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19" w:rsidRDefault="001B6819" w:rsidP="00A65CB1">
      <w:pPr>
        <w:pStyle w:val="a3"/>
        <w:spacing w:line="360" w:lineRule="auto"/>
        <w:jc w:val="center"/>
        <w:rPr>
          <w:sz w:val="26"/>
        </w:rPr>
      </w:pPr>
    </w:p>
    <w:p w:rsidR="00A65CB1" w:rsidRDefault="00A65CB1" w:rsidP="00A65CB1">
      <w:pPr>
        <w:pStyle w:val="a3"/>
        <w:spacing w:line="360" w:lineRule="auto"/>
        <w:jc w:val="center"/>
        <w:rPr>
          <w:sz w:val="26"/>
        </w:rPr>
      </w:pPr>
      <w:r>
        <w:rPr>
          <w:sz w:val="26"/>
        </w:rPr>
        <w:t xml:space="preserve">ФЕДЕРАЛЬНОЕ АГЕНТСТВО ПО ОБРАЗОВАНИЮ </w:t>
      </w:r>
    </w:p>
    <w:p w:rsidR="00A65CB1" w:rsidRDefault="00A65CB1" w:rsidP="00A65CB1">
      <w:pPr>
        <w:pStyle w:val="a3"/>
        <w:spacing w:line="360" w:lineRule="auto"/>
        <w:jc w:val="center"/>
        <w:rPr>
          <w:sz w:val="26"/>
        </w:rPr>
      </w:pPr>
      <w:r>
        <w:rPr>
          <w:sz w:val="26"/>
        </w:rPr>
        <w:t xml:space="preserve">ГОСУДАРСТВЕННОЕ ОБРАЗОВАТЕЛЬНОЕ УЧРЕЖДЕНИЕ </w:t>
      </w:r>
    </w:p>
    <w:p w:rsidR="00A65CB1" w:rsidRPr="00FB6061" w:rsidRDefault="00A65CB1" w:rsidP="00A65CB1">
      <w:pPr>
        <w:pStyle w:val="a3"/>
        <w:spacing w:line="360" w:lineRule="auto"/>
        <w:jc w:val="center"/>
        <w:rPr>
          <w:sz w:val="26"/>
        </w:rPr>
      </w:pPr>
      <w:r>
        <w:rPr>
          <w:sz w:val="26"/>
        </w:rPr>
        <w:t>ВЫСШЕЕ ПРОФЕССИОНАЛЬНОЕ ОБРАЗОВАНИЕ</w:t>
      </w:r>
    </w:p>
    <w:p w:rsidR="00A65CB1" w:rsidRDefault="00A65CB1" w:rsidP="00A65CB1">
      <w:pPr>
        <w:pStyle w:val="a3"/>
        <w:spacing w:line="360" w:lineRule="auto"/>
        <w:ind w:left="-540"/>
        <w:jc w:val="center"/>
        <w:rPr>
          <w:sz w:val="26"/>
        </w:rPr>
      </w:pPr>
      <w:r>
        <w:rPr>
          <w:sz w:val="26"/>
        </w:rPr>
        <w:t>УФИМСКАЯ ГОСУДАРСТВЕННАЯ АКАДЕМИЯ ЭКОНОМИКИ И СЕРВИСА</w:t>
      </w:r>
    </w:p>
    <w:p w:rsidR="00A65CB1" w:rsidRDefault="00A65CB1" w:rsidP="00A65CB1">
      <w:pPr>
        <w:pStyle w:val="a3"/>
        <w:spacing w:line="360" w:lineRule="auto"/>
        <w:jc w:val="center"/>
      </w:pPr>
    </w:p>
    <w:p w:rsidR="00A65CB1" w:rsidRPr="00650DC3" w:rsidRDefault="00A65CB1" w:rsidP="00A65CB1">
      <w:pPr>
        <w:pStyle w:val="a3"/>
        <w:spacing w:line="360" w:lineRule="auto"/>
        <w:ind w:firstLine="0"/>
        <w:jc w:val="right"/>
        <w:rPr>
          <w:bCs/>
        </w:rPr>
      </w:pPr>
      <w:r w:rsidRPr="00650DC3">
        <w:rPr>
          <w:bCs/>
        </w:rPr>
        <w:t xml:space="preserve">Кафедра «Управление и </w:t>
      </w:r>
    </w:p>
    <w:p w:rsidR="00A65CB1" w:rsidRPr="00650DC3" w:rsidRDefault="00A65CB1" w:rsidP="00A65CB1">
      <w:pPr>
        <w:pStyle w:val="a3"/>
        <w:spacing w:line="360" w:lineRule="auto"/>
        <w:ind w:left="4320" w:firstLine="0"/>
        <w:rPr>
          <w:bCs/>
        </w:rPr>
      </w:pPr>
      <w:r w:rsidRPr="00650DC3">
        <w:rPr>
          <w:bCs/>
        </w:rPr>
        <w:t xml:space="preserve">      </w:t>
      </w:r>
      <w:r>
        <w:rPr>
          <w:bCs/>
        </w:rPr>
        <w:t xml:space="preserve">              </w:t>
      </w:r>
      <w:r w:rsidRPr="00650DC3">
        <w:rPr>
          <w:bCs/>
        </w:rPr>
        <w:t xml:space="preserve"> экономика предпринимательства»</w:t>
      </w:r>
    </w:p>
    <w:p w:rsidR="00A65CB1" w:rsidRDefault="00A65CB1" w:rsidP="00A65CB1">
      <w:pPr>
        <w:pStyle w:val="a3"/>
        <w:spacing w:line="360" w:lineRule="auto"/>
        <w:ind w:firstLine="0"/>
      </w:pPr>
    </w:p>
    <w:p w:rsidR="00A65CB1" w:rsidRDefault="00A65CB1" w:rsidP="00A65CB1">
      <w:pPr>
        <w:pStyle w:val="a3"/>
        <w:spacing w:line="360" w:lineRule="auto"/>
        <w:jc w:val="center"/>
      </w:pPr>
      <w:r>
        <w:rPr>
          <w:b/>
          <w:bCs/>
          <w:sz w:val="52"/>
        </w:rPr>
        <w:t>ДИПЛОМНЫЙ ПРОЕКТ</w:t>
      </w:r>
    </w:p>
    <w:p w:rsidR="00A65CB1" w:rsidRDefault="00A65CB1" w:rsidP="00A65CB1">
      <w:pPr>
        <w:pStyle w:val="a3"/>
        <w:ind w:firstLine="0"/>
        <w:rPr>
          <w:b/>
          <w:bCs/>
        </w:rPr>
      </w:pPr>
    </w:p>
    <w:p w:rsidR="00A65CB1" w:rsidRPr="00650DC3" w:rsidRDefault="009E2806" w:rsidP="00A65CB1">
      <w:pPr>
        <w:pStyle w:val="a3"/>
        <w:ind w:firstLine="0"/>
        <w:rPr>
          <w:b/>
          <w:bCs/>
        </w:rPr>
      </w:pPr>
      <w:r>
        <w:rPr>
          <w:b/>
          <w:bCs/>
        </w:rPr>
        <w:t xml:space="preserve">На тему: </w:t>
      </w:r>
      <w:r w:rsidR="00A65CB1">
        <w:rPr>
          <w:b/>
          <w:bCs/>
        </w:rPr>
        <w:t xml:space="preserve">Формирование </w:t>
      </w:r>
      <w:r w:rsidR="00A65CB1">
        <w:rPr>
          <w:b/>
        </w:rPr>
        <w:t xml:space="preserve">финансовой политики </w:t>
      </w:r>
      <w:r w:rsidR="00A65CB1" w:rsidRPr="00FB6061">
        <w:rPr>
          <w:b/>
        </w:rPr>
        <w:t>организации</w:t>
      </w:r>
      <w:r w:rsidR="00A65CB1">
        <w:rPr>
          <w:b/>
        </w:rPr>
        <w:t xml:space="preserve"> </w:t>
      </w:r>
      <w:r w:rsidR="00A65CB1" w:rsidRPr="00FB6061">
        <w:rPr>
          <w:b/>
        </w:rPr>
        <w:t>(на примере ООО «Траян»)</w:t>
      </w:r>
    </w:p>
    <w:p w:rsidR="00A65CB1" w:rsidRDefault="00A65CB1" w:rsidP="00A65CB1">
      <w:pPr>
        <w:pStyle w:val="a3"/>
        <w:spacing w:line="360" w:lineRule="auto"/>
        <w:ind w:firstLine="0"/>
      </w:pPr>
    </w:p>
    <w:p w:rsidR="00A65CB1" w:rsidRDefault="009E2806" w:rsidP="00A65CB1">
      <w:pPr>
        <w:pStyle w:val="a3"/>
        <w:spacing w:line="360" w:lineRule="auto"/>
        <w:ind w:firstLine="0"/>
        <w:rPr>
          <w:b/>
          <w:bCs/>
        </w:rPr>
      </w:pPr>
      <w:r>
        <w:rPr>
          <w:b/>
          <w:bCs/>
        </w:rPr>
        <w:t>Специальность  080507.65 М</w:t>
      </w:r>
      <w:r w:rsidR="00A65CB1">
        <w:rPr>
          <w:b/>
          <w:bCs/>
        </w:rPr>
        <w:t>енеджмент организации</w:t>
      </w:r>
    </w:p>
    <w:p w:rsidR="00A65CB1" w:rsidRDefault="009E2806" w:rsidP="00A65CB1">
      <w:pPr>
        <w:pStyle w:val="a3"/>
        <w:spacing w:line="360" w:lineRule="auto"/>
        <w:ind w:firstLine="0"/>
        <w:rPr>
          <w:b/>
          <w:bCs/>
        </w:rPr>
      </w:pPr>
      <w:r>
        <w:rPr>
          <w:b/>
          <w:bCs/>
        </w:rPr>
        <w:t>Вечерне-заочный факультет</w:t>
      </w:r>
    </w:p>
    <w:p w:rsidR="00A65CB1" w:rsidRDefault="00A65CB1" w:rsidP="00A65CB1">
      <w:pPr>
        <w:pStyle w:val="a3"/>
        <w:spacing w:line="360" w:lineRule="auto"/>
        <w:ind w:firstLine="0"/>
      </w:pPr>
    </w:p>
    <w:p w:rsidR="00A65CB1" w:rsidRDefault="00A65CB1" w:rsidP="00A65CB1">
      <w:pPr>
        <w:pStyle w:val="a3"/>
        <w:spacing w:line="360" w:lineRule="auto"/>
        <w:ind w:left="4956" w:firstLine="0"/>
        <w:jc w:val="right"/>
      </w:pPr>
      <w:r>
        <w:rPr>
          <w:b/>
          <w:bCs/>
        </w:rPr>
        <w:t>Оценка ГАК____________</w:t>
      </w:r>
    </w:p>
    <w:p w:rsidR="00A65CB1" w:rsidRDefault="00A65CB1" w:rsidP="00A65CB1">
      <w:pPr>
        <w:pStyle w:val="a3"/>
        <w:ind w:firstLine="0"/>
        <w:rPr>
          <w:b/>
          <w:bCs/>
        </w:rPr>
      </w:pPr>
      <w:r>
        <w:rPr>
          <w:b/>
          <w:bCs/>
        </w:rPr>
        <w:t>Зав. Кафедрой ____________________________________________Маликов Р.И.</w:t>
      </w:r>
    </w:p>
    <w:p w:rsidR="00A65CB1" w:rsidRDefault="00A65CB1" w:rsidP="00A65CB1">
      <w:pPr>
        <w:pStyle w:val="a3"/>
        <w:ind w:firstLine="0"/>
        <w:rPr>
          <w:b/>
          <w:bCs/>
        </w:rPr>
      </w:pPr>
    </w:p>
    <w:p w:rsidR="00A65CB1" w:rsidRDefault="00A65CB1" w:rsidP="00A65CB1">
      <w:pPr>
        <w:pStyle w:val="a3"/>
        <w:ind w:firstLine="0"/>
        <w:rPr>
          <w:b/>
          <w:bCs/>
        </w:rPr>
      </w:pPr>
      <w:r>
        <w:rPr>
          <w:b/>
          <w:bCs/>
        </w:rPr>
        <w:t>Руководитель _____________________________________________Раскина Л.Н.</w:t>
      </w:r>
    </w:p>
    <w:p w:rsidR="00A65CB1" w:rsidRDefault="00A65CB1" w:rsidP="00A65CB1">
      <w:pPr>
        <w:pStyle w:val="a3"/>
        <w:ind w:firstLine="0"/>
        <w:rPr>
          <w:b/>
          <w:bCs/>
        </w:rPr>
      </w:pPr>
    </w:p>
    <w:p w:rsidR="00A65CB1" w:rsidRDefault="00A65CB1" w:rsidP="00A65CB1">
      <w:pPr>
        <w:pStyle w:val="a3"/>
        <w:ind w:firstLine="0"/>
        <w:rPr>
          <w:b/>
          <w:bCs/>
        </w:rPr>
      </w:pPr>
      <w:r>
        <w:rPr>
          <w:b/>
          <w:bCs/>
        </w:rPr>
        <w:t>Дипломник ______________________________________________Могучева А.А.</w:t>
      </w:r>
    </w:p>
    <w:p w:rsidR="00A65CB1" w:rsidRDefault="00A65CB1" w:rsidP="00A65CB1">
      <w:pPr>
        <w:pStyle w:val="a3"/>
        <w:ind w:firstLine="0"/>
        <w:rPr>
          <w:b/>
          <w:bCs/>
        </w:rPr>
      </w:pPr>
    </w:p>
    <w:p w:rsidR="00A65CB1" w:rsidRDefault="00A65CB1" w:rsidP="00A65CB1">
      <w:pPr>
        <w:pStyle w:val="a3"/>
        <w:ind w:firstLine="0"/>
        <w:rPr>
          <w:b/>
          <w:bCs/>
        </w:rPr>
      </w:pPr>
    </w:p>
    <w:p w:rsidR="00A65CB1" w:rsidRDefault="00A65CB1" w:rsidP="00A65CB1">
      <w:pPr>
        <w:pStyle w:val="a3"/>
        <w:ind w:firstLine="0"/>
        <w:rPr>
          <w:b/>
          <w:bCs/>
        </w:rPr>
      </w:pPr>
      <w:r>
        <w:rPr>
          <w:b/>
          <w:bCs/>
        </w:rPr>
        <w:t>Нормоконтроль __________________________________________Пашкина Т.И.</w:t>
      </w:r>
    </w:p>
    <w:p w:rsidR="00A65CB1" w:rsidRDefault="00A65CB1" w:rsidP="00A65CB1">
      <w:pPr>
        <w:pStyle w:val="a3"/>
        <w:ind w:firstLine="0"/>
        <w:rPr>
          <w:b/>
          <w:bCs/>
        </w:rPr>
      </w:pPr>
    </w:p>
    <w:p w:rsidR="00A65CB1" w:rsidRDefault="00A65CB1" w:rsidP="00A65CB1">
      <w:pPr>
        <w:pStyle w:val="a3"/>
        <w:spacing w:line="360" w:lineRule="auto"/>
        <w:ind w:firstLine="0"/>
      </w:pPr>
    </w:p>
    <w:p w:rsidR="00A65CB1" w:rsidRDefault="00A65CB1" w:rsidP="00A65CB1">
      <w:pPr>
        <w:pStyle w:val="a3"/>
        <w:spacing w:line="360" w:lineRule="auto"/>
        <w:ind w:firstLine="0"/>
      </w:pPr>
    </w:p>
    <w:p w:rsidR="00A65CB1" w:rsidRDefault="00A65CB1" w:rsidP="00A65CB1">
      <w:pPr>
        <w:pStyle w:val="a3"/>
        <w:spacing w:line="360" w:lineRule="auto"/>
        <w:ind w:left="4248" w:firstLine="0"/>
      </w:pPr>
      <w:r>
        <w:t>«_____» _________________ 2007год</w:t>
      </w:r>
    </w:p>
    <w:p w:rsidR="00A65CB1" w:rsidRDefault="00A65CB1" w:rsidP="00A65CB1">
      <w:pPr>
        <w:pStyle w:val="a3"/>
        <w:spacing w:line="360" w:lineRule="auto"/>
        <w:ind w:firstLine="0"/>
        <w:jc w:val="center"/>
        <w:rPr>
          <w:sz w:val="24"/>
        </w:rPr>
      </w:pPr>
    </w:p>
    <w:p w:rsidR="00A65CB1" w:rsidRDefault="00A65CB1" w:rsidP="00A65CB1">
      <w:pPr>
        <w:pStyle w:val="a3"/>
        <w:spacing w:line="360" w:lineRule="auto"/>
        <w:ind w:firstLine="0"/>
        <w:rPr>
          <w:sz w:val="24"/>
        </w:rPr>
      </w:pPr>
    </w:p>
    <w:p w:rsidR="00A65CB1" w:rsidRPr="00D92764" w:rsidRDefault="00A65CB1" w:rsidP="00A65CB1">
      <w:pPr>
        <w:pStyle w:val="a3"/>
        <w:spacing w:line="360" w:lineRule="auto"/>
        <w:ind w:firstLine="0"/>
        <w:jc w:val="center"/>
        <w:rPr>
          <w:sz w:val="24"/>
        </w:rPr>
      </w:pPr>
      <w:r>
        <w:rPr>
          <w:sz w:val="24"/>
        </w:rPr>
        <w:t>УФА</w:t>
      </w:r>
      <w:r w:rsidR="009E2806">
        <w:rPr>
          <w:sz w:val="24"/>
        </w:rPr>
        <w:t>-2007</w:t>
      </w:r>
    </w:p>
    <w:p w:rsidR="00A65CB1" w:rsidRDefault="00A65CB1" w:rsidP="00A65CB1">
      <w:pPr>
        <w:pStyle w:val="FR2"/>
        <w:spacing w:before="0"/>
        <w:ind w:left="0"/>
        <w:jc w:val="left"/>
        <w:rPr>
          <w:szCs w:val="24"/>
        </w:rPr>
      </w:pPr>
    </w:p>
    <w:p w:rsidR="00A65CB1" w:rsidRDefault="00A65CB1" w:rsidP="00A65CB1">
      <w:pPr>
        <w:pStyle w:val="FR2"/>
        <w:spacing w:before="0"/>
        <w:ind w:left="280"/>
        <w:rPr>
          <w:szCs w:val="24"/>
        </w:rPr>
      </w:pPr>
      <w:r>
        <w:rPr>
          <w:szCs w:val="24"/>
        </w:rPr>
        <w:t>СОДЕРЖАНИЕ</w:t>
      </w:r>
    </w:p>
    <w:p w:rsidR="00A65CB1" w:rsidRDefault="00A65CB1" w:rsidP="00A65CB1">
      <w:pPr>
        <w:pStyle w:val="FR2"/>
        <w:spacing w:before="0"/>
        <w:ind w:left="280"/>
        <w:rPr>
          <w:b w:val="0"/>
          <w:bCs w:val="0"/>
          <w:sz w:val="26"/>
          <w:szCs w:val="24"/>
        </w:rPr>
      </w:pPr>
    </w:p>
    <w:tbl>
      <w:tblPr>
        <w:tblW w:w="0" w:type="auto"/>
        <w:tblInd w:w="280" w:type="dxa"/>
        <w:tblLook w:val="0000" w:firstRow="0" w:lastRow="0" w:firstColumn="0" w:lastColumn="0" w:noHBand="0" w:noVBand="0"/>
      </w:tblPr>
      <w:tblGrid>
        <w:gridCol w:w="8468"/>
        <w:gridCol w:w="822"/>
      </w:tblGrid>
      <w:tr w:rsidR="00A65CB1">
        <w:tc>
          <w:tcPr>
            <w:tcW w:w="8468" w:type="dxa"/>
          </w:tcPr>
          <w:p w:rsidR="00A65CB1" w:rsidRDefault="00A65CB1" w:rsidP="00D83735">
            <w:pPr>
              <w:pStyle w:val="FR2"/>
              <w:spacing w:before="0"/>
              <w:ind w:left="0"/>
              <w:jc w:val="left"/>
              <w:rPr>
                <w:b w:val="0"/>
                <w:bCs w:val="0"/>
                <w:szCs w:val="24"/>
              </w:rPr>
            </w:pPr>
            <w:r>
              <w:rPr>
                <w:b w:val="0"/>
                <w:bCs w:val="0"/>
                <w:szCs w:val="24"/>
              </w:rPr>
              <w:t>ВВЕДЕНИЕ ……………………………………………………………...</w:t>
            </w:r>
          </w:p>
          <w:p w:rsidR="00A65CB1" w:rsidRDefault="00A65CB1" w:rsidP="00A65CB1">
            <w:pPr>
              <w:pStyle w:val="FR2"/>
              <w:numPr>
                <w:ilvl w:val="0"/>
                <w:numId w:val="30"/>
              </w:numPr>
              <w:tabs>
                <w:tab w:val="clear" w:pos="720"/>
                <w:tab w:val="num" w:pos="260"/>
              </w:tabs>
              <w:spacing w:before="0"/>
              <w:ind w:left="0" w:firstLine="0"/>
              <w:jc w:val="left"/>
              <w:rPr>
                <w:b w:val="0"/>
                <w:bCs w:val="0"/>
                <w:szCs w:val="24"/>
              </w:rPr>
            </w:pPr>
            <w:r>
              <w:rPr>
                <w:b w:val="0"/>
                <w:bCs w:val="0"/>
                <w:szCs w:val="24"/>
              </w:rPr>
              <w:t>ТЕОРЕТИЧЕСКИЕ ОСНОВЫ ФОРМИРОВАНИЯ ФИНАНСОВОЙ ПОЛИТИКИ ОРГАНИЗАЦИИ……………………...</w:t>
            </w:r>
          </w:p>
          <w:p w:rsidR="00A65CB1" w:rsidRDefault="00A65CB1" w:rsidP="00D83735">
            <w:pPr>
              <w:pStyle w:val="FR2"/>
              <w:numPr>
                <w:ilvl w:val="1"/>
                <w:numId w:val="30"/>
              </w:numPr>
              <w:spacing w:before="0"/>
              <w:jc w:val="left"/>
              <w:rPr>
                <w:b w:val="0"/>
                <w:bCs w:val="0"/>
                <w:szCs w:val="24"/>
              </w:rPr>
            </w:pPr>
            <w:r>
              <w:rPr>
                <w:b w:val="0"/>
                <w:bCs w:val="0"/>
                <w:szCs w:val="24"/>
              </w:rPr>
              <w:t>Финансовая политика предприятия: сущность, цели, задачи и основные этапы формирования………………………………….</w:t>
            </w:r>
          </w:p>
          <w:p w:rsidR="00A65CB1" w:rsidRDefault="00A65CB1" w:rsidP="00D83735">
            <w:pPr>
              <w:pStyle w:val="FR2"/>
              <w:numPr>
                <w:ilvl w:val="1"/>
                <w:numId w:val="30"/>
              </w:numPr>
              <w:spacing w:before="0"/>
              <w:jc w:val="left"/>
              <w:rPr>
                <w:b w:val="0"/>
                <w:bCs w:val="0"/>
                <w:szCs w:val="24"/>
              </w:rPr>
            </w:pPr>
            <w:r>
              <w:rPr>
                <w:b w:val="0"/>
                <w:bCs w:val="0"/>
                <w:szCs w:val="24"/>
              </w:rPr>
              <w:t>Долгосрочная финансовая политика предприятия…………………….……….………………………..</w:t>
            </w:r>
          </w:p>
          <w:p w:rsidR="00A65CB1" w:rsidRDefault="00A65CB1" w:rsidP="00D83735">
            <w:pPr>
              <w:pStyle w:val="FR2"/>
              <w:numPr>
                <w:ilvl w:val="1"/>
                <w:numId w:val="30"/>
              </w:numPr>
              <w:spacing w:before="0"/>
              <w:jc w:val="left"/>
              <w:rPr>
                <w:b w:val="0"/>
                <w:bCs w:val="0"/>
                <w:szCs w:val="24"/>
              </w:rPr>
            </w:pPr>
            <w:r>
              <w:rPr>
                <w:b w:val="0"/>
                <w:bCs w:val="0"/>
                <w:szCs w:val="24"/>
              </w:rPr>
              <w:t>Краткосрочная финансовая политика предприятия…………..</w:t>
            </w:r>
          </w:p>
          <w:p w:rsidR="00A65CB1" w:rsidRDefault="00A65CB1" w:rsidP="00D83735">
            <w:pPr>
              <w:pStyle w:val="FR2"/>
              <w:numPr>
                <w:ilvl w:val="1"/>
                <w:numId w:val="30"/>
              </w:numPr>
              <w:spacing w:before="0"/>
              <w:jc w:val="left"/>
              <w:rPr>
                <w:b w:val="0"/>
                <w:bCs w:val="0"/>
                <w:szCs w:val="24"/>
              </w:rPr>
            </w:pPr>
            <w:r>
              <w:rPr>
                <w:b w:val="0"/>
                <w:bCs w:val="0"/>
                <w:szCs w:val="24"/>
              </w:rPr>
              <w:t>Современные проблемы формирования и использования финансов предприятий…………………………………………...</w:t>
            </w:r>
          </w:p>
          <w:p w:rsidR="00A65CB1" w:rsidRDefault="00A65CB1" w:rsidP="00A65CB1">
            <w:pPr>
              <w:pStyle w:val="FR2"/>
              <w:numPr>
                <w:ilvl w:val="0"/>
                <w:numId w:val="30"/>
              </w:numPr>
              <w:tabs>
                <w:tab w:val="clear" w:pos="720"/>
                <w:tab w:val="num" w:pos="260"/>
              </w:tabs>
              <w:spacing w:before="0"/>
              <w:ind w:left="0" w:firstLine="0"/>
              <w:jc w:val="left"/>
              <w:rPr>
                <w:b w:val="0"/>
                <w:bCs w:val="0"/>
                <w:szCs w:val="24"/>
              </w:rPr>
            </w:pPr>
            <w:r>
              <w:rPr>
                <w:b w:val="0"/>
                <w:bCs w:val="0"/>
                <w:szCs w:val="24"/>
              </w:rPr>
              <w:t>АНАЛИЗ СОЦИАЛЬНО-ЭКОНОМИЧЕСКОГО СОСТОЯНИЯ ООО «ТРАЯН» ………………………………………………………….</w:t>
            </w:r>
          </w:p>
          <w:p w:rsidR="00A65CB1" w:rsidRDefault="00A65CB1" w:rsidP="00D83735">
            <w:pPr>
              <w:pStyle w:val="FR2"/>
              <w:numPr>
                <w:ilvl w:val="1"/>
                <w:numId w:val="30"/>
              </w:numPr>
              <w:spacing w:before="0"/>
              <w:jc w:val="left"/>
              <w:rPr>
                <w:b w:val="0"/>
                <w:bCs w:val="0"/>
                <w:szCs w:val="24"/>
              </w:rPr>
            </w:pPr>
            <w:r>
              <w:rPr>
                <w:b w:val="0"/>
                <w:bCs w:val="0"/>
                <w:szCs w:val="24"/>
              </w:rPr>
              <w:t>Общая характеристика организации ……………………………</w:t>
            </w:r>
          </w:p>
          <w:p w:rsidR="00A65CB1" w:rsidRDefault="00A65CB1" w:rsidP="00D83735">
            <w:pPr>
              <w:pStyle w:val="FR2"/>
              <w:numPr>
                <w:ilvl w:val="1"/>
                <w:numId w:val="30"/>
              </w:numPr>
              <w:spacing w:before="0"/>
              <w:jc w:val="left"/>
              <w:rPr>
                <w:b w:val="0"/>
                <w:bCs w:val="0"/>
                <w:szCs w:val="24"/>
              </w:rPr>
            </w:pPr>
            <w:r>
              <w:rPr>
                <w:b w:val="0"/>
                <w:bCs w:val="0"/>
                <w:szCs w:val="24"/>
              </w:rPr>
              <w:t>Анализ организации управления………………...………………</w:t>
            </w:r>
          </w:p>
          <w:p w:rsidR="00A65CB1" w:rsidRDefault="00A65CB1" w:rsidP="00D83735">
            <w:pPr>
              <w:pStyle w:val="FR2"/>
              <w:numPr>
                <w:ilvl w:val="1"/>
                <w:numId w:val="30"/>
              </w:numPr>
              <w:spacing w:before="0"/>
              <w:jc w:val="left"/>
              <w:rPr>
                <w:b w:val="0"/>
                <w:bCs w:val="0"/>
                <w:szCs w:val="24"/>
              </w:rPr>
            </w:pPr>
            <w:r>
              <w:rPr>
                <w:b w:val="0"/>
                <w:bCs w:val="0"/>
                <w:szCs w:val="24"/>
              </w:rPr>
              <w:t>Управленческий анализ деятельности организации…………...</w:t>
            </w:r>
          </w:p>
          <w:p w:rsidR="00A65CB1" w:rsidRDefault="00A65CB1" w:rsidP="00D83735">
            <w:pPr>
              <w:pStyle w:val="FR2"/>
              <w:numPr>
                <w:ilvl w:val="1"/>
                <w:numId w:val="30"/>
              </w:numPr>
              <w:spacing w:before="0"/>
              <w:jc w:val="left"/>
              <w:rPr>
                <w:b w:val="0"/>
                <w:bCs w:val="0"/>
                <w:szCs w:val="24"/>
              </w:rPr>
            </w:pPr>
            <w:r>
              <w:rPr>
                <w:b w:val="0"/>
                <w:bCs w:val="0"/>
                <w:szCs w:val="24"/>
              </w:rPr>
              <w:t>Финансовый анализ деятельности организации….……………</w:t>
            </w:r>
          </w:p>
          <w:p w:rsidR="00A65CB1" w:rsidRDefault="00A65CB1" w:rsidP="00D83735">
            <w:pPr>
              <w:pStyle w:val="FR2"/>
              <w:numPr>
                <w:ilvl w:val="1"/>
                <w:numId w:val="30"/>
              </w:numPr>
              <w:spacing w:before="0"/>
              <w:jc w:val="left"/>
              <w:rPr>
                <w:b w:val="0"/>
                <w:bCs w:val="0"/>
                <w:szCs w:val="24"/>
              </w:rPr>
            </w:pPr>
            <w:r>
              <w:rPr>
                <w:b w:val="0"/>
                <w:bCs w:val="0"/>
                <w:szCs w:val="24"/>
              </w:rPr>
              <w:t>Маркетинговый анализ деятельности организации………………………………...……………………</w:t>
            </w:r>
          </w:p>
          <w:p w:rsidR="00A65CB1" w:rsidRDefault="00A65CB1" w:rsidP="00D83735">
            <w:pPr>
              <w:pStyle w:val="FR2"/>
              <w:numPr>
                <w:ilvl w:val="1"/>
                <w:numId w:val="30"/>
              </w:numPr>
              <w:spacing w:before="0"/>
              <w:jc w:val="left"/>
              <w:rPr>
                <w:b w:val="0"/>
                <w:bCs w:val="0"/>
                <w:szCs w:val="24"/>
              </w:rPr>
            </w:pPr>
            <w:r>
              <w:rPr>
                <w:b w:val="0"/>
                <w:bCs w:val="0"/>
                <w:szCs w:val="24"/>
              </w:rPr>
              <w:t>Выводы по анализу социально-экономического состояния организации ………………………………………………………</w:t>
            </w:r>
          </w:p>
          <w:p w:rsidR="00A65CB1" w:rsidRDefault="00A65CB1" w:rsidP="00A65CB1">
            <w:pPr>
              <w:pStyle w:val="FR2"/>
              <w:numPr>
                <w:ilvl w:val="0"/>
                <w:numId w:val="30"/>
              </w:numPr>
              <w:tabs>
                <w:tab w:val="clear" w:pos="720"/>
                <w:tab w:val="num" w:pos="260"/>
              </w:tabs>
              <w:spacing w:before="0"/>
              <w:ind w:left="0" w:firstLine="0"/>
              <w:jc w:val="left"/>
              <w:rPr>
                <w:b w:val="0"/>
                <w:bCs w:val="0"/>
                <w:szCs w:val="24"/>
              </w:rPr>
            </w:pPr>
            <w:r>
              <w:rPr>
                <w:b w:val="0"/>
                <w:bCs w:val="0"/>
                <w:szCs w:val="24"/>
              </w:rPr>
              <w:t>РАЗРАБОТКА КОМПЛЕКСА МЕРОПРИЯТИЙ ПО СОВЕРШЕНСТВОВАНИЮ ФИНАНСОВОЙ ПОЛИТИКИ ООО «ТРАЯН» ………………………………………………………...</w:t>
            </w:r>
          </w:p>
          <w:p w:rsidR="00A65CB1" w:rsidRDefault="00A65CB1" w:rsidP="00D83735">
            <w:pPr>
              <w:pStyle w:val="FR2"/>
              <w:numPr>
                <w:ilvl w:val="1"/>
                <w:numId w:val="30"/>
              </w:numPr>
              <w:spacing w:before="0"/>
              <w:jc w:val="left"/>
              <w:rPr>
                <w:b w:val="0"/>
                <w:bCs w:val="0"/>
                <w:szCs w:val="24"/>
              </w:rPr>
            </w:pPr>
            <w:r>
              <w:rPr>
                <w:b w:val="0"/>
                <w:bCs w:val="0"/>
                <w:szCs w:val="24"/>
              </w:rPr>
              <w:t>Проект предлагаемых мероприятий ………………………….</w:t>
            </w:r>
          </w:p>
          <w:p w:rsidR="00A65CB1" w:rsidRDefault="00A65CB1" w:rsidP="00D83735">
            <w:pPr>
              <w:pStyle w:val="FR2"/>
              <w:numPr>
                <w:ilvl w:val="1"/>
                <w:numId w:val="30"/>
              </w:numPr>
              <w:spacing w:before="0"/>
              <w:jc w:val="left"/>
              <w:rPr>
                <w:b w:val="0"/>
                <w:bCs w:val="0"/>
                <w:szCs w:val="24"/>
              </w:rPr>
            </w:pPr>
            <w:r>
              <w:rPr>
                <w:b w:val="0"/>
                <w:bCs w:val="0"/>
                <w:szCs w:val="24"/>
              </w:rPr>
              <w:t>Факторинг как инструмент кредитной политики организации.</w:t>
            </w:r>
          </w:p>
          <w:p w:rsidR="00A65CB1" w:rsidRDefault="00A65CB1" w:rsidP="00D83735">
            <w:pPr>
              <w:pStyle w:val="FR2"/>
              <w:numPr>
                <w:ilvl w:val="1"/>
                <w:numId w:val="30"/>
              </w:numPr>
              <w:spacing w:before="0"/>
              <w:jc w:val="left"/>
              <w:rPr>
                <w:b w:val="0"/>
                <w:bCs w:val="0"/>
                <w:szCs w:val="24"/>
              </w:rPr>
            </w:pPr>
            <w:r>
              <w:rPr>
                <w:b w:val="0"/>
                <w:bCs w:val="0"/>
                <w:szCs w:val="24"/>
              </w:rPr>
              <w:t xml:space="preserve">Лизинг как инструмент повышения финансовой устойчивости организации…………………………………………………….... </w:t>
            </w:r>
          </w:p>
          <w:p w:rsidR="00A65CB1" w:rsidRDefault="00A65CB1" w:rsidP="00D83735">
            <w:pPr>
              <w:pStyle w:val="FR2"/>
              <w:numPr>
                <w:ilvl w:val="1"/>
                <w:numId w:val="30"/>
              </w:numPr>
              <w:spacing w:before="0"/>
              <w:jc w:val="left"/>
              <w:rPr>
                <w:b w:val="0"/>
                <w:bCs w:val="0"/>
                <w:szCs w:val="24"/>
              </w:rPr>
            </w:pPr>
            <w:r>
              <w:rPr>
                <w:b w:val="0"/>
                <w:bCs w:val="0"/>
                <w:szCs w:val="24"/>
              </w:rPr>
              <w:t>Обоснование привлечения кредита банка………………………</w:t>
            </w:r>
          </w:p>
          <w:p w:rsidR="00A65CB1" w:rsidRDefault="00A65CB1" w:rsidP="00D83735">
            <w:pPr>
              <w:pStyle w:val="FR2"/>
              <w:numPr>
                <w:ilvl w:val="1"/>
                <w:numId w:val="30"/>
              </w:numPr>
              <w:spacing w:before="0"/>
              <w:jc w:val="left"/>
              <w:rPr>
                <w:b w:val="0"/>
                <w:bCs w:val="0"/>
                <w:szCs w:val="24"/>
              </w:rPr>
            </w:pPr>
            <w:r>
              <w:rPr>
                <w:b w:val="0"/>
                <w:bCs w:val="0"/>
                <w:szCs w:val="24"/>
              </w:rPr>
              <w:t>Экономическое обоснование предлагаемых мероприятий …...</w:t>
            </w:r>
          </w:p>
          <w:p w:rsidR="00A65CB1" w:rsidRDefault="00A65CB1" w:rsidP="00D83735">
            <w:pPr>
              <w:pStyle w:val="FR2"/>
              <w:spacing w:before="0"/>
              <w:jc w:val="left"/>
              <w:rPr>
                <w:b w:val="0"/>
                <w:bCs w:val="0"/>
                <w:szCs w:val="24"/>
              </w:rPr>
            </w:pPr>
            <w:r>
              <w:rPr>
                <w:b w:val="0"/>
                <w:bCs w:val="0"/>
                <w:szCs w:val="24"/>
              </w:rPr>
              <w:t>ЗАКЛЮЧЕНИЕ …………………………………………………………</w:t>
            </w:r>
          </w:p>
          <w:p w:rsidR="00A65CB1" w:rsidRDefault="00A65CB1" w:rsidP="00D83735">
            <w:pPr>
              <w:pStyle w:val="FR2"/>
              <w:spacing w:before="0"/>
              <w:jc w:val="left"/>
              <w:rPr>
                <w:b w:val="0"/>
                <w:bCs w:val="0"/>
                <w:szCs w:val="24"/>
              </w:rPr>
            </w:pPr>
            <w:r>
              <w:rPr>
                <w:b w:val="0"/>
                <w:bCs w:val="0"/>
                <w:szCs w:val="24"/>
              </w:rPr>
              <w:t>СПИСОК ЛИТЕРАТУРЫ ……………………...………………………</w:t>
            </w:r>
          </w:p>
          <w:p w:rsidR="00A65CB1" w:rsidRDefault="00A65CB1" w:rsidP="00D83735">
            <w:pPr>
              <w:pStyle w:val="FR2"/>
              <w:spacing w:before="0"/>
              <w:jc w:val="left"/>
              <w:rPr>
                <w:b w:val="0"/>
                <w:bCs w:val="0"/>
                <w:szCs w:val="24"/>
              </w:rPr>
            </w:pPr>
            <w:r>
              <w:rPr>
                <w:b w:val="0"/>
                <w:bCs w:val="0"/>
                <w:szCs w:val="24"/>
              </w:rPr>
              <w:t>ПРИЛОЖЕНИЕ 1 ………………………………………………………</w:t>
            </w:r>
          </w:p>
          <w:p w:rsidR="00A65CB1" w:rsidRDefault="00A65CB1" w:rsidP="00D83735">
            <w:pPr>
              <w:pStyle w:val="FR2"/>
              <w:spacing w:before="0"/>
              <w:jc w:val="left"/>
              <w:rPr>
                <w:b w:val="0"/>
                <w:bCs w:val="0"/>
                <w:szCs w:val="24"/>
              </w:rPr>
            </w:pPr>
            <w:r>
              <w:rPr>
                <w:b w:val="0"/>
                <w:bCs w:val="0"/>
                <w:szCs w:val="24"/>
              </w:rPr>
              <w:t>ПРИЛОЖЕНИЕ 2 ………………………………………………………</w:t>
            </w:r>
          </w:p>
          <w:p w:rsidR="00A65CB1" w:rsidRDefault="00A65CB1" w:rsidP="00D83735">
            <w:pPr>
              <w:pStyle w:val="FR2"/>
              <w:spacing w:before="0"/>
              <w:jc w:val="left"/>
              <w:rPr>
                <w:b w:val="0"/>
                <w:bCs w:val="0"/>
                <w:szCs w:val="24"/>
              </w:rPr>
            </w:pPr>
            <w:r>
              <w:rPr>
                <w:b w:val="0"/>
                <w:bCs w:val="0"/>
                <w:szCs w:val="24"/>
              </w:rPr>
              <w:t>ПРИЛОЖЕНИЕ 3 ………………………………………………………</w:t>
            </w:r>
          </w:p>
          <w:p w:rsidR="00A65CB1" w:rsidRDefault="00A65CB1" w:rsidP="00D83735">
            <w:pPr>
              <w:pStyle w:val="FR2"/>
              <w:spacing w:before="0"/>
              <w:jc w:val="left"/>
              <w:rPr>
                <w:b w:val="0"/>
                <w:bCs w:val="0"/>
                <w:szCs w:val="24"/>
              </w:rPr>
            </w:pPr>
            <w:r>
              <w:rPr>
                <w:b w:val="0"/>
                <w:bCs w:val="0"/>
                <w:szCs w:val="24"/>
              </w:rPr>
              <w:t>ПРИЛОЖЕНИЕ 4 ………………………………………………………</w:t>
            </w:r>
          </w:p>
          <w:p w:rsidR="00A65CB1" w:rsidRDefault="00A65CB1" w:rsidP="00D83735">
            <w:pPr>
              <w:pStyle w:val="FR2"/>
              <w:spacing w:before="0"/>
              <w:jc w:val="left"/>
              <w:rPr>
                <w:b w:val="0"/>
                <w:bCs w:val="0"/>
                <w:szCs w:val="24"/>
              </w:rPr>
            </w:pPr>
            <w:r>
              <w:rPr>
                <w:b w:val="0"/>
                <w:bCs w:val="0"/>
                <w:szCs w:val="24"/>
              </w:rPr>
              <w:t>ПРИЛОЖЕНИЕ 5 ………………………………………………………</w:t>
            </w:r>
          </w:p>
          <w:p w:rsidR="00A65CB1" w:rsidRDefault="00A65CB1" w:rsidP="00D83735">
            <w:pPr>
              <w:pStyle w:val="FR2"/>
              <w:spacing w:before="0"/>
              <w:jc w:val="left"/>
              <w:rPr>
                <w:b w:val="0"/>
                <w:bCs w:val="0"/>
                <w:szCs w:val="24"/>
              </w:rPr>
            </w:pPr>
            <w:r>
              <w:rPr>
                <w:b w:val="0"/>
                <w:bCs w:val="0"/>
                <w:szCs w:val="24"/>
              </w:rPr>
              <w:t>ПРИЛОЖЕНИЕ 6 ………………………………………………………</w:t>
            </w:r>
          </w:p>
          <w:p w:rsidR="00A65CB1" w:rsidRDefault="00A65CB1" w:rsidP="00D83735">
            <w:pPr>
              <w:pStyle w:val="FR2"/>
              <w:spacing w:before="0"/>
              <w:jc w:val="left"/>
              <w:rPr>
                <w:b w:val="0"/>
                <w:bCs w:val="0"/>
                <w:szCs w:val="24"/>
              </w:rPr>
            </w:pPr>
            <w:r>
              <w:rPr>
                <w:b w:val="0"/>
                <w:bCs w:val="0"/>
                <w:szCs w:val="24"/>
              </w:rPr>
              <w:t>ПРИЛОЖЕНИЕ 7 ………………………………………………………</w:t>
            </w:r>
          </w:p>
        </w:tc>
        <w:tc>
          <w:tcPr>
            <w:tcW w:w="822" w:type="dxa"/>
          </w:tcPr>
          <w:p w:rsidR="00A65CB1" w:rsidRDefault="00A65CB1" w:rsidP="00D83735">
            <w:pPr>
              <w:pStyle w:val="FR2"/>
              <w:spacing w:before="0"/>
              <w:ind w:left="0"/>
              <w:jc w:val="left"/>
              <w:rPr>
                <w:b w:val="0"/>
                <w:bCs w:val="0"/>
                <w:szCs w:val="24"/>
              </w:rPr>
            </w:pPr>
            <w:r>
              <w:rPr>
                <w:b w:val="0"/>
                <w:bCs w:val="0"/>
                <w:szCs w:val="24"/>
              </w:rPr>
              <w:t>4</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r>
              <w:rPr>
                <w:b w:val="0"/>
                <w:bCs w:val="0"/>
                <w:szCs w:val="24"/>
              </w:rPr>
              <w:t>6</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r>
              <w:rPr>
                <w:b w:val="0"/>
                <w:bCs w:val="0"/>
                <w:szCs w:val="24"/>
              </w:rPr>
              <w:t>6</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r>
              <w:rPr>
                <w:b w:val="0"/>
                <w:bCs w:val="0"/>
                <w:szCs w:val="24"/>
              </w:rPr>
              <w:t>15</w:t>
            </w:r>
          </w:p>
          <w:p w:rsidR="00A65CB1" w:rsidRDefault="0089150B" w:rsidP="00D83735">
            <w:pPr>
              <w:pStyle w:val="FR2"/>
              <w:spacing w:before="0"/>
              <w:ind w:left="0"/>
              <w:jc w:val="left"/>
              <w:rPr>
                <w:b w:val="0"/>
                <w:bCs w:val="0"/>
                <w:szCs w:val="24"/>
              </w:rPr>
            </w:pPr>
            <w:r>
              <w:rPr>
                <w:b w:val="0"/>
                <w:bCs w:val="0"/>
                <w:szCs w:val="24"/>
              </w:rPr>
              <w:t>22</w:t>
            </w:r>
          </w:p>
          <w:p w:rsidR="00A65CB1" w:rsidRDefault="00A65CB1" w:rsidP="00D83735">
            <w:pPr>
              <w:pStyle w:val="FR2"/>
              <w:spacing w:before="0"/>
              <w:ind w:left="0"/>
              <w:jc w:val="left"/>
              <w:rPr>
                <w:b w:val="0"/>
                <w:bCs w:val="0"/>
                <w:szCs w:val="24"/>
              </w:rPr>
            </w:pPr>
          </w:p>
          <w:p w:rsidR="00A65CB1" w:rsidRDefault="0089150B" w:rsidP="00D83735">
            <w:pPr>
              <w:pStyle w:val="FR2"/>
              <w:spacing w:before="0"/>
              <w:ind w:left="0"/>
              <w:jc w:val="left"/>
              <w:rPr>
                <w:b w:val="0"/>
                <w:bCs w:val="0"/>
                <w:szCs w:val="24"/>
              </w:rPr>
            </w:pPr>
            <w:r>
              <w:rPr>
                <w:b w:val="0"/>
                <w:bCs w:val="0"/>
                <w:szCs w:val="24"/>
              </w:rPr>
              <w:t>29</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r>
              <w:rPr>
                <w:b w:val="0"/>
                <w:bCs w:val="0"/>
                <w:szCs w:val="24"/>
              </w:rPr>
              <w:t>32</w:t>
            </w:r>
          </w:p>
          <w:p w:rsidR="00A65CB1" w:rsidRDefault="00A65CB1" w:rsidP="00D83735">
            <w:pPr>
              <w:pStyle w:val="FR2"/>
              <w:spacing w:before="0"/>
              <w:ind w:left="0"/>
              <w:jc w:val="left"/>
              <w:rPr>
                <w:b w:val="0"/>
                <w:bCs w:val="0"/>
                <w:szCs w:val="24"/>
              </w:rPr>
            </w:pPr>
            <w:r>
              <w:rPr>
                <w:b w:val="0"/>
                <w:bCs w:val="0"/>
                <w:szCs w:val="24"/>
              </w:rPr>
              <w:t>32</w:t>
            </w:r>
          </w:p>
          <w:p w:rsidR="00A65CB1" w:rsidRDefault="00A65CB1" w:rsidP="00D83735">
            <w:pPr>
              <w:pStyle w:val="FR2"/>
              <w:spacing w:before="0"/>
              <w:ind w:left="0"/>
              <w:jc w:val="left"/>
              <w:rPr>
                <w:b w:val="0"/>
                <w:bCs w:val="0"/>
                <w:szCs w:val="24"/>
              </w:rPr>
            </w:pPr>
            <w:r>
              <w:rPr>
                <w:b w:val="0"/>
                <w:bCs w:val="0"/>
                <w:szCs w:val="24"/>
              </w:rPr>
              <w:t>35</w:t>
            </w:r>
          </w:p>
          <w:p w:rsidR="00A65CB1" w:rsidRDefault="00A65CB1" w:rsidP="00D83735">
            <w:pPr>
              <w:pStyle w:val="FR2"/>
              <w:spacing w:before="0"/>
              <w:ind w:left="0"/>
              <w:jc w:val="left"/>
              <w:rPr>
                <w:b w:val="0"/>
                <w:bCs w:val="0"/>
                <w:szCs w:val="24"/>
              </w:rPr>
            </w:pPr>
            <w:r>
              <w:rPr>
                <w:b w:val="0"/>
                <w:bCs w:val="0"/>
                <w:szCs w:val="24"/>
              </w:rPr>
              <w:t>39</w:t>
            </w:r>
          </w:p>
          <w:p w:rsidR="00A65CB1" w:rsidRDefault="00A65CB1" w:rsidP="00D83735">
            <w:pPr>
              <w:pStyle w:val="FR2"/>
              <w:spacing w:before="0"/>
              <w:ind w:left="0"/>
              <w:jc w:val="left"/>
              <w:rPr>
                <w:b w:val="0"/>
                <w:bCs w:val="0"/>
                <w:szCs w:val="24"/>
              </w:rPr>
            </w:pPr>
            <w:r>
              <w:rPr>
                <w:b w:val="0"/>
                <w:bCs w:val="0"/>
                <w:szCs w:val="24"/>
              </w:rPr>
              <w:t>48</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r>
              <w:rPr>
                <w:b w:val="0"/>
                <w:bCs w:val="0"/>
                <w:szCs w:val="24"/>
              </w:rPr>
              <w:t>56</w:t>
            </w:r>
          </w:p>
          <w:p w:rsidR="00A65CB1" w:rsidRDefault="00A65CB1" w:rsidP="00D83735">
            <w:pPr>
              <w:pStyle w:val="FR2"/>
              <w:spacing w:before="0"/>
              <w:ind w:left="0"/>
              <w:jc w:val="left"/>
              <w:rPr>
                <w:b w:val="0"/>
                <w:bCs w:val="0"/>
                <w:szCs w:val="24"/>
              </w:rPr>
            </w:pPr>
          </w:p>
          <w:p w:rsidR="00A65CB1" w:rsidRDefault="0089150B" w:rsidP="00D83735">
            <w:pPr>
              <w:pStyle w:val="FR2"/>
              <w:spacing w:before="0"/>
              <w:ind w:left="0"/>
              <w:jc w:val="left"/>
              <w:rPr>
                <w:b w:val="0"/>
                <w:bCs w:val="0"/>
                <w:szCs w:val="24"/>
              </w:rPr>
            </w:pPr>
            <w:r>
              <w:rPr>
                <w:b w:val="0"/>
                <w:bCs w:val="0"/>
                <w:szCs w:val="24"/>
              </w:rPr>
              <w:t>67</w:t>
            </w:r>
          </w:p>
          <w:p w:rsidR="00A65CB1" w:rsidRDefault="00A65CB1" w:rsidP="00D83735">
            <w:pPr>
              <w:pStyle w:val="FR2"/>
              <w:spacing w:before="0"/>
              <w:ind w:left="0"/>
              <w:jc w:val="left"/>
              <w:rPr>
                <w:b w:val="0"/>
                <w:bCs w:val="0"/>
                <w:szCs w:val="24"/>
              </w:rPr>
            </w:pPr>
          </w:p>
          <w:p w:rsidR="00A65CB1" w:rsidRDefault="00A65CB1" w:rsidP="00D83735">
            <w:pPr>
              <w:pStyle w:val="FR2"/>
              <w:spacing w:before="0"/>
              <w:ind w:left="0"/>
              <w:jc w:val="left"/>
              <w:rPr>
                <w:b w:val="0"/>
                <w:bCs w:val="0"/>
                <w:szCs w:val="24"/>
              </w:rPr>
            </w:pPr>
          </w:p>
          <w:p w:rsidR="00A65CB1" w:rsidRDefault="0089150B" w:rsidP="00D83735">
            <w:pPr>
              <w:pStyle w:val="FR2"/>
              <w:spacing w:before="0"/>
              <w:ind w:left="0"/>
              <w:jc w:val="left"/>
              <w:rPr>
                <w:b w:val="0"/>
                <w:bCs w:val="0"/>
                <w:szCs w:val="24"/>
              </w:rPr>
            </w:pPr>
            <w:r>
              <w:rPr>
                <w:b w:val="0"/>
                <w:bCs w:val="0"/>
                <w:szCs w:val="24"/>
              </w:rPr>
              <w:t>69</w:t>
            </w:r>
          </w:p>
          <w:p w:rsidR="00A65CB1" w:rsidRDefault="0089150B" w:rsidP="00D83735">
            <w:pPr>
              <w:pStyle w:val="FR2"/>
              <w:spacing w:before="0"/>
              <w:ind w:left="0"/>
              <w:jc w:val="left"/>
              <w:rPr>
                <w:b w:val="0"/>
                <w:bCs w:val="0"/>
                <w:szCs w:val="24"/>
              </w:rPr>
            </w:pPr>
            <w:r>
              <w:rPr>
                <w:b w:val="0"/>
                <w:bCs w:val="0"/>
                <w:szCs w:val="24"/>
              </w:rPr>
              <w:t>69</w:t>
            </w:r>
          </w:p>
          <w:p w:rsidR="00A65CB1" w:rsidRDefault="0089150B" w:rsidP="00D83735">
            <w:pPr>
              <w:pStyle w:val="FR2"/>
              <w:spacing w:before="0"/>
              <w:ind w:left="0"/>
              <w:jc w:val="left"/>
              <w:rPr>
                <w:b w:val="0"/>
                <w:bCs w:val="0"/>
                <w:szCs w:val="24"/>
              </w:rPr>
            </w:pPr>
            <w:r>
              <w:rPr>
                <w:b w:val="0"/>
                <w:bCs w:val="0"/>
                <w:szCs w:val="24"/>
              </w:rPr>
              <w:t>72</w:t>
            </w:r>
          </w:p>
          <w:p w:rsidR="00A65CB1" w:rsidRDefault="00A65CB1" w:rsidP="00D83735">
            <w:pPr>
              <w:pStyle w:val="FR2"/>
              <w:spacing w:before="0"/>
              <w:ind w:left="0"/>
              <w:jc w:val="left"/>
              <w:rPr>
                <w:b w:val="0"/>
                <w:bCs w:val="0"/>
                <w:szCs w:val="24"/>
              </w:rPr>
            </w:pPr>
          </w:p>
          <w:p w:rsidR="00A65CB1" w:rsidRDefault="0089150B" w:rsidP="00D83735">
            <w:pPr>
              <w:pStyle w:val="FR2"/>
              <w:spacing w:before="0"/>
              <w:ind w:left="0"/>
              <w:jc w:val="left"/>
              <w:rPr>
                <w:b w:val="0"/>
                <w:bCs w:val="0"/>
                <w:szCs w:val="24"/>
              </w:rPr>
            </w:pPr>
            <w:r>
              <w:rPr>
                <w:b w:val="0"/>
                <w:bCs w:val="0"/>
                <w:szCs w:val="24"/>
              </w:rPr>
              <w:t>78</w:t>
            </w:r>
          </w:p>
          <w:p w:rsidR="00A65CB1" w:rsidRDefault="0089150B" w:rsidP="00D83735">
            <w:pPr>
              <w:pStyle w:val="FR2"/>
              <w:spacing w:before="0"/>
              <w:ind w:left="0"/>
              <w:jc w:val="left"/>
              <w:rPr>
                <w:b w:val="0"/>
                <w:bCs w:val="0"/>
                <w:szCs w:val="24"/>
              </w:rPr>
            </w:pPr>
            <w:r>
              <w:rPr>
                <w:b w:val="0"/>
                <w:bCs w:val="0"/>
                <w:szCs w:val="24"/>
              </w:rPr>
              <w:t>81</w:t>
            </w:r>
          </w:p>
          <w:p w:rsidR="00A65CB1" w:rsidRDefault="0089150B" w:rsidP="00D83735">
            <w:pPr>
              <w:pStyle w:val="FR2"/>
              <w:spacing w:before="0"/>
              <w:ind w:left="0"/>
              <w:jc w:val="left"/>
              <w:rPr>
                <w:b w:val="0"/>
                <w:bCs w:val="0"/>
                <w:szCs w:val="24"/>
              </w:rPr>
            </w:pPr>
            <w:r>
              <w:rPr>
                <w:b w:val="0"/>
                <w:bCs w:val="0"/>
                <w:szCs w:val="24"/>
              </w:rPr>
              <w:t>86</w:t>
            </w:r>
          </w:p>
          <w:p w:rsidR="00A65CB1" w:rsidRDefault="0089150B" w:rsidP="00D83735">
            <w:pPr>
              <w:pStyle w:val="FR2"/>
              <w:spacing w:before="0"/>
              <w:ind w:left="0"/>
              <w:jc w:val="left"/>
              <w:rPr>
                <w:b w:val="0"/>
                <w:bCs w:val="0"/>
                <w:szCs w:val="24"/>
              </w:rPr>
            </w:pPr>
            <w:r>
              <w:rPr>
                <w:b w:val="0"/>
                <w:bCs w:val="0"/>
                <w:szCs w:val="24"/>
              </w:rPr>
              <w:t>92</w:t>
            </w:r>
          </w:p>
          <w:p w:rsidR="00A65CB1" w:rsidRDefault="0089150B" w:rsidP="00D83735">
            <w:pPr>
              <w:pStyle w:val="FR2"/>
              <w:spacing w:before="0"/>
              <w:ind w:left="0"/>
              <w:jc w:val="left"/>
              <w:rPr>
                <w:b w:val="0"/>
                <w:bCs w:val="0"/>
                <w:szCs w:val="24"/>
              </w:rPr>
            </w:pPr>
            <w:r>
              <w:rPr>
                <w:b w:val="0"/>
                <w:bCs w:val="0"/>
                <w:szCs w:val="24"/>
              </w:rPr>
              <w:t>9</w:t>
            </w:r>
            <w:r w:rsidR="0007473C">
              <w:rPr>
                <w:b w:val="0"/>
                <w:bCs w:val="0"/>
                <w:szCs w:val="24"/>
              </w:rPr>
              <w:t>4</w:t>
            </w:r>
          </w:p>
          <w:p w:rsidR="00A65CB1" w:rsidRDefault="0007473C" w:rsidP="00D83735">
            <w:pPr>
              <w:pStyle w:val="FR2"/>
              <w:spacing w:before="0"/>
              <w:ind w:left="0"/>
              <w:jc w:val="left"/>
              <w:rPr>
                <w:b w:val="0"/>
                <w:bCs w:val="0"/>
                <w:szCs w:val="24"/>
              </w:rPr>
            </w:pPr>
            <w:r>
              <w:rPr>
                <w:b w:val="0"/>
                <w:bCs w:val="0"/>
                <w:szCs w:val="24"/>
              </w:rPr>
              <w:t>96</w:t>
            </w:r>
          </w:p>
          <w:p w:rsidR="00A65CB1" w:rsidRDefault="0007473C" w:rsidP="00D83735">
            <w:pPr>
              <w:pStyle w:val="FR2"/>
              <w:spacing w:before="0"/>
              <w:ind w:left="0"/>
              <w:jc w:val="left"/>
              <w:rPr>
                <w:b w:val="0"/>
                <w:bCs w:val="0"/>
                <w:szCs w:val="24"/>
              </w:rPr>
            </w:pPr>
            <w:r>
              <w:rPr>
                <w:b w:val="0"/>
                <w:bCs w:val="0"/>
                <w:szCs w:val="24"/>
              </w:rPr>
              <w:t>98</w:t>
            </w:r>
          </w:p>
          <w:p w:rsidR="00A65CB1" w:rsidRDefault="0007473C" w:rsidP="00D83735">
            <w:pPr>
              <w:pStyle w:val="FR2"/>
              <w:spacing w:before="0"/>
              <w:ind w:left="0"/>
              <w:jc w:val="left"/>
              <w:rPr>
                <w:b w:val="0"/>
                <w:bCs w:val="0"/>
                <w:szCs w:val="24"/>
              </w:rPr>
            </w:pPr>
            <w:r>
              <w:rPr>
                <w:b w:val="0"/>
                <w:bCs w:val="0"/>
                <w:szCs w:val="24"/>
              </w:rPr>
              <w:t>100</w:t>
            </w:r>
          </w:p>
          <w:p w:rsidR="00A65CB1" w:rsidRDefault="0007473C" w:rsidP="00D83735">
            <w:pPr>
              <w:pStyle w:val="FR2"/>
              <w:spacing w:before="0"/>
              <w:ind w:left="0"/>
              <w:jc w:val="left"/>
              <w:rPr>
                <w:b w:val="0"/>
                <w:bCs w:val="0"/>
                <w:szCs w:val="24"/>
              </w:rPr>
            </w:pPr>
            <w:r>
              <w:rPr>
                <w:b w:val="0"/>
                <w:bCs w:val="0"/>
                <w:szCs w:val="24"/>
              </w:rPr>
              <w:t>102</w:t>
            </w:r>
          </w:p>
          <w:p w:rsidR="00A65CB1" w:rsidRDefault="0007473C" w:rsidP="00D83735">
            <w:pPr>
              <w:pStyle w:val="FR2"/>
              <w:spacing w:before="0"/>
              <w:ind w:left="0"/>
              <w:jc w:val="left"/>
              <w:rPr>
                <w:b w:val="0"/>
                <w:bCs w:val="0"/>
                <w:szCs w:val="24"/>
              </w:rPr>
            </w:pPr>
            <w:r>
              <w:rPr>
                <w:b w:val="0"/>
                <w:bCs w:val="0"/>
                <w:szCs w:val="24"/>
              </w:rPr>
              <w:t>104</w:t>
            </w:r>
          </w:p>
          <w:p w:rsidR="00A65CB1" w:rsidRDefault="0007473C" w:rsidP="00D83735">
            <w:pPr>
              <w:pStyle w:val="FR2"/>
              <w:spacing w:before="0"/>
              <w:ind w:left="0"/>
              <w:jc w:val="left"/>
              <w:rPr>
                <w:b w:val="0"/>
                <w:bCs w:val="0"/>
                <w:szCs w:val="24"/>
              </w:rPr>
            </w:pPr>
            <w:r>
              <w:rPr>
                <w:b w:val="0"/>
                <w:bCs w:val="0"/>
                <w:szCs w:val="24"/>
              </w:rPr>
              <w:t>105</w:t>
            </w:r>
          </w:p>
          <w:p w:rsidR="00A65CB1" w:rsidRDefault="0007473C" w:rsidP="00D83735">
            <w:pPr>
              <w:pStyle w:val="FR2"/>
              <w:spacing w:before="0"/>
              <w:ind w:left="0"/>
              <w:jc w:val="left"/>
              <w:rPr>
                <w:b w:val="0"/>
                <w:bCs w:val="0"/>
                <w:szCs w:val="24"/>
              </w:rPr>
            </w:pPr>
            <w:r>
              <w:rPr>
                <w:b w:val="0"/>
                <w:bCs w:val="0"/>
                <w:szCs w:val="24"/>
              </w:rPr>
              <w:t>107</w:t>
            </w:r>
          </w:p>
        </w:tc>
      </w:tr>
    </w:tbl>
    <w:p w:rsidR="008D4AF7" w:rsidRDefault="008D4AF7" w:rsidP="008D4AF7">
      <w:pPr>
        <w:suppressLineNumbers/>
        <w:shd w:val="clear" w:color="auto" w:fill="FFFFFF"/>
        <w:spacing w:line="360" w:lineRule="auto"/>
        <w:rPr>
          <w:rFonts w:ascii="Times New Roman" w:hAnsi="Times New Roman" w:cs="Times New Roman"/>
          <w:b/>
          <w:sz w:val="32"/>
          <w:szCs w:val="32"/>
        </w:rPr>
      </w:pPr>
    </w:p>
    <w:p w:rsidR="009E2806" w:rsidRDefault="009E2806" w:rsidP="000E1F03">
      <w:pPr>
        <w:suppressLineNumbers/>
        <w:shd w:val="clear" w:color="auto" w:fill="FFFFFF"/>
        <w:spacing w:line="360" w:lineRule="auto"/>
        <w:ind w:firstLine="709"/>
        <w:jc w:val="center"/>
        <w:rPr>
          <w:rFonts w:ascii="Times New Roman" w:hAnsi="Times New Roman" w:cs="Times New Roman"/>
          <w:b/>
          <w:sz w:val="32"/>
          <w:szCs w:val="32"/>
        </w:rPr>
      </w:pPr>
    </w:p>
    <w:p w:rsidR="00564F6D" w:rsidRDefault="00553417" w:rsidP="000E1F03">
      <w:pPr>
        <w:suppressLineNumbers/>
        <w:shd w:val="clear" w:color="auto" w:fill="FFFFFF"/>
        <w:spacing w:line="360" w:lineRule="auto"/>
        <w:ind w:firstLine="709"/>
        <w:jc w:val="center"/>
        <w:rPr>
          <w:rFonts w:ascii="Times New Roman" w:hAnsi="Times New Roman" w:cs="Times New Roman"/>
          <w:b/>
          <w:sz w:val="32"/>
          <w:szCs w:val="32"/>
        </w:rPr>
      </w:pPr>
      <w:r w:rsidRPr="004B0731">
        <w:rPr>
          <w:rFonts w:ascii="Times New Roman" w:hAnsi="Times New Roman" w:cs="Times New Roman"/>
          <w:b/>
          <w:sz w:val="32"/>
          <w:szCs w:val="32"/>
        </w:rPr>
        <w:t>ВВЕДЕНИЕ</w:t>
      </w:r>
    </w:p>
    <w:p w:rsidR="00F82AB2" w:rsidRPr="004B0731" w:rsidRDefault="00F82AB2" w:rsidP="00A65CB1">
      <w:pPr>
        <w:suppressLineNumbers/>
        <w:shd w:val="clear" w:color="auto" w:fill="FFFFFF"/>
        <w:spacing w:line="360" w:lineRule="auto"/>
        <w:rPr>
          <w:rFonts w:ascii="Times New Roman" w:hAnsi="Times New Roman" w:cs="Times New Roman"/>
          <w:b/>
          <w:sz w:val="32"/>
          <w:szCs w:val="32"/>
        </w:rPr>
      </w:pPr>
    </w:p>
    <w:p w:rsidR="008B4431" w:rsidRPr="00363D14" w:rsidRDefault="008B4431"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 условиях рыночной экономики, жесткой конкуренции повышаются значимость и актуальность долгосрочной и кратко</w:t>
      </w:r>
      <w:r w:rsidRPr="00363D14">
        <w:rPr>
          <w:rFonts w:ascii="Times New Roman" w:hAnsi="Times New Roman" w:cs="Times New Roman"/>
          <w:sz w:val="28"/>
          <w:szCs w:val="28"/>
        </w:rPr>
        <w:softHyphen/>
        <w:t>срочной финансовой политики. Очевидно, что от должной орга</w:t>
      </w:r>
      <w:r w:rsidRPr="00363D14">
        <w:rPr>
          <w:rFonts w:ascii="Times New Roman" w:hAnsi="Times New Roman" w:cs="Times New Roman"/>
          <w:sz w:val="28"/>
          <w:szCs w:val="28"/>
        </w:rPr>
        <w:softHyphen/>
        <w:t>низации финансовой политики коренным образом зависит бла</w:t>
      </w:r>
      <w:r w:rsidRPr="00363D14">
        <w:rPr>
          <w:rFonts w:ascii="Times New Roman" w:hAnsi="Times New Roman" w:cs="Times New Roman"/>
          <w:sz w:val="28"/>
          <w:szCs w:val="28"/>
        </w:rPr>
        <w:softHyphen/>
        <w:t>гополучие предприятия. Главная проблема большинства отече</w:t>
      </w:r>
      <w:r w:rsidRPr="00363D14">
        <w:rPr>
          <w:rFonts w:ascii="Times New Roman" w:hAnsi="Times New Roman" w:cs="Times New Roman"/>
          <w:sz w:val="28"/>
          <w:szCs w:val="28"/>
        </w:rPr>
        <w:softHyphen/>
        <w:t>ственных предприятий состоит в неспособности менеджмента управлять предприятием в соответствии с современными эконо</w:t>
      </w:r>
      <w:r w:rsidRPr="00363D14">
        <w:rPr>
          <w:rFonts w:ascii="Times New Roman" w:hAnsi="Times New Roman" w:cs="Times New Roman"/>
          <w:sz w:val="28"/>
          <w:szCs w:val="28"/>
        </w:rPr>
        <w:softHyphen/>
        <w:t>мическими реалиями. Безусловно, российские предприятия име</w:t>
      </w:r>
      <w:r w:rsidRPr="00363D14">
        <w:rPr>
          <w:rFonts w:ascii="Times New Roman" w:hAnsi="Times New Roman" w:cs="Times New Roman"/>
          <w:sz w:val="28"/>
          <w:szCs w:val="28"/>
        </w:rPr>
        <w:softHyphen/>
        <w:t>ют большой опыт в области разработки финансовой политики, прогнозной и плановой работы, оценок экономической эффек</w:t>
      </w:r>
      <w:r w:rsidRPr="00363D14">
        <w:rPr>
          <w:rFonts w:ascii="Times New Roman" w:hAnsi="Times New Roman" w:cs="Times New Roman"/>
          <w:sz w:val="28"/>
          <w:szCs w:val="28"/>
        </w:rPr>
        <w:softHyphen/>
        <w:t>тивности проектов, который не следует игнорировать. Однако ис</w:t>
      </w:r>
      <w:r w:rsidRPr="00363D14">
        <w:rPr>
          <w:rFonts w:ascii="Times New Roman" w:hAnsi="Times New Roman" w:cs="Times New Roman"/>
          <w:sz w:val="28"/>
          <w:szCs w:val="28"/>
        </w:rPr>
        <w:softHyphen/>
        <w:t>пользование в современных условиях теорий, утративших эконо</w:t>
      </w:r>
      <w:r w:rsidRPr="00363D14">
        <w:rPr>
          <w:rFonts w:ascii="Times New Roman" w:hAnsi="Times New Roman" w:cs="Times New Roman"/>
          <w:sz w:val="28"/>
          <w:szCs w:val="28"/>
        </w:rPr>
        <w:softHyphen/>
        <w:t>мическую актуальность, неизбежно приводит к кризису менедж</w:t>
      </w:r>
      <w:r w:rsidRPr="00363D14">
        <w:rPr>
          <w:rFonts w:ascii="Times New Roman" w:hAnsi="Times New Roman" w:cs="Times New Roman"/>
          <w:sz w:val="28"/>
          <w:szCs w:val="28"/>
        </w:rPr>
        <w:softHyphen/>
        <w:t>мента многих отечественных предприятий. Изменились условия хозяйствования, поэтому необходимо формировать долгосрочную и краткосрочную финансовую политику, учитывая не только рос</w:t>
      </w:r>
      <w:r w:rsidRPr="00363D14">
        <w:rPr>
          <w:rFonts w:ascii="Times New Roman" w:hAnsi="Times New Roman" w:cs="Times New Roman"/>
          <w:sz w:val="28"/>
          <w:szCs w:val="28"/>
        </w:rPr>
        <w:softHyphen/>
        <w:t>сийскую практику, но и достижения мировой экономики.</w:t>
      </w:r>
    </w:p>
    <w:p w:rsidR="008B4431" w:rsidRPr="00E237D9" w:rsidRDefault="008B4431"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По мере развития рыночных отношений в нашей стране по</w:t>
      </w:r>
      <w:r w:rsidRPr="00363D14">
        <w:rPr>
          <w:rFonts w:ascii="Times New Roman" w:hAnsi="Times New Roman" w:cs="Times New Roman"/>
          <w:sz w:val="28"/>
          <w:szCs w:val="28"/>
        </w:rPr>
        <w:softHyphen/>
        <w:t>вышение эффективности проводимой на предприятиях финан</w:t>
      </w:r>
      <w:r w:rsidRPr="00363D14">
        <w:rPr>
          <w:rFonts w:ascii="Times New Roman" w:hAnsi="Times New Roman" w:cs="Times New Roman"/>
          <w:sz w:val="28"/>
          <w:szCs w:val="28"/>
        </w:rPr>
        <w:softHyphen/>
        <w:t xml:space="preserve">совой политики приобретает все большее значение. </w:t>
      </w:r>
    </w:p>
    <w:p w:rsidR="00026E24" w:rsidRPr="00363D14" w:rsidRDefault="00026E24"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В последние 3—5 лет проявились заметные тенденции стаби</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лизации российской экономики. Замедление темпов инфляции, отсутствие резких колебаний валютного курса рубля, снижение ставки ссудного процента, повышение покупательной способно</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сти населения и другие факторы способствуют улучшению внеш</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ней экономической среды для отечественных предприятий. По</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 xml:space="preserve">этому, когда внешние условия становятся более предсказуемыми, </w:t>
      </w:r>
      <w:r w:rsidRPr="00363D14">
        <w:rPr>
          <w:rFonts w:ascii="Times New Roman" w:hAnsi="Times New Roman" w:cs="Times New Roman"/>
          <w:sz w:val="28"/>
          <w:szCs w:val="28"/>
        </w:rPr>
        <w:t>для успешного роста предприятия необходимо четко определить направления развития</w:t>
      </w:r>
      <w:r w:rsidR="004B0731">
        <w:rPr>
          <w:rFonts w:ascii="Times New Roman" w:hAnsi="Times New Roman" w:cs="Times New Roman"/>
          <w:sz w:val="28"/>
          <w:szCs w:val="28"/>
        </w:rPr>
        <w:t>,</w:t>
      </w:r>
      <w:r w:rsidRPr="00363D14">
        <w:rPr>
          <w:rFonts w:ascii="Times New Roman" w:hAnsi="Times New Roman" w:cs="Times New Roman"/>
          <w:sz w:val="28"/>
          <w:szCs w:val="28"/>
        </w:rPr>
        <w:t xml:space="preserve"> как на долгосрочную, так и краткосроч</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ную перспективу, а также найти внутренние резервы, способству</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ющие более эффективному достижению поставленных целей. Взаимосвязь направлений развития предприятия, а также пост</w:t>
      </w:r>
      <w:r w:rsidRPr="00363D14">
        <w:rPr>
          <w:rFonts w:ascii="Times New Roman" w:hAnsi="Times New Roman" w:cs="Times New Roman"/>
          <w:sz w:val="28"/>
          <w:szCs w:val="28"/>
        </w:rPr>
        <w:softHyphen/>
        <w:t>роение механизма достижения этих целей при помощи финансо</w:t>
      </w:r>
      <w:r w:rsidRPr="00363D14">
        <w:rPr>
          <w:rFonts w:ascii="Times New Roman" w:hAnsi="Times New Roman" w:cs="Times New Roman"/>
          <w:sz w:val="28"/>
          <w:szCs w:val="28"/>
        </w:rPr>
        <w:softHyphen/>
        <w:t>вых ресурсов реализуются посредством финансовой политики.</w:t>
      </w:r>
    </w:p>
    <w:p w:rsidR="00615E4D" w:rsidRPr="00363D14" w:rsidRDefault="00615E4D"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Целью дипломного проекта является теоретическое и практическое исследование проблем формирования финансовой политики </w:t>
      </w:r>
      <w:r w:rsidR="00917EC4">
        <w:rPr>
          <w:rFonts w:ascii="Times New Roman" w:hAnsi="Times New Roman" w:cs="Times New Roman"/>
          <w:sz w:val="28"/>
          <w:szCs w:val="28"/>
        </w:rPr>
        <w:t>организации</w:t>
      </w:r>
      <w:r w:rsidR="00AD639E">
        <w:rPr>
          <w:rFonts w:ascii="Times New Roman" w:hAnsi="Times New Roman" w:cs="Times New Roman"/>
          <w:sz w:val="28"/>
          <w:szCs w:val="28"/>
        </w:rPr>
        <w:t>.</w:t>
      </w:r>
    </w:p>
    <w:p w:rsidR="00917EC4" w:rsidRDefault="00026E24" w:rsidP="00917EC4">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Задач</w:t>
      </w:r>
      <w:r w:rsidR="00615E4D" w:rsidRPr="00363D14">
        <w:rPr>
          <w:rFonts w:ascii="Times New Roman" w:hAnsi="Times New Roman" w:cs="Times New Roman"/>
          <w:sz w:val="28"/>
          <w:szCs w:val="28"/>
        </w:rPr>
        <w:t>и дипломного проекта:</w:t>
      </w:r>
    </w:p>
    <w:p w:rsidR="00917EC4" w:rsidRDefault="00917EC4" w:rsidP="00917EC4">
      <w:pPr>
        <w:suppressLineNumbers/>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теоретическое исследование проблем </w:t>
      </w:r>
      <w:r w:rsidR="00715AEA" w:rsidRPr="00363D14">
        <w:rPr>
          <w:rFonts w:ascii="Times New Roman" w:hAnsi="Times New Roman" w:cs="Times New Roman"/>
          <w:sz w:val="28"/>
          <w:szCs w:val="28"/>
        </w:rPr>
        <w:t xml:space="preserve">формированию финансовой политики </w:t>
      </w:r>
      <w:r>
        <w:rPr>
          <w:rFonts w:ascii="Times New Roman" w:hAnsi="Times New Roman" w:cs="Times New Roman"/>
          <w:sz w:val="28"/>
          <w:szCs w:val="28"/>
        </w:rPr>
        <w:t>организаций</w:t>
      </w:r>
      <w:r w:rsidR="00E75807" w:rsidRPr="00363D14">
        <w:rPr>
          <w:rFonts w:ascii="Times New Roman" w:hAnsi="Times New Roman" w:cs="Times New Roman"/>
          <w:sz w:val="28"/>
          <w:szCs w:val="28"/>
        </w:rPr>
        <w:t>;</w:t>
      </w:r>
    </w:p>
    <w:p w:rsidR="00715AEA" w:rsidRPr="00363D14" w:rsidRDefault="00917EC4" w:rsidP="00917EC4">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458E" w:rsidRPr="00363D14">
        <w:rPr>
          <w:rFonts w:ascii="Times New Roman" w:hAnsi="Times New Roman" w:cs="Times New Roman"/>
          <w:sz w:val="28"/>
          <w:szCs w:val="28"/>
        </w:rPr>
        <w:t xml:space="preserve">анализ </w:t>
      </w:r>
      <w:r w:rsidR="00715AEA" w:rsidRPr="00363D14">
        <w:rPr>
          <w:rFonts w:ascii="Times New Roman" w:hAnsi="Times New Roman" w:cs="Times New Roman"/>
          <w:sz w:val="28"/>
          <w:szCs w:val="28"/>
        </w:rPr>
        <w:t>социально-экономического состояния организации</w:t>
      </w:r>
      <w:r w:rsidR="000B458E" w:rsidRPr="00363D14">
        <w:rPr>
          <w:rFonts w:ascii="Times New Roman" w:hAnsi="Times New Roman" w:cs="Times New Roman"/>
          <w:sz w:val="28"/>
          <w:szCs w:val="28"/>
        </w:rPr>
        <w:t xml:space="preserve"> и применяемых </w:t>
      </w:r>
      <w:r>
        <w:rPr>
          <w:rFonts w:ascii="Times New Roman" w:hAnsi="Times New Roman" w:cs="Times New Roman"/>
          <w:sz w:val="28"/>
          <w:szCs w:val="28"/>
        </w:rPr>
        <w:t>в организации</w:t>
      </w:r>
      <w:r w:rsidR="000B458E" w:rsidRPr="00363D14">
        <w:rPr>
          <w:rFonts w:ascii="Times New Roman" w:hAnsi="Times New Roman" w:cs="Times New Roman"/>
          <w:sz w:val="28"/>
          <w:szCs w:val="28"/>
        </w:rPr>
        <w:t xml:space="preserve"> методов управления </w:t>
      </w:r>
      <w:r w:rsidR="00715AEA" w:rsidRPr="00363D14">
        <w:rPr>
          <w:rFonts w:ascii="Times New Roman" w:hAnsi="Times New Roman" w:cs="Times New Roman"/>
          <w:sz w:val="28"/>
          <w:szCs w:val="28"/>
        </w:rPr>
        <w:t>финансами;</w:t>
      </w:r>
    </w:p>
    <w:p w:rsidR="000B458E" w:rsidRPr="00363D14" w:rsidRDefault="00917EC4" w:rsidP="00917EC4">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807" w:rsidRPr="00363D14">
        <w:rPr>
          <w:rFonts w:ascii="Times New Roman" w:hAnsi="Times New Roman" w:cs="Times New Roman"/>
          <w:sz w:val="28"/>
          <w:szCs w:val="28"/>
        </w:rPr>
        <w:t>р</w:t>
      </w:r>
      <w:r w:rsidR="000B458E" w:rsidRPr="00363D14">
        <w:rPr>
          <w:rFonts w:ascii="Times New Roman" w:hAnsi="Times New Roman" w:cs="Times New Roman"/>
          <w:sz w:val="28"/>
          <w:szCs w:val="28"/>
        </w:rPr>
        <w:t>азработ</w:t>
      </w:r>
      <w:r>
        <w:rPr>
          <w:rFonts w:ascii="Times New Roman" w:hAnsi="Times New Roman" w:cs="Times New Roman"/>
          <w:sz w:val="28"/>
          <w:szCs w:val="28"/>
        </w:rPr>
        <w:t>ка</w:t>
      </w:r>
      <w:r w:rsidR="000B458E" w:rsidRPr="00363D14">
        <w:rPr>
          <w:rFonts w:ascii="Times New Roman" w:hAnsi="Times New Roman" w:cs="Times New Roman"/>
          <w:sz w:val="28"/>
          <w:szCs w:val="28"/>
        </w:rPr>
        <w:t xml:space="preserve"> </w:t>
      </w:r>
      <w:r>
        <w:rPr>
          <w:rFonts w:ascii="Times New Roman" w:hAnsi="Times New Roman" w:cs="Times New Roman"/>
          <w:sz w:val="28"/>
          <w:szCs w:val="28"/>
        </w:rPr>
        <w:t xml:space="preserve">комплекса мероприятий по совершенствованию финансовой политики организации и оценка </w:t>
      </w:r>
      <w:r w:rsidR="000B458E" w:rsidRPr="00363D14">
        <w:rPr>
          <w:rFonts w:ascii="Times New Roman" w:hAnsi="Times New Roman" w:cs="Times New Roman"/>
          <w:sz w:val="28"/>
          <w:szCs w:val="28"/>
        </w:rPr>
        <w:t xml:space="preserve">эффективности </w:t>
      </w:r>
      <w:r w:rsidR="00E75807" w:rsidRPr="00363D14">
        <w:rPr>
          <w:rFonts w:ascii="Times New Roman" w:hAnsi="Times New Roman" w:cs="Times New Roman"/>
          <w:sz w:val="28"/>
          <w:szCs w:val="28"/>
        </w:rPr>
        <w:t>предлагаемых мероприятий.</w:t>
      </w:r>
    </w:p>
    <w:p w:rsidR="00026E24" w:rsidRPr="00363D14" w:rsidRDefault="00026E24"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Предметом </w:t>
      </w:r>
      <w:r w:rsidR="00564F6D" w:rsidRPr="00363D14">
        <w:rPr>
          <w:rFonts w:ascii="Times New Roman" w:hAnsi="Times New Roman" w:cs="Times New Roman"/>
          <w:sz w:val="28"/>
          <w:szCs w:val="28"/>
        </w:rPr>
        <w:t xml:space="preserve">исследования является </w:t>
      </w:r>
      <w:r w:rsidR="00615E4D" w:rsidRPr="00363D14">
        <w:rPr>
          <w:rFonts w:ascii="Times New Roman" w:hAnsi="Times New Roman" w:cs="Times New Roman"/>
          <w:sz w:val="28"/>
          <w:szCs w:val="28"/>
        </w:rPr>
        <w:t>механизм формирования финансовой политики организации</w:t>
      </w:r>
      <w:r w:rsidR="00564F6D" w:rsidRPr="00363D14">
        <w:rPr>
          <w:rFonts w:ascii="Times New Roman" w:hAnsi="Times New Roman" w:cs="Times New Roman"/>
          <w:sz w:val="28"/>
          <w:szCs w:val="28"/>
        </w:rPr>
        <w:t xml:space="preserve">. Объектом </w:t>
      </w:r>
      <w:r w:rsidR="00615E4D" w:rsidRPr="00363D14">
        <w:rPr>
          <w:rFonts w:ascii="Times New Roman" w:hAnsi="Times New Roman" w:cs="Times New Roman"/>
          <w:sz w:val="28"/>
          <w:szCs w:val="28"/>
        </w:rPr>
        <w:t xml:space="preserve">исследования является </w:t>
      </w:r>
      <w:r w:rsidR="00917EC4">
        <w:rPr>
          <w:rFonts w:ascii="Times New Roman" w:hAnsi="Times New Roman" w:cs="Times New Roman"/>
          <w:sz w:val="28"/>
          <w:szCs w:val="28"/>
        </w:rPr>
        <w:t xml:space="preserve">ООО «Траян», его </w:t>
      </w:r>
      <w:r w:rsidR="00615E4D" w:rsidRPr="00363D14">
        <w:rPr>
          <w:rFonts w:ascii="Times New Roman" w:hAnsi="Times New Roman" w:cs="Times New Roman"/>
          <w:sz w:val="28"/>
          <w:szCs w:val="28"/>
        </w:rPr>
        <w:t>финансовая отчетность</w:t>
      </w:r>
      <w:r w:rsidR="00564F6D" w:rsidRPr="00363D14">
        <w:rPr>
          <w:rFonts w:ascii="Times New Roman" w:hAnsi="Times New Roman" w:cs="Times New Roman"/>
          <w:sz w:val="28"/>
          <w:szCs w:val="28"/>
        </w:rPr>
        <w:t>, и стр</w:t>
      </w:r>
      <w:r w:rsidR="00917EC4">
        <w:rPr>
          <w:rFonts w:ascii="Times New Roman" w:hAnsi="Times New Roman" w:cs="Times New Roman"/>
          <w:sz w:val="28"/>
          <w:szCs w:val="28"/>
        </w:rPr>
        <w:t>уктура управления финансами</w:t>
      </w:r>
      <w:r w:rsidR="00564F6D" w:rsidRPr="00363D14">
        <w:rPr>
          <w:rFonts w:ascii="Times New Roman" w:hAnsi="Times New Roman" w:cs="Times New Roman"/>
          <w:sz w:val="28"/>
          <w:szCs w:val="28"/>
        </w:rPr>
        <w:t>.</w:t>
      </w:r>
    </w:p>
    <w:p w:rsidR="00E75807" w:rsidRPr="00363D14" w:rsidRDefault="00E7580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Методы исследования:</w:t>
      </w:r>
    </w:p>
    <w:p w:rsidR="00E75807" w:rsidRPr="00363D14" w:rsidRDefault="00E7580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 </w:t>
      </w:r>
      <w:r w:rsidR="002374D9" w:rsidRPr="00363D14">
        <w:rPr>
          <w:rFonts w:ascii="Times New Roman" w:hAnsi="Times New Roman" w:cs="Times New Roman"/>
          <w:sz w:val="28"/>
          <w:szCs w:val="28"/>
        </w:rPr>
        <w:t>изучение уровня и динамики финансовых результатов деятельности организации;</w:t>
      </w:r>
    </w:p>
    <w:p w:rsidR="002374D9" w:rsidRPr="00363D14" w:rsidRDefault="002374D9"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изучение имущественного положения, финансового состояния, деловой активности и эффективности деятельности организации;</w:t>
      </w:r>
    </w:p>
    <w:p w:rsidR="002374D9" w:rsidRPr="00363D14" w:rsidRDefault="002374D9"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изучение управления структурой капитала организации;</w:t>
      </w:r>
    </w:p>
    <w:p w:rsidR="002374D9" w:rsidRPr="00363D14" w:rsidRDefault="002374D9"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изучение управления финансовыми рисками в организации.</w:t>
      </w:r>
    </w:p>
    <w:p w:rsidR="00615E4D" w:rsidRPr="00363D14" w:rsidRDefault="00615E4D" w:rsidP="000E1F03">
      <w:pPr>
        <w:suppressLineNumbers/>
        <w:shd w:val="clear" w:color="auto" w:fill="FFFFFF"/>
        <w:spacing w:line="360" w:lineRule="auto"/>
        <w:ind w:firstLine="709"/>
        <w:jc w:val="both"/>
        <w:rPr>
          <w:rFonts w:ascii="Times New Roman" w:hAnsi="Times New Roman" w:cs="Times New Roman"/>
          <w:sz w:val="28"/>
          <w:szCs w:val="28"/>
        </w:rPr>
      </w:pPr>
    </w:p>
    <w:p w:rsidR="00DC634A" w:rsidRDefault="00DC634A" w:rsidP="000E1F03">
      <w:pPr>
        <w:suppressLineNumbers/>
        <w:spacing w:line="360" w:lineRule="auto"/>
        <w:ind w:firstLine="709"/>
        <w:rPr>
          <w:rFonts w:ascii="Times New Roman" w:hAnsi="Times New Roman" w:cs="Times New Roman"/>
          <w:sz w:val="28"/>
          <w:szCs w:val="28"/>
        </w:rPr>
      </w:pPr>
    </w:p>
    <w:p w:rsidR="00917EC4" w:rsidRDefault="00917EC4" w:rsidP="000E1F03">
      <w:pPr>
        <w:suppressLineNumbers/>
        <w:spacing w:line="360" w:lineRule="auto"/>
        <w:ind w:firstLine="709"/>
        <w:rPr>
          <w:rFonts w:ascii="Times New Roman" w:hAnsi="Times New Roman" w:cs="Times New Roman"/>
          <w:sz w:val="28"/>
          <w:szCs w:val="28"/>
        </w:rPr>
      </w:pPr>
    </w:p>
    <w:p w:rsidR="00917EC4" w:rsidRDefault="00917EC4" w:rsidP="000E1F03">
      <w:pPr>
        <w:suppressLineNumbers/>
        <w:spacing w:line="360" w:lineRule="auto"/>
        <w:ind w:firstLine="709"/>
        <w:rPr>
          <w:rFonts w:ascii="Times New Roman" w:hAnsi="Times New Roman" w:cs="Times New Roman"/>
          <w:sz w:val="28"/>
          <w:szCs w:val="28"/>
        </w:rPr>
      </w:pPr>
    </w:p>
    <w:p w:rsidR="00917EC4" w:rsidRDefault="00917EC4" w:rsidP="000E1F03">
      <w:pPr>
        <w:suppressLineNumbers/>
        <w:spacing w:line="360" w:lineRule="auto"/>
        <w:ind w:firstLine="709"/>
        <w:rPr>
          <w:rFonts w:ascii="Times New Roman" w:hAnsi="Times New Roman" w:cs="Times New Roman"/>
          <w:sz w:val="28"/>
          <w:szCs w:val="28"/>
        </w:rPr>
      </w:pPr>
    </w:p>
    <w:p w:rsidR="00917EC4" w:rsidRDefault="00917EC4" w:rsidP="000E1F03">
      <w:pPr>
        <w:suppressLineNumbers/>
        <w:spacing w:line="360" w:lineRule="auto"/>
        <w:ind w:firstLine="709"/>
        <w:rPr>
          <w:rFonts w:ascii="Times New Roman" w:hAnsi="Times New Roman" w:cs="Times New Roman"/>
          <w:sz w:val="28"/>
          <w:szCs w:val="28"/>
        </w:rPr>
      </w:pPr>
    </w:p>
    <w:p w:rsidR="007E5EB1" w:rsidRPr="00363D14" w:rsidRDefault="007E5EB1" w:rsidP="000E1F03">
      <w:pPr>
        <w:suppressLineNumbers/>
        <w:spacing w:line="360" w:lineRule="auto"/>
        <w:ind w:firstLine="709"/>
        <w:rPr>
          <w:rFonts w:ascii="Times New Roman" w:hAnsi="Times New Roman" w:cs="Times New Roman"/>
          <w:sz w:val="28"/>
          <w:szCs w:val="28"/>
        </w:rPr>
      </w:pPr>
    </w:p>
    <w:p w:rsidR="00553417" w:rsidRPr="00363D14" w:rsidRDefault="00553417" w:rsidP="000E1F03">
      <w:pPr>
        <w:suppressLineNumbers/>
        <w:spacing w:line="360" w:lineRule="auto"/>
        <w:ind w:firstLine="709"/>
        <w:rPr>
          <w:rFonts w:ascii="Times New Roman" w:hAnsi="Times New Roman" w:cs="Times New Roman"/>
          <w:sz w:val="28"/>
          <w:szCs w:val="28"/>
        </w:rPr>
      </w:pPr>
    </w:p>
    <w:p w:rsidR="00553417" w:rsidRPr="007E5EB1" w:rsidRDefault="00553417" w:rsidP="00917EC4">
      <w:pPr>
        <w:numPr>
          <w:ilvl w:val="0"/>
          <w:numId w:val="8"/>
        </w:numPr>
        <w:suppressLineNumbers/>
        <w:ind w:left="357" w:hanging="357"/>
        <w:jc w:val="center"/>
        <w:rPr>
          <w:rFonts w:ascii="Times New Roman" w:hAnsi="Times New Roman" w:cs="Times New Roman"/>
          <w:b/>
          <w:sz w:val="32"/>
          <w:szCs w:val="32"/>
        </w:rPr>
      </w:pPr>
      <w:r w:rsidRPr="007E5EB1">
        <w:rPr>
          <w:rFonts w:ascii="Times New Roman" w:hAnsi="Times New Roman" w:cs="Times New Roman"/>
          <w:b/>
          <w:sz w:val="32"/>
          <w:szCs w:val="32"/>
        </w:rPr>
        <w:t>ТЕОРЕТИЧЕСКИЕ ОСНОВЫ ФОРМИРОВАНИЯ ФИНАНСОВОЙ ПОЛИТИКИ ОРГАНИЗАЦИИ</w:t>
      </w:r>
    </w:p>
    <w:p w:rsidR="00553417" w:rsidRPr="00363D14" w:rsidRDefault="00553417" w:rsidP="000E1F03">
      <w:pPr>
        <w:suppressLineNumbers/>
        <w:spacing w:line="360" w:lineRule="auto"/>
        <w:jc w:val="center"/>
        <w:rPr>
          <w:rFonts w:ascii="Times New Roman" w:hAnsi="Times New Roman" w:cs="Times New Roman"/>
          <w:sz w:val="28"/>
          <w:szCs w:val="28"/>
        </w:rPr>
      </w:pPr>
    </w:p>
    <w:p w:rsidR="00553417" w:rsidRPr="007E5EB1" w:rsidRDefault="00553417" w:rsidP="00917EC4">
      <w:pPr>
        <w:numPr>
          <w:ilvl w:val="1"/>
          <w:numId w:val="8"/>
        </w:numPr>
        <w:suppressLineNumbers/>
        <w:shd w:val="clear" w:color="auto" w:fill="FFFFFF"/>
        <w:ind w:left="0" w:firstLine="709"/>
        <w:jc w:val="both"/>
        <w:rPr>
          <w:rFonts w:ascii="Times New Roman" w:hAnsi="Times New Roman" w:cs="Times New Roman"/>
          <w:b/>
          <w:spacing w:val="-2"/>
          <w:sz w:val="28"/>
          <w:szCs w:val="28"/>
        </w:rPr>
      </w:pPr>
      <w:r w:rsidRPr="007E5EB1">
        <w:rPr>
          <w:rFonts w:ascii="Times New Roman" w:hAnsi="Times New Roman" w:cs="Times New Roman"/>
          <w:b/>
          <w:spacing w:val="-2"/>
          <w:sz w:val="28"/>
          <w:szCs w:val="28"/>
        </w:rPr>
        <w:t xml:space="preserve">Финансовая политика </w:t>
      </w:r>
      <w:r w:rsidR="00917EC4">
        <w:rPr>
          <w:rFonts w:ascii="Times New Roman" w:hAnsi="Times New Roman" w:cs="Times New Roman"/>
          <w:b/>
          <w:spacing w:val="-2"/>
          <w:sz w:val="28"/>
          <w:szCs w:val="28"/>
        </w:rPr>
        <w:t>организации</w:t>
      </w:r>
      <w:r w:rsidRPr="007E5EB1">
        <w:rPr>
          <w:rFonts w:ascii="Times New Roman" w:hAnsi="Times New Roman" w:cs="Times New Roman"/>
          <w:b/>
          <w:spacing w:val="-2"/>
          <w:sz w:val="28"/>
          <w:szCs w:val="28"/>
        </w:rPr>
        <w:t>: сущность, цели, задачи и основные этапы формирования</w:t>
      </w:r>
    </w:p>
    <w:p w:rsidR="00553417" w:rsidRPr="00363D14" w:rsidRDefault="00553417" w:rsidP="000E1F03">
      <w:pPr>
        <w:suppressLineNumbers/>
        <w:shd w:val="clear" w:color="auto" w:fill="FFFFFF"/>
        <w:ind w:left="709"/>
        <w:jc w:val="center"/>
        <w:rPr>
          <w:rFonts w:ascii="Times New Roman" w:hAnsi="Times New Roman" w:cs="Times New Roman"/>
          <w:spacing w:val="-2"/>
          <w:sz w:val="28"/>
          <w:szCs w:val="28"/>
        </w:rPr>
      </w:pP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
          <w:sz w:val="28"/>
          <w:szCs w:val="28"/>
        </w:rPr>
        <w:t xml:space="preserve">Финансовая политика </w:t>
      </w:r>
      <w:r w:rsidR="00917EC4">
        <w:rPr>
          <w:rFonts w:ascii="Times New Roman" w:hAnsi="Times New Roman" w:cs="Times New Roman"/>
          <w:spacing w:val="-2"/>
          <w:sz w:val="28"/>
          <w:szCs w:val="28"/>
        </w:rPr>
        <w:t>организации</w:t>
      </w:r>
      <w:r w:rsidRPr="00363D14">
        <w:rPr>
          <w:rFonts w:ascii="Times New Roman" w:hAnsi="Times New Roman" w:cs="Times New Roman"/>
          <w:spacing w:val="-2"/>
          <w:sz w:val="28"/>
          <w:szCs w:val="28"/>
        </w:rPr>
        <w:t xml:space="preserve"> — совокупность мероприя</w:t>
      </w:r>
      <w:r w:rsidRPr="00363D14">
        <w:rPr>
          <w:rFonts w:ascii="Times New Roman" w:hAnsi="Times New Roman" w:cs="Times New Roman"/>
          <w:spacing w:val="-2"/>
          <w:sz w:val="28"/>
          <w:szCs w:val="28"/>
        </w:rPr>
        <w:softHyphen/>
        <w:t>тий по целенаправленному формированию, организации и исполь</w:t>
      </w:r>
      <w:r w:rsidRPr="00363D14">
        <w:rPr>
          <w:rFonts w:ascii="Times New Roman" w:hAnsi="Times New Roman" w:cs="Times New Roman"/>
          <w:spacing w:val="-2"/>
          <w:sz w:val="28"/>
          <w:szCs w:val="28"/>
        </w:rPr>
        <w:softHyphen/>
      </w:r>
      <w:r w:rsidRPr="00363D14">
        <w:rPr>
          <w:rFonts w:ascii="Times New Roman" w:hAnsi="Times New Roman" w:cs="Times New Roman"/>
          <w:sz w:val="28"/>
          <w:szCs w:val="28"/>
        </w:rPr>
        <w:t xml:space="preserve">зованию финансов для достижения целей </w:t>
      </w:r>
      <w:r w:rsidR="00917EC4">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363D14" w:rsidRDefault="00553417" w:rsidP="000E1F03">
      <w:pPr>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Финансовая политика — наиболее важный составной элемент об</w:t>
      </w:r>
      <w:r w:rsidRPr="00363D14">
        <w:rPr>
          <w:rFonts w:ascii="Times New Roman" w:hAnsi="Times New Roman" w:cs="Times New Roman"/>
          <w:iCs/>
          <w:spacing w:val="-2"/>
          <w:sz w:val="28"/>
          <w:szCs w:val="28"/>
        </w:rPr>
        <w:t xml:space="preserve">щей политики развития </w:t>
      </w:r>
      <w:r w:rsidR="00917EC4">
        <w:rPr>
          <w:rFonts w:ascii="Times New Roman" w:hAnsi="Times New Roman" w:cs="Times New Roman"/>
          <w:iCs/>
          <w:spacing w:val="-2"/>
          <w:sz w:val="28"/>
          <w:szCs w:val="28"/>
        </w:rPr>
        <w:t>организации</w:t>
      </w:r>
      <w:r w:rsidRPr="00363D14">
        <w:rPr>
          <w:rFonts w:ascii="Times New Roman" w:hAnsi="Times New Roman" w:cs="Times New Roman"/>
          <w:iCs/>
          <w:spacing w:val="-2"/>
          <w:sz w:val="28"/>
          <w:szCs w:val="28"/>
        </w:rPr>
        <w:t xml:space="preserve">, </w:t>
      </w:r>
      <w:r w:rsidRPr="00363D14">
        <w:rPr>
          <w:rFonts w:ascii="Times New Roman" w:hAnsi="Times New Roman" w:cs="Times New Roman"/>
          <w:spacing w:val="-2"/>
          <w:sz w:val="28"/>
          <w:szCs w:val="28"/>
        </w:rPr>
        <w:t>которая включает также и</w:t>
      </w:r>
      <w:r w:rsidRPr="00363D14">
        <w:rPr>
          <w:rFonts w:ascii="Times New Roman" w:hAnsi="Times New Roman" w:cs="Times New Roman"/>
          <w:sz w:val="28"/>
          <w:szCs w:val="28"/>
        </w:rPr>
        <w:t xml:space="preserve">нвестиционную политику, инновационную, производственную, </w:t>
      </w:r>
      <w:r w:rsidRPr="00363D14">
        <w:rPr>
          <w:rFonts w:ascii="Times New Roman" w:hAnsi="Times New Roman" w:cs="Times New Roman"/>
          <w:spacing w:val="-4"/>
          <w:sz w:val="28"/>
          <w:szCs w:val="28"/>
        </w:rPr>
        <w:t xml:space="preserve">кадровую, маркетинговую и т.п. </w:t>
      </w:r>
      <w:r w:rsidRPr="00363D14">
        <w:rPr>
          <w:rFonts w:ascii="Times New Roman" w:hAnsi="Times New Roman" w:cs="Times New Roman"/>
          <w:iCs/>
          <w:spacing w:val="-4"/>
          <w:sz w:val="28"/>
          <w:szCs w:val="28"/>
        </w:rPr>
        <w:t>Если рассматривать термин «пол</w:t>
      </w:r>
      <w:r w:rsidRPr="00363D14">
        <w:rPr>
          <w:rFonts w:ascii="Times New Roman" w:hAnsi="Times New Roman" w:cs="Times New Roman"/>
          <w:iCs/>
          <w:spacing w:val="-5"/>
          <w:sz w:val="28"/>
          <w:szCs w:val="28"/>
        </w:rPr>
        <w:t>итика» более широко, то «это действия, направленные на дости</w:t>
      </w:r>
      <w:r w:rsidRPr="00363D14">
        <w:rPr>
          <w:rFonts w:ascii="Times New Roman" w:hAnsi="Times New Roman" w:cs="Times New Roman"/>
          <w:iCs/>
          <w:spacing w:val="-5"/>
          <w:sz w:val="28"/>
          <w:szCs w:val="28"/>
        </w:rPr>
        <w:softHyphen/>
      </w:r>
      <w:r w:rsidRPr="00363D14">
        <w:rPr>
          <w:rFonts w:ascii="Times New Roman" w:hAnsi="Times New Roman" w:cs="Times New Roman"/>
          <w:iCs/>
          <w:spacing w:val="-4"/>
          <w:sz w:val="28"/>
          <w:szCs w:val="28"/>
        </w:rPr>
        <w:t xml:space="preserve">жение </w:t>
      </w:r>
      <w:r w:rsidRPr="00363D14">
        <w:rPr>
          <w:rFonts w:ascii="Times New Roman" w:hAnsi="Times New Roman" w:cs="Times New Roman"/>
          <w:spacing w:val="-4"/>
          <w:sz w:val="28"/>
          <w:szCs w:val="28"/>
        </w:rPr>
        <w:t xml:space="preserve">цели». Так, достижение любой задачи, стоящей перед </w:t>
      </w:r>
      <w:r w:rsidR="00917EC4">
        <w:rPr>
          <w:rFonts w:ascii="Times New Roman" w:hAnsi="Times New Roman" w:cs="Times New Roman"/>
          <w:spacing w:val="-4"/>
          <w:sz w:val="28"/>
          <w:szCs w:val="28"/>
        </w:rPr>
        <w:t>организацией</w:t>
      </w:r>
      <w:r w:rsidRPr="00363D14">
        <w:rPr>
          <w:rFonts w:ascii="Times New Roman" w:hAnsi="Times New Roman" w:cs="Times New Roman"/>
          <w:sz w:val="28"/>
          <w:szCs w:val="28"/>
        </w:rPr>
        <w:t>, в той или иной мере обязательно связано с финанса</w:t>
      </w:r>
      <w:r w:rsidRPr="00363D14">
        <w:rPr>
          <w:rFonts w:ascii="Times New Roman" w:hAnsi="Times New Roman" w:cs="Times New Roman"/>
          <w:sz w:val="28"/>
          <w:szCs w:val="28"/>
        </w:rPr>
        <w:softHyphen/>
        <w:t xml:space="preserve">ми: затратами, доходами, денежными потоками, — а реализация </w:t>
      </w:r>
      <w:r w:rsidRPr="00363D14">
        <w:rPr>
          <w:rFonts w:ascii="Times New Roman" w:hAnsi="Times New Roman" w:cs="Times New Roman"/>
          <w:spacing w:val="-1"/>
          <w:sz w:val="28"/>
          <w:szCs w:val="28"/>
        </w:rPr>
        <w:t>любого решения, в первую очередь, требует финансового обеспе</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чения. Таким образом, финансовая политика не ограничена ре</w:t>
      </w:r>
      <w:r w:rsidRPr="00363D14">
        <w:rPr>
          <w:rFonts w:ascii="Times New Roman" w:hAnsi="Times New Roman" w:cs="Times New Roman"/>
          <w:sz w:val="28"/>
          <w:szCs w:val="28"/>
        </w:rPr>
        <w:softHyphen/>
        <w:t xml:space="preserve">шением локальных, обособленных вопросов, таких, как анализ </w:t>
      </w:r>
      <w:r w:rsidRPr="00363D14">
        <w:rPr>
          <w:rFonts w:ascii="Times New Roman" w:hAnsi="Times New Roman" w:cs="Times New Roman"/>
          <w:spacing w:val="-1"/>
          <w:sz w:val="28"/>
          <w:szCs w:val="28"/>
        </w:rPr>
        <w:t>рынка, разработка процедуры прохождения и согласования дого</w:t>
      </w:r>
      <w:r w:rsidRPr="00363D14">
        <w:rPr>
          <w:rFonts w:ascii="Times New Roman" w:hAnsi="Times New Roman" w:cs="Times New Roman"/>
          <w:spacing w:val="-1"/>
          <w:sz w:val="28"/>
          <w:szCs w:val="28"/>
        </w:rPr>
        <w:softHyphen/>
      </w:r>
      <w:r w:rsidRPr="00363D14">
        <w:rPr>
          <w:rFonts w:ascii="Times New Roman" w:hAnsi="Times New Roman" w:cs="Times New Roman"/>
          <w:spacing w:val="-2"/>
          <w:sz w:val="28"/>
          <w:szCs w:val="28"/>
        </w:rPr>
        <w:t xml:space="preserve">воров, организация контроля за процессами производства, а имеет </w:t>
      </w:r>
      <w:r w:rsidRPr="00363D14">
        <w:rPr>
          <w:rFonts w:ascii="Times New Roman" w:hAnsi="Times New Roman" w:cs="Times New Roman"/>
          <w:sz w:val="28"/>
          <w:szCs w:val="28"/>
        </w:rPr>
        <w:t>всеобъемлющий характер.</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Финансовая политика — сравнительно новая дисциплина. Она </w:t>
      </w:r>
      <w:r w:rsidRPr="00363D14">
        <w:rPr>
          <w:rFonts w:ascii="Times New Roman" w:hAnsi="Times New Roman" w:cs="Times New Roman"/>
          <w:sz w:val="28"/>
          <w:szCs w:val="28"/>
        </w:rPr>
        <w:t xml:space="preserve">не изучает сущность финансовых отношений и не разрабатывает </w:t>
      </w:r>
      <w:r w:rsidRPr="00363D14">
        <w:rPr>
          <w:rFonts w:ascii="Times New Roman" w:hAnsi="Times New Roman" w:cs="Times New Roman"/>
          <w:spacing w:val="-1"/>
          <w:sz w:val="28"/>
          <w:szCs w:val="28"/>
        </w:rPr>
        <w:t xml:space="preserve">механизмы и методы оптимизации доходов, расходов, денежных потоков и т.п., а использует существующие, рассматриваемые в </w:t>
      </w:r>
      <w:r w:rsidRPr="00363D14">
        <w:rPr>
          <w:rFonts w:ascii="Times New Roman" w:hAnsi="Times New Roman" w:cs="Times New Roman"/>
          <w:sz w:val="28"/>
          <w:szCs w:val="28"/>
        </w:rPr>
        <w:t>финансовом менеджменте. Однако ее роль и значение не стано</w:t>
      </w:r>
      <w:r w:rsidRPr="00363D14">
        <w:rPr>
          <w:rFonts w:ascii="Times New Roman" w:hAnsi="Times New Roman" w:cs="Times New Roman"/>
          <w:sz w:val="28"/>
          <w:szCs w:val="28"/>
        </w:rPr>
        <w:softHyphen/>
        <w:t>вятся от этого менее значимыми. Существует множество спосо</w:t>
      </w:r>
      <w:r w:rsidRPr="00363D14">
        <w:rPr>
          <w:rFonts w:ascii="Times New Roman" w:hAnsi="Times New Roman" w:cs="Times New Roman"/>
          <w:sz w:val="28"/>
          <w:szCs w:val="28"/>
        </w:rPr>
        <w:softHyphen/>
        <w:t>бов формирования, распределения и использования финансовых ресурсов, кот</w:t>
      </w:r>
      <w:r w:rsidR="00917EC4">
        <w:rPr>
          <w:rFonts w:ascii="Times New Roman" w:hAnsi="Times New Roman" w:cs="Times New Roman"/>
          <w:sz w:val="28"/>
          <w:szCs w:val="28"/>
        </w:rPr>
        <w:t xml:space="preserve">орые в конечном итоге позволят организации </w:t>
      </w:r>
      <w:r w:rsidRPr="00363D14">
        <w:rPr>
          <w:rFonts w:ascii="Times New Roman" w:hAnsi="Times New Roman" w:cs="Times New Roman"/>
          <w:sz w:val="28"/>
          <w:szCs w:val="28"/>
        </w:rPr>
        <w:t>раз</w:t>
      </w:r>
      <w:r w:rsidRPr="00363D14">
        <w:rPr>
          <w:rFonts w:ascii="Times New Roman" w:hAnsi="Times New Roman" w:cs="Times New Roman"/>
          <w:sz w:val="28"/>
          <w:szCs w:val="28"/>
        </w:rPr>
        <w:softHyphen/>
      </w:r>
      <w:r w:rsidRPr="00363D14">
        <w:rPr>
          <w:rFonts w:ascii="Times New Roman" w:hAnsi="Times New Roman" w:cs="Times New Roman"/>
          <w:spacing w:val="-3"/>
          <w:sz w:val="28"/>
          <w:szCs w:val="28"/>
        </w:rPr>
        <w:t xml:space="preserve">виваться. Но только </w:t>
      </w:r>
      <w:r w:rsidRPr="00363D14">
        <w:rPr>
          <w:rFonts w:ascii="Times New Roman" w:hAnsi="Times New Roman" w:cs="Times New Roman"/>
          <w:iCs/>
          <w:spacing w:val="-3"/>
          <w:sz w:val="28"/>
          <w:szCs w:val="28"/>
        </w:rPr>
        <w:t xml:space="preserve">разработка и внедрение финансовой политики </w:t>
      </w:r>
      <w:r w:rsidRPr="00363D14">
        <w:rPr>
          <w:rFonts w:ascii="Times New Roman" w:hAnsi="Times New Roman" w:cs="Times New Roman"/>
          <w:iCs/>
          <w:spacing w:val="-6"/>
          <w:sz w:val="28"/>
          <w:szCs w:val="28"/>
        </w:rPr>
        <w:t>позволят более четко определить основные направ</w:t>
      </w:r>
      <w:r w:rsidRPr="00363D14">
        <w:rPr>
          <w:rFonts w:ascii="Times New Roman" w:hAnsi="Times New Roman" w:cs="Times New Roman"/>
          <w:iCs/>
          <w:spacing w:val="-6"/>
          <w:sz w:val="28"/>
          <w:szCs w:val="28"/>
        </w:rPr>
        <w:softHyphen/>
      </w:r>
      <w:r w:rsidRPr="00363D14">
        <w:rPr>
          <w:rFonts w:ascii="Times New Roman" w:hAnsi="Times New Roman" w:cs="Times New Roman"/>
          <w:iCs/>
          <w:sz w:val="28"/>
          <w:szCs w:val="28"/>
        </w:rPr>
        <w:t>ления развития.</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 настоящее время </w:t>
      </w:r>
      <w:r w:rsidR="00BA7E5B">
        <w:rPr>
          <w:rFonts w:ascii="Times New Roman" w:hAnsi="Times New Roman" w:cs="Times New Roman"/>
          <w:sz w:val="28"/>
          <w:szCs w:val="28"/>
        </w:rPr>
        <w:t>во</w:t>
      </w:r>
      <w:r w:rsidRPr="00363D14">
        <w:rPr>
          <w:rFonts w:ascii="Times New Roman" w:hAnsi="Times New Roman" w:cs="Times New Roman"/>
          <w:sz w:val="28"/>
          <w:szCs w:val="28"/>
        </w:rPr>
        <w:t xml:space="preserve"> многих </w:t>
      </w:r>
      <w:r w:rsidR="00BA7E5B">
        <w:rPr>
          <w:rFonts w:ascii="Times New Roman" w:hAnsi="Times New Roman" w:cs="Times New Roman"/>
          <w:sz w:val="28"/>
          <w:szCs w:val="28"/>
        </w:rPr>
        <w:t>организац</w:t>
      </w:r>
      <w:r w:rsidRPr="00363D14">
        <w:rPr>
          <w:rFonts w:ascii="Times New Roman" w:hAnsi="Times New Roman" w:cs="Times New Roman"/>
          <w:sz w:val="28"/>
          <w:szCs w:val="28"/>
        </w:rPr>
        <w:t>иях финансовые ре</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сурсы расходуют на согласование противоречивых задач и реше</w:t>
      </w:r>
      <w:r w:rsidRPr="00363D14">
        <w:rPr>
          <w:rFonts w:ascii="Times New Roman" w:hAnsi="Times New Roman" w:cs="Times New Roman"/>
          <w:spacing w:val="-1"/>
          <w:sz w:val="28"/>
          <w:szCs w:val="28"/>
        </w:rPr>
        <w:softHyphen/>
        <w:t xml:space="preserve">ний на разных уровнях управления, поэтому трудно перейти к </w:t>
      </w:r>
      <w:r w:rsidRPr="00363D14">
        <w:rPr>
          <w:rFonts w:ascii="Times New Roman" w:hAnsi="Times New Roman" w:cs="Times New Roman"/>
          <w:spacing w:val="-4"/>
          <w:sz w:val="28"/>
          <w:szCs w:val="28"/>
        </w:rPr>
        <w:t xml:space="preserve">следующему этапу — </w:t>
      </w:r>
      <w:r w:rsidRPr="00363D14">
        <w:rPr>
          <w:rFonts w:ascii="Times New Roman" w:hAnsi="Times New Roman" w:cs="Times New Roman"/>
          <w:iCs/>
          <w:spacing w:val="-4"/>
          <w:sz w:val="28"/>
          <w:szCs w:val="28"/>
        </w:rPr>
        <w:t>выбору оптимальных механизмов, позволяю</w:t>
      </w:r>
      <w:r w:rsidRPr="00363D14">
        <w:rPr>
          <w:rFonts w:ascii="Times New Roman" w:hAnsi="Times New Roman" w:cs="Times New Roman"/>
          <w:iCs/>
          <w:spacing w:val="-4"/>
          <w:sz w:val="28"/>
          <w:szCs w:val="28"/>
        </w:rPr>
        <w:softHyphen/>
        <w:t xml:space="preserve">щих в кратчайшие сроки и с наименьшими затратами добиться </w:t>
      </w:r>
      <w:r w:rsidRPr="00363D14">
        <w:rPr>
          <w:rFonts w:ascii="Times New Roman" w:hAnsi="Times New Roman" w:cs="Times New Roman"/>
          <w:iCs/>
          <w:sz w:val="28"/>
          <w:szCs w:val="28"/>
        </w:rPr>
        <w:t>поставленных целей.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pacing w:val="-6"/>
          <w:sz w:val="28"/>
          <w:szCs w:val="28"/>
        </w:rPr>
        <w:t xml:space="preserve">Основа финансовой политики </w:t>
      </w:r>
      <w:r w:rsidRPr="00363D14">
        <w:rPr>
          <w:rFonts w:ascii="Times New Roman" w:hAnsi="Times New Roman" w:cs="Times New Roman"/>
          <w:spacing w:val="-6"/>
          <w:sz w:val="28"/>
          <w:szCs w:val="28"/>
        </w:rPr>
        <w:t xml:space="preserve">— </w:t>
      </w:r>
      <w:r w:rsidRPr="00363D14">
        <w:rPr>
          <w:rFonts w:ascii="Times New Roman" w:hAnsi="Times New Roman" w:cs="Times New Roman"/>
          <w:iCs/>
          <w:spacing w:val="-6"/>
          <w:sz w:val="28"/>
          <w:szCs w:val="28"/>
        </w:rPr>
        <w:t>четкое определение единой кон</w:t>
      </w:r>
      <w:r w:rsidRPr="00363D14">
        <w:rPr>
          <w:rFonts w:ascii="Times New Roman" w:hAnsi="Times New Roman" w:cs="Times New Roman"/>
          <w:iCs/>
          <w:spacing w:val="-6"/>
          <w:sz w:val="28"/>
          <w:szCs w:val="28"/>
        </w:rPr>
        <w:softHyphen/>
      </w:r>
      <w:r w:rsidRPr="00363D14">
        <w:rPr>
          <w:rFonts w:ascii="Times New Roman" w:hAnsi="Times New Roman" w:cs="Times New Roman"/>
          <w:iCs/>
          <w:spacing w:val="-4"/>
          <w:sz w:val="28"/>
          <w:szCs w:val="28"/>
        </w:rPr>
        <w:t xml:space="preserve">цепции развития </w:t>
      </w:r>
      <w:r w:rsidR="00BA7E5B">
        <w:rPr>
          <w:rFonts w:ascii="Times New Roman" w:hAnsi="Times New Roman" w:cs="Times New Roman"/>
          <w:iCs/>
          <w:spacing w:val="-4"/>
          <w:sz w:val="28"/>
          <w:szCs w:val="28"/>
        </w:rPr>
        <w:t>организации</w:t>
      </w:r>
      <w:r w:rsidRPr="00363D14">
        <w:rPr>
          <w:rFonts w:ascii="Times New Roman" w:hAnsi="Times New Roman" w:cs="Times New Roman"/>
          <w:iCs/>
          <w:spacing w:val="-4"/>
          <w:sz w:val="28"/>
          <w:szCs w:val="28"/>
        </w:rPr>
        <w:t>, как в долгосрочной, так и кратко</w:t>
      </w:r>
      <w:r w:rsidRPr="00363D14">
        <w:rPr>
          <w:rFonts w:ascii="Times New Roman" w:hAnsi="Times New Roman" w:cs="Times New Roman"/>
          <w:iCs/>
          <w:spacing w:val="-4"/>
          <w:sz w:val="28"/>
          <w:szCs w:val="28"/>
        </w:rPr>
        <w:softHyphen/>
      </w:r>
      <w:r w:rsidRPr="00363D14">
        <w:rPr>
          <w:rFonts w:ascii="Times New Roman" w:hAnsi="Times New Roman" w:cs="Times New Roman"/>
          <w:iCs/>
          <w:spacing w:val="-5"/>
          <w:sz w:val="28"/>
          <w:szCs w:val="28"/>
        </w:rPr>
        <w:t>срочной перспективе, выбор из всего многообразия механизмов дос</w:t>
      </w:r>
      <w:r w:rsidRPr="00363D14">
        <w:rPr>
          <w:rFonts w:ascii="Times New Roman" w:hAnsi="Times New Roman" w:cs="Times New Roman"/>
          <w:iCs/>
          <w:spacing w:val="-5"/>
          <w:sz w:val="28"/>
          <w:szCs w:val="28"/>
        </w:rPr>
        <w:softHyphen/>
      </w:r>
      <w:r w:rsidRPr="00363D14">
        <w:rPr>
          <w:rFonts w:ascii="Times New Roman" w:hAnsi="Times New Roman" w:cs="Times New Roman"/>
          <w:iCs/>
          <w:spacing w:val="-6"/>
          <w:sz w:val="28"/>
          <w:szCs w:val="28"/>
        </w:rPr>
        <w:t>тижения поставленных целей наиболее оптимальных, а также раз</w:t>
      </w:r>
      <w:r w:rsidRPr="00363D14">
        <w:rPr>
          <w:rFonts w:ascii="Times New Roman" w:hAnsi="Times New Roman" w:cs="Times New Roman"/>
          <w:iCs/>
          <w:spacing w:val="-6"/>
          <w:sz w:val="28"/>
          <w:szCs w:val="28"/>
        </w:rPr>
        <w:softHyphen/>
      </w:r>
      <w:r w:rsidRPr="00363D14">
        <w:rPr>
          <w:rFonts w:ascii="Times New Roman" w:hAnsi="Times New Roman" w:cs="Times New Roman"/>
          <w:iCs/>
          <w:sz w:val="28"/>
          <w:szCs w:val="28"/>
        </w:rPr>
        <w:t>работка эффективных механизмов контроля.</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Финансовая политика дает ответы на следующие вопросы: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Как оптимально сочетать стратегические цели финансового развития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Как в конкретных финансово-экономических условиях дос</w:t>
      </w:r>
      <w:r w:rsidRPr="00363D14">
        <w:rPr>
          <w:rFonts w:ascii="Times New Roman" w:hAnsi="Times New Roman" w:cs="Times New Roman"/>
          <w:sz w:val="28"/>
          <w:szCs w:val="28"/>
        </w:rPr>
        <w:softHyphen/>
        <w:t>тигнуть поставленных целей?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Какие механизмы наиболее оптимально подходят для дости</w:t>
      </w:r>
      <w:r w:rsidRPr="00363D14">
        <w:rPr>
          <w:rFonts w:ascii="Times New Roman" w:hAnsi="Times New Roman" w:cs="Times New Roman"/>
          <w:sz w:val="28"/>
          <w:szCs w:val="28"/>
        </w:rPr>
        <w:softHyphen/>
        <w:t>жения поставленных целей?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Стоит ли изменять финансовую структуру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ис</w:t>
      </w:r>
      <w:r w:rsidRPr="00363D14">
        <w:rPr>
          <w:rFonts w:ascii="Times New Roman" w:hAnsi="Times New Roman" w:cs="Times New Roman"/>
          <w:sz w:val="28"/>
          <w:szCs w:val="28"/>
        </w:rPr>
        <w:softHyphen/>
        <w:t>пользуя финансовые инструменты?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Как и какими критериями можно проконтролировать дости</w:t>
      </w:r>
      <w:r w:rsidRPr="00363D14">
        <w:rPr>
          <w:rFonts w:ascii="Times New Roman" w:hAnsi="Times New Roman" w:cs="Times New Roman"/>
          <w:sz w:val="28"/>
          <w:szCs w:val="28"/>
        </w:rPr>
        <w:softHyphen/>
        <w:t>жение поставленных целей?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Только при разработанной финансовой политике можно с наименьшими затратами и в кратчайшие сроки добиться постав</w:t>
      </w:r>
      <w:r w:rsidRPr="00363D14">
        <w:rPr>
          <w:rFonts w:ascii="Times New Roman" w:hAnsi="Times New Roman" w:cs="Times New Roman"/>
          <w:sz w:val="28"/>
          <w:szCs w:val="28"/>
        </w:rPr>
        <w:softHyphen/>
        <w:t>ленных целей. Именно поэтому как алгоритм действий «финан</w:t>
      </w:r>
      <w:r w:rsidRPr="00363D14">
        <w:rPr>
          <w:rFonts w:ascii="Times New Roman" w:hAnsi="Times New Roman" w:cs="Times New Roman"/>
          <w:sz w:val="28"/>
          <w:szCs w:val="28"/>
        </w:rPr>
        <w:softHyphen/>
        <w:t xml:space="preserve">совая политика» все больше применима в практической сфере </w:t>
      </w:r>
      <w:r w:rsidRPr="00363D14">
        <w:rPr>
          <w:rFonts w:ascii="Times New Roman" w:hAnsi="Times New Roman" w:cs="Times New Roman"/>
          <w:spacing w:val="-3"/>
          <w:sz w:val="28"/>
          <w:szCs w:val="28"/>
        </w:rPr>
        <w:t>управления предприятиями. Руководители хозяйствующих субъек</w:t>
      </w:r>
      <w:r w:rsidRPr="00363D14">
        <w:rPr>
          <w:rFonts w:ascii="Times New Roman" w:hAnsi="Times New Roman" w:cs="Times New Roman"/>
          <w:spacing w:val="-3"/>
          <w:sz w:val="28"/>
          <w:szCs w:val="28"/>
        </w:rPr>
        <w:softHyphen/>
      </w:r>
      <w:r w:rsidRPr="00363D14">
        <w:rPr>
          <w:rFonts w:ascii="Times New Roman" w:hAnsi="Times New Roman" w:cs="Times New Roman"/>
          <w:sz w:val="28"/>
          <w:szCs w:val="28"/>
        </w:rPr>
        <w:t>тов уже долгое время пытаются создать эффективную налоговую политику, обосновать ценовую политику, регламентировать кре</w:t>
      </w:r>
      <w:r w:rsidRPr="00363D14">
        <w:rPr>
          <w:rFonts w:ascii="Times New Roman" w:hAnsi="Times New Roman" w:cs="Times New Roman"/>
          <w:sz w:val="28"/>
          <w:szCs w:val="28"/>
        </w:rPr>
        <w:softHyphen/>
      </w:r>
      <w:r w:rsidRPr="00363D14">
        <w:rPr>
          <w:rFonts w:ascii="Times New Roman" w:hAnsi="Times New Roman" w:cs="Times New Roman"/>
          <w:spacing w:val="-2"/>
          <w:sz w:val="28"/>
          <w:szCs w:val="28"/>
        </w:rPr>
        <w:t>дитную политику, валютную и т.д., для того чтобы избежать мето</w:t>
      </w:r>
      <w:r w:rsidRPr="00363D14">
        <w:rPr>
          <w:rFonts w:ascii="Times New Roman" w:hAnsi="Times New Roman" w:cs="Times New Roman"/>
          <w:spacing w:val="-2"/>
          <w:sz w:val="28"/>
          <w:szCs w:val="28"/>
        </w:rPr>
        <w:softHyphen/>
      </w:r>
      <w:r w:rsidRPr="00363D14">
        <w:rPr>
          <w:rFonts w:ascii="Times New Roman" w:hAnsi="Times New Roman" w:cs="Times New Roman"/>
          <w:sz w:val="28"/>
          <w:szCs w:val="28"/>
        </w:rPr>
        <w:t xml:space="preserve">да «черного ящика» применительно к финансовым потокам. Но это лишь частные случаи общей финансовой политики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которая должна быть разработана в комплексе единых стра</w:t>
      </w:r>
      <w:r w:rsidRPr="00363D14">
        <w:rPr>
          <w:rFonts w:ascii="Times New Roman" w:hAnsi="Times New Roman" w:cs="Times New Roman"/>
          <w:sz w:val="28"/>
          <w:szCs w:val="28"/>
        </w:rPr>
        <w:softHyphen/>
        <w:t>тегических направлений.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iCs/>
          <w:spacing w:val="-8"/>
          <w:sz w:val="28"/>
          <w:szCs w:val="28"/>
        </w:rPr>
        <w:t xml:space="preserve">Основная цель создания </w:t>
      </w:r>
      <w:r w:rsidR="00BA7E5B">
        <w:rPr>
          <w:rFonts w:ascii="Times New Roman" w:hAnsi="Times New Roman" w:cs="Times New Roman"/>
          <w:bCs/>
          <w:iCs/>
          <w:spacing w:val="-8"/>
          <w:sz w:val="28"/>
          <w:szCs w:val="28"/>
        </w:rPr>
        <w:t>организации</w:t>
      </w:r>
      <w:r w:rsidRPr="00363D14">
        <w:rPr>
          <w:rFonts w:ascii="Times New Roman" w:hAnsi="Times New Roman" w:cs="Times New Roman"/>
          <w:bCs/>
          <w:iCs/>
          <w:spacing w:val="-8"/>
          <w:sz w:val="28"/>
          <w:szCs w:val="28"/>
        </w:rPr>
        <w:t xml:space="preserve"> </w:t>
      </w:r>
      <w:r w:rsidRPr="00363D14">
        <w:rPr>
          <w:rFonts w:ascii="Times New Roman" w:hAnsi="Times New Roman" w:cs="Times New Roman"/>
          <w:iCs/>
          <w:spacing w:val="-8"/>
          <w:sz w:val="28"/>
          <w:szCs w:val="28"/>
        </w:rPr>
        <w:t>— обеспечение максимиза</w:t>
      </w:r>
      <w:r w:rsidRPr="00363D14">
        <w:rPr>
          <w:rFonts w:ascii="Times New Roman" w:hAnsi="Times New Roman" w:cs="Times New Roman"/>
          <w:iCs/>
          <w:spacing w:val="-8"/>
          <w:sz w:val="28"/>
          <w:szCs w:val="28"/>
        </w:rPr>
        <w:softHyphen/>
      </w:r>
      <w:r w:rsidRPr="00363D14">
        <w:rPr>
          <w:rFonts w:ascii="Times New Roman" w:hAnsi="Times New Roman" w:cs="Times New Roman"/>
          <w:iCs/>
          <w:spacing w:val="-6"/>
          <w:sz w:val="28"/>
          <w:szCs w:val="28"/>
        </w:rPr>
        <w:t xml:space="preserve">ции благосостояния </w:t>
      </w:r>
      <w:r w:rsidR="00BA7E5B">
        <w:rPr>
          <w:rFonts w:ascii="Times New Roman" w:hAnsi="Times New Roman" w:cs="Times New Roman"/>
          <w:iCs/>
          <w:spacing w:val="-6"/>
          <w:sz w:val="28"/>
          <w:szCs w:val="28"/>
        </w:rPr>
        <w:t xml:space="preserve">ее </w:t>
      </w:r>
      <w:r w:rsidRPr="00363D14">
        <w:rPr>
          <w:rFonts w:ascii="Times New Roman" w:hAnsi="Times New Roman" w:cs="Times New Roman"/>
          <w:iCs/>
          <w:spacing w:val="-6"/>
          <w:sz w:val="28"/>
          <w:szCs w:val="28"/>
        </w:rPr>
        <w:t xml:space="preserve">собственников в текущем периоде </w:t>
      </w:r>
      <w:r w:rsidRPr="00363D14">
        <w:rPr>
          <w:rFonts w:ascii="Times New Roman" w:hAnsi="Times New Roman" w:cs="Times New Roman"/>
          <w:iCs/>
          <w:sz w:val="28"/>
          <w:szCs w:val="28"/>
        </w:rPr>
        <w:t xml:space="preserve">и на перспективу. </w:t>
      </w:r>
      <w:r w:rsidRPr="00363D14">
        <w:rPr>
          <w:rFonts w:ascii="Times New Roman" w:hAnsi="Times New Roman" w:cs="Times New Roman"/>
          <w:sz w:val="28"/>
          <w:szCs w:val="28"/>
        </w:rPr>
        <w:t>Эта цель выражена в обеспечении максимиза</w:t>
      </w:r>
      <w:r w:rsidRPr="00363D14">
        <w:rPr>
          <w:rFonts w:ascii="Times New Roman" w:hAnsi="Times New Roman" w:cs="Times New Roman"/>
          <w:sz w:val="28"/>
          <w:szCs w:val="28"/>
        </w:rPr>
        <w:softHyphen/>
        <w:t xml:space="preserve">ции рыночной стоимости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что невозможно без эф</w:t>
      </w:r>
      <w:r w:rsidRPr="00363D14">
        <w:rPr>
          <w:rFonts w:ascii="Times New Roman" w:hAnsi="Times New Roman" w:cs="Times New Roman"/>
          <w:sz w:val="28"/>
          <w:szCs w:val="28"/>
        </w:rPr>
        <w:softHyphen/>
        <w:t xml:space="preserve">фективного использования финансовых ресурсов и построения оптимальных финансовых отношений, как </w:t>
      </w:r>
      <w:r w:rsidR="00BA7E5B">
        <w:rPr>
          <w:rFonts w:ascii="Times New Roman" w:hAnsi="Times New Roman" w:cs="Times New Roman"/>
          <w:sz w:val="28"/>
          <w:szCs w:val="28"/>
        </w:rPr>
        <w:t>в</w:t>
      </w:r>
      <w:r w:rsidRPr="00363D14">
        <w:rPr>
          <w:rFonts w:ascii="Times New Roman" w:hAnsi="Times New Roman" w:cs="Times New Roman"/>
          <w:sz w:val="28"/>
          <w:szCs w:val="28"/>
        </w:rPr>
        <w:t xml:space="preserve"> само</w:t>
      </w:r>
      <w:r w:rsidR="00BA7E5B">
        <w:rPr>
          <w:rFonts w:ascii="Times New Roman" w:hAnsi="Times New Roman" w:cs="Times New Roman"/>
          <w:sz w:val="28"/>
          <w:szCs w:val="28"/>
        </w:rPr>
        <w:t>й</w:t>
      </w:r>
      <w:r w:rsidRPr="00363D14">
        <w:rPr>
          <w:rFonts w:ascii="Times New Roman" w:hAnsi="Times New Roman" w:cs="Times New Roman"/>
          <w:sz w:val="28"/>
          <w:szCs w:val="28"/>
        </w:rPr>
        <w:t xml:space="preserve">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так и с контрагентами и государством.</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реализации главной цели финансовой политики необходимо найти оптимальное соотношение между стратегическими </w:t>
      </w:r>
      <w:r w:rsidRPr="00363D14">
        <w:rPr>
          <w:rFonts w:ascii="Times New Roman" w:hAnsi="Times New Roman" w:cs="Times New Roman"/>
          <w:spacing w:val="-3"/>
          <w:sz w:val="28"/>
          <w:szCs w:val="28"/>
        </w:rPr>
        <w:t>задачами:</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максимизация прибыли;</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обеспечение финансовой устойчивости.</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Развитие первого стратегического направления позволяет собс</w:t>
      </w:r>
      <w:r w:rsidRPr="00363D14">
        <w:rPr>
          <w:rFonts w:ascii="Times New Roman" w:hAnsi="Times New Roman" w:cs="Times New Roman"/>
          <w:sz w:val="28"/>
          <w:szCs w:val="28"/>
        </w:rPr>
        <w:t xml:space="preserve">твенникам получать доход на вложенный капитал, второе направление обеспечивает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стабильность и безопасность и относится к контролированию риска.</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Разработка финансовой стратегии подразумевает определенные этапы:</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4"/>
          <w:sz w:val="28"/>
          <w:szCs w:val="28"/>
        </w:rPr>
        <w:t>критический анализ предшествующей финансовой стратегии;</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обоснование (корректировка) стратегических целей;</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определение сроков действия финансовой стратегии;</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конкретизация стратегических целей и периодов их выпол</w:t>
      </w:r>
      <w:r w:rsidRPr="00363D14">
        <w:rPr>
          <w:rFonts w:ascii="Times New Roman" w:hAnsi="Times New Roman" w:cs="Times New Roman"/>
          <w:sz w:val="28"/>
          <w:szCs w:val="28"/>
        </w:rPr>
        <w:softHyphen/>
        <w:t>нения;</w:t>
      </w:r>
    </w:p>
    <w:p w:rsidR="00553417" w:rsidRPr="00363D14" w:rsidRDefault="00553417" w:rsidP="000E1F03">
      <w:pPr>
        <w:numPr>
          <w:ilvl w:val="0"/>
          <w:numId w:val="2"/>
        </w:num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распределение ответственности за достижение стратегичес</w:t>
      </w:r>
      <w:r w:rsidRPr="00363D14">
        <w:rPr>
          <w:rFonts w:ascii="Times New Roman" w:hAnsi="Times New Roman" w:cs="Times New Roman"/>
          <w:sz w:val="28"/>
          <w:szCs w:val="28"/>
        </w:rPr>
        <w:softHyphen/>
        <w:t>ких целей.</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реализации стратегических целей необходимо решать много тактических задач.</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z w:val="28"/>
          <w:szCs w:val="28"/>
        </w:rPr>
        <w:t xml:space="preserve">Финансовая тактика </w:t>
      </w:r>
      <w:r w:rsidR="00BA7E5B">
        <w:rPr>
          <w:rFonts w:ascii="Times New Roman" w:hAnsi="Times New Roman" w:cs="Times New Roman"/>
          <w:sz w:val="28"/>
          <w:szCs w:val="28"/>
        </w:rPr>
        <w:t>–</w:t>
      </w:r>
      <w:r w:rsidRPr="00363D14">
        <w:rPr>
          <w:rFonts w:ascii="Times New Roman" w:hAnsi="Times New Roman" w:cs="Times New Roman"/>
          <w:sz w:val="28"/>
          <w:szCs w:val="28"/>
        </w:rPr>
        <w:t xml:space="preserve"> это оперативные действия, направ</w:t>
      </w:r>
      <w:r w:rsidRPr="00363D14">
        <w:rPr>
          <w:rFonts w:ascii="Times New Roman" w:hAnsi="Times New Roman" w:cs="Times New Roman"/>
          <w:sz w:val="28"/>
          <w:szCs w:val="28"/>
        </w:rPr>
        <w:softHyphen/>
        <w:t>ленные на достижение того или иного этапа финансовой страте</w:t>
      </w:r>
      <w:r w:rsidRPr="00363D14">
        <w:rPr>
          <w:rFonts w:ascii="Times New Roman" w:hAnsi="Times New Roman" w:cs="Times New Roman"/>
          <w:sz w:val="28"/>
          <w:szCs w:val="28"/>
        </w:rPr>
        <w:softHyphen/>
        <w:t>гии в текущем периоде.</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Таким образом, в отличие от финансовой стратегии финансо</w:t>
      </w:r>
      <w:r w:rsidRPr="00363D14">
        <w:rPr>
          <w:rFonts w:ascii="Times New Roman" w:hAnsi="Times New Roman" w:cs="Times New Roman"/>
          <w:sz w:val="28"/>
          <w:szCs w:val="28"/>
        </w:rPr>
        <w:softHyphen/>
        <w:t xml:space="preserve">вая тактика связана с реализацией локальных задач управления </w:t>
      </w:r>
      <w:r w:rsidR="00BA7E5B">
        <w:rPr>
          <w:rFonts w:ascii="Times New Roman" w:hAnsi="Times New Roman" w:cs="Times New Roman"/>
          <w:sz w:val="28"/>
          <w:szCs w:val="28"/>
        </w:rPr>
        <w:t>организацией</w:t>
      </w:r>
      <w:r w:rsidRPr="00363D14">
        <w:rPr>
          <w:rFonts w:ascii="Times New Roman" w:hAnsi="Times New Roman" w:cs="Times New Roman"/>
          <w:sz w:val="28"/>
          <w:szCs w:val="28"/>
        </w:rPr>
        <w:t>.</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обеспечения максимизации прибыли необходимо первое стратегическое направление:</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наращивать объем продаж;</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w:t>
      </w:r>
      <w:r w:rsidR="00553417" w:rsidRPr="00363D14">
        <w:rPr>
          <w:rFonts w:ascii="Times New Roman" w:hAnsi="Times New Roman" w:cs="Times New Roman"/>
          <w:spacing w:val="-1"/>
          <w:sz w:val="28"/>
          <w:szCs w:val="28"/>
        </w:rPr>
        <w:t>эффективно управлять процессом формирования рентабель</w:t>
      </w:r>
      <w:r w:rsidR="00553417" w:rsidRPr="00363D14">
        <w:rPr>
          <w:rFonts w:ascii="Times New Roman" w:hAnsi="Times New Roman" w:cs="Times New Roman"/>
          <w:spacing w:val="-1"/>
          <w:sz w:val="28"/>
          <w:szCs w:val="28"/>
        </w:rPr>
        <w:softHyphen/>
      </w:r>
      <w:r w:rsidR="00553417" w:rsidRPr="00363D14">
        <w:rPr>
          <w:rFonts w:ascii="Times New Roman" w:hAnsi="Times New Roman" w:cs="Times New Roman"/>
          <w:sz w:val="28"/>
          <w:szCs w:val="28"/>
        </w:rPr>
        <w:t>ности;</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бесперебойно обеспечивать производство финансовыми ре</w:t>
      </w:r>
      <w:r w:rsidR="00553417" w:rsidRPr="00363D14">
        <w:rPr>
          <w:rFonts w:ascii="Times New Roman" w:hAnsi="Times New Roman" w:cs="Times New Roman"/>
          <w:sz w:val="28"/>
          <w:szCs w:val="28"/>
        </w:rPr>
        <w:softHyphen/>
        <w:t>сурсами;</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контролировать расходы;</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минимизировать период производственного цикла;</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оптимизировать величину запасов и др.</w:t>
      </w:r>
    </w:p>
    <w:p w:rsidR="00553417" w:rsidRPr="00363D14" w:rsidRDefault="00553417" w:rsidP="000E1F03">
      <w:pPr>
        <w:suppressLineNumbers/>
        <w:shd w:val="clear" w:color="auto" w:fill="FFFFFF"/>
        <w:tabs>
          <w:tab w:val="left" w:pos="59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Второе стратегическое направление подразумевает:</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минимизацию финансовых рисков;</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синхронизацию денежных потоков;</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тщательный анализ контрагентов;</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достаточные объемы денежных средств;</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53417" w:rsidRPr="00363D14">
        <w:rPr>
          <w:rFonts w:ascii="Times New Roman" w:hAnsi="Times New Roman" w:cs="Times New Roman"/>
          <w:sz w:val="28"/>
          <w:szCs w:val="28"/>
        </w:rPr>
        <w:t>финансовый мониторинг и др.</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Эти два стратегических направления в некоторой степени противоречат друг другу. Погоня за прибылью обычно сопряжена с повышенным риском, а отказ от заемного капитала, хранение </w:t>
      </w:r>
      <w:r w:rsidRPr="00363D14">
        <w:rPr>
          <w:rFonts w:ascii="Times New Roman" w:hAnsi="Times New Roman" w:cs="Times New Roman"/>
          <w:spacing w:val="-1"/>
          <w:sz w:val="28"/>
          <w:szCs w:val="28"/>
        </w:rPr>
        <w:t>существенных остатков денежных средств и другие меры по обес</w:t>
      </w:r>
      <w:r w:rsidRPr="00363D14">
        <w:rPr>
          <w:rFonts w:ascii="Times New Roman" w:hAnsi="Times New Roman" w:cs="Times New Roman"/>
          <w:spacing w:val="-1"/>
          <w:sz w:val="28"/>
          <w:szCs w:val="28"/>
        </w:rPr>
        <w:softHyphen/>
        <w:t>печению финансовой устойчивости снижают рентабельность про</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изводства. Таким образом, невозможно максимизировать одно</w:t>
      </w:r>
      <w:r w:rsidRPr="00363D14">
        <w:rPr>
          <w:rFonts w:ascii="Times New Roman" w:hAnsi="Times New Roman" w:cs="Times New Roman"/>
          <w:sz w:val="28"/>
          <w:szCs w:val="28"/>
        </w:rPr>
        <w:softHyphen/>
        <w:t>временно и безопасность, и прибыль.</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Необходимо ранжировать стратегические цели, например пу</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тем задания весов. При оптимизации структуры капитала, управ</w:t>
      </w:r>
      <w:r w:rsidRPr="00363D14">
        <w:rPr>
          <w:rFonts w:ascii="Times New Roman" w:hAnsi="Times New Roman" w:cs="Times New Roman"/>
          <w:sz w:val="28"/>
          <w:szCs w:val="28"/>
        </w:rPr>
        <w:softHyphen/>
        <w:t xml:space="preserve">лении текущими активами или любым видом денежных потоков важно правильно выбрать приоритеты развития, так как от этого зависят и степень финансовой устойчивости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и уро</w:t>
      </w:r>
      <w:r w:rsidRPr="00363D14">
        <w:rPr>
          <w:rFonts w:ascii="Times New Roman" w:hAnsi="Times New Roman" w:cs="Times New Roman"/>
          <w:sz w:val="28"/>
          <w:szCs w:val="28"/>
        </w:rPr>
        <w:softHyphen/>
        <w:t>вень прибыли производства.</w:t>
      </w:r>
    </w:p>
    <w:p w:rsidR="00CE741B" w:rsidRPr="00BA7E5B" w:rsidRDefault="00553417" w:rsidP="00BA7E5B">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Приоритетность стратегических целей периодически меняет</w:t>
      </w:r>
      <w:r w:rsidRPr="00363D14">
        <w:rPr>
          <w:rFonts w:ascii="Times New Roman" w:hAnsi="Times New Roman" w:cs="Times New Roman"/>
          <w:sz w:val="28"/>
          <w:szCs w:val="28"/>
        </w:rPr>
        <w:softHyphen/>
        <w:t>ся. Многие факторы влияют на приоритетность той или иной стратегической цели, которые в совокупности можно подразде</w:t>
      </w:r>
      <w:r w:rsidRPr="00363D14">
        <w:rPr>
          <w:rFonts w:ascii="Times New Roman" w:hAnsi="Times New Roman" w:cs="Times New Roman"/>
          <w:sz w:val="28"/>
          <w:szCs w:val="28"/>
        </w:rPr>
        <w:softHyphen/>
        <w:t>лить на две категории - внутренние и внешние.</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
          <w:sz w:val="28"/>
          <w:szCs w:val="28"/>
        </w:rPr>
        <w:t xml:space="preserve">Основные </w:t>
      </w:r>
      <w:r w:rsidRPr="00363D14">
        <w:rPr>
          <w:rFonts w:ascii="Times New Roman" w:hAnsi="Times New Roman" w:cs="Times New Roman"/>
          <w:iCs/>
          <w:spacing w:val="-2"/>
          <w:sz w:val="28"/>
          <w:szCs w:val="28"/>
        </w:rPr>
        <w:t>внутренние факторы:</w:t>
      </w:r>
    </w:p>
    <w:p w:rsidR="005F5DA7"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 xml:space="preserve">масштаб </w:t>
      </w:r>
      <w:r w:rsidR="00BA7E5B">
        <w:rPr>
          <w:rFonts w:ascii="Times New Roman" w:hAnsi="Times New Roman" w:cs="Times New Roman"/>
          <w:sz w:val="28"/>
          <w:szCs w:val="28"/>
        </w:rPr>
        <w:t>организации</w:t>
      </w:r>
      <w:r w:rsidR="00553417" w:rsidRPr="00363D14">
        <w:rPr>
          <w:rFonts w:ascii="Times New Roman" w:hAnsi="Times New Roman" w:cs="Times New Roman"/>
          <w:sz w:val="28"/>
          <w:szCs w:val="28"/>
        </w:rPr>
        <w:t>;</w:t>
      </w:r>
    </w:p>
    <w:p w:rsidR="00553417" w:rsidRPr="00363D14" w:rsidRDefault="005F5DA7" w:rsidP="000E1F03">
      <w:pPr>
        <w:suppressLineNumbers/>
        <w:shd w:val="clear" w:color="auto" w:fill="FFFFFF"/>
        <w:tabs>
          <w:tab w:val="left" w:pos="5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A7E5B">
        <w:rPr>
          <w:rFonts w:ascii="Times New Roman" w:hAnsi="Times New Roman" w:cs="Times New Roman"/>
          <w:sz w:val="28"/>
          <w:szCs w:val="28"/>
        </w:rPr>
        <w:t>стадия развития организации</w:t>
      </w:r>
      <w:r w:rsidR="00553417" w:rsidRPr="00363D14">
        <w:rPr>
          <w:rFonts w:ascii="Times New Roman" w:hAnsi="Times New Roman" w:cs="Times New Roman"/>
          <w:sz w:val="28"/>
          <w:szCs w:val="28"/>
        </w:rPr>
        <w:t>;</w:t>
      </w:r>
    </w:p>
    <w:p w:rsidR="00553417" w:rsidRPr="00363D14" w:rsidRDefault="005F5DA7" w:rsidP="000E1F03">
      <w:pPr>
        <w:suppressLineNumbers/>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 xml:space="preserve">субъективный фактор руководства </w:t>
      </w:r>
      <w:r w:rsidR="00BA7E5B">
        <w:rPr>
          <w:rFonts w:ascii="Times New Roman" w:hAnsi="Times New Roman" w:cs="Times New Roman"/>
          <w:sz w:val="28"/>
          <w:szCs w:val="28"/>
        </w:rPr>
        <w:t>организации</w:t>
      </w:r>
      <w:r w:rsidR="00553417" w:rsidRPr="00363D14">
        <w:rPr>
          <w:rFonts w:ascii="Times New Roman" w:hAnsi="Times New Roman" w:cs="Times New Roman"/>
          <w:sz w:val="28"/>
          <w:szCs w:val="28"/>
        </w:rPr>
        <w:t>, собствен</w:t>
      </w:r>
      <w:r w:rsidR="00553417" w:rsidRPr="00363D14">
        <w:rPr>
          <w:rFonts w:ascii="Times New Roman" w:hAnsi="Times New Roman" w:cs="Times New Roman"/>
          <w:sz w:val="28"/>
          <w:szCs w:val="28"/>
        </w:rPr>
        <w:softHyphen/>
        <w:t>ников.</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pacing w:val="-1"/>
          <w:sz w:val="28"/>
          <w:szCs w:val="28"/>
        </w:rPr>
        <w:t xml:space="preserve">Масштаб </w:t>
      </w:r>
      <w:r w:rsidR="00BA7E5B">
        <w:rPr>
          <w:rFonts w:ascii="Times New Roman" w:hAnsi="Times New Roman" w:cs="Times New Roman"/>
          <w:iCs/>
          <w:spacing w:val="-1"/>
          <w:sz w:val="28"/>
          <w:szCs w:val="28"/>
        </w:rPr>
        <w:t>организации</w:t>
      </w:r>
      <w:r w:rsidRPr="00363D14">
        <w:rPr>
          <w:rFonts w:ascii="Times New Roman" w:hAnsi="Times New Roman" w:cs="Times New Roman"/>
          <w:iCs/>
          <w:spacing w:val="-1"/>
          <w:sz w:val="28"/>
          <w:szCs w:val="28"/>
        </w:rPr>
        <w:t xml:space="preserve"> </w:t>
      </w:r>
      <w:r w:rsidRPr="00363D14">
        <w:rPr>
          <w:rFonts w:ascii="Times New Roman" w:hAnsi="Times New Roman" w:cs="Times New Roman"/>
          <w:spacing w:val="-1"/>
          <w:sz w:val="28"/>
          <w:szCs w:val="28"/>
        </w:rPr>
        <w:t>играет важную роль. В малых и сред</w:t>
      </w:r>
      <w:r w:rsidRPr="00363D14">
        <w:rPr>
          <w:rFonts w:ascii="Times New Roman" w:hAnsi="Times New Roman" w:cs="Times New Roman"/>
          <w:spacing w:val="-1"/>
          <w:sz w:val="28"/>
          <w:szCs w:val="28"/>
        </w:rPr>
        <w:softHyphen/>
        <w:t xml:space="preserve">них </w:t>
      </w:r>
      <w:r w:rsidR="00BA7E5B">
        <w:rPr>
          <w:rFonts w:ascii="Times New Roman" w:hAnsi="Times New Roman" w:cs="Times New Roman"/>
          <w:spacing w:val="-1"/>
          <w:sz w:val="28"/>
          <w:szCs w:val="28"/>
        </w:rPr>
        <w:t xml:space="preserve">организациях </w:t>
      </w:r>
      <w:r w:rsidRPr="00363D14">
        <w:rPr>
          <w:rFonts w:ascii="Times New Roman" w:hAnsi="Times New Roman" w:cs="Times New Roman"/>
          <w:spacing w:val="-1"/>
          <w:sz w:val="28"/>
          <w:szCs w:val="28"/>
        </w:rPr>
        <w:t>автономия (самостоятельность) занимает обыч</w:t>
      </w:r>
      <w:r w:rsidRPr="00363D14">
        <w:rPr>
          <w:rFonts w:ascii="Times New Roman" w:hAnsi="Times New Roman" w:cs="Times New Roman"/>
          <w:spacing w:val="-1"/>
          <w:sz w:val="28"/>
          <w:szCs w:val="28"/>
        </w:rPr>
        <w:softHyphen/>
        <w:t xml:space="preserve">но доминирующее место. В крупных же </w:t>
      </w:r>
      <w:r w:rsidR="00BA7E5B">
        <w:rPr>
          <w:rFonts w:ascii="Times New Roman" w:hAnsi="Times New Roman" w:cs="Times New Roman"/>
          <w:spacing w:val="-1"/>
          <w:sz w:val="28"/>
          <w:szCs w:val="28"/>
        </w:rPr>
        <w:t>организац</w:t>
      </w:r>
      <w:r w:rsidRPr="00363D14">
        <w:rPr>
          <w:rFonts w:ascii="Times New Roman" w:hAnsi="Times New Roman" w:cs="Times New Roman"/>
          <w:spacing w:val="-1"/>
          <w:sz w:val="28"/>
          <w:szCs w:val="28"/>
        </w:rPr>
        <w:t>иях в стратеги</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ческом направлении преобладает норма прибыли, и наибольшее внимание уделено экономическому росту.</w:t>
      </w:r>
    </w:p>
    <w:p w:rsidR="00553417" w:rsidRPr="00363D14" w:rsidRDefault="00BA7E5B" w:rsidP="000E1F03">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Cs/>
          <w:spacing w:val="-2"/>
          <w:sz w:val="28"/>
          <w:szCs w:val="28"/>
        </w:rPr>
        <w:t>Стадия развития</w:t>
      </w:r>
      <w:r w:rsidR="00553417" w:rsidRPr="00363D14">
        <w:rPr>
          <w:rFonts w:ascii="Times New Roman" w:hAnsi="Times New Roman" w:cs="Times New Roman"/>
          <w:iCs/>
          <w:spacing w:val="-2"/>
          <w:sz w:val="28"/>
          <w:szCs w:val="28"/>
        </w:rPr>
        <w:t xml:space="preserve"> </w:t>
      </w:r>
      <w:r w:rsidR="00553417" w:rsidRPr="00363D14">
        <w:rPr>
          <w:rFonts w:ascii="Times New Roman" w:hAnsi="Times New Roman" w:cs="Times New Roman"/>
          <w:spacing w:val="-2"/>
          <w:sz w:val="28"/>
          <w:szCs w:val="28"/>
        </w:rPr>
        <w:t>существенно влияет на ранжи</w:t>
      </w:r>
      <w:r w:rsidR="00553417" w:rsidRPr="00363D14">
        <w:rPr>
          <w:rFonts w:ascii="Times New Roman" w:hAnsi="Times New Roman" w:cs="Times New Roman"/>
          <w:spacing w:val="-2"/>
          <w:sz w:val="28"/>
          <w:szCs w:val="28"/>
        </w:rPr>
        <w:softHyphen/>
      </w:r>
      <w:r w:rsidR="00553417" w:rsidRPr="00363D14">
        <w:rPr>
          <w:rFonts w:ascii="Times New Roman" w:hAnsi="Times New Roman" w:cs="Times New Roman"/>
          <w:sz w:val="28"/>
          <w:szCs w:val="28"/>
        </w:rPr>
        <w:t>рование стратегических целей</w:t>
      </w:r>
      <w:r>
        <w:rPr>
          <w:rFonts w:ascii="Times New Roman" w:hAnsi="Times New Roman" w:cs="Times New Roman"/>
          <w:sz w:val="28"/>
          <w:szCs w:val="28"/>
        </w:rPr>
        <w:t xml:space="preserve"> организации</w:t>
      </w:r>
      <w:r w:rsidR="00553417" w:rsidRPr="00363D14">
        <w:rPr>
          <w:rFonts w:ascii="Times New Roman" w:hAnsi="Times New Roman" w:cs="Times New Roman"/>
          <w:sz w:val="28"/>
          <w:szCs w:val="28"/>
        </w:rPr>
        <w:t>. Понятие «цикл жизни» позво</w:t>
      </w:r>
      <w:r w:rsidR="00553417" w:rsidRPr="00363D14">
        <w:rPr>
          <w:rFonts w:ascii="Times New Roman" w:hAnsi="Times New Roman" w:cs="Times New Roman"/>
          <w:sz w:val="28"/>
          <w:szCs w:val="28"/>
        </w:rPr>
        <w:softHyphen/>
        <w:t xml:space="preserve">ляет определить проблемы, которые возникают </w:t>
      </w:r>
      <w:r>
        <w:rPr>
          <w:rFonts w:ascii="Times New Roman" w:hAnsi="Times New Roman" w:cs="Times New Roman"/>
          <w:sz w:val="28"/>
          <w:szCs w:val="28"/>
        </w:rPr>
        <w:t>в организации</w:t>
      </w:r>
      <w:r w:rsidR="00553417" w:rsidRPr="00363D14">
        <w:rPr>
          <w:rFonts w:ascii="Times New Roman" w:hAnsi="Times New Roman" w:cs="Times New Roman"/>
          <w:sz w:val="28"/>
          <w:szCs w:val="28"/>
        </w:rPr>
        <w:t xml:space="preserve"> на протяжении всего периода его развития, и уточнить различные </w:t>
      </w:r>
      <w:r w:rsidR="00553417" w:rsidRPr="00363D14">
        <w:rPr>
          <w:rFonts w:ascii="Times New Roman" w:hAnsi="Times New Roman" w:cs="Times New Roman"/>
          <w:spacing w:val="-1"/>
          <w:sz w:val="28"/>
          <w:szCs w:val="28"/>
        </w:rPr>
        <w:t xml:space="preserve">комбинации финансовых задач, которые успешно направляют его </w:t>
      </w:r>
      <w:r w:rsidR="00553417" w:rsidRPr="00363D14">
        <w:rPr>
          <w:rFonts w:ascii="Times New Roman" w:hAnsi="Times New Roman" w:cs="Times New Roman"/>
          <w:sz w:val="28"/>
          <w:szCs w:val="28"/>
        </w:rPr>
        <w:t>деятельность.</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z w:val="28"/>
          <w:szCs w:val="28"/>
        </w:rPr>
        <w:t xml:space="preserve">В период детства, </w:t>
      </w:r>
      <w:r w:rsidRPr="00363D14">
        <w:rPr>
          <w:rFonts w:ascii="Times New Roman" w:hAnsi="Times New Roman" w:cs="Times New Roman"/>
          <w:sz w:val="28"/>
          <w:szCs w:val="28"/>
        </w:rPr>
        <w:t xml:space="preserve">когда обороты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небольшие, </w:t>
      </w:r>
      <w:r w:rsidR="00BA7E5B">
        <w:rPr>
          <w:rFonts w:ascii="Times New Roman" w:hAnsi="Times New Roman" w:cs="Times New Roman"/>
          <w:sz w:val="28"/>
          <w:szCs w:val="28"/>
        </w:rPr>
        <w:t xml:space="preserve">она </w:t>
      </w:r>
      <w:r w:rsidRPr="00363D14">
        <w:rPr>
          <w:rFonts w:ascii="Times New Roman" w:hAnsi="Times New Roman" w:cs="Times New Roman"/>
          <w:sz w:val="28"/>
          <w:szCs w:val="28"/>
        </w:rPr>
        <w:t>главным образом сталкивается с проблемами выжи</w:t>
      </w:r>
      <w:r w:rsidRPr="00363D14">
        <w:rPr>
          <w:rFonts w:ascii="Times New Roman" w:hAnsi="Times New Roman" w:cs="Times New Roman"/>
          <w:sz w:val="28"/>
          <w:szCs w:val="28"/>
        </w:rPr>
        <w:softHyphen/>
        <w:t>вания, которые возникают в финансовой сфере в виде трудно</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 xml:space="preserve">стей с денежными средствами; </w:t>
      </w:r>
      <w:r w:rsidR="00BA7E5B">
        <w:rPr>
          <w:rFonts w:ascii="Times New Roman" w:hAnsi="Times New Roman" w:cs="Times New Roman"/>
          <w:spacing w:val="-1"/>
          <w:sz w:val="28"/>
          <w:szCs w:val="28"/>
        </w:rPr>
        <w:t>ей необходимо</w:t>
      </w:r>
      <w:r w:rsidRPr="00363D14">
        <w:rPr>
          <w:rFonts w:ascii="Times New Roman" w:hAnsi="Times New Roman" w:cs="Times New Roman"/>
          <w:spacing w:val="-1"/>
          <w:sz w:val="28"/>
          <w:szCs w:val="28"/>
        </w:rPr>
        <w:t xml:space="preserve"> найти средства не только </w:t>
      </w:r>
      <w:r w:rsidRPr="00363D14">
        <w:rPr>
          <w:rFonts w:ascii="Times New Roman" w:hAnsi="Times New Roman" w:cs="Times New Roman"/>
          <w:sz w:val="28"/>
          <w:szCs w:val="28"/>
        </w:rPr>
        <w:t xml:space="preserve">непосредственно на покрытие хозяйственных расходов, но также </w:t>
      </w:r>
      <w:r w:rsidRPr="00363D14">
        <w:rPr>
          <w:rFonts w:ascii="Times New Roman" w:hAnsi="Times New Roman" w:cs="Times New Roman"/>
          <w:spacing w:val="-4"/>
          <w:sz w:val="28"/>
          <w:szCs w:val="28"/>
        </w:rPr>
        <w:t xml:space="preserve">и на необходимые инвестиции для своего будущего развития. Здесь </w:t>
      </w:r>
      <w:r w:rsidRPr="00363D14">
        <w:rPr>
          <w:rFonts w:ascii="Times New Roman" w:hAnsi="Times New Roman" w:cs="Times New Roman"/>
          <w:sz w:val="28"/>
          <w:szCs w:val="28"/>
        </w:rPr>
        <w:t>наибольшую роль играет финансовая устойчивость.</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pacing w:val="-2"/>
          <w:sz w:val="28"/>
          <w:szCs w:val="28"/>
        </w:rPr>
        <w:t xml:space="preserve">В период юности </w:t>
      </w:r>
      <w:r w:rsidRPr="00363D14">
        <w:rPr>
          <w:rFonts w:ascii="Times New Roman" w:hAnsi="Times New Roman" w:cs="Times New Roman"/>
          <w:spacing w:val="-2"/>
          <w:sz w:val="28"/>
          <w:szCs w:val="28"/>
        </w:rPr>
        <w:t>рост объемов продаж, первые прибыли по</w:t>
      </w:r>
      <w:r w:rsidRPr="00363D14">
        <w:rPr>
          <w:rFonts w:ascii="Times New Roman" w:hAnsi="Times New Roman" w:cs="Times New Roman"/>
          <w:spacing w:val="-2"/>
          <w:sz w:val="28"/>
          <w:szCs w:val="28"/>
        </w:rPr>
        <w:softHyphen/>
      </w:r>
      <w:r w:rsidRPr="00363D14">
        <w:rPr>
          <w:rFonts w:ascii="Times New Roman" w:hAnsi="Times New Roman" w:cs="Times New Roman"/>
          <w:sz w:val="28"/>
          <w:szCs w:val="28"/>
        </w:rPr>
        <w:t xml:space="preserve">зволяют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решить свои проблемы с денежными сред</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 xml:space="preserve">ствами, и </w:t>
      </w:r>
      <w:r w:rsidR="00BA7E5B">
        <w:rPr>
          <w:rFonts w:ascii="Times New Roman" w:hAnsi="Times New Roman" w:cs="Times New Roman"/>
          <w:spacing w:val="-1"/>
          <w:sz w:val="28"/>
          <w:szCs w:val="28"/>
        </w:rPr>
        <w:t>ее</w:t>
      </w:r>
      <w:r w:rsidRPr="00363D14">
        <w:rPr>
          <w:rFonts w:ascii="Times New Roman" w:hAnsi="Times New Roman" w:cs="Times New Roman"/>
          <w:spacing w:val="-1"/>
          <w:sz w:val="28"/>
          <w:szCs w:val="28"/>
        </w:rPr>
        <w:t xml:space="preserve"> руководители могут постепенно сместить цели с </w:t>
      </w:r>
      <w:r w:rsidRPr="00363D14">
        <w:rPr>
          <w:rFonts w:ascii="Times New Roman" w:hAnsi="Times New Roman" w:cs="Times New Roman"/>
          <w:sz w:val="28"/>
          <w:szCs w:val="28"/>
        </w:rPr>
        <w:t>финансовой устойчивости на экономический рост.</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z w:val="28"/>
          <w:szCs w:val="28"/>
        </w:rPr>
        <w:t xml:space="preserve">В период зрелости, </w:t>
      </w:r>
      <w:r w:rsidRPr="00363D14">
        <w:rPr>
          <w:rFonts w:ascii="Times New Roman" w:hAnsi="Times New Roman" w:cs="Times New Roman"/>
          <w:sz w:val="28"/>
          <w:szCs w:val="28"/>
        </w:rPr>
        <w:t xml:space="preserve">когда </w:t>
      </w:r>
      <w:r w:rsidR="00BA7E5B">
        <w:rPr>
          <w:rFonts w:ascii="Times New Roman" w:hAnsi="Times New Roman" w:cs="Times New Roman"/>
          <w:sz w:val="28"/>
          <w:szCs w:val="28"/>
        </w:rPr>
        <w:t>организация уже заняла</w:t>
      </w:r>
      <w:r w:rsidRPr="00363D14">
        <w:rPr>
          <w:rFonts w:ascii="Times New Roman" w:hAnsi="Times New Roman" w:cs="Times New Roman"/>
          <w:sz w:val="28"/>
          <w:szCs w:val="28"/>
        </w:rPr>
        <w:t xml:space="preserve"> свою нишу на рынке и способность к самофинансированию довольно значи</w:t>
      </w:r>
      <w:r w:rsidRPr="00363D14">
        <w:rPr>
          <w:rFonts w:ascii="Times New Roman" w:hAnsi="Times New Roman" w:cs="Times New Roman"/>
          <w:sz w:val="28"/>
          <w:szCs w:val="28"/>
        </w:rPr>
        <w:softHyphen/>
      </w:r>
      <w:r w:rsidRPr="00363D14">
        <w:rPr>
          <w:rFonts w:ascii="Times New Roman" w:hAnsi="Times New Roman" w:cs="Times New Roman"/>
          <w:spacing w:val="-2"/>
          <w:sz w:val="28"/>
          <w:szCs w:val="28"/>
        </w:rPr>
        <w:t xml:space="preserve">тельна, </w:t>
      </w:r>
      <w:r w:rsidR="00BA7E5B">
        <w:rPr>
          <w:rFonts w:ascii="Times New Roman" w:hAnsi="Times New Roman" w:cs="Times New Roman"/>
          <w:spacing w:val="-2"/>
          <w:sz w:val="28"/>
          <w:szCs w:val="28"/>
        </w:rPr>
        <w:t xml:space="preserve">она </w:t>
      </w:r>
      <w:r w:rsidRPr="00363D14">
        <w:rPr>
          <w:rFonts w:ascii="Times New Roman" w:hAnsi="Times New Roman" w:cs="Times New Roman"/>
          <w:spacing w:val="-2"/>
          <w:sz w:val="28"/>
          <w:szCs w:val="28"/>
        </w:rPr>
        <w:t xml:space="preserve">старается извлечь максимум прибыли из всех </w:t>
      </w:r>
      <w:r w:rsidRPr="00363D14">
        <w:rPr>
          <w:rFonts w:ascii="Times New Roman" w:hAnsi="Times New Roman" w:cs="Times New Roman"/>
          <w:sz w:val="28"/>
          <w:szCs w:val="28"/>
        </w:rPr>
        <w:t>возможностей, которые дает е</w:t>
      </w:r>
      <w:r w:rsidR="00BA7E5B">
        <w:rPr>
          <w:rFonts w:ascii="Times New Roman" w:hAnsi="Times New Roman" w:cs="Times New Roman"/>
          <w:sz w:val="28"/>
          <w:szCs w:val="28"/>
        </w:rPr>
        <w:t>й</w:t>
      </w:r>
      <w:r w:rsidRPr="00363D14">
        <w:rPr>
          <w:rFonts w:ascii="Times New Roman" w:hAnsi="Times New Roman" w:cs="Times New Roman"/>
          <w:sz w:val="28"/>
          <w:szCs w:val="28"/>
        </w:rPr>
        <w:t xml:space="preserve"> объем, а также технический и коммерческий потенциалы.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pacing w:val="-2"/>
          <w:sz w:val="28"/>
          <w:szCs w:val="28"/>
        </w:rPr>
        <w:t xml:space="preserve">В период старости, </w:t>
      </w:r>
      <w:r w:rsidRPr="00363D14">
        <w:rPr>
          <w:rFonts w:ascii="Times New Roman" w:hAnsi="Times New Roman" w:cs="Times New Roman"/>
          <w:spacing w:val="-2"/>
          <w:sz w:val="28"/>
          <w:szCs w:val="28"/>
        </w:rPr>
        <w:t xml:space="preserve">когда замедляется рост оборота, вектор </w:t>
      </w:r>
      <w:r w:rsidRPr="00363D14">
        <w:rPr>
          <w:rFonts w:ascii="Times New Roman" w:hAnsi="Times New Roman" w:cs="Times New Roman"/>
          <w:spacing w:val="-1"/>
          <w:sz w:val="28"/>
          <w:szCs w:val="28"/>
        </w:rPr>
        <w:t xml:space="preserve">стратегического развития </w:t>
      </w:r>
      <w:r w:rsidR="00BA7E5B">
        <w:rPr>
          <w:rFonts w:ascii="Times New Roman" w:hAnsi="Times New Roman" w:cs="Times New Roman"/>
          <w:spacing w:val="-1"/>
          <w:sz w:val="28"/>
          <w:szCs w:val="28"/>
        </w:rPr>
        <w:t>организации</w:t>
      </w:r>
      <w:r w:rsidRPr="00363D14">
        <w:rPr>
          <w:rFonts w:ascii="Times New Roman" w:hAnsi="Times New Roman" w:cs="Times New Roman"/>
          <w:spacing w:val="-1"/>
          <w:sz w:val="28"/>
          <w:szCs w:val="28"/>
        </w:rPr>
        <w:t xml:space="preserve"> снова перемещается в сто</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рону финансовой устойчивости.</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Кроме того, вектор стратегического развития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w:t>
      </w:r>
      <w:r w:rsidRPr="00363D14">
        <w:rPr>
          <w:rFonts w:ascii="Times New Roman" w:hAnsi="Times New Roman" w:cs="Times New Roman"/>
          <w:spacing w:val="-3"/>
          <w:sz w:val="28"/>
          <w:szCs w:val="28"/>
        </w:rPr>
        <w:t xml:space="preserve">зависит и от </w:t>
      </w:r>
      <w:r w:rsidRPr="00363D14">
        <w:rPr>
          <w:rFonts w:ascii="Times New Roman" w:hAnsi="Times New Roman" w:cs="Times New Roman"/>
          <w:iCs/>
          <w:spacing w:val="-3"/>
          <w:sz w:val="28"/>
          <w:szCs w:val="28"/>
        </w:rPr>
        <w:t xml:space="preserve">субъективного фактора. </w:t>
      </w:r>
      <w:r w:rsidRPr="00363D14">
        <w:rPr>
          <w:rFonts w:ascii="Times New Roman" w:hAnsi="Times New Roman" w:cs="Times New Roman"/>
          <w:spacing w:val="-3"/>
          <w:sz w:val="28"/>
          <w:szCs w:val="28"/>
        </w:rPr>
        <w:t xml:space="preserve">Как правило, основные цели </w:t>
      </w:r>
      <w:r w:rsidRPr="00363D14">
        <w:rPr>
          <w:rFonts w:ascii="Times New Roman" w:hAnsi="Times New Roman" w:cs="Times New Roman"/>
          <w:sz w:val="28"/>
          <w:szCs w:val="28"/>
        </w:rPr>
        <w:t xml:space="preserve">формируют собственники предприятия. </w:t>
      </w:r>
      <w:r w:rsidR="00BA7E5B">
        <w:rPr>
          <w:rFonts w:ascii="Times New Roman" w:hAnsi="Times New Roman" w:cs="Times New Roman"/>
          <w:sz w:val="28"/>
          <w:szCs w:val="28"/>
        </w:rPr>
        <w:t>В</w:t>
      </w:r>
      <w:r w:rsidRPr="00363D14">
        <w:rPr>
          <w:rFonts w:ascii="Times New Roman" w:hAnsi="Times New Roman" w:cs="Times New Roman"/>
          <w:sz w:val="28"/>
          <w:szCs w:val="28"/>
        </w:rPr>
        <w:t xml:space="preserve"> крупных </w:t>
      </w:r>
      <w:r w:rsidR="00BA7E5B">
        <w:rPr>
          <w:rFonts w:ascii="Times New Roman" w:hAnsi="Times New Roman" w:cs="Times New Roman"/>
          <w:sz w:val="28"/>
          <w:szCs w:val="28"/>
        </w:rPr>
        <w:t>организац</w:t>
      </w:r>
      <w:r w:rsidRPr="00363D14">
        <w:rPr>
          <w:rFonts w:ascii="Times New Roman" w:hAnsi="Times New Roman" w:cs="Times New Roman"/>
          <w:sz w:val="28"/>
          <w:szCs w:val="28"/>
        </w:rPr>
        <w:t>иях, когда собственников много, например крупное акционер</w:t>
      </w:r>
      <w:r w:rsidRPr="00363D14">
        <w:rPr>
          <w:rFonts w:ascii="Times New Roman" w:hAnsi="Times New Roman" w:cs="Times New Roman"/>
          <w:sz w:val="28"/>
          <w:szCs w:val="28"/>
        </w:rPr>
        <w:softHyphen/>
        <w:t xml:space="preserve">ное общество, основные стратегические направления могут быть </w:t>
      </w:r>
      <w:r w:rsidRPr="00363D14">
        <w:rPr>
          <w:rFonts w:ascii="Times New Roman" w:hAnsi="Times New Roman" w:cs="Times New Roman"/>
          <w:spacing w:val="-1"/>
          <w:sz w:val="28"/>
          <w:szCs w:val="28"/>
        </w:rPr>
        <w:t xml:space="preserve">сформированы советом директоров или генеральным директором, </w:t>
      </w:r>
      <w:r w:rsidRPr="00363D14">
        <w:rPr>
          <w:rFonts w:ascii="Times New Roman" w:hAnsi="Times New Roman" w:cs="Times New Roman"/>
          <w:sz w:val="28"/>
          <w:szCs w:val="28"/>
        </w:rPr>
        <w:t>но в интересах собственников. Действительно, несмотря на то</w:t>
      </w:r>
      <w:r w:rsidR="005F5DA7">
        <w:rPr>
          <w:rFonts w:ascii="Times New Roman" w:hAnsi="Times New Roman" w:cs="Times New Roman"/>
          <w:sz w:val="28"/>
          <w:szCs w:val="28"/>
        </w:rPr>
        <w:t>,</w:t>
      </w:r>
      <w:r w:rsidRPr="00363D14">
        <w:rPr>
          <w:rFonts w:ascii="Times New Roman" w:hAnsi="Times New Roman" w:cs="Times New Roman"/>
          <w:sz w:val="28"/>
          <w:szCs w:val="28"/>
        </w:rPr>
        <w:t xml:space="preserve"> что акционеры напрямую не принимают деловые решения, осо</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 xml:space="preserve">бенно ежедневные, они остаются верны </w:t>
      </w:r>
      <w:r w:rsidR="00BA7E5B">
        <w:rPr>
          <w:rFonts w:ascii="Times New Roman" w:hAnsi="Times New Roman" w:cs="Times New Roman"/>
          <w:spacing w:val="-1"/>
          <w:sz w:val="28"/>
          <w:szCs w:val="28"/>
        </w:rPr>
        <w:t>организации</w:t>
      </w:r>
      <w:r w:rsidRPr="00363D14">
        <w:rPr>
          <w:rFonts w:ascii="Times New Roman" w:hAnsi="Times New Roman" w:cs="Times New Roman"/>
          <w:spacing w:val="-1"/>
          <w:sz w:val="28"/>
          <w:szCs w:val="28"/>
        </w:rPr>
        <w:t>, пока удов</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летворены их интересы.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iCs/>
          <w:spacing w:val="-5"/>
          <w:sz w:val="28"/>
          <w:szCs w:val="28"/>
        </w:rPr>
        <w:t xml:space="preserve">Внешние факторы </w:t>
      </w:r>
      <w:r w:rsidRPr="00363D14">
        <w:rPr>
          <w:rFonts w:ascii="Times New Roman" w:hAnsi="Times New Roman" w:cs="Times New Roman"/>
          <w:spacing w:val="-5"/>
          <w:sz w:val="28"/>
          <w:szCs w:val="28"/>
        </w:rPr>
        <w:t xml:space="preserve">также оказывают влияние на приоритетность </w:t>
      </w:r>
      <w:r w:rsidRPr="00363D14">
        <w:rPr>
          <w:rFonts w:ascii="Times New Roman" w:hAnsi="Times New Roman" w:cs="Times New Roman"/>
          <w:spacing w:val="-3"/>
          <w:sz w:val="28"/>
          <w:szCs w:val="28"/>
        </w:rPr>
        <w:t xml:space="preserve">той или иной стратегической цели </w:t>
      </w:r>
      <w:r w:rsidR="00BA7E5B">
        <w:rPr>
          <w:rFonts w:ascii="Times New Roman" w:hAnsi="Times New Roman" w:cs="Times New Roman"/>
          <w:spacing w:val="-3"/>
          <w:sz w:val="28"/>
          <w:szCs w:val="28"/>
        </w:rPr>
        <w:t>организации</w:t>
      </w:r>
      <w:r w:rsidRPr="00363D14">
        <w:rPr>
          <w:rFonts w:ascii="Times New Roman" w:hAnsi="Times New Roman" w:cs="Times New Roman"/>
          <w:spacing w:val="-3"/>
          <w:sz w:val="28"/>
          <w:szCs w:val="28"/>
        </w:rPr>
        <w:t>. В частности, со</w:t>
      </w:r>
      <w:r w:rsidRPr="00363D14">
        <w:rPr>
          <w:rFonts w:ascii="Times New Roman" w:hAnsi="Times New Roman" w:cs="Times New Roman"/>
          <w:spacing w:val="-3"/>
          <w:sz w:val="28"/>
          <w:szCs w:val="28"/>
        </w:rPr>
        <w:softHyphen/>
        <w:t xml:space="preserve">стояние финансового рынка, налоговой, таможенной, бюджетной и </w:t>
      </w:r>
      <w:r w:rsidRPr="00363D14">
        <w:rPr>
          <w:rFonts w:ascii="Times New Roman" w:hAnsi="Times New Roman" w:cs="Times New Roman"/>
          <w:spacing w:val="-2"/>
          <w:sz w:val="28"/>
          <w:szCs w:val="28"/>
        </w:rPr>
        <w:t xml:space="preserve">денежно-кредитной политик государства, законодательных основ </w:t>
      </w:r>
      <w:r w:rsidRPr="00363D14">
        <w:rPr>
          <w:rFonts w:ascii="Times New Roman" w:hAnsi="Times New Roman" w:cs="Times New Roman"/>
          <w:sz w:val="28"/>
          <w:szCs w:val="28"/>
        </w:rPr>
        <w:t xml:space="preserve">влияет на главные параметры функционирования </w:t>
      </w:r>
      <w:r w:rsidR="00BA7E5B">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3"/>
          <w:sz w:val="28"/>
          <w:szCs w:val="28"/>
        </w:rPr>
        <w:t xml:space="preserve">Таким образом, </w:t>
      </w:r>
      <w:r w:rsidRPr="00363D14">
        <w:rPr>
          <w:rFonts w:ascii="Times New Roman" w:hAnsi="Times New Roman" w:cs="Times New Roman"/>
          <w:iCs/>
          <w:spacing w:val="-3"/>
          <w:sz w:val="28"/>
          <w:szCs w:val="28"/>
        </w:rPr>
        <w:t>финансовая политика — это всегда поиск ба</w:t>
      </w:r>
      <w:r w:rsidRPr="00363D14">
        <w:rPr>
          <w:rFonts w:ascii="Times New Roman" w:hAnsi="Times New Roman" w:cs="Times New Roman"/>
          <w:iCs/>
          <w:spacing w:val="-3"/>
          <w:sz w:val="28"/>
          <w:szCs w:val="28"/>
        </w:rPr>
        <w:softHyphen/>
      </w:r>
      <w:r w:rsidRPr="00363D14">
        <w:rPr>
          <w:rFonts w:ascii="Times New Roman" w:hAnsi="Times New Roman" w:cs="Times New Roman"/>
          <w:iCs/>
          <w:spacing w:val="-5"/>
          <w:sz w:val="28"/>
          <w:szCs w:val="28"/>
        </w:rPr>
        <w:t xml:space="preserve">ланса, оптимального на данный момент соотношения нескольких направлений развития и выбор наиболее эффективных методов и </w:t>
      </w:r>
      <w:r w:rsidRPr="00363D14">
        <w:rPr>
          <w:rFonts w:ascii="Times New Roman" w:hAnsi="Times New Roman" w:cs="Times New Roman"/>
          <w:iCs/>
          <w:sz w:val="28"/>
          <w:szCs w:val="28"/>
        </w:rPr>
        <w:t>механизмов их достижения.</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Финансовая политика не может быть незыбле</w:t>
      </w:r>
      <w:r w:rsidRPr="00363D14">
        <w:rPr>
          <w:rFonts w:ascii="Times New Roman" w:hAnsi="Times New Roman" w:cs="Times New Roman"/>
          <w:sz w:val="28"/>
          <w:szCs w:val="28"/>
        </w:rPr>
        <w:softHyphen/>
        <w:t xml:space="preserve">мой, определенной раз и навсегда. Напротив, она должна быть </w:t>
      </w:r>
      <w:r w:rsidRPr="00363D14">
        <w:rPr>
          <w:rFonts w:ascii="Times New Roman" w:hAnsi="Times New Roman" w:cs="Times New Roman"/>
          <w:spacing w:val="-1"/>
          <w:sz w:val="28"/>
          <w:szCs w:val="28"/>
        </w:rPr>
        <w:t>гибкой и корректироваться в ответ на изменения внешних и внут</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ренних факторов.</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Один из основных принципов финансовой политики - она должна строиться не столько из фактически сложившейся ситу</w:t>
      </w:r>
      <w:r w:rsidRPr="00363D14">
        <w:rPr>
          <w:rFonts w:ascii="Times New Roman" w:hAnsi="Times New Roman" w:cs="Times New Roman"/>
          <w:sz w:val="28"/>
          <w:szCs w:val="28"/>
        </w:rPr>
        <w:softHyphen/>
        <w:t>ации, сколько из прогноза ее изменения. Только на основе пред</w:t>
      </w:r>
      <w:r w:rsidRPr="00363D14">
        <w:rPr>
          <w:rFonts w:ascii="Times New Roman" w:hAnsi="Times New Roman" w:cs="Times New Roman"/>
          <w:sz w:val="28"/>
          <w:szCs w:val="28"/>
        </w:rPr>
        <w:softHyphen/>
        <w:t>видения финансовая политика приобретает устойчивость.</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Финансовую политику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можно еще охарактери</w:t>
      </w:r>
      <w:r w:rsidRPr="00363D14">
        <w:rPr>
          <w:rFonts w:ascii="Times New Roman" w:hAnsi="Times New Roman" w:cs="Times New Roman"/>
          <w:sz w:val="28"/>
          <w:szCs w:val="28"/>
        </w:rPr>
        <w:softHyphen/>
      </w:r>
      <w:r w:rsidRPr="00363D14">
        <w:rPr>
          <w:rFonts w:ascii="Times New Roman" w:hAnsi="Times New Roman" w:cs="Times New Roman"/>
          <w:spacing w:val="-2"/>
          <w:sz w:val="28"/>
          <w:szCs w:val="28"/>
        </w:rPr>
        <w:t xml:space="preserve">зовать как определенный алгоритм действий для достижения </w:t>
      </w:r>
      <w:r w:rsidR="00C72B5E">
        <w:rPr>
          <w:rFonts w:ascii="Times New Roman" w:hAnsi="Times New Roman" w:cs="Times New Roman"/>
          <w:spacing w:val="-2"/>
          <w:sz w:val="28"/>
          <w:szCs w:val="28"/>
        </w:rPr>
        <w:t xml:space="preserve">ее </w:t>
      </w:r>
      <w:r w:rsidRPr="00363D14">
        <w:rPr>
          <w:rFonts w:ascii="Times New Roman" w:hAnsi="Times New Roman" w:cs="Times New Roman"/>
          <w:spacing w:val="-2"/>
          <w:sz w:val="28"/>
          <w:szCs w:val="28"/>
        </w:rPr>
        <w:t>глав</w:t>
      </w:r>
      <w:r w:rsidRPr="00363D14">
        <w:rPr>
          <w:rFonts w:ascii="Times New Roman" w:hAnsi="Times New Roman" w:cs="Times New Roman"/>
          <w:spacing w:val="-2"/>
          <w:sz w:val="28"/>
          <w:szCs w:val="28"/>
        </w:rPr>
        <w:softHyphen/>
      </w:r>
      <w:r w:rsidRPr="00363D14">
        <w:rPr>
          <w:rFonts w:ascii="Times New Roman" w:hAnsi="Times New Roman" w:cs="Times New Roman"/>
          <w:spacing w:val="-1"/>
          <w:sz w:val="28"/>
          <w:szCs w:val="28"/>
        </w:rPr>
        <w:t>ной цели, который предполагает реализацию после</w:t>
      </w:r>
      <w:r w:rsidRPr="00363D14">
        <w:rPr>
          <w:rFonts w:ascii="Times New Roman" w:hAnsi="Times New Roman" w:cs="Times New Roman"/>
          <w:spacing w:val="-1"/>
          <w:sz w:val="28"/>
          <w:szCs w:val="28"/>
        </w:rPr>
        <w:softHyphen/>
        <w:t>довательных этапов и включает различные инструменты и меха</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низмы.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Содержание финансовой политики многогранно и имеет сле</w:t>
      </w:r>
      <w:r w:rsidRPr="00363D14">
        <w:rPr>
          <w:rFonts w:ascii="Times New Roman" w:hAnsi="Times New Roman" w:cs="Times New Roman"/>
          <w:sz w:val="28"/>
          <w:szCs w:val="28"/>
        </w:rPr>
        <w:softHyphen/>
        <w:t>дующие этапы:</w:t>
      </w:r>
    </w:p>
    <w:p w:rsidR="00553417" w:rsidRPr="00363D14" w:rsidRDefault="00553417" w:rsidP="000E1F03">
      <w:pPr>
        <w:numPr>
          <w:ilvl w:val="0"/>
          <w:numId w:val="4"/>
        </w:numPr>
        <w:suppressLineNumbers/>
        <w:shd w:val="clear" w:color="auto" w:fill="FFFFFF"/>
        <w:tabs>
          <w:tab w:val="left" w:pos="562"/>
        </w:tabs>
        <w:spacing w:line="360" w:lineRule="auto"/>
        <w:ind w:firstLine="709"/>
        <w:jc w:val="both"/>
        <w:rPr>
          <w:rFonts w:ascii="Times New Roman" w:hAnsi="Times New Roman" w:cs="Times New Roman"/>
          <w:spacing w:val="-28"/>
          <w:sz w:val="28"/>
          <w:szCs w:val="28"/>
        </w:rPr>
      </w:pPr>
      <w:r w:rsidRPr="00363D14">
        <w:rPr>
          <w:rFonts w:ascii="Times New Roman" w:hAnsi="Times New Roman" w:cs="Times New Roman"/>
          <w:sz w:val="28"/>
          <w:szCs w:val="28"/>
        </w:rPr>
        <w:t>Определение стратегических направлений развития.</w:t>
      </w:r>
    </w:p>
    <w:p w:rsidR="00553417" w:rsidRPr="00363D14" w:rsidRDefault="00553417" w:rsidP="000E1F03">
      <w:pPr>
        <w:numPr>
          <w:ilvl w:val="0"/>
          <w:numId w:val="4"/>
        </w:numPr>
        <w:suppressLineNumbers/>
        <w:shd w:val="clear" w:color="auto" w:fill="FFFFFF"/>
        <w:tabs>
          <w:tab w:val="left" w:pos="562"/>
        </w:tabs>
        <w:spacing w:line="360" w:lineRule="auto"/>
        <w:ind w:firstLine="709"/>
        <w:jc w:val="both"/>
        <w:rPr>
          <w:rFonts w:ascii="Times New Roman" w:hAnsi="Times New Roman" w:cs="Times New Roman"/>
          <w:spacing w:val="-14"/>
          <w:sz w:val="28"/>
          <w:szCs w:val="28"/>
        </w:rPr>
      </w:pPr>
      <w:r w:rsidRPr="00363D14">
        <w:rPr>
          <w:rFonts w:ascii="Times New Roman" w:hAnsi="Times New Roman" w:cs="Times New Roman"/>
          <w:sz w:val="28"/>
          <w:szCs w:val="28"/>
        </w:rPr>
        <w:t>Планирование:</w:t>
      </w:r>
    </w:p>
    <w:p w:rsidR="00553417" w:rsidRPr="00363D14" w:rsidRDefault="005F5DA7"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стратегическое;</w:t>
      </w:r>
    </w:p>
    <w:p w:rsidR="00553417" w:rsidRPr="00363D14" w:rsidRDefault="005F5DA7"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оперативное;</w:t>
      </w:r>
    </w:p>
    <w:p w:rsidR="00553417" w:rsidRPr="00363D14" w:rsidRDefault="005F5DA7"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53417" w:rsidRPr="00363D14">
        <w:rPr>
          <w:rFonts w:ascii="Times New Roman" w:hAnsi="Times New Roman" w:cs="Times New Roman"/>
          <w:spacing w:val="-2"/>
          <w:sz w:val="28"/>
          <w:szCs w:val="28"/>
        </w:rPr>
        <w:t>бюджетное.</w:t>
      </w:r>
    </w:p>
    <w:p w:rsidR="00553417" w:rsidRPr="00363D14" w:rsidRDefault="00553417" w:rsidP="000E1F03">
      <w:pPr>
        <w:suppressLineNumbers/>
        <w:shd w:val="clear" w:color="auto" w:fill="FFFFFF"/>
        <w:tabs>
          <w:tab w:val="left" w:pos="562"/>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8"/>
          <w:sz w:val="28"/>
          <w:szCs w:val="28"/>
        </w:rPr>
        <w:t>3.</w:t>
      </w:r>
      <w:r w:rsidRPr="00363D14">
        <w:rPr>
          <w:rFonts w:ascii="Times New Roman" w:hAnsi="Times New Roman" w:cs="Times New Roman"/>
          <w:sz w:val="28"/>
          <w:szCs w:val="28"/>
        </w:rPr>
        <w:tab/>
        <w:t>Разработка оптимальной концепции управления:</w:t>
      </w:r>
    </w:p>
    <w:p w:rsidR="00553417" w:rsidRPr="00363D14" w:rsidRDefault="005F5DA7"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капиталом;</w:t>
      </w:r>
    </w:p>
    <w:p w:rsidR="00553417" w:rsidRPr="00363D14" w:rsidRDefault="005F5DA7"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активами;</w:t>
      </w:r>
    </w:p>
    <w:p w:rsidR="00553417" w:rsidRPr="00363D14" w:rsidRDefault="0003798E"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денежными потоками;</w:t>
      </w:r>
    </w:p>
    <w:p w:rsidR="00553417" w:rsidRPr="00363D14" w:rsidRDefault="0003798E"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ценами;</w:t>
      </w:r>
    </w:p>
    <w:p w:rsidR="00553417" w:rsidRPr="00363D14" w:rsidRDefault="0003798E"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издержками.</w:t>
      </w:r>
    </w:p>
    <w:p w:rsidR="00553417" w:rsidRPr="00363D14" w:rsidRDefault="00553417" w:rsidP="000E1F03">
      <w:pPr>
        <w:suppressLineNumbers/>
        <w:shd w:val="clear" w:color="auto" w:fill="FFFFFF"/>
        <w:tabs>
          <w:tab w:val="left" w:pos="562"/>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1"/>
          <w:sz w:val="28"/>
          <w:szCs w:val="28"/>
        </w:rPr>
        <w:t>4.</w:t>
      </w:r>
      <w:r w:rsidRPr="00363D14">
        <w:rPr>
          <w:rFonts w:ascii="Times New Roman" w:hAnsi="Times New Roman" w:cs="Times New Roman"/>
          <w:sz w:val="28"/>
          <w:szCs w:val="28"/>
        </w:rPr>
        <w:tab/>
      </w:r>
      <w:r w:rsidRPr="00363D14">
        <w:rPr>
          <w:rFonts w:ascii="Times New Roman" w:hAnsi="Times New Roman" w:cs="Times New Roman"/>
          <w:spacing w:val="-1"/>
          <w:sz w:val="28"/>
          <w:szCs w:val="28"/>
        </w:rPr>
        <w:t>Контроль:</w:t>
      </w:r>
    </w:p>
    <w:p w:rsidR="00553417" w:rsidRPr="00363D14" w:rsidRDefault="0003798E"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проверка выполнения планов;</w:t>
      </w:r>
    </w:p>
    <w:p w:rsidR="00553417" w:rsidRPr="00363D14" w:rsidRDefault="0003798E" w:rsidP="000E1F03">
      <w:pPr>
        <w:suppressLineNumbers/>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сравнительный анализ;</w:t>
      </w:r>
    </w:p>
    <w:p w:rsidR="00553417" w:rsidRPr="00363D14" w:rsidRDefault="0003798E"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53417" w:rsidRPr="00363D14">
        <w:rPr>
          <w:rFonts w:ascii="Times New Roman" w:hAnsi="Times New Roman" w:cs="Times New Roman"/>
          <w:spacing w:val="-1"/>
          <w:sz w:val="28"/>
          <w:szCs w:val="28"/>
        </w:rPr>
        <w:t>ревизии;</w:t>
      </w:r>
    </w:p>
    <w:p w:rsidR="00553417" w:rsidRPr="00363D14" w:rsidRDefault="0003798E"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pacing w:val="-9"/>
          <w:sz w:val="28"/>
          <w:szCs w:val="28"/>
        </w:rPr>
        <w:t xml:space="preserve">- </w:t>
      </w:r>
      <w:r w:rsidR="00553417" w:rsidRPr="00363D14">
        <w:rPr>
          <w:rFonts w:ascii="Times New Roman" w:hAnsi="Times New Roman" w:cs="Times New Roman"/>
          <w:spacing w:val="-9"/>
          <w:sz w:val="28"/>
          <w:szCs w:val="28"/>
        </w:rPr>
        <w:t>аудит.</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Этапы финансовой политики делят на долгосрочные и крат</w:t>
      </w:r>
      <w:r w:rsidRPr="00363D14">
        <w:rPr>
          <w:rFonts w:ascii="Times New Roman" w:hAnsi="Times New Roman" w:cs="Times New Roman"/>
          <w:sz w:val="28"/>
          <w:szCs w:val="28"/>
        </w:rPr>
        <w:softHyphen/>
      </w:r>
      <w:r w:rsidRPr="00363D14">
        <w:rPr>
          <w:rFonts w:ascii="Times New Roman" w:hAnsi="Times New Roman" w:cs="Times New Roman"/>
          <w:spacing w:val="-1"/>
          <w:sz w:val="28"/>
          <w:szCs w:val="28"/>
        </w:rPr>
        <w:t>косрочные. Наиболее существенное различие состоит во времен</w:t>
      </w:r>
      <w:r w:rsidRPr="00363D14">
        <w:rPr>
          <w:rFonts w:ascii="Times New Roman" w:hAnsi="Times New Roman" w:cs="Times New Roman"/>
          <w:spacing w:val="-1"/>
          <w:sz w:val="28"/>
          <w:szCs w:val="28"/>
        </w:rPr>
        <w:softHyphen/>
      </w:r>
      <w:r w:rsidRPr="00363D14">
        <w:rPr>
          <w:rFonts w:ascii="Times New Roman" w:hAnsi="Times New Roman" w:cs="Times New Roman"/>
          <w:spacing w:val="-4"/>
          <w:sz w:val="28"/>
          <w:szCs w:val="28"/>
        </w:rPr>
        <w:t xml:space="preserve">ных характеристиках денежных потоков. Долгосрочная финансовая </w:t>
      </w:r>
      <w:r w:rsidRPr="00363D14">
        <w:rPr>
          <w:rFonts w:ascii="Times New Roman" w:hAnsi="Times New Roman" w:cs="Times New Roman"/>
          <w:spacing w:val="-3"/>
          <w:sz w:val="28"/>
          <w:szCs w:val="28"/>
        </w:rPr>
        <w:t>политика призвана принимать решения, влияющие на деятельность предприятия в течение длительного промежутка времени, как пра</w:t>
      </w:r>
      <w:r w:rsidRPr="00363D14">
        <w:rPr>
          <w:rFonts w:ascii="Times New Roman" w:hAnsi="Times New Roman" w:cs="Times New Roman"/>
          <w:spacing w:val="-3"/>
          <w:sz w:val="28"/>
          <w:szCs w:val="28"/>
        </w:rPr>
        <w:softHyphen/>
        <w:t>вило, больше года. Например, стратегическое планирование пред</w:t>
      </w:r>
      <w:r w:rsidRPr="00363D14">
        <w:rPr>
          <w:rFonts w:ascii="Times New Roman" w:hAnsi="Times New Roman" w:cs="Times New Roman"/>
          <w:spacing w:val="-3"/>
          <w:sz w:val="28"/>
          <w:szCs w:val="28"/>
        </w:rPr>
        <w:softHyphen/>
      </w:r>
      <w:r w:rsidRPr="00363D14">
        <w:rPr>
          <w:rFonts w:ascii="Times New Roman" w:hAnsi="Times New Roman" w:cs="Times New Roman"/>
          <w:spacing w:val="-7"/>
          <w:sz w:val="28"/>
          <w:szCs w:val="28"/>
        </w:rPr>
        <w:t xml:space="preserve">полагает решение по закупке оборудования, которое будет относиться </w:t>
      </w:r>
      <w:r w:rsidRPr="00363D14">
        <w:rPr>
          <w:rFonts w:ascii="Times New Roman" w:hAnsi="Times New Roman" w:cs="Times New Roman"/>
          <w:spacing w:val="-3"/>
          <w:sz w:val="28"/>
          <w:szCs w:val="28"/>
        </w:rPr>
        <w:t>на финансовые результаты в течение нескольких лет. Краткосроч</w:t>
      </w:r>
      <w:r w:rsidRPr="00363D14">
        <w:rPr>
          <w:rFonts w:ascii="Times New Roman" w:hAnsi="Times New Roman" w:cs="Times New Roman"/>
          <w:spacing w:val="-3"/>
          <w:sz w:val="28"/>
          <w:szCs w:val="28"/>
        </w:rPr>
        <w:softHyphen/>
        <w:t xml:space="preserve">ная политика нацелена на принятие текущих решений на срок до </w:t>
      </w:r>
      <w:r w:rsidRPr="00363D14">
        <w:rPr>
          <w:rFonts w:ascii="Times New Roman" w:hAnsi="Times New Roman" w:cs="Times New Roman"/>
          <w:sz w:val="28"/>
          <w:szCs w:val="28"/>
        </w:rPr>
        <w:t xml:space="preserve">одного года или на период продолжительности операционного </w:t>
      </w:r>
      <w:r w:rsidRPr="00363D14">
        <w:rPr>
          <w:rFonts w:ascii="Times New Roman" w:hAnsi="Times New Roman" w:cs="Times New Roman"/>
          <w:spacing w:val="-1"/>
          <w:sz w:val="28"/>
          <w:szCs w:val="28"/>
        </w:rPr>
        <w:t>цикла, если он более 12 месяцев. Так, краткосрочные финансовые решения принимают, когда компания заказывает производствен</w:t>
      </w:r>
      <w:r w:rsidRPr="00363D14">
        <w:rPr>
          <w:rFonts w:ascii="Times New Roman" w:hAnsi="Times New Roman" w:cs="Times New Roman"/>
          <w:spacing w:val="-1"/>
          <w:sz w:val="28"/>
          <w:szCs w:val="28"/>
        </w:rPr>
        <w:softHyphen/>
      </w:r>
      <w:r w:rsidRPr="00363D14">
        <w:rPr>
          <w:rFonts w:ascii="Times New Roman" w:hAnsi="Times New Roman" w:cs="Times New Roman"/>
          <w:spacing w:val="-2"/>
          <w:sz w:val="28"/>
          <w:szCs w:val="28"/>
        </w:rPr>
        <w:t>ные запасы, платит и планирует продажу готовой продукции, син</w:t>
      </w:r>
      <w:r w:rsidRPr="00363D14">
        <w:rPr>
          <w:rFonts w:ascii="Times New Roman" w:hAnsi="Times New Roman" w:cs="Times New Roman"/>
          <w:spacing w:val="-2"/>
          <w:sz w:val="28"/>
          <w:szCs w:val="28"/>
        </w:rPr>
        <w:softHyphen/>
      </w:r>
      <w:r w:rsidRPr="00363D14">
        <w:rPr>
          <w:rFonts w:ascii="Times New Roman" w:hAnsi="Times New Roman" w:cs="Times New Roman"/>
          <w:sz w:val="28"/>
          <w:szCs w:val="28"/>
        </w:rPr>
        <w:t>хронизирует денежные потоки и т.д.</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Финансовая политика учитывает многофакторность, много</w:t>
      </w:r>
      <w:r w:rsidRPr="00363D14">
        <w:rPr>
          <w:rFonts w:ascii="Times New Roman" w:hAnsi="Times New Roman" w:cs="Times New Roman"/>
          <w:spacing w:val="-1"/>
          <w:sz w:val="28"/>
          <w:szCs w:val="28"/>
        </w:rPr>
        <w:t xml:space="preserve">компонентность и многовариантность управления финансами для </w:t>
      </w:r>
      <w:r w:rsidRPr="00363D14">
        <w:rPr>
          <w:rFonts w:ascii="Times New Roman" w:hAnsi="Times New Roman" w:cs="Times New Roman"/>
          <w:sz w:val="28"/>
          <w:szCs w:val="28"/>
        </w:rPr>
        <w:t>достижения намеченных целей и выполнения поставленных за</w:t>
      </w:r>
      <w:r w:rsidRPr="00363D14">
        <w:rPr>
          <w:rFonts w:ascii="Times New Roman" w:hAnsi="Times New Roman" w:cs="Times New Roman"/>
          <w:sz w:val="28"/>
          <w:szCs w:val="28"/>
        </w:rPr>
        <w:softHyphen/>
        <w:t>дач. Таким образом, долгосрочная финансовая политика устанав</w:t>
      </w:r>
      <w:r w:rsidRPr="00363D14">
        <w:rPr>
          <w:rFonts w:ascii="Times New Roman" w:hAnsi="Times New Roman" w:cs="Times New Roman"/>
          <w:sz w:val="28"/>
          <w:szCs w:val="28"/>
        </w:rPr>
        <w:softHyphen/>
        <w:t>ливает директивы для изменений и роста фирмы на перспективу, без детального изучения отдельных финансовых компонентов. Краткосрочная финансовая политика связана главным образом с анализом вопросов, влияющих на текущие активы и текущие обязательства.</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Разработку и реализацию финансовой политики нужно по</w:t>
      </w:r>
      <w:r w:rsidRPr="00363D14">
        <w:rPr>
          <w:rFonts w:ascii="Times New Roman" w:hAnsi="Times New Roman" w:cs="Times New Roman"/>
          <w:sz w:val="28"/>
          <w:szCs w:val="28"/>
        </w:rPr>
        <w:softHyphen/>
        <w:t>стоянно контролировать. Очень сложно отнести этап контроля к тому или иному виду финансовой политики. Контроль должен соединить эти два вида в общую финансовую стратегию фирмы.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bCs/>
          <w:spacing w:val="-9"/>
          <w:sz w:val="28"/>
          <w:szCs w:val="28"/>
        </w:rPr>
      </w:pPr>
      <w:r w:rsidRPr="00363D14">
        <w:rPr>
          <w:rFonts w:ascii="Times New Roman" w:hAnsi="Times New Roman" w:cs="Times New Roman"/>
          <w:bCs/>
          <w:spacing w:val="-9"/>
          <w:sz w:val="28"/>
          <w:szCs w:val="28"/>
        </w:rPr>
        <w:t>Субъекты и объекты финансовой политики.</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Финансовая политика </w:t>
      </w:r>
      <w:r w:rsidR="00C72B5E">
        <w:rPr>
          <w:rFonts w:ascii="Times New Roman" w:hAnsi="Times New Roman" w:cs="Times New Roman"/>
          <w:sz w:val="28"/>
          <w:szCs w:val="28"/>
        </w:rPr>
        <w:t>–</w:t>
      </w:r>
      <w:r w:rsidRPr="00363D14">
        <w:rPr>
          <w:rFonts w:ascii="Times New Roman" w:hAnsi="Times New Roman" w:cs="Times New Roman"/>
          <w:sz w:val="28"/>
          <w:szCs w:val="28"/>
        </w:rPr>
        <w:t xml:space="preserve"> основа процесса управления финан</w:t>
      </w:r>
      <w:r w:rsidRPr="00363D14">
        <w:rPr>
          <w:rFonts w:ascii="Times New Roman" w:hAnsi="Times New Roman" w:cs="Times New Roman"/>
          <w:sz w:val="28"/>
          <w:szCs w:val="28"/>
        </w:rPr>
        <w:softHyphen/>
        <w:t xml:space="preserve">сами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Ее главные направления определяют учреди</w:t>
      </w:r>
      <w:r w:rsidRPr="00363D14">
        <w:rPr>
          <w:rFonts w:ascii="Times New Roman" w:hAnsi="Times New Roman" w:cs="Times New Roman"/>
          <w:sz w:val="28"/>
          <w:szCs w:val="28"/>
        </w:rPr>
        <w:softHyphen/>
        <w:t xml:space="preserve">тели, собственники, акционеры. Однако реализация финансовой политики возможна только через организационную </w:t>
      </w:r>
      <w:r w:rsidRPr="00363D14">
        <w:rPr>
          <w:rFonts w:ascii="Times New Roman" w:hAnsi="Times New Roman" w:cs="Times New Roman"/>
          <w:spacing w:val="-1"/>
          <w:sz w:val="28"/>
          <w:szCs w:val="28"/>
        </w:rPr>
        <w:t xml:space="preserve">подсистему, которая является совокупностью отдельных людей и </w:t>
      </w:r>
      <w:r w:rsidRPr="00363D14">
        <w:rPr>
          <w:rFonts w:ascii="Times New Roman" w:hAnsi="Times New Roman" w:cs="Times New Roman"/>
          <w:sz w:val="28"/>
          <w:szCs w:val="28"/>
        </w:rPr>
        <w:t>служб, подготавливающих и непосредственно осуществляющих финансовые решения.</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Реализуют финансовую политику по-разно</w:t>
      </w:r>
      <w:r w:rsidRPr="00363D14">
        <w:rPr>
          <w:rFonts w:ascii="Times New Roman" w:hAnsi="Times New Roman" w:cs="Times New Roman"/>
          <w:sz w:val="28"/>
          <w:szCs w:val="28"/>
        </w:rPr>
        <w:softHyphen/>
        <w:t xml:space="preserve">му. Это зависит от организационно-правовой формы хозяйствующего субъекта, сферы деятельности, а также масштабов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Субъектами управления </w:t>
      </w:r>
      <w:r w:rsidR="00C72B5E">
        <w:rPr>
          <w:rFonts w:ascii="Times New Roman" w:hAnsi="Times New Roman" w:cs="Times New Roman"/>
          <w:spacing w:val="-1"/>
          <w:sz w:val="28"/>
          <w:szCs w:val="28"/>
        </w:rPr>
        <w:t>в</w:t>
      </w:r>
      <w:r w:rsidRPr="00363D14">
        <w:rPr>
          <w:rFonts w:ascii="Times New Roman" w:hAnsi="Times New Roman" w:cs="Times New Roman"/>
          <w:spacing w:val="-1"/>
          <w:sz w:val="28"/>
          <w:szCs w:val="28"/>
        </w:rPr>
        <w:t xml:space="preserve"> малых </w:t>
      </w:r>
      <w:r w:rsidR="00C72B5E">
        <w:rPr>
          <w:rFonts w:ascii="Times New Roman" w:hAnsi="Times New Roman" w:cs="Times New Roman"/>
          <w:spacing w:val="-1"/>
          <w:sz w:val="28"/>
          <w:szCs w:val="28"/>
        </w:rPr>
        <w:t>организациях</w:t>
      </w:r>
      <w:r w:rsidRPr="00363D14">
        <w:rPr>
          <w:rFonts w:ascii="Times New Roman" w:hAnsi="Times New Roman" w:cs="Times New Roman"/>
          <w:spacing w:val="-1"/>
          <w:sz w:val="28"/>
          <w:szCs w:val="28"/>
        </w:rPr>
        <w:t xml:space="preserve"> могут высту</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пать руководитель и бухгалтер, так как малый бизнес не предпо</w:t>
      </w:r>
      <w:r w:rsidRPr="00363D14">
        <w:rPr>
          <w:rFonts w:ascii="Times New Roman" w:hAnsi="Times New Roman" w:cs="Times New Roman"/>
          <w:sz w:val="28"/>
          <w:szCs w:val="28"/>
        </w:rPr>
        <w:softHyphen/>
      </w:r>
      <w:r w:rsidRPr="00363D14">
        <w:rPr>
          <w:rFonts w:ascii="Times New Roman" w:hAnsi="Times New Roman" w:cs="Times New Roman"/>
          <w:spacing w:val="-2"/>
          <w:sz w:val="28"/>
          <w:szCs w:val="28"/>
        </w:rPr>
        <w:t xml:space="preserve">лагает глубокого разделения управленческих функций. Иногда для </w:t>
      </w:r>
      <w:r w:rsidRPr="00363D14">
        <w:rPr>
          <w:rFonts w:ascii="Times New Roman" w:hAnsi="Times New Roman" w:cs="Times New Roman"/>
          <w:sz w:val="28"/>
          <w:szCs w:val="28"/>
        </w:rPr>
        <w:t>корректировки направлений развития привлекают внешних экс</w:t>
      </w:r>
      <w:r w:rsidRPr="00363D14">
        <w:rPr>
          <w:rFonts w:ascii="Times New Roman" w:hAnsi="Times New Roman" w:cs="Times New Roman"/>
          <w:sz w:val="28"/>
          <w:szCs w:val="28"/>
        </w:rPr>
        <w:softHyphen/>
        <w:t>пертов и консультантов.</w:t>
      </w:r>
    </w:p>
    <w:p w:rsidR="00553417" w:rsidRPr="00363D14" w:rsidRDefault="00C72B5E" w:rsidP="000E1F03">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53417" w:rsidRPr="00363D14">
        <w:rPr>
          <w:rFonts w:ascii="Times New Roman" w:hAnsi="Times New Roman" w:cs="Times New Roman"/>
          <w:sz w:val="28"/>
          <w:szCs w:val="28"/>
        </w:rPr>
        <w:t xml:space="preserve">средних </w:t>
      </w:r>
      <w:r>
        <w:rPr>
          <w:rFonts w:ascii="Times New Roman" w:hAnsi="Times New Roman" w:cs="Times New Roman"/>
          <w:sz w:val="28"/>
          <w:szCs w:val="28"/>
        </w:rPr>
        <w:t>организациях</w:t>
      </w:r>
      <w:r w:rsidR="00553417" w:rsidRPr="00363D14">
        <w:rPr>
          <w:rFonts w:ascii="Times New Roman" w:hAnsi="Times New Roman" w:cs="Times New Roman"/>
          <w:sz w:val="28"/>
          <w:szCs w:val="28"/>
        </w:rPr>
        <w:t xml:space="preserve"> текущую финансовую деятельность </w:t>
      </w:r>
      <w:r w:rsidR="00553417" w:rsidRPr="00363D14">
        <w:rPr>
          <w:rFonts w:ascii="Times New Roman" w:hAnsi="Times New Roman" w:cs="Times New Roman"/>
          <w:spacing w:val="-1"/>
          <w:sz w:val="28"/>
          <w:szCs w:val="28"/>
        </w:rPr>
        <w:t xml:space="preserve">могут осуществлять внутри других подразделений (бухгалтерия, </w:t>
      </w:r>
      <w:r w:rsidR="00553417" w:rsidRPr="00363D14">
        <w:rPr>
          <w:rFonts w:ascii="Times New Roman" w:hAnsi="Times New Roman" w:cs="Times New Roman"/>
          <w:sz w:val="28"/>
          <w:szCs w:val="28"/>
        </w:rPr>
        <w:t xml:space="preserve">планово-экономический отдел и т.д.), серьезные же финансовые </w:t>
      </w:r>
      <w:r w:rsidR="00553417" w:rsidRPr="00363D14">
        <w:rPr>
          <w:rFonts w:ascii="Times New Roman" w:hAnsi="Times New Roman" w:cs="Times New Roman"/>
          <w:spacing w:val="-1"/>
          <w:sz w:val="28"/>
          <w:szCs w:val="28"/>
        </w:rPr>
        <w:t>решения (инвестирование, финансирование, долгосрочное и сред</w:t>
      </w:r>
      <w:r w:rsidR="00553417" w:rsidRPr="00363D14">
        <w:rPr>
          <w:rFonts w:ascii="Times New Roman" w:hAnsi="Times New Roman" w:cs="Times New Roman"/>
          <w:spacing w:val="-1"/>
          <w:sz w:val="28"/>
          <w:szCs w:val="28"/>
        </w:rPr>
        <w:softHyphen/>
      </w:r>
      <w:r w:rsidR="00553417" w:rsidRPr="00363D14">
        <w:rPr>
          <w:rFonts w:ascii="Times New Roman" w:hAnsi="Times New Roman" w:cs="Times New Roman"/>
          <w:sz w:val="28"/>
          <w:szCs w:val="28"/>
        </w:rPr>
        <w:t>несрочное распределение прибыли) принимает генеральная ди</w:t>
      </w:r>
      <w:r w:rsidR="00553417" w:rsidRPr="00363D14">
        <w:rPr>
          <w:rFonts w:ascii="Times New Roman" w:hAnsi="Times New Roman" w:cs="Times New Roman"/>
          <w:sz w:val="28"/>
          <w:szCs w:val="28"/>
        </w:rPr>
        <w:softHyphen/>
        <w:t>рекция фирмы.</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 крупных компаниях есть возможность расширить организа</w:t>
      </w:r>
      <w:r w:rsidRPr="00363D14">
        <w:rPr>
          <w:rFonts w:ascii="Times New Roman" w:hAnsi="Times New Roman" w:cs="Times New Roman"/>
          <w:sz w:val="28"/>
          <w:szCs w:val="28"/>
        </w:rPr>
        <w:softHyphen/>
        <w:t>ционную структуру, кадровый состав и достаточно четко диффе</w:t>
      </w:r>
      <w:r w:rsidRPr="00363D14">
        <w:rPr>
          <w:rFonts w:ascii="Times New Roman" w:hAnsi="Times New Roman" w:cs="Times New Roman"/>
          <w:sz w:val="28"/>
          <w:szCs w:val="28"/>
        </w:rPr>
        <w:softHyphen/>
        <w:t>ренцировать полномочия и ответственность между:</w:t>
      </w:r>
    </w:p>
    <w:p w:rsidR="00553417" w:rsidRPr="00363D14" w:rsidRDefault="00FF13DC" w:rsidP="000E1F03">
      <w:pPr>
        <w:suppressLineNumbers/>
        <w:shd w:val="clear" w:color="auto" w:fill="FFFFFF"/>
        <w:tabs>
          <w:tab w:val="left" w:pos="626"/>
        </w:tabs>
        <w:spacing w:line="360"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53417" w:rsidRPr="00363D14">
        <w:rPr>
          <w:rFonts w:ascii="Times New Roman" w:hAnsi="Times New Roman" w:cs="Times New Roman"/>
          <w:spacing w:val="-1"/>
          <w:sz w:val="28"/>
          <w:szCs w:val="28"/>
        </w:rPr>
        <w:t>информационными органами: юридическая, налоговая, бух</w:t>
      </w:r>
      <w:r w:rsidR="00553417" w:rsidRPr="00363D14">
        <w:rPr>
          <w:rFonts w:ascii="Times New Roman" w:hAnsi="Times New Roman" w:cs="Times New Roman"/>
          <w:spacing w:val="-1"/>
          <w:sz w:val="28"/>
          <w:szCs w:val="28"/>
        </w:rPr>
        <w:softHyphen/>
      </w:r>
      <w:r w:rsidR="00553417" w:rsidRPr="00363D14">
        <w:rPr>
          <w:rFonts w:ascii="Times New Roman" w:hAnsi="Times New Roman" w:cs="Times New Roman"/>
          <w:sz w:val="28"/>
          <w:szCs w:val="28"/>
        </w:rPr>
        <w:t>галтерская и другие службы;</w:t>
      </w:r>
    </w:p>
    <w:p w:rsidR="00553417" w:rsidRPr="00363D14" w:rsidRDefault="00FF13DC" w:rsidP="000E1F03">
      <w:pPr>
        <w:suppressLineNumbers/>
        <w:shd w:val="clear" w:color="auto" w:fill="FFFFFF"/>
        <w:tabs>
          <w:tab w:val="left" w:pos="6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финансовыми органами: финансовый отдел, казначейский отдел, отдел управления ценными бумагами, отдел бюд</w:t>
      </w:r>
      <w:r w:rsidR="00553417" w:rsidRPr="00363D14">
        <w:rPr>
          <w:rFonts w:ascii="Times New Roman" w:hAnsi="Times New Roman" w:cs="Times New Roman"/>
          <w:sz w:val="28"/>
          <w:szCs w:val="28"/>
        </w:rPr>
        <w:softHyphen/>
        <w:t>жетирования и т.д.;</w:t>
      </w:r>
    </w:p>
    <w:p w:rsidR="00553417" w:rsidRPr="00363D14" w:rsidRDefault="00FF13DC" w:rsidP="000E1F03">
      <w:pPr>
        <w:suppressLineNumbers/>
        <w:shd w:val="clear" w:color="auto" w:fill="FFFFFF"/>
        <w:tabs>
          <w:tab w:val="left" w:pos="63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контрольными органами: внутренняя ревизия, аудит.</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Ответственным за постановку проблем финансового характе</w:t>
      </w:r>
      <w:r w:rsidRPr="00363D14">
        <w:rPr>
          <w:rFonts w:ascii="Times New Roman" w:hAnsi="Times New Roman" w:cs="Times New Roman"/>
          <w:sz w:val="28"/>
          <w:szCs w:val="28"/>
        </w:rPr>
        <w:softHyphen/>
        <w:t xml:space="preserve">ра, анализ целесообразности выбора того или иного способа их решения выступает, как правило, финансовый директор. Однако если принимаемое решение имеет существенное значение для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он является лишь советником высшего управлен</w:t>
      </w:r>
      <w:r w:rsidRPr="00363D14">
        <w:rPr>
          <w:rFonts w:ascii="Times New Roman" w:hAnsi="Times New Roman" w:cs="Times New Roman"/>
          <w:sz w:val="28"/>
          <w:szCs w:val="28"/>
        </w:rPr>
        <w:softHyphen/>
        <w:t>ческого персонала.</w:t>
      </w:r>
    </w:p>
    <w:p w:rsidR="00553417" w:rsidRPr="00363D14" w:rsidRDefault="00C72B5E" w:rsidP="000E1F03">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53417" w:rsidRPr="00363D14">
        <w:rPr>
          <w:rFonts w:ascii="Times New Roman" w:hAnsi="Times New Roman" w:cs="Times New Roman"/>
          <w:sz w:val="28"/>
          <w:szCs w:val="28"/>
        </w:rPr>
        <w:t xml:space="preserve">крупных </w:t>
      </w:r>
      <w:r>
        <w:rPr>
          <w:rFonts w:ascii="Times New Roman" w:hAnsi="Times New Roman" w:cs="Times New Roman"/>
          <w:sz w:val="28"/>
          <w:szCs w:val="28"/>
        </w:rPr>
        <w:t>компаниях</w:t>
      </w:r>
      <w:r w:rsidR="00553417" w:rsidRPr="00363D14">
        <w:rPr>
          <w:rFonts w:ascii="Times New Roman" w:hAnsi="Times New Roman" w:cs="Times New Roman"/>
          <w:sz w:val="28"/>
          <w:szCs w:val="28"/>
        </w:rPr>
        <w:t xml:space="preserve"> структура разработки и реализа</w:t>
      </w:r>
      <w:r w:rsidR="00553417" w:rsidRPr="00363D14">
        <w:rPr>
          <w:rFonts w:ascii="Times New Roman" w:hAnsi="Times New Roman" w:cs="Times New Roman"/>
          <w:sz w:val="28"/>
          <w:szCs w:val="28"/>
        </w:rPr>
        <w:softHyphen/>
        <w:t>ции финансовой политики может быть централизованной или децентрализованной. Однако даже в условиях децентрализован</w:t>
      </w:r>
      <w:r w:rsidR="00553417" w:rsidRPr="00363D14">
        <w:rPr>
          <w:rFonts w:ascii="Times New Roman" w:hAnsi="Times New Roman" w:cs="Times New Roman"/>
          <w:sz w:val="28"/>
          <w:szCs w:val="28"/>
        </w:rPr>
        <w:softHyphen/>
        <w:t>ной структуры финансовая деятельность остается жесткой в стра</w:t>
      </w:r>
      <w:r w:rsidR="00553417" w:rsidRPr="00363D14">
        <w:rPr>
          <w:rFonts w:ascii="Times New Roman" w:hAnsi="Times New Roman" w:cs="Times New Roman"/>
          <w:sz w:val="28"/>
          <w:szCs w:val="28"/>
        </w:rPr>
        <w:softHyphen/>
        <w:t>тегических направлениях развития.</w:t>
      </w:r>
    </w:p>
    <w:p w:rsidR="00553417" w:rsidRPr="00363D14" w:rsidRDefault="00553417"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Основные объекты управления имеют следующие направле</w:t>
      </w:r>
      <w:r w:rsidRPr="00363D14">
        <w:rPr>
          <w:rFonts w:ascii="Times New Roman" w:hAnsi="Times New Roman" w:cs="Times New Roman"/>
          <w:sz w:val="28"/>
          <w:szCs w:val="28"/>
        </w:rPr>
        <w:softHyphen/>
        <w:t>ния:</w:t>
      </w:r>
    </w:p>
    <w:p w:rsidR="00553417" w:rsidRPr="00363D14" w:rsidRDefault="00553417" w:rsidP="000E1F03">
      <w:pPr>
        <w:suppressLineNumbers/>
        <w:shd w:val="clear" w:color="auto" w:fill="FFFFFF"/>
        <w:tabs>
          <w:tab w:val="left" w:pos="54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5"/>
          <w:sz w:val="28"/>
          <w:szCs w:val="28"/>
        </w:rPr>
        <w:t>1.</w:t>
      </w:r>
      <w:r w:rsidRPr="00363D14">
        <w:rPr>
          <w:rFonts w:ascii="Times New Roman" w:hAnsi="Times New Roman" w:cs="Times New Roman"/>
          <w:sz w:val="28"/>
          <w:szCs w:val="28"/>
        </w:rPr>
        <w:tab/>
        <w:t>Управление капиталом:</w:t>
      </w:r>
    </w:p>
    <w:p w:rsidR="00553417" w:rsidRPr="00363D14" w:rsidRDefault="00553417" w:rsidP="000E1F03">
      <w:pPr>
        <w:numPr>
          <w:ilvl w:val="0"/>
          <w:numId w:val="5"/>
        </w:numPr>
        <w:suppressLineNumbers/>
        <w:shd w:val="clear" w:color="auto" w:fill="FFFFFF"/>
        <w:tabs>
          <w:tab w:val="left" w:pos="533"/>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определение общей потребности в капитале;</w:t>
      </w:r>
    </w:p>
    <w:p w:rsidR="00553417" w:rsidRPr="00363D14" w:rsidRDefault="00553417" w:rsidP="000E1F03">
      <w:pPr>
        <w:numPr>
          <w:ilvl w:val="0"/>
          <w:numId w:val="5"/>
        </w:numPr>
        <w:suppressLineNumbers/>
        <w:shd w:val="clear" w:color="auto" w:fill="FFFFFF"/>
        <w:tabs>
          <w:tab w:val="left" w:pos="533"/>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оптимизация структуры капитала;</w:t>
      </w:r>
    </w:p>
    <w:p w:rsidR="00553417" w:rsidRPr="00363D14" w:rsidRDefault="00553417" w:rsidP="000E1F03">
      <w:pPr>
        <w:numPr>
          <w:ilvl w:val="0"/>
          <w:numId w:val="5"/>
        </w:numPr>
        <w:suppressLineNumbers/>
        <w:shd w:val="clear" w:color="auto" w:fill="FFFFFF"/>
        <w:tabs>
          <w:tab w:val="left" w:pos="533"/>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минимизация цены капитала;</w:t>
      </w:r>
    </w:p>
    <w:p w:rsidR="00553417" w:rsidRPr="00363D14" w:rsidRDefault="00553417" w:rsidP="000E1F03">
      <w:pPr>
        <w:numPr>
          <w:ilvl w:val="0"/>
          <w:numId w:val="5"/>
        </w:numPr>
        <w:suppressLineNumbers/>
        <w:shd w:val="clear" w:color="auto" w:fill="FFFFFF"/>
        <w:tabs>
          <w:tab w:val="left" w:pos="533"/>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обеспечение эффективного использования капитала.</w:t>
      </w:r>
    </w:p>
    <w:p w:rsidR="00553417" w:rsidRPr="00363D14" w:rsidRDefault="00553417" w:rsidP="000E1F03">
      <w:pPr>
        <w:suppressLineNumbers/>
        <w:shd w:val="clear" w:color="auto" w:fill="FFFFFF"/>
        <w:tabs>
          <w:tab w:val="left" w:pos="54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5"/>
          <w:sz w:val="28"/>
          <w:szCs w:val="28"/>
        </w:rPr>
        <w:t>2.</w:t>
      </w:r>
      <w:r w:rsidRPr="00363D14">
        <w:rPr>
          <w:rFonts w:ascii="Times New Roman" w:hAnsi="Times New Roman" w:cs="Times New Roman"/>
          <w:sz w:val="28"/>
          <w:szCs w:val="28"/>
        </w:rPr>
        <w:tab/>
        <w:t>Дивидендная политика:</w:t>
      </w:r>
    </w:p>
    <w:p w:rsidR="00553417" w:rsidRPr="00FF13DC" w:rsidRDefault="00FF13DC" w:rsidP="000E1F03">
      <w:pPr>
        <w:suppressLineNumbers/>
        <w:shd w:val="clear" w:color="auto" w:fill="FFFFFF"/>
        <w:tabs>
          <w:tab w:val="left" w:pos="53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определение оптимальных пропорций между текущим по</w:t>
      </w:r>
      <w:r w:rsidR="00553417" w:rsidRPr="00363D14">
        <w:rPr>
          <w:rFonts w:ascii="Times New Roman" w:hAnsi="Times New Roman" w:cs="Times New Roman"/>
          <w:sz w:val="28"/>
          <w:szCs w:val="28"/>
        </w:rPr>
        <w:softHyphen/>
        <w:t>треблением прибыли и ее капитализацией.</w:t>
      </w:r>
    </w:p>
    <w:p w:rsidR="00553417" w:rsidRPr="00363D14" w:rsidRDefault="00553417" w:rsidP="000E1F03">
      <w:pPr>
        <w:suppressLineNumbers/>
        <w:shd w:val="clear" w:color="auto" w:fill="FFFFFF"/>
        <w:tabs>
          <w:tab w:val="left" w:pos="569"/>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9"/>
          <w:sz w:val="28"/>
          <w:szCs w:val="28"/>
        </w:rPr>
        <w:t>3.</w:t>
      </w:r>
      <w:r w:rsidRPr="00363D14">
        <w:rPr>
          <w:rFonts w:ascii="Times New Roman" w:hAnsi="Times New Roman" w:cs="Times New Roman"/>
          <w:sz w:val="28"/>
          <w:szCs w:val="28"/>
        </w:rPr>
        <w:tab/>
        <w:t>Управление активами:</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определение потребности в активах;</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оптимизация состава активов с позиций их эффективного использования;</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обеспечение ликвидности активов;</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ускорение цикла оборота активов;</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выбор эффективных форм и источников финансирования активов.</w:t>
      </w:r>
    </w:p>
    <w:p w:rsidR="00553417" w:rsidRPr="00363D14" w:rsidRDefault="00553417" w:rsidP="000E1F03">
      <w:pPr>
        <w:suppressLineNumbers/>
        <w:shd w:val="clear" w:color="auto" w:fill="FFFFFF"/>
        <w:tabs>
          <w:tab w:val="left" w:pos="569"/>
        </w:tabs>
        <w:spacing w:line="360" w:lineRule="auto"/>
        <w:ind w:firstLine="720"/>
        <w:jc w:val="both"/>
        <w:rPr>
          <w:rFonts w:ascii="Times New Roman" w:hAnsi="Times New Roman" w:cs="Times New Roman"/>
          <w:sz w:val="28"/>
          <w:szCs w:val="28"/>
        </w:rPr>
      </w:pPr>
      <w:r w:rsidRPr="00363D14">
        <w:rPr>
          <w:rFonts w:ascii="Times New Roman" w:hAnsi="Times New Roman" w:cs="Times New Roman"/>
          <w:spacing w:val="-11"/>
          <w:sz w:val="28"/>
          <w:szCs w:val="28"/>
        </w:rPr>
        <w:t>4.</w:t>
      </w:r>
      <w:r w:rsidRPr="00363D14">
        <w:rPr>
          <w:rFonts w:ascii="Times New Roman" w:hAnsi="Times New Roman" w:cs="Times New Roman"/>
          <w:sz w:val="28"/>
          <w:szCs w:val="28"/>
        </w:rPr>
        <w:tab/>
      </w:r>
      <w:r w:rsidRPr="00363D14">
        <w:rPr>
          <w:rFonts w:ascii="Times New Roman" w:hAnsi="Times New Roman" w:cs="Times New Roman"/>
          <w:spacing w:val="-1"/>
          <w:sz w:val="28"/>
          <w:szCs w:val="28"/>
        </w:rPr>
        <w:t>Управление текущими издержками:</w:t>
      </w:r>
      <w:r w:rsidRPr="00363D14">
        <w:rPr>
          <w:rFonts w:ascii="Times New Roman" w:hAnsi="Times New Roman" w:cs="Times New Roman"/>
          <w:spacing w:val="-1"/>
          <w:sz w:val="28"/>
          <w:szCs w:val="28"/>
        </w:rPr>
        <w:br/>
      </w:r>
      <w:r w:rsidR="00F47394">
        <w:rPr>
          <w:rFonts w:ascii="Times New Roman" w:hAnsi="Times New Roman" w:cs="Times New Roman"/>
          <w:spacing w:val="-1"/>
          <w:sz w:val="28"/>
          <w:szCs w:val="28"/>
        </w:rPr>
        <w:t xml:space="preserve">          - </w:t>
      </w:r>
      <w:r w:rsidRPr="00363D14">
        <w:rPr>
          <w:rFonts w:ascii="Times New Roman" w:hAnsi="Times New Roman" w:cs="Times New Roman"/>
          <w:sz w:val="28"/>
          <w:szCs w:val="28"/>
          <w:lang w:val="en-US"/>
        </w:rPr>
        <w:t>CVP</w:t>
      </w:r>
      <w:r w:rsidRPr="00363D14">
        <w:rPr>
          <w:rFonts w:ascii="Times New Roman" w:hAnsi="Times New Roman" w:cs="Times New Roman"/>
          <w:sz w:val="28"/>
          <w:szCs w:val="28"/>
        </w:rPr>
        <w:t>-анализ;</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минимизация издержек;</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нормирование затрат;</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оптимизация соотношения постоянных и переменных из</w:t>
      </w:r>
      <w:r w:rsidR="00553417" w:rsidRPr="00363D14">
        <w:rPr>
          <w:rFonts w:ascii="Times New Roman" w:hAnsi="Times New Roman" w:cs="Times New Roman"/>
          <w:sz w:val="28"/>
          <w:szCs w:val="28"/>
        </w:rPr>
        <w:softHyphen/>
        <w:t>держек.</w:t>
      </w:r>
    </w:p>
    <w:p w:rsidR="00553417" w:rsidRPr="00363D14" w:rsidRDefault="00553417" w:rsidP="000E1F03">
      <w:pPr>
        <w:suppressLineNumbers/>
        <w:shd w:val="clear" w:color="auto" w:fill="FFFFFF"/>
        <w:tabs>
          <w:tab w:val="left" w:pos="569"/>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5"/>
          <w:sz w:val="28"/>
          <w:szCs w:val="28"/>
        </w:rPr>
        <w:t>5.</w:t>
      </w:r>
      <w:r w:rsidRPr="00363D14">
        <w:rPr>
          <w:rFonts w:ascii="Times New Roman" w:hAnsi="Times New Roman" w:cs="Times New Roman"/>
          <w:sz w:val="28"/>
          <w:szCs w:val="28"/>
        </w:rPr>
        <w:tab/>
        <w:t>Управление денежными потоками (по операционной, ин</w:t>
      </w:r>
      <w:r w:rsidRPr="00363D14">
        <w:rPr>
          <w:rFonts w:ascii="Times New Roman" w:hAnsi="Times New Roman" w:cs="Times New Roman"/>
          <w:sz w:val="28"/>
          <w:szCs w:val="28"/>
        </w:rPr>
        <w:softHyphen/>
        <w:t>вестиционной и финансовой деятельности):</w:t>
      </w:r>
    </w:p>
    <w:p w:rsidR="00553417" w:rsidRPr="00363D14" w:rsidRDefault="00FF13DC" w:rsidP="000E1F03">
      <w:pPr>
        <w:suppressLineNumbers/>
        <w:shd w:val="clear" w:color="auto" w:fill="FFFFFF"/>
        <w:tabs>
          <w:tab w:val="left" w:pos="5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формирование входящих и исходящих потоков денежных средств, их синхронизация по объему и времени;</w:t>
      </w:r>
    </w:p>
    <w:p w:rsidR="00553417" w:rsidRDefault="00FF13DC" w:rsidP="00C72B5E">
      <w:pPr>
        <w:suppressLineNumbers/>
        <w:shd w:val="clear" w:color="auto" w:fill="FFFFFF"/>
        <w:tabs>
          <w:tab w:val="left" w:pos="5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эффективное использование остатка временно свободных денежных средств.</w:t>
      </w:r>
    </w:p>
    <w:p w:rsidR="00FF13DC" w:rsidRPr="00363D14" w:rsidRDefault="00FF13DC" w:rsidP="00C72B5E">
      <w:pPr>
        <w:suppressLineNumbers/>
        <w:shd w:val="clear" w:color="auto" w:fill="FFFFFF"/>
        <w:tabs>
          <w:tab w:val="left" w:pos="554"/>
        </w:tabs>
        <w:spacing w:line="360" w:lineRule="auto"/>
        <w:ind w:firstLine="709"/>
        <w:jc w:val="both"/>
        <w:rPr>
          <w:rFonts w:ascii="Times New Roman" w:hAnsi="Times New Roman" w:cs="Times New Roman"/>
          <w:sz w:val="28"/>
          <w:szCs w:val="28"/>
        </w:rPr>
      </w:pPr>
    </w:p>
    <w:p w:rsidR="00553417" w:rsidRDefault="00553417" w:rsidP="00C72B5E">
      <w:pPr>
        <w:numPr>
          <w:ilvl w:val="1"/>
          <w:numId w:val="8"/>
        </w:numPr>
        <w:suppressLineNumbers/>
        <w:shd w:val="clear" w:color="auto" w:fill="FFFFFF"/>
        <w:spacing w:line="360" w:lineRule="auto"/>
        <w:jc w:val="both"/>
        <w:rPr>
          <w:rFonts w:ascii="Times New Roman" w:hAnsi="Times New Roman" w:cs="Times New Roman"/>
          <w:b/>
          <w:bCs/>
          <w:sz w:val="28"/>
          <w:szCs w:val="28"/>
        </w:rPr>
      </w:pPr>
      <w:r w:rsidRPr="00FF13DC">
        <w:rPr>
          <w:rFonts w:ascii="Times New Roman" w:hAnsi="Times New Roman" w:cs="Times New Roman"/>
          <w:b/>
          <w:bCs/>
          <w:sz w:val="28"/>
          <w:szCs w:val="28"/>
        </w:rPr>
        <w:t xml:space="preserve">Долгосрочная финансовая политика </w:t>
      </w:r>
      <w:r w:rsidR="00C72B5E">
        <w:rPr>
          <w:rFonts w:ascii="Times New Roman" w:hAnsi="Times New Roman" w:cs="Times New Roman"/>
          <w:b/>
          <w:bCs/>
          <w:sz w:val="28"/>
          <w:szCs w:val="28"/>
        </w:rPr>
        <w:t>организации</w:t>
      </w:r>
    </w:p>
    <w:p w:rsidR="00C72B5E" w:rsidRPr="00FF13DC" w:rsidRDefault="00C72B5E" w:rsidP="00C72B5E">
      <w:pPr>
        <w:suppressLineNumbers/>
        <w:shd w:val="clear" w:color="auto" w:fill="FFFFFF"/>
        <w:spacing w:line="360" w:lineRule="auto"/>
        <w:ind w:left="709"/>
        <w:jc w:val="both"/>
        <w:rPr>
          <w:rFonts w:ascii="Times New Roman" w:hAnsi="Times New Roman" w:cs="Times New Roman"/>
          <w:b/>
          <w:sz w:val="28"/>
          <w:szCs w:val="28"/>
        </w:rPr>
      </w:pP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Долгосрочная финансовая политика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 это система долгосрочных целевых установок и способов развития финансов для достижения её долгосрочных целей. Такая политика направлена на всесторонний поиск источников финансового обеспечения развития, достижение высокого финансового потенциала, обеспечивающего долгосрочную финансовую устойчивость компании.</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Долгосрочная финансовая политика включает в себя:</w:t>
      </w:r>
    </w:p>
    <w:p w:rsidR="00553417" w:rsidRPr="00363D14" w:rsidRDefault="00553417" w:rsidP="00C72B5E">
      <w:pPr>
        <w:suppressLineNumbers/>
        <w:shd w:val="clear" w:color="auto" w:fill="FFFFFF"/>
        <w:tabs>
          <w:tab w:val="left" w:pos="914"/>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w:t>
      </w:r>
      <w:r w:rsidRPr="00363D14">
        <w:rPr>
          <w:rFonts w:ascii="Times New Roman" w:hAnsi="Times New Roman" w:cs="Times New Roman"/>
          <w:sz w:val="28"/>
          <w:szCs w:val="28"/>
        </w:rPr>
        <w:tab/>
        <w:t xml:space="preserve">управление финансовым обеспечением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(принципы его</w:t>
      </w:r>
      <w:r w:rsidRPr="00363D14">
        <w:rPr>
          <w:rFonts w:ascii="Times New Roman" w:hAnsi="Times New Roman" w:cs="Times New Roman"/>
          <w:sz w:val="28"/>
          <w:szCs w:val="28"/>
        </w:rPr>
        <w:br/>
        <w:t xml:space="preserve">организации, источники финансирования </w:t>
      </w:r>
      <w:r w:rsidR="00C72B5E">
        <w:rPr>
          <w:rFonts w:ascii="Times New Roman" w:hAnsi="Times New Roman" w:cs="Times New Roman"/>
          <w:sz w:val="28"/>
          <w:szCs w:val="28"/>
        </w:rPr>
        <w:t>–</w:t>
      </w:r>
      <w:r w:rsidRPr="00363D14">
        <w:rPr>
          <w:rFonts w:ascii="Times New Roman" w:hAnsi="Times New Roman" w:cs="Times New Roman"/>
          <w:sz w:val="28"/>
          <w:szCs w:val="28"/>
        </w:rPr>
        <w:t xml:space="preserve"> собственные, заемные,</w:t>
      </w:r>
      <w:r w:rsidRPr="00363D14">
        <w:rPr>
          <w:rFonts w:ascii="Times New Roman" w:hAnsi="Times New Roman" w:cs="Times New Roman"/>
          <w:sz w:val="28"/>
          <w:szCs w:val="28"/>
        </w:rPr>
        <w:br/>
        <w:t>привлеченные);</w:t>
      </w:r>
    </w:p>
    <w:p w:rsidR="00553417" w:rsidRPr="00363D14" w:rsidRDefault="00553417" w:rsidP="00C72B5E">
      <w:pPr>
        <w:suppressLineNumbers/>
        <w:shd w:val="clear" w:color="auto" w:fill="FFFFFF"/>
        <w:tabs>
          <w:tab w:val="left" w:pos="1037"/>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w:t>
      </w:r>
      <w:r w:rsidRPr="00363D14">
        <w:rPr>
          <w:rFonts w:ascii="Times New Roman" w:hAnsi="Times New Roman" w:cs="Times New Roman"/>
          <w:sz w:val="28"/>
          <w:szCs w:val="28"/>
        </w:rPr>
        <w:tab/>
        <w:t>стоимость капитала предприятия, его структура, дивидендная</w:t>
      </w:r>
      <w:r w:rsidRPr="00363D14">
        <w:rPr>
          <w:rFonts w:ascii="Times New Roman" w:hAnsi="Times New Roman" w:cs="Times New Roman"/>
          <w:sz w:val="28"/>
          <w:szCs w:val="28"/>
        </w:rPr>
        <w:br/>
        <w:t>политика предприятия;</w:t>
      </w:r>
    </w:p>
    <w:p w:rsidR="00553417" w:rsidRPr="00363D14" w:rsidRDefault="00FF13DC" w:rsidP="00C72B5E">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долгосрочное финансовое планирование (прогнозирование финансовой устойчивости, бюджетирование).</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Источники финансирования представляют собой денежные доходы и поступления, находящиеся в распоряжении предприятия и предназначенные для осуществления затрат по расширенному воспроизводству, экономическому стимулированию, выполнению обязательств перед государством, финансированию прочих расходов.</w:t>
      </w:r>
      <w:r w:rsidR="00CE741B">
        <w:rPr>
          <w:rFonts w:ascii="Times New Roman" w:hAnsi="Times New Roman" w:cs="Times New Roman"/>
          <w:sz w:val="28"/>
          <w:szCs w:val="28"/>
        </w:rPr>
        <w:t xml:space="preserve"> </w:t>
      </w:r>
      <w:r w:rsidRPr="00363D14">
        <w:rPr>
          <w:rFonts w:ascii="Times New Roman" w:hAnsi="Times New Roman" w:cs="Times New Roman"/>
          <w:sz w:val="28"/>
          <w:szCs w:val="28"/>
        </w:rPr>
        <w:t>Система финансирования включает источники финансирования и организационные формы финансирования.</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sz w:val="28"/>
          <w:szCs w:val="28"/>
        </w:rPr>
        <w:t>Классификация источников финансирования:</w:t>
      </w:r>
    </w:p>
    <w:p w:rsidR="00553417" w:rsidRPr="00363D14" w:rsidRDefault="00553417" w:rsidP="00C72B5E">
      <w:pPr>
        <w:numPr>
          <w:ilvl w:val="0"/>
          <w:numId w:val="9"/>
        </w:numPr>
        <w:suppressLineNumbers/>
        <w:shd w:val="clear" w:color="auto" w:fill="FFFFFF"/>
        <w:tabs>
          <w:tab w:val="left" w:pos="1728"/>
        </w:tabs>
        <w:spacing w:line="360" w:lineRule="auto"/>
        <w:ind w:firstLine="709"/>
        <w:jc w:val="both"/>
        <w:rPr>
          <w:rFonts w:ascii="Times New Roman" w:hAnsi="Times New Roman" w:cs="Times New Roman"/>
          <w:spacing w:val="-23"/>
          <w:sz w:val="28"/>
          <w:szCs w:val="28"/>
        </w:rPr>
      </w:pPr>
      <w:r w:rsidRPr="00363D14">
        <w:rPr>
          <w:rFonts w:ascii="Times New Roman" w:hAnsi="Times New Roman" w:cs="Times New Roman"/>
          <w:sz w:val="28"/>
          <w:szCs w:val="28"/>
        </w:rPr>
        <w:t>по отношениям собственности выделяют: собственные и заемные источники финансирования;</w:t>
      </w:r>
    </w:p>
    <w:p w:rsidR="00553417" w:rsidRPr="00363D14" w:rsidRDefault="00553417" w:rsidP="00C72B5E">
      <w:pPr>
        <w:numPr>
          <w:ilvl w:val="0"/>
          <w:numId w:val="9"/>
        </w:numPr>
        <w:suppressLineNumbers/>
        <w:shd w:val="clear" w:color="auto" w:fill="FFFFFF"/>
        <w:tabs>
          <w:tab w:val="left" w:pos="1728"/>
        </w:tabs>
        <w:spacing w:line="360" w:lineRule="auto"/>
        <w:ind w:firstLine="709"/>
        <w:jc w:val="both"/>
        <w:rPr>
          <w:rFonts w:ascii="Times New Roman" w:hAnsi="Times New Roman" w:cs="Times New Roman"/>
          <w:spacing w:val="-9"/>
          <w:sz w:val="28"/>
          <w:szCs w:val="28"/>
        </w:rPr>
      </w:pPr>
      <w:r w:rsidRPr="00363D14">
        <w:rPr>
          <w:rFonts w:ascii="Times New Roman" w:hAnsi="Times New Roman" w:cs="Times New Roman"/>
          <w:spacing w:val="-2"/>
          <w:sz w:val="28"/>
          <w:szCs w:val="28"/>
        </w:rPr>
        <w:t xml:space="preserve">по видам собственников выделяют: государственные ресурсы, </w:t>
      </w:r>
      <w:r w:rsidRPr="00363D14">
        <w:rPr>
          <w:rFonts w:ascii="Times New Roman" w:hAnsi="Times New Roman" w:cs="Times New Roman"/>
          <w:sz w:val="28"/>
          <w:szCs w:val="28"/>
        </w:rPr>
        <w:t>средства юридических и физических лиц и зарубежные источники;</w:t>
      </w:r>
    </w:p>
    <w:p w:rsidR="00553417" w:rsidRPr="00FF13DC" w:rsidRDefault="00553417" w:rsidP="00C72B5E">
      <w:pPr>
        <w:numPr>
          <w:ilvl w:val="0"/>
          <w:numId w:val="9"/>
        </w:numPr>
        <w:suppressLineNumbers/>
        <w:shd w:val="clear" w:color="auto" w:fill="FFFFFF"/>
        <w:tabs>
          <w:tab w:val="left" w:pos="1728"/>
        </w:tabs>
        <w:spacing w:line="360" w:lineRule="auto"/>
        <w:ind w:firstLine="709"/>
        <w:jc w:val="both"/>
        <w:rPr>
          <w:rFonts w:ascii="Times New Roman" w:hAnsi="Times New Roman" w:cs="Times New Roman"/>
          <w:spacing w:val="-11"/>
          <w:sz w:val="28"/>
          <w:szCs w:val="28"/>
        </w:rPr>
      </w:pPr>
      <w:r w:rsidRPr="00363D14">
        <w:rPr>
          <w:rFonts w:ascii="Times New Roman" w:hAnsi="Times New Roman" w:cs="Times New Roman"/>
          <w:sz w:val="28"/>
          <w:szCs w:val="28"/>
        </w:rPr>
        <w:t>по временным характеристикам выделяют: краткосрочные, долгосрочные и бессрочные источники финансирования.</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sz w:val="28"/>
          <w:szCs w:val="28"/>
        </w:rPr>
        <w:t>Организационные формы финансирования:</w:t>
      </w:r>
    </w:p>
    <w:p w:rsidR="00553417" w:rsidRPr="00363D14" w:rsidRDefault="00553417" w:rsidP="00C72B5E">
      <w:pPr>
        <w:numPr>
          <w:ilvl w:val="0"/>
          <w:numId w:val="10"/>
        </w:numPr>
        <w:suppressLineNumbers/>
        <w:shd w:val="clear" w:color="auto" w:fill="FFFFFF"/>
        <w:tabs>
          <w:tab w:val="left" w:pos="1735"/>
          <w:tab w:val="left" w:pos="5155"/>
          <w:tab w:val="left" w:pos="8273"/>
        </w:tabs>
        <w:spacing w:line="360" w:lineRule="auto"/>
        <w:ind w:firstLine="709"/>
        <w:jc w:val="both"/>
        <w:rPr>
          <w:rFonts w:ascii="Times New Roman" w:hAnsi="Times New Roman" w:cs="Times New Roman"/>
          <w:spacing w:val="-23"/>
          <w:sz w:val="28"/>
          <w:szCs w:val="28"/>
        </w:rPr>
      </w:pPr>
      <w:r w:rsidRPr="00363D14">
        <w:rPr>
          <w:rFonts w:ascii="Times New Roman" w:hAnsi="Times New Roman" w:cs="Times New Roman"/>
          <w:spacing w:val="-2"/>
          <w:sz w:val="28"/>
          <w:szCs w:val="28"/>
        </w:rPr>
        <w:t>самофинансирование</w:t>
      </w:r>
      <w:r w:rsidRPr="00363D14">
        <w:rPr>
          <w:rFonts w:ascii="Times New Roman" w:hAnsi="Times New Roman" w:cs="Times New Roman"/>
          <w:sz w:val="28"/>
          <w:szCs w:val="28"/>
        </w:rPr>
        <w:tab/>
      </w:r>
      <w:r w:rsidRPr="00363D14">
        <w:rPr>
          <w:rFonts w:ascii="Times New Roman" w:hAnsi="Times New Roman" w:cs="Times New Roman"/>
          <w:spacing w:val="-1"/>
          <w:sz w:val="28"/>
          <w:szCs w:val="28"/>
        </w:rPr>
        <w:t>(нераспределенная</w:t>
      </w:r>
      <w:r w:rsidRPr="00363D14">
        <w:rPr>
          <w:rFonts w:ascii="Times New Roman" w:hAnsi="Times New Roman" w:cs="Times New Roman"/>
          <w:sz w:val="28"/>
          <w:szCs w:val="28"/>
        </w:rPr>
        <w:t xml:space="preserve"> </w:t>
      </w:r>
      <w:r w:rsidRPr="00363D14">
        <w:rPr>
          <w:rFonts w:ascii="Times New Roman" w:hAnsi="Times New Roman" w:cs="Times New Roman"/>
          <w:spacing w:val="-5"/>
          <w:sz w:val="28"/>
          <w:szCs w:val="28"/>
        </w:rPr>
        <w:t xml:space="preserve">прибыль, </w:t>
      </w:r>
      <w:r w:rsidRPr="00363D14">
        <w:rPr>
          <w:rFonts w:ascii="Times New Roman" w:hAnsi="Times New Roman" w:cs="Times New Roman"/>
          <w:spacing w:val="-2"/>
          <w:sz w:val="28"/>
          <w:szCs w:val="28"/>
        </w:rPr>
        <w:t xml:space="preserve">амортизационные отчисления, резервный капитал, добавочный </w:t>
      </w:r>
      <w:r w:rsidRPr="00363D14">
        <w:rPr>
          <w:rFonts w:ascii="Times New Roman" w:hAnsi="Times New Roman" w:cs="Times New Roman"/>
          <w:sz w:val="28"/>
          <w:szCs w:val="28"/>
        </w:rPr>
        <w:t>капитал и др.);</w:t>
      </w:r>
    </w:p>
    <w:p w:rsidR="00553417" w:rsidRPr="00363D14" w:rsidRDefault="00553417" w:rsidP="00C72B5E">
      <w:pPr>
        <w:numPr>
          <w:ilvl w:val="0"/>
          <w:numId w:val="10"/>
        </w:numPr>
        <w:suppressLineNumbers/>
        <w:shd w:val="clear" w:color="auto" w:fill="FFFFFF"/>
        <w:tabs>
          <w:tab w:val="left" w:pos="1735"/>
        </w:tabs>
        <w:spacing w:line="360" w:lineRule="auto"/>
        <w:ind w:firstLine="709"/>
        <w:jc w:val="both"/>
        <w:rPr>
          <w:rFonts w:ascii="Times New Roman" w:hAnsi="Times New Roman" w:cs="Times New Roman"/>
          <w:spacing w:val="-9"/>
          <w:sz w:val="28"/>
          <w:szCs w:val="28"/>
        </w:rPr>
      </w:pPr>
      <w:r w:rsidRPr="00363D14">
        <w:rPr>
          <w:rFonts w:ascii="Times New Roman" w:hAnsi="Times New Roman" w:cs="Times New Roman"/>
          <w:spacing w:val="-1"/>
          <w:sz w:val="28"/>
          <w:szCs w:val="28"/>
        </w:rPr>
        <w:t xml:space="preserve">акционерное или долевое финансирование (участие в уставном </w:t>
      </w:r>
      <w:r w:rsidRPr="00363D14">
        <w:rPr>
          <w:rFonts w:ascii="Times New Roman" w:hAnsi="Times New Roman" w:cs="Times New Roman"/>
          <w:sz w:val="28"/>
          <w:szCs w:val="28"/>
        </w:rPr>
        <w:t>капитале, покупка акций и т.д.);</w:t>
      </w:r>
    </w:p>
    <w:p w:rsidR="00553417" w:rsidRPr="00363D14" w:rsidRDefault="00553417" w:rsidP="00C72B5E">
      <w:pPr>
        <w:numPr>
          <w:ilvl w:val="0"/>
          <w:numId w:val="10"/>
        </w:numPr>
        <w:suppressLineNumbers/>
        <w:shd w:val="clear" w:color="auto" w:fill="FFFFFF"/>
        <w:tabs>
          <w:tab w:val="left" w:pos="1735"/>
        </w:tabs>
        <w:spacing w:line="360" w:lineRule="auto"/>
        <w:ind w:firstLine="709"/>
        <w:jc w:val="both"/>
        <w:rPr>
          <w:rFonts w:ascii="Times New Roman" w:hAnsi="Times New Roman" w:cs="Times New Roman"/>
          <w:spacing w:val="-9"/>
          <w:sz w:val="28"/>
          <w:szCs w:val="28"/>
        </w:rPr>
      </w:pPr>
      <w:r w:rsidRPr="00363D14">
        <w:rPr>
          <w:rFonts w:ascii="Times New Roman" w:hAnsi="Times New Roman" w:cs="Times New Roman"/>
          <w:sz w:val="28"/>
          <w:szCs w:val="28"/>
        </w:rPr>
        <w:t>заемное финансирование (банковские кредиты, размещение облигаций, лизинг и пр.);</w:t>
      </w:r>
    </w:p>
    <w:p w:rsidR="00553417" w:rsidRPr="00363D14" w:rsidRDefault="00553417" w:rsidP="00C72B5E">
      <w:pPr>
        <w:numPr>
          <w:ilvl w:val="0"/>
          <w:numId w:val="10"/>
        </w:numPr>
        <w:suppressLineNumbers/>
        <w:shd w:val="clear" w:color="auto" w:fill="FFFFFF"/>
        <w:tabs>
          <w:tab w:val="left" w:pos="1735"/>
        </w:tabs>
        <w:spacing w:line="360" w:lineRule="auto"/>
        <w:ind w:firstLine="709"/>
        <w:jc w:val="both"/>
        <w:rPr>
          <w:rFonts w:ascii="Times New Roman" w:hAnsi="Times New Roman" w:cs="Times New Roman"/>
          <w:spacing w:val="-7"/>
          <w:sz w:val="28"/>
          <w:szCs w:val="28"/>
        </w:rPr>
      </w:pPr>
      <w:r w:rsidRPr="00363D14">
        <w:rPr>
          <w:rFonts w:ascii="Times New Roman" w:hAnsi="Times New Roman" w:cs="Times New Roman"/>
          <w:spacing w:val="-1"/>
          <w:sz w:val="28"/>
          <w:szCs w:val="28"/>
        </w:rPr>
        <w:t xml:space="preserve">бюджетное финансирование (кредиты на возвратной основе из </w:t>
      </w:r>
      <w:r w:rsidRPr="00363D14">
        <w:rPr>
          <w:rFonts w:ascii="Times New Roman" w:hAnsi="Times New Roman" w:cs="Times New Roman"/>
          <w:sz w:val="28"/>
          <w:szCs w:val="28"/>
        </w:rPr>
        <w:t>федерального, региональных и местных бюджетов, ассигнования из бюджетов всех уровней, целевые инвестиционные программы);</w:t>
      </w:r>
    </w:p>
    <w:p w:rsidR="00553417" w:rsidRPr="00363D14" w:rsidRDefault="00553417" w:rsidP="00C72B5E">
      <w:pPr>
        <w:numPr>
          <w:ilvl w:val="0"/>
          <w:numId w:val="10"/>
        </w:numPr>
        <w:suppressLineNumbers/>
        <w:shd w:val="clear" w:color="auto" w:fill="FFFFFF"/>
        <w:tabs>
          <w:tab w:val="left" w:pos="1735"/>
        </w:tabs>
        <w:spacing w:line="360" w:lineRule="auto"/>
        <w:ind w:firstLine="709"/>
        <w:jc w:val="both"/>
        <w:rPr>
          <w:rFonts w:ascii="Times New Roman" w:hAnsi="Times New Roman" w:cs="Times New Roman"/>
          <w:spacing w:val="-12"/>
          <w:sz w:val="28"/>
          <w:szCs w:val="28"/>
        </w:rPr>
      </w:pPr>
      <w:r w:rsidRPr="00363D14">
        <w:rPr>
          <w:rFonts w:ascii="Times New Roman" w:hAnsi="Times New Roman" w:cs="Times New Roman"/>
          <w:sz w:val="28"/>
          <w:szCs w:val="28"/>
        </w:rPr>
        <w:t>особые формы финансирования (проектное финансирование, венчурное финансирование).</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Первоначальные источник финансирования любого предприятия – </w:t>
      </w:r>
      <w:r w:rsidRPr="00363D14">
        <w:rPr>
          <w:rFonts w:ascii="Times New Roman" w:hAnsi="Times New Roman" w:cs="Times New Roman"/>
          <w:spacing w:val="-1"/>
          <w:sz w:val="28"/>
          <w:szCs w:val="28"/>
        </w:rPr>
        <w:t xml:space="preserve">уставный (складочный капитал (фонд), который образуется из вкладов </w:t>
      </w:r>
      <w:r w:rsidRPr="00363D14">
        <w:rPr>
          <w:rFonts w:ascii="Times New Roman" w:hAnsi="Times New Roman" w:cs="Times New Roman"/>
          <w:sz w:val="28"/>
          <w:szCs w:val="28"/>
        </w:rPr>
        <w:t>учредителей. Минимальная величина уставного капитала на день регистрации общества определяется в соответствии с законодательством.</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развития бизнеса недостаточно обладания первоначальным капиталом, внесенным учредителями (акционерами). Предприятию </w:t>
      </w:r>
      <w:r w:rsidRPr="00363D14">
        <w:rPr>
          <w:rFonts w:ascii="Times New Roman" w:hAnsi="Times New Roman" w:cs="Times New Roman"/>
          <w:spacing w:val="-1"/>
          <w:sz w:val="28"/>
          <w:szCs w:val="28"/>
        </w:rPr>
        <w:t xml:space="preserve">необходимо аккумулировать доступные источники финансовых ресурсов для </w:t>
      </w:r>
      <w:r w:rsidRPr="00363D14">
        <w:rPr>
          <w:rFonts w:ascii="Times New Roman" w:hAnsi="Times New Roman" w:cs="Times New Roman"/>
          <w:sz w:val="28"/>
          <w:szCs w:val="28"/>
        </w:rPr>
        <w:t>формирования необходимых инвестиций (долгосрочных и краткосрочных), выполнения всех финансовых обязательств, обеспечения потребностей социального характера и финансирования прочих нужд.</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Наиболее существенное влияние на способы мобилизации и использования финансовых ресурсов влияет форма собственности предприятия.</w:t>
      </w:r>
    </w:p>
    <w:p w:rsidR="00553417" w:rsidRPr="00363D14"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Возможные источники финансирования для общества с ограниченной ответственностью представлены на рис. 1.1.</w:t>
      </w:r>
    </w:p>
    <w:p w:rsidR="00553417" w:rsidRPr="00363D14" w:rsidRDefault="00553417" w:rsidP="00D80FB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Наиболее важные задачи финансовой политики </w:t>
      </w:r>
      <w:r w:rsidR="00C72B5E">
        <w:rPr>
          <w:rFonts w:ascii="Times New Roman" w:hAnsi="Times New Roman" w:cs="Times New Roman"/>
          <w:spacing w:val="-1"/>
          <w:sz w:val="28"/>
          <w:szCs w:val="28"/>
        </w:rPr>
        <w:t>–</w:t>
      </w:r>
      <w:r w:rsidRPr="00363D14">
        <w:rPr>
          <w:rFonts w:ascii="Times New Roman" w:hAnsi="Times New Roman" w:cs="Times New Roman"/>
          <w:spacing w:val="-1"/>
          <w:sz w:val="28"/>
          <w:szCs w:val="28"/>
        </w:rPr>
        <w:t xml:space="preserve"> поиск достаточных источников </w:t>
      </w:r>
      <w:r w:rsidRPr="00363D14">
        <w:rPr>
          <w:rFonts w:ascii="Times New Roman" w:hAnsi="Times New Roman" w:cs="Times New Roman"/>
          <w:sz w:val="28"/>
          <w:szCs w:val="28"/>
        </w:rPr>
        <w:t xml:space="preserve">средств, необходимых для удовлетворения потребности в активах, минимизация их </w:t>
      </w:r>
      <w:r w:rsidRPr="00363D14">
        <w:rPr>
          <w:rFonts w:ascii="Times New Roman" w:hAnsi="Times New Roman" w:cs="Times New Roman"/>
          <w:spacing w:val="-1"/>
          <w:sz w:val="28"/>
          <w:szCs w:val="28"/>
        </w:rPr>
        <w:t xml:space="preserve">цены и оптимизация структуры капитала для обеспечения финансовой устойчивости </w:t>
      </w:r>
      <w:r w:rsidRPr="00363D14">
        <w:rPr>
          <w:rFonts w:ascii="Times New Roman" w:hAnsi="Times New Roman" w:cs="Times New Roman"/>
          <w:sz w:val="28"/>
          <w:szCs w:val="28"/>
        </w:rPr>
        <w:t>предприятия.</w:t>
      </w:r>
      <w:r w:rsidR="00D80FBE">
        <w:rPr>
          <w:rFonts w:ascii="Times New Roman" w:hAnsi="Times New Roman" w:cs="Times New Roman"/>
          <w:sz w:val="28"/>
          <w:szCs w:val="28"/>
        </w:rPr>
        <w:t xml:space="preserve"> </w:t>
      </w:r>
      <w:r w:rsidRPr="00363D14">
        <w:rPr>
          <w:rFonts w:ascii="Times New Roman" w:hAnsi="Times New Roman" w:cs="Times New Roman"/>
          <w:sz w:val="28"/>
          <w:szCs w:val="28"/>
        </w:rPr>
        <w:t xml:space="preserve">Так как главная задача финансовой политики </w:t>
      </w:r>
      <w:r w:rsidR="00C72B5E">
        <w:rPr>
          <w:rFonts w:ascii="Times New Roman" w:hAnsi="Times New Roman" w:cs="Times New Roman"/>
          <w:sz w:val="28"/>
          <w:szCs w:val="28"/>
        </w:rPr>
        <w:t>–</w:t>
      </w:r>
      <w:r w:rsidRPr="00363D14">
        <w:rPr>
          <w:rFonts w:ascii="Times New Roman" w:hAnsi="Times New Roman" w:cs="Times New Roman"/>
          <w:sz w:val="28"/>
          <w:szCs w:val="28"/>
        </w:rPr>
        <w:t xml:space="preserve"> максимизировать стоимость </w:t>
      </w:r>
      <w:r w:rsidR="00C72B5E">
        <w:rPr>
          <w:rFonts w:ascii="Times New Roman" w:hAnsi="Times New Roman" w:cs="Times New Roman"/>
          <w:spacing w:val="-1"/>
          <w:sz w:val="28"/>
          <w:szCs w:val="28"/>
        </w:rPr>
        <w:t>компании</w:t>
      </w:r>
      <w:r w:rsidRPr="00363D14">
        <w:rPr>
          <w:rFonts w:ascii="Times New Roman" w:hAnsi="Times New Roman" w:cs="Times New Roman"/>
          <w:spacing w:val="-1"/>
          <w:sz w:val="28"/>
          <w:szCs w:val="28"/>
        </w:rPr>
        <w:t xml:space="preserve"> независимо от того, насколько доходность активов превышает стоимость </w:t>
      </w:r>
      <w:r w:rsidRPr="00363D14">
        <w:rPr>
          <w:rFonts w:ascii="Times New Roman" w:hAnsi="Times New Roman" w:cs="Times New Roman"/>
          <w:sz w:val="28"/>
          <w:szCs w:val="28"/>
        </w:rPr>
        <w:t>средств для их приобретения, необходимо, чтобы цена всех используемых факторов производства и в первую очередь капитала была минимизирована.</w:t>
      </w:r>
    </w:p>
    <w:p w:rsidR="00CE741B" w:rsidRPr="00C72B5E" w:rsidRDefault="00553417" w:rsidP="00C72B5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Стоимость капитала </w:t>
      </w:r>
      <w:r w:rsidR="00C72B5E">
        <w:rPr>
          <w:rFonts w:ascii="Times New Roman" w:hAnsi="Times New Roman" w:cs="Times New Roman"/>
          <w:sz w:val="28"/>
          <w:szCs w:val="28"/>
        </w:rPr>
        <w:t>–</w:t>
      </w:r>
      <w:r w:rsidRPr="00363D14">
        <w:rPr>
          <w:rFonts w:ascii="Times New Roman" w:hAnsi="Times New Roman" w:cs="Times New Roman"/>
          <w:sz w:val="28"/>
          <w:szCs w:val="28"/>
        </w:rPr>
        <w:t xml:space="preserve"> общая сумма средств, которую необходимо уплатить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за использование финансовых ресурсов из различных источников, </w:t>
      </w:r>
      <w:r w:rsidRPr="00363D14">
        <w:rPr>
          <w:rFonts w:ascii="Times New Roman" w:hAnsi="Times New Roman" w:cs="Times New Roman"/>
          <w:spacing w:val="-2"/>
          <w:sz w:val="28"/>
          <w:szCs w:val="28"/>
        </w:rPr>
        <w:t xml:space="preserve">выраженная в процентах к этому объему. Стоимость капитала </w:t>
      </w:r>
      <w:r w:rsidR="00C72B5E">
        <w:rPr>
          <w:rFonts w:ascii="Times New Roman" w:hAnsi="Times New Roman" w:cs="Times New Roman"/>
          <w:spacing w:val="-2"/>
          <w:sz w:val="28"/>
          <w:szCs w:val="28"/>
        </w:rPr>
        <w:t>–</w:t>
      </w:r>
      <w:r w:rsidRPr="00363D14">
        <w:rPr>
          <w:rFonts w:ascii="Times New Roman" w:hAnsi="Times New Roman" w:cs="Times New Roman"/>
          <w:spacing w:val="-2"/>
          <w:sz w:val="28"/>
          <w:szCs w:val="28"/>
        </w:rPr>
        <w:t xml:space="preserve"> ключевой элемент при </w:t>
      </w:r>
      <w:r w:rsidRPr="00363D14">
        <w:rPr>
          <w:rFonts w:ascii="Times New Roman" w:hAnsi="Times New Roman" w:cs="Times New Roman"/>
          <w:sz w:val="28"/>
          <w:szCs w:val="28"/>
        </w:rPr>
        <w:t xml:space="preserve">реализации финансовой политики </w:t>
      </w:r>
      <w:r w:rsidR="00C72B5E">
        <w:rPr>
          <w:rFonts w:ascii="Times New Roman" w:hAnsi="Times New Roman" w:cs="Times New Roman"/>
          <w:sz w:val="28"/>
          <w:szCs w:val="28"/>
        </w:rPr>
        <w:t>организации</w:t>
      </w:r>
      <w:r w:rsidRPr="00363D14">
        <w:rPr>
          <w:rFonts w:ascii="Times New Roman" w:hAnsi="Times New Roman" w:cs="Times New Roman"/>
          <w:sz w:val="28"/>
          <w:szCs w:val="28"/>
        </w:rPr>
        <w:t>, а так же критерий ее эффективности.</w:t>
      </w:r>
    </w:p>
    <w:p w:rsidR="00553417" w:rsidRPr="00363D14" w:rsidRDefault="00553417" w:rsidP="00D80FBE">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На стоимость капитала </w:t>
      </w:r>
      <w:r w:rsidR="00C72B5E">
        <w:rPr>
          <w:rFonts w:ascii="Times New Roman" w:hAnsi="Times New Roman" w:cs="Times New Roman"/>
          <w:spacing w:val="-1"/>
          <w:sz w:val="28"/>
          <w:szCs w:val="28"/>
        </w:rPr>
        <w:t>компании</w:t>
      </w:r>
      <w:r w:rsidRPr="00363D14">
        <w:rPr>
          <w:rFonts w:ascii="Times New Roman" w:hAnsi="Times New Roman" w:cs="Times New Roman"/>
          <w:spacing w:val="-1"/>
          <w:sz w:val="28"/>
          <w:szCs w:val="28"/>
        </w:rPr>
        <w:t xml:space="preserve"> влияют:</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общее состояние финансовой среды;</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средняя ставка ссудного процента;</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доступность различных источников финансирования;</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уровень концентрации собственного капитала;</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соотношение объемов операционной и инвестиционной деятельности;</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степень риска осуществляемых операций; </w:t>
      </w:r>
    </w:p>
    <w:p w:rsidR="00553417" w:rsidRPr="00363D14" w:rsidRDefault="00553417" w:rsidP="00D80FBE">
      <w:pPr>
        <w:numPr>
          <w:ilvl w:val="0"/>
          <w:numId w:val="11"/>
        </w:numPr>
        <w:suppressLineNumbers/>
        <w:shd w:val="clear" w:color="auto" w:fill="FFFFFF"/>
        <w:tabs>
          <w:tab w:val="left" w:pos="871"/>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
          <w:sz w:val="28"/>
          <w:szCs w:val="28"/>
        </w:rPr>
        <w:t>отраслевые особенности деятельности предприятия.</w:t>
      </w: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D80FBE" w:rsidRDefault="00D80FBE" w:rsidP="000E1F03">
      <w:pPr>
        <w:suppressLineNumbers/>
        <w:shd w:val="clear" w:color="auto" w:fill="FFFFFF"/>
        <w:spacing w:line="482" w:lineRule="exact"/>
        <w:ind w:right="29" w:firstLine="698"/>
        <w:jc w:val="both"/>
        <w:rPr>
          <w:rFonts w:ascii="Times New Roman" w:hAnsi="Times New Roman" w:cs="Times New Roman"/>
          <w:sz w:val="28"/>
          <w:szCs w:val="28"/>
        </w:rPr>
      </w:pP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Определяют стоимость капитала </w:t>
      </w:r>
      <w:r w:rsidR="00926651">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в несколько этапов. На первом этапе идентифицируют основные компоненты, являющиеся источниками </w:t>
      </w:r>
      <w:r w:rsidRPr="00363D14">
        <w:rPr>
          <w:rFonts w:ascii="Times New Roman" w:hAnsi="Times New Roman" w:cs="Times New Roman"/>
          <w:spacing w:val="-1"/>
          <w:sz w:val="28"/>
          <w:szCs w:val="28"/>
        </w:rPr>
        <w:t xml:space="preserve">формирования капитала фирмы. На втором </w:t>
      </w:r>
      <w:r w:rsidR="00926651">
        <w:rPr>
          <w:rFonts w:ascii="Times New Roman" w:hAnsi="Times New Roman" w:cs="Times New Roman"/>
          <w:spacing w:val="-1"/>
          <w:sz w:val="28"/>
          <w:szCs w:val="28"/>
        </w:rPr>
        <w:t>–</w:t>
      </w:r>
      <w:r w:rsidRPr="00363D14">
        <w:rPr>
          <w:rFonts w:ascii="Times New Roman" w:hAnsi="Times New Roman" w:cs="Times New Roman"/>
          <w:spacing w:val="-1"/>
          <w:sz w:val="28"/>
          <w:szCs w:val="28"/>
        </w:rPr>
        <w:t xml:space="preserve"> рассчитывают цену каждого источника в отдельности. На третьем </w:t>
      </w:r>
      <w:r w:rsidR="00926651">
        <w:rPr>
          <w:rFonts w:ascii="Times New Roman" w:hAnsi="Times New Roman" w:cs="Times New Roman"/>
          <w:spacing w:val="-1"/>
          <w:sz w:val="28"/>
          <w:szCs w:val="28"/>
        </w:rPr>
        <w:t>–</w:t>
      </w:r>
      <w:r w:rsidRPr="00363D14">
        <w:rPr>
          <w:rFonts w:ascii="Times New Roman" w:hAnsi="Times New Roman" w:cs="Times New Roman"/>
          <w:spacing w:val="-1"/>
          <w:sz w:val="28"/>
          <w:szCs w:val="28"/>
        </w:rPr>
        <w:t xml:space="preserve"> определяют средневзвешенную цену капитала на основании </w:t>
      </w:r>
      <w:r w:rsidRPr="00363D14">
        <w:rPr>
          <w:rFonts w:ascii="Times New Roman" w:hAnsi="Times New Roman" w:cs="Times New Roman"/>
          <w:sz w:val="28"/>
          <w:szCs w:val="28"/>
        </w:rPr>
        <w:t xml:space="preserve">удельного веса каждого компонента в общей сумме инвестирования капитала. На четвертом </w:t>
      </w:r>
      <w:r w:rsidR="00926651">
        <w:rPr>
          <w:rFonts w:ascii="Times New Roman" w:hAnsi="Times New Roman" w:cs="Times New Roman"/>
          <w:sz w:val="28"/>
          <w:szCs w:val="28"/>
        </w:rPr>
        <w:t>–</w:t>
      </w:r>
      <w:r w:rsidRPr="00363D14">
        <w:rPr>
          <w:rFonts w:ascii="Times New Roman" w:hAnsi="Times New Roman" w:cs="Times New Roman"/>
          <w:sz w:val="28"/>
          <w:szCs w:val="28"/>
        </w:rPr>
        <w:t xml:space="preserve"> разрабатывают мероприятия по оптимизации структуры капитала и формированию его целевой структуры.</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Основная сложность заключена в исчислении стоимости единицы капитала, полученного из конкретного источника средств. Для стоимости цены капитала определим механизм расчета цены основных источников капитала и их элементов.</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spacing w:val="-2"/>
          <w:sz w:val="28"/>
          <w:szCs w:val="28"/>
        </w:rPr>
        <w:t>Стоимость капитала, привлеченного за счет «кредитов банка».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pacing w:val="-2"/>
          <w:sz w:val="28"/>
          <w:szCs w:val="28"/>
        </w:rPr>
      </w:pPr>
      <w:r w:rsidRPr="00363D14">
        <w:rPr>
          <w:rFonts w:ascii="Times New Roman" w:hAnsi="Times New Roman" w:cs="Times New Roman"/>
          <w:spacing w:val="-3"/>
          <w:sz w:val="28"/>
          <w:szCs w:val="28"/>
        </w:rPr>
        <w:t xml:space="preserve">Существенный элемент заемного капитала </w:t>
      </w:r>
      <w:r w:rsidR="00926651">
        <w:rPr>
          <w:rFonts w:ascii="Times New Roman" w:hAnsi="Times New Roman" w:cs="Times New Roman"/>
          <w:spacing w:val="-3"/>
          <w:sz w:val="28"/>
          <w:szCs w:val="28"/>
        </w:rPr>
        <w:t>–</w:t>
      </w:r>
      <w:r w:rsidRPr="00363D14">
        <w:rPr>
          <w:rFonts w:ascii="Times New Roman" w:hAnsi="Times New Roman" w:cs="Times New Roman"/>
          <w:spacing w:val="-3"/>
          <w:sz w:val="28"/>
          <w:szCs w:val="28"/>
        </w:rPr>
        <w:t xml:space="preserve"> кредиты банка. Цену этого эле</w:t>
      </w:r>
      <w:r w:rsidR="00926651">
        <w:rPr>
          <w:rFonts w:ascii="Times New Roman" w:hAnsi="Times New Roman" w:cs="Times New Roman"/>
          <w:spacing w:val="-3"/>
          <w:sz w:val="28"/>
          <w:szCs w:val="28"/>
        </w:rPr>
        <w:t xml:space="preserve">мента </w:t>
      </w:r>
      <w:r w:rsidRPr="00363D14">
        <w:rPr>
          <w:rFonts w:ascii="Times New Roman" w:hAnsi="Times New Roman" w:cs="Times New Roman"/>
          <w:spacing w:val="-3"/>
          <w:sz w:val="28"/>
          <w:szCs w:val="28"/>
        </w:rPr>
        <w:t xml:space="preserve">необходимо рассматривать с учетом налога на прибыль. Проценты за пользование заемными средствами уменьшают налогооблагаемую прибыль, поэтому цена единицы </w:t>
      </w:r>
      <w:r w:rsidRPr="00363D14">
        <w:rPr>
          <w:rFonts w:ascii="Times New Roman" w:hAnsi="Times New Roman" w:cs="Times New Roman"/>
          <w:spacing w:val="-2"/>
          <w:sz w:val="28"/>
          <w:szCs w:val="28"/>
        </w:rPr>
        <w:t>такого источника средств меньше, чем уплачиваемый банку процент:</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926651">
      <w:pPr>
        <w:suppressLineNumbers/>
        <w:shd w:val="clear" w:color="auto" w:fill="FFFFFF"/>
        <w:spacing w:line="360" w:lineRule="auto"/>
        <w:ind w:firstLine="709"/>
        <w:jc w:val="center"/>
        <w:rPr>
          <w:rFonts w:ascii="Times New Roman" w:hAnsi="Times New Roman" w:cs="Times New Roman"/>
          <w:sz w:val="28"/>
          <w:szCs w:val="28"/>
        </w:rPr>
      </w:pPr>
      <w:r w:rsidRPr="00363D14">
        <w:rPr>
          <w:rFonts w:ascii="Times New Roman" w:hAnsi="Times New Roman" w:cs="Times New Roman"/>
          <w:sz w:val="28"/>
          <w:szCs w:val="28"/>
          <w:lang w:val="en-US"/>
        </w:rPr>
        <w:t>Cd</w:t>
      </w:r>
      <w:r w:rsidRPr="00363D14">
        <w:rPr>
          <w:rFonts w:ascii="Times New Roman" w:hAnsi="Times New Roman" w:cs="Times New Roman"/>
          <w:sz w:val="28"/>
          <w:szCs w:val="28"/>
        </w:rPr>
        <w:t xml:space="preserve"> = </w:t>
      </w:r>
      <w:r w:rsidRPr="00363D14">
        <w:rPr>
          <w:rFonts w:ascii="Times New Roman" w:hAnsi="Times New Roman" w:cs="Times New Roman"/>
          <w:sz w:val="28"/>
          <w:szCs w:val="28"/>
          <w:lang w:val="en-US"/>
        </w:rPr>
        <w:t>Px</w:t>
      </w:r>
      <w:r w:rsidRPr="00363D14">
        <w:rPr>
          <w:rFonts w:ascii="Times New Roman" w:hAnsi="Times New Roman" w:cs="Times New Roman"/>
          <w:sz w:val="28"/>
          <w:szCs w:val="28"/>
        </w:rPr>
        <w:t>(</w:t>
      </w:r>
      <w:r w:rsidRPr="00363D14">
        <w:rPr>
          <w:rFonts w:ascii="Times New Roman" w:hAnsi="Times New Roman" w:cs="Times New Roman"/>
          <w:sz w:val="28"/>
          <w:szCs w:val="28"/>
          <w:lang w:val="en-US"/>
        </w:rPr>
        <w:t>l</w:t>
      </w:r>
      <w:r w:rsidRPr="00363D14">
        <w:rPr>
          <w:rFonts w:ascii="Times New Roman" w:hAnsi="Times New Roman" w:cs="Times New Roman"/>
          <w:sz w:val="28"/>
          <w:szCs w:val="28"/>
        </w:rPr>
        <w:t>-</w:t>
      </w:r>
      <w:r w:rsidRPr="00363D14">
        <w:rPr>
          <w:rFonts w:ascii="Times New Roman" w:hAnsi="Times New Roman" w:cs="Times New Roman"/>
          <w:sz w:val="28"/>
          <w:szCs w:val="28"/>
          <w:lang w:val="en-US"/>
        </w:rPr>
        <w:t>T</w:t>
      </w:r>
      <w:r w:rsidRPr="00363D14">
        <w:rPr>
          <w:rFonts w:ascii="Times New Roman" w:hAnsi="Times New Roman" w:cs="Times New Roman"/>
          <w:sz w:val="28"/>
          <w:szCs w:val="28"/>
          <w:vertAlign w:val="subscript"/>
          <w:lang w:val="en-US"/>
        </w:rPr>
        <w:t>i</w:t>
      </w:r>
      <w:r w:rsidRPr="00363D14">
        <w:rPr>
          <w:rFonts w:ascii="Times New Roman" w:hAnsi="Times New Roman" w:cs="Times New Roman"/>
          <w:sz w:val="28"/>
          <w:szCs w:val="28"/>
        </w:rPr>
        <w:t>),</w:t>
      </w:r>
      <w:r w:rsidR="00FF13DC">
        <w:rPr>
          <w:rFonts w:ascii="Times New Roman" w:hAnsi="Times New Roman" w:cs="Times New Roman"/>
          <w:sz w:val="28"/>
          <w:szCs w:val="28"/>
        </w:rPr>
        <w:t xml:space="preserve">              (</w:t>
      </w:r>
      <w:r w:rsidR="00926651">
        <w:rPr>
          <w:rFonts w:ascii="Times New Roman" w:hAnsi="Times New Roman" w:cs="Times New Roman"/>
          <w:sz w:val="28"/>
          <w:szCs w:val="28"/>
        </w:rPr>
        <w:t>1.</w:t>
      </w:r>
      <w:r w:rsidR="00FF13DC">
        <w:rPr>
          <w:rFonts w:ascii="Times New Roman" w:hAnsi="Times New Roman" w:cs="Times New Roman"/>
          <w:sz w:val="28"/>
          <w:szCs w:val="28"/>
        </w:rPr>
        <w:t>1)</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926651" w:rsidP="00926651">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53417" w:rsidRPr="00363D14">
        <w:rPr>
          <w:rFonts w:ascii="Times New Roman" w:hAnsi="Times New Roman" w:cs="Times New Roman"/>
          <w:sz w:val="28"/>
          <w:szCs w:val="28"/>
        </w:rPr>
        <w:t xml:space="preserve">де </w:t>
      </w:r>
      <w:r w:rsidR="00553417" w:rsidRPr="00363D14">
        <w:rPr>
          <w:rFonts w:ascii="Times New Roman" w:hAnsi="Times New Roman" w:cs="Times New Roman"/>
          <w:sz w:val="28"/>
          <w:szCs w:val="28"/>
          <w:lang w:val="en-US"/>
        </w:rPr>
        <w:t>Cd</w:t>
      </w:r>
      <w:r w:rsidR="00553417" w:rsidRPr="00363D14">
        <w:rPr>
          <w:rFonts w:ascii="Times New Roman" w:hAnsi="Times New Roman" w:cs="Times New Roman"/>
          <w:sz w:val="28"/>
          <w:szCs w:val="28"/>
        </w:rPr>
        <w:t xml:space="preserve"> – стоимость заемного капитала, Р – ставка процента за банковский кредит, </w:t>
      </w:r>
      <w:r w:rsidR="00553417" w:rsidRPr="00363D14">
        <w:rPr>
          <w:rFonts w:ascii="Times New Roman" w:hAnsi="Times New Roman" w:cs="Times New Roman"/>
          <w:sz w:val="28"/>
          <w:szCs w:val="28"/>
          <w:lang w:val="en-US"/>
        </w:rPr>
        <w:t>T</w:t>
      </w:r>
      <w:r w:rsidR="00553417" w:rsidRPr="00363D14">
        <w:rPr>
          <w:rFonts w:ascii="Times New Roman" w:hAnsi="Times New Roman" w:cs="Times New Roman"/>
          <w:sz w:val="28"/>
          <w:szCs w:val="28"/>
          <w:vertAlign w:val="subscript"/>
          <w:lang w:val="en-US"/>
        </w:rPr>
        <w:t>i</w:t>
      </w:r>
      <w:r w:rsidR="00553417" w:rsidRPr="00363D14">
        <w:rPr>
          <w:rFonts w:ascii="Times New Roman" w:hAnsi="Times New Roman" w:cs="Times New Roman"/>
          <w:sz w:val="28"/>
          <w:szCs w:val="28"/>
        </w:rPr>
        <w:t xml:space="preserve"> – ставка налога на прибыль.</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spacing w:val="-2"/>
          <w:sz w:val="28"/>
          <w:szCs w:val="28"/>
        </w:rPr>
        <w:t>Стоимость источника «кредиторская задолженность».</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
          <w:sz w:val="28"/>
          <w:szCs w:val="28"/>
        </w:rPr>
        <w:t xml:space="preserve">Стоимость внутренней кредиторской задолженности предприятия, как правило, </w:t>
      </w:r>
      <w:r w:rsidRPr="00363D14">
        <w:rPr>
          <w:rFonts w:ascii="Times New Roman" w:hAnsi="Times New Roman" w:cs="Times New Roman"/>
          <w:sz w:val="28"/>
          <w:szCs w:val="28"/>
        </w:rPr>
        <w:t xml:space="preserve">высчитывают по нулевой ставке, так как она представляет собой бесплатное </w:t>
      </w:r>
      <w:r w:rsidRPr="00363D14">
        <w:rPr>
          <w:rFonts w:ascii="Times New Roman" w:hAnsi="Times New Roman" w:cs="Times New Roman"/>
          <w:spacing w:val="-3"/>
          <w:sz w:val="28"/>
          <w:szCs w:val="28"/>
        </w:rPr>
        <w:t xml:space="preserve">финансирование его хозяйственной деятельности за счет этого вида заемного капитала. </w:t>
      </w:r>
      <w:r w:rsidRPr="00363D14">
        <w:rPr>
          <w:rFonts w:ascii="Times New Roman" w:hAnsi="Times New Roman" w:cs="Times New Roman"/>
          <w:spacing w:val="-2"/>
          <w:sz w:val="28"/>
          <w:szCs w:val="28"/>
        </w:rPr>
        <w:t xml:space="preserve">Однако в некоторых случаях предприятие платит за данный источник средств при </w:t>
      </w:r>
      <w:r w:rsidRPr="00363D14">
        <w:rPr>
          <w:rFonts w:ascii="Times New Roman" w:hAnsi="Times New Roman" w:cs="Times New Roman"/>
          <w:spacing w:val="-3"/>
          <w:sz w:val="28"/>
          <w:szCs w:val="28"/>
        </w:rPr>
        <w:t xml:space="preserve">просроченных сроках по платежам в бюджет и внебюджетные фонды и при задержки </w:t>
      </w:r>
      <w:r w:rsidRPr="00363D14">
        <w:rPr>
          <w:rFonts w:ascii="Times New Roman" w:hAnsi="Times New Roman" w:cs="Times New Roman"/>
          <w:sz w:val="28"/>
          <w:szCs w:val="28"/>
        </w:rPr>
        <w:t>выплаты заработной платы.</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    </w:t>
      </w:r>
      <w:r w:rsidRPr="00363D14">
        <w:rPr>
          <w:rFonts w:ascii="Times New Roman" w:hAnsi="Times New Roman" w:cs="Times New Roman"/>
          <w:bCs/>
          <w:spacing w:val="-3"/>
          <w:sz w:val="28"/>
          <w:szCs w:val="28"/>
        </w:rPr>
        <w:t>Стоимость источника «амортизационный фонд».</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2"/>
          <w:sz w:val="28"/>
          <w:szCs w:val="28"/>
        </w:rPr>
        <w:t>Один из наиболее доступных фондов, используемых дл</w:t>
      </w:r>
      <w:r w:rsidR="00926651">
        <w:rPr>
          <w:rFonts w:ascii="Times New Roman" w:hAnsi="Times New Roman" w:cs="Times New Roman"/>
          <w:spacing w:val="-2"/>
          <w:sz w:val="28"/>
          <w:szCs w:val="28"/>
        </w:rPr>
        <w:t>я инвестиций в новые активы, - а</w:t>
      </w:r>
      <w:r w:rsidRPr="00363D14">
        <w:rPr>
          <w:rFonts w:ascii="Times New Roman" w:hAnsi="Times New Roman" w:cs="Times New Roman"/>
          <w:spacing w:val="-2"/>
          <w:sz w:val="28"/>
          <w:szCs w:val="28"/>
        </w:rPr>
        <w:t>мортизационный  фонд, так как он не затрагивает оттока денежных средств</w:t>
      </w:r>
      <w:r w:rsidRPr="00363D14">
        <w:rPr>
          <w:rFonts w:ascii="Times New Roman" w:hAnsi="Times New Roman" w:cs="Times New Roman"/>
          <w:spacing w:val="-3"/>
          <w:sz w:val="28"/>
          <w:szCs w:val="28"/>
        </w:rPr>
        <w:t xml:space="preserve">. Амортизационный фонд могут использовать, во-первых, для замены </w:t>
      </w:r>
      <w:r w:rsidRPr="00363D14">
        <w:rPr>
          <w:rFonts w:ascii="Times New Roman" w:hAnsi="Times New Roman" w:cs="Times New Roman"/>
          <w:spacing w:val="-2"/>
          <w:sz w:val="28"/>
          <w:szCs w:val="28"/>
        </w:rPr>
        <w:t xml:space="preserve">изношенного и устаревшего оборудования и, во-вторых, в оставшейся части </w:t>
      </w:r>
      <w:r w:rsidRPr="00363D14">
        <w:rPr>
          <w:rFonts w:ascii="Times New Roman" w:hAnsi="Times New Roman" w:cs="Times New Roman"/>
          <w:bCs/>
          <w:spacing w:val="-2"/>
          <w:sz w:val="28"/>
          <w:szCs w:val="28"/>
        </w:rPr>
        <w:t xml:space="preserve">для </w:t>
      </w:r>
      <w:r w:rsidRPr="00363D14">
        <w:rPr>
          <w:rFonts w:ascii="Times New Roman" w:hAnsi="Times New Roman" w:cs="Times New Roman"/>
          <w:spacing w:val="-2"/>
          <w:sz w:val="28"/>
          <w:szCs w:val="28"/>
        </w:rPr>
        <w:t xml:space="preserve">приобретения новых активов или для выплаты дохода владельцам </w:t>
      </w:r>
      <w:r w:rsidR="00926651">
        <w:rPr>
          <w:rFonts w:ascii="Times New Roman" w:hAnsi="Times New Roman" w:cs="Times New Roman"/>
          <w:spacing w:val="-2"/>
          <w:sz w:val="28"/>
          <w:szCs w:val="28"/>
        </w:rPr>
        <w:t>компании</w:t>
      </w:r>
      <w:r w:rsidRPr="00363D14">
        <w:rPr>
          <w:rFonts w:ascii="Times New Roman" w:hAnsi="Times New Roman" w:cs="Times New Roman"/>
          <w:spacing w:val="-2"/>
          <w:sz w:val="28"/>
          <w:szCs w:val="28"/>
        </w:rPr>
        <w:t>.</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Рассмотрев поэлементную оценку стоимости капитала, вычислим общую стоимость (цену) капитала.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этого необходимо умножить взвешенные значения структуры капитала на величину общей суммы расходов по обслуживанию всех источников капитала: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926651">
      <w:pPr>
        <w:suppressLineNumbers/>
        <w:shd w:val="clear" w:color="auto" w:fill="FFFFFF"/>
        <w:spacing w:line="360" w:lineRule="auto"/>
        <w:ind w:firstLine="709"/>
        <w:jc w:val="center"/>
        <w:rPr>
          <w:rFonts w:ascii="Times New Roman" w:hAnsi="Times New Roman" w:cs="Times New Roman"/>
          <w:spacing w:val="-4"/>
          <w:sz w:val="28"/>
          <w:szCs w:val="28"/>
        </w:rPr>
      </w:pPr>
      <w:r w:rsidRPr="00363D14">
        <w:rPr>
          <w:rFonts w:ascii="Times New Roman" w:hAnsi="Times New Roman" w:cs="Times New Roman"/>
          <w:spacing w:val="-4"/>
          <w:position w:val="-28"/>
          <w:sz w:val="28"/>
          <w:szCs w:val="28"/>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75pt" o:ole="">
            <v:imagedata r:id="rId7" o:title=""/>
          </v:shape>
          <o:OLEObject Type="Embed" ProgID="Equation.3" ShapeID="_x0000_i1025" DrawAspect="Content" ObjectID="_1462051076" r:id="rId8"/>
        </w:object>
      </w:r>
      <w:r w:rsidR="00FF13DC">
        <w:rPr>
          <w:rFonts w:ascii="Times New Roman" w:hAnsi="Times New Roman" w:cs="Times New Roman"/>
          <w:spacing w:val="-4"/>
          <w:sz w:val="28"/>
          <w:szCs w:val="28"/>
        </w:rPr>
        <w:t xml:space="preserve">         (</w:t>
      </w:r>
      <w:r w:rsidR="00926651">
        <w:rPr>
          <w:rFonts w:ascii="Times New Roman" w:hAnsi="Times New Roman" w:cs="Times New Roman"/>
          <w:spacing w:val="-4"/>
          <w:sz w:val="28"/>
          <w:szCs w:val="28"/>
        </w:rPr>
        <w:t>1.</w:t>
      </w:r>
      <w:r w:rsidR="00FF13DC">
        <w:rPr>
          <w:rFonts w:ascii="Times New Roman" w:hAnsi="Times New Roman" w:cs="Times New Roman"/>
          <w:spacing w:val="-4"/>
          <w:sz w:val="28"/>
          <w:szCs w:val="28"/>
        </w:rPr>
        <w:t>2)</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pacing w:val="-4"/>
          <w:sz w:val="28"/>
          <w:szCs w:val="28"/>
        </w:rPr>
      </w:pPr>
    </w:p>
    <w:p w:rsidR="00553417" w:rsidRPr="00FF13DC"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где </w:t>
      </w:r>
      <w:r w:rsidRPr="00363D14">
        <w:rPr>
          <w:rFonts w:ascii="Times New Roman" w:hAnsi="Times New Roman" w:cs="Times New Roman"/>
          <w:sz w:val="28"/>
          <w:szCs w:val="28"/>
          <w:lang w:val="en-US"/>
        </w:rPr>
        <w:t>WACC</w:t>
      </w:r>
      <w:r w:rsidRPr="00363D14">
        <w:rPr>
          <w:rFonts w:ascii="Times New Roman" w:hAnsi="Times New Roman" w:cs="Times New Roman"/>
          <w:sz w:val="28"/>
          <w:szCs w:val="28"/>
        </w:rPr>
        <w:t xml:space="preserve"> - цена капитала, </w:t>
      </w:r>
      <w:r w:rsidRPr="00363D14">
        <w:rPr>
          <w:rFonts w:ascii="Times New Roman" w:hAnsi="Times New Roman" w:cs="Times New Roman"/>
          <w:sz w:val="28"/>
          <w:szCs w:val="28"/>
          <w:lang w:val="en-US"/>
        </w:rPr>
        <w:t>Q</w:t>
      </w:r>
      <w:r w:rsidRPr="00363D14">
        <w:rPr>
          <w:rFonts w:ascii="Times New Roman" w:hAnsi="Times New Roman" w:cs="Times New Roman"/>
          <w:sz w:val="28"/>
          <w:szCs w:val="28"/>
        </w:rPr>
        <w:t xml:space="preserve"> - посленалоговая цена </w:t>
      </w:r>
      <w:r w:rsidRPr="00363D14">
        <w:rPr>
          <w:rFonts w:ascii="Times New Roman" w:hAnsi="Times New Roman" w:cs="Times New Roman"/>
          <w:sz w:val="28"/>
          <w:szCs w:val="28"/>
          <w:lang w:val="en-US"/>
        </w:rPr>
        <w:t>i</w:t>
      </w:r>
      <w:r w:rsidRPr="00363D14">
        <w:rPr>
          <w:rFonts w:ascii="Times New Roman" w:hAnsi="Times New Roman" w:cs="Times New Roman"/>
          <w:sz w:val="28"/>
          <w:szCs w:val="28"/>
        </w:rPr>
        <w:t>-</w:t>
      </w:r>
      <w:r w:rsidR="00CE741B">
        <w:rPr>
          <w:rFonts w:ascii="Times New Roman" w:hAnsi="Times New Roman" w:cs="Times New Roman"/>
          <w:sz w:val="28"/>
          <w:szCs w:val="28"/>
        </w:rPr>
        <w:t>г</w:t>
      </w:r>
      <w:r w:rsidRPr="00363D14">
        <w:rPr>
          <w:rFonts w:ascii="Times New Roman" w:hAnsi="Times New Roman" w:cs="Times New Roman"/>
          <w:sz w:val="28"/>
          <w:szCs w:val="28"/>
          <w:lang w:val="en-US"/>
        </w:rPr>
        <w:t>o</w:t>
      </w:r>
      <w:r w:rsidRPr="00363D14">
        <w:rPr>
          <w:rFonts w:ascii="Times New Roman" w:hAnsi="Times New Roman" w:cs="Times New Roman"/>
          <w:sz w:val="28"/>
          <w:szCs w:val="28"/>
        </w:rPr>
        <w:t xml:space="preserve"> источника средств, </w:t>
      </w:r>
      <w:r w:rsidRPr="00363D14">
        <w:rPr>
          <w:rFonts w:ascii="Times New Roman" w:hAnsi="Times New Roman" w:cs="Times New Roman"/>
          <w:sz w:val="28"/>
          <w:szCs w:val="28"/>
          <w:lang w:val="en-US"/>
        </w:rPr>
        <w:t>Vj</w:t>
      </w:r>
      <w:r w:rsidRPr="00363D14">
        <w:rPr>
          <w:rFonts w:ascii="Times New Roman" w:hAnsi="Times New Roman" w:cs="Times New Roman"/>
          <w:sz w:val="28"/>
          <w:szCs w:val="28"/>
        </w:rPr>
        <w:t xml:space="preserve"> - удельный вес </w:t>
      </w:r>
      <w:r w:rsidRPr="00363D14">
        <w:rPr>
          <w:rFonts w:ascii="Times New Roman" w:hAnsi="Times New Roman" w:cs="Times New Roman"/>
          <w:sz w:val="28"/>
          <w:szCs w:val="28"/>
          <w:lang w:val="en-US"/>
        </w:rPr>
        <w:t>i</w:t>
      </w:r>
      <w:r w:rsidRPr="00363D14">
        <w:rPr>
          <w:rFonts w:ascii="Times New Roman" w:hAnsi="Times New Roman" w:cs="Times New Roman"/>
          <w:sz w:val="28"/>
          <w:szCs w:val="28"/>
        </w:rPr>
        <w:t>-</w:t>
      </w:r>
      <w:r w:rsidR="00CE741B">
        <w:rPr>
          <w:rFonts w:ascii="Times New Roman" w:hAnsi="Times New Roman" w:cs="Times New Roman"/>
          <w:sz w:val="28"/>
          <w:szCs w:val="28"/>
        </w:rPr>
        <w:t>г</w:t>
      </w:r>
      <w:r w:rsidRPr="00363D14">
        <w:rPr>
          <w:rFonts w:ascii="Times New Roman" w:hAnsi="Times New Roman" w:cs="Times New Roman"/>
          <w:sz w:val="28"/>
          <w:szCs w:val="28"/>
          <w:lang w:val="en-US"/>
        </w:rPr>
        <w:t>o</w:t>
      </w:r>
      <w:r w:rsidRPr="00363D14">
        <w:rPr>
          <w:rFonts w:ascii="Times New Roman" w:hAnsi="Times New Roman" w:cs="Times New Roman"/>
          <w:sz w:val="28"/>
          <w:szCs w:val="28"/>
        </w:rPr>
        <w:t xml:space="preserve"> источника средств в общей их сумме.</w:t>
      </w:r>
    </w:p>
    <w:p w:rsidR="00553417" w:rsidRPr="00FF13DC" w:rsidRDefault="00553417" w:rsidP="00926651">
      <w:pPr>
        <w:suppressLineNumbers/>
        <w:shd w:val="clear" w:color="auto" w:fill="FFFFFF"/>
        <w:spacing w:line="360" w:lineRule="auto"/>
        <w:ind w:firstLine="709"/>
        <w:jc w:val="both"/>
        <w:rPr>
          <w:rFonts w:ascii="Times New Roman" w:hAnsi="Times New Roman" w:cs="Times New Roman"/>
          <w:b/>
          <w:sz w:val="28"/>
          <w:szCs w:val="28"/>
        </w:rPr>
      </w:pPr>
      <w:r w:rsidRPr="00FF13DC">
        <w:rPr>
          <w:rFonts w:ascii="Times New Roman" w:hAnsi="Times New Roman" w:cs="Times New Roman"/>
          <w:b/>
          <w:bCs/>
          <w:sz w:val="28"/>
          <w:szCs w:val="28"/>
        </w:rPr>
        <w:t>Политика управления структурой капитала, финансовый рычаг.</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Одну из главных задач управления капиталом - максимизацию уровня рентабельности собственного капитал при заданном уровне финансового риска в </w:t>
      </w:r>
      <w:r w:rsidRPr="00363D14">
        <w:rPr>
          <w:rFonts w:ascii="Times New Roman" w:hAnsi="Times New Roman" w:cs="Times New Roman"/>
          <w:spacing w:val="-1"/>
          <w:sz w:val="28"/>
          <w:szCs w:val="28"/>
        </w:rPr>
        <w:t xml:space="preserve">основном решают путем расчета эффективности использования заемного капитала, </w:t>
      </w:r>
      <w:r w:rsidRPr="00363D14">
        <w:rPr>
          <w:rFonts w:ascii="Times New Roman" w:hAnsi="Times New Roman" w:cs="Times New Roman"/>
          <w:sz w:val="28"/>
          <w:szCs w:val="28"/>
        </w:rPr>
        <w:t>измеряемого эффектом финансового рычага.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Финансовый рычаг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рычаг -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Эффект финансового рычага рассчитывают по следующей формуле:</w:t>
      </w:r>
    </w:p>
    <w:p w:rsidR="00553417" w:rsidRPr="00363D14" w:rsidRDefault="00553417" w:rsidP="000E1F03">
      <w:pPr>
        <w:suppressLineNumbers/>
        <w:shd w:val="clear" w:color="auto" w:fill="FFFFFF"/>
        <w:spacing w:before="7" w:line="482" w:lineRule="exact"/>
        <w:ind w:left="742"/>
        <w:rPr>
          <w:rFonts w:ascii="Times New Roman" w:hAnsi="Times New Roman" w:cs="Times New Roman"/>
          <w:sz w:val="28"/>
          <w:szCs w:val="28"/>
        </w:rPr>
      </w:pPr>
    </w:p>
    <w:p w:rsidR="00553417" w:rsidRPr="00363D14" w:rsidRDefault="00553417" w:rsidP="00926651">
      <w:pPr>
        <w:suppressLineNumbers/>
        <w:shd w:val="clear" w:color="auto" w:fill="FFFFFF"/>
        <w:spacing w:line="360" w:lineRule="auto"/>
        <w:ind w:firstLine="709"/>
        <w:jc w:val="center"/>
        <w:rPr>
          <w:rFonts w:ascii="Times New Roman" w:hAnsi="Times New Roman" w:cs="Times New Roman"/>
          <w:sz w:val="28"/>
          <w:szCs w:val="28"/>
        </w:rPr>
      </w:pPr>
      <w:r w:rsidRPr="00363D14">
        <w:rPr>
          <w:rFonts w:ascii="Times New Roman" w:hAnsi="Times New Roman" w:cs="Times New Roman"/>
          <w:position w:val="-10"/>
          <w:sz w:val="28"/>
          <w:szCs w:val="28"/>
        </w:rPr>
        <w:object w:dxaOrig="180" w:dyaOrig="340">
          <v:shape id="_x0000_i1026" type="#_x0000_t75" style="width:9pt;height:17.25pt" o:ole="">
            <v:imagedata r:id="rId9" o:title=""/>
          </v:shape>
          <o:OLEObject Type="Embed" ProgID="Equation.3" ShapeID="_x0000_i1026" DrawAspect="Content" ObjectID="_1462051077" r:id="rId10"/>
        </w:object>
      </w:r>
      <w:r w:rsidRPr="00363D14">
        <w:rPr>
          <w:rFonts w:ascii="Times New Roman" w:hAnsi="Times New Roman" w:cs="Times New Roman"/>
          <w:sz w:val="28"/>
          <w:szCs w:val="28"/>
        </w:rPr>
        <w:t>Э</w:t>
      </w:r>
      <w:r w:rsidRPr="00363D14">
        <w:rPr>
          <w:rFonts w:ascii="Times New Roman" w:hAnsi="Times New Roman" w:cs="Times New Roman"/>
          <w:sz w:val="28"/>
          <w:szCs w:val="28"/>
          <w:vertAlign w:val="subscript"/>
        </w:rPr>
        <w:t>фр</w:t>
      </w:r>
      <w:r w:rsidRPr="00363D14">
        <w:rPr>
          <w:rFonts w:ascii="Times New Roman" w:hAnsi="Times New Roman" w:cs="Times New Roman"/>
          <w:sz w:val="28"/>
          <w:szCs w:val="28"/>
        </w:rPr>
        <w:t>=(1-</w:t>
      </w:r>
      <w:r w:rsidRPr="00363D14">
        <w:rPr>
          <w:rFonts w:ascii="Times New Roman" w:hAnsi="Times New Roman" w:cs="Times New Roman"/>
          <w:sz w:val="28"/>
          <w:szCs w:val="28"/>
          <w:lang w:val="en-US"/>
        </w:rPr>
        <w:t>n</w:t>
      </w:r>
      <w:r w:rsidRPr="00363D14">
        <w:rPr>
          <w:rFonts w:ascii="Times New Roman" w:hAnsi="Times New Roman" w:cs="Times New Roman"/>
          <w:sz w:val="28"/>
          <w:szCs w:val="28"/>
        </w:rPr>
        <w:t>)(ЭР-СП)ЗК/СК,</w:t>
      </w:r>
      <w:r w:rsidR="00FF13DC">
        <w:rPr>
          <w:rFonts w:ascii="Times New Roman" w:hAnsi="Times New Roman" w:cs="Times New Roman"/>
          <w:sz w:val="28"/>
          <w:szCs w:val="28"/>
        </w:rPr>
        <w:t xml:space="preserve">           (</w:t>
      </w:r>
      <w:r w:rsidR="00926651">
        <w:rPr>
          <w:rFonts w:ascii="Times New Roman" w:hAnsi="Times New Roman" w:cs="Times New Roman"/>
          <w:sz w:val="28"/>
          <w:szCs w:val="28"/>
        </w:rPr>
        <w:t>1.</w:t>
      </w:r>
      <w:r w:rsidR="00FF13DC">
        <w:rPr>
          <w:rFonts w:ascii="Times New Roman" w:hAnsi="Times New Roman" w:cs="Times New Roman"/>
          <w:sz w:val="28"/>
          <w:szCs w:val="28"/>
        </w:rPr>
        <w:t>3)</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где </w:t>
      </w:r>
      <w:r w:rsidR="00CE741B">
        <w:rPr>
          <w:rFonts w:ascii="Times New Roman" w:hAnsi="Times New Roman" w:cs="Times New Roman"/>
          <w:sz w:val="28"/>
          <w:szCs w:val="28"/>
          <w:lang w:val="en-US"/>
        </w:rPr>
        <w:t>n</w:t>
      </w:r>
      <w:r w:rsidR="00926651">
        <w:rPr>
          <w:rFonts w:ascii="Times New Roman" w:hAnsi="Times New Roman" w:cs="Times New Roman"/>
          <w:sz w:val="28"/>
          <w:szCs w:val="28"/>
        </w:rPr>
        <w:t xml:space="preserve"> –</w:t>
      </w:r>
      <w:r w:rsidRPr="00363D14">
        <w:rPr>
          <w:rFonts w:ascii="Times New Roman" w:hAnsi="Times New Roman" w:cs="Times New Roman"/>
          <w:sz w:val="28"/>
          <w:szCs w:val="28"/>
        </w:rPr>
        <w:t xml:space="preserve"> ставка налога на прибыль, ЭР </w:t>
      </w:r>
      <w:r w:rsidR="00926651">
        <w:rPr>
          <w:rFonts w:ascii="Times New Roman" w:hAnsi="Times New Roman" w:cs="Times New Roman"/>
          <w:sz w:val="28"/>
          <w:szCs w:val="28"/>
        </w:rPr>
        <w:t>–</w:t>
      </w:r>
      <w:r w:rsidRPr="00363D14">
        <w:rPr>
          <w:rFonts w:ascii="Times New Roman" w:hAnsi="Times New Roman" w:cs="Times New Roman"/>
          <w:sz w:val="28"/>
          <w:szCs w:val="28"/>
        </w:rPr>
        <w:t xml:space="preserve"> экономическая рентабельность активов = </w:t>
      </w:r>
      <w:r w:rsidRPr="00363D14">
        <w:rPr>
          <w:rFonts w:ascii="Times New Roman" w:hAnsi="Times New Roman" w:cs="Times New Roman"/>
          <w:spacing w:val="-2"/>
          <w:sz w:val="28"/>
          <w:szCs w:val="28"/>
        </w:rPr>
        <w:t xml:space="preserve">прибыль до уплаты налогов / актив, СП </w:t>
      </w:r>
      <w:r w:rsidR="00926651">
        <w:rPr>
          <w:rFonts w:ascii="Times New Roman" w:hAnsi="Times New Roman" w:cs="Times New Roman"/>
          <w:spacing w:val="-2"/>
          <w:sz w:val="28"/>
          <w:szCs w:val="28"/>
        </w:rPr>
        <w:t>–</w:t>
      </w:r>
      <w:r w:rsidRPr="00363D14">
        <w:rPr>
          <w:rFonts w:ascii="Times New Roman" w:hAnsi="Times New Roman" w:cs="Times New Roman"/>
          <w:spacing w:val="-2"/>
          <w:sz w:val="28"/>
          <w:szCs w:val="28"/>
        </w:rPr>
        <w:t xml:space="preserve"> средняя процентная ставка по кредиту, ЗК </w:t>
      </w:r>
      <w:r w:rsidR="00926651">
        <w:rPr>
          <w:rFonts w:ascii="Times New Roman" w:hAnsi="Times New Roman" w:cs="Times New Roman"/>
          <w:spacing w:val="-2"/>
          <w:sz w:val="28"/>
          <w:szCs w:val="28"/>
        </w:rPr>
        <w:t xml:space="preserve">– </w:t>
      </w:r>
      <w:r w:rsidRPr="00363D14">
        <w:rPr>
          <w:rFonts w:ascii="Times New Roman" w:hAnsi="Times New Roman" w:cs="Times New Roman"/>
          <w:sz w:val="28"/>
          <w:szCs w:val="28"/>
        </w:rPr>
        <w:t xml:space="preserve">заемный капитал, СК </w:t>
      </w:r>
      <w:r w:rsidR="00926651">
        <w:rPr>
          <w:rFonts w:ascii="Times New Roman" w:hAnsi="Times New Roman" w:cs="Times New Roman"/>
          <w:sz w:val="28"/>
          <w:szCs w:val="28"/>
        </w:rPr>
        <w:t>–</w:t>
      </w:r>
      <w:r w:rsidRPr="00363D14">
        <w:rPr>
          <w:rFonts w:ascii="Times New Roman" w:hAnsi="Times New Roman" w:cs="Times New Roman"/>
          <w:sz w:val="28"/>
          <w:szCs w:val="28"/>
        </w:rPr>
        <w:t xml:space="preserve"> собственный капитал.</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Коэффициент позволяет установит</w:t>
      </w:r>
      <w:r w:rsidR="00CE741B">
        <w:rPr>
          <w:rFonts w:ascii="Times New Roman" w:hAnsi="Times New Roman" w:cs="Times New Roman"/>
          <w:sz w:val="28"/>
          <w:szCs w:val="28"/>
        </w:rPr>
        <w:t>ь</w:t>
      </w:r>
      <w:r w:rsidRPr="00363D14">
        <w:rPr>
          <w:rFonts w:ascii="Times New Roman" w:hAnsi="Times New Roman" w:cs="Times New Roman"/>
          <w:sz w:val="28"/>
          <w:szCs w:val="28"/>
        </w:rPr>
        <w:t xml:space="preserve"> величину заемных средств, привлеченных предприятием на единицу собственного капитала.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Три основные составляющие формулы расчета эффекта финансового рычага:</w:t>
      </w:r>
    </w:p>
    <w:p w:rsidR="00553417" w:rsidRPr="00363D14" w:rsidRDefault="00553417" w:rsidP="00926651">
      <w:pPr>
        <w:suppressLineNumbers/>
        <w:shd w:val="clear" w:color="auto" w:fill="FFFFFF"/>
        <w:tabs>
          <w:tab w:val="left" w:pos="-360"/>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30"/>
          <w:sz w:val="28"/>
          <w:szCs w:val="28"/>
        </w:rPr>
        <w:t>1.</w:t>
      </w:r>
      <w:r w:rsidRPr="00363D14">
        <w:rPr>
          <w:rFonts w:ascii="Times New Roman" w:hAnsi="Times New Roman" w:cs="Times New Roman"/>
          <w:sz w:val="28"/>
          <w:szCs w:val="28"/>
        </w:rPr>
        <w:tab/>
      </w:r>
      <w:r w:rsidR="00926651">
        <w:rPr>
          <w:rFonts w:ascii="Times New Roman" w:hAnsi="Times New Roman" w:cs="Times New Roman"/>
          <w:sz w:val="28"/>
          <w:szCs w:val="28"/>
        </w:rPr>
        <w:t xml:space="preserve">    </w:t>
      </w:r>
      <w:r w:rsidRPr="00363D14">
        <w:rPr>
          <w:rFonts w:ascii="Times New Roman" w:hAnsi="Times New Roman" w:cs="Times New Roman"/>
          <w:spacing w:val="-1"/>
          <w:sz w:val="28"/>
          <w:szCs w:val="28"/>
        </w:rPr>
        <w:t>Налоговый корректор финансового рыча</w:t>
      </w:r>
      <w:r w:rsidR="00FF13DC">
        <w:rPr>
          <w:rFonts w:ascii="Times New Roman" w:hAnsi="Times New Roman" w:cs="Times New Roman"/>
          <w:spacing w:val="-1"/>
          <w:sz w:val="28"/>
          <w:szCs w:val="28"/>
        </w:rPr>
        <w:t>га (1-</w:t>
      </w:r>
      <w:r w:rsidR="00926651">
        <w:rPr>
          <w:rFonts w:ascii="Times New Roman" w:hAnsi="Times New Roman" w:cs="Times New Roman"/>
          <w:spacing w:val="-1"/>
          <w:sz w:val="28"/>
          <w:szCs w:val="28"/>
          <w:lang w:val="en-US"/>
        </w:rPr>
        <w:t>n</w:t>
      </w:r>
      <w:r w:rsidR="00926651">
        <w:rPr>
          <w:rFonts w:ascii="Times New Roman" w:hAnsi="Times New Roman" w:cs="Times New Roman"/>
          <w:spacing w:val="-1"/>
          <w:sz w:val="28"/>
          <w:szCs w:val="28"/>
        </w:rPr>
        <w:t>)</w:t>
      </w:r>
      <w:r w:rsidR="00FF13DC">
        <w:rPr>
          <w:rFonts w:ascii="Times New Roman" w:hAnsi="Times New Roman" w:cs="Times New Roman"/>
          <w:spacing w:val="-1"/>
          <w:sz w:val="28"/>
          <w:szCs w:val="28"/>
        </w:rPr>
        <w:t xml:space="preserve">, который показывает, в </w:t>
      </w:r>
      <w:r w:rsidR="00CE741B">
        <w:rPr>
          <w:rFonts w:ascii="Times New Roman" w:hAnsi="Times New Roman" w:cs="Times New Roman"/>
          <w:spacing w:val="-1"/>
          <w:sz w:val="28"/>
          <w:szCs w:val="28"/>
        </w:rPr>
        <w:t>какой</w:t>
      </w:r>
      <w:r w:rsidR="00CE741B" w:rsidRPr="00CE741B">
        <w:rPr>
          <w:rFonts w:ascii="Times New Roman" w:hAnsi="Times New Roman" w:cs="Times New Roman"/>
          <w:spacing w:val="-1"/>
          <w:sz w:val="28"/>
          <w:szCs w:val="28"/>
        </w:rPr>
        <w:t xml:space="preserve"> </w:t>
      </w:r>
      <w:r w:rsidRPr="00363D14">
        <w:rPr>
          <w:rFonts w:ascii="Times New Roman" w:hAnsi="Times New Roman" w:cs="Times New Roman"/>
          <w:spacing w:val="-1"/>
          <w:sz w:val="28"/>
          <w:szCs w:val="28"/>
        </w:rPr>
        <w:t xml:space="preserve">степени проявляется эффект финансового рычага в связи с различным уровнем </w:t>
      </w:r>
      <w:r w:rsidRPr="00363D14">
        <w:rPr>
          <w:rFonts w:ascii="Times New Roman" w:hAnsi="Times New Roman" w:cs="Times New Roman"/>
          <w:sz w:val="28"/>
          <w:szCs w:val="28"/>
        </w:rPr>
        <w:t>налогообложения прибыли.</w:t>
      </w:r>
    </w:p>
    <w:p w:rsidR="00553417" w:rsidRPr="00363D14" w:rsidRDefault="00553417" w:rsidP="00926651">
      <w:pPr>
        <w:suppressLineNumbers/>
        <w:shd w:val="clear" w:color="auto" w:fill="FFFFFF"/>
        <w:tabs>
          <w:tab w:val="left" w:pos="1102"/>
        </w:tabs>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6"/>
          <w:sz w:val="28"/>
          <w:szCs w:val="28"/>
        </w:rPr>
        <w:t>2.</w:t>
      </w:r>
      <w:r w:rsidRPr="00363D14">
        <w:rPr>
          <w:rFonts w:ascii="Times New Roman" w:hAnsi="Times New Roman" w:cs="Times New Roman"/>
          <w:sz w:val="28"/>
          <w:szCs w:val="28"/>
        </w:rPr>
        <w:tab/>
        <w:t xml:space="preserve">Дифференциал финансового рычага (ЭР </w:t>
      </w:r>
      <w:r w:rsidR="00926651">
        <w:rPr>
          <w:rFonts w:ascii="Times New Roman" w:hAnsi="Times New Roman" w:cs="Times New Roman"/>
          <w:sz w:val="28"/>
          <w:szCs w:val="28"/>
        </w:rPr>
        <w:t>–</w:t>
      </w:r>
      <w:r w:rsidRPr="00363D14">
        <w:rPr>
          <w:rFonts w:ascii="Times New Roman" w:hAnsi="Times New Roman" w:cs="Times New Roman"/>
          <w:sz w:val="28"/>
          <w:szCs w:val="28"/>
        </w:rPr>
        <w:t xml:space="preserve"> СП), который характеризует </w:t>
      </w:r>
      <w:r w:rsidRPr="00363D14">
        <w:rPr>
          <w:rFonts w:ascii="Times New Roman" w:hAnsi="Times New Roman" w:cs="Times New Roman"/>
          <w:spacing w:val="-1"/>
          <w:sz w:val="28"/>
          <w:szCs w:val="28"/>
        </w:rPr>
        <w:t xml:space="preserve">разницу между коэффициентом рентабельности активов и средним размером процента </w:t>
      </w:r>
      <w:r w:rsidRPr="00363D14">
        <w:rPr>
          <w:rFonts w:ascii="Times New Roman" w:hAnsi="Times New Roman" w:cs="Times New Roman"/>
          <w:sz w:val="28"/>
          <w:szCs w:val="28"/>
        </w:rPr>
        <w:t>за кредит.</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3. Коэффициент финансового рычага (ЗК/СК), который характеризует сумму за</w:t>
      </w:r>
      <w:r w:rsidR="00926651">
        <w:rPr>
          <w:rFonts w:ascii="Times New Roman" w:hAnsi="Times New Roman" w:cs="Times New Roman"/>
          <w:sz w:val="28"/>
          <w:szCs w:val="28"/>
        </w:rPr>
        <w:t>емного капитала, используемого организацией</w:t>
      </w:r>
      <w:r w:rsidRPr="00363D14">
        <w:rPr>
          <w:rFonts w:ascii="Times New Roman" w:hAnsi="Times New Roman" w:cs="Times New Roman"/>
          <w:sz w:val="28"/>
          <w:szCs w:val="28"/>
        </w:rPr>
        <w:t>, в расчете на единицу собственного капитала.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Эти составляющие позволяют целенаправленно управлять эффектом финансового рычага в финансовой деятельности </w:t>
      </w:r>
      <w:r w:rsidR="00926651">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CE741B" w:rsidRDefault="00553417" w:rsidP="00926651">
      <w:pPr>
        <w:suppressLineNumbers/>
        <w:shd w:val="clear" w:color="auto" w:fill="FFFFFF"/>
        <w:spacing w:line="360" w:lineRule="auto"/>
        <w:ind w:firstLine="709"/>
        <w:jc w:val="both"/>
        <w:rPr>
          <w:rFonts w:ascii="Times New Roman" w:hAnsi="Times New Roman" w:cs="Times New Roman"/>
          <w:b/>
          <w:sz w:val="28"/>
          <w:szCs w:val="28"/>
        </w:rPr>
      </w:pPr>
      <w:r w:rsidRPr="00CE741B">
        <w:rPr>
          <w:rFonts w:ascii="Times New Roman" w:hAnsi="Times New Roman" w:cs="Times New Roman"/>
          <w:b/>
          <w:bCs/>
          <w:sz w:val="28"/>
          <w:szCs w:val="28"/>
        </w:rPr>
        <w:t>Оптимизация структуры капитала.</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Ранее была рассмотрена суть понятия «Средневзвешенная стоимость капитала». </w:t>
      </w:r>
      <w:r w:rsidRPr="00363D14">
        <w:rPr>
          <w:rFonts w:ascii="Times New Roman" w:hAnsi="Times New Roman" w:cs="Times New Roman"/>
          <w:spacing w:val="-1"/>
          <w:sz w:val="28"/>
          <w:szCs w:val="28"/>
        </w:rPr>
        <w:t xml:space="preserve">Однако точное значение </w:t>
      </w:r>
      <w:r w:rsidRPr="00363D14">
        <w:rPr>
          <w:rFonts w:ascii="Times New Roman" w:hAnsi="Times New Roman" w:cs="Times New Roman"/>
          <w:spacing w:val="-1"/>
          <w:sz w:val="28"/>
          <w:szCs w:val="28"/>
          <w:lang w:val="en-US"/>
        </w:rPr>
        <w:t>WACC</w:t>
      </w:r>
      <w:r w:rsidRPr="00363D14">
        <w:rPr>
          <w:rFonts w:ascii="Times New Roman" w:hAnsi="Times New Roman" w:cs="Times New Roman"/>
          <w:spacing w:val="-1"/>
          <w:sz w:val="28"/>
          <w:szCs w:val="28"/>
        </w:rPr>
        <w:t xml:space="preserve"> зависит от суммы вновь привлекаемых средств. Если в </w:t>
      </w:r>
      <w:r w:rsidRPr="00363D14">
        <w:rPr>
          <w:rFonts w:ascii="Times New Roman" w:hAnsi="Times New Roman" w:cs="Times New Roman"/>
          <w:sz w:val="28"/>
          <w:szCs w:val="28"/>
        </w:rPr>
        <w:t>течени</w:t>
      </w:r>
      <w:r w:rsidR="00FF13DC" w:rsidRPr="00363D14">
        <w:rPr>
          <w:rFonts w:ascii="Times New Roman" w:hAnsi="Times New Roman" w:cs="Times New Roman"/>
          <w:sz w:val="28"/>
          <w:szCs w:val="28"/>
        </w:rPr>
        <w:t>е</w:t>
      </w:r>
      <w:r w:rsidRPr="00363D14">
        <w:rPr>
          <w:rFonts w:ascii="Times New Roman" w:hAnsi="Times New Roman" w:cs="Times New Roman"/>
          <w:sz w:val="28"/>
          <w:szCs w:val="28"/>
        </w:rPr>
        <w:t xml:space="preserve"> определенного промежутка времени будут привлекать все больший объем капитала, то</w:t>
      </w:r>
      <w:r w:rsidR="00FF13DC">
        <w:rPr>
          <w:rFonts w:ascii="Times New Roman" w:hAnsi="Times New Roman" w:cs="Times New Roman"/>
          <w:sz w:val="28"/>
          <w:szCs w:val="28"/>
        </w:rPr>
        <w:t>,</w:t>
      </w:r>
      <w:r w:rsidRPr="00363D14">
        <w:rPr>
          <w:rFonts w:ascii="Times New Roman" w:hAnsi="Times New Roman" w:cs="Times New Roman"/>
          <w:sz w:val="28"/>
          <w:szCs w:val="28"/>
        </w:rPr>
        <w:t xml:space="preserve"> начиная с некоторого момента</w:t>
      </w:r>
      <w:r w:rsidR="00FF13DC">
        <w:rPr>
          <w:rFonts w:ascii="Times New Roman" w:hAnsi="Times New Roman" w:cs="Times New Roman"/>
          <w:sz w:val="28"/>
          <w:szCs w:val="28"/>
        </w:rPr>
        <w:t>,</w:t>
      </w:r>
      <w:r w:rsidRPr="00363D14">
        <w:rPr>
          <w:rFonts w:ascii="Times New Roman" w:hAnsi="Times New Roman" w:cs="Times New Roman"/>
          <w:sz w:val="28"/>
          <w:szCs w:val="28"/>
        </w:rPr>
        <w:t xml:space="preserve"> </w:t>
      </w:r>
      <w:r w:rsidRPr="00363D14">
        <w:rPr>
          <w:rFonts w:ascii="Times New Roman" w:hAnsi="Times New Roman" w:cs="Times New Roman"/>
          <w:sz w:val="28"/>
          <w:szCs w:val="28"/>
          <w:lang w:val="en-US"/>
        </w:rPr>
        <w:t>WACC</w:t>
      </w:r>
      <w:r w:rsidRPr="00363D14">
        <w:rPr>
          <w:rFonts w:ascii="Times New Roman" w:hAnsi="Times New Roman" w:cs="Times New Roman"/>
          <w:sz w:val="28"/>
          <w:szCs w:val="28"/>
        </w:rPr>
        <w:t xml:space="preserve"> возрастет. Причина увеличения </w:t>
      </w:r>
      <w:r w:rsidR="00FF13DC">
        <w:rPr>
          <w:rFonts w:ascii="Times New Roman" w:hAnsi="Times New Roman" w:cs="Times New Roman"/>
          <w:sz w:val="28"/>
          <w:szCs w:val="28"/>
        </w:rPr>
        <w:t>м</w:t>
      </w:r>
      <w:r w:rsidRPr="00363D14">
        <w:rPr>
          <w:rFonts w:ascii="Times New Roman" w:hAnsi="Times New Roman" w:cs="Times New Roman"/>
          <w:sz w:val="28"/>
          <w:szCs w:val="28"/>
        </w:rPr>
        <w:t xml:space="preserve">ожет быть в следующем. При предоставлении заемных средств кредиторы оценивают </w:t>
      </w:r>
      <w:r w:rsidRPr="00363D14">
        <w:rPr>
          <w:rFonts w:ascii="Times New Roman" w:hAnsi="Times New Roman" w:cs="Times New Roman"/>
          <w:spacing w:val="-1"/>
          <w:sz w:val="28"/>
          <w:szCs w:val="28"/>
        </w:rPr>
        <w:t xml:space="preserve">степень риска. На практике чем больше кредиторов вынуждено брать предприятие, тем </w:t>
      </w:r>
      <w:r w:rsidRPr="00363D14">
        <w:rPr>
          <w:rFonts w:ascii="Times New Roman" w:hAnsi="Times New Roman" w:cs="Times New Roman"/>
          <w:sz w:val="28"/>
          <w:szCs w:val="28"/>
        </w:rPr>
        <w:t>выше будет процент по привлекаемым средствам, которые включают премию за риск.</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 результате привлечение новых финансовых средств повысит </w:t>
      </w:r>
      <w:r w:rsidRPr="00363D14">
        <w:rPr>
          <w:rFonts w:ascii="Times New Roman" w:hAnsi="Times New Roman" w:cs="Times New Roman"/>
          <w:sz w:val="28"/>
          <w:szCs w:val="28"/>
          <w:lang w:val="en-US"/>
        </w:rPr>
        <w:t>WACC</w:t>
      </w:r>
      <w:r w:rsidRPr="00363D14">
        <w:rPr>
          <w:rFonts w:ascii="Times New Roman" w:hAnsi="Times New Roman" w:cs="Times New Roman"/>
          <w:sz w:val="28"/>
          <w:szCs w:val="28"/>
        </w:rPr>
        <w:t xml:space="preserve"> </w:t>
      </w:r>
      <w:r w:rsidR="00926651">
        <w:rPr>
          <w:rFonts w:ascii="Times New Roman" w:hAnsi="Times New Roman" w:cs="Times New Roman"/>
          <w:sz w:val="28"/>
          <w:szCs w:val="28"/>
        </w:rPr>
        <w:t>компании</w:t>
      </w:r>
      <w:r w:rsidRPr="00363D14">
        <w:rPr>
          <w:rFonts w:ascii="Times New Roman" w:hAnsi="Times New Roman" w:cs="Times New Roman"/>
          <w:sz w:val="28"/>
          <w:szCs w:val="28"/>
        </w:rPr>
        <w:t>.</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определения оптимального бюджета капиталовложений необходимо выяснить доходность инвестиционных возможностей предприятия. </w:t>
      </w:r>
      <w:r w:rsidR="00926651">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следует принять все независимые проекты с доходностью, превышающей цену капитала, привлекаемого для их финансирования, и отвергнуть все остальные.</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bCs/>
          <w:sz w:val="28"/>
          <w:szCs w:val="28"/>
        </w:rPr>
      </w:pPr>
    </w:p>
    <w:p w:rsidR="00553417" w:rsidRDefault="00553417" w:rsidP="00926651">
      <w:pPr>
        <w:suppressLineNumbers/>
        <w:shd w:val="clear" w:color="auto" w:fill="FFFFFF"/>
        <w:spacing w:line="360" w:lineRule="auto"/>
        <w:ind w:firstLine="709"/>
        <w:jc w:val="both"/>
        <w:rPr>
          <w:rFonts w:ascii="Times New Roman" w:hAnsi="Times New Roman" w:cs="Times New Roman"/>
          <w:b/>
          <w:bCs/>
          <w:sz w:val="28"/>
          <w:szCs w:val="28"/>
        </w:rPr>
      </w:pPr>
      <w:r w:rsidRPr="00FF13DC">
        <w:rPr>
          <w:rFonts w:ascii="Times New Roman" w:hAnsi="Times New Roman" w:cs="Times New Roman"/>
          <w:b/>
          <w:bCs/>
          <w:sz w:val="28"/>
          <w:szCs w:val="28"/>
        </w:rPr>
        <w:t>1.3. Краткосрочная финансовая политика предприятия</w:t>
      </w:r>
    </w:p>
    <w:p w:rsidR="00CE741B" w:rsidRPr="00FF13DC" w:rsidRDefault="00CE741B" w:rsidP="00926651">
      <w:pPr>
        <w:suppressLineNumbers/>
        <w:shd w:val="clear" w:color="auto" w:fill="FFFFFF"/>
        <w:spacing w:line="360" w:lineRule="auto"/>
        <w:ind w:firstLine="709"/>
        <w:jc w:val="both"/>
        <w:rPr>
          <w:rFonts w:ascii="Times New Roman" w:hAnsi="Times New Roman" w:cs="Times New Roman"/>
          <w:b/>
          <w:sz w:val="28"/>
          <w:szCs w:val="28"/>
        </w:rPr>
      </w:pP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Краткосрочная финансовая политика компании — это система краткосрочных целевых установок и способов развития финансов компании.</w:t>
      </w:r>
    </w:p>
    <w:p w:rsidR="00553417" w:rsidRPr="00363D14" w:rsidRDefault="00553417" w:rsidP="0092665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Краткосрочная финансовая политика </w:t>
      </w:r>
      <w:r w:rsidR="00FF13DC">
        <w:rPr>
          <w:rFonts w:ascii="Times New Roman" w:hAnsi="Times New Roman" w:cs="Times New Roman"/>
          <w:sz w:val="28"/>
          <w:szCs w:val="28"/>
        </w:rPr>
        <w:t>–</w:t>
      </w:r>
      <w:r w:rsidRPr="00363D14">
        <w:rPr>
          <w:rFonts w:ascii="Times New Roman" w:hAnsi="Times New Roman" w:cs="Times New Roman"/>
          <w:sz w:val="28"/>
          <w:szCs w:val="28"/>
        </w:rPr>
        <w:t xml:space="preserve"> основа эффективного текущего и оперативного управления финансами </w:t>
      </w:r>
      <w:r w:rsidR="005A36B5">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A36B5"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Краткосрочная финансовая политика включает в себя:</w:t>
      </w:r>
    </w:p>
    <w:p w:rsidR="005A36B5" w:rsidRDefault="005A36B5" w:rsidP="005A36B5">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управление операционными и денежными циклами, текущими</w:t>
      </w:r>
      <w:r w:rsidR="00553417" w:rsidRPr="00363D14">
        <w:rPr>
          <w:rFonts w:ascii="Times New Roman" w:hAnsi="Times New Roman" w:cs="Times New Roman"/>
          <w:sz w:val="28"/>
          <w:szCs w:val="28"/>
        </w:rPr>
        <w:br/>
        <w:t>активами, краткосрочными займами; краткосрочное финансовое</w:t>
      </w:r>
      <w:r w:rsidR="00553417" w:rsidRPr="00363D14">
        <w:rPr>
          <w:rFonts w:ascii="Times New Roman" w:hAnsi="Times New Roman" w:cs="Times New Roman"/>
          <w:sz w:val="28"/>
          <w:szCs w:val="28"/>
        </w:rPr>
        <w:br/>
        <w:t>планирование;</w:t>
      </w:r>
    </w:p>
    <w:p w:rsidR="00553417" w:rsidRPr="00363D14" w:rsidRDefault="005A36B5" w:rsidP="005A36B5">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управление издержками организации;</w:t>
      </w:r>
    </w:p>
    <w:p w:rsidR="00553417" w:rsidRPr="00363D14" w:rsidRDefault="005A36B5" w:rsidP="005A36B5">
      <w:pPr>
        <w:numPr>
          <w:ilvl w:val="0"/>
          <w:numId w:val="12"/>
        </w:numPr>
        <w:suppressLineNumbers/>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управление денежными средствами и ликвидностью;</w:t>
      </w:r>
    </w:p>
    <w:p w:rsidR="00553417" w:rsidRPr="00363D14" w:rsidRDefault="005A36B5" w:rsidP="005A36B5">
      <w:pPr>
        <w:numPr>
          <w:ilvl w:val="0"/>
          <w:numId w:val="12"/>
        </w:numPr>
        <w:suppressLineNumbers/>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417" w:rsidRPr="00363D14">
        <w:rPr>
          <w:rFonts w:ascii="Times New Roman" w:hAnsi="Times New Roman" w:cs="Times New Roman"/>
          <w:sz w:val="28"/>
          <w:szCs w:val="28"/>
        </w:rPr>
        <w:t>управление производственными запасами.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Операционный цикл компании </w:t>
      </w:r>
      <w:r w:rsidR="005A36B5">
        <w:rPr>
          <w:rFonts w:ascii="Times New Roman" w:hAnsi="Times New Roman" w:cs="Times New Roman"/>
          <w:sz w:val="28"/>
          <w:szCs w:val="28"/>
        </w:rPr>
        <w:t>–</w:t>
      </w:r>
      <w:r w:rsidRPr="00363D14">
        <w:rPr>
          <w:rFonts w:ascii="Times New Roman" w:hAnsi="Times New Roman" w:cs="Times New Roman"/>
          <w:sz w:val="28"/>
          <w:szCs w:val="28"/>
        </w:rPr>
        <w:t xml:space="preserve"> это продолжительность времени </w:t>
      </w:r>
      <w:r w:rsidRPr="00363D14">
        <w:rPr>
          <w:rFonts w:ascii="Times New Roman" w:hAnsi="Times New Roman" w:cs="Times New Roman"/>
          <w:bCs/>
          <w:sz w:val="28"/>
          <w:szCs w:val="28"/>
        </w:rPr>
        <w:t xml:space="preserve">с </w:t>
      </w:r>
      <w:r w:rsidRPr="00363D14">
        <w:rPr>
          <w:rFonts w:ascii="Times New Roman" w:hAnsi="Times New Roman" w:cs="Times New Roman"/>
          <w:sz w:val="28"/>
          <w:szCs w:val="28"/>
        </w:rPr>
        <w:t>момента возникновения обязательств за покупку запасов и поступления денежных средств по дебиторской задолженности от продажи товаров и услуг.</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5A36B5">
      <w:pPr>
        <w:suppressLineNumbers/>
        <w:shd w:val="clear" w:color="auto" w:fill="FFFFFF"/>
        <w:spacing w:line="360" w:lineRule="auto"/>
        <w:ind w:firstLine="709"/>
        <w:jc w:val="center"/>
        <w:rPr>
          <w:rFonts w:ascii="Times New Roman" w:hAnsi="Times New Roman" w:cs="Times New Roman"/>
          <w:sz w:val="28"/>
          <w:szCs w:val="28"/>
        </w:rPr>
      </w:pPr>
      <w:r w:rsidRPr="00363D14">
        <w:rPr>
          <w:rFonts w:ascii="Times New Roman" w:hAnsi="Times New Roman" w:cs="Times New Roman"/>
          <w:sz w:val="28"/>
          <w:szCs w:val="28"/>
        </w:rPr>
        <w:t xml:space="preserve">Операционный цикл = </w:t>
      </w:r>
      <w:r w:rsidRPr="00363D14">
        <w:rPr>
          <w:rFonts w:ascii="Times New Roman" w:hAnsi="Times New Roman" w:cs="Times New Roman"/>
          <w:sz w:val="28"/>
          <w:szCs w:val="28"/>
          <w:lang w:val="en-US"/>
        </w:rPr>
        <w:t>IDT</w:t>
      </w:r>
      <w:r w:rsidRPr="00363D14">
        <w:rPr>
          <w:rFonts w:ascii="Times New Roman" w:hAnsi="Times New Roman" w:cs="Times New Roman"/>
          <w:sz w:val="28"/>
          <w:szCs w:val="28"/>
        </w:rPr>
        <w:t xml:space="preserve"> +</w:t>
      </w:r>
      <w:r w:rsidRPr="00363D14">
        <w:rPr>
          <w:rFonts w:ascii="Times New Roman" w:hAnsi="Times New Roman" w:cs="Times New Roman"/>
          <w:sz w:val="28"/>
          <w:szCs w:val="28"/>
          <w:lang w:val="en-US"/>
        </w:rPr>
        <w:t>RTD</w:t>
      </w:r>
      <w:r w:rsidRPr="00363D14">
        <w:rPr>
          <w:rFonts w:ascii="Times New Roman" w:hAnsi="Times New Roman" w:cs="Times New Roman"/>
          <w:sz w:val="28"/>
          <w:szCs w:val="28"/>
        </w:rPr>
        <w:t>,</w:t>
      </w:r>
      <w:r w:rsidR="00FF13DC">
        <w:rPr>
          <w:rFonts w:ascii="Times New Roman" w:hAnsi="Times New Roman" w:cs="Times New Roman"/>
          <w:sz w:val="28"/>
          <w:szCs w:val="28"/>
        </w:rPr>
        <w:t xml:space="preserve">        (</w:t>
      </w:r>
      <w:r w:rsidR="005A36B5">
        <w:rPr>
          <w:rFonts w:ascii="Times New Roman" w:hAnsi="Times New Roman" w:cs="Times New Roman"/>
          <w:sz w:val="28"/>
          <w:szCs w:val="28"/>
        </w:rPr>
        <w:t>1.</w:t>
      </w:r>
      <w:r w:rsidR="00FF13DC">
        <w:rPr>
          <w:rFonts w:ascii="Times New Roman" w:hAnsi="Times New Roman" w:cs="Times New Roman"/>
          <w:sz w:val="28"/>
          <w:szCs w:val="28"/>
        </w:rPr>
        <w:t>4)</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где </w:t>
      </w:r>
      <w:r w:rsidRPr="00363D14">
        <w:rPr>
          <w:rFonts w:ascii="Times New Roman" w:hAnsi="Times New Roman" w:cs="Times New Roman"/>
          <w:sz w:val="28"/>
          <w:szCs w:val="28"/>
          <w:lang w:val="en-US"/>
        </w:rPr>
        <w:t>IDT</w:t>
      </w:r>
      <w:r w:rsidRPr="00363D14">
        <w:rPr>
          <w:rFonts w:ascii="Times New Roman" w:hAnsi="Times New Roman" w:cs="Times New Roman"/>
          <w:sz w:val="28"/>
          <w:szCs w:val="28"/>
        </w:rPr>
        <w:t xml:space="preserve"> - период реализации запасов, </w:t>
      </w:r>
      <w:r w:rsidRPr="00363D14">
        <w:rPr>
          <w:rFonts w:ascii="Times New Roman" w:hAnsi="Times New Roman" w:cs="Times New Roman"/>
          <w:sz w:val="28"/>
          <w:szCs w:val="28"/>
          <w:lang w:val="en-US"/>
        </w:rPr>
        <w:t>RTD</w:t>
      </w:r>
      <w:r w:rsidRPr="00363D14">
        <w:rPr>
          <w:rFonts w:ascii="Times New Roman" w:hAnsi="Times New Roman" w:cs="Times New Roman"/>
          <w:sz w:val="28"/>
          <w:szCs w:val="28"/>
        </w:rPr>
        <w:t xml:space="preserve"> - период сбора дебиторской задолженности.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Денежный цикл = операционный цикл - период оплаты кредиторской задолженности. (Денежный цикл = </w:t>
      </w:r>
      <w:r w:rsidRPr="00363D14">
        <w:rPr>
          <w:rFonts w:ascii="Times New Roman" w:hAnsi="Times New Roman" w:cs="Times New Roman"/>
          <w:sz w:val="28"/>
          <w:szCs w:val="28"/>
          <w:lang w:val="en-US"/>
        </w:rPr>
        <w:t>IDT</w:t>
      </w:r>
      <w:r w:rsidRPr="00363D14">
        <w:rPr>
          <w:rFonts w:ascii="Times New Roman" w:hAnsi="Times New Roman" w:cs="Times New Roman"/>
          <w:sz w:val="28"/>
          <w:szCs w:val="28"/>
        </w:rPr>
        <w:t xml:space="preserve"> +</w:t>
      </w:r>
      <w:r w:rsidRPr="00363D14">
        <w:rPr>
          <w:rFonts w:ascii="Times New Roman" w:hAnsi="Times New Roman" w:cs="Times New Roman"/>
          <w:sz w:val="28"/>
          <w:szCs w:val="28"/>
          <w:lang w:val="en-US"/>
        </w:rPr>
        <w:t>RTD</w:t>
      </w:r>
      <w:r w:rsidRPr="00363D14">
        <w:rPr>
          <w:rFonts w:ascii="Times New Roman" w:hAnsi="Times New Roman" w:cs="Times New Roman"/>
          <w:sz w:val="28"/>
          <w:szCs w:val="28"/>
        </w:rPr>
        <w:t xml:space="preserve"> - </w:t>
      </w:r>
      <w:r w:rsidRPr="00363D14">
        <w:rPr>
          <w:rFonts w:ascii="Times New Roman" w:hAnsi="Times New Roman" w:cs="Times New Roman"/>
          <w:sz w:val="28"/>
          <w:szCs w:val="28"/>
          <w:lang w:val="en-US"/>
        </w:rPr>
        <w:t>PTD</w:t>
      </w:r>
      <w:r w:rsidRPr="00363D14">
        <w:rPr>
          <w:rFonts w:ascii="Times New Roman" w:hAnsi="Times New Roman" w:cs="Times New Roman"/>
          <w:sz w:val="28"/>
          <w:szCs w:val="28"/>
        </w:rPr>
        <w:t xml:space="preserve">, где </w:t>
      </w:r>
      <w:r w:rsidRPr="00363D14">
        <w:rPr>
          <w:rFonts w:ascii="Times New Roman" w:hAnsi="Times New Roman" w:cs="Times New Roman"/>
          <w:sz w:val="28"/>
          <w:szCs w:val="28"/>
          <w:lang w:val="en-US"/>
        </w:rPr>
        <w:t>PTD</w:t>
      </w:r>
      <w:r w:rsidRPr="00363D14">
        <w:rPr>
          <w:rFonts w:ascii="Times New Roman" w:hAnsi="Times New Roman" w:cs="Times New Roman"/>
          <w:sz w:val="28"/>
          <w:szCs w:val="28"/>
        </w:rPr>
        <w:t xml:space="preserve"> - кредиторская задолженность</w:t>
      </w:r>
      <w:r w:rsidR="00FF13DC">
        <w:rPr>
          <w:rFonts w:ascii="Times New Roman" w:hAnsi="Times New Roman" w:cs="Times New Roman"/>
          <w:sz w:val="28"/>
          <w:szCs w:val="28"/>
        </w:rPr>
        <w:t>)</w:t>
      </w:r>
      <w:r w:rsidRPr="00363D14">
        <w:rPr>
          <w:rFonts w:ascii="Times New Roman" w:hAnsi="Times New Roman" w:cs="Times New Roman"/>
          <w:sz w:val="28"/>
          <w:szCs w:val="28"/>
        </w:rPr>
        <w:t>.</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Оборотный капитал (оборотные средства) </w:t>
      </w:r>
      <w:r w:rsidR="005A36B5">
        <w:rPr>
          <w:rFonts w:ascii="Times New Roman" w:hAnsi="Times New Roman" w:cs="Times New Roman"/>
          <w:sz w:val="28"/>
          <w:szCs w:val="28"/>
        </w:rPr>
        <w:t>–</w:t>
      </w:r>
      <w:r w:rsidRPr="00363D14">
        <w:rPr>
          <w:rFonts w:ascii="Times New Roman" w:hAnsi="Times New Roman" w:cs="Times New Roman"/>
          <w:sz w:val="28"/>
          <w:szCs w:val="28"/>
        </w:rPr>
        <w:t xml:space="preserve"> это часть капитала </w:t>
      </w:r>
      <w:r w:rsidR="005A36B5">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вложенного в его оборотные (текущие) активы, которые возобновляются с определенной регулярностью для обеспечения текущей </w:t>
      </w:r>
      <w:r w:rsidRPr="00363D14">
        <w:rPr>
          <w:rFonts w:ascii="Times New Roman" w:hAnsi="Times New Roman" w:cs="Times New Roman"/>
          <w:spacing w:val="-1"/>
          <w:sz w:val="28"/>
          <w:szCs w:val="28"/>
        </w:rPr>
        <w:t xml:space="preserve">деятельности и, как минимум, однократно оборачиваются в течение года или </w:t>
      </w:r>
      <w:r w:rsidRPr="00363D14">
        <w:rPr>
          <w:rFonts w:ascii="Times New Roman" w:hAnsi="Times New Roman" w:cs="Times New Roman"/>
          <w:sz w:val="28"/>
          <w:szCs w:val="28"/>
        </w:rPr>
        <w:t>одного производственного цикла.</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Оборотный капитал важен, прежде всего, с позиции обеспечения непрерывности    и    эффективности   текущей   деятельности    предприятия.</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Поскольку во многих случаях изменение величины оборотных (текущих) </w:t>
      </w:r>
      <w:r w:rsidRPr="00363D14">
        <w:rPr>
          <w:rFonts w:ascii="Times New Roman" w:hAnsi="Times New Roman" w:cs="Times New Roman"/>
          <w:spacing w:val="-1"/>
          <w:sz w:val="28"/>
          <w:szCs w:val="28"/>
        </w:rPr>
        <w:t xml:space="preserve">активов сопровождается изменением краткосрочных (текущих) пассивов, оба </w:t>
      </w:r>
      <w:r w:rsidRPr="00363D14">
        <w:rPr>
          <w:rFonts w:ascii="Times New Roman" w:hAnsi="Times New Roman" w:cs="Times New Roman"/>
          <w:sz w:val="28"/>
          <w:szCs w:val="28"/>
        </w:rPr>
        <w:t xml:space="preserve">эти объекта учета рассматриваются, как правило, совместно в рамках </w:t>
      </w:r>
      <w:r w:rsidRPr="00363D14">
        <w:rPr>
          <w:rFonts w:ascii="Times New Roman" w:hAnsi="Times New Roman" w:cs="Times New Roman"/>
          <w:spacing w:val="-1"/>
          <w:sz w:val="28"/>
          <w:szCs w:val="28"/>
        </w:rPr>
        <w:t xml:space="preserve">политики управления чистым оборотным капиталом, величина которого рассчитывается как разность между оборотным капиталом и краткосрочными </w:t>
      </w:r>
      <w:r w:rsidRPr="00363D14">
        <w:rPr>
          <w:rFonts w:ascii="Times New Roman" w:hAnsi="Times New Roman" w:cs="Times New Roman"/>
          <w:sz w:val="28"/>
          <w:szCs w:val="28"/>
        </w:rPr>
        <w:t>пассивами.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Производственная деятельность сопровождается непрерывным перемещением фондов из одной формы активов в другую. Фонды </w:t>
      </w:r>
      <w:r w:rsidR="005A36B5">
        <w:rPr>
          <w:rFonts w:ascii="Times New Roman" w:hAnsi="Times New Roman" w:cs="Times New Roman"/>
          <w:sz w:val="28"/>
          <w:szCs w:val="28"/>
        </w:rPr>
        <w:t>–</w:t>
      </w:r>
      <w:r w:rsidRPr="00363D14">
        <w:rPr>
          <w:rFonts w:ascii="Times New Roman" w:hAnsi="Times New Roman" w:cs="Times New Roman"/>
          <w:sz w:val="28"/>
          <w:szCs w:val="28"/>
        </w:rPr>
        <w:t xml:space="preserve"> это финансовый термин, обозначающий ресурсы, вложенные в активы </w:t>
      </w:r>
      <w:r w:rsidR="005A36B5">
        <w:rPr>
          <w:rFonts w:ascii="Times New Roman" w:hAnsi="Times New Roman" w:cs="Times New Roman"/>
          <w:sz w:val="28"/>
          <w:szCs w:val="28"/>
        </w:rPr>
        <w:t>компании</w:t>
      </w:r>
      <w:r w:rsidRPr="00363D14">
        <w:rPr>
          <w:rFonts w:ascii="Times New Roman" w:hAnsi="Times New Roman" w:cs="Times New Roman"/>
          <w:sz w:val="28"/>
          <w:szCs w:val="28"/>
        </w:rPr>
        <w:t xml:space="preserve"> в виде денежных средств, дебиторской задолженности, запасов, а также оборудования или получаемые </w:t>
      </w:r>
      <w:r w:rsidR="005A36B5">
        <w:rPr>
          <w:rFonts w:ascii="Times New Roman" w:hAnsi="Times New Roman" w:cs="Times New Roman"/>
          <w:sz w:val="28"/>
          <w:szCs w:val="28"/>
        </w:rPr>
        <w:t>организацией</w:t>
      </w:r>
      <w:r w:rsidRPr="00363D14">
        <w:rPr>
          <w:rFonts w:ascii="Times New Roman" w:hAnsi="Times New Roman" w:cs="Times New Roman"/>
          <w:sz w:val="28"/>
          <w:szCs w:val="28"/>
        </w:rPr>
        <w:t xml:space="preserve"> в виде банковских займов и кредитов. Все управленческие решения вызывают изменения в </w:t>
      </w:r>
      <w:r w:rsidRPr="00363D14">
        <w:rPr>
          <w:rFonts w:ascii="Times New Roman" w:hAnsi="Times New Roman" w:cs="Times New Roman"/>
          <w:spacing w:val="-1"/>
          <w:sz w:val="28"/>
          <w:szCs w:val="28"/>
        </w:rPr>
        <w:t xml:space="preserve">размерах и схеме фондовых потоков. Это относится и к затраченным фондам </w:t>
      </w:r>
      <w:r w:rsidRPr="00363D14">
        <w:rPr>
          <w:rFonts w:ascii="Times New Roman" w:hAnsi="Times New Roman" w:cs="Times New Roman"/>
          <w:sz w:val="28"/>
          <w:szCs w:val="28"/>
        </w:rPr>
        <w:t xml:space="preserve">(вложениям), и к полученным фондам (источникам). В результате правильных управленческих решений совокупный эффект от этих движений приводит к росту рыночной стоимости </w:t>
      </w:r>
      <w:r w:rsidR="005A36B5">
        <w:rPr>
          <w:rFonts w:ascii="Times New Roman" w:hAnsi="Times New Roman" w:cs="Times New Roman"/>
          <w:sz w:val="28"/>
          <w:szCs w:val="28"/>
        </w:rPr>
        <w:t>компании</w:t>
      </w:r>
      <w:r w:rsidRPr="00363D14">
        <w:rPr>
          <w:rFonts w:ascii="Times New Roman" w:hAnsi="Times New Roman" w:cs="Times New Roman"/>
          <w:sz w:val="28"/>
          <w:szCs w:val="28"/>
        </w:rPr>
        <w:t xml:space="preserve">. При известных обстоятельствах движение фондов вызывает изменение в потоках денежных средств, которые под действием всех решений определяют в долгосрочном периоде финансовую жизнеспособность </w:t>
      </w:r>
      <w:r w:rsidR="005A36B5">
        <w:rPr>
          <w:rFonts w:ascii="Times New Roman" w:hAnsi="Times New Roman" w:cs="Times New Roman"/>
          <w:sz w:val="28"/>
          <w:szCs w:val="28"/>
        </w:rPr>
        <w:t>организации</w:t>
      </w:r>
      <w:r w:rsidRPr="00363D14">
        <w:rPr>
          <w:rFonts w:ascii="Times New Roman" w:hAnsi="Times New Roman" w:cs="Times New Roman"/>
          <w:sz w:val="28"/>
          <w:szCs w:val="28"/>
        </w:rPr>
        <w:t>.</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Время их полного оборота отражает среднее время вложения средств в </w:t>
      </w:r>
      <w:r w:rsidRPr="00363D14">
        <w:rPr>
          <w:rFonts w:ascii="Times New Roman" w:hAnsi="Times New Roman" w:cs="Times New Roman"/>
          <w:sz w:val="28"/>
          <w:szCs w:val="28"/>
        </w:rPr>
        <w:t xml:space="preserve">запасы и дебиторскую задолженность. В интересах </w:t>
      </w:r>
      <w:r w:rsidR="005A36B5">
        <w:rPr>
          <w:rFonts w:ascii="Times New Roman" w:hAnsi="Times New Roman" w:cs="Times New Roman"/>
          <w:sz w:val="28"/>
          <w:szCs w:val="28"/>
        </w:rPr>
        <w:t>организации –</w:t>
      </w:r>
      <w:r w:rsidRPr="00363D14">
        <w:rPr>
          <w:rFonts w:ascii="Times New Roman" w:hAnsi="Times New Roman" w:cs="Times New Roman"/>
          <w:sz w:val="28"/>
          <w:szCs w:val="28"/>
        </w:rPr>
        <w:t xml:space="preserve"> мак</w:t>
      </w:r>
      <w:r w:rsidRPr="00363D14">
        <w:rPr>
          <w:rFonts w:ascii="Times New Roman" w:hAnsi="Times New Roman" w:cs="Times New Roman"/>
          <w:sz w:val="28"/>
          <w:szCs w:val="28"/>
        </w:rPr>
        <w:softHyphen/>
        <w:t>симально возможное сокращение продолжительности этого оборота.</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 современных условиях одним из важнейших направлений финансового менеджмента является обеспечение ликвидности, т. е. поддержание способности </w:t>
      </w:r>
      <w:r w:rsidR="005A36B5">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своевременно оплачивать расходы и долговые обязательства. Если в условиях экономической стабильности акцент делается на росте </w:t>
      </w:r>
      <w:r w:rsidR="005A36B5">
        <w:rPr>
          <w:rFonts w:ascii="Times New Roman" w:hAnsi="Times New Roman" w:cs="Times New Roman"/>
          <w:sz w:val="28"/>
          <w:szCs w:val="28"/>
        </w:rPr>
        <w:t>компании</w:t>
      </w:r>
      <w:r w:rsidRPr="00363D14">
        <w:rPr>
          <w:rFonts w:ascii="Times New Roman" w:hAnsi="Times New Roman" w:cs="Times New Roman"/>
          <w:sz w:val="28"/>
          <w:szCs w:val="28"/>
        </w:rPr>
        <w:t xml:space="preserve"> и его прибыльности, то в условиях экономической неопределенности, инфляции, высоких процентных ставок финансовый менеджер должен постоянно заботиться о выживании и поддержании ликвидности.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Ликвидность и движение потоков денежных средств тесно связаны между собой.</w:t>
      </w:r>
      <w:r w:rsidR="00FF13DC">
        <w:rPr>
          <w:rFonts w:ascii="Times New Roman" w:hAnsi="Times New Roman" w:cs="Times New Roman"/>
          <w:sz w:val="28"/>
          <w:szCs w:val="28"/>
        </w:rPr>
        <w:t xml:space="preserve"> </w:t>
      </w:r>
      <w:r w:rsidRPr="00363D14">
        <w:rPr>
          <w:rFonts w:ascii="Times New Roman" w:hAnsi="Times New Roman" w:cs="Times New Roman"/>
          <w:sz w:val="28"/>
          <w:szCs w:val="28"/>
        </w:rPr>
        <w:t>Важно понимать разницу между потоком денежных средств и движе</w:t>
      </w:r>
      <w:r w:rsidRPr="00363D14">
        <w:rPr>
          <w:rFonts w:ascii="Times New Roman" w:hAnsi="Times New Roman" w:cs="Times New Roman"/>
          <w:sz w:val="28"/>
          <w:szCs w:val="28"/>
        </w:rPr>
        <w:softHyphen/>
        <w:t>нием фондов.</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Основными целями планирования движения денежных средств являются:</w:t>
      </w:r>
    </w:p>
    <w:p w:rsidR="00553417" w:rsidRPr="00363D14" w:rsidRDefault="00F47394" w:rsidP="005A36B5">
      <w:pPr>
        <w:suppressLineNumbers/>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53417" w:rsidRPr="00363D14">
        <w:rPr>
          <w:rFonts w:ascii="Times New Roman" w:hAnsi="Times New Roman" w:cs="Times New Roman"/>
          <w:sz w:val="28"/>
          <w:szCs w:val="28"/>
        </w:rPr>
        <w:t>)</w:t>
      </w:r>
      <w:r>
        <w:rPr>
          <w:rFonts w:ascii="Times New Roman" w:hAnsi="Times New Roman" w:cs="Times New Roman"/>
          <w:sz w:val="28"/>
          <w:szCs w:val="28"/>
        </w:rPr>
        <w:t xml:space="preserve"> </w:t>
      </w:r>
      <w:r w:rsidR="00553417" w:rsidRPr="00363D14">
        <w:rPr>
          <w:rFonts w:ascii="Times New Roman" w:hAnsi="Times New Roman" w:cs="Times New Roman"/>
          <w:sz w:val="28"/>
          <w:szCs w:val="28"/>
        </w:rPr>
        <w:t xml:space="preserve">предвидение будущего спроса </w:t>
      </w:r>
      <w:r w:rsidR="005A36B5">
        <w:rPr>
          <w:rFonts w:ascii="Times New Roman" w:hAnsi="Times New Roman" w:cs="Times New Roman"/>
          <w:sz w:val="28"/>
          <w:szCs w:val="28"/>
        </w:rPr>
        <w:t>организации</w:t>
      </w:r>
      <w:r w:rsidR="00553417" w:rsidRPr="00363D14">
        <w:rPr>
          <w:rFonts w:ascii="Times New Roman" w:hAnsi="Times New Roman" w:cs="Times New Roman"/>
          <w:sz w:val="28"/>
          <w:szCs w:val="28"/>
        </w:rPr>
        <w:t xml:space="preserve"> на денежные </w:t>
      </w:r>
      <w:r w:rsidR="00553417" w:rsidRPr="00363D14">
        <w:rPr>
          <w:rFonts w:ascii="Times New Roman" w:hAnsi="Times New Roman" w:cs="Times New Roman"/>
          <w:spacing w:val="-4"/>
          <w:sz w:val="28"/>
          <w:szCs w:val="28"/>
        </w:rPr>
        <w:t>средства;</w:t>
      </w:r>
    </w:p>
    <w:p w:rsidR="00553417" w:rsidRPr="00363D14" w:rsidRDefault="00F47394" w:rsidP="005A36B5">
      <w:pPr>
        <w:suppressLineNumbers/>
        <w:shd w:val="clear" w:color="auto" w:fill="FFFFFF"/>
        <w:tabs>
          <w:tab w:val="left" w:pos="965"/>
        </w:tabs>
        <w:spacing w:line="360" w:lineRule="auto"/>
        <w:ind w:firstLine="709"/>
        <w:jc w:val="both"/>
        <w:rPr>
          <w:rFonts w:ascii="Times New Roman" w:hAnsi="Times New Roman" w:cs="Times New Roman"/>
          <w:spacing w:val="-18"/>
          <w:sz w:val="28"/>
          <w:szCs w:val="28"/>
        </w:rPr>
      </w:pPr>
      <w:r>
        <w:rPr>
          <w:rFonts w:ascii="Times New Roman" w:hAnsi="Times New Roman" w:cs="Times New Roman"/>
          <w:sz w:val="28"/>
          <w:szCs w:val="28"/>
        </w:rPr>
        <w:t xml:space="preserve">б) </w:t>
      </w:r>
      <w:r w:rsidR="00553417" w:rsidRPr="00363D14">
        <w:rPr>
          <w:rFonts w:ascii="Times New Roman" w:hAnsi="Times New Roman" w:cs="Times New Roman"/>
          <w:sz w:val="28"/>
          <w:szCs w:val="28"/>
        </w:rPr>
        <w:t>оценка финансовых последствий этого спроса;</w:t>
      </w:r>
    </w:p>
    <w:p w:rsidR="00553417" w:rsidRPr="00363D14" w:rsidRDefault="00F47394" w:rsidP="005A36B5">
      <w:pPr>
        <w:suppressLineNumbers/>
        <w:shd w:val="clear" w:color="auto" w:fill="FFFFFF"/>
        <w:tabs>
          <w:tab w:val="left" w:pos="965"/>
        </w:tabs>
        <w:spacing w:line="360" w:lineRule="auto"/>
        <w:ind w:firstLine="709"/>
        <w:jc w:val="both"/>
        <w:rPr>
          <w:rFonts w:ascii="Times New Roman" w:hAnsi="Times New Roman" w:cs="Times New Roman"/>
          <w:spacing w:val="-14"/>
          <w:sz w:val="28"/>
          <w:szCs w:val="28"/>
        </w:rPr>
      </w:pPr>
      <w:r>
        <w:rPr>
          <w:rFonts w:ascii="Times New Roman" w:hAnsi="Times New Roman" w:cs="Times New Roman"/>
          <w:spacing w:val="-2"/>
          <w:sz w:val="28"/>
          <w:szCs w:val="28"/>
        </w:rPr>
        <w:t xml:space="preserve">в) </w:t>
      </w:r>
      <w:r w:rsidR="00553417" w:rsidRPr="00363D14">
        <w:rPr>
          <w:rFonts w:ascii="Times New Roman" w:hAnsi="Times New Roman" w:cs="Times New Roman"/>
          <w:spacing w:val="-2"/>
          <w:sz w:val="28"/>
          <w:szCs w:val="28"/>
        </w:rPr>
        <w:t xml:space="preserve">определение возможных способов действия и выбор наилучшего для </w:t>
      </w:r>
      <w:r w:rsidR="00553417" w:rsidRPr="00363D14">
        <w:rPr>
          <w:rFonts w:ascii="Times New Roman" w:hAnsi="Times New Roman" w:cs="Times New Roman"/>
          <w:sz w:val="28"/>
          <w:szCs w:val="28"/>
        </w:rPr>
        <w:t>удовлетворения спроса.</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Время, затраченное на то, чтобы деньги прошли по счетам оборотного капитала и опять стали деньгами, можно измерить, и оно называется циклом движения потоков денежных средств. В начале цикла предприятие вкладывает деньги в текущие активы, а завершается цикл, когда деньги возвращаются в качестве платы за поставленные товары и услуги. Продолжительность цикла движения потоков денежных средств равна средней продолжительности оборота запасов плюс средний срок задержки платежей за поставленные товары и услуги (дебиторская задолженность) </w:t>
      </w:r>
      <w:r w:rsidRPr="00363D14">
        <w:rPr>
          <w:rFonts w:ascii="Times New Roman" w:hAnsi="Times New Roman" w:cs="Times New Roman"/>
          <w:spacing w:val="-1"/>
          <w:sz w:val="28"/>
          <w:szCs w:val="28"/>
        </w:rPr>
        <w:t xml:space="preserve">минус средний срок задержки по оплате кредиторской задолженности. Расчет </w:t>
      </w:r>
      <w:r w:rsidRPr="00363D14">
        <w:rPr>
          <w:rFonts w:ascii="Times New Roman" w:hAnsi="Times New Roman" w:cs="Times New Roman"/>
          <w:sz w:val="28"/>
          <w:szCs w:val="28"/>
        </w:rPr>
        <w:t>продолжительности цикла движения потоков денежных средств и поиск способов ускорения поступления средств и замедления их оттока является важнейшей задачей управления оборотными средствами.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Цикл движения потоков денежных средств определяется следующим образом:</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p>
    <w:p w:rsidR="00F47394" w:rsidRPr="00F47394" w:rsidRDefault="00553417" w:rsidP="000E1F03">
      <w:pPr>
        <w:suppressLineNumbers/>
        <w:shd w:val="clear" w:color="auto" w:fill="FFFFFF"/>
        <w:jc w:val="center"/>
        <w:rPr>
          <w:rFonts w:ascii="Times New Roman" w:hAnsi="Times New Roman" w:cs="Times New Roman"/>
          <w:sz w:val="28"/>
          <w:szCs w:val="28"/>
        </w:rPr>
      </w:pPr>
      <w:r w:rsidRPr="00F47394">
        <w:rPr>
          <w:rFonts w:ascii="Times New Roman" w:hAnsi="Times New Roman" w:cs="Times New Roman"/>
          <w:spacing w:val="-1"/>
          <w:sz w:val="24"/>
          <w:szCs w:val="24"/>
        </w:rPr>
        <w:t xml:space="preserve">Цикл движения потоков денежных средств = Средняя продолжительность оборота производственных запасов + Средний срок оплаты дебиторской задолженности - Средний срок оплаты кредиторской задолженности = число дней в плановом </w:t>
      </w:r>
      <w:r w:rsidRPr="00F47394">
        <w:rPr>
          <w:rFonts w:ascii="Times New Roman" w:hAnsi="Times New Roman" w:cs="Times New Roman"/>
          <w:sz w:val="24"/>
          <w:szCs w:val="24"/>
        </w:rPr>
        <w:t xml:space="preserve">периоде </w:t>
      </w:r>
      <w:r w:rsidR="00F47394">
        <w:rPr>
          <w:rFonts w:ascii="Times New Roman" w:hAnsi="Times New Roman" w:cs="Times New Roman"/>
          <w:sz w:val="24"/>
          <w:szCs w:val="24"/>
        </w:rPr>
        <w:t xml:space="preserve">              </w:t>
      </w:r>
    </w:p>
    <w:p w:rsidR="00553417" w:rsidRPr="00F47394" w:rsidRDefault="00553417" w:rsidP="000E1F03">
      <w:pPr>
        <w:suppressLineNumbers/>
        <w:shd w:val="clear" w:color="auto" w:fill="FFFFFF"/>
        <w:jc w:val="center"/>
        <w:rPr>
          <w:rFonts w:ascii="Times New Roman" w:hAnsi="Times New Roman" w:cs="Times New Roman"/>
          <w:sz w:val="24"/>
          <w:szCs w:val="24"/>
        </w:rPr>
      </w:pPr>
      <w:r w:rsidRPr="00F47394">
        <w:rPr>
          <w:rFonts w:ascii="Times New Roman" w:hAnsi="Times New Roman" w:cs="Times New Roman"/>
          <w:sz w:val="24"/>
          <w:szCs w:val="24"/>
        </w:rPr>
        <w:t>[Средний объем запасов / Себестоимость реализованной продукции + Средняя величина дебиторской задолженности/ Объем продаж - Средняя величина кредиторской задолженности / Себестоимость реализованной продукции].</w:t>
      </w:r>
    </w:p>
    <w:p w:rsidR="00553417" w:rsidRPr="00363D14" w:rsidRDefault="00F47394" w:rsidP="005A36B5">
      <w:pPr>
        <w:suppressLineNumbers/>
        <w:shd w:val="clear" w:color="auto" w:fill="FFFFFF"/>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w:t>
      </w:r>
      <w:r w:rsidR="005A36B5">
        <w:rPr>
          <w:rFonts w:ascii="Times New Roman" w:hAnsi="Times New Roman" w:cs="Times New Roman"/>
          <w:sz w:val="28"/>
          <w:szCs w:val="28"/>
        </w:rPr>
        <w:t>1.</w:t>
      </w:r>
      <w:r>
        <w:rPr>
          <w:rFonts w:ascii="Times New Roman" w:hAnsi="Times New Roman" w:cs="Times New Roman"/>
          <w:sz w:val="28"/>
          <w:szCs w:val="28"/>
        </w:rPr>
        <w:t>5)</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При этом средний объем запасов, дебиторской и кредиторской задолженностей равен средней арифметической показателей на начало и на конец планового периода.</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Дебиторская задолженность </w:t>
      </w:r>
      <w:r w:rsidR="00CE741B">
        <w:rPr>
          <w:rFonts w:ascii="Times New Roman" w:hAnsi="Times New Roman" w:cs="Times New Roman"/>
          <w:sz w:val="28"/>
          <w:szCs w:val="28"/>
        </w:rPr>
        <w:t>–</w:t>
      </w:r>
      <w:r w:rsidRPr="00363D14">
        <w:rPr>
          <w:rFonts w:ascii="Times New Roman" w:hAnsi="Times New Roman" w:cs="Times New Roman"/>
          <w:sz w:val="28"/>
          <w:szCs w:val="28"/>
        </w:rPr>
        <w:t xml:space="preserve"> это неоплаченные счета за поставленную </w:t>
      </w:r>
      <w:r w:rsidRPr="00363D14">
        <w:rPr>
          <w:rFonts w:ascii="Times New Roman" w:hAnsi="Times New Roman" w:cs="Times New Roman"/>
          <w:spacing w:val="-1"/>
          <w:sz w:val="28"/>
          <w:szCs w:val="28"/>
        </w:rPr>
        <w:t xml:space="preserve">продукцию (счета к получению), а также векселя к получению. Задачами </w:t>
      </w:r>
      <w:r w:rsidRPr="00363D14">
        <w:rPr>
          <w:rFonts w:ascii="Times New Roman" w:hAnsi="Times New Roman" w:cs="Times New Roman"/>
          <w:sz w:val="28"/>
          <w:szCs w:val="28"/>
        </w:rPr>
        <w:t xml:space="preserve">управления дебиторской задолженностью являются определение степени риска неплатежеспособности покупателей, расчет прогнозного значения </w:t>
      </w:r>
      <w:r w:rsidRPr="00363D14">
        <w:rPr>
          <w:rFonts w:ascii="Times New Roman" w:hAnsi="Times New Roman" w:cs="Times New Roman"/>
          <w:spacing w:val="-1"/>
          <w:sz w:val="28"/>
          <w:szCs w:val="28"/>
        </w:rPr>
        <w:t>резерва по сомнительным долгам, разработка и своевременный пересмотр ус</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ловий кредитной политики, повышение эффективности процедуры сбора долгов (инкассационной политики).</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Денежные средства и их эквиваленты </w:t>
      </w:r>
      <w:r w:rsidR="00CE741B">
        <w:rPr>
          <w:rFonts w:ascii="Times New Roman" w:hAnsi="Times New Roman" w:cs="Times New Roman"/>
          <w:sz w:val="28"/>
          <w:szCs w:val="28"/>
        </w:rPr>
        <w:t>–</w:t>
      </w:r>
      <w:r w:rsidRPr="00363D14">
        <w:rPr>
          <w:rFonts w:ascii="Times New Roman" w:hAnsi="Times New Roman" w:cs="Times New Roman"/>
          <w:sz w:val="28"/>
          <w:szCs w:val="28"/>
        </w:rPr>
        <w:t xml:space="preserve"> наиболее ликвидная часть оборотного капитала. К денежным средствам относятся деньги в кассе, на </w:t>
      </w:r>
      <w:r w:rsidRPr="00363D14">
        <w:rPr>
          <w:rFonts w:ascii="Times New Roman" w:hAnsi="Times New Roman" w:cs="Times New Roman"/>
          <w:spacing w:val="-1"/>
          <w:sz w:val="28"/>
          <w:szCs w:val="28"/>
        </w:rPr>
        <w:t xml:space="preserve">расчетных и депозитных счетах. Эквиваленты денежных средств </w:t>
      </w:r>
      <w:r w:rsidR="009D00A1">
        <w:rPr>
          <w:rFonts w:ascii="Times New Roman" w:hAnsi="Times New Roman" w:cs="Times New Roman"/>
          <w:spacing w:val="-1"/>
          <w:sz w:val="28"/>
          <w:szCs w:val="28"/>
        </w:rPr>
        <w:t>–</w:t>
      </w:r>
      <w:r w:rsidRPr="00363D14">
        <w:rPr>
          <w:rFonts w:ascii="Times New Roman" w:hAnsi="Times New Roman" w:cs="Times New Roman"/>
          <w:spacing w:val="-1"/>
          <w:sz w:val="28"/>
          <w:szCs w:val="28"/>
        </w:rPr>
        <w:t xml:space="preserve"> ликвидные </w:t>
      </w:r>
      <w:r w:rsidRPr="00363D14">
        <w:rPr>
          <w:rFonts w:ascii="Times New Roman" w:hAnsi="Times New Roman" w:cs="Times New Roman"/>
          <w:sz w:val="28"/>
          <w:szCs w:val="28"/>
        </w:rPr>
        <w:t xml:space="preserve">краткосрочные финансовые вложения: ценные бумаги других </w:t>
      </w:r>
      <w:r w:rsidR="009D00A1">
        <w:rPr>
          <w:rFonts w:ascii="Times New Roman" w:hAnsi="Times New Roman" w:cs="Times New Roman"/>
          <w:sz w:val="28"/>
          <w:szCs w:val="28"/>
        </w:rPr>
        <w:t>компаний</w:t>
      </w:r>
      <w:r w:rsidRPr="00363D14">
        <w:rPr>
          <w:rFonts w:ascii="Times New Roman" w:hAnsi="Times New Roman" w:cs="Times New Roman"/>
          <w:sz w:val="28"/>
          <w:szCs w:val="28"/>
        </w:rPr>
        <w:t xml:space="preserve">, </w:t>
      </w:r>
      <w:r w:rsidRPr="00363D14">
        <w:rPr>
          <w:rFonts w:ascii="Times New Roman" w:hAnsi="Times New Roman" w:cs="Times New Roman"/>
          <w:spacing w:val="-1"/>
          <w:sz w:val="28"/>
          <w:szCs w:val="28"/>
        </w:rPr>
        <w:t xml:space="preserve">государственные казначейские билеты, государственные облигации и ценные </w:t>
      </w:r>
      <w:r w:rsidRPr="00363D14">
        <w:rPr>
          <w:rFonts w:ascii="Times New Roman" w:hAnsi="Times New Roman" w:cs="Times New Roman"/>
          <w:sz w:val="28"/>
          <w:szCs w:val="28"/>
        </w:rPr>
        <w:t xml:space="preserve">бумаги, выпущенные местными органами власти. Выбирая между наличными средствами и ликвидными ценными бумагами, финансовый менеджер решает задачу, подобную задаче управления запасами. Есть преимущества, связанные с созданием большого запаса денежных средств: снижается риск истощения наличности и своевременно оплачивается задолженность. С другой стороны, издержки хранения временно свободных денежных средств выше, чем затраты, связанные с краткосрочным вложением денег в ценные бумаги (их можно условно принять в размере неполученной прибыли при возможном краткосрочном финансировании). </w:t>
      </w:r>
      <w:r w:rsidRPr="00363D14">
        <w:rPr>
          <w:rFonts w:ascii="Times New Roman" w:hAnsi="Times New Roman" w:cs="Times New Roman"/>
          <w:spacing w:val="-1"/>
          <w:sz w:val="28"/>
          <w:szCs w:val="28"/>
        </w:rPr>
        <w:t xml:space="preserve">Таким образом, необходимо решать вопрос об оптимальном запасе наличных </w:t>
      </w:r>
      <w:r w:rsidRPr="00363D14">
        <w:rPr>
          <w:rFonts w:ascii="Times New Roman" w:hAnsi="Times New Roman" w:cs="Times New Roman"/>
          <w:sz w:val="28"/>
          <w:szCs w:val="28"/>
        </w:rPr>
        <w:t>средств.</w:t>
      </w:r>
    </w:p>
    <w:p w:rsidR="00553417" w:rsidRPr="00363D14" w:rsidRDefault="00553417" w:rsidP="005A36B5">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Краткосрочные пассивы </w:t>
      </w:r>
      <w:r w:rsidR="00CE741B">
        <w:rPr>
          <w:rFonts w:ascii="Times New Roman" w:hAnsi="Times New Roman" w:cs="Times New Roman"/>
          <w:sz w:val="28"/>
          <w:szCs w:val="28"/>
        </w:rPr>
        <w:t>–</w:t>
      </w:r>
      <w:r w:rsidRPr="00363D14">
        <w:rPr>
          <w:rFonts w:ascii="Times New Roman" w:hAnsi="Times New Roman" w:cs="Times New Roman"/>
          <w:sz w:val="28"/>
          <w:szCs w:val="28"/>
        </w:rPr>
        <w:t xml:space="preserve"> это обязательства </w:t>
      </w:r>
      <w:r w:rsidR="009D00A1">
        <w:rPr>
          <w:rFonts w:ascii="Times New Roman" w:hAnsi="Times New Roman" w:cs="Times New Roman"/>
          <w:sz w:val="28"/>
          <w:szCs w:val="28"/>
        </w:rPr>
        <w:t>фирмы</w:t>
      </w:r>
      <w:r w:rsidRPr="00363D14">
        <w:rPr>
          <w:rFonts w:ascii="Times New Roman" w:hAnsi="Times New Roman" w:cs="Times New Roman"/>
          <w:sz w:val="28"/>
          <w:szCs w:val="28"/>
        </w:rPr>
        <w:t xml:space="preserve"> перед поставщиками, работниками, банками, государством и другими, причем основной удельный вес в них приходится на банковские ссуды и неоплаченные   счета   предприятий-поставщиков.   В   условиях   рыночной</w:t>
      </w:r>
      <w:r w:rsidR="00F47394">
        <w:rPr>
          <w:rFonts w:ascii="Times New Roman" w:hAnsi="Times New Roman" w:cs="Times New Roman"/>
          <w:sz w:val="28"/>
          <w:szCs w:val="28"/>
        </w:rPr>
        <w:t xml:space="preserve"> </w:t>
      </w:r>
      <w:r w:rsidRPr="00363D14">
        <w:rPr>
          <w:rFonts w:ascii="Times New Roman" w:hAnsi="Times New Roman" w:cs="Times New Roman"/>
          <w:sz w:val="28"/>
          <w:szCs w:val="28"/>
        </w:rPr>
        <w:t xml:space="preserve">экономики основным источником ссуд являются коммерческие банки. Поэтому обычным становится требование банка об обеспечении </w:t>
      </w:r>
      <w:r w:rsidRPr="00363D14">
        <w:rPr>
          <w:rFonts w:ascii="Times New Roman" w:hAnsi="Times New Roman" w:cs="Times New Roman"/>
          <w:spacing w:val="-1"/>
          <w:sz w:val="28"/>
          <w:szCs w:val="28"/>
        </w:rPr>
        <w:t xml:space="preserve">предоставленных ссуд товарно-материальными ценностями. Альтернативный </w:t>
      </w:r>
      <w:r w:rsidRPr="00363D14">
        <w:rPr>
          <w:rFonts w:ascii="Times New Roman" w:hAnsi="Times New Roman" w:cs="Times New Roman"/>
          <w:sz w:val="28"/>
          <w:szCs w:val="28"/>
        </w:rPr>
        <w:t xml:space="preserve">вариант получения денежных средств заключается в продаже предприятием части своей дебиторской задолженности финансовому учреждению с предоставлением ему возможности получать деньги по долговому обязательству. Следовательно, одни </w:t>
      </w:r>
      <w:r w:rsidR="009D00A1">
        <w:rPr>
          <w:rFonts w:ascii="Times New Roman" w:hAnsi="Times New Roman" w:cs="Times New Roman"/>
          <w:sz w:val="28"/>
          <w:szCs w:val="28"/>
        </w:rPr>
        <w:t>организации</w:t>
      </w:r>
      <w:r w:rsidRPr="00363D14">
        <w:rPr>
          <w:rFonts w:ascii="Times New Roman" w:hAnsi="Times New Roman" w:cs="Times New Roman"/>
          <w:sz w:val="28"/>
          <w:szCs w:val="28"/>
        </w:rPr>
        <w:t xml:space="preserve"> могут решать свои проблемы краткосрочного финансирования путем залога имеющихся у них активов, другие </w:t>
      </w:r>
      <w:r w:rsidR="009D00A1">
        <w:rPr>
          <w:rFonts w:ascii="Times New Roman" w:hAnsi="Times New Roman" w:cs="Times New Roman"/>
          <w:sz w:val="28"/>
          <w:szCs w:val="28"/>
        </w:rPr>
        <w:t>–</w:t>
      </w:r>
      <w:r w:rsidRPr="00363D14">
        <w:rPr>
          <w:rFonts w:ascii="Times New Roman" w:hAnsi="Times New Roman" w:cs="Times New Roman"/>
          <w:sz w:val="28"/>
          <w:szCs w:val="28"/>
        </w:rPr>
        <w:t xml:space="preserve"> за счет частичной их продажи.</w:t>
      </w:r>
    </w:p>
    <w:p w:rsidR="00CE741B"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Чистый оборотный капитал может быть представлен как часть постоянного (собственного и долгосрочного заемного) капитала, направленного на финансирование оборотных средств, можно рассчитать следующим образом:</w:t>
      </w:r>
    </w:p>
    <w:p w:rsidR="009D00A1" w:rsidRPr="009D00A1" w:rsidRDefault="009D00A1" w:rsidP="009D00A1">
      <w:pPr>
        <w:suppressLineNumbers/>
        <w:shd w:val="clear" w:color="auto" w:fill="FFFFFF"/>
        <w:spacing w:line="360" w:lineRule="auto"/>
        <w:ind w:firstLine="709"/>
        <w:jc w:val="both"/>
        <w:rPr>
          <w:rFonts w:ascii="Times New Roman" w:hAnsi="Times New Roman" w:cs="Times New Roman"/>
          <w:sz w:val="28"/>
          <w:szCs w:val="28"/>
        </w:rPr>
      </w:pPr>
    </w:p>
    <w:p w:rsidR="00553417" w:rsidRDefault="00553417" w:rsidP="000E1F03">
      <w:pPr>
        <w:suppressLineNumbers/>
        <w:shd w:val="clear" w:color="auto" w:fill="FFFFFF"/>
        <w:spacing w:line="482" w:lineRule="exact"/>
        <w:ind w:left="29" w:right="14" w:firstLine="684"/>
        <w:jc w:val="center"/>
        <w:rPr>
          <w:rFonts w:ascii="Times New Roman" w:hAnsi="Times New Roman" w:cs="Times New Roman"/>
          <w:sz w:val="24"/>
          <w:szCs w:val="24"/>
        </w:rPr>
      </w:pPr>
      <w:r w:rsidRPr="00F47394">
        <w:rPr>
          <w:rFonts w:ascii="Times New Roman" w:hAnsi="Times New Roman" w:cs="Times New Roman"/>
          <w:sz w:val="24"/>
          <w:szCs w:val="24"/>
        </w:rPr>
        <w:t xml:space="preserve">Чистый оборотный капитал = (Собственный капитал + Долгосрочные пассивы) - </w:t>
      </w:r>
      <w:r w:rsidR="00CE741B">
        <w:rPr>
          <w:rFonts w:ascii="Times New Roman" w:hAnsi="Times New Roman" w:cs="Times New Roman"/>
          <w:sz w:val="24"/>
          <w:szCs w:val="24"/>
        </w:rPr>
        <w:t xml:space="preserve">       </w:t>
      </w:r>
      <w:r w:rsidRPr="00F47394">
        <w:rPr>
          <w:rFonts w:ascii="Times New Roman" w:hAnsi="Times New Roman" w:cs="Times New Roman"/>
          <w:sz w:val="24"/>
          <w:szCs w:val="24"/>
        </w:rPr>
        <w:t>Внеоборотные активы.</w:t>
      </w:r>
      <w:r w:rsidR="00F47394">
        <w:rPr>
          <w:rFonts w:ascii="Times New Roman" w:hAnsi="Times New Roman" w:cs="Times New Roman"/>
          <w:sz w:val="24"/>
          <w:szCs w:val="24"/>
        </w:rPr>
        <w:t xml:space="preserve">                                          </w:t>
      </w:r>
      <w:r w:rsidR="00F47394" w:rsidRPr="00F47394">
        <w:rPr>
          <w:rFonts w:ascii="Times New Roman" w:hAnsi="Times New Roman" w:cs="Times New Roman"/>
          <w:sz w:val="28"/>
          <w:szCs w:val="28"/>
        </w:rPr>
        <w:t>(</w:t>
      </w:r>
      <w:r w:rsidR="009D00A1">
        <w:rPr>
          <w:rFonts w:ascii="Times New Roman" w:hAnsi="Times New Roman" w:cs="Times New Roman"/>
          <w:sz w:val="28"/>
          <w:szCs w:val="28"/>
        </w:rPr>
        <w:t>1.</w:t>
      </w:r>
      <w:r w:rsidR="00F47394" w:rsidRPr="00F47394">
        <w:rPr>
          <w:rFonts w:ascii="Times New Roman" w:hAnsi="Times New Roman" w:cs="Times New Roman"/>
          <w:sz w:val="28"/>
          <w:szCs w:val="28"/>
        </w:rPr>
        <w:t>6)</w:t>
      </w:r>
    </w:p>
    <w:p w:rsidR="00F47394" w:rsidRPr="00F47394" w:rsidRDefault="00F47394" w:rsidP="000E1F03">
      <w:pPr>
        <w:suppressLineNumbers/>
        <w:shd w:val="clear" w:color="auto" w:fill="FFFFFF"/>
        <w:spacing w:line="482" w:lineRule="exact"/>
        <w:ind w:left="29" w:right="14" w:firstLine="684"/>
        <w:jc w:val="center"/>
        <w:rPr>
          <w:rFonts w:ascii="Times New Roman" w:hAnsi="Times New Roman" w:cs="Times New Roman"/>
          <w:sz w:val="28"/>
          <w:szCs w:val="28"/>
        </w:rPr>
      </w:pPr>
      <w:r>
        <w:rPr>
          <w:rFonts w:ascii="Times New Roman" w:hAnsi="Times New Roman" w:cs="Times New Roman"/>
          <w:sz w:val="28"/>
          <w:szCs w:val="28"/>
        </w:rPr>
        <w:t xml:space="preserve">                                                            </w:t>
      </w:r>
    </w:p>
    <w:p w:rsidR="00553417" w:rsidRPr="00363D14" w:rsidRDefault="00553417" w:rsidP="000E1F03">
      <w:pPr>
        <w:suppressLineNumbers/>
        <w:shd w:val="clear" w:color="auto" w:fill="FFFFFF"/>
        <w:spacing w:line="482" w:lineRule="exact"/>
        <w:ind w:left="713"/>
        <w:jc w:val="both"/>
        <w:rPr>
          <w:rFonts w:ascii="Times New Roman" w:hAnsi="Times New Roman" w:cs="Times New Roman"/>
          <w:sz w:val="28"/>
          <w:szCs w:val="28"/>
        </w:rPr>
      </w:pPr>
      <w:r w:rsidRPr="00363D14">
        <w:rPr>
          <w:rFonts w:ascii="Times New Roman" w:hAnsi="Times New Roman" w:cs="Times New Roman"/>
          <w:sz w:val="28"/>
          <w:szCs w:val="28"/>
        </w:rPr>
        <w:t>С другой стороны, чистый оборотный капитал может рассматриваться</w:t>
      </w:r>
    </w:p>
    <w:p w:rsidR="00553417" w:rsidRPr="00363D14" w:rsidRDefault="00553417" w:rsidP="000E1F03">
      <w:pPr>
        <w:suppressLineNumbers/>
        <w:shd w:val="clear" w:color="auto" w:fill="FFFFFF"/>
        <w:spacing w:line="482" w:lineRule="exact"/>
        <w:ind w:left="22"/>
        <w:jc w:val="both"/>
        <w:rPr>
          <w:rFonts w:ascii="Times New Roman" w:hAnsi="Times New Roman" w:cs="Times New Roman"/>
          <w:sz w:val="28"/>
          <w:szCs w:val="28"/>
        </w:rPr>
      </w:pPr>
      <w:r w:rsidRPr="00363D14">
        <w:rPr>
          <w:rFonts w:ascii="Times New Roman" w:hAnsi="Times New Roman" w:cs="Times New Roman"/>
          <w:sz w:val="28"/>
          <w:szCs w:val="28"/>
        </w:rPr>
        <w:t>как часть оборотных средств, не покрываемая краткосрочной кредиторской</w:t>
      </w:r>
    </w:p>
    <w:p w:rsidR="00553417" w:rsidRPr="00363D14" w:rsidRDefault="00553417" w:rsidP="000E1F03">
      <w:pPr>
        <w:suppressLineNumbers/>
        <w:shd w:val="clear" w:color="auto" w:fill="FFFFFF"/>
        <w:spacing w:line="482" w:lineRule="exact"/>
        <w:ind w:left="22"/>
        <w:jc w:val="both"/>
        <w:rPr>
          <w:rFonts w:ascii="Times New Roman" w:hAnsi="Times New Roman" w:cs="Times New Roman"/>
          <w:spacing w:val="-1"/>
          <w:sz w:val="28"/>
          <w:szCs w:val="28"/>
        </w:rPr>
      </w:pPr>
      <w:r w:rsidRPr="00363D14">
        <w:rPr>
          <w:rFonts w:ascii="Times New Roman" w:hAnsi="Times New Roman" w:cs="Times New Roman"/>
          <w:spacing w:val="-1"/>
          <w:sz w:val="28"/>
          <w:szCs w:val="28"/>
        </w:rPr>
        <w:t>задолженностью, отсюда его расчет:</w:t>
      </w:r>
    </w:p>
    <w:p w:rsidR="00553417" w:rsidRPr="00363D14" w:rsidRDefault="00553417" w:rsidP="000E1F03">
      <w:pPr>
        <w:suppressLineNumbers/>
        <w:shd w:val="clear" w:color="auto" w:fill="FFFFFF"/>
        <w:spacing w:line="482" w:lineRule="exact"/>
        <w:ind w:left="22"/>
        <w:jc w:val="both"/>
        <w:rPr>
          <w:rFonts w:ascii="Times New Roman" w:hAnsi="Times New Roman" w:cs="Times New Roman"/>
          <w:sz w:val="28"/>
          <w:szCs w:val="28"/>
        </w:rPr>
      </w:pPr>
    </w:p>
    <w:p w:rsidR="00553417" w:rsidRPr="00F47394" w:rsidRDefault="00553417" w:rsidP="000E1F03">
      <w:pPr>
        <w:suppressLineNumbers/>
        <w:shd w:val="clear" w:color="auto" w:fill="FFFFFF"/>
        <w:spacing w:line="360" w:lineRule="auto"/>
        <w:ind w:right="-5"/>
        <w:jc w:val="center"/>
        <w:rPr>
          <w:rFonts w:ascii="Times New Roman" w:hAnsi="Times New Roman" w:cs="Times New Roman"/>
          <w:sz w:val="28"/>
          <w:szCs w:val="28"/>
        </w:rPr>
      </w:pPr>
      <w:r w:rsidRPr="00F47394">
        <w:rPr>
          <w:rFonts w:ascii="Times New Roman" w:hAnsi="Times New Roman" w:cs="Times New Roman"/>
          <w:sz w:val="24"/>
          <w:szCs w:val="24"/>
        </w:rPr>
        <w:t>Чистый оборотный капитал = Оборотные активы – Краткосрочные пассивы.</w:t>
      </w:r>
      <w:r w:rsidR="00F47394">
        <w:rPr>
          <w:rFonts w:ascii="Times New Roman" w:hAnsi="Times New Roman" w:cs="Times New Roman"/>
          <w:sz w:val="24"/>
          <w:szCs w:val="24"/>
        </w:rPr>
        <w:t xml:space="preserve">     </w:t>
      </w:r>
      <w:r w:rsidR="00F47394">
        <w:rPr>
          <w:rFonts w:ascii="Times New Roman" w:hAnsi="Times New Roman" w:cs="Times New Roman"/>
          <w:sz w:val="28"/>
          <w:szCs w:val="28"/>
        </w:rPr>
        <w:t>(</w:t>
      </w:r>
      <w:r w:rsidR="009D00A1">
        <w:rPr>
          <w:rFonts w:ascii="Times New Roman" w:hAnsi="Times New Roman" w:cs="Times New Roman"/>
          <w:sz w:val="28"/>
          <w:szCs w:val="28"/>
        </w:rPr>
        <w:t>1.</w:t>
      </w:r>
      <w:r w:rsidR="00F47394">
        <w:rPr>
          <w:rFonts w:ascii="Times New Roman" w:hAnsi="Times New Roman" w:cs="Times New Roman"/>
          <w:sz w:val="28"/>
          <w:szCs w:val="28"/>
        </w:rPr>
        <w:t>7)</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Целевой    установкой    политики    управления    чистым    оборотным</w:t>
      </w:r>
      <w:r w:rsidR="00CE741B">
        <w:rPr>
          <w:rFonts w:ascii="Times New Roman" w:hAnsi="Times New Roman" w:cs="Times New Roman"/>
          <w:sz w:val="28"/>
          <w:szCs w:val="28"/>
        </w:rPr>
        <w:t xml:space="preserve"> </w:t>
      </w:r>
      <w:r w:rsidRPr="00363D14">
        <w:rPr>
          <w:rFonts w:ascii="Times New Roman" w:hAnsi="Times New Roman" w:cs="Times New Roman"/>
          <w:sz w:val="28"/>
          <w:szCs w:val="28"/>
        </w:rPr>
        <w:t>капиталом является определение объема и структуры оборотных активов,</w:t>
      </w:r>
      <w:r w:rsidR="00CE741B">
        <w:rPr>
          <w:rFonts w:ascii="Times New Roman" w:hAnsi="Times New Roman" w:cs="Times New Roman"/>
          <w:sz w:val="28"/>
          <w:szCs w:val="28"/>
        </w:rPr>
        <w:t xml:space="preserve"> </w:t>
      </w:r>
      <w:r w:rsidRPr="00363D14">
        <w:rPr>
          <w:rFonts w:ascii="Times New Roman" w:hAnsi="Times New Roman" w:cs="Times New Roman"/>
          <w:sz w:val="28"/>
          <w:szCs w:val="28"/>
        </w:rPr>
        <w:t>источников их покрытия и соотношения между ними достаточного для</w:t>
      </w:r>
      <w:r w:rsidR="00CE741B">
        <w:rPr>
          <w:rFonts w:ascii="Times New Roman" w:hAnsi="Times New Roman" w:cs="Times New Roman"/>
          <w:sz w:val="28"/>
          <w:szCs w:val="28"/>
        </w:rPr>
        <w:t xml:space="preserve"> </w:t>
      </w:r>
      <w:r w:rsidRPr="00363D14">
        <w:rPr>
          <w:rFonts w:ascii="Times New Roman" w:hAnsi="Times New Roman" w:cs="Times New Roman"/>
          <w:sz w:val="28"/>
          <w:szCs w:val="28"/>
        </w:rPr>
        <w:t>обеспечения   долгосрочной   производственной   эффективной   финансовой</w:t>
      </w:r>
      <w:r w:rsidR="00F47394">
        <w:rPr>
          <w:rFonts w:ascii="Times New Roman" w:hAnsi="Times New Roman" w:cs="Times New Roman"/>
          <w:sz w:val="28"/>
          <w:szCs w:val="28"/>
        </w:rPr>
        <w:t xml:space="preserve"> </w:t>
      </w:r>
      <w:r w:rsidRPr="00363D14">
        <w:rPr>
          <w:rFonts w:ascii="Times New Roman" w:hAnsi="Times New Roman" w:cs="Times New Roman"/>
          <w:spacing w:val="-1"/>
          <w:sz w:val="28"/>
          <w:szCs w:val="28"/>
        </w:rPr>
        <w:t xml:space="preserve">деятельности </w:t>
      </w:r>
      <w:r w:rsidR="009D00A1">
        <w:rPr>
          <w:rFonts w:ascii="Times New Roman" w:hAnsi="Times New Roman" w:cs="Times New Roman"/>
          <w:spacing w:val="-1"/>
          <w:sz w:val="28"/>
          <w:szCs w:val="28"/>
        </w:rPr>
        <w:t>фирмы</w:t>
      </w:r>
      <w:r w:rsidRPr="00363D14">
        <w:rPr>
          <w:rFonts w:ascii="Times New Roman" w:hAnsi="Times New Roman" w:cs="Times New Roman"/>
          <w:spacing w:val="-1"/>
          <w:sz w:val="28"/>
          <w:szCs w:val="28"/>
        </w:rPr>
        <w:t>.</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Управление дебиторской задолженностью непосредственно влияет на</w:t>
      </w:r>
      <w:r w:rsidR="00F47394">
        <w:rPr>
          <w:rFonts w:ascii="Times New Roman" w:hAnsi="Times New Roman" w:cs="Times New Roman"/>
          <w:sz w:val="28"/>
          <w:szCs w:val="28"/>
        </w:rPr>
        <w:t xml:space="preserve"> </w:t>
      </w:r>
      <w:r w:rsidRPr="00363D14">
        <w:rPr>
          <w:rFonts w:ascii="Times New Roman" w:hAnsi="Times New Roman" w:cs="Times New Roman"/>
          <w:sz w:val="28"/>
          <w:szCs w:val="28"/>
        </w:rPr>
        <w:t xml:space="preserve">прибыльность   </w:t>
      </w:r>
      <w:r w:rsidR="009D00A1">
        <w:rPr>
          <w:rFonts w:ascii="Times New Roman" w:hAnsi="Times New Roman" w:cs="Times New Roman"/>
          <w:sz w:val="28"/>
          <w:szCs w:val="28"/>
        </w:rPr>
        <w:t>фирмы</w:t>
      </w:r>
      <w:r w:rsidRPr="00363D14">
        <w:rPr>
          <w:rFonts w:ascii="Times New Roman" w:hAnsi="Times New Roman" w:cs="Times New Roman"/>
          <w:sz w:val="28"/>
          <w:szCs w:val="28"/>
        </w:rPr>
        <w:t xml:space="preserve">   и   определяет   кредитную   политику,   пути</w:t>
      </w:r>
      <w:r w:rsidR="00F47394">
        <w:rPr>
          <w:rFonts w:ascii="Times New Roman" w:hAnsi="Times New Roman" w:cs="Times New Roman"/>
          <w:sz w:val="28"/>
          <w:szCs w:val="28"/>
        </w:rPr>
        <w:t xml:space="preserve"> </w:t>
      </w:r>
      <w:r w:rsidRPr="00363D14">
        <w:rPr>
          <w:rFonts w:ascii="Times New Roman" w:hAnsi="Times New Roman" w:cs="Times New Roman"/>
          <w:sz w:val="28"/>
          <w:szCs w:val="28"/>
        </w:rPr>
        <w:t>ускорения востребования долгов и уменьшения безнадежной задолженности,</w:t>
      </w:r>
      <w:r w:rsidR="00F47394">
        <w:rPr>
          <w:rFonts w:ascii="Times New Roman" w:hAnsi="Times New Roman" w:cs="Times New Roman"/>
          <w:sz w:val="28"/>
          <w:szCs w:val="28"/>
        </w:rPr>
        <w:t xml:space="preserve"> </w:t>
      </w:r>
      <w:r w:rsidRPr="00363D14">
        <w:rPr>
          <w:rFonts w:ascii="Times New Roman" w:hAnsi="Times New Roman" w:cs="Times New Roman"/>
          <w:sz w:val="28"/>
          <w:szCs w:val="28"/>
        </w:rPr>
        <w:t>а   также    выбор   условий    продажи,    обеспечивающих   гарантированное</w:t>
      </w:r>
      <w:r w:rsidR="00F47394">
        <w:rPr>
          <w:rFonts w:ascii="Times New Roman" w:hAnsi="Times New Roman" w:cs="Times New Roman"/>
          <w:sz w:val="28"/>
          <w:szCs w:val="28"/>
        </w:rPr>
        <w:t xml:space="preserve"> </w:t>
      </w:r>
      <w:r w:rsidRPr="00363D14">
        <w:rPr>
          <w:rFonts w:ascii="Times New Roman" w:hAnsi="Times New Roman" w:cs="Times New Roman"/>
          <w:spacing w:val="-1"/>
          <w:sz w:val="28"/>
          <w:szCs w:val="28"/>
        </w:rPr>
        <w:t>поступление денежных средств.</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 продаж и получение денег.</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контроля состояния дебиторской задолженности используется ее классификация по срокам возникновения. Выявление покупателей, нарушающих сроки платежа, позволяет облагать процентом просроченные суммы. Сравнение текущих, классифицированных по срокам дебиторских задолженностей с дебиторскими задолженностями прошлых лет и показателями конкурентов позволяет подготовить отчет об убытках по безнадежным долгам, показывающий накопленные убытки по покупателям, </w:t>
      </w:r>
      <w:r w:rsidRPr="00363D14">
        <w:rPr>
          <w:rFonts w:ascii="Times New Roman" w:hAnsi="Times New Roman" w:cs="Times New Roman"/>
          <w:spacing w:val="-1"/>
          <w:sz w:val="28"/>
          <w:szCs w:val="28"/>
        </w:rPr>
        <w:t xml:space="preserve">условиям продажи и размерам сумм и систематизированный по данным о </w:t>
      </w:r>
      <w:r w:rsidRPr="00363D14">
        <w:rPr>
          <w:rFonts w:ascii="Times New Roman" w:hAnsi="Times New Roman" w:cs="Times New Roman"/>
          <w:sz w:val="28"/>
          <w:szCs w:val="28"/>
        </w:rPr>
        <w:t>подразделении, производственной линии и типе покупателя (например, отрасли промышленности).</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управления дебиторской задолженностью применяется несколько методов, среди которых, кредитная политика, инкассационная политика и факторинг.</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Кредитная политика</w:t>
      </w:r>
      <w:r w:rsidR="00312E59">
        <w:rPr>
          <w:rFonts w:ascii="Times New Roman" w:hAnsi="Times New Roman" w:cs="Times New Roman"/>
          <w:sz w:val="28"/>
          <w:szCs w:val="28"/>
        </w:rPr>
        <w:t xml:space="preserve"> организации</w:t>
      </w:r>
      <w:r w:rsidRPr="00363D14">
        <w:rPr>
          <w:rFonts w:ascii="Times New Roman" w:hAnsi="Times New Roman" w:cs="Times New Roman"/>
          <w:sz w:val="28"/>
          <w:szCs w:val="28"/>
        </w:rPr>
        <w:t xml:space="preserve"> оказывает значительное влияние на уровень дебиторской задолженности. Основой ее является разработка условий кредита </w:t>
      </w:r>
      <w:r w:rsidR="00312E59">
        <w:rPr>
          <w:rFonts w:ascii="Times New Roman" w:hAnsi="Times New Roman" w:cs="Times New Roman"/>
          <w:sz w:val="28"/>
          <w:szCs w:val="28"/>
        </w:rPr>
        <w:t>–</w:t>
      </w:r>
      <w:r w:rsidRPr="00363D14">
        <w:rPr>
          <w:rFonts w:ascii="Times New Roman" w:hAnsi="Times New Roman" w:cs="Times New Roman"/>
          <w:sz w:val="28"/>
          <w:szCs w:val="28"/>
        </w:rPr>
        <w:t xml:space="preserve"> продолжительности периода оплаты выставленных счетов и величины скидки за оплату в срок. Вложение денежных средств в дебиторскую задолженность влечет за собой выбор между прибыльностью и риском. Оптимальный объем инвестиций вычисляется посредством сравнения прибыли, которая будет получена при определенном уровне инвестиций, с затратами на поддержание этого уровня. Увеличение сроков кредита вызывает увеличение объемов продаж и прибыли от реализации продукции, которую следует сравнить с дополнительными затратами, </w:t>
      </w:r>
      <w:r w:rsidRPr="00363D14">
        <w:rPr>
          <w:rFonts w:ascii="Times New Roman" w:hAnsi="Times New Roman" w:cs="Times New Roman"/>
          <w:spacing w:val="-1"/>
          <w:sz w:val="28"/>
          <w:szCs w:val="28"/>
        </w:rPr>
        <w:t>обусловленными замедлением оборачиваемости дебиторской задолженности. Применение скидки ускорит оплату счетов и тем самым ускорит оборачивае</w:t>
      </w:r>
      <w:r w:rsidRPr="00363D14">
        <w:rPr>
          <w:rFonts w:ascii="Times New Roman" w:hAnsi="Times New Roman" w:cs="Times New Roman"/>
          <w:spacing w:val="-1"/>
          <w:sz w:val="28"/>
          <w:szCs w:val="28"/>
        </w:rPr>
        <w:softHyphen/>
      </w:r>
      <w:r w:rsidRPr="00363D14">
        <w:rPr>
          <w:rFonts w:ascii="Times New Roman" w:hAnsi="Times New Roman" w:cs="Times New Roman"/>
          <w:sz w:val="28"/>
          <w:szCs w:val="28"/>
        </w:rPr>
        <w:t>мость дебиторской задолженности, выгоду от которой сравнивают с потерей от скидки.</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Факторинг фактически представляет собой продажу права на взыскание дебиторской задолженности. Факторинг — прямая продажа дебиторской задолженности банку или финансовой компании; покупатель берет на себя все кредитные риски и риски по востребованию денежных средств.</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Факторинг имеет ряд преимуществ, таких, как быстрое предоставление денежных средств, снижение накладных расходов, так как функция слежения </w:t>
      </w:r>
      <w:r w:rsidRPr="00363D14">
        <w:rPr>
          <w:rFonts w:ascii="Times New Roman" w:hAnsi="Times New Roman" w:cs="Times New Roman"/>
          <w:sz w:val="28"/>
          <w:szCs w:val="28"/>
        </w:rPr>
        <w:t>за кредитоспособностью больше не требуется, получение финансовых консультаций, обеспечение возможности получения авансов, особенно необходимых при сезонных операциях и укреплении позиций балансового отчета предприятия.</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Недостатки факторинга: высокая стоимость и негативное впечатление, </w:t>
      </w:r>
      <w:r w:rsidRPr="00363D14">
        <w:rPr>
          <w:rFonts w:ascii="Times New Roman" w:hAnsi="Times New Roman" w:cs="Times New Roman"/>
          <w:spacing w:val="-1"/>
          <w:sz w:val="28"/>
          <w:szCs w:val="28"/>
        </w:rPr>
        <w:t xml:space="preserve">складывающееся у покупателей в результате смены держателя дебиторской </w:t>
      </w:r>
      <w:r w:rsidRPr="00363D14">
        <w:rPr>
          <w:rFonts w:ascii="Times New Roman" w:hAnsi="Times New Roman" w:cs="Times New Roman"/>
          <w:sz w:val="28"/>
          <w:szCs w:val="28"/>
        </w:rPr>
        <w:t>задолженности. Факторинговые фирмы также иногда вызывают негативные чувства у покупателей в связи с командными методами сбора денежных средств по просроченным счетам.</w:t>
      </w:r>
    </w:p>
    <w:p w:rsidR="00553417" w:rsidRPr="00363D14" w:rsidRDefault="00553417" w:rsidP="009D00A1">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 факторинговой операции участвуют три субъекта:</w:t>
      </w:r>
    </w:p>
    <w:p w:rsidR="00553417" w:rsidRPr="00363D14" w:rsidRDefault="00553417" w:rsidP="009D00A1">
      <w:pPr>
        <w:numPr>
          <w:ilvl w:val="0"/>
          <w:numId w:val="15"/>
        </w:numPr>
        <w:suppressLineNumbers/>
        <w:shd w:val="clear" w:color="auto" w:fill="FFFFFF"/>
        <w:tabs>
          <w:tab w:val="left" w:pos="1015"/>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организатор факторинга – специализированная компания или факторинговый отдел банка;</w:t>
      </w:r>
    </w:p>
    <w:p w:rsidR="00553417" w:rsidRPr="00363D14" w:rsidRDefault="00553417" w:rsidP="009D00A1">
      <w:pPr>
        <w:numPr>
          <w:ilvl w:val="0"/>
          <w:numId w:val="15"/>
        </w:numPr>
        <w:suppressLineNumbers/>
        <w:shd w:val="clear" w:color="auto" w:fill="FFFFFF"/>
        <w:tabs>
          <w:tab w:val="left" w:pos="1015"/>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организация – поставщик продукции, являющаяся клиентом организатора факторинга;</w:t>
      </w:r>
    </w:p>
    <w:p w:rsidR="00553417" w:rsidRPr="00363D14" w:rsidRDefault="00553417" w:rsidP="009D00A1">
      <w:pPr>
        <w:numPr>
          <w:ilvl w:val="0"/>
          <w:numId w:val="15"/>
        </w:numPr>
        <w:suppressLineNumbers/>
        <w:shd w:val="clear" w:color="auto" w:fill="FFFFFF"/>
        <w:tabs>
          <w:tab w:val="left" w:pos="1015"/>
        </w:tab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организация – покупатель продукции, выступающая заемщиком организации-поставщика.</w:t>
      </w:r>
    </w:p>
    <w:p w:rsidR="00553417" w:rsidRPr="00363D14" w:rsidRDefault="00553417" w:rsidP="00312E59">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осуществления факторинговых операций создается денежный фонд – фонд оборотных средств факторинга. Организатор факторинга формирует также резервный фонд в размере до 10% от общего оборотного фонда, который используется для покрытия возможных убытков.</w:t>
      </w:r>
    </w:p>
    <w:p w:rsidR="00F47394" w:rsidRPr="00F47394" w:rsidRDefault="00F47394" w:rsidP="00312E59">
      <w:pPr>
        <w:suppressLineNumbers/>
        <w:spacing w:line="360" w:lineRule="auto"/>
        <w:ind w:firstLine="709"/>
        <w:jc w:val="both"/>
        <w:rPr>
          <w:rFonts w:ascii="Times New Roman" w:hAnsi="Times New Roman" w:cs="Arial CYR"/>
          <w:b/>
          <w:bCs/>
          <w:sz w:val="28"/>
          <w:szCs w:val="28"/>
        </w:rPr>
      </w:pPr>
    </w:p>
    <w:p w:rsidR="00F47394" w:rsidRPr="00F47394" w:rsidRDefault="00F47394" w:rsidP="00312E59">
      <w:pPr>
        <w:suppressLineNumbers/>
        <w:spacing w:line="360" w:lineRule="auto"/>
        <w:ind w:firstLine="709"/>
        <w:jc w:val="both"/>
        <w:rPr>
          <w:rFonts w:ascii="Times New Roman" w:hAnsi="Times New Roman" w:cs="Arial CYR"/>
          <w:b/>
          <w:bCs/>
          <w:sz w:val="28"/>
          <w:szCs w:val="28"/>
        </w:rPr>
      </w:pPr>
      <w:r w:rsidRPr="00F47394">
        <w:rPr>
          <w:rFonts w:ascii="Times New Roman" w:hAnsi="Times New Roman" w:cs="Arial CYR"/>
          <w:b/>
          <w:bCs/>
          <w:sz w:val="28"/>
          <w:szCs w:val="28"/>
        </w:rPr>
        <w:t>1.4. Современные проблемы формирования и использования финансов предприятий</w:t>
      </w:r>
    </w:p>
    <w:p w:rsidR="00F47394" w:rsidRPr="00F47394" w:rsidRDefault="00F47394" w:rsidP="00312E59">
      <w:pPr>
        <w:suppressLineNumbers/>
        <w:spacing w:line="360" w:lineRule="auto"/>
        <w:ind w:firstLine="709"/>
        <w:jc w:val="both"/>
        <w:rPr>
          <w:rFonts w:ascii="Times New Roman" w:hAnsi="Times New Roman" w:cs="Arial CYR"/>
          <w:bCs/>
          <w:sz w:val="28"/>
          <w:szCs w:val="28"/>
        </w:rPr>
      </w:pPr>
    </w:p>
    <w:p w:rsidR="00F47394" w:rsidRPr="00F47394" w:rsidRDefault="00F47394" w:rsidP="00312E59">
      <w:pPr>
        <w:suppressLineNumbers/>
        <w:spacing w:line="360" w:lineRule="auto"/>
        <w:ind w:firstLine="709"/>
        <w:jc w:val="both"/>
        <w:rPr>
          <w:rFonts w:ascii="Times New Roman" w:hAnsi="Times New Roman"/>
          <w:sz w:val="28"/>
          <w:szCs w:val="28"/>
        </w:rPr>
      </w:pPr>
      <w:r w:rsidRPr="00F47394">
        <w:rPr>
          <w:rFonts w:ascii="Times New Roman" w:hAnsi="Times New Roman"/>
          <w:sz w:val="28"/>
          <w:szCs w:val="28"/>
        </w:rPr>
        <w:t xml:space="preserve">Финансовую политику </w:t>
      </w:r>
      <w:r w:rsidR="00312E59">
        <w:rPr>
          <w:rFonts w:ascii="Times New Roman" w:hAnsi="Times New Roman"/>
          <w:sz w:val="28"/>
          <w:szCs w:val="28"/>
        </w:rPr>
        <w:t>организации</w:t>
      </w:r>
      <w:r w:rsidRPr="00F47394">
        <w:rPr>
          <w:rFonts w:ascii="Times New Roman" w:hAnsi="Times New Roman"/>
          <w:sz w:val="28"/>
          <w:szCs w:val="28"/>
        </w:rPr>
        <w:t xml:space="preserve"> нельзя рассматривать в отрыве от финансовой политики государства – совокупности мероприятий, направленных на аккумулирование финансов в целях решения общенациональных социально-экономических и политических задач. Внешняя, макроэкономическая среда организации всегда сильнее влияет на хозяйственную деятельность, чем внутренняя, микроэкономическая среда. Поэтому от приоритетов государственной финансовой политики, ее обоснованности и реальности в значительной степени зависит финансовая политика </w:t>
      </w:r>
      <w:r w:rsidR="00312E59">
        <w:rPr>
          <w:rFonts w:ascii="Times New Roman" w:hAnsi="Times New Roman"/>
          <w:sz w:val="28"/>
          <w:szCs w:val="28"/>
        </w:rPr>
        <w:t>организации</w:t>
      </w:r>
      <w:r w:rsidRPr="00F47394">
        <w:rPr>
          <w:rFonts w:ascii="Times New Roman" w:hAnsi="Times New Roman"/>
          <w:sz w:val="28"/>
          <w:szCs w:val="28"/>
        </w:rPr>
        <w:t>.</w:t>
      </w:r>
    </w:p>
    <w:p w:rsidR="00F47394" w:rsidRPr="00F47394" w:rsidRDefault="00F47394" w:rsidP="00312E59">
      <w:pPr>
        <w:suppressLineNumbers/>
        <w:spacing w:line="360" w:lineRule="auto"/>
        <w:ind w:firstLine="709"/>
        <w:jc w:val="both"/>
        <w:rPr>
          <w:rFonts w:ascii="Times New Roman" w:hAnsi="Times New Roman"/>
          <w:sz w:val="28"/>
          <w:szCs w:val="28"/>
        </w:rPr>
      </w:pPr>
      <w:r w:rsidRPr="00F47394">
        <w:rPr>
          <w:rFonts w:ascii="Times New Roman" w:hAnsi="Times New Roman"/>
          <w:sz w:val="28"/>
          <w:szCs w:val="28"/>
        </w:rPr>
        <w:t>Государственная финансовая политика может создавать более или менее благоприятные условия для хозяйственного процесса.</w:t>
      </w:r>
    </w:p>
    <w:p w:rsidR="00F47394" w:rsidRPr="00F47394" w:rsidRDefault="00F47394" w:rsidP="00312E59">
      <w:pPr>
        <w:suppressLineNumbers/>
        <w:spacing w:line="360" w:lineRule="auto"/>
        <w:ind w:firstLine="709"/>
        <w:jc w:val="both"/>
        <w:rPr>
          <w:rFonts w:ascii="Times New Roman" w:hAnsi="Times New Roman"/>
          <w:sz w:val="28"/>
          <w:szCs w:val="28"/>
        </w:rPr>
      </w:pPr>
      <w:r w:rsidRPr="00F47394">
        <w:rPr>
          <w:rFonts w:ascii="Times New Roman" w:hAnsi="Times New Roman"/>
          <w:sz w:val="28"/>
          <w:szCs w:val="28"/>
        </w:rPr>
        <w:t xml:space="preserve">В доперестроечный период в России финансовая политика </w:t>
      </w:r>
      <w:r w:rsidR="00312E59">
        <w:rPr>
          <w:rFonts w:ascii="Times New Roman" w:hAnsi="Times New Roman"/>
          <w:sz w:val="28"/>
          <w:szCs w:val="28"/>
        </w:rPr>
        <w:t>организации</w:t>
      </w:r>
      <w:r w:rsidRPr="00F47394">
        <w:rPr>
          <w:rFonts w:ascii="Times New Roman" w:hAnsi="Times New Roman"/>
          <w:sz w:val="28"/>
          <w:szCs w:val="28"/>
        </w:rPr>
        <w:t xml:space="preserve"> не могла существенно повлиять на результаты его хозяйственной деятельности. Финансовая самостоятельность хозяйственного субъекта нередко была настолько мала, что основой финансового успеха </w:t>
      </w:r>
      <w:r w:rsidR="00312E59">
        <w:rPr>
          <w:rFonts w:ascii="Times New Roman" w:hAnsi="Times New Roman"/>
          <w:sz w:val="28"/>
          <w:szCs w:val="28"/>
        </w:rPr>
        <w:t>организации</w:t>
      </w:r>
      <w:r w:rsidRPr="00F47394">
        <w:rPr>
          <w:rFonts w:ascii="Times New Roman" w:hAnsi="Times New Roman"/>
          <w:sz w:val="28"/>
          <w:szCs w:val="28"/>
        </w:rPr>
        <w:t xml:space="preserve"> являлись факторы, непосредственно не связанные с его производственной деятельностью.</w:t>
      </w:r>
    </w:p>
    <w:p w:rsidR="00F47394" w:rsidRPr="00F47394" w:rsidRDefault="00F47394" w:rsidP="00312E59">
      <w:pPr>
        <w:suppressLineNumbers/>
        <w:spacing w:line="360" w:lineRule="auto"/>
        <w:ind w:firstLine="709"/>
        <w:jc w:val="both"/>
        <w:rPr>
          <w:rFonts w:ascii="Times New Roman" w:hAnsi="Times New Roman"/>
          <w:sz w:val="28"/>
          <w:szCs w:val="28"/>
        </w:rPr>
      </w:pPr>
      <w:r w:rsidRPr="00F47394">
        <w:rPr>
          <w:rFonts w:ascii="Times New Roman" w:hAnsi="Times New Roman"/>
          <w:sz w:val="28"/>
          <w:szCs w:val="28"/>
        </w:rPr>
        <w:t xml:space="preserve">После перехода к рынку </w:t>
      </w:r>
      <w:r w:rsidR="00312E59">
        <w:rPr>
          <w:rFonts w:ascii="Times New Roman" w:hAnsi="Times New Roman"/>
          <w:sz w:val="28"/>
          <w:szCs w:val="28"/>
        </w:rPr>
        <w:t>организации</w:t>
      </w:r>
      <w:r w:rsidRPr="00F47394">
        <w:rPr>
          <w:rFonts w:ascii="Times New Roman" w:hAnsi="Times New Roman"/>
          <w:sz w:val="28"/>
          <w:szCs w:val="28"/>
        </w:rPr>
        <w:t xml:space="preserve"> обрели значительную автономность и самостоятельность, при всем том деятельность их по-прежнему во многом определяется государственной финансовой политикой и зависит от нее. В э</w:t>
      </w:r>
      <w:r w:rsidR="00312E59">
        <w:rPr>
          <w:rFonts w:ascii="Times New Roman" w:hAnsi="Times New Roman"/>
          <w:sz w:val="28"/>
          <w:szCs w:val="28"/>
        </w:rPr>
        <w:t>том смысле финансовую политику организации</w:t>
      </w:r>
      <w:r w:rsidRPr="00F47394">
        <w:rPr>
          <w:rFonts w:ascii="Times New Roman" w:hAnsi="Times New Roman"/>
          <w:sz w:val="28"/>
          <w:szCs w:val="28"/>
        </w:rPr>
        <w:t xml:space="preserve"> следует рассматривать как динамичную категорию. Она содержательно меняется под влиянием изменений финансовой политики, проводимой федеральными, республиканскими (областными, краевыми) и местными органами государственного управления.</w:t>
      </w:r>
    </w:p>
    <w:p w:rsidR="00F47394" w:rsidRPr="00F47394" w:rsidRDefault="00F47394" w:rsidP="00312E59">
      <w:pPr>
        <w:suppressLineNumbers/>
        <w:spacing w:line="360" w:lineRule="auto"/>
        <w:ind w:firstLine="709"/>
        <w:jc w:val="both"/>
        <w:rPr>
          <w:rFonts w:ascii="Times New Roman" w:hAnsi="Times New Roman" w:cs="Arial CYR"/>
          <w:sz w:val="28"/>
          <w:szCs w:val="28"/>
        </w:rPr>
      </w:pPr>
      <w:r w:rsidRPr="00F47394">
        <w:rPr>
          <w:rFonts w:ascii="Times New Roman" w:hAnsi="Times New Roman" w:cs="Arial CYR"/>
          <w:sz w:val="28"/>
          <w:szCs w:val="28"/>
        </w:rPr>
        <w:t xml:space="preserve">Действуя по существу в новой структуре экономики, российские </w:t>
      </w:r>
      <w:r w:rsidR="00312E59">
        <w:rPr>
          <w:rFonts w:ascii="Times New Roman" w:hAnsi="Times New Roman" w:cs="Arial CYR"/>
          <w:sz w:val="28"/>
          <w:szCs w:val="28"/>
        </w:rPr>
        <w:t>организации</w:t>
      </w:r>
      <w:r w:rsidRPr="00F47394">
        <w:rPr>
          <w:rFonts w:ascii="Times New Roman" w:hAnsi="Times New Roman" w:cs="Arial CYR"/>
          <w:sz w:val="28"/>
          <w:szCs w:val="28"/>
        </w:rPr>
        <w:t xml:space="preserve"> перешли к более широкому использованию рыночных методов регулирования своей деловой активности. Имеющиеся трудности в бюджетной, денежно-кредитной, платежно-расчетной сферах оказывают повсеместное влияние на состояние и организацию финансов предприятий отраслей хозяйства - ведущего звена отечественных финансов. Наиболее важной является проблема недостаточности финансовых ресурсов на высокодоходные вложения, на текущее и перспективное развитие и денежных средств на временные кассовые разрывы и расчеты. Эти проблемы особенно проявляются в отраслях материального производства. </w:t>
      </w:r>
      <w:r w:rsidRPr="00F47394">
        <w:rPr>
          <w:rFonts w:ascii="Times New Roman" w:hAnsi="Times New Roman" w:cs="Arial CYR"/>
          <w:sz w:val="28"/>
          <w:szCs w:val="28"/>
        </w:rPr>
        <w:br/>
        <w:t xml:space="preserve">     На многих </w:t>
      </w:r>
      <w:r w:rsidR="00312E59">
        <w:rPr>
          <w:rFonts w:ascii="Times New Roman" w:hAnsi="Times New Roman" w:cs="Arial CYR"/>
          <w:sz w:val="28"/>
          <w:szCs w:val="28"/>
        </w:rPr>
        <w:t>фирмах</w:t>
      </w:r>
      <w:r w:rsidRPr="00F47394">
        <w:rPr>
          <w:rFonts w:ascii="Times New Roman" w:hAnsi="Times New Roman" w:cs="Arial CYR"/>
          <w:sz w:val="28"/>
          <w:szCs w:val="28"/>
        </w:rPr>
        <w:t xml:space="preserve"> одним из основных источников формирования оборотных средств выступает не прибыль в составе выручки от реализации продукции (работ, услуг), не другие собственные и приравненные к ним средства, а кредит - банковский и коммерческий. Так, в силу сложившихся условий функционирования нашей экономики собственные источники воспроизводства на части наших предприятий все более оказываются замещенными заемными. Можно ска</w:t>
      </w:r>
      <w:r w:rsidR="00312E59">
        <w:rPr>
          <w:rFonts w:ascii="Times New Roman" w:hAnsi="Times New Roman" w:cs="Arial CYR"/>
          <w:sz w:val="28"/>
          <w:szCs w:val="28"/>
        </w:rPr>
        <w:t>зать, что наши организации</w:t>
      </w:r>
      <w:r w:rsidRPr="00F47394">
        <w:rPr>
          <w:rFonts w:ascii="Times New Roman" w:hAnsi="Times New Roman" w:cs="Arial CYR"/>
          <w:sz w:val="28"/>
          <w:szCs w:val="28"/>
        </w:rPr>
        <w:t xml:space="preserve"> по существу работают в долг и на расчеты по долгам. Проявлением такого положения выступают значительные суммы разворотов по дебиторской и кредиторской задолженности на балансах значительной части </w:t>
      </w:r>
      <w:r w:rsidR="00312E59">
        <w:rPr>
          <w:rFonts w:ascii="Times New Roman" w:hAnsi="Times New Roman" w:cs="Arial CYR"/>
          <w:sz w:val="28"/>
          <w:szCs w:val="28"/>
        </w:rPr>
        <w:t>организаций</w:t>
      </w:r>
      <w:r w:rsidRPr="00F47394">
        <w:rPr>
          <w:rFonts w:ascii="Times New Roman" w:hAnsi="Times New Roman" w:cs="Arial CYR"/>
          <w:sz w:val="28"/>
          <w:szCs w:val="28"/>
        </w:rPr>
        <w:t xml:space="preserve"> производителей.</w:t>
      </w:r>
      <w:r w:rsidRPr="00F47394">
        <w:rPr>
          <w:rFonts w:ascii="Times New Roman" w:hAnsi="Times New Roman" w:cs="Arial CYR"/>
          <w:sz w:val="28"/>
          <w:szCs w:val="28"/>
        </w:rPr>
        <w:br/>
        <w:t xml:space="preserve">   </w:t>
      </w:r>
      <w:r w:rsidR="00CE741B">
        <w:rPr>
          <w:rFonts w:ascii="Times New Roman" w:hAnsi="Times New Roman" w:cs="Arial CYR"/>
          <w:sz w:val="28"/>
          <w:szCs w:val="28"/>
        </w:rPr>
        <w:t xml:space="preserve"> </w:t>
      </w:r>
      <w:r w:rsidR="009D00A1">
        <w:rPr>
          <w:rFonts w:ascii="Times New Roman" w:hAnsi="Times New Roman" w:cs="Arial CYR"/>
          <w:sz w:val="28"/>
          <w:szCs w:val="28"/>
        </w:rPr>
        <w:t xml:space="preserve">  </w:t>
      </w:r>
      <w:r w:rsidR="00CE741B">
        <w:rPr>
          <w:rFonts w:ascii="Times New Roman" w:hAnsi="Times New Roman" w:cs="Arial CYR"/>
          <w:sz w:val="28"/>
          <w:szCs w:val="28"/>
        </w:rPr>
        <w:t xml:space="preserve"> </w:t>
      </w:r>
      <w:r w:rsidR="009D00A1">
        <w:rPr>
          <w:rFonts w:ascii="Times New Roman" w:hAnsi="Times New Roman" w:cs="Arial CYR"/>
          <w:sz w:val="28"/>
          <w:szCs w:val="28"/>
        </w:rPr>
        <w:t xml:space="preserve">Организации </w:t>
      </w:r>
      <w:r w:rsidRPr="00F47394">
        <w:rPr>
          <w:rFonts w:ascii="Times New Roman" w:hAnsi="Times New Roman" w:cs="Arial CYR"/>
          <w:sz w:val="28"/>
          <w:szCs w:val="28"/>
        </w:rPr>
        <w:t xml:space="preserve"> многих жизненно важных для страны народнохозяйственных комплексов по существу сегодня находятся на постоянном подкредитовании коммерческих банков в прямых и опосредованных формах такого подкредитования. </w:t>
      </w:r>
    </w:p>
    <w:p w:rsidR="00F47394" w:rsidRPr="00F47394" w:rsidRDefault="00CE741B" w:rsidP="00312E59">
      <w:pPr>
        <w:suppressLineNumbers/>
        <w:spacing w:line="360" w:lineRule="auto"/>
        <w:ind w:firstLine="709"/>
        <w:jc w:val="both"/>
        <w:rPr>
          <w:rFonts w:ascii="Times New Roman" w:hAnsi="Times New Roman" w:cs="Arial CYR"/>
          <w:sz w:val="28"/>
          <w:szCs w:val="28"/>
        </w:rPr>
      </w:pPr>
      <w:r>
        <w:rPr>
          <w:rFonts w:ascii="Times New Roman" w:hAnsi="Times New Roman" w:cs="Arial CYR"/>
          <w:sz w:val="28"/>
          <w:szCs w:val="28"/>
        </w:rPr>
        <w:t> </w:t>
      </w:r>
      <w:r w:rsidR="00F47394" w:rsidRPr="00F47394">
        <w:rPr>
          <w:rFonts w:ascii="Times New Roman" w:hAnsi="Times New Roman" w:cs="Arial CYR"/>
          <w:sz w:val="28"/>
          <w:szCs w:val="28"/>
        </w:rPr>
        <w:t xml:space="preserve">Остро встала проблема временного лага. При любой задержке поступления средств, независимо от причины задержки, </w:t>
      </w:r>
      <w:r w:rsidR="00312E59">
        <w:rPr>
          <w:rFonts w:ascii="Times New Roman" w:hAnsi="Times New Roman" w:cs="Arial CYR"/>
          <w:sz w:val="28"/>
          <w:szCs w:val="28"/>
        </w:rPr>
        <w:t>организации</w:t>
      </w:r>
      <w:r w:rsidR="00F47394" w:rsidRPr="00F47394">
        <w:rPr>
          <w:rFonts w:ascii="Times New Roman" w:hAnsi="Times New Roman" w:cs="Arial CYR"/>
          <w:sz w:val="28"/>
          <w:szCs w:val="28"/>
        </w:rPr>
        <w:t xml:space="preserve"> терпят скрытые убытки. Полученные же со значительным временным лагом собственные или причитающиеся </w:t>
      </w:r>
      <w:r w:rsidR="00312E59">
        <w:rPr>
          <w:rFonts w:ascii="Times New Roman" w:hAnsi="Times New Roman" w:cs="Arial CYR"/>
          <w:sz w:val="28"/>
          <w:szCs w:val="28"/>
        </w:rPr>
        <w:t>организации</w:t>
      </w:r>
      <w:r w:rsidR="00F47394" w:rsidRPr="00F47394">
        <w:rPr>
          <w:rFonts w:ascii="Times New Roman" w:hAnsi="Times New Roman" w:cs="Arial CYR"/>
          <w:sz w:val="28"/>
          <w:szCs w:val="28"/>
        </w:rPr>
        <w:t xml:space="preserve"> средства уже не могут быть направлены в полном объеме в кругооборот. Они в определенной части все более превращаются в источник погашения кредитных обязательств.</w:t>
      </w:r>
      <w:r w:rsidR="00F47394" w:rsidRPr="00F47394">
        <w:rPr>
          <w:rFonts w:ascii="Times New Roman" w:hAnsi="Times New Roman" w:cs="Arial CYR"/>
          <w:sz w:val="28"/>
          <w:szCs w:val="28"/>
        </w:rPr>
        <w:br/>
        <w:t xml:space="preserve">     Под влиянием трудностей с оборотными средствами практически все хозяйствующие субъекты сегодня добиваются предоплаты товарных поставок, выполнения работ и оказания услуг, что, с одной стороны, позитивно сказывается на обороте их оборотных средств, а с другой </w:t>
      </w:r>
      <w:r w:rsidR="00312E59">
        <w:rPr>
          <w:rFonts w:ascii="Times New Roman" w:hAnsi="Times New Roman" w:cs="Arial CYR"/>
          <w:sz w:val="28"/>
          <w:szCs w:val="28"/>
        </w:rPr>
        <w:t>–</w:t>
      </w:r>
      <w:r w:rsidR="00F47394" w:rsidRPr="00F47394">
        <w:rPr>
          <w:rFonts w:ascii="Times New Roman" w:hAnsi="Times New Roman" w:cs="Arial CYR"/>
          <w:sz w:val="28"/>
          <w:szCs w:val="28"/>
        </w:rPr>
        <w:t xml:space="preserve"> замедляет оборачиваемость оборотных фондов </w:t>
      </w:r>
      <w:r w:rsidR="00312E59">
        <w:rPr>
          <w:rFonts w:ascii="Times New Roman" w:hAnsi="Times New Roman" w:cs="Arial CYR"/>
          <w:sz w:val="28"/>
          <w:szCs w:val="28"/>
        </w:rPr>
        <w:t>организаций</w:t>
      </w:r>
      <w:r w:rsidR="00F47394" w:rsidRPr="00F47394">
        <w:rPr>
          <w:rFonts w:ascii="Times New Roman" w:hAnsi="Times New Roman" w:cs="Arial CYR"/>
          <w:sz w:val="28"/>
          <w:szCs w:val="28"/>
        </w:rPr>
        <w:t>, оплативших поставку в предварительном порядке. Получа</w:t>
      </w:r>
      <w:r w:rsidR="00312E59">
        <w:rPr>
          <w:rFonts w:ascii="Times New Roman" w:hAnsi="Times New Roman" w:cs="Arial CYR"/>
          <w:sz w:val="28"/>
          <w:szCs w:val="28"/>
        </w:rPr>
        <w:t>ется, что своего рода «сальдо»</w:t>
      </w:r>
      <w:r w:rsidR="00F47394" w:rsidRPr="00F47394">
        <w:rPr>
          <w:rFonts w:ascii="Times New Roman" w:hAnsi="Times New Roman" w:cs="Arial CYR"/>
          <w:sz w:val="28"/>
          <w:szCs w:val="28"/>
        </w:rPr>
        <w:t xml:space="preserve"> этих одновременно происходящих в экономике процесс</w:t>
      </w:r>
      <w:r w:rsidR="00312E59">
        <w:rPr>
          <w:rFonts w:ascii="Times New Roman" w:hAnsi="Times New Roman" w:cs="Arial CYR"/>
          <w:sz w:val="28"/>
          <w:szCs w:val="28"/>
        </w:rPr>
        <w:t>ов все больше тяготеет к знаку «минус», чем к знаку «</w:t>
      </w:r>
      <w:r w:rsidR="00F47394" w:rsidRPr="00F47394">
        <w:rPr>
          <w:rFonts w:ascii="Times New Roman" w:hAnsi="Times New Roman" w:cs="Arial CYR"/>
          <w:sz w:val="28"/>
          <w:szCs w:val="28"/>
        </w:rPr>
        <w:t>плюс</w:t>
      </w:r>
      <w:r w:rsidR="00312E59">
        <w:rPr>
          <w:rFonts w:ascii="Times New Roman" w:hAnsi="Times New Roman" w:cs="Arial CYR"/>
          <w:sz w:val="28"/>
          <w:szCs w:val="28"/>
        </w:rPr>
        <w:t>».</w:t>
      </w:r>
    </w:p>
    <w:p w:rsidR="00F47394" w:rsidRPr="00F47394" w:rsidRDefault="00CE741B" w:rsidP="00312E59">
      <w:pPr>
        <w:suppressLineNumbers/>
        <w:spacing w:line="360" w:lineRule="auto"/>
        <w:ind w:firstLine="709"/>
        <w:jc w:val="both"/>
        <w:rPr>
          <w:rFonts w:ascii="Times New Roman" w:hAnsi="Times New Roman" w:cs="Arial CYR"/>
          <w:sz w:val="28"/>
          <w:szCs w:val="28"/>
        </w:rPr>
      </w:pPr>
      <w:r>
        <w:rPr>
          <w:rFonts w:ascii="Times New Roman" w:hAnsi="Times New Roman" w:cs="Arial CYR"/>
          <w:sz w:val="28"/>
          <w:szCs w:val="28"/>
        </w:rPr>
        <w:t> </w:t>
      </w:r>
      <w:r w:rsidR="00F47394" w:rsidRPr="00F47394">
        <w:rPr>
          <w:rFonts w:ascii="Times New Roman" w:hAnsi="Times New Roman" w:cs="Arial CYR"/>
          <w:sz w:val="28"/>
          <w:szCs w:val="28"/>
        </w:rPr>
        <w:t xml:space="preserve">Повседневная практика хозяйствования многих </w:t>
      </w:r>
      <w:r w:rsidR="00312E59">
        <w:rPr>
          <w:rFonts w:ascii="Times New Roman" w:hAnsi="Times New Roman" w:cs="Arial CYR"/>
          <w:sz w:val="28"/>
          <w:szCs w:val="28"/>
        </w:rPr>
        <w:t>организаций</w:t>
      </w:r>
      <w:r w:rsidR="00F47394" w:rsidRPr="00F47394">
        <w:rPr>
          <w:rFonts w:ascii="Times New Roman" w:hAnsi="Times New Roman" w:cs="Arial CYR"/>
          <w:sz w:val="28"/>
          <w:szCs w:val="28"/>
        </w:rPr>
        <w:t xml:space="preserve"> разных отраслей все более подтверждает расширение процесса почти полного замещения собственных источников формирования оборотных средств производителей заемными.</w:t>
      </w:r>
    </w:p>
    <w:p w:rsidR="00F47394" w:rsidRPr="00F47394" w:rsidRDefault="00CE741B" w:rsidP="00312E59">
      <w:pPr>
        <w:suppressLineNumbers/>
        <w:spacing w:line="360" w:lineRule="auto"/>
        <w:ind w:firstLine="709"/>
        <w:jc w:val="both"/>
        <w:rPr>
          <w:rFonts w:ascii="Times New Roman" w:hAnsi="Times New Roman"/>
          <w:sz w:val="28"/>
          <w:szCs w:val="28"/>
        </w:rPr>
      </w:pPr>
      <w:r>
        <w:rPr>
          <w:rFonts w:ascii="Times New Roman" w:hAnsi="Times New Roman" w:cs="Arial CYR"/>
          <w:sz w:val="28"/>
          <w:szCs w:val="28"/>
        </w:rPr>
        <w:t> </w:t>
      </w:r>
      <w:r w:rsidR="00F47394" w:rsidRPr="00F47394">
        <w:rPr>
          <w:rFonts w:ascii="Times New Roman" w:hAnsi="Times New Roman" w:cs="Arial CYR"/>
          <w:sz w:val="28"/>
          <w:szCs w:val="28"/>
        </w:rPr>
        <w:t xml:space="preserve">За ресурсной проблемой, занимающей центральное место в широком спектре проблем организации финансов предприятий, было бы неправомерным видеть лишь лежащий на поверхности вопрос о привлечении финансовых ресурсов для обеспечения финансово-хозяйственной деятельности. Оборот финансовых ресурсов, их мобилизация как часть такого оборота </w:t>
      </w:r>
      <w:r w:rsidR="00312E59">
        <w:rPr>
          <w:rFonts w:ascii="Times New Roman" w:hAnsi="Times New Roman" w:cs="Arial CYR"/>
          <w:sz w:val="28"/>
          <w:szCs w:val="28"/>
        </w:rPr>
        <w:t>–</w:t>
      </w:r>
      <w:r w:rsidR="00F47394" w:rsidRPr="00F47394">
        <w:rPr>
          <w:rFonts w:ascii="Times New Roman" w:hAnsi="Times New Roman" w:cs="Arial CYR"/>
          <w:sz w:val="28"/>
          <w:szCs w:val="28"/>
        </w:rPr>
        <w:t xml:space="preserve"> это и вопрос о направлениях расходования, о вложениях, которые связаны с общими экономическими и специфическими финансово-кредитными условиями текущего этапа переходного периода.</w:t>
      </w:r>
      <w:r w:rsidR="00F47394" w:rsidRPr="00F47394">
        <w:rPr>
          <w:rFonts w:ascii="Times New Roman" w:hAnsi="Times New Roman" w:cs="Arial CYR"/>
          <w:sz w:val="28"/>
          <w:szCs w:val="28"/>
        </w:rPr>
        <w:br/>
        <w:t xml:space="preserve">   </w:t>
      </w:r>
      <w:r>
        <w:rPr>
          <w:rFonts w:ascii="Times New Roman" w:hAnsi="Times New Roman" w:cs="Arial CYR"/>
          <w:sz w:val="28"/>
          <w:szCs w:val="28"/>
        </w:rPr>
        <w:t xml:space="preserve">   </w:t>
      </w:r>
    </w:p>
    <w:p w:rsidR="00F47394" w:rsidRDefault="00F47394" w:rsidP="000E1F03">
      <w:pPr>
        <w:suppressLineNumbers/>
        <w:ind w:firstLine="709"/>
        <w:jc w:val="both"/>
      </w:pPr>
    </w:p>
    <w:p w:rsidR="00553417" w:rsidRPr="00363D14" w:rsidRDefault="00553417" w:rsidP="000E1F03">
      <w:pPr>
        <w:suppressLineNumbers/>
        <w:shd w:val="clear" w:color="auto" w:fill="FFFFFF"/>
        <w:tabs>
          <w:tab w:val="left" w:pos="1728"/>
        </w:tabs>
        <w:spacing w:line="482" w:lineRule="exact"/>
        <w:ind w:left="684" w:right="43"/>
        <w:jc w:val="both"/>
        <w:rPr>
          <w:rFonts w:ascii="Times New Roman" w:hAnsi="Times New Roman" w:cs="Times New Roman"/>
          <w:spacing w:val="-11"/>
          <w:sz w:val="28"/>
          <w:szCs w:val="28"/>
        </w:rPr>
      </w:pPr>
    </w:p>
    <w:p w:rsidR="00F47394" w:rsidRDefault="00F47394" w:rsidP="00312E59">
      <w:pPr>
        <w:suppressLineNumbers/>
        <w:spacing w:line="360" w:lineRule="auto"/>
        <w:rPr>
          <w:rFonts w:ascii="Times New Roman" w:hAnsi="Times New Roman" w:cs="Times New Roman"/>
          <w:sz w:val="28"/>
          <w:szCs w:val="28"/>
        </w:rPr>
      </w:pPr>
    </w:p>
    <w:p w:rsidR="00312E59" w:rsidRDefault="00312E59" w:rsidP="00312E59">
      <w:pPr>
        <w:suppressLineNumbers/>
        <w:spacing w:line="360" w:lineRule="auto"/>
        <w:rPr>
          <w:rFonts w:ascii="Times New Roman" w:hAnsi="Times New Roman" w:cs="Times New Roman"/>
          <w:sz w:val="28"/>
          <w:szCs w:val="28"/>
        </w:rPr>
      </w:pPr>
    </w:p>
    <w:p w:rsidR="00312E59" w:rsidRDefault="00312E59" w:rsidP="00312E59">
      <w:pPr>
        <w:suppressLineNumbers/>
        <w:spacing w:line="360" w:lineRule="auto"/>
        <w:rPr>
          <w:rFonts w:ascii="Times New Roman" w:hAnsi="Times New Roman" w:cs="Times New Roman"/>
          <w:sz w:val="28"/>
          <w:szCs w:val="28"/>
        </w:rPr>
      </w:pPr>
    </w:p>
    <w:p w:rsidR="00312E59" w:rsidRDefault="00312E59" w:rsidP="00312E59">
      <w:pPr>
        <w:suppressLineNumbers/>
        <w:spacing w:line="360" w:lineRule="auto"/>
        <w:rPr>
          <w:rFonts w:ascii="Times New Roman" w:hAnsi="Times New Roman" w:cs="Times New Roman"/>
          <w:sz w:val="28"/>
          <w:szCs w:val="28"/>
        </w:rPr>
      </w:pPr>
    </w:p>
    <w:p w:rsidR="00553417" w:rsidRPr="00363D14" w:rsidRDefault="00553417" w:rsidP="000E1F03">
      <w:pPr>
        <w:suppressLineNumbers/>
        <w:spacing w:line="360" w:lineRule="auto"/>
        <w:rPr>
          <w:rFonts w:ascii="Times New Roman" w:hAnsi="Times New Roman" w:cs="Times New Roman"/>
          <w:sz w:val="28"/>
          <w:szCs w:val="28"/>
        </w:rPr>
      </w:pPr>
    </w:p>
    <w:p w:rsidR="00553417" w:rsidRPr="00F47394" w:rsidRDefault="00553417" w:rsidP="00312E59">
      <w:pPr>
        <w:numPr>
          <w:ilvl w:val="0"/>
          <w:numId w:val="8"/>
        </w:numPr>
        <w:suppressLineNumbers/>
        <w:ind w:left="357" w:hanging="357"/>
        <w:jc w:val="center"/>
        <w:rPr>
          <w:rFonts w:ascii="Times New Roman" w:hAnsi="Times New Roman" w:cs="Times New Roman"/>
          <w:b/>
          <w:sz w:val="32"/>
          <w:szCs w:val="32"/>
        </w:rPr>
      </w:pPr>
      <w:r w:rsidRPr="00F47394">
        <w:rPr>
          <w:rFonts w:ascii="Times New Roman" w:hAnsi="Times New Roman" w:cs="Times New Roman"/>
          <w:b/>
          <w:sz w:val="32"/>
          <w:szCs w:val="32"/>
        </w:rPr>
        <w:t xml:space="preserve">АНАЛИЗ СОЦИАЛЬНО-ЭКОНОМИЧЕСКОГО СОСТОЯНИЯ </w:t>
      </w:r>
      <w:r w:rsidR="00312E59">
        <w:rPr>
          <w:rFonts w:ascii="Times New Roman" w:hAnsi="Times New Roman" w:cs="Times New Roman"/>
          <w:b/>
          <w:sz w:val="32"/>
          <w:szCs w:val="32"/>
        </w:rPr>
        <w:t>ООО «ТРАЯН»</w:t>
      </w:r>
    </w:p>
    <w:p w:rsidR="00553417" w:rsidRPr="00363D14" w:rsidRDefault="00553417" w:rsidP="00312E59">
      <w:pPr>
        <w:suppressLineNumbers/>
        <w:spacing w:line="360" w:lineRule="auto"/>
        <w:rPr>
          <w:rFonts w:ascii="Times New Roman" w:hAnsi="Times New Roman" w:cs="Times New Roman"/>
          <w:sz w:val="28"/>
          <w:szCs w:val="28"/>
        </w:rPr>
      </w:pPr>
    </w:p>
    <w:p w:rsidR="00874274" w:rsidRPr="00F47394" w:rsidRDefault="00874274" w:rsidP="00312E59">
      <w:pPr>
        <w:pStyle w:val="a3"/>
        <w:suppressLineNumbers/>
        <w:spacing w:line="360" w:lineRule="auto"/>
        <w:rPr>
          <w:b/>
          <w:bCs/>
          <w:szCs w:val="28"/>
        </w:rPr>
      </w:pPr>
      <w:r w:rsidRPr="00F47394">
        <w:rPr>
          <w:b/>
          <w:bCs/>
          <w:szCs w:val="28"/>
        </w:rPr>
        <w:t>2.1. Общая характеристика организации</w:t>
      </w:r>
    </w:p>
    <w:p w:rsidR="00874274" w:rsidRPr="00363D14" w:rsidRDefault="00874274" w:rsidP="000E1F03">
      <w:pPr>
        <w:pStyle w:val="a3"/>
        <w:suppressLineNumbers/>
        <w:spacing w:line="360" w:lineRule="auto"/>
        <w:jc w:val="both"/>
        <w:rPr>
          <w:szCs w:val="28"/>
        </w:rPr>
      </w:pPr>
    </w:p>
    <w:p w:rsidR="00874274" w:rsidRPr="00363D14" w:rsidRDefault="00874274" w:rsidP="000E1F03">
      <w:pPr>
        <w:pStyle w:val="a3"/>
        <w:suppressLineNumbers/>
        <w:spacing w:line="360" w:lineRule="auto"/>
        <w:jc w:val="both"/>
        <w:rPr>
          <w:szCs w:val="28"/>
        </w:rPr>
      </w:pPr>
      <w:r w:rsidRPr="00363D14">
        <w:t>Общество с ограниченной ответственностью «Траян» (ООО «Траян») было создано в 1996 году.</w:t>
      </w:r>
      <w:r w:rsidR="00CE741B">
        <w:t xml:space="preserve"> </w:t>
      </w:r>
      <w:r w:rsidRPr="00363D14">
        <w:t xml:space="preserve">Общество было создано двумя учредителями. И действовало на основании учредительного договора. </w:t>
      </w:r>
      <w:r w:rsidRPr="00363D14">
        <w:rPr>
          <w:szCs w:val="28"/>
        </w:rPr>
        <w:t xml:space="preserve">В 2007г. общество было реорганизовано. Из его состава вышел один участник. И все права и обязанности перешли единственному участнику общества Рахманкулову Рафаэлю Равиловичу. </w:t>
      </w:r>
    </w:p>
    <w:p w:rsidR="00874274" w:rsidRPr="00CE741B"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rPr>
        <w:t>Изначально фирма занималась только строительно-монтажными работами, а именно ремонт зданий и сооружений.</w:t>
      </w:r>
      <w:r w:rsidR="00CE741B">
        <w:rPr>
          <w:rFonts w:ascii="Times New Roman" w:hAnsi="Times New Roman" w:cs="Times New Roman"/>
          <w:sz w:val="28"/>
        </w:rPr>
        <w:t xml:space="preserve"> </w:t>
      </w:r>
      <w:r w:rsidRPr="00CE741B">
        <w:rPr>
          <w:rFonts w:ascii="Times New Roman" w:hAnsi="Times New Roman" w:cs="Times New Roman"/>
          <w:sz w:val="28"/>
          <w:szCs w:val="28"/>
        </w:rPr>
        <w:t xml:space="preserve">Расширение же видов работ произошло в </w:t>
      </w:r>
      <w:smartTag w:uri="urn:schemas-microsoft-com:office:smarttags" w:element="metricconverter">
        <w:smartTagPr>
          <w:attr w:name="ProductID" w:val="2001 г"/>
        </w:smartTagPr>
        <w:r w:rsidRPr="00CE741B">
          <w:rPr>
            <w:rFonts w:ascii="Times New Roman" w:hAnsi="Times New Roman" w:cs="Times New Roman"/>
            <w:sz w:val="28"/>
            <w:szCs w:val="28"/>
          </w:rPr>
          <w:t>2001 г</w:t>
        </w:r>
      </w:smartTag>
      <w:r w:rsidRPr="00CE741B">
        <w:rPr>
          <w:rFonts w:ascii="Times New Roman" w:hAnsi="Times New Roman" w:cs="Times New Roman"/>
          <w:sz w:val="28"/>
          <w:szCs w:val="28"/>
        </w:rPr>
        <w:t>., тогда же и было открыто еще одно Общество с ограниченной ответственностью «Траян» с другим юридическим адресом. А уже в 2002 году была получена и новая лицензия с более шир</w:t>
      </w:r>
      <w:r w:rsidR="00CE741B">
        <w:rPr>
          <w:rFonts w:ascii="Times New Roman" w:hAnsi="Times New Roman" w:cs="Times New Roman"/>
          <w:sz w:val="28"/>
          <w:szCs w:val="28"/>
        </w:rPr>
        <w:t>оким списком выполняемых работ, в числе которых</w:t>
      </w:r>
      <w:r w:rsidRPr="00CE741B">
        <w:rPr>
          <w:rFonts w:ascii="Times New Roman" w:hAnsi="Times New Roman" w:cs="Times New Roman"/>
          <w:sz w:val="28"/>
          <w:szCs w:val="28"/>
        </w:rPr>
        <w:t xml:space="preserve">: </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строительство зданий и сооружений </w:t>
      </w:r>
      <w:r w:rsidRPr="00363D14">
        <w:rPr>
          <w:rFonts w:ascii="Times New Roman" w:hAnsi="Times New Roman" w:cs="Times New Roman"/>
          <w:sz w:val="28"/>
          <w:szCs w:val="28"/>
          <w:lang w:val="en-US"/>
        </w:rPr>
        <w:t>I</w:t>
      </w:r>
      <w:r w:rsidRPr="00363D14">
        <w:rPr>
          <w:rFonts w:ascii="Times New Roman" w:hAnsi="Times New Roman" w:cs="Times New Roman"/>
          <w:sz w:val="28"/>
          <w:szCs w:val="28"/>
        </w:rPr>
        <w:t xml:space="preserve"> и </w:t>
      </w:r>
      <w:r w:rsidRPr="00363D14">
        <w:rPr>
          <w:rFonts w:ascii="Times New Roman" w:hAnsi="Times New Roman" w:cs="Times New Roman"/>
          <w:sz w:val="28"/>
          <w:szCs w:val="28"/>
          <w:lang w:val="en-US"/>
        </w:rPr>
        <w:t>II</w:t>
      </w:r>
      <w:r w:rsidRPr="00363D14">
        <w:rPr>
          <w:rFonts w:ascii="Times New Roman" w:hAnsi="Times New Roman" w:cs="Times New Roman"/>
          <w:sz w:val="28"/>
          <w:szCs w:val="28"/>
        </w:rPr>
        <w:t xml:space="preserve"> уровней ответственности</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общестроительные работы</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каменные работы</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монтаж легких ограждающих конструкций</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кровельные работы</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отделочные работы</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устройство полов</w:t>
      </w:r>
    </w:p>
    <w:p w:rsidR="00874274" w:rsidRPr="00363D14" w:rsidRDefault="00874274" w:rsidP="000E1F03">
      <w:pPr>
        <w:widowControl/>
        <w:numPr>
          <w:ilvl w:val="0"/>
          <w:numId w:val="16"/>
        </w:numPr>
        <w:suppressLineNumbers/>
        <w:autoSpaceDE/>
        <w:autoSpaceDN/>
        <w:adjustRightInd/>
        <w:spacing w:line="360" w:lineRule="auto"/>
        <w:ind w:left="0" w:firstLine="709"/>
        <w:jc w:val="both"/>
        <w:rPr>
          <w:rFonts w:ascii="Times New Roman" w:hAnsi="Times New Roman" w:cs="Times New Roman"/>
          <w:sz w:val="28"/>
          <w:szCs w:val="28"/>
        </w:rPr>
      </w:pPr>
      <w:r w:rsidRPr="00363D14">
        <w:rPr>
          <w:rFonts w:ascii="Times New Roman" w:hAnsi="Times New Roman" w:cs="Times New Roman"/>
          <w:sz w:val="28"/>
          <w:szCs w:val="28"/>
        </w:rPr>
        <w:t>монтаж стальных конструкций.</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 настоящий момент по организационно-правовой форме </w:t>
      </w:r>
      <w:r w:rsidR="00CE741B">
        <w:rPr>
          <w:rFonts w:ascii="Times New Roman" w:hAnsi="Times New Roman" w:cs="Times New Roman"/>
          <w:sz w:val="28"/>
          <w:szCs w:val="28"/>
        </w:rPr>
        <w:t xml:space="preserve">ООО «Траян» </w:t>
      </w:r>
      <w:r w:rsidRPr="00363D14">
        <w:rPr>
          <w:rFonts w:ascii="Times New Roman" w:hAnsi="Times New Roman" w:cs="Times New Roman"/>
          <w:sz w:val="28"/>
          <w:szCs w:val="28"/>
        </w:rPr>
        <w:t>является обществом с ограниченной ответственностью, образованным одним участником. Общество создано в соответствии с Гражданским Кодексом Российской Федерации, Федеральным законом «Об обществах с ограниченной ответственностью» и осуществляет свою деятельность на основе самофинансирования и самоокупаемости, в соответствии с действующим законодательством Российской Федерации.</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Общество создано как юридическое лицо с момента его государственной регистрации в порядке, установленном действующим законодательством.</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Общество несет ответственность по своим обязательствам всем принадлежащим ему имуществом. Общество не отвечает по обязательствам своего участника. Участник общества не отвечает по его обязательствам и несет риск убытков, связанных с деятельностью общества, в пределах стоимости внесенного им вклада. </w:t>
      </w:r>
    </w:p>
    <w:p w:rsidR="00874274" w:rsidRPr="00363D14" w:rsidRDefault="00874274" w:rsidP="000E1F03">
      <w:pPr>
        <w:pStyle w:val="20"/>
        <w:suppressLineNumbers/>
        <w:spacing w:line="360" w:lineRule="auto"/>
        <w:ind w:firstLine="709"/>
        <w:jc w:val="both"/>
        <w:rPr>
          <w:szCs w:val="28"/>
        </w:rPr>
      </w:pPr>
      <w:r w:rsidRPr="00363D14">
        <w:rPr>
          <w:szCs w:val="28"/>
        </w:rPr>
        <w:t>Имущество Общества составляют основные капиталы и оборотные средства, а также иные ценности, стоимость которых отражается в балансе Общества.</w:t>
      </w:r>
    </w:p>
    <w:p w:rsidR="00874274" w:rsidRPr="00363D14" w:rsidRDefault="00874274" w:rsidP="000E1F03">
      <w:pPr>
        <w:pStyle w:val="20"/>
        <w:suppressLineNumbers/>
        <w:spacing w:line="360" w:lineRule="auto"/>
        <w:ind w:firstLine="709"/>
        <w:jc w:val="both"/>
        <w:rPr>
          <w:szCs w:val="28"/>
        </w:rPr>
      </w:pPr>
      <w:r w:rsidRPr="00363D14">
        <w:rPr>
          <w:szCs w:val="28"/>
        </w:rPr>
        <w:t>Источником формирования имущества Общества являются:</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вклады и взносы участника;</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доходы от выполняемых работ, услуг общества;</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произведенная обществом продукция;</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кредиты банков;</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привлеченные средства обществ, учреждений, организаций и граждан, добровольные пожертвования;</w:t>
      </w:r>
    </w:p>
    <w:p w:rsidR="00874274" w:rsidRPr="00363D14" w:rsidRDefault="00874274" w:rsidP="000E1F03">
      <w:pPr>
        <w:pStyle w:val="20"/>
        <w:numPr>
          <w:ilvl w:val="0"/>
          <w:numId w:val="16"/>
        </w:numPr>
        <w:suppressLineNumbers/>
        <w:spacing w:line="360" w:lineRule="auto"/>
        <w:ind w:left="0" w:firstLine="709"/>
        <w:jc w:val="both"/>
        <w:rPr>
          <w:szCs w:val="28"/>
        </w:rPr>
      </w:pPr>
      <w:r w:rsidRPr="00363D14">
        <w:rPr>
          <w:szCs w:val="28"/>
        </w:rPr>
        <w:t>иные поступления, не противоречащие законодательству.</w:t>
      </w:r>
    </w:p>
    <w:p w:rsidR="00C631A4" w:rsidRPr="00363D14" w:rsidRDefault="00874274" w:rsidP="000E1F03">
      <w:pPr>
        <w:pStyle w:val="20"/>
        <w:suppressLineNumbers/>
        <w:spacing w:line="360" w:lineRule="auto"/>
        <w:ind w:firstLine="709"/>
        <w:jc w:val="both"/>
        <w:rPr>
          <w:szCs w:val="28"/>
        </w:rPr>
      </w:pPr>
      <w:r w:rsidRPr="00363D14">
        <w:rPr>
          <w:szCs w:val="28"/>
        </w:rPr>
        <w:t>Уставный капитал сформирован полностью на момент государственной регистрации. Сто процентов уставного капитала принадлежит его единственному участнику.</w:t>
      </w:r>
    </w:p>
    <w:p w:rsidR="00874274" w:rsidRPr="00363D14" w:rsidRDefault="00874274" w:rsidP="000E1F03">
      <w:pPr>
        <w:pStyle w:val="20"/>
        <w:suppressLineNumbers/>
        <w:spacing w:line="360" w:lineRule="auto"/>
        <w:ind w:firstLine="709"/>
        <w:jc w:val="both"/>
        <w:rPr>
          <w:szCs w:val="28"/>
        </w:rPr>
      </w:pPr>
      <w:r w:rsidRPr="00363D14">
        <w:rPr>
          <w:szCs w:val="28"/>
        </w:rPr>
        <w:t>Офис рассматриваемой организации расположен в г. Уф</w:t>
      </w:r>
      <w:r w:rsidR="009B3B0E">
        <w:rPr>
          <w:szCs w:val="28"/>
        </w:rPr>
        <w:t>е</w:t>
      </w:r>
      <w:r w:rsidRPr="00363D14">
        <w:rPr>
          <w:szCs w:val="28"/>
        </w:rPr>
        <w:t>, по адресу: ул. Бабушкина, д.23. Географической сферой деятельности общества является г. Уфа, а так же Республика Башкортостан, близлежащие районы к столице Республики.</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Общество имеет целью деятельности: удовлетворение потребностей населения Российской Федерации и Республики Башкортостан в товарах народного потребления, а так же получение прибыли участником общества от хозяйственной деятельности общества.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Виды деятельности общества:</w:t>
      </w:r>
    </w:p>
    <w:p w:rsidR="00874274" w:rsidRPr="00363D14" w:rsidRDefault="00B2496E"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274" w:rsidRPr="00363D14">
        <w:rPr>
          <w:rFonts w:ascii="Times New Roman" w:hAnsi="Times New Roman" w:cs="Times New Roman"/>
          <w:sz w:val="28"/>
          <w:szCs w:val="28"/>
        </w:rPr>
        <w:t>Производство общестроительных работ и прочих строительных работ.</w:t>
      </w:r>
    </w:p>
    <w:p w:rsidR="00874274" w:rsidRPr="00363D14" w:rsidRDefault="00B2496E"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274" w:rsidRPr="00363D14">
        <w:rPr>
          <w:rFonts w:ascii="Times New Roman" w:hAnsi="Times New Roman" w:cs="Times New Roman"/>
          <w:sz w:val="28"/>
          <w:szCs w:val="28"/>
        </w:rPr>
        <w:t>Производство изделий из бетона для использования в строительстве.</w:t>
      </w:r>
    </w:p>
    <w:p w:rsidR="00874274" w:rsidRPr="00363D14" w:rsidRDefault="00B2496E"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274" w:rsidRPr="00363D14">
        <w:rPr>
          <w:rFonts w:ascii="Times New Roman" w:hAnsi="Times New Roman" w:cs="Times New Roman"/>
          <w:sz w:val="28"/>
          <w:szCs w:val="28"/>
        </w:rPr>
        <w:t>Производство керамических плиток и плит.</w:t>
      </w:r>
    </w:p>
    <w:p w:rsidR="00874274" w:rsidRPr="00363D14" w:rsidRDefault="00B2496E"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4274" w:rsidRPr="00363D14">
        <w:rPr>
          <w:rFonts w:ascii="Times New Roman" w:hAnsi="Times New Roman" w:cs="Times New Roman"/>
          <w:sz w:val="28"/>
          <w:szCs w:val="28"/>
        </w:rPr>
        <w:t>Резка, обработка и отделка камня.</w:t>
      </w:r>
    </w:p>
    <w:p w:rsidR="00874274" w:rsidRPr="00363D14" w:rsidRDefault="00B2496E"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874274" w:rsidRPr="00363D14">
        <w:rPr>
          <w:rFonts w:ascii="Times New Roman" w:hAnsi="Times New Roman" w:cs="Times New Roman"/>
          <w:sz w:val="28"/>
          <w:szCs w:val="28"/>
        </w:rPr>
        <w:t>птовая торговля строительными материалами и др.</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Общество так же вправе заниматься отдельными видами деятельности общество, перечень которых определяется Федеральным Законом «О лицензировании отдельных видов деятельности».</w:t>
      </w:r>
    </w:p>
    <w:p w:rsidR="00874274" w:rsidRPr="00363D14" w:rsidRDefault="00874274" w:rsidP="000E1F03">
      <w:pPr>
        <w:suppressLineNumbers/>
        <w:spacing w:line="360" w:lineRule="auto"/>
        <w:ind w:firstLine="720"/>
        <w:jc w:val="both"/>
        <w:rPr>
          <w:rFonts w:ascii="Times New Roman" w:hAnsi="Times New Roman" w:cs="Times New Roman"/>
          <w:sz w:val="28"/>
          <w:szCs w:val="28"/>
        </w:rPr>
      </w:pPr>
      <w:r w:rsidRPr="00363D14">
        <w:rPr>
          <w:rFonts w:ascii="Times New Roman" w:hAnsi="Times New Roman" w:cs="Times New Roman"/>
          <w:sz w:val="28"/>
          <w:szCs w:val="28"/>
        </w:rPr>
        <w:t xml:space="preserve">Прибыль Общества определяется в соответствии с действующим законодательством. Прибыль, остающаяся у Общества после уплаты налогов и других обязательных платежей (чистая прибыль) поступает в полное распоряжение Общества и используется по решению участника для формирования различных фондов.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Изменения, как уже было сказано, имели место в истории развития организации. Они касались организационной структуры и были описаны выше. Что же касается изменений в производственной структуре организации, то здесь можно отметить следующее. В данный момент идет активное освоение нового, для данного предприятия, вида деятельности, такого как производство тротуарной плитки.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Предприятие достаточно стабильно, успешно. Объем производимых работ с каждым годом растет. Причем, наблюдается качественный рост: усложняются виды производимых работ, появляются все более серьезные заказчики, а соответственно и более серьезные и сложные объекты. Что, несомненно, говорит о росте фирмы как относительно производственной мощи, так и о росте и значимости в глазах общественности. Ведь, если такие крупные предприятия нашей Республики, как «Башкирнефтепродукт», «Баштрансгаз», «Салаватнефтеоргсинтез» доверяют строительство своих объектов данной организации, то это, безусловно, свидетельствует о престиже строительной фирмы, как на рынке города, так и по всей Республике.</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Занимается данная фирма в основном генподрядами, т.е. берет на себя большую ответственность за строительство и ищет субподрядчиков для выполнения различных видов работ. Конечно, иногда выступает и в качестве субподрядчика. Но только в исключительных случаях.</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Данная строительная организация имеет давние и прочные связи с различными производственно – техническими предприятиями Республики.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Такими как, «Сталепромыш</w:t>
      </w:r>
      <w:r w:rsidR="009B3B0E">
        <w:rPr>
          <w:rFonts w:ascii="Times New Roman" w:hAnsi="Times New Roman" w:cs="Times New Roman"/>
          <w:sz w:val="28"/>
          <w:szCs w:val="28"/>
        </w:rPr>
        <w:t>ленная компания», «СпецГазТрансС</w:t>
      </w:r>
      <w:r w:rsidRPr="00363D14">
        <w:rPr>
          <w:rFonts w:ascii="Times New Roman" w:hAnsi="Times New Roman" w:cs="Times New Roman"/>
          <w:sz w:val="28"/>
          <w:szCs w:val="28"/>
        </w:rPr>
        <w:t>трой», «СпецГазТехСнаб», «Восток Сервис» и многими другими.</w:t>
      </w:r>
    </w:p>
    <w:p w:rsidR="00874274" w:rsidRPr="00363D14" w:rsidRDefault="00874274" w:rsidP="000E1F03">
      <w:pPr>
        <w:pStyle w:val="1"/>
        <w:suppressLineNumbers/>
        <w:spacing w:line="360" w:lineRule="auto"/>
        <w:ind w:firstLine="709"/>
        <w:jc w:val="both"/>
        <w:rPr>
          <w:szCs w:val="28"/>
        </w:rPr>
      </w:pPr>
      <w:r w:rsidRPr="00363D14">
        <w:rPr>
          <w:szCs w:val="28"/>
        </w:rPr>
        <w:t xml:space="preserve">Следует отметить, что на все заявленные виды деятельности имеется лицензия, а на произведенную собственными силами продукцию сертификаты. Что, безусловно, является одним из ключевых факторов успехов в высококонкурентной рыночной среде. </w:t>
      </w:r>
    </w:p>
    <w:p w:rsidR="00874274" w:rsidRPr="00363D14" w:rsidRDefault="0087427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 настоящий момент основными целями организации являются укрепление своих позиций на рынке строительных работ и освоение своей ниши на рынке продажи строительных материалов.</w:t>
      </w:r>
    </w:p>
    <w:p w:rsidR="00831252" w:rsidRPr="00363D14" w:rsidRDefault="00831252" w:rsidP="000E1F03">
      <w:pPr>
        <w:suppressLineNumbers/>
        <w:spacing w:line="360" w:lineRule="auto"/>
        <w:rPr>
          <w:rFonts w:ascii="Times New Roman" w:hAnsi="Times New Roman" w:cs="Times New Roman"/>
          <w:iCs/>
          <w:sz w:val="28"/>
          <w:szCs w:val="28"/>
        </w:rPr>
      </w:pPr>
    </w:p>
    <w:p w:rsidR="00831252" w:rsidRPr="00363D14" w:rsidRDefault="00831252" w:rsidP="00312E59">
      <w:pPr>
        <w:suppressLineNumbers/>
        <w:spacing w:line="360" w:lineRule="auto"/>
        <w:ind w:firstLine="709"/>
        <w:rPr>
          <w:rFonts w:ascii="Times New Roman" w:hAnsi="Times New Roman" w:cs="Times New Roman"/>
          <w:b/>
          <w:iCs/>
          <w:sz w:val="28"/>
          <w:szCs w:val="28"/>
        </w:rPr>
      </w:pPr>
      <w:r w:rsidRPr="00363D14">
        <w:rPr>
          <w:rFonts w:ascii="Times New Roman" w:hAnsi="Times New Roman" w:cs="Times New Roman"/>
          <w:b/>
          <w:iCs/>
          <w:sz w:val="28"/>
          <w:szCs w:val="28"/>
        </w:rPr>
        <w:t xml:space="preserve">2.2. Анализ организации управления </w:t>
      </w:r>
    </w:p>
    <w:p w:rsidR="00831252" w:rsidRPr="00363D14" w:rsidRDefault="00831252" w:rsidP="000E1F03">
      <w:pPr>
        <w:suppressLineNumbers/>
        <w:spacing w:line="360" w:lineRule="auto"/>
        <w:ind w:firstLine="709"/>
        <w:jc w:val="center"/>
        <w:rPr>
          <w:rFonts w:ascii="Times New Roman" w:hAnsi="Times New Roman" w:cs="Times New Roman"/>
          <w:iCs/>
          <w:sz w:val="28"/>
          <w:szCs w:val="28"/>
        </w:rPr>
      </w:pPr>
    </w:p>
    <w:p w:rsidR="00831252" w:rsidRPr="00363D14" w:rsidRDefault="00831252" w:rsidP="000E1F03">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Структура управления организацией ООО «Траян» является линейно-функциональной.</w:t>
      </w:r>
      <w:r w:rsidR="009B3B0E">
        <w:rPr>
          <w:rFonts w:ascii="Times New Roman" w:hAnsi="Times New Roman" w:cs="Times New Roman"/>
          <w:iCs/>
          <w:sz w:val="28"/>
          <w:szCs w:val="28"/>
        </w:rPr>
        <w:t xml:space="preserve"> </w:t>
      </w:r>
      <w:r w:rsidRPr="00363D14">
        <w:rPr>
          <w:rFonts w:ascii="Times New Roman" w:hAnsi="Times New Roman" w:cs="Times New Roman"/>
          <w:iCs/>
          <w:sz w:val="28"/>
          <w:szCs w:val="28"/>
        </w:rPr>
        <w:t xml:space="preserve">Данная система управления вполне соответствует решению стоящих перед организацией задач.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2B673E" w:rsidRPr="00363D14">
        <w:trPr>
          <w:trHeight w:val="540"/>
          <w:jc w:val="center"/>
        </w:trPr>
        <w:tc>
          <w:tcPr>
            <w:tcW w:w="3060" w:type="dxa"/>
          </w:tcPr>
          <w:p w:rsidR="002B673E" w:rsidRPr="00363D14" w:rsidRDefault="002B673E" w:rsidP="000E1F03">
            <w:pPr>
              <w:suppressLineNumbers/>
              <w:spacing w:line="360" w:lineRule="auto"/>
              <w:jc w:val="center"/>
              <w:rPr>
                <w:rFonts w:ascii="Times New Roman" w:hAnsi="Times New Roman" w:cs="Times New Roman"/>
                <w:iCs/>
                <w:sz w:val="28"/>
                <w:szCs w:val="28"/>
              </w:rPr>
            </w:pPr>
            <w:r w:rsidRPr="00363D14">
              <w:rPr>
                <w:rFonts w:ascii="Times New Roman" w:hAnsi="Times New Roman" w:cs="Times New Roman"/>
                <w:iCs/>
                <w:sz w:val="28"/>
                <w:szCs w:val="28"/>
              </w:rPr>
              <w:t>Директор</w:t>
            </w:r>
          </w:p>
        </w:tc>
      </w:tr>
    </w:tbl>
    <w:p w:rsidR="002B673E" w:rsidRPr="00363D14" w:rsidRDefault="00013AE4" w:rsidP="000E1F03">
      <w:pPr>
        <w:suppressLineNumbers/>
        <w:spacing w:line="360" w:lineRule="auto"/>
        <w:ind w:firstLine="709"/>
        <w:rPr>
          <w:rFonts w:ascii="Times New Roman" w:hAnsi="Times New Roman" w:cs="Times New Roman"/>
          <w:iCs/>
          <w:sz w:val="28"/>
          <w:szCs w:val="28"/>
        </w:rPr>
      </w:pPr>
      <w:r>
        <w:rPr>
          <w:rFonts w:ascii="Times New Roman" w:hAnsi="Times New Roman" w:cs="Times New Roman"/>
          <w:iCs/>
          <w:noProof/>
          <w:sz w:val="28"/>
          <w:szCs w:val="28"/>
        </w:rPr>
        <w:pict>
          <v:line id="_x0000_s1078" style="position:absolute;left:0;text-align:left;z-index:251656192;mso-position-horizontal-relative:text;mso-position-vertical-relative:text" from="279pt,4.7pt" to="5in,229.7pt">
            <v:stroke endarrow="block"/>
          </v:line>
        </w:pict>
      </w:r>
      <w:r>
        <w:rPr>
          <w:rFonts w:ascii="Times New Roman" w:hAnsi="Times New Roman" w:cs="Times New Roman"/>
          <w:iCs/>
          <w:noProof/>
          <w:sz w:val="28"/>
          <w:szCs w:val="28"/>
        </w:rPr>
        <w:pict>
          <v:line id="_x0000_s1077" style="position:absolute;left:0;text-align:left;flip:x;z-index:251655168;mso-position-horizontal-relative:text;mso-position-vertical-relative:text" from="63pt,4.7pt" to="189pt,229.7pt">
            <v:stroke endarrow="block"/>
          </v:line>
        </w:pict>
      </w:r>
      <w:r>
        <w:rPr>
          <w:rFonts w:ascii="Times New Roman" w:hAnsi="Times New Roman" w:cs="Times New Roman"/>
          <w:iCs/>
          <w:noProof/>
          <w:sz w:val="28"/>
          <w:szCs w:val="28"/>
        </w:rPr>
        <w:pict>
          <v:line id="_x0000_s1076" style="position:absolute;left:0;text-align:left;z-index:251654144;mso-position-horizontal-relative:text;mso-position-vertical-relative:text" from="297pt,4.7pt" to="369pt,76.7pt">
            <v:stroke endarrow="block"/>
          </v:line>
        </w:pict>
      </w:r>
      <w:r>
        <w:rPr>
          <w:rFonts w:ascii="Times New Roman" w:hAnsi="Times New Roman" w:cs="Times New Roman"/>
          <w:iCs/>
          <w:noProof/>
          <w:sz w:val="28"/>
          <w:szCs w:val="28"/>
        </w:rPr>
        <w:pict>
          <v:line id="_x0000_s1075" style="position:absolute;left:0;text-align:left;z-index:251653120;mso-position-horizontal-relative:text;mso-position-vertical-relative:text" from="234pt,4.7pt" to="234pt,85.7pt">
            <v:stroke endarrow="block"/>
          </v:line>
        </w:pict>
      </w: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620"/>
        <w:gridCol w:w="2340"/>
        <w:gridCol w:w="1341"/>
        <w:gridCol w:w="2439"/>
      </w:tblGrid>
      <w:tr w:rsidR="002B673E" w:rsidRPr="00363D14">
        <w:trPr>
          <w:trHeight w:val="540"/>
        </w:trPr>
        <w:tc>
          <w:tcPr>
            <w:tcW w:w="2529" w:type="dxa"/>
          </w:tcPr>
          <w:p w:rsidR="002B673E" w:rsidRPr="00363D14" w:rsidRDefault="002B673E" w:rsidP="000E1F03">
            <w:pPr>
              <w:suppressLineNumbers/>
              <w:rPr>
                <w:rFonts w:ascii="Times New Roman" w:hAnsi="Times New Roman" w:cs="Times New Roman"/>
                <w:iCs/>
                <w:sz w:val="28"/>
                <w:szCs w:val="28"/>
              </w:rPr>
            </w:pPr>
            <w:r w:rsidRPr="00363D14">
              <w:rPr>
                <w:rFonts w:ascii="Times New Roman" w:hAnsi="Times New Roman" w:cs="Times New Roman"/>
                <w:iCs/>
                <w:sz w:val="28"/>
                <w:szCs w:val="28"/>
              </w:rPr>
              <w:t>Зам. директора по финансам</w:t>
            </w:r>
          </w:p>
        </w:tc>
        <w:tc>
          <w:tcPr>
            <w:tcW w:w="1620" w:type="dxa"/>
            <w:tcBorders>
              <w:top w:val="nil"/>
              <w:bottom w:val="nil"/>
            </w:tcBorders>
          </w:tcPr>
          <w:p w:rsidR="002B673E" w:rsidRPr="00363D14" w:rsidRDefault="002B673E" w:rsidP="000E1F03">
            <w:pPr>
              <w:suppressLineNumbers/>
              <w:spacing w:line="360" w:lineRule="auto"/>
              <w:rPr>
                <w:rFonts w:ascii="Times New Roman" w:hAnsi="Times New Roman" w:cs="Times New Roman"/>
                <w:iCs/>
                <w:sz w:val="28"/>
                <w:szCs w:val="28"/>
              </w:rPr>
            </w:pPr>
          </w:p>
        </w:tc>
        <w:tc>
          <w:tcPr>
            <w:tcW w:w="2340" w:type="dxa"/>
          </w:tcPr>
          <w:p w:rsidR="002B673E" w:rsidRPr="00363D14" w:rsidRDefault="00013AE4" w:rsidP="000E1F03">
            <w:pPr>
              <w:suppressLineNumbers/>
              <w:rPr>
                <w:rFonts w:ascii="Times New Roman" w:hAnsi="Times New Roman" w:cs="Times New Roman"/>
                <w:iCs/>
                <w:sz w:val="28"/>
                <w:szCs w:val="28"/>
              </w:rPr>
            </w:pPr>
            <w:r>
              <w:rPr>
                <w:rFonts w:ascii="Times New Roman" w:hAnsi="Times New Roman" w:cs="Times New Roman"/>
                <w:iCs/>
                <w:noProof/>
                <w:sz w:val="28"/>
                <w:szCs w:val="28"/>
              </w:rPr>
              <w:pict>
                <v:line id="_x0000_s1090" style="position:absolute;z-index:251667456;mso-position-horizontal-relative:text;mso-position-vertical-relative:text" from="75.6pt,42.6pt" to="75.6pt,276.6pt">
                  <v:stroke endarrow="block"/>
                </v:line>
              </w:pict>
            </w:r>
            <w:r>
              <w:rPr>
                <w:rFonts w:ascii="Times New Roman" w:hAnsi="Times New Roman" w:cs="Times New Roman"/>
                <w:iCs/>
                <w:noProof/>
                <w:sz w:val="28"/>
                <w:szCs w:val="28"/>
              </w:rPr>
              <w:pict>
                <v:line id="_x0000_s1079" style="position:absolute;flip:x;z-index:251657216;mso-position-horizontal-relative:text;mso-position-vertical-relative:text" from="84.6pt,33.6pt" to="156.6pt,132.6pt">
                  <v:stroke endarrow="block"/>
                </v:line>
              </w:pict>
            </w:r>
            <w:r w:rsidR="002B673E" w:rsidRPr="00363D14">
              <w:rPr>
                <w:rFonts w:ascii="Times New Roman" w:hAnsi="Times New Roman" w:cs="Times New Roman"/>
                <w:iCs/>
                <w:sz w:val="28"/>
                <w:szCs w:val="28"/>
              </w:rPr>
              <w:t>Зам. директора по коммерческим вопросам</w:t>
            </w:r>
          </w:p>
        </w:tc>
        <w:tc>
          <w:tcPr>
            <w:tcW w:w="1341" w:type="dxa"/>
            <w:tcBorders>
              <w:top w:val="nil"/>
              <w:bottom w:val="nil"/>
            </w:tcBorders>
          </w:tcPr>
          <w:p w:rsidR="002B673E" w:rsidRPr="00363D14" w:rsidRDefault="002B673E" w:rsidP="000E1F03">
            <w:pPr>
              <w:suppressLineNumbers/>
              <w:spacing w:line="360" w:lineRule="auto"/>
              <w:rPr>
                <w:rFonts w:ascii="Times New Roman" w:hAnsi="Times New Roman" w:cs="Times New Roman"/>
                <w:iCs/>
                <w:sz w:val="28"/>
                <w:szCs w:val="28"/>
              </w:rPr>
            </w:pPr>
          </w:p>
        </w:tc>
        <w:tc>
          <w:tcPr>
            <w:tcW w:w="2439" w:type="dxa"/>
          </w:tcPr>
          <w:p w:rsidR="002B673E" w:rsidRPr="00363D14" w:rsidRDefault="002B673E" w:rsidP="000E1F03">
            <w:pPr>
              <w:suppressLineNumbers/>
              <w:rPr>
                <w:rFonts w:ascii="Times New Roman" w:hAnsi="Times New Roman" w:cs="Times New Roman"/>
                <w:iCs/>
                <w:sz w:val="28"/>
                <w:szCs w:val="28"/>
              </w:rPr>
            </w:pPr>
            <w:r w:rsidRPr="00363D14">
              <w:rPr>
                <w:rFonts w:ascii="Times New Roman" w:hAnsi="Times New Roman" w:cs="Times New Roman"/>
                <w:iCs/>
                <w:sz w:val="28"/>
                <w:szCs w:val="28"/>
              </w:rPr>
              <w:t>Зам. директора по производству</w:t>
            </w:r>
          </w:p>
        </w:tc>
      </w:tr>
    </w:tbl>
    <w:p w:rsidR="002B673E" w:rsidRPr="00363D14" w:rsidRDefault="00013AE4" w:rsidP="000E1F03">
      <w:pPr>
        <w:suppressLineNumbers/>
        <w:spacing w:line="360" w:lineRule="auto"/>
        <w:ind w:firstLine="709"/>
        <w:rPr>
          <w:rFonts w:ascii="Times New Roman" w:hAnsi="Times New Roman" w:cs="Times New Roman"/>
          <w:iCs/>
          <w:sz w:val="28"/>
          <w:szCs w:val="28"/>
        </w:rPr>
      </w:pPr>
      <w:r>
        <w:rPr>
          <w:rFonts w:ascii="Times New Roman" w:hAnsi="Times New Roman" w:cs="Times New Roman"/>
          <w:iCs/>
          <w:noProof/>
          <w:sz w:val="28"/>
          <w:szCs w:val="28"/>
        </w:rPr>
        <w:pict>
          <v:line id="_x0000_s1092" style="position:absolute;left:0;text-align:left;flip:x;z-index:251669504;mso-position-horizontal-relative:text;mso-position-vertical-relative:text" from="27pt,2.8pt" to="369pt,362.8pt">
            <v:stroke endarrow="block"/>
          </v:line>
        </w:pict>
      </w:r>
      <w:r>
        <w:rPr>
          <w:rFonts w:ascii="Times New Roman" w:hAnsi="Times New Roman" w:cs="Times New Roman"/>
          <w:iCs/>
          <w:noProof/>
          <w:sz w:val="28"/>
          <w:szCs w:val="28"/>
        </w:rPr>
        <w:pict>
          <v:line id="_x0000_s1091" style="position:absolute;left:0;text-align:left;flip:x;z-index:251668480;mso-position-horizontal-relative:text;mso-position-vertical-relative:text" from="252pt,2.8pt" to="441pt,362.8pt">
            <v:stroke endarrow="block"/>
          </v:line>
        </w:pict>
      </w:r>
      <w:r>
        <w:rPr>
          <w:rFonts w:ascii="Times New Roman" w:hAnsi="Times New Roman" w:cs="Times New Roman"/>
          <w:iCs/>
          <w:noProof/>
          <w:sz w:val="28"/>
          <w:szCs w:val="28"/>
        </w:rPr>
        <w:pict>
          <v:line id="_x0000_s1089" style="position:absolute;left:0;text-align:left;flip:x;z-index:251666432;mso-position-horizontal-relative:text;mso-position-vertical-relative:text" from="261pt,2.8pt" to="387pt,227.8pt">
            <v:stroke endarrow="block"/>
          </v:line>
        </w:pict>
      </w:r>
      <w:r>
        <w:rPr>
          <w:rFonts w:ascii="Times New Roman" w:hAnsi="Times New Roman" w:cs="Times New Roman"/>
          <w:iCs/>
          <w:noProof/>
          <w:sz w:val="28"/>
          <w:szCs w:val="28"/>
        </w:rPr>
        <w:pict>
          <v:line id="_x0000_s1088" style="position:absolute;left:0;text-align:left;z-index:251665408;mso-position-horizontal-relative:text;mso-position-vertical-relative:text" from="36pt,2.8pt" to="3in,227.8pt">
            <v:stroke endarrow="block"/>
          </v:line>
        </w:pict>
      </w: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tbl>
      <w:tblPr>
        <w:tblW w:w="1073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2452"/>
        <w:gridCol w:w="1620"/>
        <w:gridCol w:w="2520"/>
      </w:tblGrid>
      <w:tr w:rsidR="002B673E" w:rsidRPr="00363D14">
        <w:trPr>
          <w:trHeight w:val="587"/>
        </w:trPr>
        <w:tc>
          <w:tcPr>
            <w:tcW w:w="2700"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Главный бухгалтер</w:t>
            </w:r>
          </w:p>
        </w:tc>
        <w:tc>
          <w:tcPr>
            <w:tcW w:w="1440" w:type="dxa"/>
            <w:tcBorders>
              <w:top w:val="nil"/>
              <w:bottom w:val="nil"/>
            </w:tcBorders>
          </w:tcPr>
          <w:p w:rsidR="002B673E" w:rsidRPr="00363D14" w:rsidRDefault="002B673E" w:rsidP="000E1F03">
            <w:pPr>
              <w:suppressLineNumbers/>
              <w:rPr>
                <w:rFonts w:ascii="Times New Roman" w:hAnsi="Times New Roman" w:cs="Times New Roman"/>
                <w:iCs/>
                <w:sz w:val="28"/>
                <w:szCs w:val="28"/>
              </w:rPr>
            </w:pPr>
          </w:p>
          <w:p w:rsidR="002B673E" w:rsidRPr="00363D14" w:rsidRDefault="002B673E" w:rsidP="000E1F03">
            <w:pPr>
              <w:suppressLineNumbers/>
              <w:spacing w:line="360" w:lineRule="auto"/>
              <w:rPr>
                <w:rFonts w:ascii="Times New Roman" w:hAnsi="Times New Roman" w:cs="Times New Roman"/>
                <w:iCs/>
                <w:sz w:val="28"/>
                <w:szCs w:val="28"/>
              </w:rPr>
            </w:pPr>
          </w:p>
        </w:tc>
        <w:tc>
          <w:tcPr>
            <w:tcW w:w="2452"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Главный инженер</w:t>
            </w:r>
          </w:p>
        </w:tc>
        <w:tc>
          <w:tcPr>
            <w:tcW w:w="1620" w:type="dxa"/>
            <w:tcBorders>
              <w:top w:val="nil"/>
              <w:bottom w:val="nil"/>
            </w:tcBorders>
          </w:tcPr>
          <w:p w:rsidR="002B673E" w:rsidRPr="00363D14" w:rsidRDefault="002B673E" w:rsidP="000E1F03">
            <w:pPr>
              <w:suppressLineNumbers/>
              <w:spacing w:line="360" w:lineRule="auto"/>
              <w:rPr>
                <w:rFonts w:ascii="Times New Roman" w:hAnsi="Times New Roman" w:cs="Times New Roman"/>
                <w:iCs/>
                <w:sz w:val="28"/>
                <w:szCs w:val="28"/>
              </w:rPr>
            </w:pPr>
          </w:p>
        </w:tc>
        <w:tc>
          <w:tcPr>
            <w:tcW w:w="2520" w:type="dxa"/>
          </w:tcPr>
          <w:p w:rsidR="002B673E" w:rsidRPr="00363D14" w:rsidRDefault="002B673E" w:rsidP="000E1F03">
            <w:pPr>
              <w:suppressLineNumbers/>
              <w:rPr>
                <w:rFonts w:ascii="Times New Roman" w:hAnsi="Times New Roman" w:cs="Times New Roman"/>
                <w:iCs/>
                <w:sz w:val="28"/>
                <w:szCs w:val="28"/>
              </w:rPr>
            </w:pPr>
            <w:r w:rsidRPr="00363D14">
              <w:rPr>
                <w:rFonts w:ascii="Times New Roman" w:hAnsi="Times New Roman" w:cs="Times New Roman"/>
                <w:iCs/>
                <w:sz w:val="28"/>
                <w:szCs w:val="28"/>
              </w:rPr>
              <w:t>Начальник участка</w:t>
            </w:r>
          </w:p>
        </w:tc>
      </w:tr>
    </w:tbl>
    <w:p w:rsidR="002B673E" w:rsidRPr="00363D14" w:rsidRDefault="00013AE4" w:rsidP="000E1F03">
      <w:pPr>
        <w:suppressLineNumbers/>
        <w:spacing w:line="360" w:lineRule="auto"/>
        <w:ind w:firstLine="709"/>
        <w:rPr>
          <w:rFonts w:ascii="Times New Roman" w:hAnsi="Times New Roman" w:cs="Times New Roman"/>
          <w:iCs/>
          <w:sz w:val="28"/>
          <w:szCs w:val="28"/>
        </w:rPr>
      </w:pPr>
      <w:r>
        <w:rPr>
          <w:rFonts w:ascii="Times New Roman" w:hAnsi="Times New Roman" w:cs="Times New Roman"/>
          <w:iCs/>
          <w:noProof/>
          <w:sz w:val="28"/>
          <w:szCs w:val="28"/>
        </w:rPr>
        <w:pict>
          <v:line id="_x0000_s1085" style="position:absolute;left:0;text-align:left;z-index:251662336;mso-position-horizontal-relative:text;mso-position-vertical-relative:text" from="459pt,3.25pt" to="459pt,228.25pt">
            <v:stroke endarrow="block"/>
          </v:line>
        </w:pict>
      </w:r>
      <w:r>
        <w:rPr>
          <w:rFonts w:ascii="Times New Roman" w:hAnsi="Times New Roman" w:cs="Times New Roman"/>
          <w:iCs/>
          <w:noProof/>
          <w:sz w:val="28"/>
          <w:szCs w:val="28"/>
        </w:rPr>
        <w:pict>
          <v:line id="_x0000_s1081" style="position:absolute;left:0;text-align:left;flip:x;z-index:251659264;mso-position-horizontal-relative:text;mso-position-vertical-relative:text" from="108pt,3.25pt" to="423pt,84.25pt">
            <v:stroke endarrow="block"/>
          </v:line>
        </w:pict>
      </w:r>
      <w:r>
        <w:rPr>
          <w:rFonts w:ascii="Times New Roman" w:hAnsi="Times New Roman" w:cs="Times New Roman"/>
          <w:iCs/>
          <w:noProof/>
          <w:sz w:val="28"/>
          <w:szCs w:val="28"/>
        </w:rPr>
        <w:pict>
          <v:line id="_x0000_s1095" style="position:absolute;left:0;text-align:left;z-index:251670528;mso-position-horizontal-relative:text;mso-position-vertical-relative:text" from="414pt,3.25pt" to="414pt,93.25pt">
            <v:stroke endarrow="block"/>
          </v:line>
        </w:pict>
      </w:r>
      <w:r>
        <w:rPr>
          <w:rFonts w:ascii="Times New Roman" w:hAnsi="Times New Roman" w:cs="Times New Roman"/>
          <w:iCs/>
          <w:noProof/>
          <w:sz w:val="28"/>
          <w:szCs w:val="28"/>
        </w:rPr>
        <w:pict>
          <v:line id="_x0000_s1087" style="position:absolute;left:0;text-align:left;z-index:251664384;mso-position-horizontal-relative:text;mso-position-vertical-relative:text" from="54pt,0" to="198pt,90pt">
            <v:stroke endarrow="block"/>
          </v:line>
        </w:pict>
      </w:r>
      <w:r>
        <w:rPr>
          <w:rFonts w:ascii="Times New Roman" w:hAnsi="Times New Roman" w:cs="Times New Roman"/>
          <w:iCs/>
          <w:noProof/>
          <w:sz w:val="28"/>
          <w:szCs w:val="28"/>
        </w:rPr>
        <w:pict>
          <v:line id="_x0000_s1086" style="position:absolute;left:0;text-align:left;z-index:251663360;mso-position-horizontal-relative:text;mso-position-vertical-relative:text" from="225pt,0" to="369pt,225pt">
            <v:stroke endarrow="block"/>
          </v:line>
        </w:pict>
      </w:r>
      <w:r>
        <w:rPr>
          <w:rFonts w:ascii="Times New Roman" w:hAnsi="Times New Roman" w:cs="Times New Roman"/>
          <w:iCs/>
          <w:noProof/>
          <w:sz w:val="28"/>
          <w:szCs w:val="28"/>
        </w:rPr>
        <w:pict>
          <v:line id="_x0000_s1083" style="position:absolute;left:0;text-align:left;z-index:251660288;mso-position-horizontal-relative:text;mso-position-vertical-relative:text" from="261pt,0" to="378pt,90pt">
            <v:stroke endarrow="block"/>
          </v:line>
        </w:pict>
      </w:r>
      <w:r>
        <w:rPr>
          <w:rFonts w:ascii="Times New Roman" w:hAnsi="Times New Roman" w:cs="Times New Roman"/>
          <w:iCs/>
          <w:noProof/>
          <w:sz w:val="28"/>
          <w:szCs w:val="28"/>
        </w:rPr>
        <w:pict>
          <v:line id="_x0000_s1080" style="position:absolute;left:0;text-align:left;flip:x;z-index:251658240;mso-position-horizontal-relative:text;mso-position-vertical-relative:text" from="54pt,9pt" to="171pt,90pt">
            <v:stroke endarrow="block"/>
          </v:line>
        </w:pict>
      </w: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2340"/>
        <w:gridCol w:w="1260"/>
        <w:gridCol w:w="2520"/>
      </w:tblGrid>
      <w:tr w:rsidR="002B673E" w:rsidRPr="00363D14">
        <w:trPr>
          <w:trHeight w:val="587"/>
        </w:trPr>
        <w:tc>
          <w:tcPr>
            <w:tcW w:w="2700"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 xml:space="preserve">Инженер – сметчик </w:t>
            </w:r>
          </w:p>
        </w:tc>
        <w:tc>
          <w:tcPr>
            <w:tcW w:w="1440" w:type="dxa"/>
            <w:tcBorders>
              <w:top w:val="nil"/>
              <w:bottom w:val="nil"/>
            </w:tcBorders>
          </w:tcPr>
          <w:p w:rsidR="002B673E" w:rsidRPr="00363D14" w:rsidRDefault="002B673E" w:rsidP="000E1F03">
            <w:pPr>
              <w:suppressLineNumbers/>
              <w:rPr>
                <w:rFonts w:ascii="Times New Roman" w:hAnsi="Times New Roman" w:cs="Times New Roman"/>
                <w:iCs/>
                <w:sz w:val="28"/>
                <w:szCs w:val="28"/>
              </w:rPr>
            </w:pPr>
          </w:p>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 xml:space="preserve">    </w:t>
            </w:r>
          </w:p>
        </w:tc>
        <w:tc>
          <w:tcPr>
            <w:tcW w:w="2340"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Офис-менеджер</w:t>
            </w:r>
          </w:p>
        </w:tc>
        <w:tc>
          <w:tcPr>
            <w:tcW w:w="1260" w:type="dxa"/>
            <w:tcBorders>
              <w:top w:val="nil"/>
              <w:bottom w:val="nil"/>
            </w:tcBorders>
          </w:tcPr>
          <w:p w:rsidR="002B673E" w:rsidRPr="00363D14" w:rsidRDefault="002B673E" w:rsidP="000E1F03">
            <w:pPr>
              <w:suppressLineNumbers/>
              <w:rPr>
                <w:rFonts w:ascii="Times New Roman" w:hAnsi="Times New Roman" w:cs="Times New Roman"/>
                <w:iCs/>
                <w:sz w:val="28"/>
                <w:szCs w:val="28"/>
              </w:rPr>
            </w:pPr>
          </w:p>
          <w:p w:rsidR="002B673E" w:rsidRPr="00363D14" w:rsidRDefault="002B673E" w:rsidP="000E1F03">
            <w:pPr>
              <w:suppressLineNumbers/>
              <w:spacing w:line="360" w:lineRule="auto"/>
              <w:rPr>
                <w:rFonts w:ascii="Times New Roman" w:hAnsi="Times New Roman" w:cs="Times New Roman"/>
                <w:iCs/>
                <w:sz w:val="28"/>
                <w:szCs w:val="28"/>
              </w:rPr>
            </w:pPr>
          </w:p>
        </w:tc>
        <w:tc>
          <w:tcPr>
            <w:tcW w:w="2520"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Мастера</w:t>
            </w:r>
          </w:p>
        </w:tc>
      </w:tr>
    </w:tbl>
    <w:p w:rsidR="002B673E" w:rsidRPr="00363D14" w:rsidRDefault="00013AE4" w:rsidP="000E1F03">
      <w:pPr>
        <w:suppressLineNumbers/>
        <w:spacing w:line="360" w:lineRule="auto"/>
        <w:ind w:firstLine="709"/>
        <w:rPr>
          <w:rFonts w:ascii="Times New Roman" w:hAnsi="Times New Roman" w:cs="Times New Roman"/>
          <w:iCs/>
          <w:sz w:val="28"/>
          <w:szCs w:val="28"/>
        </w:rPr>
      </w:pPr>
      <w:r>
        <w:rPr>
          <w:rFonts w:ascii="Times New Roman" w:hAnsi="Times New Roman" w:cs="Times New Roman"/>
          <w:iCs/>
          <w:noProof/>
          <w:sz w:val="28"/>
          <w:szCs w:val="28"/>
        </w:rPr>
        <w:pict>
          <v:line id="_x0000_s1084" style="position:absolute;left:0;text-align:left;z-index:251661312;mso-position-horizontal-relative:text;mso-position-vertical-relative:text" from="396pt,9.45pt" to="396pt,90.45pt">
            <v:stroke endarrow="block"/>
          </v:line>
        </w:pict>
      </w: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p w:rsidR="002B673E" w:rsidRPr="00363D14" w:rsidRDefault="002B673E" w:rsidP="000E1F03">
      <w:pPr>
        <w:suppressLineNumbers/>
        <w:spacing w:line="360" w:lineRule="auto"/>
        <w:ind w:firstLine="709"/>
        <w:rPr>
          <w:rFonts w:ascii="Times New Roman" w:hAnsi="Times New Roman" w:cs="Times New Roman"/>
          <w:iCs/>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2340"/>
        <w:gridCol w:w="1260"/>
        <w:gridCol w:w="2520"/>
      </w:tblGrid>
      <w:tr w:rsidR="002B673E" w:rsidRPr="00363D14">
        <w:trPr>
          <w:trHeight w:val="1028"/>
        </w:trPr>
        <w:tc>
          <w:tcPr>
            <w:tcW w:w="2700" w:type="dxa"/>
          </w:tcPr>
          <w:p w:rsidR="002B673E" w:rsidRPr="00363D14" w:rsidRDefault="002B673E" w:rsidP="000E1F03">
            <w:pPr>
              <w:suppressLineNumbers/>
              <w:rPr>
                <w:rFonts w:ascii="Times New Roman" w:hAnsi="Times New Roman" w:cs="Times New Roman"/>
                <w:iCs/>
                <w:sz w:val="28"/>
                <w:szCs w:val="28"/>
              </w:rPr>
            </w:pPr>
            <w:r w:rsidRPr="00363D14">
              <w:rPr>
                <w:rFonts w:ascii="Times New Roman" w:hAnsi="Times New Roman" w:cs="Times New Roman"/>
                <w:iCs/>
                <w:sz w:val="28"/>
                <w:szCs w:val="28"/>
              </w:rPr>
              <w:t>Производственный цех</w:t>
            </w:r>
          </w:p>
        </w:tc>
        <w:tc>
          <w:tcPr>
            <w:tcW w:w="1440" w:type="dxa"/>
            <w:tcBorders>
              <w:top w:val="nil"/>
              <w:bottom w:val="nil"/>
            </w:tcBorders>
          </w:tcPr>
          <w:p w:rsidR="002B673E" w:rsidRPr="00363D14" w:rsidRDefault="002B673E" w:rsidP="000E1F03">
            <w:pPr>
              <w:suppressLineNumbers/>
              <w:rPr>
                <w:rFonts w:ascii="Times New Roman" w:hAnsi="Times New Roman" w:cs="Times New Roman"/>
                <w:iCs/>
                <w:sz w:val="28"/>
                <w:szCs w:val="28"/>
              </w:rPr>
            </w:pPr>
          </w:p>
          <w:p w:rsidR="002B673E" w:rsidRPr="00363D14" w:rsidRDefault="002B673E" w:rsidP="000E1F03">
            <w:pPr>
              <w:suppressLineNumbers/>
              <w:spacing w:line="360" w:lineRule="auto"/>
              <w:rPr>
                <w:rFonts w:ascii="Times New Roman" w:hAnsi="Times New Roman" w:cs="Times New Roman"/>
                <w:iCs/>
                <w:sz w:val="28"/>
                <w:szCs w:val="28"/>
              </w:rPr>
            </w:pPr>
          </w:p>
        </w:tc>
        <w:tc>
          <w:tcPr>
            <w:tcW w:w="2340" w:type="dxa"/>
          </w:tcPr>
          <w:p w:rsidR="002B673E" w:rsidRPr="00363D14" w:rsidRDefault="002B673E" w:rsidP="000E1F03">
            <w:pPr>
              <w:suppressLineNumbers/>
              <w:spacing w:line="360" w:lineRule="auto"/>
              <w:rPr>
                <w:rFonts w:ascii="Times New Roman" w:hAnsi="Times New Roman" w:cs="Times New Roman"/>
                <w:iCs/>
                <w:sz w:val="28"/>
                <w:szCs w:val="28"/>
              </w:rPr>
            </w:pPr>
            <w:r w:rsidRPr="00363D14">
              <w:rPr>
                <w:rFonts w:ascii="Times New Roman" w:hAnsi="Times New Roman" w:cs="Times New Roman"/>
                <w:iCs/>
                <w:sz w:val="28"/>
                <w:szCs w:val="28"/>
              </w:rPr>
              <w:t>Столярный цех</w:t>
            </w:r>
          </w:p>
        </w:tc>
        <w:tc>
          <w:tcPr>
            <w:tcW w:w="1260" w:type="dxa"/>
            <w:tcBorders>
              <w:top w:val="nil"/>
              <w:bottom w:val="nil"/>
            </w:tcBorders>
          </w:tcPr>
          <w:p w:rsidR="002B673E" w:rsidRPr="00363D14" w:rsidRDefault="002B673E" w:rsidP="000E1F03">
            <w:pPr>
              <w:suppressLineNumbers/>
              <w:spacing w:line="360" w:lineRule="auto"/>
              <w:rPr>
                <w:rFonts w:ascii="Times New Roman" w:hAnsi="Times New Roman" w:cs="Times New Roman"/>
                <w:iCs/>
                <w:sz w:val="28"/>
                <w:szCs w:val="28"/>
              </w:rPr>
            </w:pPr>
          </w:p>
        </w:tc>
        <w:tc>
          <w:tcPr>
            <w:tcW w:w="2520" w:type="dxa"/>
          </w:tcPr>
          <w:p w:rsidR="002B673E" w:rsidRPr="00363D14" w:rsidRDefault="002B673E" w:rsidP="000E1F03">
            <w:pPr>
              <w:suppressLineNumbers/>
              <w:rPr>
                <w:rFonts w:ascii="Times New Roman" w:hAnsi="Times New Roman" w:cs="Times New Roman"/>
                <w:iCs/>
                <w:sz w:val="28"/>
                <w:szCs w:val="28"/>
              </w:rPr>
            </w:pPr>
            <w:r w:rsidRPr="00363D14">
              <w:rPr>
                <w:rFonts w:ascii="Times New Roman" w:hAnsi="Times New Roman" w:cs="Times New Roman"/>
                <w:iCs/>
                <w:sz w:val="28"/>
                <w:szCs w:val="28"/>
              </w:rPr>
              <w:t xml:space="preserve">Рабочие – строители </w:t>
            </w:r>
          </w:p>
        </w:tc>
      </w:tr>
    </w:tbl>
    <w:p w:rsidR="002B673E" w:rsidRPr="00363D14" w:rsidRDefault="00013AE4" w:rsidP="000E1F03">
      <w:pPr>
        <w:suppressLineNumbers/>
        <w:spacing w:line="360" w:lineRule="auto"/>
        <w:ind w:firstLine="709"/>
        <w:jc w:val="center"/>
        <w:rPr>
          <w:rFonts w:ascii="Times New Roman" w:hAnsi="Times New Roman" w:cs="Times New Roman"/>
          <w:iCs/>
          <w:sz w:val="28"/>
          <w:szCs w:val="28"/>
        </w:rPr>
      </w:pPr>
      <w:r>
        <w:rPr>
          <w:rFonts w:ascii="Times New Roman" w:hAnsi="Times New Roman" w:cs="Times New Roman"/>
          <w:iCs/>
          <w:noProof/>
          <w:sz w:val="28"/>
          <w:szCs w:val="28"/>
        </w:rPr>
        <w:pict>
          <v:line id="_x0000_s1074" style="position:absolute;left:0;text-align:left;flip:x;z-index:251652096;mso-position-horizontal-relative:text;mso-position-vertical-relative:text" from="53.45pt,-565.85pt" to="161.45pt,-493.85pt">
            <v:stroke endarrow="block"/>
          </v:line>
        </w:pict>
      </w:r>
    </w:p>
    <w:p w:rsidR="002B673E" w:rsidRPr="00363D14" w:rsidRDefault="002B673E" w:rsidP="000E1F03">
      <w:pPr>
        <w:suppressLineNumbers/>
        <w:spacing w:line="360" w:lineRule="auto"/>
        <w:ind w:firstLine="709"/>
        <w:jc w:val="center"/>
        <w:rPr>
          <w:rFonts w:ascii="Times New Roman" w:hAnsi="Times New Roman" w:cs="Times New Roman"/>
          <w:iCs/>
          <w:sz w:val="28"/>
          <w:szCs w:val="28"/>
        </w:rPr>
      </w:pPr>
    </w:p>
    <w:p w:rsidR="002B673E" w:rsidRPr="00363D14" w:rsidRDefault="002B673E" w:rsidP="000E1F03">
      <w:pPr>
        <w:pStyle w:val="a3"/>
        <w:suppressLineNumbers/>
        <w:rPr>
          <w:szCs w:val="28"/>
        </w:rPr>
      </w:pPr>
      <w:r w:rsidRPr="00363D14">
        <w:rPr>
          <w:szCs w:val="28"/>
        </w:rPr>
        <w:t>Рис. 2.1. Структура управления организацией ООО «Траян».</w:t>
      </w:r>
    </w:p>
    <w:p w:rsidR="002B673E" w:rsidRDefault="002B673E" w:rsidP="000E1F03">
      <w:pPr>
        <w:suppressLineNumbers/>
        <w:spacing w:line="360" w:lineRule="auto"/>
        <w:jc w:val="both"/>
        <w:rPr>
          <w:rFonts w:ascii="Times New Roman" w:hAnsi="Times New Roman" w:cs="Times New Roman"/>
          <w:iCs/>
          <w:sz w:val="28"/>
          <w:szCs w:val="28"/>
        </w:rPr>
      </w:pPr>
    </w:p>
    <w:p w:rsidR="00831252" w:rsidRPr="00363D14"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Переход к функциональной структуре  управления произошел совсем недавно. Что было связано с расширением деятельности организации. Как уже было сказано, предприятие открыло собственное производство. Поэтому и разделение на функциональные отделы стало просто необходимым для лучшей организации производственного процесса, а так же для организации сбыта произведенной продукции. В связи с этим появились такие структурные единицы как зам. директора по производству и отдел продаж, состоящий из менеджеров по продажам, которых курирует зам. директора.</w:t>
      </w:r>
    </w:p>
    <w:p w:rsidR="00831252" w:rsidRPr="00363D14" w:rsidRDefault="009B3B0E" w:rsidP="00AC22A6">
      <w:pPr>
        <w:suppressLineNumbers/>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О</w:t>
      </w:r>
      <w:r w:rsidR="00831252" w:rsidRPr="00363D14">
        <w:rPr>
          <w:rFonts w:ascii="Times New Roman" w:hAnsi="Times New Roman" w:cs="Times New Roman"/>
          <w:iCs/>
          <w:sz w:val="28"/>
          <w:szCs w:val="28"/>
        </w:rPr>
        <w:t>бщая численность аппарата управления составляет 4 человека: директор, заместитель директора по финансовым вопросам, заместитель директора по коммерческим вопросам (он же руководитель отдела продаж) и замест</w:t>
      </w:r>
      <w:r w:rsidR="00AC22A6">
        <w:rPr>
          <w:rFonts w:ascii="Times New Roman" w:hAnsi="Times New Roman" w:cs="Times New Roman"/>
          <w:iCs/>
          <w:sz w:val="28"/>
          <w:szCs w:val="28"/>
        </w:rPr>
        <w:t>итель директора по производству</w:t>
      </w:r>
      <w:r w:rsidR="00831252" w:rsidRPr="00363D14">
        <w:rPr>
          <w:rFonts w:ascii="Times New Roman" w:hAnsi="Times New Roman" w:cs="Times New Roman"/>
          <w:iCs/>
          <w:sz w:val="28"/>
          <w:szCs w:val="28"/>
        </w:rPr>
        <w:t xml:space="preserve">. Специалисты, представленные главным </w:t>
      </w:r>
      <w:r w:rsidR="00AC22A6">
        <w:rPr>
          <w:rFonts w:ascii="Times New Roman" w:hAnsi="Times New Roman" w:cs="Times New Roman"/>
          <w:iCs/>
          <w:sz w:val="28"/>
          <w:szCs w:val="28"/>
        </w:rPr>
        <w:t>инженером, начальником участка,</w:t>
      </w:r>
      <w:r w:rsidR="00831252" w:rsidRPr="00363D14">
        <w:rPr>
          <w:rFonts w:ascii="Times New Roman" w:hAnsi="Times New Roman" w:cs="Times New Roman"/>
          <w:iCs/>
          <w:sz w:val="28"/>
          <w:szCs w:val="28"/>
        </w:rPr>
        <w:t xml:space="preserve"> инженером-сметчиком </w:t>
      </w:r>
      <w:r w:rsidR="00AC22A6">
        <w:rPr>
          <w:rFonts w:ascii="Times New Roman" w:hAnsi="Times New Roman" w:cs="Times New Roman"/>
          <w:iCs/>
          <w:sz w:val="28"/>
          <w:szCs w:val="28"/>
        </w:rPr>
        <w:t xml:space="preserve">и главным бухгалтером </w:t>
      </w:r>
      <w:r w:rsidR="00831252" w:rsidRPr="00363D14">
        <w:rPr>
          <w:rFonts w:ascii="Times New Roman" w:hAnsi="Times New Roman" w:cs="Times New Roman"/>
          <w:iCs/>
          <w:sz w:val="28"/>
          <w:szCs w:val="28"/>
        </w:rPr>
        <w:t xml:space="preserve">насчитывают в своем составе </w:t>
      </w:r>
      <w:r w:rsidR="00AC22A6">
        <w:rPr>
          <w:rFonts w:ascii="Times New Roman" w:hAnsi="Times New Roman" w:cs="Times New Roman"/>
          <w:iCs/>
          <w:sz w:val="28"/>
          <w:szCs w:val="28"/>
        </w:rPr>
        <w:t>4</w:t>
      </w:r>
      <w:r w:rsidR="00831252" w:rsidRPr="00363D14">
        <w:rPr>
          <w:rFonts w:ascii="Times New Roman" w:hAnsi="Times New Roman" w:cs="Times New Roman"/>
          <w:iCs/>
          <w:sz w:val="28"/>
          <w:szCs w:val="28"/>
        </w:rPr>
        <w:t xml:space="preserve"> человека. Офисные работники – это офис-менеджер, находящийся непосредственно в офисе и офис-менеджер производственной базы. Отдел продаж представлен менеджерами по продажам в количестве 3 человек. Число рабочих занятых непосредственно в производстве пластиковых конструкций, производстве тротуарной плитки, а так же задействованных в основной деятельности – строительстве постоянно меняется в зависимости от объема тех или иных видов работ и в среднем составляет 20 человек. </w:t>
      </w:r>
    </w:p>
    <w:p w:rsidR="00831252" w:rsidRPr="00363D14"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Все крупные решения, относительно строительства и производства, принимаются директором организации. Если же говорить о текущих вопросах, а так же о сборе информации для принятия того или иного решения, то здесь ответственность ложится на заместителей и специалистов. Все что касается изготовления и установки пластиковых конструкций находится в ведении начальника участка, вопросы относительно организации производства решает заместитель директора по производству под непосредственным контролем заместителя директора по коммерческим вопросам. К ведению заместителя директора по коммерческим вопросам относится так же отдел продаж, который в настоящее время находится на стадии формирования, т.е. идет процесс набора сотрудников на должность менеджера по продажам. Главный инженер и начальник участка занимаются решением вопросов и подготовкой информации, касающихся строительства. Причем, начальник участка занимается в основном сбором информации. Так же в его ведении находится изготовление и установка пластиковых конструкций. Заместителем директора по финансовым вопросам решаются вопросы, связанные с формированием финансов предприятия. Это все что касается оформления кредитов, лизинга, а так же факторинга. К ведению бухгалтерии относится проведение бухгалтерских операций и сдача отчетов в различные инстанции.</w:t>
      </w:r>
    </w:p>
    <w:p w:rsidR="00831252" w:rsidRPr="00363D14"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 xml:space="preserve">Функция планирования осуществляется непосредственно директором предприятия, а так же отчасти заместителем директора по коммерческим вопросам. На заместителя директора по коммерческим вопросам в наибольшей мере возложена так же функция организации, которая в пределах компетенции каждого из сотрудников  осуществляется так же остальными звеньями аппарата управления и специалистами (начальник участка, главный инженер). Функция мотивации осуществляется так же непосредственно директором, если это касается аппарата управления или же бухгалтерии, а так же заместителем директора по коммерческим вопросам, если это касается отдела продаж. Функция контроля осуществляется  директором, а так же специалистами и остальными звеньями аппарата управления. На каждом из них в пределах его компетенции. </w:t>
      </w:r>
    </w:p>
    <w:p w:rsidR="00831252" w:rsidRPr="00363D14"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Анализируя структуру управления, можно сделать вывод о том, что данная структура работает достаточно слаженно, излишних звеньев нет. Целесообразно добавить такую структурную единицу руководителя отдела продаж, чтобы разгрузить заместителя директора по коммерческим вопросам вопросами, потому что вопросами побора кадров  занимается он же, если только это не касается отбора таких вакансий как мастер, прораб, начальник ПТО и другие рабочие специальности.</w:t>
      </w:r>
    </w:p>
    <w:p w:rsidR="00831252" w:rsidRPr="00363D14" w:rsidRDefault="009B3B0E" w:rsidP="00AC22A6">
      <w:pPr>
        <w:suppressLineNumbers/>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Б</w:t>
      </w:r>
      <w:r w:rsidR="00831252" w:rsidRPr="00363D14">
        <w:rPr>
          <w:rFonts w:ascii="Times New Roman" w:hAnsi="Times New Roman" w:cs="Times New Roman"/>
          <w:iCs/>
          <w:sz w:val="28"/>
          <w:szCs w:val="28"/>
        </w:rPr>
        <w:t xml:space="preserve">ольшинство управленческих решений принимаются непосредственно директором. Сбором и, по преимуществу, обработкой  информации занимаются все остальные управленческие звенья. А так же офисные работники, представленные в данном случае офис-менеджером. По вопросам, касающимся непосредственно строительства, решения принимаются коллективно с участием главного инженера и начальника участка. Вопросы производства – аналогичным образом, при участии заместителя директора по коммерческим вопросам и заместителя по производству. </w:t>
      </w:r>
    </w:p>
    <w:p w:rsidR="00831252" w:rsidRPr="00363D14"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Принятие управленческих решений не может обойтись без использования информационных технологий. Которые в данном случае применяются как в процессе сбора информации, так и при принятии решений (при подготовке строительных смет и расчета стоимости пластиковых конструкций используются спе</w:t>
      </w:r>
      <w:r w:rsidR="009B3B0E">
        <w:rPr>
          <w:rFonts w:ascii="Times New Roman" w:hAnsi="Times New Roman" w:cs="Times New Roman"/>
          <w:iCs/>
          <w:sz w:val="28"/>
          <w:szCs w:val="28"/>
        </w:rPr>
        <w:t>циальные программы</w:t>
      </w:r>
      <w:r w:rsidRPr="00363D14">
        <w:rPr>
          <w:rFonts w:ascii="Times New Roman" w:hAnsi="Times New Roman" w:cs="Times New Roman"/>
          <w:iCs/>
          <w:sz w:val="28"/>
          <w:szCs w:val="28"/>
        </w:rPr>
        <w:t xml:space="preserve">). </w:t>
      </w:r>
    </w:p>
    <w:p w:rsidR="009B3B0E" w:rsidRDefault="00831252" w:rsidP="00AC22A6">
      <w:pPr>
        <w:suppressLineNumbers/>
        <w:spacing w:line="360" w:lineRule="auto"/>
        <w:ind w:firstLine="709"/>
        <w:jc w:val="both"/>
        <w:rPr>
          <w:rFonts w:ascii="Times New Roman" w:hAnsi="Times New Roman" w:cs="Times New Roman"/>
          <w:iCs/>
          <w:sz w:val="28"/>
          <w:szCs w:val="28"/>
        </w:rPr>
      </w:pPr>
      <w:r w:rsidRPr="00363D14">
        <w:rPr>
          <w:rFonts w:ascii="Times New Roman" w:hAnsi="Times New Roman" w:cs="Times New Roman"/>
          <w:iCs/>
          <w:sz w:val="28"/>
          <w:szCs w:val="28"/>
        </w:rPr>
        <w:t>Все используемые в управлении данной организацией документы можно условно разделить на три группы. Это – способствующие принятию решений, то есть используемые на, так называемом подготовительном этапе (при осуществлении функции планирования); участвующие непосредственно в осуществлении принятого решения (основные документы) и д</w:t>
      </w:r>
      <w:r w:rsidR="009B3B0E">
        <w:rPr>
          <w:rFonts w:ascii="Times New Roman" w:hAnsi="Times New Roman" w:cs="Times New Roman"/>
          <w:iCs/>
          <w:sz w:val="28"/>
          <w:szCs w:val="28"/>
        </w:rPr>
        <w:t xml:space="preserve">окументы (функция организации), </w:t>
      </w:r>
      <w:r w:rsidRPr="00363D14">
        <w:rPr>
          <w:rFonts w:ascii="Times New Roman" w:hAnsi="Times New Roman" w:cs="Times New Roman"/>
          <w:iCs/>
          <w:sz w:val="28"/>
          <w:szCs w:val="28"/>
        </w:rPr>
        <w:t>необходимые на зак</w:t>
      </w:r>
      <w:r w:rsidR="009B3B0E">
        <w:rPr>
          <w:rFonts w:ascii="Times New Roman" w:hAnsi="Times New Roman" w:cs="Times New Roman"/>
          <w:iCs/>
          <w:sz w:val="28"/>
          <w:szCs w:val="28"/>
        </w:rPr>
        <w:t xml:space="preserve">лючительном, завершающем этапе, </w:t>
      </w:r>
      <w:r w:rsidRPr="00363D14">
        <w:rPr>
          <w:rFonts w:ascii="Times New Roman" w:hAnsi="Times New Roman" w:cs="Times New Roman"/>
          <w:iCs/>
          <w:sz w:val="28"/>
          <w:szCs w:val="28"/>
        </w:rPr>
        <w:t xml:space="preserve">для осуществления функции контроля. К первой группе относятся различные коммерческие предложения, прайсы, проекты. Ко второй – проекты договоров, договора, сметы. К третьей </w:t>
      </w:r>
      <w:r w:rsidR="009B3B0E">
        <w:rPr>
          <w:rFonts w:ascii="Times New Roman" w:hAnsi="Times New Roman" w:cs="Times New Roman"/>
          <w:iCs/>
          <w:sz w:val="28"/>
          <w:szCs w:val="28"/>
        </w:rPr>
        <w:t>–</w:t>
      </w:r>
      <w:r w:rsidRPr="00363D14">
        <w:rPr>
          <w:rFonts w:ascii="Times New Roman" w:hAnsi="Times New Roman" w:cs="Times New Roman"/>
          <w:iCs/>
          <w:sz w:val="28"/>
          <w:szCs w:val="28"/>
        </w:rPr>
        <w:t xml:space="preserve"> акты выполненных работ, процентовки, счета, счет-фактуры. </w:t>
      </w:r>
    </w:p>
    <w:p w:rsidR="009B3B0E" w:rsidRPr="00363D14" w:rsidRDefault="009B3B0E" w:rsidP="00AC22A6">
      <w:pPr>
        <w:suppressLineNumbers/>
        <w:spacing w:line="360" w:lineRule="auto"/>
        <w:ind w:firstLine="709"/>
        <w:jc w:val="both"/>
        <w:rPr>
          <w:rFonts w:ascii="Times New Roman" w:hAnsi="Times New Roman" w:cs="Times New Roman"/>
          <w:iCs/>
          <w:sz w:val="28"/>
          <w:szCs w:val="28"/>
        </w:rPr>
      </w:pPr>
    </w:p>
    <w:p w:rsidR="009B3B0E" w:rsidRPr="00363D14" w:rsidRDefault="00831252" w:rsidP="00AC22A6">
      <w:pPr>
        <w:pStyle w:val="a4"/>
        <w:suppressLineNumbers/>
        <w:spacing w:after="0" w:line="360" w:lineRule="auto"/>
        <w:ind w:firstLine="709"/>
        <w:jc w:val="both"/>
        <w:rPr>
          <w:rFonts w:ascii="Times New Roman" w:hAnsi="Times New Roman" w:cs="Times New Roman"/>
          <w:b/>
          <w:bCs/>
          <w:sz w:val="28"/>
          <w:szCs w:val="28"/>
        </w:rPr>
      </w:pPr>
      <w:r w:rsidRPr="00363D14">
        <w:rPr>
          <w:rFonts w:ascii="Times New Roman" w:hAnsi="Times New Roman" w:cs="Times New Roman"/>
          <w:b/>
          <w:bCs/>
          <w:sz w:val="28"/>
          <w:szCs w:val="28"/>
        </w:rPr>
        <w:t>2.3. Управленческий анализ деятельности организации</w:t>
      </w:r>
    </w:p>
    <w:p w:rsidR="009B3B0E" w:rsidRDefault="009B3B0E" w:rsidP="00AC22A6">
      <w:pPr>
        <w:pStyle w:val="a3"/>
        <w:suppressLineNumbers/>
        <w:spacing w:line="360" w:lineRule="auto"/>
        <w:jc w:val="both"/>
      </w:pPr>
    </w:p>
    <w:p w:rsidR="00831252" w:rsidRPr="002B673E" w:rsidRDefault="00831252" w:rsidP="00AC22A6">
      <w:pPr>
        <w:pStyle w:val="a3"/>
        <w:suppressLineNumbers/>
        <w:spacing w:line="360" w:lineRule="auto"/>
        <w:jc w:val="both"/>
        <w:rPr>
          <w:szCs w:val="28"/>
        </w:rPr>
      </w:pPr>
      <w:r w:rsidRPr="00363D14">
        <w:t>Относительно рассматриваемой нами организации ООО «Траян» целесообразно провести анализ производства и реализации продукции (работ, услуг): изучение динамики объемных показателей производства и реализации, анализ выполнения плана производства и реализации продукции, анализ ассортимента, оценка ритмичности производства и реализации продукции; анализ состава и динамики численности работников организации: анализ обеспеченности объекта исследования трудовыми ресурсами; анализ движения трудовых ресурсов; анализ производительности труда и трудоемкости продукции; анализ использования основных фондов: оценка наличия, состава и структуры основных фондов; анализ движения основных фондов; анализ эффективности использования основных фондов; анализ себестоимости: анализ затрат на производство и реализацию продукции по калькуляционным статьям и экономическим элементам; анализ затрат на один рубль продукции.</w:t>
      </w:r>
    </w:p>
    <w:p w:rsidR="0033199B" w:rsidRDefault="0033199B" w:rsidP="000E1F03">
      <w:pPr>
        <w:pStyle w:val="a4"/>
        <w:suppressLineNumbers/>
        <w:jc w:val="right"/>
        <w:rPr>
          <w:rFonts w:ascii="Times New Roman" w:hAnsi="Times New Roman" w:cs="Times New Roman"/>
          <w:bCs/>
          <w:sz w:val="28"/>
          <w:szCs w:val="28"/>
        </w:rPr>
      </w:pPr>
    </w:p>
    <w:p w:rsidR="00831252" w:rsidRPr="00363D14" w:rsidRDefault="00831252" w:rsidP="000E1F03">
      <w:pPr>
        <w:pStyle w:val="a4"/>
        <w:suppressLineNumbers/>
        <w:jc w:val="right"/>
        <w:rPr>
          <w:rFonts w:ascii="Times New Roman" w:hAnsi="Times New Roman" w:cs="Times New Roman"/>
          <w:bCs/>
          <w:sz w:val="28"/>
          <w:szCs w:val="28"/>
        </w:rPr>
      </w:pPr>
      <w:r w:rsidRPr="00363D14">
        <w:rPr>
          <w:rFonts w:ascii="Times New Roman" w:hAnsi="Times New Roman" w:cs="Times New Roman"/>
          <w:bCs/>
          <w:sz w:val="28"/>
          <w:szCs w:val="28"/>
        </w:rPr>
        <w:t>Таблица 2.1</w:t>
      </w:r>
    </w:p>
    <w:p w:rsidR="00831252" w:rsidRPr="00363D14" w:rsidRDefault="00831252" w:rsidP="000E1F03">
      <w:pPr>
        <w:pStyle w:val="a4"/>
        <w:suppressLineNumbers/>
        <w:ind w:firstLine="540"/>
        <w:jc w:val="center"/>
        <w:rPr>
          <w:rFonts w:ascii="Times New Roman" w:hAnsi="Times New Roman" w:cs="Times New Roman"/>
          <w:b/>
          <w:bCs/>
          <w:sz w:val="28"/>
          <w:szCs w:val="28"/>
        </w:rPr>
      </w:pPr>
      <w:r w:rsidRPr="00363D14">
        <w:rPr>
          <w:rFonts w:ascii="Times New Roman" w:hAnsi="Times New Roman" w:cs="Times New Roman"/>
          <w:b/>
          <w:bCs/>
          <w:sz w:val="28"/>
          <w:szCs w:val="28"/>
        </w:rPr>
        <w:t>Динамика производства работ в сопоставимых ценах</w:t>
      </w:r>
      <w:r w:rsidR="00AC22A6">
        <w:rPr>
          <w:rFonts w:ascii="Times New Roman" w:hAnsi="Times New Roman" w:cs="Times New Roman"/>
          <w:b/>
          <w:bCs/>
          <w:sz w:val="28"/>
          <w:szCs w:val="28"/>
        </w:rPr>
        <w:t xml:space="preserve"> ООО «Траян» (2004-2006гг)</w:t>
      </w:r>
    </w:p>
    <w:p w:rsidR="00831252" w:rsidRPr="00363D14" w:rsidRDefault="00831252" w:rsidP="000E1F03">
      <w:pPr>
        <w:pStyle w:val="a4"/>
        <w:suppressLineNumbers/>
        <w:ind w:firstLine="540"/>
        <w:jc w:val="center"/>
        <w:rPr>
          <w:rFonts w:ascii="Times New Roman" w:hAnsi="Times New Roman" w:cs="Times New Roman"/>
          <w:b/>
          <w:bCs/>
          <w:sz w:val="28"/>
          <w:szCs w:val="28"/>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363"/>
        <w:gridCol w:w="1800"/>
        <w:gridCol w:w="3671"/>
      </w:tblGrid>
      <w:tr w:rsidR="00831252" w:rsidRPr="00363D14">
        <w:trPr>
          <w:cantSplit/>
          <w:jc w:val="center"/>
        </w:trPr>
        <w:tc>
          <w:tcPr>
            <w:tcW w:w="828" w:type="dxa"/>
            <w:vMerge w:val="restart"/>
          </w:tcPr>
          <w:p w:rsidR="00831252" w:rsidRPr="00363D14" w:rsidRDefault="00831252" w:rsidP="000E1F03">
            <w:pPr>
              <w:pStyle w:val="a4"/>
              <w:suppressLineNumbers/>
              <w:rPr>
                <w:rFonts w:ascii="Times New Roman" w:hAnsi="Times New Roman" w:cs="Times New Roman"/>
                <w:sz w:val="28"/>
                <w:szCs w:val="28"/>
              </w:rPr>
            </w:pPr>
            <w:r w:rsidRPr="00363D14">
              <w:rPr>
                <w:rFonts w:ascii="Times New Roman" w:hAnsi="Times New Roman" w:cs="Times New Roman"/>
                <w:sz w:val="28"/>
                <w:szCs w:val="28"/>
              </w:rPr>
              <w:t xml:space="preserve">Год </w:t>
            </w:r>
          </w:p>
        </w:tc>
        <w:tc>
          <w:tcPr>
            <w:tcW w:w="3363" w:type="dxa"/>
            <w:vMerge w:val="restart"/>
          </w:tcPr>
          <w:p w:rsidR="00831252" w:rsidRPr="00363D14" w:rsidRDefault="00831252" w:rsidP="00AC22A6">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Объем производства продукции, млн. руб.</w:t>
            </w:r>
          </w:p>
        </w:tc>
        <w:tc>
          <w:tcPr>
            <w:tcW w:w="5471" w:type="dxa"/>
            <w:gridSpan w:val="2"/>
          </w:tcPr>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Темпы изменения, %</w:t>
            </w:r>
          </w:p>
        </w:tc>
      </w:tr>
      <w:tr w:rsidR="00831252" w:rsidRPr="00363D14">
        <w:trPr>
          <w:cantSplit/>
          <w:jc w:val="center"/>
        </w:trPr>
        <w:tc>
          <w:tcPr>
            <w:tcW w:w="828" w:type="dxa"/>
            <w:vMerge/>
          </w:tcPr>
          <w:p w:rsidR="00831252" w:rsidRPr="00363D14" w:rsidRDefault="00831252" w:rsidP="000E1F03">
            <w:pPr>
              <w:pStyle w:val="a4"/>
              <w:suppressLineNumbers/>
              <w:rPr>
                <w:rFonts w:ascii="Times New Roman" w:hAnsi="Times New Roman" w:cs="Times New Roman"/>
                <w:sz w:val="28"/>
                <w:szCs w:val="28"/>
              </w:rPr>
            </w:pPr>
          </w:p>
        </w:tc>
        <w:tc>
          <w:tcPr>
            <w:tcW w:w="3363" w:type="dxa"/>
            <w:vMerge/>
          </w:tcPr>
          <w:p w:rsidR="00831252" w:rsidRPr="00363D14" w:rsidRDefault="00831252" w:rsidP="000E1F03">
            <w:pPr>
              <w:pStyle w:val="a4"/>
              <w:suppressLineNumbers/>
              <w:rPr>
                <w:rFonts w:ascii="Times New Roman" w:hAnsi="Times New Roman" w:cs="Times New Roman"/>
                <w:sz w:val="28"/>
                <w:szCs w:val="28"/>
              </w:rPr>
            </w:pPr>
          </w:p>
        </w:tc>
        <w:tc>
          <w:tcPr>
            <w:tcW w:w="1800" w:type="dxa"/>
          </w:tcPr>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базисные</w:t>
            </w:r>
          </w:p>
        </w:tc>
        <w:tc>
          <w:tcPr>
            <w:tcW w:w="3671" w:type="dxa"/>
          </w:tcPr>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цепные</w:t>
            </w:r>
          </w:p>
        </w:tc>
      </w:tr>
      <w:tr w:rsidR="00831252" w:rsidRPr="00363D14">
        <w:trPr>
          <w:jc w:val="center"/>
        </w:trPr>
        <w:tc>
          <w:tcPr>
            <w:tcW w:w="828" w:type="dxa"/>
          </w:tcPr>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2004</w:t>
            </w:r>
          </w:p>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2005</w:t>
            </w:r>
          </w:p>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2006</w:t>
            </w:r>
          </w:p>
        </w:tc>
        <w:tc>
          <w:tcPr>
            <w:tcW w:w="3363" w:type="dxa"/>
          </w:tcPr>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18,7</w:t>
            </w:r>
          </w:p>
          <w:p w:rsidR="00831252" w:rsidRPr="00363D14" w:rsidRDefault="00831252" w:rsidP="000E1F03">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20,6</w:t>
            </w:r>
          </w:p>
          <w:p w:rsidR="00831252" w:rsidRPr="00363D14" w:rsidRDefault="00831252" w:rsidP="000E1F03">
            <w:pPr>
              <w:pStyle w:val="a4"/>
              <w:suppressLineNumbers/>
              <w:jc w:val="center"/>
              <w:rPr>
                <w:rFonts w:ascii="Times New Roman" w:hAnsi="Times New Roman" w:cs="Times New Roman"/>
                <w:sz w:val="28"/>
                <w:szCs w:val="28"/>
                <w:vertAlign w:val="subscript"/>
              </w:rPr>
            </w:pPr>
            <w:r w:rsidRPr="00363D14">
              <w:rPr>
                <w:rFonts w:ascii="Times New Roman" w:hAnsi="Times New Roman" w:cs="Times New Roman"/>
                <w:sz w:val="28"/>
                <w:szCs w:val="28"/>
              </w:rPr>
              <w:t>26,9</w:t>
            </w:r>
          </w:p>
        </w:tc>
        <w:tc>
          <w:tcPr>
            <w:tcW w:w="1800" w:type="dxa"/>
          </w:tcPr>
          <w:p w:rsidR="00831252" w:rsidRPr="00363D14" w:rsidRDefault="00831252" w:rsidP="00AC22A6">
            <w:pPr>
              <w:pStyle w:val="a4"/>
              <w:suppressLineNumbers/>
              <w:jc w:val="center"/>
              <w:rPr>
                <w:rFonts w:ascii="Times New Roman" w:hAnsi="Times New Roman" w:cs="Times New Roman"/>
                <w:sz w:val="28"/>
                <w:szCs w:val="28"/>
              </w:rPr>
            </w:pPr>
          </w:p>
          <w:p w:rsidR="00831252" w:rsidRPr="00363D14" w:rsidRDefault="00831252" w:rsidP="00AC22A6">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110,2</w:t>
            </w:r>
          </w:p>
          <w:p w:rsidR="00831252" w:rsidRPr="00363D14" w:rsidRDefault="00831252" w:rsidP="00AC22A6">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143,8</w:t>
            </w:r>
          </w:p>
        </w:tc>
        <w:tc>
          <w:tcPr>
            <w:tcW w:w="3671" w:type="dxa"/>
          </w:tcPr>
          <w:p w:rsidR="00831252" w:rsidRPr="00363D14" w:rsidRDefault="00831252" w:rsidP="00AC22A6">
            <w:pPr>
              <w:pStyle w:val="a4"/>
              <w:suppressLineNumbers/>
              <w:jc w:val="center"/>
              <w:rPr>
                <w:rFonts w:ascii="Times New Roman" w:hAnsi="Times New Roman" w:cs="Times New Roman"/>
                <w:sz w:val="28"/>
                <w:szCs w:val="28"/>
              </w:rPr>
            </w:pPr>
          </w:p>
          <w:p w:rsidR="00831252" w:rsidRPr="00363D14" w:rsidRDefault="00831252" w:rsidP="00AC22A6">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110,2</w:t>
            </w:r>
          </w:p>
          <w:p w:rsidR="00831252" w:rsidRPr="00363D14" w:rsidRDefault="00831252" w:rsidP="00AC22A6">
            <w:pPr>
              <w:pStyle w:val="a4"/>
              <w:suppressLineNumbers/>
              <w:jc w:val="center"/>
              <w:rPr>
                <w:rFonts w:ascii="Times New Roman" w:hAnsi="Times New Roman" w:cs="Times New Roman"/>
                <w:sz w:val="28"/>
                <w:szCs w:val="28"/>
              </w:rPr>
            </w:pPr>
            <w:r w:rsidRPr="00363D14">
              <w:rPr>
                <w:rFonts w:ascii="Times New Roman" w:hAnsi="Times New Roman" w:cs="Times New Roman"/>
                <w:sz w:val="28"/>
                <w:szCs w:val="28"/>
              </w:rPr>
              <w:t>130,6</w:t>
            </w:r>
          </w:p>
        </w:tc>
      </w:tr>
      <w:tr w:rsidR="00831252" w:rsidRPr="00363D14">
        <w:trPr>
          <w:cantSplit/>
          <w:jc w:val="center"/>
        </w:trPr>
        <w:tc>
          <w:tcPr>
            <w:tcW w:w="9662" w:type="dxa"/>
            <w:gridSpan w:val="4"/>
          </w:tcPr>
          <w:p w:rsidR="00831252" w:rsidRPr="00363D14" w:rsidRDefault="00831252" w:rsidP="000E1F03">
            <w:pPr>
              <w:pStyle w:val="a3"/>
              <w:suppressLineNumbers/>
              <w:spacing w:line="360" w:lineRule="auto"/>
              <w:ind w:firstLine="0"/>
              <w:rPr>
                <w:szCs w:val="28"/>
              </w:rPr>
            </w:pPr>
            <w:r w:rsidRPr="00363D14">
              <w:rPr>
                <w:szCs w:val="28"/>
              </w:rPr>
              <w:t>Среднегодовой темп изменения</w:t>
            </w:r>
            <w:r w:rsidR="00AC22A6">
              <w:rPr>
                <w:szCs w:val="28"/>
              </w:rPr>
              <w:t xml:space="preserve"> (Т) </w:t>
            </w:r>
            <w:r w:rsidRPr="00363D14">
              <w:rPr>
                <w:szCs w:val="28"/>
              </w:rPr>
              <w:t>=120</w:t>
            </w:r>
          </w:p>
          <w:p w:rsidR="00831252" w:rsidRPr="00363D14" w:rsidRDefault="00831252" w:rsidP="000E1F03">
            <w:pPr>
              <w:pStyle w:val="a3"/>
              <w:suppressLineNumbers/>
              <w:spacing w:line="360" w:lineRule="auto"/>
              <w:ind w:firstLine="0"/>
              <w:rPr>
                <w:szCs w:val="28"/>
              </w:rPr>
            </w:pPr>
            <w:r w:rsidRPr="00363D14">
              <w:rPr>
                <w:szCs w:val="28"/>
              </w:rPr>
              <w:t>Средн</w:t>
            </w:r>
            <w:r w:rsidR="00AC22A6">
              <w:rPr>
                <w:szCs w:val="28"/>
              </w:rPr>
              <w:t>егодовой темп прироста (</w:t>
            </w:r>
            <w:r w:rsidRPr="00AC22A6">
              <w:rPr>
                <w:szCs w:val="28"/>
              </w:rPr>
              <w:t>Т</w:t>
            </w:r>
            <w:r w:rsidRPr="00AC22A6">
              <w:rPr>
                <w:szCs w:val="28"/>
                <w:vertAlign w:val="subscript"/>
              </w:rPr>
              <w:t>пр</w:t>
            </w:r>
            <w:r w:rsidR="00AC22A6">
              <w:rPr>
                <w:szCs w:val="28"/>
              </w:rPr>
              <w:t xml:space="preserve">) = </w:t>
            </w:r>
            <w:r w:rsidRPr="00AC22A6">
              <w:rPr>
                <w:szCs w:val="28"/>
              </w:rPr>
              <w:t>20</w:t>
            </w:r>
          </w:p>
        </w:tc>
      </w:tr>
    </w:tbl>
    <w:p w:rsidR="0033199B" w:rsidRDefault="0033199B" w:rsidP="000E1F03">
      <w:pPr>
        <w:pStyle w:val="a3"/>
        <w:suppressLineNumbers/>
        <w:spacing w:line="360" w:lineRule="auto"/>
        <w:ind w:firstLine="720"/>
        <w:jc w:val="both"/>
        <w:rPr>
          <w:szCs w:val="28"/>
        </w:rPr>
      </w:pPr>
    </w:p>
    <w:p w:rsidR="00831252" w:rsidRPr="00363D14" w:rsidRDefault="00831252" w:rsidP="000E1F03">
      <w:pPr>
        <w:pStyle w:val="a3"/>
        <w:suppressLineNumbers/>
        <w:spacing w:line="360" w:lineRule="auto"/>
        <w:ind w:firstLine="720"/>
        <w:jc w:val="both"/>
        <w:rPr>
          <w:szCs w:val="28"/>
        </w:rPr>
      </w:pPr>
      <w:r w:rsidRPr="00363D14">
        <w:rPr>
          <w:szCs w:val="28"/>
        </w:rPr>
        <w:t>В таблице приведен анализ лишь по производству работ. Это объясняется тем, что организация до настоящего периода занималась только строительством и выделить в ее деятельности отдельно производство и реализацию не представляется возможным. Из таблицы 2.1 видно, что объем производимых организацией работ растет с каждым годом. И, что примечательно, темпы роста с каждым годом возрастают.</w:t>
      </w:r>
    </w:p>
    <w:p w:rsidR="0033199B" w:rsidRDefault="0033199B" w:rsidP="000E1F03">
      <w:pPr>
        <w:pStyle w:val="a3"/>
        <w:suppressLineNumbers/>
        <w:spacing w:line="360" w:lineRule="auto"/>
        <w:ind w:firstLine="0"/>
        <w:jc w:val="right"/>
        <w:rPr>
          <w:bCs/>
          <w:szCs w:val="28"/>
        </w:rPr>
      </w:pPr>
    </w:p>
    <w:p w:rsidR="00831252" w:rsidRPr="00363D14" w:rsidRDefault="00831252" w:rsidP="000E1F03">
      <w:pPr>
        <w:pStyle w:val="a3"/>
        <w:suppressLineNumbers/>
        <w:spacing w:line="360" w:lineRule="auto"/>
        <w:ind w:firstLine="0"/>
        <w:jc w:val="right"/>
        <w:rPr>
          <w:bCs/>
          <w:szCs w:val="28"/>
        </w:rPr>
      </w:pPr>
      <w:r w:rsidRPr="00363D14">
        <w:rPr>
          <w:bCs/>
          <w:szCs w:val="28"/>
        </w:rPr>
        <w:t>Таблица 2.2</w:t>
      </w:r>
    </w:p>
    <w:p w:rsidR="00831252" w:rsidRPr="00363D14" w:rsidRDefault="00831252" w:rsidP="000E1F03">
      <w:pPr>
        <w:pStyle w:val="a3"/>
        <w:suppressLineNumbers/>
        <w:ind w:firstLine="0"/>
        <w:jc w:val="center"/>
        <w:rPr>
          <w:b/>
          <w:bCs/>
          <w:szCs w:val="28"/>
        </w:rPr>
      </w:pPr>
      <w:r w:rsidRPr="00363D14">
        <w:rPr>
          <w:b/>
          <w:bCs/>
          <w:szCs w:val="28"/>
        </w:rPr>
        <w:t>Анализ выполнения плана производства работ</w:t>
      </w:r>
      <w:r w:rsidR="00AC22A6">
        <w:rPr>
          <w:b/>
          <w:bCs/>
          <w:szCs w:val="28"/>
        </w:rPr>
        <w:t xml:space="preserve"> ООО «Траян» за 2006г.</w:t>
      </w:r>
    </w:p>
    <w:p w:rsidR="00831252" w:rsidRPr="00363D14" w:rsidRDefault="00831252" w:rsidP="000E1F03">
      <w:pPr>
        <w:pStyle w:val="a3"/>
        <w:suppressLineNumbers/>
        <w:ind w:firstLine="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911"/>
        <w:gridCol w:w="1898"/>
        <w:gridCol w:w="1898"/>
        <w:gridCol w:w="1898"/>
      </w:tblGrid>
      <w:tr w:rsidR="00831252" w:rsidRPr="00363D14">
        <w:trPr>
          <w:cantSplit/>
        </w:trPr>
        <w:tc>
          <w:tcPr>
            <w:tcW w:w="1965" w:type="dxa"/>
            <w:vMerge w:val="restart"/>
          </w:tcPr>
          <w:p w:rsidR="00831252" w:rsidRPr="00363D14" w:rsidRDefault="00831252" w:rsidP="000E1F03">
            <w:pPr>
              <w:pStyle w:val="a3"/>
              <w:suppressLineNumbers/>
              <w:ind w:firstLine="0"/>
              <w:jc w:val="center"/>
              <w:rPr>
                <w:szCs w:val="28"/>
              </w:rPr>
            </w:pPr>
            <w:r w:rsidRPr="00363D14">
              <w:rPr>
                <w:szCs w:val="28"/>
              </w:rPr>
              <w:t>Наименование продукции</w:t>
            </w:r>
          </w:p>
        </w:tc>
        <w:tc>
          <w:tcPr>
            <w:tcW w:w="7605" w:type="dxa"/>
            <w:gridSpan w:val="4"/>
          </w:tcPr>
          <w:p w:rsidR="00831252" w:rsidRPr="00363D14" w:rsidRDefault="00831252" w:rsidP="000E1F03">
            <w:pPr>
              <w:pStyle w:val="a3"/>
              <w:suppressLineNumbers/>
              <w:ind w:firstLine="0"/>
              <w:jc w:val="center"/>
              <w:rPr>
                <w:szCs w:val="28"/>
              </w:rPr>
            </w:pPr>
            <w:r w:rsidRPr="00363D14">
              <w:rPr>
                <w:szCs w:val="28"/>
              </w:rPr>
              <w:t>Объем производства (реализации) продукции, тыс. руб.</w:t>
            </w:r>
          </w:p>
        </w:tc>
      </w:tr>
      <w:tr w:rsidR="00831252" w:rsidRPr="00363D14">
        <w:trPr>
          <w:cantSplit/>
        </w:trPr>
        <w:tc>
          <w:tcPr>
            <w:tcW w:w="1965" w:type="dxa"/>
            <w:vMerge/>
          </w:tcPr>
          <w:p w:rsidR="00831252" w:rsidRPr="00363D14" w:rsidRDefault="00831252" w:rsidP="000E1F03">
            <w:pPr>
              <w:pStyle w:val="a3"/>
              <w:suppressLineNumbers/>
              <w:ind w:firstLine="0"/>
              <w:jc w:val="center"/>
              <w:rPr>
                <w:szCs w:val="28"/>
              </w:rPr>
            </w:pPr>
          </w:p>
        </w:tc>
        <w:tc>
          <w:tcPr>
            <w:tcW w:w="1911" w:type="dxa"/>
          </w:tcPr>
          <w:p w:rsidR="00831252" w:rsidRPr="00363D14" w:rsidRDefault="00831252" w:rsidP="000E1F03">
            <w:pPr>
              <w:pStyle w:val="a3"/>
              <w:suppressLineNumbers/>
              <w:ind w:firstLine="0"/>
              <w:jc w:val="center"/>
              <w:rPr>
                <w:szCs w:val="28"/>
              </w:rPr>
            </w:pPr>
            <w:r w:rsidRPr="00363D14">
              <w:rPr>
                <w:szCs w:val="28"/>
              </w:rPr>
              <w:t xml:space="preserve">План </w:t>
            </w:r>
          </w:p>
        </w:tc>
        <w:tc>
          <w:tcPr>
            <w:tcW w:w="1898" w:type="dxa"/>
          </w:tcPr>
          <w:p w:rsidR="00831252" w:rsidRPr="00363D14" w:rsidRDefault="00831252" w:rsidP="000E1F03">
            <w:pPr>
              <w:pStyle w:val="a3"/>
              <w:suppressLineNumbers/>
              <w:ind w:firstLine="0"/>
              <w:jc w:val="center"/>
              <w:rPr>
                <w:szCs w:val="28"/>
              </w:rPr>
            </w:pPr>
            <w:r w:rsidRPr="00363D14">
              <w:rPr>
                <w:szCs w:val="28"/>
              </w:rPr>
              <w:t xml:space="preserve">Факт </w:t>
            </w:r>
          </w:p>
        </w:tc>
        <w:tc>
          <w:tcPr>
            <w:tcW w:w="1898" w:type="dxa"/>
          </w:tcPr>
          <w:p w:rsidR="00831252" w:rsidRPr="00363D14" w:rsidRDefault="00831252" w:rsidP="000E1F03">
            <w:pPr>
              <w:pStyle w:val="a3"/>
              <w:suppressLineNumbers/>
              <w:ind w:firstLine="0"/>
              <w:jc w:val="center"/>
              <w:rPr>
                <w:szCs w:val="28"/>
              </w:rPr>
            </w:pPr>
            <w:r w:rsidRPr="00363D14">
              <w:rPr>
                <w:szCs w:val="28"/>
              </w:rPr>
              <w:t>Абс. откл., +,-</w:t>
            </w:r>
          </w:p>
        </w:tc>
        <w:tc>
          <w:tcPr>
            <w:tcW w:w="1898" w:type="dxa"/>
          </w:tcPr>
          <w:p w:rsidR="00831252" w:rsidRPr="00363D14" w:rsidRDefault="00AC22A6" w:rsidP="000E1F03">
            <w:pPr>
              <w:pStyle w:val="a3"/>
              <w:suppressLineNumbers/>
              <w:ind w:firstLine="0"/>
              <w:jc w:val="center"/>
              <w:rPr>
                <w:szCs w:val="28"/>
              </w:rPr>
            </w:pPr>
            <w:r>
              <w:rPr>
                <w:szCs w:val="28"/>
              </w:rPr>
              <w:t xml:space="preserve">В </w:t>
            </w:r>
            <w:r w:rsidR="00831252" w:rsidRPr="00363D14">
              <w:rPr>
                <w:szCs w:val="28"/>
              </w:rPr>
              <w:t>% к плану</w:t>
            </w:r>
          </w:p>
        </w:tc>
      </w:tr>
      <w:tr w:rsidR="00831252" w:rsidRPr="00363D14">
        <w:trPr>
          <w:cantSplit/>
        </w:trPr>
        <w:tc>
          <w:tcPr>
            <w:tcW w:w="1965" w:type="dxa"/>
            <w:vMerge/>
          </w:tcPr>
          <w:p w:rsidR="00831252" w:rsidRPr="00363D14" w:rsidRDefault="00831252" w:rsidP="000E1F03">
            <w:pPr>
              <w:pStyle w:val="a3"/>
              <w:suppressLineNumbers/>
              <w:ind w:firstLine="0"/>
              <w:jc w:val="center"/>
              <w:rPr>
                <w:szCs w:val="28"/>
              </w:rPr>
            </w:pPr>
          </w:p>
        </w:tc>
        <w:tc>
          <w:tcPr>
            <w:tcW w:w="1911" w:type="dxa"/>
          </w:tcPr>
          <w:p w:rsidR="00831252" w:rsidRPr="00363D14" w:rsidRDefault="00831252" w:rsidP="000E1F03">
            <w:pPr>
              <w:pStyle w:val="a3"/>
              <w:suppressLineNumbers/>
              <w:ind w:firstLine="0"/>
              <w:jc w:val="center"/>
              <w:rPr>
                <w:szCs w:val="28"/>
              </w:rPr>
            </w:pPr>
            <w:r w:rsidRPr="00363D14">
              <w:rPr>
                <w:szCs w:val="28"/>
              </w:rPr>
              <w:t>П</w:t>
            </w:r>
          </w:p>
        </w:tc>
        <w:tc>
          <w:tcPr>
            <w:tcW w:w="1898" w:type="dxa"/>
          </w:tcPr>
          <w:p w:rsidR="00831252" w:rsidRPr="00363D14" w:rsidRDefault="00831252" w:rsidP="000E1F03">
            <w:pPr>
              <w:pStyle w:val="a3"/>
              <w:suppressLineNumbers/>
              <w:ind w:firstLine="0"/>
              <w:jc w:val="center"/>
              <w:rPr>
                <w:szCs w:val="28"/>
              </w:rPr>
            </w:pPr>
            <w:r w:rsidRPr="00363D14">
              <w:rPr>
                <w:szCs w:val="28"/>
              </w:rPr>
              <w:t>Ф</w:t>
            </w:r>
          </w:p>
        </w:tc>
        <w:tc>
          <w:tcPr>
            <w:tcW w:w="1898" w:type="dxa"/>
          </w:tcPr>
          <w:p w:rsidR="00831252" w:rsidRPr="00363D14" w:rsidRDefault="00831252" w:rsidP="000E1F03">
            <w:pPr>
              <w:pStyle w:val="a3"/>
              <w:suppressLineNumbers/>
              <w:ind w:firstLine="0"/>
              <w:jc w:val="center"/>
              <w:rPr>
                <w:szCs w:val="28"/>
              </w:rPr>
            </w:pPr>
            <w:r w:rsidRPr="00363D14">
              <w:rPr>
                <w:szCs w:val="28"/>
              </w:rPr>
              <w:t>Ф-П</w:t>
            </w:r>
          </w:p>
        </w:tc>
        <w:tc>
          <w:tcPr>
            <w:tcW w:w="1898" w:type="dxa"/>
          </w:tcPr>
          <w:p w:rsidR="00831252" w:rsidRPr="00363D14" w:rsidRDefault="00831252" w:rsidP="000E1F03">
            <w:pPr>
              <w:pStyle w:val="a3"/>
              <w:suppressLineNumbers/>
              <w:ind w:firstLine="0"/>
              <w:jc w:val="center"/>
              <w:rPr>
                <w:szCs w:val="28"/>
              </w:rPr>
            </w:pPr>
            <w:r w:rsidRPr="00363D14">
              <w:rPr>
                <w:szCs w:val="28"/>
              </w:rPr>
              <w:t>(Ф/П)*100</w:t>
            </w:r>
          </w:p>
        </w:tc>
      </w:tr>
      <w:tr w:rsidR="00831252" w:rsidRPr="00363D14">
        <w:tc>
          <w:tcPr>
            <w:tcW w:w="1965" w:type="dxa"/>
          </w:tcPr>
          <w:p w:rsidR="00831252" w:rsidRPr="00363D14" w:rsidRDefault="00831252" w:rsidP="000E1F03">
            <w:pPr>
              <w:pStyle w:val="a3"/>
              <w:suppressLineNumbers/>
              <w:ind w:firstLine="0"/>
              <w:jc w:val="center"/>
              <w:rPr>
                <w:szCs w:val="28"/>
              </w:rPr>
            </w:pPr>
            <w:r w:rsidRPr="00363D14">
              <w:rPr>
                <w:szCs w:val="28"/>
              </w:rPr>
              <w:t>А</w:t>
            </w:r>
          </w:p>
          <w:p w:rsidR="00831252" w:rsidRPr="00363D14" w:rsidRDefault="00831252" w:rsidP="000E1F03">
            <w:pPr>
              <w:pStyle w:val="a3"/>
              <w:suppressLineNumbers/>
              <w:ind w:firstLine="0"/>
              <w:jc w:val="center"/>
              <w:rPr>
                <w:szCs w:val="28"/>
              </w:rPr>
            </w:pPr>
            <w:r w:rsidRPr="00363D14">
              <w:rPr>
                <w:szCs w:val="28"/>
              </w:rPr>
              <w:t>Б</w:t>
            </w:r>
          </w:p>
          <w:p w:rsidR="00831252" w:rsidRPr="00363D14" w:rsidRDefault="00831252" w:rsidP="000E1F03">
            <w:pPr>
              <w:pStyle w:val="a3"/>
              <w:suppressLineNumbers/>
              <w:ind w:firstLine="0"/>
              <w:jc w:val="center"/>
              <w:rPr>
                <w:szCs w:val="28"/>
              </w:rPr>
            </w:pPr>
            <w:r w:rsidRPr="00363D14">
              <w:rPr>
                <w:szCs w:val="28"/>
              </w:rPr>
              <w:t>В</w:t>
            </w:r>
          </w:p>
          <w:p w:rsidR="00831252" w:rsidRPr="00363D14" w:rsidRDefault="00831252" w:rsidP="000E1F03">
            <w:pPr>
              <w:pStyle w:val="a3"/>
              <w:suppressLineNumbers/>
              <w:ind w:firstLine="0"/>
              <w:jc w:val="center"/>
              <w:rPr>
                <w:szCs w:val="28"/>
              </w:rPr>
            </w:pPr>
            <w:r w:rsidRPr="00363D14">
              <w:rPr>
                <w:szCs w:val="28"/>
              </w:rPr>
              <w:t>Г</w:t>
            </w:r>
          </w:p>
          <w:p w:rsidR="00831252" w:rsidRPr="00363D14" w:rsidRDefault="00831252" w:rsidP="000E1F03">
            <w:pPr>
              <w:pStyle w:val="a3"/>
              <w:suppressLineNumbers/>
              <w:ind w:firstLine="0"/>
              <w:jc w:val="center"/>
              <w:rPr>
                <w:szCs w:val="28"/>
              </w:rPr>
            </w:pPr>
            <w:r w:rsidRPr="00363D14">
              <w:rPr>
                <w:szCs w:val="28"/>
              </w:rPr>
              <w:t>Д</w:t>
            </w:r>
          </w:p>
          <w:p w:rsidR="00831252" w:rsidRPr="00363D14" w:rsidRDefault="00831252" w:rsidP="000E1F03">
            <w:pPr>
              <w:pStyle w:val="a3"/>
              <w:suppressLineNumbers/>
              <w:ind w:firstLine="0"/>
              <w:jc w:val="center"/>
              <w:rPr>
                <w:szCs w:val="28"/>
              </w:rPr>
            </w:pPr>
            <w:r w:rsidRPr="00363D14">
              <w:rPr>
                <w:szCs w:val="28"/>
              </w:rPr>
              <w:t>Е</w:t>
            </w:r>
          </w:p>
        </w:tc>
        <w:tc>
          <w:tcPr>
            <w:tcW w:w="1911" w:type="dxa"/>
          </w:tcPr>
          <w:p w:rsidR="00831252" w:rsidRPr="00363D14" w:rsidRDefault="00831252" w:rsidP="000E1F03">
            <w:pPr>
              <w:pStyle w:val="a3"/>
              <w:suppressLineNumbers/>
              <w:ind w:firstLine="0"/>
              <w:jc w:val="center"/>
              <w:rPr>
                <w:szCs w:val="28"/>
              </w:rPr>
            </w:pPr>
            <w:r w:rsidRPr="00363D14">
              <w:rPr>
                <w:szCs w:val="28"/>
              </w:rPr>
              <w:t>500</w:t>
            </w:r>
          </w:p>
          <w:p w:rsidR="00831252" w:rsidRPr="00363D14" w:rsidRDefault="00831252" w:rsidP="000E1F03">
            <w:pPr>
              <w:pStyle w:val="a3"/>
              <w:suppressLineNumbers/>
              <w:ind w:firstLine="0"/>
              <w:jc w:val="center"/>
              <w:rPr>
                <w:szCs w:val="28"/>
              </w:rPr>
            </w:pPr>
            <w:r w:rsidRPr="00363D14">
              <w:rPr>
                <w:szCs w:val="28"/>
              </w:rPr>
              <w:t>2000</w:t>
            </w:r>
          </w:p>
          <w:p w:rsidR="00831252" w:rsidRPr="00363D14" w:rsidRDefault="00831252" w:rsidP="000E1F03">
            <w:pPr>
              <w:pStyle w:val="a3"/>
              <w:suppressLineNumbers/>
              <w:ind w:firstLine="0"/>
              <w:jc w:val="center"/>
              <w:rPr>
                <w:szCs w:val="28"/>
              </w:rPr>
            </w:pPr>
            <w:r w:rsidRPr="00363D14">
              <w:rPr>
                <w:szCs w:val="28"/>
              </w:rPr>
              <w:t>5000</w:t>
            </w:r>
          </w:p>
          <w:p w:rsidR="00831252" w:rsidRPr="00363D14" w:rsidRDefault="00831252" w:rsidP="000E1F03">
            <w:pPr>
              <w:pStyle w:val="a3"/>
              <w:suppressLineNumbers/>
              <w:ind w:firstLine="0"/>
              <w:jc w:val="center"/>
              <w:rPr>
                <w:szCs w:val="28"/>
              </w:rPr>
            </w:pPr>
            <w:r w:rsidRPr="00363D14">
              <w:rPr>
                <w:szCs w:val="28"/>
              </w:rPr>
              <w:t>5000</w:t>
            </w:r>
          </w:p>
          <w:p w:rsidR="00831252" w:rsidRPr="00363D14" w:rsidRDefault="00831252" w:rsidP="000E1F03">
            <w:pPr>
              <w:pStyle w:val="a3"/>
              <w:suppressLineNumbers/>
              <w:ind w:firstLine="0"/>
              <w:jc w:val="center"/>
              <w:rPr>
                <w:szCs w:val="28"/>
              </w:rPr>
            </w:pPr>
            <w:r w:rsidRPr="00363D14">
              <w:rPr>
                <w:szCs w:val="28"/>
              </w:rPr>
              <w:t>10 000</w:t>
            </w:r>
          </w:p>
          <w:p w:rsidR="00831252" w:rsidRPr="00363D14" w:rsidRDefault="00831252" w:rsidP="000E1F03">
            <w:pPr>
              <w:pStyle w:val="a3"/>
              <w:suppressLineNumbers/>
              <w:ind w:firstLine="0"/>
              <w:jc w:val="center"/>
              <w:rPr>
                <w:szCs w:val="28"/>
              </w:rPr>
            </w:pPr>
            <w:r w:rsidRPr="00363D14">
              <w:rPr>
                <w:szCs w:val="28"/>
              </w:rPr>
              <w:t>3000</w:t>
            </w:r>
          </w:p>
        </w:tc>
        <w:tc>
          <w:tcPr>
            <w:tcW w:w="1898" w:type="dxa"/>
          </w:tcPr>
          <w:p w:rsidR="00831252" w:rsidRPr="00363D14" w:rsidRDefault="00831252" w:rsidP="000E1F03">
            <w:pPr>
              <w:pStyle w:val="a3"/>
              <w:suppressLineNumbers/>
              <w:ind w:firstLine="0"/>
              <w:jc w:val="center"/>
              <w:rPr>
                <w:szCs w:val="28"/>
              </w:rPr>
            </w:pPr>
            <w:r w:rsidRPr="00363D14">
              <w:rPr>
                <w:szCs w:val="28"/>
              </w:rPr>
              <w:t>928,7</w:t>
            </w:r>
          </w:p>
          <w:p w:rsidR="00831252" w:rsidRPr="00363D14" w:rsidRDefault="00831252" w:rsidP="000E1F03">
            <w:pPr>
              <w:pStyle w:val="a3"/>
              <w:suppressLineNumbers/>
              <w:ind w:firstLine="0"/>
              <w:jc w:val="center"/>
              <w:rPr>
                <w:szCs w:val="28"/>
              </w:rPr>
            </w:pPr>
            <w:r w:rsidRPr="00363D14">
              <w:rPr>
                <w:szCs w:val="28"/>
              </w:rPr>
              <w:t>3389,8</w:t>
            </w:r>
          </w:p>
          <w:p w:rsidR="00831252" w:rsidRPr="00363D14" w:rsidRDefault="00831252" w:rsidP="000E1F03">
            <w:pPr>
              <w:pStyle w:val="a3"/>
              <w:suppressLineNumbers/>
              <w:ind w:firstLine="0"/>
              <w:jc w:val="center"/>
              <w:rPr>
                <w:szCs w:val="28"/>
              </w:rPr>
            </w:pPr>
            <w:r w:rsidRPr="00363D14">
              <w:rPr>
                <w:szCs w:val="28"/>
              </w:rPr>
              <w:t>9088,7</w:t>
            </w:r>
          </w:p>
          <w:p w:rsidR="00831252" w:rsidRPr="00363D14" w:rsidRDefault="00831252" w:rsidP="000E1F03">
            <w:pPr>
              <w:pStyle w:val="a3"/>
              <w:suppressLineNumbers/>
              <w:ind w:firstLine="0"/>
              <w:jc w:val="center"/>
              <w:rPr>
                <w:szCs w:val="28"/>
              </w:rPr>
            </w:pPr>
            <w:r w:rsidRPr="00363D14">
              <w:rPr>
                <w:szCs w:val="28"/>
              </w:rPr>
              <w:t>1496,7</w:t>
            </w:r>
          </w:p>
          <w:p w:rsidR="00831252" w:rsidRPr="00363D14" w:rsidRDefault="00831252" w:rsidP="000E1F03">
            <w:pPr>
              <w:pStyle w:val="a3"/>
              <w:suppressLineNumbers/>
              <w:ind w:firstLine="0"/>
              <w:jc w:val="center"/>
              <w:rPr>
                <w:szCs w:val="28"/>
              </w:rPr>
            </w:pPr>
            <w:r w:rsidRPr="00363D14">
              <w:rPr>
                <w:szCs w:val="28"/>
              </w:rPr>
              <w:t>8206,2</w:t>
            </w:r>
          </w:p>
          <w:p w:rsidR="00831252" w:rsidRPr="00363D14" w:rsidRDefault="00831252" w:rsidP="000E1F03">
            <w:pPr>
              <w:pStyle w:val="a3"/>
              <w:suppressLineNumbers/>
              <w:ind w:firstLine="0"/>
              <w:jc w:val="center"/>
              <w:rPr>
                <w:szCs w:val="28"/>
              </w:rPr>
            </w:pPr>
            <w:r w:rsidRPr="00363D14">
              <w:rPr>
                <w:szCs w:val="28"/>
              </w:rPr>
              <w:t>3694,2</w:t>
            </w:r>
          </w:p>
        </w:tc>
        <w:tc>
          <w:tcPr>
            <w:tcW w:w="1898" w:type="dxa"/>
          </w:tcPr>
          <w:p w:rsidR="00831252" w:rsidRPr="00363D14" w:rsidRDefault="00831252" w:rsidP="000E1F03">
            <w:pPr>
              <w:pStyle w:val="a3"/>
              <w:suppressLineNumbers/>
              <w:ind w:firstLine="0"/>
              <w:jc w:val="center"/>
              <w:rPr>
                <w:szCs w:val="28"/>
              </w:rPr>
            </w:pPr>
            <w:r w:rsidRPr="00363D14">
              <w:rPr>
                <w:szCs w:val="28"/>
              </w:rPr>
              <w:t>+428,7</w:t>
            </w:r>
          </w:p>
          <w:p w:rsidR="00831252" w:rsidRPr="00363D14" w:rsidRDefault="00831252" w:rsidP="000E1F03">
            <w:pPr>
              <w:pStyle w:val="a3"/>
              <w:suppressLineNumbers/>
              <w:ind w:firstLine="0"/>
              <w:jc w:val="center"/>
              <w:rPr>
                <w:szCs w:val="28"/>
              </w:rPr>
            </w:pPr>
            <w:r w:rsidRPr="00363D14">
              <w:rPr>
                <w:szCs w:val="28"/>
              </w:rPr>
              <w:t>+1389,8</w:t>
            </w:r>
          </w:p>
          <w:p w:rsidR="00831252" w:rsidRPr="00363D14" w:rsidRDefault="00831252" w:rsidP="000E1F03">
            <w:pPr>
              <w:pStyle w:val="a3"/>
              <w:suppressLineNumbers/>
              <w:ind w:firstLine="0"/>
              <w:jc w:val="center"/>
              <w:rPr>
                <w:szCs w:val="28"/>
              </w:rPr>
            </w:pPr>
            <w:r w:rsidRPr="00363D14">
              <w:rPr>
                <w:szCs w:val="28"/>
              </w:rPr>
              <w:t>+4088,7</w:t>
            </w:r>
          </w:p>
          <w:p w:rsidR="00831252" w:rsidRPr="00363D14" w:rsidRDefault="00831252" w:rsidP="000E1F03">
            <w:pPr>
              <w:pStyle w:val="a3"/>
              <w:suppressLineNumbers/>
              <w:ind w:firstLine="0"/>
              <w:jc w:val="center"/>
              <w:rPr>
                <w:szCs w:val="28"/>
              </w:rPr>
            </w:pPr>
            <w:r w:rsidRPr="00363D14">
              <w:rPr>
                <w:szCs w:val="28"/>
              </w:rPr>
              <w:t>-3503,3</w:t>
            </w:r>
          </w:p>
          <w:p w:rsidR="00831252" w:rsidRPr="00363D14" w:rsidRDefault="00831252" w:rsidP="000E1F03">
            <w:pPr>
              <w:pStyle w:val="a3"/>
              <w:suppressLineNumbers/>
              <w:ind w:firstLine="0"/>
              <w:jc w:val="center"/>
              <w:rPr>
                <w:szCs w:val="28"/>
              </w:rPr>
            </w:pPr>
            <w:r w:rsidRPr="00363D14">
              <w:rPr>
                <w:szCs w:val="28"/>
              </w:rPr>
              <w:t>-1793,8</w:t>
            </w:r>
          </w:p>
          <w:p w:rsidR="00831252" w:rsidRPr="00363D14" w:rsidRDefault="00831252" w:rsidP="000E1F03">
            <w:pPr>
              <w:pStyle w:val="a3"/>
              <w:suppressLineNumbers/>
              <w:ind w:firstLine="0"/>
              <w:jc w:val="center"/>
              <w:rPr>
                <w:szCs w:val="28"/>
              </w:rPr>
            </w:pPr>
            <w:r w:rsidRPr="00363D14">
              <w:rPr>
                <w:szCs w:val="28"/>
              </w:rPr>
              <w:t>+649,2</w:t>
            </w:r>
          </w:p>
        </w:tc>
        <w:tc>
          <w:tcPr>
            <w:tcW w:w="1898" w:type="dxa"/>
          </w:tcPr>
          <w:p w:rsidR="00831252" w:rsidRPr="00363D14" w:rsidRDefault="00831252" w:rsidP="000E1F03">
            <w:pPr>
              <w:pStyle w:val="a3"/>
              <w:suppressLineNumbers/>
              <w:ind w:firstLine="0"/>
              <w:jc w:val="center"/>
              <w:rPr>
                <w:szCs w:val="28"/>
              </w:rPr>
            </w:pPr>
            <w:r w:rsidRPr="00363D14">
              <w:rPr>
                <w:szCs w:val="28"/>
              </w:rPr>
              <w:t>185,7</w:t>
            </w:r>
          </w:p>
          <w:p w:rsidR="00831252" w:rsidRPr="00363D14" w:rsidRDefault="00831252" w:rsidP="000E1F03">
            <w:pPr>
              <w:pStyle w:val="a3"/>
              <w:suppressLineNumbers/>
              <w:ind w:firstLine="0"/>
              <w:jc w:val="center"/>
              <w:rPr>
                <w:szCs w:val="28"/>
              </w:rPr>
            </w:pPr>
            <w:r w:rsidRPr="00363D14">
              <w:rPr>
                <w:szCs w:val="28"/>
              </w:rPr>
              <w:t>169,5</w:t>
            </w:r>
          </w:p>
          <w:p w:rsidR="00831252" w:rsidRPr="00363D14" w:rsidRDefault="00831252" w:rsidP="000E1F03">
            <w:pPr>
              <w:pStyle w:val="a3"/>
              <w:suppressLineNumbers/>
              <w:ind w:firstLine="0"/>
              <w:jc w:val="center"/>
              <w:rPr>
                <w:szCs w:val="28"/>
              </w:rPr>
            </w:pPr>
            <w:r w:rsidRPr="00363D14">
              <w:rPr>
                <w:szCs w:val="28"/>
              </w:rPr>
              <w:t>181,8</w:t>
            </w:r>
          </w:p>
          <w:p w:rsidR="00831252" w:rsidRPr="00363D14" w:rsidRDefault="00831252" w:rsidP="000E1F03">
            <w:pPr>
              <w:pStyle w:val="a3"/>
              <w:suppressLineNumbers/>
              <w:ind w:firstLine="0"/>
              <w:jc w:val="center"/>
              <w:rPr>
                <w:szCs w:val="28"/>
              </w:rPr>
            </w:pPr>
            <w:r w:rsidRPr="00363D14">
              <w:rPr>
                <w:szCs w:val="28"/>
              </w:rPr>
              <w:t>29,9</w:t>
            </w:r>
          </w:p>
          <w:p w:rsidR="00831252" w:rsidRPr="00363D14" w:rsidRDefault="00831252" w:rsidP="000E1F03">
            <w:pPr>
              <w:pStyle w:val="a3"/>
              <w:suppressLineNumbers/>
              <w:ind w:firstLine="0"/>
              <w:jc w:val="center"/>
              <w:rPr>
                <w:szCs w:val="28"/>
              </w:rPr>
            </w:pPr>
            <w:r w:rsidRPr="00363D14">
              <w:rPr>
                <w:szCs w:val="28"/>
              </w:rPr>
              <w:t>82,1</w:t>
            </w:r>
          </w:p>
          <w:p w:rsidR="00831252" w:rsidRPr="00363D14" w:rsidRDefault="00831252" w:rsidP="000E1F03">
            <w:pPr>
              <w:pStyle w:val="a3"/>
              <w:suppressLineNumbers/>
              <w:ind w:firstLine="0"/>
              <w:jc w:val="center"/>
              <w:rPr>
                <w:szCs w:val="28"/>
              </w:rPr>
            </w:pPr>
            <w:r w:rsidRPr="00363D14">
              <w:rPr>
                <w:szCs w:val="28"/>
              </w:rPr>
              <w:t>123,1</w:t>
            </w:r>
          </w:p>
        </w:tc>
      </w:tr>
      <w:tr w:rsidR="00831252" w:rsidRPr="00363D14">
        <w:tc>
          <w:tcPr>
            <w:tcW w:w="1965" w:type="dxa"/>
          </w:tcPr>
          <w:p w:rsidR="00831252" w:rsidRPr="00363D14" w:rsidRDefault="00831252" w:rsidP="000E1F03">
            <w:pPr>
              <w:pStyle w:val="a3"/>
              <w:suppressLineNumbers/>
              <w:ind w:firstLine="0"/>
              <w:jc w:val="center"/>
              <w:rPr>
                <w:szCs w:val="28"/>
              </w:rPr>
            </w:pPr>
            <w:r w:rsidRPr="00363D14">
              <w:rPr>
                <w:szCs w:val="28"/>
              </w:rPr>
              <w:t xml:space="preserve">Итого </w:t>
            </w:r>
          </w:p>
        </w:tc>
        <w:tc>
          <w:tcPr>
            <w:tcW w:w="1911" w:type="dxa"/>
          </w:tcPr>
          <w:p w:rsidR="00831252" w:rsidRPr="00363D14" w:rsidRDefault="00831252" w:rsidP="000E1F03">
            <w:pPr>
              <w:pStyle w:val="a3"/>
              <w:suppressLineNumbers/>
              <w:ind w:firstLine="0"/>
              <w:jc w:val="center"/>
              <w:rPr>
                <w:szCs w:val="28"/>
              </w:rPr>
            </w:pPr>
            <w:r w:rsidRPr="00363D14">
              <w:rPr>
                <w:szCs w:val="28"/>
              </w:rPr>
              <w:t>25 500</w:t>
            </w:r>
          </w:p>
        </w:tc>
        <w:tc>
          <w:tcPr>
            <w:tcW w:w="1898" w:type="dxa"/>
          </w:tcPr>
          <w:p w:rsidR="00831252" w:rsidRPr="00363D14" w:rsidRDefault="00831252" w:rsidP="000E1F03">
            <w:pPr>
              <w:pStyle w:val="a3"/>
              <w:suppressLineNumbers/>
              <w:ind w:firstLine="0"/>
              <w:jc w:val="center"/>
              <w:rPr>
                <w:szCs w:val="28"/>
              </w:rPr>
            </w:pPr>
            <w:r w:rsidRPr="00363D14">
              <w:rPr>
                <w:szCs w:val="28"/>
              </w:rPr>
              <w:t>26 943</w:t>
            </w:r>
          </w:p>
        </w:tc>
        <w:tc>
          <w:tcPr>
            <w:tcW w:w="1898" w:type="dxa"/>
          </w:tcPr>
          <w:p w:rsidR="00831252" w:rsidRPr="00363D14" w:rsidRDefault="00831252" w:rsidP="000E1F03">
            <w:pPr>
              <w:pStyle w:val="a3"/>
              <w:suppressLineNumbers/>
              <w:ind w:firstLine="0"/>
              <w:jc w:val="center"/>
              <w:rPr>
                <w:szCs w:val="28"/>
              </w:rPr>
            </w:pPr>
            <w:r w:rsidRPr="00363D14">
              <w:rPr>
                <w:szCs w:val="28"/>
              </w:rPr>
              <w:t>1365</w:t>
            </w:r>
          </w:p>
        </w:tc>
        <w:tc>
          <w:tcPr>
            <w:tcW w:w="1898" w:type="dxa"/>
          </w:tcPr>
          <w:p w:rsidR="00831252" w:rsidRPr="00363D14" w:rsidRDefault="00831252" w:rsidP="000E1F03">
            <w:pPr>
              <w:pStyle w:val="a3"/>
              <w:suppressLineNumbers/>
              <w:ind w:firstLine="0"/>
              <w:jc w:val="center"/>
              <w:rPr>
                <w:szCs w:val="28"/>
              </w:rPr>
            </w:pPr>
            <w:r w:rsidRPr="00363D14">
              <w:rPr>
                <w:szCs w:val="28"/>
              </w:rPr>
              <w:t>105,4</w:t>
            </w:r>
          </w:p>
        </w:tc>
      </w:tr>
    </w:tbl>
    <w:p w:rsidR="00831252" w:rsidRPr="00363D14" w:rsidRDefault="00831252" w:rsidP="000E1F03">
      <w:pPr>
        <w:pStyle w:val="a3"/>
        <w:suppressLineNumbers/>
        <w:ind w:firstLine="0"/>
        <w:rPr>
          <w:szCs w:val="28"/>
        </w:rPr>
      </w:pPr>
    </w:p>
    <w:p w:rsidR="00831252" w:rsidRPr="00363D14" w:rsidRDefault="00831252" w:rsidP="000E1F03">
      <w:pPr>
        <w:pStyle w:val="a3"/>
        <w:suppressLineNumbers/>
        <w:ind w:firstLine="0"/>
        <w:rPr>
          <w:szCs w:val="28"/>
        </w:rPr>
      </w:pPr>
      <w:r w:rsidRPr="00363D14">
        <w:rPr>
          <w:szCs w:val="28"/>
        </w:rPr>
        <w:t>А – изготовление и установка пластиковых конструкций</w:t>
      </w:r>
    </w:p>
    <w:p w:rsidR="00831252" w:rsidRPr="00363D14" w:rsidRDefault="00831252" w:rsidP="000E1F03">
      <w:pPr>
        <w:pStyle w:val="a3"/>
        <w:suppressLineNumbers/>
        <w:ind w:firstLine="0"/>
        <w:rPr>
          <w:szCs w:val="28"/>
        </w:rPr>
      </w:pPr>
      <w:r w:rsidRPr="00363D14">
        <w:rPr>
          <w:szCs w:val="28"/>
        </w:rPr>
        <w:t>Б – работы по благоустройству территории</w:t>
      </w:r>
    </w:p>
    <w:p w:rsidR="00831252" w:rsidRPr="00363D14" w:rsidRDefault="00831252" w:rsidP="000E1F03">
      <w:pPr>
        <w:pStyle w:val="a3"/>
        <w:suppressLineNumbers/>
        <w:ind w:firstLine="0"/>
        <w:rPr>
          <w:szCs w:val="28"/>
        </w:rPr>
      </w:pPr>
      <w:r w:rsidRPr="00363D14">
        <w:rPr>
          <w:szCs w:val="28"/>
        </w:rPr>
        <w:t>В – текущий ремонт зданий</w:t>
      </w:r>
    </w:p>
    <w:p w:rsidR="00831252" w:rsidRPr="00363D14" w:rsidRDefault="00831252" w:rsidP="000E1F03">
      <w:pPr>
        <w:pStyle w:val="a3"/>
        <w:suppressLineNumbers/>
        <w:ind w:firstLine="0"/>
        <w:rPr>
          <w:szCs w:val="28"/>
        </w:rPr>
      </w:pPr>
      <w:r w:rsidRPr="00363D14">
        <w:rPr>
          <w:szCs w:val="28"/>
        </w:rPr>
        <w:t>Г – капитальный ремонт зданий</w:t>
      </w:r>
    </w:p>
    <w:p w:rsidR="00831252" w:rsidRPr="00363D14" w:rsidRDefault="00831252" w:rsidP="000E1F03">
      <w:pPr>
        <w:pStyle w:val="a3"/>
        <w:suppressLineNumbers/>
        <w:ind w:firstLine="0"/>
        <w:rPr>
          <w:szCs w:val="28"/>
        </w:rPr>
      </w:pPr>
      <w:r w:rsidRPr="00363D14">
        <w:rPr>
          <w:szCs w:val="28"/>
        </w:rPr>
        <w:t>Д – строительство зданий</w:t>
      </w:r>
    </w:p>
    <w:p w:rsidR="00831252" w:rsidRPr="00363D14" w:rsidRDefault="00831252" w:rsidP="000E1F03">
      <w:pPr>
        <w:pStyle w:val="a3"/>
        <w:suppressLineNumbers/>
        <w:ind w:firstLine="0"/>
        <w:rPr>
          <w:szCs w:val="28"/>
        </w:rPr>
      </w:pPr>
      <w:r w:rsidRPr="00363D14">
        <w:rPr>
          <w:szCs w:val="28"/>
        </w:rPr>
        <w:t>Е – реконструкция зданий</w:t>
      </w:r>
    </w:p>
    <w:p w:rsidR="00831252" w:rsidRPr="00363D14" w:rsidRDefault="00831252" w:rsidP="000E1F03">
      <w:pPr>
        <w:pStyle w:val="a3"/>
        <w:suppressLineNumbers/>
        <w:ind w:firstLine="0"/>
        <w:rPr>
          <w:szCs w:val="28"/>
        </w:rPr>
      </w:pPr>
    </w:p>
    <w:p w:rsidR="00831252" w:rsidRDefault="00831252" w:rsidP="000E1F03">
      <w:pPr>
        <w:pStyle w:val="a3"/>
        <w:suppressLineNumbers/>
        <w:spacing w:line="360" w:lineRule="auto"/>
        <w:jc w:val="both"/>
        <w:rPr>
          <w:szCs w:val="28"/>
        </w:rPr>
      </w:pPr>
      <w:r w:rsidRPr="00363D14">
        <w:rPr>
          <w:szCs w:val="28"/>
        </w:rPr>
        <w:t>Данные таблицы 2.2. позволяют сделать следующие выводы. В целом план производства выполнен и даже перевыполнен на 5,4 %, но стоит отметить следующие особенности, выявленные в процессе анализа. Выполнение плана идет далеко не по всем видам производимых работ. Так, наибольший процент невыполнения наблюдается по капитальному ремонту зданий (всего 29,9 %) и недовыполнение плана на 17,9 % по строительству зданий. По остальным же видам работ видно перевыполнение плана. Особенно заметно это по текущему ремонту зданий (181,8 %) и изготовлению и установке пластиковых конструкций (185,7 %). Объясняется это тем, что организация планировала увеличить объем производства по более значительным видам деятельности (капитальный ремонт и строительство зданий), и не прогнозировала такой большой спрос на производство более мелких видов работ (изготовление и установка пластиковых конструкций).</w:t>
      </w:r>
    </w:p>
    <w:p w:rsidR="00AC22A6" w:rsidRDefault="00AC22A6" w:rsidP="000E1F03">
      <w:pPr>
        <w:pStyle w:val="a3"/>
        <w:suppressLineNumbers/>
        <w:spacing w:line="360" w:lineRule="auto"/>
        <w:jc w:val="both"/>
        <w:rPr>
          <w:szCs w:val="28"/>
        </w:rPr>
      </w:pPr>
    </w:p>
    <w:p w:rsidR="001227F0" w:rsidRDefault="001227F0" w:rsidP="000E1F03">
      <w:pPr>
        <w:pStyle w:val="a3"/>
        <w:suppressLineNumbers/>
        <w:ind w:firstLine="0"/>
        <w:jc w:val="right"/>
      </w:pPr>
      <w:r>
        <w:t>Таблица 2.3</w:t>
      </w:r>
    </w:p>
    <w:p w:rsidR="001227F0" w:rsidRDefault="001227F0" w:rsidP="000E1F03">
      <w:pPr>
        <w:pStyle w:val="a3"/>
        <w:suppressLineNumbers/>
        <w:ind w:firstLine="0"/>
        <w:jc w:val="right"/>
      </w:pPr>
    </w:p>
    <w:p w:rsidR="001227F0" w:rsidRPr="007B77B9" w:rsidRDefault="001227F0" w:rsidP="000E1F03">
      <w:pPr>
        <w:pStyle w:val="a3"/>
        <w:suppressLineNumbers/>
        <w:ind w:firstLine="0"/>
        <w:jc w:val="center"/>
        <w:rPr>
          <w:b/>
        </w:rPr>
      </w:pPr>
      <w:r>
        <w:rPr>
          <w:b/>
        </w:rPr>
        <w:t xml:space="preserve">Анализ структуры ассортимента </w:t>
      </w:r>
      <w:r w:rsidR="00AC22A6">
        <w:rPr>
          <w:b/>
        </w:rPr>
        <w:t xml:space="preserve">ООО «Траян» </w:t>
      </w:r>
      <w:r>
        <w:rPr>
          <w:b/>
        </w:rPr>
        <w:t>методо</w:t>
      </w:r>
      <w:r w:rsidR="00AC22A6">
        <w:rPr>
          <w:b/>
        </w:rPr>
        <w:t>м</w:t>
      </w:r>
      <w:r>
        <w:rPr>
          <w:b/>
        </w:rPr>
        <w:t xml:space="preserve"> АВС-анализа</w:t>
      </w:r>
      <w:r w:rsidR="00AC22A6">
        <w:rPr>
          <w:b/>
        </w:rPr>
        <w:t xml:space="preserve">           за 2006г.</w:t>
      </w:r>
    </w:p>
    <w:p w:rsidR="001227F0" w:rsidRDefault="001227F0" w:rsidP="000E1F03">
      <w:pPr>
        <w:pStyle w:val="a3"/>
        <w:suppressLineNumbers/>
        <w:spacing w:line="360" w:lineRule="auto"/>
        <w:jc w:val="both"/>
        <w:rPr>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312"/>
        <w:gridCol w:w="1509"/>
        <w:gridCol w:w="1367"/>
        <w:gridCol w:w="598"/>
        <w:gridCol w:w="1795"/>
        <w:gridCol w:w="318"/>
        <w:gridCol w:w="2097"/>
      </w:tblGrid>
      <w:tr w:rsidR="001227F0">
        <w:trPr>
          <w:cantSplit/>
        </w:trPr>
        <w:tc>
          <w:tcPr>
            <w:tcW w:w="9828" w:type="dxa"/>
            <w:gridSpan w:val="8"/>
          </w:tcPr>
          <w:p w:rsidR="001227F0" w:rsidRDefault="001227F0" w:rsidP="000E1F03">
            <w:pPr>
              <w:pStyle w:val="a3"/>
              <w:suppressLineNumbers/>
              <w:ind w:firstLine="0"/>
              <w:jc w:val="center"/>
            </w:pPr>
            <w:r>
              <w:t xml:space="preserve">Данные для проведения </w:t>
            </w:r>
            <w:r>
              <w:rPr>
                <w:lang w:val="en-US"/>
              </w:rPr>
              <w:t>ABC</w:t>
            </w:r>
            <w:r>
              <w:t>- анализа</w:t>
            </w:r>
          </w:p>
        </w:tc>
      </w:tr>
      <w:tr w:rsidR="001227F0">
        <w:tc>
          <w:tcPr>
            <w:tcW w:w="2144" w:type="dxa"/>
            <w:gridSpan w:val="2"/>
          </w:tcPr>
          <w:p w:rsidR="001227F0" w:rsidRDefault="001227F0" w:rsidP="000E1F03">
            <w:pPr>
              <w:pStyle w:val="a3"/>
              <w:suppressLineNumbers/>
              <w:ind w:firstLine="0"/>
              <w:jc w:val="center"/>
            </w:pPr>
            <w:r>
              <w:t>Номер товара / услуги</w:t>
            </w:r>
          </w:p>
        </w:tc>
        <w:tc>
          <w:tcPr>
            <w:tcW w:w="2876" w:type="dxa"/>
            <w:gridSpan w:val="2"/>
          </w:tcPr>
          <w:p w:rsidR="001227F0" w:rsidRDefault="001227F0" w:rsidP="000E1F03">
            <w:pPr>
              <w:pStyle w:val="a3"/>
              <w:suppressLineNumbers/>
              <w:ind w:firstLine="0"/>
              <w:jc w:val="center"/>
            </w:pPr>
            <w:r>
              <w:t>Объем реализации, тыс. руб.</w:t>
            </w:r>
          </w:p>
        </w:tc>
        <w:tc>
          <w:tcPr>
            <w:tcW w:w="2393" w:type="dxa"/>
            <w:gridSpan w:val="2"/>
          </w:tcPr>
          <w:p w:rsidR="001227F0" w:rsidRDefault="001227F0" w:rsidP="000E1F03">
            <w:pPr>
              <w:pStyle w:val="a3"/>
              <w:suppressLineNumbers/>
              <w:ind w:firstLine="0"/>
              <w:jc w:val="center"/>
            </w:pPr>
            <w:r>
              <w:t>Доля, %</w:t>
            </w:r>
          </w:p>
        </w:tc>
        <w:tc>
          <w:tcPr>
            <w:tcW w:w="2415" w:type="dxa"/>
            <w:gridSpan w:val="2"/>
          </w:tcPr>
          <w:p w:rsidR="001227F0" w:rsidRDefault="001227F0" w:rsidP="000E1F03">
            <w:pPr>
              <w:pStyle w:val="a3"/>
              <w:suppressLineNumbers/>
              <w:ind w:firstLine="0"/>
              <w:jc w:val="center"/>
            </w:pPr>
            <w:r>
              <w:t>Порядковый номер ранга товара</w:t>
            </w:r>
          </w:p>
        </w:tc>
      </w:tr>
      <w:tr w:rsidR="001227F0">
        <w:tc>
          <w:tcPr>
            <w:tcW w:w="2144" w:type="dxa"/>
            <w:gridSpan w:val="2"/>
          </w:tcPr>
          <w:p w:rsidR="001227F0" w:rsidRDefault="001227F0" w:rsidP="000E1F03">
            <w:pPr>
              <w:pStyle w:val="a3"/>
              <w:suppressLineNumbers/>
              <w:ind w:firstLine="0"/>
              <w:jc w:val="center"/>
            </w:pPr>
            <w:r>
              <w:t>А</w:t>
            </w:r>
          </w:p>
        </w:tc>
        <w:tc>
          <w:tcPr>
            <w:tcW w:w="2876" w:type="dxa"/>
            <w:gridSpan w:val="2"/>
          </w:tcPr>
          <w:p w:rsidR="001227F0" w:rsidRDefault="001227F0" w:rsidP="000E1F03">
            <w:pPr>
              <w:pStyle w:val="a3"/>
              <w:suppressLineNumbers/>
              <w:ind w:firstLine="0"/>
              <w:jc w:val="center"/>
            </w:pPr>
            <w:r>
              <w:t>928,7</w:t>
            </w:r>
          </w:p>
        </w:tc>
        <w:tc>
          <w:tcPr>
            <w:tcW w:w="2393" w:type="dxa"/>
            <w:gridSpan w:val="2"/>
          </w:tcPr>
          <w:p w:rsidR="001227F0" w:rsidRDefault="001227F0" w:rsidP="000E1F03">
            <w:pPr>
              <w:pStyle w:val="a3"/>
              <w:suppressLineNumbers/>
              <w:ind w:firstLine="0"/>
              <w:jc w:val="center"/>
            </w:pPr>
            <w:r>
              <w:t>3,5</w:t>
            </w:r>
          </w:p>
        </w:tc>
        <w:tc>
          <w:tcPr>
            <w:tcW w:w="2415" w:type="dxa"/>
            <w:gridSpan w:val="2"/>
          </w:tcPr>
          <w:p w:rsidR="001227F0" w:rsidRDefault="001227F0" w:rsidP="000E1F03">
            <w:pPr>
              <w:pStyle w:val="a3"/>
              <w:suppressLineNumbers/>
              <w:ind w:firstLine="0"/>
              <w:jc w:val="center"/>
            </w:pPr>
            <w:r>
              <w:t>6</w:t>
            </w:r>
          </w:p>
        </w:tc>
      </w:tr>
      <w:tr w:rsidR="001227F0">
        <w:tc>
          <w:tcPr>
            <w:tcW w:w="2144" w:type="dxa"/>
            <w:gridSpan w:val="2"/>
          </w:tcPr>
          <w:p w:rsidR="001227F0" w:rsidRDefault="001227F0" w:rsidP="000E1F03">
            <w:pPr>
              <w:pStyle w:val="a3"/>
              <w:suppressLineNumbers/>
              <w:ind w:firstLine="0"/>
              <w:jc w:val="center"/>
            </w:pPr>
            <w:r>
              <w:t>Б</w:t>
            </w:r>
          </w:p>
        </w:tc>
        <w:tc>
          <w:tcPr>
            <w:tcW w:w="2876" w:type="dxa"/>
            <w:gridSpan w:val="2"/>
          </w:tcPr>
          <w:p w:rsidR="001227F0" w:rsidRDefault="001227F0" w:rsidP="000E1F03">
            <w:pPr>
              <w:pStyle w:val="a3"/>
              <w:suppressLineNumbers/>
              <w:ind w:firstLine="0"/>
              <w:jc w:val="center"/>
            </w:pPr>
            <w:r>
              <w:t>3389,8</w:t>
            </w:r>
          </w:p>
        </w:tc>
        <w:tc>
          <w:tcPr>
            <w:tcW w:w="2393" w:type="dxa"/>
            <w:gridSpan w:val="2"/>
          </w:tcPr>
          <w:p w:rsidR="001227F0" w:rsidRDefault="001227F0" w:rsidP="000E1F03">
            <w:pPr>
              <w:pStyle w:val="a3"/>
              <w:suppressLineNumbers/>
              <w:ind w:firstLine="0"/>
              <w:jc w:val="center"/>
            </w:pPr>
            <w:r>
              <w:t>12,6</w:t>
            </w:r>
          </w:p>
        </w:tc>
        <w:tc>
          <w:tcPr>
            <w:tcW w:w="2415" w:type="dxa"/>
            <w:gridSpan w:val="2"/>
          </w:tcPr>
          <w:p w:rsidR="001227F0" w:rsidRDefault="001227F0" w:rsidP="000E1F03">
            <w:pPr>
              <w:pStyle w:val="a3"/>
              <w:suppressLineNumbers/>
              <w:ind w:firstLine="0"/>
              <w:jc w:val="center"/>
            </w:pPr>
            <w:r>
              <w:t>4</w:t>
            </w:r>
          </w:p>
        </w:tc>
      </w:tr>
      <w:tr w:rsidR="001227F0">
        <w:tc>
          <w:tcPr>
            <w:tcW w:w="2144" w:type="dxa"/>
            <w:gridSpan w:val="2"/>
          </w:tcPr>
          <w:p w:rsidR="001227F0" w:rsidRDefault="001227F0" w:rsidP="000E1F03">
            <w:pPr>
              <w:pStyle w:val="a3"/>
              <w:suppressLineNumbers/>
              <w:ind w:firstLine="0"/>
              <w:jc w:val="center"/>
            </w:pPr>
            <w:r>
              <w:t>В</w:t>
            </w:r>
          </w:p>
        </w:tc>
        <w:tc>
          <w:tcPr>
            <w:tcW w:w="2876" w:type="dxa"/>
            <w:gridSpan w:val="2"/>
          </w:tcPr>
          <w:p w:rsidR="001227F0" w:rsidRDefault="001227F0" w:rsidP="000E1F03">
            <w:pPr>
              <w:pStyle w:val="a3"/>
              <w:suppressLineNumbers/>
              <w:ind w:firstLine="0"/>
              <w:jc w:val="center"/>
            </w:pPr>
            <w:r>
              <w:t>9088,7</w:t>
            </w:r>
          </w:p>
        </w:tc>
        <w:tc>
          <w:tcPr>
            <w:tcW w:w="2393" w:type="dxa"/>
            <w:gridSpan w:val="2"/>
          </w:tcPr>
          <w:p w:rsidR="001227F0" w:rsidRDefault="001227F0" w:rsidP="000E1F03">
            <w:pPr>
              <w:pStyle w:val="a3"/>
              <w:suppressLineNumbers/>
              <w:ind w:firstLine="0"/>
              <w:jc w:val="center"/>
            </w:pPr>
            <w:r>
              <w:t>33,8</w:t>
            </w:r>
          </w:p>
        </w:tc>
        <w:tc>
          <w:tcPr>
            <w:tcW w:w="2415" w:type="dxa"/>
            <w:gridSpan w:val="2"/>
          </w:tcPr>
          <w:p w:rsidR="001227F0" w:rsidRDefault="001227F0" w:rsidP="000E1F03">
            <w:pPr>
              <w:pStyle w:val="a3"/>
              <w:suppressLineNumbers/>
              <w:ind w:firstLine="0"/>
              <w:jc w:val="center"/>
            </w:pPr>
            <w:r>
              <w:t>1</w:t>
            </w:r>
          </w:p>
        </w:tc>
      </w:tr>
      <w:tr w:rsidR="001227F0">
        <w:tc>
          <w:tcPr>
            <w:tcW w:w="2144" w:type="dxa"/>
            <w:gridSpan w:val="2"/>
          </w:tcPr>
          <w:p w:rsidR="001227F0" w:rsidRDefault="001227F0" w:rsidP="000E1F03">
            <w:pPr>
              <w:pStyle w:val="a3"/>
              <w:suppressLineNumbers/>
              <w:ind w:firstLine="0"/>
              <w:jc w:val="center"/>
            </w:pPr>
            <w:r>
              <w:t>Г</w:t>
            </w:r>
          </w:p>
        </w:tc>
        <w:tc>
          <w:tcPr>
            <w:tcW w:w="2876" w:type="dxa"/>
            <w:gridSpan w:val="2"/>
          </w:tcPr>
          <w:p w:rsidR="001227F0" w:rsidRDefault="001227F0" w:rsidP="000E1F03">
            <w:pPr>
              <w:pStyle w:val="a3"/>
              <w:suppressLineNumbers/>
              <w:ind w:firstLine="0"/>
              <w:jc w:val="center"/>
            </w:pPr>
            <w:r>
              <w:t>1496,7</w:t>
            </w:r>
          </w:p>
        </w:tc>
        <w:tc>
          <w:tcPr>
            <w:tcW w:w="2393" w:type="dxa"/>
            <w:gridSpan w:val="2"/>
          </w:tcPr>
          <w:p w:rsidR="001227F0" w:rsidRDefault="001227F0" w:rsidP="000E1F03">
            <w:pPr>
              <w:pStyle w:val="a3"/>
              <w:suppressLineNumbers/>
              <w:ind w:firstLine="0"/>
              <w:jc w:val="center"/>
            </w:pPr>
            <w:r>
              <w:t>5,7</w:t>
            </w:r>
          </w:p>
        </w:tc>
        <w:tc>
          <w:tcPr>
            <w:tcW w:w="2415" w:type="dxa"/>
            <w:gridSpan w:val="2"/>
          </w:tcPr>
          <w:p w:rsidR="001227F0" w:rsidRDefault="001227F0" w:rsidP="000E1F03">
            <w:pPr>
              <w:pStyle w:val="a3"/>
              <w:suppressLineNumbers/>
              <w:ind w:firstLine="0"/>
              <w:jc w:val="center"/>
            </w:pPr>
            <w:r>
              <w:t>5</w:t>
            </w:r>
          </w:p>
        </w:tc>
      </w:tr>
      <w:tr w:rsidR="001227F0">
        <w:tc>
          <w:tcPr>
            <w:tcW w:w="2144" w:type="dxa"/>
            <w:gridSpan w:val="2"/>
          </w:tcPr>
          <w:p w:rsidR="001227F0" w:rsidRDefault="001227F0" w:rsidP="000E1F03">
            <w:pPr>
              <w:pStyle w:val="a3"/>
              <w:suppressLineNumbers/>
              <w:ind w:firstLine="0"/>
              <w:jc w:val="center"/>
            </w:pPr>
            <w:r>
              <w:t>Д</w:t>
            </w:r>
          </w:p>
        </w:tc>
        <w:tc>
          <w:tcPr>
            <w:tcW w:w="2876" w:type="dxa"/>
            <w:gridSpan w:val="2"/>
          </w:tcPr>
          <w:p w:rsidR="001227F0" w:rsidRDefault="001227F0" w:rsidP="000E1F03">
            <w:pPr>
              <w:pStyle w:val="a3"/>
              <w:suppressLineNumbers/>
              <w:ind w:firstLine="0"/>
              <w:jc w:val="center"/>
            </w:pPr>
            <w:r>
              <w:t>8206,2</w:t>
            </w:r>
          </w:p>
        </w:tc>
        <w:tc>
          <w:tcPr>
            <w:tcW w:w="2393" w:type="dxa"/>
            <w:gridSpan w:val="2"/>
          </w:tcPr>
          <w:p w:rsidR="001227F0" w:rsidRDefault="001227F0" w:rsidP="000E1F03">
            <w:pPr>
              <w:pStyle w:val="a3"/>
              <w:suppressLineNumbers/>
              <w:ind w:firstLine="0"/>
              <w:jc w:val="center"/>
            </w:pPr>
            <w:r>
              <w:t>30,6</w:t>
            </w:r>
          </w:p>
        </w:tc>
        <w:tc>
          <w:tcPr>
            <w:tcW w:w="2415" w:type="dxa"/>
            <w:gridSpan w:val="2"/>
          </w:tcPr>
          <w:p w:rsidR="001227F0" w:rsidRDefault="001227F0" w:rsidP="000E1F03">
            <w:pPr>
              <w:pStyle w:val="a3"/>
              <w:suppressLineNumbers/>
              <w:ind w:firstLine="0"/>
              <w:jc w:val="center"/>
            </w:pPr>
            <w:r>
              <w:t>2</w:t>
            </w:r>
          </w:p>
        </w:tc>
      </w:tr>
      <w:tr w:rsidR="001227F0">
        <w:tc>
          <w:tcPr>
            <w:tcW w:w="2144" w:type="dxa"/>
            <w:gridSpan w:val="2"/>
          </w:tcPr>
          <w:p w:rsidR="001227F0" w:rsidRDefault="001227F0" w:rsidP="000E1F03">
            <w:pPr>
              <w:pStyle w:val="a3"/>
              <w:suppressLineNumbers/>
              <w:ind w:firstLine="0"/>
              <w:jc w:val="center"/>
            </w:pPr>
            <w:r>
              <w:t>Е</w:t>
            </w:r>
          </w:p>
        </w:tc>
        <w:tc>
          <w:tcPr>
            <w:tcW w:w="2876" w:type="dxa"/>
            <w:gridSpan w:val="2"/>
          </w:tcPr>
          <w:p w:rsidR="001227F0" w:rsidRDefault="001227F0" w:rsidP="000E1F03">
            <w:pPr>
              <w:pStyle w:val="a3"/>
              <w:suppressLineNumbers/>
              <w:ind w:firstLine="0"/>
              <w:jc w:val="center"/>
            </w:pPr>
            <w:r>
              <w:t>3694,2</w:t>
            </w:r>
          </w:p>
        </w:tc>
        <w:tc>
          <w:tcPr>
            <w:tcW w:w="2393" w:type="dxa"/>
            <w:gridSpan w:val="2"/>
          </w:tcPr>
          <w:p w:rsidR="001227F0" w:rsidRDefault="001227F0" w:rsidP="000E1F03">
            <w:pPr>
              <w:pStyle w:val="a3"/>
              <w:suppressLineNumbers/>
              <w:ind w:firstLine="0"/>
              <w:jc w:val="center"/>
            </w:pPr>
            <w:r>
              <w:t>13,8</w:t>
            </w:r>
          </w:p>
        </w:tc>
        <w:tc>
          <w:tcPr>
            <w:tcW w:w="2415" w:type="dxa"/>
            <w:gridSpan w:val="2"/>
          </w:tcPr>
          <w:p w:rsidR="001227F0" w:rsidRDefault="001227F0" w:rsidP="000E1F03">
            <w:pPr>
              <w:pStyle w:val="a3"/>
              <w:suppressLineNumbers/>
              <w:ind w:firstLine="0"/>
              <w:jc w:val="center"/>
            </w:pPr>
            <w:r>
              <w:t>3</w:t>
            </w:r>
          </w:p>
        </w:tc>
      </w:tr>
      <w:tr w:rsidR="001227F0">
        <w:tc>
          <w:tcPr>
            <w:tcW w:w="2144" w:type="dxa"/>
            <w:gridSpan w:val="2"/>
          </w:tcPr>
          <w:p w:rsidR="001227F0" w:rsidRDefault="001227F0" w:rsidP="000E1F03">
            <w:pPr>
              <w:pStyle w:val="a3"/>
              <w:suppressLineNumbers/>
              <w:ind w:firstLine="0"/>
              <w:jc w:val="center"/>
            </w:pPr>
            <w:r>
              <w:t>Итого</w:t>
            </w:r>
          </w:p>
        </w:tc>
        <w:tc>
          <w:tcPr>
            <w:tcW w:w="2876" w:type="dxa"/>
            <w:gridSpan w:val="2"/>
          </w:tcPr>
          <w:p w:rsidR="001227F0" w:rsidRDefault="001227F0" w:rsidP="000E1F03">
            <w:pPr>
              <w:pStyle w:val="a3"/>
              <w:suppressLineNumbers/>
              <w:ind w:firstLine="0"/>
              <w:jc w:val="center"/>
            </w:pPr>
            <w:r>
              <w:t>26 943</w:t>
            </w:r>
          </w:p>
        </w:tc>
        <w:tc>
          <w:tcPr>
            <w:tcW w:w="2393" w:type="dxa"/>
            <w:gridSpan w:val="2"/>
          </w:tcPr>
          <w:p w:rsidR="001227F0" w:rsidRDefault="001227F0" w:rsidP="000E1F03">
            <w:pPr>
              <w:pStyle w:val="a3"/>
              <w:suppressLineNumbers/>
              <w:ind w:firstLine="0"/>
              <w:jc w:val="center"/>
            </w:pPr>
            <w:r>
              <w:t>100</w:t>
            </w:r>
          </w:p>
        </w:tc>
        <w:tc>
          <w:tcPr>
            <w:tcW w:w="2415" w:type="dxa"/>
            <w:gridSpan w:val="2"/>
          </w:tcPr>
          <w:p w:rsidR="001227F0" w:rsidRDefault="001227F0" w:rsidP="000E1F03">
            <w:pPr>
              <w:pStyle w:val="a3"/>
              <w:suppressLineNumbers/>
              <w:ind w:firstLine="0"/>
              <w:jc w:val="center"/>
            </w:pPr>
          </w:p>
        </w:tc>
      </w:tr>
      <w:tr w:rsidR="001227F0">
        <w:trPr>
          <w:cantSplit/>
        </w:trPr>
        <w:tc>
          <w:tcPr>
            <w:tcW w:w="9828" w:type="dxa"/>
            <w:gridSpan w:val="8"/>
          </w:tcPr>
          <w:p w:rsidR="001227F0" w:rsidRDefault="001227F0" w:rsidP="000E1F03">
            <w:pPr>
              <w:pStyle w:val="a3"/>
              <w:suppressLineNumbers/>
              <w:ind w:firstLine="0"/>
              <w:jc w:val="center"/>
            </w:pPr>
            <w:r>
              <w:t xml:space="preserve">Результаты </w:t>
            </w:r>
            <w:r>
              <w:rPr>
                <w:lang w:val="en-US"/>
              </w:rPr>
              <w:t>ABC</w:t>
            </w:r>
            <w:r>
              <w:t>- анализа</w:t>
            </w:r>
          </w:p>
        </w:tc>
      </w:tr>
      <w:tr w:rsidR="001227F0">
        <w:tc>
          <w:tcPr>
            <w:tcW w:w="1832" w:type="dxa"/>
          </w:tcPr>
          <w:p w:rsidR="001227F0" w:rsidRDefault="001227F0" w:rsidP="000E1F03">
            <w:pPr>
              <w:pStyle w:val="a3"/>
              <w:suppressLineNumbers/>
              <w:ind w:firstLine="0"/>
              <w:jc w:val="center"/>
            </w:pPr>
            <w:r>
              <w:t>Ранг товара</w:t>
            </w:r>
          </w:p>
        </w:tc>
        <w:tc>
          <w:tcPr>
            <w:tcW w:w="1821" w:type="dxa"/>
            <w:gridSpan w:val="2"/>
          </w:tcPr>
          <w:p w:rsidR="001227F0" w:rsidRDefault="001227F0" w:rsidP="000E1F03">
            <w:pPr>
              <w:pStyle w:val="a3"/>
              <w:suppressLineNumbers/>
              <w:ind w:firstLine="0"/>
              <w:jc w:val="center"/>
            </w:pPr>
            <w:r>
              <w:t>Доля, %</w:t>
            </w:r>
          </w:p>
        </w:tc>
        <w:tc>
          <w:tcPr>
            <w:tcW w:w="1965" w:type="dxa"/>
            <w:gridSpan w:val="2"/>
          </w:tcPr>
          <w:p w:rsidR="001227F0" w:rsidRDefault="001227F0" w:rsidP="000E1F03">
            <w:pPr>
              <w:pStyle w:val="a3"/>
              <w:suppressLineNumbers/>
              <w:ind w:firstLine="0"/>
              <w:jc w:val="center"/>
            </w:pPr>
            <w:r>
              <w:t>Наименование товара</w:t>
            </w:r>
          </w:p>
        </w:tc>
        <w:tc>
          <w:tcPr>
            <w:tcW w:w="2113" w:type="dxa"/>
            <w:gridSpan w:val="2"/>
          </w:tcPr>
          <w:p w:rsidR="001227F0" w:rsidRDefault="001227F0" w:rsidP="000E1F03">
            <w:pPr>
              <w:pStyle w:val="a3"/>
              <w:suppressLineNumbers/>
              <w:ind w:firstLine="0"/>
              <w:jc w:val="center"/>
            </w:pPr>
            <w:r>
              <w:t>Куммулятивная (суммарная) доля, %</w:t>
            </w:r>
          </w:p>
        </w:tc>
        <w:tc>
          <w:tcPr>
            <w:tcW w:w="2097" w:type="dxa"/>
          </w:tcPr>
          <w:p w:rsidR="001227F0" w:rsidRDefault="001227F0" w:rsidP="000E1F03">
            <w:pPr>
              <w:pStyle w:val="a3"/>
              <w:suppressLineNumbers/>
              <w:ind w:firstLine="0"/>
              <w:jc w:val="center"/>
            </w:pPr>
            <w:r>
              <w:t xml:space="preserve">Группа </w:t>
            </w:r>
          </w:p>
        </w:tc>
      </w:tr>
      <w:tr w:rsidR="00AC22A6">
        <w:tc>
          <w:tcPr>
            <w:tcW w:w="1832" w:type="dxa"/>
          </w:tcPr>
          <w:p w:rsidR="00AC22A6" w:rsidRDefault="00AC22A6" w:rsidP="000E1F03">
            <w:pPr>
              <w:pStyle w:val="a3"/>
              <w:suppressLineNumbers/>
              <w:ind w:firstLine="0"/>
              <w:jc w:val="center"/>
            </w:pPr>
            <w:r>
              <w:t>1</w:t>
            </w:r>
          </w:p>
        </w:tc>
        <w:tc>
          <w:tcPr>
            <w:tcW w:w="1821" w:type="dxa"/>
            <w:gridSpan w:val="2"/>
          </w:tcPr>
          <w:p w:rsidR="00AC22A6" w:rsidRDefault="00AC22A6" w:rsidP="000E1F03">
            <w:pPr>
              <w:pStyle w:val="a3"/>
              <w:suppressLineNumbers/>
              <w:ind w:firstLine="0"/>
              <w:jc w:val="center"/>
            </w:pPr>
            <w:r>
              <w:t>33,8</w:t>
            </w:r>
          </w:p>
        </w:tc>
        <w:tc>
          <w:tcPr>
            <w:tcW w:w="1965" w:type="dxa"/>
            <w:gridSpan w:val="2"/>
          </w:tcPr>
          <w:p w:rsidR="00AC22A6" w:rsidRDefault="00AC22A6" w:rsidP="000E1F03">
            <w:pPr>
              <w:pStyle w:val="a3"/>
              <w:suppressLineNumbers/>
              <w:ind w:firstLine="0"/>
              <w:jc w:val="center"/>
            </w:pPr>
            <w:r>
              <w:t>В</w:t>
            </w:r>
          </w:p>
        </w:tc>
        <w:tc>
          <w:tcPr>
            <w:tcW w:w="2113" w:type="dxa"/>
            <w:gridSpan w:val="2"/>
          </w:tcPr>
          <w:p w:rsidR="00AC22A6" w:rsidRDefault="00AC22A6" w:rsidP="000E1F03">
            <w:pPr>
              <w:pStyle w:val="a3"/>
              <w:suppressLineNumbers/>
              <w:ind w:firstLine="0"/>
              <w:jc w:val="center"/>
            </w:pPr>
            <w:r>
              <w:t>33,8</w:t>
            </w:r>
          </w:p>
        </w:tc>
        <w:tc>
          <w:tcPr>
            <w:tcW w:w="2097" w:type="dxa"/>
            <w:vMerge w:val="restart"/>
          </w:tcPr>
          <w:p w:rsidR="00AC22A6" w:rsidRDefault="00AC22A6" w:rsidP="00AC22A6">
            <w:pPr>
              <w:pStyle w:val="a3"/>
              <w:suppressLineNumbers/>
              <w:ind w:firstLine="0"/>
              <w:jc w:val="center"/>
            </w:pPr>
            <w:r>
              <w:t>Группа А</w:t>
            </w:r>
          </w:p>
        </w:tc>
      </w:tr>
      <w:tr w:rsidR="00AC22A6">
        <w:tc>
          <w:tcPr>
            <w:tcW w:w="1832" w:type="dxa"/>
          </w:tcPr>
          <w:p w:rsidR="00AC22A6" w:rsidRDefault="00AC22A6" w:rsidP="000E1F03">
            <w:pPr>
              <w:pStyle w:val="a3"/>
              <w:suppressLineNumbers/>
              <w:ind w:firstLine="0"/>
              <w:jc w:val="center"/>
            </w:pPr>
            <w:r>
              <w:t>2</w:t>
            </w:r>
          </w:p>
        </w:tc>
        <w:tc>
          <w:tcPr>
            <w:tcW w:w="1821" w:type="dxa"/>
            <w:gridSpan w:val="2"/>
          </w:tcPr>
          <w:p w:rsidR="00AC22A6" w:rsidRDefault="00AC22A6" w:rsidP="000E1F03">
            <w:pPr>
              <w:pStyle w:val="a3"/>
              <w:suppressLineNumbers/>
              <w:ind w:firstLine="0"/>
              <w:jc w:val="center"/>
            </w:pPr>
            <w:r>
              <w:t>30,6</w:t>
            </w:r>
          </w:p>
        </w:tc>
        <w:tc>
          <w:tcPr>
            <w:tcW w:w="1965" w:type="dxa"/>
            <w:gridSpan w:val="2"/>
          </w:tcPr>
          <w:p w:rsidR="00AC22A6" w:rsidRDefault="00AC22A6" w:rsidP="000E1F03">
            <w:pPr>
              <w:pStyle w:val="a3"/>
              <w:suppressLineNumbers/>
              <w:ind w:firstLine="0"/>
              <w:jc w:val="center"/>
            </w:pPr>
            <w:r>
              <w:t>Д</w:t>
            </w:r>
          </w:p>
        </w:tc>
        <w:tc>
          <w:tcPr>
            <w:tcW w:w="2113" w:type="dxa"/>
            <w:gridSpan w:val="2"/>
          </w:tcPr>
          <w:p w:rsidR="00AC22A6" w:rsidRDefault="00AC22A6" w:rsidP="000E1F03">
            <w:pPr>
              <w:pStyle w:val="a3"/>
              <w:suppressLineNumbers/>
              <w:ind w:firstLine="0"/>
              <w:jc w:val="center"/>
            </w:pPr>
            <w:r>
              <w:t>64,4</w:t>
            </w:r>
          </w:p>
        </w:tc>
        <w:tc>
          <w:tcPr>
            <w:tcW w:w="2097" w:type="dxa"/>
            <w:vMerge/>
          </w:tcPr>
          <w:p w:rsidR="00AC22A6" w:rsidRDefault="00AC22A6" w:rsidP="00AC22A6">
            <w:pPr>
              <w:pStyle w:val="a3"/>
              <w:suppressLineNumbers/>
              <w:ind w:firstLine="0"/>
              <w:jc w:val="center"/>
            </w:pPr>
          </w:p>
        </w:tc>
      </w:tr>
      <w:tr w:rsidR="00AC22A6">
        <w:tc>
          <w:tcPr>
            <w:tcW w:w="1832" w:type="dxa"/>
          </w:tcPr>
          <w:p w:rsidR="00AC22A6" w:rsidRDefault="00AC22A6" w:rsidP="000E1F03">
            <w:pPr>
              <w:pStyle w:val="a3"/>
              <w:suppressLineNumbers/>
              <w:ind w:firstLine="0"/>
              <w:jc w:val="center"/>
            </w:pPr>
            <w:r>
              <w:t>3</w:t>
            </w:r>
          </w:p>
        </w:tc>
        <w:tc>
          <w:tcPr>
            <w:tcW w:w="1821" w:type="dxa"/>
            <w:gridSpan w:val="2"/>
          </w:tcPr>
          <w:p w:rsidR="00AC22A6" w:rsidRDefault="00AC22A6" w:rsidP="000E1F03">
            <w:pPr>
              <w:pStyle w:val="a3"/>
              <w:suppressLineNumbers/>
              <w:ind w:firstLine="0"/>
              <w:jc w:val="center"/>
            </w:pPr>
            <w:r>
              <w:t>13,8</w:t>
            </w:r>
          </w:p>
        </w:tc>
        <w:tc>
          <w:tcPr>
            <w:tcW w:w="1965" w:type="dxa"/>
            <w:gridSpan w:val="2"/>
          </w:tcPr>
          <w:p w:rsidR="00AC22A6" w:rsidRDefault="00AC22A6" w:rsidP="000E1F03">
            <w:pPr>
              <w:pStyle w:val="a3"/>
              <w:suppressLineNumbers/>
              <w:ind w:firstLine="0"/>
              <w:jc w:val="center"/>
            </w:pPr>
            <w:r>
              <w:t>Е</w:t>
            </w:r>
          </w:p>
        </w:tc>
        <w:tc>
          <w:tcPr>
            <w:tcW w:w="2113" w:type="dxa"/>
            <w:gridSpan w:val="2"/>
          </w:tcPr>
          <w:p w:rsidR="00AC22A6" w:rsidRDefault="00AC22A6" w:rsidP="000E1F03">
            <w:pPr>
              <w:pStyle w:val="a3"/>
              <w:suppressLineNumbers/>
              <w:ind w:firstLine="0"/>
              <w:jc w:val="center"/>
            </w:pPr>
            <w:r>
              <w:t>78,2</w:t>
            </w:r>
          </w:p>
        </w:tc>
        <w:tc>
          <w:tcPr>
            <w:tcW w:w="2097" w:type="dxa"/>
            <w:vMerge w:val="restart"/>
          </w:tcPr>
          <w:p w:rsidR="00AC22A6" w:rsidRDefault="00AC22A6" w:rsidP="00AC22A6">
            <w:pPr>
              <w:pStyle w:val="a3"/>
              <w:suppressLineNumbers/>
              <w:ind w:firstLine="9"/>
              <w:jc w:val="center"/>
            </w:pPr>
            <w:r>
              <w:t>Группа В</w:t>
            </w:r>
          </w:p>
        </w:tc>
      </w:tr>
      <w:tr w:rsidR="00AC22A6">
        <w:tc>
          <w:tcPr>
            <w:tcW w:w="1832" w:type="dxa"/>
          </w:tcPr>
          <w:p w:rsidR="00AC22A6" w:rsidRDefault="00AC22A6" w:rsidP="000E1F03">
            <w:pPr>
              <w:pStyle w:val="a3"/>
              <w:suppressLineNumbers/>
              <w:ind w:firstLine="0"/>
              <w:jc w:val="center"/>
            </w:pPr>
            <w:r>
              <w:t>4</w:t>
            </w:r>
          </w:p>
        </w:tc>
        <w:tc>
          <w:tcPr>
            <w:tcW w:w="1821" w:type="dxa"/>
            <w:gridSpan w:val="2"/>
          </w:tcPr>
          <w:p w:rsidR="00AC22A6" w:rsidRDefault="00AC22A6" w:rsidP="000E1F03">
            <w:pPr>
              <w:pStyle w:val="a3"/>
              <w:suppressLineNumbers/>
              <w:ind w:firstLine="0"/>
              <w:jc w:val="center"/>
            </w:pPr>
            <w:r>
              <w:t>12,6</w:t>
            </w:r>
          </w:p>
        </w:tc>
        <w:tc>
          <w:tcPr>
            <w:tcW w:w="1965" w:type="dxa"/>
            <w:gridSpan w:val="2"/>
          </w:tcPr>
          <w:p w:rsidR="00AC22A6" w:rsidRDefault="00AC22A6" w:rsidP="000E1F03">
            <w:pPr>
              <w:pStyle w:val="a3"/>
              <w:suppressLineNumbers/>
              <w:ind w:firstLine="0"/>
              <w:jc w:val="center"/>
            </w:pPr>
            <w:r>
              <w:t>Б</w:t>
            </w:r>
          </w:p>
        </w:tc>
        <w:tc>
          <w:tcPr>
            <w:tcW w:w="2113" w:type="dxa"/>
            <w:gridSpan w:val="2"/>
          </w:tcPr>
          <w:p w:rsidR="00AC22A6" w:rsidRDefault="00AC22A6" w:rsidP="000E1F03">
            <w:pPr>
              <w:pStyle w:val="a3"/>
              <w:suppressLineNumbers/>
              <w:ind w:firstLine="0"/>
              <w:jc w:val="center"/>
            </w:pPr>
            <w:r>
              <w:t>90,8</w:t>
            </w:r>
          </w:p>
        </w:tc>
        <w:tc>
          <w:tcPr>
            <w:tcW w:w="2097" w:type="dxa"/>
            <w:vMerge/>
          </w:tcPr>
          <w:p w:rsidR="00AC22A6" w:rsidRDefault="00AC22A6" w:rsidP="00AC22A6">
            <w:pPr>
              <w:pStyle w:val="a3"/>
              <w:suppressLineNumbers/>
              <w:ind w:firstLine="0"/>
              <w:jc w:val="center"/>
            </w:pPr>
          </w:p>
        </w:tc>
      </w:tr>
      <w:tr w:rsidR="00AC22A6">
        <w:tc>
          <w:tcPr>
            <w:tcW w:w="1832" w:type="dxa"/>
          </w:tcPr>
          <w:p w:rsidR="00AC22A6" w:rsidRDefault="00AC22A6" w:rsidP="000E1F03">
            <w:pPr>
              <w:pStyle w:val="a3"/>
              <w:suppressLineNumbers/>
              <w:ind w:firstLine="0"/>
              <w:jc w:val="center"/>
            </w:pPr>
            <w:r>
              <w:t>5</w:t>
            </w:r>
          </w:p>
        </w:tc>
        <w:tc>
          <w:tcPr>
            <w:tcW w:w="1821" w:type="dxa"/>
            <w:gridSpan w:val="2"/>
          </w:tcPr>
          <w:p w:rsidR="00AC22A6" w:rsidRDefault="00AC22A6" w:rsidP="000E1F03">
            <w:pPr>
              <w:pStyle w:val="a3"/>
              <w:suppressLineNumbers/>
              <w:ind w:firstLine="0"/>
              <w:jc w:val="center"/>
            </w:pPr>
            <w:r>
              <w:t>5,7</w:t>
            </w:r>
          </w:p>
        </w:tc>
        <w:tc>
          <w:tcPr>
            <w:tcW w:w="1965" w:type="dxa"/>
            <w:gridSpan w:val="2"/>
          </w:tcPr>
          <w:p w:rsidR="00AC22A6" w:rsidRDefault="00AC22A6" w:rsidP="000E1F03">
            <w:pPr>
              <w:pStyle w:val="a3"/>
              <w:suppressLineNumbers/>
              <w:ind w:firstLine="0"/>
              <w:jc w:val="center"/>
            </w:pPr>
            <w:r>
              <w:t>Г</w:t>
            </w:r>
          </w:p>
        </w:tc>
        <w:tc>
          <w:tcPr>
            <w:tcW w:w="2113" w:type="dxa"/>
            <w:gridSpan w:val="2"/>
          </w:tcPr>
          <w:p w:rsidR="00AC22A6" w:rsidRDefault="00AC22A6" w:rsidP="000E1F03">
            <w:pPr>
              <w:pStyle w:val="a3"/>
              <w:suppressLineNumbers/>
              <w:ind w:firstLine="0"/>
              <w:jc w:val="center"/>
            </w:pPr>
            <w:r>
              <w:t>96,5</w:t>
            </w:r>
          </w:p>
        </w:tc>
        <w:tc>
          <w:tcPr>
            <w:tcW w:w="2097" w:type="dxa"/>
            <w:vMerge w:val="restart"/>
          </w:tcPr>
          <w:p w:rsidR="00AC22A6" w:rsidRDefault="00AC22A6" w:rsidP="00AC22A6">
            <w:pPr>
              <w:pStyle w:val="a3"/>
              <w:suppressLineNumbers/>
              <w:ind w:firstLine="0"/>
              <w:jc w:val="center"/>
            </w:pPr>
            <w:r>
              <w:t>Группа С</w:t>
            </w:r>
          </w:p>
        </w:tc>
      </w:tr>
      <w:tr w:rsidR="00AC22A6">
        <w:tc>
          <w:tcPr>
            <w:tcW w:w="1832" w:type="dxa"/>
          </w:tcPr>
          <w:p w:rsidR="00AC22A6" w:rsidRDefault="00AC22A6" w:rsidP="000E1F03">
            <w:pPr>
              <w:pStyle w:val="a3"/>
              <w:suppressLineNumbers/>
              <w:ind w:firstLine="0"/>
              <w:jc w:val="center"/>
            </w:pPr>
            <w:r>
              <w:t>6</w:t>
            </w:r>
          </w:p>
        </w:tc>
        <w:tc>
          <w:tcPr>
            <w:tcW w:w="1821" w:type="dxa"/>
            <w:gridSpan w:val="2"/>
          </w:tcPr>
          <w:p w:rsidR="00AC22A6" w:rsidRDefault="00AC22A6" w:rsidP="000E1F03">
            <w:pPr>
              <w:pStyle w:val="a3"/>
              <w:suppressLineNumbers/>
              <w:ind w:firstLine="0"/>
              <w:jc w:val="center"/>
            </w:pPr>
            <w:r>
              <w:t>3,5</w:t>
            </w:r>
          </w:p>
        </w:tc>
        <w:tc>
          <w:tcPr>
            <w:tcW w:w="1965" w:type="dxa"/>
            <w:gridSpan w:val="2"/>
          </w:tcPr>
          <w:p w:rsidR="00AC22A6" w:rsidRDefault="00AC22A6" w:rsidP="000E1F03">
            <w:pPr>
              <w:pStyle w:val="a3"/>
              <w:suppressLineNumbers/>
              <w:ind w:firstLine="0"/>
              <w:jc w:val="center"/>
            </w:pPr>
            <w:r>
              <w:t>А</w:t>
            </w:r>
          </w:p>
        </w:tc>
        <w:tc>
          <w:tcPr>
            <w:tcW w:w="2113" w:type="dxa"/>
            <w:gridSpan w:val="2"/>
          </w:tcPr>
          <w:p w:rsidR="00AC22A6" w:rsidRDefault="00AC22A6" w:rsidP="000E1F03">
            <w:pPr>
              <w:pStyle w:val="a3"/>
              <w:suppressLineNumbers/>
              <w:ind w:firstLine="0"/>
              <w:jc w:val="center"/>
            </w:pPr>
            <w:r>
              <w:t>100</w:t>
            </w:r>
          </w:p>
        </w:tc>
        <w:tc>
          <w:tcPr>
            <w:tcW w:w="2097" w:type="dxa"/>
            <w:vMerge/>
          </w:tcPr>
          <w:p w:rsidR="00AC22A6" w:rsidRDefault="00AC22A6" w:rsidP="000E1F03">
            <w:pPr>
              <w:pStyle w:val="a3"/>
              <w:suppressLineNumbers/>
              <w:ind w:firstLine="0"/>
              <w:jc w:val="center"/>
            </w:pPr>
          </w:p>
        </w:tc>
      </w:tr>
    </w:tbl>
    <w:p w:rsidR="001227F0" w:rsidRDefault="001227F0" w:rsidP="000E1F03">
      <w:pPr>
        <w:pStyle w:val="a3"/>
        <w:suppressLineNumbers/>
        <w:ind w:firstLine="0"/>
      </w:pPr>
    </w:p>
    <w:p w:rsidR="0033199B" w:rsidRDefault="0033199B" w:rsidP="000E1F03">
      <w:pPr>
        <w:pStyle w:val="a3"/>
        <w:suppressLineNumbers/>
        <w:ind w:firstLine="0"/>
      </w:pPr>
      <w:r>
        <w:t>А – изготовление и установка пластиковых конструкций</w:t>
      </w:r>
    </w:p>
    <w:p w:rsidR="0033199B" w:rsidRDefault="0033199B" w:rsidP="000E1F03">
      <w:pPr>
        <w:pStyle w:val="a3"/>
        <w:suppressLineNumbers/>
        <w:ind w:firstLine="0"/>
      </w:pPr>
      <w:r>
        <w:t>Б – работы по благоустройству территории</w:t>
      </w:r>
    </w:p>
    <w:p w:rsidR="0033199B" w:rsidRDefault="0033199B" w:rsidP="000E1F03">
      <w:pPr>
        <w:pStyle w:val="a3"/>
        <w:suppressLineNumbers/>
        <w:ind w:firstLine="0"/>
      </w:pPr>
      <w:r>
        <w:t>В – текущий ремонт зданий</w:t>
      </w:r>
    </w:p>
    <w:p w:rsidR="0033199B" w:rsidRDefault="0033199B" w:rsidP="000E1F03">
      <w:pPr>
        <w:pStyle w:val="a3"/>
        <w:suppressLineNumbers/>
        <w:ind w:firstLine="0"/>
      </w:pPr>
      <w:r>
        <w:t>Г – капитальный ремонт зданий</w:t>
      </w:r>
    </w:p>
    <w:p w:rsidR="0033199B" w:rsidRDefault="0033199B" w:rsidP="000E1F03">
      <w:pPr>
        <w:pStyle w:val="a3"/>
        <w:suppressLineNumbers/>
        <w:ind w:firstLine="0"/>
      </w:pPr>
      <w:r>
        <w:t>Д – строительство зданий</w:t>
      </w:r>
    </w:p>
    <w:p w:rsidR="0033199B" w:rsidRDefault="0033199B" w:rsidP="000E1F03">
      <w:pPr>
        <w:pStyle w:val="a3"/>
        <w:suppressLineNumbers/>
        <w:ind w:firstLine="0"/>
      </w:pPr>
      <w:r>
        <w:t>Е – реконструкция зданий</w:t>
      </w:r>
    </w:p>
    <w:p w:rsidR="0033199B" w:rsidRPr="00363D14" w:rsidRDefault="0033199B" w:rsidP="000E1F03">
      <w:pPr>
        <w:pStyle w:val="a3"/>
        <w:suppressLineNumbers/>
        <w:spacing w:line="360" w:lineRule="auto"/>
        <w:jc w:val="both"/>
        <w:rPr>
          <w:szCs w:val="28"/>
        </w:rPr>
      </w:pPr>
    </w:p>
    <w:p w:rsidR="00831252" w:rsidRPr="00363D14" w:rsidRDefault="00831252" w:rsidP="000E1F03">
      <w:pPr>
        <w:pStyle w:val="a3"/>
        <w:suppressLineNumbers/>
        <w:spacing w:line="360" w:lineRule="auto"/>
        <w:jc w:val="both"/>
        <w:rPr>
          <w:szCs w:val="28"/>
        </w:rPr>
      </w:pPr>
      <w:r w:rsidRPr="00363D14">
        <w:rPr>
          <w:szCs w:val="28"/>
        </w:rPr>
        <w:t>Методом АВС-анализа, из таблицы 2.3</w:t>
      </w:r>
      <w:r w:rsidR="001227F0">
        <w:rPr>
          <w:szCs w:val="28"/>
        </w:rPr>
        <w:t>,</w:t>
      </w:r>
      <w:r w:rsidR="00AC22A6">
        <w:rPr>
          <w:szCs w:val="28"/>
        </w:rPr>
        <w:t xml:space="preserve"> выявлено, что н</w:t>
      </w:r>
      <w:r w:rsidRPr="00363D14">
        <w:rPr>
          <w:szCs w:val="28"/>
        </w:rPr>
        <w:t>аибольший удельный вес</w:t>
      </w:r>
      <w:r w:rsidR="00AC22A6">
        <w:rPr>
          <w:szCs w:val="28"/>
        </w:rPr>
        <w:t>,</w:t>
      </w:r>
      <w:r w:rsidRPr="00363D14">
        <w:rPr>
          <w:szCs w:val="28"/>
        </w:rPr>
        <w:t xml:space="preserve"> в ассортименте произведенных за последний год организацией работ</w:t>
      </w:r>
      <w:r w:rsidR="00AC22A6">
        <w:rPr>
          <w:szCs w:val="28"/>
        </w:rPr>
        <w:t>,</w:t>
      </w:r>
      <w:r w:rsidRPr="00363D14">
        <w:rPr>
          <w:szCs w:val="28"/>
        </w:rPr>
        <w:t xml:space="preserve"> занимают текущий ремонт и строительство зданий (группа А), следующими идут реконструкция зданий и работы по благоустройству территории (группа В), самую же незначительную часть занимают капитальный ремонт зданий и изготовление и установка пластиковых конструкций</w:t>
      </w:r>
      <w:r w:rsidR="00AC22A6">
        <w:rPr>
          <w:szCs w:val="28"/>
        </w:rPr>
        <w:t xml:space="preserve"> (группа С)</w:t>
      </w:r>
      <w:r w:rsidRPr="00363D14">
        <w:rPr>
          <w:szCs w:val="28"/>
        </w:rPr>
        <w:t>.</w:t>
      </w:r>
    </w:p>
    <w:p w:rsidR="00831252" w:rsidRPr="00363D14" w:rsidRDefault="00831252" w:rsidP="000E1F03">
      <w:pPr>
        <w:pStyle w:val="a3"/>
        <w:suppressLineNumbers/>
        <w:ind w:firstLine="0"/>
        <w:rPr>
          <w:b/>
          <w:bCs/>
          <w:szCs w:val="28"/>
        </w:rPr>
      </w:pPr>
    </w:p>
    <w:p w:rsidR="00831252" w:rsidRPr="00363D14" w:rsidRDefault="00831252" w:rsidP="000E1F03">
      <w:pPr>
        <w:pStyle w:val="a3"/>
        <w:suppressLineNumbers/>
        <w:ind w:firstLine="0"/>
        <w:jc w:val="right"/>
        <w:rPr>
          <w:bCs/>
          <w:szCs w:val="28"/>
        </w:rPr>
      </w:pPr>
      <w:r w:rsidRPr="00363D14">
        <w:rPr>
          <w:bCs/>
          <w:szCs w:val="28"/>
        </w:rPr>
        <w:t>Таблица 2.4</w:t>
      </w:r>
    </w:p>
    <w:p w:rsidR="00831252" w:rsidRPr="00363D14" w:rsidRDefault="00831252" w:rsidP="000E1F03">
      <w:pPr>
        <w:pStyle w:val="a3"/>
        <w:suppressLineNumbers/>
        <w:ind w:firstLine="0"/>
        <w:jc w:val="center"/>
        <w:rPr>
          <w:b/>
          <w:bCs/>
          <w:szCs w:val="28"/>
        </w:rPr>
      </w:pPr>
      <w:r w:rsidRPr="00363D14">
        <w:rPr>
          <w:b/>
          <w:bCs/>
          <w:szCs w:val="28"/>
        </w:rPr>
        <w:t xml:space="preserve">Анализ ритмичности работы </w:t>
      </w:r>
      <w:r w:rsidR="00AC22A6">
        <w:rPr>
          <w:b/>
          <w:bCs/>
          <w:szCs w:val="28"/>
        </w:rPr>
        <w:t>ООО «Траян»</w:t>
      </w:r>
      <w:r w:rsidRPr="00363D14">
        <w:rPr>
          <w:b/>
          <w:bCs/>
          <w:szCs w:val="28"/>
        </w:rPr>
        <w:t xml:space="preserve"> в течение</w:t>
      </w:r>
      <w:r w:rsidR="00AC22A6">
        <w:rPr>
          <w:b/>
          <w:bCs/>
          <w:szCs w:val="28"/>
        </w:rPr>
        <w:t xml:space="preserve"> 2006</w:t>
      </w:r>
      <w:r w:rsidRPr="00363D14">
        <w:rPr>
          <w:b/>
          <w:bCs/>
          <w:szCs w:val="28"/>
        </w:rPr>
        <w:t>г</w:t>
      </w:r>
      <w:r w:rsidR="00AC22A6">
        <w:rPr>
          <w:b/>
          <w:bCs/>
          <w:szCs w:val="28"/>
        </w:rPr>
        <w:t>.</w:t>
      </w:r>
    </w:p>
    <w:p w:rsidR="00831252" w:rsidRPr="00363D14" w:rsidRDefault="00831252" w:rsidP="000E1F03">
      <w:pPr>
        <w:pStyle w:val="a3"/>
        <w:suppressLineNumbers/>
        <w:ind w:firstLine="0"/>
        <w:jc w:val="center"/>
        <w:rPr>
          <w:b/>
          <w:bCs/>
          <w:szCs w:val="28"/>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56"/>
        <w:gridCol w:w="720"/>
        <w:gridCol w:w="1080"/>
        <w:gridCol w:w="733"/>
        <w:gridCol w:w="991"/>
        <w:gridCol w:w="658"/>
        <w:gridCol w:w="1142"/>
        <w:gridCol w:w="743"/>
        <w:gridCol w:w="989"/>
        <w:gridCol w:w="968"/>
      </w:tblGrid>
      <w:tr w:rsidR="00831252" w:rsidRPr="00363D14">
        <w:trPr>
          <w:cantSplit/>
        </w:trPr>
        <w:tc>
          <w:tcPr>
            <w:tcW w:w="1980" w:type="dxa"/>
            <w:vMerge w:val="restart"/>
          </w:tcPr>
          <w:p w:rsidR="00831252" w:rsidRPr="00363D14" w:rsidRDefault="00831252" w:rsidP="000E1F03">
            <w:pPr>
              <w:pStyle w:val="a3"/>
              <w:suppressLineNumbers/>
              <w:ind w:firstLine="0"/>
              <w:jc w:val="center"/>
              <w:rPr>
                <w:szCs w:val="28"/>
              </w:rPr>
            </w:pPr>
            <w:r w:rsidRPr="00363D14">
              <w:rPr>
                <w:szCs w:val="28"/>
              </w:rPr>
              <w:t xml:space="preserve">Показатели </w:t>
            </w:r>
          </w:p>
        </w:tc>
        <w:tc>
          <w:tcPr>
            <w:tcW w:w="1876" w:type="dxa"/>
            <w:gridSpan w:val="2"/>
          </w:tcPr>
          <w:p w:rsidR="00831252" w:rsidRPr="00363D14" w:rsidRDefault="00831252" w:rsidP="000E1F03">
            <w:pPr>
              <w:pStyle w:val="a3"/>
              <w:suppressLineNumbers/>
              <w:ind w:firstLine="0"/>
              <w:jc w:val="center"/>
              <w:rPr>
                <w:szCs w:val="28"/>
              </w:rPr>
            </w:pPr>
            <w:r w:rsidRPr="00363D14">
              <w:rPr>
                <w:szCs w:val="28"/>
                <w:lang w:val="en-US"/>
              </w:rPr>
              <w:t>I</w:t>
            </w:r>
            <w:r w:rsidRPr="00363D14">
              <w:rPr>
                <w:szCs w:val="28"/>
              </w:rPr>
              <w:t xml:space="preserve"> квартал</w:t>
            </w:r>
          </w:p>
        </w:tc>
        <w:tc>
          <w:tcPr>
            <w:tcW w:w="1813" w:type="dxa"/>
            <w:gridSpan w:val="2"/>
          </w:tcPr>
          <w:p w:rsidR="00831252" w:rsidRPr="00363D14" w:rsidRDefault="00831252" w:rsidP="000E1F03">
            <w:pPr>
              <w:pStyle w:val="a3"/>
              <w:suppressLineNumbers/>
              <w:ind w:firstLine="0"/>
              <w:jc w:val="center"/>
              <w:rPr>
                <w:szCs w:val="28"/>
              </w:rPr>
            </w:pPr>
            <w:r w:rsidRPr="00363D14">
              <w:rPr>
                <w:szCs w:val="28"/>
                <w:lang w:val="en-US"/>
              </w:rPr>
              <w:t>II</w:t>
            </w:r>
            <w:r w:rsidRPr="00363D14">
              <w:rPr>
                <w:szCs w:val="28"/>
              </w:rPr>
              <w:t xml:space="preserve"> квартал</w:t>
            </w:r>
          </w:p>
        </w:tc>
        <w:tc>
          <w:tcPr>
            <w:tcW w:w="1649" w:type="dxa"/>
            <w:gridSpan w:val="2"/>
          </w:tcPr>
          <w:p w:rsidR="00831252" w:rsidRPr="00363D14" w:rsidRDefault="00831252" w:rsidP="000E1F03">
            <w:pPr>
              <w:pStyle w:val="a3"/>
              <w:suppressLineNumbers/>
              <w:ind w:firstLine="0"/>
              <w:jc w:val="center"/>
              <w:rPr>
                <w:szCs w:val="28"/>
              </w:rPr>
            </w:pPr>
            <w:r w:rsidRPr="00363D14">
              <w:rPr>
                <w:szCs w:val="28"/>
                <w:lang w:val="en-US"/>
              </w:rPr>
              <w:t>III</w:t>
            </w:r>
            <w:r w:rsidRPr="00363D14">
              <w:rPr>
                <w:szCs w:val="28"/>
              </w:rPr>
              <w:t xml:space="preserve"> квартал</w:t>
            </w:r>
          </w:p>
        </w:tc>
        <w:tc>
          <w:tcPr>
            <w:tcW w:w="1885" w:type="dxa"/>
            <w:gridSpan w:val="2"/>
          </w:tcPr>
          <w:p w:rsidR="00831252" w:rsidRPr="00363D14" w:rsidRDefault="00831252" w:rsidP="000E1F03">
            <w:pPr>
              <w:pStyle w:val="a3"/>
              <w:suppressLineNumbers/>
              <w:ind w:firstLine="0"/>
              <w:jc w:val="center"/>
              <w:rPr>
                <w:szCs w:val="28"/>
              </w:rPr>
            </w:pPr>
            <w:r w:rsidRPr="00363D14">
              <w:rPr>
                <w:szCs w:val="28"/>
                <w:lang w:val="en-US"/>
              </w:rPr>
              <w:t>IV</w:t>
            </w:r>
            <w:r w:rsidRPr="00363D14">
              <w:rPr>
                <w:szCs w:val="28"/>
              </w:rPr>
              <w:t xml:space="preserve"> квартал</w:t>
            </w:r>
          </w:p>
        </w:tc>
        <w:tc>
          <w:tcPr>
            <w:tcW w:w="989" w:type="dxa"/>
            <w:vMerge w:val="restart"/>
          </w:tcPr>
          <w:p w:rsidR="00831252" w:rsidRPr="00363D14" w:rsidRDefault="00831252" w:rsidP="000E1F03">
            <w:pPr>
              <w:pStyle w:val="a3"/>
              <w:suppressLineNumbers/>
              <w:ind w:firstLine="0"/>
              <w:jc w:val="center"/>
              <w:rPr>
                <w:szCs w:val="28"/>
              </w:rPr>
            </w:pPr>
            <w:r w:rsidRPr="00363D14">
              <w:rPr>
                <w:szCs w:val="28"/>
              </w:rPr>
              <w:t>Итого за год</w:t>
            </w:r>
          </w:p>
        </w:tc>
        <w:tc>
          <w:tcPr>
            <w:tcW w:w="968" w:type="dxa"/>
            <w:vMerge w:val="restart"/>
          </w:tcPr>
          <w:p w:rsidR="00831252" w:rsidRPr="00363D14" w:rsidRDefault="00831252" w:rsidP="000E1F03">
            <w:pPr>
              <w:pStyle w:val="a3"/>
              <w:suppressLineNumbers/>
              <w:ind w:firstLine="0"/>
              <w:jc w:val="center"/>
              <w:rPr>
                <w:szCs w:val="28"/>
              </w:rPr>
            </w:pPr>
            <w:r w:rsidRPr="00363D14">
              <w:rPr>
                <w:szCs w:val="28"/>
              </w:rPr>
              <w:t>Сред. кв. объем</w:t>
            </w:r>
          </w:p>
        </w:tc>
      </w:tr>
      <w:tr w:rsidR="00831252" w:rsidRPr="00363D14">
        <w:trPr>
          <w:cantSplit/>
        </w:trPr>
        <w:tc>
          <w:tcPr>
            <w:tcW w:w="1980" w:type="dxa"/>
            <w:vMerge/>
          </w:tcPr>
          <w:p w:rsidR="00831252" w:rsidRPr="00363D14" w:rsidRDefault="00831252" w:rsidP="000E1F03">
            <w:pPr>
              <w:pStyle w:val="a3"/>
              <w:suppressLineNumbers/>
              <w:ind w:firstLine="0"/>
              <w:jc w:val="center"/>
              <w:rPr>
                <w:szCs w:val="28"/>
              </w:rPr>
            </w:pPr>
          </w:p>
        </w:tc>
        <w:tc>
          <w:tcPr>
            <w:tcW w:w="1156" w:type="dxa"/>
          </w:tcPr>
          <w:p w:rsidR="00831252" w:rsidRPr="00363D14" w:rsidRDefault="00831252" w:rsidP="000E1F03">
            <w:pPr>
              <w:pStyle w:val="a3"/>
              <w:suppressLineNumbers/>
              <w:ind w:firstLine="0"/>
              <w:jc w:val="center"/>
              <w:rPr>
                <w:szCs w:val="28"/>
              </w:rPr>
            </w:pPr>
            <w:r w:rsidRPr="00363D14">
              <w:rPr>
                <w:szCs w:val="28"/>
              </w:rPr>
              <w:t>Сумма</w:t>
            </w:r>
          </w:p>
        </w:tc>
        <w:tc>
          <w:tcPr>
            <w:tcW w:w="720" w:type="dxa"/>
          </w:tcPr>
          <w:p w:rsidR="00831252" w:rsidRPr="00363D14" w:rsidRDefault="00831252" w:rsidP="000E1F03">
            <w:pPr>
              <w:pStyle w:val="a3"/>
              <w:suppressLineNumbers/>
              <w:ind w:firstLine="0"/>
              <w:jc w:val="center"/>
              <w:rPr>
                <w:szCs w:val="28"/>
              </w:rPr>
            </w:pPr>
            <w:r w:rsidRPr="00363D14">
              <w:rPr>
                <w:szCs w:val="28"/>
              </w:rPr>
              <w:t>Уд. вес</w:t>
            </w:r>
          </w:p>
        </w:tc>
        <w:tc>
          <w:tcPr>
            <w:tcW w:w="1080" w:type="dxa"/>
          </w:tcPr>
          <w:p w:rsidR="00831252" w:rsidRPr="00363D14" w:rsidRDefault="00831252" w:rsidP="000E1F03">
            <w:pPr>
              <w:pStyle w:val="a3"/>
              <w:suppressLineNumbers/>
              <w:ind w:firstLine="0"/>
              <w:jc w:val="center"/>
              <w:rPr>
                <w:szCs w:val="28"/>
              </w:rPr>
            </w:pPr>
            <w:r w:rsidRPr="00363D14">
              <w:rPr>
                <w:szCs w:val="28"/>
              </w:rPr>
              <w:t>Сумма</w:t>
            </w:r>
          </w:p>
        </w:tc>
        <w:tc>
          <w:tcPr>
            <w:tcW w:w="733" w:type="dxa"/>
          </w:tcPr>
          <w:p w:rsidR="00831252" w:rsidRPr="00363D14" w:rsidRDefault="00831252" w:rsidP="000E1F03">
            <w:pPr>
              <w:pStyle w:val="a3"/>
              <w:suppressLineNumbers/>
              <w:ind w:firstLine="0"/>
              <w:jc w:val="center"/>
              <w:rPr>
                <w:szCs w:val="28"/>
              </w:rPr>
            </w:pPr>
            <w:r w:rsidRPr="00363D14">
              <w:rPr>
                <w:szCs w:val="28"/>
              </w:rPr>
              <w:t>Уд. вес</w:t>
            </w:r>
          </w:p>
        </w:tc>
        <w:tc>
          <w:tcPr>
            <w:tcW w:w="991" w:type="dxa"/>
          </w:tcPr>
          <w:p w:rsidR="00831252" w:rsidRPr="00363D14" w:rsidRDefault="00831252" w:rsidP="000E1F03">
            <w:pPr>
              <w:pStyle w:val="a3"/>
              <w:suppressLineNumbers/>
              <w:ind w:firstLine="0"/>
              <w:jc w:val="center"/>
              <w:rPr>
                <w:szCs w:val="28"/>
              </w:rPr>
            </w:pPr>
            <w:r w:rsidRPr="00363D14">
              <w:rPr>
                <w:szCs w:val="28"/>
              </w:rPr>
              <w:t>Сумма</w:t>
            </w:r>
          </w:p>
        </w:tc>
        <w:tc>
          <w:tcPr>
            <w:tcW w:w="658" w:type="dxa"/>
          </w:tcPr>
          <w:p w:rsidR="00831252" w:rsidRPr="00363D14" w:rsidRDefault="00831252" w:rsidP="000E1F03">
            <w:pPr>
              <w:pStyle w:val="a3"/>
              <w:suppressLineNumbers/>
              <w:ind w:firstLine="0"/>
              <w:jc w:val="center"/>
              <w:rPr>
                <w:szCs w:val="28"/>
              </w:rPr>
            </w:pPr>
            <w:r w:rsidRPr="00363D14">
              <w:rPr>
                <w:szCs w:val="28"/>
              </w:rPr>
              <w:t>Уд. вес</w:t>
            </w:r>
          </w:p>
        </w:tc>
        <w:tc>
          <w:tcPr>
            <w:tcW w:w="1142" w:type="dxa"/>
          </w:tcPr>
          <w:p w:rsidR="00831252" w:rsidRPr="00363D14" w:rsidRDefault="00831252" w:rsidP="000E1F03">
            <w:pPr>
              <w:pStyle w:val="a3"/>
              <w:suppressLineNumbers/>
              <w:ind w:firstLine="0"/>
              <w:jc w:val="center"/>
              <w:rPr>
                <w:szCs w:val="28"/>
              </w:rPr>
            </w:pPr>
            <w:r w:rsidRPr="00363D14">
              <w:rPr>
                <w:szCs w:val="28"/>
              </w:rPr>
              <w:t>Сумма</w:t>
            </w:r>
          </w:p>
        </w:tc>
        <w:tc>
          <w:tcPr>
            <w:tcW w:w="743" w:type="dxa"/>
          </w:tcPr>
          <w:p w:rsidR="00831252" w:rsidRPr="00363D14" w:rsidRDefault="00831252" w:rsidP="000E1F03">
            <w:pPr>
              <w:pStyle w:val="a3"/>
              <w:suppressLineNumbers/>
              <w:ind w:firstLine="0"/>
              <w:jc w:val="center"/>
              <w:rPr>
                <w:szCs w:val="28"/>
              </w:rPr>
            </w:pPr>
            <w:r w:rsidRPr="00363D14">
              <w:rPr>
                <w:szCs w:val="28"/>
              </w:rPr>
              <w:t>Уд. вес</w:t>
            </w:r>
          </w:p>
        </w:tc>
        <w:tc>
          <w:tcPr>
            <w:tcW w:w="989" w:type="dxa"/>
            <w:vMerge/>
          </w:tcPr>
          <w:p w:rsidR="00831252" w:rsidRPr="00363D14" w:rsidRDefault="00831252" w:rsidP="000E1F03">
            <w:pPr>
              <w:pStyle w:val="a3"/>
              <w:suppressLineNumbers/>
              <w:ind w:firstLine="0"/>
              <w:jc w:val="center"/>
              <w:rPr>
                <w:szCs w:val="28"/>
              </w:rPr>
            </w:pPr>
          </w:p>
        </w:tc>
        <w:tc>
          <w:tcPr>
            <w:tcW w:w="968" w:type="dxa"/>
            <w:vMerge/>
          </w:tcPr>
          <w:p w:rsidR="00831252" w:rsidRPr="00363D14" w:rsidRDefault="00831252" w:rsidP="000E1F03">
            <w:pPr>
              <w:pStyle w:val="a3"/>
              <w:suppressLineNumbers/>
              <w:ind w:firstLine="0"/>
              <w:jc w:val="center"/>
              <w:rPr>
                <w:szCs w:val="28"/>
              </w:rPr>
            </w:pPr>
          </w:p>
        </w:tc>
      </w:tr>
      <w:tr w:rsidR="00831252" w:rsidRPr="00363D14">
        <w:tc>
          <w:tcPr>
            <w:tcW w:w="1980" w:type="dxa"/>
          </w:tcPr>
          <w:p w:rsidR="00831252" w:rsidRPr="00363D14" w:rsidRDefault="00831252" w:rsidP="000E1F03">
            <w:pPr>
              <w:pStyle w:val="a3"/>
              <w:suppressLineNumbers/>
              <w:ind w:firstLine="0"/>
              <w:rPr>
                <w:szCs w:val="28"/>
              </w:rPr>
            </w:pPr>
            <w:r w:rsidRPr="00363D14">
              <w:rPr>
                <w:szCs w:val="28"/>
              </w:rPr>
              <w:t>Объем реализации ра</w:t>
            </w:r>
            <w:r w:rsidR="00B87195">
              <w:rPr>
                <w:szCs w:val="28"/>
              </w:rPr>
              <w:t xml:space="preserve">бот, </w:t>
            </w:r>
            <w:r w:rsidRPr="00363D14">
              <w:rPr>
                <w:szCs w:val="28"/>
              </w:rPr>
              <w:t>тыс. руб.</w:t>
            </w:r>
          </w:p>
        </w:tc>
        <w:tc>
          <w:tcPr>
            <w:tcW w:w="1156" w:type="dxa"/>
          </w:tcPr>
          <w:p w:rsidR="00831252" w:rsidRPr="00363D14" w:rsidRDefault="00831252" w:rsidP="000E1F03">
            <w:pPr>
              <w:pStyle w:val="a3"/>
              <w:suppressLineNumbers/>
              <w:ind w:firstLine="0"/>
              <w:jc w:val="center"/>
              <w:rPr>
                <w:szCs w:val="28"/>
              </w:rPr>
            </w:pPr>
            <w:r w:rsidRPr="00363D14">
              <w:rPr>
                <w:szCs w:val="28"/>
              </w:rPr>
              <w:t>314,6</w:t>
            </w:r>
          </w:p>
        </w:tc>
        <w:tc>
          <w:tcPr>
            <w:tcW w:w="720" w:type="dxa"/>
          </w:tcPr>
          <w:p w:rsidR="00831252" w:rsidRPr="00363D14" w:rsidRDefault="00831252" w:rsidP="000E1F03">
            <w:pPr>
              <w:pStyle w:val="a3"/>
              <w:suppressLineNumbers/>
              <w:ind w:firstLine="0"/>
              <w:jc w:val="center"/>
              <w:rPr>
                <w:szCs w:val="28"/>
              </w:rPr>
            </w:pPr>
            <w:r w:rsidRPr="00363D14">
              <w:rPr>
                <w:szCs w:val="28"/>
              </w:rPr>
              <w:t>1,2</w:t>
            </w:r>
          </w:p>
        </w:tc>
        <w:tc>
          <w:tcPr>
            <w:tcW w:w="1080" w:type="dxa"/>
          </w:tcPr>
          <w:p w:rsidR="00831252" w:rsidRPr="00363D14" w:rsidRDefault="00831252" w:rsidP="000E1F03">
            <w:pPr>
              <w:pStyle w:val="a3"/>
              <w:suppressLineNumbers/>
              <w:ind w:firstLine="0"/>
              <w:jc w:val="center"/>
              <w:rPr>
                <w:szCs w:val="28"/>
              </w:rPr>
            </w:pPr>
            <w:r w:rsidRPr="00363D14">
              <w:rPr>
                <w:szCs w:val="28"/>
              </w:rPr>
              <w:t>2797,5</w:t>
            </w:r>
          </w:p>
        </w:tc>
        <w:tc>
          <w:tcPr>
            <w:tcW w:w="733" w:type="dxa"/>
          </w:tcPr>
          <w:p w:rsidR="00831252" w:rsidRPr="00363D14" w:rsidRDefault="00831252" w:rsidP="000E1F03">
            <w:pPr>
              <w:pStyle w:val="a3"/>
              <w:suppressLineNumbers/>
              <w:ind w:firstLine="0"/>
              <w:jc w:val="center"/>
              <w:rPr>
                <w:szCs w:val="28"/>
              </w:rPr>
            </w:pPr>
            <w:r w:rsidRPr="00363D14">
              <w:rPr>
                <w:szCs w:val="28"/>
              </w:rPr>
              <w:t>10,4</w:t>
            </w:r>
          </w:p>
        </w:tc>
        <w:tc>
          <w:tcPr>
            <w:tcW w:w="991" w:type="dxa"/>
          </w:tcPr>
          <w:p w:rsidR="00831252" w:rsidRPr="00363D14" w:rsidRDefault="00831252" w:rsidP="000E1F03">
            <w:pPr>
              <w:pStyle w:val="a3"/>
              <w:suppressLineNumbers/>
              <w:ind w:firstLine="0"/>
              <w:jc w:val="center"/>
              <w:rPr>
                <w:szCs w:val="28"/>
              </w:rPr>
            </w:pPr>
            <w:r w:rsidRPr="00363D14">
              <w:rPr>
                <w:szCs w:val="28"/>
              </w:rPr>
              <w:t>2226,7</w:t>
            </w:r>
          </w:p>
        </w:tc>
        <w:tc>
          <w:tcPr>
            <w:tcW w:w="658" w:type="dxa"/>
          </w:tcPr>
          <w:p w:rsidR="00831252" w:rsidRPr="00363D14" w:rsidRDefault="00831252" w:rsidP="000E1F03">
            <w:pPr>
              <w:pStyle w:val="a3"/>
              <w:suppressLineNumbers/>
              <w:ind w:firstLine="0"/>
              <w:jc w:val="center"/>
              <w:rPr>
                <w:szCs w:val="28"/>
              </w:rPr>
            </w:pPr>
            <w:r w:rsidRPr="00363D14">
              <w:rPr>
                <w:szCs w:val="28"/>
              </w:rPr>
              <w:t>8,2</w:t>
            </w:r>
          </w:p>
        </w:tc>
        <w:tc>
          <w:tcPr>
            <w:tcW w:w="1142" w:type="dxa"/>
          </w:tcPr>
          <w:p w:rsidR="00831252" w:rsidRPr="00363D14" w:rsidRDefault="00831252" w:rsidP="000E1F03">
            <w:pPr>
              <w:pStyle w:val="a3"/>
              <w:suppressLineNumbers/>
              <w:ind w:firstLine="0"/>
              <w:jc w:val="center"/>
              <w:rPr>
                <w:szCs w:val="28"/>
              </w:rPr>
            </w:pPr>
            <w:r w:rsidRPr="00363D14">
              <w:rPr>
                <w:szCs w:val="28"/>
              </w:rPr>
              <w:t>21604,7</w:t>
            </w:r>
          </w:p>
        </w:tc>
        <w:tc>
          <w:tcPr>
            <w:tcW w:w="743" w:type="dxa"/>
          </w:tcPr>
          <w:p w:rsidR="00831252" w:rsidRPr="00363D14" w:rsidRDefault="00831252" w:rsidP="000E1F03">
            <w:pPr>
              <w:pStyle w:val="a3"/>
              <w:suppressLineNumbers/>
              <w:ind w:firstLine="0"/>
              <w:jc w:val="center"/>
              <w:rPr>
                <w:szCs w:val="28"/>
              </w:rPr>
            </w:pPr>
            <w:r w:rsidRPr="00363D14">
              <w:rPr>
                <w:szCs w:val="28"/>
              </w:rPr>
              <w:t>80,2</w:t>
            </w:r>
          </w:p>
        </w:tc>
        <w:tc>
          <w:tcPr>
            <w:tcW w:w="989" w:type="dxa"/>
          </w:tcPr>
          <w:p w:rsidR="00831252" w:rsidRPr="00363D14" w:rsidRDefault="00831252" w:rsidP="000E1F03">
            <w:pPr>
              <w:pStyle w:val="a3"/>
              <w:suppressLineNumbers/>
              <w:ind w:firstLine="0"/>
              <w:jc w:val="center"/>
              <w:rPr>
                <w:szCs w:val="28"/>
              </w:rPr>
            </w:pPr>
            <w:r w:rsidRPr="00363D14">
              <w:rPr>
                <w:szCs w:val="28"/>
              </w:rPr>
              <w:t>26 943</w:t>
            </w:r>
          </w:p>
        </w:tc>
        <w:tc>
          <w:tcPr>
            <w:tcW w:w="968" w:type="dxa"/>
          </w:tcPr>
          <w:p w:rsidR="00831252" w:rsidRPr="00363D14" w:rsidRDefault="00831252" w:rsidP="000E1F03">
            <w:pPr>
              <w:pStyle w:val="a3"/>
              <w:suppressLineNumbers/>
              <w:ind w:firstLine="0"/>
              <w:jc w:val="center"/>
              <w:rPr>
                <w:szCs w:val="28"/>
              </w:rPr>
            </w:pPr>
            <w:r w:rsidRPr="00363D14">
              <w:rPr>
                <w:szCs w:val="28"/>
              </w:rPr>
              <w:t>6735,7</w:t>
            </w:r>
          </w:p>
        </w:tc>
      </w:tr>
    </w:tbl>
    <w:p w:rsidR="00831252" w:rsidRDefault="00831252" w:rsidP="000E1F03">
      <w:pPr>
        <w:pStyle w:val="a3"/>
        <w:suppressLineNumbers/>
        <w:ind w:firstLine="0"/>
        <w:jc w:val="center"/>
        <w:rPr>
          <w:szCs w:val="28"/>
        </w:rPr>
      </w:pPr>
    </w:p>
    <w:p w:rsidR="001227F0" w:rsidRPr="00363D14" w:rsidRDefault="001227F0" w:rsidP="000E1F03">
      <w:pPr>
        <w:pStyle w:val="a3"/>
        <w:suppressLineNumbers/>
        <w:ind w:firstLine="0"/>
        <w:jc w:val="center"/>
        <w:rPr>
          <w:szCs w:val="28"/>
        </w:rPr>
      </w:pPr>
    </w:p>
    <w:p w:rsidR="00831252" w:rsidRPr="00363D14" w:rsidRDefault="00831252" w:rsidP="000E1F03">
      <w:pPr>
        <w:pStyle w:val="a3"/>
        <w:suppressLineNumbers/>
        <w:ind w:firstLine="0"/>
        <w:jc w:val="right"/>
        <w:rPr>
          <w:bCs/>
          <w:szCs w:val="28"/>
        </w:rPr>
      </w:pPr>
      <w:r w:rsidRPr="00363D14">
        <w:rPr>
          <w:bCs/>
          <w:szCs w:val="28"/>
        </w:rPr>
        <w:t>Таблица 2.5</w:t>
      </w:r>
    </w:p>
    <w:p w:rsidR="00831252" w:rsidRPr="00363D14" w:rsidRDefault="00831252" w:rsidP="000E1F03">
      <w:pPr>
        <w:pStyle w:val="a3"/>
        <w:suppressLineNumbers/>
        <w:ind w:firstLine="0"/>
        <w:jc w:val="center"/>
        <w:rPr>
          <w:b/>
          <w:bCs/>
          <w:szCs w:val="28"/>
        </w:rPr>
      </w:pPr>
      <w:r w:rsidRPr="00363D14">
        <w:rPr>
          <w:b/>
          <w:bCs/>
          <w:szCs w:val="28"/>
        </w:rPr>
        <w:t>Анализ сезонности продукции</w:t>
      </w:r>
      <w:r w:rsidR="00AC22A6">
        <w:rPr>
          <w:b/>
          <w:bCs/>
          <w:szCs w:val="28"/>
        </w:rPr>
        <w:t xml:space="preserve"> ООО «Траян» за 2006г.</w:t>
      </w:r>
    </w:p>
    <w:p w:rsidR="00831252" w:rsidRPr="00363D14" w:rsidRDefault="00831252" w:rsidP="000E1F03">
      <w:pPr>
        <w:pStyle w:val="a3"/>
        <w:suppressLineNumbers/>
        <w:ind w:firstLine="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 xml:space="preserve">Месяц </w:t>
            </w:r>
          </w:p>
        </w:tc>
        <w:tc>
          <w:tcPr>
            <w:tcW w:w="3190" w:type="dxa"/>
          </w:tcPr>
          <w:p w:rsidR="00831252" w:rsidRPr="00363D14" w:rsidRDefault="00831252" w:rsidP="000E1F03">
            <w:pPr>
              <w:pStyle w:val="a3"/>
              <w:suppressLineNumbers/>
              <w:ind w:firstLine="0"/>
              <w:jc w:val="center"/>
              <w:rPr>
                <w:szCs w:val="28"/>
              </w:rPr>
            </w:pPr>
            <w:r w:rsidRPr="00363D14">
              <w:rPr>
                <w:szCs w:val="28"/>
              </w:rPr>
              <w:t>Объем реализации, тыс. руб.</w:t>
            </w:r>
          </w:p>
        </w:tc>
        <w:tc>
          <w:tcPr>
            <w:tcW w:w="3190" w:type="dxa"/>
          </w:tcPr>
          <w:p w:rsidR="00831252" w:rsidRPr="00363D14" w:rsidRDefault="00831252" w:rsidP="000E1F03">
            <w:pPr>
              <w:pStyle w:val="a3"/>
              <w:suppressLineNumbers/>
              <w:ind w:firstLine="0"/>
              <w:jc w:val="center"/>
              <w:rPr>
                <w:szCs w:val="28"/>
              </w:rPr>
            </w:pPr>
            <w:r w:rsidRPr="00363D14">
              <w:rPr>
                <w:szCs w:val="28"/>
              </w:rPr>
              <w:t>Коэффициент сезонности</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Январь</w:t>
            </w:r>
          </w:p>
          <w:p w:rsidR="00831252" w:rsidRPr="00363D14" w:rsidRDefault="00831252" w:rsidP="000E1F03">
            <w:pPr>
              <w:pStyle w:val="a3"/>
              <w:suppressLineNumbers/>
              <w:ind w:firstLine="0"/>
              <w:jc w:val="center"/>
              <w:rPr>
                <w:szCs w:val="28"/>
              </w:rPr>
            </w:pPr>
            <w:r w:rsidRPr="00363D14">
              <w:rPr>
                <w:szCs w:val="28"/>
              </w:rPr>
              <w:t>Февраль</w:t>
            </w:r>
          </w:p>
          <w:p w:rsidR="00831252" w:rsidRPr="00363D14" w:rsidRDefault="00831252" w:rsidP="000E1F03">
            <w:pPr>
              <w:pStyle w:val="a3"/>
              <w:suppressLineNumbers/>
              <w:ind w:firstLine="0"/>
              <w:jc w:val="center"/>
              <w:rPr>
                <w:szCs w:val="28"/>
              </w:rPr>
            </w:pPr>
            <w:r w:rsidRPr="00363D14">
              <w:rPr>
                <w:szCs w:val="28"/>
              </w:rPr>
              <w:t xml:space="preserve">Март </w:t>
            </w:r>
          </w:p>
        </w:tc>
        <w:tc>
          <w:tcPr>
            <w:tcW w:w="3190" w:type="dxa"/>
          </w:tcPr>
          <w:p w:rsidR="00831252" w:rsidRPr="00363D14" w:rsidRDefault="00831252" w:rsidP="000E1F03">
            <w:pPr>
              <w:pStyle w:val="a3"/>
              <w:suppressLineNumbers/>
              <w:ind w:firstLine="0"/>
              <w:jc w:val="center"/>
              <w:rPr>
                <w:szCs w:val="28"/>
              </w:rPr>
            </w:pPr>
            <w:r w:rsidRPr="00363D14">
              <w:rPr>
                <w:szCs w:val="28"/>
              </w:rPr>
              <w:t>0</w:t>
            </w:r>
          </w:p>
          <w:p w:rsidR="00831252" w:rsidRPr="00363D14" w:rsidRDefault="00831252" w:rsidP="000E1F03">
            <w:pPr>
              <w:pStyle w:val="a3"/>
              <w:suppressLineNumbers/>
              <w:ind w:firstLine="0"/>
              <w:jc w:val="center"/>
              <w:rPr>
                <w:szCs w:val="28"/>
              </w:rPr>
            </w:pPr>
            <w:r w:rsidRPr="00363D14">
              <w:rPr>
                <w:szCs w:val="28"/>
              </w:rPr>
              <w:t>28,9</w:t>
            </w:r>
          </w:p>
          <w:p w:rsidR="00831252" w:rsidRPr="00363D14" w:rsidRDefault="00831252" w:rsidP="000E1F03">
            <w:pPr>
              <w:pStyle w:val="a3"/>
              <w:suppressLineNumbers/>
              <w:ind w:firstLine="0"/>
              <w:jc w:val="center"/>
              <w:rPr>
                <w:szCs w:val="28"/>
              </w:rPr>
            </w:pPr>
            <w:r w:rsidRPr="00363D14">
              <w:rPr>
                <w:szCs w:val="28"/>
              </w:rPr>
              <w:t>285,7</w:t>
            </w:r>
          </w:p>
        </w:tc>
        <w:tc>
          <w:tcPr>
            <w:tcW w:w="3190" w:type="dxa"/>
          </w:tcPr>
          <w:p w:rsidR="00831252" w:rsidRPr="00363D14" w:rsidRDefault="00831252" w:rsidP="000E1F03">
            <w:pPr>
              <w:pStyle w:val="a3"/>
              <w:suppressLineNumbers/>
              <w:ind w:firstLine="0"/>
              <w:jc w:val="center"/>
              <w:rPr>
                <w:szCs w:val="28"/>
              </w:rPr>
            </w:pPr>
            <w:r w:rsidRPr="00363D14">
              <w:rPr>
                <w:szCs w:val="28"/>
              </w:rPr>
              <w:t>0</w:t>
            </w:r>
          </w:p>
          <w:p w:rsidR="00831252" w:rsidRPr="00363D14" w:rsidRDefault="00831252" w:rsidP="000E1F03">
            <w:pPr>
              <w:pStyle w:val="a3"/>
              <w:suppressLineNumbers/>
              <w:ind w:firstLine="0"/>
              <w:jc w:val="center"/>
              <w:rPr>
                <w:szCs w:val="28"/>
              </w:rPr>
            </w:pPr>
            <w:r w:rsidRPr="00363D14">
              <w:rPr>
                <w:szCs w:val="28"/>
              </w:rPr>
              <w:t>0,01</w:t>
            </w:r>
          </w:p>
          <w:p w:rsidR="00831252" w:rsidRPr="00363D14" w:rsidRDefault="00831252" w:rsidP="000E1F03">
            <w:pPr>
              <w:pStyle w:val="a3"/>
              <w:suppressLineNumbers/>
              <w:ind w:firstLine="0"/>
              <w:jc w:val="center"/>
              <w:rPr>
                <w:szCs w:val="28"/>
              </w:rPr>
            </w:pPr>
            <w:r w:rsidRPr="00363D14">
              <w:rPr>
                <w:szCs w:val="28"/>
              </w:rPr>
              <w:t>0,12</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 xml:space="preserve">Итого за </w:t>
            </w:r>
            <w:r w:rsidRPr="00363D14">
              <w:rPr>
                <w:szCs w:val="28"/>
                <w:lang w:val="en-US"/>
              </w:rPr>
              <w:t>I</w:t>
            </w:r>
            <w:r w:rsidRPr="00363D14">
              <w:rPr>
                <w:szCs w:val="28"/>
              </w:rPr>
              <w:t xml:space="preserve"> квартал</w:t>
            </w:r>
          </w:p>
        </w:tc>
        <w:tc>
          <w:tcPr>
            <w:tcW w:w="3190" w:type="dxa"/>
          </w:tcPr>
          <w:p w:rsidR="00831252" w:rsidRPr="00363D14" w:rsidRDefault="00831252" w:rsidP="000E1F03">
            <w:pPr>
              <w:pStyle w:val="a3"/>
              <w:suppressLineNumbers/>
              <w:ind w:firstLine="0"/>
              <w:jc w:val="center"/>
              <w:rPr>
                <w:szCs w:val="28"/>
              </w:rPr>
            </w:pPr>
            <w:r w:rsidRPr="00363D14">
              <w:rPr>
                <w:szCs w:val="28"/>
              </w:rPr>
              <w:t>314,6</w:t>
            </w:r>
          </w:p>
        </w:tc>
        <w:tc>
          <w:tcPr>
            <w:tcW w:w="3190" w:type="dxa"/>
          </w:tcPr>
          <w:p w:rsidR="00831252" w:rsidRPr="00363D14" w:rsidRDefault="00AC22A6" w:rsidP="000E1F03">
            <w:pPr>
              <w:pStyle w:val="a3"/>
              <w:suppressLineNumbers/>
              <w:ind w:firstLine="0"/>
              <w:jc w:val="center"/>
              <w:rPr>
                <w:szCs w:val="28"/>
              </w:rPr>
            </w:pPr>
            <w:r>
              <w:rPr>
                <w:szCs w:val="28"/>
              </w:rPr>
              <w:t>0,13</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Апрель</w:t>
            </w:r>
          </w:p>
          <w:p w:rsidR="00831252" w:rsidRPr="00363D14" w:rsidRDefault="00831252" w:rsidP="000E1F03">
            <w:pPr>
              <w:pStyle w:val="a3"/>
              <w:suppressLineNumbers/>
              <w:ind w:firstLine="0"/>
              <w:jc w:val="center"/>
              <w:rPr>
                <w:szCs w:val="28"/>
              </w:rPr>
            </w:pPr>
            <w:r w:rsidRPr="00363D14">
              <w:rPr>
                <w:szCs w:val="28"/>
              </w:rPr>
              <w:t>Май</w:t>
            </w:r>
          </w:p>
          <w:p w:rsidR="00831252" w:rsidRPr="00363D14" w:rsidRDefault="00831252" w:rsidP="000E1F03">
            <w:pPr>
              <w:pStyle w:val="a3"/>
              <w:suppressLineNumbers/>
              <w:ind w:firstLine="0"/>
              <w:jc w:val="center"/>
              <w:rPr>
                <w:szCs w:val="28"/>
              </w:rPr>
            </w:pPr>
            <w:r w:rsidRPr="00363D14">
              <w:rPr>
                <w:szCs w:val="28"/>
              </w:rPr>
              <w:t xml:space="preserve">Июнь </w:t>
            </w:r>
          </w:p>
        </w:tc>
        <w:tc>
          <w:tcPr>
            <w:tcW w:w="3190" w:type="dxa"/>
          </w:tcPr>
          <w:p w:rsidR="00831252" w:rsidRPr="00363D14" w:rsidRDefault="00831252" w:rsidP="000E1F03">
            <w:pPr>
              <w:pStyle w:val="a3"/>
              <w:suppressLineNumbers/>
              <w:ind w:firstLine="0"/>
              <w:jc w:val="center"/>
              <w:rPr>
                <w:szCs w:val="28"/>
              </w:rPr>
            </w:pPr>
            <w:r w:rsidRPr="00363D14">
              <w:rPr>
                <w:szCs w:val="28"/>
              </w:rPr>
              <w:t>305</w:t>
            </w:r>
          </w:p>
          <w:p w:rsidR="00831252" w:rsidRPr="00363D14" w:rsidRDefault="00831252" w:rsidP="000E1F03">
            <w:pPr>
              <w:pStyle w:val="a3"/>
              <w:suppressLineNumbers/>
              <w:ind w:firstLine="0"/>
              <w:jc w:val="center"/>
              <w:rPr>
                <w:szCs w:val="28"/>
              </w:rPr>
            </w:pPr>
            <w:r w:rsidRPr="00363D14">
              <w:rPr>
                <w:szCs w:val="28"/>
              </w:rPr>
              <w:t>0</w:t>
            </w:r>
          </w:p>
          <w:p w:rsidR="00831252" w:rsidRPr="00363D14" w:rsidRDefault="00831252" w:rsidP="000E1F03">
            <w:pPr>
              <w:pStyle w:val="a3"/>
              <w:suppressLineNumbers/>
              <w:ind w:firstLine="0"/>
              <w:jc w:val="center"/>
              <w:rPr>
                <w:szCs w:val="28"/>
              </w:rPr>
            </w:pPr>
            <w:r w:rsidRPr="00363D14">
              <w:rPr>
                <w:szCs w:val="28"/>
              </w:rPr>
              <w:t>2492,5</w:t>
            </w:r>
          </w:p>
        </w:tc>
        <w:tc>
          <w:tcPr>
            <w:tcW w:w="3190" w:type="dxa"/>
          </w:tcPr>
          <w:p w:rsidR="00831252" w:rsidRPr="00363D14" w:rsidRDefault="00831252" w:rsidP="000E1F03">
            <w:pPr>
              <w:pStyle w:val="a3"/>
              <w:suppressLineNumbers/>
              <w:ind w:firstLine="0"/>
              <w:jc w:val="center"/>
              <w:rPr>
                <w:szCs w:val="28"/>
              </w:rPr>
            </w:pPr>
            <w:r w:rsidRPr="00363D14">
              <w:rPr>
                <w:szCs w:val="28"/>
              </w:rPr>
              <w:t>0,13</w:t>
            </w:r>
          </w:p>
          <w:p w:rsidR="00831252" w:rsidRPr="00363D14" w:rsidRDefault="00831252" w:rsidP="000E1F03">
            <w:pPr>
              <w:pStyle w:val="a3"/>
              <w:suppressLineNumbers/>
              <w:ind w:firstLine="0"/>
              <w:jc w:val="center"/>
              <w:rPr>
                <w:szCs w:val="28"/>
              </w:rPr>
            </w:pPr>
            <w:r w:rsidRPr="00363D14">
              <w:rPr>
                <w:szCs w:val="28"/>
              </w:rPr>
              <w:t>0</w:t>
            </w:r>
          </w:p>
          <w:p w:rsidR="00831252" w:rsidRPr="00363D14" w:rsidRDefault="00831252" w:rsidP="000E1F03">
            <w:pPr>
              <w:pStyle w:val="a3"/>
              <w:suppressLineNumbers/>
              <w:ind w:firstLine="0"/>
              <w:jc w:val="center"/>
              <w:rPr>
                <w:szCs w:val="28"/>
              </w:rPr>
            </w:pPr>
            <w:r w:rsidRPr="00363D14">
              <w:rPr>
                <w:szCs w:val="28"/>
              </w:rPr>
              <w:t>1,1</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 xml:space="preserve">Итого за </w:t>
            </w:r>
            <w:r w:rsidRPr="00363D14">
              <w:rPr>
                <w:szCs w:val="28"/>
                <w:lang w:val="en-US"/>
              </w:rPr>
              <w:t>II</w:t>
            </w:r>
            <w:r w:rsidRPr="00363D14">
              <w:rPr>
                <w:szCs w:val="28"/>
              </w:rPr>
              <w:t xml:space="preserve"> квартал</w:t>
            </w:r>
          </w:p>
        </w:tc>
        <w:tc>
          <w:tcPr>
            <w:tcW w:w="3190" w:type="dxa"/>
          </w:tcPr>
          <w:p w:rsidR="00831252" w:rsidRPr="00363D14" w:rsidRDefault="00831252" w:rsidP="000E1F03">
            <w:pPr>
              <w:pStyle w:val="a3"/>
              <w:suppressLineNumbers/>
              <w:ind w:firstLine="0"/>
              <w:jc w:val="center"/>
              <w:rPr>
                <w:szCs w:val="28"/>
              </w:rPr>
            </w:pPr>
            <w:r w:rsidRPr="00363D14">
              <w:rPr>
                <w:szCs w:val="28"/>
              </w:rPr>
              <w:t>2797,5</w:t>
            </w:r>
          </w:p>
        </w:tc>
        <w:tc>
          <w:tcPr>
            <w:tcW w:w="3190" w:type="dxa"/>
          </w:tcPr>
          <w:p w:rsidR="00831252" w:rsidRPr="00363D14" w:rsidRDefault="00AC22A6" w:rsidP="000E1F03">
            <w:pPr>
              <w:pStyle w:val="a3"/>
              <w:suppressLineNumbers/>
              <w:ind w:firstLine="0"/>
              <w:jc w:val="center"/>
              <w:rPr>
                <w:szCs w:val="28"/>
              </w:rPr>
            </w:pPr>
            <w:r>
              <w:rPr>
                <w:szCs w:val="28"/>
              </w:rPr>
              <w:t>1,23</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Июль</w:t>
            </w:r>
          </w:p>
          <w:p w:rsidR="00831252" w:rsidRPr="00363D14" w:rsidRDefault="00831252" w:rsidP="000E1F03">
            <w:pPr>
              <w:pStyle w:val="a3"/>
              <w:suppressLineNumbers/>
              <w:ind w:firstLine="0"/>
              <w:jc w:val="center"/>
              <w:rPr>
                <w:szCs w:val="28"/>
              </w:rPr>
            </w:pPr>
            <w:r w:rsidRPr="00363D14">
              <w:rPr>
                <w:szCs w:val="28"/>
              </w:rPr>
              <w:t>Август</w:t>
            </w:r>
          </w:p>
          <w:p w:rsidR="00831252" w:rsidRPr="00363D14" w:rsidRDefault="00831252" w:rsidP="000E1F03">
            <w:pPr>
              <w:pStyle w:val="a3"/>
              <w:suppressLineNumbers/>
              <w:ind w:firstLine="0"/>
              <w:jc w:val="center"/>
              <w:rPr>
                <w:szCs w:val="28"/>
              </w:rPr>
            </w:pPr>
            <w:r w:rsidRPr="00363D14">
              <w:rPr>
                <w:szCs w:val="28"/>
              </w:rPr>
              <w:t xml:space="preserve">Сентябрь </w:t>
            </w:r>
          </w:p>
        </w:tc>
        <w:tc>
          <w:tcPr>
            <w:tcW w:w="3190" w:type="dxa"/>
          </w:tcPr>
          <w:p w:rsidR="00831252" w:rsidRPr="00363D14" w:rsidRDefault="00831252" w:rsidP="000E1F03">
            <w:pPr>
              <w:pStyle w:val="a3"/>
              <w:suppressLineNumbers/>
              <w:ind w:firstLine="0"/>
              <w:jc w:val="center"/>
              <w:rPr>
                <w:szCs w:val="28"/>
              </w:rPr>
            </w:pPr>
            <w:r w:rsidRPr="00363D14">
              <w:rPr>
                <w:szCs w:val="28"/>
              </w:rPr>
              <w:t>135,4</w:t>
            </w:r>
          </w:p>
          <w:p w:rsidR="00831252" w:rsidRPr="00363D14" w:rsidRDefault="00831252" w:rsidP="000E1F03">
            <w:pPr>
              <w:pStyle w:val="a3"/>
              <w:suppressLineNumbers/>
              <w:ind w:firstLine="0"/>
              <w:jc w:val="center"/>
              <w:rPr>
                <w:szCs w:val="28"/>
              </w:rPr>
            </w:pPr>
            <w:r w:rsidRPr="00363D14">
              <w:rPr>
                <w:szCs w:val="28"/>
              </w:rPr>
              <w:t>2044</w:t>
            </w:r>
          </w:p>
          <w:p w:rsidR="00831252" w:rsidRPr="00363D14" w:rsidRDefault="00831252" w:rsidP="000E1F03">
            <w:pPr>
              <w:pStyle w:val="a3"/>
              <w:suppressLineNumbers/>
              <w:ind w:firstLine="0"/>
              <w:jc w:val="center"/>
              <w:rPr>
                <w:szCs w:val="28"/>
              </w:rPr>
            </w:pPr>
            <w:r w:rsidRPr="00363D14">
              <w:rPr>
                <w:szCs w:val="28"/>
              </w:rPr>
              <w:t>47,3</w:t>
            </w:r>
          </w:p>
        </w:tc>
        <w:tc>
          <w:tcPr>
            <w:tcW w:w="3190" w:type="dxa"/>
          </w:tcPr>
          <w:p w:rsidR="00831252" w:rsidRPr="00363D14" w:rsidRDefault="00831252" w:rsidP="000E1F03">
            <w:pPr>
              <w:pStyle w:val="a3"/>
              <w:suppressLineNumbers/>
              <w:ind w:firstLine="0"/>
              <w:jc w:val="center"/>
              <w:rPr>
                <w:szCs w:val="28"/>
              </w:rPr>
            </w:pPr>
            <w:r w:rsidRPr="00363D14">
              <w:rPr>
                <w:szCs w:val="28"/>
              </w:rPr>
              <w:t>0,06</w:t>
            </w:r>
          </w:p>
          <w:p w:rsidR="00831252" w:rsidRPr="00363D14" w:rsidRDefault="00831252" w:rsidP="000E1F03">
            <w:pPr>
              <w:pStyle w:val="a3"/>
              <w:suppressLineNumbers/>
              <w:ind w:firstLine="0"/>
              <w:jc w:val="center"/>
              <w:rPr>
                <w:szCs w:val="28"/>
              </w:rPr>
            </w:pPr>
            <w:r w:rsidRPr="00363D14">
              <w:rPr>
                <w:szCs w:val="28"/>
              </w:rPr>
              <w:t>0,9</w:t>
            </w:r>
          </w:p>
          <w:p w:rsidR="00831252" w:rsidRPr="00363D14" w:rsidRDefault="00831252" w:rsidP="000E1F03">
            <w:pPr>
              <w:pStyle w:val="a3"/>
              <w:suppressLineNumbers/>
              <w:ind w:firstLine="0"/>
              <w:jc w:val="center"/>
              <w:rPr>
                <w:szCs w:val="28"/>
              </w:rPr>
            </w:pPr>
            <w:r w:rsidRPr="00363D14">
              <w:rPr>
                <w:szCs w:val="28"/>
              </w:rPr>
              <w:t>0,02</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 xml:space="preserve">Итого за </w:t>
            </w:r>
            <w:r w:rsidRPr="00363D14">
              <w:rPr>
                <w:szCs w:val="28"/>
                <w:lang w:val="en-US"/>
              </w:rPr>
              <w:t>III</w:t>
            </w:r>
            <w:r w:rsidRPr="00363D14">
              <w:rPr>
                <w:szCs w:val="28"/>
              </w:rPr>
              <w:t xml:space="preserve"> квартал</w:t>
            </w:r>
          </w:p>
        </w:tc>
        <w:tc>
          <w:tcPr>
            <w:tcW w:w="3190" w:type="dxa"/>
          </w:tcPr>
          <w:p w:rsidR="00831252" w:rsidRPr="00363D14" w:rsidRDefault="00831252" w:rsidP="000E1F03">
            <w:pPr>
              <w:pStyle w:val="a3"/>
              <w:suppressLineNumbers/>
              <w:ind w:firstLine="0"/>
              <w:jc w:val="center"/>
              <w:rPr>
                <w:szCs w:val="28"/>
              </w:rPr>
            </w:pPr>
            <w:r w:rsidRPr="00363D14">
              <w:rPr>
                <w:szCs w:val="28"/>
              </w:rPr>
              <w:t>2226,7</w:t>
            </w:r>
          </w:p>
        </w:tc>
        <w:tc>
          <w:tcPr>
            <w:tcW w:w="3190" w:type="dxa"/>
          </w:tcPr>
          <w:p w:rsidR="00831252" w:rsidRPr="00363D14" w:rsidRDefault="007F5F29" w:rsidP="000E1F03">
            <w:pPr>
              <w:pStyle w:val="a3"/>
              <w:suppressLineNumbers/>
              <w:ind w:firstLine="0"/>
              <w:jc w:val="center"/>
              <w:rPr>
                <w:szCs w:val="28"/>
              </w:rPr>
            </w:pPr>
            <w:r>
              <w:rPr>
                <w:szCs w:val="28"/>
              </w:rPr>
              <w:t>0,98</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Октябрь</w:t>
            </w:r>
          </w:p>
          <w:p w:rsidR="00831252" w:rsidRPr="00363D14" w:rsidRDefault="00831252" w:rsidP="000E1F03">
            <w:pPr>
              <w:pStyle w:val="a3"/>
              <w:suppressLineNumbers/>
              <w:ind w:firstLine="0"/>
              <w:jc w:val="center"/>
              <w:rPr>
                <w:szCs w:val="28"/>
              </w:rPr>
            </w:pPr>
            <w:r w:rsidRPr="00363D14">
              <w:rPr>
                <w:szCs w:val="28"/>
              </w:rPr>
              <w:t>Ноябрь</w:t>
            </w:r>
          </w:p>
          <w:p w:rsidR="00831252" w:rsidRPr="00363D14" w:rsidRDefault="00831252" w:rsidP="000E1F03">
            <w:pPr>
              <w:pStyle w:val="a3"/>
              <w:suppressLineNumbers/>
              <w:ind w:firstLine="0"/>
              <w:jc w:val="center"/>
              <w:rPr>
                <w:szCs w:val="28"/>
              </w:rPr>
            </w:pPr>
            <w:r w:rsidRPr="00363D14">
              <w:rPr>
                <w:szCs w:val="28"/>
              </w:rPr>
              <w:t xml:space="preserve">Декабрь </w:t>
            </w:r>
          </w:p>
        </w:tc>
        <w:tc>
          <w:tcPr>
            <w:tcW w:w="3190" w:type="dxa"/>
          </w:tcPr>
          <w:p w:rsidR="00831252" w:rsidRPr="00363D14" w:rsidRDefault="00831252" w:rsidP="000E1F03">
            <w:pPr>
              <w:pStyle w:val="a3"/>
              <w:suppressLineNumbers/>
              <w:ind w:firstLine="0"/>
              <w:jc w:val="center"/>
              <w:rPr>
                <w:szCs w:val="28"/>
              </w:rPr>
            </w:pPr>
            <w:r w:rsidRPr="00363D14">
              <w:rPr>
                <w:szCs w:val="28"/>
              </w:rPr>
              <w:t>120</w:t>
            </w:r>
          </w:p>
          <w:p w:rsidR="00831252" w:rsidRPr="00363D14" w:rsidRDefault="00831252" w:rsidP="000E1F03">
            <w:pPr>
              <w:pStyle w:val="a3"/>
              <w:suppressLineNumbers/>
              <w:ind w:firstLine="0"/>
              <w:jc w:val="center"/>
              <w:rPr>
                <w:szCs w:val="28"/>
              </w:rPr>
            </w:pPr>
            <w:r w:rsidRPr="00363D14">
              <w:rPr>
                <w:szCs w:val="28"/>
              </w:rPr>
              <w:t>9814,3</w:t>
            </w:r>
          </w:p>
          <w:p w:rsidR="00831252" w:rsidRPr="00363D14" w:rsidRDefault="00831252" w:rsidP="000E1F03">
            <w:pPr>
              <w:pStyle w:val="a3"/>
              <w:suppressLineNumbers/>
              <w:ind w:firstLine="0"/>
              <w:jc w:val="center"/>
              <w:rPr>
                <w:szCs w:val="28"/>
              </w:rPr>
            </w:pPr>
            <w:r w:rsidRPr="00363D14">
              <w:rPr>
                <w:szCs w:val="28"/>
              </w:rPr>
              <w:t>11670,4</w:t>
            </w:r>
          </w:p>
        </w:tc>
        <w:tc>
          <w:tcPr>
            <w:tcW w:w="3190" w:type="dxa"/>
          </w:tcPr>
          <w:p w:rsidR="00831252" w:rsidRPr="00363D14" w:rsidRDefault="00831252" w:rsidP="000E1F03">
            <w:pPr>
              <w:pStyle w:val="a3"/>
              <w:suppressLineNumbers/>
              <w:ind w:firstLine="0"/>
              <w:jc w:val="center"/>
              <w:rPr>
                <w:szCs w:val="28"/>
              </w:rPr>
            </w:pPr>
            <w:r w:rsidRPr="00363D14">
              <w:rPr>
                <w:szCs w:val="28"/>
              </w:rPr>
              <w:t>0,05</w:t>
            </w:r>
          </w:p>
          <w:p w:rsidR="00831252" w:rsidRPr="00363D14" w:rsidRDefault="00831252" w:rsidP="000E1F03">
            <w:pPr>
              <w:pStyle w:val="a3"/>
              <w:suppressLineNumbers/>
              <w:ind w:firstLine="0"/>
              <w:jc w:val="center"/>
              <w:rPr>
                <w:szCs w:val="28"/>
              </w:rPr>
            </w:pPr>
            <w:r w:rsidRPr="00363D14">
              <w:rPr>
                <w:szCs w:val="28"/>
              </w:rPr>
              <w:t>4,4</w:t>
            </w:r>
          </w:p>
          <w:p w:rsidR="00831252" w:rsidRPr="00363D14" w:rsidRDefault="00831252" w:rsidP="000E1F03">
            <w:pPr>
              <w:pStyle w:val="a3"/>
              <w:suppressLineNumbers/>
              <w:ind w:firstLine="0"/>
              <w:jc w:val="center"/>
              <w:rPr>
                <w:szCs w:val="28"/>
              </w:rPr>
            </w:pPr>
            <w:r w:rsidRPr="00363D14">
              <w:rPr>
                <w:szCs w:val="28"/>
              </w:rPr>
              <w:t>5,2</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 xml:space="preserve">Итого за </w:t>
            </w:r>
            <w:r w:rsidRPr="00363D14">
              <w:rPr>
                <w:szCs w:val="28"/>
                <w:lang w:val="en-US"/>
              </w:rPr>
              <w:t>IV</w:t>
            </w:r>
            <w:r w:rsidRPr="00363D14">
              <w:rPr>
                <w:szCs w:val="28"/>
              </w:rPr>
              <w:t xml:space="preserve"> квартал</w:t>
            </w:r>
          </w:p>
        </w:tc>
        <w:tc>
          <w:tcPr>
            <w:tcW w:w="3190" w:type="dxa"/>
          </w:tcPr>
          <w:p w:rsidR="00831252" w:rsidRPr="00363D14" w:rsidRDefault="00831252" w:rsidP="000E1F03">
            <w:pPr>
              <w:pStyle w:val="a3"/>
              <w:suppressLineNumbers/>
              <w:ind w:firstLine="0"/>
              <w:jc w:val="center"/>
              <w:rPr>
                <w:szCs w:val="28"/>
              </w:rPr>
            </w:pPr>
            <w:r w:rsidRPr="00363D14">
              <w:rPr>
                <w:szCs w:val="28"/>
              </w:rPr>
              <w:t>21604,7</w:t>
            </w:r>
          </w:p>
        </w:tc>
        <w:tc>
          <w:tcPr>
            <w:tcW w:w="3190" w:type="dxa"/>
          </w:tcPr>
          <w:p w:rsidR="00831252" w:rsidRPr="00363D14" w:rsidRDefault="007F5F29" w:rsidP="000E1F03">
            <w:pPr>
              <w:pStyle w:val="a3"/>
              <w:suppressLineNumbers/>
              <w:ind w:firstLine="0"/>
              <w:jc w:val="center"/>
              <w:rPr>
                <w:szCs w:val="28"/>
              </w:rPr>
            </w:pPr>
            <w:r>
              <w:rPr>
                <w:szCs w:val="28"/>
              </w:rPr>
              <w:t>9,65</w:t>
            </w:r>
          </w:p>
        </w:tc>
      </w:tr>
      <w:tr w:rsidR="00831252" w:rsidRPr="00363D14">
        <w:tc>
          <w:tcPr>
            <w:tcW w:w="3190" w:type="dxa"/>
          </w:tcPr>
          <w:p w:rsidR="00831252" w:rsidRPr="00363D14" w:rsidRDefault="00831252" w:rsidP="000E1F03">
            <w:pPr>
              <w:pStyle w:val="a3"/>
              <w:suppressLineNumbers/>
              <w:ind w:firstLine="0"/>
              <w:jc w:val="center"/>
              <w:rPr>
                <w:szCs w:val="28"/>
              </w:rPr>
            </w:pPr>
            <w:r w:rsidRPr="00363D14">
              <w:rPr>
                <w:szCs w:val="28"/>
              </w:rPr>
              <w:t>Итого за год</w:t>
            </w:r>
          </w:p>
        </w:tc>
        <w:tc>
          <w:tcPr>
            <w:tcW w:w="3190" w:type="dxa"/>
          </w:tcPr>
          <w:p w:rsidR="00831252" w:rsidRPr="00363D14" w:rsidRDefault="00831252" w:rsidP="000E1F03">
            <w:pPr>
              <w:pStyle w:val="a3"/>
              <w:suppressLineNumbers/>
              <w:ind w:firstLine="0"/>
              <w:jc w:val="center"/>
              <w:rPr>
                <w:szCs w:val="28"/>
              </w:rPr>
            </w:pPr>
            <w:r w:rsidRPr="00363D14">
              <w:rPr>
                <w:szCs w:val="28"/>
              </w:rPr>
              <w:t>26943,5</w:t>
            </w:r>
          </w:p>
        </w:tc>
        <w:tc>
          <w:tcPr>
            <w:tcW w:w="3190" w:type="dxa"/>
          </w:tcPr>
          <w:p w:rsidR="00831252" w:rsidRPr="00363D14" w:rsidRDefault="007F5F29" w:rsidP="000E1F03">
            <w:pPr>
              <w:pStyle w:val="a3"/>
              <w:suppressLineNumbers/>
              <w:ind w:firstLine="0"/>
              <w:jc w:val="center"/>
              <w:rPr>
                <w:szCs w:val="28"/>
              </w:rPr>
            </w:pPr>
            <w:r>
              <w:rPr>
                <w:szCs w:val="28"/>
              </w:rPr>
              <w:t>11,99</w:t>
            </w:r>
          </w:p>
        </w:tc>
      </w:tr>
    </w:tbl>
    <w:p w:rsidR="00831252" w:rsidRDefault="00831252" w:rsidP="000E1F03">
      <w:pPr>
        <w:pStyle w:val="a3"/>
        <w:suppressLineNumbers/>
        <w:ind w:firstLine="0"/>
        <w:rPr>
          <w:szCs w:val="28"/>
        </w:rPr>
      </w:pPr>
      <w:r w:rsidRPr="00363D14">
        <w:rPr>
          <w:szCs w:val="28"/>
        </w:rPr>
        <w:t>Среднемесячный объем реализации = 2 245,3</w:t>
      </w:r>
    </w:p>
    <w:p w:rsidR="00AC22A6" w:rsidRPr="00B87195" w:rsidRDefault="00AC22A6" w:rsidP="000E1F03">
      <w:pPr>
        <w:pStyle w:val="a3"/>
        <w:suppressLineNumbers/>
        <w:ind w:firstLine="0"/>
        <w:rPr>
          <w:szCs w:val="28"/>
        </w:rPr>
      </w:pPr>
    </w:p>
    <w:p w:rsidR="00831252" w:rsidRPr="00B87195" w:rsidRDefault="00831252" w:rsidP="000E1F03">
      <w:pPr>
        <w:pStyle w:val="a3"/>
        <w:suppressLineNumbers/>
        <w:spacing w:line="360" w:lineRule="auto"/>
        <w:jc w:val="both"/>
        <w:rPr>
          <w:szCs w:val="28"/>
        </w:rPr>
      </w:pPr>
      <w:r w:rsidRPr="00363D14">
        <w:rPr>
          <w:szCs w:val="28"/>
        </w:rPr>
        <w:t xml:space="preserve">По данным таблиц 2.4 и 2.5 можно сделать выводы о ритмичности и сезонности работы организации. Наибольший объем работ приходится на </w:t>
      </w:r>
      <w:r w:rsidRPr="00363D14">
        <w:rPr>
          <w:szCs w:val="28"/>
          <w:lang w:val="en-US"/>
        </w:rPr>
        <w:t>IV</w:t>
      </w:r>
      <w:r w:rsidRPr="00363D14">
        <w:rPr>
          <w:szCs w:val="28"/>
        </w:rPr>
        <w:t xml:space="preserve"> квартал года, в частности на ноябрь и декабрь месяцы. Это связано с тем, что оплата произведенных работ в строительстве во многих случаях производится после сдачи объекта в эксплуатацию, что приводит к искажению некоторых данных. Фактически же наибольший объем работ приходится на </w:t>
      </w:r>
      <w:r w:rsidRPr="00363D14">
        <w:rPr>
          <w:szCs w:val="28"/>
          <w:lang w:val="en-US"/>
        </w:rPr>
        <w:t>II</w:t>
      </w:r>
      <w:r w:rsidRPr="00363D14">
        <w:rPr>
          <w:szCs w:val="28"/>
        </w:rPr>
        <w:t xml:space="preserve">, </w:t>
      </w:r>
      <w:r w:rsidRPr="00363D14">
        <w:rPr>
          <w:szCs w:val="28"/>
          <w:lang w:val="en-US"/>
        </w:rPr>
        <w:t>III</w:t>
      </w:r>
      <w:r w:rsidRPr="00363D14">
        <w:rPr>
          <w:szCs w:val="28"/>
        </w:rPr>
        <w:t xml:space="preserve"> кварталы.</w:t>
      </w:r>
    </w:p>
    <w:p w:rsidR="00831252" w:rsidRPr="00363D14" w:rsidRDefault="00831252" w:rsidP="000E1F03">
      <w:pPr>
        <w:pStyle w:val="a3"/>
        <w:suppressLineNumbers/>
        <w:ind w:firstLine="0"/>
        <w:jc w:val="right"/>
        <w:rPr>
          <w:bCs/>
          <w:szCs w:val="28"/>
        </w:rPr>
      </w:pPr>
    </w:p>
    <w:p w:rsidR="00831252" w:rsidRPr="00363D14" w:rsidRDefault="00831252" w:rsidP="000E1F03">
      <w:pPr>
        <w:pStyle w:val="a3"/>
        <w:suppressLineNumbers/>
        <w:ind w:firstLine="0"/>
        <w:jc w:val="right"/>
        <w:rPr>
          <w:bCs/>
          <w:szCs w:val="28"/>
        </w:rPr>
      </w:pPr>
      <w:r w:rsidRPr="00363D14">
        <w:rPr>
          <w:bCs/>
          <w:szCs w:val="28"/>
        </w:rPr>
        <w:t>Таблица 2.6</w:t>
      </w:r>
    </w:p>
    <w:p w:rsidR="00831252" w:rsidRPr="00363D14" w:rsidRDefault="00831252" w:rsidP="000E1F03">
      <w:pPr>
        <w:pStyle w:val="a3"/>
        <w:suppressLineNumbers/>
        <w:ind w:firstLine="0"/>
        <w:jc w:val="center"/>
        <w:rPr>
          <w:b/>
          <w:bCs/>
          <w:szCs w:val="28"/>
        </w:rPr>
      </w:pPr>
      <w:r w:rsidRPr="00363D14">
        <w:rPr>
          <w:b/>
          <w:bCs/>
          <w:szCs w:val="28"/>
        </w:rPr>
        <w:t>Состав трудовых ресурсов</w:t>
      </w:r>
      <w:r w:rsidR="007F5F29">
        <w:rPr>
          <w:b/>
          <w:bCs/>
          <w:szCs w:val="28"/>
        </w:rPr>
        <w:t xml:space="preserve"> ООО «Траян»</w:t>
      </w:r>
    </w:p>
    <w:p w:rsidR="00831252" w:rsidRPr="00363D14" w:rsidRDefault="00831252" w:rsidP="000E1F03">
      <w:pPr>
        <w:pStyle w:val="a3"/>
        <w:suppressLineNumbers/>
        <w:ind w:firstLine="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440"/>
        <w:gridCol w:w="1440"/>
        <w:gridCol w:w="1620"/>
        <w:gridCol w:w="1902"/>
      </w:tblGrid>
      <w:tr w:rsidR="00831252" w:rsidRPr="00363D14">
        <w:tc>
          <w:tcPr>
            <w:tcW w:w="3168" w:type="dxa"/>
          </w:tcPr>
          <w:p w:rsidR="00831252" w:rsidRPr="00363D14" w:rsidRDefault="00831252" w:rsidP="000E1F03">
            <w:pPr>
              <w:pStyle w:val="a3"/>
              <w:suppressLineNumbers/>
              <w:ind w:firstLine="0"/>
              <w:jc w:val="center"/>
              <w:rPr>
                <w:szCs w:val="28"/>
              </w:rPr>
            </w:pPr>
            <w:r w:rsidRPr="00363D14">
              <w:rPr>
                <w:szCs w:val="28"/>
              </w:rPr>
              <w:t>Наименование показателя</w:t>
            </w:r>
          </w:p>
        </w:tc>
        <w:tc>
          <w:tcPr>
            <w:tcW w:w="1440" w:type="dxa"/>
          </w:tcPr>
          <w:p w:rsidR="007F5F29" w:rsidRDefault="007F5F29" w:rsidP="000E1F03">
            <w:pPr>
              <w:pStyle w:val="a3"/>
              <w:suppressLineNumbers/>
              <w:ind w:firstLine="0"/>
              <w:jc w:val="center"/>
              <w:rPr>
                <w:szCs w:val="28"/>
              </w:rPr>
            </w:pPr>
            <w:r>
              <w:rPr>
                <w:szCs w:val="28"/>
              </w:rPr>
              <w:t>2005</w:t>
            </w:r>
            <w:r w:rsidR="00831252" w:rsidRPr="00363D14">
              <w:rPr>
                <w:szCs w:val="28"/>
              </w:rPr>
              <w:t xml:space="preserve"> </w:t>
            </w:r>
          </w:p>
          <w:p w:rsidR="00831252" w:rsidRPr="00363D14" w:rsidRDefault="00831252" w:rsidP="000E1F03">
            <w:pPr>
              <w:pStyle w:val="a3"/>
              <w:suppressLineNumbers/>
              <w:ind w:firstLine="0"/>
              <w:jc w:val="center"/>
              <w:rPr>
                <w:szCs w:val="28"/>
              </w:rPr>
            </w:pPr>
            <w:r w:rsidRPr="00363D14">
              <w:rPr>
                <w:szCs w:val="28"/>
              </w:rPr>
              <w:t>год</w:t>
            </w:r>
          </w:p>
        </w:tc>
        <w:tc>
          <w:tcPr>
            <w:tcW w:w="1440" w:type="dxa"/>
          </w:tcPr>
          <w:p w:rsidR="007F5F29" w:rsidRDefault="007F5F29" w:rsidP="000E1F03">
            <w:pPr>
              <w:pStyle w:val="a3"/>
              <w:suppressLineNumbers/>
              <w:ind w:firstLine="0"/>
              <w:jc w:val="center"/>
              <w:rPr>
                <w:szCs w:val="28"/>
              </w:rPr>
            </w:pPr>
            <w:r>
              <w:rPr>
                <w:szCs w:val="28"/>
              </w:rPr>
              <w:t>2006</w:t>
            </w:r>
          </w:p>
          <w:p w:rsidR="00831252" w:rsidRPr="00363D14" w:rsidRDefault="00831252" w:rsidP="000E1F03">
            <w:pPr>
              <w:pStyle w:val="a3"/>
              <w:suppressLineNumbers/>
              <w:ind w:firstLine="0"/>
              <w:jc w:val="center"/>
              <w:rPr>
                <w:szCs w:val="28"/>
              </w:rPr>
            </w:pPr>
            <w:r w:rsidRPr="00363D14">
              <w:rPr>
                <w:szCs w:val="28"/>
              </w:rPr>
              <w:t xml:space="preserve"> год</w:t>
            </w:r>
          </w:p>
        </w:tc>
        <w:tc>
          <w:tcPr>
            <w:tcW w:w="1620" w:type="dxa"/>
          </w:tcPr>
          <w:p w:rsidR="00831252" w:rsidRPr="00363D14" w:rsidRDefault="007F5F29" w:rsidP="000E1F03">
            <w:pPr>
              <w:pStyle w:val="a3"/>
              <w:suppressLineNumbers/>
              <w:ind w:firstLine="0"/>
              <w:jc w:val="center"/>
              <w:rPr>
                <w:szCs w:val="28"/>
              </w:rPr>
            </w:pPr>
            <w:r>
              <w:rPr>
                <w:szCs w:val="28"/>
              </w:rPr>
              <w:t>Изменение, тыс. руб.</w:t>
            </w:r>
          </w:p>
        </w:tc>
        <w:tc>
          <w:tcPr>
            <w:tcW w:w="1902" w:type="dxa"/>
          </w:tcPr>
          <w:p w:rsidR="00831252" w:rsidRPr="00363D14" w:rsidRDefault="00831252" w:rsidP="000E1F03">
            <w:pPr>
              <w:pStyle w:val="a3"/>
              <w:suppressLineNumbers/>
              <w:ind w:firstLine="0"/>
              <w:jc w:val="center"/>
              <w:rPr>
                <w:szCs w:val="28"/>
              </w:rPr>
            </w:pPr>
            <w:r w:rsidRPr="00363D14">
              <w:rPr>
                <w:szCs w:val="28"/>
              </w:rPr>
              <w:t>Темп изменения, %</w:t>
            </w:r>
          </w:p>
        </w:tc>
      </w:tr>
      <w:tr w:rsidR="00831252" w:rsidRPr="00363D14">
        <w:tc>
          <w:tcPr>
            <w:tcW w:w="3168" w:type="dxa"/>
          </w:tcPr>
          <w:p w:rsidR="00831252" w:rsidRPr="00363D14" w:rsidRDefault="00831252" w:rsidP="000E1F03">
            <w:pPr>
              <w:pStyle w:val="a3"/>
              <w:suppressLineNumbers/>
              <w:ind w:firstLine="0"/>
              <w:rPr>
                <w:szCs w:val="28"/>
              </w:rPr>
            </w:pPr>
            <w:r w:rsidRPr="00363D14">
              <w:rPr>
                <w:szCs w:val="28"/>
              </w:rPr>
              <w:t>Весь персонал</w:t>
            </w:r>
          </w:p>
          <w:p w:rsidR="00831252" w:rsidRPr="00363D14" w:rsidRDefault="00831252" w:rsidP="000E1F03">
            <w:pPr>
              <w:pStyle w:val="a3"/>
              <w:suppressLineNumbers/>
              <w:ind w:firstLine="0"/>
              <w:rPr>
                <w:szCs w:val="28"/>
              </w:rPr>
            </w:pPr>
            <w:r w:rsidRPr="00363D14">
              <w:rPr>
                <w:szCs w:val="28"/>
              </w:rPr>
              <w:t>в том числе:</w:t>
            </w:r>
          </w:p>
          <w:p w:rsidR="00831252" w:rsidRPr="00363D14" w:rsidRDefault="00831252" w:rsidP="000E1F03">
            <w:pPr>
              <w:pStyle w:val="a3"/>
              <w:suppressLineNumbers/>
              <w:ind w:firstLine="0"/>
              <w:rPr>
                <w:szCs w:val="28"/>
              </w:rPr>
            </w:pPr>
            <w:r w:rsidRPr="00363D14">
              <w:rPr>
                <w:szCs w:val="28"/>
              </w:rPr>
              <w:t>Промышленно-производственный персонал</w:t>
            </w:r>
          </w:p>
          <w:p w:rsidR="00831252" w:rsidRPr="00363D14" w:rsidRDefault="00831252" w:rsidP="000E1F03">
            <w:pPr>
              <w:pStyle w:val="a3"/>
              <w:suppressLineNumbers/>
              <w:ind w:firstLine="0"/>
              <w:rPr>
                <w:szCs w:val="28"/>
              </w:rPr>
            </w:pPr>
            <w:r w:rsidRPr="00363D14">
              <w:rPr>
                <w:szCs w:val="28"/>
              </w:rPr>
              <w:t>из них:</w:t>
            </w:r>
          </w:p>
          <w:p w:rsidR="00831252" w:rsidRPr="00363D14" w:rsidRDefault="00831252" w:rsidP="000E1F03">
            <w:pPr>
              <w:pStyle w:val="a3"/>
              <w:suppressLineNumbers/>
              <w:ind w:firstLine="0"/>
              <w:rPr>
                <w:szCs w:val="28"/>
              </w:rPr>
            </w:pPr>
            <w:r w:rsidRPr="00363D14">
              <w:rPr>
                <w:szCs w:val="28"/>
              </w:rPr>
              <w:t>рабочие</w:t>
            </w:r>
          </w:p>
          <w:p w:rsidR="00831252" w:rsidRPr="00363D14" w:rsidRDefault="00831252" w:rsidP="000E1F03">
            <w:pPr>
              <w:pStyle w:val="a3"/>
              <w:suppressLineNumbers/>
              <w:ind w:firstLine="0"/>
              <w:rPr>
                <w:szCs w:val="28"/>
              </w:rPr>
            </w:pPr>
            <w:r w:rsidRPr="00363D14">
              <w:rPr>
                <w:szCs w:val="28"/>
              </w:rPr>
              <w:t>служащие</w:t>
            </w:r>
          </w:p>
          <w:p w:rsidR="00831252" w:rsidRPr="00363D14" w:rsidRDefault="00831252" w:rsidP="000E1F03">
            <w:pPr>
              <w:pStyle w:val="a3"/>
              <w:suppressLineNumbers/>
              <w:ind w:firstLine="0"/>
              <w:rPr>
                <w:szCs w:val="28"/>
              </w:rPr>
            </w:pPr>
            <w:r w:rsidRPr="00363D14">
              <w:rPr>
                <w:szCs w:val="28"/>
              </w:rPr>
              <w:t>Непромышленный персонал</w:t>
            </w:r>
          </w:p>
        </w:tc>
        <w:tc>
          <w:tcPr>
            <w:tcW w:w="1440" w:type="dxa"/>
          </w:tcPr>
          <w:p w:rsidR="00831252" w:rsidRPr="00363D14" w:rsidRDefault="00831252" w:rsidP="007F5F29">
            <w:pPr>
              <w:pStyle w:val="a3"/>
              <w:suppressLineNumbers/>
              <w:ind w:firstLine="0"/>
              <w:jc w:val="center"/>
              <w:rPr>
                <w:szCs w:val="28"/>
              </w:rPr>
            </w:pPr>
            <w:r w:rsidRPr="00363D14">
              <w:rPr>
                <w:szCs w:val="28"/>
              </w:rPr>
              <w:t>25</w:t>
            </w:r>
          </w:p>
          <w:p w:rsidR="00831252" w:rsidRPr="00363D14" w:rsidRDefault="00831252"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22</w:t>
            </w:r>
          </w:p>
          <w:p w:rsidR="00831252" w:rsidRPr="00363D14" w:rsidRDefault="00831252" w:rsidP="007F5F29">
            <w:pPr>
              <w:pStyle w:val="a3"/>
              <w:suppressLineNumbers/>
              <w:ind w:firstLine="0"/>
              <w:jc w:val="center"/>
              <w:rPr>
                <w:szCs w:val="28"/>
              </w:rPr>
            </w:pP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16</w:t>
            </w:r>
          </w:p>
          <w:p w:rsidR="00831252" w:rsidRPr="00363D14" w:rsidRDefault="00831252" w:rsidP="007F5F29">
            <w:pPr>
              <w:pStyle w:val="a3"/>
              <w:suppressLineNumbers/>
              <w:ind w:firstLine="0"/>
              <w:jc w:val="center"/>
              <w:rPr>
                <w:szCs w:val="28"/>
              </w:rPr>
            </w:pPr>
            <w:r w:rsidRPr="00363D14">
              <w:rPr>
                <w:szCs w:val="28"/>
              </w:rPr>
              <w:t>6</w:t>
            </w: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3</w:t>
            </w:r>
          </w:p>
        </w:tc>
        <w:tc>
          <w:tcPr>
            <w:tcW w:w="1440" w:type="dxa"/>
          </w:tcPr>
          <w:p w:rsidR="00831252" w:rsidRPr="00363D14" w:rsidRDefault="00831252" w:rsidP="007F5F29">
            <w:pPr>
              <w:pStyle w:val="a3"/>
              <w:suppressLineNumbers/>
              <w:ind w:firstLine="0"/>
              <w:jc w:val="center"/>
              <w:rPr>
                <w:szCs w:val="28"/>
              </w:rPr>
            </w:pPr>
            <w:r w:rsidRPr="00363D14">
              <w:rPr>
                <w:szCs w:val="28"/>
              </w:rPr>
              <w:t>32</w:t>
            </w:r>
          </w:p>
          <w:p w:rsidR="00831252" w:rsidRPr="00363D14" w:rsidRDefault="00831252"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26</w:t>
            </w:r>
          </w:p>
          <w:p w:rsidR="00831252" w:rsidRPr="00363D14" w:rsidRDefault="00831252" w:rsidP="007F5F29">
            <w:pPr>
              <w:pStyle w:val="a3"/>
              <w:suppressLineNumbers/>
              <w:ind w:firstLine="0"/>
              <w:jc w:val="center"/>
              <w:rPr>
                <w:szCs w:val="28"/>
              </w:rPr>
            </w:pP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18</w:t>
            </w:r>
          </w:p>
          <w:p w:rsidR="00831252" w:rsidRPr="00363D14" w:rsidRDefault="00831252" w:rsidP="007F5F29">
            <w:pPr>
              <w:pStyle w:val="a3"/>
              <w:suppressLineNumbers/>
              <w:ind w:firstLine="0"/>
              <w:jc w:val="center"/>
              <w:rPr>
                <w:szCs w:val="28"/>
              </w:rPr>
            </w:pPr>
            <w:r w:rsidRPr="00363D14">
              <w:rPr>
                <w:szCs w:val="28"/>
              </w:rPr>
              <w:t>8</w:t>
            </w: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6</w:t>
            </w:r>
          </w:p>
        </w:tc>
        <w:tc>
          <w:tcPr>
            <w:tcW w:w="1620" w:type="dxa"/>
          </w:tcPr>
          <w:p w:rsidR="00831252" w:rsidRPr="00363D14" w:rsidRDefault="00831252" w:rsidP="007F5F29">
            <w:pPr>
              <w:pStyle w:val="a3"/>
              <w:suppressLineNumbers/>
              <w:ind w:firstLine="0"/>
              <w:jc w:val="center"/>
              <w:rPr>
                <w:szCs w:val="28"/>
              </w:rPr>
            </w:pPr>
            <w:r w:rsidRPr="00363D14">
              <w:rPr>
                <w:szCs w:val="28"/>
              </w:rPr>
              <w:t>+7</w:t>
            </w:r>
          </w:p>
          <w:p w:rsidR="00831252" w:rsidRPr="00363D14" w:rsidRDefault="00831252"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+4</w:t>
            </w:r>
          </w:p>
          <w:p w:rsidR="00831252" w:rsidRPr="00363D14" w:rsidRDefault="00831252" w:rsidP="007F5F29">
            <w:pPr>
              <w:pStyle w:val="a3"/>
              <w:suppressLineNumbers/>
              <w:ind w:firstLine="0"/>
              <w:jc w:val="center"/>
              <w:rPr>
                <w:szCs w:val="28"/>
              </w:rPr>
            </w:pP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+2</w:t>
            </w:r>
          </w:p>
          <w:p w:rsidR="00831252" w:rsidRPr="00363D14" w:rsidRDefault="00831252" w:rsidP="007F5F29">
            <w:pPr>
              <w:pStyle w:val="a3"/>
              <w:suppressLineNumbers/>
              <w:ind w:firstLine="0"/>
              <w:jc w:val="center"/>
              <w:rPr>
                <w:szCs w:val="28"/>
              </w:rPr>
            </w:pPr>
            <w:r w:rsidRPr="00363D14">
              <w:rPr>
                <w:szCs w:val="28"/>
              </w:rPr>
              <w:t>+2</w:t>
            </w: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+3</w:t>
            </w:r>
          </w:p>
        </w:tc>
        <w:tc>
          <w:tcPr>
            <w:tcW w:w="1902" w:type="dxa"/>
          </w:tcPr>
          <w:p w:rsidR="00831252" w:rsidRPr="00363D14" w:rsidRDefault="00831252" w:rsidP="007F5F29">
            <w:pPr>
              <w:pStyle w:val="a3"/>
              <w:suppressLineNumbers/>
              <w:ind w:firstLine="0"/>
              <w:jc w:val="center"/>
              <w:rPr>
                <w:szCs w:val="28"/>
              </w:rPr>
            </w:pPr>
            <w:r w:rsidRPr="00363D14">
              <w:rPr>
                <w:szCs w:val="28"/>
              </w:rPr>
              <w:t>128</w:t>
            </w:r>
          </w:p>
          <w:p w:rsidR="00831252" w:rsidRPr="00363D14" w:rsidRDefault="00831252"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118</w:t>
            </w:r>
          </w:p>
          <w:p w:rsidR="00831252" w:rsidRPr="00363D14" w:rsidRDefault="00831252" w:rsidP="007F5F29">
            <w:pPr>
              <w:pStyle w:val="a3"/>
              <w:suppressLineNumbers/>
              <w:ind w:firstLine="0"/>
              <w:jc w:val="center"/>
              <w:rPr>
                <w:szCs w:val="28"/>
              </w:rPr>
            </w:pP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113</w:t>
            </w:r>
          </w:p>
          <w:p w:rsidR="00831252" w:rsidRPr="00363D14" w:rsidRDefault="00831252" w:rsidP="007F5F29">
            <w:pPr>
              <w:pStyle w:val="a3"/>
              <w:suppressLineNumbers/>
              <w:ind w:firstLine="0"/>
              <w:jc w:val="center"/>
              <w:rPr>
                <w:szCs w:val="28"/>
              </w:rPr>
            </w:pPr>
            <w:r w:rsidRPr="00363D14">
              <w:rPr>
                <w:szCs w:val="28"/>
              </w:rPr>
              <w:t>133</w:t>
            </w:r>
          </w:p>
          <w:p w:rsidR="007F5F29" w:rsidRDefault="007F5F29" w:rsidP="007F5F29">
            <w:pPr>
              <w:pStyle w:val="a3"/>
              <w:suppressLineNumbers/>
              <w:ind w:firstLine="0"/>
              <w:jc w:val="center"/>
              <w:rPr>
                <w:szCs w:val="28"/>
              </w:rPr>
            </w:pPr>
          </w:p>
          <w:p w:rsidR="00831252" w:rsidRPr="00363D14" w:rsidRDefault="00831252" w:rsidP="007F5F29">
            <w:pPr>
              <w:pStyle w:val="a3"/>
              <w:suppressLineNumbers/>
              <w:ind w:firstLine="0"/>
              <w:jc w:val="center"/>
              <w:rPr>
                <w:szCs w:val="28"/>
              </w:rPr>
            </w:pPr>
            <w:r w:rsidRPr="00363D14">
              <w:rPr>
                <w:szCs w:val="28"/>
              </w:rPr>
              <w:t>200</w:t>
            </w:r>
          </w:p>
        </w:tc>
      </w:tr>
    </w:tbl>
    <w:p w:rsidR="00831252" w:rsidRPr="00363D14" w:rsidRDefault="00831252" w:rsidP="000E1F03">
      <w:pPr>
        <w:pStyle w:val="a3"/>
        <w:suppressLineNumbers/>
        <w:spacing w:line="360" w:lineRule="auto"/>
        <w:jc w:val="both"/>
        <w:rPr>
          <w:szCs w:val="28"/>
        </w:rPr>
      </w:pPr>
    </w:p>
    <w:p w:rsidR="00B87195" w:rsidRPr="007F5F29" w:rsidRDefault="00831252" w:rsidP="007F5F29">
      <w:pPr>
        <w:pStyle w:val="a3"/>
        <w:suppressLineNumbers/>
        <w:spacing w:line="360" w:lineRule="auto"/>
        <w:jc w:val="both"/>
        <w:rPr>
          <w:szCs w:val="28"/>
        </w:rPr>
      </w:pPr>
      <w:r w:rsidRPr="00363D14">
        <w:rPr>
          <w:szCs w:val="28"/>
        </w:rPr>
        <w:t xml:space="preserve">Из  таблицы  2.6 видно, что наибольший удельный вес занимает </w:t>
      </w:r>
      <w:r w:rsidR="007F5F29">
        <w:rPr>
          <w:szCs w:val="28"/>
        </w:rPr>
        <w:t xml:space="preserve">промышленно – </w:t>
      </w:r>
      <w:r w:rsidRPr="00363D14">
        <w:rPr>
          <w:szCs w:val="28"/>
        </w:rPr>
        <w:t>производственный персонал, что не удивительно для строительной организации.</w:t>
      </w:r>
      <w:r w:rsidR="007F5F29">
        <w:rPr>
          <w:szCs w:val="28"/>
        </w:rPr>
        <w:t xml:space="preserve"> </w:t>
      </w:r>
      <w:r w:rsidRPr="00363D14">
        <w:rPr>
          <w:szCs w:val="28"/>
        </w:rPr>
        <w:t xml:space="preserve">Видно так же и достаточно значительный темп роста численности персонала, что так же не удивительно, так как напрямую связано с темпом роста производимых работ. </w:t>
      </w:r>
    </w:p>
    <w:p w:rsidR="00831252" w:rsidRPr="00363D14" w:rsidRDefault="00831252" w:rsidP="000E1F03">
      <w:pPr>
        <w:pStyle w:val="a3"/>
        <w:suppressLineNumbers/>
        <w:ind w:firstLine="0"/>
        <w:jc w:val="right"/>
        <w:rPr>
          <w:bCs/>
          <w:szCs w:val="28"/>
        </w:rPr>
      </w:pPr>
      <w:r w:rsidRPr="00363D14">
        <w:rPr>
          <w:bCs/>
          <w:szCs w:val="28"/>
        </w:rPr>
        <w:t>Таблица 2.7</w:t>
      </w:r>
    </w:p>
    <w:p w:rsidR="00831252" w:rsidRPr="00363D14" w:rsidRDefault="00831252" w:rsidP="000E1F03">
      <w:pPr>
        <w:pStyle w:val="a3"/>
        <w:suppressLineNumbers/>
        <w:ind w:firstLine="0"/>
        <w:jc w:val="right"/>
        <w:rPr>
          <w:bCs/>
          <w:szCs w:val="28"/>
        </w:rPr>
      </w:pPr>
    </w:p>
    <w:p w:rsidR="007F5F29" w:rsidRDefault="00831252" w:rsidP="000E1F03">
      <w:pPr>
        <w:pStyle w:val="a3"/>
        <w:suppressLineNumbers/>
        <w:ind w:firstLine="0"/>
        <w:jc w:val="center"/>
        <w:rPr>
          <w:b/>
          <w:bCs/>
          <w:szCs w:val="28"/>
        </w:rPr>
      </w:pPr>
      <w:r w:rsidRPr="00363D14">
        <w:rPr>
          <w:b/>
          <w:bCs/>
          <w:szCs w:val="28"/>
        </w:rPr>
        <w:t>Анализ текучести промышленно-производственного персонала</w:t>
      </w:r>
      <w:r w:rsidR="007F5F29">
        <w:rPr>
          <w:b/>
          <w:bCs/>
          <w:szCs w:val="28"/>
        </w:rPr>
        <w:t xml:space="preserve"> </w:t>
      </w:r>
    </w:p>
    <w:p w:rsidR="00831252" w:rsidRPr="00363D14" w:rsidRDefault="007F5F29" w:rsidP="000E1F03">
      <w:pPr>
        <w:pStyle w:val="a3"/>
        <w:suppressLineNumbers/>
        <w:ind w:firstLine="0"/>
        <w:jc w:val="center"/>
        <w:rPr>
          <w:b/>
          <w:bCs/>
          <w:szCs w:val="28"/>
        </w:rPr>
      </w:pPr>
      <w:r>
        <w:rPr>
          <w:b/>
          <w:bCs/>
          <w:szCs w:val="28"/>
        </w:rPr>
        <w:t>ООО «Траян»</w:t>
      </w:r>
      <w:r w:rsidR="008A3049">
        <w:rPr>
          <w:b/>
          <w:bCs/>
          <w:szCs w:val="28"/>
        </w:rPr>
        <w:t xml:space="preserve"> за 2005-2006гг.</w:t>
      </w:r>
    </w:p>
    <w:p w:rsidR="00831252" w:rsidRPr="00363D14" w:rsidRDefault="00831252" w:rsidP="000E1F03">
      <w:pPr>
        <w:pStyle w:val="a3"/>
        <w:suppressLineNumbers/>
        <w:ind w:firstLine="0"/>
        <w:jc w:val="center"/>
        <w:rPr>
          <w:b/>
          <w:bCs/>
          <w:szCs w:val="28"/>
        </w:rPr>
      </w:pP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392"/>
        <w:gridCol w:w="1439"/>
        <w:gridCol w:w="1799"/>
      </w:tblGrid>
      <w:tr w:rsidR="00831252" w:rsidRPr="00363D14">
        <w:tc>
          <w:tcPr>
            <w:tcW w:w="6062" w:type="dxa"/>
          </w:tcPr>
          <w:p w:rsidR="00831252" w:rsidRPr="00363D14" w:rsidRDefault="00831252" w:rsidP="000E1F03">
            <w:pPr>
              <w:pStyle w:val="a3"/>
              <w:suppressLineNumbers/>
              <w:ind w:firstLine="0"/>
              <w:jc w:val="center"/>
              <w:rPr>
                <w:szCs w:val="28"/>
              </w:rPr>
            </w:pPr>
            <w:r w:rsidRPr="00363D14">
              <w:rPr>
                <w:szCs w:val="28"/>
              </w:rPr>
              <w:t>Наименование показателя</w:t>
            </w:r>
          </w:p>
        </w:tc>
        <w:tc>
          <w:tcPr>
            <w:tcW w:w="1392" w:type="dxa"/>
          </w:tcPr>
          <w:p w:rsidR="00831252" w:rsidRPr="00363D14" w:rsidRDefault="007F5F29" w:rsidP="000E1F03">
            <w:pPr>
              <w:pStyle w:val="a3"/>
              <w:suppressLineNumbers/>
              <w:ind w:firstLine="0"/>
              <w:jc w:val="center"/>
              <w:rPr>
                <w:szCs w:val="28"/>
              </w:rPr>
            </w:pPr>
            <w:r>
              <w:rPr>
                <w:szCs w:val="28"/>
              </w:rPr>
              <w:t>2005</w:t>
            </w:r>
            <w:r w:rsidR="00831252" w:rsidRPr="00363D14">
              <w:rPr>
                <w:szCs w:val="28"/>
              </w:rPr>
              <w:t>год</w:t>
            </w:r>
          </w:p>
        </w:tc>
        <w:tc>
          <w:tcPr>
            <w:tcW w:w="1439" w:type="dxa"/>
          </w:tcPr>
          <w:p w:rsidR="00831252" w:rsidRPr="00363D14" w:rsidRDefault="007F5F29" w:rsidP="000E1F03">
            <w:pPr>
              <w:pStyle w:val="a3"/>
              <w:suppressLineNumbers/>
              <w:ind w:firstLine="0"/>
              <w:jc w:val="center"/>
              <w:rPr>
                <w:szCs w:val="28"/>
              </w:rPr>
            </w:pPr>
            <w:r>
              <w:rPr>
                <w:szCs w:val="28"/>
              </w:rPr>
              <w:t>2006</w:t>
            </w:r>
            <w:r w:rsidR="00831252" w:rsidRPr="00363D14">
              <w:rPr>
                <w:szCs w:val="28"/>
              </w:rPr>
              <w:t xml:space="preserve"> год</w:t>
            </w:r>
          </w:p>
        </w:tc>
        <w:tc>
          <w:tcPr>
            <w:tcW w:w="1799" w:type="dxa"/>
          </w:tcPr>
          <w:p w:rsidR="00831252" w:rsidRPr="00363D14" w:rsidRDefault="008A3049" w:rsidP="000E1F03">
            <w:pPr>
              <w:pStyle w:val="a3"/>
              <w:suppressLineNumbers/>
              <w:ind w:firstLine="0"/>
              <w:jc w:val="center"/>
              <w:rPr>
                <w:szCs w:val="28"/>
              </w:rPr>
            </w:pPr>
            <w:r>
              <w:rPr>
                <w:szCs w:val="28"/>
              </w:rPr>
              <w:t>Изменение</w:t>
            </w:r>
            <w:r w:rsidR="00831252" w:rsidRPr="00363D14">
              <w:rPr>
                <w:szCs w:val="28"/>
              </w:rPr>
              <w:t xml:space="preserve"> </w:t>
            </w:r>
          </w:p>
        </w:tc>
      </w:tr>
      <w:tr w:rsidR="007F5F29" w:rsidRPr="00363D14">
        <w:tc>
          <w:tcPr>
            <w:tcW w:w="6062" w:type="dxa"/>
          </w:tcPr>
          <w:p w:rsidR="007F5F29" w:rsidRPr="00363D14" w:rsidRDefault="007F5F29" w:rsidP="007F5F29">
            <w:pPr>
              <w:pStyle w:val="a3"/>
              <w:suppressLineNumbers/>
              <w:ind w:firstLine="0"/>
              <w:jc w:val="center"/>
              <w:rPr>
                <w:szCs w:val="28"/>
              </w:rPr>
            </w:pPr>
            <w:r>
              <w:rPr>
                <w:szCs w:val="28"/>
              </w:rPr>
              <w:t>1</w:t>
            </w:r>
          </w:p>
        </w:tc>
        <w:tc>
          <w:tcPr>
            <w:tcW w:w="1392" w:type="dxa"/>
          </w:tcPr>
          <w:p w:rsidR="007F5F29" w:rsidRPr="00363D14" w:rsidRDefault="007F5F29" w:rsidP="007F5F29">
            <w:pPr>
              <w:pStyle w:val="a3"/>
              <w:suppressLineNumbers/>
              <w:ind w:firstLine="0"/>
              <w:jc w:val="center"/>
              <w:rPr>
                <w:szCs w:val="28"/>
              </w:rPr>
            </w:pPr>
            <w:r>
              <w:rPr>
                <w:szCs w:val="28"/>
              </w:rPr>
              <w:t>2</w:t>
            </w:r>
          </w:p>
        </w:tc>
        <w:tc>
          <w:tcPr>
            <w:tcW w:w="1439" w:type="dxa"/>
          </w:tcPr>
          <w:p w:rsidR="007F5F29" w:rsidRPr="00363D14" w:rsidRDefault="007F5F29" w:rsidP="007F5F29">
            <w:pPr>
              <w:pStyle w:val="a3"/>
              <w:suppressLineNumbers/>
              <w:ind w:firstLine="0"/>
              <w:jc w:val="center"/>
              <w:rPr>
                <w:szCs w:val="28"/>
              </w:rPr>
            </w:pPr>
            <w:r>
              <w:rPr>
                <w:szCs w:val="28"/>
              </w:rPr>
              <w:t>3</w:t>
            </w:r>
          </w:p>
        </w:tc>
        <w:tc>
          <w:tcPr>
            <w:tcW w:w="1799" w:type="dxa"/>
          </w:tcPr>
          <w:p w:rsidR="007F5F29" w:rsidRPr="00363D14" w:rsidRDefault="007F5F29" w:rsidP="007F5F29">
            <w:pPr>
              <w:pStyle w:val="a3"/>
              <w:suppressLineNumbers/>
              <w:ind w:firstLine="0"/>
              <w:jc w:val="center"/>
              <w:rPr>
                <w:szCs w:val="28"/>
              </w:rPr>
            </w:pPr>
            <w:r>
              <w:rPr>
                <w:szCs w:val="28"/>
              </w:rPr>
              <w:t>4</w:t>
            </w:r>
          </w:p>
        </w:tc>
      </w:tr>
      <w:tr w:rsidR="00831252" w:rsidRPr="00363D14">
        <w:tc>
          <w:tcPr>
            <w:tcW w:w="6062" w:type="dxa"/>
          </w:tcPr>
          <w:p w:rsidR="00831252" w:rsidRPr="00363D14" w:rsidRDefault="00831252" w:rsidP="000E1F03">
            <w:pPr>
              <w:pStyle w:val="a3"/>
              <w:suppressLineNumbers/>
              <w:ind w:firstLine="0"/>
              <w:rPr>
                <w:szCs w:val="28"/>
              </w:rPr>
            </w:pPr>
            <w:r w:rsidRPr="00363D14">
              <w:rPr>
                <w:szCs w:val="28"/>
              </w:rPr>
              <w:t>Среднесписочная численность персонала, чел.</w:t>
            </w:r>
          </w:p>
        </w:tc>
        <w:tc>
          <w:tcPr>
            <w:tcW w:w="1392" w:type="dxa"/>
          </w:tcPr>
          <w:p w:rsidR="00831252" w:rsidRPr="00363D14" w:rsidRDefault="00831252" w:rsidP="000E1F03">
            <w:pPr>
              <w:pStyle w:val="a3"/>
              <w:suppressLineNumbers/>
              <w:ind w:firstLine="0"/>
              <w:jc w:val="center"/>
              <w:rPr>
                <w:szCs w:val="28"/>
              </w:rPr>
            </w:pPr>
            <w:r w:rsidRPr="00363D14">
              <w:rPr>
                <w:szCs w:val="28"/>
              </w:rPr>
              <w:t>22</w:t>
            </w:r>
          </w:p>
        </w:tc>
        <w:tc>
          <w:tcPr>
            <w:tcW w:w="1439" w:type="dxa"/>
          </w:tcPr>
          <w:p w:rsidR="00831252" w:rsidRPr="00363D14" w:rsidRDefault="00831252" w:rsidP="000E1F03">
            <w:pPr>
              <w:pStyle w:val="a3"/>
              <w:suppressLineNumbers/>
              <w:ind w:firstLine="0"/>
              <w:jc w:val="center"/>
              <w:rPr>
                <w:szCs w:val="28"/>
              </w:rPr>
            </w:pPr>
            <w:r w:rsidRPr="00363D14">
              <w:rPr>
                <w:szCs w:val="28"/>
              </w:rPr>
              <w:t>26</w:t>
            </w:r>
          </w:p>
        </w:tc>
        <w:tc>
          <w:tcPr>
            <w:tcW w:w="1799" w:type="dxa"/>
          </w:tcPr>
          <w:p w:rsidR="00831252" w:rsidRPr="00363D14" w:rsidRDefault="00831252" w:rsidP="000E1F03">
            <w:pPr>
              <w:pStyle w:val="a3"/>
              <w:suppressLineNumbers/>
              <w:ind w:firstLine="0"/>
              <w:jc w:val="center"/>
              <w:rPr>
                <w:szCs w:val="28"/>
              </w:rPr>
            </w:pPr>
            <w:r w:rsidRPr="00363D14">
              <w:rPr>
                <w:szCs w:val="28"/>
              </w:rPr>
              <w:t>+4</w:t>
            </w:r>
          </w:p>
        </w:tc>
      </w:tr>
      <w:tr w:rsidR="00831252" w:rsidRPr="00363D14">
        <w:tc>
          <w:tcPr>
            <w:tcW w:w="6062" w:type="dxa"/>
          </w:tcPr>
          <w:p w:rsidR="00831252" w:rsidRPr="00363D14" w:rsidRDefault="00831252" w:rsidP="000E1F03">
            <w:pPr>
              <w:pStyle w:val="a3"/>
              <w:suppressLineNumbers/>
              <w:ind w:firstLine="0"/>
              <w:rPr>
                <w:szCs w:val="28"/>
              </w:rPr>
            </w:pPr>
            <w:r w:rsidRPr="00363D14">
              <w:rPr>
                <w:szCs w:val="28"/>
              </w:rPr>
              <w:t>Количество принятого на работу персонала, чел.</w:t>
            </w:r>
          </w:p>
        </w:tc>
        <w:tc>
          <w:tcPr>
            <w:tcW w:w="1392" w:type="dxa"/>
          </w:tcPr>
          <w:p w:rsidR="00831252" w:rsidRPr="00363D14" w:rsidRDefault="00831252" w:rsidP="000E1F03">
            <w:pPr>
              <w:pStyle w:val="a3"/>
              <w:suppressLineNumbers/>
              <w:ind w:firstLine="0"/>
              <w:jc w:val="center"/>
              <w:rPr>
                <w:szCs w:val="28"/>
              </w:rPr>
            </w:pPr>
            <w:r w:rsidRPr="00363D14">
              <w:rPr>
                <w:szCs w:val="28"/>
              </w:rPr>
              <w:t>2</w:t>
            </w:r>
          </w:p>
        </w:tc>
        <w:tc>
          <w:tcPr>
            <w:tcW w:w="1439" w:type="dxa"/>
          </w:tcPr>
          <w:p w:rsidR="00831252" w:rsidRPr="00363D14" w:rsidRDefault="00831252" w:rsidP="000E1F03">
            <w:pPr>
              <w:pStyle w:val="a3"/>
              <w:suppressLineNumbers/>
              <w:ind w:firstLine="0"/>
              <w:jc w:val="center"/>
              <w:rPr>
                <w:szCs w:val="28"/>
              </w:rPr>
            </w:pPr>
            <w:r w:rsidRPr="00363D14">
              <w:rPr>
                <w:szCs w:val="28"/>
              </w:rPr>
              <w:t>6</w:t>
            </w:r>
          </w:p>
        </w:tc>
        <w:tc>
          <w:tcPr>
            <w:tcW w:w="1799" w:type="dxa"/>
          </w:tcPr>
          <w:p w:rsidR="00831252" w:rsidRPr="00363D14" w:rsidRDefault="00831252" w:rsidP="000E1F03">
            <w:pPr>
              <w:pStyle w:val="a3"/>
              <w:suppressLineNumbers/>
              <w:ind w:firstLine="0"/>
              <w:jc w:val="center"/>
              <w:rPr>
                <w:szCs w:val="28"/>
              </w:rPr>
            </w:pPr>
            <w:r w:rsidRPr="00363D14">
              <w:rPr>
                <w:szCs w:val="28"/>
              </w:rPr>
              <w:t>+2</w:t>
            </w:r>
          </w:p>
        </w:tc>
      </w:tr>
      <w:tr w:rsidR="00831252" w:rsidRPr="00363D14">
        <w:tc>
          <w:tcPr>
            <w:tcW w:w="6062" w:type="dxa"/>
          </w:tcPr>
          <w:p w:rsidR="00831252" w:rsidRDefault="00831252" w:rsidP="000E1F03">
            <w:pPr>
              <w:pStyle w:val="a3"/>
              <w:suppressLineNumbers/>
              <w:ind w:firstLine="0"/>
              <w:rPr>
                <w:szCs w:val="28"/>
              </w:rPr>
            </w:pPr>
            <w:r w:rsidRPr="00363D14">
              <w:rPr>
                <w:szCs w:val="28"/>
              </w:rPr>
              <w:t>Количество уволенного с работы персонала, чел.</w:t>
            </w:r>
          </w:p>
          <w:p w:rsidR="007F5F29" w:rsidRPr="00363D14" w:rsidRDefault="007F5F29" w:rsidP="000E1F03">
            <w:pPr>
              <w:pStyle w:val="a3"/>
              <w:suppressLineNumbers/>
              <w:ind w:firstLine="0"/>
              <w:rPr>
                <w:szCs w:val="28"/>
              </w:rPr>
            </w:pPr>
          </w:p>
        </w:tc>
        <w:tc>
          <w:tcPr>
            <w:tcW w:w="1392" w:type="dxa"/>
          </w:tcPr>
          <w:p w:rsidR="00831252" w:rsidRPr="00363D14" w:rsidRDefault="00831252" w:rsidP="000E1F03">
            <w:pPr>
              <w:pStyle w:val="a3"/>
              <w:suppressLineNumbers/>
              <w:ind w:firstLine="0"/>
              <w:jc w:val="center"/>
              <w:rPr>
                <w:szCs w:val="28"/>
              </w:rPr>
            </w:pPr>
            <w:r w:rsidRPr="00363D14">
              <w:rPr>
                <w:szCs w:val="28"/>
              </w:rPr>
              <w:t>0</w:t>
            </w:r>
          </w:p>
        </w:tc>
        <w:tc>
          <w:tcPr>
            <w:tcW w:w="1439" w:type="dxa"/>
          </w:tcPr>
          <w:p w:rsidR="00831252" w:rsidRPr="00363D14" w:rsidRDefault="00831252" w:rsidP="000E1F03">
            <w:pPr>
              <w:pStyle w:val="a3"/>
              <w:suppressLineNumbers/>
              <w:ind w:firstLine="0"/>
              <w:jc w:val="center"/>
              <w:rPr>
                <w:szCs w:val="28"/>
              </w:rPr>
            </w:pPr>
            <w:r w:rsidRPr="00363D14">
              <w:rPr>
                <w:szCs w:val="28"/>
              </w:rPr>
              <w:t>2</w:t>
            </w:r>
          </w:p>
        </w:tc>
        <w:tc>
          <w:tcPr>
            <w:tcW w:w="1799" w:type="dxa"/>
          </w:tcPr>
          <w:p w:rsidR="00831252" w:rsidRPr="00363D14" w:rsidRDefault="00831252" w:rsidP="000E1F03">
            <w:pPr>
              <w:pStyle w:val="a3"/>
              <w:suppressLineNumbers/>
              <w:ind w:firstLine="0"/>
              <w:jc w:val="center"/>
              <w:rPr>
                <w:szCs w:val="28"/>
              </w:rPr>
            </w:pPr>
            <w:r w:rsidRPr="00363D14">
              <w:rPr>
                <w:szCs w:val="28"/>
              </w:rPr>
              <w:t>+2</w:t>
            </w:r>
          </w:p>
        </w:tc>
      </w:tr>
    </w:tbl>
    <w:p w:rsidR="00831252" w:rsidRDefault="008A3049" w:rsidP="008A3049">
      <w:pPr>
        <w:pStyle w:val="a3"/>
        <w:suppressLineNumbers/>
        <w:ind w:firstLine="0"/>
        <w:jc w:val="right"/>
        <w:rPr>
          <w:szCs w:val="28"/>
        </w:rPr>
      </w:pPr>
      <w:r>
        <w:rPr>
          <w:szCs w:val="28"/>
        </w:rPr>
        <w:t>Продолжение таблицы</w:t>
      </w:r>
      <w:r w:rsidR="009E2806">
        <w:rPr>
          <w:szCs w:val="28"/>
        </w:rPr>
        <w:t xml:space="preserve"> 2.7</w:t>
      </w:r>
    </w:p>
    <w:p w:rsidR="008A3049" w:rsidRDefault="008A3049" w:rsidP="008A3049">
      <w:pPr>
        <w:pStyle w:val="a3"/>
        <w:suppressLineNumbers/>
        <w:ind w:firstLine="0"/>
        <w:jc w:val="right"/>
        <w:rPr>
          <w:szCs w:val="28"/>
        </w:rPr>
      </w:pP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392"/>
        <w:gridCol w:w="1439"/>
        <w:gridCol w:w="1799"/>
      </w:tblGrid>
      <w:tr w:rsidR="008A3049" w:rsidRPr="00363D14">
        <w:tc>
          <w:tcPr>
            <w:tcW w:w="6062" w:type="dxa"/>
          </w:tcPr>
          <w:p w:rsidR="008A3049" w:rsidRPr="00363D14" w:rsidRDefault="008A3049" w:rsidP="008A3049">
            <w:pPr>
              <w:pStyle w:val="a3"/>
              <w:suppressLineNumbers/>
              <w:ind w:firstLine="0"/>
              <w:jc w:val="center"/>
              <w:rPr>
                <w:szCs w:val="28"/>
              </w:rPr>
            </w:pPr>
            <w:r>
              <w:rPr>
                <w:szCs w:val="28"/>
              </w:rPr>
              <w:t>1</w:t>
            </w:r>
          </w:p>
        </w:tc>
        <w:tc>
          <w:tcPr>
            <w:tcW w:w="1392" w:type="dxa"/>
          </w:tcPr>
          <w:p w:rsidR="008A3049" w:rsidRPr="00363D14" w:rsidRDefault="008A3049" w:rsidP="008A3049">
            <w:pPr>
              <w:pStyle w:val="a3"/>
              <w:suppressLineNumbers/>
              <w:ind w:firstLine="0"/>
              <w:jc w:val="center"/>
              <w:rPr>
                <w:szCs w:val="28"/>
              </w:rPr>
            </w:pPr>
            <w:r>
              <w:rPr>
                <w:szCs w:val="28"/>
              </w:rPr>
              <w:t>2</w:t>
            </w:r>
          </w:p>
        </w:tc>
        <w:tc>
          <w:tcPr>
            <w:tcW w:w="1439" w:type="dxa"/>
          </w:tcPr>
          <w:p w:rsidR="008A3049" w:rsidRPr="00363D14" w:rsidRDefault="008A3049" w:rsidP="008A3049">
            <w:pPr>
              <w:pStyle w:val="a3"/>
              <w:suppressLineNumbers/>
              <w:ind w:firstLine="0"/>
              <w:jc w:val="center"/>
              <w:rPr>
                <w:szCs w:val="28"/>
              </w:rPr>
            </w:pPr>
            <w:r>
              <w:rPr>
                <w:szCs w:val="28"/>
              </w:rPr>
              <w:t>3</w:t>
            </w:r>
          </w:p>
        </w:tc>
        <w:tc>
          <w:tcPr>
            <w:tcW w:w="1799" w:type="dxa"/>
          </w:tcPr>
          <w:p w:rsidR="008A3049" w:rsidRPr="00363D14" w:rsidRDefault="008A3049" w:rsidP="008A3049">
            <w:pPr>
              <w:pStyle w:val="a3"/>
              <w:suppressLineNumbers/>
              <w:ind w:firstLine="0"/>
              <w:jc w:val="center"/>
              <w:rPr>
                <w:szCs w:val="28"/>
              </w:rPr>
            </w:pPr>
            <w:r>
              <w:rPr>
                <w:szCs w:val="28"/>
              </w:rPr>
              <w:t>4</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Количество уволившихся по собственному желанию и за нарушение трудовой дисциплины, чел.</w:t>
            </w:r>
          </w:p>
        </w:tc>
        <w:tc>
          <w:tcPr>
            <w:tcW w:w="1392" w:type="dxa"/>
          </w:tcPr>
          <w:p w:rsidR="008A3049" w:rsidRPr="00363D14" w:rsidRDefault="008A3049" w:rsidP="004C4671">
            <w:pPr>
              <w:pStyle w:val="a3"/>
              <w:suppressLineNumbers/>
              <w:ind w:firstLine="0"/>
              <w:jc w:val="center"/>
              <w:rPr>
                <w:szCs w:val="28"/>
              </w:rPr>
            </w:pPr>
            <w:r w:rsidRPr="00363D14">
              <w:rPr>
                <w:szCs w:val="28"/>
              </w:rPr>
              <w:t>0</w:t>
            </w:r>
          </w:p>
        </w:tc>
        <w:tc>
          <w:tcPr>
            <w:tcW w:w="1439" w:type="dxa"/>
          </w:tcPr>
          <w:p w:rsidR="008A3049" w:rsidRPr="00363D14" w:rsidRDefault="008A3049" w:rsidP="004C4671">
            <w:pPr>
              <w:pStyle w:val="a3"/>
              <w:suppressLineNumbers/>
              <w:ind w:firstLine="0"/>
              <w:jc w:val="center"/>
              <w:rPr>
                <w:szCs w:val="28"/>
              </w:rPr>
            </w:pPr>
            <w:r w:rsidRPr="00363D14">
              <w:rPr>
                <w:szCs w:val="28"/>
              </w:rPr>
              <w:t>2</w:t>
            </w:r>
          </w:p>
        </w:tc>
        <w:tc>
          <w:tcPr>
            <w:tcW w:w="1799" w:type="dxa"/>
          </w:tcPr>
          <w:p w:rsidR="008A3049" w:rsidRPr="00363D14" w:rsidRDefault="008A3049" w:rsidP="004C4671">
            <w:pPr>
              <w:pStyle w:val="a3"/>
              <w:suppressLineNumbers/>
              <w:ind w:firstLine="0"/>
              <w:jc w:val="center"/>
              <w:rPr>
                <w:szCs w:val="28"/>
              </w:rPr>
            </w:pPr>
            <w:r w:rsidRPr="00363D14">
              <w:rPr>
                <w:szCs w:val="28"/>
              </w:rPr>
              <w:t>+2</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Количество работников, проработавших весь год чел. </w:t>
            </w:r>
          </w:p>
        </w:tc>
        <w:tc>
          <w:tcPr>
            <w:tcW w:w="1392" w:type="dxa"/>
          </w:tcPr>
          <w:p w:rsidR="008A3049" w:rsidRPr="00363D14" w:rsidRDefault="008A3049" w:rsidP="004C4671">
            <w:pPr>
              <w:pStyle w:val="a3"/>
              <w:suppressLineNumbers/>
              <w:ind w:firstLine="0"/>
              <w:jc w:val="center"/>
              <w:rPr>
                <w:szCs w:val="28"/>
              </w:rPr>
            </w:pPr>
            <w:r w:rsidRPr="00363D14">
              <w:rPr>
                <w:szCs w:val="28"/>
              </w:rPr>
              <w:t>20</w:t>
            </w:r>
          </w:p>
        </w:tc>
        <w:tc>
          <w:tcPr>
            <w:tcW w:w="1439" w:type="dxa"/>
          </w:tcPr>
          <w:p w:rsidR="008A3049" w:rsidRPr="00363D14" w:rsidRDefault="008A3049" w:rsidP="004C4671">
            <w:pPr>
              <w:pStyle w:val="a3"/>
              <w:suppressLineNumbers/>
              <w:ind w:firstLine="0"/>
              <w:jc w:val="center"/>
              <w:rPr>
                <w:szCs w:val="28"/>
              </w:rPr>
            </w:pPr>
            <w:r w:rsidRPr="00363D14">
              <w:rPr>
                <w:szCs w:val="28"/>
              </w:rPr>
              <w:t>20</w:t>
            </w:r>
          </w:p>
        </w:tc>
        <w:tc>
          <w:tcPr>
            <w:tcW w:w="1799" w:type="dxa"/>
          </w:tcPr>
          <w:p w:rsidR="008A3049" w:rsidRPr="00363D14" w:rsidRDefault="008A3049" w:rsidP="004C4671">
            <w:pPr>
              <w:pStyle w:val="a3"/>
              <w:suppressLineNumbers/>
              <w:ind w:firstLine="0"/>
              <w:jc w:val="center"/>
              <w:rPr>
                <w:szCs w:val="28"/>
              </w:rPr>
            </w:pPr>
            <w:r w:rsidRPr="00363D14">
              <w:rPr>
                <w:szCs w:val="28"/>
              </w:rPr>
              <w:t>0</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Коэффициент оборота по приему </w:t>
            </w:r>
          </w:p>
        </w:tc>
        <w:tc>
          <w:tcPr>
            <w:tcW w:w="1392" w:type="dxa"/>
          </w:tcPr>
          <w:p w:rsidR="008A3049" w:rsidRPr="00363D14" w:rsidRDefault="008A3049" w:rsidP="004C4671">
            <w:pPr>
              <w:pStyle w:val="a3"/>
              <w:suppressLineNumbers/>
              <w:ind w:firstLine="0"/>
              <w:jc w:val="center"/>
              <w:rPr>
                <w:szCs w:val="28"/>
              </w:rPr>
            </w:pPr>
            <w:r w:rsidRPr="00363D14">
              <w:rPr>
                <w:szCs w:val="28"/>
              </w:rPr>
              <w:t>0,09</w:t>
            </w:r>
          </w:p>
        </w:tc>
        <w:tc>
          <w:tcPr>
            <w:tcW w:w="1439" w:type="dxa"/>
          </w:tcPr>
          <w:p w:rsidR="008A3049" w:rsidRPr="00363D14" w:rsidRDefault="008A3049" w:rsidP="004C4671">
            <w:pPr>
              <w:pStyle w:val="a3"/>
              <w:suppressLineNumbers/>
              <w:ind w:firstLine="0"/>
              <w:jc w:val="center"/>
              <w:rPr>
                <w:szCs w:val="28"/>
              </w:rPr>
            </w:pPr>
            <w:r w:rsidRPr="00363D14">
              <w:rPr>
                <w:szCs w:val="28"/>
              </w:rPr>
              <w:t>0,2</w:t>
            </w:r>
          </w:p>
        </w:tc>
        <w:tc>
          <w:tcPr>
            <w:tcW w:w="1799" w:type="dxa"/>
          </w:tcPr>
          <w:p w:rsidR="008A3049" w:rsidRPr="00363D14" w:rsidRDefault="008A3049" w:rsidP="004C4671">
            <w:pPr>
              <w:pStyle w:val="a3"/>
              <w:suppressLineNumbers/>
              <w:ind w:firstLine="0"/>
              <w:jc w:val="center"/>
              <w:rPr>
                <w:szCs w:val="28"/>
              </w:rPr>
            </w:pPr>
            <w:r w:rsidRPr="00363D14">
              <w:rPr>
                <w:szCs w:val="28"/>
              </w:rPr>
              <w:t>+0,11</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Коэффициент оборота по выбытию </w:t>
            </w:r>
          </w:p>
        </w:tc>
        <w:tc>
          <w:tcPr>
            <w:tcW w:w="1392" w:type="dxa"/>
          </w:tcPr>
          <w:p w:rsidR="008A3049" w:rsidRPr="00363D14" w:rsidRDefault="008A3049" w:rsidP="004C4671">
            <w:pPr>
              <w:pStyle w:val="a3"/>
              <w:suppressLineNumbers/>
              <w:ind w:firstLine="0"/>
              <w:jc w:val="center"/>
              <w:rPr>
                <w:szCs w:val="28"/>
              </w:rPr>
            </w:pPr>
            <w:r w:rsidRPr="00363D14">
              <w:rPr>
                <w:szCs w:val="28"/>
              </w:rPr>
              <w:t>0</w:t>
            </w:r>
          </w:p>
        </w:tc>
        <w:tc>
          <w:tcPr>
            <w:tcW w:w="1439" w:type="dxa"/>
          </w:tcPr>
          <w:p w:rsidR="008A3049" w:rsidRPr="00363D14" w:rsidRDefault="008A3049" w:rsidP="004C4671">
            <w:pPr>
              <w:pStyle w:val="a3"/>
              <w:suppressLineNumbers/>
              <w:ind w:firstLine="0"/>
              <w:jc w:val="center"/>
              <w:rPr>
                <w:szCs w:val="28"/>
              </w:rPr>
            </w:pPr>
            <w:r w:rsidRPr="00363D14">
              <w:rPr>
                <w:szCs w:val="28"/>
              </w:rPr>
              <w:t>0,08</w:t>
            </w:r>
          </w:p>
        </w:tc>
        <w:tc>
          <w:tcPr>
            <w:tcW w:w="1799" w:type="dxa"/>
          </w:tcPr>
          <w:p w:rsidR="008A3049" w:rsidRPr="00363D14" w:rsidRDefault="008A3049" w:rsidP="004C4671">
            <w:pPr>
              <w:pStyle w:val="a3"/>
              <w:suppressLineNumbers/>
              <w:ind w:firstLine="0"/>
              <w:jc w:val="center"/>
              <w:rPr>
                <w:szCs w:val="28"/>
              </w:rPr>
            </w:pPr>
            <w:r w:rsidRPr="00363D14">
              <w:rPr>
                <w:szCs w:val="28"/>
              </w:rPr>
              <w:t>+0,08</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Коэффициент текучести кадров </w:t>
            </w:r>
          </w:p>
        </w:tc>
        <w:tc>
          <w:tcPr>
            <w:tcW w:w="1392" w:type="dxa"/>
          </w:tcPr>
          <w:p w:rsidR="008A3049" w:rsidRPr="00363D14" w:rsidRDefault="008A3049" w:rsidP="004C4671">
            <w:pPr>
              <w:pStyle w:val="a3"/>
              <w:suppressLineNumbers/>
              <w:ind w:firstLine="0"/>
              <w:jc w:val="center"/>
              <w:rPr>
                <w:szCs w:val="28"/>
              </w:rPr>
            </w:pPr>
            <w:r w:rsidRPr="00363D14">
              <w:rPr>
                <w:szCs w:val="28"/>
              </w:rPr>
              <w:t>0</w:t>
            </w:r>
          </w:p>
        </w:tc>
        <w:tc>
          <w:tcPr>
            <w:tcW w:w="1439" w:type="dxa"/>
          </w:tcPr>
          <w:p w:rsidR="008A3049" w:rsidRPr="00363D14" w:rsidRDefault="008A3049" w:rsidP="004C4671">
            <w:pPr>
              <w:pStyle w:val="a3"/>
              <w:suppressLineNumbers/>
              <w:ind w:firstLine="0"/>
              <w:jc w:val="center"/>
              <w:rPr>
                <w:szCs w:val="28"/>
              </w:rPr>
            </w:pPr>
            <w:r w:rsidRPr="00363D14">
              <w:rPr>
                <w:szCs w:val="28"/>
              </w:rPr>
              <w:t>0,08</w:t>
            </w:r>
          </w:p>
        </w:tc>
        <w:tc>
          <w:tcPr>
            <w:tcW w:w="1799" w:type="dxa"/>
          </w:tcPr>
          <w:p w:rsidR="008A3049" w:rsidRPr="00363D14" w:rsidRDefault="008A3049" w:rsidP="004C4671">
            <w:pPr>
              <w:pStyle w:val="a3"/>
              <w:suppressLineNumbers/>
              <w:ind w:firstLine="0"/>
              <w:jc w:val="center"/>
              <w:rPr>
                <w:szCs w:val="28"/>
              </w:rPr>
            </w:pPr>
            <w:r w:rsidRPr="00363D14">
              <w:rPr>
                <w:szCs w:val="28"/>
              </w:rPr>
              <w:t>+0,08</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Коэффициент постоянства персонала </w:t>
            </w:r>
          </w:p>
        </w:tc>
        <w:tc>
          <w:tcPr>
            <w:tcW w:w="1392" w:type="dxa"/>
          </w:tcPr>
          <w:p w:rsidR="008A3049" w:rsidRPr="00363D14" w:rsidRDefault="008A3049" w:rsidP="004C4671">
            <w:pPr>
              <w:pStyle w:val="a3"/>
              <w:suppressLineNumbers/>
              <w:ind w:firstLine="0"/>
              <w:jc w:val="center"/>
              <w:rPr>
                <w:szCs w:val="28"/>
              </w:rPr>
            </w:pPr>
            <w:r w:rsidRPr="00363D14">
              <w:rPr>
                <w:szCs w:val="28"/>
              </w:rPr>
              <w:t>0,9</w:t>
            </w:r>
          </w:p>
        </w:tc>
        <w:tc>
          <w:tcPr>
            <w:tcW w:w="1439" w:type="dxa"/>
          </w:tcPr>
          <w:p w:rsidR="008A3049" w:rsidRPr="00363D14" w:rsidRDefault="008A3049" w:rsidP="004C4671">
            <w:pPr>
              <w:pStyle w:val="a3"/>
              <w:suppressLineNumbers/>
              <w:ind w:firstLine="0"/>
              <w:jc w:val="center"/>
              <w:rPr>
                <w:szCs w:val="28"/>
              </w:rPr>
            </w:pPr>
            <w:r w:rsidRPr="00363D14">
              <w:rPr>
                <w:szCs w:val="28"/>
              </w:rPr>
              <w:t>0,8</w:t>
            </w:r>
          </w:p>
        </w:tc>
        <w:tc>
          <w:tcPr>
            <w:tcW w:w="1799" w:type="dxa"/>
          </w:tcPr>
          <w:p w:rsidR="008A3049" w:rsidRPr="00363D14" w:rsidRDefault="008A3049" w:rsidP="004C4671">
            <w:pPr>
              <w:pStyle w:val="a3"/>
              <w:suppressLineNumbers/>
              <w:ind w:firstLine="0"/>
              <w:jc w:val="center"/>
              <w:rPr>
                <w:szCs w:val="28"/>
              </w:rPr>
            </w:pPr>
            <w:r w:rsidRPr="00363D14">
              <w:rPr>
                <w:szCs w:val="28"/>
              </w:rPr>
              <w:t>-0,1</w:t>
            </w:r>
          </w:p>
        </w:tc>
      </w:tr>
      <w:tr w:rsidR="008A3049" w:rsidRPr="00363D14">
        <w:tc>
          <w:tcPr>
            <w:tcW w:w="6062" w:type="dxa"/>
          </w:tcPr>
          <w:p w:rsidR="008A3049" w:rsidRPr="00363D14" w:rsidRDefault="008A3049" w:rsidP="004C4671">
            <w:pPr>
              <w:pStyle w:val="a3"/>
              <w:suppressLineNumbers/>
              <w:ind w:firstLine="0"/>
              <w:rPr>
                <w:szCs w:val="28"/>
              </w:rPr>
            </w:pPr>
            <w:r w:rsidRPr="00363D14">
              <w:rPr>
                <w:szCs w:val="28"/>
              </w:rPr>
              <w:t xml:space="preserve">Коэффициент замещения </w:t>
            </w:r>
          </w:p>
        </w:tc>
        <w:tc>
          <w:tcPr>
            <w:tcW w:w="1392" w:type="dxa"/>
          </w:tcPr>
          <w:p w:rsidR="008A3049" w:rsidRPr="00363D14" w:rsidRDefault="008A3049" w:rsidP="004C4671">
            <w:pPr>
              <w:pStyle w:val="a3"/>
              <w:suppressLineNumbers/>
              <w:ind w:firstLine="0"/>
              <w:jc w:val="center"/>
              <w:rPr>
                <w:szCs w:val="28"/>
              </w:rPr>
            </w:pPr>
            <w:r w:rsidRPr="00363D14">
              <w:rPr>
                <w:szCs w:val="28"/>
              </w:rPr>
              <w:t>2</w:t>
            </w:r>
          </w:p>
        </w:tc>
        <w:tc>
          <w:tcPr>
            <w:tcW w:w="1439" w:type="dxa"/>
          </w:tcPr>
          <w:p w:rsidR="008A3049" w:rsidRPr="00363D14" w:rsidRDefault="008A3049" w:rsidP="004C4671">
            <w:pPr>
              <w:pStyle w:val="a3"/>
              <w:suppressLineNumbers/>
              <w:ind w:firstLine="0"/>
              <w:jc w:val="center"/>
              <w:rPr>
                <w:szCs w:val="28"/>
              </w:rPr>
            </w:pPr>
            <w:r w:rsidRPr="00363D14">
              <w:rPr>
                <w:szCs w:val="28"/>
              </w:rPr>
              <w:t>5,9</w:t>
            </w:r>
          </w:p>
        </w:tc>
        <w:tc>
          <w:tcPr>
            <w:tcW w:w="1799" w:type="dxa"/>
          </w:tcPr>
          <w:p w:rsidR="008A3049" w:rsidRPr="00363D14" w:rsidRDefault="008A3049" w:rsidP="004C4671">
            <w:pPr>
              <w:pStyle w:val="a3"/>
              <w:suppressLineNumbers/>
              <w:ind w:firstLine="0"/>
              <w:jc w:val="center"/>
              <w:rPr>
                <w:szCs w:val="28"/>
              </w:rPr>
            </w:pPr>
            <w:r w:rsidRPr="00363D14">
              <w:rPr>
                <w:szCs w:val="28"/>
              </w:rPr>
              <w:t>+3,9</w:t>
            </w:r>
          </w:p>
        </w:tc>
      </w:tr>
    </w:tbl>
    <w:p w:rsidR="008A3049" w:rsidRPr="00363D14" w:rsidRDefault="008A3049" w:rsidP="008A3049">
      <w:pPr>
        <w:pStyle w:val="a3"/>
        <w:suppressLineNumbers/>
        <w:ind w:firstLine="0"/>
        <w:jc w:val="right"/>
        <w:rPr>
          <w:szCs w:val="28"/>
        </w:rPr>
      </w:pPr>
    </w:p>
    <w:p w:rsidR="007F5F29" w:rsidRPr="00363D14" w:rsidRDefault="007F5F29" w:rsidP="007F5F29">
      <w:pPr>
        <w:pStyle w:val="a3"/>
        <w:suppressLineNumbers/>
        <w:spacing w:line="360" w:lineRule="auto"/>
        <w:jc w:val="both"/>
        <w:rPr>
          <w:szCs w:val="28"/>
        </w:rPr>
      </w:pPr>
      <w:r w:rsidRPr="00363D14">
        <w:rPr>
          <w:szCs w:val="28"/>
        </w:rPr>
        <w:t>Анализ текучести кадров (таблица 2.7) показывает, что текучесть минимальная. За ве</w:t>
      </w:r>
      <w:r>
        <w:rPr>
          <w:szCs w:val="28"/>
        </w:rPr>
        <w:t xml:space="preserve">сь рабочий год уволившихся </w:t>
      </w:r>
      <w:r w:rsidRPr="00363D14">
        <w:rPr>
          <w:szCs w:val="28"/>
        </w:rPr>
        <w:t>лишь 2 человека, так же как и принятых. Причем, это офисные работники. Что свидетельствует о достаточно стабильной работе организации.</w:t>
      </w:r>
    </w:p>
    <w:p w:rsidR="00831252" w:rsidRPr="00363D14" w:rsidRDefault="00831252" w:rsidP="000E1F03">
      <w:pPr>
        <w:pStyle w:val="a3"/>
        <w:suppressLineNumbers/>
        <w:ind w:firstLine="0"/>
        <w:rPr>
          <w:b/>
          <w:bCs/>
          <w:szCs w:val="28"/>
        </w:rPr>
      </w:pPr>
    </w:p>
    <w:p w:rsidR="00831252" w:rsidRPr="00363D14" w:rsidRDefault="00831252" w:rsidP="000E1F03">
      <w:pPr>
        <w:pStyle w:val="a3"/>
        <w:suppressLineNumbers/>
        <w:spacing w:line="360" w:lineRule="auto"/>
        <w:ind w:firstLine="0"/>
        <w:jc w:val="right"/>
        <w:rPr>
          <w:bCs/>
          <w:szCs w:val="28"/>
        </w:rPr>
      </w:pPr>
      <w:r w:rsidRPr="00363D14">
        <w:rPr>
          <w:bCs/>
          <w:szCs w:val="28"/>
        </w:rPr>
        <w:t>Таблица 2.8</w:t>
      </w:r>
    </w:p>
    <w:p w:rsidR="00831252" w:rsidRDefault="00831252" w:rsidP="000E1F03">
      <w:pPr>
        <w:pStyle w:val="a3"/>
        <w:suppressLineNumbers/>
        <w:spacing w:line="360" w:lineRule="auto"/>
        <w:ind w:firstLine="0"/>
        <w:jc w:val="center"/>
        <w:rPr>
          <w:b/>
          <w:bCs/>
          <w:szCs w:val="28"/>
        </w:rPr>
      </w:pPr>
      <w:r w:rsidRPr="00363D14">
        <w:rPr>
          <w:b/>
          <w:bCs/>
          <w:szCs w:val="28"/>
        </w:rPr>
        <w:t>Анализ эффективности использования трудовых ресурсов</w:t>
      </w:r>
      <w:r w:rsidR="008A3049">
        <w:rPr>
          <w:b/>
          <w:bCs/>
          <w:szCs w:val="28"/>
        </w:rPr>
        <w:t xml:space="preserve"> ООО «Траян»       за 2005-2006гг.</w:t>
      </w:r>
    </w:p>
    <w:p w:rsidR="008A3049" w:rsidRPr="001227F0" w:rsidRDefault="008A3049" w:rsidP="000E1F03">
      <w:pPr>
        <w:pStyle w:val="a3"/>
        <w:suppressLineNumbers/>
        <w:spacing w:line="360" w:lineRule="auto"/>
        <w:ind w:firstLine="0"/>
        <w:jc w:val="center"/>
        <w:rPr>
          <w:b/>
          <w:bCs/>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7"/>
        <w:gridCol w:w="1389"/>
        <w:gridCol w:w="1550"/>
        <w:gridCol w:w="1702"/>
        <w:gridCol w:w="1980"/>
      </w:tblGrid>
      <w:tr w:rsidR="00831252" w:rsidRPr="00363D14">
        <w:tc>
          <w:tcPr>
            <w:tcW w:w="3567" w:type="dxa"/>
          </w:tcPr>
          <w:p w:rsidR="00831252" w:rsidRPr="00363D14" w:rsidRDefault="00831252" w:rsidP="000E1F03">
            <w:pPr>
              <w:pStyle w:val="a3"/>
              <w:suppressLineNumbers/>
              <w:ind w:firstLine="0"/>
              <w:jc w:val="center"/>
              <w:rPr>
                <w:szCs w:val="28"/>
              </w:rPr>
            </w:pPr>
            <w:r w:rsidRPr="00363D14">
              <w:rPr>
                <w:szCs w:val="28"/>
              </w:rPr>
              <w:t xml:space="preserve">Показатели </w:t>
            </w:r>
          </w:p>
        </w:tc>
        <w:tc>
          <w:tcPr>
            <w:tcW w:w="1389" w:type="dxa"/>
          </w:tcPr>
          <w:p w:rsidR="008A3049" w:rsidRDefault="008A3049" w:rsidP="000E1F03">
            <w:pPr>
              <w:pStyle w:val="a3"/>
              <w:suppressLineNumbers/>
              <w:ind w:firstLine="0"/>
              <w:jc w:val="center"/>
              <w:rPr>
                <w:szCs w:val="28"/>
              </w:rPr>
            </w:pPr>
            <w:r>
              <w:rPr>
                <w:szCs w:val="28"/>
              </w:rPr>
              <w:t>2005</w:t>
            </w:r>
            <w:r w:rsidR="00831252" w:rsidRPr="00363D14">
              <w:rPr>
                <w:szCs w:val="28"/>
              </w:rPr>
              <w:t xml:space="preserve"> </w:t>
            </w:r>
          </w:p>
          <w:p w:rsidR="00831252" w:rsidRPr="00363D14" w:rsidRDefault="00831252" w:rsidP="000E1F03">
            <w:pPr>
              <w:pStyle w:val="a3"/>
              <w:suppressLineNumbers/>
              <w:ind w:firstLine="0"/>
              <w:jc w:val="center"/>
              <w:rPr>
                <w:szCs w:val="28"/>
              </w:rPr>
            </w:pPr>
            <w:r w:rsidRPr="00363D14">
              <w:rPr>
                <w:szCs w:val="28"/>
              </w:rPr>
              <w:t>год</w:t>
            </w:r>
          </w:p>
        </w:tc>
        <w:tc>
          <w:tcPr>
            <w:tcW w:w="1550" w:type="dxa"/>
          </w:tcPr>
          <w:p w:rsidR="008A3049" w:rsidRDefault="008A3049" w:rsidP="000E1F03">
            <w:pPr>
              <w:pStyle w:val="a3"/>
              <w:suppressLineNumbers/>
              <w:ind w:firstLine="0"/>
              <w:jc w:val="center"/>
              <w:rPr>
                <w:szCs w:val="28"/>
              </w:rPr>
            </w:pPr>
            <w:r>
              <w:rPr>
                <w:szCs w:val="28"/>
              </w:rPr>
              <w:t>2006</w:t>
            </w:r>
          </w:p>
          <w:p w:rsidR="00831252" w:rsidRPr="00363D14" w:rsidRDefault="00831252" w:rsidP="000E1F03">
            <w:pPr>
              <w:pStyle w:val="a3"/>
              <w:suppressLineNumbers/>
              <w:ind w:firstLine="0"/>
              <w:jc w:val="center"/>
              <w:rPr>
                <w:szCs w:val="28"/>
              </w:rPr>
            </w:pPr>
            <w:r w:rsidRPr="00363D14">
              <w:rPr>
                <w:szCs w:val="28"/>
              </w:rPr>
              <w:t xml:space="preserve"> год</w:t>
            </w:r>
          </w:p>
        </w:tc>
        <w:tc>
          <w:tcPr>
            <w:tcW w:w="1702" w:type="dxa"/>
          </w:tcPr>
          <w:p w:rsidR="00831252" w:rsidRPr="00363D14" w:rsidRDefault="00831252" w:rsidP="000E1F03">
            <w:pPr>
              <w:pStyle w:val="a3"/>
              <w:suppressLineNumbers/>
              <w:ind w:firstLine="0"/>
              <w:jc w:val="center"/>
              <w:rPr>
                <w:szCs w:val="28"/>
              </w:rPr>
            </w:pPr>
            <w:r w:rsidRPr="00363D14">
              <w:rPr>
                <w:szCs w:val="28"/>
              </w:rPr>
              <w:t>Изменение</w:t>
            </w:r>
            <w:r w:rsidR="008A3049">
              <w:rPr>
                <w:szCs w:val="28"/>
              </w:rPr>
              <w:t xml:space="preserve">, тыс. руб. </w:t>
            </w:r>
          </w:p>
        </w:tc>
        <w:tc>
          <w:tcPr>
            <w:tcW w:w="1980" w:type="dxa"/>
          </w:tcPr>
          <w:p w:rsidR="00831252" w:rsidRPr="00363D14" w:rsidRDefault="00831252" w:rsidP="000E1F03">
            <w:pPr>
              <w:pStyle w:val="a3"/>
              <w:suppressLineNumbers/>
              <w:ind w:firstLine="0"/>
              <w:jc w:val="center"/>
              <w:rPr>
                <w:szCs w:val="28"/>
              </w:rPr>
            </w:pPr>
            <w:r w:rsidRPr="00363D14">
              <w:rPr>
                <w:szCs w:val="28"/>
              </w:rPr>
              <w:t>Темп измене</w:t>
            </w:r>
            <w:r w:rsidR="008A3049">
              <w:rPr>
                <w:szCs w:val="28"/>
              </w:rPr>
              <w:t>ния,</w:t>
            </w:r>
            <w:r w:rsidRPr="00363D14">
              <w:rPr>
                <w:szCs w:val="28"/>
              </w:rPr>
              <w:t>%</w:t>
            </w:r>
          </w:p>
        </w:tc>
      </w:tr>
      <w:tr w:rsidR="00831252" w:rsidRPr="00363D14">
        <w:tc>
          <w:tcPr>
            <w:tcW w:w="3567" w:type="dxa"/>
          </w:tcPr>
          <w:p w:rsidR="00831252" w:rsidRPr="00363D14" w:rsidRDefault="00831252" w:rsidP="000E1F03">
            <w:pPr>
              <w:pStyle w:val="a3"/>
              <w:suppressLineNumbers/>
              <w:ind w:firstLine="0"/>
              <w:rPr>
                <w:szCs w:val="28"/>
              </w:rPr>
            </w:pPr>
            <w:r w:rsidRPr="00363D14">
              <w:rPr>
                <w:szCs w:val="28"/>
              </w:rPr>
              <w:t>Объем реализации продукции (без НДС), тыс. руб.</w:t>
            </w:r>
          </w:p>
        </w:tc>
        <w:tc>
          <w:tcPr>
            <w:tcW w:w="1389" w:type="dxa"/>
          </w:tcPr>
          <w:p w:rsidR="00831252" w:rsidRPr="00363D14" w:rsidRDefault="00831252" w:rsidP="000E1F03">
            <w:pPr>
              <w:pStyle w:val="a3"/>
              <w:suppressLineNumbers/>
              <w:ind w:firstLine="0"/>
              <w:jc w:val="center"/>
              <w:rPr>
                <w:szCs w:val="28"/>
              </w:rPr>
            </w:pPr>
            <w:r w:rsidRPr="00363D14">
              <w:rPr>
                <w:szCs w:val="28"/>
              </w:rPr>
              <w:t>20568,2</w:t>
            </w:r>
          </w:p>
        </w:tc>
        <w:tc>
          <w:tcPr>
            <w:tcW w:w="1550" w:type="dxa"/>
          </w:tcPr>
          <w:p w:rsidR="00831252" w:rsidRPr="00363D14" w:rsidRDefault="00831252" w:rsidP="000E1F03">
            <w:pPr>
              <w:pStyle w:val="a3"/>
              <w:suppressLineNumbers/>
              <w:ind w:firstLine="0"/>
              <w:jc w:val="center"/>
              <w:rPr>
                <w:szCs w:val="28"/>
              </w:rPr>
            </w:pPr>
            <w:r w:rsidRPr="00363D14">
              <w:rPr>
                <w:szCs w:val="28"/>
              </w:rPr>
              <w:t>26943,5</w:t>
            </w:r>
          </w:p>
        </w:tc>
        <w:tc>
          <w:tcPr>
            <w:tcW w:w="1702" w:type="dxa"/>
          </w:tcPr>
          <w:p w:rsidR="00831252" w:rsidRPr="00363D14" w:rsidRDefault="00831252" w:rsidP="000E1F03">
            <w:pPr>
              <w:pStyle w:val="a3"/>
              <w:suppressLineNumbers/>
              <w:ind w:firstLine="0"/>
              <w:jc w:val="center"/>
              <w:rPr>
                <w:szCs w:val="28"/>
              </w:rPr>
            </w:pPr>
            <w:r w:rsidRPr="00363D14">
              <w:rPr>
                <w:szCs w:val="28"/>
              </w:rPr>
              <w:t>+6375,3</w:t>
            </w:r>
          </w:p>
        </w:tc>
        <w:tc>
          <w:tcPr>
            <w:tcW w:w="1980" w:type="dxa"/>
          </w:tcPr>
          <w:p w:rsidR="00831252" w:rsidRPr="00363D14" w:rsidRDefault="00831252" w:rsidP="000E1F03">
            <w:pPr>
              <w:pStyle w:val="a3"/>
              <w:suppressLineNumbers/>
              <w:ind w:firstLine="0"/>
              <w:jc w:val="center"/>
              <w:rPr>
                <w:szCs w:val="28"/>
              </w:rPr>
            </w:pPr>
            <w:r w:rsidRPr="00363D14">
              <w:rPr>
                <w:szCs w:val="28"/>
              </w:rPr>
              <w:t>131</w:t>
            </w:r>
          </w:p>
        </w:tc>
      </w:tr>
      <w:tr w:rsidR="00831252" w:rsidRPr="00363D14">
        <w:tc>
          <w:tcPr>
            <w:tcW w:w="3567" w:type="dxa"/>
          </w:tcPr>
          <w:p w:rsidR="00831252" w:rsidRPr="00363D14" w:rsidRDefault="00831252" w:rsidP="000E1F03">
            <w:pPr>
              <w:pStyle w:val="a3"/>
              <w:suppressLineNumbers/>
              <w:ind w:firstLine="0"/>
              <w:rPr>
                <w:szCs w:val="28"/>
              </w:rPr>
            </w:pPr>
            <w:r w:rsidRPr="00363D14">
              <w:rPr>
                <w:szCs w:val="28"/>
              </w:rPr>
              <w:t>Среднесписочная численность работников, чел.</w:t>
            </w:r>
          </w:p>
        </w:tc>
        <w:tc>
          <w:tcPr>
            <w:tcW w:w="1389" w:type="dxa"/>
          </w:tcPr>
          <w:p w:rsidR="00831252" w:rsidRPr="00363D14" w:rsidRDefault="00831252" w:rsidP="000E1F03">
            <w:pPr>
              <w:pStyle w:val="a3"/>
              <w:suppressLineNumbers/>
              <w:ind w:firstLine="0"/>
              <w:jc w:val="center"/>
              <w:rPr>
                <w:szCs w:val="28"/>
              </w:rPr>
            </w:pPr>
            <w:r w:rsidRPr="00363D14">
              <w:rPr>
                <w:szCs w:val="28"/>
              </w:rPr>
              <w:t>25</w:t>
            </w:r>
          </w:p>
        </w:tc>
        <w:tc>
          <w:tcPr>
            <w:tcW w:w="1550" w:type="dxa"/>
          </w:tcPr>
          <w:p w:rsidR="00831252" w:rsidRPr="00363D14" w:rsidRDefault="00831252" w:rsidP="000E1F03">
            <w:pPr>
              <w:pStyle w:val="a3"/>
              <w:suppressLineNumbers/>
              <w:ind w:firstLine="0"/>
              <w:jc w:val="center"/>
              <w:rPr>
                <w:szCs w:val="28"/>
              </w:rPr>
            </w:pPr>
            <w:r w:rsidRPr="00363D14">
              <w:rPr>
                <w:szCs w:val="28"/>
              </w:rPr>
              <w:t>23</w:t>
            </w:r>
          </w:p>
        </w:tc>
        <w:tc>
          <w:tcPr>
            <w:tcW w:w="1702" w:type="dxa"/>
          </w:tcPr>
          <w:p w:rsidR="00831252" w:rsidRPr="00363D14" w:rsidRDefault="00831252" w:rsidP="000E1F03">
            <w:pPr>
              <w:pStyle w:val="a3"/>
              <w:suppressLineNumbers/>
              <w:ind w:firstLine="0"/>
              <w:jc w:val="center"/>
              <w:rPr>
                <w:szCs w:val="28"/>
              </w:rPr>
            </w:pPr>
            <w:r w:rsidRPr="00363D14">
              <w:rPr>
                <w:szCs w:val="28"/>
              </w:rPr>
              <w:t>+7</w:t>
            </w:r>
          </w:p>
        </w:tc>
        <w:tc>
          <w:tcPr>
            <w:tcW w:w="1980" w:type="dxa"/>
          </w:tcPr>
          <w:p w:rsidR="00831252" w:rsidRPr="00363D14" w:rsidRDefault="00831252" w:rsidP="000E1F03">
            <w:pPr>
              <w:pStyle w:val="a3"/>
              <w:suppressLineNumbers/>
              <w:ind w:firstLine="0"/>
              <w:jc w:val="center"/>
              <w:rPr>
                <w:szCs w:val="28"/>
              </w:rPr>
            </w:pPr>
            <w:r w:rsidRPr="00363D14">
              <w:rPr>
                <w:szCs w:val="28"/>
              </w:rPr>
              <w:t>128</w:t>
            </w:r>
          </w:p>
        </w:tc>
      </w:tr>
      <w:tr w:rsidR="00831252" w:rsidRPr="00363D14">
        <w:tc>
          <w:tcPr>
            <w:tcW w:w="3567" w:type="dxa"/>
          </w:tcPr>
          <w:p w:rsidR="00831252" w:rsidRPr="00363D14" w:rsidRDefault="00831252" w:rsidP="000E1F03">
            <w:pPr>
              <w:pStyle w:val="a3"/>
              <w:suppressLineNumbers/>
              <w:ind w:firstLine="0"/>
              <w:rPr>
                <w:szCs w:val="28"/>
              </w:rPr>
            </w:pPr>
            <w:r w:rsidRPr="00363D14">
              <w:rPr>
                <w:szCs w:val="28"/>
              </w:rPr>
              <w:t>Среднегодовая выработка продукции на одного работающего, тыс. руб.</w:t>
            </w:r>
          </w:p>
        </w:tc>
        <w:tc>
          <w:tcPr>
            <w:tcW w:w="1389" w:type="dxa"/>
          </w:tcPr>
          <w:p w:rsidR="00831252" w:rsidRPr="00363D14" w:rsidRDefault="00831252" w:rsidP="000E1F03">
            <w:pPr>
              <w:pStyle w:val="a3"/>
              <w:suppressLineNumbers/>
              <w:ind w:firstLine="0"/>
              <w:jc w:val="center"/>
              <w:rPr>
                <w:szCs w:val="28"/>
              </w:rPr>
            </w:pPr>
            <w:r w:rsidRPr="00363D14">
              <w:rPr>
                <w:szCs w:val="28"/>
              </w:rPr>
              <w:t>822,7</w:t>
            </w:r>
          </w:p>
        </w:tc>
        <w:tc>
          <w:tcPr>
            <w:tcW w:w="1550" w:type="dxa"/>
          </w:tcPr>
          <w:p w:rsidR="00831252" w:rsidRPr="00363D14" w:rsidRDefault="00831252" w:rsidP="000E1F03">
            <w:pPr>
              <w:pStyle w:val="a3"/>
              <w:suppressLineNumbers/>
              <w:ind w:firstLine="0"/>
              <w:jc w:val="center"/>
              <w:rPr>
                <w:szCs w:val="28"/>
              </w:rPr>
            </w:pPr>
            <w:r w:rsidRPr="00363D14">
              <w:rPr>
                <w:szCs w:val="28"/>
              </w:rPr>
              <w:t>1171,4</w:t>
            </w:r>
          </w:p>
        </w:tc>
        <w:tc>
          <w:tcPr>
            <w:tcW w:w="1702" w:type="dxa"/>
          </w:tcPr>
          <w:p w:rsidR="00831252" w:rsidRPr="00363D14" w:rsidRDefault="00831252" w:rsidP="000E1F03">
            <w:pPr>
              <w:pStyle w:val="a3"/>
              <w:suppressLineNumbers/>
              <w:ind w:firstLine="0"/>
              <w:jc w:val="center"/>
              <w:rPr>
                <w:szCs w:val="28"/>
              </w:rPr>
            </w:pPr>
            <w:r w:rsidRPr="00363D14">
              <w:rPr>
                <w:szCs w:val="28"/>
              </w:rPr>
              <w:t>+348,7</w:t>
            </w:r>
          </w:p>
        </w:tc>
        <w:tc>
          <w:tcPr>
            <w:tcW w:w="1980" w:type="dxa"/>
          </w:tcPr>
          <w:p w:rsidR="00831252" w:rsidRPr="00363D14" w:rsidRDefault="00831252" w:rsidP="000E1F03">
            <w:pPr>
              <w:pStyle w:val="a3"/>
              <w:suppressLineNumbers/>
              <w:ind w:firstLine="0"/>
              <w:jc w:val="center"/>
              <w:rPr>
                <w:szCs w:val="28"/>
              </w:rPr>
            </w:pPr>
            <w:r w:rsidRPr="00363D14">
              <w:rPr>
                <w:szCs w:val="28"/>
              </w:rPr>
              <w:t>142,4</w:t>
            </w:r>
          </w:p>
        </w:tc>
      </w:tr>
      <w:tr w:rsidR="00831252" w:rsidRPr="00363D14">
        <w:tc>
          <w:tcPr>
            <w:tcW w:w="3567" w:type="dxa"/>
          </w:tcPr>
          <w:p w:rsidR="00831252" w:rsidRPr="00363D14" w:rsidRDefault="00831252" w:rsidP="000E1F03">
            <w:pPr>
              <w:pStyle w:val="a3"/>
              <w:suppressLineNumbers/>
              <w:ind w:firstLine="0"/>
              <w:rPr>
                <w:szCs w:val="28"/>
              </w:rPr>
            </w:pPr>
            <w:r w:rsidRPr="00363D14">
              <w:rPr>
                <w:szCs w:val="28"/>
              </w:rPr>
              <w:t>Среднегодовая заработная плата одного работающего, тыс. руб.</w:t>
            </w:r>
          </w:p>
        </w:tc>
        <w:tc>
          <w:tcPr>
            <w:tcW w:w="1389" w:type="dxa"/>
          </w:tcPr>
          <w:p w:rsidR="00831252" w:rsidRPr="00363D14" w:rsidRDefault="00453441" w:rsidP="000E1F03">
            <w:pPr>
              <w:pStyle w:val="a3"/>
              <w:suppressLineNumbers/>
              <w:ind w:firstLine="0"/>
              <w:jc w:val="center"/>
              <w:rPr>
                <w:szCs w:val="28"/>
              </w:rPr>
            </w:pPr>
            <w:r>
              <w:rPr>
                <w:szCs w:val="28"/>
              </w:rPr>
              <w:t>78</w:t>
            </w:r>
          </w:p>
        </w:tc>
        <w:tc>
          <w:tcPr>
            <w:tcW w:w="1550" w:type="dxa"/>
          </w:tcPr>
          <w:p w:rsidR="00831252" w:rsidRPr="00363D14" w:rsidRDefault="00453441" w:rsidP="000E1F03">
            <w:pPr>
              <w:pStyle w:val="a3"/>
              <w:suppressLineNumbers/>
              <w:ind w:firstLine="0"/>
              <w:jc w:val="center"/>
              <w:rPr>
                <w:szCs w:val="28"/>
              </w:rPr>
            </w:pPr>
            <w:r>
              <w:rPr>
                <w:szCs w:val="28"/>
              </w:rPr>
              <w:t>102</w:t>
            </w:r>
          </w:p>
        </w:tc>
        <w:tc>
          <w:tcPr>
            <w:tcW w:w="1702" w:type="dxa"/>
          </w:tcPr>
          <w:p w:rsidR="00831252" w:rsidRPr="00363D14" w:rsidRDefault="00831252" w:rsidP="000E1F03">
            <w:pPr>
              <w:pStyle w:val="a3"/>
              <w:suppressLineNumbers/>
              <w:ind w:firstLine="0"/>
              <w:jc w:val="center"/>
              <w:rPr>
                <w:szCs w:val="28"/>
              </w:rPr>
            </w:pPr>
            <w:r w:rsidRPr="00363D14">
              <w:rPr>
                <w:szCs w:val="28"/>
              </w:rPr>
              <w:t>+</w:t>
            </w:r>
            <w:r w:rsidR="00453441">
              <w:rPr>
                <w:szCs w:val="28"/>
              </w:rPr>
              <w:t>24</w:t>
            </w:r>
          </w:p>
        </w:tc>
        <w:tc>
          <w:tcPr>
            <w:tcW w:w="1980" w:type="dxa"/>
          </w:tcPr>
          <w:p w:rsidR="00831252" w:rsidRPr="00363D14" w:rsidRDefault="00453441" w:rsidP="000E1F03">
            <w:pPr>
              <w:pStyle w:val="a3"/>
              <w:suppressLineNumbers/>
              <w:ind w:firstLine="0"/>
              <w:jc w:val="center"/>
              <w:rPr>
                <w:szCs w:val="28"/>
              </w:rPr>
            </w:pPr>
            <w:r>
              <w:rPr>
                <w:szCs w:val="28"/>
              </w:rPr>
              <w:t>130,8</w:t>
            </w:r>
          </w:p>
        </w:tc>
      </w:tr>
    </w:tbl>
    <w:p w:rsidR="008A3049" w:rsidRDefault="008A3049" w:rsidP="000E1F03">
      <w:pPr>
        <w:pStyle w:val="a3"/>
        <w:suppressLineNumbers/>
        <w:spacing w:line="360" w:lineRule="auto"/>
        <w:jc w:val="both"/>
        <w:rPr>
          <w:szCs w:val="28"/>
        </w:rPr>
      </w:pPr>
    </w:p>
    <w:p w:rsidR="00831252" w:rsidRPr="00B87195" w:rsidRDefault="00831252" w:rsidP="000E1F03">
      <w:pPr>
        <w:pStyle w:val="a3"/>
        <w:suppressLineNumbers/>
        <w:spacing w:line="360" w:lineRule="auto"/>
        <w:jc w:val="both"/>
        <w:rPr>
          <w:szCs w:val="28"/>
        </w:rPr>
      </w:pPr>
      <w:r w:rsidRPr="00363D14">
        <w:rPr>
          <w:szCs w:val="28"/>
        </w:rPr>
        <w:t>Анализ исполь</w:t>
      </w:r>
      <w:r w:rsidR="001227F0">
        <w:rPr>
          <w:szCs w:val="28"/>
        </w:rPr>
        <w:t>зования трудовых ресурсов (таблица</w:t>
      </w:r>
      <w:r w:rsidRPr="00363D14">
        <w:rPr>
          <w:szCs w:val="28"/>
        </w:rPr>
        <w:t xml:space="preserve"> 2.8) показывает достаточную эффективность их использования. Примечательно, что темп изменения производительности (142,2 %) выше, чем темп изменения объема реализации (131 %) и численности (128 %). Это говорит о том, что работники с</w:t>
      </w:r>
      <w:r w:rsidR="00453441">
        <w:rPr>
          <w:szCs w:val="28"/>
        </w:rPr>
        <w:t xml:space="preserve">тали работать более продуктивно. Заметен так же и рост заработной платы, </w:t>
      </w:r>
      <w:r w:rsidRPr="00363D14">
        <w:rPr>
          <w:szCs w:val="28"/>
        </w:rPr>
        <w:t xml:space="preserve">которая выросла всего на </w:t>
      </w:r>
      <w:r w:rsidR="00453441">
        <w:rPr>
          <w:szCs w:val="28"/>
        </w:rPr>
        <w:t>30,8</w:t>
      </w:r>
      <w:r w:rsidRPr="00363D14">
        <w:rPr>
          <w:szCs w:val="28"/>
        </w:rPr>
        <w:t xml:space="preserve"> %.</w:t>
      </w:r>
    </w:p>
    <w:p w:rsidR="00831252" w:rsidRPr="00363D14" w:rsidRDefault="00831252" w:rsidP="000E1F03">
      <w:pPr>
        <w:pStyle w:val="a3"/>
        <w:suppressLineNumbers/>
        <w:spacing w:line="360" w:lineRule="auto"/>
        <w:ind w:firstLine="0"/>
        <w:jc w:val="right"/>
        <w:rPr>
          <w:bCs/>
          <w:szCs w:val="28"/>
        </w:rPr>
      </w:pPr>
      <w:r w:rsidRPr="00363D14">
        <w:rPr>
          <w:bCs/>
          <w:szCs w:val="28"/>
        </w:rPr>
        <w:t>Таблица 2.9</w:t>
      </w:r>
    </w:p>
    <w:p w:rsidR="00831252" w:rsidRDefault="00831252" w:rsidP="008A3049">
      <w:pPr>
        <w:pStyle w:val="a3"/>
        <w:suppressLineNumbers/>
        <w:ind w:firstLine="0"/>
        <w:jc w:val="center"/>
        <w:rPr>
          <w:b/>
          <w:bCs/>
          <w:szCs w:val="28"/>
        </w:rPr>
      </w:pPr>
      <w:r w:rsidRPr="00363D14">
        <w:rPr>
          <w:b/>
          <w:bCs/>
          <w:szCs w:val="28"/>
        </w:rPr>
        <w:t>Анализ динамики затрат на 1 рубль реализованной продукции</w:t>
      </w:r>
      <w:r w:rsidR="008A3049">
        <w:rPr>
          <w:b/>
          <w:bCs/>
          <w:szCs w:val="28"/>
        </w:rPr>
        <w:t xml:space="preserve"> ООО «Траян» за 2005-2006гг.</w:t>
      </w:r>
    </w:p>
    <w:p w:rsidR="008A3049" w:rsidRPr="001227F0" w:rsidRDefault="008A3049" w:rsidP="008A3049">
      <w:pPr>
        <w:pStyle w:val="a3"/>
        <w:suppressLineNumbers/>
        <w:ind w:firstLine="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40"/>
        <w:gridCol w:w="1260"/>
        <w:gridCol w:w="1620"/>
        <w:gridCol w:w="1929"/>
      </w:tblGrid>
      <w:tr w:rsidR="008A3049" w:rsidRPr="00363D14">
        <w:tc>
          <w:tcPr>
            <w:tcW w:w="3888" w:type="dxa"/>
          </w:tcPr>
          <w:p w:rsidR="008A3049" w:rsidRPr="00363D14" w:rsidRDefault="008A3049" w:rsidP="000E1F03">
            <w:pPr>
              <w:pStyle w:val="a3"/>
              <w:suppressLineNumbers/>
              <w:ind w:firstLine="0"/>
              <w:jc w:val="center"/>
              <w:rPr>
                <w:szCs w:val="28"/>
              </w:rPr>
            </w:pPr>
            <w:r w:rsidRPr="00363D14">
              <w:rPr>
                <w:szCs w:val="28"/>
              </w:rPr>
              <w:t xml:space="preserve">Показатели </w:t>
            </w:r>
          </w:p>
        </w:tc>
        <w:tc>
          <w:tcPr>
            <w:tcW w:w="1440" w:type="dxa"/>
          </w:tcPr>
          <w:p w:rsidR="008A3049" w:rsidRDefault="008A3049" w:rsidP="000E1F03">
            <w:pPr>
              <w:pStyle w:val="a3"/>
              <w:suppressLineNumbers/>
              <w:ind w:firstLine="0"/>
              <w:jc w:val="center"/>
              <w:rPr>
                <w:szCs w:val="28"/>
              </w:rPr>
            </w:pPr>
            <w:r>
              <w:rPr>
                <w:szCs w:val="28"/>
              </w:rPr>
              <w:t>2005</w:t>
            </w:r>
          </w:p>
          <w:p w:rsidR="008A3049" w:rsidRPr="00363D14" w:rsidRDefault="008A3049" w:rsidP="000E1F03">
            <w:pPr>
              <w:pStyle w:val="a3"/>
              <w:suppressLineNumbers/>
              <w:ind w:firstLine="0"/>
              <w:jc w:val="center"/>
              <w:rPr>
                <w:szCs w:val="28"/>
              </w:rPr>
            </w:pPr>
            <w:r w:rsidRPr="00363D14">
              <w:rPr>
                <w:szCs w:val="28"/>
              </w:rPr>
              <w:t xml:space="preserve"> год</w:t>
            </w:r>
          </w:p>
        </w:tc>
        <w:tc>
          <w:tcPr>
            <w:tcW w:w="1260" w:type="dxa"/>
          </w:tcPr>
          <w:p w:rsidR="008A3049" w:rsidRDefault="008A3049" w:rsidP="000E1F03">
            <w:pPr>
              <w:pStyle w:val="a3"/>
              <w:suppressLineNumbers/>
              <w:ind w:firstLine="0"/>
              <w:jc w:val="center"/>
              <w:rPr>
                <w:szCs w:val="28"/>
              </w:rPr>
            </w:pPr>
            <w:r>
              <w:rPr>
                <w:szCs w:val="28"/>
              </w:rPr>
              <w:t>2006</w:t>
            </w:r>
          </w:p>
          <w:p w:rsidR="008A3049" w:rsidRPr="00363D14" w:rsidRDefault="008A3049" w:rsidP="000E1F03">
            <w:pPr>
              <w:pStyle w:val="a3"/>
              <w:suppressLineNumbers/>
              <w:ind w:firstLine="0"/>
              <w:jc w:val="center"/>
              <w:rPr>
                <w:szCs w:val="28"/>
              </w:rPr>
            </w:pPr>
            <w:r w:rsidRPr="00363D14">
              <w:rPr>
                <w:szCs w:val="28"/>
              </w:rPr>
              <w:t>год</w:t>
            </w:r>
          </w:p>
        </w:tc>
        <w:tc>
          <w:tcPr>
            <w:tcW w:w="1620" w:type="dxa"/>
          </w:tcPr>
          <w:p w:rsidR="008A3049" w:rsidRPr="00363D14" w:rsidRDefault="008A3049" w:rsidP="000E1F03">
            <w:pPr>
              <w:pStyle w:val="a3"/>
              <w:suppressLineNumbers/>
              <w:ind w:firstLine="0"/>
              <w:jc w:val="center"/>
              <w:rPr>
                <w:szCs w:val="28"/>
              </w:rPr>
            </w:pPr>
            <w:r>
              <w:rPr>
                <w:szCs w:val="28"/>
              </w:rPr>
              <w:t>Изменение, тыс. руб.</w:t>
            </w:r>
          </w:p>
        </w:tc>
        <w:tc>
          <w:tcPr>
            <w:tcW w:w="1929" w:type="dxa"/>
          </w:tcPr>
          <w:p w:rsidR="008A3049" w:rsidRPr="00363D14" w:rsidRDefault="008A3049" w:rsidP="000E1F03">
            <w:pPr>
              <w:pStyle w:val="a3"/>
              <w:suppressLineNumbers/>
              <w:ind w:firstLine="0"/>
              <w:jc w:val="center"/>
              <w:rPr>
                <w:szCs w:val="28"/>
              </w:rPr>
            </w:pPr>
            <w:r w:rsidRPr="00363D14">
              <w:rPr>
                <w:szCs w:val="28"/>
              </w:rPr>
              <w:t>Темп изменения, %</w:t>
            </w:r>
          </w:p>
        </w:tc>
      </w:tr>
      <w:tr w:rsidR="008A3049" w:rsidRPr="00363D14">
        <w:tc>
          <w:tcPr>
            <w:tcW w:w="3888" w:type="dxa"/>
          </w:tcPr>
          <w:p w:rsidR="008A3049" w:rsidRPr="00363D14" w:rsidRDefault="008A3049" w:rsidP="000E1F03">
            <w:pPr>
              <w:pStyle w:val="a3"/>
              <w:suppressLineNumbers/>
              <w:ind w:firstLine="0"/>
              <w:rPr>
                <w:szCs w:val="28"/>
              </w:rPr>
            </w:pPr>
            <w:r w:rsidRPr="00363D14">
              <w:rPr>
                <w:szCs w:val="28"/>
              </w:rPr>
              <w:t xml:space="preserve">Выручка от реализации продукции (работ, услуг) без НДС и акцизов, </w:t>
            </w:r>
            <w:r w:rsidR="00453441">
              <w:rPr>
                <w:szCs w:val="28"/>
              </w:rPr>
              <w:t>тыс</w:t>
            </w:r>
            <w:r w:rsidRPr="00363D14">
              <w:rPr>
                <w:szCs w:val="28"/>
              </w:rPr>
              <w:t>. руб.</w:t>
            </w:r>
          </w:p>
        </w:tc>
        <w:tc>
          <w:tcPr>
            <w:tcW w:w="144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16652</w:t>
            </w:r>
          </w:p>
        </w:tc>
        <w:tc>
          <w:tcPr>
            <w:tcW w:w="126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37495</w:t>
            </w:r>
          </w:p>
        </w:tc>
        <w:tc>
          <w:tcPr>
            <w:tcW w:w="162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+20843</w:t>
            </w:r>
          </w:p>
        </w:tc>
        <w:tc>
          <w:tcPr>
            <w:tcW w:w="1929"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225,2</w:t>
            </w:r>
          </w:p>
        </w:tc>
      </w:tr>
      <w:tr w:rsidR="008A3049" w:rsidRPr="00363D14">
        <w:tc>
          <w:tcPr>
            <w:tcW w:w="3888" w:type="dxa"/>
          </w:tcPr>
          <w:p w:rsidR="008A3049" w:rsidRPr="00363D14" w:rsidRDefault="008A3049" w:rsidP="000E1F03">
            <w:pPr>
              <w:pStyle w:val="a3"/>
              <w:suppressLineNumbers/>
              <w:ind w:firstLine="0"/>
              <w:rPr>
                <w:szCs w:val="28"/>
              </w:rPr>
            </w:pPr>
            <w:r w:rsidRPr="00363D14">
              <w:rPr>
                <w:szCs w:val="28"/>
              </w:rPr>
              <w:t xml:space="preserve">Затраты на производство реализованной продукции (работ, услуг) </w:t>
            </w:r>
            <w:r w:rsidR="00453441">
              <w:rPr>
                <w:szCs w:val="28"/>
              </w:rPr>
              <w:t>тыс</w:t>
            </w:r>
            <w:r w:rsidRPr="00363D14">
              <w:rPr>
                <w:szCs w:val="28"/>
              </w:rPr>
              <w:t>. руб.</w:t>
            </w:r>
          </w:p>
        </w:tc>
        <w:tc>
          <w:tcPr>
            <w:tcW w:w="144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15991</w:t>
            </w:r>
          </w:p>
        </w:tc>
        <w:tc>
          <w:tcPr>
            <w:tcW w:w="126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37471</w:t>
            </w:r>
          </w:p>
        </w:tc>
        <w:tc>
          <w:tcPr>
            <w:tcW w:w="162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+21480</w:t>
            </w:r>
          </w:p>
        </w:tc>
        <w:tc>
          <w:tcPr>
            <w:tcW w:w="1929"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234,3</w:t>
            </w:r>
          </w:p>
        </w:tc>
      </w:tr>
      <w:tr w:rsidR="008A3049" w:rsidRPr="00363D14">
        <w:tc>
          <w:tcPr>
            <w:tcW w:w="3888" w:type="dxa"/>
          </w:tcPr>
          <w:p w:rsidR="008A3049" w:rsidRPr="00363D14" w:rsidRDefault="008A3049" w:rsidP="000E1F03">
            <w:pPr>
              <w:pStyle w:val="a3"/>
              <w:suppressLineNumbers/>
              <w:ind w:firstLine="0"/>
              <w:rPr>
                <w:szCs w:val="28"/>
              </w:rPr>
            </w:pPr>
            <w:r w:rsidRPr="00363D14">
              <w:rPr>
                <w:szCs w:val="28"/>
              </w:rPr>
              <w:t xml:space="preserve">Затраты на 1 рубль реализованной продукции (работ, услуг), коп. </w:t>
            </w:r>
          </w:p>
        </w:tc>
        <w:tc>
          <w:tcPr>
            <w:tcW w:w="144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96</w:t>
            </w:r>
          </w:p>
        </w:tc>
        <w:tc>
          <w:tcPr>
            <w:tcW w:w="126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100</w:t>
            </w:r>
          </w:p>
        </w:tc>
        <w:tc>
          <w:tcPr>
            <w:tcW w:w="1620"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+4</w:t>
            </w:r>
          </w:p>
        </w:tc>
        <w:tc>
          <w:tcPr>
            <w:tcW w:w="1929" w:type="dxa"/>
          </w:tcPr>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p>
          <w:p w:rsidR="008A3049" w:rsidRPr="00363D14" w:rsidRDefault="008A3049" w:rsidP="000E1F03">
            <w:pPr>
              <w:pStyle w:val="a3"/>
              <w:suppressLineNumbers/>
              <w:ind w:firstLine="0"/>
              <w:jc w:val="center"/>
              <w:rPr>
                <w:szCs w:val="28"/>
              </w:rPr>
            </w:pPr>
            <w:r w:rsidRPr="00363D14">
              <w:rPr>
                <w:szCs w:val="28"/>
              </w:rPr>
              <w:t>104,2</w:t>
            </w:r>
          </w:p>
        </w:tc>
      </w:tr>
    </w:tbl>
    <w:p w:rsidR="00831252" w:rsidRPr="00363D14" w:rsidRDefault="00831252" w:rsidP="000E1F03">
      <w:pPr>
        <w:pStyle w:val="a3"/>
        <w:suppressLineNumbers/>
        <w:spacing w:line="360" w:lineRule="auto"/>
        <w:ind w:firstLine="0"/>
        <w:rPr>
          <w:b/>
          <w:bCs/>
          <w:szCs w:val="28"/>
        </w:rPr>
      </w:pPr>
    </w:p>
    <w:p w:rsidR="00453441" w:rsidRPr="00363D14" w:rsidRDefault="00453441" w:rsidP="00453441">
      <w:pPr>
        <w:pStyle w:val="a3"/>
        <w:suppressLineNumbers/>
        <w:ind w:firstLine="0"/>
        <w:jc w:val="right"/>
        <w:rPr>
          <w:bCs/>
          <w:szCs w:val="28"/>
        </w:rPr>
      </w:pPr>
      <w:r w:rsidRPr="00363D14">
        <w:rPr>
          <w:bCs/>
          <w:szCs w:val="28"/>
        </w:rPr>
        <w:t>Таблица 2.1</w:t>
      </w:r>
      <w:r>
        <w:rPr>
          <w:bCs/>
          <w:szCs w:val="28"/>
        </w:rPr>
        <w:t>0</w:t>
      </w:r>
    </w:p>
    <w:p w:rsidR="00453441" w:rsidRPr="00363D14" w:rsidRDefault="00453441" w:rsidP="00453441">
      <w:pPr>
        <w:pStyle w:val="a3"/>
        <w:suppressLineNumbers/>
        <w:ind w:firstLine="0"/>
        <w:jc w:val="right"/>
        <w:rPr>
          <w:bCs/>
          <w:szCs w:val="28"/>
        </w:rPr>
      </w:pPr>
    </w:p>
    <w:p w:rsidR="00453441" w:rsidRPr="00363D14" w:rsidRDefault="00453441" w:rsidP="00453441">
      <w:pPr>
        <w:pStyle w:val="a3"/>
        <w:suppressLineNumbers/>
        <w:ind w:firstLine="0"/>
        <w:jc w:val="center"/>
        <w:rPr>
          <w:b/>
          <w:bCs/>
          <w:szCs w:val="28"/>
        </w:rPr>
      </w:pPr>
      <w:r w:rsidRPr="00363D14">
        <w:rPr>
          <w:b/>
          <w:bCs/>
          <w:szCs w:val="28"/>
        </w:rPr>
        <w:t>Наличие, движение и структура основных фондов</w:t>
      </w:r>
      <w:r>
        <w:rPr>
          <w:b/>
          <w:bCs/>
          <w:szCs w:val="28"/>
        </w:rPr>
        <w:t xml:space="preserve"> ООО «Траян» за 2006г.</w:t>
      </w:r>
    </w:p>
    <w:p w:rsidR="00453441" w:rsidRPr="00363D14" w:rsidRDefault="00453441" w:rsidP="00453441">
      <w:pPr>
        <w:pStyle w:val="a3"/>
        <w:suppressLineNumbers/>
        <w:ind w:firstLine="0"/>
        <w:jc w:val="center"/>
        <w:rPr>
          <w:b/>
          <w:bCs/>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900"/>
        <w:gridCol w:w="900"/>
        <w:gridCol w:w="900"/>
        <w:gridCol w:w="900"/>
        <w:gridCol w:w="900"/>
        <w:gridCol w:w="900"/>
        <w:gridCol w:w="900"/>
      </w:tblGrid>
      <w:tr w:rsidR="00453441" w:rsidRPr="00363D14">
        <w:trPr>
          <w:cantSplit/>
        </w:trPr>
        <w:tc>
          <w:tcPr>
            <w:tcW w:w="2448" w:type="dxa"/>
            <w:vMerge w:val="restart"/>
          </w:tcPr>
          <w:p w:rsidR="00453441" w:rsidRPr="00363D14" w:rsidRDefault="00453441" w:rsidP="00AD1F39">
            <w:pPr>
              <w:pStyle w:val="a3"/>
              <w:suppressLineNumbers/>
              <w:ind w:firstLine="0"/>
              <w:jc w:val="center"/>
              <w:rPr>
                <w:szCs w:val="28"/>
              </w:rPr>
            </w:pPr>
            <w:r w:rsidRPr="00363D14">
              <w:rPr>
                <w:szCs w:val="28"/>
              </w:rPr>
              <w:t>Группа основных средств</w:t>
            </w:r>
          </w:p>
        </w:tc>
        <w:tc>
          <w:tcPr>
            <w:tcW w:w="1800" w:type="dxa"/>
            <w:gridSpan w:val="2"/>
          </w:tcPr>
          <w:p w:rsidR="00453441" w:rsidRPr="00363D14" w:rsidRDefault="00453441" w:rsidP="00AD1F39">
            <w:pPr>
              <w:pStyle w:val="a3"/>
              <w:suppressLineNumbers/>
              <w:ind w:firstLine="0"/>
              <w:jc w:val="center"/>
              <w:rPr>
                <w:szCs w:val="28"/>
              </w:rPr>
            </w:pPr>
            <w:r w:rsidRPr="00363D14">
              <w:rPr>
                <w:szCs w:val="28"/>
              </w:rPr>
              <w:t>Наличие на начало года</w:t>
            </w:r>
          </w:p>
        </w:tc>
        <w:tc>
          <w:tcPr>
            <w:tcW w:w="1800" w:type="dxa"/>
            <w:gridSpan w:val="2"/>
          </w:tcPr>
          <w:p w:rsidR="00453441" w:rsidRPr="00363D14" w:rsidRDefault="00453441" w:rsidP="00AD1F39">
            <w:pPr>
              <w:pStyle w:val="a3"/>
              <w:suppressLineNumbers/>
              <w:ind w:firstLine="0"/>
              <w:jc w:val="center"/>
              <w:rPr>
                <w:szCs w:val="28"/>
              </w:rPr>
            </w:pPr>
            <w:r w:rsidRPr="00363D14">
              <w:rPr>
                <w:szCs w:val="28"/>
              </w:rPr>
              <w:t>Поступило за год</w:t>
            </w:r>
          </w:p>
        </w:tc>
        <w:tc>
          <w:tcPr>
            <w:tcW w:w="1800" w:type="dxa"/>
            <w:gridSpan w:val="2"/>
          </w:tcPr>
          <w:p w:rsidR="00453441" w:rsidRPr="00363D14" w:rsidRDefault="00453441" w:rsidP="00AD1F39">
            <w:pPr>
              <w:pStyle w:val="a3"/>
              <w:suppressLineNumbers/>
              <w:ind w:firstLine="0"/>
              <w:jc w:val="center"/>
              <w:rPr>
                <w:szCs w:val="28"/>
              </w:rPr>
            </w:pPr>
            <w:r w:rsidRPr="00363D14">
              <w:rPr>
                <w:szCs w:val="28"/>
              </w:rPr>
              <w:t>Выбыло за год</w:t>
            </w:r>
          </w:p>
        </w:tc>
        <w:tc>
          <w:tcPr>
            <w:tcW w:w="1800" w:type="dxa"/>
            <w:gridSpan w:val="2"/>
          </w:tcPr>
          <w:p w:rsidR="00453441" w:rsidRPr="00363D14" w:rsidRDefault="00453441" w:rsidP="00AD1F39">
            <w:pPr>
              <w:pStyle w:val="a3"/>
              <w:suppressLineNumbers/>
              <w:ind w:firstLine="0"/>
              <w:jc w:val="center"/>
              <w:rPr>
                <w:szCs w:val="28"/>
              </w:rPr>
            </w:pPr>
            <w:r w:rsidRPr="00363D14">
              <w:rPr>
                <w:szCs w:val="28"/>
              </w:rPr>
              <w:t>Наличие на конец года</w:t>
            </w:r>
          </w:p>
        </w:tc>
      </w:tr>
      <w:tr w:rsidR="00453441" w:rsidRPr="00363D14">
        <w:trPr>
          <w:cantSplit/>
        </w:trPr>
        <w:tc>
          <w:tcPr>
            <w:tcW w:w="2448" w:type="dxa"/>
            <w:vMerge/>
          </w:tcPr>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rPr>
            </w:pPr>
            <w:r w:rsidRPr="00363D14">
              <w:rPr>
                <w:szCs w:val="28"/>
              </w:rPr>
              <w:t>Тыс. руб.</w:t>
            </w:r>
          </w:p>
        </w:tc>
        <w:tc>
          <w:tcPr>
            <w:tcW w:w="900" w:type="dxa"/>
          </w:tcPr>
          <w:p w:rsidR="00453441" w:rsidRPr="00363D14" w:rsidRDefault="00453441" w:rsidP="00AD1F39">
            <w:pPr>
              <w:pStyle w:val="a3"/>
              <w:suppressLineNumbers/>
              <w:ind w:firstLine="0"/>
              <w:jc w:val="center"/>
              <w:rPr>
                <w:szCs w:val="28"/>
              </w:rPr>
            </w:pPr>
            <w:r w:rsidRPr="00363D14">
              <w:rPr>
                <w:szCs w:val="28"/>
              </w:rPr>
              <w:t>Удел.вес, %</w:t>
            </w:r>
          </w:p>
        </w:tc>
        <w:tc>
          <w:tcPr>
            <w:tcW w:w="900" w:type="dxa"/>
          </w:tcPr>
          <w:p w:rsidR="00453441" w:rsidRPr="00363D14" w:rsidRDefault="00453441" w:rsidP="00AD1F39">
            <w:pPr>
              <w:pStyle w:val="a3"/>
              <w:suppressLineNumbers/>
              <w:ind w:firstLine="0"/>
              <w:jc w:val="center"/>
              <w:rPr>
                <w:szCs w:val="28"/>
              </w:rPr>
            </w:pPr>
            <w:r w:rsidRPr="00363D14">
              <w:rPr>
                <w:szCs w:val="28"/>
              </w:rPr>
              <w:t>Тыс. руб.</w:t>
            </w:r>
          </w:p>
        </w:tc>
        <w:tc>
          <w:tcPr>
            <w:tcW w:w="900" w:type="dxa"/>
          </w:tcPr>
          <w:p w:rsidR="00453441" w:rsidRPr="00363D14" w:rsidRDefault="00453441" w:rsidP="00AD1F39">
            <w:pPr>
              <w:pStyle w:val="a3"/>
              <w:suppressLineNumbers/>
              <w:ind w:firstLine="0"/>
              <w:jc w:val="center"/>
              <w:rPr>
                <w:szCs w:val="28"/>
              </w:rPr>
            </w:pPr>
            <w:r w:rsidRPr="00363D14">
              <w:rPr>
                <w:szCs w:val="28"/>
              </w:rPr>
              <w:t>Удел.вес, %</w:t>
            </w:r>
          </w:p>
        </w:tc>
        <w:tc>
          <w:tcPr>
            <w:tcW w:w="900" w:type="dxa"/>
          </w:tcPr>
          <w:p w:rsidR="00453441" w:rsidRPr="00363D14" w:rsidRDefault="00453441" w:rsidP="00AD1F39">
            <w:pPr>
              <w:pStyle w:val="a3"/>
              <w:suppressLineNumbers/>
              <w:ind w:firstLine="0"/>
              <w:jc w:val="center"/>
              <w:rPr>
                <w:szCs w:val="28"/>
              </w:rPr>
            </w:pPr>
            <w:r w:rsidRPr="00363D14">
              <w:rPr>
                <w:szCs w:val="28"/>
              </w:rPr>
              <w:t>Тыс. руб.</w:t>
            </w:r>
          </w:p>
        </w:tc>
        <w:tc>
          <w:tcPr>
            <w:tcW w:w="900" w:type="dxa"/>
          </w:tcPr>
          <w:p w:rsidR="00453441" w:rsidRPr="00363D14" w:rsidRDefault="00453441" w:rsidP="00AD1F39">
            <w:pPr>
              <w:pStyle w:val="a3"/>
              <w:suppressLineNumbers/>
              <w:ind w:firstLine="0"/>
              <w:jc w:val="center"/>
              <w:rPr>
                <w:szCs w:val="28"/>
              </w:rPr>
            </w:pPr>
            <w:r w:rsidRPr="00363D14">
              <w:rPr>
                <w:szCs w:val="28"/>
              </w:rPr>
              <w:t>Удел.вес, %</w:t>
            </w:r>
          </w:p>
        </w:tc>
        <w:tc>
          <w:tcPr>
            <w:tcW w:w="900" w:type="dxa"/>
          </w:tcPr>
          <w:p w:rsidR="00453441" w:rsidRPr="00363D14" w:rsidRDefault="00453441" w:rsidP="00AD1F39">
            <w:pPr>
              <w:pStyle w:val="a3"/>
              <w:suppressLineNumbers/>
              <w:ind w:firstLine="0"/>
              <w:jc w:val="center"/>
              <w:rPr>
                <w:szCs w:val="28"/>
              </w:rPr>
            </w:pPr>
            <w:r w:rsidRPr="00363D14">
              <w:rPr>
                <w:szCs w:val="28"/>
              </w:rPr>
              <w:t>Тыс. руб.</w:t>
            </w:r>
          </w:p>
        </w:tc>
        <w:tc>
          <w:tcPr>
            <w:tcW w:w="900" w:type="dxa"/>
          </w:tcPr>
          <w:p w:rsidR="00453441" w:rsidRPr="00363D14" w:rsidRDefault="00453441" w:rsidP="00AD1F39">
            <w:pPr>
              <w:pStyle w:val="a3"/>
              <w:suppressLineNumbers/>
              <w:ind w:firstLine="0"/>
              <w:jc w:val="center"/>
              <w:rPr>
                <w:szCs w:val="28"/>
              </w:rPr>
            </w:pPr>
            <w:r w:rsidRPr="00363D14">
              <w:rPr>
                <w:szCs w:val="28"/>
              </w:rPr>
              <w:t>Удел.вес, %</w:t>
            </w:r>
          </w:p>
        </w:tc>
      </w:tr>
      <w:tr w:rsidR="00453441" w:rsidRPr="00363D14">
        <w:trPr>
          <w:cantSplit/>
        </w:trPr>
        <w:tc>
          <w:tcPr>
            <w:tcW w:w="2448" w:type="dxa"/>
            <w:vMerge/>
          </w:tcPr>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vertAlign w:val="subscript"/>
              </w:rPr>
            </w:pPr>
            <w:r w:rsidRPr="00363D14">
              <w:rPr>
                <w:szCs w:val="28"/>
              </w:rPr>
              <w:t>Ф</w:t>
            </w:r>
            <w:r w:rsidRPr="00363D14">
              <w:rPr>
                <w:szCs w:val="28"/>
                <w:vertAlign w:val="subscript"/>
              </w:rPr>
              <w:t>нач.</w:t>
            </w:r>
          </w:p>
        </w:tc>
        <w:tc>
          <w:tcPr>
            <w:tcW w:w="900" w:type="dxa"/>
          </w:tcPr>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vertAlign w:val="subscript"/>
              </w:rPr>
            </w:pPr>
            <w:r w:rsidRPr="00363D14">
              <w:rPr>
                <w:szCs w:val="28"/>
              </w:rPr>
              <w:t>Ф</w:t>
            </w:r>
            <w:r w:rsidRPr="00363D14">
              <w:rPr>
                <w:szCs w:val="28"/>
                <w:vertAlign w:val="subscript"/>
              </w:rPr>
              <w:t>пост.</w:t>
            </w:r>
          </w:p>
        </w:tc>
        <w:tc>
          <w:tcPr>
            <w:tcW w:w="900" w:type="dxa"/>
          </w:tcPr>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vertAlign w:val="subscript"/>
              </w:rPr>
            </w:pPr>
            <w:r w:rsidRPr="00363D14">
              <w:rPr>
                <w:szCs w:val="28"/>
              </w:rPr>
              <w:t>Ф</w:t>
            </w:r>
            <w:r w:rsidRPr="00363D14">
              <w:rPr>
                <w:szCs w:val="28"/>
                <w:vertAlign w:val="subscript"/>
              </w:rPr>
              <w:t>выб.</w:t>
            </w:r>
          </w:p>
        </w:tc>
        <w:tc>
          <w:tcPr>
            <w:tcW w:w="900" w:type="dxa"/>
          </w:tcPr>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vertAlign w:val="subscript"/>
              </w:rPr>
            </w:pPr>
            <w:r w:rsidRPr="00363D14">
              <w:rPr>
                <w:szCs w:val="28"/>
              </w:rPr>
              <w:t>Ф</w:t>
            </w:r>
            <w:r w:rsidRPr="00363D14">
              <w:rPr>
                <w:szCs w:val="28"/>
                <w:vertAlign w:val="subscript"/>
              </w:rPr>
              <w:t>кон.</w:t>
            </w:r>
          </w:p>
        </w:tc>
        <w:tc>
          <w:tcPr>
            <w:tcW w:w="900" w:type="dxa"/>
          </w:tcPr>
          <w:p w:rsidR="00453441" w:rsidRPr="00363D14" w:rsidRDefault="00453441" w:rsidP="00AD1F39">
            <w:pPr>
              <w:pStyle w:val="a3"/>
              <w:suppressLineNumbers/>
              <w:ind w:firstLine="0"/>
              <w:jc w:val="center"/>
              <w:rPr>
                <w:szCs w:val="28"/>
              </w:rPr>
            </w:pPr>
          </w:p>
        </w:tc>
      </w:tr>
      <w:tr w:rsidR="00453441" w:rsidRPr="00363D14">
        <w:tc>
          <w:tcPr>
            <w:tcW w:w="2448" w:type="dxa"/>
          </w:tcPr>
          <w:p w:rsidR="00453441" w:rsidRPr="00363D14" w:rsidRDefault="00453441" w:rsidP="00453441">
            <w:pPr>
              <w:pStyle w:val="a3"/>
              <w:suppressLineNumbers/>
              <w:ind w:firstLine="0"/>
              <w:jc w:val="center"/>
              <w:rPr>
                <w:szCs w:val="28"/>
              </w:rPr>
            </w:pPr>
            <w:r>
              <w:rPr>
                <w:szCs w:val="28"/>
              </w:rPr>
              <w:t>1</w:t>
            </w:r>
          </w:p>
        </w:tc>
        <w:tc>
          <w:tcPr>
            <w:tcW w:w="900" w:type="dxa"/>
          </w:tcPr>
          <w:p w:rsidR="00453441" w:rsidRPr="00363D14" w:rsidRDefault="00453441" w:rsidP="00453441">
            <w:pPr>
              <w:pStyle w:val="a3"/>
              <w:suppressLineNumbers/>
              <w:ind w:firstLine="0"/>
              <w:jc w:val="center"/>
              <w:rPr>
                <w:szCs w:val="28"/>
              </w:rPr>
            </w:pPr>
            <w:r>
              <w:rPr>
                <w:szCs w:val="28"/>
              </w:rPr>
              <w:t>2</w:t>
            </w:r>
          </w:p>
        </w:tc>
        <w:tc>
          <w:tcPr>
            <w:tcW w:w="900" w:type="dxa"/>
          </w:tcPr>
          <w:p w:rsidR="00453441" w:rsidRPr="00363D14" w:rsidRDefault="00453441" w:rsidP="00453441">
            <w:pPr>
              <w:pStyle w:val="a3"/>
              <w:suppressLineNumbers/>
              <w:ind w:firstLine="0"/>
              <w:jc w:val="center"/>
              <w:rPr>
                <w:szCs w:val="28"/>
              </w:rPr>
            </w:pPr>
            <w:r>
              <w:rPr>
                <w:szCs w:val="28"/>
              </w:rPr>
              <w:t>3</w:t>
            </w:r>
          </w:p>
        </w:tc>
        <w:tc>
          <w:tcPr>
            <w:tcW w:w="900" w:type="dxa"/>
          </w:tcPr>
          <w:p w:rsidR="00453441" w:rsidRPr="00363D14" w:rsidRDefault="00453441" w:rsidP="00453441">
            <w:pPr>
              <w:pStyle w:val="a3"/>
              <w:suppressLineNumbers/>
              <w:ind w:firstLine="0"/>
              <w:jc w:val="center"/>
              <w:rPr>
                <w:szCs w:val="28"/>
              </w:rPr>
            </w:pPr>
            <w:r>
              <w:rPr>
                <w:szCs w:val="28"/>
              </w:rPr>
              <w:t>4</w:t>
            </w:r>
          </w:p>
        </w:tc>
        <w:tc>
          <w:tcPr>
            <w:tcW w:w="900" w:type="dxa"/>
          </w:tcPr>
          <w:p w:rsidR="00453441" w:rsidRPr="00363D14" w:rsidRDefault="00453441" w:rsidP="00453441">
            <w:pPr>
              <w:pStyle w:val="a3"/>
              <w:suppressLineNumbers/>
              <w:ind w:firstLine="0"/>
              <w:jc w:val="center"/>
              <w:rPr>
                <w:szCs w:val="28"/>
              </w:rPr>
            </w:pPr>
            <w:r>
              <w:rPr>
                <w:szCs w:val="28"/>
              </w:rPr>
              <w:t>5</w:t>
            </w:r>
          </w:p>
        </w:tc>
        <w:tc>
          <w:tcPr>
            <w:tcW w:w="900" w:type="dxa"/>
          </w:tcPr>
          <w:p w:rsidR="00453441" w:rsidRPr="00363D14" w:rsidRDefault="00453441" w:rsidP="00453441">
            <w:pPr>
              <w:pStyle w:val="a3"/>
              <w:suppressLineNumbers/>
              <w:ind w:firstLine="0"/>
              <w:jc w:val="center"/>
              <w:rPr>
                <w:szCs w:val="28"/>
              </w:rPr>
            </w:pPr>
            <w:r>
              <w:rPr>
                <w:szCs w:val="28"/>
              </w:rPr>
              <w:t>6</w:t>
            </w:r>
          </w:p>
        </w:tc>
        <w:tc>
          <w:tcPr>
            <w:tcW w:w="900" w:type="dxa"/>
          </w:tcPr>
          <w:p w:rsidR="00453441" w:rsidRPr="00363D14" w:rsidRDefault="00453441" w:rsidP="00453441">
            <w:pPr>
              <w:pStyle w:val="a3"/>
              <w:suppressLineNumbers/>
              <w:ind w:firstLine="0"/>
              <w:jc w:val="center"/>
              <w:rPr>
                <w:szCs w:val="28"/>
              </w:rPr>
            </w:pPr>
            <w:r>
              <w:rPr>
                <w:szCs w:val="28"/>
              </w:rPr>
              <w:t>7</w:t>
            </w:r>
          </w:p>
        </w:tc>
        <w:tc>
          <w:tcPr>
            <w:tcW w:w="900" w:type="dxa"/>
          </w:tcPr>
          <w:p w:rsidR="00453441" w:rsidRPr="00363D14" w:rsidRDefault="00453441" w:rsidP="00453441">
            <w:pPr>
              <w:pStyle w:val="a3"/>
              <w:suppressLineNumbers/>
              <w:ind w:firstLine="0"/>
              <w:jc w:val="center"/>
              <w:rPr>
                <w:szCs w:val="28"/>
              </w:rPr>
            </w:pPr>
            <w:r>
              <w:rPr>
                <w:szCs w:val="28"/>
              </w:rPr>
              <w:t>8</w:t>
            </w:r>
          </w:p>
        </w:tc>
        <w:tc>
          <w:tcPr>
            <w:tcW w:w="900" w:type="dxa"/>
          </w:tcPr>
          <w:p w:rsidR="00453441" w:rsidRPr="00363D14" w:rsidRDefault="00453441" w:rsidP="00453441">
            <w:pPr>
              <w:pStyle w:val="a3"/>
              <w:suppressLineNumbers/>
              <w:ind w:firstLine="0"/>
              <w:jc w:val="center"/>
              <w:rPr>
                <w:szCs w:val="28"/>
              </w:rPr>
            </w:pPr>
            <w:r>
              <w:rPr>
                <w:szCs w:val="28"/>
              </w:rPr>
              <w:t>9</w:t>
            </w:r>
          </w:p>
        </w:tc>
      </w:tr>
      <w:tr w:rsidR="00453441" w:rsidRPr="00363D14">
        <w:tc>
          <w:tcPr>
            <w:tcW w:w="2448" w:type="dxa"/>
          </w:tcPr>
          <w:p w:rsidR="00453441" w:rsidRPr="00363D14" w:rsidRDefault="00453441" w:rsidP="00AD1F39">
            <w:pPr>
              <w:pStyle w:val="a3"/>
              <w:suppressLineNumbers/>
              <w:ind w:firstLine="0"/>
              <w:rPr>
                <w:szCs w:val="28"/>
              </w:rPr>
            </w:pPr>
            <w:r w:rsidRPr="00363D14">
              <w:rPr>
                <w:szCs w:val="28"/>
              </w:rPr>
              <w:t>Промышленно-производственные основные фонды</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6</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p w:rsidR="00453441" w:rsidRPr="00363D14" w:rsidRDefault="00453441" w:rsidP="00AD1F39">
            <w:pPr>
              <w:pStyle w:val="a3"/>
              <w:suppressLineNumbers/>
              <w:ind w:firstLine="0"/>
              <w:jc w:val="center"/>
              <w:rPr>
                <w:szCs w:val="28"/>
              </w:rPr>
            </w:pP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145</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18</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c>
          <w:tcPr>
            <w:tcW w:w="900" w:type="dxa"/>
          </w:tcPr>
          <w:p w:rsidR="00453441" w:rsidRPr="00363D14" w:rsidRDefault="00453441" w:rsidP="00AD1F39">
            <w:pPr>
              <w:pStyle w:val="a3"/>
              <w:suppressLineNumbers/>
              <w:ind w:firstLine="0"/>
              <w:rPr>
                <w:szCs w:val="28"/>
              </w:rPr>
            </w:pPr>
          </w:p>
          <w:p w:rsidR="00453441" w:rsidRPr="00363D14" w:rsidRDefault="00453441" w:rsidP="00AD1F39">
            <w:pPr>
              <w:pStyle w:val="a3"/>
              <w:suppressLineNumbers/>
              <w:ind w:firstLine="0"/>
              <w:jc w:val="center"/>
              <w:rPr>
                <w:szCs w:val="28"/>
              </w:rPr>
            </w:pPr>
            <w:r w:rsidRPr="00363D14">
              <w:rPr>
                <w:szCs w:val="28"/>
              </w:rPr>
              <w:t>133</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r>
      <w:tr w:rsidR="00453441" w:rsidRPr="00363D14">
        <w:tc>
          <w:tcPr>
            <w:tcW w:w="2448" w:type="dxa"/>
          </w:tcPr>
          <w:p w:rsidR="00453441" w:rsidRPr="00363D14" w:rsidRDefault="00453441" w:rsidP="00AD1F39">
            <w:pPr>
              <w:pStyle w:val="a3"/>
              <w:suppressLineNumbers/>
              <w:ind w:firstLine="0"/>
              <w:rPr>
                <w:szCs w:val="28"/>
              </w:rPr>
            </w:pPr>
            <w:r w:rsidRPr="00363D14">
              <w:rPr>
                <w:szCs w:val="28"/>
              </w:rPr>
              <w:t>Непроизводственные основные фонды</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0</w:t>
            </w:r>
          </w:p>
        </w:tc>
      </w:tr>
    </w:tbl>
    <w:p w:rsidR="00453441" w:rsidRDefault="00453441" w:rsidP="000E1F03">
      <w:pPr>
        <w:pStyle w:val="a3"/>
        <w:suppressLineNumbers/>
        <w:spacing w:line="360" w:lineRule="auto"/>
        <w:ind w:firstLine="0"/>
        <w:jc w:val="right"/>
        <w:rPr>
          <w:bCs/>
          <w:szCs w:val="28"/>
        </w:rPr>
      </w:pPr>
      <w:r>
        <w:rPr>
          <w:bCs/>
          <w:szCs w:val="28"/>
        </w:rPr>
        <w:t>Продолжение таблицы</w:t>
      </w:r>
      <w:r w:rsidR="009E2806">
        <w:rPr>
          <w:bCs/>
          <w:szCs w:val="28"/>
        </w:rPr>
        <w:t xml:space="preserve"> 2.10</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900"/>
        <w:gridCol w:w="900"/>
        <w:gridCol w:w="900"/>
        <w:gridCol w:w="900"/>
        <w:gridCol w:w="900"/>
        <w:gridCol w:w="900"/>
        <w:gridCol w:w="900"/>
      </w:tblGrid>
      <w:tr w:rsidR="00453441" w:rsidRPr="00363D14">
        <w:tc>
          <w:tcPr>
            <w:tcW w:w="2448" w:type="dxa"/>
          </w:tcPr>
          <w:p w:rsidR="00453441" w:rsidRPr="00363D14" w:rsidRDefault="00453441" w:rsidP="00453441">
            <w:pPr>
              <w:pStyle w:val="a3"/>
              <w:suppressLineNumbers/>
              <w:ind w:firstLine="0"/>
              <w:jc w:val="center"/>
              <w:rPr>
                <w:szCs w:val="28"/>
              </w:rPr>
            </w:pPr>
            <w:r>
              <w:rPr>
                <w:szCs w:val="28"/>
              </w:rPr>
              <w:t>1</w:t>
            </w:r>
          </w:p>
        </w:tc>
        <w:tc>
          <w:tcPr>
            <w:tcW w:w="900" w:type="dxa"/>
          </w:tcPr>
          <w:p w:rsidR="00453441" w:rsidRPr="00363D14" w:rsidRDefault="00453441" w:rsidP="00453441">
            <w:pPr>
              <w:pStyle w:val="a3"/>
              <w:suppressLineNumbers/>
              <w:ind w:firstLine="0"/>
              <w:jc w:val="center"/>
              <w:rPr>
                <w:szCs w:val="28"/>
              </w:rPr>
            </w:pPr>
            <w:r>
              <w:rPr>
                <w:szCs w:val="28"/>
              </w:rPr>
              <w:t>2</w:t>
            </w:r>
          </w:p>
        </w:tc>
        <w:tc>
          <w:tcPr>
            <w:tcW w:w="900" w:type="dxa"/>
          </w:tcPr>
          <w:p w:rsidR="00453441" w:rsidRPr="00363D14" w:rsidRDefault="00453441" w:rsidP="00453441">
            <w:pPr>
              <w:pStyle w:val="a3"/>
              <w:suppressLineNumbers/>
              <w:ind w:firstLine="0"/>
              <w:jc w:val="center"/>
              <w:rPr>
                <w:szCs w:val="28"/>
              </w:rPr>
            </w:pPr>
            <w:r>
              <w:rPr>
                <w:szCs w:val="28"/>
              </w:rPr>
              <w:t>3</w:t>
            </w:r>
          </w:p>
        </w:tc>
        <w:tc>
          <w:tcPr>
            <w:tcW w:w="900" w:type="dxa"/>
          </w:tcPr>
          <w:p w:rsidR="00453441" w:rsidRPr="00363D14" w:rsidRDefault="00453441" w:rsidP="00453441">
            <w:pPr>
              <w:pStyle w:val="a3"/>
              <w:suppressLineNumbers/>
              <w:ind w:firstLine="0"/>
              <w:jc w:val="center"/>
              <w:rPr>
                <w:szCs w:val="28"/>
              </w:rPr>
            </w:pPr>
            <w:r>
              <w:rPr>
                <w:szCs w:val="28"/>
              </w:rPr>
              <w:t>4</w:t>
            </w:r>
          </w:p>
        </w:tc>
        <w:tc>
          <w:tcPr>
            <w:tcW w:w="900" w:type="dxa"/>
          </w:tcPr>
          <w:p w:rsidR="00453441" w:rsidRPr="00363D14" w:rsidRDefault="00453441" w:rsidP="00453441">
            <w:pPr>
              <w:pStyle w:val="a3"/>
              <w:suppressLineNumbers/>
              <w:ind w:firstLine="0"/>
              <w:jc w:val="center"/>
              <w:rPr>
                <w:szCs w:val="28"/>
              </w:rPr>
            </w:pPr>
            <w:r>
              <w:rPr>
                <w:szCs w:val="28"/>
              </w:rPr>
              <w:t>5</w:t>
            </w:r>
          </w:p>
        </w:tc>
        <w:tc>
          <w:tcPr>
            <w:tcW w:w="900" w:type="dxa"/>
          </w:tcPr>
          <w:p w:rsidR="00453441" w:rsidRPr="00363D14" w:rsidRDefault="00453441" w:rsidP="00453441">
            <w:pPr>
              <w:pStyle w:val="a3"/>
              <w:suppressLineNumbers/>
              <w:ind w:firstLine="0"/>
              <w:jc w:val="center"/>
              <w:rPr>
                <w:szCs w:val="28"/>
              </w:rPr>
            </w:pPr>
            <w:r>
              <w:rPr>
                <w:szCs w:val="28"/>
              </w:rPr>
              <w:t>6</w:t>
            </w:r>
          </w:p>
        </w:tc>
        <w:tc>
          <w:tcPr>
            <w:tcW w:w="900" w:type="dxa"/>
          </w:tcPr>
          <w:p w:rsidR="00453441" w:rsidRPr="00363D14" w:rsidRDefault="00453441" w:rsidP="00453441">
            <w:pPr>
              <w:pStyle w:val="a3"/>
              <w:suppressLineNumbers/>
              <w:ind w:firstLine="0"/>
              <w:jc w:val="center"/>
              <w:rPr>
                <w:szCs w:val="28"/>
              </w:rPr>
            </w:pPr>
            <w:r>
              <w:rPr>
                <w:szCs w:val="28"/>
              </w:rPr>
              <w:t>7</w:t>
            </w:r>
          </w:p>
        </w:tc>
        <w:tc>
          <w:tcPr>
            <w:tcW w:w="900" w:type="dxa"/>
          </w:tcPr>
          <w:p w:rsidR="00453441" w:rsidRPr="00363D14" w:rsidRDefault="00453441" w:rsidP="00453441">
            <w:pPr>
              <w:pStyle w:val="a3"/>
              <w:suppressLineNumbers/>
              <w:ind w:firstLine="0"/>
              <w:jc w:val="center"/>
              <w:rPr>
                <w:szCs w:val="28"/>
              </w:rPr>
            </w:pPr>
            <w:r>
              <w:rPr>
                <w:szCs w:val="28"/>
              </w:rPr>
              <w:t>8</w:t>
            </w:r>
          </w:p>
        </w:tc>
        <w:tc>
          <w:tcPr>
            <w:tcW w:w="900" w:type="dxa"/>
          </w:tcPr>
          <w:p w:rsidR="00453441" w:rsidRPr="00363D14" w:rsidRDefault="00453441" w:rsidP="00453441">
            <w:pPr>
              <w:pStyle w:val="a3"/>
              <w:suppressLineNumbers/>
              <w:ind w:firstLine="0"/>
              <w:jc w:val="center"/>
              <w:rPr>
                <w:szCs w:val="28"/>
              </w:rPr>
            </w:pPr>
            <w:r>
              <w:rPr>
                <w:szCs w:val="28"/>
              </w:rPr>
              <w:t>9</w:t>
            </w:r>
          </w:p>
        </w:tc>
      </w:tr>
      <w:tr w:rsidR="00453441" w:rsidRPr="00363D14">
        <w:tc>
          <w:tcPr>
            <w:tcW w:w="2448" w:type="dxa"/>
          </w:tcPr>
          <w:p w:rsidR="00453441" w:rsidRPr="00363D14" w:rsidRDefault="00453441" w:rsidP="00AD1F39">
            <w:pPr>
              <w:pStyle w:val="a3"/>
              <w:suppressLineNumbers/>
              <w:ind w:firstLine="0"/>
              <w:rPr>
                <w:szCs w:val="28"/>
              </w:rPr>
            </w:pPr>
            <w:r w:rsidRPr="00363D14">
              <w:rPr>
                <w:szCs w:val="28"/>
              </w:rPr>
              <w:t xml:space="preserve">Всего основных фондов </w:t>
            </w:r>
          </w:p>
          <w:p w:rsidR="00453441" w:rsidRPr="00363D14" w:rsidRDefault="00453441" w:rsidP="00AD1F39">
            <w:pPr>
              <w:pStyle w:val="a3"/>
              <w:suppressLineNumbers/>
              <w:ind w:firstLine="0"/>
              <w:rPr>
                <w:szCs w:val="28"/>
              </w:rPr>
            </w:pPr>
            <w:r w:rsidRPr="00363D14">
              <w:rPr>
                <w:szCs w:val="28"/>
              </w:rPr>
              <w:t>в том числе:</w:t>
            </w:r>
          </w:p>
          <w:p w:rsidR="00453441" w:rsidRPr="00363D14" w:rsidRDefault="00453441" w:rsidP="00AD1F39">
            <w:pPr>
              <w:pStyle w:val="a3"/>
              <w:suppressLineNumbers/>
              <w:ind w:firstLine="0"/>
              <w:rPr>
                <w:szCs w:val="28"/>
              </w:rPr>
            </w:pPr>
            <w:r w:rsidRPr="00363D14">
              <w:rPr>
                <w:szCs w:val="28"/>
              </w:rPr>
              <w:t xml:space="preserve">активная часть </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6</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145</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18</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133</w:t>
            </w:r>
          </w:p>
        </w:tc>
        <w:tc>
          <w:tcPr>
            <w:tcW w:w="900" w:type="dxa"/>
          </w:tcPr>
          <w:p w:rsidR="00453441" w:rsidRPr="00363D14" w:rsidRDefault="00453441" w:rsidP="00AD1F39">
            <w:pPr>
              <w:pStyle w:val="a3"/>
              <w:suppressLineNumbers/>
              <w:ind w:firstLine="0"/>
              <w:jc w:val="center"/>
              <w:rPr>
                <w:szCs w:val="28"/>
              </w:rPr>
            </w:pPr>
          </w:p>
          <w:p w:rsidR="00453441" w:rsidRPr="00363D14" w:rsidRDefault="00453441" w:rsidP="00AD1F39">
            <w:pPr>
              <w:pStyle w:val="a3"/>
              <w:suppressLineNumbers/>
              <w:ind w:firstLine="0"/>
              <w:jc w:val="center"/>
              <w:rPr>
                <w:szCs w:val="28"/>
              </w:rPr>
            </w:pPr>
            <w:r w:rsidRPr="00363D14">
              <w:rPr>
                <w:szCs w:val="28"/>
              </w:rPr>
              <w:t>100</w:t>
            </w:r>
          </w:p>
        </w:tc>
      </w:tr>
    </w:tbl>
    <w:p w:rsidR="00453441" w:rsidRDefault="00453441" w:rsidP="000E1F03">
      <w:pPr>
        <w:pStyle w:val="a3"/>
        <w:suppressLineNumbers/>
        <w:spacing w:line="360" w:lineRule="auto"/>
        <w:ind w:firstLine="0"/>
        <w:jc w:val="right"/>
        <w:rPr>
          <w:bCs/>
          <w:szCs w:val="28"/>
        </w:rPr>
      </w:pPr>
    </w:p>
    <w:p w:rsidR="0013556E" w:rsidRDefault="0013556E" w:rsidP="0013556E">
      <w:pPr>
        <w:pStyle w:val="a3"/>
        <w:suppressLineNumbers/>
        <w:spacing w:line="360" w:lineRule="auto"/>
        <w:jc w:val="both"/>
        <w:rPr>
          <w:bCs/>
          <w:szCs w:val="28"/>
        </w:rPr>
      </w:pPr>
      <w:r>
        <w:rPr>
          <w:bCs/>
          <w:szCs w:val="28"/>
        </w:rPr>
        <w:t>Из таблицы 2.10 видно, что основные фонды организации представлены исключительно промышленно-производственной группой. Заметен их значительный рост с 6 тыс. руб. до 133 тыс. руб. Что объясняется активным развитием организации.</w:t>
      </w:r>
    </w:p>
    <w:p w:rsidR="0013556E" w:rsidRDefault="0013556E" w:rsidP="000E1F03">
      <w:pPr>
        <w:pStyle w:val="a3"/>
        <w:suppressLineNumbers/>
        <w:spacing w:line="360" w:lineRule="auto"/>
        <w:ind w:firstLine="0"/>
        <w:jc w:val="right"/>
        <w:rPr>
          <w:bCs/>
          <w:szCs w:val="28"/>
        </w:rPr>
      </w:pPr>
    </w:p>
    <w:p w:rsidR="00B87195" w:rsidRPr="00363D14" w:rsidRDefault="00B87195" w:rsidP="000E1F03">
      <w:pPr>
        <w:pStyle w:val="a3"/>
        <w:suppressLineNumbers/>
        <w:spacing w:line="360" w:lineRule="auto"/>
        <w:ind w:firstLine="0"/>
        <w:jc w:val="right"/>
        <w:rPr>
          <w:bCs/>
          <w:szCs w:val="28"/>
        </w:rPr>
      </w:pPr>
      <w:r w:rsidRPr="00363D14">
        <w:rPr>
          <w:bCs/>
          <w:szCs w:val="28"/>
        </w:rPr>
        <w:t>Таблица 2.1</w:t>
      </w:r>
      <w:r w:rsidR="00453441">
        <w:rPr>
          <w:bCs/>
          <w:szCs w:val="28"/>
        </w:rPr>
        <w:t>1</w:t>
      </w:r>
    </w:p>
    <w:p w:rsidR="00B87195" w:rsidRPr="00363D14" w:rsidRDefault="00B87195" w:rsidP="000E1F03">
      <w:pPr>
        <w:pStyle w:val="a3"/>
        <w:suppressLineNumbers/>
        <w:spacing w:line="360" w:lineRule="auto"/>
        <w:ind w:firstLine="0"/>
        <w:jc w:val="center"/>
        <w:rPr>
          <w:b/>
          <w:bCs/>
          <w:szCs w:val="28"/>
        </w:rPr>
      </w:pPr>
      <w:r w:rsidRPr="00363D14">
        <w:rPr>
          <w:b/>
          <w:bCs/>
          <w:szCs w:val="28"/>
        </w:rPr>
        <w:t>Анализ движения основных фондов</w:t>
      </w:r>
      <w:r w:rsidR="00453441">
        <w:rPr>
          <w:b/>
          <w:bCs/>
          <w:szCs w:val="28"/>
        </w:rPr>
        <w:t xml:space="preserve"> ООО «Траян»</w:t>
      </w:r>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587"/>
      </w:tblGrid>
      <w:tr w:rsidR="00453441" w:rsidRPr="00363D14">
        <w:trPr>
          <w:jc w:val="center"/>
        </w:trPr>
        <w:tc>
          <w:tcPr>
            <w:tcW w:w="5688" w:type="dxa"/>
          </w:tcPr>
          <w:p w:rsidR="00453441" w:rsidRPr="00363D14" w:rsidRDefault="00453441" w:rsidP="000E1F03">
            <w:pPr>
              <w:pStyle w:val="a3"/>
              <w:suppressLineNumbers/>
              <w:ind w:firstLine="0"/>
              <w:jc w:val="center"/>
              <w:rPr>
                <w:szCs w:val="28"/>
              </w:rPr>
            </w:pPr>
            <w:r w:rsidRPr="00363D14">
              <w:rPr>
                <w:szCs w:val="28"/>
              </w:rPr>
              <w:t xml:space="preserve">Показатель </w:t>
            </w:r>
          </w:p>
        </w:tc>
        <w:tc>
          <w:tcPr>
            <w:tcW w:w="1587" w:type="dxa"/>
          </w:tcPr>
          <w:p w:rsidR="00453441" w:rsidRPr="00363D14" w:rsidRDefault="00453441" w:rsidP="000E1F03">
            <w:pPr>
              <w:pStyle w:val="a3"/>
              <w:suppressLineNumbers/>
              <w:ind w:firstLine="0"/>
              <w:jc w:val="center"/>
              <w:rPr>
                <w:szCs w:val="28"/>
              </w:rPr>
            </w:pPr>
            <w:r w:rsidRPr="00363D14">
              <w:rPr>
                <w:szCs w:val="28"/>
              </w:rPr>
              <w:t>Величина показателя, тыс. руб.</w:t>
            </w:r>
          </w:p>
        </w:tc>
      </w:tr>
      <w:tr w:rsidR="00453441" w:rsidRPr="00363D14">
        <w:trPr>
          <w:jc w:val="center"/>
        </w:trPr>
        <w:tc>
          <w:tcPr>
            <w:tcW w:w="5688" w:type="dxa"/>
          </w:tcPr>
          <w:p w:rsidR="00453441" w:rsidRPr="00363D14" w:rsidRDefault="00453441" w:rsidP="000E1F03">
            <w:pPr>
              <w:pStyle w:val="a3"/>
              <w:suppressLineNumbers/>
              <w:ind w:firstLine="0"/>
              <w:rPr>
                <w:szCs w:val="28"/>
              </w:rPr>
            </w:pPr>
            <w:r w:rsidRPr="00363D14">
              <w:rPr>
                <w:szCs w:val="28"/>
              </w:rPr>
              <w:t>Коэффициент поступления основных средств</w:t>
            </w:r>
          </w:p>
        </w:tc>
        <w:tc>
          <w:tcPr>
            <w:tcW w:w="1587" w:type="dxa"/>
          </w:tcPr>
          <w:p w:rsidR="00453441" w:rsidRPr="00363D14" w:rsidRDefault="00453441" w:rsidP="000E1F03">
            <w:pPr>
              <w:pStyle w:val="a3"/>
              <w:suppressLineNumbers/>
              <w:ind w:firstLine="0"/>
              <w:jc w:val="center"/>
              <w:rPr>
                <w:szCs w:val="28"/>
              </w:rPr>
            </w:pPr>
            <w:r w:rsidRPr="00363D14">
              <w:rPr>
                <w:szCs w:val="28"/>
              </w:rPr>
              <w:t>1,09</w:t>
            </w:r>
          </w:p>
        </w:tc>
      </w:tr>
      <w:tr w:rsidR="00453441" w:rsidRPr="00363D14">
        <w:trPr>
          <w:jc w:val="center"/>
        </w:trPr>
        <w:tc>
          <w:tcPr>
            <w:tcW w:w="5688" w:type="dxa"/>
          </w:tcPr>
          <w:p w:rsidR="00453441" w:rsidRPr="00363D14" w:rsidRDefault="00453441" w:rsidP="000E1F03">
            <w:pPr>
              <w:pStyle w:val="a3"/>
              <w:suppressLineNumbers/>
              <w:ind w:firstLine="0"/>
              <w:rPr>
                <w:szCs w:val="28"/>
              </w:rPr>
            </w:pPr>
            <w:r w:rsidRPr="00363D14">
              <w:rPr>
                <w:szCs w:val="28"/>
              </w:rPr>
              <w:t>Коэффициент выбытия основных фондов</w:t>
            </w:r>
          </w:p>
        </w:tc>
        <w:tc>
          <w:tcPr>
            <w:tcW w:w="1587" w:type="dxa"/>
          </w:tcPr>
          <w:p w:rsidR="00453441" w:rsidRPr="00363D14" w:rsidRDefault="00453441" w:rsidP="000E1F03">
            <w:pPr>
              <w:pStyle w:val="a3"/>
              <w:suppressLineNumbers/>
              <w:ind w:firstLine="0"/>
              <w:jc w:val="center"/>
              <w:rPr>
                <w:szCs w:val="28"/>
              </w:rPr>
            </w:pPr>
            <w:r w:rsidRPr="00363D14">
              <w:rPr>
                <w:szCs w:val="28"/>
              </w:rPr>
              <w:t>3</w:t>
            </w:r>
          </w:p>
        </w:tc>
      </w:tr>
      <w:tr w:rsidR="00453441" w:rsidRPr="00363D14">
        <w:trPr>
          <w:jc w:val="center"/>
        </w:trPr>
        <w:tc>
          <w:tcPr>
            <w:tcW w:w="5688" w:type="dxa"/>
          </w:tcPr>
          <w:p w:rsidR="00453441" w:rsidRPr="00363D14" w:rsidRDefault="00453441" w:rsidP="000E1F03">
            <w:pPr>
              <w:pStyle w:val="a3"/>
              <w:suppressLineNumbers/>
              <w:ind w:firstLine="0"/>
              <w:rPr>
                <w:szCs w:val="28"/>
              </w:rPr>
            </w:pPr>
            <w:r w:rsidRPr="00363D14">
              <w:rPr>
                <w:szCs w:val="28"/>
              </w:rPr>
              <w:t>Коэффициент прироста основных фондов</w:t>
            </w:r>
          </w:p>
        </w:tc>
        <w:tc>
          <w:tcPr>
            <w:tcW w:w="1587" w:type="dxa"/>
          </w:tcPr>
          <w:p w:rsidR="00453441" w:rsidRPr="00363D14" w:rsidRDefault="00453441" w:rsidP="000E1F03">
            <w:pPr>
              <w:pStyle w:val="a3"/>
              <w:suppressLineNumbers/>
              <w:ind w:firstLine="0"/>
              <w:jc w:val="center"/>
              <w:rPr>
                <w:szCs w:val="28"/>
              </w:rPr>
            </w:pPr>
            <w:r w:rsidRPr="00363D14">
              <w:rPr>
                <w:szCs w:val="28"/>
              </w:rPr>
              <w:t>0,95</w:t>
            </w:r>
          </w:p>
        </w:tc>
      </w:tr>
    </w:tbl>
    <w:p w:rsidR="00B87195" w:rsidRDefault="00B87195" w:rsidP="000E1F03">
      <w:pPr>
        <w:pStyle w:val="a3"/>
        <w:suppressLineNumbers/>
        <w:ind w:firstLine="0"/>
        <w:jc w:val="center"/>
        <w:rPr>
          <w:szCs w:val="28"/>
        </w:rPr>
      </w:pPr>
    </w:p>
    <w:p w:rsidR="0013556E" w:rsidRDefault="0013556E" w:rsidP="007C4356">
      <w:pPr>
        <w:pStyle w:val="a3"/>
        <w:suppressLineNumbers/>
        <w:spacing w:line="360" w:lineRule="auto"/>
        <w:jc w:val="both"/>
        <w:rPr>
          <w:rFonts w:cs="Arial"/>
          <w:szCs w:val="28"/>
        </w:rPr>
      </w:pPr>
      <w:r>
        <w:rPr>
          <w:szCs w:val="28"/>
        </w:rPr>
        <w:t>Коэффициент выбытия основных фондов достаточно высок. Это означает, что основные фонды достаточно быстро обновляются, что вполне соответствует развитию НТП.</w:t>
      </w:r>
      <w:r w:rsidR="007C4356">
        <w:rPr>
          <w:szCs w:val="28"/>
        </w:rPr>
        <w:t xml:space="preserve"> Коэффициент поступления показывает, что поступившие основные средства занимают большую долю (1,09) в основных средствах на конец года, чем основные средства на начало года. </w:t>
      </w:r>
      <w:r w:rsidR="007C4356" w:rsidRPr="007C4356">
        <w:rPr>
          <w:rFonts w:cs="Arial"/>
          <w:bCs/>
          <w:szCs w:val="28"/>
        </w:rPr>
        <w:t>Коэффициент</w:t>
      </w:r>
      <w:r w:rsidR="007C4356" w:rsidRPr="007C4356">
        <w:rPr>
          <w:rFonts w:cs="Arial"/>
          <w:szCs w:val="28"/>
        </w:rPr>
        <w:t xml:space="preserve"> </w:t>
      </w:r>
      <w:r w:rsidR="007C4356" w:rsidRPr="007C4356">
        <w:rPr>
          <w:rFonts w:cs="Arial"/>
          <w:bCs/>
          <w:szCs w:val="28"/>
        </w:rPr>
        <w:t>прироста</w:t>
      </w:r>
      <w:r w:rsidR="007C4356" w:rsidRPr="007C4356">
        <w:rPr>
          <w:rFonts w:cs="Arial"/>
          <w:szCs w:val="28"/>
        </w:rPr>
        <w:t xml:space="preserve"> </w:t>
      </w:r>
      <w:r w:rsidR="007C4356" w:rsidRPr="007C4356">
        <w:rPr>
          <w:rFonts w:cs="Arial"/>
          <w:bCs/>
          <w:szCs w:val="28"/>
        </w:rPr>
        <w:t>основных</w:t>
      </w:r>
      <w:r w:rsidR="007C4356" w:rsidRPr="007C4356">
        <w:rPr>
          <w:rFonts w:cs="Arial"/>
          <w:szCs w:val="28"/>
        </w:rPr>
        <w:t xml:space="preserve"> </w:t>
      </w:r>
      <w:r w:rsidR="007C4356" w:rsidRPr="007C4356">
        <w:rPr>
          <w:rFonts w:cs="Arial"/>
          <w:bCs/>
          <w:szCs w:val="28"/>
        </w:rPr>
        <w:t>средств</w:t>
      </w:r>
      <w:r w:rsidR="007C4356" w:rsidRPr="007C4356">
        <w:rPr>
          <w:rFonts w:cs="Arial"/>
          <w:szCs w:val="28"/>
        </w:rPr>
        <w:t xml:space="preserve"> отражает относительное увеличение стоимости </w:t>
      </w:r>
      <w:r w:rsidR="007C4356" w:rsidRPr="007C4356">
        <w:rPr>
          <w:rFonts w:cs="Arial"/>
          <w:bCs/>
          <w:szCs w:val="28"/>
        </w:rPr>
        <w:t>основных</w:t>
      </w:r>
      <w:r w:rsidR="007C4356" w:rsidRPr="007C4356">
        <w:rPr>
          <w:rFonts w:cs="Arial"/>
          <w:szCs w:val="28"/>
        </w:rPr>
        <w:t xml:space="preserve"> </w:t>
      </w:r>
      <w:r w:rsidR="007C4356" w:rsidRPr="007C4356">
        <w:rPr>
          <w:rFonts w:cs="Arial"/>
          <w:bCs/>
          <w:szCs w:val="28"/>
        </w:rPr>
        <w:t>средств</w:t>
      </w:r>
      <w:r w:rsidR="007C4356" w:rsidRPr="007C4356">
        <w:rPr>
          <w:rFonts w:cs="Arial"/>
          <w:szCs w:val="28"/>
        </w:rPr>
        <w:t xml:space="preserve"> за счет их обновления</w:t>
      </w:r>
      <w:r w:rsidR="007C4356">
        <w:rPr>
          <w:rFonts w:cs="Arial"/>
          <w:szCs w:val="28"/>
        </w:rPr>
        <w:t>.</w:t>
      </w:r>
    </w:p>
    <w:p w:rsidR="007C4356" w:rsidRDefault="007C4356" w:rsidP="007C4356">
      <w:pPr>
        <w:pStyle w:val="a3"/>
        <w:suppressLineNumbers/>
        <w:spacing w:line="360" w:lineRule="auto"/>
        <w:jc w:val="both"/>
        <w:rPr>
          <w:rFonts w:cs="Arial"/>
          <w:szCs w:val="28"/>
        </w:rPr>
      </w:pPr>
      <w:r>
        <w:rPr>
          <w:rFonts w:cs="Arial"/>
          <w:szCs w:val="28"/>
        </w:rPr>
        <w:t>Анализ эффективности использования основных фондов (табл. 2.12) показывает, что основные фонды организации используются достаточно эффективно.</w:t>
      </w:r>
      <w:r w:rsidR="00CD4A06">
        <w:rPr>
          <w:rFonts w:cs="Arial"/>
          <w:szCs w:val="28"/>
        </w:rPr>
        <w:t xml:space="preserve"> Хотя и наблюдается некоторое отставание от плановых показателей.</w:t>
      </w:r>
    </w:p>
    <w:p w:rsidR="00831252" w:rsidRPr="00363D14" w:rsidRDefault="00831252" w:rsidP="00CD4A06">
      <w:pPr>
        <w:pStyle w:val="a3"/>
        <w:suppressLineNumbers/>
        <w:ind w:firstLine="0"/>
        <w:rPr>
          <w:bCs/>
          <w:szCs w:val="28"/>
        </w:rPr>
      </w:pPr>
    </w:p>
    <w:p w:rsidR="00831252" w:rsidRPr="00363D14" w:rsidRDefault="00831252" w:rsidP="000E1F03">
      <w:pPr>
        <w:pStyle w:val="a3"/>
        <w:suppressLineNumbers/>
        <w:ind w:firstLine="0"/>
        <w:rPr>
          <w:szCs w:val="28"/>
        </w:rPr>
      </w:pPr>
    </w:p>
    <w:p w:rsidR="00831252" w:rsidRPr="001227F0" w:rsidRDefault="00831252" w:rsidP="000E1F03">
      <w:pPr>
        <w:pStyle w:val="1"/>
        <w:suppressLineNumbers/>
        <w:jc w:val="right"/>
        <w:rPr>
          <w:bCs/>
          <w:szCs w:val="28"/>
        </w:rPr>
      </w:pPr>
      <w:r w:rsidRPr="00363D14">
        <w:t>Таблица 2.12</w:t>
      </w:r>
    </w:p>
    <w:p w:rsidR="00831252" w:rsidRPr="00363D14" w:rsidRDefault="00831252" w:rsidP="000E1F03">
      <w:pPr>
        <w:pStyle w:val="2"/>
        <w:suppressLineNumbers/>
        <w:jc w:val="center"/>
        <w:rPr>
          <w:rFonts w:ascii="Times New Roman" w:hAnsi="Times New Roman" w:cs="Times New Roman"/>
          <w:i w:val="0"/>
        </w:rPr>
      </w:pPr>
      <w:r w:rsidRPr="00363D14">
        <w:rPr>
          <w:rFonts w:ascii="Times New Roman" w:hAnsi="Times New Roman" w:cs="Times New Roman"/>
          <w:i w:val="0"/>
        </w:rPr>
        <w:t>Анализ эффективности использования основных фондов</w:t>
      </w:r>
      <w:r w:rsidR="007C4356">
        <w:rPr>
          <w:rFonts w:ascii="Times New Roman" w:hAnsi="Times New Roman" w:cs="Times New Roman"/>
          <w:i w:val="0"/>
        </w:rPr>
        <w:t xml:space="preserve"> ООО «Траян»        за 2006г.</w:t>
      </w:r>
    </w:p>
    <w:p w:rsidR="00831252" w:rsidRPr="00363D14" w:rsidRDefault="00831252" w:rsidP="000E1F03">
      <w:pPr>
        <w:suppressLineNumbers/>
        <w:jc w:val="center"/>
        <w:rPr>
          <w:rFonts w:ascii="Times New Roman" w:hAnsi="Times New Roman" w:cs="Times New Roman"/>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1063"/>
        <w:gridCol w:w="1080"/>
        <w:gridCol w:w="1800"/>
      </w:tblGrid>
      <w:tr w:rsidR="007C4356" w:rsidRPr="00363D14">
        <w:trPr>
          <w:jc w:val="center"/>
        </w:trPr>
        <w:tc>
          <w:tcPr>
            <w:tcW w:w="4951"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Показатель</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 xml:space="preserve">План </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Факт</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Отклонение, +/-</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Объем производства и реализации продукции, тыс. руб.</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25 500</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26 943</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+1443</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Прибыль от реализации продукции, тыс. руб.</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20</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18</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Среднегодовая стоимость, тыс. руб.: основных производственных фондов активной части</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50</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69,5</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+19,5</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Фондоотдача, руб. основных производственных фондов активной части </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510</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387,7</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-122,3</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Фондоемкость, руб. </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0,0019</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0,0025</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+0,006</w:t>
            </w:r>
          </w:p>
        </w:tc>
      </w:tr>
      <w:tr w:rsidR="007C4356" w:rsidRPr="00363D14">
        <w:trPr>
          <w:jc w:val="center"/>
        </w:trPr>
        <w:tc>
          <w:tcPr>
            <w:tcW w:w="4951" w:type="dxa"/>
          </w:tcPr>
          <w:p w:rsidR="007C4356" w:rsidRPr="00363D14" w:rsidRDefault="007C4356"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Фондорентабельность, % </w:t>
            </w:r>
          </w:p>
        </w:tc>
        <w:tc>
          <w:tcPr>
            <w:tcW w:w="1063"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40</w:t>
            </w:r>
          </w:p>
        </w:tc>
        <w:tc>
          <w:tcPr>
            <w:tcW w:w="108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26</w:t>
            </w:r>
          </w:p>
        </w:tc>
        <w:tc>
          <w:tcPr>
            <w:tcW w:w="1800" w:type="dxa"/>
          </w:tcPr>
          <w:p w:rsidR="007C4356" w:rsidRPr="00363D14" w:rsidRDefault="007C4356"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-14</w:t>
            </w:r>
          </w:p>
        </w:tc>
      </w:tr>
    </w:tbl>
    <w:p w:rsidR="00094791" w:rsidRPr="00363D14" w:rsidRDefault="00094791" w:rsidP="00CD4A06">
      <w:pPr>
        <w:pStyle w:val="a3"/>
        <w:suppressLineNumbers/>
        <w:spacing w:line="360" w:lineRule="auto"/>
        <w:jc w:val="both"/>
        <w:rPr>
          <w:b/>
          <w:bCs/>
          <w:szCs w:val="28"/>
        </w:rPr>
      </w:pPr>
    </w:p>
    <w:p w:rsidR="00094791" w:rsidRPr="00363D14" w:rsidRDefault="00094791" w:rsidP="00CD4A06">
      <w:pPr>
        <w:pStyle w:val="a3"/>
        <w:suppressLineNumbers/>
        <w:spacing w:line="360" w:lineRule="auto"/>
        <w:jc w:val="both"/>
        <w:rPr>
          <w:b/>
          <w:bCs/>
          <w:szCs w:val="28"/>
        </w:rPr>
      </w:pPr>
      <w:r w:rsidRPr="00363D14">
        <w:rPr>
          <w:b/>
          <w:bCs/>
          <w:szCs w:val="28"/>
        </w:rPr>
        <w:t>2.4 Финансовый анализ деятельности организации</w:t>
      </w:r>
    </w:p>
    <w:p w:rsidR="00094791" w:rsidRPr="00363D14" w:rsidRDefault="00094791" w:rsidP="00CD4A06">
      <w:pPr>
        <w:pStyle w:val="a3"/>
        <w:suppressLineNumbers/>
        <w:spacing w:line="360" w:lineRule="auto"/>
        <w:jc w:val="both"/>
        <w:rPr>
          <w:b/>
          <w:bCs/>
          <w:szCs w:val="28"/>
        </w:rPr>
      </w:pPr>
    </w:p>
    <w:p w:rsidR="00094791" w:rsidRDefault="00094791" w:rsidP="00CD4A06">
      <w:pPr>
        <w:pStyle w:val="a3"/>
        <w:suppressLineNumbers/>
        <w:spacing w:line="360" w:lineRule="auto"/>
        <w:jc w:val="both"/>
        <w:rPr>
          <w:szCs w:val="28"/>
        </w:rPr>
      </w:pPr>
      <w:r w:rsidRPr="00363D14">
        <w:rPr>
          <w:szCs w:val="28"/>
        </w:rPr>
        <w:t>В данном разделе будет проведен финансовый анализ по таким направлениям, как оценка общего финансового состояния организации, анализ финансовых результатов и анализ деловой активности и эффективности.</w:t>
      </w:r>
    </w:p>
    <w:p w:rsidR="00CD4A06" w:rsidRPr="00363D14" w:rsidRDefault="00CD4A06" w:rsidP="00CD4A06">
      <w:pPr>
        <w:pStyle w:val="a3"/>
        <w:suppressLineNumbers/>
        <w:spacing w:line="360" w:lineRule="auto"/>
        <w:jc w:val="both"/>
        <w:rPr>
          <w:szCs w:val="28"/>
        </w:rPr>
      </w:pPr>
    </w:p>
    <w:p w:rsidR="00600AC4" w:rsidRDefault="00664807" w:rsidP="00CD4A06">
      <w:pPr>
        <w:suppressLineNumbers/>
        <w:tabs>
          <w:tab w:val="left" w:pos="900"/>
        </w:tabs>
        <w:spacing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Таблица 2.13</w:t>
      </w:r>
    </w:p>
    <w:p w:rsidR="00664807" w:rsidRDefault="00664807" w:rsidP="00CD4A06">
      <w:pPr>
        <w:suppressLineNumbers/>
        <w:tabs>
          <w:tab w:val="left" w:pos="90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Сравнительный аналитический баланс</w:t>
      </w:r>
      <w:r w:rsidR="00CD4A06">
        <w:rPr>
          <w:rFonts w:ascii="Times New Roman" w:hAnsi="Times New Roman" w:cs="Times New Roman"/>
          <w:b/>
          <w:bCs/>
          <w:sz w:val="28"/>
          <w:szCs w:val="28"/>
        </w:rPr>
        <w:t xml:space="preserve"> ООО «Траян» за 2006г.</w:t>
      </w:r>
    </w:p>
    <w:p w:rsidR="00CD4A06" w:rsidRDefault="00CD4A06" w:rsidP="00CD4A06">
      <w:pPr>
        <w:suppressLineNumbers/>
        <w:tabs>
          <w:tab w:val="left" w:pos="900"/>
        </w:tabs>
        <w:spacing w:line="360" w:lineRule="auto"/>
        <w:ind w:firstLine="709"/>
        <w:jc w:val="center"/>
        <w:rPr>
          <w:rFonts w:ascii="Times New Roman" w:hAnsi="Times New Roman" w:cs="Times New Roman"/>
          <w:b/>
          <w:bCs/>
          <w:sz w:val="28"/>
          <w:szCs w:val="28"/>
        </w:rPr>
      </w:pPr>
    </w:p>
    <w:tbl>
      <w:tblPr>
        <w:tblStyle w:val="a7"/>
        <w:tblW w:w="10594" w:type="dxa"/>
        <w:jc w:val="center"/>
        <w:tblLook w:val="01E0" w:firstRow="1" w:lastRow="1" w:firstColumn="1" w:lastColumn="1" w:noHBand="0" w:noVBand="0"/>
      </w:tblPr>
      <w:tblGrid>
        <w:gridCol w:w="3309"/>
        <w:gridCol w:w="909"/>
        <w:gridCol w:w="7"/>
        <w:gridCol w:w="916"/>
        <w:gridCol w:w="915"/>
        <w:gridCol w:w="6"/>
        <w:gridCol w:w="7"/>
        <w:gridCol w:w="1862"/>
        <w:gridCol w:w="7"/>
        <w:gridCol w:w="979"/>
        <w:gridCol w:w="846"/>
        <w:gridCol w:w="831"/>
      </w:tblGrid>
      <w:tr w:rsidR="001D306A" w:rsidRPr="00BD3DD6">
        <w:trPr>
          <w:jc w:val="center"/>
        </w:trPr>
        <w:tc>
          <w:tcPr>
            <w:tcW w:w="3309" w:type="dxa"/>
            <w:vMerge w:val="restart"/>
          </w:tcPr>
          <w:p w:rsidR="001D306A" w:rsidRPr="00BD3DD6" w:rsidRDefault="001D306A"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Наименование статей</w:t>
            </w:r>
          </w:p>
        </w:tc>
        <w:tc>
          <w:tcPr>
            <w:tcW w:w="2760" w:type="dxa"/>
            <w:gridSpan w:val="6"/>
          </w:tcPr>
          <w:p w:rsidR="001D306A" w:rsidRPr="00BD3DD6" w:rsidRDefault="001D306A"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Величина статьи, тыс. руб.</w:t>
            </w:r>
          </w:p>
        </w:tc>
        <w:tc>
          <w:tcPr>
            <w:tcW w:w="1869" w:type="dxa"/>
            <w:gridSpan w:val="2"/>
          </w:tcPr>
          <w:p w:rsidR="001D306A" w:rsidRPr="00BD3DD6" w:rsidRDefault="001D306A"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Темп изменения, %</w:t>
            </w:r>
          </w:p>
        </w:tc>
        <w:tc>
          <w:tcPr>
            <w:tcW w:w="2656" w:type="dxa"/>
            <w:gridSpan w:val="3"/>
          </w:tcPr>
          <w:p w:rsidR="001D306A" w:rsidRPr="00BD3DD6" w:rsidRDefault="001D306A"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В % к валюте баланса</w:t>
            </w:r>
          </w:p>
        </w:tc>
      </w:tr>
      <w:tr w:rsidR="001D306A">
        <w:trPr>
          <w:jc w:val="center"/>
        </w:trPr>
        <w:tc>
          <w:tcPr>
            <w:tcW w:w="3309" w:type="dxa"/>
            <w:vMerge/>
          </w:tcPr>
          <w:p w:rsidR="001D306A" w:rsidRDefault="001D306A" w:rsidP="000E1F03">
            <w:pPr>
              <w:suppressLineNumbers/>
              <w:tabs>
                <w:tab w:val="left" w:pos="900"/>
              </w:tabs>
              <w:jc w:val="center"/>
              <w:rPr>
                <w:rFonts w:ascii="Times New Roman" w:hAnsi="Times New Roman" w:cs="Times New Roman"/>
                <w:bCs/>
                <w:sz w:val="28"/>
                <w:szCs w:val="28"/>
              </w:rPr>
            </w:pPr>
          </w:p>
        </w:tc>
        <w:tc>
          <w:tcPr>
            <w:tcW w:w="916" w:type="dxa"/>
            <w:gridSpan w:val="2"/>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Н.г.</w:t>
            </w:r>
          </w:p>
        </w:tc>
        <w:tc>
          <w:tcPr>
            <w:tcW w:w="916" w:type="dxa"/>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К.г.</w:t>
            </w:r>
          </w:p>
        </w:tc>
        <w:tc>
          <w:tcPr>
            <w:tcW w:w="921" w:type="dxa"/>
            <w:gridSpan w:val="2"/>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Изм.</w:t>
            </w:r>
          </w:p>
        </w:tc>
        <w:tc>
          <w:tcPr>
            <w:tcW w:w="1869" w:type="dxa"/>
            <w:gridSpan w:val="2"/>
          </w:tcPr>
          <w:p w:rsidR="001D306A" w:rsidRDefault="001D306A" w:rsidP="000E1F03">
            <w:pPr>
              <w:suppressLineNumbers/>
              <w:tabs>
                <w:tab w:val="left" w:pos="900"/>
              </w:tabs>
              <w:jc w:val="center"/>
              <w:rPr>
                <w:rFonts w:ascii="Times New Roman" w:hAnsi="Times New Roman" w:cs="Times New Roman"/>
                <w:bCs/>
                <w:sz w:val="28"/>
                <w:szCs w:val="28"/>
              </w:rPr>
            </w:pPr>
          </w:p>
        </w:tc>
        <w:tc>
          <w:tcPr>
            <w:tcW w:w="986" w:type="dxa"/>
            <w:gridSpan w:val="2"/>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Н.г.</w:t>
            </w:r>
          </w:p>
        </w:tc>
        <w:tc>
          <w:tcPr>
            <w:tcW w:w="846" w:type="dxa"/>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К.г.</w:t>
            </w:r>
          </w:p>
        </w:tc>
        <w:tc>
          <w:tcPr>
            <w:tcW w:w="831" w:type="dxa"/>
          </w:tcPr>
          <w:p w:rsidR="001D306A"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Изм.</w:t>
            </w:r>
          </w:p>
        </w:tc>
      </w:tr>
      <w:tr w:rsidR="00CD4A06">
        <w:trPr>
          <w:jc w:val="center"/>
        </w:trPr>
        <w:tc>
          <w:tcPr>
            <w:tcW w:w="3309" w:type="dxa"/>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909" w:type="dxa"/>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w:t>
            </w:r>
          </w:p>
        </w:tc>
        <w:tc>
          <w:tcPr>
            <w:tcW w:w="923" w:type="dxa"/>
            <w:gridSpan w:val="2"/>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w:t>
            </w:r>
          </w:p>
        </w:tc>
        <w:tc>
          <w:tcPr>
            <w:tcW w:w="915" w:type="dxa"/>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w:t>
            </w:r>
          </w:p>
        </w:tc>
        <w:tc>
          <w:tcPr>
            <w:tcW w:w="1875" w:type="dxa"/>
            <w:gridSpan w:val="3"/>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w:t>
            </w:r>
          </w:p>
        </w:tc>
        <w:tc>
          <w:tcPr>
            <w:tcW w:w="986" w:type="dxa"/>
            <w:gridSpan w:val="2"/>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w:t>
            </w:r>
          </w:p>
        </w:tc>
        <w:tc>
          <w:tcPr>
            <w:tcW w:w="846" w:type="dxa"/>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7</w:t>
            </w:r>
          </w:p>
        </w:tc>
        <w:tc>
          <w:tcPr>
            <w:tcW w:w="831" w:type="dxa"/>
          </w:tcPr>
          <w:p w:rsidR="00CD4A06" w:rsidRDefault="00CD4A06" w:rsidP="00CD4A06">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8</w:t>
            </w:r>
          </w:p>
        </w:tc>
      </w:tr>
      <w:tr w:rsidR="00CD4A06">
        <w:trPr>
          <w:jc w:val="center"/>
        </w:trPr>
        <w:tc>
          <w:tcPr>
            <w:tcW w:w="3309" w:type="dxa"/>
          </w:tcPr>
          <w:p w:rsidR="00CD4A06" w:rsidRDefault="00CD4A06"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АКТИВЫ</w:t>
            </w:r>
          </w:p>
        </w:tc>
        <w:tc>
          <w:tcPr>
            <w:tcW w:w="909" w:type="dxa"/>
          </w:tcPr>
          <w:p w:rsidR="00CD4A06" w:rsidRDefault="00CD4A06" w:rsidP="00CD4A06">
            <w:pPr>
              <w:suppressLineNumbers/>
              <w:tabs>
                <w:tab w:val="left" w:pos="900"/>
              </w:tabs>
              <w:rPr>
                <w:rFonts w:ascii="Times New Roman" w:hAnsi="Times New Roman" w:cs="Times New Roman"/>
                <w:bCs/>
                <w:sz w:val="28"/>
                <w:szCs w:val="28"/>
              </w:rPr>
            </w:pPr>
          </w:p>
        </w:tc>
        <w:tc>
          <w:tcPr>
            <w:tcW w:w="923" w:type="dxa"/>
            <w:gridSpan w:val="2"/>
          </w:tcPr>
          <w:p w:rsidR="00CD4A06" w:rsidRDefault="00CD4A06" w:rsidP="00CD4A06">
            <w:pPr>
              <w:suppressLineNumbers/>
              <w:tabs>
                <w:tab w:val="left" w:pos="900"/>
              </w:tabs>
              <w:rPr>
                <w:rFonts w:ascii="Times New Roman" w:hAnsi="Times New Roman" w:cs="Times New Roman"/>
                <w:bCs/>
                <w:sz w:val="28"/>
                <w:szCs w:val="28"/>
              </w:rPr>
            </w:pPr>
          </w:p>
        </w:tc>
        <w:tc>
          <w:tcPr>
            <w:tcW w:w="915" w:type="dxa"/>
          </w:tcPr>
          <w:p w:rsidR="00CD4A06" w:rsidRDefault="00CD4A06" w:rsidP="00CD4A06">
            <w:pPr>
              <w:suppressLineNumbers/>
              <w:tabs>
                <w:tab w:val="left" w:pos="900"/>
              </w:tabs>
              <w:rPr>
                <w:rFonts w:ascii="Times New Roman" w:hAnsi="Times New Roman" w:cs="Times New Roman"/>
                <w:bCs/>
                <w:sz w:val="28"/>
                <w:szCs w:val="28"/>
              </w:rPr>
            </w:pPr>
          </w:p>
        </w:tc>
        <w:tc>
          <w:tcPr>
            <w:tcW w:w="1875" w:type="dxa"/>
            <w:gridSpan w:val="3"/>
          </w:tcPr>
          <w:p w:rsidR="00CD4A06" w:rsidRDefault="00CD4A06" w:rsidP="00CD4A06">
            <w:pPr>
              <w:suppressLineNumbers/>
              <w:tabs>
                <w:tab w:val="left" w:pos="900"/>
              </w:tabs>
              <w:rPr>
                <w:rFonts w:ascii="Times New Roman" w:hAnsi="Times New Roman" w:cs="Times New Roman"/>
                <w:bCs/>
                <w:sz w:val="28"/>
                <w:szCs w:val="28"/>
              </w:rPr>
            </w:pPr>
          </w:p>
        </w:tc>
        <w:tc>
          <w:tcPr>
            <w:tcW w:w="986" w:type="dxa"/>
            <w:gridSpan w:val="2"/>
          </w:tcPr>
          <w:p w:rsidR="00CD4A06" w:rsidRDefault="00CD4A06" w:rsidP="00CD4A06">
            <w:pPr>
              <w:suppressLineNumbers/>
              <w:tabs>
                <w:tab w:val="left" w:pos="900"/>
              </w:tabs>
              <w:rPr>
                <w:rFonts w:ascii="Times New Roman" w:hAnsi="Times New Roman" w:cs="Times New Roman"/>
                <w:bCs/>
                <w:sz w:val="28"/>
                <w:szCs w:val="28"/>
              </w:rPr>
            </w:pPr>
          </w:p>
        </w:tc>
        <w:tc>
          <w:tcPr>
            <w:tcW w:w="846" w:type="dxa"/>
          </w:tcPr>
          <w:p w:rsidR="00CD4A06" w:rsidRDefault="00CD4A06" w:rsidP="00CD4A06">
            <w:pPr>
              <w:suppressLineNumbers/>
              <w:tabs>
                <w:tab w:val="left" w:pos="900"/>
              </w:tabs>
              <w:rPr>
                <w:rFonts w:ascii="Times New Roman" w:hAnsi="Times New Roman" w:cs="Times New Roman"/>
                <w:bCs/>
                <w:sz w:val="28"/>
                <w:szCs w:val="28"/>
              </w:rPr>
            </w:pPr>
          </w:p>
        </w:tc>
        <w:tc>
          <w:tcPr>
            <w:tcW w:w="831" w:type="dxa"/>
          </w:tcPr>
          <w:p w:rsidR="00CD4A06" w:rsidRDefault="00CD4A06" w:rsidP="00CD4A06">
            <w:pPr>
              <w:suppressLineNumbers/>
              <w:tabs>
                <w:tab w:val="left" w:pos="900"/>
              </w:tabs>
              <w:rPr>
                <w:rFonts w:ascii="Times New Roman" w:hAnsi="Times New Roman" w:cs="Times New Roman"/>
                <w:bCs/>
                <w:sz w:val="28"/>
                <w:szCs w:val="28"/>
              </w:rPr>
            </w:pPr>
          </w:p>
        </w:tc>
      </w:tr>
      <w:tr w:rsidR="001D306A">
        <w:trPr>
          <w:jc w:val="center"/>
        </w:trPr>
        <w:tc>
          <w:tcPr>
            <w:tcW w:w="3309" w:type="dxa"/>
          </w:tcPr>
          <w:p w:rsidR="00664807" w:rsidRDefault="00BD3DD6"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 xml:space="preserve">Оборотные активы, </w:t>
            </w:r>
          </w:p>
          <w:p w:rsidR="00BD3DD6" w:rsidRDefault="00BD3DD6"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в т.ч.</w:t>
            </w:r>
          </w:p>
        </w:tc>
        <w:tc>
          <w:tcPr>
            <w:tcW w:w="916"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3663</w:t>
            </w:r>
          </w:p>
        </w:tc>
        <w:tc>
          <w:tcPr>
            <w:tcW w:w="916"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9766</w:t>
            </w:r>
          </w:p>
        </w:tc>
        <w:tc>
          <w:tcPr>
            <w:tcW w:w="921"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6103</w:t>
            </w:r>
          </w:p>
        </w:tc>
        <w:tc>
          <w:tcPr>
            <w:tcW w:w="1869"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266,6</w:t>
            </w:r>
          </w:p>
        </w:tc>
        <w:tc>
          <w:tcPr>
            <w:tcW w:w="986"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99,8</w:t>
            </w:r>
          </w:p>
        </w:tc>
        <w:tc>
          <w:tcPr>
            <w:tcW w:w="846"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98,7</w:t>
            </w:r>
          </w:p>
        </w:tc>
        <w:tc>
          <w:tcPr>
            <w:tcW w:w="831"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-1,1</w:t>
            </w:r>
          </w:p>
        </w:tc>
      </w:tr>
      <w:tr w:rsidR="001D306A">
        <w:trPr>
          <w:jc w:val="center"/>
        </w:trPr>
        <w:tc>
          <w:tcPr>
            <w:tcW w:w="3309" w:type="dxa"/>
          </w:tcPr>
          <w:p w:rsidR="00664807" w:rsidRDefault="00BD3DD6"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Денежные средства</w:t>
            </w:r>
          </w:p>
          <w:p w:rsidR="00CD4A06" w:rsidRDefault="00CD4A06" w:rsidP="000E1F03">
            <w:pPr>
              <w:suppressLineNumbers/>
              <w:tabs>
                <w:tab w:val="left" w:pos="900"/>
              </w:tabs>
              <w:rPr>
                <w:rFonts w:ascii="Times New Roman" w:hAnsi="Times New Roman" w:cs="Times New Roman"/>
                <w:bCs/>
                <w:sz w:val="28"/>
                <w:szCs w:val="28"/>
              </w:rPr>
            </w:pPr>
          </w:p>
        </w:tc>
        <w:tc>
          <w:tcPr>
            <w:tcW w:w="916" w:type="dxa"/>
            <w:gridSpan w:val="2"/>
          </w:tcPr>
          <w:p w:rsidR="00664807" w:rsidRDefault="001C1E3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w:t>
            </w:r>
          </w:p>
        </w:tc>
        <w:tc>
          <w:tcPr>
            <w:tcW w:w="916"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30</w:t>
            </w:r>
          </w:p>
        </w:tc>
        <w:tc>
          <w:tcPr>
            <w:tcW w:w="921"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-14</w:t>
            </w:r>
          </w:p>
        </w:tc>
        <w:tc>
          <w:tcPr>
            <w:tcW w:w="1869"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68,2</w:t>
            </w:r>
          </w:p>
        </w:tc>
        <w:tc>
          <w:tcPr>
            <w:tcW w:w="986" w:type="dxa"/>
            <w:gridSpan w:val="2"/>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w:t>
            </w:r>
          </w:p>
        </w:tc>
        <w:tc>
          <w:tcPr>
            <w:tcW w:w="846"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0,3</w:t>
            </w:r>
          </w:p>
        </w:tc>
        <w:tc>
          <w:tcPr>
            <w:tcW w:w="831" w:type="dxa"/>
          </w:tcPr>
          <w:p w:rsidR="00664807" w:rsidRDefault="001D306A"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-0,9</w:t>
            </w:r>
          </w:p>
        </w:tc>
      </w:tr>
    </w:tbl>
    <w:p w:rsidR="00664807" w:rsidRDefault="00CD4A06" w:rsidP="00CD4A06">
      <w:pPr>
        <w:suppressLineNumbers/>
        <w:tabs>
          <w:tab w:val="left" w:pos="900"/>
        </w:tabs>
        <w:spacing w:line="360" w:lineRule="auto"/>
        <w:ind w:firstLine="902"/>
        <w:jc w:val="right"/>
        <w:rPr>
          <w:rFonts w:ascii="Times New Roman" w:hAnsi="Times New Roman" w:cs="Times New Roman"/>
          <w:bCs/>
          <w:sz w:val="28"/>
          <w:szCs w:val="28"/>
        </w:rPr>
      </w:pPr>
      <w:r>
        <w:rPr>
          <w:rFonts w:ascii="Times New Roman" w:hAnsi="Times New Roman" w:cs="Times New Roman"/>
          <w:bCs/>
          <w:sz w:val="28"/>
          <w:szCs w:val="28"/>
        </w:rPr>
        <w:t>Продолжение таблицы</w:t>
      </w:r>
      <w:r w:rsidR="009E2806">
        <w:rPr>
          <w:rFonts w:ascii="Times New Roman" w:hAnsi="Times New Roman" w:cs="Times New Roman"/>
          <w:bCs/>
          <w:sz w:val="28"/>
          <w:szCs w:val="28"/>
        </w:rPr>
        <w:t xml:space="preserve"> 2.13</w:t>
      </w:r>
    </w:p>
    <w:tbl>
      <w:tblPr>
        <w:tblStyle w:val="a7"/>
        <w:tblW w:w="10607" w:type="dxa"/>
        <w:jc w:val="center"/>
        <w:tblLook w:val="01E0" w:firstRow="1" w:lastRow="1" w:firstColumn="1" w:lastColumn="1" w:noHBand="0" w:noVBand="0"/>
      </w:tblPr>
      <w:tblGrid>
        <w:gridCol w:w="3310"/>
        <w:gridCol w:w="916"/>
        <w:gridCol w:w="866"/>
        <w:gridCol w:w="50"/>
        <w:gridCol w:w="921"/>
        <w:gridCol w:w="13"/>
        <w:gridCol w:w="1855"/>
        <w:gridCol w:w="13"/>
        <w:gridCol w:w="973"/>
        <w:gridCol w:w="13"/>
        <w:gridCol w:w="833"/>
        <w:gridCol w:w="13"/>
        <w:gridCol w:w="818"/>
        <w:gridCol w:w="13"/>
      </w:tblGrid>
      <w:tr w:rsidR="00CD4A06">
        <w:trPr>
          <w:gridAfter w:val="1"/>
          <w:wAfter w:w="13" w:type="dxa"/>
          <w:jc w:val="center"/>
        </w:trPr>
        <w:tc>
          <w:tcPr>
            <w:tcW w:w="331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7</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8</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Дебиторская задолженность</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3117</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4373</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1256</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140,3</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85,0</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44,2</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-40,8</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Товарно-материальные запасы</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7</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5315</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5308</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75928,6</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0,2</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53,7</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53,5</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НДС</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495</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48</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-447</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9,7</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13,5</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0,5</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-13,0</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 xml:space="preserve">Внеоборотные активы, </w:t>
            </w:r>
          </w:p>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в т.ч.</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133</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127</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2216,7</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0,2</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Основные средства</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133</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127</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2216,7</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0,2</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w:t>
            </w:r>
          </w:p>
        </w:tc>
      </w:tr>
      <w:tr w:rsidR="00CD4A06">
        <w:trPr>
          <w:gridAfter w:val="1"/>
          <w:wAfter w:w="13" w:type="dxa"/>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БАЛАНС</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3669</w:t>
            </w:r>
          </w:p>
        </w:tc>
        <w:tc>
          <w:tcPr>
            <w:tcW w:w="91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9899</w:t>
            </w:r>
          </w:p>
        </w:tc>
        <w:tc>
          <w:tcPr>
            <w:tcW w:w="921"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6230</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269,8</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CD4A06">
        <w:trPr>
          <w:gridAfter w:val="1"/>
          <w:wAfter w:w="11" w:type="dxa"/>
          <w:jc w:val="center"/>
        </w:trPr>
        <w:tc>
          <w:tcPr>
            <w:tcW w:w="10596" w:type="dxa"/>
            <w:gridSpan w:val="13"/>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ПАССИВЫ</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Краткосрочные обязательства, в т.ч.</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3688</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9864</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6176</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267,5</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100,5</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99,6</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-0,9</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Кредиторская задолженность</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3688</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9864</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6176</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267,5</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100,5</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99,6</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-0,9</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Краткосрочные займы и кредиты</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Долгосрочные обязательства</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Собственный капитал, в т.ч.</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-19</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35</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-0,5</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0,4</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0,9</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Уставный капитал</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0,3</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0,1</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-0,2</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Нераспределенная прибыль (непокрытый убыток)</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(29)</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25</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54</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-86,2</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-0,8</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0,3</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1,1</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БАЛАНС</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3669</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9899</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6230</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269,8</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Величина собственных оборотных средств</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25</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-123</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-392</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0,7</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-1,7</w:t>
            </w:r>
          </w:p>
        </w:tc>
      </w:tr>
      <w:tr w:rsidR="00CD4A06">
        <w:trPr>
          <w:jc w:val="center"/>
        </w:trPr>
        <w:tc>
          <w:tcPr>
            <w:tcW w:w="3311" w:type="dxa"/>
          </w:tcPr>
          <w:p w:rsidR="00CD4A06" w:rsidRDefault="00CD4A06" w:rsidP="00AD1F39">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Чистые активы</w:t>
            </w:r>
          </w:p>
        </w:tc>
        <w:tc>
          <w:tcPr>
            <w:tcW w:w="91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-514</w:t>
            </w:r>
          </w:p>
        </w:tc>
        <w:tc>
          <w:tcPr>
            <w:tcW w:w="866" w:type="dxa"/>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984" w:type="dxa"/>
            <w:gridSpan w:val="3"/>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501</w:t>
            </w:r>
          </w:p>
        </w:tc>
        <w:tc>
          <w:tcPr>
            <w:tcW w:w="186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2,5</w:t>
            </w:r>
          </w:p>
        </w:tc>
        <w:tc>
          <w:tcPr>
            <w:tcW w:w="98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-14</w:t>
            </w:r>
          </w:p>
        </w:tc>
        <w:tc>
          <w:tcPr>
            <w:tcW w:w="846"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-0,1</w:t>
            </w:r>
          </w:p>
        </w:tc>
        <w:tc>
          <w:tcPr>
            <w:tcW w:w="829" w:type="dxa"/>
            <w:gridSpan w:val="2"/>
          </w:tcPr>
          <w:p w:rsidR="00CD4A06" w:rsidRDefault="00CD4A06" w:rsidP="00AD1F39">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13,9</w:t>
            </w:r>
          </w:p>
        </w:tc>
      </w:tr>
    </w:tbl>
    <w:p w:rsidR="00600AC4" w:rsidRDefault="00600AC4" w:rsidP="000E1F03">
      <w:pPr>
        <w:suppressLineNumbers/>
        <w:tabs>
          <w:tab w:val="left" w:pos="900"/>
        </w:tabs>
        <w:spacing w:line="360" w:lineRule="auto"/>
        <w:rPr>
          <w:rFonts w:ascii="Times New Roman" w:hAnsi="Times New Roman" w:cs="Times New Roman"/>
          <w:bCs/>
          <w:sz w:val="28"/>
          <w:szCs w:val="28"/>
        </w:rPr>
      </w:pPr>
    </w:p>
    <w:p w:rsidR="00094791" w:rsidRPr="003B2615" w:rsidRDefault="00094791" w:rsidP="000E1F03">
      <w:pPr>
        <w:suppressLineNumbers/>
        <w:tabs>
          <w:tab w:val="left" w:pos="900"/>
        </w:tabs>
        <w:spacing w:line="360" w:lineRule="auto"/>
        <w:ind w:firstLine="902"/>
        <w:jc w:val="right"/>
        <w:rPr>
          <w:rFonts w:ascii="Times New Roman" w:hAnsi="Times New Roman" w:cs="Times New Roman"/>
          <w:sz w:val="28"/>
          <w:szCs w:val="28"/>
        </w:rPr>
      </w:pPr>
      <w:r w:rsidRPr="00363D14">
        <w:rPr>
          <w:rFonts w:ascii="Times New Roman" w:hAnsi="Times New Roman" w:cs="Times New Roman"/>
          <w:bCs/>
          <w:sz w:val="28"/>
          <w:szCs w:val="28"/>
        </w:rPr>
        <w:t>Таблица 2.14</w:t>
      </w:r>
    </w:p>
    <w:p w:rsidR="00094791" w:rsidRPr="00363D14" w:rsidRDefault="00094791" w:rsidP="000E1F03">
      <w:pPr>
        <w:suppressLineNumbers/>
        <w:jc w:val="center"/>
        <w:rPr>
          <w:rFonts w:ascii="Times New Roman" w:hAnsi="Times New Roman" w:cs="Times New Roman"/>
          <w:b/>
          <w:bCs/>
          <w:sz w:val="28"/>
          <w:szCs w:val="28"/>
        </w:rPr>
      </w:pPr>
      <w:r w:rsidRPr="00363D14">
        <w:rPr>
          <w:rFonts w:ascii="Times New Roman" w:hAnsi="Times New Roman" w:cs="Times New Roman"/>
          <w:b/>
          <w:bCs/>
          <w:sz w:val="28"/>
          <w:szCs w:val="28"/>
        </w:rPr>
        <w:t xml:space="preserve">Состав и динамика прибыли </w:t>
      </w:r>
      <w:r w:rsidR="008C5D1B">
        <w:rPr>
          <w:rFonts w:ascii="Times New Roman" w:hAnsi="Times New Roman" w:cs="Times New Roman"/>
          <w:b/>
          <w:bCs/>
          <w:sz w:val="28"/>
          <w:szCs w:val="28"/>
        </w:rPr>
        <w:t xml:space="preserve">ООО «Траян» за 2006г. </w:t>
      </w:r>
      <w:r w:rsidRPr="00363D14">
        <w:rPr>
          <w:rFonts w:ascii="Times New Roman" w:hAnsi="Times New Roman" w:cs="Times New Roman"/>
          <w:b/>
          <w:bCs/>
          <w:sz w:val="28"/>
          <w:szCs w:val="28"/>
        </w:rPr>
        <w:t>(тыс. руб.)</w:t>
      </w:r>
    </w:p>
    <w:p w:rsidR="00094791" w:rsidRPr="00363D14" w:rsidRDefault="00094791" w:rsidP="000E1F03">
      <w:pPr>
        <w:suppressLineNumbers/>
        <w:jc w:val="center"/>
        <w:rPr>
          <w:rFonts w:ascii="Times New Roman" w:hAnsi="Times New Roman" w:cs="Times New Roman"/>
          <w:sz w:val="28"/>
          <w:szCs w:val="28"/>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1637"/>
        <w:gridCol w:w="1403"/>
        <w:gridCol w:w="1871"/>
        <w:gridCol w:w="1637"/>
      </w:tblGrid>
      <w:tr w:rsidR="00094791" w:rsidRPr="00363D14">
        <w:trPr>
          <w:jc w:val="center"/>
        </w:trPr>
        <w:tc>
          <w:tcPr>
            <w:tcW w:w="3274"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Показатель</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Предшествующий год</w:t>
            </w:r>
          </w:p>
        </w:tc>
        <w:tc>
          <w:tcPr>
            <w:tcW w:w="1403"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Отчетный год</w:t>
            </w:r>
          </w:p>
        </w:tc>
        <w:tc>
          <w:tcPr>
            <w:tcW w:w="1871"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Отклонение, +/-</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Темп изменения, %</w:t>
            </w:r>
          </w:p>
        </w:tc>
      </w:tr>
      <w:tr w:rsidR="008C5D1B" w:rsidRPr="00363D14">
        <w:trPr>
          <w:jc w:val="center"/>
        </w:trPr>
        <w:tc>
          <w:tcPr>
            <w:tcW w:w="3274"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w:t>
            </w:r>
          </w:p>
        </w:tc>
        <w:tc>
          <w:tcPr>
            <w:tcW w:w="1637"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2</w:t>
            </w:r>
          </w:p>
        </w:tc>
        <w:tc>
          <w:tcPr>
            <w:tcW w:w="1403"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w:t>
            </w:r>
          </w:p>
        </w:tc>
        <w:tc>
          <w:tcPr>
            <w:tcW w:w="1871"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4</w:t>
            </w:r>
          </w:p>
        </w:tc>
        <w:tc>
          <w:tcPr>
            <w:tcW w:w="1637"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5</w:t>
            </w:r>
          </w:p>
        </w:tc>
      </w:tr>
      <w:tr w:rsidR="00094791" w:rsidRPr="00363D14">
        <w:trPr>
          <w:jc w:val="center"/>
        </w:trPr>
        <w:tc>
          <w:tcPr>
            <w:tcW w:w="3274" w:type="dxa"/>
          </w:tcPr>
          <w:p w:rsidR="00094791" w:rsidRPr="00363D14" w:rsidRDefault="00094791"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Выручка от продаж </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16652</w:t>
            </w:r>
          </w:p>
        </w:tc>
        <w:tc>
          <w:tcPr>
            <w:tcW w:w="1403"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37495</w:t>
            </w:r>
          </w:p>
        </w:tc>
        <w:tc>
          <w:tcPr>
            <w:tcW w:w="1871"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+14843</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189,1</w:t>
            </w:r>
          </w:p>
        </w:tc>
      </w:tr>
      <w:tr w:rsidR="00094791" w:rsidRPr="00363D14">
        <w:trPr>
          <w:jc w:val="center"/>
        </w:trPr>
        <w:tc>
          <w:tcPr>
            <w:tcW w:w="3274" w:type="dxa"/>
          </w:tcPr>
          <w:p w:rsidR="00094791" w:rsidRPr="00363D14" w:rsidRDefault="00094791"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Себестоимость продаж</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15991</w:t>
            </w:r>
          </w:p>
        </w:tc>
        <w:tc>
          <w:tcPr>
            <w:tcW w:w="1403"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37471</w:t>
            </w:r>
          </w:p>
        </w:tc>
        <w:tc>
          <w:tcPr>
            <w:tcW w:w="1871"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+21480</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234,3</w:t>
            </w:r>
          </w:p>
        </w:tc>
      </w:tr>
      <w:tr w:rsidR="00094791" w:rsidRPr="00363D14">
        <w:trPr>
          <w:jc w:val="center"/>
        </w:trPr>
        <w:tc>
          <w:tcPr>
            <w:tcW w:w="3274" w:type="dxa"/>
          </w:tcPr>
          <w:p w:rsidR="00094791" w:rsidRPr="00363D14" w:rsidRDefault="00094791"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Валовая прибыль </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661</w:t>
            </w:r>
          </w:p>
        </w:tc>
        <w:tc>
          <w:tcPr>
            <w:tcW w:w="1403"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871"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-637</w:t>
            </w:r>
          </w:p>
        </w:tc>
        <w:tc>
          <w:tcPr>
            <w:tcW w:w="163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3,6</w:t>
            </w:r>
          </w:p>
        </w:tc>
      </w:tr>
    </w:tbl>
    <w:p w:rsidR="00094791" w:rsidRDefault="008C5D1B" w:rsidP="008C5D1B">
      <w:pPr>
        <w:suppressLineNumbers/>
        <w:tabs>
          <w:tab w:val="left" w:pos="900"/>
        </w:tabs>
        <w:spacing w:line="360" w:lineRule="auto"/>
        <w:jc w:val="right"/>
        <w:rPr>
          <w:rFonts w:ascii="Times New Roman" w:hAnsi="Times New Roman" w:cs="Times New Roman"/>
          <w:sz w:val="28"/>
          <w:szCs w:val="28"/>
        </w:rPr>
      </w:pPr>
      <w:r>
        <w:rPr>
          <w:rFonts w:ascii="Times New Roman" w:hAnsi="Times New Roman" w:cs="Times New Roman"/>
          <w:sz w:val="28"/>
          <w:szCs w:val="28"/>
        </w:rPr>
        <w:t>Продолжение таблицы</w:t>
      </w:r>
      <w:r w:rsidR="009E2806">
        <w:rPr>
          <w:rFonts w:ascii="Times New Roman" w:hAnsi="Times New Roman" w:cs="Times New Roman"/>
          <w:sz w:val="28"/>
          <w:szCs w:val="28"/>
        </w:rPr>
        <w:t xml:space="preserve"> 2.14</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1637"/>
        <w:gridCol w:w="1403"/>
        <w:gridCol w:w="1871"/>
        <w:gridCol w:w="1637"/>
      </w:tblGrid>
      <w:tr w:rsidR="008C5D1B" w:rsidRPr="00363D14">
        <w:trPr>
          <w:jc w:val="center"/>
        </w:trPr>
        <w:tc>
          <w:tcPr>
            <w:tcW w:w="3274"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w:t>
            </w:r>
          </w:p>
        </w:tc>
        <w:tc>
          <w:tcPr>
            <w:tcW w:w="1637"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2</w:t>
            </w:r>
          </w:p>
        </w:tc>
        <w:tc>
          <w:tcPr>
            <w:tcW w:w="1403"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w:t>
            </w:r>
          </w:p>
        </w:tc>
        <w:tc>
          <w:tcPr>
            <w:tcW w:w="1871"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4</w:t>
            </w:r>
          </w:p>
        </w:tc>
        <w:tc>
          <w:tcPr>
            <w:tcW w:w="1637" w:type="dxa"/>
          </w:tcPr>
          <w:p w:rsidR="008C5D1B" w:rsidRPr="00363D14" w:rsidRDefault="008C5D1B" w:rsidP="008C5D1B">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5</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Коммерческие расходы </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Управленческие расходы</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486</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-486</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Прибыль (убыток) от продаж </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175</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-151</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13,7</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Прибыль до уплаты налогов</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168</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-144</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14,3</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Налог на прибыль </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41</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-8</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14,6</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Чистая прибыль</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127</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18</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-109</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14,2</w:t>
            </w:r>
          </w:p>
        </w:tc>
      </w:tr>
      <w:tr w:rsidR="008C5D1B" w:rsidRPr="00363D14">
        <w:trPr>
          <w:jc w:val="center"/>
        </w:trPr>
        <w:tc>
          <w:tcPr>
            <w:tcW w:w="3274" w:type="dxa"/>
          </w:tcPr>
          <w:p w:rsidR="008C5D1B" w:rsidRPr="00363D14" w:rsidRDefault="008C5D1B" w:rsidP="00AD1F39">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Удельный вес чистой прибыли в прибыли до уплаты налогов</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75,6</w:t>
            </w:r>
          </w:p>
        </w:tc>
        <w:tc>
          <w:tcPr>
            <w:tcW w:w="1403"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75</w:t>
            </w:r>
          </w:p>
        </w:tc>
        <w:tc>
          <w:tcPr>
            <w:tcW w:w="1871"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-0,6</w:t>
            </w:r>
          </w:p>
        </w:tc>
        <w:tc>
          <w:tcPr>
            <w:tcW w:w="1637" w:type="dxa"/>
          </w:tcPr>
          <w:p w:rsidR="008C5D1B" w:rsidRPr="00363D14" w:rsidRDefault="008C5D1B" w:rsidP="00AD1F39">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99,2</w:t>
            </w:r>
          </w:p>
        </w:tc>
      </w:tr>
    </w:tbl>
    <w:p w:rsidR="008C5D1B" w:rsidRPr="00363D14" w:rsidRDefault="008C5D1B" w:rsidP="008C5D1B">
      <w:pPr>
        <w:suppressLineNumbers/>
        <w:tabs>
          <w:tab w:val="left" w:pos="900"/>
        </w:tabs>
        <w:spacing w:line="360" w:lineRule="auto"/>
        <w:jc w:val="right"/>
        <w:rPr>
          <w:rFonts w:ascii="Times New Roman" w:hAnsi="Times New Roman" w:cs="Times New Roman"/>
          <w:sz w:val="28"/>
          <w:szCs w:val="28"/>
        </w:rPr>
      </w:pPr>
    </w:p>
    <w:p w:rsidR="00CD4A06" w:rsidRPr="001227F0" w:rsidRDefault="00CD4A06" w:rsidP="00CD4A06">
      <w:pPr>
        <w:pStyle w:val="20"/>
        <w:suppressLineNumbers/>
        <w:spacing w:line="360" w:lineRule="auto"/>
        <w:jc w:val="both"/>
        <w:rPr>
          <w:szCs w:val="28"/>
        </w:rPr>
      </w:pPr>
      <w:r w:rsidRPr="00363D14">
        <w:t>По данным аналитического баланса и отчета о прибылях и убытках, которые приведены в таблицах 2.13 и 2.14</w:t>
      </w:r>
      <w:r>
        <w:t>,</w:t>
      </w:r>
      <w:r w:rsidRPr="00363D14">
        <w:t xml:space="preserve"> можно сделать следующие выводы. Сумма всех хозяйственных средств, находящихся на балансе рассматриваемой нами организации составляет 9</w:t>
      </w:r>
      <w:r>
        <w:t xml:space="preserve"> </w:t>
      </w:r>
      <w:r w:rsidRPr="00363D14">
        <w:t>899 тыс. руб. – в отчетном году, и 3669 ты</w:t>
      </w:r>
      <w:r>
        <w:t>с. руб. – в прошлом году. Видно</w:t>
      </w:r>
      <w:r w:rsidRPr="00363D14">
        <w:t xml:space="preserve"> значительное увеличение данного показателя на 269,8 %, что в сумме составило 6</w:t>
      </w:r>
      <w:r>
        <w:t xml:space="preserve"> </w:t>
      </w:r>
      <w:r w:rsidRPr="00363D14">
        <w:t xml:space="preserve">230 тыс. руб. </w:t>
      </w:r>
      <w:r>
        <w:t>П</w:t>
      </w:r>
      <w:r w:rsidRPr="00363D14">
        <w:t xml:space="preserve">роизошел такой огромный скачок за счет увеличения товарно-материальных запасов, которые в свою очередь возросли на    </w:t>
      </w:r>
      <w:r>
        <w:t>в 760 раз</w:t>
      </w:r>
      <w:r w:rsidRPr="00363D14">
        <w:t>, что в сумме составило 5</w:t>
      </w:r>
      <w:r>
        <w:t xml:space="preserve"> </w:t>
      </w:r>
      <w:r w:rsidRPr="00363D14">
        <w:t xml:space="preserve">308 тыс. руб. </w:t>
      </w:r>
      <w:r>
        <w:t>В</w:t>
      </w:r>
      <w:r w:rsidRPr="00363D14">
        <w:t xml:space="preserve"> прошлом году ст. Запасы составляли лишь расходы будущих периодов, в отчетном же ситуация коренным образом изменилась, и ст. Запасы стала состоять из сырья и материал</w:t>
      </w:r>
      <w:r>
        <w:t>ов. Выше</w:t>
      </w:r>
      <w:r w:rsidRPr="00363D14">
        <w:t>перечисленные факторы, безусловно, характеризуют финансовое состояние организации не с лучшей стороны. А в сочетании с увеличением на аналогичную сумму запасов и кредиторской задолженности может считаться критической. То есть на данный момент организация располагает излишними запасами и огромными долгами перед поставщиками.</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 xml:space="preserve">Что же касается основных средств, то здесь </w:t>
      </w:r>
      <w:r>
        <w:rPr>
          <w:rFonts w:ascii="Times New Roman" w:hAnsi="Times New Roman" w:cs="Times New Roman"/>
          <w:sz w:val="28"/>
          <w:szCs w:val="28"/>
        </w:rPr>
        <w:t>они тоже возросли</w:t>
      </w:r>
      <w:r w:rsidRPr="00363D14">
        <w:rPr>
          <w:rFonts w:ascii="Times New Roman" w:hAnsi="Times New Roman" w:cs="Times New Roman"/>
          <w:sz w:val="28"/>
          <w:szCs w:val="28"/>
        </w:rPr>
        <w:t xml:space="preserve"> </w:t>
      </w:r>
      <w:r>
        <w:rPr>
          <w:rFonts w:ascii="Times New Roman" w:hAnsi="Times New Roman" w:cs="Times New Roman"/>
          <w:sz w:val="28"/>
          <w:szCs w:val="28"/>
        </w:rPr>
        <w:t>в 22 раза</w:t>
      </w:r>
      <w:r w:rsidRPr="00363D14">
        <w:rPr>
          <w:rFonts w:ascii="Times New Roman" w:hAnsi="Times New Roman" w:cs="Times New Roman"/>
          <w:sz w:val="28"/>
          <w:szCs w:val="28"/>
        </w:rPr>
        <w:t xml:space="preserve">, что в сумме составило 127 тыс. руб. их доля в общей сумме активов на начало года составила 0,2 %, на конец года 2,7 %, т.е. произошло изменение на 2,5 %. </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Пожалуй, самая катастрофическая ситуация наблюдается с собственными оборотными средствами организации. На начало года д</w:t>
      </w:r>
      <w:r>
        <w:rPr>
          <w:rFonts w:ascii="Times New Roman" w:hAnsi="Times New Roman" w:cs="Times New Roman"/>
          <w:sz w:val="28"/>
          <w:szCs w:val="28"/>
        </w:rPr>
        <w:t xml:space="preserve">анный показатель имел значение </w:t>
      </w:r>
      <w:r w:rsidRPr="00363D14">
        <w:rPr>
          <w:rFonts w:ascii="Times New Roman" w:hAnsi="Times New Roman" w:cs="Times New Roman"/>
          <w:sz w:val="28"/>
          <w:szCs w:val="28"/>
        </w:rPr>
        <w:t>25, а на конец –98, т.е. произошло возрастание этого показателя со знаком минус. Данный факт еще раз подтверждает критическое финансовое состояние организации.</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Положительным является то</w:t>
      </w:r>
      <w:r w:rsidRPr="00363D14">
        <w:rPr>
          <w:rFonts w:ascii="Times New Roman" w:hAnsi="Times New Roman" w:cs="Times New Roman"/>
          <w:sz w:val="28"/>
          <w:szCs w:val="28"/>
        </w:rPr>
        <w:t xml:space="preserve">, что у организации отсутствуют долгосрочные обязательства, зато </w:t>
      </w:r>
      <w:r>
        <w:rPr>
          <w:rFonts w:ascii="Times New Roman" w:hAnsi="Times New Roman" w:cs="Times New Roman"/>
          <w:sz w:val="28"/>
          <w:szCs w:val="28"/>
        </w:rPr>
        <w:t>много краткосрочных</w:t>
      </w:r>
      <w:r w:rsidRPr="00363D14">
        <w:rPr>
          <w:rFonts w:ascii="Times New Roman" w:hAnsi="Times New Roman" w:cs="Times New Roman"/>
          <w:sz w:val="28"/>
          <w:szCs w:val="28"/>
        </w:rPr>
        <w:t xml:space="preserve">. Преимущественно они представлены задолженностью перед поставщиками, и на начало отчетного года – перед прочими кредиторами. </w:t>
      </w:r>
      <w:r>
        <w:rPr>
          <w:rFonts w:ascii="Times New Roman" w:hAnsi="Times New Roman" w:cs="Times New Roman"/>
          <w:sz w:val="28"/>
          <w:szCs w:val="28"/>
        </w:rPr>
        <w:t>Наблюдается</w:t>
      </w:r>
      <w:r w:rsidRPr="00363D14">
        <w:rPr>
          <w:rFonts w:ascii="Times New Roman" w:hAnsi="Times New Roman" w:cs="Times New Roman"/>
          <w:sz w:val="28"/>
          <w:szCs w:val="28"/>
        </w:rPr>
        <w:t xml:space="preserve"> возрастание задолженности перед персоналом.</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 xml:space="preserve">Наиболее «больными» статьями баланса являются: ст. Кредиторская задолженность (возросла на 6176 тыс. руб.) и </w:t>
      </w:r>
      <w:r>
        <w:rPr>
          <w:rFonts w:ascii="Times New Roman" w:hAnsi="Times New Roman" w:cs="Times New Roman"/>
          <w:sz w:val="28"/>
          <w:szCs w:val="28"/>
        </w:rPr>
        <w:t xml:space="preserve">ст. </w:t>
      </w:r>
      <w:r w:rsidRPr="00363D14">
        <w:rPr>
          <w:rFonts w:ascii="Times New Roman" w:hAnsi="Times New Roman" w:cs="Times New Roman"/>
          <w:sz w:val="28"/>
          <w:szCs w:val="28"/>
        </w:rPr>
        <w:t xml:space="preserve">Запасы (возросли на 5308 тыс. руб.). </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Если говорить об анализе отчета о прибылях и убытках, то стоит отметить следующее. Наблюдается рост выручки на 89,1 %, что в сумме составило 14 843 тыс. руб. примечательным является тот факт, что соответственно растет и себестоимость продаж растет даже больше чем выручка. В связи с этим чистая прибыль наоборот у</w:t>
      </w:r>
      <w:r>
        <w:rPr>
          <w:rFonts w:ascii="Times New Roman" w:hAnsi="Times New Roman" w:cs="Times New Roman"/>
          <w:sz w:val="28"/>
          <w:szCs w:val="28"/>
        </w:rPr>
        <w:t>меньшается (на 109 тыс. руб.). Д</w:t>
      </w:r>
      <w:r w:rsidRPr="00363D14">
        <w:rPr>
          <w:rFonts w:ascii="Times New Roman" w:hAnsi="Times New Roman" w:cs="Times New Roman"/>
          <w:sz w:val="28"/>
          <w:szCs w:val="28"/>
        </w:rPr>
        <w:t>анный факт</w:t>
      </w:r>
      <w:r>
        <w:rPr>
          <w:rFonts w:ascii="Times New Roman" w:hAnsi="Times New Roman" w:cs="Times New Roman"/>
          <w:sz w:val="28"/>
          <w:szCs w:val="28"/>
        </w:rPr>
        <w:t xml:space="preserve"> тоже </w:t>
      </w:r>
      <w:r w:rsidRPr="00363D14">
        <w:rPr>
          <w:rFonts w:ascii="Times New Roman" w:hAnsi="Times New Roman" w:cs="Times New Roman"/>
          <w:sz w:val="28"/>
          <w:szCs w:val="28"/>
        </w:rPr>
        <w:t>играет отрицательную роль.</w:t>
      </w:r>
    </w:p>
    <w:p w:rsidR="00CD4A06" w:rsidRPr="00363D14"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Дебиторская, так же как и кредиторская задолженность имеется лишь краткосрочная. Причем дебиторская задолженность, равно как и кредиторская, растет, но заметно медленнее, чем кредиторская. Так, дебиторская задолженность выросла на 40,3 %, в то время как кредиторская на 167,5 %.</w:t>
      </w:r>
    </w:p>
    <w:p w:rsidR="00CD4A06" w:rsidRPr="00CD4A06" w:rsidRDefault="00CD4A06" w:rsidP="00CD4A06">
      <w:pPr>
        <w:suppressLineNumbers/>
        <w:tabs>
          <w:tab w:val="left" w:pos="900"/>
        </w:tabs>
        <w:spacing w:line="360" w:lineRule="auto"/>
        <w:ind w:firstLine="902"/>
        <w:jc w:val="both"/>
        <w:rPr>
          <w:rFonts w:ascii="Times New Roman" w:hAnsi="Times New Roman" w:cs="Times New Roman"/>
          <w:sz w:val="28"/>
          <w:szCs w:val="28"/>
        </w:rPr>
      </w:pPr>
      <w:r w:rsidRPr="00363D14">
        <w:rPr>
          <w:rFonts w:ascii="Times New Roman" w:hAnsi="Times New Roman" w:cs="Times New Roman"/>
          <w:sz w:val="28"/>
          <w:szCs w:val="28"/>
        </w:rPr>
        <w:t>Наибольшим изменениям в течение отчетного года подверглись следую</w:t>
      </w:r>
      <w:r w:rsidR="008C5D1B">
        <w:rPr>
          <w:rFonts w:ascii="Times New Roman" w:hAnsi="Times New Roman" w:cs="Times New Roman"/>
          <w:sz w:val="28"/>
          <w:szCs w:val="28"/>
        </w:rPr>
        <w:t>щие статьи баланса: Запасы</w:t>
      </w:r>
      <w:r w:rsidRPr="00363D14">
        <w:rPr>
          <w:rFonts w:ascii="Times New Roman" w:hAnsi="Times New Roman" w:cs="Times New Roman"/>
          <w:sz w:val="28"/>
          <w:szCs w:val="28"/>
        </w:rPr>
        <w:t>, Нераспределенная прибыль (непокрытый убыток) и  Кредиторская задолженность.</w:t>
      </w:r>
    </w:p>
    <w:p w:rsidR="00153576" w:rsidRDefault="00153576" w:rsidP="000E1F03">
      <w:pPr>
        <w:suppressLineNumbers/>
        <w:shd w:val="clear" w:color="auto" w:fill="FFFFFF"/>
        <w:spacing w:line="360" w:lineRule="auto"/>
        <w:ind w:left="65"/>
        <w:jc w:val="right"/>
        <w:rPr>
          <w:rFonts w:ascii="Times New Roman" w:hAnsi="Times New Roman" w:cs="Times New Roman"/>
          <w:bCs/>
          <w:spacing w:val="-4"/>
          <w:sz w:val="28"/>
          <w:szCs w:val="28"/>
        </w:rPr>
      </w:pPr>
    </w:p>
    <w:p w:rsidR="008C5D1B" w:rsidRDefault="008C5D1B" w:rsidP="000E1F03">
      <w:pPr>
        <w:suppressLineNumbers/>
        <w:shd w:val="clear" w:color="auto" w:fill="FFFFFF"/>
        <w:spacing w:line="360" w:lineRule="auto"/>
        <w:ind w:left="65"/>
        <w:jc w:val="right"/>
        <w:rPr>
          <w:rFonts w:ascii="Times New Roman" w:hAnsi="Times New Roman" w:cs="Times New Roman"/>
          <w:bCs/>
          <w:spacing w:val="-4"/>
          <w:sz w:val="28"/>
          <w:szCs w:val="28"/>
        </w:rPr>
      </w:pPr>
    </w:p>
    <w:p w:rsidR="008C5D1B" w:rsidRDefault="008C5D1B" w:rsidP="000E1F03">
      <w:pPr>
        <w:suppressLineNumbers/>
        <w:shd w:val="clear" w:color="auto" w:fill="FFFFFF"/>
        <w:spacing w:line="360" w:lineRule="auto"/>
        <w:ind w:left="65"/>
        <w:jc w:val="right"/>
        <w:rPr>
          <w:rFonts w:ascii="Times New Roman" w:hAnsi="Times New Roman" w:cs="Times New Roman"/>
          <w:bCs/>
          <w:spacing w:val="-4"/>
          <w:sz w:val="28"/>
          <w:szCs w:val="28"/>
        </w:rPr>
      </w:pPr>
    </w:p>
    <w:p w:rsidR="008C5D1B" w:rsidRDefault="008C5D1B" w:rsidP="000E1F03">
      <w:pPr>
        <w:suppressLineNumbers/>
        <w:shd w:val="clear" w:color="auto" w:fill="FFFFFF"/>
        <w:spacing w:line="360" w:lineRule="auto"/>
        <w:ind w:left="65"/>
        <w:jc w:val="right"/>
        <w:rPr>
          <w:rFonts w:ascii="Times New Roman" w:hAnsi="Times New Roman" w:cs="Times New Roman"/>
          <w:bCs/>
          <w:spacing w:val="-4"/>
          <w:sz w:val="28"/>
          <w:szCs w:val="28"/>
        </w:rPr>
      </w:pPr>
    </w:p>
    <w:p w:rsidR="00D81778" w:rsidRPr="003B2615" w:rsidRDefault="00D81778" w:rsidP="000E1F03">
      <w:pPr>
        <w:suppressLineNumbers/>
        <w:shd w:val="clear" w:color="auto" w:fill="FFFFFF"/>
        <w:spacing w:line="360" w:lineRule="auto"/>
        <w:ind w:left="65"/>
        <w:jc w:val="right"/>
        <w:rPr>
          <w:rFonts w:ascii="Times New Roman" w:hAnsi="Times New Roman" w:cs="Times New Roman"/>
          <w:bCs/>
          <w:spacing w:val="-4"/>
          <w:sz w:val="28"/>
          <w:szCs w:val="28"/>
        </w:rPr>
      </w:pPr>
      <w:r w:rsidRPr="00D81778">
        <w:rPr>
          <w:rFonts w:ascii="Times New Roman" w:hAnsi="Times New Roman" w:cs="Times New Roman"/>
          <w:bCs/>
          <w:spacing w:val="-4"/>
          <w:sz w:val="28"/>
          <w:szCs w:val="28"/>
        </w:rPr>
        <w:t>Таблица 2.15</w:t>
      </w:r>
    </w:p>
    <w:p w:rsidR="00D81778" w:rsidRPr="00D81778" w:rsidRDefault="00D81778" w:rsidP="000E1F03">
      <w:pPr>
        <w:suppressLineNumbers/>
        <w:shd w:val="clear" w:color="auto" w:fill="FFFFFF"/>
        <w:spacing w:line="360" w:lineRule="auto"/>
        <w:ind w:left="65"/>
        <w:jc w:val="center"/>
        <w:rPr>
          <w:rFonts w:ascii="Times New Roman" w:hAnsi="Times New Roman" w:cs="Times New Roman"/>
        </w:rPr>
      </w:pPr>
      <w:r w:rsidRPr="00D81778">
        <w:rPr>
          <w:rFonts w:ascii="Times New Roman" w:hAnsi="Times New Roman" w:cs="Times New Roman"/>
          <w:b/>
          <w:bCs/>
          <w:spacing w:val="-4"/>
          <w:sz w:val="28"/>
          <w:szCs w:val="28"/>
        </w:rPr>
        <w:t>Анализ движения денежных потоков</w:t>
      </w:r>
      <w:r w:rsidR="00412963">
        <w:rPr>
          <w:rFonts w:ascii="Times New Roman" w:hAnsi="Times New Roman" w:cs="Times New Roman"/>
          <w:b/>
          <w:bCs/>
          <w:spacing w:val="-4"/>
          <w:sz w:val="28"/>
          <w:szCs w:val="28"/>
        </w:rPr>
        <w:t xml:space="preserve"> ООО «Траян» за 2006г.</w:t>
      </w:r>
    </w:p>
    <w:p w:rsidR="00D81778" w:rsidRPr="00E4660F" w:rsidRDefault="00D81778" w:rsidP="000E1F03">
      <w:pPr>
        <w:suppressLineNumbers/>
        <w:shd w:val="clear" w:color="auto" w:fill="FFFFFF"/>
        <w:ind w:left="65"/>
        <w:jc w:val="center"/>
      </w:pPr>
    </w:p>
    <w:tbl>
      <w:tblPr>
        <w:tblStyle w:val="a7"/>
        <w:tblW w:w="9606" w:type="dxa"/>
        <w:tblLook w:val="01E0" w:firstRow="1" w:lastRow="1" w:firstColumn="1" w:lastColumn="1" w:noHBand="0" w:noVBand="0"/>
      </w:tblPr>
      <w:tblGrid>
        <w:gridCol w:w="7026"/>
        <w:gridCol w:w="1304"/>
        <w:gridCol w:w="1276"/>
      </w:tblGrid>
      <w:tr w:rsidR="00E92364" w:rsidRPr="00E92364">
        <w:trPr>
          <w:trHeight w:val="707"/>
        </w:trPr>
        <w:tc>
          <w:tcPr>
            <w:tcW w:w="0" w:type="auto"/>
          </w:tcPr>
          <w:p w:rsidR="00E92364" w:rsidRPr="00E92364" w:rsidRDefault="00E92364" w:rsidP="000E1F03">
            <w:pPr>
              <w:suppressLineNumbers/>
              <w:rPr>
                <w:rFonts w:ascii="Times New Roman" w:hAnsi="Times New Roman" w:cs="Times New Roman"/>
                <w:b/>
                <w:spacing w:val="-4"/>
                <w:sz w:val="28"/>
                <w:szCs w:val="28"/>
              </w:rPr>
            </w:pPr>
          </w:p>
          <w:p w:rsidR="00E92364" w:rsidRPr="00E92364" w:rsidRDefault="00E92364" w:rsidP="000E1F03">
            <w:pPr>
              <w:suppressLineNumbers/>
              <w:rPr>
                <w:rFonts w:ascii="Times New Roman" w:hAnsi="Times New Roman" w:cs="Times New Roman"/>
                <w:b/>
                <w:spacing w:val="-4"/>
                <w:sz w:val="28"/>
                <w:szCs w:val="28"/>
              </w:rPr>
            </w:pPr>
            <w:r w:rsidRPr="00E92364">
              <w:rPr>
                <w:rFonts w:ascii="Times New Roman" w:hAnsi="Times New Roman" w:cs="Times New Roman"/>
                <w:b/>
                <w:spacing w:val="-4"/>
                <w:sz w:val="28"/>
                <w:szCs w:val="28"/>
              </w:rPr>
              <w:t xml:space="preserve">Показатели </w:t>
            </w:r>
          </w:p>
        </w:tc>
        <w:tc>
          <w:tcPr>
            <w:tcW w:w="1304" w:type="dxa"/>
          </w:tcPr>
          <w:p w:rsidR="00E92364" w:rsidRPr="00E92364" w:rsidRDefault="00E92364" w:rsidP="000E1F03">
            <w:pPr>
              <w:suppressLineNumbers/>
              <w:rPr>
                <w:rFonts w:ascii="Times New Roman" w:hAnsi="Times New Roman" w:cs="Times New Roman"/>
                <w:b/>
                <w:spacing w:val="-4"/>
                <w:sz w:val="28"/>
                <w:szCs w:val="28"/>
              </w:rPr>
            </w:pPr>
          </w:p>
          <w:p w:rsidR="00E92364" w:rsidRPr="00E92364" w:rsidRDefault="00E92364" w:rsidP="000E1F03">
            <w:pPr>
              <w:suppressLineNumbers/>
              <w:rPr>
                <w:rFonts w:ascii="Times New Roman" w:hAnsi="Times New Roman" w:cs="Times New Roman"/>
                <w:b/>
                <w:spacing w:val="-4"/>
                <w:sz w:val="28"/>
                <w:szCs w:val="28"/>
              </w:rPr>
            </w:pPr>
            <w:r w:rsidRPr="00E92364">
              <w:rPr>
                <w:rFonts w:ascii="Times New Roman" w:hAnsi="Times New Roman" w:cs="Times New Roman"/>
                <w:b/>
                <w:spacing w:val="-4"/>
                <w:sz w:val="28"/>
                <w:szCs w:val="28"/>
              </w:rPr>
              <w:t xml:space="preserve">Приток </w:t>
            </w:r>
          </w:p>
        </w:tc>
        <w:tc>
          <w:tcPr>
            <w:tcW w:w="1276" w:type="dxa"/>
          </w:tcPr>
          <w:p w:rsidR="00E92364" w:rsidRPr="00E92364" w:rsidRDefault="00E92364" w:rsidP="000E1F03">
            <w:pPr>
              <w:widowControl/>
              <w:suppressLineNumbers/>
              <w:autoSpaceDE/>
              <w:autoSpaceDN/>
              <w:adjustRightInd/>
              <w:rPr>
                <w:rFonts w:ascii="Times New Roman" w:hAnsi="Times New Roman" w:cs="Times New Roman"/>
                <w:b/>
                <w:spacing w:val="-4"/>
                <w:sz w:val="28"/>
                <w:szCs w:val="28"/>
              </w:rPr>
            </w:pPr>
          </w:p>
          <w:p w:rsidR="00E92364" w:rsidRPr="00E92364" w:rsidRDefault="00E92364" w:rsidP="000E1F03">
            <w:pPr>
              <w:widowControl/>
              <w:suppressLineNumbers/>
              <w:autoSpaceDE/>
              <w:autoSpaceDN/>
              <w:adjustRightInd/>
              <w:rPr>
                <w:rFonts w:ascii="Times New Roman" w:hAnsi="Times New Roman" w:cs="Times New Roman"/>
                <w:b/>
                <w:spacing w:val="-4"/>
                <w:sz w:val="28"/>
                <w:szCs w:val="28"/>
              </w:rPr>
            </w:pPr>
            <w:r w:rsidRPr="00E92364">
              <w:rPr>
                <w:rFonts w:ascii="Times New Roman" w:hAnsi="Times New Roman" w:cs="Times New Roman"/>
                <w:b/>
                <w:spacing w:val="-4"/>
                <w:sz w:val="28"/>
                <w:szCs w:val="28"/>
              </w:rPr>
              <w:t xml:space="preserve">Отток </w:t>
            </w:r>
          </w:p>
        </w:tc>
      </w:tr>
      <w:tr w:rsidR="00E92364" w:rsidRPr="00E92364">
        <w:tc>
          <w:tcPr>
            <w:tcW w:w="0" w:type="auto"/>
          </w:tcPr>
          <w:p w:rsidR="00E92364" w:rsidRPr="00E92364" w:rsidRDefault="00E92364" w:rsidP="000E1F03">
            <w:pPr>
              <w:suppressLineNumbers/>
              <w:jc w:val="center"/>
              <w:rPr>
                <w:rFonts w:ascii="Times New Roman" w:hAnsi="Times New Roman" w:cs="Times New Roman"/>
                <w:spacing w:val="-4"/>
                <w:sz w:val="28"/>
                <w:szCs w:val="28"/>
              </w:rPr>
            </w:pPr>
            <w:r>
              <w:rPr>
                <w:rFonts w:ascii="Times New Roman" w:hAnsi="Times New Roman" w:cs="Times New Roman"/>
                <w:spacing w:val="-4"/>
                <w:sz w:val="28"/>
                <w:szCs w:val="28"/>
              </w:rPr>
              <w:t>1</w:t>
            </w:r>
          </w:p>
        </w:tc>
        <w:tc>
          <w:tcPr>
            <w:tcW w:w="1304" w:type="dxa"/>
          </w:tcPr>
          <w:p w:rsidR="00E92364" w:rsidRPr="00E92364" w:rsidRDefault="00E92364" w:rsidP="000E1F03">
            <w:pPr>
              <w:suppressLineNumbers/>
              <w:jc w:val="center"/>
              <w:rPr>
                <w:rFonts w:ascii="Times New Roman" w:hAnsi="Times New Roman" w:cs="Times New Roman"/>
                <w:spacing w:val="-4"/>
                <w:sz w:val="28"/>
                <w:szCs w:val="28"/>
              </w:rPr>
            </w:pPr>
            <w:r>
              <w:rPr>
                <w:rFonts w:ascii="Times New Roman" w:hAnsi="Times New Roman" w:cs="Times New Roman"/>
                <w:spacing w:val="-4"/>
                <w:sz w:val="28"/>
                <w:szCs w:val="28"/>
              </w:rPr>
              <w:t>2</w:t>
            </w:r>
          </w:p>
        </w:tc>
        <w:tc>
          <w:tcPr>
            <w:tcW w:w="1276" w:type="dxa"/>
          </w:tcPr>
          <w:p w:rsidR="00E92364" w:rsidRPr="00E92364" w:rsidRDefault="00E92364" w:rsidP="000E1F03">
            <w:pPr>
              <w:suppressLineNumbers/>
              <w:jc w:val="center"/>
              <w:rPr>
                <w:rFonts w:ascii="Times New Roman" w:hAnsi="Times New Roman" w:cs="Times New Roman"/>
                <w:spacing w:val="-4"/>
                <w:sz w:val="28"/>
                <w:szCs w:val="28"/>
              </w:rPr>
            </w:pPr>
            <w:r>
              <w:rPr>
                <w:rFonts w:ascii="Times New Roman" w:hAnsi="Times New Roman" w:cs="Times New Roman"/>
                <w:spacing w:val="-4"/>
                <w:sz w:val="28"/>
                <w:szCs w:val="28"/>
              </w:rPr>
              <w:t>3</w:t>
            </w:r>
          </w:p>
        </w:tc>
      </w:tr>
      <w:tr w:rsidR="00E92364" w:rsidRPr="00E92364">
        <w:tc>
          <w:tcPr>
            <w:tcW w:w="0" w:type="auto"/>
          </w:tcPr>
          <w:p w:rsidR="00E92364" w:rsidRPr="00E92364" w:rsidRDefault="00E92364" w:rsidP="000E1F03">
            <w:pPr>
              <w:suppressLineNumbers/>
              <w:rPr>
                <w:rFonts w:ascii="Times New Roman" w:hAnsi="Times New Roman" w:cs="Times New Roman"/>
                <w:b/>
                <w:spacing w:val="-4"/>
                <w:sz w:val="28"/>
                <w:szCs w:val="28"/>
              </w:rPr>
            </w:pPr>
            <w:r w:rsidRPr="00E92364">
              <w:rPr>
                <w:rFonts w:ascii="Times New Roman" w:hAnsi="Times New Roman" w:cs="Times New Roman"/>
                <w:b/>
                <w:spacing w:val="-4"/>
                <w:sz w:val="28"/>
                <w:szCs w:val="28"/>
              </w:rPr>
              <w:t>1. Денежный поток от основной деятельности</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Чистая прибыль</w:t>
            </w:r>
          </w:p>
        </w:tc>
        <w:tc>
          <w:tcPr>
            <w:tcW w:w="1304" w:type="dxa"/>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18</w:t>
            </w: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Амортизация основных средств</w:t>
            </w:r>
          </w:p>
        </w:tc>
        <w:tc>
          <w:tcPr>
            <w:tcW w:w="1304" w:type="dxa"/>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18,7</w:t>
            </w: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Изменения в текущих активах:</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товарно-материальных запасах</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xml:space="preserve">-5 </w:t>
            </w:r>
            <w:r w:rsidR="00412963">
              <w:rPr>
                <w:rFonts w:ascii="Times New Roman" w:hAnsi="Times New Roman" w:cs="Times New Roman"/>
                <w:spacing w:val="-4"/>
                <w:sz w:val="28"/>
                <w:szCs w:val="28"/>
              </w:rPr>
              <w:t>1</w:t>
            </w:r>
            <w:r w:rsidR="008C5D1B">
              <w:rPr>
                <w:rFonts w:ascii="Times New Roman" w:hAnsi="Times New Roman" w:cs="Times New Roman"/>
                <w:spacing w:val="-4"/>
                <w:sz w:val="28"/>
                <w:szCs w:val="28"/>
              </w:rPr>
              <w:t>0</w:t>
            </w:r>
            <w:r w:rsidRPr="00E92364">
              <w:rPr>
                <w:rFonts w:ascii="Times New Roman" w:hAnsi="Times New Roman" w:cs="Times New Roman"/>
                <w:spacing w:val="-4"/>
                <w:sz w:val="28"/>
                <w:szCs w:val="28"/>
              </w:rPr>
              <w:t>8</w:t>
            </w: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дебиторской задолженности</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xml:space="preserve">-1 </w:t>
            </w:r>
            <w:r w:rsidR="00412963">
              <w:rPr>
                <w:rFonts w:ascii="Times New Roman" w:hAnsi="Times New Roman" w:cs="Times New Roman"/>
                <w:spacing w:val="-4"/>
                <w:sz w:val="28"/>
                <w:szCs w:val="28"/>
              </w:rPr>
              <w:t>068</w:t>
            </w: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Изменения в текущих пассивах:</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xml:space="preserve">- кредиторской задолженности </w:t>
            </w:r>
          </w:p>
        </w:tc>
        <w:tc>
          <w:tcPr>
            <w:tcW w:w="1304" w:type="dxa"/>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6 176</w:t>
            </w: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Чистый денежный поток от основной деятельности</w:t>
            </w:r>
          </w:p>
        </w:tc>
        <w:tc>
          <w:tcPr>
            <w:tcW w:w="1304" w:type="dxa"/>
          </w:tcPr>
          <w:p w:rsidR="00E92364" w:rsidRPr="00E92364" w:rsidRDefault="008C5D1B" w:rsidP="000E1F03">
            <w:pPr>
              <w:suppressLineNumbers/>
              <w:rPr>
                <w:rFonts w:ascii="Times New Roman" w:hAnsi="Times New Roman" w:cs="Times New Roman"/>
                <w:spacing w:val="-4"/>
                <w:sz w:val="28"/>
                <w:szCs w:val="28"/>
              </w:rPr>
            </w:pPr>
            <w:r>
              <w:rPr>
                <w:rFonts w:ascii="Times New Roman" w:hAnsi="Times New Roman" w:cs="Times New Roman"/>
                <w:spacing w:val="-4"/>
                <w:sz w:val="28"/>
                <w:szCs w:val="28"/>
              </w:rPr>
              <w:t>77</w:t>
            </w: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b/>
                <w:spacing w:val="-4"/>
                <w:sz w:val="28"/>
                <w:szCs w:val="28"/>
              </w:rPr>
            </w:pPr>
            <w:r w:rsidRPr="00E92364">
              <w:rPr>
                <w:rFonts w:ascii="Times New Roman" w:hAnsi="Times New Roman" w:cs="Times New Roman"/>
                <w:b/>
                <w:spacing w:val="-4"/>
                <w:sz w:val="28"/>
                <w:szCs w:val="28"/>
              </w:rPr>
              <w:t>2. Денежный поток от инвестиционной деятельности</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Приобретение основных средств</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8C5D1B" w:rsidP="000E1F03">
            <w:pPr>
              <w:suppressLineNumbers/>
              <w:rPr>
                <w:rFonts w:ascii="Times New Roman" w:hAnsi="Times New Roman" w:cs="Times New Roman"/>
                <w:spacing w:val="-4"/>
                <w:sz w:val="28"/>
                <w:szCs w:val="28"/>
              </w:rPr>
            </w:pPr>
            <w:r>
              <w:rPr>
                <w:rFonts w:ascii="Times New Roman" w:hAnsi="Times New Roman" w:cs="Times New Roman"/>
                <w:spacing w:val="-4"/>
                <w:sz w:val="28"/>
                <w:szCs w:val="28"/>
              </w:rPr>
              <w:t>-145</w:t>
            </w:r>
          </w:p>
        </w:tc>
      </w:tr>
      <w:tr w:rsidR="00E92364" w:rsidRPr="00E92364">
        <w:tc>
          <w:tcPr>
            <w:tcW w:w="0" w:type="auto"/>
          </w:tcPr>
          <w:p w:rsidR="00E92364" w:rsidRPr="00E92364" w:rsidRDefault="00E92364"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Продажа (выбытие) основных средств</w:t>
            </w:r>
          </w:p>
        </w:tc>
        <w:tc>
          <w:tcPr>
            <w:tcW w:w="1304" w:type="dxa"/>
          </w:tcPr>
          <w:p w:rsidR="00E92364" w:rsidRPr="00E92364" w:rsidRDefault="00E92364" w:rsidP="000E1F03">
            <w:pPr>
              <w:suppressLineNumbers/>
              <w:rPr>
                <w:rFonts w:ascii="Times New Roman" w:hAnsi="Times New Roman" w:cs="Times New Roman"/>
                <w:spacing w:val="-4"/>
                <w:sz w:val="28"/>
                <w:szCs w:val="28"/>
              </w:rPr>
            </w:pPr>
          </w:p>
        </w:tc>
        <w:tc>
          <w:tcPr>
            <w:tcW w:w="1276" w:type="dxa"/>
          </w:tcPr>
          <w:p w:rsidR="00E92364" w:rsidRPr="00E92364" w:rsidRDefault="00E92364" w:rsidP="000E1F03">
            <w:pPr>
              <w:suppressLineNumbers/>
              <w:rPr>
                <w:rFonts w:ascii="Times New Roman" w:hAnsi="Times New Roman" w:cs="Times New Roman"/>
                <w:spacing w:val="-4"/>
                <w:sz w:val="28"/>
                <w:szCs w:val="28"/>
              </w:rPr>
            </w:pPr>
          </w:p>
        </w:tc>
      </w:tr>
      <w:tr w:rsidR="00153576" w:rsidRPr="00E92364">
        <w:tc>
          <w:tcPr>
            <w:tcW w:w="0" w:type="auto"/>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Чистый денежный поток от инвестиционной деятельности</w:t>
            </w:r>
          </w:p>
        </w:tc>
        <w:tc>
          <w:tcPr>
            <w:tcW w:w="1304" w:type="dxa"/>
          </w:tcPr>
          <w:p w:rsidR="00153576" w:rsidRPr="00E92364" w:rsidRDefault="00153576" w:rsidP="000E1F03">
            <w:pPr>
              <w:suppressLineNumbers/>
              <w:rPr>
                <w:rFonts w:ascii="Times New Roman" w:hAnsi="Times New Roman" w:cs="Times New Roman"/>
                <w:spacing w:val="-4"/>
                <w:sz w:val="28"/>
                <w:szCs w:val="28"/>
              </w:rPr>
            </w:pPr>
          </w:p>
        </w:tc>
        <w:tc>
          <w:tcPr>
            <w:tcW w:w="1276" w:type="dxa"/>
          </w:tcPr>
          <w:p w:rsidR="00153576" w:rsidRPr="00E92364" w:rsidRDefault="000F168C" w:rsidP="000E1F03">
            <w:pPr>
              <w:suppressLineNumbers/>
              <w:rPr>
                <w:rFonts w:ascii="Times New Roman" w:hAnsi="Times New Roman" w:cs="Times New Roman"/>
                <w:spacing w:val="-4"/>
                <w:sz w:val="28"/>
                <w:szCs w:val="28"/>
              </w:rPr>
            </w:pPr>
            <w:r>
              <w:rPr>
                <w:rFonts w:ascii="Times New Roman" w:hAnsi="Times New Roman" w:cs="Times New Roman"/>
                <w:spacing w:val="-4"/>
                <w:sz w:val="28"/>
                <w:szCs w:val="28"/>
              </w:rPr>
              <w:t>-145</w:t>
            </w:r>
          </w:p>
        </w:tc>
      </w:tr>
      <w:tr w:rsidR="00153576" w:rsidRPr="00E92364">
        <w:tc>
          <w:tcPr>
            <w:tcW w:w="0" w:type="auto"/>
          </w:tcPr>
          <w:p w:rsidR="00153576" w:rsidRPr="00E92364" w:rsidRDefault="00153576" w:rsidP="000E1F03">
            <w:pPr>
              <w:suppressLineNumbers/>
              <w:rPr>
                <w:rFonts w:ascii="Times New Roman" w:hAnsi="Times New Roman" w:cs="Times New Roman"/>
                <w:b/>
                <w:spacing w:val="-4"/>
                <w:sz w:val="28"/>
                <w:szCs w:val="28"/>
              </w:rPr>
            </w:pPr>
            <w:r w:rsidRPr="00E92364">
              <w:rPr>
                <w:rFonts w:ascii="Times New Roman" w:hAnsi="Times New Roman" w:cs="Times New Roman"/>
                <w:b/>
                <w:spacing w:val="-4"/>
                <w:sz w:val="28"/>
                <w:szCs w:val="28"/>
              </w:rPr>
              <w:t>3. Денежный поток от финансовой деятельности</w:t>
            </w:r>
          </w:p>
        </w:tc>
        <w:tc>
          <w:tcPr>
            <w:tcW w:w="1304" w:type="dxa"/>
          </w:tcPr>
          <w:p w:rsidR="00153576" w:rsidRPr="00E92364" w:rsidRDefault="00153576" w:rsidP="000E1F03">
            <w:pPr>
              <w:suppressLineNumbers/>
              <w:rPr>
                <w:rFonts w:ascii="Times New Roman" w:hAnsi="Times New Roman" w:cs="Times New Roman"/>
                <w:spacing w:val="-4"/>
                <w:sz w:val="28"/>
                <w:szCs w:val="28"/>
              </w:rPr>
            </w:pPr>
          </w:p>
        </w:tc>
        <w:tc>
          <w:tcPr>
            <w:tcW w:w="1276" w:type="dxa"/>
          </w:tcPr>
          <w:p w:rsidR="00153576" w:rsidRPr="00E92364" w:rsidRDefault="00153576" w:rsidP="000E1F03">
            <w:pPr>
              <w:suppressLineNumbers/>
              <w:rPr>
                <w:rFonts w:ascii="Times New Roman" w:hAnsi="Times New Roman" w:cs="Times New Roman"/>
                <w:spacing w:val="-4"/>
                <w:sz w:val="28"/>
                <w:szCs w:val="28"/>
              </w:rPr>
            </w:pPr>
          </w:p>
        </w:tc>
      </w:tr>
      <w:tr w:rsidR="00153576" w:rsidRPr="00E92364">
        <w:tc>
          <w:tcPr>
            <w:tcW w:w="0" w:type="auto"/>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Изменения в собственных финансовых ресурсах:</w:t>
            </w:r>
          </w:p>
        </w:tc>
        <w:tc>
          <w:tcPr>
            <w:tcW w:w="1304" w:type="dxa"/>
          </w:tcPr>
          <w:p w:rsidR="00153576" w:rsidRPr="00E92364" w:rsidRDefault="00153576" w:rsidP="000E1F03">
            <w:pPr>
              <w:suppressLineNumbers/>
              <w:rPr>
                <w:rFonts w:ascii="Times New Roman" w:hAnsi="Times New Roman" w:cs="Times New Roman"/>
                <w:spacing w:val="-4"/>
                <w:sz w:val="28"/>
                <w:szCs w:val="28"/>
              </w:rPr>
            </w:pPr>
          </w:p>
        </w:tc>
        <w:tc>
          <w:tcPr>
            <w:tcW w:w="1276" w:type="dxa"/>
          </w:tcPr>
          <w:p w:rsidR="00153576" w:rsidRPr="00E92364" w:rsidRDefault="00153576" w:rsidP="000E1F03">
            <w:pPr>
              <w:suppressLineNumbers/>
              <w:rPr>
                <w:rFonts w:ascii="Times New Roman" w:hAnsi="Times New Roman" w:cs="Times New Roman"/>
                <w:spacing w:val="-4"/>
                <w:sz w:val="28"/>
                <w:szCs w:val="28"/>
              </w:rPr>
            </w:pPr>
          </w:p>
        </w:tc>
      </w:tr>
      <w:tr w:rsidR="00153576" w:rsidRPr="00E92364">
        <w:tc>
          <w:tcPr>
            <w:tcW w:w="0" w:type="auto"/>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 xml:space="preserve">- накопленной прибыли/непокрытом убытке </w:t>
            </w:r>
          </w:p>
        </w:tc>
        <w:tc>
          <w:tcPr>
            <w:tcW w:w="1304" w:type="dxa"/>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54</w:t>
            </w:r>
          </w:p>
        </w:tc>
        <w:tc>
          <w:tcPr>
            <w:tcW w:w="1276" w:type="dxa"/>
          </w:tcPr>
          <w:p w:rsidR="00153576" w:rsidRPr="00E92364" w:rsidRDefault="00153576" w:rsidP="000E1F03">
            <w:pPr>
              <w:suppressLineNumbers/>
              <w:rPr>
                <w:rFonts w:ascii="Times New Roman" w:hAnsi="Times New Roman" w:cs="Times New Roman"/>
                <w:spacing w:val="-4"/>
                <w:sz w:val="28"/>
                <w:szCs w:val="28"/>
              </w:rPr>
            </w:pPr>
          </w:p>
        </w:tc>
      </w:tr>
      <w:tr w:rsidR="00153576" w:rsidRPr="00E92364">
        <w:tc>
          <w:tcPr>
            <w:tcW w:w="0" w:type="auto"/>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Чистый денежный поток от финансовой деятельности</w:t>
            </w:r>
          </w:p>
        </w:tc>
        <w:tc>
          <w:tcPr>
            <w:tcW w:w="1304" w:type="dxa"/>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54</w:t>
            </w:r>
          </w:p>
        </w:tc>
        <w:tc>
          <w:tcPr>
            <w:tcW w:w="1276" w:type="dxa"/>
          </w:tcPr>
          <w:p w:rsidR="00153576" w:rsidRPr="00E92364" w:rsidRDefault="00153576" w:rsidP="000E1F03">
            <w:pPr>
              <w:suppressLineNumbers/>
              <w:rPr>
                <w:rFonts w:ascii="Times New Roman" w:hAnsi="Times New Roman" w:cs="Times New Roman"/>
                <w:spacing w:val="-4"/>
                <w:sz w:val="28"/>
                <w:szCs w:val="28"/>
              </w:rPr>
            </w:pPr>
          </w:p>
        </w:tc>
      </w:tr>
      <w:tr w:rsidR="00153576" w:rsidRPr="00E92364">
        <w:tc>
          <w:tcPr>
            <w:tcW w:w="0" w:type="auto"/>
          </w:tcPr>
          <w:p w:rsidR="00153576" w:rsidRPr="00E92364" w:rsidRDefault="00153576" w:rsidP="000E1F03">
            <w:pPr>
              <w:suppressLineNumbers/>
              <w:rPr>
                <w:rFonts w:ascii="Times New Roman" w:hAnsi="Times New Roman" w:cs="Times New Roman"/>
                <w:spacing w:val="-4"/>
                <w:sz w:val="28"/>
                <w:szCs w:val="28"/>
              </w:rPr>
            </w:pPr>
            <w:r w:rsidRPr="00E92364">
              <w:rPr>
                <w:rFonts w:ascii="Times New Roman" w:hAnsi="Times New Roman" w:cs="Times New Roman"/>
                <w:spacing w:val="-4"/>
                <w:sz w:val="28"/>
                <w:szCs w:val="28"/>
              </w:rPr>
              <w:t>Совокупный чистый денежный поток</w:t>
            </w:r>
          </w:p>
        </w:tc>
        <w:tc>
          <w:tcPr>
            <w:tcW w:w="1304" w:type="dxa"/>
          </w:tcPr>
          <w:p w:rsidR="00153576" w:rsidRPr="00E92364" w:rsidRDefault="00153576" w:rsidP="000E1F03">
            <w:pPr>
              <w:suppressLineNumbers/>
              <w:rPr>
                <w:rFonts w:ascii="Times New Roman" w:hAnsi="Times New Roman" w:cs="Times New Roman"/>
                <w:spacing w:val="-4"/>
                <w:sz w:val="28"/>
                <w:szCs w:val="28"/>
              </w:rPr>
            </w:pPr>
          </w:p>
        </w:tc>
        <w:tc>
          <w:tcPr>
            <w:tcW w:w="1276" w:type="dxa"/>
          </w:tcPr>
          <w:p w:rsidR="00153576" w:rsidRPr="00E92364" w:rsidRDefault="00153576" w:rsidP="000E1F03">
            <w:pPr>
              <w:suppressLineNumbers/>
              <w:rPr>
                <w:rFonts w:ascii="Times New Roman" w:hAnsi="Times New Roman" w:cs="Times New Roman"/>
                <w:spacing w:val="-4"/>
                <w:sz w:val="28"/>
                <w:szCs w:val="28"/>
              </w:rPr>
            </w:pPr>
            <w:r>
              <w:rPr>
                <w:rFonts w:ascii="Times New Roman" w:hAnsi="Times New Roman" w:cs="Times New Roman"/>
                <w:spacing w:val="-4"/>
                <w:sz w:val="28"/>
                <w:szCs w:val="28"/>
              </w:rPr>
              <w:t>-14</w:t>
            </w:r>
          </w:p>
        </w:tc>
      </w:tr>
    </w:tbl>
    <w:p w:rsidR="00E92364" w:rsidRDefault="00E92364" w:rsidP="000E1F03">
      <w:pPr>
        <w:suppressLineNumbers/>
        <w:shd w:val="clear" w:color="auto" w:fill="FFFFFF"/>
        <w:spacing w:line="360" w:lineRule="auto"/>
        <w:ind w:firstLine="709"/>
        <w:jc w:val="both"/>
        <w:rPr>
          <w:rFonts w:ascii="Times New Roman" w:hAnsi="Times New Roman" w:cs="Times New Roman"/>
          <w:spacing w:val="-4"/>
          <w:sz w:val="28"/>
          <w:szCs w:val="28"/>
        </w:rPr>
      </w:pPr>
    </w:p>
    <w:p w:rsidR="00CD4A06" w:rsidRPr="00153576" w:rsidRDefault="00CD4A06" w:rsidP="00CD4A06">
      <w:pPr>
        <w:suppressLineNumbers/>
        <w:shd w:val="clear" w:color="auto" w:fill="FFFFFF"/>
        <w:spacing w:line="360" w:lineRule="auto"/>
        <w:ind w:firstLine="709"/>
        <w:jc w:val="both"/>
        <w:rPr>
          <w:rFonts w:ascii="Times New Roman" w:hAnsi="Times New Roman" w:cs="Times New Roman"/>
        </w:rPr>
      </w:pPr>
      <w:r>
        <w:rPr>
          <w:rFonts w:ascii="Times New Roman" w:hAnsi="Times New Roman" w:cs="Times New Roman"/>
          <w:spacing w:val="-4"/>
          <w:sz w:val="28"/>
          <w:szCs w:val="28"/>
        </w:rPr>
        <w:t>Основн</w:t>
      </w:r>
      <w:r w:rsidRPr="00D81778">
        <w:rPr>
          <w:rFonts w:ascii="Times New Roman" w:hAnsi="Times New Roman" w:cs="Times New Roman"/>
          <w:spacing w:val="-4"/>
          <w:sz w:val="28"/>
          <w:szCs w:val="28"/>
        </w:rPr>
        <w:t xml:space="preserve">ая часть денежных средств организации получена от основной </w:t>
      </w:r>
      <w:r w:rsidRPr="00D81778">
        <w:rPr>
          <w:rFonts w:ascii="Times New Roman" w:hAnsi="Times New Roman" w:cs="Times New Roman"/>
          <w:spacing w:val="-3"/>
          <w:sz w:val="28"/>
          <w:szCs w:val="28"/>
        </w:rPr>
        <w:t>деятельности</w:t>
      </w:r>
      <w:r>
        <w:rPr>
          <w:rFonts w:ascii="Times New Roman" w:hAnsi="Times New Roman" w:cs="Times New Roman"/>
          <w:spacing w:val="-3"/>
          <w:sz w:val="28"/>
          <w:szCs w:val="28"/>
        </w:rPr>
        <w:t xml:space="preserve"> (по данным таблицы 2.15),</w:t>
      </w:r>
      <w:r w:rsidRPr="00D81778">
        <w:rPr>
          <w:rFonts w:ascii="Times New Roman" w:hAnsi="Times New Roman" w:cs="Times New Roman"/>
          <w:spacing w:val="-3"/>
          <w:sz w:val="28"/>
          <w:szCs w:val="28"/>
        </w:rPr>
        <w:t xml:space="preserve"> </w:t>
      </w:r>
      <w:r w:rsidRPr="00D81778">
        <w:rPr>
          <w:rFonts w:ascii="Times New Roman" w:hAnsi="Times New Roman" w:cs="Times New Roman"/>
          <w:spacing w:val="-4"/>
          <w:sz w:val="28"/>
          <w:szCs w:val="28"/>
        </w:rPr>
        <w:t xml:space="preserve">в большей части </w:t>
      </w:r>
      <w:r w:rsidRPr="00D81778">
        <w:rPr>
          <w:rFonts w:ascii="Times New Roman" w:hAnsi="Times New Roman" w:cs="Times New Roman"/>
          <w:spacing w:val="-3"/>
          <w:sz w:val="28"/>
          <w:szCs w:val="28"/>
        </w:rPr>
        <w:t xml:space="preserve">за счет образования кредиторской задолженности, в частности </w:t>
      </w:r>
      <w:r w:rsidRPr="00D81778">
        <w:rPr>
          <w:rFonts w:ascii="Times New Roman" w:hAnsi="Times New Roman" w:cs="Times New Roman"/>
          <w:spacing w:val="-2"/>
          <w:sz w:val="28"/>
          <w:szCs w:val="28"/>
        </w:rPr>
        <w:t>в большей степени задолженности перед поставщиками. Оттоки же денежных средств наблюдаются по инвестиционной деятельности, в частности по приобрете</w:t>
      </w:r>
      <w:r w:rsidR="00412963">
        <w:rPr>
          <w:rFonts w:ascii="Times New Roman" w:hAnsi="Times New Roman" w:cs="Times New Roman"/>
          <w:spacing w:val="-2"/>
          <w:sz w:val="28"/>
          <w:szCs w:val="28"/>
        </w:rPr>
        <w:t xml:space="preserve">нию основных средств (145 </w:t>
      </w:r>
      <w:r w:rsidRPr="00D81778">
        <w:rPr>
          <w:rFonts w:ascii="Times New Roman" w:hAnsi="Times New Roman" w:cs="Times New Roman"/>
          <w:spacing w:val="-2"/>
          <w:sz w:val="28"/>
          <w:szCs w:val="28"/>
        </w:rPr>
        <w:t>тыс. руб.), от возрастания суммы товарно-материальных запасов и дебиторской задолженности. Денежный потоки от финансовой деятельности хоть и идут со знаком «+», все же не оказывают значительного влияния на изменение суммы совокупного денежного потока. Как видно из таблицы 2.</w:t>
      </w:r>
      <w:r>
        <w:rPr>
          <w:rFonts w:ascii="Times New Roman" w:hAnsi="Times New Roman" w:cs="Times New Roman"/>
          <w:spacing w:val="-2"/>
          <w:sz w:val="28"/>
          <w:szCs w:val="28"/>
        </w:rPr>
        <w:t>15</w:t>
      </w:r>
      <w:r w:rsidRPr="00D81778">
        <w:rPr>
          <w:rFonts w:ascii="Times New Roman" w:hAnsi="Times New Roman" w:cs="Times New Roman"/>
          <w:spacing w:val="-2"/>
          <w:sz w:val="28"/>
          <w:szCs w:val="28"/>
        </w:rPr>
        <w:t xml:space="preserve"> у организации сложился дефицит денежных средств в сумме </w:t>
      </w:r>
      <w:r>
        <w:rPr>
          <w:rFonts w:ascii="Times New Roman" w:hAnsi="Times New Roman" w:cs="Times New Roman"/>
          <w:spacing w:val="-2"/>
          <w:sz w:val="28"/>
          <w:szCs w:val="28"/>
        </w:rPr>
        <w:t>14</w:t>
      </w:r>
      <w:r w:rsidRPr="00D81778">
        <w:rPr>
          <w:rFonts w:ascii="Times New Roman" w:hAnsi="Times New Roman" w:cs="Times New Roman"/>
          <w:spacing w:val="-2"/>
          <w:sz w:val="28"/>
          <w:szCs w:val="28"/>
        </w:rPr>
        <w:t xml:space="preserve"> тыс. руб.</w:t>
      </w:r>
      <w:r>
        <w:rPr>
          <w:rFonts w:ascii="Times New Roman" w:hAnsi="Times New Roman" w:cs="Times New Roman"/>
        </w:rPr>
        <w:t xml:space="preserve"> </w:t>
      </w:r>
      <w:r w:rsidRPr="00D81778">
        <w:rPr>
          <w:rFonts w:ascii="Times New Roman" w:hAnsi="Times New Roman" w:cs="Times New Roman"/>
          <w:spacing w:val="-4"/>
          <w:sz w:val="28"/>
          <w:szCs w:val="28"/>
        </w:rPr>
        <w:t xml:space="preserve">Поэтому одним из главных направлений формирования финансовой </w:t>
      </w:r>
      <w:r w:rsidRPr="00D81778">
        <w:rPr>
          <w:rFonts w:ascii="Times New Roman" w:hAnsi="Times New Roman" w:cs="Times New Roman"/>
          <w:spacing w:val="-2"/>
          <w:sz w:val="28"/>
          <w:szCs w:val="28"/>
        </w:rPr>
        <w:t xml:space="preserve">политики является поиск наиболее эффективного источника </w:t>
      </w:r>
      <w:r w:rsidRPr="00D81778">
        <w:rPr>
          <w:rFonts w:ascii="Times New Roman" w:hAnsi="Times New Roman" w:cs="Times New Roman"/>
          <w:spacing w:val="-3"/>
          <w:sz w:val="28"/>
          <w:szCs w:val="28"/>
        </w:rPr>
        <w:t xml:space="preserve">финансирования. Под эффективностью в данном случае понимается поиск </w:t>
      </w:r>
      <w:r w:rsidRPr="00D81778">
        <w:rPr>
          <w:rFonts w:ascii="Times New Roman" w:hAnsi="Times New Roman" w:cs="Times New Roman"/>
          <w:sz w:val="28"/>
          <w:szCs w:val="28"/>
        </w:rPr>
        <w:t>наиболее «дешевого» варианта финансирования.</w:t>
      </w:r>
    </w:p>
    <w:p w:rsidR="006969BE" w:rsidRDefault="006969BE" w:rsidP="000E1F03">
      <w:pPr>
        <w:suppressLineNumbers/>
        <w:tabs>
          <w:tab w:val="left" w:pos="900"/>
        </w:tab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2.1</w:t>
      </w:r>
      <w:r w:rsidR="00E92364">
        <w:rPr>
          <w:rFonts w:ascii="Times New Roman" w:hAnsi="Times New Roman" w:cs="Times New Roman"/>
          <w:sz w:val="28"/>
          <w:szCs w:val="28"/>
        </w:rPr>
        <w:t>6</w:t>
      </w:r>
    </w:p>
    <w:p w:rsidR="006969BE" w:rsidRPr="006969BE" w:rsidRDefault="006969BE" w:rsidP="000E1F03">
      <w:pPr>
        <w:suppressLineNumbers/>
        <w:tabs>
          <w:tab w:val="left" w:pos="900"/>
        </w:tabs>
        <w:spacing w:line="360" w:lineRule="auto"/>
        <w:jc w:val="center"/>
        <w:rPr>
          <w:rFonts w:ascii="Times New Roman" w:hAnsi="Times New Roman" w:cs="Times New Roman"/>
          <w:b/>
          <w:sz w:val="28"/>
          <w:szCs w:val="28"/>
        </w:rPr>
      </w:pPr>
      <w:r w:rsidRPr="006969BE">
        <w:rPr>
          <w:rFonts w:ascii="Times New Roman" w:hAnsi="Times New Roman" w:cs="Times New Roman"/>
          <w:b/>
          <w:sz w:val="28"/>
          <w:szCs w:val="28"/>
        </w:rPr>
        <w:t>Изменения в составе имущества</w:t>
      </w:r>
      <w:r w:rsidR="00412963">
        <w:rPr>
          <w:rFonts w:ascii="Times New Roman" w:hAnsi="Times New Roman" w:cs="Times New Roman"/>
          <w:b/>
          <w:sz w:val="28"/>
          <w:szCs w:val="28"/>
        </w:rPr>
        <w:t xml:space="preserve"> ООО «Траян» за 2006г.</w:t>
      </w:r>
    </w:p>
    <w:p w:rsidR="006969BE" w:rsidRPr="00363D14" w:rsidRDefault="006969BE" w:rsidP="000E1F03">
      <w:pPr>
        <w:suppressLineNumbers/>
        <w:tabs>
          <w:tab w:val="left" w:pos="900"/>
        </w:tabs>
        <w:jc w:val="center"/>
        <w:rPr>
          <w:rFonts w:ascii="Times New Roman" w:hAnsi="Times New Roman" w:cs="Times New Roman"/>
          <w:sz w:val="28"/>
          <w:szCs w:val="28"/>
        </w:rPr>
      </w:pPr>
    </w:p>
    <w:tbl>
      <w:tblPr>
        <w:tblW w:w="107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72"/>
        <w:gridCol w:w="1248"/>
        <w:gridCol w:w="1260"/>
        <w:gridCol w:w="1260"/>
        <w:gridCol w:w="1080"/>
        <w:gridCol w:w="1012"/>
      </w:tblGrid>
      <w:tr w:rsidR="00094791" w:rsidRPr="00363D14">
        <w:trPr>
          <w:cantSplit/>
          <w:trHeight w:val="504"/>
        </w:trPr>
        <w:tc>
          <w:tcPr>
            <w:tcW w:w="3600" w:type="dxa"/>
            <w:vMerge w:val="restart"/>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Актив баланса</w:t>
            </w:r>
          </w:p>
        </w:tc>
        <w:tc>
          <w:tcPr>
            <w:tcW w:w="2520" w:type="dxa"/>
            <w:gridSpan w:val="2"/>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Абсолютная сумма, тыс. руб.</w:t>
            </w:r>
          </w:p>
        </w:tc>
        <w:tc>
          <w:tcPr>
            <w:tcW w:w="2520" w:type="dxa"/>
            <w:gridSpan w:val="2"/>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Изменения</w:t>
            </w:r>
          </w:p>
        </w:tc>
        <w:tc>
          <w:tcPr>
            <w:tcW w:w="2092" w:type="dxa"/>
            <w:gridSpan w:val="2"/>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Удельный вес, %</w:t>
            </w:r>
          </w:p>
        </w:tc>
      </w:tr>
      <w:tr w:rsidR="00094791" w:rsidRPr="00363D14">
        <w:trPr>
          <w:cantSplit/>
          <w:trHeight w:val="343"/>
        </w:trPr>
        <w:tc>
          <w:tcPr>
            <w:tcW w:w="3600" w:type="dxa"/>
            <w:vMerge/>
          </w:tcPr>
          <w:p w:rsidR="00094791" w:rsidRPr="00363D14" w:rsidRDefault="00094791" w:rsidP="000E1F03">
            <w:pPr>
              <w:suppressLineNumbers/>
              <w:tabs>
                <w:tab w:val="left" w:pos="900"/>
              </w:tabs>
              <w:jc w:val="center"/>
              <w:rPr>
                <w:rFonts w:ascii="Times New Roman" w:hAnsi="Times New Roman" w:cs="Times New Roman"/>
                <w:sz w:val="28"/>
                <w:szCs w:val="28"/>
              </w:rPr>
            </w:pPr>
          </w:p>
        </w:tc>
        <w:tc>
          <w:tcPr>
            <w:tcW w:w="1272"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н.г.</w:t>
            </w:r>
          </w:p>
        </w:tc>
        <w:tc>
          <w:tcPr>
            <w:tcW w:w="1248"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к. г.</w:t>
            </w:r>
          </w:p>
        </w:tc>
        <w:tc>
          <w:tcPr>
            <w:tcW w:w="1260"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тыс. руб.</w:t>
            </w:r>
          </w:p>
        </w:tc>
        <w:tc>
          <w:tcPr>
            <w:tcW w:w="1260"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080"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н.г.</w:t>
            </w:r>
          </w:p>
        </w:tc>
        <w:tc>
          <w:tcPr>
            <w:tcW w:w="1012"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к. г.</w:t>
            </w:r>
          </w:p>
        </w:tc>
      </w:tr>
      <w:tr w:rsidR="00094791" w:rsidRPr="00363D14">
        <w:trPr>
          <w:cantSplit/>
          <w:trHeight w:val="3735"/>
        </w:trPr>
        <w:tc>
          <w:tcPr>
            <w:tcW w:w="3600" w:type="dxa"/>
            <w:tcBorders>
              <w:bottom w:val="single" w:sz="4" w:space="0" w:color="auto"/>
            </w:tcBorders>
          </w:tcPr>
          <w:p w:rsidR="00094791" w:rsidRPr="00363D14" w:rsidRDefault="00094791" w:rsidP="000E1F03">
            <w:pPr>
              <w:pStyle w:val="a4"/>
              <w:suppressLineNumbers/>
              <w:spacing w:after="0"/>
              <w:rPr>
                <w:rFonts w:ascii="Times New Roman" w:hAnsi="Times New Roman" w:cs="Times New Roman"/>
                <w:sz w:val="28"/>
                <w:szCs w:val="28"/>
              </w:rPr>
            </w:pPr>
            <w:r w:rsidRPr="00363D14">
              <w:rPr>
                <w:rFonts w:ascii="Times New Roman" w:hAnsi="Times New Roman" w:cs="Times New Roman"/>
                <w:sz w:val="28"/>
                <w:szCs w:val="28"/>
              </w:rPr>
              <w:t xml:space="preserve">Стоимость всего имущества (всех активов) в том числе: </w:t>
            </w:r>
          </w:p>
          <w:p w:rsidR="00094791" w:rsidRPr="00363D14"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недвижимое имущество (ос</w:t>
            </w:r>
            <w:r w:rsidR="00E92364">
              <w:rPr>
                <w:rFonts w:ascii="Times New Roman" w:hAnsi="Times New Roman" w:cs="Times New Roman"/>
                <w:sz w:val="28"/>
                <w:szCs w:val="28"/>
              </w:rPr>
              <w:t>новные</w:t>
            </w:r>
            <w:r w:rsidRPr="00363D14">
              <w:rPr>
                <w:rFonts w:ascii="Times New Roman" w:hAnsi="Times New Roman" w:cs="Times New Roman"/>
                <w:sz w:val="28"/>
                <w:szCs w:val="28"/>
              </w:rPr>
              <w:t xml:space="preserve"> сред</w:t>
            </w:r>
            <w:r w:rsidR="00E92364">
              <w:rPr>
                <w:rFonts w:ascii="Times New Roman" w:hAnsi="Times New Roman" w:cs="Times New Roman"/>
                <w:sz w:val="28"/>
                <w:szCs w:val="28"/>
              </w:rPr>
              <w:t>ства</w:t>
            </w:r>
            <w:r w:rsidRPr="00363D14">
              <w:rPr>
                <w:rFonts w:ascii="Times New Roman" w:hAnsi="Times New Roman" w:cs="Times New Roman"/>
                <w:sz w:val="28"/>
                <w:szCs w:val="28"/>
              </w:rPr>
              <w:t xml:space="preserve">) </w:t>
            </w:r>
          </w:p>
          <w:p w:rsidR="00094791" w:rsidRPr="00363D14"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 xml:space="preserve">оборотный капитал </w:t>
            </w:r>
          </w:p>
          <w:p w:rsidR="00094791" w:rsidRPr="00363D14" w:rsidRDefault="00094791" w:rsidP="000E1F03">
            <w:pPr>
              <w:suppressLineNumbers/>
              <w:tabs>
                <w:tab w:val="left" w:pos="180"/>
              </w:tabs>
              <w:rPr>
                <w:rFonts w:ascii="Times New Roman" w:hAnsi="Times New Roman" w:cs="Times New Roman"/>
                <w:sz w:val="28"/>
                <w:szCs w:val="28"/>
              </w:rPr>
            </w:pPr>
            <w:r w:rsidRPr="00363D14">
              <w:rPr>
                <w:rFonts w:ascii="Times New Roman" w:hAnsi="Times New Roman" w:cs="Times New Roman"/>
                <w:sz w:val="28"/>
                <w:szCs w:val="28"/>
              </w:rPr>
              <w:t>из них:</w:t>
            </w:r>
          </w:p>
          <w:p w:rsidR="00094791" w:rsidRPr="00363D14"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производственные    запасы</w:t>
            </w:r>
          </w:p>
          <w:p w:rsidR="001C67E2"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денежные средства</w:t>
            </w:r>
          </w:p>
          <w:p w:rsidR="001C67E2"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средства в расчетах</w:t>
            </w:r>
          </w:p>
          <w:p w:rsidR="00094791" w:rsidRPr="00363D14" w:rsidRDefault="00094791" w:rsidP="000E1F03">
            <w:pPr>
              <w:widowControl/>
              <w:numPr>
                <w:ilvl w:val="0"/>
                <w:numId w:val="17"/>
              </w:numPr>
              <w:suppressLineNumbers/>
              <w:tabs>
                <w:tab w:val="left" w:pos="180"/>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 xml:space="preserve">НДС </w:t>
            </w:r>
          </w:p>
        </w:tc>
        <w:tc>
          <w:tcPr>
            <w:tcW w:w="1272"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3669</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3663</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7</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44</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3117</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495</w:t>
            </w:r>
          </w:p>
        </w:tc>
        <w:tc>
          <w:tcPr>
            <w:tcW w:w="1248"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9899</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133</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1C67E2"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9766</w:t>
            </w:r>
          </w:p>
          <w:p w:rsidR="001C67E2" w:rsidRDefault="001C67E2"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5315</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30</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4373</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48</w:t>
            </w:r>
          </w:p>
        </w:tc>
        <w:tc>
          <w:tcPr>
            <w:tcW w:w="1260"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+6230</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+127</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+6103</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+5308</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+1256</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-447</w:t>
            </w:r>
          </w:p>
          <w:p w:rsidR="00094791" w:rsidRPr="00363D14" w:rsidRDefault="00094791" w:rsidP="000E1F03">
            <w:pPr>
              <w:suppressLineNumbers/>
              <w:tabs>
                <w:tab w:val="left" w:pos="900"/>
              </w:tabs>
              <w:jc w:val="center"/>
              <w:rPr>
                <w:rFonts w:ascii="Times New Roman" w:hAnsi="Times New Roman" w:cs="Times New Roman"/>
                <w:sz w:val="28"/>
                <w:szCs w:val="28"/>
              </w:rPr>
            </w:pPr>
          </w:p>
        </w:tc>
        <w:tc>
          <w:tcPr>
            <w:tcW w:w="1260"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269,8</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2216,7</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266,6</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75928,6</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68,2</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140,3</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9,7</w:t>
            </w:r>
          </w:p>
          <w:p w:rsidR="00094791" w:rsidRPr="00363D14" w:rsidRDefault="00094791" w:rsidP="000E1F03">
            <w:pPr>
              <w:suppressLineNumbers/>
              <w:tabs>
                <w:tab w:val="left" w:pos="900"/>
              </w:tabs>
              <w:jc w:val="center"/>
              <w:rPr>
                <w:rFonts w:ascii="Times New Roman" w:hAnsi="Times New Roman" w:cs="Times New Roman"/>
                <w:sz w:val="28"/>
                <w:szCs w:val="28"/>
              </w:rPr>
            </w:pPr>
          </w:p>
        </w:tc>
        <w:tc>
          <w:tcPr>
            <w:tcW w:w="1080"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0,2</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99,8</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0,2</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1,1</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85,0</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13,5</w:t>
            </w:r>
          </w:p>
        </w:tc>
        <w:tc>
          <w:tcPr>
            <w:tcW w:w="1012" w:type="dxa"/>
            <w:tcBorders>
              <w:bottom w:val="single" w:sz="4" w:space="0" w:color="auto"/>
            </w:tcBorders>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1,3</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98,7</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53,7</w:t>
            </w:r>
          </w:p>
          <w:p w:rsidR="00094791" w:rsidRPr="00363D14" w:rsidRDefault="00094791" w:rsidP="000E1F03">
            <w:pPr>
              <w:suppressLineNumbers/>
              <w:tabs>
                <w:tab w:val="left" w:pos="900"/>
              </w:tabs>
              <w:jc w:val="center"/>
              <w:rPr>
                <w:rFonts w:ascii="Times New Roman" w:hAnsi="Times New Roman" w:cs="Times New Roman"/>
                <w:sz w:val="28"/>
                <w:szCs w:val="28"/>
              </w:rPr>
            </w:pP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0,3</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44,2</w:t>
            </w:r>
          </w:p>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0,5</w:t>
            </w:r>
          </w:p>
          <w:p w:rsidR="00094791" w:rsidRPr="00363D14" w:rsidRDefault="00094791" w:rsidP="000E1F03">
            <w:pPr>
              <w:suppressLineNumbers/>
              <w:tabs>
                <w:tab w:val="left" w:pos="900"/>
              </w:tabs>
              <w:jc w:val="center"/>
              <w:rPr>
                <w:rFonts w:ascii="Times New Roman" w:hAnsi="Times New Roman" w:cs="Times New Roman"/>
                <w:sz w:val="28"/>
                <w:szCs w:val="28"/>
              </w:rPr>
            </w:pPr>
          </w:p>
        </w:tc>
      </w:tr>
    </w:tbl>
    <w:p w:rsidR="00094791" w:rsidRPr="00363D14" w:rsidRDefault="00094791" w:rsidP="000E1F03">
      <w:pPr>
        <w:suppressLineNumbers/>
        <w:tabs>
          <w:tab w:val="left" w:pos="900"/>
        </w:tabs>
        <w:jc w:val="center"/>
        <w:rPr>
          <w:rFonts w:ascii="Times New Roman" w:hAnsi="Times New Roman" w:cs="Times New Roman"/>
          <w:sz w:val="28"/>
          <w:szCs w:val="28"/>
        </w:rPr>
      </w:pPr>
    </w:p>
    <w:p w:rsidR="00412963" w:rsidRDefault="00412963" w:rsidP="0041296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w:t>
      </w:r>
      <w:r w:rsidRPr="00363D14">
        <w:rPr>
          <w:rFonts w:ascii="Times New Roman" w:hAnsi="Times New Roman" w:cs="Times New Roman"/>
          <w:sz w:val="28"/>
          <w:szCs w:val="28"/>
        </w:rPr>
        <w:t xml:space="preserve"> 2.1</w:t>
      </w:r>
      <w:r>
        <w:rPr>
          <w:rFonts w:ascii="Times New Roman" w:hAnsi="Times New Roman" w:cs="Times New Roman"/>
          <w:sz w:val="28"/>
          <w:szCs w:val="28"/>
        </w:rPr>
        <w:t>6 и 2.17</w:t>
      </w:r>
      <w:r w:rsidRPr="00363D14">
        <w:rPr>
          <w:rFonts w:ascii="Times New Roman" w:hAnsi="Times New Roman" w:cs="Times New Roman"/>
          <w:sz w:val="28"/>
          <w:szCs w:val="28"/>
        </w:rPr>
        <w:t xml:space="preserve"> делаем выводы об изменениях в составе </w:t>
      </w:r>
      <w:r>
        <w:rPr>
          <w:rFonts w:ascii="Times New Roman" w:hAnsi="Times New Roman" w:cs="Times New Roman"/>
          <w:sz w:val="28"/>
          <w:szCs w:val="28"/>
        </w:rPr>
        <w:t xml:space="preserve">и источниках </w:t>
      </w:r>
      <w:r w:rsidRPr="00363D14">
        <w:rPr>
          <w:rFonts w:ascii="Times New Roman" w:hAnsi="Times New Roman" w:cs="Times New Roman"/>
          <w:sz w:val="28"/>
          <w:szCs w:val="28"/>
        </w:rPr>
        <w:t xml:space="preserve">имущества. Наибольшим изменениям подверглись основные средства. Их сумма увеличилась на 127 тыс. руб., соответственно увеличился и их удельный вес в стоимости всего имущества на 1,1 %. </w:t>
      </w:r>
      <w:r>
        <w:rPr>
          <w:rFonts w:ascii="Times New Roman" w:hAnsi="Times New Roman" w:cs="Times New Roman"/>
          <w:sz w:val="28"/>
          <w:szCs w:val="28"/>
        </w:rPr>
        <w:t>Н</w:t>
      </w:r>
      <w:r w:rsidRPr="00363D14">
        <w:rPr>
          <w:rFonts w:ascii="Times New Roman" w:hAnsi="Times New Roman" w:cs="Times New Roman"/>
          <w:sz w:val="28"/>
          <w:szCs w:val="28"/>
        </w:rPr>
        <w:t>аблюдается увеличение суммы оборотного капитала на 6</w:t>
      </w:r>
      <w:r>
        <w:rPr>
          <w:rFonts w:ascii="Times New Roman" w:hAnsi="Times New Roman" w:cs="Times New Roman"/>
          <w:sz w:val="28"/>
          <w:szCs w:val="28"/>
        </w:rPr>
        <w:t xml:space="preserve"> </w:t>
      </w:r>
      <w:r w:rsidRPr="00363D14">
        <w:rPr>
          <w:rFonts w:ascii="Times New Roman" w:hAnsi="Times New Roman" w:cs="Times New Roman"/>
          <w:sz w:val="28"/>
          <w:szCs w:val="28"/>
        </w:rPr>
        <w:t>103 тыс. руб.</w:t>
      </w:r>
      <w:r>
        <w:rPr>
          <w:rFonts w:ascii="Times New Roman" w:hAnsi="Times New Roman" w:cs="Times New Roman"/>
          <w:sz w:val="28"/>
          <w:szCs w:val="28"/>
        </w:rPr>
        <w:t xml:space="preserve">, </w:t>
      </w:r>
      <w:r w:rsidRPr="00363D14">
        <w:rPr>
          <w:rFonts w:ascii="Times New Roman" w:hAnsi="Times New Roman" w:cs="Times New Roman"/>
          <w:sz w:val="28"/>
          <w:szCs w:val="28"/>
        </w:rPr>
        <w:t xml:space="preserve"> </w:t>
      </w:r>
      <w:r>
        <w:rPr>
          <w:rFonts w:ascii="Times New Roman" w:hAnsi="Times New Roman" w:cs="Times New Roman"/>
          <w:sz w:val="28"/>
          <w:szCs w:val="28"/>
        </w:rPr>
        <w:t>что</w:t>
      </w:r>
      <w:r w:rsidRPr="00363D14">
        <w:rPr>
          <w:rFonts w:ascii="Times New Roman" w:hAnsi="Times New Roman" w:cs="Times New Roman"/>
          <w:sz w:val="28"/>
          <w:szCs w:val="28"/>
        </w:rPr>
        <w:t xml:space="preserve"> произошло за счет увеличения пр</w:t>
      </w:r>
      <w:r>
        <w:rPr>
          <w:rFonts w:ascii="Times New Roman" w:hAnsi="Times New Roman" w:cs="Times New Roman"/>
          <w:sz w:val="28"/>
          <w:szCs w:val="28"/>
        </w:rPr>
        <w:t>оизводственных запасов</w:t>
      </w:r>
      <w:r w:rsidRPr="00363D14">
        <w:rPr>
          <w:rFonts w:ascii="Times New Roman" w:hAnsi="Times New Roman" w:cs="Times New Roman"/>
          <w:sz w:val="28"/>
          <w:szCs w:val="28"/>
        </w:rPr>
        <w:t>.</w:t>
      </w:r>
      <w:r w:rsidRPr="00363D14">
        <w:rPr>
          <w:rFonts w:ascii="Times New Roman" w:hAnsi="Times New Roman" w:cs="Times New Roman"/>
          <w:sz w:val="28"/>
          <w:szCs w:val="28"/>
        </w:rPr>
        <w:tab/>
      </w:r>
      <w:r>
        <w:rPr>
          <w:rFonts w:ascii="Times New Roman" w:hAnsi="Times New Roman" w:cs="Times New Roman"/>
          <w:sz w:val="28"/>
          <w:szCs w:val="28"/>
        </w:rPr>
        <w:t xml:space="preserve"> </w:t>
      </w:r>
      <w:r w:rsidRPr="00363D14">
        <w:rPr>
          <w:rFonts w:ascii="Times New Roman" w:hAnsi="Times New Roman" w:cs="Times New Roman"/>
          <w:sz w:val="28"/>
          <w:szCs w:val="28"/>
        </w:rPr>
        <w:t>Всего сумма источников имущества возросла на 6</w:t>
      </w:r>
      <w:r>
        <w:rPr>
          <w:rFonts w:ascii="Times New Roman" w:hAnsi="Times New Roman" w:cs="Times New Roman"/>
          <w:sz w:val="28"/>
          <w:szCs w:val="28"/>
        </w:rPr>
        <w:t xml:space="preserve"> </w:t>
      </w:r>
      <w:r w:rsidRPr="00363D14">
        <w:rPr>
          <w:rFonts w:ascii="Times New Roman" w:hAnsi="Times New Roman" w:cs="Times New Roman"/>
          <w:sz w:val="28"/>
          <w:szCs w:val="28"/>
        </w:rPr>
        <w:t>230 тыс. руб.</w:t>
      </w:r>
      <w:r>
        <w:rPr>
          <w:rFonts w:ascii="Times New Roman" w:hAnsi="Times New Roman" w:cs="Times New Roman"/>
          <w:sz w:val="28"/>
          <w:szCs w:val="28"/>
        </w:rPr>
        <w:t>,</w:t>
      </w:r>
      <w:r w:rsidRPr="00363D14">
        <w:rPr>
          <w:rFonts w:ascii="Times New Roman" w:hAnsi="Times New Roman" w:cs="Times New Roman"/>
          <w:sz w:val="28"/>
          <w:szCs w:val="28"/>
        </w:rPr>
        <w:t xml:space="preserve"> что</w:t>
      </w:r>
      <w:r>
        <w:rPr>
          <w:rFonts w:ascii="Times New Roman" w:hAnsi="Times New Roman" w:cs="Times New Roman"/>
          <w:sz w:val="28"/>
          <w:szCs w:val="28"/>
        </w:rPr>
        <w:t>,</w:t>
      </w:r>
      <w:r w:rsidRPr="00363D14">
        <w:rPr>
          <w:rFonts w:ascii="Times New Roman" w:hAnsi="Times New Roman" w:cs="Times New Roman"/>
          <w:sz w:val="28"/>
          <w:szCs w:val="28"/>
        </w:rPr>
        <w:t xml:space="preserve"> преимущественно</w:t>
      </w:r>
      <w:r>
        <w:rPr>
          <w:rFonts w:ascii="Times New Roman" w:hAnsi="Times New Roman" w:cs="Times New Roman"/>
          <w:sz w:val="28"/>
          <w:szCs w:val="28"/>
        </w:rPr>
        <w:t>,</w:t>
      </w:r>
      <w:r w:rsidRPr="00363D14">
        <w:rPr>
          <w:rFonts w:ascii="Times New Roman" w:hAnsi="Times New Roman" w:cs="Times New Roman"/>
          <w:sz w:val="28"/>
          <w:szCs w:val="28"/>
        </w:rPr>
        <w:t xml:space="preserve"> произошло за счет увеличения су</w:t>
      </w:r>
      <w:r>
        <w:rPr>
          <w:rFonts w:ascii="Times New Roman" w:hAnsi="Times New Roman" w:cs="Times New Roman"/>
          <w:sz w:val="28"/>
          <w:szCs w:val="28"/>
        </w:rPr>
        <w:t xml:space="preserve">ммы заемного капитала, а именно – </w:t>
      </w:r>
      <w:r w:rsidRPr="00363D14">
        <w:rPr>
          <w:rFonts w:ascii="Times New Roman" w:hAnsi="Times New Roman" w:cs="Times New Roman"/>
          <w:sz w:val="28"/>
          <w:szCs w:val="28"/>
        </w:rPr>
        <w:t>кредиторской задолженности на сумму 6</w:t>
      </w:r>
      <w:r>
        <w:rPr>
          <w:rFonts w:ascii="Times New Roman" w:hAnsi="Times New Roman" w:cs="Times New Roman"/>
          <w:sz w:val="28"/>
          <w:szCs w:val="28"/>
        </w:rPr>
        <w:t xml:space="preserve"> </w:t>
      </w:r>
      <w:r w:rsidRPr="00363D14">
        <w:rPr>
          <w:rFonts w:ascii="Times New Roman" w:hAnsi="Times New Roman" w:cs="Times New Roman"/>
          <w:sz w:val="28"/>
          <w:szCs w:val="28"/>
        </w:rPr>
        <w:t xml:space="preserve">176 тыс. руб. заметен так же рост собственного капитала на 54 тыс. руб., что позволило покрыть имеющийся в прошлом году убыток на сумму </w:t>
      </w:r>
      <w:r>
        <w:rPr>
          <w:rFonts w:ascii="Times New Roman" w:hAnsi="Times New Roman" w:cs="Times New Roman"/>
          <w:sz w:val="28"/>
          <w:szCs w:val="28"/>
        </w:rPr>
        <w:t xml:space="preserve">        </w:t>
      </w:r>
      <w:r w:rsidRPr="00363D14">
        <w:rPr>
          <w:rFonts w:ascii="Times New Roman" w:hAnsi="Times New Roman" w:cs="Times New Roman"/>
          <w:sz w:val="28"/>
          <w:szCs w:val="28"/>
        </w:rPr>
        <w:t>19 тыс. руб., и обеспечить прибыль в отчетном году на сумму 35 тыс. руб</w:t>
      </w:r>
      <w:r>
        <w:rPr>
          <w:rFonts w:ascii="Times New Roman" w:hAnsi="Times New Roman" w:cs="Times New Roman"/>
          <w:sz w:val="28"/>
          <w:szCs w:val="28"/>
        </w:rPr>
        <w:t>.</w:t>
      </w:r>
    </w:p>
    <w:p w:rsidR="00094791" w:rsidRPr="00363D14" w:rsidRDefault="00094791" w:rsidP="000E1F03">
      <w:pPr>
        <w:pStyle w:val="3"/>
        <w:suppressLineNumbers/>
        <w:tabs>
          <w:tab w:val="left" w:pos="8137"/>
        </w:tabs>
        <w:jc w:val="right"/>
        <w:rPr>
          <w:rFonts w:ascii="Times New Roman" w:hAnsi="Times New Roman" w:cs="Times New Roman"/>
          <w:b w:val="0"/>
          <w:sz w:val="28"/>
          <w:szCs w:val="28"/>
        </w:rPr>
      </w:pPr>
      <w:r w:rsidRPr="00363D14">
        <w:rPr>
          <w:rFonts w:ascii="Times New Roman" w:hAnsi="Times New Roman" w:cs="Times New Roman"/>
          <w:b w:val="0"/>
          <w:sz w:val="28"/>
          <w:szCs w:val="28"/>
        </w:rPr>
        <w:t>Таблица 2.1</w:t>
      </w:r>
      <w:r w:rsidR="00E92364">
        <w:rPr>
          <w:rFonts w:ascii="Times New Roman" w:hAnsi="Times New Roman" w:cs="Times New Roman"/>
          <w:b w:val="0"/>
          <w:sz w:val="28"/>
          <w:szCs w:val="28"/>
        </w:rPr>
        <w:t>7</w:t>
      </w:r>
    </w:p>
    <w:p w:rsidR="00094791" w:rsidRPr="00363D14" w:rsidRDefault="00094791" w:rsidP="000E1F03">
      <w:pPr>
        <w:pStyle w:val="4"/>
        <w:suppressLineNumbers/>
        <w:tabs>
          <w:tab w:val="left" w:pos="8137"/>
        </w:tabs>
        <w:jc w:val="center"/>
      </w:pPr>
      <w:r w:rsidRPr="00363D14">
        <w:t>Изменения в источниках имущества</w:t>
      </w:r>
      <w:r w:rsidR="00412963">
        <w:t xml:space="preserve"> ООО «Траян» за 2006г.</w:t>
      </w:r>
    </w:p>
    <w:p w:rsidR="00094791" w:rsidRPr="00363D14" w:rsidRDefault="00094791" w:rsidP="000E1F03">
      <w:pPr>
        <w:suppressLineNumbers/>
        <w:tabs>
          <w:tab w:val="left" w:pos="8137"/>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1374"/>
        <w:gridCol w:w="1185"/>
        <w:gridCol w:w="1049"/>
        <w:gridCol w:w="6"/>
        <w:gridCol w:w="1027"/>
        <w:gridCol w:w="1246"/>
        <w:gridCol w:w="1090"/>
      </w:tblGrid>
      <w:tr w:rsidR="00094791" w:rsidRPr="00363D14">
        <w:trPr>
          <w:cantSplit/>
          <w:trHeight w:val="531"/>
        </w:trPr>
        <w:tc>
          <w:tcPr>
            <w:tcW w:w="2600" w:type="dxa"/>
            <w:vMerge w:val="restart"/>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Пассивы</w:t>
            </w:r>
          </w:p>
        </w:tc>
        <w:tc>
          <w:tcPr>
            <w:tcW w:w="2555" w:type="dxa"/>
            <w:gridSpan w:val="2"/>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Абсолютная сумма, млн. руб.</w:t>
            </w:r>
          </w:p>
        </w:tc>
        <w:tc>
          <w:tcPr>
            <w:tcW w:w="2082" w:type="dxa"/>
            <w:gridSpan w:val="3"/>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 xml:space="preserve">Изменения </w:t>
            </w:r>
          </w:p>
        </w:tc>
        <w:tc>
          <w:tcPr>
            <w:tcW w:w="2334" w:type="dxa"/>
            <w:gridSpan w:val="2"/>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Удельный вес, %</w:t>
            </w:r>
          </w:p>
        </w:tc>
      </w:tr>
      <w:tr w:rsidR="00094791" w:rsidRPr="00363D14">
        <w:trPr>
          <w:cantSplit/>
          <w:trHeight w:val="518"/>
        </w:trPr>
        <w:tc>
          <w:tcPr>
            <w:tcW w:w="2600" w:type="dxa"/>
            <w:vMerge/>
          </w:tcPr>
          <w:p w:rsidR="00094791" w:rsidRPr="00363D14" w:rsidRDefault="00094791" w:rsidP="000E1F03">
            <w:pPr>
              <w:suppressLineNumbers/>
              <w:tabs>
                <w:tab w:val="left" w:pos="8137"/>
              </w:tabs>
              <w:jc w:val="center"/>
              <w:rPr>
                <w:rFonts w:ascii="Times New Roman" w:hAnsi="Times New Roman" w:cs="Times New Roman"/>
                <w:sz w:val="28"/>
                <w:szCs w:val="28"/>
              </w:rPr>
            </w:pPr>
          </w:p>
        </w:tc>
        <w:tc>
          <w:tcPr>
            <w:tcW w:w="1374"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начало года</w:t>
            </w:r>
          </w:p>
        </w:tc>
        <w:tc>
          <w:tcPr>
            <w:tcW w:w="1181"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на конец года</w:t>
            </w:r>
          </w:p>
        </w:tc>
        <w:tc>
          <w:tcPr>
            <w:tcW w:w="1055" w:type="dxa"/>
            <w:gridSpan w:val="2"/>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Тыс. руб.</w:t>
            </w:r>
          </w:p>
        </w:tc>
        <w:tc>
          <w:tcPr>
            <w:tcW w:w="1027" w:type="dxa"/>
          </w:tcPr>
          <w:p w:rsidR="00094791" w:rsidRPr="00363D14" w:rsidRDefault="00094791"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246" w:type="dxa"/>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на начало года</w:t>
            </w:r>
          </w:p>
        </w:tc>
        <w:tc>
          <w:tcPr>
            <w:tcW w:w="1088" w:type="dxa"/>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на конец года</w:t>
            </w:r>
          </w:p>
        </w:tc>
      </w:tr>
      <w:tr w:rsidR="00094791" w:rsidRPr="00363D14">
        <w:trPr>
          <w:cantSplit/>
          <w:trHeight w:val="2017"/>
        </w:trPr>
        <w:tc>
          <w:tcPr>
            <w:tcW w:w="2600" w:type="dxa"/>
            <w:tcBorders>
              <w:bottom w:val="single" w:sz="4" w:space="0" w:color="auto"/>
            </w:tcBorders>
          </w:tcPr>
          <w:p w:rsidR="00094791" w:rsidRPr="00363D14" w:rsidRDefault="00094791" w:rsidP="000E1F03">
            <w:pPr>
              <w:pStyle w:val="a4"/>
              <w:suppressLineNumbers/>
              <w:tabs>
                <w:tab w:val="left" w:pos="8137"/>
              </w:tabs>
              <w:spacing w:after="0"/>
              <w:rPr>
                <w:rFonts w:ascii="Times New Roman" w:hAnsi="Times New Roman" w:cs="Times New Roman"/>
                <w:sz w:val="28"/>
                <w:szCs w:val="28"/>
              </w:rPr>
            </w:pPr>
            <w:r w:rsidRPr="00363D14">
              <w:rPr>
                <w:rFonts w:ascii="Times New Roman" w:hAnsi="Times New Roman" w:cs="Times New Roman"/>
                <w:sz w:val="28"/>
                <w:szCs w:val="28"/>
              </w:rPr>
              <w:t>Всего источников имущества (весь капитал) в том числе:</w:t>
            </w:r>
          </w:p>
          <w:p w:rsidR="00094791" w:rsidRPr="00363D14" w:rsidRDefault="00094791" w:rsidP="000E1F03">
            <w:pPr>
              <w:widowControl/>
              <w:numPr>
                <w:ilvl w:val="0"/>
                <w:numId w:val="17"/>
              </w:numPr>
              <w:suppressLineNumbers/>
              <w:tabs>
                <w:tab w:val="clear" w:pos="720"/>
                <w:tab w:val="num" w:pos="0"/>
                <w:tab w:val="num" w:pos="180"/>
                <w:tab w:val="left" w:pos="8137"/>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 xml:space="preserve">Собственный капитал </w:t>
            </w:r>
          </w:p>
          <w:p w:rsidR="00094791" w:rsidRPr="00363D14" w:rsidRDefault="00094791" w:rsidP="000E1F03">
            <w:pPr>
              <w:widowControl/>
              <w:numPr>
                <w:ilvl w:val="0"/>
                <w:numId w:val="17"/>
              </w:numPr>
              <w:suppressLineNumbers/>
              <w:tabs>
                <w:tab w:val="clear" w:pos="720"/>
                <w:tab w:val="num" w:pos="0"/>
                <w:tab w:val="num" w:pos="180"/>
                <w:tab w:val="left" w:pos="8137"/>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Заемный капитал из них:</w:t>
            </w:r>
          </w:p>
          <w:p w:rsidR="00094791" w:rsidRPr="00363D14" w:rsidRDefault="00094791" w:rsidP="000E1F03">
            <w:pPr>
              <w:widowControl/>
              <w:numPr>
                <w:ilvl w:val="0"/>
                <w:numId w:val="17"/>
              </w:numPr>
              <w:suppressLineNumbers/>
              <w:tabs>
                <w:tab w:val="clear" w:pos="720"/>
                <w:tab w:val="num" w:pos="0"/>
                <w:tab w:val="num" w:pos="180"/>
                <w:tab w:val="left" w:pos="8137"/>
              </w:tabs>
              <w:autoSpaceDE/>
              <w:autoSpaceDN/>
              <w:adjustRightInd/>
              <w:ind w:left="0" w:firstLine="0"/>
              <w:rPr>
                <w:rFonts w:ascii="Times New Roman" w:hAnsi="Times New Roman" w:cs="Times New Roman"/>
                <w:sz w:val="28"/>
                <w:szCs w:val="28"/>
              </w:rPr>
            </w:pPr>
            <w:r w:rsidRPr="00363D14">
              <w:rPr>
                <w:rFonts w:ascii="Times New Roman" w:hAnsi="Times New Roman" w:cs="Times New Roman"/>
                <w:sz w:val="28"/>
                <w:szCs w:val="28"/>
              </w:rPr>
              <w:t>кредиторская задолженность</w:t>
            </w:r>
          </w:p>
        </w:tc>
        <w:tc>
          <w:tcPr>
            <w:tcW w:w="1370" w:type="dxa"/>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3669</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-19</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3688</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3688</w:t>
            </w:r>
          </w:p>
          <w:p w:rsidR="00094791" w:rsidRPr="00363D14" w:rsidRDefault="00094791" w:rsidP="000E1F03">
            <w:pPr>
              <w:suppressLineNumbers/>
              <w:tabs>
                <w:tab w:val="left" w:pos="8137"/>
              </w:tabs>
              <w:rPr>
                <w:rFonts w:ascii="Times New Roman" w:hAnsi="Times New Roman" w:cs="Times New Roman"/>
                <w:sz w:val="28"/>
                <w:szCs w:val="28"/>
              </w:rPr>
            </w:pPr>
          </w:p>
        </w:tc>
        <w:tc>
          <w:tcPr>
            <w:tcW w:w="1185" w:type="dxa"/>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9899</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35</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9864</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9864</w:t>
            </w:r>
          </w:p>
          <w:p w:rsidR="00094791" w:rsidRPr="00363D14" w:rsidRDefault="00094791" w:rsidP="000E1F03">
            <w:pPr>
              <w:suppressLineNumbers/>
              <w:tabs>
                <w:tab w:val="left" w:pos="8137"/>
              </w:tabs>
              <w:rPr>
                <w:rFonts w:ascii="Times New Roman" w:hAnsi="Times New Roman" w:cs="Times New Roman"/>
                <w:sz w:val="28"/>
                <w:szCs w:val="28"/>
              </w:rPr>
            </w:pPr>
          </w:p>
        </w:tc>
        <w:tc>
          <w:tcPr>
            <w:tcW w:w="1049" w:type="dxa"/>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+6230</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+54</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+6176</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+6176</w:t>
            </w:r>
          </w:p>
          <w:p w:rsidR="00094791" w:rsidRPr="00363D14" w:rsidRDefault="00094791" w:rsidP="000E1F03">
            <w:pPr>
              <w:suppressLineNumbers/>
              <w:tabs>
                <w:tab w:val="left" w:pos="8137"/>
              </w:tabs>
              <w:jc w:val="center"/>
              <w:rPr>
                <w:rFonts w:ascii="Times New Roman" w:hAnsi="Times New Roman" w:cs="Times New Roman"/>
                <w:sz w:val="28"/>
                <w:szCs w:val="28"/>
              </w:rPr>
            </w:pPr>
          </w:p>
        </w:tc>
        <w:tc>
          <w:tcPr>
            <w:tcW w:w="1033" w:type="dxa"/>
            <w:gridSpan w:val="2"/>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267,2</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-184,2</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267,5</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267,5</w:t>
            </w:r>
          </w:p>
        </w:tc>
        <w:tc>
          <w:tcPr>
            <w:tcW w:w="1244" w:type="dxa"/>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100</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-0,5</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100,5</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100,5</w:t>
            </w:r>
          </w:p>
          <w:p w:rsidR="00094791" w:rsidRPr="00363D14" w:rsidRDefault="00094791" w:rsidP="000E1F03">
            <w:pPr>
              <w:suppressLineNumbers/>
              <w:tabs>
                <w:tab w:val="left" w:pos="8137"/>
              </w:tabs>
              <w:jc w:val="center"/>
              <w:rPr>
                <w:rFonts w:ascii="Times New Roman" w:hAnsi="Times New Roman" w:cs="Times New Roman"/>
                <w:sz w:val="28"/>
                <w:szCs w:val="28"/>
              </w:rPr>
            </w:pPr>
          </w:p>
        </w:tc>
        <w:tc>
          <w:tcPr>
            <w:tcW w:w="1090" w:type="dxa"/>
            <w:tcBorders>
              <w:bottom w:val="single" w:sz="4" w:space="0" w:color="auto"/>
            </w:tcBorders>
          </w:tcPr>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100</w:t>
            </w: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0,4</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99,6</w:t>
            </w:r>
          </w:p>
          <w:p w:rsidR="00094791" w:rsidRPr="00363D14" w:rsidRDefault="00094791" w:rsidP="000E1F03">
            <w:pPr>
              <w:suppressLineNumbers/>
              <w:tabs>
                <w:tab w:val="left" w:pos="8137"/>
              </w:tabs>
              <w:rPr>
                <w:rFonts w:ascii="Times New Roman" w:hAnsi="Times New Roman" w:cs="Times New Roman"/>
                <w:sz w:val="28"/>
                <w:szCs w:val="28"/>
              </w:rPr>
            </w:pPr>
          </w:p>
          <w:p w:rsidR="00094791" w:rsidRPr="00363D14" w:rsidRDefault="00094791"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99,6</w:t>
            </w:r>
          </w:p>
        </w:tc>
      </w:tr>
    </w:tbl>
    <w:p w:rsidR="00094791" w:rsidRDefault="00094791" w:rsidP="000E1F03">
      <w:pPr>
        <w:suppressLineNumbers/>
        <w:tabs>
          <w:tab w:val="left" w:pos="8137"/>
        </w:tabs>
        <w:rPr>
          <w:rFonts w:ascii="Times New Roman" w:hAnsi="Times New Roman" w:cs="Times New Roman"/>
          <w:sz w:val="28"/>
          <w:szCs w:val="28"/>
        </w:rPr>
      </w:pPr>
    </w:p>
    <w:p w:rsidR="00F12BD8" w:rsidRPr="00363D14" w:rsidRDefault="00F12BD8" w:rsidP="000E1F03">
      <w:pPr>
        <w:suppressLineNumbers/>
        <w:rPr>
          <w:rFonts w:ascii="Times New Roman" w:hAnsi="Times New Roman" w:cs="Times New Roman"/>
          <w:sz w:val="28"/>
          <w:szCs w:val="28"/>
        </w:rPr>
      </w:pPr>
    </w:p>
    <w:p w:rsidR="00F12BD8" w:rsidRPr="00363D14" w:rsidRDefault="00F12BD8" w:rsidP="000E1F03">
      <w:pPr>
        <w:suppressLineNumbers/>
        <w:tabs>
          <w:tab w:val="left" w:pos="7717"/>
        </w:tabs>
        <w:jc w:val="right"/>
        <w:rPr>
          <w:rFonts w:ascii="Times New Roman" w:hAnsi="Times New Roman" w:cs="Times New Roman"/>
          <w:sz w:val="28"/>
          <w:szCs w:val="28"/>
        </w:rPr>
      </w:pPr>
      <w:r w:rsidRPr="00363D14">
        <w:rPr>
          <w:rFonts w:ascii="Times New Roman" w:hAnsi="Times New Roman" w:cs="Times New Roman"/>
          <w:bCs/>
          <w:sz w:val="28"/>
          <w:szCs w:val="28"/>
        </w:rPr>
        <w:t>Таблица 2.1</w:t>
      </w:r>
      <w:r w:rsidR="000F168C">
        <w:rPr>
          <w:rFonts w:ascii="Times New Roman" w:hAnsi="Times New Roman" w:cs="Times New Roman"/>
          <w:bCs/>
          <w:sz w:val="28"/>
          <w:szCs w:val="28"/>
        </w:rPr>
        <w:t>8</w:t>
      </w:r>
    </w:p>
    <w:p w:rsidR="00F12BD8" w:rsidRPr="00363D14" w:rsidRDefault="00F12BD8" w:rsidP="000E1F03">
      <w:pPr>
        <w:pStyle w:val="4"/>
        <w:suppressLineNumbers/>
        <w:tabs>
          <w:tab w:val="left" w:pos="7717"/>
        </w:tabs>
        <w:jc w:val="center"/>
      </w:pPr>
      <w:r w:rsidRPr="00363D14">
        <w:t>Оценка структуры баланса</w:t>
      </w:r>
      <w:r w:rsidR="00412963">
        <w:t xml:space="preserve"> ООО «Траян» за 2006г.</w:t>
      </w:r>
    </w:p>
    <w:p w:rsidR="00F12BD8" w:rsidRPr="00363D14" w:rsidRDefault="00F12BD8" w:rsidP="000E1F03">
      <w:pPr>
        <w:suppressLineNumbers/>
        <w:tabs>
          <w:tab w:val="left" w:pos="7717"/>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0"/>
        <w:gridCol w:w="1620"/>
        <w:gridCol w:w="1946"/>
      </w:tblGrid>
      <w:tr w:rsidR="00F12BD8" w:rsidRPr="00363D14">
        <w:tc>
          <w:tcPr>
            <w:tcW w:w="4248" w:type="dxa"/>
          </w:tcPr>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Показатель</w:t>
            </w:r>
          </w:p>
        </w:tc>
        <w:tc>
          <w:tcPr>
            <w:tcW w:w="1980" w:type="dxa"/>
          </w:tcPr>
          <w:p w:rsidR="00F12BD8" w:rsidRPr="00363D14" w:rsidRDefault="00412963" w:rsidP="000E1F03">
            <w:pPr>
              <w:suppressLineNumbers/>
              <w:tabs>
                <w:tab w:val="left" w:pos="7717"/>
              </w:tabs>
              <w:jc w:val="center"/>
              <w:rPr>
                <w:rFonts w:ascii="Times New Roman" w:hAnsi="Times New Roman" w:cs="Times New Roman"/>
                <w:sz w:val="28"/>
                <w:szCs w:val="28"/>
              </w:rPr>
            </w:pPr>
            <w:r>
              <w:rPr>
                <w:rFonts w:ascii="Times New Roman" w:hAnsi="Times New Roman" w:cs="Times New Roman"/>
                <w:sz w:val="28"/>
                <w:szCs w:val="28"/>
              </w:rPr>
              <w:t>На начало года</w:t>
            </w:r>
            <w:r w:rsidR="00F12BD8" w:rsidRPr="00363D14">
              <w:rPr>
                <w:rFonts w:ascii="Times New Roman" w:hAnsi="Times New Roman" w:cs="Times New Roman"/>
                <w:sz w:val="28"/>
                <w:szCs w:val="28"/>
              </w:rPr>
              <w:t xml:space="preserve"> </w:t>
            </w:r>
          </w:p>
        </w:tc>
        <w:tc>
          <w:tcPr>
            <w:tcW w:w="1620" w:type="dxa"/>
          </w:tcPr>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 xml:space="preserve">На конец </w:t>
            </w:r>
            <w:r w:rsidR="00412963">
              <w:rPr>
                <w:rFonts w:ascii="Times New Roman" w:hAnsi="Times New Roman" w:cs="Times New Roman"/>
                <w:sz w:val="28"/>
                <w:szCs w:val="28"/>
              </w:rPr>
              <w:t>года</w:t>
            </w:r>
          </w:p>
        </w:tc>
        <w:tc>
          <w:tcPr>
            <w:tcW w:w="1723" w:type="dxa"/>
          </w:tcPr>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Норма коэффициента</w:t>
            </w:r>
          </w:p>
        </w:tc>
      </w:tr>
      <w:tr w:rsidR="00F12BD8" w:rsidRPr="00363D14">
        <w:trPr>
          <w:cantSplit/>
          <w:trHeight w:val="1728"/>
        </w:trPr>
        <w:tc>
          <w:tcPr>
            <w:tcW w:w="4248" w:type="dxa"/>
            <w:tcBorders>
              <w:bottom w:val="single" w:sz="4" w:space="0" w:color="auto"/>
            </w:tcBorders>
          </w:tcPr>
          <w:p w:rsidR="00F12BD8" w:rsidRPr="00363D14" w:rsidRDefault="00F12BD8" w:rsidP="000E1F03">
            <w:pPr>
              <w:suppressLineNumbers/>
              <w:tabs>
                <w:tab w:val="left" w:pos="7717"/>
              </w:tabs>
              <w:rPr>
                <w:rFonts w:ascii="Times New Roman" w:hAnsi="Times New Roman" w:cs="Times New Roman"/>
                <w:sz w:val="28"/>
                <w:szCs w:val="28"/>
              </w:rPr>
            </w:pPr>
            <w:r w:rsidRPr="00363D14">
              <w:rPr>
                <w:rFonts w:ascii="Times New Roman" w:hAnsi="Times New Roman" w:cs="Times New Roman"/>
                <w:sz w:val="28"/>
                <w:szCs w:val="28"/>
              </w:rPr>
              <w:t>Коэффициент общей ликвидности</w:t>
            </w:r>
          </w:p>
          <w:p w:rsidR="00F12BD8" w:rsidRPr="00363D14" w:rsidRDefault="00F12BD8" w:rsidP="000E1F03">
            <w:pPr>
              <w:suppressLineNumbers/>
              <w:tabs>
                <w:tab w:val="left" w:pos="7717"/>
              </w:tabs>
              <w:rPr>
                <w:rFonts w:ascii="Times New Roman" w:hAnsi="Times New Roman" w:cs="Times New Roman"/>
                <w:sz w:val="28"/>
                <w:szCs w:val="28"/>
              </w:rPr>
            </w:pPr>
            <w:r w:rsidRPr="00363D14">
              <w:rPr>
                <w:rFonts w:ascii="Times New Roman" w:hAnsi="Times New Roman" w:cs="Times New Roman"/>
                <w:sz w:val="28"/>
                <w:szCs w:val="28"/>
              </w:rPr>
              <w:t>Коэффициент срочной ликвидности</w:t>
            </w:r>
          </w:p>
          <w:p w:rsidR="00F12BD8" w:rsidRPr="00363D14" w:rsidRDefault="00F12BD8" w:rsidP="000E1F03">
            <w:pPr>
              <w:suppressLineNumbers/>
              <w:tabs>
                <w:tab w:val="left" w:pos="7717"/>
              </w:tabs>
              <w:rPr>
                <w:rFonts w:ascii="Times New Roman" w:hAnsi="Times New Roman" w:cs="Times New Roman"/>
                <w:sz w:val="28"/>
                <w:szCs w:val="28"/>
              </w:rPr>
            </w:pPr>
            <w:r w:rsidRPr="00363D14">
              <w:rPr>
                <w:rFonts w:ascii="Times New Roman" w:hAnsi="Times New Roman" w:cs="Times New Roman"/>
                <w:sz w:val="28"/>
                <w:szCs w:val="28"/>
              </w:rPr>
              <w:t>Коэффициент абсолютной ликвидности</w:t>
            </w:r>
          </w:p>
        </w:tc>
        <w:tc>
          <w:tcPr>
            <w:tcW w:w="1980" w:type="dxa"/>
            <w:tcBorders>
              <w:bottom w:val="single" w:sz="4" w:space="0" w:color="auto"/>
            </w:tcBorders>
          </w:tcPr>
          <w:p w:rsidR="00F12BD8" w:rsidRPr="00363D14" w:rsidRDefault="00F12BD8"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w:t>
            </w:r>
          </w:p>
          <w:p w:rsidR="00F12BD8" w:rsidRPr="00363D14" w:rsidRDefault="00F12BD8" w:rsidP="000E1F03">
            <w:pPr>
              <w:suppressLineNumbers/>
              <w:jc w:val="center"/>
              <w:rPr>
                <w:rFonts w:ascii="Times New Roman" w:hAnsi="Times New Roman" w:cs="Times New Roman"/>
                <w:sz w:val="28"/>
                <w:szCs w:val="28"/>
              </w:rPr>
            </w:pPr>
          </w:p>
          <w:p w:rsidR="00F12BD8" w:rsidRPr="00363D14" w:rsidRDefault="00F12BD8"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w:t>
            </w:r>
          </w:p>
          <w:p w:rsidR="00F12BD8" w:rsidRPr="00363D14" w:rsidRDefault="00F12BD8" w:rsidP="000E1F03">
            <w:pPr>
              <w:suppressLineNumbers/>
              <w:jc w:val="center"/>
              <w:rPr>
                <w:rFonts w:ascii="Times New Roman" w:hAnsi="Times New Roman" w:cs="Times New Roman"/>
                <w:sz w:val="28"/>
                <w:szCs w:val="28"/>
              </w:rPr>
            </w:pPr>
          </w:p>
          <w:p w:rsidR="00F12BD8" w:rsidRPr="00363D14" w:rsidRDefault="00F12BD8"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0,01</w:t>
            </w:r>
          </w:p>
        </w:tc>
        <w:tc>
          <w:tcPr>
            <w:tcW w:w="1620" w:type="dxa"/>
            <w:tcBorders>
              <w:bottom w:val="single" w:sz="4" w:space="0" w:color="auto"/>
            </w:tcBorders>
          </w:tcPr>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1</w:t>
            </w:r>
          </w:p>
          <w:p w:rsidR="00F12BD8" w:rsidRPr="00363D14" w:rsidRDefault="00F12BD8" w:rsidP="000E1F03">
            <w:pPr>
              <w:suppressLineNumbers/>
              <w:tabs>
                <w:tab w:val="left" w:pos="7717"/>
              </w:tabs>
              <w:jc w:val="center"/>
              <w:rPr>
                <w:rFonts w:ascii="Times New Roman" w:hAnsi="Times New Roman" w:cs="Times New Roman"/>
                <w:sz w:val="28"/>
                <w:szCs w:val="28"/>
              </w:rPr>
            </w:pPr>
          </w:p>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0,5</w:t>
            </w:r>
          </w:p>
          <w:p w:rsidR="00F12BD8" w:rsidRPr="00363D14" w:rsidRDefault="00F12BD8" w:rsidP="000E1F03">
            <w:pPr>
              <w:suppressLineNumbers/>
              <w:tabs>
                <w:tab w:val="left" w:pos="7717"/>
              </w:tabs>
              <w:jc w:val="center"/>
              <w:rPr>
                <w:rFonts w:ascii="Times New Roman" w:hAnsi="Times New Roman" w:cs="Times New Roman"/>
                <w:sz w:val="28"/>
                <w:szCs w:val="28"/>
              </w:rPr>
            </w:pPr>
          </w:p>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0,003</w:t>
            </w:r>
          </w:p>
        </w:tc>
        <w:tc>
          <w:tcPr>
            <w:tcW w:w="1723" w:type="dxa"/>
            <w:tcBorders>
              <w:bottom w:val="single" w:sz="4" w:space="0" w:color="auto"/>
            </w:tcBorders>
          </w:tcPr>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1-2</w:t>
            </w:r>
          </w:p>
          <w:p w:rsidR="00F12BD8" w:rsidRPr="00363D14" w:rsidRDefault="00F12BD8" w:rsidP="000E1F03">
            <w:pPr>
              <w:suppressLineNumbers/>
              <w:tabs>
                <w:tab w:val="left" w:pos="7717"/>
              </w:tabs>
              <w:jc w:val="center"/>
              <w:rPr>
                <w:rFonts w:ascii="Times New Roman" w:hAnsi="Times New Roman" w:cs="Times New Roman"/>
                <w:sz w:val="28"/>
                <w:szCs w:val="28"/>
              </w:rPr>
            </w:pPr>
          </w:p>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0,7-0,8</w:t>
            </w:r>
          </w:p>
          <w:p w:rsidR="00F12BD8" w:rsidRPr="00363D14" w:rsidRDefault="00F12BD8" w:rsidP="000E1F03">
            <w:pPr>
              <w:suppressLineNumbers/>
              <w:tabs>
                <w:tab w:val="left" w:pos="7717"/>
              </w:tabs>
              <w:jc w:val="center"/>
              <w:rPr>
                <w:rFonts w:ascii="Times New Roman" w:hAnsi="Times New Roman" w:cs="Times New Roman"/>
                <w:sz w:val="28"/>
                <w:szCs w:val="28"/>
              </w:rPr>
            </w:pPr>
          </w:p>
          <w:p w:rsidR="00F12BD8" w:rsidRPr="00363D14" w:rsidRDefault="00F12BD8" w:rsidP="000E1F03">
            <w:pPr>
              <w:suppressLineNumbers/>
              <w:tabs>
                <w:tab w:val="left" w:pos="7717"/>
              </w:tabs>
              <w:jc w:val="center"/>
              <w:rPr>
                <w:rFonts w:ascii="Times New Roman" w:hAnsi="Times New Roman" w:cs="Times New Roman"/>
                <w:sz w:val="28"/>
                <w:szCs w:val="28"/>
              </w:rPr>
            </w:pPr>
            <w:r w:rsidRPr="00363D14">
              <w:rPr>
                <w:rFonts w:ascii="Times New Roman" w:hAnsi="Times New Roman" w:cs="Times New Roman"/>
                <w:sz w:val="28"/>
                <w:szCs w:val="28"/>
              </w:rPr>
              <w:t>0,2-0,25</w:t>
            </w:r>
          </w:p>
        </w:tc>
      </w:tr>
    </w:tbl>
    <w:p w:rsidR="000F168C" w:rsidRPr="00363D14" w:rsidRDefault="000F168C" w:rsidP="000E1F03">
      <w:pPr>
        <w:suppressLineNumbers/>
        <w:tabs>
          <w:tab w:val="left" w:pos="8137"/>
        </w:tabs>
        <w:rPr>
          <w:rFonts w:ascii="Times New Roman" w:hAnsi="Times New Roman" w:cs="Times New Roman"/>
          <w:sz w:val="28"/>
          <w:szCs w:val="28"/>
        </w:rPr>
      </w:pPr>
    </w:p>
    <w:p w:rsidR="00412963" w:rsidRDefault="00412963" w:rsidP="00412963">
      <w:pPr>
        <w:suppressLineNumbers/>
        <w:tabs>
          <w:tab w:val="left" w:pos="6697"/>
        </w:tabs>
        <w:spacing w:line="360" w:lineRule="auto"/>
        <w:ind w:firstLine="720"/>
        <w:jc w:val="both"/>
        <w:rPr>
          <w:rFonts w:ascii="Times New Roman" w:hAnsi="Times New Roman" w:cs="Times New Roman"/>
          <w:sz w:val="28"/>
          <w:szCs w:val="28"/>
        </w:rPr>
      </w:pPr>
      <w:r w:rsidRPr="00363D14">
        <w:rPr>
          <w:rFonts w:ascii="Times New Roman" w:hAnsi="Times New Roman" w:cs="Times New Roman"/>
          <w:sz w:val="28"/>
          <w:szCs w:val="28"/>
        </w:rPr>
        <w:t>Данные таблиц 2.</w:t>
      </w:r>
      <w:r>
        <w:rPr>
          <w:rFonts w:ascii="Times New Roman" w:hAnsi="Times New Roman" w:cs="Times New Roman"/>
          <w:sz w:val="28"/>
          <w:szCs w:val="28"/>
        </w:rPr>
        <w:t>18</w:t>
      </w:r>
      <w:r w:rsidRPr="00363D14">
        <w:rPr>
          <w:rFonts w:ascii="Times New Roman" w:hAnsi="Times New Roman" w:cs="Times New Roman"/>
          <w:sz w:val="28"/>
          <w:szCs w:val="28"/>
        </w:rPr>
        <w:t xml:space="preserve"> и 2.</w:t>
      </w:r>
      <w:r>
        <w:rPr>
          <w:rFonts w:ascii="Times New Roman" w:hAnsi="Times New Roman" w:cs="Times New Roman"/>
          <w:sz w:val="28"/>
          <w:szCs w:val="28"/>
        </w:rPr>
        <w:t>19</w:t>
      </w:r>
      <w:r w:rsidRPr="00363D14">
        <w:rPr>
          <w:rFonts w:ascii="Times New Roman" w:hAnsi="Times New Roman" w:cs="Times New Roman"/>
          <w:sz w:val="28"/>
          <w:szCs w:val="28"/>
        </w:rPr>
        <w:t xml:space="preserve"> указывают на критическое состояние организации. Из всех коэффициентов ликвидности только коэффициент общей ликвидности находится в пределах нормы. Значение таких коэффициентов как срочной и абсолютной ликвидности на конец периода недотягивают </w:t>
      </w:r>
      <w:r>
        <w:rPr>
          <w:rFonts w:ascii="Times New Roman" w:hAnsi="Times New Roman" w:cs="Times New Roman"/>
          <w:sz w:val="28"/>
          <w:szCs w:val="28"/>
        </w:rPr>
        <w:t xml:space="preserve">до </w:t>
      </w:r>
      <w:r w:rsidRPr="00363D14">
        <w:rPr>
          <w:rFonts w:ascii="Times New Roman" w:hAnsi="Times New Roman" w:cs="Times New Roman"/>
          <w:sz w:val="28"/>
          <w:szCs w:val="28"/>
        </w:rPr>
        <w:t>нормы коэффициента. Все это говорит о низкой платежеспособности организации.</w:t>
      </w:r>
      <w:r>
        <w:rPr>
          <w:rFonts w:ascii="Times New Roman" w:hAnsi="Times New Roman" w:cs="Times New Roman"/>
          <w:sz w:val="28"/>
          <w:szCs w:val="28"/>
        </w:rPr>
        <w:t xml:space="preserve"> </w:t>
      </w:r>
    </w:p>
    <w:p w:rsidR="000F168C" w:rsidRDefault="000F168C" w:rsidP="00412963">
      <w:pPr>
        <w:suppressLineNumbers/>
        <w:tabs>
          <w:tab w:val="left" w:pos="6697"/>
        </w:tabs>
        <w:spacing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2.19</w:t>
      </w:r>
    </w:p>
    <w:p w:rsidR="000F168C" w:rsidRPr="00363D14" w:rsidRDefault="000F168C" w:rsidP="000E1F03">
      <w:pPr>
        <w:pStyle w:val="4"/>
        <w:suppressLineNumbers/>
        <w:tabs>
          <w:tab w:val="left" w:pos="8137"/>
        </w:tabs>
        <w:jc w:val="center"/>
      </w:pPr>
      <w:r w:rsidRPr="00363D14">
        <w:t>Показатели ликвидности баланса</w:t>
      </w:r>
      <w:r w:rsidR="00AD1F39">
        <w:t xml:space="preserve"> ООО «Траян» за 2006г.</w:t>
      </w:r>
    </w:p>
    <w:p w:rsidR="000F168C" w:rsidRPr="00363D14" w:rsidRDefault="000F168C" w:rsidP="000E1F03">
      <w:pPr>
        <w:suppressLineNumbers/>
        <w:tabs>
          <w:tab w:val="left" w:pos="8137"/>
        </w:tabs>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800"/>
        <w:gridCol w:w="1440"/>
        <w:gridCol w:w="2198"/>
        <w:gridCol w:w="1529"/>
      </w:tblGrid>
      <w:tr w:rsidR="000F168C" w:rsidRPr="00363D14">
        <w:trPr>
          <w:cantSplit/>
          <w:trHeight w:val="222"/>
        </w:trPr>
        <w:tc>
          <w:tcPr>
            <w:tcW w:w="2808" w:type="dxa"/>
            <w:vMerge w:val="restart"/>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Показатели</w:t>
            </w:r>
          </w:p>
        </w:tc>
        <w:tc>
          <w:tcPr>
            <w:tcW w:w="1800" w:type="dxa"/>
            <w:vMerge w:val="restart"/>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На начало года</w:t>
            </w:r>
          </w:p>
        </w:tc>
        <w:tc>
          <w:tcPr>
            <w:tcW w:w="1440" w:type="dxa"/>
            <w:vMerge w:val="restart"/>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На конец года</w:t>
            </w:r>
          </w:p>
        </w:tc>
        <w:tc>
          <w:tcPr>
            <w:tcW w:w="3727" w:type="dxa"/>
            <w:gridSpan w:val="2"/>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Изменения</w:t>
            </w:r>
          </w:p>
        </w:tc>
      </w:tr>
      <w:tr w:rsidR="000F168C" w:rsidRPr="00363D14">
        <w:trPr>
          <w:cantSplit/>
          <w:trHeight w:val="336"/>
        </w:trPr>
        <w:tc>
          <w:tcPr>
            <w:tcW w:w="2808" w:type="dxa"/>
            <w:vMerge/>
          </w:tcPr>
          <w:p w:rsidR="000F168C" w:rsidRPr="00363D14" w:rsidRDefault="000F168C" w:rsidP="000E1F03">
            <w:pPr>
              <w:suppressLineNumbers/>
              <w:tabs>
                <w:tab w:val="left" w:pos="8137"/>
              </w:tabs>
              <w:jc w:val="center"/>
              <w:rPr>
                <w:rFonts w:ascii="Times New Roman" w:hAnsi="Times New Roman" w:cs="Times New Roman"/>
                <w:sz w:val="28"/>
                <w:szCs w:val="28"/>
              </w:rPr>
            </w:pPr>
          </w:p>
        </w:tc>
        <w:tc>
          <w:tcPr>
            <w:tcW w:w="1800" w:type="dxa"/>
            <w:vMerge/>
          </w:tcPr>
          <w:p w:rsidR="000F168C" w:rsidRPr="00363D14" w:rsidRDefault="000F168C" w:rsidP="000E1F03">
            <w:pPr>
              <w:suppressLineNumbers/>
              <w:tabs>
                <w:tab w:val="left" w:pos="8137"/>
              </w:tabs>
              <w:jc w:val="center"/>
              <w:rPr>
                <w:rFonts w:ascii="Times New Roman" w:hAnsi="Times New Roman" w:cs="Times New Roman"/>
                <w:sz w:val="28"/>
                <w:szCs w:val="28"/>
              </w:rPr>
            </w:pPr>
          </w:p>
        </w:tc>
        <w:tc>
          <w:tcPr>
            <w:tcW w:w="1440" w:type="dxa"/>
            <w:vMerge/>
          </w:tcPr>
          <w:p w:rsidR="000F168C" w:rsidRPr="00363D14" w:rsidRDefault="000F168C" w:rsidP="000E1F03">
            <w:pPr>
              <w:suppressLineNumbers/>
              <w:tabs>
                <w:tab w:val="left" w:pos="8137"/>
              </w:tabs>
              <w:jc w:val="center"/>
              <w:rPr>
                <w:rFonts w:ascii="Times New Roman" w:hAnsi="Times New Roman" w:cs="Times New Roman"/>
                <w:sz w:val="28"/>
                <w:szCs w:val="28"/>
              </w:rPr>
            </w:pPr>
          </w:p>
        </w:tc>
        <w:tc>
          <w:tcPr>
            <w:tcW w:w="2198" w:type="dxa"/>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В абсолютной сумме</w:t>
            </w:r>
          </w:p>
        </w:tc>
        <w:tc>
          <w:tcPr>
            <w:tcW w:w="1529" w:type="dxa"/>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Темп роста, %</w:t>
            </w:r>
          </w:p>
        </w:tc>
      </w:tr>
      <w:tr w:rsidR="000F168C" w:rsidRPr="00363D14">
        <w:trPr>
          <w:cantSplit/>
          <w:trHeight w:val="2375"/>
        </w:trPr>
        <w:tc>
          <w:tcPr>
            <w:tcW w:w="2808" w:type="dxa"/>
            <w:tcBorders>
              <w:bottom w:val="single" w:sz="4" w:space="0" w:color="auto"/>
            </w:tcBorders>
          </w:tcPr>
          <w:p w:rsidR="000F168C" w:rsidRPr="00363D14" w:rsidRDefault="000F168C" w:rsidP="000E1F03">
            <w:pPr>
              <w:suppressLineNumbers/>
              <w:tabs>
                <w:tab w:val="left" w:pos="8137"/>
              </w:tabs>
              <w:rPr>
                <w:rFonts w:ascii="Times New Roman" w:hAnsi="Times New Roman" w:cs="Times New Roman"/>
                <w:sz w:val="28"/>
                <w:szCs w:val="28"/>
              </w:rPr>
            </w:pPr>
            <w:r w:rsidRPr="00363D14">
              <w:rPr>
                <w:rFonts w:ascii="Times New Roman" w:hAnsi="Times New Roman" w:cs="Times New Roman"/>
                <w:sz w:val="28"/>
                <w:szCs w:val="28"/>
              </w:rPr>
              <w:t>Общая ликвидность Срочный коэффициент ликвидности.</w:t>
            </w:r>
          </w:p>
          <w:p w:rsidR="000F168C" w:rsidRPr="00363D14" w:rsidRDefault="000F168C" w:rsidP="000E1F03">
            <w:pPr>
              <w:suppressLineNumbers/>
              <w:tabs>
                <w:tab w:val="left" w:pos="8137"/>
              </w:tabs>
              <w:rPr>
                <w:rFonts w:ascii="Times New Roman" w:hAnsi="Times New Roman" w:cs="Times New Roman"/>
                <w:sz w:val="28"/>
                <w:szCs w:val="28"/>
              </w:rPr>
            </w:pPr>
            <w:r w:rsidRPr="00363D14">
              <w:rPr>
                <w:rFonts w:ascii="Times New Roman" w:hAnsi="Times New Roman" w:cs="Times New Roman"/>
                <w:sz w:val="28"/>
                <w:szCs w:val="28"/>
              </w:rPr>
              <w:t xml:space="preserve">Абсолютный коэффициент ликвидности </w:t>
            </w:r>
          </w:p>
        </w:tc>
        <w:tc>
          <w:tcPr>
            <w:tcW w:w="1800" w:type="dxa"/>
            <w:tcBorders>
              <w:bottom w:val="single" w:sz="4" w:space="0" w:color="auto"/>
            </w:tcBorders>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0,01</w:t>
            </w:r>
          </w:p>
          <w:p w:rsidR="000F168C" w:rsidRPr="00363D14" w:rsidRDefault="000F168C" w:rsidP="000E1F03">
            <w:pPr>
              <w:suppressLineNumbers/>
              <w:tabs>
                <w:tab w:val="left" w:pos="8137"/>
              </w:tabs>
              <w:rPr>
                <w:rFonts w:ascii="Times New Roman" w:hAnsi="Times New Roman" w:cs="Times New Roman"/>
                <w:sz w:val="28"/>
                <w:szCs w:val="28"/>
              </w:rPr>
            </w:pPr>
          </w:p>
        </w:tc>
        <w:tc>
          <w:tcPr>
            <w:tcW w:w="1440" w:type="dxa"/>
            <w:tcBorders>
              <w:bottom w:val="single" w:sz="4" w:space="0" w:color="auto"/>
            </w:tcBorders>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1</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0,5</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0,003</w:t>
            </w:r>
          </w:p>
        </w:tc>
        <w:tc>
          <w:tcPr>
            <w:tcW w:w="2198" w:type="dxa"/>
            <w:tcBorders>
              <w:bottom w:val="single" w:sz="4" w:space="0" w:color="auto"/>
            </w:tcBorders>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-0,5</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-0,007</w:t>
            </w:r>
          </w:p>
        </w:tc>
        <w:tc>
          <w:tcPr>
            <w:tcW w:w="1529" w:type="dxa"/>
            <w:tcBorders>
              <w:bottom w:val="single" w:sz="4" w:space="0" w:color="auto"/>
            </w:tcBorders>
          </w:tcPr>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50</w:t>
            </w:r>
          </w:p>
          <w:p w:rsidR="000F168C" w:rsidRPr="00363D14" w:rsidRDefault="000F168C" w:rsidP="000E1F03">
            <w:pPr>
              <w:suppressLineNumbers/>
              <w:tabs>
                <w:tab w:val="left" w:pos="8137"/>
              </w:tabs>
              <w:jc w:val="center"/>
              <w:rPr>
                <w:rFonts w:ascii="Times New Roman" w:hAnsi="Times New Roman" w:cs="Times New Roman"/>
                <w:sz w:val="28"/>
                <w:szCs w:val="28"/>
              </w:rPr>
            </w:pPr>
          </w:p>
          <w:p w:rsidR="000F168C" w:rsidRPr="00363D14" w:rsidRDefault="000F168C" w:rsidP="000E1F03">
            <w:pPr>
              <w:suppressLineNumbers/>
              <w:tabs>
                <w:tab w:val="left" w:pos="8137"/>
              </w:tabs>
              <w:rPr>
                <w:rFonts w:ascii="Times New Roman" w:hAnsi="Times New Roman" w:cs="Times New Roman"/>
                <w:sz w:val="28"/>
                <w:szCs w:val="28"/>
              </w:rPr>
            </w:pPr>
          </w:p>
          <w:p w:rsidR="000F168C" w:rsidRPr="00363D14" w:rsidRDefault="000F168C" w:rsidP="000E1F03">
            <w:pPr>
              <w:suppressLineNumbers/>
              <w:tabs>
                <w:tab w:val="left" w:pos="8137"/>
              </w:tabs>
              <w:jc w:val="center"/>
              <w:rPr>
                <w:rFonts w:ascii="Times New Roman" w:hAnsi="Times New Roman" w:cs="Times New Roman"/>
                <w:sz w:val="28"/>
                <w:szCs w:val="28"/>
              </w:rPr>
            </w:pPr>
            <w:r w:rsidRPr="00363D14">
              <w:rPr>
                <w:rFonts w:ascii="Times New Roman" w:hAnsi="Times New Roman" w:cs="Times New Roman"/>
                <w:sz w:val="28"/>
                <w:szCs w:val="28"/>
              </w:rPr>
              <w:t>30</w:t>
            </w:r>
          </w:p>
        </w:tc>
      </w:tr>
    </w:tbl>
    <w:p w:rsidR="000F168C" w:rsidRDefault="000F168C" w:rsidP="00412963">
      <w:pPr>
        <w:suppressLineNumbers/>
        <w:tabs>
          <w:tab w:val="left" w:pos="6697"/>
        </w:tabs>
        <w:spacing w:line="360" w:lineRule="auto"/>
        <w:jc w:val="both"/>
        <w:rPr>
          <w:rFonts w:ascii="Times New Roman" w:hAnsi="Times New Roman" w:cs="Times New Roman"/>
          <w:sz w:val="28"/>
          <w:szCs w:val="28"/>
        </w:rPr>
      </w:pPr>
    </w:p>
    <w:p w:rsidR="00094791" w:rsidRPr="00363D14" w:rsidRDefault="00094791" w:rsidP="000E1F03">
      <w:pPr>
        <w:pStyle w:val="3"/>
        <w:suppressLineNumbers/>
        <w:tabs>
          <w:tab w:val="left" w:pos="6850"/>
        </w:tabs>
        <w:jc w:val="right"/>
        <w:rPr>
          <w:rFonts w:ascii="Times New Roman" w:hAnsi="Times New Roman" w:cs="Times New Roman"/>
          <w:b w:val="0"/>
          <w:sz w:val="28"/>
          <w:szCs w:val="28"/>
        </w:rPr>
      </w:pPr>
      <w:r w:rsidRPr="00363D14">
        <w:rPr>
          <w:rFonts w:ascii="Times New Roman" w:hAnsi="Times New Roman" w:cs="Times New Roman"/>
          <w:b w:val="0"/>
          <w:sz w:val="28"/>
          <w:szCs w:val="28"/>
        </w:rPr>
        <w:t>Таблица 2.</w:t>
      </w:r>
      <w:r w:rsidR="00F12BD8">
        <w:rPr>
          <w:rFonts w:ascii="Times New Roman" w:hAnsi="Times New Roman" w:cs="Times New Roman"/>
          <w:b w:val="0"/>
          <w:sz w:val="28"/>
          <w:szCs w:val="28"/>
        </w:rPr>
        <w:t>2</w:t>
      </w:r>
      <w:r w:rsidR="000F168C">
        <w:rPr>
          <w:rFonts w:ascii="Times New Roman" w:hAnsi="Times New Roman" w:cs="Times New Roman"/>
          <w:b w:val="0"/>
          <w:sz w:val="28"/>
          <w:szCs w:val="28"/>
        </w:rPr>
        <w:t>0</w:t>
      </w:r>
    </w:p>
    <w:p w:rsidR="00094791" w:rsidRPr="00363D14" w:rsidRDefault="00094791" w:rsidP="000E1F03">
      <w:pPr>
        <w:pStyle w:val="4"/>
        <w:suppressLineNumbers/>
        <w:tabs>
          <w:tab w:val="left" w:pos="6850"/>
        </w:tabs>
        <w:jc w:val="center"/>
      </w:pPr>
      <w:r w:rsidRPr="00363D14">
        <w:t>Показатели оборачиваемости средств</w:t>
      </w:r>
      <w:r w:rsidR="00AD1F39">
        <w:t xml:space="preserve"> ООО «Траян» за 2005-2006гг.</w:t>
      </w:r>
    </w:p>
    <w:p w:rsidR="00094791" w:rsidRPr="00363D14" w:rsidRDefault="00094791" w:rsidP="000E1F03">
      <w:pPr>
        <w:suppressLineNumbers/>
        <w:tabs>
          <w:tab w:val="left" w:pos="6850"/>
        </w:tabs>
        <w:jc w:val="center"/>
        <w:rPr>
          <w:rFonts w:ascii="Times New Roman" w:hAnsi="Times New Roman" w:cs="Times New Roman"/>
          <w:sz w:val="28"/>
          <w:szCs w:val="28"/>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977"/>
        <w:gridCol w:w="947"/>
        <w:gridCol w:w="1080"/>
        <w:gridCol w:w="984"/>
        <w:gridCol w:w="858"/>
        <w:gridCol w:w="720"/>
        <w:gridCol w:w="845"/>
        <w:gridCol w:w="797"/>
        <w:gridCol w:w="669"/>
      </w:tblGrid>
      <w:tr w:rsidR="00094791" w:rsidRPr="00363D14">
        <w:trPr>
          <w:cantSplit/>
          <w:trHeight w:val="811"/>
          <w:jc w:val="center"/>
        </w:trPr>
        <w:tc>
          <w:tcPr>
            <w:tcW w:w="2115" w:type="dxa"/>
            <w:vMerge w:val="restart"/>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Показатели</w:t>
            </w:r>
          </w:p>
        </w:tc>
        <w:tc>
          <w:tcPr>
            <w:tcW w:w="3004" w:type="dxa"/>
            <w:gridSpan w:val="3"/>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Абсолютная сумма, млн. руб.</w:t>
            </w:r>
          </w:p>
        </w:tc>
        <w:tc>
          <w:tcPr>
            <w:tcW w:w="2562" w:type="dxa"/>
            <w:gridSpan w:val="3"/>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Коэффициенты оборачиваемости</w:t>
            </w:r>
          </w:p>
        </w:tc>
        <w:tc>
          <w:tcPr>
            <w:tcW w:w="2311" w:type="dxa"/>
            <w:gridSpan w:val="3"/>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Срок оборачиваемо</w:t>
            </w:r>
            <w:r w:rsidR="000F168C">
              <w:rPr>
                <w:rFonts w:ascii="Times New Roman" w:hAnsi="Times New Roman" w:cs="Times New Roman"/>
                <w:sz w:val="28"/>
                <w:szCs w:val="28"/>
              </w:rPr>
              <w:t>сти</w:t>
            </w:r>
            <w:r w:rsidRPr="00363D14">
              <w:rPr>
                <w:rFonts w:ascii="Times New Roman" w:hAnsi="Times New Roman" w:cs="Times New Roman"/>
                <w:sz w:val="28"/>
                <w:szCs w:val="28"/>
              </w:rPr>
              <w:t>, дни</w:t>
            </w:r>
          </w:p>
        </w:tc>
      </w:tr>
      <w:tr w:rsidR="00094791" w:rsidRPr="00363D14">
        <w:trPr>
          <w:cantSplit/>
          <w:trHeight w:val="517"/>
          <w:jc w:val="center"/>
        </w:trPr>
        <w:tc>
          <w:tcPr>
            <w:tcW w:w="2115" w:type="dxa"/>
            <w:vMerge/>
          </w:tcPr>
          <w:p w:rsidR="00094791" w:rsidRPr="00363D14" w:rsidRDefault="00094791" w:rsidP="000E1F03">
            <w:pPr>
              <w:suppressLineNumbers/>
              <w:tabs>
                <w:tab w:val="left" w:pos="6850"/>
              </w:tabs>
              <w:jc w:val="center"/>
              <w:rPr>
                <w:rFonts w:ascii="Times New Roman" w:hAnsi="Times New Roman" w:cs="Times New Roman"/>
                <w:sz w:val="28"/>
                <w:szCs w:val="28"/>
              </w:rPr>
            </w:pPr>
          </w:p>
        </w:tc>
        <w:tc>
          <w:tcPr>
            <w:tcW w:w="977" w:type="dxa"/>
          </w:tcPr>
          <w:p w:rsidR="00094791" w:rsidRPr="00363D14" w:rsidRDefault="00AD1F39"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 xml:space="preserve">2005 </w:t>
            </w:r>
            <w:r w:rsidR="00094791" w:rsidRPr="00363D14">
              <w:rPr>
                <w:rFonts w:ascii="Times New Roman" w:hAnsi="Times New Roman" w:cs="Times New Roman"/>
                <w:sz w:val="28"/>
                <w:szCs w:val="28"/>
              </w:rPr>
              <w:t>год</w:t>
            </w:r>
          </w:p>
        </w:tc>
        <w:tc>
          <w:tcPr>
            <w:tcW w:w="947" w:type="dxa"/>
          </w:tcPr>
          <w:p w:rsidR="00094791" w:rsidRPr="00363D14" w:rsidRDefault="00AD1F39" w:rsidP="000E1F03">
            <w:pPr>
              <w:suppressLineNumbers/>
              <w:tabs>
                <w:tab w:val="left" w:pos="6850"/>
              </w:tabs>
              <w:ind w:right="-108"/>
              <w:jc w:val="center"/>
              <w:rPr>
                <w:rFonts w:ascii="Times New Roman" w:hAnsi="Times New Roman" w:cs="Times New Roman"/>
                <w:sz w:val="28"/>
                <w:szCs w:val="28"/>
              </w:rPr>
            </w:pPr>
            <w:r>
              <w:rPr>
                <w:rFonts w:ascii="Times New Roman" w:hAnsi="Times New Roman" w:cs="Times New Roman"/>
                <w:sz w:val="28"/>
                <w:szCs w:val="28"/>
              </w:rPr>
              <w:t>2006</w:t>
            </w:r>
            <w:r w:rsidR="00094791" w:rsidRPr="00363D14">
              <w:rPr>
                <w:rFonts w:ascii="Times New Roman" w:hAnsi="Times New Roman" w:cs="Times New Roman"/>
                <w:sz w:val="28"/>
                <w:szCs w:val="28"/>
              </w:rPr>
              <w:t xml:space="preserve"> год</w:t>
            </w:r>
          </w:p>
        </w:tc>
        <w:tc>
          <w:tcPr>
            <w:tcW w:w="1080" w:type="dxa"/>
          </w:tcPr>
          <w:p w:rsidR="00094791" w:rsidRPr="00363D14" w:rsidRDefault="00094791" w:rsidP="000E1F03">
            <w:pPr>
              <w:suppressLineNumbers/>
              <w:tabs>
                <w:tab w:val="left" w:pos="6850"/>
              </w:tabs>
              <w:ind w:right="-108"/>
              <w:jc w:val="center"/>
              <w:rPr>
                <w:rFonts w:ascii="Times New Roman" w:hAnsi="Times New Roman" w:cs="Times New Roman"/>
                <w:sz w:val="28"/>
                <w:szCs w:val="28"/>
              </w:rPr>
            </w:pPr>
            <w:r w:rsidRPr="00363D14">
              <w:rPr>
                <w:rFonts w:ascii="Times New Roman" w:hAnsi="Times New Roman" w:cs="Times New Roman"/>
                <w:sz w:val="28"/>
                <w:szCs w:val="28"/>
              </w:rPr>
              <w:t>Изм</w:t>
            </w:r>
            <w:r w:rsidR="000F168C">
              <w:rPr>
                <w:rFonts w:ascii="Times New Roman" w:hAnsi="Times New Roman" w:cs="Times New Roman"/>
                <w:sz w:val="28"/>
                <w:szCs w:val="28"/>
              </w:rPr>
              <w:t>.</w:t>
            </w:r>
          </w:p>
        </w:tc>
        <w:tc>
          <w:tcPr>
            <w:tcW w:w="984" w:type="dxa"/>
          </w:tcPr>
          <w:p w:rsidR="00094791" w:rsidRPr="00363D14" w:rsidRDefault="00AD1F39"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2005</w:t>
            </w:r>
            <w:r w:rsidR="00094791" w:rsidRPr="00363D14">
              <w:rPr>
                <w:rFonts w:ascii="Times New Roman" w:hAnsi="Times New Roman" w:cs="Times New Roman"/>
                <w:sz w:val="28"/>
                <w:szCs w:val="28"/>
              </w:rPr>
              <w:t xml:space="preserve"> год</w:t>
            </w:r>
          </w:p>
        </w:tc>
        <w:tc>
          <w:tcPr>
            <w:tcW w:w="858" w:type="dxa"/>
          </w:tcPr>
          <w:p w:rsidR="00094791" w:rsidRPr="00363D14" w:rsidRDefault="00AD1F39" w:rsidP="000E1F03">
            <w:pPr>
              <w:suppressLineNumbers/>
              <w:tabs>
                <w:tab w:val="left" w:pos="6850"/>
              </w:tabs>
              <w:ind w:right="-108"/>
              <w:jc w:val="center"/>
              <w:rPr>
                <w:rFonts w:ascii="Times New Roman" w:hAnsi="Times New Roman" w:cs="Times New Roman"/>
                <w:sz w:val="28"/>
                <w:szCs w:val="28"/>
              </w:rPr>
            </w:pPr>
            <w:r>
              <w:rPr>
                <w:rFonts w:ascii="Times New Roman" w:hAnsi="Times New Roman" w:cs="Times New Roman"/>
                <w:sz w:val="28"/>
                <w:szCs w:val="28"/>
              </w:rPr>
              <w:t>2006</w:t>
            </w:r>
            <w:r w:rsidR="00094791" w:rsidRPr="00363D14">
              <w:rPr>
                <w:rFonts w:ascii="Times New Roman" w:hAnsi="Times New Roman" w:cs="Times New Roman"/>
                <w:sz w:val="28"/>
                <w:szCs w:val="28"/>
              </w:rPr>
              <w:t xml:space="preserve"> год</w:t>
            </w:r>
          </w:p>
        </w:tc>
        <w:tc>
          <w:tcPr>
            <w:tcW w:w="720" w:type="dxa"/>
          </w:tcPr>
          <w:p w:rsidR="00094791" w:rsidRPr="00363D14" w:rsidRDefault="00094791" w:rsidP="000E1F03">
            <w:pPr>
              <w:suppressLineNumbers/>
              <w:tabs>
                <w:tab w:val="left" w:pos="6850"/>
              </w:tabs>
              <w:ind w:right="-108"/>
              <w:rPr>
                <w:rFonts w:ascii="Times New Roman" w:hAnsi="Times New Roman" w:cs="Times New Roman"/>
                <w:sz w:val="28"/>
                <w:szCs w:val="28"/>
              </w:rPr>
            </w:pPr>
            <w:r w:rsidRPr="00363D14">
              <w:rPr>
                <w:rFonts w:ascii="Times New Roman" w:hAnsi="Times New Roman" w:cs="Times New Roman"/>
                <w:sz w:val="28"/>
                <w:szCs w:val="28"/>
              </w:rPr>
              <w:t>Изм</w:t>
            </w:r>
            <w:r w:rsidR="000F168C">
              <w:rPr>
                <w:rFonts w:ascii="Times New Roman" w:hAnsi="Times New Roman" w:cs="Times New Roman"/>
                <w:sz w:val="28"/>
                <w:szCs w:val="28"/>
              </w:rPr>
              <w:t>.</w:t>
            </w:r>
          </w:p>
        </w:tc>
        <w:tc>
          <w:tcPr>
            <w:tcW w:w="845" w:type="dxa"/>
          </w:tcPr>
          <w:p w:rsidR="00094791" w:rsidRPr="00363D14" w:rsidRDefault="00AD1F39" w:rsidP="000E1F03">
            <w:pPr>
              <w:suppressLineNumbers/>
              <w:tabs>
                <w:tab w:val="left" w:pos="6850"/>
              </w:tabs>
              <w:ind w:left="-108" w:right="-101"/>
              <w:jc w:val="center"/>
              <w:rPr>
                <w:rFonts w:ascii="Times New Roman" w:hAnsi="Times New Roman" w:cs="Times New Roman"/>
                <w:sz w:val="28"/>
                <w:szCs w:val="28"/>
              </w:rPr>
            </w:pPr>
            <w:r>
              <w:rPr>
                <w:rFonts w:ascii="Times New Roman" w:hAnsi="Times New Roman" w:cs="Times New Roman"/>
                <w:sz w:val="28"/>
                <w:szCs w:val="28"/>
              </w:rPr>
              <w:t>2005</w:t>
            </w:r>
            <w:r w:rsidR="00094791" w:rsidRPr="00363D14">
              <w:rPr>
                <w:rFonts w:ascii="Times New Roman" w:hAnsi="Times New Roman" w:cs="Times New Roman"/>
                <w:sz w:val="28"/>
                <w:szCs w:val="28"/>
              </w:rPr>
              <w:t xml:space="preserve"> год</w:t>
            </w:r>
          </w:p>
        </w:tc>
        <w:tc>
          <w:tcPr>
            <w:tcW w:w="797" w:type="dxa"/>
          </w:tcPr>
          <w:p w:rsidR="00094791" w:rsidRPr="00363D14" w:rsidRDefault="00AD1F39" w:rsidP="000E1F03">
            <w:pPr>
              <w:suppressLineNumbers/>
              <w:tabs>
                <w:tab w:val="left" w:pos="6850"/>
              </w:tabs>
              <w:ind w:left="-115" w:right="-108"/>
              <w:jc w:val="center"/>
              <w:rPr>
                <w:rFonts w:ascii="Times New Roman" w:hAnsi="Times New Roman" w:cs="Times New Roman"/>
                <w:sz w:val="28"/>
                <w:szCs w:val="28"/>
              </w:rPr>
            </w:pPr>
            <w:r>
              <w:rPr>
                <w:rFonts w:ascii="Times New Roman" w:hAnsi="Times New Roman" w:cs="Times New Roman"/>
                <w:sz w:val="28"/>
                <w:szCs w:val="28"/>
              </w:rPr>
              <w:t xml:space="preserve">2006 </w:t>
            </w:r>
            <w:r w:rsidR="00094791" w:rsidRPr="00363D14">
              <w:rPr>
                <w:rFonts w:ascii="Times New Roman" w:hAnsi="Times New Roman" w:cs="Times New Roman"/>
                <w:sz w:val="28"/>
                <w:szCs w:val="28"/>
              </w:rPr>
              <w:t xml:space="preserve"> год</w:t>
            </w:r>
          </w:p>
        </w:tc>
        <w:tc>
          <w:tcPr>
            <w:tcW w:w="669" w:type="dxa"/>
          </w:tcPr>
          <w:p w:rsidR="00094791" w:rsidRPr="00363D14" w:rsidRDefault="00094791" w:rsidP="000E1F03">
            <w:pPr>
              <w:suppressLineNumbers/>
              <w:tabs>
                <w:tab w:val="left" w:pos="6850"/>
              </w:tabs>
              <w:ind w:left="-108" w:right="-108"/>
              <w:jc w:val="center"/>
              <w:rPr>
                <w:rFonts w:ascii="Times New Roman" w:hAnsi="Times New Roman" w:cs="Times New Roman"/>
                <w:sz w:val="28"/>
                <w:szCs w:val="28"/>
              </w:rPr>
            </w:pPr>
            <w:r w:rsidRPr="00363D14">
              <w:rPr>
                <w:rFonts w:ascii="Times New Roman" w:hAnsi="Times New Roman" w:cs="Times New Roman"/>
                <w:sz w:val="28"/>
                <w:szCs w:val="28"/>
              </w:rPr>
              <w:t>Изм</w:t>
            </w:r>
            <w:r w:rsidR="000F168C">
              <w:rPr>
                <w:rFonts w:ascii="Times New Roman" w:hAnsi="Times New Roman" w:cs="Times New Roman"/>
                <w:sz w:val="28"/>
                <w:szCs w:val="28"/>
              </w:rPr>
              <w:t>.</w:t>
            </w:r>
            <w:r w:rsidRPr="00363D14">
              <w:rPr>
                <w:rFonts w:ascii="Times New Roman" w:hAnsi="Times New Roman" w:cs="Times New Roman"/>
                <w:sz w:val="28"/>
                <w:szCs w:val="28"/>
              </w:rPr>
              <w:t xml:space="preserve"> </w:t>
            </w:r>
          </w:p>
        </w:tc>
      </w:tr>
      <w:tr w:rsidR="00094791" w:rsidRPr="00363D14">
        <w:trPr>
          <w:cantSplit/>
          <w:trHeight w:val="1728"/>
          <w:jc w:val="center"/>
        </w:trPr>
        <w:tc>
          <w:tcPr>
            <w:tcW w:w="2115" w:type="dxa"/>
            <w:tcBorders>
              <w:bottom w:val="single" w:sz="4" w:space="0" w:color="auto"/>
            </w:tcBorders>
          </w:tcPr>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 xml:space="preserve">Объем реализации без НДС и акцизов </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Все активы</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Текущие активы</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Запасы и затраты</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Задолженность покупателей</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Собственный капитал</w:t>
            </w:r>
          </w:p>
          <w:p w:rsidR="00094791" w:rsidRPr="00363D14" w:rsidRDefault="00094791" w:rsidP="000E1F03">
            <w:pPr>
              <w:suppressLineNumbers/>
              <w:tabs>
                <w:tab w:val="left" w:pos="6850"/>
              </w:tabs>
              <w:rPr>
                <w:rFonts w:ascii="Times New Roman" w:hAnsi="Times New Roman" w:cs="Times New Roman"/>
                <w:sz w:val="28"/>
                <w:szCs w:val="28"/>
              </w:rPr>
            </w:pPr>
          </w:p>
        </w:tc>
        <w:tc>
          <w:tcPr>
            <w:tcW w:w="977"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16652</w:t>
            </w:r>
          </w:p>
          <w:p w:rsidR="00094791" w:rsidRDefault="00094791" w:rsidP="000E1F03">
            <w:pPr>
              <w:suppressLineNumbers/>
              <w:tabs>
                <w:tab w:val="left" w:pos="6850"/>
              </w:tabs>
              <w:rPr>
                <w:rFonts w:ascii="Times New Roman" w:hAnsi="Times New Roman" w:cs="Times New Roman"/>
                <w:sz w:val="28"/>
                <w:szCs w:val="28"/>
              </w:rPr>
            </w:pPr>
          </w:p>
          <w:p w:rsidR="00BE6A7D" w:rsidRPr="00363D14" w:rsidRDefault="00BE6A7D"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3663</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3663</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7</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3116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-19</w:t>
            </w:r>
          </w:p>
        </w:tc>
        <w:tc>
          <w:tcPr>
            <w:tcW w:w="947"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37495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9899</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9766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5315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4373</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35</w:t>
            </w:r>
          </w:p>
        </w:tc>
        <w:tc>
          <w:tcPr>
            <w:tcW w:w="1080"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+20843</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+6236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+6103</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+5308</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+1257</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BE6A7D"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54</w:t>
            </w:r>
          </w:p>
        </w:tc>
        <w:tc>
          <w:tcPr>
            <w:tcW w:w="984" w:type="dxa"/>
            <w:tcBorders>
              <w:bottom w:val="single" w:sz="4" w:space="0" w:color="auto"/>
            </w:tcBorders>
          </w:tcPr>
          <w:p w:rsidR="00BE6A7D" w:rsidRDefault="00BE6A7D" w:rsidP="000E1F03">
            <w:pPr>
              <w:suppressLineNumbers/>
              <w:tabs>
                <w:tab w:val="left" w:pos="6850"/>
              </w:tabs>
              <w:rPr>
                <w:rFonts w:ascii="Times New Roman" w:hAnsi="Times New Roman" w:cs="Times New Roman"/>
                <w:sz w:val="28"/>
                <w:szCs w:val="28"/>
              </w:rPr>
            </w:pPr>
          </w:p>
          <w:p w:rsidR="00BE6A7D" w:rsidRDefault="00BE6A7D" w:rsidP="000E1F03">
            <w:pPr>
              <w:suppressLineNumbers/>
              <w:tabs>
                <w:tab w:val="left" w:pos="6850"/>
              </w:tabs>
              <w:rPr>
                <w:rFonts w:ascii="Times New Roman" w:hAnsi="Times New Roman" w:cs="Times New Roman"/>
                <w:sz w:val="28"/>
                <w:szCs w:val="28"/>
              </w:rPr>
            </w:pPr>
          </w:p>
          <w:p w:rsidR="00BE6A7D" w:rsidRDefault="00BE6A7D"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5,5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5,6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14,1</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12</w:t>
            </w:r>
          </w:p>
          <w:p w:rsidR="00BE6A7D" w:rsidRPr="00363D14" w:rsidRDefault="00BE6A7D"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2343</w:t>
            </w:r>
          </w:p>
        </w:tc>
        <w:tc>
          <w:tcPr>
            <w:tcW w:w="858"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Default="00094791" w:rsidP="000E1F03">
            <w:pPr>
              <w:suppressLineNumbers/>
              <w:tabs>
                <w:tab w:val="left" w:pos="6850"/>
              </w:tabs>
              <w:rPr>
                <w:rFonts w:ascii="Times New Roman" w:hAnsi="Times New Roman" w:cs="Times New Roman"/>
                <w:sz w:val="28"/>
                <w:szCs w:val="28"/>
              </w:rPr>
            </w:pPr>
          </w:p>
          <w:p w:rsidR="00BE6A7D" w:rsidRPr="00363D14" w:rsidRDefault="00BE6A7D"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2,5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2,5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3,8</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1041</w:t>
            </w:r>
          </w:p>
          <w:p w:rsidR="00094791" w:rsidRPr="00363D14" w:rsidRDefault="00094791" w:rsidP="000E1F03">
            <w:pPr>
              <w:suppressLineNumbers/>
              <w:tabs>
                <w:tab w:val="left" w:pos="6850"/>
              </w:tabs>
              <w:jc w:val="center"/>
              <w:rPr>
                <w:rFonts w:ascii="Times New Roman" w:hAnsi="Times New Roman" w:cs="Times New Roman"/>
                <w:sz w:val="28"/>
                <w:szCs w:val="28"/>
              </w:rPr>
            </w:pPr>
          </w:p>
        </w:tc>
        <w:tc>
          <w:tcPr>
            <w:tcW w:w="720"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-3,1</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-8,1</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-8,2</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1302</w:t>
            </w:r>
          </w:p>
        </w:tc>
        <w:tc>
          <w:tcPr>
            <w:tcW w:w="845"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67</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26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31</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0,2</w:t>
            </w:r>
          </w:p>
          <w:p w:rsidR="00094791" w:rsidRPr="00363D14" w:rsidRDefault="00094791" w:rsidP="000E1F03">
            <w:pPr>
              <w:suppressLineNumbers/>
              <w:tabs>
                <w:tab w:val="left" w:pos="6850"/>
              </w:tabs>
              <w:jc w:val="center"/>
              <w:rPr>
                <w:rFonts w:ascii="Times New Roman" w:hAnsi="Times New Roman" w:cs="Times New Roman"/>
                <w:sz w:val="28"/>
                <w:szCs w:val="28"/>
              </w:rPr>
            </w:pPr>
          </w:p>
        </w:tc>
        <w:tc>
          <w:tcPr>
            <w:tcW w:w="797"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146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146</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61</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96</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0,4</w:t>
            </w:r>
          </w:p>
        </w:tc>
        <w:tc>
          <w:tcPr>
            <w:tcW w:w="669" w:type="dxa"/>
            <w:tcBorders>
              <w:bottom w:val="single" w:sz="4" w:space="0" w:color="auto"/>
            </w:tcBorders>
          </w:tcPr>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79</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81</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35</w:t>
            </w:r>
          </w:p>
          <w:p w:rsidR="00094791" w:rsidRPr="00363D14" w:rsidRDefault="00094791" w:rsidP="000E1F03">
            <w:pPr>
              <w:suppressLineNumbers/>
              <w:tabs>
                <w:tab w:val="left" w:pos="6850"/>
              </w:tabs>
              <w:jc w:val="center"/>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65</w:t>
            </w:r>
          </w:p>
          <w:p w:rsidR="00094791" w:rsidRPr="00363D14" w:rsidRDefault="00094791" w:rsidP="000E1F03">
            <w:pPr>
              <w:suppressLineNumbers/>
              <w:tabs>
                <w:tab w:val="left" w:pos="6850"/>
              </w:tabs>
              <w:rPr>
                <w:rFonts w:ascii="Times New Roman" w:hAnsi="Times New Roman" w:cs="Times New Roman"/>
                <w:sz w:val="28"/>
                <w:szCs w:val="28"/>
              </w:rPr>
            </w:pPr>
          </w:p>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0,2</w:t>
            </w:r>
          </w:p>
        </w:tc>
      </w:tr>
    </w:tbl>
    <w:p w:rsidR="00094791" w:rsidRPr="00363D14" w:rsidRDefault="00094791" w:rsidP="000E1F03">
      <w:pPr>
        <w:pStyle w:val="a5"/>
        <w:suppressLineNumbers/>
        <w:jc w:val="left"/>
        <w:rPr>
          <w:b/>
          <w:bCs/>
          <w:szCs w:val="28"/>
        </w:rPr>
      </w:pPr>
    </w:p>
    <w:p w:rsidR="000F168C" w:rsidRDefault="000F168C" w:rsidP="000E1F03">
      <w:pPr>
        <w:suppressLineNumbers/>
      </w:pPr>
    </w:p>
    <w:p w:rsidR="00412963" w:rsidRPr="00412963" w:rsidRDefault="00412963" w:rsidP="00412963">
      <w:pPr>
        <w:suppressLineNumbers/>
        <w:spacing w:line="360" w:lineRule="auto"/>
        <w:ind w:firstLine="709"/>
        <w:jc w:val="both"/>
        <w:rPr>
          <w:rFonts w:ascii="Times New Roman" w:hAnsi="Times New Roman" w:cs="Times New Roman"/>
          <w:sz w:val="28"/>
          <w:szCs w:val="28"/>
        </w:rPr>
      </w:pPr>
      <w:r w:rsidRPr="00412963">
        <w:rPr>
          <w:rFonts w:ascii="Times New Roman" w:hAnsi="Times New Roman"/>
          <w:sz w:val="28"/>
          <w:szCs w:val="28"/>
        </w:rPr>
        <w:t>Из анализа оборачиваемости (таблица 2.20) делаем выводы об эффективности коммерческой деятельности организации. Здесь  можно отметить следующее. По сравнению с предыдущим периодом произошло увеличение периода оборачиваемости всех видов ресурсов. Что свидетельствует о снижении деловой активности организации. В сочетании с аналогичным наблюдающимся снижением оборачиваемости в разах, это еще раз подтверждает необходимость уделить особое внимание проведению финансовой политики  организации.</w:t>
      </w:r>
    </w:p>
    <w:p w:rsidR="000F168C" w:rsidRDefault="000F168C" w:rsidP="000E1F03">
      <w:pPr>
        <w:suppressLineNumbers/>
      </w:pPr>
    </w:p>
    <w:p w:rsidR="00BE6A7D" w:rsidRDefault="00BE6A7D" w:rsidP="000E1F03">
      <w:pPr>
        <w:suppressLineNumbers/>
      </w:pPr>
    </w:p>
    <w:p w:rsidR="00BE6A7D" w:rsidRPr="00600AC4" w:rsidRDefault="00BE6A7D" w:rsidP="000E1F03">
      <w:pPr>
        <w:suppressLineNumbers/>
      </w:pPr>
    </w:p>
    <w:p w:rsidR="00094791" w:rsidRPr="00363D14" w:rsidRDefault="00094791" w:rsidP="000E1F03">
      <w:pPr>
        <w:pStyle w:val="a5"/>
        <w:suppressLineNumbers/>
        <w:rPr>
          <w:bCs/>
          <w:szCs w:val="28"/>
        </w:rPr>
      </w:pPr>
      <w:r w:rsidRPr="00363D14">
        <w:rPr>
          <w:bCs/>
          <w:szCs w:val="28"/>
        </w:rPr>
        <w:t>Таблица 2.2</w:t>
      </w:r>
      <w:r w:rsidR="000F168C">
        <w:rPr>
          <w:bCs/>
          <w:szCs w:val="28"/>
        </w:rPr>
        <w:t>1</w:t>
      </w:r>
    </w:p>
    <w:p w:rsidR="00094791" w:rsidRPr="00363D14" w:rsidRDefault="00094791" w:rsidP="000E1F03">
      <w:pPr>
        <w:pStyle w:val="4"/>
        <w:suppressLineNumbers/>
        <w:tabs>
          <w:tab w:val="left" w:pos="6850"/>
        </w:tabs>
        <w:jc w:val="center"/>
      </w:pPr>
      <w:r w:rsidRPr="00363D14">
        <w:t xml:space="preserve">Показатели рентабельности </w:t>
      </w:r>
      <w:r w:rsidR="00AD1F39">
        <w:t>ООО «Траян» за 2005-</w:t>
      </w:r>
      <w:r w:rsidR="00AD1F39" w:rsidRPr="00AD1F39">
        <w:t>2006</w:t>
      </w:r>
      <w:r w:rsidR="00AD1F39">
        <w:t xml:space="preserve">гг. </w:t>
      </w:r>
      <w:r w:rsidRPr="00363D14">
        <w:t>(%)</w:t>
      </w:r>
    </w:p>
    <w:p w:rsidR="00094791" w:rsidRPr="00363D14" w:rsidRDefault="00094791" w:rsidP="000E1F03">
      <w:pPr>
        <w:suppressLineNumbers/>
        <w:tabs>
          <w:tab w:val="left" w:pos="6850"/>
        </w:tabs>
        <w:jc w:val="center"/>
        <w:rPr>
          <w:rFonts w:ascii="Times New Roman" w:hAnsi="Times New Roman" w:cs="Times New Roman"/>
          <w:sz w:val="28"/>
          <w:szCs w:val="28"/>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3"/>
        <w:gridCol w:w="1171"/>
        <w:gridCol w:w="1171"/>
      </w:tblGrid>
      <w:tr w:rsidR="00094791" w:rsidRPr="00363D14">
        <w:trPr>
          <w:trHeight w:val="502"/>
          <w:jc w:val="center"/>
        </w:trPr>
        <w:tc>
          <w:tcPr>
            <w:tcW w:w="5033" w:type="dxa"/>
          </w:tcPr>
          <w:p w:rsidR="00094791" w:rsidRPr="00363D14" w:rsidRDefault="00094791"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Показатель</w:t>
            </w:r>
          </w:p>
        </w:tc>
        <w:tc>
          <w:tcPr>
            <w:tcW w:w="1171" w:type="dxa"/>
          </w:tcPr>
          <w:p w:rsidR="00094791" w:rsidRPr="00363D14" w:rsidRDefault="00094791" w:rsidP="000E1F03">
            <w:pPr>
              <w:suppressLineNumbers/>
              <w:tabs>
                <w:tab w:val="left" w:pos="6850"/>
              </w:tabs>
              <w:jc w:val="center"/>
              <w:rPr>
                <w:rFonts w:ascii="Times New Roman" w:hAnsi="Times New Roman" w:cs="Times New Roman"/>
                <w:sz w:val="28"/>
                <w:szCs w:val="28"/>
              </w:rPr>
            </w:pPr>
            <w:smartTag w:uri="urn:schemas-microsoft-com:office:smarttags" w:element="metricconverter">
              <w:smartTagPr>
                <w:attr w:name="ProductID" w:val="2005 г"/>
              </w:smartTagPr>
              <w:r w:rsidRPr="00363D14">
                <w:rPr>
                  <w:rFonts w:ascii="Times New Roman" w:hAnsi="Times New Roman" w:cs="Times New Roman"/>
                  <w:sz w:val="28"/>
                  <w:szCs w:val="28"/>
                </w:rPr>
                <w:t>2005 г</w:t>
              </w:r>
            </w:smartTag>
            <w:r w:rsidRPr="00363D14">
              <w:rPr>
                <w:rFonts w:ascii="Times New Roman" w:hAnsi="Times New Roman" w:cs="Times New Roman"/>
                <w:sz w:val="28"/>
                <w:szCs w:val="28"/>
              </w:rPr>
              <w:t>.</w:t>
            </w:r>
          </w:p>
        </w:tc>
        <w:tc>
          <w:tcPr>
            <w:tcW w:w="1171" w:type="dxa"/>
          </w:tcPr>
          <w:p w:rsidR="00094791" w:rsidRPr="00363D14" w:rsidRDefault="00094791" w:rsidP="000E1F03">
            <w:pPr>
              <w:suppressLineNumbers/>
              <w:tabs>
                <w:tab w:val="left" w:pos="6850"/>
              </w:tabs>
              <w:jc w:val="center"/>
              <w:rPr>
                <w:rFonts w:ascii="Times New Roman" w:hAnsi="Times New Roman" w:cs="Times New Roman"/>
                <w:sz w:val="28"/>
                <w:szCs w:val="28"/>
              </w:rPr>
            </w:pPr>
            <w:smartTag w:uri="urn:schemas-microsoft-com:office:smarttags" w:element="metricconverter">
              <w:smartTagPr>
                <w:attr w:name="ProductID" w:val="2006 г"/>
              </w:smartTagPr>
              <w:r w:rsidRPr="00363D14">
                <w:rPr>
                  <w:rFonts w:ascii="Times New Roman" w:hAnsi="Times New Roman" w:cs="Times New Roman"/>
                  <w:sz w:val="28"/>
                  <w:szCs w:val="28"/>
                </w:rPr>
                <w:t>2006 г</w:t>
              </w:r>
            </w:smartTag>
            <w:r w:rsidRPr="00363D14">
              <w:rPr>
                <w:rFonts w:ascii="Times New Roman" w:hAnsi="Times New Roman" w:cs="Times New Roman"/>
                <w:sz w:val="28"/>
                <w:szCs w:val="28"/>
              </w:rPr>
              <w:t>.</w:t>
            </w:r>
          </w:p>
        </w:tc>
      </w:tr>
      <w:tr w:rsidR="00094791" w:rsidRPr="00363D14">
        <w:trPr>
          <w:cantSplit/>
          <w:trHeight w:val="859"/>
          <w:jc w:val="center"/>
        </w:trPr>
        <w:tc>
          <w:tcPr>
            <w:tcW w:w="5033" w:type="dxa"/>
            <w:tcBorders>
              <w:bottom w:val="single" w:sz="4" w:space="0" w:color="auto"/>
            </w:tcBorders>
          </w:tcPr>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Рентабельность реализации</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Рентабельность активов</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Рентабельность собственного капитала</w:t>
            </w:r>
          </w:p>
          <w:p w:rsidR="00094791" w:rsidRPr="00363D14" w:rsidRDefault="00094791"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Рентабельность заемного капитала</w:t>
            </w:r>
          </w:p>
        </w:tc>
        <w:tc>
          <w:tcPr>
            <w:tcW w:w="1171" w:type="dxa"/>
            <w:tcBorders>
              <w:bottom w:val="single" w:sz="4" w:space="0" w:color="auto"/>
            </w:tcBorders>
          </w:tcPr>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0,8</w:t>
            </w:r>
          </w:p>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1,9</w:t>
            </w:r>
          </w:p>
          <w:p w:rsidR="00094791" w:rsidRPr="00363D14" w:rsidRDefault="008304BA"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1,3</w:t>
            </w:r>
          </w:p>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1,9</w:t>
            </w:r>
          </w:p>
        </w:tc>
        <w:tc>
          <w:tcPr>
            <w:tcW w:w="1171" w:type="dxa"/>
            <w:tcBorders>
              <w:bottom w:val="single" w:sz="4" w:space="0" w:color="auto"/>
            </w:tcBorders>
          </w:tcPr>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0,05</w:t>
            </w:r>
          </w:p>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0,3</w:t>
            </w:r>
          </w:p>
          <w:p w:rsidR="00094791" w:rsidRPr="00363D14" w:rsidRDefault="008304BA"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4,3</w:t>
            </w:r>
          </w:p>
          <w:p w:rsidR="00094791" w:rsidRPr="00363D14" w:rsidRDefault="001635B3"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0,3</w:t>
            </w:r>
          </w:p>
        </w:tc>
      </w:tr>
    </w:tbl>
    <w:p w:rsidR="00600AC4" w:rsidRDefault="00600AC4" w:rsidP="000E1F03">
      <w:pPr>
        <w:suppressLineNumbers/>
        <w:spacing w:line="360" w:lineRule="auto"/>
        <w:jc w:val="both"/>
        <w:rPr>
          <w:rFonts w:ascii="Times New Roman" w:hAnsi="Times New Roman" w:cs="Times New Roman"/>
          <w:sz w:val="28"/>
          <w:szCs w:val="28"/>
        </w:rPr>
      </w:pPr>
    </w:p>
    <w:p w:rsidR="00094791" w:rsidRPr="00363D14" w:rsidRDefault="00094791"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По данным таблицы 2.2</w:t>
      </w:r>
      <w:r w:rsidR="000F168C">
        <w:rPr>
          <w:rFonts w:ascii="Times New Roman" w:hAnsi="Times New Roman" w:cs="Times New Roman"/>
          <w:sz w:val="28"/>
          <w:szCs w:val="28"/>
        </w:rPr>
        <w:t>1</w:t>
      </w:r>
      <w:r w:rsidRPr="00363D14">
        <w:rPr>
          <w:rFonts w:ascii="Times New Roman" w:hAnsi="Times New Roman" w:cs="Times New Roman"/>
          <w:sz w:val="28"/>
          <w:szCs w:val="28"/>
        </w:rPr>
        <w:t xml:space="preserve"> </w:t>
      </w:r>
      <w:r w:rsidR="008304BA">
        <w:rPr>
          <w:rFonts w:ascii="Times New Roman" w:hAnsi="Times New Roman" w:cs="Times New Roman"/>
          <w:sz w:val="28"/>
          <w:szCs w:val="28"/>
        </w:rPr>
        <w:t xml:space="preserve">«Показатели рентабельности ООО «Траян» </w:t>
      </w:r>
      <w:r w:rsidRPr="00363D14">
        <w:rPr>
          <w:rFonts w:ascii="Times New Roman" w:hAnsi="Times New Roman" w:cs="Times New Roman"/>
          <w:sz w:val="28"/>
          <w:szCs w:val="28"/>
        </w:rPr>
        <w:t xml:space="preserve">делаем выводы о результативности деятельности организации. Рентабельность продаж в отчетном периоде </w:t>
      </w:r>
      <w:r w:rsidR="001635B3">
        <w:rPr>
          <w:rFonts w:ascii="Times New Roman" w:hAnsi="Times New Roman" w:cs="Times New Roman"/>
          <w:sz w:val="28"/>
          <w:szCs w:val="28"/>
        </w:rPr>
        <w:t>снизилась по сравнению с прошлым на 0,7</w:t>
      </w:r>
      <w:r w:rsidRPr="00363D14">
        <w:rPr>
          <w:rFonts w:ascii="Times New Roman" w:hAnsi="Times New Roman" w:cs="Times New Roman"/>
          <w:sz w:val="28"/>
          <w:szCs w:val="28"/>
        </w:rPr>
        <w:t xml:space="preserve">5 %, </w:t>
      </w:r>
      <w:r w:rsidR="001635B3">
        <w:rPr>
          <w:rFonts w:ascii="Times New Roman" w:hAnsi="Times New Roman" w:cs="Times New Roman"/>
          <w:sz w:val="28"/>
          <w:szCs w:val="28"/>
        </w:rPr>
        <w:t>и</w:t>
      </w:r>
      <w:r w:rsidRPr="00363D14">
        <w:rPr>
          <w:rFonts w:ascii="Times New Roman" w:hAnsi="Times New Roman" w:cs="Times New Roman"/>
          <w:sz w:val="28"/>
          <w:szCs w:val="28"/>
        </w:rPr>
        <w:t xml:space="preserve"> не может назваться даже низкорентабельной, так как при значении этого показателя   1-5 % организация считается низкорентабельной. Рентабельность организации «Траян» равна лишь 0,</w:t>
      </w:r>
      <w:r w:rsidR="001635B3">
        <w:rPr>
          <w:rFonts w:ascii="Times New Roman" w:hAnsi="Times New Roman" w:cs="Times New Roman"/>
          <w:sz w:val="28"/>
          <w:szCs w:val="28"/>
        </w:rPr>
        <w:t>05</w:t>
      </w:r>
      <w:r w:rsidRPr="00363D14">
        <w:rPr>
          <w:rFonts w:ascii="Times New Roman" w:hAnsi="Times New Roman" w:cs="Times New Roman"/>
          <w:sz w:val="28"/>
          <w:szCs w:val="28"/>
        </w:rPr>
        <w:t xml:space="preserve"> %. Рентабельность активов равна лишь </w:t>
      </w:r>
      <w:r w:rsidR="001635B3">
        <w:rPr>
          <w:rFonts w:ascii="Times New Roman" w:hAnsi="Times New Roman" w:cs="Times New Roman"/>
          <w:sz w:val="28"/>
          <w:szCs w:val="28"/>
        </w:rPr>
        <w:t>0,3</w:t>
      </w:r>
      <w:r w:rsidRPr="00363D14">
        <w:rPr>
          <w:rFonts w:ascii="Times New Roman" w:hAnsi="Times New Roman" w:cs="Times New Roman"/>
          <w:sz w:val="28"/>
          <w:szCs w:val="28"/>
        </w:rPr>
        <w:t xml:space="preserve"> % (по сравнению с прошлым годом </w:t>
      </w:r>
      <w:r w:rsidR="001635B3">
        <w:rPr>
          <w:rFonts w:ascii="Times New Roman" w:hAnsi="Times New Roman" w:cs="Times New Roman"/>
          <w:sz w:val="28"/>
          <w:szCs w:val="28"/>
        </w:rPr>
        <w:t>снизилась</w:t>
      </w:r>
      <w:r w:rsidRPr="00363D14">
        <w:rPr>
          <w:rFonts w:ascii="Times New Roman" w:hAnsi="Times New Roman" w:cs="Times New Roman"/>
          <w:sz w:val="28"/>
          <w:szCs w:val="28"/>
        </w:rPr>
        <w:t xml:space="preserve"> на 1,6 %), так же как и рентабельность заемного капитала. Рентабельность же собственного капитала </w:t>
      </w:r>
      <w:r w:rsidR="008304BA">
        <w:rPr>
          <w:rFonts w:ascii="Times New Roman" w:hAnsi="Times New Roman" w:cs="Times New Roman"/>
          <w:sz w:val="28"/>
          <w:szCs w:val="28"/>
        </w:rPr>
        <w:t>4,3</w:t>
      </w:r>
      <w:r w:rsidRPr="00363D14">
        <w:rPr>
          <w:rFonts w:ascii="Times New Roman" w:hAnsi="Times New Roman" w:cs="Times New Roman"/>
          <w:sz w:val="28"/>
          <w:szCs w:val="28"/>
        </w:rPr>
        <w:t xml:space="preserve"> % (по сравнению с прошлым годом </w:t>
      </w:r>
      <w:r w:rsidR="008304BA">
        <w:rPr>
          <w:rFonts w:ascii="Times New Roman" w:hAnsi="Times New Roman" w:cs="Times New Roman"/>
          <w:sz w:val="28"/>
          <w:szCs w:val="28"/>
        </w:rPr>
        <w:t>повышение</w:t>
      </w:r>
      <w:r w:rsidRPr="00363D14">
        <w:rPr>
          <w:rFonts w:ascii="Times New Roman" w:hAnsi="Times New Roman" w:cs="Times New Roman"/>
          <w:sz w:val="28"/>
          <w:szCs w:val="28"/>
        </w:rPr>
        <w:t xml:space="preserve"> на </w:t>
      </w:r>
      <w:r w:rsidR="008304BA">
        <w:rPr>
          <w:rFonts w:ascii="Times New Roman" w:hAnsi="Times New Roman" w:cs="Times New Roman"/>
          <w:sz w:val="28"/>
          <w:szCs w:val="28"/>
        </w:rPr>
        <w:t>3</w:t>
      </w:r>
      <w:r w:rsidRPr="00363D14">
        <w:rPr>
          <w:rFonts w:ascii="Times New Roman" w:hAnsi="Times New Roman" w:cs="Times New Roman"/>
          <w:sz w:val="28"/>
          <w:szCs w:val="28"/>
        </w:rPr>
        <w:t>%).</w:t>
      </w:r>
    </w:p>
    <w:p w:rsidR="00094791" w:rsidRPr="00363D14" w:rsidRDefault="00094791" w:rsidP="000E1F03">
      <w:pPr>
        <w:suppressLineNumbers/>
        <w:spacing w:line="360" w:lineRule="auto"/>
        <w:ind w:firstLine="709"/>
        <w:rPr>
          <w:rFonts w:ascii="Times New Roman" w:hAnsi="Times New Roman" w:cs="Times New Roman"/>
          <w:sz w:val="28"/>
          <w:szCs w:val="28"/>
        </w:rPr>
      </w:pPr>
    </w:p>
    <w:p w:rsidR="00600AC4" w:rsidRPr="00AD1F39" w:rsidRDefault="00AD1F39" w:rsidP="00AD1F39">
      <w:pPr>
        <w:ind w:firstLine="720"/>
        <w:rPr>
          <w:rFonts w:ascii="Times New Roman" w:hAnsi="Times New Roman" w:cs="Times New Roman"/>
          <w:b/>
          <w:sz w:val="28"/>
          <w:szCs w:val="28"/>
        </w:rPr>
      </w:pPr>
      <w:r>
        <w:rPr>
          <w:rFonts w:ascii="Times New Roman" w:hAnsi="Times New Roman" w:cs="Times New Roman"/>
          <w:b/>
          <w:sz w:val="28"/>
          <w:szCs w:val="28"/>
        </w:rPr>
        <w:t xml:space="preserve">2.4. </w:t>
      </w:r>
      <w:r w:rsidR="00EF1720" w:rsidRPr="00AD1F39">
        <w:rPr>
          <w:rFonts w:ascii="Times New Roman" w:hAnsi="Times New Roman" w:cs="Times New Roman"/>
          <w:b/>
          <w:sz w:val="28"/>
          <w:szCs w:val="28"/>
        </w:rPr>
        <w:t xml:space="preserve">Маркетинговый анализ деятельности организации </w:t>
      </w:r>
    </w:p>
    <w:p w:rsidR="00AD1F39" w:rsidRPr="00AD1F39" w:rsidRDefault="00AD1F39" w:rsidP="00AD1F39"/>
    <w:p w:rsidR="00AD1F39" w:rsidRPr="000F168C" w:rsidRDefault="00AD1F39" w:rsidP="00AD1F39"/>
    <w:p w:rsidR="00832D81" w:rsidRPr="00600AC4" w:rsidRDefault="00EF1720"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Маркетинговый анализ целесообразно начать с анализа внешней среды организации. Внешняя среда организаций, осуществляющих данного вида деятельность характеризуется с одной стороны стабильностью, с другой – наоборот, изменчивостью. Стабильность относится такой отдаленной внешней среде как политика государства, особенно, что касается законодательства. Если же говорить о взаимоотношениях с органами власти, то они оказывают наиболее сильное влияние на деятельность строительных организаций вообще, и относительно рассматриваемой нами организации в частности. Выражается это в том, что без разрешения соответствующих органов власти в пределах города, да и по Республике в целом, нельзя и камень сдвинуть с места. </w:t>
      </w:r>
    </w:p>
    <w:p w:rsidR="00EF1720" w:rsidRPr="00363D14" w:rsidRDefault="00EF1720"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Здесь наиболее важным является наличие деловых связей, либо хотя бы отсутствие отрицательной истории во взаимоотношениях с органами власти. </w:t>
      </w:r>
    </w:p>
    <w:p w:rsidR="00EF1720" w:rsidRPr="00363D14" w:rsidRDefault="00EF1720"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Отчасти такое положение дел в данной сфере и объясняет неустойчивость внешней среды (или изменчивость). Если сегодня ты благополучно развивающаяся фирма, которая располагает нужными знакомствами, то все дороги открыты. Если же вдруг случится смена власти – ты можешь оказаться не удел, и получение объекта для строительства становится крайне затруднительным. </w:t>
      </w:r>
    </w:p>
    <w:p w:rsidR="00EF1720" w:rsidRDefault="00EF1720" w:rsidP="000E1F03">
      <w:pPr>
        <w:pStyle w:val="20"/>
        <w:suppressLineNumbers/>
        <w:spacing w:line="360" w:lineRule="auto"/>
        <w:rPr>
          <w:szCs w:val="28"/>
        </w:rPr>
      </w:pPr>
      <w:r w:rsidRPr="00363D14">
        <w:rPr>
          <w:szCs w:val="28"/>
        </w:rPr>
        <w:t>Так же нестабильность внешней среды относится и к предприятиям – партнерам. Особенно к предприятиям, поставляющим основные материалы.</w:t>
      </w:r>
    </w:p>
    <w:p w:rsidR="006D42AF" w:rsidRDefault="006D42AF" w:rsidP="006D42AF">
      <w:pPr>
        <w:pStyle w:val="20"/>
        <w:suppressLineNumbers/>
        <w:spacing w:line="360" w:lineRule="auto"/>
        <w:jc w:val="right"/>
        <w:rPr>
          <w:szCs w:val="28"/>
        </w:rPr>
      </w:pPr>
    </w:p>
    <w:p w:rsidR="000F168C" w:rsidRDefault="00AD1F39" w:rsidP="006D42AF">
      <w:pPr>
        <w:pStyle w:val="20"/>
        <w:suppressLineNumbers/>
        <w:spacing w:line="360" w:lineRule="auto"/>
        <w:jc w:val="right"/>
        <w:rPr>
          <w:szCs w:val="28"/>
        </w:rPr>
      </w:pPr>
      <w:r>
        <w:rPr>
          <w:szCs w:val="28"/>
        </w:rPr>
        <w:t>Таблица 2.21</w:t>
      </w:r>
    </w:p>
    <w:tbl>
      <w:tblPr>
        <w:tblpPr w:leftFromText="180" w:rightFromText="180" w:vertAnchor="page" w:horzAnchor="margin" w:tblpY="111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184"/>
        <w:gridCol w:w="945"/>
        <w:gridCol w:w="3924"/>
        <w:gridCol w:w="36"/>
        <w:gridCol w:w="900"/>
      </w:tblGrid>
      <w:tr w:rsidR="006D42AF" w:rsidRPr="00832D81">
        <w:trPr>
          <w:trHeight w:val="536"/>
        </w:trPr>
        <w:tc>
          <w:tcPr>
            <w:tcW w:w="4203" w:type="dxa"/>
            <w:gridSpan w:val="2"/>
          </w:tcPr>
          <w:p w:rsidR="006D42AF" w:rsidRPr="00832D81" w:rsidRDefault="006D42AF" w:rsidP="006D42AF">
            <w:pPr>
              <w:suppressLineNumbers/>
              <w:jc w:val="center"/>
              <w:rPr>
                <w:rFonts w:ascii="Times New Roman" w:hAnsi="Times New Roman" w:cs="Times New Roman"/>
                <w:b/>
                <w:sz w:val="32"/>
                <w:szCs w:val="32"/>
              </w:rPr>
            </w:pPr>
            <w:r w:rsidRPr="00832D81">
              <w:rPr>
                <w:rFonts w:ascii="Times New Roman" w:hAnsi="Times New Roman" w:cs="Times New Roman"/>
                <w:b/>
                <w:sz w:val="32"/>
                <w:szCs w:val="32"/>
              </w:rPr>
              <w:t>Политика (</w:t>
            </w:r>
            <w:r w:rsidRPr="00832D81">
              <w:rPr>
                <w:rFonts w:ascii="Times New Roman" w:hAnsi="Times New Roman" w:cs="Times New Roman"/>
                <w:b/>
                <w:sz w:val="32"/>
                <w:szCs w:val="32"/>
                <w:lang w:val="en-US"/>
              </w:rPr>
              <w:t>policy</w:t>
            </w:r>
            <w:r w:rsidRPr="00832D81">
              <w:rPr>
                <w:rFonts w:ascii="Times New Roman" w:hAnsi="Times New Roman" w:cs="Times New Roman"/>
                <w:b/>
                <w:sz w:val="32"/>
                <w:szCs w:val="32"/>
              </w:rPr>
              <w:t>)</w:t>
            </w:r>
          </w:p>
        </w:tc>
        <w:tc>
          <w:tcPr>
            <w:tcW w:w="945" w:type="dxa"/>
          </w:tcPr>
          <w:p w:rsidR="006D42AF" w:rsidRPr="00832D81" w:rsidRDefault="006D42AF" w:rsidP="006D42AF">
            <w:pPr>
              <w:suppressLineNumbers/>
              <w:rPr>
                <w:rFonts w:ascii="Times New Roman" w:hAnsi="Times New Roman" w:cs="Times New Roman"/>
                <w:b/>
                <w:sz w:val="32"/>
                <w:szCs w:val="36"/>
              </w:rPr>
            </w:pPr>
            <w:r w:rsidRPr="00832D81">
              <w:rPr>
                <w:rFonts w:ascii="Times New Roman" w:hAnsi="Times New Roman" w:cs="Times New Roman"/>
                <w:b/>
                <w:sz w:val="32"/>
                <w:szCs w:val="36"/>
                <w:lang w:val="en-US"/>
              </w:rPr>
              <w:t>P</w:t>
            </w:r>
          </w:p>
        </w:tc>
        <w:tc>
          <w:tcPr>
            <w:tcW w:w="3924" w:type="dxa"/>
          </w:tcPr>
          <w:p w:rsidR="006D42AF" w:rsidRPr="00832D81" w:rsidRDefault="006D42AF" w:rsidP="006D42AF">
            <w:pPr>
              <w:suppressLineNumbers/>
              <w:jc w:val="center"/>
              <w:rPr>
                <w:rFonts w:ascii="Times New Roman" w:hAnsi="Times New Roman" w:cs="Times New Roman"/>
                <w:b/>
                <w:sz w:val="32"/>
                <w:szCs w:val="32"/>
              </w:rPr>
            </w:pPr>
            <w:r w:rsidRPr="00832D81">
              <w:rPr>
                <w:rFonts w:ascii="Times New Roman" w:hAnsi="Times New Roman" w:cs="Times New Roman"/>
                <w:b/>
                <w:sz w:val="32"/>
                <w:szCs w:val="32"/>
              </w:rPr>
              <w:t>Экономика (</w:t>
            </w:r>
            <w:r w:rsidRPr="00832D81">
              <w:rPr>
                <w:rFonts w:ascii="Times New Roman" w:hAnsi="Times New Roman" w:cs="Times New Roman"/>
                <w:b/>
                <w:sz w:val="32"/>
                <w:szCs w:val="32"/>
                <w:lang w:val="en-US"/>
              </w:rPr>
              <w:t>economy</w:t>
            </w:r>
            <w:r w:rsidRPr="00832D81">
              <w:rPr>
                <w:rFonts w:ascii="Times New Roman" w:hAnsi="Times New Roman" w:cs="Times New Roman"/>
                <w:b/>
                <w:sz w:val="32"/>
                <w:szCs w:val="32"/>
              </w:rPr>
              <w:t>)</w:t>
            </w:r>
          </w:p>
        </w:tc>
        <w:tc>
          <w:tcPr>
            <w:tcW w:w="936" w:type="dxa"/>
            <w:gridSpan w:val="2"/>
          </w:tcPr>
          <w:p w:rsidR="006D42AF" w:rsidRPr="00832D81" w:rsidRDefault="006D42AF" w:rsidP="006D42AF">
            <w:pPr>
              <w:suppressLineNumbers/>
              <w:rPr>
                <w:rFonts w:ascii="Times New Roman" w:hAnsi="Times New Roman" w:cs="Times New Roman"/>
                <w:b/>
                <w:sz w:val="36"/>
                <w:szCs w:val="36"/>
              </w:rPr>
            </w:pPr>
            <w:r w:rsidRPr="00832D81">
              <w:rPr>
                <w:rFonts w:ascii="Times New Roman" w:hAnsi="Times New Roman" w:cs="Times New Roman"/>
                <w:b/>
                <w:sz w:val="36"/>
                <w:szCs w:val="36"/>
                <w:lang w:val="en-US"/>
              </w:rPr>
              <w:t>E</w:t>
            </w:r>
          </w:p>
        </w:tc>
      </w:tr>
      <w:tr w:rsidR="006D42AF" w:rsidRPr="00832D81">
        <w:trPr>
          <w:trHeight w:val="1969"/>
        </w:trPr>
        <w:tc>
          <w:tcPr>
            <w:tcW w:w="5148" w:type="dxa"/>
            <w:gridSpan w:val="3"/>
          </w:tcPr>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программа поддержки малого предпринимательства</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подготовка к празднованию Дня вхождения Башкирии в состав России</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государственное регулирование строительного рынка региона и страны</w:t>
            </w:r>
          </w:p>
        </w:tc>
        <w:tc>
          <w:tcPr>
            <w:tcW w:w="4860" w:type="dxa"/>
            <w:gridSpan w:val="3"/>
          </w:tcPr>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xml:space="preserve">- </w:t>
            </w:r>
            <w:r>
              <w:rPr>
                <w:rFonts w:ascii="Times New Roman" w:hAnsi="Times New Roman" w:cs="Times New Roman"/>
                <w:sz w:val="28"/>
                <w:szCs w:val="28"/>
              </w:rPr>
              <w:t>снижение</w:t>
            </w:r>
            <w:r w:rsidRPr="00832D81">
              <w:rPr>
                <w:rFonts w:ascii="Times New Roman" w:hAnsi="Times New Roman" w:cs="Times New Roman"/>
                <w:sz w:val="28"/>
                <w:szCs w:val="28"/>
              </w:rPr>
              <w:t xml:space="preserve"> ставки рефинансирования</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xml:space="preserve">- </w:t>
            </w:r>
            <w:r>
              <w:rPr>
                <w:rFonts w:ascii="Times New Roman" w:hAnsi="Times New Roman" w:cs="Times New Roman"/>
                <w:sz w:val="28"/>
                <w:szCs w:val="28"/>
              </w:rPr>
              <w:t>рост темпов инфляции</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рост доходов населения</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xml:space="preserve">- </w:t>
            </w:r>
            <w:r>
              <w:rPr>
                <w:rFonts w:ascii="Times New Roman" w:hAnsi="Times New Roman" w:cs="Times New Roman"/>
                <w:sz w:val="28"/>
                <w:szCs w:val="28"/>
              </w:rPr>
              <w:t>рост</w:t>
            </w:r>
            <w:r w:rsidRPr="00832D81">
              <w:rPr>
                <w:rFonts w:ascii="Times New Roman" w:hAnsi="Times New Roman" w:cs="Times New Roman"/>
                <w:sz w:val="28"/>
                <w:szCs w:val="28"/>
              </w:rPr>
              <w:t xml:space="preserve"> цен на сырье и строительные материалы</w:t>
            </w:r>
          </w:p>
          <w:p w:rsidR="006D42AF" w:rsidRPr="00832D81" w:rsidRDefault="006D42AF" w:rsidP="006D42AF">
            <w:pPr>
              <w:suppressLineNumbers/>
              <w:rPr>
                <w:rFonts w:ascii="Times New Roman" w:hAnsi="Times New Roman" w:cs="Times New Roman"/>
                <w:sz w:val="28"/>
                <w:szCs w:val="28"/>
              </w:rPr>
            </w:pPr>
          </w:p>
        </w:tc>
      </w:tr>
      <w:tr w:rsidR="006D42AF" w:rsidRPr="00832D81">
        <w:trPr>
          <w:trHeight w:val="552"/>
        </w:trPr>
        <w:tc>
          <w:tcPr>
            <w:tcW w:w="4019" w:type="dxa"/>
          </w:tcPr>
          <w:p w:rsidR="006D42AF" w:rsidRPr="00832D81" w:rsidRDefault="006D42AF" w:rsidP="006D42AF">
            <w:pPr>
              <w:suppressLineNumbers/>
              <w:jc w:val="center"/>
              <w:rPr>
                <w:rFonts w:ascii="Times New Roman" w:hAnsi="Times New Roman" w:cs="Times New Roman"/>
                <w:b/>
                <w:sz w:val="32"/>
                <w:szCs w:val="32"/>
                <w:lang w:val="en-US"/>
              </w:rPr>
            </w:pPr>
            <w:r w:rsidRPr="00832D81">
              <w:rPr>
                <w:rFonts w:ascii="Times New Roman" w:hAnsi="Times New Roman" w:cs="Times New Roman"/>
                <w:b/>
                <w:sz w:val="32"/>
                <w:szCs w:val="32"/>
              </w:rPr>
              <w:t>Социум</w:t>
            </w:r>
            <w:r w:rsidRPr="00832D81">
              <w:rPr>
                <w:rFonts w:ascii="Times New Roman" w:hAnsi="Times New Roman" w:cs="Times New Roman"/>
                <w:b/>
                <w:sz w:val="32"/>
                <w:szCs w:val="32"/>
                <w:lang w:val="en-US"/>
              </w:rPr>
              <w:t xml:space="preserve"> (society)</w:t>
            </w:r>
          </w:p>
        </w:tc>
        <w:tc>
          <w:tcPr>
            <w:tcW w:w="1129" w:type="dxa"/>
            <w:gridSpan w:val="2"/>
          </w:tcPr>
          <w:p w:rsidR="006D42AF" w:rsidRPr="00832D81" w:rsidRDefault="006D42AF" w:rsidP="006D42AF">
            <w:pPr>
              <w:suppressLineNumbers/>
              <w:rPr>
                <w:rFonts w:ascii="Times New Roman" w:hAnsi="Times New Roman" w:cs="Times New Roman"/>
                <w:b/>
                <w:sz w:val="32"/>
                <w:szCs w:val="32"/>
                <w:lang w:val="en-US"/>
              </w:rPr>
            </w:pPr>
            <w:r w:rsidRPr="00832D81">
              <w:rPr>
                <w:rFonts w:ascii="Times New Roman" w:hAnsi="Times New Roman" w:cs="Times New Roman"/>
                <w:b/>
                <w:sz w:val="32"/>
                <w:szCs w:val="32"/>
                <w:lang w:val="en-US"/>
              </w:rPr>
              <w:t>S</w:t>
            </w:r>
          </w:p>
        </w:tc>
        <w:tc>
          <w:tcPr>
            <w:tcW w:w="3960" w:type="dxa"/>
            <w:gridSpan w:val="2"/>
          </w:tcPr>
          <w:p w:rsidR="006D42AF" w:rsidRPr="00832D81" w:rsidRDefault="006D42AF" w:rsidP="006D42AF">
            <w:pPr>
              <w:suppressLineNumbers/>
              <w:jc w:val="center"/>
              <w:rPr>
                <w:rFonts w:ascii="Times New Roman" w:hAnsi="Times New Roman" w:cs="Times New Roman"/>
                <w:b/>
                <w:sz w:val="32"/>
                <w:szCs w:val="32"/>
                <w:lang w:val="en-US"/>
              </w:rPr>
            </w:pPr>
            <w:r w:rsidRPr="00832D81">
              <w:rPr>
                <w:rFonts w:ascii="Times New Roman" w:hAnsi="Times New Roman" w:cs="Times New Roman"/>
                <w:b/>
                <w:sz w:val="32"/>
                <w:szCs w:val="32"/>
              </w:rPr>
              <w:t>Технология</w:t>
            </w:r>
            <w:r w:rsidRPr="00832D81">
              <w:rPr>
                <w:rFonts w:ascii="Times New Roman" w:hAnsi="Times New Roman" w:cs="Times New Roman"/>
                <w:b/>
                <w:sz w:val="32"/>
                <w:szCs w:val="32"/>
                <w:lang w:val="en-US"/>
              </w:rPr>
              <w:t xml:space="preserve"> (technology)</w:t>
            </w:r>
          </w:p>
        </w:tc>
        <w:tc>
          <w:tcPr>
            <w:tcW w:w="900" w:type="dxa"/>
          </w:tcPr>
          <w:p w:rsidR="006D42AF" w:rsidRPr="00832D81" w:rsidRDefault="006D42AF" w:rsidP="006D42AF">
            <w:pPr>
              <w:suppressLineNumbers/>
              <w:jc w:val="center"/>
              <w:rPr>
                <w:rFonts w:ascii="Times New Roman" w:hAnsi="Times New Roman" w:cs="Times New Roman"/>
                <w:b/>
                <w:sz w:val="32"/>
                <w:szCs w:val="32"/>
                <w:lang w:val="en-US"/>
              </w:rPr>
            </w:pPr>
            <w:r w:rsidRPr="00832D81">
              <w:rPr>
                <w:rFonts w:ascii="Times New Roman" w:hAnsi="Times New Roman" w:cs="Times New Roman"/>
                <w:b/>
                <w:sz w:val="32"/>
                <w:szCs w:val="32"/>
                <w:lang w:val="en-US"/>
              </w:rPr>
              <w:t>T</w:t>
            </w:r>
          </w:p>
        </w:tc>
      </w:tr>
      <w:tr w:rsidR="006D42AF" w:rsidRPr="00832D81">
        <w:trPr>
          <w:trHeight w:val="553"/>
        </w:trPr>
        <w:tc>
          <w:tcPr>
            <w:tcW w:w="5148" w:type="dxa"/>
            <w:gridSpan w:val="3"/>
          </w:tcPr>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влияние СМИ</w:t>
            </w:r>
          </w:p>
          <w:p w:rsidR="006D42AF" w:rsidRPr="00832D81" w:rsidRDefault="006D42AF" w:rsidP="006D42AF">
            <w:pPr>
              <w:suppressLineNumbers/>
              <w:rPr>
                <w:rFonts w:ascii="Times New Roman" w:hAnsi="Times New Roman" w:cs="Times New Roman"/>
                <w:sz w:val="28"/>
                <w:szCs w:val="28"/>
              </w:rPr>
            </w:pPr>
            <w:r>
              <w:rPr>
                <w:rFonts w:ascii="Times New Roman" w:hAnsi="Times New Roman" w:cs="Times New Roman"/>
                <w:sz w:val="28"/>
                <w:szCs w:val="28"/>
              </w:rPr>
              <w:t>- демографический</w:t>
            </w:r>
            <w:r w:rsidRPr="00832D81">
              <w:rPr>
                <w:rFonts w:ascii="Times New Roman" w:hAnsi="Times New Roman" w:cs="Times New Roman"/>
                <w:sz w:val="28"/>
                <w:szCs w:val="28"/>
              </w:rPr>
              <w:t xml:space="preserve"> </w:t>
            </w:r>
            <w:r>
              <w:rPr>
                <w:rFonts w:ascii="Times New Roman" w:hAnsi="Times New Roman" w:cs="Times New Roman"/>
                <w:sz w:val="28"/>
                <w:szCs w:val="28"/>
              </w:rPr>
              <w:t>рост</w:t>
            </w:r>
          </w:p>
          <w:p w:rsidR="006D42AF" w:rsidRPr="00832D81" w:rsidRDefault="006D42AF" w:rsidP="006D42AF">
            <w:pPr>
              <w:suppressLineNumbers/>
              <w:rPr>
                <w:rFonts w:ascii="Times New Roman" w:hAnsi="Times New Roman" w:cs="Times New Roman"/>
                <w:sz w:val="28"/>
                <w:szCs w:val="28"/>
              </w:rPr>
            </w:pPr>
          </w:p>
        </w:tc>
        <w:tc>
          <w:tcPr>
            <w:tcW w:w="4860" w:type="dxa"/>
            <w:gridSpan w:val="3"/>
          </w:tcPr>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новые технологии в производстве строительных работ</w:t>
            </w:r>
          </w:p>
          <w:p w:rsidR="006D42AF" w:rsidRPr="00832D81" w:rsidRDefault="006D42AF" w:rsidP="006D42AF">
            <w:pPr>
              <w:suppressLineNumbers/>
              <w:rPr>
                <w:rFonts w:ascii="Times New Roman" w:hAnsi="Times New Roman" w:cs="Times New Roman"/>
                <w:sz w:val="28"/>
                <w:szCs w:val="28"/>
              </w:rPr>
            </w:pPr>
            <w:r w:rsidRPr="00832D81">
              <w:rPr>
                <w:rFonts w:ascii="Times New Roman" w:hAnsi="Times New Roman" w:cs="Times New Roman"/>
                <w:sz w:val="28"/>
                <w:szCs w:val="28"/>
              </w:rPr>
              <w:t xml:space="preserve">- появление новых высокотехнологичных строительных материалов </w:t>
            </w:r>
          </w:p>
        </w:tc>
      </w:tr>
    </w:tbl>
    <w:p w:rsidR="006D42AF" w:rsidRPr="009E2806" w:rsidRDefault="00AD1F39" w:rsidP="00E866A4">
      <w:pPr>
        <w:pStyle w:val="20"/>
        <w:suppressLineNumbers/>
        <w:spacing w:line="360" w:lineRule="auto"/>
        <w:jc w:val="center"/>
        <w:rPr>
          <w:b/>
          <w:szCs w:val="28"/>
        </w:rPr>
      </w:pPr>
      <w:r w:rsidRPr="009E2806">
        <w:rPr>
          <w:b/>
          <w:lang w:val="en-US"/>
        </w:rPr>
        <w:t>PEST</w:t>
      </w:r>
      <w:r w:rsidRPr="009E2806">
        <w:rPr>
          <w:b/>
        </w:rPr>
        <w:t>-анализ внешней среды организации</w:t>
      </w:r>
      <w:r w:rsidR="00E866A4" w:rsidRPr="009E2806">
        <w:rPr>
          <w:b/>
        </w:rPr>
        <w:t xml:space="preserve"> ООО «Траян»</w:t>
      </w:r>
    </w:p>
    <w:p w:rsidR="00BE6A7D" w:rsidRDefault="00BE6A7D" w:rsidP="006D42AF">
      <w:pPr>
        <w:suppressLineNumbers/>
        <w:jc w:val="right"/>
        <w:rPr>
          <w:rFonts w:ascii="Times New Roman" w:hAnsi="Times New Roman" w:cs="Times New Roman"/>
          <w:sz w:val="28"/>
          <w:szCs w:val="28"/>
        </w:rPr>
      </w:pPr>
      <w:r>
        <w:rPr>
          <w:rFonts w:ascii="Times New Roman" w:hAnsi="Times New Roman" w:cs="Times New Roman"/>
          <w:sz w:val="28"/>
          <w:szCs w:val="28"/>
        </w:rPr>
        <w:t>Таблица 2.22</w:t>
      </w:r>
    </w:p>
    <w:p w:rsidR="00BE6A7D" w:rsidRDefault="00BE6A7D" w:rsidP="000E1F03">
      <w:pPr>
        <w:suppressLineNumbers/>
        <w:rPr>
          <w:rFonts w:ascii="Times New Roman" w:hAnsi="Times New Roman" w:cs="Times New Roman"/>
          <w:sz w:val="28"/>
          <w:szCs w:val="28"/>
        </w:rPr>
      </w:pPr>
    </w:p>
    <w:p w:rsidR="00BE6A7D" w:rsidRPr="00BE6A7D" w:rsidRDefault="00BE6A7D" w:rsidP="000E1F03">
      <w:pPr>
        <w:suppressLineNumbers/>
        <w:jc w:val="center"/>
        <w:rPr>
          <w:rFonts w:ascii="Times New Roman" w:hAnsi="Times New Roman" w:cs="Times New Roman"/>
          <w:b/>
          <w:sz w:val="28"/>
          <w:szCs w:val="28"/>
        </w:rPr>
      </w:pPr>
      <w:r>
        <w:rPr>
          <w:rFonts w:ascii="Times New Roman" w:hAnsi="Times New Roman" w:cs="Times New Roman"/>
          <w:b/>
          <w:sz w:val="28"/>
          <w:szCs w:val="28"/>
        </w:rPr>
        <w:t>Обследование функции маркетинга</w:t>
      </w:r>
      <w:r w:rsidR="00E866A4">
        <w:rPr>
          <w:rFonts w:ascii="Times New Roman" w:hAnsi="Times New Roman" w:cs="Times New Roman"/>
          <w:b/>
          <w:sz w:val="28"/>
          <w:szCs w:val="28"/>
        </w:rPr>
        <w:t xml:space="preserve"> ООО «Траян»</w:t>
      </w:r>
    </w:p>
    <w:p w:rsidR="00BE6A7D" w:rsidRPr="00363D14" w:rsidRDefault="00BE6A7D" w:rsidP="000E1F03">
      <w:pPr>
        <w:suppressLineNumbers/>
        <w:rPr>
          <w:rFonts w:ascii="Times New Roman" w:hAnsi="Times New Roman" w:cs="Times New Roman"/>
          <w:sz w:val="28"/>
          <w:szCs w:val="28"/>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5"/>
        <w:gridCol w:w="1093"/>
        <w:gridCol w:w="1380"/>
      </w:tblGrid>
      <w:tr w:rsidR="00EF1720" w:rsidRPr="00363D14">
        <w:trPr>
          <w:jc w:val="center"/>
        </w:trPr>
        <w:tc>
          <w:tcPr>
            <w:tcW w:w="6195"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Факторы</w:t>
            </w:r>
          </w:p>
        </w:tc>
        <w:tc>
          <w:tcPr>
            <w:tcW w:w="1093"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Успех</w:t>
            </w:r>
          </w:p>
        </w:tc>
        <w:tc>
          <w:tcPr>
            <w:tcW w:w="13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Неудачи</w:t>
            </w:r>
          </w:p>
        </w:tc>
      </w:tr>
      <w:tr w:rsidR="00EF1720" w:rsidRPr="00363D14">
        <w:trPr>
          <w:trHeight w:val="2596"/>
          <w:jc w:val="center"/>
        </w:trPr>
        <w:tc>
          <w:tcPr>
            <w:tcW w:w="6195" w:type="dxa"/>
            <w:tcBorders>
              <w:bottom w:val="single" w:sz="4" w:space="0" w:color="auto"/>
            </w:tcBorders>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Реакция на рыночный спрос</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Применяемые концепции и стратегии</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Политика цен, конкурентоспособность цен</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Наличие «Классификатора по продукту – 1/2»</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Рекламная деятельность </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Степень известности, работа с общественностью</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Каналы распределения</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Сбыт и техники продаж</w:t>
            </w:r>
          </w:p>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Работа с клиентами</w:t>
            </w:r>
          </w:p>
        </w:tc>
        <w:tc>
          <w:tcPr>
            <w:tcW w:w="1093" w:type="dxa"/>
            <w:tcBorders>
              <w:bottom w:val="single" w:sz="4" w:space="0" w:color="auto"/>
            </w:tcBorders>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380" w:type="dxa"/>
            <w:tcBorders>
              <w:bottom w:val="single" w:sz="4" w:space="0" w:color="auto"/>
            </w:tcBorders>
          </w:tcPr>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w:t>
            </w:r>
          </w:p>
          <w:p w:rsidR="00EF1720" w:rsidRPr="00363D14" w:rsidRDefault="00EF1720" w:rsidP="000E1F03">
            <w:pPr>
              <w:suppressLineNumbers/>
              <w:jc w:val="center"/>
              <w:rPr>
                <w:rFonts w:ascii="Times New Roman" w:hAnsi="Times New Roman" w:cs="Times New Roman"/>
                <w:sz w:val="28"/>
                <w:szCs w:val="28"/>
              </w:rPr>
            </w:pPr>
          </w:p>
        </w:tc>
      </w:tr>
    </w:tbl>
    <w:p w:rsidR="00EF1720" w:rsidRPr="00363D14" w:rsidRDefault="00EF1720" w:rsidP="00E866A4">
      <w:pPr>
        <w:suppressLineNumbers/>
        <w:spacing w:line="360" w:lineRule="auto"/>
        <w:jc w:val="both"/>
        <w:rPr>
          <w:rFonts w:ascii="Times New Roman" w:hAnsi="Times New Roman" w:cs="Times New Roman"/>
          <w:sz w:val="28"/>
          <w:szCs w:val="28"/>
        </w:rPr>
      </w:pPr>
    </w:p>
    <w:p w:rsidR="00EF1720" w:rsidRPr="00363D14" w:rsidRDefault="00EF1720"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По данным таблицы 2.2</w:t>
      </w:r>
      <w:r w:rsidR="00BE6A7D">
        <w:rPr>
          <w:rFonts w:ascii="Times New Roman" w:hAnsi="Times New Roman" w:cs="Times New Roman"/>
          <w:sz w:val="28"/>
          <w:szCs w:val="28"/>
        </w:rPr>
        <w:t>2</w:t>
      </w:r>
      <w:r w:rsidRPr="00363D14">
        <w:rPr>
          <w:rFonts w:ascii="Times New Roman" w:hAnsi="Times New Roman" w:cs="Times New Roman"/>
          <w:sz w:val="28"/>
          <w:szCs w:val="28"/>
        </w:rPr>
        <w:t xml:space="preserve"> видно, что функция маркетинга недостаточно выделена. Это связано с тем, что нет четко выявленного структурного звена, занимающегося маркетинговой политикой. Хотя, следует отметить, что в настоящий момент как раз идет активное формирование маркетинговой политик организации. Что связано, прежде всего, с освоением нового вида деятельности – производства тротуарной плитки. Маркетинговая политика идет по таким направлениям как, изучение рынка конкурентов, изучение спроса на продукцию. В результате чего выявляются слабые места конкурентов, соответственно которым усиливаются позиции нашего продукта на рынке.</w:t>
      </w:r>
    </w:p>
    <w:p w:rsidR="00EF1720" w:rsidRPr="00363D14" w:rsidRDefault="00EF1720" w:rsidP="000E1F03">
      <w:pPr>
        <w:suppressLineNumbers/>
        <w:rPr>
          <w:rFonts w:ascii="Times New Roman" w:hAnsi="Times New Roman" w:cs="Times New Roman"/>
          <w:sz w:val="28"/>
          <w:szCs w:val="28"/>
        </w:rPr>
      </w:pPr>
    </w:p>
    <w:p w:rsidR="00832D81" w:rsidRPr="00E866A4" w:rsidRDefault="00832D81" w:rsidP="00E866A4">
      <w:pPr>
        <w:pStyle w:val="1"/>
        <w:suppressLineNumbers/>
        <w:jc w:val="right"/>
        <w:rPr>
          <w:bCs/>
          <w:szCs w:val="28"/>
        </w:rPr>
      </w:pPr>
      <w:r w:rsidRPr="00363D14">
        <w:t>Таблица 2.2</w:t>
      </w:r>
      <w:r w:rsidR="00BE6A7D">
        <w:t>3</w:t>
      </w:r>
    </w:p>
    <w:p w:rsidR="00EF1720" w:rsidRPr="00363D14" w:rsidRDefault="00EF1720" w:rsidP="000E1F03">
      <w:pPr>
        <w:pStyle w:val="2"/>
        <w:suppressLineNumbers/>
        <w:jc w:val="center"/>
        <w:rPr>
          <w:rFonts w:ascii="Times New Roman" w:hAnsi="Times New Roman" w:cs="Times New Roman"/>
          <w:i w:val="0"/>
        </w:rPr>
      </w:pPr>
      <w:r w:rsidRPr="00363D14">
        <w:rPr>
          <w:rFonts w:ascii="Times New Roman" w:hAnsi="Times New Roman" w:cs="Times New Roman"/>
          <w:i w:val="0"/>
        </w:rPr>
        <w:t>Анализ производственного потенциала</w:t>
      </w:r>
    </w:p>
    <w:p w:rsidR="00EF1720" w:rsidRPr="00363D14" w:rsidRDefault="00EF1720" w:rsidP="000E1F03">
      <w:pPr>
        <w:suppressLineNumbers/>
        <w:jc w:val="center"/>
        <w:rPr>
          <w:rFonts w:ascii="Times New Roman" w:hAnsi="Times New Roman" w:cs="Times New Roman"/>
          <w:b/>
          <w:bCs/>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6300"/>
      </w:tblGrid>
      <w:tr w:rsidR="00E866A4" w:rsidRPr="00363D14">
        <w:trPr>
          <w:trHeight w:val="682"/>
        </w:trPr>
        <w:tc>
          <w:tcPr>
            <w:tcW w:w="3888" w:type="dxa"/>
          </w:tcPr>
          <w:p w:rsidR="00E866A4" w:rsidRPr="00363D14" w:rsidRDefault="00E866A4" w:rsidP="00E866A4">
            <w:pPr>
              <w:suppressLineNumbers/>
              <w:jc w:val="center"/>
              <w:rPr>
                <w:rFonts w:ascii="Times New Roman" w:hAnsi="Times New Roman" w:cs="Times New Roman"/>
                <w:sz w:val="28"/>
                <w:szCs w:val="28"/>
              </w:rPr>
            </w:pPr>
            <w:r w:rsidRPr="00363D14">
              <w:rPr>
                <w:rFonts w:ascii="Times New Roman" w:hAnsi="Times New Roman" w:cs="Times New Roman"/>
                <w:sz w:val="28"/>
                <w:szCs w:val="28"/>
              </w:rPr>
              <w:t xml:space="preserve">Факторы производственного потенциала </w:t>
            </w:r>
          </w:p>
        </w:tc>
        <w:tc>
          <w:tcPr>
            <w:tcW w:w="6300" w:type="dxa"/>
          </w:tcPr>
          <w:p w:rsidR="00E866A4" w:rsidRPr="00363D14" w:rsidRDefault="00E866A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Характеристика</w:t>
            </w:r>
          </w:p>
        </w:tc>
      </w:tr>
      <w:tr w:rsidR="00E866A4" w:rsidRPr="00363D14">
        <w:trPr>
          <w:cantSplit/>
          <w:trHeight w:val="202"/>
        </w:trPr>
        <w:tc>
          <w:tcPr>
            <w:tcW w:w="3888" w:type="dxa"/>
          </w:tcPr>
          <w:p w:rsidR="00E866A4" w:rsidRPr="00363D14" w:rsidRDefault="00E866A4" w:rsidP="00E866A4">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6300" w:type="dxa"/>
          </w:tcPr>
          <w:p w:rsidR="00E866A4" w:rsidRDefault="00E866A4" w:rsidP="000E1F03">
            <w:pPr>
              <w:suppressLineNumbers/>
              <w:jc w:val="center"/>
              <w:rPr>
                <w:rFonts w:ascii="Times New Roman" w:hAnsi="Times New Roman" w:cs="Times New Roman"/>
                <w:sz w:val="28"/>
                <w:szCs w:val="28"/>
              </w:rPr>
            </w:pPr>
            <w:r>
              <w:rPr>
                <w:rFonts w:ascii="Times New Roman" w:hAnsi="Times New Roman" w:cs="Times New Roman"/>
                <w:sz w:val="28"/>
                <w:szCs w:val="28"/>
              </w:rPr>
              <w:t>2</w:t>
            </w:r>
          </w:p>
        </w:tc>
      </w:tr>
      <w:tr w:rsidR="00E866A4" w:rsidRPr="00363D14">
        <w:trPr>
          <w:cantSplit/>
          <w:trHeight w:val="944"/>
        </w:trPr>
        <w:tc>
          <w:tcPr>
            <w:tcW w:w="3888" w:type="dxa"/>
          </w:tcPr>
          <w:p w:rsidR="00E866A4" w:rsidRPr="00363D14" w:rsidRDefault="00E866A4"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Широта и полнота ассортимента</w:t>
            </w:r>
          </w:p>
          <w:p w:rsidR="00E866A4" w:rsidRPr="00363D14" w:rsidRDefault="00E866A4" w:rsidP="000E1F03">
            <w:pPr>
              <w:pStyle w:val="2"/>
              <w:suppressLineNumbers/>
              <w:rPr>
                <w:rFonts w:ascii="Times New Roman" w:hAnsi="Times New Roman" w:cs="Times New Roman"/>
                <w:b w:val="0"/>
                <w:bCs w:val="0"/>
                <w:i w:val="0"/>
              </w:rPr>
            </w:pPr>
          </w:p>
        </w:tc>
        <w:tc>
          <w:tcPr>
            <w:tcW w:w="6300" w:type="dxa"/>
          </w:tcPr>
          <w:p w:rsidR="00E866A4" w:rsidRPr="00363D14" w:rsidRDefault="00E866A4" w:rsidP="000E1F03">
            <w:pPr>
              <w:suppressLineNumbers/>
              <w:jc w:val="center"/>
              <w:rPr>
                <w:rFonts w:ascii="Times New Roman" w:hAnsi="Times New Roman" w:cs="Times New Roman"/>
                <w:sz w:val="28"/>
                <w:szCs w:val="28"/>
              </w:rPr>
            </w:pPr>
            <w:r>
              <w:rPr>
                <w:rFonts w:ascii="Times New Roman" w:hAnsi="Times New Roman" w:cs="Times New Roman"/>
                <w:sz w:val="28"/>
                <w:szCs w:val="28"/>
              </w:rPr>
              <w:t>Широта</w:t>
            </w:r>
            <w:r w:rsidRPr="00363D14">
              <w:rPr>
                <w:rFonts w:ascii="Times New Roman" w:hAnsi="Times New Roman" w:cs="Times New Roman"/>
                <w:sz w:val="28"/>
                <w:szCs w:val="28"/>
              </w:rPr>
              <w:t xml:space="preserve"> и полнота ассортимента удовлетворяет потребностям рынка и стратегии развития предприятия</w:t>
            </w:r>
          </w:p>
        </w:tc>
      </w:tr>
    </w:tbl>
    <w:p w:rsidR="00E866A4" w:rsidRDefault="00E866A4" w:rsidP="000E1F03">
      <w:pPr>
        <w:pStyle w:val="5"/>
        <w:suppressLineNumbers/>
        <w:tabs>
          <w:tab w:val="left" w:pos="6850"/>
        </w:tabs>
        <w:spacing w:before="0" w:after="0" w:line="360" w:lineRule="auto"/>
        <w:ind w:firstLine="709"/>
        <w:jc w:val="both"/>
        <w:rPr>
          <w:rFonts w:ascii="Times New Roman" w:hAnsi="Times New Roman" w:cs="Times New Roman"/>
          <w:b w:val="0"/>
          <w:bCs w:val="0"/>
          <w:i w:val="0"/>
          <w:sz w:val="28"/>
          <w:szCs w:val="28"/>
        </w:rPr>
      </w:pPr>
    </w:p>
    <w:p w:rsidR="00E866A4" w:rsidRDefault="00E866A4" w:rsidP="00E866A4">
      <w:pPr>
        <w:pStyle w:val="5"/>
        <w:suppressLineNumbers/>
        <w:tabs>
          <w:tab w:val="left" w:pos="6850"/>
        </w:tabs>
        <w:spacing w:before="0" w:after="0" w:line="360" w:lineRule="auto"/>
        <w:ind w:firstLine="709"/>
        <w:jc w:val="right"/>
        <w:rPr>
          <w:rFonts w:ascii="Times New Roman" w:hAnsi="Times New Roman" w:cs="Times New Roman"/>
          <w:b w:val="0"/>
          <w:bCs w:val="0"/>
          <w:i w:val="0"/>
          <w:sz w:val="28"/>
          <w:szCs w:val="28"/>
        </w:rPr>
      </w:pPr>
      <w:r>
        <w:rPr>
          <w:rFonts w:ascii="Times New Roman" w:hAnsi="Times New Roman" w:cs="Times New Roman"/>
          <w:b w:val="0"/>
          <w:bCs w:val="0"/>
          <w:i w:val="0"/>
          <w:sz w:val="28"/>
          <w:szCs w:val="28"/>
        </w:rPr>
        <w:t>Продолжение таблицы</w:t>
      </w:r>
      <w:r w:rsidR="009E2806">
        <w:rPr>
          <w:rFonts w:ascii="Times New Roman" w:hAnsi="Times New Roman" w:cs="Times New Roman"/>
          <w:b w:val="0"/>
          <w:bCs w:val="0"/>
          <w:i w:val="0"/>
          <w:sz w:val="28"/>
          <w:szCs w:val="28"/>
        </w:rPr>
        <w:t xml:space="preserve"> 2.23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6300"/>
      </w:tblGrid>
      <w:tr w:rsidR="00C71D17" w:rsidRPr="00363D14">
        <w:trPr>
          <w:cantSplit/>
          <w:trHeight w:val="228"/>
        </w:trPr>
        <w:tc>
          <w:tcPr>
            <w:tcW w:w="3888" w:type="dxa"/>
          </w:tcPr>
          <w:p w:rsidR="00C71D17" w:rsidRPr="00585B74" w:rsidRDefault="00C71D17" w:rsidP="00C71D17">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6300" w:type="dxa"/>
          </w:tcPr>
          <w:p w:rsidR="00C71D17" w:rsidRPr="00363D14" w:rsidRDefault="00C71D17" w:rsidP="0021137A">
            <w:pPr>
              <w:suppressLineNumbers/>
              <w:jc w:val="center"/>
              <w:rPr>
                <w:rFonts w:ascii="Times New Roman" w:hAnsi="Times New Roman" w:cs="Times New Roman"/>
                <w:sz w:val="28"/>
                <w:szCs w:val="28"/>
              </w:rPr>
            </w:pPr>
            <w:r>
              <w:rPr>
                <w:rFonts w:ascii="Times New Roman" w:hAnsi="Times New Roman" w:cs="Times New Roman"/>
                <w:sz w:val="28"/>
                <w:szCs w:val="28"/>
              </w:rPr>
              <w:t>2</w:t>
            </w:r>
          </w:p>
        </w:tc>
      </w:tr>
      <w:tr w:rsidR="00E866A4" w:rsidRPr="00363D14">
        <w:trPr>
          <w:cantSplit/>
          <w:trHeight w:val="1071"/>
        </w:trPr>
        <w:tc>
          <w:tcPr>
            <w:tcW w:w="3888" w:type="dxa"/>
          </w:tcPr>
          <w:p w:rsidR="00E866A4" w:rsidRPr="00585B74" w:rsidRDefault="00E866A4" w:rsidP="0021137A">
            <w:pPr>
              <w:suppressLineNumbers/>
              <w:rPr>
                <w:rFonts w:ascii="Times New Roman" w:hAnsi="Times New Roman" w:cs="Times New Roman"/>
                <w:sz w:val="28"/>
                <w:szCs w:val="28"/>
              </w:rPr>
            </w:pPr>
            <w:r w:rsidRPr="00585B74">
              <w:rPr>
                <w:rFonts w:ascii="Times New Roman" w:hAnsi="Times New Roman" w:cs="Times New Roman"/>
                <w:sz w:val="28"/>
                <w:szCs w:val="28"/>
              </w:rPr>
              <w:t xml:space="preserve">Тип и состояние основных фондов </w:t>
            </w: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Основные фонды представлены промыш</w:t>
            </w:r>
            <w:r>
              <w:rPr>
                <w:rFonts w:ascii="Times New Roman" w:hAnsi="Times New Roman" w:cs="Times New Roman"/>
                <w:sz w:val="28"/>
                <w:szCs w:val="28"/>
              </w:rPr>
              <w:t xml:space="preserve">ленно-производственной </w:t>
            </w:r>
            <w:r w:rsidRPr="00363D14">
              <w:rPr>
                <w:rFonts w:ascii="Times New Roman" w:hAnsi="Times New Roman" w:cs="Times New Roman"/>
                <w:sz w:val="28"/>
                <w:szCs w:val="28"/>
              </w:rPr>
              <w:t>и непроизводственной</w:t>
            </w:r>
            <w:r>
              <w:rPr>
                <w:rFonts w:ascii="Times New Roman" w:hAnsi="Times New Roman" w:cs="Times New Roman"/>
                <w:sz w:val="28"/>
                <w:szCs w:val="28"/>
              </w:rPr>
              <w:t xml:space="preserve"> группами</w:t>
            </w:r>
          </w:p>
        </w:tc>
      </w:tr>
      <w:tr w:rsidR="00E866A4" w:rsidRPr="00363D14">
        <w:trPr>
          <w:cantSplit/>
          <w:trHeight w:val="1074"/>
        </w:trPr>
        <w:tc>
          <w:tcPr>
            <w:tcW w:w="3888" w:type="dxa"/>
          </w:tcPr>
          <w:p w:rsidR="00E866A4" w:rsidRPr="00585B74" w:rsidRDefault="00E866A4" w:rsidP="0021137A">
            <w:pPr>
              <w:suppressLineNumbers/>
              <w:rPr>
                <w:rFonts w:ascii="Times New Roman" w:hAnsi="Times New Roman" w:cs="Times New Roman"/>
                <w:sz w:val="28"/>
                <w:szCs w:val="28"/>
              </w:rPr>
            </w:pPr>
            <w:r w:rsidRPr="00585B74">
              <w:rPr>
                <w:rFonts w:ascii="Times New Roman" w:hAnsi="Times New Roman" w:cs="Times New Roman"/>
                <w:sz w:val="28"/>
                <w:szCs w:val="28"/>
              </w:rPr>
              <w:t xml:space="preserve">Контроль качества, его эффективность </w:t>
            </w: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Контроль качества осуществляется специалистами, которые имеют достаточный уровень квалификации</w:t>
            </w:r>
          </w:p>
        </w:tc>
      </w:tr>
      <w:tr w:rsidR="00E866A4" w:rsidRPr="00363D14">
        <w:trPr>
          <w:cantSplit/>
          <w:trHeight w:val="1035"/>
        </w:trPr>
        <w:tc>
          <w:tcPr>
            <w:tcW w:w="3888" w:type="dxa"/>
          </w:tcPr>
          <w:p w:rsidR="00E866A4" w:rsidRPr="00363D14" w:rsidRDefault="00E866A4" w:rsidP="0021137A">
            <w:pPr>
              <w:suppressLineNumbers/>
              <w:rPr>
                <w:rFonts w:ascii="Times New Roman" w:hAnsi="Times New Roman" w:cs="Times New Roman"/>
                <w:sz w:val="28"/>
                <w:szCs w:val="28"/>
              </w:rPr>
            </w:pPr>
          </w:p>
          <w:p w:rsidR="00E866A4" w:rsidRPr="00363D14" w:rsidRDefault="00E866A4" w:rsidP="0021137A">
            <w:pPr>
              <w:suppressLineNumbers/>
              <w:rPr>
                <w:rFonts w:ascii="Times New Roman" w:hAnsi="Times New Roman" w:cs="Times New Roman"/>
                <w:i/>
              </w:rPr>
            </w:pPr>
            <w:r w:rsidRPr="00363D14">
              <w:rPr>
                <w:rFonts w:ascii="Times New Roman" w:hAnsi="Times New Roman" w:cs="Times New Roman"/>
                <w:sz w:val="28"/>
                <w:szCs w:val="28"/>
              </w:rPr>
              <w:t xml:space="preserve">Основные поставщики и их надежность </w:t>
            </w: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Основными поставщиками являются фирмы, с которыми уже давно налажены партнерские отношений</w:t>
            </w:r>
          </w:p>
        </w:tc>
      </w:tr>
      <w:tr w:rsidR="00E866A4" w:rsidRPr="00363D14">
        <w:trPr>
          <w:cantSplit/>
          <w:trHeight w:val="1411"/>
        </w:trPr>
        <w:tc>
          <w:tcPr>
            <w:tcW w:w="3888" w:type="dxa"/>
          </w:tcPr>
          <w:p w:rsidR="00E866A4" w:rsidRPr="00363D14" w:rsidRDefault="00E866A4" w:rsidP="0021137A">
            <w:pPr>
              <w:pStyle w:val="31"/>
              <w:suppressLineNumbers/>
              <w:rPr>
                <w:rFonts w:ascii="Times New Roman" w:hAnsi="Times New Roman" w:cs="Times New Roman"/>
                <w:sz w:val="28"/>
                <w:szCs w:val="28"/>
              </w:rPr>
            </w:pPr>
          </w:p>
          <w:p w:rsidR="00E866A4" w:rsidRPr="00E866A4" w:rsidRDefault="00E866A4" w:rsidP="0021137A">
            <w:pPr>
              <w:pStyle w:val="31"/>
              <w:suppressLineNumbers/>
              <w:rPr>
                <w:rFonts w:ascii="Times New Roman" w:hAnsi="Times New Roman" w:cs="Times New Roman"/>
                <w:sz w:val="28"/>
                <w:szCs w:val="28"/>
              </w:rPr>
            </w:pPr>
            <w:r w:rsidRPr="00E866A4">
              <w:rPr>
                <w:rFonts w:ascii="Times New Roman" w:hAnsi="Times New Roman" w:cs="Times New Roman"/>
                <w:sz w:val="28"/>
                <w:szCs w:val="28"/>
              </w:rPr>
              <w:t>Организация обслуживания и планирования производства</w:t>
            </w: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Планирование производства осуществляется руководителем</w:t>
            </w:r>
          </w:p>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предприятия, а обслуживание обеспечивается его заместителями и специалистами</w:t>
            </w:r>
          </w:p>
        </w:tc>
      </w:tr>
      <w:tr w:rsidR="00E866A4" w:rsidRPr="00363D14">
        <w:trPr>
          <w:cantSplit/>
          <w:trHeight w:val="1260"/>
        </w:trPr>
        <w:tc>
          <w:tcPr>
            <w:tcW w:w="3888" w:type="dxa"/>
          </w:tcPr>
          <w:p w:rsidR="00E866A4" w:rsidRPr="00363D14" w:rsidRDefault="00E866A4" w:rsidP="0021137A">
            <w:pPr>
              <w:suppressLineNumbers/>
              <w:rPr>
                <w:rFonts w:ascii="Times New Roman" w:hAnsi="Times New Roman" w:cs="Times New Roman"/>
                <w:sz w:val="28"/>
                <w:szCs w:val="28"/>
              </w:rPr>
            </w:pPr>
          </w:p>
          <w:p w:rsidR="00E866A4" w:rsidRPr="00363D14" w:rsidRDefault="00E866A4" w:rsidP="0021137A">
            <w:pPr>
              <w:suppressLineNumbers/>
              <w:rPr>
                <w:rFonts w:ascii="Times New Roman" w:hAnsi="Times New Roman" w:cs="Times New Roman"/>
                <w:sz w:val="28"/>
                <w:szCs w:val="28"/>
              </w:rPr>
            </w:pPr>
            <w:r w:rsidRPr="00363D14">
              <w:rPr>
                <w:rFonts w:ascii="Times New Roman" w:hAnsi="Times New Roman" w:cs="Times New Roman"/>
                <w:sz w:val="28"/>
                <w:szCs w:val="28"/>
              </w:rPr>
              <w:t>Состояние безопасности производства</w:t>
            </w:r>
          </w:p>
          <w:p w:rsidR="00E866A4" w:rsidRPr="00363D14" w:rsidRDefault="00E866A4" w:rsidP="0021137A">
            <w:pPr>
              <w:pStyle w:val="2"/>
              <w:suppressLineNumbers/>
              <w:rPr>
                <w:rFonts w:ascii="Times New Roman" w:hAnsi="Times New Roman" w:cs="Times New Roman"/>
                <w:i w:val="0"/>
              </w:rPr>
            </w:pP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За безопасность, как производства работ, так и продукции отвечают компетентные специалисты, имеющие достаточный уровень квалификации.</w:t>
            </w:r>
          </w:p>
        </w:tc>
      </w:tr>
      <w:tr w:rsidR="00E866A4" w:rsidRPr="00363D14">
        <w:trPr>
          <w:cantSplit/>
          <w:trHeight w:val="1154"/>
        </w:trPr>
        <w:tc>
          <w:tcPr>
            <w:tcW w:w="3888" w:type="dxa"/>
          </w:tcPr>
          <w:p w:rsidR="00E866A4" w:rsidRPr="00363D14" w:rsidRDefault="00E866A4" w:rsidP="0021137A">
            <w:pPr>
              <w:suppressLineNumbers/>
              <w:rPr>
                <w:rFonts w:ascii="Times New Roman" w:hAnsi="Times New Roman" w:cs="Times New Roman"/>
                <w:sz w:val="28"/>
                <w:szCs w:val="28"/>
              </w:rPr>
            </w:pPr>
          </w:p>
          <w:p w:rsidR="00E866A4" w:rsidRPr="00E866A4" w:rsidRDefault="00E866A4" w:rsidP="0021137A">
            <w:pPr>
              <w:suppressLineNumbers/>
              <w:rPr>
                <w:rFonts w:ascii="Times New Roman" w:hAnsi="Times New Roman" w:cs="Times New Roman"/>
                <w:sz w:val="28"/>
                <w:szCs w:val="28"/>
              </w:rPr>
            </w:pPr>
            <w:r w:rsidRPr="00E866A4">
              <w:rPr>
                <w:rFonts w:ascii="Times New Roman" w:hAnsi="Times New Roman" w:cs="Times New Roman"/>
                <w:sz w:val="28"/>
                <w:szCs w:val="28"/>
              </w:rPr>
              <w:t>Прямые издержки производства продукции</w:t>
            </w:r>
          </w:p>
        </w:tc>
        <w:tc>
          <w:tcPr>
            <w:tcW w:w="6300" w:type="dxa"/>
          </w:tcPr>
          <w:p w:rsidR="00E866A4" w:rsidRPr="00363D14" w:rsidRDefault="00E866A4"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К прямым издержкам здесь относятся материалы, которые и занимают наибольший удельный вес в себестоимости производимых работ и продукции</w:t>
            </w:r>
          </w:p>
        </w:tc>
      </w:tr>
      <w:tr w:rsidR="00E866A4" w:rsidRPr="00363D14">
        <w:trPr>
          <w:cantSplit/>
          <w:trHeight w:val="533"/>
        </w:trPr>
        <w:tc>
          <w:tcPr>
            <w:tcW w:w="3888" w:type="dxa"/>
            <w:tcBorders>
              <w:top w:val="single" w:sz="4" w:space="0" w:color="auto"/>
              <w:left w:val="single" w:sz="4" w:space="0" w:color="auto"/>
              <w:bottom w:val="single" w:sz="4" w:space="0" w:color="auto"/>
              <w:right w:val="single" w:sz="4" w:space="0" w:color="auto"/>
            </w:tcBorders>
          </w:tcPr>
          <w:p w:rsidR="00E866A4" w:rsidRPr="00363D14" w:rsidRDefault="00E866A4" w:rsidP="0021137A">
            <w:pPr>
              <w:suppressLineNumbers/>
              <w:rPr>
                <w:rFonts w:ascii="Times New Roman" w:hAnsi="Times New Roman" w:cs="Times New Roman"/>
                <w:sz w:val="28"/>
                <w:szCs w:val="28"/>
              </w:rPr>
            </w:pPr>
            <w:r>
              <w:rPr>
                <w:rFonts w:ascii="Times New Roman" w:hAnsi="Times New Roman" w:cs="Times New Roman"/>
                <w:sz w:val="28"/>
                <w:szCs w:val="28"/>
              </w:rPr>
              <w:t xml:space="preserve">Производительность </w:t>
            </w:r>
          </w:p>
        </w:tc>
        <w:tc>
          <w:tcPr>
            <w:tcW w:w="6300" w:type="dxa"/>
            <w:tcBorders>
              <w:top w:val="single" w:sz="4" w:space="0" w:color="auto"/>
              <w:left w:val="single" w:sz="4" w:space="0" w:color="auto"/>
              <w:bottom w:val="single" w:sz="4" w:space="0" w:color="auto"/>
              <w:right w:val="single" w:sz="4" w:space="0" w:color="auto"/>
            </w:tcBorders>
          </w:tcPr>
          <w:p w:rsidR="00E866A4" w:rsidRPr="00363D14" w:rsidRDefault="00E866A4" w:rsidP="0021137A">
            <w:pPr>
              <w:suppressLineNumbers/>
              <w:jc w:val="center"/>
              <w:rPr>
                <w:rFonts w:ascii="Times New Roman" w:hAnsi="Times New Roman" w:cs="Times New Roman"/>
                <w:sz w:val="28"/>
                <w:szCs w:val="28"/>
              </w:rPr>
            </w:pPr>
            <w:r>
              <w:rPr>
                <w:rFonts w:ascii="Times New Roman" w:hAnsi="Times New Roman" w:cs="Times New Roman"/>
                <w:sz w:val="28"/>
                <w:szCs w:val="28"/>
              </w:rPr>
              <w:t>Производительность высокая</w:t>
            </w:r>
          </w:p>
        </w:tc>
      </w:tr>
    </w:tbl>
    <w:p w:rsidR="0065046F" w:rsidRDefault="0065046F" w:rsidP="0065046F">
      <w:pPr>
        <w:pStyle w:val="1"/>
        <w:suppressLineNumbers/>
        <w:spacing w:line="360" w:lineRule="auto"/>
        <w:ind w:firstLine="0"/>
        <w:jc w:val="both"/>
        <w:rPr>
          <w:bCs/>
          <w:szCs w:val="28"/>
        </w:rPr>
      </w:pPr>
    </w:p>
    <w:p w:rsidR="0065046F" w:rsidRDefault="0065046F" w:rsidP="0065046F">
      <w:pPr>
        <w:pStyle w:val="1"/>
        <w:suppressLineNumbers/>
        <w:spacing w:line="360" w:lineRule="auto"/>
        <w:ind w:firstLine="709"/>
        <w:jc w:val="both"/>
        <w:rPr>
          <w:bCs/>
          <w:szCs w:val="28"/>
        </w:rPr>
      </w:pPr>
      <w:r>
        <w:rPr>
          <w:bCs/>
          <w:szCs w:val="28"/>
        </w:rPr>
        <w:t>По данным таблицы 2.23 видно, что производственный потенциал организации ООО «Траян» достаточно высокий. Имеются постоянные и надежные поставщики материалов и сырья, высококвалифицированные специалисты.</w:t>
      </w:r>
    </w:p>
    <w:p w:rsidR="0065046F" w:rsidRPr="00597086" w:rsidRDefault="0065046F" w:rsidP="00597086">
      <w:pPr>
        <w:pStyle w:val="5"/>
        <w:suppressLineNumbers/>
        <w:tabs>
          <w:tab w:val="left" w:pos="6850"/>
        </w:tabs>
        <w:spacing w:before="0" w:after="0" w:line="360" w:lineRule="auto"/>
        <w:ind w:firstLine="709"/>
        <w:jc w:val="both"/>
        <w:rPr>
          <w:rFonts w:ascii="Times New Roman" w:hAnsi="Times New Roman" w:cs="Times New Roman"/>
          <w:b w:val="0"/>
          <w:i w:val="0"/>
          <w:sz w:val="28"/>
          <w:szCs w:val="28"/>
        </w:rPr>
      </w:pPr>
      <w:r w:rsidRPr="00597086">
        <w:rPr>
          <w:rFonts w:ascii="Times New Roman" w:hAnsi="Times New Roman" w:cs="Times New Roman"/>
          <w:b w:val="0"/>
          <w:i w:val="0"/>
          <w:sz w:val="28"/>
          <w:szCs w:val="28"/>
        </w:rPr>
        <w:t xml:space="preserve">Из таблиц 2.24 и 2.25 видно, что рассматриваемая организация обладает большим внутрипроизводственным и внутрифирменным потенциалом. Что может обеспечить ей благополучное дальнейшее развитие и выживание в высококонкурентной среде. </w:t>
      </w:r>
    </w:p>
    <w:p w:rsidR="00597086" w:rsidRPr="00597086" w:rsidRDefault="00597086" w:rsidP="00597086">
      <w:pPr>
        <w:rPr>
          <w:rFonts w:ascii="Times New Roman" w:hAnsi="Times New Roman" w:cs="Times New Roman"/>
          <w:sz w:val="28"/>
          <w:szCs w:val="28"/>
        </w:rPr>
      </w:pPr>
    </w:p>
    <w:p w:rsidR="00597086" w:rsidRPr="00597086" w:rsidRDefault="00597086" w:rsidP="00597086"/>
    <w:p w:rsidR="00EF1720" w:rsidRPr="00363D14" w:rsidRDefault="00EF1720" w:rsidP="00597086">
      <w:pPr>
        <w:pStyle w:val="1"/>
        <w:suppressLineNumbers/>
        <w:spacing w:line="360" w:lineRule="auto"/>
        <w:ind w:firstLine="0"/>
        <w:jc w:val="right"/>
        <w:rPr>
          <w:szCs w:val="28"/>
        </w:rPr>
      </w:pPr>
      <w:r w:rsidRPr="00363D14">
        <w:rPr>
          <w:bCs/>
          <w:szCs w:val="28"/>
        </w:rPr>
        <w:t>Таблица 2.2</w:t>
      </w:r>
      <w:r w:rsidR="00BE6A7D">
        <w:rPr>
          <w:bCs/>
          <w:szCs w:val="28"/>
        </w:rPr>
        <w:t>4</w:t>
      </w:r>
    </w:p>
    <w:p w:rsidR="00EF1720" w:rsidRDefault="00EF1720" w:rsidP="00597086">
      <w:pPr>
        <w:suppressLineNumbers/>
        <w:tabs>
          <w:tab w:val="left" w:pos="3146"/>
        </w:tabs>
        <w:spacing w:line="360" w:lineRule="auto"/>
        <w:jc w:val="center"/>
        <w:rPr>
          <w:rFonts w:ascii="Times New Roman" w:hAnsi="Times New Roman" w:cs="Times New Roman"/>
          <w:b/>
          <w:bCs/>
          <w:sz w:val="28"/>
          <w:szCs w:val="28"/>
        </w:rPr>
      </w:pPr>
      <w:r w:rsidRPr="00363D14">
        <w:rPr>
          <w:rFonts w:ascii="Times New Roman" w:hAnsi="Times New Roman" w:cs="Times New Roman"/>
          <w:b/>
          <w:bCs/>
          <w:sz w:val="28"/>
          <w:szCs w:val="28"/>
        </w:rPr>
        <w:t>Оценка потенциала НИОКР</w:t>
      </w:r>
      <w:r w:rsidR="00597086">
        <w:rPr>
          <w:rFonts w:ascii="Times New Roman" w:hAnsi="Times New Roman" w:cs="Times New Roman"/>
          <w:b/>
          <w:bCs/>
          <w:sz w:val="28"/>
          <w:szCs w:val="28"/>
        </w:rPr>
        <w:t xml:space="preserve"> ООО «Траян»</w:t>
      </w:r>
    </w:p>
    <w:p w:rsidR="00597086" w:rsidRPr="00597086" w:rsidRDefault="00597086" w:rsidP="00597086">
      <w:pPr>
        <w:suppressLineNumbers/>
        <w:tabs>
          <w:tab w:val="left" w:pos="3146"/>
        </w:tabs>
        <w:spacing w:line="360" w:lineRule="auto"/>
        <w:jc w:val="center"/>
        <w:rPr>
          <w:rFonts w:ascii="Times New Roman" w:hAnsi="Times New Roman" w:cs="Times New Roman"/>
          <w:b/>
          <w:bCs/>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5976"/>
      </w:tblGrid>
      <w:tr w:rsidR="00BE6A7D" w:rsidRPr="00363D14">
        <w:trPr>
          <w:trHeight w:val="527"/>
        </w:trPr>
        <w:tc>
          <w:tcPr>
            <w:tcW w:w="4212" w:type="dxa"/>
          </w:tcPr>
          <w:p w:rsidR="00BE6A7D" w:rsidRPr="00C71D17" w:rsidRDefault="00BE6A7D" w:rsidP="00C71D17">
            <w:pPr>
              <w:pStyle w:val="2"/>
              <w:suppressLineNumbers/>
              <w:tabs>
                <w:tab w:val="left" w:pos="3146"/>
              </w:tabs>
              <w:rPr>
                <w:rFonts w:ascii="Times New Roman" w:hAnsi="Times New Roman" w:cs="Times New Roman"/>
                <w:i w:val="0"/>
              </w:rPr>
            </w:pPr>
            <w:r w:rsidRPr="00C71D17">
              <w:rPr>
                <w:rFonts w:ascii="Times New Roman" w:hAnsi="Times New Roman" w:cs="Times New Roman"/>
                <w:i w:val="0"/>
              </w:rPr>
              <w:t>Факторы потенциала НИОКР</w:t>
            </w:r>
          </w:p>
        </w:tc>
        <w:tc>
          <w:tcPr>
            <w:tcW w:w="5976" w:type="dxa"/>
          </w:tcPr>
          <w:p w:rsidR="00BE6A7D" w:rsidRPr="00363D14" w:rsidRDefault="00BE6A7D" w:rsidP="000E1F03">
            <w:pPr>
              <w:pStyle w:val="2"/>
              <w:suppressLineNumbers/>
              <w:tabs>
                <w:tab w:val="left" w:pos="3146"/>
              </w:tabs>
              <w:jc w:val="center"/>
              <w:rPr>
                <w:rFonts w:ascii="Times New Roman" w:hAnsi="Times New Roman" w:cs="Times New Roman"/>
                <w:i w:val="0"/>
              </w:rPr>
            </w:pPr>
            <w:r w:rsidRPr="00363D14">
              <w:rPr>
                <w:rFonts w:ascii="Times New Roman" w:hAnsi="Times New Roman" w:cs="Times New Roman"/>
                <w:i w:val="0"/>
              </w:rPr>
              <w:t>Характеристика</w:t>
            </w:r>
          </w:p>
        </w:tc>
      </w:tr>
      <w:tr w:rsidR="00BE6A7D" w:rsidRPr="00363D14">
        <w:trPr>
          <w:cantSplit/>
          <w:trHeight w:val="878"/>
        </w:trPr>
        <w:tc>
          <w:tcPr>
            <w:tcW w:w="4212" w:type="dxa"/>
          </w:tcPr>
          <w:p w:rsidR="00BE6A7D" w:rsidRPr="00363D14" w:rsidRDefault="00BE6A7D" w:rsidP="000E1F03">
            <w:pPr>
              <w:suppressLineNumbers/>
              <w:tabs>
                <w:tab w:val="left" w:pos="3146"/>
              </w:tabs>
              <w:rPr>
                <w:rFonts w:ascii="Times New Roman" w:hAnsi="Times New Roman" w:cs="Times New Roman"/>
                <w:sz w:val="28"/>
                <w:szCs w:val="28"/>
              </w:rPr>
            </w:pPr>
            <w:r w:rsidRPr="00363D14">
              <w:rPr>
                <w:rFonts w:ascii="Times New Roman" w:hAnsi="Times New Roman" w:cs="Times New Roman"/>
                <w:sz w:val="28"/>
                <w:szCs w:val="28"/>
              </w:rPr>
              <w:t>Наличие собственных рыночно ориентированных исследований и разработок</w:t>
            </w:r>
          </w:p>
        </w:tc>
        <w:tc>
          <w:tcPr>
            <w:tcW w:w="5976" w:type="dxa"/>
          </w:tcPr>
          <w:p w:rsidR="00BE6A7D" w:rsidRPr="00363D14" w:rsidRDefault="00BE6A7D" w:rsidP="000E1F03">
            <w:pPr>
              <w:suppressLineNumbers/>
              <w:tabs>
                <w:tab w:val="left" w:pos="3146"/>
              </w:tabs>
              <w:jc w:val="center"/>
              <w:rPr>
                <w:rFonts w:ascii="Times New Roman" w:hAnsi="Times New Roman" w:cs="Times New Roman"/>
                <w:sz w:val="28"/>
                <w:szCs w:val="28"/>
              </w:rPr>
            </w:pPr>
            <w:r w:rsidRPr="00363D14">
              <w:rPr>
                <w:rFonts w:ascii="Times New Roman" w:hAnsi="Times New Roman" w:cs="Times New Roman"/>
                <w:sz w:val="28"/>
                <w:szCs w:val="28"/>
              </w:rPr>
              <w:t>Собственных разработок предприятие не осуществляет, а вот проведением рыночных исследований активно занимается.</w:t>
            </w:r>
          </w:p>
        </w:tc>
      </w:tr>
      <w:tr w:rsidR="00BE6A7D" w:rsidRPr="00363D14">
        <w:trPr>
          <w:cantSplit/>
          <w:trHeight w:val="1575"/>
        </w:trPr>
        <w:tc>
          <w:tcPr>
            <w:tcW w:w="4212" w:type="dxa"/>
          </w:tcPr>
          <w:p w:rsidR="00BE6A7D" w:rsidRPr="00363D14" w:rsidRDefault="00BE6A7D" w:rsidP="000E1F03">
            <w:pPr>
              <w:suppressLineNumbers/>
              <w:tabs>
                <w:tab w:val="left" w:pos="3146"/>
              </w:tabs>
              <w:rPr>
                <w:rFonts w:ascii="Times New Roman" w:hAnsi="Times New Roman" w:cs="Times New Roman"/>
                <w:sz w:val="28"/>
                <w:szCs w:val="28"/>
              </w:rPr>
            </w:pPr>
          </w:p>
          <w:p w:rsidR="00BE6A7D" w:rsidRPr="00363D14" w:rsidRDefault="00BE6A7D" w:rsidP="000E1F03">
            <w:pPr>
              <w:suppressLineNumbers/>
              <w:tabs>
                <w:tab w:val="left" w:pos="3146"/>
              </w:tabs>
              <w:rPr>
                <w:rFonts w:ascii="Times New Roman" w:hAnsi="Times New Roman" w:cs="Times New Roman"/>
                <w:sz w:val="28"/>
                <w:szCs w:val="28"/>
              </w:rPr>
            </w:pPr>
            <w:r w:rsidRPr="00363D14">
              <w:rPr>
                <w:rFonts w:ascii="Times New Roman" w:hAnsi="Times New Roman" w:cs="Times New Roman"/>
                <w:sz w:val="28"/>
                <w:szCs w:val="28"/>
              </w:rPr>
              <w:t>Уровень технологической компетенции данной службы</w:t>
            </w:r>
          </w:p>
        </w:tc>
        <w:tc>
          <w:tcPr>
            <w:tcW w:w="5976" w:type="dxa"/>
          </w:tcPr>
          <w:p w:rsidR="00BE6A7D" w:rsidRPr="00363D14" w:rsidRDefault="00BE6A7D" w:rsidP="000E1F03">
            <w:pPr>
              <w:suppressLineNumbers/>
              <w:tabs>
                <w:tab w:val="left" w:pos="3146"/>
              </w:tabs>
              <w:jc w:val="center"/>
              <w:rPr>
                <w:rFonts w:ascii="Times New Roman" w:hAnsi="Times New Roman" w:cs="Times New Roman"/>
                <w:sz w:val="28"/>
                <w:szCs w:val="28"/>
              </w:rPr>
            </w:pPr>
            <w:r w:rsidRPr="00363D14">
              <w:rPr>
                <w:rFonts w:ascii="Times New Roman" w:hAnsi="Times New Roman" w:cs="Times New Roman"/>
                <w:sz w:val="28"/>
                <w:szCs w:val="28"/>
              </w:rPr>
              <w:t>Сотрудники, занимающиеся рыночными исследованиями имеют высшее экономическое образование, что, безусловно, положительно сказывается на работе предприятия</w:t>
            </w:r>
          </w:p>
        </w:tc>
      </w:tr>
      <w:tr w:rsidR="00BE6A7D" w:rsidRPr="00363D14">
        <w:trPr>
          <w:cantSplit/>
          <w:trHeight w:val="1215"/>
        </w:trPr>
        <w:tc>
          <w:tcPr>
            <w:tcW w:w="4212" w:type="dxa"/>
          </w:tcPr>
          <w:p w:rsidR="00BE6A7D" w:rsidRPr="00363D14" w:rsidRDefault="00BE6A7D" w:rsidP="000E1F03">
            <w:pPr>
              <w:suppressLineNumbers/>
              <w:tabs>
                <w:tab w:val="left" w:pos="3146"/>
              </w:tabs>
              <w:rPr>
                <w:rFonts w:ascii="Times New Roman" w:hAnsi="Times New Roman" w:cs="Times New Roman"/>
                <w:sz w:val="28"/>
                <w:szCs w:val="28"/>
              </w:rPr>
            </w:pPr>
          </w:p>
          <w:p w:rsidR="00BE6A7D" w:rsidRPr="00363D14" w:rsidRDefault="00BE6A7D" w:rsidP="000E1F03">
            <w:pPr>
              <w:suppressLineNumbers/>
              <w:tabs>
                <w:tab w:val="left" w:pos="3146"/>
              </w:tabs>
              <w:rPr>
                <w:rFonts w:ascii="Times New Roman" w:hAnsi="Times New Roman" w:cs="Times New Roman"/>
                <w:sz w:val="28"/>
                <w:szCs w:val="28"/>
              </w:rPr>
            </w:pPr>
            <w:r w:rsidRPr="00363D14">
              <w:rPr>
                <w:rFonts w:ascii="Times New Roman" w:hAnsi="Times New Roman" w:cs="Times New Roman"/>
                <w:sz w:val="28"/>
                <w:szCs w:val="28"/>
              </w:rPr>
              <w:t xml:space="preserve">Уровень знаний и опыта тех, кто руководит и проводит </w:t>
            </w:r>
          </w:p>
          <w:p w:rsidR="00BE6A7D" w:rsidRPr="00363D14" w:rsidRDefault="00BE6A7D" w:rsidP="000E1F03">
            <w:pPr>
              <w:suppressLineNumbers/>
              <w:tabs>
                <w:tab w:val="left" w:pos="3146"/>
              </w:tabs>
              <w:rPr>
                <w:rFonts w:ascii="Times New Roman" w:hAnsi="Times New Roman" w:cs="Times New Roman"/>
                <w:sz w:val="28"/>
                <w:szCs w:val="28"/>
              </w:rPr>
            </w:pPr>
          </w:p>
        </w:tc>
        <w:tc>
          <w:tcPr>
            <w:tcW w:w="5976" w:type="dxa"/>
          </w:tcPr>
          <w:p w:rsidR="00BE6A7D" w:rsidRPr="00363D14" w:rsidRDefault="00BE6A7D" w:rsidP="000E1F03">
            <w:pPr>
              <w:suppressLineNumbers/>
              <w:tabs>
                <w:tab w:val="left" w:pos="3146"/>
              </w:tabs>
              <w:jc w:val="center"/>
              <w:rPr>
                <w:rFonts w:ascii="Times New Roman" w:hAnsi="Times New Roman" w:cs="Times New Roman"/>
                <w:sz w:val="28"/>
                <w:szCs w:val="28"/>
              </w:rPr>
            </w:pPr>
            <w:r w:rsidRPr="00363D14">
              <w:rPr>
                <w:rFonts w:ascii="Times New Roman" w:hAnsi="Times New Roman" w:cs="Times New Roman"/>
                <w:sz w:val="28"/>
                <w:szCs w:val="28"/>
              </w:rPr>
              <w:t>Опыт руководящего звена огромен, знаний же тоже. Все руководители имеют высшее образование, либо в области экономики, либо в области строительства</w:t>
            </w:r>
          </w:p>
        </w:tc>
      </w:tr>
      <w:tr w:rsidR="00BE6A7D" w:rsidRPr="00363D14">
        <w:trPr>
          <w:cantSplit/>
          <w:trHeight w:val="1545"/>
        </w:trPr>
        <w:tc>
          <w:tcPr>
            <w:tcW w:w="4212" w:type="dxa"/>
          </w:tcPr>
          <w:p w:rsidR="00BE6A7D" w:rsidRPr="00363D14" w:rsidRDefault="00BE6A7D" w:rsidP="000E1F03">
            <w:pPr>
              <w:suppressLineNumbers/>
              <w:tabs>
                <w:tab w:val="left" w:pos="3146"/>
              </w:tabs>
              <w:rPr>
                <w:rFonts w:ascii="Times New Roman" w:hAnsi="Times New Roman" w:cs="Times New Roman"/>
                <w:sz w:val="28"/>
                <w:szCs w:val="28"/>
              </w:rPr>
            </w:pPr>
          </w:p>
          <w:p w:rsidR="00BE6A7D" w:rsidRPr="00363D14" w:rsidRDefault="00BE6A7D" w:rsidP="000E1F03">
            <w:pPr>
              <w:suppressLineNumbers/>
              <w:tabs>
                <w:tab w:val="left" w:pos="3146"/>
              </w:tabs>
              <w:rPr>
                <w:rFonts w:ascii="Times New Roman" w:hAnsi="Times New Roman" w:cs="Times New Roman"/>
                <w:sz w:val="28"/>
                <w:szCs w:val="28"/>
              </w:rPr>
            </w:pPr>
            <w:r w:rsidRPr="00363D14">
              <w:rPr>
                <w:rFonts w:ascii="Times New Roman" w:hAnsi="Times New Roman" w:cs="Times New Roman"/>
                <w:sz w:val="28"/>
                <w:szCs w:val="28"/>
              </w:rPr>
              <w:t>Успехи и неудачи службы НИОКР</w:t>
            </w:r>
          </w:p>
        </w:tc>
        <w:tc>
          <w:tcPr>
            <w:tcW w:w="5976" w:type="dxa"/>
          </w:tcPr>
          <w:p w:rsidR="00BE6A7D" w:rsidRPr="00363D14" w:rsidRDefault="00BE6A7D" w:rsidP="000E1F03">
            <w:pPr>
              <w:suppressLineNumbers/>
              <w:tabs>
                <w:tab w:val="left" w:pos="3146"/>
              </w:tabs>
              <w:jc w:val="center"/>
              <w:rPr>
                <w:rFonts w:ascii="Times New Roman" w:hAnsi="Times New Roman" w:cs="Times New Roman"/>
                <w:sz w:val="28"/>
                <w:szCs w:val="28"/>
              </w:rPr>
            </w:pPr>
            <w:r w:rsidRPr="00363D14">
              <w:rPr>
                <w:rFonts w:ascii="Times New Roman" w:hAnsi="Times New Roman" w:cs="Times New Roman"/>
                <w:sz w:val="28"/>
                <w:szCs w:val="28"/>
              </w:rPr>
              <w:t>Успехом является хотя бы тот факт что предприятие организовала свое производство, которое, безусловно является в настоящий момент востребованным на рынке</w:t>
            </w:r>
          </w:p>
        </w:tc>
      </w:tr>
    </w:tbl>
    <w:p w:rsidR="00C71D17" w:rsidRPr="00363D14" w:rsidRDefault="00C71D17" w:rsidP="00C71D17">
      <w:pPr>
        <w:suppressLineNumbers/>
        <w:rPr>
          <w:rFonts w:ascii="Times New Roman" w:hAnsi="Times New Roman" w:cs="Times New Roman"/>
          <w:b/>
          <w:bCs/>
          <w:sz w:val="28"/>
          <w:szCs w:val="28"/>
        </w:rPr>
      </w:pPr>
    </w:p>
    <w:p w:rsidR="00E76ACE" w:rsidRPr="00E76ACE" w:rsidRDefault="00E76ACE" w:rsidP="000E1F03">
      <w:pPr>
        <w:suppressLineNumbers/>
      </w:pPr>
    </w:p>
    <w:p w:rsidR="00EF1720" w:rsidRPr="00363D14" w:rsidRDefault="00EF1720" w:rsidP="000E1F03">
      <w:pPr>
        <w:pStyle w:val="1"/>
        <w:suppressLineNumbers/>
        <w:tabs>
          <w:tab w:val="left" w:pos="3006"/>
        </w:tabs>
        <w:jc w:val="right"/>
        <w:rPr>
          <w:bCs/>
          <w:szCs w:val="28"/>
        </w:rPr>
      </w:pPr>
      <w:r w:rsidRPr="00363D14">
        <w:rPr>
          <w:bCs/>
          <w:szCs w:val="28"/>
        </w:rPr>
        <w:t>Таблица 2.2</w:t>
      </w:r>
      <w:r w:rsidR="00BE6A7D">
        <w:rPr>
          <w:bCs/>
          <w:szCs w:val="28"/>
        </w:rPr>
        <w:t>5</w:t>
      </w:r>
    </w:p>
    <w:p w:rsidR="00EF1720" w:rsidRPr="00363D14" w:rsidRDefault="00EF1720" w:rsidP="000E1F03">
      <w:pPr>
        <w:pStyle w:val="4"/>
        <w:suppressLineNumbers/>
        <w:jc w:val="center"/>
      </w:pPr>
      <w:r w:rsidRPr="00363D14">
        <w:t>Оценка потенциала персонала</w:t>
      </w:r>
      <w:r w:rsidR="009E2806">
        <w:t xml:space="preserve"> ООО «Траян»</w:t>
      </w:r>
    </w:p>
    <w:p w:rsidR="00EF1720" w:rsidRPr="00363D14" w:rsidRDefault="00EF1720" w:rsidP="000E1F03">
      <w:pPr>
        <w:suppressLineNumbers/>
        <w:jc w:val="center"/>
        <w:rPr>
          <w:rFonts w:ascii="Times New Roman" w:hAnsi="Times New Roman" w:cs="Times New Roman"/>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871"/>
      </w:tblGrid>
      <w:tr w:rsidR="00C71D17" w:rsidRPr="00597086">
        <w:tc>
          <w:tcPr>
            <w:tcW w:w="4266" w:type="dxa"/>
          </w:tcPr>
          <w:p w:rsidR="00C71D17" w:rsidRPr="00597086" w:rsidRDefault="00C71D17" w:rsidP="000E1F03">
            <w:pPr>
              <w:suppressLineNumbers/>
              <w:jc w:val="center"/>
              <w:rPr>
                <w:rFonts w:ascii="Times New Roman" w:hAnsi="Times New Roman" w:cs="Times New Roman"/>
                <w:b/>
                <w:sz w:val="28"/>
                <w:szCs w:val="28"/>
              </w:rPr>
            </w:pPr>
            <w:r w:rsidRPr="00597086">
              <w:rPr>
                <w:rFonts w:ascii="Times New Roman" w:hAnsi="Times New Roman" w:cs="Times New Roman"/>
                <w:b/>
                <w:sz w:val="28"/>
                <w:szCs w:val="28"/>
              </w:rPr>
              <w:t>Факторы потенциала персонала</w:t>
            </w:r>
          </w:p>
        </w:tc>
        <w:tc>
          <w:tcPr>
            <w:tcW w:w="5871" w:type="dxa"/>
          </w:tcPr>
          <w:p w:rsidR="00C71D17" w:rsidRPr="00597086" w:rsidRDefault="00C71D17" w:rsidP="000E1F03">
            <w:pPr>
              <w:suppressLineNumbers/>
              <w:jc w:val="center"/>
              <w:rPr>
                <w:rFonts w:ascii="Times New Roman" w:hAnsi="Times New Roman" w:cs="Times New Roman"/>
                <w:b/>
                <w:sz w:val="28"/>
                <w:szCs w:val="28"/>
              </w:rPr>
            </w:pPr>
            <w:r w:rsidRPr="00597086">
              <w:rPr>
                <w:rFonts w:ascii="Times New Roman" w:hAnsi="Times New Roman" w:cs="Times New Roman"/>
                <w:b/>
                <w:sz w:val="28"/>
                <w:szCs w:val="28"/>
              </w:rPr>
              <w:t>Характеристика</w:t>
            </w:r>
          </w:p>
        </w:tc>
      </w:tr>
      <w:tr w:rsidR="00597086" w:rsidRPr="00363D14">
        <w:trPr>
          <w:cantSplit/>
          <w:trHeight w:val="247"/>
        </w:trPr>
        <w:tc>
          <w:tcPr>
            <w:tcW w:w="4266" w:type="dxa"/>
          </w:tcPr>
          <w:p w:rsidR="00597086" w:rsidRPr="00363D14" w:rsidRDefault="00597086" w:rsidP="00597086">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5871" w:type="dxa"/>
          </w:tcPr>
          <w:p w:rsidR="00597086" w:rsidRPr="00363D14" w:rsidRDefault="00597086" w:rsidP="00C71D17">
            <w:pPr>
              <w:suppressLineNumbers/>
              <w:jc w:val="center"/>
              <w:rPr>
                <w:rFonts w:ascii="Times New Roman" w:hAnsi="Times New Roman" w:cs="Times New Roman"/>
                <w:sz w:val="28"/>
                <w:szCs w:val="28"/>
              </w:rPr>
            </w:pPr>
            <w:r>
              <w:rPr>
                <w:rFonts w:ascii="Times New Roman" w:hAnsi="Times New Roman" w:cs="Times New Roman"/>
                <w:sz w:val="28"/>
                <w:szCs w:val="28"/>
              </w:rPr>
              <w:t>2</w:t>
            </w:r>
          </w:p>
        </w:tc>
      </w:tr>
      <w:tr w:rsidR="00C71D17" w:rsidRPr="00363D14">
        <w:trPr>
          <w:cantSplit/>
          <w:trHeight w:val="674"/>
        </w:trPr>
        <w:tc>
          <w:tcPr>
            <w:tcW w:w="4266" w:type="dxa"/>
          </w:tcPr>
          <w:p w:rsidR="00C71D17" w:rsidRPr="00363D14" w:rsidRDefault="00C71D17"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Структура персонала</w:t>
            </w:r>
          </w:p>
          <w:p w:rsidR="00C71D17" w:rsidRPr="00363D14" w:rsidRDefault="00C71D17" w:rsidP="000E1F03">
            <w:pPr>
              <w:suppressLineNumbers/>
              <w:rPr>
                <w:rFonts w:ascii="Times New Roman" w:hAnsi="Times New Roman" w:cs="Times New Roman"/>
                <w:sz w:val="28"/>
                <w:szCs w:val="28"/>
              </w:rPr>
            </w:pPr>
          </w:p>
        </w:tc>
        <w:tc>
          <w:tcPr>
            <w:tcW w:w="5871" w:type="dxa"/>
          </w:tcPr>
          <w:p w:rsidR="00C71D17" w:rsidRPr="00363D14" w:rsidRDefault="00C71D17" w:rsidP="00C71D17">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Персонал в основном имеет высшее образование, по преимуществу строительное.</w:t>
            </w:r>
          </w:p>
        </w:tc>
      </w:tr>
      <w:tr w:rsidR="00C71D17" w:rsidRPr="00363D14">
        <w:trPr>
          <w:cantSplit/>
          <w:trHeight w:val="360"/>
        </w:trPr>
        <w:tc>
          <w:tcPr>
            <w:tcW w:w="4266" w:type="dxa"/>
          </w:tcPr>
          <w:p w:rsidR="00C71D17" w:rsidRPr="00363D14" w:rsidRDefault="00C71D17"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Степень мастерства</w:t>
            </w:r>
          </w:p>
        </w:tc>
        <w:tc>
          <w:tcPr>
            <w:tcW w:w="5871" w:type="dxa"/>
          </w:tcPr>
          <w:p w:rsidR="00C71D17" w:rsidRPr="00363D14" w:rsidRDefault="00C71D17"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 xml:space="preserve">Высокая </w:t>
            </w:r>
          </w:p>
        </w:tc>
      </w:tr>
      <w:tr w:rsidR="00C71D17" w:rsidRPr="00363D14">
        <w:trPr>
          <w:cantSplit/>
          <w:trHeight w:val="1588"/>
        </w:trPr>
        <w:tc>
          <w:tcPr>
            <w:tcW w:w="4266" w:type="dxa"/>
          </w:tcPr>
          <w:p w:rsidR="00C71D17" w:rsidRPr="00363D14" w:rsidRDefault="00C71D17" w:rsidP="000E1F03">
            <w:pPr>
              <w:suppressLineNumbers/>
              <w:rPr>
                <w:rFonts w:ascii="Times New Roman" w:hAnsi="Times New Roman" w:cs="Times New Roman"/>
                <w:sz w:val="28"/>
                <w:szCs w:val="28"/>
              </w:rPr>
            </w:pPr>
          </w:p>
          <w:p w:rsidR="00C71D17" w:rsidRDefault="00C71D17" w:rsidP="000E1F03">
            <w:pPr>
              <w:suppressLineNumbers/>
              <w:rPr>
                <w:rFonts w:ascii="Times New Roman" w:hAnsi="Times New Roman" w:cs="Times New Roman"/>
                <w:sz w:val="28"/>
                <w:szCs w:val="28"/>
              </w:rPr>
            </w:pPr>
            <w:r w:rsidRPr="00363D14">
              <w:rPr>
                <w:rFonts w:ascii="Times New Roman" w:hAnsi="Times New Roman" w:cs="Times New Roman"/>
                <w:sz w:val="28"/>
                <w:szCs w:val="28"/>
              </w:rPr>
              <w:t>Условия найма</w:t>
            </w:r>
          </w:p>
          <w:p w:rsidR="00C71D17" w:rsidRDefault="00C71D17" w:rsidP="000E1F03">
            <w:pPr>
              <w:suppressLineNumbers/>
              <w:rPr>
                <w:rFonts w:ascii="Times New Roman" w:hAnsi="Times New Roman" w:cs="Times New Roman"/>
                <w:sz w:val="28"/>
                <w:szCs w:val="28"/>
              </w:rPr>
            </w:pPr>
          </w:p>
          <w:p w:rsidR="00C71D17" w:rsidRPr="00363D14" w:rsidRDefault="00C71D17" w:rsidP="000E1F03">
            <w:pPr>
              <w:suppressLineNumbers/>
              <w:rPr>
                <w:rFonts w:ascii="Times New Roman" w:hAnsi="Times New Roman" w:cs="Times New Roman"/>
                <w:sz w:val="28"/>
                <w:szCs w:val="28"/>
              </w:rPr>
            </w:pPr>
          </w:p>
        </w:tc>
        <w:tc>
          <w:tcPr>
            <w:tcW w:w="5871" w:type="dxa"/>
          </w:tcPr>
          <w:p w:rsidR="00C71D17" w:rsidRPr="00363D14" w:rsidRDefault="00C71D17" w:rsidP="00C71D17">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Найм персонала осуществляется через подачу объявлений в газету «Работа для Вас», а так же ведется активный поиск сотрудников самой организацией через сайты Интернета, посвященных трудоустройству</w:t>
            </w:r>
          </w:p>
        </w:tc>
      </w:tr>
    </w:tbl>
    <w:p w:rsidR="00597086" w:rsidRDefault="00597086" w:rsidP="00597086">
      <w:pPr>
        <w:pStyle w:val="5"/>
        <w:suppressLineNumbers/>
        <w:tabs>
          <w:tab w:val="left" w:pos="6850"/>
        </w:tabs>
        <w:jc w:val="right"/>
        <w:rPr>
          <w:rFonts w:ascii="Times New Roman" w:hAnsi="Times New Roman" w:cs="Times New Roman"/>
          <w:b w:val="0"/>
          <w:i w:val="0"/>
          <w:sz w:val="28"/>
          <w:szCs w:val="28"/>
        </w:rPr>
      </w:pPr>
    </w:p>
    <w:p w:rsidR="00EF1720" w:rsidRDefault="00597086" w:rsidP="00597086">
      <w:pPr>
        <w:pStyle w:val="5"/>
        <w:suppressLineNumbers/>
        <w:tabs>
          <w:tab w:val="left" w:pos="6850"/>
        </w:tabs>
        <w:jc w:val="right"/>
        <w:rPr>
          <w:rFonts w:ascii="Times New Roman" w:hAnsi="Times New Roman" w:cs="Times New Roman"/>
          <w:b w:val="0"/>
          <w:i w:val="0"/>
          <w:sz w:val="28"/>
          <w:szCs w:val="28"/>
        </w:rPr>
      </w:pPr>
      <w:r>
        <w:rPr>
          <w:rFonts w:ascii="Times New Roman" w:hAnsi="Times New Roman" w:cs="Times New Roman"/>
          <w:b w:val="0"/>
          <w:i w:val="0"/>
          <w:sz w:val="28"/>
          <w:szCs w:val="28"/>
        </w:rPr>
        <w:t>Продолжение таблицы</w:t>
      </w:r>
      <w:r w:rsidR="009E2806">
        <w:rPr>
          <w:rFonts w:ascii="Times New Roman" w:hAnsi="Times New Roman" w:cs="Times New Roman"/>
          <w:b w:val="0"/>
          <w:i w:val="0"/>
          <w:sz w:val="28"/>
          <w:szCs w:val="28"/>
        </w:rPr>
        <w:t xml:space="preserve"> 2.25</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871"/>
      </w:tblGrid>
      <w:tr w:rsidR="00597086" w:rsidRPr="00363D14">
        <w:trPr>
          <w:cantSplit/>
          <w:trHeight w:val="326"/>
        </w:trPr>
        <w:tc>
          <w:tcPr>
            <w:tcW w:w="4266" w:type="dxa"/>
          </w:tcPr>
          <w:p w:rsidR="00597086" w:rsidRPr="00363D14" w:rsidRDefault="00597086" w:rsidP="00597086">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5871" w:type="dxa"/>
          </w:tcPr>
          <w:p w:rsidR="00597086" w:rsidRPr="00363D14" w:rsidRDefault="00597086" w:rsidP="00597086">
            <w:pPr>
              <w:pStyle w:val="21"/>
              <w:suppressLineNumber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97086" w:rsidRPr="00363D14">
        <w:trPr>
          <w:cantSplit/>
          <w:trHeight w:val="1045"/>
        </w:trPr>
        <w:tc>
          <w:tcPr>
            <w:tcW w:w="4266" w:type="dxa"/>
          </w:tcPr>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r w:rsidRPr="00363D14">
              <w:rPr>
                <w:rFonts w:ascii="Times New Roman" w:hAnsi="Times New Roman" w:cs="Times New Roman"/>
                <w:sz w:val="28"/>
                <w:szCs w:val="28"/>
              </w:rPr>
              <w:t>Политика комплектования кадров</w:t>
            </w:r>
          </w:p>
        </w:tc>
        <w:tc>
          <w:tcPr>
            <w:tcW w:w="5871" w:type="dxa"/>
          </w:tcPr>
          <w:p w:rsidR="00597086" w:rsidRPr="00363D14" w:rsidRDefault="00597086" w:rsidP="0021137A">
            <w:pPr>
              <w:pStyle w:val="21"/>
              <w:suppressLineNumbers/>
              <w:spacing w:after="0" w:line="240" w:lineRule="auto"/>
              <w:rPr>
                <w:rFonts w:ascii="Times New Roman" w:hAnsi="Times New Roman" w:cs="Times New Roman"/>
                <w:sz w:val="28"/>
                <w:szCs w:val="28"/>
              </w:rPr>
            </w:pPr>
            <w:r w:rsidRPr="00363D14">
              <w:rPr>
                <w:rFonts w:ascii="Times New Roman" w:hAnsi="Times New Roman" w:cs="Times New Roman"/>
                <w:sz w:val="28"/>
                <w:szCs w:val="28"/>
              </w:rPr>
              <w:t>Кадры комплектуются по мере необходимости, в тоже время идет постоянный сбор информации о соискателях</w:t>
            </w:r>
          </w:p>
        </w:tc>
      </w:tr>
      <w:tr w:rsidR="00597086" w:rsidRPr="00363D14">
        <w:trPr>
          <w:cantSplit/>
          <w:trHeight w:val="900"/>
        </w:trPr>
        <w:tc>
          <w:tcPr>
            <w:tcW w:w="4266" w:type="dxa"/>
          </w:tcPr>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r w:rsidRPr="00363D14">
              <w:rPr>
                <w:rFonts w:ascii="Times New Roman" w:hAnsi="Times New Roman" w:cs="Times New Roman"/>
                <w:sz w:val="28"/>
                <w:szCs w:val="28"/>
              </w:rPr>
              <w:t>Текучесть кадров</w:t>
            </w:r>
          </w:p>
          <w:p w:rsidR="00597086" w:rsidRPr="00363D14" w:rsidRDefault="00597086" w:rsidP="0021137A">
            <w:pPr>
              <w:suppressLineNumbers/>
              <w:rPr>
                <w:rFonts w:ascii="Times New Roman" w:hAnsi="Times New Roman" w:cs="Times New Roman"/>
                <w:sz w:val="28"/>
                <w:szCs w:val="28"/>
              </w:rPr>
            </w:pPr>
          </w:p>
        </w:tc>
        <w:tc>
          <w:tcPr>
            <w:tcW w:w="5871" w:type="dxa"/>
          </w:tcPr>
          <w:p w:rsidR="00597086" w:rsidRPr="00363D14" w:rsidRDefault="00597086"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Текучесть кадров очень низкая, особенно, что касается персонала, непосредственно занятого в производстве</w:t>
            </w:r>
          </w:p>
        </w:tc>
      </w:tr>
      <w:tr w:rsidR="00597086" w:rsidRPr="00363D14">
        <w:trPr>
          <w:cantSplit/>
          <w:trHeight w:val="1260"/>
        </w:trPr>
        <w:tc>
          <w:tcPr>
            <w:tcW w:w="4266" w:type="dxa"/>
          </w:tcPr>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r w:rsidRPr="00363D14">
              <w:rPr>
                <w:rFonts w:ascii="Times New Roman" w:hAnsi="Times New Roman" w:cs="Times New Roman"/>
                <w:sz w:val="28"/>
                <w:szCs w:val="28"/>
              </w:rPr>
              <w:t>Обучение и повышение квалификации сотрудников</w:t>
            </w:r>
          </w:p>
          <w:p w:rsidR="00597086" w:rsidRPr="00363D14" w:rsidRDefault="00597086" w:rsidP="0021137A">
            <w:pPr>
              <w:suppressLineNumbers/>
              <w:rPr>
                <w:rFonts w:ascii="Times New Roman" w:hAnsi="Times New Roman" w:cs="Times New Roman"/>
                <w:sz w:val="28"/>
                <w:szCs w:val="28"/>
              </w:rPr>
            </w:pPr>
          </w:p>
        </w:tc>
        <w:tc>
          <w:tcPr>
            <w:tcW w:w="5871" w:type="dxa"/>
          </w:tcPr>
          <w:p w:rsidR="00597086" w:rsidRPr="00363D14" w:rsidRDefault="00597086"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Обучение и повышение квалификации сотрудников проводится как регулярно, так и по мере необходимости за счет организации</w:t>
            </w:r>
          </w:p>
        </w:tc>
      </w:tr>
      <w:tr w:rsidR="00597086" w:rsidRPr="00363D14">
        <w:trPr>
          <w:cantSplit/>
          <w:trHeight w:val="1755"/>
        </w:trPr>
        <w:tc>
          <w:tcPr>
            <w:tcW w:w="4266" w:type="dxa"/>
          </w:tcPr>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r w:rsidRPr="00363D14">
              <w:rPr>
                <w:rFonts w:ascii="Times New Roman" w:hAnsi="Times New Roman" w:cs="Times New Roman"/>
                <w:sz w:val="28"/>
                <w:szCs w:val="28"/>
              </w:rPr>
              <w:t>Оплата труда и ее мотивация</w:t>
            </w:r>
          </w:p>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p>
          <w:p w:rsidR="00597086" w:rsidRPr="00363D14" w:rsidRDefault="00597086" w:rsidP="0021137A">
            <w:pPr>
              <w:suppressLineNumbers/>
              <w:rPr>
                <w:rFonts w:ascii="Times New Roman" w:hAnsi="Times New Roman" w:cs="Times New Roman"/>
                <w:sz w:val="28"/>
                <w:szCs w:val="28"/>
              </w:rPr>
            </w:pPr>
          </w:p>
        </w:tc>
        <w:tc>
          <w:tcPr>
            <w:tcW w:w="5871" w:type="dxa"/>
          </w:tcPr>
          <w:p w:rsidR="00597086" w:rsidRPr="00363D14" w:rsidRDefault="00597086" w:rsidP="0021137A">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Оплата труда для офисных работников применяется окладная, для работников занятых непосредственно в производстве и продажах – сдельная. Таким образом, видно, что мотивация применяется только при сдельной оплате труда.</w:t>
            </w:r>
          </w:p>
        </w:tc>
      </w:tr>
    </w:tbl>
    <w:p w:rsidR="00597086" w:rsidRPr="00597086" w:rsidRDefault="00597086" w:rsidP="00597086"/>
    <w:p w:rsidR="00EF1720" w:rsidRPr="00363D14" w:rsidRDefault="00EF1720" w:rsidP="000E1F03">
      <w:pPr>
        <w:pStyle w:val="5"/>
        <w:suppressLineNumbers/>
        <w:tabs>
          <w:tab w:val="left" w:pos="6850"/>
        </w:tabs>
        <w:jc w:val="right"/>
        <w:rPr>
          <w:rFonts w:ascii="Times New Roman" w:hAnsi="Times New Roman" w:cs="Times New Roman"/>
          <w:b w:val="0"/>
          <w:i w:val="0"/>
          <w:sz w:val="28"/>
          <w:szCs w:val="28"/>
        </w:rPr>
      </w:pPr>
      <w:r w:rsidRPr="00363D14">
        <w:rPr>
          <w:rFonts w:ascii="Times New Roman" w:hAnsi="Times New Roman" w:cs="Times New Roman"/>
          <w:b w:val="0"/>
          <w:i w:val="0"/>
          <w:sz w:val="28"/>
          <w:szCs w:val="28"/>
        </w:rPr>
        <w:t>Таблица 2.2</w:t>
      </w:r>
      <w:r w:rsidR="00E76ACE">
        <w:rPr>
          <w:rFonts w:ascii="Times New Roman" w:hAnsi="Times New Roman" w:cs="Times New Roman"/>
          <w:b w:val="0"/>
          <w:i w:val="0"/>
          <w:sz w:val="28"/>
          <w:szCs w:val="28"/>
        </w:rPr>
        <w:t>6</w:t>
      </w: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tabs>
          <w:tab w:val="left" w:pos="6850"/>
        </w:tabs>
        <w:jc w:val="center"/>
        <w:rPr>
          <w:rFonts w:ascii="Times New Roman" w:hAnsi="Times New Roman" w:cs="Times New Roman"/>
          <w:b/>
          <w:bCs/>
          <w:sz w:val="28"/>
          <w:szCs w:val="28"/>
        </w:rPr>
      </w:pPr>
      <w:r w:rsidRPr="00363D14">
        <w:rPr>
          <w:rFonts w:ascii="Times New Roman" w:hAnsi="Times New Roman" w:cs="Times New Roman"/>
          <w:b/>
          <w:bCs/>
          <w:sz w:val="28"/>
          <w:szCs w:val="28"/>
        </w:rPr>
        <w:t xml:space="preserve">Перечень внешних опасностей и возможностей </w:t>
      </w:r>
      <w:r w:rsidR="00597086">
        <w:rPr>
          <w:rFonts w:ascii="Times New Roman" w:hAnsi="Times New Roman" w:cs="Times New Roman"/>
          <w:b/>
          <w:bCs/>
          <w:sz w:val="28"/>
          <w:szCs w:val="28"/>
        </w:rPr>
        <w:t>ООО «Траян»</w:t>
      </w:r>
    </w:p>
    <w:p w:rsidR="00EF1720" w:rsidRPr="00363D14" w:rsidRDefault="00EF1720" w:rsidP="00597086">
      <w:pPr>
        <w:suppressLineNumbers/>
        <w:tabs>
          <w:tab w:val="left" w:pos="6850"/>
        </w:tabs>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F1720" w:rsidRPr="00363D14">
        <w:tc>
          <w:tcPr>
            <w:tcW w:w="4785"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Внешние возможности</w:t>
            </w:r>
          </w:p>
        </w:tc>
        <w:tc>
          <w:tcPr>
            <w:tcW w:w="4786"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Внешние опасности</w:t>
            </w:r>
          </w:p>
        </w:tc>
      </w:tr>
      <w:tr w:rsidR="00EF1720" w:rsidRPr="00363D14">
        <w:trPr>
          <w:cantSplit/>
          <w:trHeight w:val="1739"/>
        </w:trPr>
        <w:tc>
          <w:tcPr>
            <w:tcW w:w="4785" w:type="dxa"/>
            <w:tcBorders>
              <w:bottom w:val="single" w:sz="4" w:space="0" w:color="auto"/>
            </w:tcBorders>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 xml:space="preserve">Расширение </w:t>
            </w:r>
            <w:r w:rsidR="00E76ACE">
              <w:rPr>
                <w:rFonts w:ascii="Times New Roman" w:hAnsi="Times New Roman" w:cs="Times New Roman"/>
                <w:sz w:val="28"/>
                <w:szCs w:val="28"/>
              </w:rPr>
              <w:t>рынков сбыта и производства работ</w:t>
            </w:r>
          </w:p>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 xml:space="preserve">Политика правительства направленная на благоустройство города </w:t>
            </w:r>
          </w:p>
        </w:tc>
        <w:tc>
          <w:tcPr>
            <w:tcW w:w="4786" w:type="dxa"/>
            <w:tcBorders>
              <w:bottom w:val="single" w:sz="4" w:space="0" w:color="auto"/>
            </w:tcBorders>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Неустойчивость, изменчивость спроса</w:t>
            </w:r>
          </w:p>
          <w:p w:rsidR="00EF1720" w:rsidRPr="00363D14" w:rsidRDefault="00E76ACE" w:rsidP="000E1F03">
            <w:pPr>
              <w:suppressLineNumbers/>
              <w:tabs>
                <w:tab w:val="left" w:pos="6850"/>
              </w:tabs>
              <w:jc w:val="center"/>
              <w:rPr>
                <w:rFonts w:ascii="Times New Roman" w:hAnsi="Times New Roman" w:cs="Times New Roman"/>
                <w:sz w:val="28"/>
                <w:szCs w:val="28"/>
              </w:rPr>
            </w:pPr>
            <w:r>
              <w:rPr>
                <w:rFonts w:ascii="Times New Roman" w:hAnsi="Times New Roman" w:cs="Times New Roman"/>
                <w:sz w:val="28"/>
                <w:szCs w:val="28"/>
              </w:rPr>
              <w:t>И</w:t>
            </w:r>
            <w:r w:rsidR="00EF1720" w:rsidRPr="00363D14">
              <w:rPr>
                <w:rFonts w:ascii="Times New Roman" w:hAnsi="Times New Roman" w:cs="Times New Roman"/>
                <w:sz w:val="28"/>
                <w:szCs w:val="28"/>
              </w:rPr>
              <w:t xml:space="preserve">зменение политики правительства </w:t>
            </w:r>
          </w:p>
        </w:tc>
      </w:tr>
    </w:tbl>
    <w:p w:rsidR="00EF1720" w:rsidRDefault="00EF1720" w:rsidP="000E1F03">
      <w:pPr>
        <w:suppressLineNumbers/>
        <w:tabs>
          <w:tab w:val="left" w:pos="6850"/>
        </w:tabs>
        <w:rPr>
          <w:rFonts w:ascii="Times New Roman" w:hAnsi="Times New Roman" w:cs="Times New Roman"/>
          <w:b/>
          <w:bCs/>
          <w:iCs/>
          <w:sz w:val="28"/>
          <w:szCs w:val="28"/>
        </w:rPr>
      </w:pPr>
    </w:p>
    <w:p w:rsidR="00E76ACE" w:rsidRPr="00363D14" w:rsidRDefault="00E76ACE" w:rsidP="000E1F03">
      <w:pPr>
        <w:suppressLineNumbers/>
        <w:tabs>
          <w:tab w:val="left" w:pos="6850"/>
        </w:tabs>
        <w:rPr>
          <w:rFonts w:ascii="Times New Roman" w:hAnsi="Times New Roman" w:cs="Times New Roman"/>
          <w:b/>
          <w:bCs/>
          <w:sz w:val="28"/>
          <w:szCs w:val="28"/>
        </w:rPr>
      </w:pPr>
    </w:p>
    <w:p w:rsidR="00597086" w:rsidRDefault="00597086" w:rsidP="00597086">
      <w:pPr>
        <w:suppressLineNumbers/>
        <w:tabs>
          <w:tab w:val="left" w:pos="6850"/>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видно из таблицы 2.26 внешние опасности, так же как и возможности внешней среды хоть и имеются, но не могут оказать значительного влияния на развитие организации.</w:t>
      </w:r>
    </w:p>
    <w:p w:rsidR="00597086" w:rsidRPr="00597086" w:rsidRDefault="00597086" w:rsidP="00597086">
      <w:pPr>
        <w:pStyle w:val="20"/>
        <w:suppressLineNumbers/>
        <w:spacing w:line="360" w:lineRule="auto"/>
        <w:ind w:firstLine="709"/>
        <w:jc w:val="both"/>
        <w:rPr>
          <w:szCs w:val="28"/>
        </w:rPr>
      </w:pPr>
      <w:r w:rsidRPr="00363D14">
        <w:t xml:space="preserve">Анализ внешней среды </w:t>
      </w:r>
      <w:r>
        <w:t xml:space="preserve">(таблицы 2.26 и 2.27) </w:t>
      </w:r>
      <w:r w:rsidRPr="00363D14">
        <w:t>организации и рынка потребителей, позволяет сделать выводы о том, что имеются огромные возможности для реализации своего потенциала. И что спрос, как на производимые работы, так и на продукцию ближайшее время будет устойчивым.</w:t>
      </w:r>
    </w:p>
    <w:p w:rsidR="00EF1720" w:rsidRPr="00363D14" w:rsidRDefault="00EF1720" w:rsidP="000E1F03">
      <w:pPr>
        <w:suppressLineNumbers/>
        <w:tabs>
          <w:tab w:val="left" w:pos="6850"/>
        </w:tabs>
        <w:jc w:val="right"/>
        <w:rPr>
          <w:rFonts w:ascii="Times New Roman" w:hAnsi="Times New Roman" w:cs="Times New Roman"/>
          <w:bCs/>
          <w:sz w:val="28"/>
          <w:szCs w:val="28"/>
        </w:rPr>
      </w:pPr>
      <w:r w:rsidRPr="00363D14">
        <w:rPr>
          <w:rFonts w:ascii="Times New Roman" w:hAnsi="Times New Roman" w:cs="Times New Roman"/>
          <w:bCs/>
          <w:sz w:val="28"/>
          <w:szCs w:val="28"/>
        </w:rPr>
        <w:t>Таблица 2.2</w:t>
      </w:r>
      <w:r w:rsidR="00E76ACE">
        <w:rPr>
          <w:rFonts w:ascii="Times New Roman" w:hAnsi="Times New Roman" w:cs="Times New Roman"/>
          <w:bCs/>
          <w:sz w:val="28"/>
          <w:szCs w:val="28"/>
        </w:rPr>
        <w:t>7</w:t>
      </w:r>
    </w:p>
    <w:p w:rsidR="00EF1720" w:rsidRPr="00363D14" w:rsidRDefault="00EF1720" w:rsidP="000E1F03">
      <w:pPr>
        <w:suppressLineNumbers/>
        <w:tabs>
          <w:tab w:val="left" w:pos="6850"/>
        </w:tabs>
        <w:jc w:val="center"/>
        <w:rPr>
          <w:rFonts w:ascii="Times New Roman" w:hAnsi="Times New Roman" w:cs="Times New Roman"/>
          <w:b/>
          <w:bCs/>
          <w:sz w:val="28"/>
          <w:szCs w:val="28"/>
        </w:rPr>
      </w:pPr>
      <w:r w:rsidRPr="00363D14">
        <w:rPr>
          <w:rFonts w:ascii="Times New Roman" w:hAnsi="Times New Roman" w:cs="Times New Roman"/>
          <w:b/>
          <w:bCs/>
          <w:sz w:val="28"/>
          <w:szCs w:val="28"/>
        </w:rPr>
        <w:t xml:space="preserve">Анализ рынка </w:t>
      </w:r>
      <w:r w:rsidR="00597086">
        <w:rPr>
          <w:rFonts w:ascii="Times New Roman" w:hAnsi="Times New Roman" w:cs="Times New Roman"/>
          <w:b/>
          <w:bCs/>
          <w:sz w:val="28"/>
          <w:szCs w:val="28"/>
        </w:rPr>
        <w:t>потребителей ООО «Траян»</w:t>
      </w:r>
    </w:p>
    <w:p w:rsidR="00EF1720" w:rsidRPr="00363D14" w:rsidRDefault="00EF1720" w:rsidP="000E1F03">
      <w:pPr>
        <w:suppressLineNumbers/>
        <w:tabs>
          <w:tab w:val="left" w:pos="6850"/>
        </w:tabs>
        <w:jc w:val="center"/>
        <w:rPr>
          <w:rFonts w:ascii="Times New Roman" w:hAnsi="Times New Roman" w:cs="Times New Roman"/>
          <w:b/>
          <w:bCs/>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240"/>
        <w:gridCol w:w="3420"/>
      </w:tblGrid>
      <w:tr w:rsidR="00EF1720" w:rsidRPr="00363D14">
        <w:tc>
          <w:tcPr>
            <w:tcW w:w="360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Постановка вопроса при исследовании объекта</w:t>
            </w:r>
          </w:p>
        </w:tc>
        <w:tc>
          <w:tcPr>
            <w:tcW w:w="324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Характеристика и оценка фактического состояния дел</w:t>
            </w:r>
          </w:p>
        </w:tc>
        <w:tc>
          <w:tcPr>
            <w:tcW w:w="342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Прогноз положения дел, оценка его показателей</w:t>
            </w:r>
          </w:p>
        </w:tc>
      </w:tr>
      <w:tr w:rsidR="00EF1720" w:rsidRPr="00363D14">
        <w:tc>
          <w:tcPr>
            <w:tcW w:w="3600" w:type="dxa"/>
          </w:tcPr>
          <w:p w:rsidR="00EF1720" w:rsidRPr="00363D14" w:rsidRDefault="00EF1720" w:rsidP="000E1F03">
            <w:pPr>
              <w:suppressLineNumbers/>
              <w:tabs>
                <w:tab w:val="left" w:pos="447"/>
                <w:tab w:val="left" w:pos="6850"/>
              </w:tabs>
              <w:rPr>
                <w:rFonts w:ascii="Times New Roman" w:hAnsi="Times New Roman" w:cs="Times New Roman"/>
                <w:sz w:val="28"/>
                <w:szCs w:val="28"/>
              </w:rPr>
            </w:pPr>
            <w:r w:rsidRPr="00363D14">
              <w:rPr>
                <w:rFonts w:ascii="Times New Roman" w:hAnsi="Times New Roman" w:cs="Times New Roman"/>
                <w:sz w:val="28"/>
                <w:szCs w:val="28"/>
              </w:rPr>
              <w:t>На каких рынках действует организация</w:t>
            </w:r>
          </w:p>
        </w:tc>
        <w:tc>
          <w:tcPr>
            <w:tcW w:w="324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На рынке г. Уфы</w:t>
            </w:r>
            <w:r w:rsidR="00E76ACE">
              <w:rPr>
                <w:rFonts w:ascii="Times New Roman" w:hAnsi="Times New Roman" w:cs="Times New Roman"/>
                <w:sz w:val="28"/>
                <w:szCs w:val="28"/>
              </w:rPr>
              <w:t xml:space="preserve"> и Республики</w:t>
            </w:r>
            <w:r w:rsidRPr="00363D14">
              <w:rPr>
                <w:rFonts w:ascii="Times New Roman" w:hAnsi="Times New Roman" w:cs="Times New Roman"/>
                <w:sz w:val="28"/>
                <w:szCs w:val="28"/>
              </w:rPr>
              <w:t>. В основном с крупными заказчиками</w:t>
            </w:r>
          </w:p>
        </w:tc>
        <w:tc>
          <w:tcPr>
            <w:tcW w:w="342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 xml:space="preserve">Есть возможность географически расширить рынок. </w:t>
            </w:r>
          </w:p>
        </w:tc>
      </w:tr>
      <w:tr w:rsidR="00EF1720" w:rsidRPr="00363D14">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Уровень насыщения рынка</w:t>
            </w:r>
          </w:p>
        </w:tc>
        <w:tc>
          <w:tcPr>
            <w:tcW w:w="324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Рынок в настоящее время достаточно насыщен.</w:t>
            </w:r>
          </w:p>
        </w:tc>
        <w:tc>
          <w:tcPr>
            <w:tcW w:w="342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Продолжение существующей тенденции</w:t>
            </w:r>
          </w:p>
        </w:tc>
      </w:tr>
      <w:tr w:rsidR="00EF1720" w:rsidRPr="00363D14">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Темпы роста рынка</w:t>
            </w:r>
          </w:p>
        </w:tc>
        <w:tc>
          <w:tcPr>
            <w:tcW w:w="324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Рынок растет очень быстро</w:t>
            </w:r>
          </w:p>
        </w:tc>
        <w:tc>
          <w:tcPr>
            <w:tcW w:w="342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Продолжение существующей тенденции</w:t>
            </w:r>
          </w:p>
        </w:tc>
      </w:tr>
      <w:tr w:rsidR="00EF1720" w:rsidRPr="00363D14">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Каковы основные сегменты рынка</w:t>
            </w:r>
          </w:p>
        </w:tc>
        <w:tc>
          <w:tcPr>
            <w:tcW w:w="324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Крупные предприятия заказчики (частные)</w:t>
            </w:r>
          </w:p>
        </w:tc>
        <w:tc>
          <w:tcPr>
            <w:tcW w:w="3420" w:type="dxa"/>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Предполагается дальнейшее сотрудничество</w:t>
            </w:r>
          </w:p>
        </w:tc>
      </w:tr>
      <w:tr w:rsidR="00EF1720" w:rsidRPr="00363D14">
        <w:trPr>
          <w:cantSplit/>
        </w:trPr>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Каковы прогнозируемые изменения и их причины</w:t>
            </w:r>
          </w:p>
        </w:tc>
        <w:tc>
          <w:tcPr>
            <w:tcW w:w="6660" w:type="dxa"/>
            <w:gridSpan w:val="2"/>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Рост спроса на данный вид услуг физических лиц</w:t>
            </w:r>
          </w:p>
          <w:p w:rsidR="00EF1720" w:rsidRPr="00363D14" w:rsidRDefault="00EF1720" w:rsidP="000E1F03">
            <w:pPr>
              <w:suppressLineNumbers/>
              <w:tabs>
                <w:tab w:val="left" w:pos="6850"/>
              </w:tabs>
              <w:rPr>
                <w:rFonts w:ascii="Times New Roman" w:hAnsi="Times New Roman" w:cs="Times New Roman"/>
                <w:sz w:val="28"/>
                <w:szCs w:val="28"/>
              </w:rPr>
            </w:pPr>
          </w:p>
        </w:tc>
      </w:tr>
      <w:tr w:rsidR="00EF1720" w:rsidRPr="00363D14">
        <w:trPr>
          <w:cantSplit/>
        </w:trPr>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Какие действия необходимо предпринять организации в ответ на изменения</w:t>
            </w:r>
          </w:p>
        </w:tc>
        <w:tc>
          <w:tcPr>
            <w:tcW w:w="6660" w:type="dxa"/>
            <w:gridSpan w:val="2"/>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Необходимо пересмотреть политику организации относительно заказов от физических лиц</w:t>
            </w:r>
          </w:p>
          <w:p w:rsidR="00EF1720" w:rsidRPr="00363D14" w:rsidRDefault="00EF1720" w:rsidP="000E1F03">
            <w:pPr>
              <w:suppressLineNumbers/>
              <w:tabs>
                <w:tab w:val="left" w:pos="6850"/>
              </w:tabs>
              <w:jc w:val="center"/>
              <w:rPr>
                <w:rFonts w:ascii="Times New Roman" w:hAnsi="Times New Roman" w:cs="Times New Roman"/>
                <w:sz w:val="28"/>
                <w:szCs w:val="28"/>
              </w:rPr>
            </w:pPr>
          </w:p>
        </w:tc>
      </w:tr>
      <w:tr w:rsidR="00EF1720" w:rsidRPr="00363D14">
        <w:trPr>
          <w:cantSplit/>
        </w:trPr>
        <w:tc>
          <w:tcPr>
            <w:tcW w:w="3600" w:type="dxa"/>
          </w:tcPr>
          <w:p w:rsidR="00EF1720" w:rsidRPr="00363D14" w:rsidRDefault="00EF1720" w:rsidP="000E1F03">
            <w:pPr>
              <w:suppressLineNumbers/>
              <w:tabs>
                <w:tab w:val="left" w:pos="6850"/>
              </w:tabs>
              <w:rPr>
                <w:rFonts w:ascii="Times New Roman" w:hAnsi="Times New Roman" w:cs="Times New Roman"/>
                <w:sz w:val="28"/>
                <w:szCs w:val="28"/>
              </w:rPr>
            </w:pPr>
            <w:r w:rsidRPr="00363D14">
              <w:rPr>
                <w:rFonts w:ascii="Times New Roman" w:hAnsi="Times New Roman" w:cs="Times New Roman"/>
                <w:sz w:val="28"/>
                <w:szCs w:val="28"/>
              </w:rPr>
              <w:t>Что влияет на спрос по отношению к товарам организации (перечислить положительные и отрицательные факторы)</w:t>
            </w:r>
          </w:p>
        </w:tc>
        <w:tc>
          <w:tcPr>
            <w:tcW w:w="6660" w:type="dxa"/>
            <w:gridSpan w:val="2"/>
          </w:tcPr>
          <w:p w:rsidR="00EF1720" w:rsidRPr="00363D14" w:rsidRDefault="00EF1720" w:rsidP="000E1F03">
            <w:pPr>
              <w:suppressLineNumbers/>
              <w:tabs>
                <w:tab w:val="left" w:pos="6850"/>
              </w:tabs>
              <w:jc w:val="center"/>
              <w:rPr>
                <w:rFonts w:ascii="Times New Roman" w:hAnsi="Times New Roman" w:cs="Times New Roman"/>
                <w:sz w:val="28"/>
                <w:szCs w:val="28"/>
              </w:rPr>
            </w:pPr>
            <w:r w:rsidRPr="00363D14">
              <w:rPr>
                <w:rFonts w:ascii="Times New Roman" w:hAnsi="Times New Roman" w:cs="Times New Roman"/>
                <w:sz w:val="28"/>
                <w:szCs w:val="28"/>
              </w:rPr>
              <w:t>Положительно влияет рост доходов общества, отрицательно – соответственно их снижение. Так же положительно может влиять политика государства.</w:t>
            </w:r>
          </w:p>
        </w:tc>
      </w:tr>
    </w:tbl>
    <w:p w:rsidR="00597086" w:rsidRDefault="00597086" w:rsidP="000E1F03">
      <w:pPr>
        <w:suppressLineNumbers/>
        <w:spacing w:line="360" w:lineRule="auto"/>
        <w:jc w:val="right"/>
        <w:rPr>
          <w:rFonts w:ascii="Times New Roman" w:hAnsi="Times New Roman" w:cs="Times New Roman"/>
          <w:bCs/>
          <w:sz w:val="28"/>
          <w:szCs w:val="28"/>
        </w:rPr>
      </w:pPr>
    </w:p>
    <w:p w:rsidR="00EF1720" w:rsidRPr="00363D14" w:rsidRDefault="00EF1720" w:rsidP="000E1F03">
      <w:pPr>
        <w:suppressLineNumbers/>
        <w:spacing w:line="360" w:lineRule="auto"/>
        <w:jc w:val="right"/>
        <w:rPr>
          <w:rFonts w:ascii="Times New Roman" w:hAnsi="Times New Roman" w:cs="Times New Roman"/>
          <w:sz w:val="28"/>
          <w:szCs w:val="28"/>
        </w:rPr>
      </w:pPr>
      <w:r w:rsidRPr="00363D14">
        <w:rPr>
          <w:rFonts w:ascii="Times New Roman" w:hAnsi="Times New Roman" w:cs="Times New Roman"/>
          <w:bCs/>
          <w:sz w:val="28"/>
          <w:szCs w:val="28"/>
        </w:rPr>
        <w:t>Таблица 2.2</w:t>
      </w:r>
      <w:r w:rsidR="00E76ACE">
        <w:rPr>
          <w:rFonts w:ascii="Times New Roman" w:hAnsi="Times New Roman" w:cs="Times New Roman"/>
          <w:bCs/>
          <w:sz w:val="28"/>
          <w:szCs w:val="28"/>
        </w:rPr>
        <w:t>8</w:t>
      </w:r>
    </w:p>
    <w:p w:rsidR="00EF1720" w:rsidRPr="00363D14" w:rsidRDefault="00EF1720" w:rsidP="000E1F03">
      <w:pPr>
        <w:pStyle w:val="4"/>
        <w:suppressLineNumbers/>
        <w:spacing w:before="0" w:after="0" w:line="360" w:lineRule="auto"/>
        <w:jc w:val="center"/>
      </w:pPr>
      <w:r w:rsidRPr="00363D14">
        <w:t>Анализ потребителей</w:t>
      </w:r>
      <w:r w:rsidR="00597086">
        <w:t xml:space="preserve"> ООО «Траян»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520"/>
        <w:gridCol w:w="2880"/>
      </w:tblGrid>
      <w:tr w:rsidR="00EF1720" w:rsidRPr="00363D14">
        <w:trPr>
          <w:cantSplit/>
        </w:trPr>
        <w:tc>
          <w:tcPr>
            <w:tcW w:w="4608" w:type="dxa"/>
            <w:vMerge w:val="restart"/>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Потребители</w:t>
            </w:r>
          </w:p>
        </w:tc>
        <w:tc>
          <w:tcPr>
            <w:tcW w:w="5400" w:type="dxa"/>
            <w:gridSpan w:val="2"/>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 xml:space="preserve">Объем приобретаемой продукции </w:t>
            </w:r>
          </w:p>
        </w:tc>
      </w:tr>
      <w:tr w:rsidR="00EF1720" w:rsidRPr="00363D14">
        <w:trPr>
          <w:cantSplit/>
        </w:trPr>
        <w:tc>
          <w:tcPr>
            <w:tcW w:w="4608" w:type="dxa"/>
            <w:vMerge/>
          </w:tcPr>
          <w:p w:rsidR="00EF1720" w:rsidRPr="00363D14" w:rsidRDefault="00EF1720" w:rsidP="000E1F03">
            <w:pPr>
              <w:suppressLineNumbers/>
              <w:jc w:val="center"/>
              <w:rPr>
                <w:rFonts w:ascii="Times New Roman" w:hAnsi="Times New Roman" w:cs="Times New Roman"/>
                <w:sz w:val="28"/>
                <w:szCs w:val="28"/>
              </w:rPr>
            </w:pPr>
          </w:p>
        </w:tc>
        <w:tc>
          <w:tcPr>
            <w:tcW w:w="252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абсол., тыс. руб.</w:t>
            </w:r>
          </w:p>
        </w:tc>
        <w:tc>
          <w:tcPr>
            <w:tcW w:w="28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относ., в %%</w:t>
            </w:r>
          </w:p>
        </w:tc>
      </w:tr>
      <w:tr w:rsidR="00EF1720" w:rsidRPr="00363D14">
        <w:trPr>
          <w:cantSplit/>
        </w:trPr>
        <w:tc>
          <w:tcPr>
            <w:tcW w:w="4608"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1. Крупные частные фирмы</w:t>
            </w:r>
          </w:p>
        </w:tc>
        <w:tc>
          <w:tcPr>
            <w:tcW w:w="252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18513,3</w:t>
            </w:r>
          </w:p>
        </w:tc>
        <w:tc>
          <w:tcPr>
            <w:tcW w:w="28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68,7</w:t>
            </w:r>
          </w:p>
        </w:tc>
      </w:tr>
      <w:tr w:rsidR="00EF1720" w:rsidRPr="00363D14">
        <w:trPr>
          <w:cantSplit/>
        </w:trPr>
        <w:tc>
          <w:tcPr>
            <w:tcW w:w="4608"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2. Мелкие частные предприятия </w:t>
            </w:r>
          </w:p>
        </w:tc>
        <w:tc>
          <w:tcPr>
            <w:tcW w:w="252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7683,3</w:t>
            </w:r>
          </w:p>
        </w:tc>
        <w:tc>
          <w:tcPr>
            <w:tcW w:w="28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28,5</w:t>
            </w:r>
          </w:p>
        </w:tc>
      </w:tr>
      <w:tr w:rsidR="00EF1720" w:rsidRPr="00363D14">
        <w:trPr>
          <w:cantSplit/>
        </w:trPr>
        <w:tc>
          <w:tcPr>
            <w:tcW w:w="4608"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3. Государственные предприятия</w:t>
            </w:r>
          </w:p>
        </w:tc>
        <w:tc>
          <w:tcPr>
            <w:tcW w:w="252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746,9</w:t>
            </w:r>
          </w:p>
        </w:tc>
        <w:tc>
          <w:tcPr>
            <w:tcW w:w="28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2,8</w:t>
            </w:r>
          </w:p>
        </w:tc>
      </w:tr>
      <w:tr w:rsidR="00EF1720" w:rsidRPr="00363D14">
        <w:tc>
          <w:tcPr>
            <w:tcW w:w="4608"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Итого</w:t>
            </w:r>
          </w:p>
        </w:tc>
        <w:tc>
          <w:tcPr>
            <w:tcW w:w="252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26943,5</w:t>
            </w:r>
          </w:p>
        </w:tc>
        <w:tc>
          <w:tcPr>
            <w:tcW w:w="288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100</w:t>
            </w:r>
          </w:p>
        </w:tc>
      </w:tr>
    </w:tbl>
    <w:p w:rsidR="00EF1720" w:rsidRPr="00363D14" w:rsidRDefault="00EF1720" w:rsidP="000E1F03">
      <w:pPr>
        <w:pStyle w:val="20"/>
        <w:suppressLineNumbers/>
        <w:spacing w:line="360" w:lineRule="auto"/>
        <w:jc w:val="both"/>
        <w:rPr>
          <w:szCs w:val="28"/>
        </w:rPr>
      </w:pPr>
    </w:p>
    <w:p w:rsidR="00EF1720" w:rsidRPr="00363D14" w:rsidRDefault="00EF1720" w:rsidP="000E1F03">
      <w:pPr>
        <w:pStyle w:val="3"/>
        <w:suppressLineNumbers/>
        <w:jc w:val="right"/>
        <w:rPr>
          <w:rFonts w:ascii="Times New Roman" w:hAnsi="Times New Roman" w:cs="Times New Roman"/>
          <w:b w:val="0"/>
          <w:sz w:val="28"/>
          <w:szCs w:val="28"/>
        </w:rPr>
      </w:pPr>
      <w:r w:rsidRPr="00363D14">
        <w:rPr>
          <w:rFonts w:ascii="Times New Roman" w:hAnsi="Times New Roman" w:cs="Times New Roman"/>
          <w:b w:val="0"/>
          <w:sz w:val="28"/>
          <w:szCs w:val="28"/>
        </w:rPr>
        <w:t>Таблица 2.29</w:t>
      </w:r>
    </w:p>
    <w:p w:rsidR="00EF1720" w:rsidRPr="00363D14" w:rsidRDefault="00EF1720" w:rsidP="000E1F03">
      <w:pPr>
        <w:pStyle w:val="4"/>
        <w:suppressLineNumbers/>
        <w:jc w:val="center"/>
      </w:pPr>
      <w:r w:rsidRPr="00363D14">
        <w:t>Анализ сегментов рынка</w:t>
      </w:r>
      <w:r w:rsidR="0025579B">
        <w:t xml:space="preserve"> ООО «Траян»</w:t>
      </w:r>
    </w:p>
    <w:tbl>
      <w:tblPr>
        <w:tblW w:w="1023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960"/>
        <w:gridCol w:w="3163"/>
      </w:tblGrid>
      <w:tr w:rsidR="00EF1720" w:rsidRPr="00363D14">
        <w:tc>
          <w:tcPr>
            <w:tcW w:w="3116"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Сегмент рынка</w:t>
            </w:r>
          </w:p>
        </w:tc>
        <w:tc>
          <w:tcPr>
            <w:tcW w:w="396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Характеристика потребителей</w:t>
            </w:r>
          </w:p>
        </w:tc>
        <w:tc>
          <w:tcPr>
            <w:tcW w:w="3163"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Основные требования потребителей к предлагаемым продуктам</w:t>
            </w:r>
          </w:p>
        </w:tc>
      </w:tr>
      <w:tr w:rsidR="00EF1720" w:rsidRPr="00363D14">
        <w:trPr>
          <w:trHeight w:val="860"/>
        </w:trPr>
        <w:tc>
          <w:tcPr>
            <w:tcW w:w="3116" w:type="dxa"/>
          </w:tcPr>
          <w:p w:rsidR="00EF1720" w:rsidRPr="00363D14" w:rsidRDefault="00EF1720" w:rsidP="000E1F03">
            <w:pPr>
              <w:widowControl/>
              <w:suppressLineNumbers/>
              <w:autoSpaceDE/>
              <w:autoSpaceDN/>
              <w:adjustRightInd/>
              <w:ind w:left="-108"/>
              <w:rPr>
                <w:rFonts w:ascii="Times New Roman" w:hAnsi="Times New Roman" w:cs="Times New Roman"/>
                <w:sz w:val="28"/>
                <w:szCs w:val="28"/>
              </w:rPr>
            </w:pPr>
            <w:r w:rsidRPr="00363D14">
              <w:rPr>
                <w:rFonts w:ascii="Times New Roman" w:hAnsi="Times New Roman" w:cs="Times New Roman"/>
                <w:sz w:val="28"/>
                <w:szCs w:val="28"/>
              </w:rPr>
              <w:t>Крупные частные фирмы</w:t>
            </w:r>
          </w:p>
        </w:tc>
        <w:tc>
          <w:tcPr>
            <w:tcW w:w="396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 xml:space="preserve">Крупные предприятия города и республики </w:t>
            </w:r>
          </w:p>
        </w:tc>
        <w:tc>
          <w:tcPr>
            <w:tcW w:w="3163"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Качество и быстрота исполнения</w:t>
            </w:r>
          </w:p>
        </w:tc>
      </w:tr>
      <w:tr w:rsidR="00EF1720" w:rsidRPr="00363D14">
        <w:trPr>
          <w:trHeight w:val="344"/>
        </w:trPr>
        <w:tc>
          <w:tcPr>
            <w:tcW w:w="3116"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Мелкие частные фирмы</w:t>
            </w:r>
          </w:p>
        </w:tc>
        <w:tc>
          <w:tcPr>
            <w:tcW w:w="396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Мелкие предприятия города</w:t>
            </w:r>
          </w:p>
        </w:tc>
        <w:tc>
          <w:tcPr>
            <w:tcW w:w="3163"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Быстрота исполнения</w:t>
            </w:r>
          </w:p>
        </w:tc>
      </w:tr>
      <w:tr w:rsidR="00EF1720" w:rsidRPr="00363D14">
        <w:trPr>
          <w:trHeight w:val="780"/>
        </w:trPr>
        <w:tc>
          <w:tcPr>
            <w:tcW w:w="3116" w:type="dxa"/>
          </w:tcPr>
          <w:p w:rsidR="00EF1720" w:rsidRPr="00363D14" w:rsidRDefault="00EF1720" w:rsidP="000E1F03">
            <w:pPr>
              <w:suppressLineNumbers/>
              <w:rPr>
                <w:rFonts w:ascii="Times New Roman" w:hAnsi="Times New Roman" w:cs="Times New Roman"/>
                <w:sz w:val="28"/>
                <w:szCs w:val="28"/>
              </w:rPr>
            </w:pPr>
            <w:r w:rsidRPr="00363D14">
              <w:rPr>
                <w:rFonts w:ascii="Times New Roman" w:hAnsi="Times New Roman" w:cs="Times New Roman"/>
                <w:sz w:val="28"/>
                <w:szCs w:val="28"/>
              </w:rPr>
              <w:t xml:space="preserve"> Гос</w:t>
            </w:r>
            <w:r w:rsidR="00E76ACE">
              <w:rPr>
                <w:rFonts w:ascii="Times New Roman" w:hAnsi="Times New Roman" w:cs="Times New Roman"/>
                <w:sz w:val="28"/>
                <w:szCs w:val="28"/>
              </w:rPr>
              <w:t xml:space="preserve">ударственные </w:t>
            </w:r>
            <w:r w:rsidRPr="00363D14">
              <w:rPr>
                <w:rFonts w:ascii="Times New Roman" w:hAnsi="Times New Roman" w:cs="Times New Roman"/>
                <w:sz w:val="28"/>
                <w:szCs w:val="28"/>
              </w:rPr>
              <w:t>предприятия</w:t>
            </w:r>
          </w:p>
        </w:tc>
        <w:tc>
          <w:tcPr>
            <w:tcW w:w="3960"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Крупные предприятия города и республики</w:t>
            </w:r>
          </w:p>
        </w:tc>
        <w:tc>
          <w:tcPr>
            <w:tcW w:w="3163" w:type="dxa"/>
          </w:tcPr>
          <w:p w:rsidR="00EF1720" w:rsidRPr="00363D14" w:rsidRDefault="00EF1720"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Небольшая стоимость работ</w:t>
            </w:r>
          </w:p>
        </w:tc>
      </w:tr>
    </w:tbl>
    <w:p w:rsidR="00EF1720" w:rsidRPr="00363D14" w:rsidRDefault="00EF1720" w:rsidP="000E1F03">
      <w:pPr>
        <w:pStyle w:val="a3"/>
        <w:suppressLineNumbers/>
        <w:ind w:firstLine="0"/>
        <w:rPr>
          <w:szCs w:val="28"/>
        </w:rPr>
      </w:pPr>
    </w:p>
    <w:p w:rsidR="00597086" w:rsidRPr="00363D14" w:rsidRDefault="00D31D35" w:rsidP="00597086">
      <w:pPr>
        <w:pStyle w:val="20"/>
        <w:suppressLineNumbers/>
        <w:spacing w:line="360" w:lineRule="auto"/>
        <w:jc w:val="both"/>
        <w:rPr>
          <w:szCs w:val="28"/>
        </w:rPr>
      </w:pPr>
      <w:r>
        <w:rPr>
          <w:szCs w:val="28"/>
        </w:rPr>
        <w:t>Данные таблиц</w:t>
      </w:r>
      <w:r w:rsidR="00597086" w:rsidRPr="00363D14">
        <w:rPr>
          <w:szCs w:val="28"/>
        </w:rPr>
        <w:t xml:space="preserve"> 2.28</w:t>
      </w:r>
      <w:r>
        <w:rPr>
          <w:szCs w:val="28"/>
        </w:rPr>
        <w:t xml:space="preserve"> и 2.29</w:t>
      </w:r>
      <w:r w:rsidR="00597086" w:rsidRPr="00363D14">
        <w:rPr>
          <w:szCs w:val="28"/>
        </w:rPr>
        <w:t xml:space="preserve"> показыва</w:t>
      </w:r>
      <w:r w:rsidR="00597086">
        <w:rPr>
          <w:szCs w:val="28"/>
        </w:rPr>
        <w:t>ю</w:t>
      </w:r>
      <w:r w:rsidR="00597086" w:rsidRPr="00363D14">
        <w:rPr>
          <w:szCs w:val="28"/>
        </w:rPr>
        <w:t>т, что наибольший удельный вес среди потребителей рассматриваемой нами организации занимают крупные фирмы. Такие как, «Салаватнефтеоргсинтез», «Канчураремстройгаз», «Баштрансгаз», «Башкирнефтепродукт». На долю же мелких случайных заказчиков приходится лишь 28,5 %.  Что, конечно же, говорит о масштабах деятельности организации.</w:t>
      </w:r>
    </w:p>
    <w:p w:rsidR="00EF1720" w:rsidRPr="00363D14" w:rsidRDefault="00EF1720" w:rsidP="000E1F03">
      <w:pPr>
        <w:pStyle w:val="a3"/>
        <w:suppressLineNumbers/>
        <w:ind w:firstLine="0"/>
        <w:rPr>
          <w:bCs/>
          <w:szCs w:val="28"/>
        </w:rPr>
      </w:pPr>
    </w:p>
    <w:p w:rsidR="00EF1720" w:rsidRPr="00363D14" w:rsidRDefault="00EF1720" w:rsidP="000E1F03">
      <w:pPr>
        <w:pStyle w:val="a3"/>
        <w:suppressLineNumbers/>
        <w:ind w:firstLine="0"/>
        <w:jc w:val="right"/>
        <w:rPr>
          <w:bCs/>
          <w:szCs w:val="28"/>
        </w:rPr>
      </w:pPr>
      <w:r w:rsidRPr="00363D14">
        <w:rPr>
          <w:bCs/>
          <w:szCs w:val="28"/>
        </w:rPr>
        <w:t>Таблица 2.30</w:t>
      </w:r>
    </w:p>
    <w:p w:rsidR="00EF1720" w:rsidRPr="00363D14" w:rsidRDefault="00EF1720" w:rsidP="000E1F03">
      <w:pPr>
        <w:pStyle w:val="a3"/>
        <w:suppressLineNumbers/>
        <w:ind w:firstLine="0"/>
        <w:jc w:val="center"/>
        <w:rPr>
          <w:b/>
          <w:bCs/>
          <w:szCs w:val="28"/>
        </w:rPr>
      </w:pPr>
      <w:r w:rsidRPr="00363D14">
        <w:rPr>
          <w:b/>
          <w:bCs/>
          <w:szCs w:val="28"/>
        </w:rPr>
        <w:t>Структура конкурентных сил в отрасли</w:t>
      </w:r>
    </w:p>
    <w:p w:rsidR="00EF1720" w:rsidRPr="00363D14" w:rsidRDefault="00EF1720" w:rsidP="000E1F03">
      <w:pPr>
        <w:pStyle w:val="a3"/>
        <w:suppressLineNumbers/>
        <w:ind w:firstLine="0"/>
        <w:jc w:val="center"/>
        <w:rPr>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20"/>
        <w:gridCol w:w="2262"/>
      </w:tblGrid>
      <w:tr w:rsidR="00EF1720" w:rsidRPr="00363D14">
        <w:trPr>
          <w:jc w:val="center"/>
        </w:trPr>
        <w:tc>
          <w:tcPr>
            <w:tcW w:w="3168" w:type="dxa"/>
          </w:tcPr>
          <w:p w:rsidR="00EF1720" w:rsidRPr="00363D14" w:rsidRDefault="00EF1720" w:rsidP="000E1F03">
            <w:pPr>
              <w:pStyle w:val="a3"/>
              <w:suppressLineNumbers/>
              <w:ind w:firstLine="0"/>
              <w:jc w:val="center"/>
              <w:rPr>
                <w:szCs w:val="28"/>
              </w:rPr>
            </w:pPr>
            <w:r w:rsidRPr="00363D14">
              <w:rPr>
                <w:szCs w:val="28"/>
              </w:rPr>
              <w:t>Основные конкурентные силы</w:t>
            </w:r>
          </w:p>
        </w:tc>
        <w:tc>
          <w:tcPr>
            <w:tcW w:w="1620" w:type="dxa"/>
          </w:tcPr>
          <w:p w:rsidR="00EF1720" w:rsidRPr="00363D14" w:rsidRDefault="00EF1720" w:rsidP="000E1F03">
            <w:pPr>
              <w:pStyle w:val="a3"/>
              <w:suppressLineNumbers/>
              <w:ind w:firstLine="0"/>
              <w:jc w:val="center"/>
              <w:rPr>
                <w:szCs w:val="28"/>
              </w:rPr>
            </w:pPr>
            <w:r w:rsidRPr="00363D14">
              <w:rPr>
                <w:szCs w:val="28"/>
              </w:rPr>
              <w:t>Весомость, %</w:t>
            </w:r>
          </w:p>
        </w:tc>
        <w:tc>
          <w:tcPr>
            <w:tcW w:w="2262" w:type="dxa"/>
          </w:tcPr>
          <w:p w:rsidR="00EF1720" w:rsidRPr="00363D14" w:rsidRDefault="00EF1720" w:rsidP="000E1F03">
            <w:pPr>
              <w:pStyle w:val="a3"/>
              <w:suppressLineNumbers/>
              <w:ind w:firstLine="0"/>
              <w:jc w:val="center"/>
              <w:rPr>
                <w:szCs w:val="28"/>
              </w:rPr>
            </w:pPr>
            <w:r w:rsidRPr="00363D14">
              <w:rPr>
                <w:szCs w:val="28"/>
              </w:rPr>
              <w:t>Приоритетность влияния</w:t>
            </w:r>
          </w:p>
        </w:tc>
      </w:tr>
      <w:tr w:rsidR="00EF1720" w:rsidRPr="00363D14">
        <w:trPr>
          <w:jc w:val="center"/>
        </w:trPr>
        <w:tc>
          <w:tcPr>
            <w:tcW w:w="3168" w:type="dxa"/>
          </w:tcPr>
          <w:p w:rsidR="00EF1720" w:rsidRPr="00363D14" w:rsidRDefault="00EF1720" w:rsidP="000E1F03">
            <w:pPr>
              <w:pStyle w:val="a3"/>
              <w:suppressLineNumbers/>
              <w:ind w:firstLine="0"/>
              <w:rPr>
                <w:szCs w:val="28"/>
              </w:rPr>
            </w:pPr>
            <w:r w:rsidRPr="00363D14">
              <w:rPr>
                <w:szCs w:val="28"/>
              </w:rPr>
              <w:t>Конкуренция внутри отрасли</w:t>
            </w:r>
          </w:p>
        </w:tc>
        <w:tc>
          <w:tcPr>
            <w:tcW w:w="1620" w:type="dxa"/>
          </w:tcPr>
          <w:p w:rsidR="00EF1720" w:rsidRPr="00363D14" w:rsidRDefault="00EF1720" w:rsidP="000E1F03">
            <w:pPr>
              <w:pStyle w:val="a3"/>
              <w:suppressLineNumbers/>
              <w:ind w:firstLine="0"/>
              <w:jc w:val="center"/>
              <w:rPr>
                <w:szCs w:val="28"/>
              </w:rPr>
            </w:pPr>
            <w:r w:rsidRPr="00363D14">
              <w:rPr>
                <w:szCs w:val="28"/>
              </w:rPr>
              <w:t>40</w:t>
            </w:r>
          </w:p>
        </w:tc>
        <w:tc>
          <w:tcPr>
            <w:tcW w:w="2262" w:type="dxa"/>
          </w:tcPr>
          <w:p w:rsidR="00EF1720" w:rsidRPr="00363D14" w:rsidRDefault="00EF1720" w:rsidP="000E1F03">
            <w:pPr>
              <w:pStyle w:val="a3"/>
              <w:suppressLineNumbers/>
              <w:ind w:firstLine="0"/>
              <w:jc w:val="center"/>
              <w:rPr>
                <w:szCs w:val="28"/>
              </w:rPr>
            </w:pPr>
            <w:r w:rsidRPr="00363D14">
              <w:rPr>
                <w:szCs w:val="28"/>
              </w:rPr>
              <w:t>1</w:t>
            </w:r>
          </w:p>
        </w:tc>
      </w:tr>
      <w:tr w:rsidR="00EF1720" w:rsidRPr="00363D14">
        <w:trPr>
          <w:jc w:val="center"/>
        </w:trPr>
        <w:tc>
          <w:tcPr>
            <w:tcW w:w="3168" w:type="dxa"/>
          </w:tcPr>
          <w:p w:rsidR="00EF1720" w:rsidRPr="00363D14" w:rsidRDefault="00EF1720" w:rsidP="000E1F03">
            <w:pPr>
              <w:pStyle w:val="a3"/>
              <w:suppressLineNumbers/>
              <w:ind w:firstLine="0"/>
              <w:rPr>
                <w:szCs w:val="28"/>
              </w:rPr>
            </w:pPr>
            <w:r w:rsidRPr="00363D14">
              <w:rPr>
                <w:szCs w:val="28"/>
              </w:rPr>
              <w:t>Угроза появления новых конкурентов</w:t>
            </w:r>
          </w:p>
        </w:tc>
        <w:tc>
          <w:tcPr>
            <w:tcW w:w="1620" w:type="dxa"/>
          </w:tcPr>
          <w:p w:rsidR="00EF1720" w:rsidRPr="00363D14" w:rsidRDefault="00EF1720" w:rsidP="000E1F03">
            <w:pPr>
              <w:pStyle w:val="a3"/>
              <w:suppressLineNumbers/>
              <w:ind w:firstLine="0"/>
              <w:jc w:val="center"/>
              <w:rPr>
                <w:szCs w:val="28"/>
              </w:rPr>
            </w:pPr>
            <w:r w:rsidRPr="00363D14">
              <w:rPr>
                <w:szCs w:val="28"/>
              </w:rPr>
              <w:t>5</w:t>
            </w:r>
          </w:p>
        </w:tc>
        <w:tc>
          <w:tcPr>
            <w:tcW w:w="2262" w:type="dxa"/>
          </w:tcPr>
          <w:p w:rsidR="00EF1720" w:rsidRPr="00363D14" w:rsidRDefault="00EF1720" w:rsidP="000E1F03">
            <w:pPr>
              <w:pStyle w:val="a3"/>
              <w:suppressLineNumbers/>
              <w:ind w:firstLine="0"/>
              <w:jc w:val="center"/>
              <w:rPr>
                <w:szCs w:val="28"/>
              </w:rPr>
            </w:pPr>
            <w:r w:rsidRPr="00363D14">
              <w:rPr>
                <w:szCs w:val="28"/>
              </w:rPr>
              <w:t>3</w:t>
            </w:r>
          </w:p>
        </w:tc>
      </w:tr>
      <w:tr w:rsidR="00EF1720" w:rsidRPr="00363D14">
        <w:trPr>
          <w:jc w:val="center"/>
        </w:trPr>
        <w:tc>
          <w:tcPr>
            <w:tcW w:w="3168" w:type="dxa"/>
          </w:tcPr>
          <w:p w:rsidR="00EF1720" w:rsidRPr="00363D14" w:rsidRDefault="00EF1720" w:rsidP="000E1F03">
            <w:pPr>
              <w:pStyle w:val="a3"/>
              <w:suppressLineNumbers/>
              <w:ind w:firstLine="0"/>
              <w:rPr>
                <w:szCs w:val="28"/>
              </w:rPr>
            </w:pPr>
            <w:r w:rsidRPr="00363D14">
              <w:rPr>
                <w:szCs w:val="28"/>
              </w:rPr>
              <w:t>Угроза со стороны товаров-заменителей</w:t>
            </w:r>
          </w:p>
        </w:tc>
        <w:tc>
          <w:tcPr>
            <w:tcW w:w="1620" w:type="dxa"/>
          </w:tcPr>
          <w:p w:rsidR="00EF1720" w:rsidRPr="00363D14" w:rsidRDefault="00EF1720" w:rsidP="000E1F03">
            <w:pPr>
              <w:pStyle w:val="a3"/>
              <w:suppressLineNumbers/>
              <w:ind w:firstLine="0"/>
              <w:jc w:val="center"/>
              <w:rPr>
                <w:szCs w:val="28"/>
              </w:rPr>
            </w:pPr>
            <w:r w:rsidRPr="00363D14">
              <w:rPr>
                <w:szCs w:val="28"/>
              </w:rPr>
              <w:t>0</w:t>
            </w:r>
          </w:p>
        </w:tc>
        <w:tc>
          <w:tcPr>
            <w:tcW w:w="2262" w:type="dxa"/>
          </w:tcPr>
          <w:p w:rsidR="00EF1720" w:rsidRPr="00363D14" w:rsidRDefault="00EF1720" w:rsidP="000E1F03">
            <w:pPr>
              <w:pStyle w:val="a3"/>
              <w:suppressLineNumbers/>
              <w:ind w:firstLine="0"/>
              <w:jc w:val="center"/>
              <w:rPr>
                <w:szCs w:val="28"/>
              </w:rPr>
            </w:pPr>
            <w:r w:rsidRPr="00363D14">
              <w:rPr>
                <w:szCs w:val="28"/>
              </w:rPr>
              <w:t>4</w:t>
            </w:r>
          </w:p>
        </w:tc>
      </w:tr>
      <w:tr w:rsidR="00EF1720" w:rsidRPr="00363D14">
        <w:trPr>
          <w:jc w:val="center"/>
        </w:trPr>
        <w:tc>
          <w:tcPr>
            <w:tcW w:w="3168" w:type="dxa"/>
          </w:tcPr>
          <w:p w:rsidR="00EF1720" w:rsidRPr="00363D14" w:rsidRDefault="00EF1720" w:rsidP="000E1F03">
            <w:pPr>
              <w:pStyle w:val="a3"/>
              <w:suppressLineNumbers/>
              <w:ind w:firstLine="0"/>
              <w:rPr>
                <w:szCs w:val="28"/>
              </w:rPr>
            </w:pPr>
            <w:r w:rsidRPr="00363D14">
              <w:rPr>
                <w:szCs w:val="28"/>
              </w:rPr>
              <w:t>Сила позиции поставщиков</w:t>
            </w:r>
          </w:p>
        </w:tc>
        <w:tc>
          <w:tcPr>
            <w:tcW w:w="1620" w:type="dxa"/>
          </w:tcPr>
          <w:p w:rsidR="00EF1720" w:rsidRPr="00363D14" w:rsidRDefault="00EF1720" w:rsidP="000E1F03">
            <w:pPr>
              <w:pStyle w:val="a3"/>
              <w:suppressLineNumbers/>
              <w:ind w:firstLine="0"/>
              <w:jc w:val="center"/>
              <w:rPr>
                <w:szCs w:val="28"/>
              </w:rPr>
            </w:pPr>
            <w:r w:rsidRPr="00363D14">
              <w:rPr>
                <w:szCs w:val="28"/>
              </w:rPr>
              <w:t>15</w:t>
            </w:r>
          </w:p>
        </w:tc>
        <w:tc>
          <w:tcPr>
            <w:tcW w:w="2262" w:type="dxa"/>
          </w:tcPr>
          <w:p w:rsidR="00EF1720" w:rsidRPr="00363D14" w:rsidRDefault="00EF1720" w:rsidP="000E1F03">
            <w:pPr>
              <w:pStyle w:val="a3"/>
              <w:suppressLineNumbers/>
              <w:ind w:firstLine="0"/>
              <w:jc w:val="center"/>
              <w:rPr>
                <w:szCs w:val="28"/>
              </w:rPr>
            </w:pPr>
            <w:r w:rsidRPr="00363D14">
              <w:rPr>
                <w:szCs w:val="28"/>
              </w:rPr>
              <w:t>2</w:t>
            </w:r>
          </w:p>
        </w:tc>
      </w:tr>
      <w:tr w:rsidR="00EF1720" w:rsidRPr="00363D14">
        <w:trPr>
          <w:jc w:val="center"/>
        </w:trPr>
        <w:tc>
          <w:tcPr>
            <w:tcW w:w="3168" w:type="dxa"/>
          </w:tcPr>
          <w:p w:rsidR="00EF1720" w:rsidRPr="00363D14" w:rsidRDefault="00EF1720" w:rsidP="000E1F03">
            <w:pPr>
              <w:pStyle w:val="a3"/>
              <w:suppressLineNumbers/>
              <w:ind w:firstLine="0"/>
              <w:rPr>
                <w:szCs w:val="28"/>
              </w:rPr>
            </w:pPr>
            <w:r w:rsidRPr="00363D14">
              <w:rPr>
                <w:szCs w:val="28"/>
              </w:rPr>
              <w:t>Сила позиции покупателей</w:t>
            </w:r>
          </w:p>
        </w:tc>
        <w:tc>
          <w:tcPr>
            <w:tcW w:w="1620" w:type="dxa"/>
          </w:tcPr>
          <w:p w:rsidR="00EF1720" w:rsidRPr="00363D14" w:rsidRDefault="00EF1720" w:rsidP="000E1F03">
            <w:pPr>
              <w:pStyle w:val="a3"/>
              <w:suppressLineNumbers/>
              <w:ind w:firstLine="0"/>
              <w:jc w:val="center"/>
              <w:rPr>
                <w:szCs w:val="28"/>
              </w:rPr>
            </w:pPr>
            <w:r w:rsidRPr="00363D14">
              <w:rPr>
                <w:szCs w:val="28"/>
              </w:rPr>
              <w:t>40</w:t>
            </w:r>
          </w:p>
        </w:tc>
        <w:tc>
          <w:tcPr>
            <w:tcW w:w="2262" w:type="dxa"/>
          </w:tcPr>
          <w:p w:rsidR="00EF1720" w:rsidRPr="00363D14" w:rsidRDefault="00EF1720" w:rsidP="000E1F03">
            <w:pPr>
              <w:pStyle w:val="a3"/>
              <w:suppressLineNumbers/>
              <w:ind w:firstLine="0"/>
              <w:jc w:val="center"/>
              <w:rPr>
                <w:szCs w:val="28"/>
              </w:rPr>
            </w:pPr>
            <w:r w:rsidRPr="00363D14">
              <w:rPr>
                <w:szCs w:val="28"/>
              </w:rPr>
              <w:t>1</w:t>
            </w:r>
          </w:p>
        </w:tc>
      </w:tr>
    </w:tbl>
    <w:p w:rsidR="00EF1720" w:rsidRPr="00363D14" w:rsidRDefault="00EF1720" w:rsidP="000E1F03">
      <w:pPr>
        <w:pStyle w:val="a3"/>
        <w:suppressLineNumbers/>
        <w:spacing w:line="360" w:lineRule="auto"/>
        <w:ind w:firstLine="0"/>
        <w:jc w:val="both"/>
        <w:rPr>
          <w:bCs/>
          <w:szCs w:val="28"/>
        </w:rPr>
      </w:pPr>
    </w:p>
    <w:p w:rsidR="00E76ACE" w:rsidRPr="00D31D35" w:rsidRDefault="00EF1720" w:rsidP="00D31D35">
      <w:pPr>
        <w:pStyle w:val="a3"/>
        <w:suppressLineNumbers/>
        <w:spacing w:line="360" w:lineRule="auto"/>
        <w:jc w:val="both"/>
        <w:rPr>
          <w:bCs/>
          <w:szCs w:val="28"/>
        </w:rPr>
      </w:pPr>
      <w:r w:rsidRPr="00363D14">
        <w:rPr>
          <w:bCs/>
          <w:szCs w:val="28"/>
        </w:rPr>
        <w:t>Конкуренция внутри отрасли имеет наибольший удельный вес среди остальных конкурентных сил. Следующим по степени влияния идет сила позиции поставщиков, та как именно от цен на материалы в наибольшей степени зависит конечная цена выполнения тех или иных работ. Сила позиции покупателей тоже занимает большой удельный вес, так как предпочтения покупателей очень изменчивы. Наименьший удельный вес занимают новые конкуренты и товары-заменители, так как имеются очень большие барьеры для входа на строительный рынок, а заменить строительные и ремонтные работы каким либо другим видом практически невозможно.</w:t>
      </w:r>
    </w:p>
    <w:p w:rsidR="00EF1720" w:rsidRPr="00363D14" w:rsidRDefault="00EF1720" w:rsidP="000E1F03">
      <w:pPr>
        <w:pStyle w:val="a3"/>
        <w:suppressLineNumbers/>
        <w:ind w:firstLine="0"/>
        <w:rPr>
          <w:bCs/>
          <w:szCs w:val="28"/>
        </w:rPr>
      </w:pPr>
    </w:p>
    <w:p w:rsidR="00EF1720" w:rsidRPr="00363D14" w:rsidRDefault="00EF1720" w:rsidP="000E1F03">
      <w:pPr>
        <w:pStyle w:val="a3"/>
        <w:suppressLineNumbers/>
        <w:ind w:firstLine="0"/>
        <w:jc w:val="right"/>
        <w:rPr>
          <w:bCs/>
          <w:szCs w:val="28"/>
        </w:rPr>
      </w:pPr>
      <w:r w:rsidRPr="00363D14">
        <w:rPr>
          <w:bCs/>
          <w:szCs w:val="28"/>
        </w:rPr>
        <w:t>Таблица 2.31</w:t>
      </w:r>
    </w:p>
    <w:p w:rsidR="00EF1720" w:rsidRPr="00363D14" w:rsidRDefault="00EF1720" w:rsidP="000E1F03">
      <w:pPr>
        <w:pStyle w:val="a3"/>
        <w:suppressLineNumbers/>
        <w:ind w:firstLine="0"/>
        <w:jc w:val="center"/>
        <w:rPr>
          <w:b/>
          <w:bCs/>
          <w:szCs w:val="28"/>
        </w:rPr>
      </w:pPr>
      <w:r w:rsidRPr="00363D14">
        <w:rPr>
          <w:b/>
          <w:bCs/>
          <w:szCs w:val="28"/>
        </w:rPr>
        <w:t>Анализ конкурентов</w:t>
      </w:r>
      <w:r w:rsidR="0025579B">
        <w:rPr>
          <w:b/>
          <w:bCs/>
          <w:szCs w:val="28"/>
        </w:rPr>
        <w:t xml:space="preserve"> ООО «Траян»</w:t>
      </w:r>
    </w:p>
    <w:p w:rsidR="00EF1720" w:rsidRPr="00363D14" w:rsidRDefault="00EF1720" w:rsidP="000E1F03">
      <w:pPr>
        <w:pStyle w:val="a3"/>
        <w:suppressLineNumbers/>
        <w:ind w:firstLine="0"/>
        <w:jc w:val="center"/>
        <w:rPr>
          <w:b/>
          <w:bCs/>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840"/>
      </w:tblGrid>
      <w:tr w:rsidR="00EF1720" w:rsidRPr="00363D14">
        <w:trPr>
          <w:cantSplit/>
          <w:jc w:val="center"/>
        </w:trPr>
        <w:tc>
          <w:tcPr>
            <w:tcW w:w="10260" w:type="dxa"/>
            <w:gridSpan w:val="2"/>
          </w:tcPr>
          <w:p w:rsidR="00EF1720" w:rsidRPr="00363D14" w:rsidRDefault="00EF1720" w:rsidP="000E1F03">
            <w:pPr>
              <w:pStyle w:val="a3"/>
              <w:suppressLineNumbers/>
              <w:ind w:firstLine="0"/>
              <w:jc w:val="center"/>
              <w:rPr>
                <w:szCs w:val="28"/>
              </w:rPr>
            </w:pPr>
            <w:r w:rsidRPr="00363D14">
              <w:rPr>
                <w:szCs w:val="28"/>
              </w:rPr>
              <w:t>Анализ конкурентов</w:t>
            </w:r>
          </w:p>
        </w:tc>
      </w:tr>
      <w:tr w:rsidR="00EF1720" w:rsidRPr="00363D14">
        <w:trPr>
          <w:trHeight w:val="1605"/>
          <w:jc w:val="center"/>
        </w:trPr>
        <w:tc>
          <w:tcPr>
            <w:tcW w:w="3420" w:type="dxa"/>
          </w:tcPr>
          <w:p w:rsidR="00EF1720" w:rsidRPr="00363D14" w:rsidRDefault="00EF1720" w:rsidP="000E1F03">
            <w:pPr>
              <w:pStyle w:val="a3"/>
              <w:suppressLineNumbers/>
              <w:ind w:firstLine="0"/>
              <w:rPr>
                <w:szCs w:val="28"/>
              </w:rPr>
            </w:pPr>
            <w:r w:rsidRPr="00363D14">
              <w:rPr>
                <w:szCs w:val="28"/>
              </w:rPr>
              <w:t>Кто основные конкуренты предприятия</w:t>
            </w: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tc>
        <w:tc>
          <w:tcPr>
            <w:tcW w:w="6840" w:type="dxa"/>
          </w:tcPr>
          <w:p w:rsidR="00EF1720" w:rsidRPr="00363D14" w:rsidRDefault="00EF1720" w:rsidP="000E1F03">
            <w:pPr>
              <w:pStyle w:val="a3"/>
              <w:numPr>
                <w:ilvl w:val="0"/>
                <w:numId w:val="21"/>
              </w:numPr>
              <w:suppressLineNumbers/>
              <w:tabs>
                <w:tab w:val="num" w:pos="2160"/>
              </w:tabs>
              <w:rPr>
                <w:szCs w:val="28"/>
              </w:rPr>
            </w:pPr>
            <w:r w:rsidRPr="00363D14">
              <w:rPr>
                <w:szCs w:val="28"/>
              </w:rPr>
              <w:t>ОАО «Башгражданстрой»</w:t>
            </w:r>
          </w:p>
          <w:p w:rsidR="00EF1720" w:rsidRPr="00363D14" w:rsidRDefault="00EF1720" w:rsidP="000E1F03">
            <w:pPr>
              <w:pStyle w:val="a3"/>
              <w:numPr>
                <w:ilvl w:val="0"/>
                <w:numId w:val="21"/>
              </w:numPr>
              <w:suppressLineNumbers/>
              <w:tabs>
                <w:tab w:val="num" w:pos="2160"/>
              </w:tabs>
              <w:rPr>
                <w:szCs w:val="28"/>
              </w:rPr>
            </w:pPr>
            <w:r w:rsidRPr="00363D14">
              <w:rPr>
                <w:szCs w:val="28"/>
              </w:rPr>
              <w:t>ООО «Реконстрой»</w:t>
            </w:r>
          </w:p>
          <w:p w:rsidR="00EF1720" w:rsidRPr="00363D14" w:rsidRDefault="00EF1720" w:rsidP="000E1F03">
            <w:pPr>
              <w:pStyle w:val="a3"/>
              <w:numPr>
                <w:ilvl w:val="0"/>
                <w:numId w:val="21"/>
              </w:numPr>
              <w:suppressLineNumbers/>
              <w:tabs>
                <w:tab w:val="num" w:pos="2160"/>
              </w:tabs>
              <w:rPr>
                <w:szCs w:val="28"/>
              </w:rPr>
            </w:pPr>
            <w:r w:rsidRPr="00363D14">
              <w:rPr>
                <w:szCs w:val="28"/>
              </w:rPr>
              <w:t>ООО «Промышленно-Строительная компания»</w:t>
            </w:r>
          </w:p>
          <w:p w:rsidR="00EF1720" w:rsidRPr="00363D14" w:rsidRDefault="00EF1720" w:rsidP="000E1F03">
            <w:pPr>
              <w:pStyle w:val="a3"/>
              <w:numPr>
                <w:ilvl w:val="0"/>
                <w:numId w:val="21"/>
              </w:numPr>
              <w:suppressLineNumbers/>
              <w:tabs>
                <w:tab w:val="num" w:pos="2160"/>
              </w:tabs>
              <w:rPr>
                <w:szCs w:val="28"/>
              </w:rPr>
            </w:pPr>
            <w:r w:rsidRPr="00363D14">
              <w:rPr>
                <w:szCs w:val="28"/>
              </w:rPr>
              <w:t>ООО «Уфимская строительная компания»</w:t>
            </w:r>
          </w:p>
          <w:p w:rsidR="00EF1720" w:rsidRPr="00363D14" w:rsidRDefault="00EF1720" w:rsidP="000E1F03">
            <w:pPr>
              <w:pStyle w:val="a3"/>
              <w:numPr>
                <w:ilvl w:val="0"/>
                <w:numId w:val="21"/>
              </w:numPr>
              <w:suppressLineNumbers/>
              <w:tabs>
                <w:tab w:val="num" w:pos="2160"/>
              </w:tabs>
              <w:rPr>
                <w:szCs w:val="28"/>
              </w:rPr>
            </w:pPr>
            <w:r w:rsidRPr="00363D14">
              <w:rPr>
                <w:szCs w:val="28"/>
              </w:rPr>
              <w:t>ООО «Башкортостаннефтезаводстрой»</w:t>
            </w:r>
          </w:p>
        </w:tc>
      </w:tr>
      <w:tr w:rsidR="00EF1720" w:rsidRPr="00363D14">
        <w:trPr>
          <w:trHeight w:val="1425"/>
          <w:jc w:val="center"/>
        </w:trPr>
        <w:tc>
          <w:tcPr>
            <w:tcW w:w="3420" w:type="dxa"/>
          </w:tcPr>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r w:rsidRPr="00363D14">
              <w:rPr>
                <w:szCs w:val="28"/>
              </w:rPr>
              <w:t>Каковы их сильные и слабые стороны</w:t>
            </w: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rPr>
                <w:szCs w:val="28"/>
              </w:rPr>
            </w:pPr>
          </w:p>
        </w:tc>
        <w:tc>
          <w:tcPr>
            <w:tcW w:w="6840" w:type="dxa"/>
          </w:tcPr>
          <w:p w:rsidR="00EF1720" w:rsidRPr="00363D14" w:rsidRDefault="00EF1720" w:rsidP="000E1F03">
            <w:pPr>
              <w:pStyle w:val="a3"/>
              <w:suppressLineNumbers/>
              <w:ind w:firstLine="0"/>
              <w:rPr>
                <w:szCs w:val="28"/>
              </w:rPr>
            </w:pPr>
            <w:r w:rsidRPr="00363D14">
              <w:rPr>
                <w:szCs w:val="28"/>
              </w:rPr>
              <w:t>Сильные стороны:</w:t>
            </w:r>
          </w:p>
          <w:p w:rsidR="00EF1720" w:rsidRPr="00363D14" w:rsidRDefault="00EF1720" w:rsidP="000E1F03">
            <w:pPr>
              <w:pStyle w:val="a3"/>
              <w:numPr>
                <w:ilvl w:val="0"/>
                <w:numId w:val="18"/>
              </w:numPr>
              <w:suppressLineNumbers/>
              <w:rPr>
                <w:szCs w:val="28"/>
              </w:rPr>
            </w:pPr>
            <w:r w:rsidRPr="00363D14">
              <w:rPr>
                <w:szCs w:val="28"/>
              </w:rPr>
              <w:t>Строительство жилых домов</w:t>
            </w:r>
          </w:p>
          <w:p w:rsidR="00EF1720" w:rsidRPr="00363D14" w:rsidRDefault="00EF1720" w:rsidP="000E1F03">
            <w:pPr>
              <w:pStyle w:val="a3"/>
              <w:numPr>
                <w:ilvl w:val="0"/>
                <w:numId w:val="18"/>
              </w:numPr>
              <w:suppressLineNumbers/>
              <w:rPr>
                <w:szCs w:val="28"/>
              </w:rPr>
            </w:pPr>
            <w:r w:rsidRPr="00363D14">
              <w:rPr>
                <w:szCs w:val="28"/>
              </w:rPr>
              <w:t>Возможность долевого строительства</w:t>
            </w:r>
          </w:p>
          <w:p w:rsidR="00EF1720" w:rsidRPr="00363D14" w:rsidRDefault="00EF1720" w:rsidP="000E1F03">
            <w:pPr>
              <w:pStyle w:val="a3"/>
              <w:numPr>
                <w:ilvl w:val="0"/>
                <w:numId w:val="18"/>
              </w:numPr>
              <w:suppressLineNumbers/>
              <w:rPr>
                <w:szCs w:val="28"/>
              </w:rPr>
            </w:pPr>
            <w:r w:rsidRPr="00363D14">
              <w:rPr>
                <w:szCs w:val="28"/>
              </w:rPr>
              <w:t>Хорошая маркетинговая политика</w:t>
            </w:r>
          </w:p>
          <w:p w:rsidR="00EF1720" w:rsidRPr="00363D14" w:rsidRDefault="00EF1720" w:rsidP="000E1F03">
            <w:pPr>
              <w:pStyle w:val="a3"/>
              <w:numPr>
                <w:ilvl w:val="0"/>
                <w:numId w:val="18"/>
              </w:numPr>
              <w:suppressLineNumbers/>
              <w:rPr>
                <w:szCs w:val="28"/>
              </w:rPr>
            </w:pPr>
            <w:r w:rsidRPr="00363D14">
              <w:rPr>
                <w:szCs w:val="28"/>
              </w:rPr>
              <w:t>Наличие политических связей</w:t>
            </w:r>
          </w:p>
          <w:p w:rsidR="00EF1720" w:rsidRPr="00363D14" w:rsidRDefault="00EF1720" w:rsidP="000E1F03">
            <w:pPr>
              <w:pStyle w:val="a3"/>
              <w:suppressLineNumbers/>
              <w:ind w:firstLine="0"/>
              <w:rPr>
                <w:szCs w:val="28"/>
              </w:rPr>
            </w:pPr>
            <w:r w:rsidRPr="00363D14">
              <w:rPr>
                <w:szCs w:val="28"/>
              </w:rPr>
              <w:t>Слабые стороны:</w:t>
            </w:r>
          </w:p>
          <w:p w:rsidR="00EF1720" w:rsidRPr="00363D14" w:rsidRDefault="00EF1720" w:rsidP="000E1F03">
            <w:pPr>
              <w:pStyle w:val="a3"/>
              <w:numPr>
                <w:ilvl w:val="0"/>
                <w:numId w:val="19"/>
              </w:numPr>
              <w:suppressLineNumbers/>
              <w:rPr>
                <w:szCs w:val="28"/>
              </w:rPr>
            </w:pPr>
            <w:r w:rsidRPr="00363D14">
              <w:rPr>
                <w:szCs w:val="28"/>
              </w:rPr>
              <w:t>Недостаточность материально-технической базы</w:t>
            </w:r>
          </w:p>
          <w:p w:rsidR="00EF1720" w:rsidRPr="00363D14" w:rsidRDefault="00EF1720" w:rsidP="000E1F03">
            <w:pPr>
              <w:pStyle w:val="a3"/>
              <w:numPr>
                <w:ilvl w:val="0"/>
                <w:numId w:val="19"/>
              </w:numPr>
              <w:suppressLineNumbers/>
              <w:rPr>
                <w:szCs w:val="28"/>
              </w:rPr>
            </w:pPr>
            <w:r w:rsidRPr="00363D14">
              <w:rPr>
                <w:szCs w:val="28"/>
              </w:rPr>
              <w:t>Выполнение работ только по предоплате</w:t>
            </w:r>
          </w:p>
          <w:p w:rsidR="00EF1720" w:rsidRPr="00363D14" w:rsidRDefault="00EF1720" w:rsidP="000E1F03">
            <w:pPr>
              <w:pStyle w:val="a3"/>
              <w:suppressLineNumbers/>
              <w:ind w:firstLine="0"/>
              <w:rPr>
                <w:szCs w:val="28"/>
              </w:rPr>
            </w:pPr>
          </w:p>
          <w:p w:rsidR="00EF1720" w:rsidRPr="00363D14" w:rsidRDefault="00EF1720" w:rsidP="000E1F03">
            <w:pPr>
              <w:pStyle w:val="a3"/>
              <w:suppressLineNumbers/>
              <w:ind w:left="360"/>
              <w:rPr>
                <w:szCs w:val="28"/>
              </w:rPr>
            </w:pPr>
            <w:r w:rsidRPr="00363D14">
              <w:rPr>
                <w:szCs w:val="28"/>
              </w:rPr>
              <w:t>Новые конкуренты появляются регулярно. Но не все могут предложить качественное выполнение работ с последующей гарантией. Необходимо расширить область деятельности фирмы и усилить маркетинговую политику.</w:t>
            </w:r>
          </w:p>
        </w:tc>
      </w:tr>
    </w:tbl>
    <w:p w:rsidR="00994A7C" w:rsidRDefault="00994A7C" w:rsidP="000E1F03">
      <w:pPr>
        <w:pStyle w:val="a3"/>
        <w:suppressLineNumbers/>
        <w:ind w:firstLine="0"/>
        <w:rPr>
          <w:bCs/>
          <w:szCs w:val="28"/>
        </w:rPr>
      </w:pPr>
    </w:p>
    <w:p w:rsidR="00994A7C" w:rsidRDefault="00994A7C" w:rsidP="000E1F03">
      <w:pPr>
        <w:pStyle w:val="a3"/>
        <w:suppressLineNumbers/>
        <w:ind w:firstLine="0"/>
        <w:jc w:val="center"/>
        <w:rPr>
          <w:bCs/>
          <w:szCs w:val="28"/>
        </w:rPr>
      </w:pPr>
    </w:p>
    <w:p w:rsidR="00D31D35" w:rsidRPr="00363D14" w:rsidRDefault="00D31D35" w:rsidP="00D31D35">
      <w:pPr>
        <w:pStyle w:val="a3"/>
        <w:suppressLineNumbers/>
        <w:spacing w:line="360" w:lineRule="auto"/>
        <w:jc w:val="both"/>
        <w:rPr>
          <w:szCs w:val="28"/>
        </w:rPr>
      </w:pPr>
      <w:r>
        <w:rPr>
          <w:szCs w:val="28"/>
        </w:rPr>
        <w:t>Анализ конкурентов (таблица 2.31) показывает</w:t>
      </w:r>
      <w:r w:rsidRPr="00363D14">
        <w:rPr>
          <w:szCs w:val="28"/>
        </w:rPr>
        <w:t>, что конкуренция как внутри отрасли очень сильная. Но, несмотря на это организация выживает, и, более того, успешно функционирует уже более 10 лет. А это может свидетельствовать лишь о надежности и хорошей репутации на местном рынке.</w:t>
      </w:r>
    </w:p>
    <w:p w:rsidR="00D31D35" w:rsidRPr="00363D14" w:rsidRDefault="00D31D35" w:rsidP="00D31D35">
      <w:pPr>
        <w:pStyle w:val="a3"/>
        <w:suppressLineNumbers/>
        <w:spacing w:line="360" w:lineRule="auto"/>
        <w:jc w:val="both"/>
        <w:rPr>
          <w:szCs w:val="28"/>
        </w:rPr>
      </w:pPr>
      <w:r w:rsidRPr="00363D14">
        <w:rPr>
          <w:szCs w:val="28"/>
        </w:rPr>
        <w:t>Из чего же складываются основные конкурентные преимущества организации изложено в таблице 2.32.</w:t>
      </w:r>
    </w:p>
    <w:p w:rsidR="00EF1720" w:rsidRPr="00363D14" w:rsidRDefault="00EF1720" w:rsidP="000E1F03">
      <w:pPr>
        <w:pStyle w:val="a3"/>
        <w:suppressLineNumbers/>
        <w:ind w:firstLine="0"/>
        <w:jc w:val="right"/>
        <w:rPr>
          <w:bCs/>
          <w:szCs w:val="28"/>
        </w:rPr>
      </w:pPr>
      <w:r w:rsidRPr="00363D14">
        <w:rPr>
          <w:bCs/>
          <w:szCs w:val="28"/>
        </w:rPr>
        <w:t>Таблица 2.32</w:t>
      </w:r>
    </w:p>
    <w:p w:rsidR="00EF1720" w:rsidRPr="00363D14" w:rsidRDefault="00EF1720" w:rsidP="000E1F03">
      <w:pPr>
        <w:pStyle w:val="a3"/>
        <w:suppressLineNumbers/>
        <w:ind w:firstLine="0"/>
        <w:jc w:val="center"/>
        <w:rPr>
          <w:b/>
          <w:bCs/>
          <w:szCs w:val="28"/>
        </w:rPr>
      </w:pPr>
      <w:r w:rsidRPr="00363D14">
        <w:rPr>
          <w:b/>
          <w:bCs/>
          <w:szCs w:val="28"/>
        </w:rPr>
        <w:t xml:space="preserve">Конкурентные преимущества </w:t>
      </w:r>
      <w:r w:rsidR="0025579B">
        <w:rPr>
          <w:b/>
          <w:bCs/>
          <w:szCs w:val="28"/>
        </w:rPr>
        <w:t>ООО «Траян»</w:t>
      </w:r>
    </w:p>
    <w:p w:rsidR="00EF1720" w:rsidRPr="00363D14" w:rsidRDefault="00EF1720" w:rsidP="000E1F03">
      <w:pPr>
        <w:pStyle w:val="a3"/>
        <w:suppressLineNumbers/>
        <w:ind w:firstLine="0"/>
        <w:jc w:val="center"/>
        <w:rPr>
          <w:b/>
          <w:bCs/>
          <w:szCs w:val="28"/>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40"/>
        <w:gridCol w:w="3780"/>
      </w:tblGrid>
      <w:tr w:rsidR="00EF1720" w:rsidRPr="00363D14">
        <w:trPr>
          <w:jc w:val="center"/>
        </w:trPr>
        <w:tc>
          <w:tcPr>
            <w:tcW w:w="2552" w:type="dxa"/>
          </w:tcPr>
          <w:p w:rsidR="00EF1720" w:rsidRPr="00363D14" w:rsidRDefault="00EF1720" w:rsidP="000E1F03">
            <w:pPr>
              <w:pStyle w:val="a3"/>
              <w:suppressLineNumbers/>
              <w:ind w:firstLine="0"/>
              <w:rPr>
                <w:szCs w:val="28"/>
              </w:rPr>
            </w:pPr>
            <w:r w:rsidRPr="00363D14">
              <w:rPr>
                <w:szCs w:val="28"/>
              </w:rPr>
              <w:t>Запросы потребителей</w:t>
            </w:r>
          </w:p>
        </w:tc>
        <w:tc>
          <w:tcPr>
            <w:tcW w:w="4140" w:type="dxa"/>
          </w:tcPr>
          <w:p w:rsidR="00EF1720" w:rsidRPr="00363D14" w:rsidRDefault="00EF1720" w:rsidP="000E1F03">
            <w:pPr>
              <w:pStyle w:val="a3"/>
              <w:suppressLineNumbers/>
              <w:ind w:firstLine="0"/>
              <w:rPr>
                <w:szCs w:val="28"/>
              </w:rPr>
            </w:pPr>
            <w:r w:rsidRPr="00363D14">
              <w:rPr>
                <w:szCs w:val="28"/>
              </w:rPr>
              <w:t>Что может предложить конкурент</w:t>
            </w:r>
          </w:p>
        </w:tc>
        <w:tc>
          <w:tcPr>
            <w:tcW w:w="3780" w:type="dxa"/>
          </w:tcPr>
          <w:p w:rsidR="00EF1720" w:rsidRPr="00363D14" w:rsidRDefault="00EF1720" w:rsidP="000E1F03">
            <w:pPr>
              <w:pStyle w:val="a3"/>
              <w:suppressLineNumbers/>
              <w:ind w:firstLine="0"/>
              <w:rPr>
                <w:szCs w:val="28"/>
              </w:rPr>
            </w:pPr>
            <w:r w:rsidRPr="00363D14">
              <w:rPr>
                <w:szCs w:val="28"/>
              </w:rPr>
              <w:t>Что может предложить наша организация</w:t>
            </w:r>
          </w:p>
        </w:tc>
      </w:tr>
      <w:tr w:rsidR="00EF1720" w:rsidRPr="00363D14">
        <w:trPr>
          <w:jc w:val="center"/>
        </w:trPr>
        <w:tc>
          <w:tcPr>
            <w:tcW w:w="2552" w:type="dxa"/>
          </w:tcPr>
          <w:p w:rsidR="00EF1720" w:rsidRPr="00363D14" w:rsidRDefault="00EF1720" w:rsidP="000E1F03">
            <w:pPr>
              <w:pStyle w:val="a3"/>
              <w:suppressLineNumbers/>
              <w:ind w:firstLine="0"/>
              <w:rPr>
                <w:szCs w:val="28"/>
              </w:rPr>
            </w:pPr>
            <w:r w:rsidRPr="00363D14">
              <w:rPr>
                <w:szCs w:val="28"/>
              </w:rPr>
              <w:t>Качество продукта</w:t>
            </w:r>
          </w:p>
        </w:tc>
        <w:tc>
          <w:tcPr>
            <w:tcW w:w="4140" w:type="dxa"/>
          </w:tcPr>
          <w:p w:rsidR="00EF1720" w:rsidRPr="00363D14" w:rsidRDefault="00EF1720" w:rsidP="000E1F03">
            <w:pPr>
              <w:pStyle w:val="a3"/>
              <w:suppressLineNumbers/>
              <w:ind w:firstLine="0"/>
              <w:rPr>
                <w:szCs w:val="28"/>
              </w:rPr>
            </w:pPr>
            <w:r w:rsidRPr="00363D14">
              <w:rPr>
                <w:szCs w:val="28"/>
              </w:rPr>
              <w:t>Хорошее качество, гарантия</w:t>
            </w:r>
          </w:p>
        </w:tc>
        <w:tc>
          <w:tcPr>
            <w:tcW w:w="3780" w:type="dxa"/>
          </w:tcPr>
          <w:p w:rsidR="00EF1720" w:rsidRPr="00363D14" w:rsidRDefault="00EF1720" w:rsidP="000E1F03">
            <w:pPr>
              <w:pStyle w:val="a3"/>
              <w:suppressLineNumbers/>
              <w:ind w:firstLine="0"/>
              <w:rPr>
                <w:szCs w:val="28"/>
              </w:rPr>
            </w:pPr>
            <w:r w:rsidRPr="00363D14">
              <w:rPr>
                <w:szCs w:val="28"/>
              </w:rPr>
              <w:t>Отличное качество, срок гарантии на выполненные работы</w:t>
            </w:r>
          </w:p>
        </w:tc>
      </w:tr>
      <w:tr w:rsidR="00EF1720" w:rsidRPr="00363D14">
        <w:trPr>
          <w:jc w:val="center"/>
        </w:trPr>
        <w:tc>
          <w:tcPr>
            <w:tcW w:w="2552" w:type="dxa"/>
          </w:tcPr>
          <w:p w:rsidR="00EF1720" w:rsidRPr="00363D14" w:rsidRDefault="00EF1720" w:rsidP="000E1F03">
            <w:pPr>
              <w:pStyle w:val="a3"/>
              <w:suppressLineNumbers/>
              <w:ind w:firstLine="0"/>
              <w:rPr>
                <w:szCs w:val="28"/>
              </w:rPr>
            </w:pPr>
            <w:r w:rsidRPr="00363D14">
              <w:rPr>
                <w:szCs w:val="28"/>
              </w:rPr>
              <w:t>Исключительность продукта</w:t>
            </w:r>
          </w:p>
        </w:tc>
        <w:tc>
          <w:tcPr>
            <w:tcW w:w="4140" w:type="dxa"/>
          </w:tcPr>
          <w:p w:rsidR="00EF1720" w:rsidRPr="00363D14" w:rsidRDefault="00EF1720" w:rsidP="000E1F03">
            <w:pPr>
              <w:pStyle w:val="a3"/>
              <w:suppressLineNumbers/>
              <w:ind w:firstLine="0"/>
              <w:rPr>
                <w:szCs w:val="28"/>
              </w:rPr>
            </w:pPr>
            <w:r w:rsidRPr="00363D14">
              <w:rPr>
                <w:szCs w:val="28"/>
              </w:rPr>
              <w:t xml:space="preserve">Дизайнерские решения </w:t>
            </w:r>
          </w:p>
        </w:tc>
        <w:tc>
          <w:tcPr>
            <w:tcW w:w="3780" w:type="dxa"/>
          </w:tcPr>
          <w:p w:rsidR="00EF1720" w:rsidRPr="00363D14" w:rsidRDefault="00EF1720" w:rsidP="000E1F03">
            <w:pPr>
              <w:pStyle w:val="a3"/>
              <w:suppressLineNumbers/>
              <w:ind w:firstLine="0"/>
              <w:rPr>
                <w:szCs w:val="28"/>
              </w:rPr>
            </w:pPr>
            <w:r w:rsidRPr="00363D14">
              <w:rPr>
                <w:szCs w:val="28"/>
              </w:rPr>
              <w:t>Оригинальный дизайн – относительно выполнения ремонтных работ, эксклюзивные условия поставки тротуарной плитки</w:t>
            </w:r>
          </w:p>
        </w:tc>
      </w:tr>
      <w:tr w:rsidR="00EF1720" w:rsidRPr="00363D14">
        <w:trPr>
          <w:jc w:val="center"/>
        </w:trPr>
        <w:tc>
          <w:tcPr>
            <w:tcW w:w="2552" w:type="dxa"/>
          </w:tcPr>
          <w:p w:rsidR="00EF1720" w:rsidRPr="00363D14" w:rsidRDefault="00EF1720" w:rsidP="000E1F03">
            <w:pPr>
              <w:pStyle w:val="a3"/>
              <w:suppressLineNumbers/>
              <w:ind w:firstLine="0"/>
              <w:rPr>
                <w:szCs w:val="28"/>
              </w:rPr>
            </w:pPr>
            <w:r w:rsidRPr="00363D14">
              <w:rPr>
                <w:szCs w:val="28"/>
              </w:rPr>
              <w:t>Уровень цен</w:t>
            </w:r>
          </w:p>
        </w:tc>
        <w:tc>
          <w:tcPr>
            <w:tcW w:w="4140" w:type="dxa"/>
          </w:tcPr>
          <w:p w:rsidR="00EF1720" w:rsidRPr="00363D14" w:rsidRDefault="000426D0" w:rsidP="000E1F03">
            <w:pPr>
              <w:pStyle w:val="a3"/>
              <w:suppressLineNumbers/>
              <w:ind w:firstLine="0"/>
              <w:rPr>
                <w:szCs w:val="28"/>
              </w:rPr>
            </w:pPr>
            <w:r>
              <w:rPr>
                <w:szCs w:val="28"/>
              </w:rPr>
              <w:t>Находится на одном уровне</w:t>
            </w:r>
          </w:p>
        </w:tc>
        <w:tc>
          <w:tcPr>
            <w:tcW w:w="3780" w:type="dxa"/>
          </w:tcPr>
          <w:p w:rsidR="00EF1720" w:rsidRPr="00363D14" w:rsidRDefault="00EF1720" w:rsidP="000E1F03">
            <w:pPr>
              <w:pStyle w:val="a3"/>
              <w:suppressLineNumbers/>
              <w:ind w:firstLine="0"/>
              <w:rPr>
                <w:szCs w:val="28"/>
              </w:rPr>
            </w:pPr>
            <w:r w:rsidRPr="00363D14">
              <w:rPr>
                <w:szCs w:val="28"/>
              </w:rPr>
              <w:t>Гибкие цены, в основном на уровне конкурентов</w:t>
            </w:r>
          </w:p>
        </w:tc>
      </w:tr>
      <w:tr w:rsidR="00EF1720" w:rsidRPr="00363D14">
        <w:trPr>
          <w:cantSplit/>
          <w:jc w:val="center"/>
        </w:trPr>
        <w:tc>
          <w:tcPr>
            <w:tcW w:w="2552" w:type="dxa"/>
          </w:tcPr>
          <w:p w:rsidR="000426D0" w:rsidRPr="00363D14" w:rsidRDefault="00EF1720" w:rsidP="000E1F03">
            <w:pPr>
              <w:pStyle w:val="a3"/>
              <w:suppressLineNumbers/>
              <w:ind w:firstLine="0"/>
              <w:rPr>
                <w:szCs w:val="28"/>
              </w:rPr>
            </w:pPr>
            <w:r w:rsidRPr="00363D14">
              <w:rPr>
                <w:szCs w:val="28"/>
              </w:rPr>
              <w:t xml:space="preserve">Ассортимент </w:t>
            </w:r>
          </w:p>
        </w:tc>
        <w:tc>
          <w:tcPr>
            <w:tcW w:w="7920" w:type="dxa"/>
            <w:gridSpan w:val="2"/>
          </w:tcPr>
          <w:p w:rsidR="00D31D35" w:rsidRPr="00363D14" w:rsidRDefault="000426D0" w:rsidP="00D31D35">
            <w:pPr>
              <w:pStyle w:val="a3"/>
              <w:suppressLineNumbers/>
              <w:ind w:firstLine="0"/>
              <w:jc w:val="center"/>
              <w:rPr>
                <w:szCs w:val="28"/>
              </w:rPr>
            </w:pPr>
            <w:r>
              <w:rPr>
                <w:szCs w:val="28"/>
              </w:rPr>
              <w:t>Находится на одном уровне</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Формы обслуживания</w:t>
            </w:r>
          </w:p>
        </w:tc>
        <w:tc>
          <w:tcPr>
            <w:tcW w:w="4140" w:type="dxa"/>
          </w:tcPr>
          <w:p w:rsidR="00D31D35" w:rsidRPr="00363D14" w:rsidRDefault="00D31D35" w:rsidP="0021137A">
            <w:pPr>
              <w:pStyle w:val="a3"/>
              <w:suppressLineNumbers/>
              <w:ind w:firstLine="0"/>
              <w:rPr>
                <w:szCs w:val="28"/>
              </w:rPr>
            </w:pPr>
            <w:r w:rsidRPr="00363D14">
              <w:rPr>
                <w:szCs w:val="28"/>
              </w:rPr>
              <w:t>Примерно одинаковые</w:t>
            </w:r>
          </w:p>
        </w:tc>
        <w:tc>
          <w:tcPr>
            <w:tcW w:w="3780" w:type="dxa"/>
          </w:tcPr>
          <w:p w:rsidR="00D31D35" w:rsidRPr="00363D14" w:rsidRDefault="00D31D35" w:rsidP="0021137A">
            <w:pPr>
              <w:pStyle w:val="a3"/>
              <w:suppressLineNumbers/>
              <w:ind w:firstLine="0"/>
              <w:rPr>
                <w:szCs w:val="28"/>
              </w:rPr>
            </w:pPr>
            <w:r w:rsidRPr="00363D14">
              <w:rPr>
                <w:szCs w:val="28"/>
              </w:rPr>
              <w:t>Возможность отсрочки платежа – относительно продажи тротуарной плитки</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Местонахождение (близость / доступность)</w:t>
            </w:r>
          </w:p>
        </w:tc>
        <w:tc>
          <w:tcPr>
            <w:tcW w:w="4140" w:type="dxa"/>
          </w:tcPr>
          <w:p w:rsidR="00D31D35" w:rsidRPr="00363D14" w:rsidRDefault="00D31D35" w:rsidP="0021137A">
            <w:pPr>
              <w:pStyle w:val="a3"/>
              <w:suppressLineNumbers/>
              <w:ind w:firstLine="0"/>
              <w:rPr>
                <w:szCs w:val="28"/>
              </w:rPr>
            </w:pPr>
            <w:r w:rsidRPr="00363D14">
              <w:rPr>
                <w:szCs w:val="28"/>
              </w:rPr>
              <w:t>Не все фирмы – конкуренты имеют выгодное месторасположение</w:t>
            </w:r>
          </w:p>
        </w:tc>
        <w:tc>
          <w:tcPr>
            <w:tcW w:w="3780" w:type="dxa"/>
          </w:tcPr>
          <w:p w:rsidR="00D31D35" w:rsidRPr="00363D14" w:rsidRDefault="00D31D35" w:rsidP="0021137A">
            <w:pPr>
              <w:pStyle w:val="a3"/>
              <w:suppressLineNumbers/>
              <w:ind w:firstLine="0"/>
              <w:rPr>
                <w:szCs w:val="28"/>
              </w:rPr>
            </w:pPr>
            <w:r w:rsidRPr="00363D14">
              <w:rPr>
                <w:szCs w:val="28"/>
              </w:rPr>
              <w:t>Удобное расположение офиса – в центре города</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Полнота информации</w:t>
            </w:r>
          </w:p>
        </w:tc>
        <w:tc>
          <w:tcPr>
            <w:tcW w:w="4140" w:type="dxa"/>
          </w:tcPr>
          <w:p w:rsidR="00D31D35" w:rsidRPr="00363D14" w:rsidRDefault="00D31D35" w:rsidP="0021137A">
            <w:pPr>
              <w:pStyle w:val="a3"/>
              <w:suppressLineNumbers/>
              <w:ind w:firstLine="0"/>
              <w:jc w:val="center"/>
              <w:rPr>
                <w:szCs w:val="28"/>
              </w:rPr>
            </w:pPr>
            <w:r w:rsidRPr="00363D14">
              <w:rPr>
                <w:szCs w:val="28"/>
              </w:rPr>
              <w:t>У многих фирм есть возможность доведения информации через интернет-сайт</w:t>
            </w:r>
          </w:p>
        </w:tc>
        <w:tc>
          <w:tcPr>
            <w:tcW w:w="3780" w:type="dxa"/>
          </w:tcPr>
          <w:p w:rsidR="00D31D35" w:rsidRPr="00363D14" w:rsidRDefault="00D31D35" w:rsidP="0021137A">
            <w:pPr>
              <w:pStyle w:val="a3"/>
              <w:suppressLineNumbers/>
              <w:ind w:firstLine="0"/>
              <w:jc w:val="center"/>
              <w:rPr>
                <w:szCs w:val="28"/>
              </w:rPr>
            </w:pPr>
            <w:r w:rsidRPr="00363D14">
              <w:rPr>
                <w:szCs w:val="28"/>
              </w:rPr>
              <w:t>Информация в полном объеме размещена в справочных службах</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Своевременность поставок</w:t>
            </w:r>
          </w:p>
        </w:tc>
        <w:tc>
          <w:tcPr>
            <w:tcW w:w="4140" w:type="dxa"/>
          </w:tcPr>
          <w:p w:rsidR="00D31D35" w:rsidRPr="00363D14" w:rsidRDefault="00D31D35" w:rsidP="0021137A">
            <w:pPr>
              <w:pStyle w:val="a3"/>
              <w:suppressLineNumbers/>
              <w:ind w:firstLine="0"/>
              <w:jc w:val="center"/>
              <w:rPr>
                <w:szCs w:val="28"/>
              </w:rPr>
            </w:pPr>
            <w:r w:rsidRPr="00363D14">
              <w:rPr>
                <w:szCs w:val="28"/>
              </w:rPr>
              <w:t>Строительные работы осуществляются своевременно, поставки – с перебоями               (у большинства фирм)</w:t>
            </w:r>
          </w:p>
        </w:tc>
        <w:tc>
          <w:tcPr>
            <w:tcW w:w="3780" w:type="dxa"/>
          </w:tcPr>
          <w:p w:rsidR="00D31D35" w:rsidRPr="00363D14" w:rsidRDefault="00D31D35" w:rsidP="0021137A">
            <w:pPr>
              <w:pStyle w:val="a3"/>
              <w:suppressLineNumbers/>
              <w:ind w:firstLine="0"/>
              <w:jc w:val="center"/>
              <w:rPr>
                <w:szCs w:val="28"/>
              </w:rPr>
            </w:pPr>
            <w:r w:rsidRPr="00363D14">
              <w:rPr>
                <w:szCs w:val="28"/>
              </w:rPr>
              <w:t>Поставки продукции и работы осуществляются своевременно</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Помощь в использовании продукта</w:t>
            </w:r>
          </w:p>
        </w:tc>
        <w:tc>
          <w:tcPr>
            <w:tcW w:w="4140" w:type="dxa"/>
          </w:tcPr>
          <w:p w:rsidR="00D31D35" w:rsidRPr="00363D14" w:rsidRDefault="00D31D35" w:rsidP="0021137A">
            <w:pPr>
              <w:pStyle w:val="a3"/>
              <w:suppressLineNumbers/>
              <w:ind w:firstLine="0"/>
              <w:jc w:val="center"/>
              <w:rPr>
                <w:szCs w:val="28"/>
              </w:rPr>
            </w:pPr>
            <w:r w:rsidRPr="00363D14">
              <w:rPr>
                <w:szCs w:val="28"/>
              </w:rPr>
              <w:t>Укладкой тротуарной плитки занимаются далеко не все фирмы осуществляющие ее продажу</w:t>
            </w:r>
          </w:p>
        </w:tc>
        <w:tc>
          <w:tcPr>
            <w:tcW w:w="3780" w:type="dxa"/>
          </w:tcPr>
          <w:p w:rsidR="00D31D35" w:rsidRPr="00363D14" w:rsidRDefault="00D31D35" w:rsidP="0021137A">
            <w:pPr>
              <w:pStyle w:val="a3"/>
              <w:suppressLineNumbers/>
              <w:ind w:firstLine="0"/>
              <w:jc w:val="center"/>
              <w:rPr>
                <w:szCs w:val="28"/>
              </w:rPr>
            </w:pPr>
            <w:r w:rsidRPr="00363D14">
              <w:rPr>
                <w:szCs w:val="28"/>
              </w:rPr>
              <w:t>Предоставляется весь спектр услуг по доставке и укладке плитки</w:t>
            </w:r>
          </w:p>
        </w:tc>
      </w:tr>
      <w:tr w:rsidR="00D31D35" w:rsidRPr="00363D14">
        <w:trPr>
          <w:jc w:val="center"/>
        </w:trPr>
        <w:tc>
          <w:tcPr>
            <w:tcW w:w="2552" w:type="dxa"/>
          </w:tcPr>
          <w:p w:rsidR="00D31D35" w:rsidRPr="00363D14" w:rsidRDefault="00D31D35" w:rsidP="0021137A">
            <w:pPr>
              <w:pStyle w:val="a3"/>
              <w:suppressLineNumbers/>
              <w:ind w:firstLine="0"/>
              <w:rPr>
                <w:szCs w:val="28"/>
              </w:rPr>
            </w:pPr>
            <w:r w:rsidRPr="00363D14">
              <w:rPr>
                <w:szCs w:val="28"/>
              </w:rPr>
              <w:t>Продукт в комплексе</w:t>
            </w:r>
          </w:p>
        </w:tc>
        <w:tc>
          <w:tcPr>
            <w:tcW w:w="4140" w:type="dxa"/>
          </w:tcPr>
          <w:p w:rsidR="00D31D35" w:rsidRPr="00363D14" w:rsidRDefault="00D31D35" w:rsidP="0021137A">
            <w:pPr>
              <w:pStyle w:val="a3"/>
              <w:suppressLineNumbers/>
              <w:ind w:firstLine="0"/>
              <w:jc w:val="center"/>
              <w:rPr>
                <w:b/>
                <w:bCs/>
                <w:szCs w:val="28"/>
              </w:rPr>
            </w:pPr>
            <w:r w:rsidRPr="00363D14">
              <w:rPr>
                <w:szCs w:val="28"/>
              </w:rPr>
              <w:t>Укладкой тротуарной плитки занимаются далеко не все фирмы осуществляющие ее продажу</w:t>
            </w:r>
          </w:p>
        </w:tc>
        <w:tc>
          <w:tcPr>
            <w:tcW w:w="3780" w:type="dxa"/>
          </w:tcPr>
          <w:p w:rsidR="00D31D35" w:rsidRPr="00363D14" w:rsidRDefault="00D31D35" w:rsidP="0021137A">
            <w:pPr>
              <w:pStyle w:val="a3"/>
              <w:suppressLineNumbers/>
              <w:ind w:firstLine="0"/>
              <w:jc w:val="center"/>
              <w:rPr>
                <w:b/>
                <w:bCs/>
                <w:szCs w:val="28"/>
              </w:rPr>
            </w:pPr>
            <w:r w:rsidRPr="00363D14">
              <w:rPr>
                <w:szCs w:val="28"/>
              </w:rPr>
              <w:t>Предоставляется весь спектр услуг по доставке и укладке плитки</w:t>
            </w:r>
          </w:p>
        </w:tc>
      </w:tr>
    </w:tbl>
    <w:p w:rsidR="000426D0" w:rsidRPr="00363D14" w:rsidRDefault="000426D0" w:rsidP="000E1F03">
      <w:pPr>
        <w:pStyle w:val="a3"/>
        <w:suppressLineNumbers/>
        <w:spacing w:line="360" w:lineRule="auto"/>
        <w:ind w:firstLine="0"/>
        <w:rPr>
          <w:b/>
          <w:bCs/>
          <w:szCs w:val="28"/>
        </w:rPr>
      </w:pPr>
    </w:p>
    <w:p w:rsidR="000426D0" w:rsidRPr="00D31D35" w:rsidRDefault="00EF1720" w:rsidP="00D31D35">
      <w:pPr>
        <w:pStyle w:val="a3"/>
        <w:suppressLineNumbers/>
        <w:spacing w:line="360" w:lineRule="auto"/>
        <w:jc w:val="both"/>
        <w:rPr>
          <w:szCs w:val="28"/>
        </w:rPr>
      </w:pPr>
      <w:r w:rsidRPr="00363D14">
        <w:rPr>
          <w:szCs w:val="28"/>
        </w:rPr>
        <w:t xml:space="preserve">И напоследок проведем </w:t>
      </w:r>
      <w:r w:rsidRPr="00363D14">
        <w:rPr>
          <w:szCs w:val="28"/>
          <w:lang w:val="en-US"/>
        </w:rPr>
        <w:t>SNW</w:t>
      </w:r>
      <w:r w:rsidRPr="00363D14">
        <w:rPr>
          <w:szCs w:val="28"/>
        </w:rPr>
        <w:t>-анализ внутренней среды организации, на основе которого делаем выводы о том, что внутренний потенциал организации достаточно сильный.</w:t>
      </w:r>
    </w:p>
    <w:p w:rsidR="00EF1720" w:rsidRPr="00363D14" w:rsidRDefault="00EF1720" w:rsidP="000E1F03">
      <w:pPr>
        <w:pStyle w:val="a3"/>
        <w:suppressLineNumbers/>
        <w:spacing w:line="360" w:lineRule="auto"/>
        <w:jc w:val="right"/>
        <w:rPr>
          <w:bCs/>
          <w:szCs w:val="28"/>
        </w:rPr>
      </w:pPr>
      <w:r w:rsidRPr="00363D14">
        <w:rPr>
          <w:bCs/>
          <w:szCs w:val="28"/>
        </w:rPr>
        <w:t>Таблица 2.33</w:t>
      </w:r>
    </w:p>
    <w:p w:rsidR="00EF1720" w:rsidRPr="00363D14" w:rsidRDefault="00EF1720" w:rsidP="000E1F03">
      <w:pPr>
        <w:pStyle w:val="a3"/>
        <w:suppressLineNumbers/>
        <w:spacing w:line="360" w:lineRule="auto"/>
        <w:jc w:val="center"/>
        <w:rPr>
          <w:b/>
          <w:bCs/>
          <w:szCs w:val="28"/>
        </w:rPr>
      </w:pPr>
      <w:r w:rsidRPr="00363D14">
        <w:rPr>
          <w:b/>
          <w:bCs/>
          <w:szCs w:val="28"/>
        </w:rPr>
        <w:t xml:space="preserve">Стратегический </w:t>
      </w:r>
      <w:r w:rsidRPr="00363D14">
        <w:rPr>
          <w:b/>
          <w:bCs/>
          <w:szCs w:val="28"/>
          <w:lang w:val="en-US"/>
        </w:rPr>
        <w:t>SNW</w:t>
      </w:r>
      <w:r w:rsidRPr="00363D14">
        <w:rPr>
          <w:b/>
          <w:bCs/>
          <w:szCs w:val="28"/>
        </w:rPr>
        <w:t xml:space="preserve">-анализ внутренней среды </w:t>
      </w:r>
      <w:r w:rsidR="0025579B">
        <w:rPr>
          <w:b/>
          <w:bCs/>
          <w:szCs w:val="28"/>
        </w:rPr>
        <w:t>ООО «Траян»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900"/>
        <w:gridCol w:w="1080"/>
        <w:gridCol w:w="822"/>
      </w:tblGrid>
      <w:tr w:rsidR="00EF1720" w:rsidRPr="00363D14">
        <w:trPr>
          <w:cantSplit/>
        </w:trPr>
        <w:tc>
          <w:tcPr>
            <w:tcW w:w="6768" w:type="dxa"/>
            <w:vMerge w:val="restart"/>
          </w:tcPr>
          <w:p w:rsidR="00EF1720" w:rsidRPr="00363D14" w:rsidRDefault="00EF1720" w:rsidP="000E1F03">
            <w:pPr>
              <w:pStyle w:val="a3"/>
              <w:suppressLineNumbers/>
              <w:ind w:firstLine="0"/>
              <w:jc w:val="center"/>
              <w:rPr>
                <w:szCs w:val="28"/>
              </w:rPr>
            </w:pPr>
            <w:r w:rsidRPr="00363D14">
              <w:rPr>
                <w:szCs w:val="28"/>
              </w:rPr>
              <w:t>Наименование стратегической позиции</w:t>
            </w:r>
          </w:p>
        </w:tc>
        <w:tc>
          <w:tcPr>
            <w:tcW w:w="2802" w:type="dxa"/>
            <w:gridSpan w:val="3"/>
          </w:tcPr>
          <w:p w:rsidR="00EF1720" w:rsidRPr="00363D14" w:rsidRDefault="00EF1720" w:rsidP="000E1F03">
            <w:pPr>
              <w:pStyle w:val="a3"/>
              <w:suppressLineNumbers/>
              <w:ind w:firstLine="0"/>
              <w:jc w:val="center"/>
              <w:rPr>
                <w:szCs w:val="28"/>
              </w:rPr>
            </w:pPr>
            <w:r w:rsidRPr="00363D14">
              <w:rPr>
                <w:szCs w:val="28"/>
              </w:rPr>
              <w:t>Качественная оценка позиции</w:t>
            </w:r>
          </w:p>
        </w:tc>
      </w:tr>
      <w:tr w:rsidR="00EF1720" w:rsidRPr="00363D14">
        <w:trPr>
          <w:cantSplit/>
        </w:trPr>
        <w:tc>
          <w:tcPr>
            <w:tcW w:w="6768" w:type="dxa"/>
            <w:vMerge/>
          </w:tcPr>
          <w:p w:rsidR="00EF1720" w:rsidRPr="00363D14" w:rsidRDefault="00EF1720" w:rsidP="000E1F03">
            <w:pPr>
              <w:pStyle w:val="a3"/>
              <w:suppressLineNumbers/>
              <w:ind w:firstLine="0"/>
              <w:rPr>
                <w:szCs w:val="28"/>
              </w:rPr>
            </w:pPr>
          </w:p>
        </w:tc>
        <w:tc>
          <w:tcPr>
            <w:tcW w:w="900" w:type="dxa"/>
          </w:tcPr>
          <w:p w:rsidR="00EF1720" w:rsidRPr="00363D14" w:rsidRDefault="00EF1720" w:rsidP="000E1F03">
            <w:pPr>
              <w:pStyle w:val="a3"/>
              <w:suppressLineNumbers/>
              <w:ind w:firstLine="0"/>
              <w:jc w:val="center"/>
              <w:rPr>
                <w:szCs w:val="28"/>
                <w:lang w:val="en-US"/>
              </w:rPr>
            </w:pPr>
            <w:r w:rsidRPr="00363D14">
              <w:rPr>
                <w:szCs w:val="28"/>
                <w:lang w:val="en-US"/>
              </w:rPr>
              <w:t>S</w:t>
            </w:r>
          </w:p>
        </w:tc>
        <w:tc>
          <w:tcPr>
            <w:tcW w:w="1080" w:type="dxa"/>
          </w:tcPr>
          <w:p w:rsidR="00EF1720" w:rsidRPr="00363D14" w:rsidRDefault="00EF1720" w:rsidP="000E1F03">
            <w:pPr>
              <w:pStyle w:val="a3"/>
              <w:suppressLineNumbers/>
              <w:ind w:firstLine="0"/>
              <w:jc w:val="center"/>
              <w:rPr>
                <w:szCs w:val="28"/>
                <w:lang w:val="en-US"/>
              </w:rPr>
            </w:pPr>
            <w:r w:rsidRPr="00363D14">
              <w:rPr>
                <w:szCs w:val="28"/>
                <w:lang w:val="en-US"/>
              </w:rPr>
              <w:t>N</w:t>
            </w:r>
          </w:p>
        </w:tc>
        <w:tc>
          <w:tcPr>
            <w:tcW w:w="822" w:type="dxa"/>
          </w:tcPr>
          <w:p w:rsidR="00EF1720" w:rsidRPr="00363D14" w:rsidRDefault="00EF1720" w:rsidP="000E1F03">
            <w:pPr>
              <w:pStyle w:val="a3"/>
              <w:suppressLineNumbers/>
              <w:ind w:firstLine="0"/>
              <w:jc w:val="center"/>
              <w:rPr>
                <w:szCs w:val="28"/>
                <w:lang w:val="en-US"/>
              </w:rPr>
            </w:pPr>
            <w:r w:rsidRPr="00363D14">
              <w:rPr>
                <w:szCs w:val="28"/>
                <w:lang w:val="en-US"/>
              </w:rPr>
              <w:t>W</w:t>
            </w:r>
          </w:p>
        </w:tc>
      </w:tr>
      <w:tr w:rsidR="00EF1720" w:rsidRPr="00363D14">
        <w:tc>
          <w:tcPr>
            <w:tcW w:w="6768" w:type="dxa"/>
          </w:tcPr>
          <w:p w:rsidR="00EF1720" w:rsidRPr="00363D14" w:rsidRDefault="00EF1720" w:rsidP="000E1F03">
            <w:pPr>
              <w:pStyle w:val="a3"/>
              <w:suppressLineNumbers/>
              <w:ind w:firstLine="0"/>
              <w:jc w:val="center"/>
              <w:rPr>
                <w:szCs w:val="28"/>
              </w:rPr>
            </w:pPr>
            <w:r w:rsidRPr="00363D14">
              <w:rPr>
                <w:szCs w:val="28"/>
              </w:rPr>
              <w:t>1</w:t>
            </w:r>
          </w:p>
        </w:tc>
        <w:tc>
          <w:tcPr>
            <w:tcW w:w="900" w:type="dxa"/>
          </w:tcPr>
          <w:p w:rsidR="00EF1720" w:rsidRPr="00363D14" w:rsidRDefault="00EF1720" w:rsidP="000E1F03">
            <w:pPr>
              <w:pStyle w:val="a3"/>
              <w:suppressLineNumbers/>
              <w:ind w:firstLine="0"/>
              <w:jc w:val="center"/>
              <w:rPr>
                <w:szCs w:val="28"/>
              </w:rPr>
            </w:pPr>
            <w:r w:rsidRPr="00363D14">
              <w:rPr>
                <w:szCs w:val="28"/>
              </w:rPr>
              <w:t>2</w:t>
            </w:r>
          </w:p>
        </w:tc>
        <w:tc>
          <w:tcPr>
            <w:tcW w:w="1080" w:type="dxa"/>
          </w:tcPr>
          <w:p w:rsidR="00EF1720" w:rsidRPr="00363D14" w:rsidRDefault="00EF1720" w:rsidP="000E1F03">
            <w:pPr>
              <w:pStyle w:val="a3"/>
              <w:suppressLineNumbers/>
              <w:ind w:firstLine="0"/>
              <w:jc w:val="center"/>
              <w:rPr>
                <w:szCs w:val="28"/>
              </w:rPr>
            </w:pPr>
            <w:r w:rsidRPr="00363D14">
              <w:rPr>
                <w:szCs w:val="28"/>
              </w:rPr>
              <w:t>3</w:t>
            </w:r>
          </w:p>
        </w:tc>
        <w:tc>
          <w:tcPr>
            <w:tcW w:w="822" w:type="dxa"/>
          </w:tcPr>
          <w:p w:rsidR="00EF1720" w:rsidRPr="00363D14" w:rsidRDefault="00EF1720" w:rsidP="000E1F03">
            <w:pPr>
              <w:pStyle w:val="a3"/>
              <w:suppressLineNumbers/>
              <w:ind w:firstLine="0"/>
              <w:jc w:val="center"/>
              <w:rPr>
                <w:szCs w:val="28"/>
              </w:rPr>
            </w:pPr>
            <w:r w:rsidRPr="00363D14">
              <w:rPr>
                <w:szCs w:val="28"/>
              </w:rPr>
              <w:t>4</w:t>
            </w: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Стратегия организации</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Бизнес-стратегии</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Организационная структура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Общее финансовое положение</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Конкурентоспособность продукта</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Структура затрат (уровень себестоимости)</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Дистрибуция как система реализации продукта</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Информационная технология</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Инновации как способность к реализации на рынке новых продуктов</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Способность к лидерству всего персонала</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Уровень производства (в целом), в том числе</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 качество материальной базы</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 качество ключевых производственных специалистов</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 качество рабочих основного производства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Уровень маркетинга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r w:rsidRPr="00363D14">
              <w:rPr>
                <w:szCs w:val="28"/>
              </w:rPr>
              <w:t>Х</w:t>
            </w: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Уровень менеджмента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Качество персонала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Качество торговой марки</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Репутация на рынке</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Репутация как работодателя</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Отношения с органами власти</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Отношения с профсоюзами</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Отношения со смежниками</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Инновации как исследования и разработки</w:t>
            </w:r>
          </w:p>
        </w:tc>
        <w:tc>
          <w:tcPr>
            <w:tcW w:w="900" w:type="dxa"/>
          </w:tcPr>
          <w:p w:rsidR="00EF1720" w:rsidRPr="00363D14" w:rsidRDefault="00EF1720" w:rsidP="000E1F03">
            <w:pPr>
              <w:pStyle w:val="a3"/>
              <w:suppressLineNumbers/>
              <w:ind w:firstLine="0"/>
              <w:jc w:val="center"/>
              <w:rPr>
                <w:szCs w:val="28"/>
              </w:rPr>
            </w:pPr>
            <w:r w:rsidRPr="00363D14">
              <w:rPr>
                <w:szCs w:val="28"/>
              </w:rPr>
              <w:t>Х</w:t>
            </w:r>
          </w:p>
        </w:tc>
        <w:tc>
          <w:tcPr>
            <w:tcW w:w="1080" w:type="dxa"/>
          </w:tcPr>
          <w:p w:rsidR="00EF1720" w:rsidRPr="00363D14" w:rsidRDefault="00EF1720" w:rsidP="000E1F03">
            <w:pPr>
              <w:pStyle w:val="a3"/>
              <w:suppressLineNumbers/>
              <w:ind w:firstLine="0"/>
              <w:jc w:val="center"/>
              <w:rPr>
                <w:szCs w:val="28"/>
              </w:rPr>
            </w:pP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Послепродажное обслуживание</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Степень вертикальной интегрированности</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Корпоративная культура</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r w:rsidR="00EF1720" w:rsidRPr="00363D14">
        <w:tc>
          <w:tcPr>
            <w:tcW w:w="6768" w:type="dxa"/>
          </w:tcPr>
          <w:p w:rsidR="00EF1720" w:rsidRPr="00363D14" w:rsidRDefault="00EF1720" w:rsidP="000E1F03">
            <w:pPr>
              <w:pStyle w:val="a3"/>
              <w:suppressLineNumbers/>
              <w:ind w:firstLine="0"/>
              <w:rPr>
                <w:szCs w:val="28"/>
              </w:rPr>
            </w:pPr>
            <w:r w:rsidRPr="00363D14">
              <w:rPr>
                <w:szCs w:val="28"/>
              </w:rPr>
              <w:t>Стратегические альянсы</w:t>
            </w:r>
          </w:p>
        </w:tc>
        <w:tc>
          <w:tcPr>
            <w:tcW w:w="900" w:type="dxa"/>
          </w:tcPr>
          <w:p w:rsidR="00EF1720" w:rsidRPr="00363D14" w:rsidRDefault="00EF1720" w:rsidP="000E1F03">
            <w:pPr>
              <w:pStyle w:val="a3"/>
              <w:suppressLineNumbers/>
              <w:ind w:firstLine="0"/>
              <w:jc w:val="center"/>
              <w:rPr>
                <w:szCs w:val="28"/>
              </w:rPr>
            </w:pPr>
          </w:p>
        </w:tc>
        <w:tc>
          <w:tcPr>
            <w:tcW w:w="1080" w:type="dxa"/>
          </w:tcPr>
          <w:p w:rsidR="00EF1720" w:rsidRPr="00363D14" w:rsidRDefault="00EF1720" w:rsidP="000E1F03">
            <w:pPr>
              <w:pStyle w:val="a3"/>
              <w:suppressLineNumbers/>
              <w:ind w:firstLine="0"/>
              <w:jc w:val="center"/>
              <w:rPr>
                <w:szCs w:val="28"/>
              </w:rPr>
            </w:pPr>
            <w:r w:rsidRPr="00363D14">
              <w:rPr>
                <w:szCs w:val="28"/>
              </w:rPr>
              <w:t>Х</w:t>
            </w:r>
          </w:p>
        </w:tc>
        <w:tc>
          <w:tcPr>
            <w:tcW w:w="822" w:type="dxa"/>
          </w:tcPr>
          <w:p w:rsidR="00EF1720" w:rsidRPr="00363D14" w:rsidRDefault="00EF1720" w:rsidP="000E1F03">
            <w:pPr>
              <w:pStyle w:val="a3"/>
              <w:suppressLineNumbers/>
              <w:ind w:firstLine="0"/>
              <w:jc w:val="center"/>
              <w:rPr>
                <w:szCs w:val="28"/>
              </w:rPr>
            </w:pPr>
          </w:p>
        </w:tc>
      </w:tr>
    </w:tbl>
    <w:p w:rsidR="000426D0" w:rsidRDefault="000426D0" w:rsidP="00D31D35">
      <w:pPr>
        <w:suppressLineNumbers/>
        <w:shd w:val="clear" w:color="auto" w:fill="FFFFFF"/>
        <w:rPr>
          <w:rFonts w:ascii="Times New Roman" w:hAnsi="Times New Roman" w:cs="Times New Roman"/>
          <w:b/>
          <w:bCs/>
          <w:sz w:val="28"/>
          <w:szCs w:val="28"/>
        </w:rPr>
      </w:pPr>
    </w:p>
    <w:p w:rsidR="001763A0" w:rsidRPr="00994A7C" w:rsidRDefault="001763A0" w:rsidP="00D31D35">
      <w:pPr>
        <w:suppressLineNumbers/>
        <w:shd w:val="clear" w:color="auto" w:fill="FFFFFF"/>
        <w:ind w:left="1080"/>
        <w:jc w:val="both"/>
        <w:rPr>
          <w:rFonts w:ascii="Times New Roman" w:hAnsi="Times New Roman" w:cs="Times New Roman"/>
          <w:sz w:val="28"/>
          <w:szCs w:val="28"/>
        </w:rPr>
      </w:pPr>
      <w:r w:rsidRPr="00994A7C">
        <w:rPr>
          <w:rFonts w:ascii="Times New Roman" w:hAnsi="Times New Roman" w:cs="Times New Roman"/>
          <w:b/>
          <w:bCs/>
          <w:sz w:val="28"/>
          <w:szCs w:val="28"/>
        </w:rPr>
        <w:t>2.6. Выводы по анализу социально-экономического состояния</w:t>
      </w:r>
    </w:p>
    <w:p w:rsidR="001763A0" w:rsidRPr="00994A7C" w:rsidRDefault="001763A0" w:rsidP="00D31D35">
      <w:pPr>
        <w:suppressLineNumbers/>
        <w:shd w:val="clear" w:color="auto" w:fill="FFFFFF"/>
        <w:spacing w:before="7"/>
        <w:ind w:right="14"/>
        <w:jc w:val="both"/>
        <w:rPr>
          <w:rFonts w:ascii="Times New Roman" w:hAnsi="Times New Roman" w:cs="Times New Roman"/>
          <w:sz w:val="28"/>
          <w:szCs w:val="28"/>
        </w:rPr>
      </w:pPr>
      <w:r w:rsidRPr="00994A7C">
        <w:rPr>
          <w:rFonts w:ascii="Times New Roman" w:hAnsi="Times New Roman" w:cs="Times New Roman"/>
          <w:b/>
          <w:bCs/>
          <w:spacing w:val="-2"/>
          <w:sz w:val="28"/>
          <w:szCs w:val="28"/>
        </w:rPr>
        <w:t>организации</w:t>
      </w:r>
    </w:p>
    <w:p w:rsidR="001763A0" w:rsidRPr="00994A7C" w:rsidRDefault="001763A0" w:rsidP="000E1F03">
      <w:pPr>
        <w:suppressLineNumbers/>
        <w:shd w:val="clear" w:color="auto" w:fill="FFFFFF"/>
        <w:tabs>
          <w:tab w:val="left" w:pos="1534"/>
        </w:tabs>
        <w:spacing w:before="180" w:line="482" w:lineRule="exact"/>
        <w:ind w:left="22" w:firstLine="691"/>
        <w:jc w:val="both"/>
        <w:rPr>
          <w:rFonts w:ascii="Times New Roman" w:hAnsi="Times New Roman" w:cs="Times New Roman"/>
          <w:sz w:val="28"/>
          <w:szCs w:val="28"/>
        </w:rPr>
      </w:pPr>
      <w:r w:rsidRPr="00994A7C">
        <w:rPr>
          <w:rFonts w:ascii="Times New Roman" w:hAnsi="Times New Roman" w:cs="Times New Roman"/>
          <w:sz w:val="28"/>
          <w:szCs w:val="28"/>
        </w:rPr>
        <w:t>В целом состояние организации вполне благополучно и стабильно.</w:t>
      </w:r>
      <w:r w:rsidRPr="00994A7C">
        <w:rPr>
          <w:rFonts w:ascii="Times New Roman" w:hAnsi="Times New Roman" w:cs="Times New Roman"/>
          <w:sz w:val="28"/>
          <w:szCs w:val="28"/>
        </w:rPr>
        <w:br/>
        <w:t>Об этом свидетельствует хотя бы тот факт, что организация существует на</w:t>
      </w:r>
      <w:r w:rsidRPr="00994A7C">
        <w:rPr>
          <w:rFonts w:ascii="Times New Roman" w:hAnsi="Times New Roman" w:cs="Times New Roman"/>
          <w:sz w:val="28"/>
          <w:szCs w:val="28"/>
        </w:rPr>
        <w:br/>
      </w:r>
      <w:r w:rsidRPr="00994A7C">
        <w:rPr>
          <w:rFonts w:ascii="Times New Roman" w:hAnsi="Times New Roman" w:cs="Times New Roman"/>
          <w:spacing w:val="-1"/>
          <w:sz w:val="28"/>
          <w:szCs w:val="28"/>
        </w:rPr>
        <w:t>строительном рынке уже более 10 лет. При этом она успешно работает. Ей</w:t>
      </w:r>
      <w:r w:rsidRPr="00994A7C">
        <w:rPr>
          <w:rFonts w:ascii="Times New Roman" w:hAnsi="Times New Roman" w:cs="Times New Roman"/>
          <w:spacing w:val="-1"/>
          <w:sz w:val="28"/>
          <w:szCs w:val="28"/>
        </w:rPr>
        <w:br/>
      </w:r>
      <w:r w:rsidRPr="00994A7C">
        <w:rPr>
          <w:rFonts w:ascii="Times New Roman" w:hAnsi="Times New Roman" w:cs="Times New Roman"/>
          <w:sz w:val="28"/>
          <w:szCs w:val="28"/>
        </w:rPr>
        <w:t>доверяют объекты таких крупных организаций как Торгово-сервисный</w:t>
      </w:r>
      <w:r w:rsidRPr="00994A7C">
        <w:rPr>
          <w:rFonts w:ascii="Times New Roman" w:hAnsi="Times New Roman" w:cs="Times New Roman"/>
          <w:sz w:val="28"/>
          <w:szCs w:val="28"/>
        </w:rPr>
        <w:br/>
        <w:t>комплекс «Галант», Казино «Алагер», Типография «Талер», Ресторан «Уфа»</w:t>
      </w:r>
      <w:r w:rsidRPr="00994A7C">
        <w:rPr>
          <w:rFonts w:ascii="Times New Roman" w:hAnsi="Times New Roman" w:cs="Times New Roman"/>
          <w:sz w:val="28"/>
          <w:szCs w:val="28"/>
        </w:rPr>
        <w:br/>
      </w:r>
      <w:r w:rsidRPr="00994A7C">
        <w:rPr>
          <w:rFonts w:ascii="Times New Roman" w:hAnsi="Times New Roman" w:cs="Times New Roman"/>
          <w:spacing w:val="-10"/>
          <w:sz w:val="28"/>
          <w:szCs w:val="28"/>
        </w:rPr>
        <w:t>ОАО</w:t>
      </w:r>
      <w:r w:rsidRPr="00994A7C">
        <w:rPr>
          <w:rFonts w:ascii="Times New Roman" w:hAnsi="Times New Roman" w:cs="Times New Roman"/>
          <w:sz w:val="28"/>
          <w:szCs w:val="28"/>
        </w:rPr>
        <w:tab/>
        <w:t>«Башкирнефтепродукт»,      ОАО      «Уралтехнострой»,      ООО</w:t>
      </w:r>
    </w:p>
    <w:p w:rsidR="001763A0" w:rsidRPr="00994A7C" w:rsidRDefault="001763A0" w:rsidP="000E1F03">
      <w:pPr>
        <w:suppressLineNumbers/>
        <w:shd w:val="clear" w:color="auto" w:fill="FFFFFF"/>
        <w:spacing w:line="482" w:lineRule="exact"/>
        <w:ind w:left="29"/>
        <w:jc w:val="both"/>
        <w:rPr>
          <w:rFonts w:ascii="Times New Roman" w:hAnsi="Times New Roman" w:cs="Times New Roman"/>
          <w:sz w:val="28"/>
          <w:szCs w:val="28"/>
        </w:rPr>
      </w:pPr>
      <w:r w:rsidRPr="00994A7C">
        <w:rPr>
          <w:rFonts w:ascii="Times New Roman" w:hAnsi="Times New Roman" w:cs="Times New Roman"/>
          <w:spacing w:val="-3"/>
          <w:sz w:val="28"/>
          <w:szCs w:val="28"/>
        </w:rPr>
        <w:t>«Баштрансгаз».</w:t>
      </w:r>
    </w:p>
    <w:p w:rsidR="001763A0" w:rsidRPr="00994A7C" w:rsidRDefault="001763A0" w:rsidP="000E1F03">
      <w:pPr>
        <w:suppressLineNumbers/>
        <w:shd w:val="clear" w:color="auto" w:fill="FFFFFF"/>
        <w:spacing w:line="482" w:lineRule="exact"/>
        <w:ind w:left="22" w:right="7" w:firstLine="706"/>
        <w:jc w:val="both"/>
        <w:rPr>
          <w:rFonts w:ascii="Times New Roman" w:hAnsi="Times New Roman" w:cs="Times New Roman"/>
          <w:sz w:val="28"/>
          <w:szCs w:val="28"/>
        </w:rPr>
      </w:pPr>
      <w:r w:rsidRPr="00994A7C">
        <w:rPr>
          <w:rFonts w:ascii="Times New Roman" w:hAnsi="Times New Roman" w:cs="Times New Roman"/>
          <w:sz w:val="28"/>
          <w:szCs w:val="28"/>
        </w:rPr>
        <w:t xml:space="preserve">Управление организацией осуществляется вполне гармонично. Во главе стоит опытный руководитель с хорошо выраженными лидерскими качествами и властной натурой. Он умеет правильно распределять </w:t>
      </w:r>
      <w:r w:rsidRPr="00994A7C">
        <w:rPr>
          <w:rFonts w:ascii="Times New Roman" w:hAnsi="Times New Roman" w:cs="Times New Roman"/>
          <w:spacing w:val="-1"/>
          <w:sz w:val="28"/>
          <w:szCs w:val="28"/>
        </w:rPr>
        <w:t xml:space="preserve">полномочия между сотрудниками, и осуществлять своевременный контроль. Такой подход к управлению во многом и объясняет столь успешное развитие </w:t>
      </w:r>
      <w:r w:rsidRPr="00994A7C">
        <w:rPr>
          <w:rFonts w:ascii="Times New Roman" w:hAnsi="Times New Roman" w:cs="Times New Roman"/>
          <w:sz w:val="28"/>
          <w:szCs w:val="28"/>
        </w:rPr>
        <w:t>организации.</w:t>
      </w:r>
    </w:p>
    <w:p w:rsidR="001763A0" w:rsidRPr="00994A7C" w:rsidRDefault="001763A0" w:rsidP="000E1F03">
      <w:pPr>
        <w:suppressLineNumbers/>
        <w:shd w:val="clear" w:color="auto" w:fill="FFFFFF"/>
        <w:spacing w:line="482" w:lineRule="exact"/>
        <w:ind w:left="22" w:right="14" w:firstLine="691"/>
        <w:jc w:val="both"/>
        <w:rPr>
          <w:rFonts w:ascii="Times New Roman" w:hAnsi="Times New Roman" w:cs="Times New Roman"/>
          <w:sz w:val="28"/>
          <w:szCs w:val="28"/>
        </w:rPr>
      </w:pPr>
      <w:r w:rsidRPr="00994A7C">
        <w:rPr>
          <w:rFonts w:ascii="Times New Roman" w:hAnsi="Times New Roman" w:cs="Times New Roman"/>
          <w:sz w:val="28"/>
          <w:szCs w:val="28"/>
        </w:rPr>
        <w:t xml:space="preserve">Основными конкурентными преимуществами фирмы являются: </w:t>
      </w:r>
      <w:r w:rsidRPr="00994A7C">
        <w:rPr>
          <w:rFonts w:ascii="Times New Roman" w:hAnsi="Times New Roman" w:cs="Times New Roman"/>
          <w:spacing w:val="-1"/>
          <w:sz w:val="28"/>
          <w:szCs w:val="28"/>
        </w:rPr>
        <w:t xml:space="preserve">использование новых технологий, материалов и оборудования ведущих отечественных и зарубежных производителей, высококвалифицированный </w:t>
      </w:r>
      <w:r w:rsidRPr="00994A7C">
        <w:rPr>
          <w:rFonts w:ascii="Times New Roman" w:hAnsi="Times New Roman" w:cs="Times New Roman"/>
          <w:sz w:val="28"/>
          <w:szCs w:val="28"/>
        </w:rPr>
        <w:t>персонал.</w:t>
      </w:r>
    </w:p>
    <w:p w:rsidR="001763A0" w:rsidRPr="00994A7C" w:rsidRDefault="001763A0" w:rsidP="000E1F03">
      <w:pPr>
        <w:suppressLineNumbers/>
        <w:shd w:val="clear" w:color="auto" w:fill="FFFFFF"/>
        <w:spacing w:before="7" w:line="482" w:lineRule="exact"/>
        <w:ind w:left="7" w:right="22" w:firstLine="698"/>
        <w:jc w:val="both"/>
        <w:rPr>
          <w:rFonts w:ascii="Times New Roman" w:hAnsi="Times New Roman" w:cs="Times New Roman"/>
          <w:sz w:val="28"/>
          <w:szCs w:val="28"/>
        </w:rPr>
      </w:pPr>
      <w:r w:rsidRPr="00994A7C">
        <w:rPr>
          <w:rFonts w:ascii="Times New Roman" w:hAnsi="Times New Roman" w:cs="Times New Roman"/>
          <w:spacing w:val="-1"/>
          <w:sz w:val="28"/>
          <w:szCs w:val="28"/>
        </w:rPr>
        <w:t xml:space="preserve">Особое внимание стоит уделить результатам финансового анализа </w:t>
      </w:r>
      <w:r w:rsidRPr="00994A7C">
        <w:rPr>
          <w:rFonts w:ascii="Times New Roman" w:hAnsi="Times New Roman" w:cs="Times New Roman"/>
          <w:sz w:val="28"/>
          <w:szCs w:val="28"/>
        </w:rPr>
        <w:t>деятельности фирмы, который проводится по формам бухгалтерской отчетности</w:t>
      </w:r>
      <w:r w:rsidR="00896C71" w:rsidRPr="00994A7C">
        <w:rPr>
          <w:rFonts w:ascii="Times New Roman" w:hAnsi="Times New Roman" w:cs="Times New Roman"/>
          <w:sz w:val="28"/>
          <w:szCs w:val="28"/>
        </w:rPr>
        <w:t>.</w:t>
      </w:r>
    </w:p>
    <w:p w:rsidR="001763A0" w:rsidRPr="00994A7C" w:rsidRDefault="001763A0" w:rsidP="000E1F03">
      <w:pPr>
        <w:suppressLineNumbers/>
        <w:shd w:val="clear" w:color="auto" w:fill="FFFFFF"/>
        <w:spacing w:before="7" w:line="482" w:lineRule="exact"/>
        <w:ind w:right="29" w:firstLine="691"/>
        <w:jc w:val="both"/>
        <w:rPr>
          <w:rFonts w:ascii="Times New Roman" w:hAnsi="Times New Roman" w:cs="Times New Roman"/>
          <w:sz w:val="28"/>
          <w:szCs w:val="28"/>
        </w:rPr>
      </w:pPr>
      <w:r w:rsidRPr="00994A7C">
        <w:rPr>
          <w:rFonts w:ascii="Times New Roman" w:hAnsi="Times New Roman" w:cs="Times New Roman"/>
          <w:sz w:val="28"/>
          <w:szCs w:val="28"/>
        </w:rPr>
        <w:t xml:space="preserve">На данный момент наблюдается практически критическое состояние организации. Имеется огромная кредиторская задолженность перед </w:t>
      </w:r>
      <w:r w:rsidR="00896C71" w:rsidRPr="00994A7C">
        <w:rPr>
          <w:rFonts w:ascii="Times New Roman" w:hAnsi="Times New Roman" w:cs="Times New Roman"/>
          <w:spacing w:val="-1"/>
          <w:sz w:val="28"/>
          <w:szCs w:val="28"/>
        </w:rPr>
        <w:t>поставщиками (</w:t>
      </w:r>
      <w:r w:rsidRPr="00994A7C">
        <w:rPr>
          <w:rFonts w:ascii="Times New Roman" w:hAnsi="Times New Roman" w:cs="Times New Roman"/>
          <w:spacing w:val="-1"/>
          <w:sz w:val="28"/>
          <w:szCs w:val="28"/>
        </w:rPr>
        <w:t xml:space="preserve">9 864 тыс. руб.) и большие материальные запасы (5 315 тыс. </w:t>
      </w:r>
      <w:r w:rsidRPr="00994A7C">
        <w:rPr>
          <w:rFonts w:ascii="Times New Roman" w:hAnsi="Times New Roman" w:cs="Times New Roman"/>
          <w:spacing w:val="-2"/>
          <w:sz w:val="28"/>
          <w:szCs w:val="28"/>
        </w:rPr>
        <w:t xml:space="preserve">руб.). Значения и той и другой статей баланса имеют тенденцию к росту. </w:t>
      </w:r>
      <w:r w:rsidRPr="00994A7C">
        <w:rPr>
          <w:rFonts w:ascii="Times New Roman" w:hAnsi="Times New Roman" w:cs="Times New Roman"/>
          <w:sz w:val="28"/>
          <w:szCs w:val="28"/>
        </w:rPr>
        <w:t>Кредиторская задолженность по сравнению с прошлым годом возросла на 167,5 %, что в сумме составило 6 176 тыс. руб. Сумма материальных запасов</w:t>
      </w:r>
    </w:p>
    <w:p w:rsidR="001763A0" w:rsidRPr="00994A7C" w:rsidRDefault="001763A0" w:rsidP="000E1F03">
      <w:pPr>
        <w:suppressLineNumbers/>
        <w:shd w:val="clear" w:color="auto" w:fill="FFFFFF"/>
        <w:spacing w:line="482" w:lineRule="exact"/>
        <w:ind w:right="50"/>
        <w:jc w:val="both"/>
        <w:rPr>
          <w:rFonts w:ascii="Times New Roman" w:hAnsi="Times New Roman" w:cs="Times New Roman"/>
          <w:sz w:val="28"/>
          <w:szCs w:val="28"/>
        </w:rPr>
      </w:pPr>
      <w:r w:rsidRPr="00994A7C">
        <w:rPr>
          <w:rFonts w:ascii="Times New Roman" w:hAnsi="Times New Roman" w:cs="Times New Roman"/>
          <w:sz w:val="28"/>
          <w:szCs w:val="28"/>
        </w:rPr>
        <w:t>возросла в 760 раз, что в сумме соста</w:t>
      </w:r>
      <w:r w:rsidR="00896C71" w:rsidRPr="00994A7C">
        <w:rPr>
          <w:rFonts w:ascii="Times New Roman" w:hAnsi="Times New Roman" w:cs="Times New Roman"/>
          <w:sz w:val="28"/>
          <w:szCs w:val="28"/>
        </w:rPr>
        <w:t>вило 5 308 руб. Не менее больной</w:t>
      </w:r>
      <w:r w:rsidRPr="00994A7C">
        <w:rPr>
          <w:rFonts w:ascii="Times New Roman" w:hAnsi="Times New Roman" w:cs="Times New Roman"/>
          <w:sz w:val="28"/>
          <w:szCs w:val="28"/>
        </w:rPr>
        <w:t xml:space="preserve"> статьей баланса является деби</w:t>
      </w:r>
      <w:r w:rsidR="00896C71" w:rsidRPr="00994A7C">
        <w:rPr>
          <w:rFonts w:ascii="Times New Roman" w:hAnsi="Times New Roman" w:cs="Times New Roman"/>
          <w:sz w:val="28"/>
          <w:szCs w:val="28"/>
        </w:rPr>
        <w:t>торская задолженность, по которой</w:t>
      </w:r>
      <w:r w:rsidRPr="00994A7C">
        <w:rPr>
          <w:rFonts w:ascii="Times New Roman" w:hAnsi="Times New Roman" w:cs="Times New Roman"/>
          <w:sz w:val="28"/>
          <w:szCs w:val="28"/>
        </w:rPr>
        <w:t xml:space="preserve"> наблюдается рост на 40,3 %. Зам</w:t>
      </w:r>
      <w:r w:rsidR="00896C71" w:rsidRPr="00994A7C">
        <w:rPr>
          <w:rFonts w:ascii="Times New Roman" w:hAnsi="Times New Roman" w:cs="Times New Roman"/>
          <w:sz w:val="28"/>
          <w:szCs w:val="28"/>
        </w:rPr>
        <w:t>етно так же и увеличение периода</w:t>
      </w:r>
      <w:r w:rsidRPr="00994A7C">
        <w:rPr>
          <w:rFonts w:ascii="Times New Roman" w:hAnsi="Times New Roman" w:cs="Times New Roman"/>
          <w:sz w:val="28"/>
          <w:szCs w:val="28"/>
        </w:rPr>
        <w:t xml:space="preserve"> оборачиваемости всех видов ресурсо</w:t>
      </w:r>
      <w:r w:rsidR="00896C71" w:rsidRPr="00994A7C">
        <w:rPr>
          <w:rFonts w:ascii="Times New Roman" w:hAnsi="Times New Roman" w:cs="Times New Roman"/>
          <w:sz w:val="28"/>
          <w:szCs w:val="28"/>
        </w:rPr>
        <w:t>в. Что свидетельствует о снижении</w:t>
      </w:r>
      <w:r w:rsidRPr="00994A7C">
        <w:rPr>
          <w:rFonts w:ascii="Times New Roman" w:hAnsi="Times New Roman" w:cs="Times New Roman"/>
          <w:sz w:val="28"/>
          <w:szCs w:val="28"/>
        </w:rPr>
        <w:t xml:space="preserve"> деловой активности организации. Результаты анализа ликвидности </w:t>
      </w:r>
      <w:r w:rsidR="00896C71" w:rsidRPr="00994A7C">
        <w:rPr>
          <w:rFonts w:ascii="Times New Roman" w:hAnsi="Times New Roman" w:cs="Times New Roman"/>
          <w:sz w:val="28"/>
          <w:szCs w:val="28"/>
        </w:rPr>
        <w:t>и</w:t>
      </w:r>
      <w:r w:rsidRPr="00994A7C">
        <w:rPr>
          <w:rFonts w:ascii="Times New Roman" w:hAnsi="Times New Roman" w:cs="Times New Roman"/>
          <w:sz w:val="28"/>
          <w:szCs w:val="28"/>
        </w:rPr>
        <w:t xml:space="preserve"> </w:t>
      </w:r>
      <w:r w:rsidRPr="00994A7C">
        <w:rPr>
          <w:rFonts w:ascii="Times New Roman" w:hAnsi="Times New Roman" w:cs="Times New Roman"/>
          <w:spacing w:val="-1"/>
          <w:sz w:val="28"/>
          <w:szCs w:val="28"/>
        </w:rPr>
        <w:t>рентабельности так же оставляют желать</w:t>
      </w:r>
      <w:r w:rsidR="00896C71" w:rsidRPr="00994A7C">
        <w:rPr>
          <w:rFonts w:ascii="Times New Roman" w:hAnsi="Times New Roman" w:cs="Times New Roman"/>
          <w:spacing w:val="-1"/>
          <w:sz w:val="28"/>
          <w:szCs w:val="28"/>
        </w:rPr>
        <w:t xml:space="preserve"> лучшего. Ликвидность в пределах</w:t>
      </w:r>
      <w:r w:rsidRPr="00994A7C">
        <w:rPr>
          <w:rFonts w:ascii="Times New Roman" w:hAnsi="Times New Roman" w:cs="Times New Roman"/>
          <w:spacing w:val="-1"/>
          <w:sz w:val="28"/>
          <w:szCs w:val="28"/>
        </w:rPr>
        <w:t xml:space="preserve"> </w:t>
      </w:r>
      <w:r w:rsidRPr="00994A7C">
        <w:rPr>
          <w:rFonts w:ascii="Times New Roman" w:hAnsi="Times New Roman" w:cs="Times New Roman"/>
          <w:sz w:val="28"/>
          <w:szCs w:val="28"/>
        </w:rPr>
        <w:t xml:space="preserve">норм наблюдается только по коэффициенту общей ликвидности. По показателям рентабельности хоть и заметен рост, но его недостаточно для </w:t>
      </w:r>
      <w:r w:rsidRPr="00994A7C">
        <w:rPr>
          <w:rFonts w:ascii="Times New Roman" w:hAnsi="Times New Roman" w:cs="Times New Roman"/>
          <w:spacing w:val="-1"/>
          <w:sz w:val="28"/>
          <w:szCs w:val="28"/>
        </w:rPr>
        <w:t xml:space="preserve">достижения нормативов. Так, рентабельность реализации хоть и возросла, но </w:t>
      </w:r>
      <w:r w:rsidRPr="00994A7C">
        <w:rPr>
          <w:rFonts w:ascii="Times New Roman" w:hAnsi="Times New Roman" w:cs="Times New Roman"/>
          <w:sz w:val="28"/>
          <w:szCs w:val="28"/>
        </w:rPr>
        <w:t>не дотягивает даже до 1 %.</w:t>
      </w:r>
    </w:p>
    <w:p w:rsidR="001763A0" w:rsidRPr="00994A7C" w:rsidRDefault="001763A0" w:rsidP="000E1F03">
      <w:pPr>
        <w:suppressLineNumbers/>
        <w:shd w:val="clear" w:color="auto" w:fill="FFFFFF"/>
        <w:spacing w:line="482" w:lineRule="exact"/>
        <w:ind w:left="14" w:right="22" w:firstLine="684"/>
        <w:jc w:val="both"/>
        <w:rPr>
          <w:rFonts w:ascii="Times New Roman" w:hAnsi="Times New Roman" w:cs="Times New Roman"/>
          <w:sz w:val="28"/>
          <w:szCs w:val="28"/>
        </w:rPr>
      </w:pPr>
      <w:r w:rsidRPr="00994A7C">
        <w:rPr>
          <w:rFonts w:ascii="Times New Roman" w:hAnsi="Times New Roman" w:cs="Times New Roman"/>
          <w:sz w:val="28"/>
          <w:szCs w:val="28"/>
        </w:rPr>
        <w:t xml:space="preserve">Есть конечно и положительные моменты. Наблюдается рост объемов реализации на 89,1 % (в сумме 14 843 тыс. руб. - почти вдвое по сравнении: </w:t>
      </w:r>
      <w:r w:rsidRPr="00994A7C">
        <w:rPr>
          <w:rFonts w:ascii="Times New Roman" w:hAnsi="Times New Roman" w:cs="Times New Roman"/>
          <w:spacing w:val="-2"/>
          <w:sz w:val="28"/>
          <w:szCs w:val="28"/>
        </w:rPr>
        <w:t xml:space="preserve">с прошлым годом.). Так же значительно увеличение суммы основных средств </w:t>
      </w:r>
      <w:r w:rsidRPr="00994A7C">
        <w:rPr>
          <w:rFonts w:ascii="Times New Roman" w:hAnsi="Times New Roman" w:cs="Times New Roman"/>
          <w:sz w:val="28"/>
          <w:szCs w:val="28"/>
        </w:rPr>
        <w:t>на балансе организации в 22 раза.</w:t>
      </w:r>
    </w:p>
    <w:p w:rsidR="001763A0" w:rsidRPr="00994A7C" w:rsidRDefault="001763A0" w:rsidP="000E1F03">
      <w:pPr>
        <w:suppressLineNumbers/>
        <w:shd w:val="clear" w:color="auto" w:fill="FFFFFF"/>
        <w:spacing w:before="7" w:line="482" w:lineRule="exact"/>
        <w:ind w:left="14" w:firstLine="684"/>
        <w:jc w:val="both"/>
        <w:rPr>
          <w:rFonts w:ascii="Times New Roman" w:hAnsi="Times New Roman" w:cs="Times New Roman"/>
          <w:sz w:val="28"/>
          <w:szCs w:val="28"/>
        </w:rPr>
      </w:pPr>
      <w:r w:rsidRPr="00994A7C">
        <w:rPr>
          <w:rFonts w:ascii="Times New Roman" w:hAnsi="Times New Roman" w:cs="Times New Roman"/>
          <w:sz w:val="28"/>
          <w:szCs w:val="28"/>
        </w:rPr>
        <w:t xml:space="preserve">Наблюдается и рост прибыли. Если на начало отчетного года в строке Нераспределенная прибыль (непокрытый убыток) значилась цифра 29 со </w:t>
      </w:r>
      <w:r w:rsidRPr="00994A7C">
        <w:rPr>
          <w:rFonts w:ascii="Times New Roman" w:hAnsi="Times New Roman" w:cs="Times New Roman"/>
          <w:spacing w:val="-2"/>
          <w:sz w:val="28"/>
          <w:szCs w:val="28"/>
        </w:rPr>
        <w:t xml:space="preserve">знаком минус и собственный капитал так же был с отрицательным значением </w:t>
      </w:r>
      <w:r w:rsidRPr="00994A7C">
        <w:rPr>
          <w:rFonts w:ascii="Times New Roman" w:hAnsi="Times New Roman" w:cs="Times New Roman"/>
          <w:sz w:val="28"/>
          <w:szCs w:val="28"/>
        </w:rPr>
        <w:t xml:space="preserve">(-19), то на конец отчетного года наблюдается прибыль в размере 25 тыс. руб., а собственный капитал равен 35 тыс. руб. и только значение этого показателя в % к валюте баланса наоборот уменьшается. Удельный вес собственного капитала снизился на 0,2 %. А вот удельный вес </w:t>
      </w:r>
      <w:r w:rsidRPr="00994A7C">
        <w:rPr>
          <w:rFonts w:ascii="Times New Roman" w:hAnsi="Times New Roman" w:cs="Times New Roman"/>
          <w:spacing w:val="-1"/>
          <w:sz w:val="28"/>
          <w:szCs w:val="28"/>
        </w:rPr>
        <w:t>нераспределенной прибыли (непокрытый убыток) возрос на 1,25 %.</w:t>
      </w:r>
    </w:p>
    <w:p w:rsidR="001763A0" w:rsidRDefault="001763A0" w:rsidP="000E1F03">
      <w:pPr>
        <w:suppressLineNumbers/>
        <w:shd w:val="clear" w:color="auto" w:fill="FFFFFF"/>
        <w:spacing w:before="7" w:line="482" w:lineRule="exact"/>
        <w:ind w:right="29" w:firstLine="691"/>
        <w:jc w:val="both"/>
      </w:pPr>
    </w:p>
    <w:p w:rsidR="00EF1720" w:rsidRPr="00363D14" w:rsidRDefault="00EF1720" w:rsidP="000E1F03">
      <w:pPr>
        <w:pStyle w:val="a3"/>
        <w:suppressLineNumbers/>
        <w:spacing w:line="360" w:lineRule="auto"/>
        <w:jc w:val="right"/>
        <w:rPr>
          <w:b/>
          <w:bCs/>
          <w:szCs w:val="28"/>
        </w:rPr>
      </w:pPr>
    </w:p>
    <w:p w:rsidR="00EF1720" w:rsidRPr="00363D14" w:rsidRDefault="00EF1720" w:rsidP="000E1F03">
      <w:pPr>
        <w:pStyle w:val="a3"/>
        <w:suppressLineNumbers/>
        <w:spacing w:line="360" w:lineRule="auto"/>
        <w:jc w:val="right"/>
        <w:rPr>
          <w:b/>
          <w:bCs/>
          <w:szCs w:val="28"/>
        </w:rPr>
      </w:pP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rPr>
          <w:rFonts w:ascii="Times New Roman" w:hAnsi="Times New Roman" w:cs="Times New Roman"/>
          <w:sz w:val="28"/>
          <w:szCs w:val="28"/>
        </w:rPr>
      </w:pPr>
    </w:p>
    <w:p w:rsidR="00EF1720" w:rsidRPr="00363D14" w:rsidRDefault="00EF1720" w:rsidP="000E1F03">
      <w:pPr>
        <w:suppressLineNumbers/>
        <w:ind w:firstLine="709"/>
        <w:rPr>
          <w:rFonts w:ascii="Times New Roman" w:hAnsi="Times New Roman" w:cs="Times New Roman"/>
          <w:sz w:val="28"/>
          <w:szCs w:val="28"/>
        </w:rPr>
      </w:pPr>
    </w:p>
    <w:p w:rsidR="00093482" w:rsidRDefault="00093482" w:rsidP="000E1F03">
      <w:pPr>
        <w:pStyle w:val="a3"/>
        <w:suppressLineNumbers/>
        <w:spacing w:line="360" w:lineRule="auto"/>
        <w:jc w:val="both"/>
        <w:rPr>
          <w:szCs w:val="28"/>
        </w:rPr>
      </w:pPr>
    </w:p>
    <w:p w:rsidR="00C348DA" w:rsidRDefault="00C348DA" w:rsidP="000E1F03">
      <w:pPr>
        <w:pStyle w:val="a3"/>
        <w:suppressLineNumbers/>
        <w:spacing w:line="360" w:lineRule="auto"/>
        <w:jc w:val="both"/>
        <w:rPr>
          <w:szCs w:val="28"/>
        </w:rPr>
      </w:pPr>
    </w:p>
    <w:p w:rsidR="00C348DA" w:rsidRPr="00363D14" w:rsidRDefault="00C348DA" w:rsidP="000E1F03">
      <w:pPr>
        <w:pStyle w:val="a3"/>
        <w:suppressLineNumbers/>
        <w:spacing w:line="360" w:lineRule="auto"/>
        <w:jc w:val="both"/>
        <w:rPr>
          <w:szCs w:val="28"/>
        </w:rPr>
      </w:pPr>
    </w:p>
    <w:p w:rsidR="00553417" w:rsidRDefault="00553417" w:rsidP="000E1F03">
      <w:pPr>
        <w:suppressLineNumbers/>
        <w:spacing w:line="360" w:lineRule="auto"/>
        <w:jc w:val="center"/>
        <w:rPr>
          <w:rFonts w:ascii="Times New Roman" w:hAnsi="Times New Roman" w:cs="Times New Roman"/>
          <w:sz w:val="28"/>
          <w:szCs w:val="28"/>
        </w:rPr>
      </w:pPr>
    </w:p>
    <w:p w:rsidR="000426D0" w:rsidRPr="00363D14" w:rsidRDefault="000426D0" w:rsidP="000E1F03">
      <w:pPr>
        <w:suppressLineNumbers/>
        <w:spacing w:line="360" w:lineRule="auto"/>
        <w:jc w:val="center"/>
        <w:rPr>
          <w:rFonts w:ascii="Times New Roman" w:hAnsi="Times New Roman" w:cs="Times New Roman"/>
          <w:sz w:val="28"/>
          <w:szCs w:val="28"/>
        </w:rPr>
      </w:pPr>
    </w:p>
    <w:p w:rsidR="00553417" w:rsidRPr="00363D14" w:rsidRDefault="00970541" w:rsidP="00D31D35">
      <w:pPr>
        <w:numPr>
          <w:ilvl w:val="0"/>
          <w:numId w:val="19"/>
        </w:numPr>
        <w:suppressLineNumbers/>
        <w:ind w:left="357" w:hanging="357"/>
        <w:jc w:val="center"/>
        <w:rPr>
          <w:rFonts w:ascii="Times New Roman" w:hAnsi="Times New Roman" w:cs="Times New Roman"/>
          <w:b/>
          <w:bCs/>
          <w:sz w:val="28"/>
          <w:szCs w:val="28"/>
        </w:rPr>
      </w:pPr>
      <w:r w:rsidRPr="00363D14">
        <w:rPr>
          <w:rFonts w:ascii="Times New Roman" w:hAnsi="Times New Roman" w:cs="Times New Roman"/>
          <w:b/>
          <w:bCs/>
          <w:sz w:val="28"/>
          <w:szCs w:val="28"/>
        </w:rPr>
        <w:t xml:space="preserve">РАЗРАБОТКА КОМПЛЕКСА МЕРОПРИЯТИЙ ПО СОВЕРШЕНСТВОВАНИЮ ФИНАНСОВОЙ ПОЛИТИКИ </w:t>
      </w:r>
      <w:r w:rsidR="0025579B">
        <w:rPr>
          <w:rFonts w:ascii="Times New Roman" w:hAnsi="Times New Roman" w:cs="Times New Roman"/>
          <w:b/>
          <w:bCs/>
          <w:sz w:val="28"/>
          <w:szCs w:val="28"/>
        </w:rPr>
        <w:t xml:space="preserve">                    ООО «ТРАЯН»</w:t>
      </w:r>
    </w:p>
    <w:p w:rsidR="00970541" w:rsidRPr="00363D14" w:rsidRDefault="00970541" w:rsidP="000E1F03">
      <w:pPr>
        <w:suppressLineNumbers/>
        <w:spacing w:line="360" w:lineRule="auto"/>
        <w:ind w:left="360"/>
        <w:jc w:val="center"/>
        <w:rPr>
          <w:rFonts w:ascii="Times New Roman" w:hAnsi="Times New Roman" w:cs="Times New Roman"/>
          <w:b/>
          <w:bCs/>
          <w:sz w:val="28"/>
          <w:szCs w:val="28"/>
        </w:rPr>
      </w:pPr>
    </w:p>
    <w:p w:rsidR="00192512" w:rsidRPr="00363D14" w:rsidRDefault="00192512" w:rsidP="00D31D35">
      <w:pPr>
        <w:suppressLineNumbers/>
        <w:shd w:val="clear" w:color="auto" w:fill="FFFFFF"/>
        <w:spacing w:line="360" w:lineRule="auto"/>
        <w:ind w:firstLine="720"/>
        <w:jc w:val="both"/>
        <w:rPr>
          <w:rFonts w:ascii="Times New Roman" w:hAnsi="Times New Roman" w:cs="Times New Roman"/>
          <w:b/>
          <w:bCs/>
          <w:sz w:val="28"/>
          <w:szCs w:val="28"/>
        </w:rPr>
      </w:pPr>
      <w:r w:rsidRPr="00363D14">
        <w:rPr>
          <w:rFonts w:ascii="Times New Roman" w:hAnsi="Times New Roman" w:cs="Times New Roman"/>
          <w:b/>
          <w:bCs/>
          <w:sz w:val="28"/>
          <w:szCs w:val="28"/>
        </w:rPr>
        <w:t>3.1. Проект предлагаемых мероприятий</w:t>
      </w:r>
    </w:p>
    <w:p w:rsidR="00192512" w:rsidRPr="00363D14" w:rsidRDefault="00192512" w:rsidP="000E1F03">
      <w:pPr>
        <w:suppressLineNumbers/>
        <w:shd w:val="clear" w:color="auto" w:fill="FFFFFF"/>
        <w:spacing w:line="360" w:lineRule="auto"/>
        <w:ind w:firstLine="720"/>
        <w:jc w:val="center"/>
        <w:rPr>
          <w:rFonts w:ascii="Times New Roman" w:hAnsi="Times New Roman" w:cs="Times New Roman"/>
          <w:sz w:val="28"/>
          <w:szCs w:val="28"/>
        </w:rPr>
      </w:pPr>
    </w:p>
    <w:p w:rsidR="00192512" w:rsidRPr="000426D0" w:rsidRDefault="00192512"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любой организации главной целью является ее </w:t>
      </w:r>
      <w:r w:rsidRPr="00363D14">
        <w:rPr>
          <w:rFonts w:ascii="Times New Roman" w:hAnsi="Times New Roman" w:cs="Times New Roman"/>
          <w:spacing w:val="-1"/>
          <w:sz w:val="28"/>
          <w:szCs w:val="28"/>
        </w:rPr>
        <w:t xml:space="preserve">стабильное существование и получение максимально возможной прибыли. Организация ООО «Траян» существует на строительном рынке уже более 10 </w:t>
      </w:r>
      <w:r w:rsidRPr="00363D14">
        <w:rPr>
          <w:rFonts w:ascii="Times New Roman" w:hAnsi="Times New Roman" w:cs="Times New Roman"/>
          <w:sz w:val="28"/>
          <w:szCs w:val="28"/>
        </w:rPr>
        <w:t xml:space="preserve">лет, поэтому ее важнейшим направлением развития является не просто достижение стабильность, </w:t>
      </w:r>
      <w:r w:rsidRPr="00363D14">
        <w:rPr>
          <w:rFonts w:ascii="Times New Roman" w:hAnsi="Times New Roman" w:cs="Times New Roman"/>
          <w:spacing w:val="-1"/>
          <w:sz w:val="28"/>
          <w:szCs w:val="28"/>
        </w:rPr>
        <w:t xml:space="preserve">которая уже имеет место, а именно активное развитие. Для выполнения этой задачи уже предприняты первые шаги, о которых упоминалось в предыдущих </w:t>
      </w:r>
      <w:r w:rsidRPr="000426D0">
        <w:rPr>
          <w:rFonts w:ascii="Times New Roman" w:hAnsi="Times New Roman" w:cs="Times New Roman"/>
          <w:spacing w:val="-1"/>
          <w:sz w:val="28"/>
          <w:szCs w:val="28"/>
        </w:rPr>
        <w:t xml:space="preserve">главах (освоение производства тротуарной плитки).   </w:t>
      </w:r>
    </w:p>
    <w:p w:rsidR="00192512" w:rsidRPr="000426D0" w:rsidRDefault="00192512" w:rsidP="000E1F03">
      <w:pPr>
        <w:suppressLineNumbers/>
        <w:shd w:val="clear" w:color="auto" w:fill="FFFFFF"/>
        <w:spacing w:line="360" w:lineRule="auto"/>
        <w:ind w:firstLine="709"/>
        <w:jc w:val="both"/>
        <w:rPr>
          <w:rFonts w:ascii="Times New Roman" w:hAnsi="Times New Roman" w:cs="Times New Roman"/>
          <w:sz w:val="28"/>
          <w:szCs w:val="28"/>
        </w:rPr>
      </w:pPr>
      <w:r w:rsidRPr="000426D0">
        <w:rPr>
          <w:rFonts w:ascii="Times New Roman" w:hAnsi="Times New Roman"/>
          <w:sz w:val="28"/>
          <w:szCs w:val="28"/>
        </w:rPr>
        <w:t>В связи с этим, наиболее оптимальной стратегией дальнейшего развития организации ООО «Траян» видится стратегия регрессивной интеграции, которая предполагает приобретение фирмой во владение или постановка под более жесткий контроль системы собственного снабжения. Хотя на практике регрессивная   интеграция   чаще   выражается  не  в  покупке  готовых  фирм поставщиков  или производителей, а в их создании. По-другому, еще такую стратегию называют обратной.</w:t>
      </w:r>
      <w:r w:rsidRPr="000426D0">
        <w:rPr>
          <w:rFonts w:ascii="Times New Roman" w:hAnsi="Times New Roman"/>
          <w:spacing w:val="-1"/>
          <w:sz w:val="28"/>
          <w:szCs w:val="28"/>
        </w:rPr>
        <w:t xml:space="preserve"> ООО «Траян» в числе всех строительных работ занимается и благоустройством территории. Являясь производителями тротуарной плитки, которая является важнейшим составляющим материалом для </w:t>
      </w:r>
      <w:r w:rsidRPr="000426D0">
        <w:rPr>
          <w:rFonts w:ascii="Times New Roman" w:hAnsi="Times New Roman"/>
          <w:sz w:val="28"/>
          <w:szCs w:val="28"/>
        </w:rPr>
        <w:t xml:space="preserve">осуществления работ по благоустройству, и самым дорогостоящим, </w:t>
      </w:r>
      <w:r w:rsidRPr="000426D0">
        <w:rPr>
          <w:rFonts w:ascii="Times New Roman" w:hAnsi="Times New Roman"/>
          <w:spacing w:val="-2"/>
          <w:sz w:val="28"/>
          <w:szCs w:val="28"/>
        </w:rPr>
        <w:t xml:space="preserve">организация будет сама себя обеспечивать строительными материалами. Тем </w:t>
      </w:r>
      <w:r w:rsidRPr="000426D0">
        <w:rPr>
          <w:rFonts w:ascii="Times New Roman" w:hAnsi="Times New Roman"/>
          <w:spacing w:val="-1"/>
          <w:sz w:val="28"/>
          <w:szCs w:val="28"/>
        </w:rPr>
        <w:t xml:space="preserve">самым сократятся издержки, связанные с производством данного вида работ, </w:t>
      </w:r>
      <w:r w:rsidRPr="000426D0">
        <w:rPr>
          <w:rFonts w:ascii="Times New Roman" w:hAnsi="Times New Roman"/>
          <w:sz w:val="28"/>
          <w:szCs w:val="28"/>
        </w:rPr>
        <w:t xml:space="preserve">и, как следствие, увеличится прибыль.С другой стороны подобное поведение фирмы можно назвать и стратегией </w:t>
      </w:r>
      <w:r w:rsidRPr="000426D0">
        <w:rPr>
          <w:rFonts w:ascii="Times New Roman" w:hAnsi="Times New Roman"/>
          <w:iCs/>
          <w:sz w:val="28"/>
          <w:szCs w:val="28"/>
        </w:rPr>
        <w:t>диверсификации</w:t>
      </w:r>
      <w:r w:rsidRPr="000426D0">
        <w:rPr>
          <w:rFonts w:ascii="Times New Roman" w:hAnsi="Times New Roman"/>
          <w:sz w:val="28"/>
          <w:szCs w:val="28"/>
        </w:rPr>
        <w:t xml:space="preserve">, которая представляет собой расширение спектра предлагаемых услуг. Наиболее подходящей для организации ООО «Траян» является </w:t>
      </w:r>
      <w:r w:rsidRPr="000426D0">
        <w:rPr>
          <w:rFonts w:ascii="Times New Roman" w:hAnsi="Times New Roman"/>
          <w:iCs/>
          <w:sz w:val="28"/>
          <w:szCs w:val="28"/>
        </w:rPr>
        <w:t>концентрическая диверсификация</w:t>
      </w:r>
      <w:r w:rsidRPr="000426D0">
        <w:rPr>
          <w:rFonts w:ascii="Times New Roman" w:hAnsi="Times New Roman"/>
          <w:sz w:val="28"/>
          <w:szCs w:val="28"/>
        </w:rPr>
        <w:t>, которая предполагает предоставление новых для данной фирмы, но профильных для данного рынка услуг.  В нашем случае строительная организация помимо выполнения строительных работ предлагает продукцию профильного для строительного рынка характера – тротуарную плитку.</w:t>
      </w:r>
    </w:p>
    <w:p w:rsidR="00192512" w:rsidRPr="00363D14" w:rsidRDefault="00192512" w:rsidP="000E1F03">
      <w:pPr>
        <w:suppressLineNumbers/>
        <w:shd w:val="clear" w:color="auto" w:fill="FFFFFF"/>
        <w:spacing w:line="360" w:lineRule="auto"/>
        <w:ind w:firstLine="720"/>
        <w:jc w:val="both"/>
        <w:rPr>
          <w:rFonts w:ascii="Times New Roman" w:hAnsi="Times New Roman" w:cs="Times New Roman"/>
          <w:sz w:val="28"/>
          <w:szCs w:val="28"/>
        </w:rPr>
      </w:pPr>
      <w:r w:rsidRPr="00363D14">
        <w:rPr>
          <w:rFonts w:ascii="Times New Roman" w:hAnsi="Times New Roman" w:cs="Times New Roman"/>
          <w:spacing w:val="-2"/>
          <w:sz w:val="28"/>
          <w:szCs w:val="28"/>
        </w:rPr>
        <w:t xml:space="preserve">Ключевым результатом предлагаемых в данном разделе </w:t>
      </w:r>
      <w:r w:rsidRPr="00363D14">
        <w:rPr>
          <w:rFonts w:ascii="Times New Roman" w:hAnsi="Times New Roman" w:cs="Times New Roman"/>
          <w:spacing w:val="-1"/>
          <w:sz w:val="28"/>
          <w:szCs w:val="28"/>
        </w:rPr>
        <w:t xml:space="preserve">мероприятий должно стать достижение устойчивого положения фирмы в финансовом отношении, т.е. выбор такого варианта источника финансирования, который бы позволил с меньшими затратами вывести организацию из финансового кризиса. В первую очередь погасить </w:t>
      </w:r>
      <w:r w:rsidRPr="00363D14">
        <w:rPr>
          <w:rFonts w:ascii="Times New Roman" w:hAnsi="Times New Roman" w:cs="Times New Roman"/>
          <w:sz w:val="28"/>
          <w:szCs w:val="28"/>
        </w:rPr>
        <w:t>задолженность перед поставщиками. Это возможно сделать за счет привлечения банковского кредита. Кроме того, привлечение кредита необходимо и для выполнения важнейшей на сегодняшний день задачи, стоящей перед организацией – отлаживание стабильного механизма функционирования производства тротуарной плитки. Привлечение кредита необходимо в этом случае для закупки сырья и покрытия первичных расходов, связанных с выходом на рынок, в основном оплаты рекламных услуг.</w:t>
      </w:r>
      <w:r w:rsidR="000426D0">
        <w:rPr>
          <w:rFonts w:ascii="Times New Roman" w:hAnsi="Times New Roman" w:cs="Times New Roman"/>
          <w:sz w:val="28"/>
          <w:szCs w:val="28"/>
        </w:rPr>
        <w:t xml:space="preserve"> </w:t>
      </w:r>
      <w:r w:rsidRPr="00363D14">
        <w:rPr>
          <w:rFonts w:ascii="Times New Roman" w:hAnsi="Times New Roman" w:cs="Times New Roman"/>
          <w:spacing w:val="-3"/>
          <w:sz w:val="28"/>
          <w:szCs w:val="28"/>
        </w:rPr>
        <w:t xml:space="preserve">Далее целесообразно провести комплекс мероприятий по уменьшению </w:t>
      </w:r>
      <w:r w:rsidRPr="00363D14">
        <w:rPr>
          <w:rFonts w:ascii="Times New Roman" w:hAnsi="Times New Roman" w:cs="Times New Roman"/>
          <w:sz w:val="28"/>
          <w:szCs w:val="28"/>
        </w:rPr>
        <w:t xml:space="preserve">дебиторской задолженности. Как уже упоминалось в параграфе. 2.6. это возможно осуществить </w:t>
      </w:r>
      <w:r w:rsidRPr="00363D14">
        <w:rPr>
          <w:rFonts w:ascii="Times New Roman" w:hAnsi="Times New Roman" w:cs="Times New Roman"/>
          <w:spacing w:val="-1"/>
          <w:sz w:val="28"/>
          <w:szCs w:val="28"/>
        </w:rPr>
        <w:t xml:space="preserve">путем передачи должников на факторинговое обслуживание. </w:t>
      </w:r>
    </w:p>
    <w:p w:rsidR="00192512" w:rsidRPr="00363D14" w:rsidRDefault="00192512" w:rsidP="000E1F03">
      <w:pPr>
        <w:suppressLineNumbers/>
        <w:shd w:val="clear" w:color="auto" w:fill="FFFFFF"/>
        <w:spacing w:line="360" w:lineRule="auto"/>
        <w:ind w:firstLine="720"/>
        <w:jc w:val="both"/>
        <w:rPr>
          <w:rFonts w:ascii="Times New Roman" w:hAnsi="Times New Roman" w:cs="Times New Roman"/>
          <w:sz w:val="28"/>
          <w:szCs w:val="28"/>
        </w:rPr>
      </w:pPr>
      <w:r w:rsidRPr="00363D14">
        <w:rPr>
          <w:rFonts w:ascii="Times New Roman" w:hAnsi="Times New Roman" w:cs="Times New Roman"/>
          <w:spacing w:val="-1"/>
          <w:sz w:val="28"/>
          <w:szCs w:val="28"/>
        </w:rPr>
        <w:t xml:space="preserve">Основная задача организации в настоящий момент </w:t>
      </w:r>
      <w:r w:rsidR="000426D0">
        <w:rPr>
          <w:rFonts w:ascii="Times New Roman" w:hAnsi="Times New Roman" w:cs="Times New Roman"/>
          <w:spacing w:val="-1"/>
          <w:sz w:val="28"/>
          <w:szCs w:val="28"/>
        </w:rPr>
        <w:t>–</w:t>
      </w:r>
      <w:r w:rsidRPr="00363D14">
        <w:rPr>
          <w:rFonts w:ascii="Times New Roman" w:hAnsi="Times New Roman" w:cs="Times New Roman"/>
          <w:spacing w:val="-1"/>
          <w:sz w:val="28"/>
          <w:szCs w:val="28"/>
        </w:rPr>
        <w:t xml:space="preserve"> выход на строительный рынок города с новым для организации продуктом – </w:t>
      </w:r>
      <w:r w:rsidRPr="00363D14">
        <w:rPr>
          <w:rFonts w:ascii="Times New Roman" w:hAnsi="Times New Roman" w:cs="Times New Roman"/>
          <w:sz w:val="28"/>
          <w:szCs w:val="28"/>
        </w:rPr>
        <w:t xml:space="preserve">тротуарной плиткой; завоевание своего сегмента рынка. Покрытие затрат </w:t>
      </w:r>
      <w:r w:rsidRPr="00363D14">
        <w:rPr>
          <w:rFonts w:ascii="Times New Roman" w:hAnsi="Times New Roman" w:cs="Times New Roman"/>
          <w:spacing w:val="-1"/>
          <w:sz w:val="28"/>
          <w:szCs w:val="28"/>
        </w:rPr>
        <w:t xml:space="preserve">связанных с запуском нового производства целесообразно осуществить </w:t>
      </w:r>
      <w:r w:rsidRPr="00363D14">
        <w:rPr>
          <w:rFonts w:ascii="Times New Roman" w:hAnsi="Times New Roman" w:cs="Times New Roman"/>
          <w:sz w:val="28"/>
          <w:szCs w:val="28"/>
        </w:rPr>
        <w:t>путем покупки оборудования в лизинг.</w:t>
      </w:r>
    </w:p>
    <w:p w:rsidR="00192512" w:rsidRPr="00363D14" w:rsidRDefault="00192512" w:rsidP="000E1F03">
      <w:pPr>
        <w:suppressLineNumbers/>
        <w:shd w:val="clear" w:color="auto" w:fill="FFFFFF"/>
        <w:spacing w:line="360" w:lineRule="auto"/>
        <w:ind w:firstLine="720"/>
        <w:jc w:val="both"/>
        <w:rPr>
          <w:rFonts w:ascii="Times New Roman" w:hAnsi="Times New Roman" w:cs="Times New Roman"/>
          <w:sz w:val="28"/>
          <w:szCs w:val="28"/>
        </w:rPr>
      </w:pPr>
      <w:r w:rsidRPr="00363D14">
        <w:rPr>
          <w:rFonts w:ascii="Times New Roman" w:hAnsi="Times New Roman" w:cs="Times New Roman"/>
          <w:sz w:val="28"/>
          <w:szCs w:val="28"/>
        </w:rPr>
        <w:t>Если говорить о ценовой политики, то здесь наиболее привлекательной является стратегия широкого внедрения, когда на новый товар устанавливаются цены ниже конкурентов (практически на уровне себестоимости). Это делается для привлечения как можно большего количества покупателей в условиях высококонкурентной рыночной среды. В последствии же, по достижении стабильного спроса на продукцию предполагается повышение цен на уровне конкурентов – стратегия следования за лидером.</w:t>
      </w: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ind w:firstLine="720"/>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rPr>
          <w:rFonts w:ascii="Times New Roman" w:hAnsi="Times New Roman" w:cs="Times New Roman"/>
          <w:sz w:val="28"/>
          <w:szCs w:val="28"/>
        </w:rPr>
      </w:pPr>
    </w:p>
    <w:p w:rsidR="00192512" w:rsidRPr="00363D14" w:rsidRDefault="00192512" w:rsidP="000E1F03">
      <w:pPr>
        <w:suppressLineNumbers/>
        <w:shd w:val="clear" w:color="auto" w:fill="FFFFFF"/>
        <w:spacing w:line="360" w:lineRule="auto"/>
        <w:rPr>
          <w:rFonts w:ascii="Times New Roman" w:hAnsi="Times New Roman" w:cs="Times New Roman"/>
          <w:sz w:val="28"/>
          <w:szCs w:val="28"/>
        </w:rPr>
      </w:pPr>
    </w:p>
    <w:p w:rsidR="00192512" w:rsidRPr="00363D14" w:rsidRDefault="00013AE4" w:rsidP="000E1F03">
      <w:pPr>
        <w:suppressLineNumbers/>
        <w:shd w:val="clear" w:color="auto" w:fill="FFFFFF"/>
        <w:spacing w:line="360" w:lineRule="auto"/>
        <w:ind w:firstLine="720"/>
        <w:rPr>
          <w:rFonts w:ascii="Times New Roman" w:hAnsi="Times New Roman" w:cs="Times New Roman"/>
          <w:sz w:val="28"/>
          <w:szCs w:val="28"/>
        </w:rPr>
      </w:pPr>
      <w:r>
        <w:rPr>
          <w:rFonts w:ascii="Times New Roman" w:hAnsi="Times New Roman" w:cs="Times New Roman"/>
          <w:noProof/>
          <w:sz w:val="28"/>
          <w:szCs w:val="28"/>
        </w:rPr>
        <w:pict>
          <v:rect id="_x0000_s1068" style="position:absolute;left:0;text-align:left;margin-left:6pt;margin-top:330pt;width:152.75pt;height:48pt;z-index:251648000">
            <v:textbox style="mso-next-textbox:#_x0000_s1068">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 xml:space="preserve">Маркетинговая стратегия: </w:t>
                  </w:r>
                </w:p>
                <w:p w:rsidR="00AD1F39" w:rsidRPr="00192512" w:rsidRDefault="00AD1F39" w:rsidP="00192512">
                  <w:pPr>
                    <w:rPr>
                      <w:rFonts w:ascii="Times New Roman" w:hAnsi="Times New Roman" w:cs="Times New Roman"/>
                    </w:rPr>
                  </w:pPr>
                  <w:r w:rsidRPr="00192512">
                    <w:rPr>
                      <w:rFonts w:ascii="Times New Roman" w:hAnsi="Times New Roman" w:cs="Times New Roman"/>
                    </w:rPr>
                    <w:t>- регрессивная интеграция</w:t>
                  </w:r>
                </w:p>
                <w:p w:rsidR="00AD1F39" w:rsidRPr="00192512" w:rsidRDefault="00AD1F39" w:rsidP="00192512">
                  <w:pPr>
                    <w:rPr>
                      <w:rFonts w:ascii="Times New Roman" w:hAnsi="Times New Roman" w:cs="Times New Roman"/>
                    </w:rPr>
                  </w:pPr>
                  <w:r w:rsidRPr="00192512">
                    <w:rPr>
                      <w:rFonts w:ascii="Times New Roman" w:hAnsi="Times New Roman" w:cs="Times New Roman"/>
                    </w:rPr>
                    <w:t>- стратегия диверсификации</w:t>
                  </w:r>
                </w:p>
              </w:txbxContent>
            </v:textbox>
          </v:rect>
        </w:pict>
      </w:r>
      <w:r>
        <w:rPr>
          <w:rFonts w:ascii="Times New Roman" w:hAnsi="Times New Roman" w:cs="Times New Roman"/>
          <w:noProof/>
          <w:sz w:val="28"/>
          <w:szCs w:val="28"/>
        </w:rPr>
        <w:pict>
          <v:line id="_x0000_s1073" style="position:absolute;left:0;text-align:left;z-index:251651072" from="230.75pt,268pt" to="230.75pt,376pt">
            <v:stroke endarrow="block"/>
          </v:line>
        </w:pict>
      </w:r>
      <w:r>
        <w:rPr>
          <w:rFonts w:ascii="Times New Roman" w:hAnsi="Times New Roman" w:cs="Times New Roman"/>
          <w:noProof/>
          <w:sz w:val="28"/>
          <w:szCs w:val="28"/>
        </w:rPr>
        <w:pict>
          <v:rect id="_x0000_s1071" style="position:absolute;left:0;text-align:left;margin-left:378pt;margin-top:540pt;width:120pt;height:88pt;z-index:251650048">
            <v:textbox style="mso-next-textbox:#_x0000_s1071">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Инвестиционная политика: приобретение основных средств (дорогостоящего оборудования) посредством лизинга</w:t>
                  </w:r>
                </w:p>
              </w:txbxContent>
            </v:textbox>
          </v:rect>
        </w:pict>
      </w:r>
      <w:r>
        <w:rPr>
          <w:rFonts w:ascii="Times New Roman" w:hAnsi="Times New Roman" w:cs="Times New Roman"/>
          <w:noProof/>
          <w:sz w:val="28"/>
          <w:szCs w:val="28"/>
        </w:rPr>
        <w:pict>
          <v:rect id="_x0000_s1069" style="position:absolute;left:0;text-align:left;margin-left:0;margin-top:408pt;width:126pt;height:48pt;z-index:251649024">
            <v:textbox style="mso-next-textbox:#_x0000_s1069">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Ценовая политика:</w:t>
                  </w:r>
                </w:p>
                <w:p w:rsidR="00AD1F39" w:rsidRPr="00192512" w:rsidRDefault="00AD1F39" w:rsidP="00192512">
                  <w:pPr>
                    <w:rPr>
                      <w:rFonts w:ascii="Times New Roman" w:hAnsi="Times New Roman" w:cs="Times New Roman"/>
                    </w:rPr>
                  </w:pPr>
                  <w:r w:rsidRPr="00192512">
                    <w:rPr>
                      <w:rFonts w:ascii="Times New Roman" w:hAnsi="Times New Roman" w:cs="Times New Roman"/>
                    </w:rPr>
                    <w:t>- широкого внедрения с постепенным ростом цен</w:t>
                  </w:r>
                </w:p>
              </w:txbxContent>
            </v:textbox>
          </v:rect>
        </w:pict>
      </w:r>
      <w:r>
        <w:rPr>
          <w:rFonts w:ascii="Times New Roman" w:hAnsi="Times New Roman" w:cs="Times New Roman"/>
          <w:noProof/>
          <w:sz w:val="28"/>
          <w:szCs w:val="28"/>
        </w:rPr>
        <w:pict>
          <v:rect id="_x0000_s1067" style="position:absolute;left:0;text-align:left;margin-left:372pt;margin-top:6in;width:132pt;height:88pt;z-index:251646976">
            <v:textbox style="mso-next-textbox:#_x0000_s1067">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Техническая политика:</w:t>
                  </w:r>
                </w:p>
                <w:p w:rsidR="00AD1F39" w:rsidRPr="00192512" w:rsidRDefault="00AD1F39" w:rsidP="00192512">
                  <w:pPr>
                    <w:rPr>
                      <w:rFonts w:ascii="Times New Roman" w:hAnsi="Times New Roman" w:cs="Times New Roman"/>
                    </w:rPr>
                  </w:pPr>
                  <w:r w:rsidRPr="00192512">
                    <w:rPr>
                      <w:rFonts w:ascii="Times New Roman" w:hAnsi="Times New Roman" w:cs="Times New Roman"/>
                    </w:rPr>
                    <w:t>полная автоматизация производства, что обеспечивает высокое качество и скорость производства продукции</w:t>
                  </w:r>
                </w:p>
              </w:txbxContent>
            </v:textbox>
          </v:rect>
        </w:pict>
      </w:r>
      <w:r>
        <w:rPr>
          <w:rFonts w:ascii="Times New Roman" w:hAnsi="Times New Roman" w:cs="Times New Roman"/>
          <w:noProof/>
          <w:sz w:val="28"/>
          <w:szCs w:val="28"/>
        </w:rPr>
        <w:pict>
          <v:rect id="_x0000_s1066" style="position:absolute;left:0;text-align:left;margin-left:378pt;margin-top:342pt;width:126pt;height:58pt;z-index:251645952">
            <v:textbox style="mso-next-textbox:#_x0000_s1066">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Инновационная политика: - освоение нового для себя и для рынка региона продукта</w:t>
                  </w:r>
                </w:p>
                <w:p w:rsidR="00AD1F39" w:rsidRDefault="00AD1F39" w:rsidP="00192512"/>
              </w:txbxContent>
            </v:textbox>
          </v:rect>
        </w:pict>
      </w:r>
      <w:r>
        <w:rPr>
          <w:rFonts w:ascii="Times New Roman" w:hAnsi="Times New Roman" w:cs="Times New Roman"/>
          <w:noProof/>
          <w:sz w:val="28"/>
          <w:szCs w:val="28"/>
        </w:rPr>
        <w:pict>
          <v:rect id="_x0000_s1065" style="position:absolute;left:0;text-align:left;margin-left:164.75pt;margin-top:388pt;width:156pt;height:48pt;z-index:251644928">
            <v:textbox style="mso-next-textbox:#_x0000_s1065">
              <w:txbxContent>
                <w:p w:rsidR="00AD1F39" w:rsidRPr="00192512" w:rsidRDefault="00AD1F39" w:rsidP="00192512">
                  <w:pPr>
                    <w:rPr>
                      <w:rFonts w:ascii="Times New Roman" w:hAnsi="Times New Roman" w:cs="Times New Roman"/>
                    </w:rPr>
                  </w:pPr>
                  <w:r w:rsidRPr="00192512">
                    <w:rPr>
                      <w:rFonts w:ascii="Times New Roman" w:hAnsi="Times New Roman" w:cs="Times New Roman"/>
                    </w:rPr>
                    <w:t>Товарная политика:</w:t>
                  </w:r>
                </w:p>
                <w:p w:rsidR="00AD1F39" w:rsidRPr="00192512" w:rsidRDefault="00AD1F39" w:rsidP="00192512">
                  <w:pPr>
                    <w:rPr>
                      <w:rFonts w:ascii="Times New Roman" w:hAnsi="Times New Roman" w:cs="Times New Roman"/>
                    </w:rPr>
                  </w:pPr>
                  <w:r w:rsidRPr="00192512">
                    <w:rPr>
                      <w:rFonts w:ascii="Times New Roman" w:hAnsi="Times New Roman" w:cs="Times New Roman"/>
                    </w:rPr>
                    <w:t>- дифференцированный маркетинг.</w:t>
                  </w:r>
                </w:p>
              </w:txbxContent>
            </v:textbox>
          </v:rect>
        </w:pict>
      </w:r>
    </w:p>
    <w:p w:rsidR="00192512" w:rsidRPr="00363D14" w:rsidRDefault="00192512" w:rsidP="000E1F03">
      <w:pPr>
        <w:suppressLineNumbers/>
        <w:rPr>
          <w:rFonts w:ascii="Times New Roman" w:hAnsi="Times New Roman" w:cs="Times New Roman"/>
          <w:sz w:val="28"/>
          <w:szCs w:val="28"/>
        </w:rPr>
      </w:pPr>
    </w:p>
    <w:p w:rsidR="00192512" w:rsidRDefault="00192512" w:rsidP="000E1F03">
      <w:pPr>
        <w:suppressLineNumbers/>
        <w:rPr>
          <w:rFonts w:ascii="Times New Roman" w:hAnsi="Times New Roman" w:cs="Times New Roman"/>
          <w:sz w:val="28"/>
          <w:szCs w:val="28"/>
        </w:rPr>
      </w:pPr>
    </w:p>
    <w:p w:rsidR="00D31D35" w:rsidRPr="00363D14" w:rsidRDefault="00D31D35" w:rsidP="000E1F03">
      <w:pPr>
        <w:suppressLineNumbers/>
        <w:rPr>
          <w:rFonts w:ascii="Times New Roman" w:hAnsi="Times New Roman" w:cs="Times New Roman"/>
          <w:sz w:val="28"/>
          <w:szCs w:val="28"/>
        </w:rPr>
      </w:pPr>
    </w:p>
    <w:p w:rsidR="00192512" w:rsidRPr="00363D14" w:rsidRDefault="00192512" w:rsidP="000E1F03">
      <w:pPr>
        <w:suppressLineNumbers/>
        <w:tabs>
          <w:tab w:val="left" w:pos="5460"/>
        </w:tabs>
        <w:rPr>
          <w:rFonts w:ascii="Times New Roman" w:hAnsi="Times New Roman" w:cs="Times New Roman"/>
          <w:sz w:val="24"/>
          <w:szCs w:val="24"/>
        </w:rPr>
      </w:pPr>
      <w:r w:rsidRPr="00363D14">
        <w:rPr>
          <w:rFonts w:ascii="Times New Roman" w:hAnsi="Times New Roman" w:cs="Times New Roman"/>
          <w:sz w:val="28"/>
          <w:szCs w:val="28"/>
        </w:rPr>
        <w:tab/>
      </w:r>
      <w:r w:rsidRPr="00363D14">
        <w:rPr>
          <w:rFonts w:ascii="Times New Roman" w:hAnsi="Times New Roman" w:cs="Times New Roman"/>
          <w:sz w:val="24"/>
          <w:szCs w:val="24"/>
        </w:rPr>
        <w:t xml:space="preserve"> </w:t>
      </w:r>
    </w:p>
    <w:p w:rsidR="009B1BD3" w:rsidRPr="00363D14" w:rsidRDefault="00E237D9" w:rsidP="00552DE0">
      <w:pPr>
        <w:suppressLineNumbers/>
        <w:shd w:val="clear" w:color="auto" w:fill="FFFFFF"/>
        <w:spacing w:line="360" w:lineRule="auto"/>
        <w:ind w:firstLine="709"/>
        <w:jc w:val="both"/>
        <w:rPr>
          <w:rFonts w:ascii="Times New Roman" w:hAnsi="Times New Roman" w:cs="Times New Roman"/>
          <w:b/>
          <w:bCs/>
          <w:sz w:val="28"/>
          <w:szCs w:val="22"/>
        </w:rPr>
      </w:pPr>
      <w:r>
        <w:rPr>
          <w:rFonts w:ascii="Times New Roman" w:hAnsi="Times New Roman" w:cs="Times New Roman"/>
          <w:b/>
          <w:bCs/>
          <w:sz w:val="28"/>
          <w:szCs w:val="22"/>
        </w:rPr>
        <w:t>3.2</w:t>
      </w:r>
      <w:r w:rsidR="009B1BD3" w:rsidRPr="00363D14">
        <w:rPr>
          <w:rFonts w:ascii="Times New Roman" w:hAnsi="Times New Roman" w:cs="Times New Roman"/>
          <w:b/>
          <w:bCs/>
          <w:sz w:val="28"/>
          <w:szCs w:val="22"/>
        </w:rPr>
        <w:t>. Факторинг как инструмент кредитной политики организации.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2"/>
        </w:rPr>
      </w:pP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Кредитная политика предприятия оказывает значительное влияние на уровень дебиторской задолженности. Основой ее является разработка условий кредита </w:t>
      </w:r>
      <w:r w:rsidR="00552DE0">
        <w:rPr>
          <w:rFonts w:ascii="Times New Roman" w:hAnsi="Times New Roman" w:cs="Times New Roman"/>
          <w:sz w:val="28"/>
          <w:szCs w:val="28"/>
        </w:rPr>
        <w:t>–</w:t>
      </w:r>
      <w:r w:rsidRPr="00363D14">
        <w:rPr>
          <w:rFonts w:ascii="Times New Roman" w:hAnsi="Times New Roman" w:cs="Times New Roman"/>
          <w:sz w:val="28"/>
          <w:szCs w:val="28"/>
        </w:rPr>
        <w:t xml:space="preserve"> продолжительности периода оплаты выставленных счетов и величины скидки за оп</w:t>
      </w:r>
      <w:r w:rsidRPr="00363D14">
        <w:rPr>
          <w:rFonts w:ascii="Times New Roman" w:hAnsi="Times New Roman" w:cs="Times New Roman"/>
          <w:sz w:val="28"/>
          <w:szCs w:val="28"/>
        </w:rPr>
        <w:softHyphen/>
        <w:t xml:space="preserve">лату в срок. </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На основе данных таблиц 2.</w:t>
      </w:r>
      <w:r w:rsidR="009406C9">
        <w:rPr>
          <w:rFonts w:ascii="Times New Roman" w:hAnsi="Times New Roman" w:cs="Times New Roman"/>
          <w:sz w:val="28"/>
          <w:szCs w:val="22"/>
        </w:rPr>
        <w:t xml:space="preserve">13 и 2.14, </w:t>
      </w:r>
      <w:r w:rsidRPr="00363D14">
        <w:rPr>
          <w:rFonts w:ascii="Times New Roman" w:hAnsi="Times New Roman" w:cs="Times New Roman"/>
          <w:sz w:val="28"/>
          <w:szCs w:val="22"/>
        </w:rPr>
        <w:t>приведенных в параграфе 2.</w:t>
      </w:r>
      <w:r w:rsidR="000426D0">
        <w:rPr>
          <w:rFonts w:ascii="Times New Roman" w:hAnsi="Times New Roman" w:cs="Times New Roman"/>
          <w:sz w:val="28"/>
          <w:szCs w:val="22"/>
        </w:rPr>
        <w:t>4</w:t>
      </w:r>
      <w:r w:rsidRPr="00363D14">
        <w:rPr>
          <w:rFonts w:ascii="Times New Roman" w:hAnsi="Times New Roman" w:cs="Times New Roman"/>
          <w:sz w:val="28"/>
          <w:szCs w:val="22"/>
        </w:rPr>
        <w:t xml:space="preserve"> четко прослеживается рост дебиторской задолженности (ее темп изменения составил 140,3%). Если не вести борьбу с этим явлением, не приносящим ничего хорошего организации, ее рост будет идти все более активно, так как постоянные потребители продукции и услуг компании привыкнут к тому, что можно откладывать платежи по приобретенным товарам и услугам  на неопределенный срок. Поэтому необходимость использования факторинга на лицо.  Факторинг представляет собой посредническую операцию, осуществляемую факторинговой компанией или банком, по взысканию денежных средств с должников его клиента, так называемая переуступка дебиторской задолженности.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Можно конечно выбрать и другой вариант борьбы с дебиторской задолженностью. Во-первых, при оценке кредитоспособности потенциального покупателя следует собрать о нем необходимую информацию: финансовую отчетность, данные кредитного отдела банка, в котором имеется счет покупателя, других предприятий — поставщиков этого клиента, различных коммерческих агентов и финансовых консалтинговых фирм. При использовании же факторинга это бремя сбора информации ложится на факторинговую компанию. Так как в большинстве случаев факторинговая компания берет на себя еще и поручительство за дебитора. Анализ же полученной информации позволяет компании принять правильное решение о предоставлении кредита и его мак</w:t>
      </w:r>
      <w:r w:rsidRPr="00363D14">
        <w:rPr>
          <w:rFonts w:ascii="Times New Roman" w:hAnsi="Times New Roman" w:cs="Times New Roman"/>
          <w:sz w:val="28"/>
          <w:szCs w:val="28"/>
        </w:rPr>
        <w:softHyphen/>
        <w:t>симальной величине.</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Так же для ускорения взимания платежей своими силами можно направлять сче</w:t>
      </w:r>
      <w:r w:rsidRPr="00363D14">
        <w:rPr>
          <w:rFonts w:ascii="Times New Roman" w:hAnsi="Times New Roman" w:cs="Times New Roman"/>
          <w:sz w:val="28"/>
          <w:szCs w:val="28"/>
        </w:rPr>
        <w:softHyphen/>
        <w:t>та-фактуры покупателям, когда их заказ еще обрабатывается на складе. Можно также выставлять счет за услуги с интерва</w:t>
      </w:r>
      <w:r w:rsidRPr="00363D14">
        <w:rPr>
          <w:rFonts w:ascii="Times New Roman" w:hAnsi="Times New Roman" w:cs="Times New Roman"/>
          <w:sz w:val="28"/>
          <w:szCs w:val="28"/>
        </w:rPr>
        <w:softHyphen/>
        <w:t>лами, если работа выполняется в течение продолжительного периода, или начислять сумму к оплате авансом, что предпоч</w:t>
      </w:r>
      <w:r w:rsidRPr="00363D14">
        <w:rPr>
          <w:rFonts w:ascii="Times New Roman" w:hAnsi="Times New Roman" w:cs="Times New Roman"/>
          <w:sz w:val="28"/>
          <w:szCs w:val="28"/>
        </w:rPr>
        <w:softHyphen/>
        <w:t>тительнее осуществления платежей по окончании работы. На крупные суммы следует выставлять счета немедленно. Но опять же на это требуется много времени.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Для контроля состояния дебиторской задолженности можно так же использовать ее классификацию по срокам возникновения. Выявление покупателей, нарушающих сроки платежа, позволяет облагать процентом просроченные суммы. Сравнение текущих, класси</w:t>
      </w:r>
      <w:r w:rsidRPr="00363D14">
        <w:rPr>
          <w:rFonts w:ascii="Times New Roman" w:hAnsi="Times New Roman" w:cs="Times New Roman"/>
          <w:sz w:val="28"/>
          <w:szCs w:val="28"/>
        </w:rPr>
        <w:softHyphen/>
        <w:t>фицированных по срокам дебиторских задолженностей с деби</w:t>
      </w:r>
      <w:r w:rsidRPr="00363D14">
        <w:rPr>
          <w:rFonts w:ascii="Times New Roman" w:hAnsi="Times New Roman" w:cs="Times New Roman"/>
          <w:sz w:val="28"/>
          <w:szCs w:val="28"/>
        </w:rPr>
        <w:softHyphen/>
        <w:t>торскими задолженностями прошлых лет и показателями кон</w:t>
      </w:r>
      <w:r w:rsidRPr="00363D14">
        <w:rPr>
          <w:rFonts w:ascii="Times New Roman" w:hAnsi="Times New Roman" w:cs="Times New Roman"/>
          <w:sz w:val="28"/>
          <w:szCs w:val="28"/>
        </w:rPr>
        <w:softHyphen/>
        <w:t>курентов позволяет подготовить отчет об убытках по безнадеж</w:t>
      </w:r>
      <w:r w:rsidRPr="00363D14">
        <w:rPr>
          <w:rFonts w:ascii="Times New Roman" w:hAnsi="Times New Roman" w:cs="Times New Roman"/>
          <w:sz w:val="28"/>
          <w:szCs w:val="28"/>
        </w:rPr>
        <w:softHyphen/>
        <w:t>ным долгам, показывающий накопленные убытки по покупате</w:t>
      </w:r>
      <w:r w:rsidRPr="00363D14">
        <w:rPr>
          <w:rFonts w:ascii="Times New Roman" w:hAnsi="Times New Roman" w:cs="Times New Roman"/>
          <w:sz w:val="28"/>
          <w:szCs w:val="28"/>
        </w:rPr>
        <w:softHyphen/>
        <w:t>лям, условиям продажи и размерам сумм и систематизирован</w:t>
      </w:r>
      <w:r w:rsidRPr="00363D14">
        <w:rPr>
          <w:rFonts w:ascii="Times New Roman" w:hAnsi="Times New Roman" w:cs="Times New Roman"/>
          <w:sz w:val="28"/>
          <w:szCs w:val="28"/>
        </w:rPr>
        <w:softHyphen/>
        <w:t>ный по данным о подразделении, производственной линии и типе покупателя (например, отрасли промышленности). Опять же на это требуется еще больше времени, а возможно и необходимость в принятии еще одного сотрудника в отдел бухгалтерии, что повлечет за собой неминуемые издержки в виде увеличения фонда оплаты труда.</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Для выбора правильного варианта борьбы с дебиторской задолженностью важно правильно оценить ее реальное состояние, т. е. вероятность и величину безнадежных долгов. </w:t>
      </w:r>
    </w:p>
    <w:p w:rsidR="009B1BD3" w:rsidRPr="00363D14" w:rsidRDefault="009B1BD3" w:rsidP="000E1F03">
      <w:pPr>
        <w:pStyle w:val="a3"/>
        <w:suppressLineNumbers/>
        <w:spacing w:line="360" w:lineRule="auto"/>
      </w:pPr>
      <w:r w:rsidRPr="00363D14">
        <w:t xml:space="preserve">Как видно из всего вышесказанного, все же выгоднее использовать именно факторинг в борьбе с дебиторской задолженностью. В соответствии с Конвенцией о международном факторинге, принятой в </w:t>
      </w:r>
      <w:smartTag w:uri="urn:schemas-microsoft-com:office:smarttags" w:element="metricconverter">
        <w:smartTagPr>
          <w:attr w:name="ProductID" w:val="1988 г"/>
        </w:smartTagPr>
        <w:r w:rsidRPr="00363D14">
          <w:t>1988 г</w:t>
        </w:r>
      </w:smartTag>
      <w:r w:rsidRPr="00363D14">
        <w:t>. Международным институтом унификации ча</w:t>
      </w:r>
      <w:r w:rsidRPr="00363D14">
        <w:softHyphen/>
        <w:t>стного права, операция считается факторингом в том случае, если она удовлетворяет, как минимум, двум из четырех при</w:t>
      </w:r>
      <w:r w:rsidRPr="00363D14">
        <w:softHyphen/>
        <w:t>знаков:</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наличие кредитования в форме предварительной оплаты долговых требований;</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ведение бухгалтерского учета поставщика, прежде все</w:t>
      </w:r>
      <w:r w:rsidRPr="00363D14">
        <w:rPr>
          <w:rFonts w:ascii="Times New Roman" w:hAnsi="Times New Roman" w:cs="Times New Roman"/>
          <w:sz w:val="28"/>
          <w:szCs w:val="22"/>
        </w:rPr>
        <w:softHyphen/>
        <w:t>го, учета реализации;</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инкассирование его задолженности;</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страхование поставщика от кредитного риска.</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Вместе с тем в ряде стран к факторингу по-прежнему отно</w:t>
      </w:r>
      <w:r w:rsidRPr="00363D14">
        <w:rPr>
          <w:rFonts w:ascii="Times New Roman" w:hAnsi="Times New Roman" w:cs="Times New Roman"/>
          <w:sz w:val="28"/>
          <w:szCs w:val="22"/>
        </w:rPr>
        <w:softHyphen/>
        <w:t xml:space="preserve">сят и учет счетов-фактур - операцию, удовлетворяющую лишь одному, первому из указанных признаков. В нашем случае удобнее всего выбрать такую форму факторинга, при которой выполняются два из вышеприведенных признаков. Это: наличие кредитования в форме предварительной оплаты долговых требований и страхование поставщика от кредитного риска. </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В факторинговой операции участвуют три субъекта:</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организатор факторинга - специализированная компания или факторинговый отдел банка;</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организация - поставщик продукции, являющаяся кли</w:t>
      </w:r>
      <w:r w:rsidRPr="00363D14">
        <w:rPr>
          <w:rFonts w:ascii="Times New Roman" w:hAnsi="Times New Roman" w:cs="Times New Roman"/>
          <w:sz w:val="28"/>
          <w:szCs w:val="22"/>
        </w:rPr>
        <w:softHyphen/>
        <w:t>ентом организатора факторинга;</w:t>
      </w:r>
    </w:p>
    <w:p w:rsidR="009B1BD3" w:rsidRPr="00363D14" w:rsidRDefault="009B1BD3" w:rsidP="000E1F03">
      <w:pPr>
        <w:suppressLineNumbers/>
        <w:shd w:val="clear" w:color="auto" w:fill="FFFFFF"/>
        <w:tabs>
          <w:tab w:val="left" w:pos="605"/>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организация - покупатель продукции, выступающая за</w:t>
      </w:r>
      <w:r w:rsidRPr="00363D14">
        <w:rPr>
          <w:rFonts w:ascii="Times New Roman" w:hAnsi="Times New Roman" w:cs="Times New Roman"/>
          <w:sz w:val="28"/>
          <w:szCs w:val="22"/>
        </w:rPr>
        <w:softHyphen/>
        <w:t>емщиком организации-поставщика.</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xml:space="preserve">ООО «Траян» здесь будет выступать естественно в качестве организации – поставщика продукции, являющейся клиентом организатора факторинга. </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Выбор такого инструмента борьбы с дебиторской задолженностью как факторинг необходим в первую очередь в целях недопущения подобных долгов при организации нового вида деятельности – производстве и, естественно, последующей реализации тротуарной плитки. Так как борьбу с дебиторской задолженностью от основной деятельности, которая уже имеется, можно провести и собственными силами. Сумма долга не такая и большая, должниками являются постоянные заказчики, так что с ними можно решить вопрос путем переговоров и дальнейшим четким отслеживанием поступления платежей.</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rPr>
        <w:t xml:space="preserve">В борьбе с дебиторской задолженностью, которая возможно образуется при продаже продукции собственного производства возможно так же </w:t>
      </w:r>
      <w:r w:rsidRPr="00363D14">
        <w:rPr>
          <w:rFonts w:ascii="Times New Roman" w:hAnsi="Times New Roman" w:cs="Times New Roman"/>
          <w:sz w:val="28"/>
          <w:szCs w:val="28"/>
        </w:rPr>
        <w:t>применение скидки при предоплате поставляемой продукции. Это может ускорить оплату счетов и тем самым оборачивае</w:t>
      </w:r>
      <w:r w:rsidRPr="00363D14">
        <w:rPr>
          <w:rFonts w:ascii="Times New Roman" w:hAnsi="Times New Roman" w:cs="Times New Roman"/>
          <w:sz w:val="28"/>
          <w:szCs w:val="28"/>
        </w:rPr>
        <w:softHyphen/>
        <w:t>мость дебиторской задолженности, выгоду от которой целесообразно сравнить с потерей от скидки. Но такой вариант тоже не универсален, так как редко какая компания согласится на вариант предоплаты.</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18"/>
        </w:rPr>
      </w:pPr>
      <w:r w:rsidRPr="00363D14">
        <w:rPr>
          <w:rFonts w:ascii="Times New Roman" w:hAnsi="Times New Roman" w:cs="Times New Roman"/>
          <w:sz w:val="28"/>
          <w:szCs w:val="22"/>
        </w:rPr>
        <w:t>Хотя факторинг имеет кредитную природу, однако суще</w:t>
      </w:r>
      <w:r w:rsidRPr="00363D14">
        <w:rPr>
          <w:rFonts w:ascii="Times New Roman" w:hAnsi="Times New Roman" w:cs="Times New Roman"/>
          <w:sz w:val="28"/>
          <w:szCs w:val="22"/>
        </w:rPr>
        <w:softHyphen/>
        <w:t>ствует ряд различий между ним и кредитом.</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bCs/>
          <w:sz w:val="28"/>
          <w:szCs w:val="22"/>
        </w:rPr>
      </w:pPr>
      <w:r w:rsidRPr="00363D14">
        <w:rPr>
          <w:rFonts w:ascii="Times New Roman" w:hAnsi="Times New Roman" w:cs="Times New Roman"/>
          <w:bCs/>
          <w:sz w:val="28"/>
          <w:szCs w:val="22"/>
        </w:rPr>
        <w:t>Использование кредита при продаже продукции собственного производства так же может дать хорошие результаты. Но использование его возможно только при заключении сделок с физическими лицами. В этом случае необходимо заключать договор непосредственно с банком, предоставляющим подобный вид услуг. Физические лица не могут обеспечить стабильные и высокие темпы продаж, поэтому рассмотрение применение такого финансового инструмента целесообразно рассматривать только как запасной вариант.</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8"/>
        </w:rPr>
      </w:pPr>
      <w:r w:rsidRPr="00363D14">
        <w:rPr>
          <w:rFonts w:ascii="Times New Roman" w:hAnsi="Times New Roman" w:cs="Times New Roman"/>
          <w:bCs/>
          <w:sz w:val="28"/>
          <w:szCs w:val="28"/>
        </w:rPr>
        <w:t>Итак, мы выбираем такой вариант бор</w:t>
      </w:r>
      <w:r w:rsidR="009406C9">
        <w:rPr>
          <w:rFonts w:ascii="Times New Roman" w:hAnsi="Times New Roman" w:cs="Times New Roman"/>
          <w:bCs/>
          <w:sz w:val="28"/>
          <w:szCs w:val="28"/>
        </w:rPr>
        <w:t xml:space="preserve">ьбы с дебиторской задолженностью, </w:t>
      </w:r>
      <w:r w:rsidRPr="00363D14">
        <w:rPr>
          <w:rFonts w:ascii="Times New Roman" w:hAnsi="Times New Roman" w:cs="Times New Roman"/>
          <w:bCs/>
          <w:sz w:val="28"/>
          <w:szCs w:val="28"/>
        </w:rPr>
        <w:t>как факторинг.</w:t>
      </w:r>
      <w:r w:rsidRPr="00363D14">
        <w:rPr>
          <w:rFonts w:ascii="Times New Roman" w:hAnsi="Times New Roman" w:cs="Times New Roman"/>
          <w:b/>
          <w:bCs/>
          <w:sz w:val="28"/>
          <w:szCs w:val="28"/>
        </w:rPr>
        <w:t xml:space="preserve"> </w:t>
      </w:r>
      <w:r w:rsidRPr="00363D14">
        <w:rPr>
          <w:rFonts w:ascii="Times New Roman" w:hAnsi="Times New Roman" w:cs="Times New Roman"/>
          <w:sz w:val="28"/>
          <w:szCs w:val="28"/>
        </w:rPr>
        <w:t>Для того чтобы организация-кредитор ООО «Траян» могла продать организатору факторинга де</w:t>
      </w:r>
      <w:r w:rsidRPr="00363D14">
        <w:rPr>
          <w:rFonts w:ascii="Times New Roman" w:hAnsi="Times New Roman" w:cs="Times New Roman"/>
          <w:sz w:val="28"/>
          <w:szCs w:val="28"/>
        </w:rPr>
        <w:softHyphen/>
        <w:t>биторскую задолженность, застраховав себя, таким образом, от неплатежа, в факторинговую компанию направляется заявка. Предвари</w:t>
      </w:r>
      <w:r w:rsidRPr="00363D14">
        <w:rPr>
          <w:rFonts w:ascii="Times New Roman" w:hAnsi="Times New Roman" w:cs="Times New Roman"/>
          <w:sz w:val="28"/>
          <w:szCs w:val="28"/>
        </w:rPr>
        <w:softHyphen/>
        <w:t>тельно организатор факторинга изучает экономическое и фи</w:t>
      </w:r>
      <w:r w:rsidRPr="00363D14">
        <w:rPr>
          <w:rFonts w:ascii="Times New Roman" w:hAnsi="Times New Roman" w:cs="Times New Roman"/>
          <w:sz w:val="28"/>
          <w:szCs w:val="28"/>
        </w:rPr>
        <w:softHyphen/>
        <w:t>нансовое положение потенциального клиента, сферу его дея</w:t>
      </w:r>
      <w:r w:rsidRPr="00363D14">
        <w:rPr>
          <w:rFonts w:ascii="Times New Roman" w:hAnsi="Times New Roman" w:cs="Times New Roman"/>
          <w:sz w:val="28"/>
          <w:szCs w:val="28"/>
        </w:rPr>
        <w:softHyphen/>
        <w:t>тельности, вид реализуемой продукции, конъюнктуру рынка.</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Для этого используются балансы организации и отчеты о при</w:t>
      </w:r>
      <w:r w:rsidRPr="00363D14">
        <w:rPr>
          <w:rFonts w:ascii="Times New Roman" w:hAnsi="Times New Roman" w:cs="Times New Roman"/>
          <w:sz w:val="28"/>
          <w:szCs w:val="22"/>
        </w:rPr>
        <w:softHyphen/>
        <w:t>былях и убытках за последние годы. Организатор факторинга изучает также платежеспособность должников своего потенци</w:t>
      </w:r>
      <w:r w:rsidRPr="00363D14">
        <w:rPr>
          <w:rFonts w:ascii="Times New Roman" w:hAnsi="Times New Roman" w:cs="Times New Roman"/>
          <w:sz w:val="28"/>
          <w:szCs w:val="22"/>
        </w:rPr>
        <w:softHyphen/>
        <w:t>ального клиента. Такой анализ обычно длится 1-2 недели.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Далее факторинговая компания определяет максимальную сумму по операциям факторинга, в пределах которой она обя</w:t>
      </w:r>
      <w:r w:rsidRPr="00363D14">
        <w:rPr>
          <w:rFonts w:ascii="Times New Roman" w:hAnsi="Times New Roman" w:cs="Times New Roman"/>
          <w:sz w:val="28"/>
          <w:szCs w:val="22"/>
        </w:rPr>
        <w:softHyphen/>
        <w:t>зана осуществить платеж в пользу поставщика.</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Целесообразно выбрать такой метод уста</w:t>
      </w:r>
      <w:r w:rsidRPr="00363D14">
        <w:rPr>
          <w:rFonts w:ascii="Times New Roman" w:hAnsi="Times New Roman" w:cs="Times New Roman"/>
          <w:sz w:val="28"/>
          <w:szCs w:val="22"/>
        </w:rPr>
        <w:softHyphen/>
        <w:t>новления предельных сумм факторингового обслуживания как .</w:t>
      </w:r>
    </w:p>
    <w:p w:rsidR="009B1BD3" w:rsidRPr="00363D14" w:rsidRDefault="009B1BD3" w:rsidP="000E1F03">
      <w:pPr>
        <w:widowControl/>
        <w:numPr>
          <w:ilvl w:val="0"/>
          <w:numId w:val="22"/>
        </w:numPr>
        <w:suppressLineNumbers/>
        <w:shd w:val="clear" w:color="auto" w:fill="FFFFFF"/>
        <w:tabs>
          <w:tab w:val="left" w:pos="598"/>
        </w:tabs>
        <w:autoSpaceDE/>
        <w:autoSpaceDN/>
        <w:adjustRightInd/>
        <w:spacing w:line="360" w:lineRule="auto"/>
        <w:ind w:firstLine="709"/>
        <w:jc w:val="both"/>
        <w:rPr>
          <w:rFonts w:ascii="Times New Roman" w:hAnsi="Times New Roman" w:cs="Times New Roman"/>
          <w:spacing w:val="-26"/>
          <w:sz w:val="28"/>
          <w:szCs w:val="22"/>
        </w:rPr>
      </w:pPr>
      <w:r w:rsidRPr="00363D14">
        <w:rPr>
          <w:rFonts w:ascii="Times New Roman" w:hAnsi="Times New Roman" w:cs="Times New Roman"/>
          <w:sz w:val="28"/>
          <w:szCs w:val="22"/>
        </w:rPr>
        <w:t>Определение общего лимита. Для каждого плательщика устанавливается периодически возобновляемый лимит, в пре</w:t>
      </w:r>
      <w:r w:rsidRPr="00363D14">
        <w:rPr>
          <w:rFonts w:ascii="Times New Roman" w:hAnsi="Times New Roman" w:cs="Times New Roman"/>
          <w:sz w:val="28"/>
          <w:szCs w:val="22"/>
        </w:rPr>
        <w:softHyphen/>
        <w:t>делах которого факторинговая компания автоматически опла</w:t>
      </w:r>
      <w:r w:rsidRPr="00363D14">
        <w:rPr>
          <w:rFonts w:ascii="Times New Roman" w:hAnsi="Times New Roman" w:cs="Times New Roman"/>
          <w:sz w:val="28"/>
          <w:szCs w:val="22"/>
        </w:rPr>
        <w:softHyphen/>
        <w:t>чивает переуступаемые ей, платежные требования. Если сумма задолженности плательщика перед поставщиком (клиентом) пре</w:t>
      </w:r>
      <w:r w:rsidRPr="00363D14">
        <w:rPr>
          <w:rFonts w:ascii="Times New Roman" w:hAnsi="Times New Roman" w:cs="Times New Roman"/>
          <w:sz w:val="28"/>
          <w:szCs w:val="22"/>
        </w:rPr>
        <w:softHyphen/>
        <w:t>высит сумму лимита, то все платежи в счет погашения долга покупателя перед поставщиком должны, в первую очередь, по</w:t>
      </w:r>
      <w:r w:rsidRPr="00363D14">
        <w:rPr>
          <w:rFonts w:ascii="Times New Roman" w:hAnsi="Times New Roman" w:cs="Times New Roman"/>
          <w:sz w:val="28"/>
          <w:szCs w:val="22"/>
        </w:rPr>
        <w:softHyphen/>
        <w:t>ступать факторинговой компании до тех пор, пока она не ком</w:t>
      </w:r>
      <w:r w:rsidRPr="00363D14">
        <w:rPr>
          <w:rFonts w:ascii="Times New Roman" w:hAnsi="Times New Roman" w:cs="Times New Roman"/>
          <w:sz w:val="28"/>
          <w:szCs w:val="22"/>
        </w:rPr>
        <w:softHyphen/>
        <w:t>пенсирует себе сумму платежей, ранее осуществленных в пользу поставщика, и только затем деньги начнут поступать на счет самого поставщика.</w:t>
      </w:r>
    </w:p>
    <w:p w:rsidR="009B1BD3" w:rsidRPr="00363D14" w:rsidRDefault="009B1BD3" w:rsidP="000E1F03">
      <w:pPr>
        <w:widowControl/>
        <w:numPr>
          <w:ilvl w:val="0"/>
          <w:numId w:val="22"/>
        </w:numPr>
        <w:suppressLineNumbers/>
        <w:shd w:val="clear" w:color="auto" w:fill="FFFFFF"/>
        <w:tabs>
          <w:tab w:val="left" w:pos="598"/>
        </w:tabs>
        <w:autoSpaceDE/>
        <w:autoSpaceDN/>
        <w:adjustRightInd/>
        <w:spacing w:line="360" w:lineRule="auto"/>
        <w:ind w:firstLine="709"/>
        <w:jc w:val="both"/>
        <w:rPr>
          <w:rFonts w:ascii="Times New Roman" w:hAnsi="Times New Roman" w:cs="Times New Roman"/>
          <w:spacing w:val="-18"/>
          <w:sz w:val="28"/>
          <w:szCs w:val="22"/>
        </w:rPr>
      </w:pPr>
      <w:r w:rsidRPr="00363D14">
        <w:rPr>
          <w:rFonts w:ascii="Times New Roman" w:hAnsi="Times New Roman" w:cs="Times New Roman"/>
          <w:sz w:val="28"/>
          <w:szCs w:val="22"/>
        </w:rPr>
        <w:t>Определение ежемесячных лимитов отгрузок. Устанавли</w:t>
      </w:r>
      <w:r w:rsidRPr="00363D14">
        <w:rPr>
          <w:rFonts w:ascii="Times New Roman" w:hAnsi="Times New Roman" w:cs="Times New Roman"/>
          <w:sz w:val="28"/>
          <w:szCs w:val="22"/>
        </w:rPr>
        <w:softHyphen/>
        <w:t>вается сумма, на которую в течение месяца (недели) может быть произведена отгрузка товаров одному плательщику.</w:t>
      </w:r>
    </w:p>
    <w:p w:rsidR="009B1BD3" w:rsidRPr="00363D14" w:rsidRDefault="009B1BD3" w:rsidP="000E1F03">
      <w:pPr>
        <w:suppressLineNumbers/>
        <w:shd w:val="clear" w:color="auto" w:fill="FFFFFF"/>
        <w:tabs>
          <w:tab w:val="left" w:pos="598"/>
        </w:tabs>
        <w:spacing w:line="360" w:lineRule="auto"/>
        <w:ind w:firstLine="709"/>
        <w:jc w:val="both"/>
        <w:rPr>
          <w:rFonts w:ascii="Times New Roman" w:hAnsi="Times New Roman" w:cs="Times New Roman"/>
          <w:spacing w:val="-18"/>
          <w:sz w:val="28"/>
          <w:szCs w:val="22"/>
        </w:rPr>
      </w:pPr>
      <w:r w:rsidRPr="00363D14">
        <w:rPr>
          <w:rFonts w:ascii="Times New Roman" w:hAnsi="Times New Roman" w:cs="Times New Roman"/>
          <w:sz w:val="28"/>
          <w:szCs w:val="22"/>
        </w:rPr>
        <w:t>Для осуществления разовых сделок, если продавца и покупателя то</w:t>
      </w:r>
      <w:r w:rsidRPr="00363D14">
        <w:rPr>
          <w:rFonts w:ascii="Times New Roman" w:hAnsi="Times New Roman" w:cs="Times New Roman"/>
          <w:sz w:val="28"/>
          <w:szCs w:val="22"/>
        </w:rPr>
        <w:softHyphen/>
        <w:t>вара связывают не регулярные поставки, на крупные суммы с поставкой товаров на определенную дату целесообразно выбрать такой метод установления предельных сумм факторингового обслуживания как страхование по отдельным сделкам. В этом случае пре</w:t>
      </w:r>
      <w:r w:rsidRPr="00363D14">
        <w:rPr>
          <w:rFonts w:ascii="Times New Roman" w:hAnsi="Times New Roman" w:cs="Times New Roman"/>
          <w:sz w:val="28"/>
          <w:szCs w:val="22"/>
        </w:rPr>
        <w:softHyphen/>
        <w:t>дельная сумма факторингового обслуживания равна сумме сдел</w:t>
      </w:r>
      <w:r w:rsidRPr="00363D14">
        <w:rPr>
          <w:rFonts w:ascii="Times New Roman" w:hAnsi="Times New Roman" w:cs="Times New Roman"/>
          <w:sz w:val="28"/>
          <w:szCs w:val="22"/>
        </w:rPr>
        <w:softHyphen/>
        <w:t xml:space="preserve">ки. </w:t>
      </w:r>
    </w:p>
    <w:p w:rsidR="009B1BD3" w:rsidRPr="00363D14" w:rsidRDefault="009B1BD3" w:rsidP="000E1F03">
      <w:pPr>
        <w:suppressLineNumbers/>
        <w:shd w:val="clear" w:color="auto" w:fill="FFFFFF"/>
        <w:tabs>
          <w:tab w:val="left" w:pos="598"/>
        </w:tabs>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Правильное определение того или иного метода установле</w:t>
      </w:r>
      <w:r w:rsidRPr="00363D14">
        <w:rPr>
          <w:rFonts w:ascii="Times New Roman" w:hAnsi="Times New Roman" w:cs="Times New Roman"/>
          <w:sz w:val="28"/>
          <w:szCs w:val="22"/>
        </w:rPr>
        <w:softHyphen/>
        <w:t>ния предельных сумм факторингового обслуживания существен</w:t>
      </w:r>
      <w:r w:rsidRPr="00363D14">
        <w:rPr>
          <w:rFonts w:ascii="Times New Roman" w:hAnsi="Times New Roman" w:cs="Times New Roman"/>
          <w:sz w:val="28"/>
          <w:szCs w:val="22"/>
        </w:rPr>
        <w:softHyphen/>
        <w:t>но снижает риски факторинговой операции, как для организато</w:t>
      </w:r>
      <w:r w:rsidRPr="00363D14">
        <w:rPr>
          <w:rFonts w:ascii="Times New Roman" w:hAnsi="Times New Roman" w:cs="Times New Roman"/>
          <w:sz w:val="28"/>
          <w:szCs w:val="22"/>
        </w:rPr>
        <w:softHyphen/>
        <w:t>ра факторинга, так и для его клиента. Причем использование конкретного метода должно быть оговорено в соглашении, зак</w:t>
      </w:r>
      <w:r w:rsidRPr="00363D14">
        <w:rPr>
          <w:rFonts w:ascii="Times New Roman" w:hAnsi="Times New Roman" w:cs="Times New Roman"/>
          <w:sz w:val="28"/>
          <w:szCs w:val="22"/>
        </w:rPr>
        <w:softHyphen/>
        <w:t xml:space="preserve">лючаемом между ними. </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После того как организатор дает согласие на факторин</w:t>
      </w:r>
      <w:r w:rsidRPr="00363D14">
        <w:rPr>
          <w:rFonts w:ascii="Times New Roman" w:hAnsi="Times New Roman" w:cs="Times New Roman"/>
          <w:sz w:val="28"/>
          <w:szCs w:val="22"/>
        </w:rPr>
        <w:softHyphen/>
        <w:t>говое обслуживание, между ним и организацией-кредитором  ООО «Траян» заключается договор. Договор факторингового обслуживания заключается на неопределенный срок и действует сколь угодно долго, пока обе стороны удовлетворены взаимным сотрудничеством. Договор может быть открытым и закрытым (конфиден</w:t>
      </w:r>
      <w:r w:rsidRPr="00363D14">
        <w:rPr>
          <w:rFonts w:ascii="Times New Roman" w:hAnsi="Times New Roman" w:cs="Times New Roman"/>
          <w:sz w:val="28"/>
          <w:szCs w:val="22"/>
        </w:rPr>
        <w:softHyphen/>
        <w:t>циальным). При открытом договоре дебитор уведомляется о его наличии, при закрытом - нет. Выбор открытого договора более желателен. В договоре предус</w:t>
      </w:r>
      <w:r w:rsidRPr="00363D14">
        <w:rPr>
          <w:rFonts w:ascii="Times New Roman" w:hAnsi="Times New Roman" w:cs="Times New Roman"/>
          <w:sz w:val="28"/>
          <w:szCs w:val="22"/>
        </w:rPr>
        <w:softHyphen/>
        <w:t>матривается право регресса, т. е. обратной переуступки требований (возврата их поставщику). В нем также оговариваются порядок оформления документации, сроки платежей, размер вознаграж</w:t>
      </w:r>
      <w:r w:rsidRPr="00363D14">
        <w:rPr>
          <w:rFonts w:ascii="Times New Roman" w:hAnsi="Times New Roman" w:cs="Times New Roman"/>
          <w:sz w:val="28"/>
          <w:szCs w:val="22"/>
        </w:rPr>
        <w:softHyphen/>
        <w:t>дения и другие условия по усмотрению сторон. После подписа</w:t>
      </w:r>
      <w:r w:rsidRPr="00363D14">
        <w:rPr>
          <w:rFonts w:ascii="Times New Roman" w:hAnsi="Times New Roman" w:cs="Times New Roman"/>
          <w:sz w:val="28"/>
          <w:szCs w:val="22"/>
        </w:rPr>
        <w:softHyphen/>
        <w:t>ния договора за организацией-кредитором закрепляется персональный Менеджер.</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Организация-кредитор ООО «Траян» передает в свою очередь организатору фак</w:t>
      </w:r>
      <w:r w:rsidRPr="00363D14">
        <w:rPr>
          <w:rFonts w:ascii="Times New Roman" w:hAnsi="Times New Roman" w:cs="Times New Roman"/>
          <w:sz w:val="28"/>
          <w:szCs w:val="22"/>
        </w:rPr>
        <w:softHyphen/>
        <w:t>торинга платежные требования, выставленные на покупателя, предварительно получив у последнего согласие (акцепт) на оплату. Организатор в течение 2-3 дней перечисляет на счет кли</w:t>
      </w:r>
      <w:r w:rsidRPr="00363D14">
        <w:rPr>
          <w:rFonts w:ascii="Times New Roman" w:hAnsi="Times New Roman" w:cs="Times New Roman"/>
          <w:sz w:val="28"/>
          <w:szCs w:val="22"/>
        </w:rPr>
        <w:softHyphen/>
        <w:t>ента 70-90% от суммы дебиторской задолженности. Оставшаяся часть переводится после получения платежа от дебитора за вычетом процентов и комиссионных вознаграждений.</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rPr>
        <w:t>Платежные требования оплачиваются в момент насту</w:t>
      </w:r>
      <w:r w:rsidRPr="00363D14">
        <w:rPr>
          <w:rFonts w:ascii="Times New Roman" w:hAnsi="Times New Roman" w:cs="Times New Roman"/>
          <w:sz w:val="28"/>
          <w:szCs w:val="22"/>
        </w:rPr>
        <w:t>пления срока платежа или досрочно. Использование досрочной оплаты выгодно организации-кредитору и равносильно предоставлению банковского кредита, поэтому организатор кроме комиссионных взимает процент за кредит.</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Стоимость факторинговых услуг складыва</w:t>
      </w:r>
      <w:r w:rsidRPr="00363D14">
        <w:rPr>
          <w:rFonts w:ascii="Times New Roman" w:hAnsi="Times New Roman" w:cs="Times New Roman"/>
          <w:sz w:val="28"/>
          <w:szCs w:val="22"/>
        </w:rPr>
        <w:softHyphen/>
        <w:t>ется из двух частей:</w:t>
      </w:r>
    </w:p>
    <w:p w:rsidR="009B1BD3" w:rsidRPr="00363D14" w:rsidRDefault="009B1BD3" w:rsidP="000E1F03">
      <w:pPr>
        <w:suppressLineNumbers/>
        <w:shd w:val="clear" w:color="auto" w:fill="FFFFFF"/>
        <w:tabs>
          <w:tab w:val="left" w:pos="619"/>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комиссионного вознаграждения, которое устанавливает</w:t>
      </w:r>
      <w:r w:rsidRPr="00363D14">
        <w:rPr>
          <w:rFonts w:ascii="Times New Roman" w:hAnsi="Times New Roman" w:cs="Times New Roman"/>
          <w:sz w:val="28"/>
          <w:szCs w:val="22"/>
        </w:rPr>
        <w:softHyphen/>
        <w:t>ся в процентах от суммы дебиторской задолженности (в мировой практике обычно на уровне 1,5—2,5 %, в российской - до 5 %);</w:t>
      </w:r>
    </w:p>
    <w:p w:rsidR="009B1BD3" w:rsidRPr="00363D14" w:rsidRDefault="009B1BD3" w:rsidP="000E1F03">
      <w:pPr>
        <w:suppressLineNumbers/>
        <w:shd w:val="clear" w:color="auto" w:fill="FFFFFF"/>
        <w:tabs>
          <w:tab w:val="left" w:pos="619"/>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процентов за кредит, взимаемых при досрочной оплате представленных документов. Процентная ставка обычно на 2- 4% превышает текущую банковскую ставку, используемую при краткосрочном кредитовании.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Наиболее выгодным вариантом факторингового соглашения является договор о полном обслуживании. Он заключается бан</w:t>
      </w:r>
      <w:r w:rsidRPr="00363D14">
        <w:rPr>
          <w:rFonts w:ascii="Times New Roman" w:hAnsi="Times New Roman" w:cs="Times New Roman"/>
          <w:sz w:val="28"/>
          <w:szCs w:val="22"/>
        </w:rPr>
        <w:softHyphen/>
        <w:t>ком с хорошо известным надежным клиентом и предусматрива</w:t>
      </w:r>
      <w:r w:rsidRPr="00363D14">
        <w:rPr>
          <w:rFonts w:ascii="Times New Roman" w:hAnsi="Times New Roman" w:cs="Times New Roman"/>
          <w:sz w:val="28"/>
          <w:szCs w:val="22"/>
        </w:rPr>
        <w:softHyphen/>
        <w:t>ет полную защиту от появления сомнительных долгов, ведение учета, управление кредитом, обеспечение гарантированного притока средств и по желанию клиента - предварительную оп</w:t>
      </w:r>
      <w:r w:rsidRPr="00363D14">
        <w:rPr>
          <w:rFonts w:ascii="Times New Roman" w:hAnsi="Times New Roman" w:cs="Times New Roman"/>
          <w:sz w:val="28"/>
          <w:szCs w:val="22"/>
        </w:rPr>
        <w:softHyphen/>
        <w:t>лату. Обязанностью клиента является учет сделок с организато</w:t>
      </w:r>
      <w:r w:rsidRPr="00363D14">
        <w:rPr>
          <w:rFonts w:ascii="Times New Roman" w:hAnsi="Times New Roman" w:cs="Times New Roman"/>
          <w:sz w:val="28"/>
          <w:szCs w:val="22"/>
        </w:rPr>
        <w:softHyphen/>
        <w:t>ром факторинга.</w:t>
      </w:r>
    </w:p>
    <w:p w:rsidR="009B1BD3" w:rsidRPr="00363D14" w:rsidRDefault="009B1BD3" w:rsidP="000E1F03">
      <w:pPr>
        <w:suppressLineNumbers/>
        <w:shd w:val="clear" w:color="auto" w:fill="FFFFFF"/>
        <w:tabs>
          <w:tab w:val="left" w:pos="648"/>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xml:space="preserve">В первый месяц планируется передать на факторинговое обслуживание дебиторскую задолженность на сумму 250 000 руб., во второй – 500 000 руб., в третий – 850 000 руб., в четвертый – 1 000 000 руб., в пятый </w:t>
      </w:r>
      <w:r w:rsidR="00920672">
        <w:rPr>
          <w:rFonts w:ascii="Times New Roman" w:hAnsi="Times New Roman" w:cs="Times New Roman"/>
          <w:sz w:val="28"/>
          <w:szCs w:val="22"/>
        </w:rPr>
        <w:t xml:space="preserve">и шестой по </w:t>
      </w:r>
      <w:r w:rsidRPr="00363D14">
        <w:rPr>
          <w:rFonts w:ascii="Times New Roman" w:hAnsi="Times New Roman" w:cs="Times New Roman"/>
          <w:sz w:val="28"/>
          <w:szCs w:val="22"/>
        </w:rPr>
        <w:t>1 000 000 руб.</w:t>
      </w:r>
    </w:p>
    <w:p w:rsidR="009406C9" w:rsidRDefault="009B1BD3" w:rsidP="000E1F03">
      <w:pPr>
        <w:suppressLineNumbers/>
        <w:shd w:val="clear" w:color="auto" w:fill="FFFFFF"/>
        <w:tabs>
          <w:tab w:val="left" w:pos="648"/>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 xml:space="preserve">Согласно приложению за первый месяц факторингового обслуживания организация должна будет уплатить: </w:t>
      </w:r>
    </w:p>
    <w:p w:rsidR="009B1BD3" w:rsidRPr="00363D14" w:rsidRDefault="009406C9" w:rsidP="000E1F03">
      <w:pPr>
        <w:suppressLineNumbers/>
        <w:shd w:val="clear" w:color="auto" w:fill="FFFFFF"/>
        <w:tabs>
          <w:tab w:val="left" w:pos="648"/>
        </w:tabs>
        <w:spacing w:line="360" w:lineRule="auto"/>
        <w:jc w:val="both"/>
        <w:rPr>
          <w:rFonts w:ascii="Times New Roman" w:hAnsi="Times New Roman" w:cs="Times New Roman"/>
          <w:sz w:val="28"/>
          <w:szCs w:val="22"/>
        </w:rPr>
      </w:pPr>
      <w:r>
        <w:rPr>
          <w:rFonts w:ascii="Times New Roman" w:hAnsi="Times New Roman" w:cs="Times New Roman"/>
          <w:sz w:val="28"/>
          <w:szCs w:val="22"/>
        </w:rPr>
        <w:t>1,25%*250 000</w:t>
      </w:r>
      <w:r w:rsidR="009B1BD3" w:rsidRPr="00363D14">
        <w:rPr>
          <w:rFonts w:ascii="Times New Roman" w:hAnsi="Times New Roman" w:cs="Times New Roman"/>
          <w:sz w:val="28"/>
          <w:szCs w:val="22"/>
        </w:rPr>
        <w:t>+</w:t>
      </w:r>
      <w:r>
        <w:rPr>
          <w:rFonts w:ascii="Times New Roman" w:hAnsi="Times New Roman" w:cs="Times New Roman"/>
          <w:sz w:val="28"/>
          <w:szCs w:val="22"/>
        </w:rPr>
        <w:t>0,047</w:t>
      </w:r>
      <w:r w:rsidR="009B1BD3" w:rsidRPr="00363D14">
        <w:rPr>
          <w:rFonts w:ascii="Times New Roman" w:hAnsi="Times New Roman" w:cs="Times New Roman"/>
          <w:sz w:val="28"/>
          <w:szCs w:val="22"/>
        </w:rPr>
        <w:t>%*30*</w:t>
      </w:r>
      <w:r>
        <w:rPr>
          <w:rFonts w:ascii="Times New Roman" w:hAnsi="Times New Roman" w:cs="Times New Roman"/>
          <w:sz w:val="28"/>
          <w:szCs w:val="22"/>
        </w:rPr>
        <w:t xml:space="preserve">250 000+2,5%*250000=250000*5,16%=12,9 тыс. </w:t>
      </w:r>
      <w:r w:rsidR="009B1BD3" w:rsidRPr="00363D14">
        <w:rPr>
          <w:rFonts w:ascii="Times New Roman" w:hAnsi="Times New Roman" w:cs="Times New Roman"/>
          <w:sz w:val="28"/>
          <w:szCs w:val="22"/>
        </w:rPr>
        <w:t>руб.</w:t>
      </w:r>
    </w:p>
    <w:p w:rsidR="009B1BD3" w:rsidRPr="00363D14" w:rsidRDefault="009B1BD3" w:rsidP="000E1F03">
      <w:pPr>
        <w:suppressLineNumbers/>
        <w:shd w:val="clear" w:color="auto" w:fill="FFFFFF"/>
        <w:tabs>
          <w:tab w:val="left" w:pos="648"/>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За второй месяц – 500 000 * 5,26% = 26,3тыс. руб.</w:t>
      </w:r>
    </w:p>
    <w:p w:rsidR="009B1BD3" w:rsidRPr="00363D14" w:rsidRDefault="009B1BD3" w:rsidP="000E1F03">
      <w:pPr>
        <w:suppressLineNumbers/>
        <w:shd w:val="clear" w:color="auto" w:fill="FFFFFF"/>
        <w:tabs>
          <w:tab w:val="left" w:pos="648"/>
        </w:tabs>
        <w:spacing w:line="360" w:lineRule="auto"/>
        <w:ind w:firstLine="709"/>
        <w:jc w:val="both"/>
        <w:rPr>
          <w:rFonts w:ascii="Times New Roman" w:hAnsi="Times New Roman" w:cs="Times New Roman"/>
          <w:sz w:val="28"/>
          <w:szCs w:val="22"/>
        </w:rPr>
      </w:pPr>
      <w:r w:rsidRPr="00363D14">
        <w:rPr>
          <w:rFonts w:ascii="Times New Roman" w:hAnsi="Times New Roman" w:cs="Times New Roman"/>
          <w:sz w:val="28"/>
          <w:szCs w:val="22"/>
        </w:rPr>
        <w:t>За третий месяц – 850 000 *6,83% = 58,1 тыс. руб.</w:t>
      </w:r>
    </w:p>
    <w:p w:rsidR="009B1BD3" w:rsidRPr="00363D14" w:rsidRDefault="009B1BD3" w:rsidP="000E1F03">
      <w:pPr>
        <w:suppressLineNumbers/>
        <w:shd w:val="clear" w:color="auto" w:fill="FFFFFF"/>
        <w:tabs>
          <w:tab w:val="left" w:pos="648"/>
        </w:tabs>
        <w:spacing w:line="360" w:lineRule="auto"/>
        <w:jc w:val="both"/>
        <w:rPr>
          <w:rFonts w:ascii="Times New Roman" w:hAnsi="Times New Roman" w:cs="Times New Roman"/>
          <w:sz w:val="28"/>
          <w:szCs w:val="22"/>
        </w:rPr>
      </w:pPr>
      <w:r w:rsidRPr="00363D14">
        <w:rPr>
          <w:rFonts w:ascii="Times New Roman" w:hAnsi="Times New Roman" w:cs="Times New Roman"/>
          <w:sz w:val="28"/>
          <w:szCs w:val="22"/>
        </w:rPr>
        <w:t xml:space="preserve">          За четвертый и пятый, шестой месяцы – 1 000 000*6, 83% = 68,3 тыс. руб.</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r w:rsidRPr="00363D14">
        <w:rPr>
          <w:rFonts w:ascii="Times New Roman" w:hAnsi="Times New Roman" w:cs="Times New Roman"/>
          <w:sz w:val="28"/>
          <w:szCs w:val="22"/>
        </w:rPr>
        <w:t>Эффект от использования факторингового обслуживания заключается в том, что организация-кредитор ООО «Траян» может направить полученные от организа</w:t>
      </w:r>
      <w:r w:rsidRPr="00363D14">
        <w:rPr>
          <w:rFonts w:ascii="Times New Roman" w:hAnsi="Times New Roman" w:cs="Times New Roman"/>
          <w:sz w:val="28"/>
          <w:szCs w:val="22"/>
        </w:rPr>
        <w:softHyphen/>
        <w:t>тора факторинга средства на расширение сбыта своей продук</w:t>
      </w:r>
      <w:r w:rsidRPr="00363D14">
        <w:rPr>
          <w:rFonts w:ascii="Times New Roman" w:hAnsi="Times New Roman" w:cs="Times New Roman"/>
          <w:sz w:val="28"/>
          <w:szCs w:val="22"/>
        </w:rPr>
        <w:softHyphen/>
        <w:t>ции. Оно может достигаться за счет возрастания числа покупа</w:t>
      </w:r>
      <w:r w:rsidRPr="00363D14">
        <w:rPr>
          <w:rFonts w:ascii="Times New Roman" w:hAnsi="Times New Roman" w:cs="Times New Roman"/>
          <w:sz w:val="28"/>
          <w:szCs w:val="22"/>
        </w:rPr>
        <w:softHyphen/>
        <w:t>телей или увеличения отгрузок. Именно в таких случаях объем средств неуклонно возрастает, обеспечивая поставщика денеж</w:t>
      </w:r>
      <w:r w:rsidRPr="00363D14">
        <w:rPr>
          <w:rFonts w:ascii="Times New Roman" w:hAnsi="Times New Roman" w:cs="Times New Roman"/>
          <w:sz w:val="28"/>
          <w:szCs w:val="22"/>
        </w:rPr>
        <w:softHyphen/>
        <w:t>ными ресурсами.</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szCs w:val="24"/>
        </w:rPr>
      </w:pPr>
      <w:r w:rsidRPr="00363D14">
        <w:rPr>
          <w:rFonts w:ascii="Times New Roman" w:hAnsi="Times New Roman" w:cs="Times New Roman"/>
          <w:sz w:val="28"/>
          <w:szCs w:val="22"/>
        </w:rPr>
        <w:t>Целесообразен так же выбор факторинговой компании, использующей специальную компьютерную программу «Доктор Фактор», которая устанавливается организации-клиенту ООО «Траян» и помо</w:t>
      </w:r>
      <w:r w:rsidRPr="00363D14">
        <w:rPr>
          <w:rFonts w:ascii="Times New Roman" w:hAnsi="Times New Roman" w:cs="Times New Roman"/>
          <w:sz w:val="28"/>
          <w:szCs w:val="22"/>
        </w:rPr>
        <w:softHyphen/>
        <w:t>гает ему следить как за факторинговым обслуживанием, так и за структурой своей дебиторской задолженности. Пользуясь «Доктором Фактором» на экране своего компьютера можно наблюдать такие  данные как  размер досрочного платежа по каждой поставке, остаток долга дебитора, платежи от дебитора, количество поставок, средняя сумма поставки и т. д.</w:t>
      </w:r>
    </w:p>
    <w:p w:rsidR="009B1BD3" w:rsidRPr="00363D14" w:rsidRDefault="009B1BD3" w:rsidP="000E1F03">
      <w:pPr>
        <w:suppressLineNumbers/>
        <w:shd w:val="clear" w:color="auto" w:fill="FFFFFF"/>
        <w:spacing w:line="360" w:lineRule="auto"/>
        <w:ind w:firstLine="709"/>
        <w:jc w:val="both"/>
        <w:rPr>
          <w:rFonts w:ascii="Times New Roman" w:hAnsi="Times New Roman" w:cs="Times New Roman"/>
          <w:sz w:val="28"/>
        </w:rPr>
      </w:pPr>
    </w:p>
    <w:p w:rsidR="009B1BD3" w:rsidRPr="00363D14" w:rsidRDefault="009B1BD3" w:rsidP="00552DE0">
      <w:pPr>
        <w:suppressLineNumbers/>
        <w:ind w:firstLine="709"/>
        <w:jc w:val="both"/>
        <w:rPr>
          <w:rFonts w:ascii="Times New Roman" w:hAnsi="Times New Roman" w:cs="Times New Roman"/>
          <w:b/>
          <w:sz w:val="28"/>
          <w:szCs w:val="28"/>
        </w:rPr>
      </w:pPr>
      <w:r w:rsidRPr="00363D14">
        <w:rPr>
          <w:rFonts w:ascii="Times New Roman" w:hAnsi="Times New Roman" w:cs="Times New Roman"/>
          <w:b/>
          <w:sz w:val="28"/>
          <w:szCs w:val="28"/>
        </w:rPr>
        <w:t>3.3. Лизинг как инструмент повышения финансовой устойчивости предприятия</w:t>
      </w:r>
    </w:p>
    <w:p w:rsidR="009B1BD3" w:rsidRPr="00363D14" w:rsidRDefault="009B1BD3" w:rsidP="000E1F03">
      <w:pPr>
        <w:suppressLineNumbers/>
        <w:spacing w:line="360" w:lineRule="auto"/>
        <w:ind w:firstLine="709"/>
        <w:jc w:val="center"/>
        <w:rPr>
          <w:rFonts w:ascii="Times New Roman" w:hAnsi="Times New Roman" w:cs="Times New Roman"/>
          <w:b/>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iCs/>
          <w:sz w:val="28"/>
          <w:szCs w:val="28"/>
        </w:rPr>
        <w:t xml:space="preserve"> Использование такого инструмента финансовой политики как лизинг, как уже отмечалось в параграфе 3.1, является одним из необходимых мероприятий, проведение которого будет способствовать повышению финансовой устойчивости предприятия. Лизинг используется при осуществлении инвестиционной деятельности</w:t>
      </w:r>
      <w:r w:rsidRPr="00363D14">
        <w:rPr>
          <w:rFonts w:ascii="Times New Roman" w:hAnsi="Times New Roman" w:cs="Times New Roman"/>
          <w:sz w:val="28"/>
          <w:szCs w:val="28"/>
        </w:rPr>
        <w:t xml:space="preserve"> организации, которая  включает по</w:t>
      </w:r>
      <w:r w:rsidRPr="00363D14">
        <w:rPr>
          <w:rFonts w:ascii="Times New Roman" w:hAnsi="Times New Roman" w:cs="Times New Roman"/>
          <w:sz w:val="28"/>
          <w:szCs w:val="28"/>
        </w:rPr>
        <w:softHyphen/>
        <w:t>ступление и использование денежных средств, связанных с капи</w:t>
      </w:r>
      <w:r w:rsidRPr="00363D14">
        <w:rPr>
          <w:rFonts w:ascii="Times New Roman" w:hAnsi="Times New Roman" w:cs="Times New Roman"/>
          <w:sz w:val="28"/>
          <w:szCs w:val="28"/>
        </w:rPr>
        <w:softHyphen/>
        <w:t>тальными вложениями в связи с приобретением внеоборотных ак</w:t>
      </w:r>
      <w:r w:rsidRPr="00363D14">
        <w:rPr>
          <w:rFonts w:ascii="Times New Roman" w:hAnsi="Times New Roman" w:cs="Times New Roman"/>
          <w:sz w:val="28"/>
          <w:szCs w:val="28"/>
        </w:rPr>
        <w:softHyphen/>
        <w:t>тивов (в том числе строительство объектов основных средств хозяй</w:t>
      </w:r>
      <w:r w:rsidRPr="00363D14">
        <w:rPr>
          <w:rFonts w:ascii="Times New Roman" w:hAnsi="Times New Roman" w:cs="Times New Roman"/>
          <w:sz w:val="28"/>
          <w:szCs w:val="28"/>
        </w:rPr>
        <w:softHyphen/>
        <w:t>ственным способом), а также с их продажей; с осуществлением долгосрочных финансовых вложений в другие организации, выпус</w:t>
      </w:r>
      <w:r w:rsidRPr="00363D14">
        <w:rPr>
          <w:rFonts w:ascii="Times New Roman" w:hAnsi="Times New Roman" w:cs="Times New Roman"/>
          <w:sz w:val="28"/>
          <w:szCs w:val="28"/>
        </w:rPr>
        <w:softHyphen/>
        <w:t>ком облигаций и других ценных бумаг долгосрочного характера, не относящихся к эквивалентам денежных средств и не являющихся объектом торговой деятельно</w:t>
      </w:r>
      <w:r w:rsidRPr="00363D14">
        <w:rPr>
          <w:rFonts w:ascii="Times New Roman" w:hAnsi="Times New Roman" w:cs="Times New Roman"/>
          <w:sz w:val="28"/>
          <w:szCs w:val="28"/>
        </w:rPr>
        <w:softHyphen/>
        <w:t>сти компании; прочих активов, кото</w:t>
      </w:r>
      <w:r w:rsidRPr="00363D14">
        <w:rPr>
          <w:rFonts w:ascii="Times New Roman" w:hAnsi="Times New Roman" w:cs="Times New Roman"/>
          <w:sz w:val="28"/>
          <w:szCs w:val="28"/>
        </w:rPr>
        <w:softHyphen/>
        <w:t>рые представляют собой ресурсы, обеспечивающие поступление денежных средств в будущем; с получением долгосрочных кредитов и займов. В нашем случае речь пойдет об осуществлении финансовой деятельности связанной с использованием денежных средств на приобретение внеоборотных активов, а конкретно основных средств, представленных дорогостоящим оборудованием, приобретение которого необходимо для запуска производства тротуарной плитки.</w:t>
      </w:r>
    </w:p>
    <w:p w:rsidR="009B1BD3" w:rsidRPr="00363D14"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При благоприятных для организации экономических условиях она стремится к расширению и модернизации производства, по</w:t>
      </w:r>
      <w:r w:rsidRPr="00363D14">
        <w:rPr>
          <w:rFonts w:ascii="Times New Roman" w:hAnsi="Times New Roman" w:cs="Times New Roman"/>
          <w:sz w:val="28"/>
          <w:szCs w:val="28"/>
        </w:rPr>
        <w:softHyphen/>
        <w:t>этому инвестиционная деятельно</w:t>
      </w:r>
      <w:r w:rsidRPr="00363D14">
        <w:rPr>
          <w:rFonts w:ascii="Times New Roman" w:hAnsi="Times New Roman" w:cs="Times New Roman"/>
          <w:sz w:val="28"/>
          <w:szCs w:val="28"/>
        </w:rPr>
        <w:softHyphen/>
        <w:t>сть в целом приводит к временно</w:t>
      </w:r>
      <w:r w:rsidRPr="00363D14">
        <w:rPr>
          <w:rFonts w:ascii="Times New Roman" w:hAnsi="Times New Roman" w:cs="Times New Roman"/>
          <w:sz w:val="28"/>
          <w:szCs w:val="28"/>
        </w:rPr>
        <w:softHyphen/>
        <w:t xml:space="preserve">му оттоку денежных средств. Использование же лизинга позволяет с наименьшими для организации затратами осуществить закуп необходимого дорогостоящего оборудования.  В нашем случае речь идет об использовании финансового лизинга, который характеризуется долгосрочным характером договора, в процессе реализации которого происходит амортизация полной или большей части стоимости имущества, которое по истечении срока договора переходит в собственность лизингополучателя. Другими словами это такая форма договора между лизинговой компанией, приобретающей необходимое для арендатора оборудование за свой счет и сдающей его в аренду, и фирмой-арендатором, постепенно вносящей плату за пользование этим имуществом. По истечении срока действия договора, и выплате всех платежей арендатором, происходит выкуп имущества по остаточной стоимости. В период действия договора арендованное имущество принадлежит на праве собственности лизингодателю, т.е. учитывается на балансе лизинговой компании, а правом пользования им обладает лизингополучатель, т.е. рассматриваемая нами организация ООО «Траян». При выбранном нами варианте – финансовая аренда оборудования с последующим его выкупом - целесообразно использовать такую форму платежей по лизингу, когда все платежи осуществляются исключительно путем перечисления денежных средств на расчетный счет лизинговой компании, а в сочетании с так называемом чистым лизингом, когда все обслуживание арендованного имущества берет на себя лизингополучатель.  </w:t>
      </w:r>
    </w:p>
    <w:p w:rsidR="009B1BD3" w:rsidRPr="00363D14"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Финансовый лизинг  позволит фирме начать новое дело, внедрив новую технику, при дефиците собственных финансовых средств для ее покупки. В качестве лизингодателя выступает лизинговая компания - коммерческая организация. Лизинговые компании приобретают имущество для лизинга либо за счет собственных средств, либо за счет кредита банка, поэтому большинство лизинговых компаний создаются при участии коммерческих банков. </w:t>
      </w:r>
    </w:p>
    <w:p w:rsidR="009B1BD3" w:rsidRPr="00363D14"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Договор финансового лизинга включает сумму и срок действия соглашения, размер арендной платы, процентную ставку, периодичность платежей. Он заключается на полную стоимость имущества, передаваемого в аренду (7 684 528 руб.), на срок 3 года. Договор финансового лизинга отвечает следующим требованиям: право выбора объекта лизинга и продавца лизингового имущества принадлежит лизингополучателю; имущество используется лизингополучателем только в предпринимательских  целях; имущество приобретается лизингодателем у продавца только при условии передачи его лизингополучателю; сумма лизинговых платежей за срок действия договора должна включать полную (или близкую к ней) стоимость лизингового имущества в ценах на момент заключения сделки. В период действия договора юридическое право собственности на имущество принадлежит лизинговой компании, а право на пользование им - лизингополучателю. За пользование лизинговым имуществом лизингополучатель ООО «Траян» перечисляет лизингодателю лизинговые платежи, предназначенные для полного покрытия издержек лизингодателя, связанные с выполнением условий договора, и получения лизингодателем некоторой прибыли. Размер, способ, форма и периодичность лизинговых платежей устанавливаются в договоре. Общая сумма лизинговых платежей складывается из: амортизационных отчислений, которые равны балансовой стоимости оборудования; процентов за кредитные ресурсы, использованные лизингодателем на приобретение имущества; комиссионного вознаграждения лизингодателю за передачу имущества в лизинг. Лизинговые платежи включаются в себестоимость продукции, производимой, лизингополучателем. Лизингополучатель несет все расходы по содержанию лизингового имущества, включая эксплуатационные расходы, техническое обслуживание, текущий ремонт. </w:t>
      </w:r>
    </w:p>
    <w:p w:rsidR="00FB59ED"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Сумма, указанная выше – 7 684 528 руб. включает все вышеперечисленные слагаемые, из которых и складывается сумма ежемесячного лизингового платежа. ООО «Траян», заключая договор финансовой аренды – лизинга на 3 года, должна будет выплачивать компании – лизингодателю ежемесячно по 213 460 руб., т.е. выбран вариант равномерных ежемесячных платежей.</w:t>
      </w:r>
    </w:p>
    <w:p w:rsidR="009406C9" w:rsidRPr="00363D14" w:rsidRDefault="009406C9" w:rsidP="000E1F03">
      <w:pPr>
        <w:suppressLineNumbers/>
        <w:spacing w:line="360" w:lineRule="auto"/>
        <w:ind w:firstLine="709"/>
        <w:jc w:val="both"/>
        <w:rPr>
          <w:rFonts w:ascii="Times New Roman" w:hAnsi="Times New Roman" w:cs="Times New Roman"/>
          <w:sz w:val="28"/>
          <w:szCs w:val="28"/>
        </w:rPr>
      </w:pPr>
    </w:p>
    <w:p w:rsidR="009B1BD3" w:rsidRDefault="009B1BD3" w:rsidP="00552DE0">
      <w:pPr>
        <w:pStyle w:val="a4"/>
        <w:suppressLineNumbers/>
        <w:spacing w:after="0" w:line="360" w:lineRule="auto"/>
        <w:ind w:firstLine="709"/>
        <w:jc w:val="both"/>
        <w:rPr>
          <w:rFonts w:ascii="Times New Roman" w:hAnsi="Times New Roman" w:cs="Times New Roman"/>
          <w:b/>
          <w:sz w:val="28"/>
          <w:szCs w:val="28"/>
        </w:rPr>
      </w:pPr>
      <w:r w:rsidRPr="00FB59ED">
        <w:rPr>
          <w:rFonts w:ascii="Times New Roman" w:hAnsi="Times New Roman" w:cs="Times New Roman"/>
          <w:b/>
          <w:sz w:val="28"/>
          <w:szCs w:val="28"/>
        </w:rPr>
        <w:t>3.4. Обоснование привлечени</w:t>
      </w:r>
      <w:r w:rsidR="00FB59ED">
        <w:rPr>
          <w:rFonts w:ascii="Times New Roman" w:hAnsi="Times New Roman" w:cs="Times New Roman"/>
          <w:b/>
          <w:sz w:val="28"/>
          <w:szCs w:val="28"/>
        </w:rPr>
        <w:t>я</w:t>
      </w:r>
      <w:r w:rsidRPr="00FB59ED">
        <w:rPr>
          <w:rFonts w:ascii="Times New Roman" w:hAnsi="Times New Roman" w:cs="Times New Roman"/>
          <w:b/>
          <w:sz w:val="28"/>
          <w:szCs w:val="28"/>
        </w:rPr>
        <w:t xml:space="preserve"> кредита банка</w:t>
      </w:r>
    </w:p>
    <w:p w:rsidR="009406C9" w:rsidRPr="00FB59ED" w:rsidRDefault="009406C9" w:rsidP="000E1F03">
      <w:pPr>
        <w:pStyle w:val="a4"/>
        <w:suppressLineNumbers/>
        <w:spacing w:after="0" w:line="360" w:lineRule="auto"/>
        <w:ind w:firstLine="709"/>
        <w:jc w:val="center"/>
        <w:rPr>
          <w:rFonts w:ascii="Times New Roman" w:hAnsi="Times New Roman" w:cs="Times New Roman"/>
          <w:b/>
          <w:sz w:val="28"/>
          <w:szCs w:val="28"/>
        </w:rPr>
      </w:pP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Кредит - это экономические отношения, возникающие между кредитором и заемщиком по поводу стоимости, предаваемой во временное пользование.</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xml:space="preserve">В условиях рыночной экономики кредит выполняет следующие функции: </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а) аккумуляция временно свободных денежных средств;</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б) перераспределение денежных средств на условиях их последующего возврата;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в) создание кредитных орудий обращения (банкнот и казначейских билетов) и кредитных операций;</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г) регулирование объема совокупного денежного оборота.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xml:space="preserve">Основными принципами кредита являются платность, срочность и возвратность. </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 xml:space="preserve">Итак, </w:t>
      </w:r>
      <w:r w:rsidRPr="00B869B4">
        <w:rPr>
          <w:rFonts w:ascii="Times New Roman" w:hAnsi="Times New Roman" w:cs="Tahoma"/>
          <w:color w:val="404040"/>
          <w:sz w:val="28"/>
          <w:szCs w:val="28"/>
        </w:rPr>
        <w:t>кредит, по определению, это денежные средства или иные вещи, объединенные ро</w:t>
      </w:r>
      <w:r w:rsidRPr="00B869B4">
        <w:rPr>
          <w:rFonts w:ascii="Times New Roman" w:hAnsi="Times New Roman" w:cs="Tahoma"/>
          <w:color w:val="404040"/>
          <w:sz w:val="28"/>
          <w:szCs w:val="28"/>
        </w:rP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 Привлечение кредита в виде банковской ссуды является наиболее привлекательным вариантом финансирования для ООО «Траян».</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Банковское кредитование отличается сле</w:t>
      </w:r>
      <w:r w:rsidRPr="00B869B4">
        <w:rPr>
          <w:rFonts w:ascii="Times New Roman" w:hAnsi="Times New Roman" w:cs="Tahoma"/>
          <w:color w:val="404040"/>
          <w:sz w:val="28"/>
          <w:szCs w:val="28"/>
        </w:rPr>
        <w:softHyphen/>
        <w:t>дующими особенностями.</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Во-первых</w:t>
      </w:r>
      <w:r w:rsidRPr="00B869B4">
        <w:rPr>
          <w:rFonts w:ascii="Times New Roman" w:hAnsi="Times New Roman" w:cs="Tahoma"/>
          <w:color w:val="404040"/>
          <w:sz w:val="28"/>
          <w:szCs w:val="28"/>
        </w:rPr>
        <w:t>, эти правоотношения харак</w:t>
      </w:r>
      <w:r w:rsidRPr="00B869B4">
        <w:rPr>
          <w:rFonts w:ascii="Times New Roman" w:hAnsi="Times New Roman" w:cs="Tahoma"/>
          <w:color w:val="404040"/>
          <w:sz w:val="28"/>
          <w:szCs w:val="28"/>
        </w:rPr>
        <w:softHyphen/>
        <w:t>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w:t>
      </w:r>
      <w:r w:rsidRPr="00B869B4">
        <w:rPr>
          <w:rFonts w:ascii="Times New Roman" w:hAnsi="Times New Roman" w:cs="Tahoma"/>
          <w:color w:val="404040"/>
          <w:sz w:val="28"/>
          <w:szCs w:val="28"/>
        </w:rPr>
        <w:softHyphen/>
        <w:t>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Во-вторых</w:t>
      </w:r>
      <w:r w:rsidRPr="00B869B4">
        <w:rPr>
          <w:rFonts w:ascii="Times New Roman" w:hAnsi="Times New Roman" w:cs="Tahoma"/>
          <w:color w:val="404040"/>
          <w:sz w:val="28"/>
          <w:szCs w:val="28"/>
        </w:rPr>
        <w:t>, если по договору займа либо в результате предоставления товарного или коммерческого кредита предметом дого</w:t>
      </w:r>
      <w:r w:rsidRPr="00B869B4">
        <w:rPr>
          <w:rFonts w:ascii="Times New Roman" w:hAnsi="Times New Roman" w:cs="Tahoma"/>
          <w:color w:val="404040"/>
          <w:sz w:val="28"/>
          <w:szCs w:val="28"/>
        </w:rPr>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rsidRPr="00B869B4">
        <w:rPr>
          <w:rFonts w:ascii="Times New Roman" w:hAnsi="Times New Roman" w:cs="Tahoma"/>
          <w:color w:val="404040"/>
          <w:sz w:val="28"/>
          <w:szCs w:val="28"/>
        </w:rPr>
        <w:softHyphen/>
        <w:t>нежные средства.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В-третьих</w:t>
      </w:r>
      <w:r w:rsidRPr="00B869B4">
        <w:rPr>
          <w:rFonts w:ascii="Times New Roman" w:hAnsi="Times New Roman" w:cs="Tahoma"/>
          <w:color w:val="404040"/>
          <w:sz w:val="28"/>
          <w:szCs w:val="28"/>
        </w:rPr>
        <w:t>, особенностью договора банковского кредита является его возмездный характер, т. е. уплата клиентом процентов за пользование денежными средствами кредит</w:t>
      </w:r>
      <w:r w:rsidRPr="00B869B4">
        <w:rPr>
          <w:rFonts w:ascii="Times New Roman" w:hAnsi="Times New Roman" w:cs="Tahoma"/>
          <w:color w:val="404040"/>
          <w:sz w:val="28"/>
          <w:szCs w:val="28"/>
        </w:rPr>
        <w:softHyphen/>
        <w:t xml:space="preserve">ной организации в течение определенного срока - в отличие от обычною договора займа, предполагающего как возмездный, так </w:t>
      </w:r>
      <w:r w:rsidR="009406C9">
        <w:rPr>
          <w:rFonts w:ascii="Times New Roman" w:hAnsi="Times New Roman" w:cs="Tahoma"/>
          <w:color w:val="404040"/>
          <w:sz w:val="28"/>
          <w:szCs w:val="28"/>
        </w:rPr>
        <w:t>и</w:t>
      </w:r>
      <w:r w:rsidRPr="00B869B4">
        <w:rPr>
          <w:rFonts w:ascii="Times New Roman" w:hAnsi="Times New Roman" w:cs="Tahoma"/>
          <w:color w:val="404040"/>
          <w:sz w:val="28"/>
          <w:szCs w:val="28"/>
        </w:rPr>
        <w:t xml:space="preserve"> безвозмездный характер правоотношений сторон.</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В-четвертых</w:t>
      </w:r>
      <w:r w:rsidRPr="00B869B4">
        <w:rPr>
          <w:rFonts w:ascii="Times New Roman" w:hAnsi="Times New Roman" w:cs="Tahoma"/>
          <w:color w:val="404040"/>
          <w:sz w:val="28"/>
          <w:szCs w:val="28"/>
        </w:rPr>
        <w:t>, обеспеченность креди</w:t>
      </w:r>
      <w:r w:rsidRPr="00B869B4">
        <w:rPr>
          <w:rFonts w:ascii="Times New Roman" w:hAnsi="Times New Roman" w:cs="Tahoma"/>
          <w:color w:val="404040"/>
          <w:sz w:val="28"/>
          <w:szCs w:val="28"/>
        </w:rPr>
        <w:softHyphen/>
        <w:t>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w:t>
      </w:r>
      <w:r w:rsidRPr="00B869B4">
        <w:rPr>
          <w:rFonts w:ascii="Times New Roman" w:hAnsi="Times New Roman" w:cs="Tahoma"/>
          <w:color w:val="404040"/>
          <w:sz w:val="28"/>
          <w:szCs w:val="28"/>
        </w:rPr>
        <w:softHyphen/>
        <w:t>тимых банковской практикой.</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В-пятых</w:t>
      </w:r>
      <w:r w:rsidRPr="00B869B4">
        <w:rPr>
          <w:rFonts w:ascii="Times New Roman" w:hAnsi="Times New Roman" w:cs="Tahoma"/>
          <w:color w:val="404040"/>
          <w:sz w:val="28"/>
          <w:szCs w:val="28"/>
        </w:rPr>
        <w:t>, отличие от договора займа кредитный договор содержит требование целевого использования заемных средств с указанием конкретных целей.</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В-шестых</w:t>
      </w:r>
      <w:r w:rsidRPr="00B869B4">
        <w:rPr>
          <w:rFonts w:ascii="Times New Roman" w:hAnsi="Times New Roman" w:cs="Tahoma"/>
          <w:color w:val="404040"/>
          <w:sz w:val="28"/>
          <w:szCs w:val="28"/>
        </w:rPr>
        <w:t>,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В-седьмых</w:t>
      </w:r>
      <w:r w:rsidRPr="00B869B4">
        <w:rPr>
          <w:rFonts w:ascii="Times New Roman" w:hAnsi="Times New Roman" w:cs="Tahoma"/>
          <w:color w:val="404040"/>
          <w:sz w:val="28"/>
          <w:szCs w:val="28"/>
        </w:rPr>
        <w:t>,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w:t>
      </w:r>
      <w:r w:rsidRPr="00B869B4">
        <w:rPr>
          <w:rFonts w:ascii="Times New Roman" w:hAnsi="Times New Roman" w:cs="Tahoma"/>
          <w:color w:val="404040"/>
          <w:sz w:val="28"/>
          <w:szCs w:val="28"/>
        </w:rPr>
        <w:softHyphen/>
        <w:t>щику только в безналичной форме.</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Предоставление коммерческими банками кредита предприятиям осуществляется на ос</w:t>
      </w:r>
      <w:r w:rsidRPr="00B869B4">
        <w:rPr>
          <w:rFonts w:ascii="Times New Roman" w:hAnsi="Times New Roman" w:cs="Tahoma"/>
          <w:color w:val="404040"/>
          <w:sz w:val="28"/>
          <w:szCs w:val="28"/>
        </w:rPr>
        <w:softHyphen/>
        <w:t>нове кредитного договора, который иначе называют договором банковской ссуды. Пра</w:t>
      </w:r>
      <w:r w:rsidRPr="00B869B4">
        <w:rPr>
          <w:rFonts w:ascii="Times New Roman" w:hAnsi="Times New Roman" w:cs="Tahoma"/>
          <w:color w:val="404040"/>
          <w:sz w:val="28"/>
          <w:szCs w:val="28"/>
        </w:rPr>
        <w:softHyphen/>
        <w:t>вила предоставления кредита, порядок, этаны и условия заключения кредитных договоров коммерческие банки разрабатывают самостоя</w:t>
      </w:r>
      <w:r w:rsidRPr="00B869B4">
        <w:rPr>
          <w:rFonts w:ascii="Times New Roman" w:hAnsi="Times New Roman" w:cs="Tahoma"/>
          <w:color w:val="404040"/>
          <w:sz w:val="28"/>
          <w:szCs w:val="28"/>
        </w:rPr>
        <w:softHyphen/>
        <w:t>тельно с учетом рекомендаций и указаний ЦБ РФ.</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Для решения вопроса о целесообразности предоставления кредита ООО «Траян» обязан представить в коммерческий банк определенный набор до</w:t>
      </w:r>
      <w:r w:rsidRPr="00B869B4">
        <w:rPr>
          <w:rFonts w:ascii="Times New Roman" w:hAnsi="Times New Roman" w:cs="Tahoma"/>
          <w:color w:val="404040"/>
          <w:sz w:val="28"/>
          <w:szCs w:val="28"/>
        </w:rPr>
        <w:softHyphen/>
        <w:t>кументов:</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заявку на получение кредита;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копии учредительных документов заем</w:t>
      </w:r>
      <w:r w:rsidRPr="00B869B4">
        <w:rPr>
          <w:rFonts w:ascii="Times New Roman" w:hAnsi="Times New Roman" w:cs="Tahoma"/>
          <w:color w:val="404040"/>
          <w:sz w:val="28"/>
          <w:szCs w:val="28"/>
        </w:rPr>
        <w:softHyphen/>
        <w:t>щика, заверенные нотариально (свиде</w:t>
      </w:r>
      <w:r w:rsidRPr="00B869B4">
        <w:rPr>
          <w:rFonts w:ascii="Times New Roman" w:hAnsi="Times New Roman" w:cs="Tahoma"/>
          <w:color w:val="404040"/>
          <w:sz w:val="28"/>
          <w:szCs w:val="28"/>
        </w:rPr>
        <w:softHyphen/>
        <w:t>тельство о регистрации предприятия, ус</w:t>
      </w:r>
      <w:r w:rsidRPr="00B869B4">
        <w:rPr>
          <w:rFonts w:ascii="Times New Roman" w:hAnsi="Times New Roman" w:cs="Tahoma"/>
          <w:color w:val="404040"/>
          <w:sz w:val="28"/>
          <w:szCs w:val="28"/>
        </w:rPr>
        <w:softHyphen/>
        <w:t>тав, учредительный договор);</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баланс на последнюю отчетную дату, заверенный налоговой инспекцией;</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технико-экономическое обоснование окупаемости проекта;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копии договоров (контрактов) в подтвер</w:t>
      </w:r>
      <w:r w:rsidRPr="00B869B4">
        <w:rPr>
          <w:rFonts w:ascii="Times New Roman" w:hAnsi="Times New Roman" w:cs="Tahoma"/>
          <w:color w:val="404040"/>
          <w:sz w:val="28"/>
          <w:szCs w:val="28"/>
        </w:rPr>
        <w:softHyphen/>
        <w:t>ждение сделки;</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заверенную нотариусом банковскую кар</w:t>
      </w:r>
      <w:r w:rsidRPr="00B869B4">
        <w:rPr>
          <w:rFonts w:ascii="Times New Roman" w:hAnsi="Times New Roman" w:cs="Tahoma"/>
          <w:color w:val="404040"/>
          <w:sz w:val="28"/>
          <w:szCs w:val="28"/>
        </w:rPr>
        <w:softHyphen/>
        <w:t>точку с образцами подписей руководите</w:t>
      </w:r>
      <w:r w:rsidRPr="00B869B4">
        <w:rPr>
          <w:rFonts w:ascii="Times New Roman" w:hAnsi="Times New Roman" w:cs="Tahoma"/>
          <w:color w:val="404040"/>
          <w:sz w:val="28"/>
          <w:szCs w:val="28"/>
        </w:rPr>
        <w:softHyphen/>
        <w:t>ля предприятия, главного бухгалтера и оттиском печати;</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 документы, подтверждающие наличие обеспечения кредита (договор залога, договор поручительства, банковская гарантия и т. д.).</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Далее банк проводит анализ предоставленных документов, а возможно и проведение исследований и оценки результатов хозяйственно-финансовой деятельности заемщика, его деловой репутации, платежеспособности и принимается решение о выдаче кредита. Далее производится оформление кредитной сдел</w:t>
      </w:r>
      <w:r w:rsidRPr="00B869B4">
        <w:rPr>
          <w:rFonts w:ascii="Times New Roman" w:hAnsi="Times New Roman" w:cs="Tahoma"/>
          <w:color w:val="404040"/>
          <w:sz w:val="28"/>
          <w:szCs w:val="28"/>
        </w:rPr>
        <w:softHyphen/>
        <w:t>ки путем заключения договора.</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color w:val="404040"/>
          <w:sz w:val="28"/>
          <w:szCs w:val="28"/>
        </w:rPr>
        <w:t>Ссуда будет погашаться в рассрочку в течение всего срока действия кредитного договора. Конкретные условия (порядок) возврата определяются договором.</w:t>
      </w:r>
    </w:p>
    <w:p w:rsidR="00EE2DC1" w:rsidRPr="00B869B4" w:rsidRDefault="00EE2DC1" w:rsidP="000E1F03">
      <w:pPr>
        <w:suppressLineNumbers/>
        <w:spacing w:line="360" w:lineRule="auto"/>
        <w:ind w:firstLine="709"/>
        <w:jc w:val="both"/>
        <w:rPr>
          <w:rFonts w:ascii="Times New Roman" w:hAnsi="Times New Roman" w:cs="Tahoma"/>
          <w:color w:val="404040"/>
          <w:sz w:val="28"/>
          <w:szCs w:val="28"/>
        </w:rPr>
      </w:pPr>
      <w:r w:rsidRPr="00B869B4">
        <w:rPr>
          <w:rFonts w:ascii="Times New Roman" w:hAnsi="Times New Roman" w:cs="Tahoma"/>
          <w:bCs/>
          <w:color w:val="404040"/>
          <w:sz w:val="28"/>
          <w:szCs w:val="28"/>
        </w:rPr>
        <w:t>Ссудный процент будет взиматься</w:t>
      </w:r>
      <w:r w:rsidRPr="00B869B4">
        <w:rPr>
          <w:rFonts w:ascii="Times New Roman" w:hAnsi="Times New Roman" w:cs="Tahoma"/>
          <w:color w:val="404040"/>
          <w:sz w:val="28"/>
          <w:szCs w:val="28"/>
        </w:rPr>
        <w:t xml:space="preserve"> равномерны</w:t>
      </w:r>
      <w:r w:rsidRPr="00B869B4">
        <w:rPr>
          <w:rFonts w:ascii="Times New Roman" w:hAnsi="Times New Roman" w:cs="Tahoma"/>
          <w:color w:val="404040"/>
          <w:sz w:val="28"/>
          <w:szCs w:val="28"/>
        </w:rPr>
        <w:softHyphen/>
        <w:t>ми взносами ООО «Траян» в течение всего срока действия кредит</w:t>
      </w:r>
      <w:r w:rsidRPr="00B869B4">
        <w:rPr>
          <w:rFonts w:ascii="Times New Roman" w:hAnsi="Times New Roman" w:cs="Tahoma"/>
          <w:color w:val="404040"/>
          <w:sz w:val="28"/>
          <w:szCs w:val="28"/>
        </w:rPr>
        <w:softHyphen/>
        <w:t>ного договора. Это традиционная форма оплаты средне- и долгосроч</w:t>
      </w:r>
      <w:r w:rsidRPr="00B869B4">
        <w:rPr>
          <w:rFonts w:ascii="Times New Roman" w:hAnsi="Times New Roman" w:cs="Tahoma"/>
          <w:color w:val="404040"/>
          <w:sz w:val="28"/>
          <w:szCs w:val="28"/>
        </w:rPr>
        <w:softHyphen/>
        <w:t>ных ссуд, имеющая достаточно дифференцированный характер в зависимости от договоренности сторон. Начиная с первого месяца.</w:t>
      </w:r>
    </w:p>
    <w:p w:rsidR="00EE2DC1" w:rsidRPr="00B869B4" w:rsidRDefault="00EE2DC1" w:rsidP="000E1F03">
      <w:pPr>
        <w:suppressLineNumbers/>
        <w:spacing w:line="360" w:lineRule="auto"/>
        <w:ind w:firstLine="709"/>
        <w:jc w:val="both"/>
        <w:rPr>
          <w:rFonts w:ascii="Times New Roman" w:hAnsi="Times New Roman"/>
          <w:sz w:val="28"/>
          <w:szCs w:val="28"/>
        </w:rPr>
      </w:pPr>
      <w:r w:rsidRPr="00B869B4">
        <w:rPr>
          <w:rFonts w:ascii="Times New Roman" w:hAnsi="Times New Roman"/>
          <w:sz w:val="28"/>
          <w:szCs w:val="28"/>
        </w:rPr>
        <w:t xml:space="preserve"> Более подробно порядок предоставления кредита предприятиям через коммерческие банки представлен ниже.</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Составление досье клиента. Досье может касаться не только настоящего, но и будущего клиента.</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Разработка плана финансирования предприятия.</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Сопоставление кредита с результатами деятельности предприятия, если ссудой покрывается 50-80% расходов.</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Определение класса кредитоспособности предприятия.</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Определение ставки процента за кредит (ставка может быть постоянной или переменной).</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Расчет срока окупаемости кредита.</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Непосредственное решение о сроке кредитования.</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Определение регулярности возмещения кредита.</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Составление контракта (договор о возврате).</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Проверка и контроль различных этапов выполнения контракта.</w:t>
      </w:r>
    </w:p>
    <w:p w:rsidR="00EE2DC1" w:rsidRPr="00B869B4" w:rsidRDefault="00EE2DC1" w:rsidP="000E1F03">
      <w:pPr>
        <w:widowControl/>
        <w:numPr>
          <w:ilvl w:val="0"/>
          <w:numId w:val="24"/>
        </w:numPr>
        <w:suppressLineNumbers/>
        <w:autoSpaceDE/>
        <w:autoSpaceDN/>
        <w:adjustRightInd/>
        <w:spacing w:line="360" w:lineRule="auto"/>
        <w:ind w:left="0" w:firstLine="709"/>
        <w:jc w:val="both"/>
        <w:rPr>
          <w:rFonts w:ascii="Times New Roman" w:hAnsi="Times New Roman"/>
          <w:sz w:val="28"/>
          <w:szCs w:val="28"/>
        </w:rPr>
      </w:pPr>
      <w:r w:rsidRPr="00B869B4">
        <w:rPr>
          <w:rFonts w:ascii="Times New Roman" w:hAnsi="Times New Roman"/>
          <w:sz w:val="28"/>
          <w:szCs w:val="28"/>
        </w:rPr>
        <w:t>В случае задержки в выполнении или невыполнения условий контракта - организация взаимопомощи в исправлении создавшегося положения.</w:t>
      </w:r>
    </w:p>
    <w:p w:rsidR="00EE2DC1" w:rsidRPr="00B869B4" w:rsidRDefault="00EE2DC1" w:rsidP="000E1F03">
      <w:pPr>
        <w:pStyle w:val="a4"/>
        <w:suppressLineNumbers/>
        <w:spacing w:after="0"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 xml:space="preserve">Привлечение кредита банка необходимо для организации производства тротуарной плитки, о которой уже упоминалось ранее. С каждым  последующим летним месяцем </w:t>
      </w:r>
      <w:r w:rsidRPr="00B869B4">
        <w:rPr>
          <w:rFonts w:ascii="Times New Roman" w:hAnsi="Times New Roman" w:cs="Times New Roman"/>
          <w:bCs/>
          <w:sz w:val="28"/>
          <w:szCs w:val="28"/>
        </w:rPr>
        <w:t>наблюдается тенденция роста спроса.</w:t>
      </w:r>
      <w:r w:rsidRPr="00B869B4">
        <w:rPr>
          <w:rFonts w:ascii="Times New Roman" w:hAnsi="Times New Roman" w:cs="Times New Roman"/>
          <w:sz w:val="28"/>
          <w:szCs w:val="28"/>
        </w:rPr>
        <w:t xml:space="preserve">  Пик продаж материалов для благоустройства приходится на июль – ноябрь, когда предприятия   </w:t>
      </w:r>
      <w:r w:rsidRPr="00B869B4">
        <w:rPr>
          <w:rFonts w:ascii="Times New Roman" w:hAnsi="Times New Roman" w:cs="Times New Roman"/>
          <w:bCs/>
          <w:sz w:val="28"/>
          <w:szCs w:val="28"/>
        </w:rPr>
        <w:t>завершают</w:t>
      </w:r>
      <w:r w:rsidRPr="00B869B4">
        <w:rPr>
          <w:rFonts w:ascii="Times New Roman" w:hAnsi="Times New Roman" w:cs="Times New Roman"/>
          <w:sz w:val="28"/>
          <w:szCs w:val="28"/>
        </w:rPr>
        <w:t xml:space="preserve"> благоустройство, которое было ранее запланировано, до зимы и снега.  Неактивным сезоном по потреблению тротуарной плитки являются декабрь – январь, когда работы в текущем году уже завершены, а подготовку к следующему году начинать рано.    В  это время  </w:t>
      </w:r>
      <w:r w:rsidRPr="00B869B4">
        <w:rPr>
          <w:rFonts w:ascii="Times New Roman" w:hAnsi="Times New Roman" w:cs="Times New Roman"/>
          <w:bCs/>
          <w:sz w:val="28"/>
          <w:szCs w:val="28"/>
        </w:rPr>
        <w:t>планируется переход на производство</w:t>
      </w:r>
      <w:r w:rsidRPr="00B869B4">
        <w:rPr>
          <w:rFonts w:ascii="Times New Roman" w:hAnsi="Times New Roman" w:cs="Times New Roman"/>
          <w:sz w:val="28"/>
          <w:szCs w:val="28"/>
        </w:rPr>
        <w:t xml:space="preserve">  строительных блоков «Бессер», потребителями которых являются как все строительные организации, так и мы сами.</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 xml:space="preserve">Для  осуществления данных задач идет активная работа по созданию большой базы с  помещениями - для производства,  для сушки,   для  складирования тротуарной плитки, а так же столярный цех для производства поддонов. Приобретена автомашина Камаз с краном-манипулятором для укладки плитки с целью улучшения сервиса, т.е. доставки на место и самостоятельной разгрузки все необходимое оборудование. </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В настоящее время фирма ООО «Траян» заключила договора финансового лизинга на покупку оборудования и механизмов с такими поставщиками как  «АвтоторгМаш»,  «Еврокара плюс»,  «ИнтерКом», компания «Промышленное оборудование» и др., на приобретение сп</w:t>
      </w:r>
      <w:r w:rsidRPr="00B869B4">
        <w:rPr>
          <w:rFonts w:ascii="Times New Roman" w:hAnsi="Times New Roman"/>
          <w:sz w:val="28"/>
          <w:szCs w:val="28"/>
        </w:rPr>
        <w:t>ециализированного оборудования, предназначенного</w:t>
      </w:r>
      <w:r w:rsidRPr="00B869B4">
        <w:rPr>
          <w:rFonts w:ascii="Times New Roman" w:hAnsi="Times New Roman" w:cs="Times New Roman"/>
          <w:sz w:val="28"/>
          <w:szCs w:val="28"/>
        </w:rPr>
        <w:t xml:space="preserve">   для организации  производства, сушки, складирования, вывоза и укладки  тротуарной плитки.</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 xml:space="preserve">  Вся предполагаемая прибыль от реализации тротуарной плитки и строительных материалов, а в частности блоков «Бессер» и бордюров, будет оставаться в распоряжении предприятия и уходить на погашение задолженности по лизинговым и кредитным ежемесячным платежам, на собственные нужды по строительству и обустройству цехов, а так же по организации всего производственного процесса изготовления, сушки, складирования, транспортировке и укладке тротуарной плитки. </w:t>
      </w:r>
    </w:p>
    <w:p w:rsidR="00EE2DC1" w:rsidRPr="00B869B4" w:rsidRDefault="009406C9" w:rsidP="000E1F03">
      <w:pPr>
        <w:suppressLineNumbers/>
        <w:spacing w:line="360" w:lineRule="auto"/>
        <w:ind w:firstLine="709"/>
        <w:jc w:val="both"/>
        <w:rPr>
          <w:rFonts w:ascii="Times New Roman" w:hAnsi="Times New Roman" w:cs="Times New Roman"/>
          <w:sz w:val="28"/>
          <w:szCs w:val="28"/>
        </w:rPr>
      </w:pPr>
      <w:r>
        <w:rPr>
          <w:rFonts w:ascii="Times New Roman" w:hAnsi="Times New Roman"/>
          <w:sz w:val="28"/>
          <w:szCs w:val="28"/>
        </w:rPr>
        <w:t>П</w:t>
      </w:r>
      <w:r w:rsidR="00EE2DC1" w:rsidRPr="00B869B4">
        <w:rPr>
          <w:rFonts w:ascii="Times New Roman" w:hAnsi="Times New Roman"/>
          <w:sz w:val="28"/>
          <w:szCs w:val="28"/>
        </w:rPr>
        <w:t>ривлечение кредита необходимо д</w:t>
      </w:r>
      <w:r w:rsidR="00EE2DC1" w:rsidRPr="00B869B4">
        <w:rPr>
          <w:rFonts w:ascii="Times New Roman" w:hAnsi="Times New Roman" w:cs="Times New Roman"/>
          <w:sz w:val="28"/>
          <w:szCs w:val="28"/>
        </w:rPr>
        <w:t>ля того, чтобы обеспечить запуск производства, активизировать деятельность, а так же внести некоторую стабильность в течени</w:t>
      </w:r>
      <w:r w:rsidRPr="00B869B4">
        <w:rPr>
          <w:rFonts w:ascii="Times New Roman" w:hAnsi="Times New Roman" w:cs="Times New Roman"/>
          <w:sz w:val="28"/>
          <w:szCs w:val="28"/>
        </w:rPr>
        <w:t>е</w:t>
      </w:r>
      <w:r w:rsidR="00EE2DC1" w:rsidRPr="00B869B4">
        <w:rPr>
          <w:rFonts w:ascii="Times New Roman" w:hAnsi="Times New Roman" w:cs="Times New Roman"/>
          <w:sz w:val="28"/>
          <w:szCs w:val="28"/>
        </w:rPr>
        <w:t xml:space="preserve"> двух первых месяцев работы, согласно проведенным  расчетам необходимо привлечение денежных средств в  сумме 5 000 000 руб. эту сумму целесообразно получить путем оформления кредита в банке под 16% годовых на 3 года.</w:t>
      </w:r>
    </w:p>
    <w:p w:rsidR="00EE2DC1" w:rsidRPr="00B869B4" w:rsidRDefault="00552DE0"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E2DC1" w:rsidRPr="00B869B4">
        <w:rPr>
          <w:rFonts w:ascii="Times New Roman" w:hAnsi="Times New Roman" w:cs="Times New Roman"/>
          <w:sz w:val="28"/>
          <w:szCs w:val="28"/>
        </w:rPr>
        <w:t>спользование в качестве заемного капитала кредит</w:t>
      </w:r>
      <w:r>
        <w:rPr>
          <w:rFonts w:ascii="Times New Roman" w:hAnsi="Times New Roman" w:cs="Times New Roman"/>
          <w:sz w:val="28"/>
          <w:szCs w:val="28"/>
        </w:rPr>
        <w:t>а банка выгодно</w:t>
      </w:r>
      <w:r w:rsidR="00EE2DC1" w:rsidRPr="00B869B4">
        <w:rPr>
          <w:rFonts w:ascii="Times New Roman" w:hAnsi="Times New Roman" w:cs="Times New Roman"/>
          <w:sz w:val="28"/>
          <w:szCs w:val="28"/>
        </w:rPr>
        <w:t xml:space="preserve"> тем, что проценты за пользование заемными средствами уменьшают налогооблагаемую прибыль. </w:t>
      </w:r>
    </w:p>
    <w:p w:rsidR="00EE2DC1" w:rsidRPr="00B869B4" w:rsidRDefault="00552DE0"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w:t>
      </w:r>
      <w:r w:rsidR="00EE2DC1" w:rsidRPr="00B869B4">
        <w:rPr>
          <w:rFonts w:ascii="Times New Roman" w:hAnsi="Times New Roman" w:cs="Times New Roman"/>
          <w:sz w:val="28"/>
          <w:szCs w:val="28"/>
        </w:rPr>
        <w:t xml:space="preserve"> цену такого источника средств как кредит банка по формуле </w:t>
      </w:r>
      <w:r w:rsidR="009406C9">
        <w:rPr>
          <w:rFonts w:ascii="Times New Roman" w:hAnsi="Times New Roman" w:cs="Times New Roman"/>
          <w:sz w:val="28"/>
          <w:szCs w:val="28"/>
        </w:rPr>
        <w:t>1</w:t>
      </w:r>
      <w:r>
        <w:rPr>
          <w:rFonts w:ascii="Times New Roman" w:hAnsi="Times New Roman" w:cs="Times New Roman"/>
          <w:sz w:val="28"/>
          <w:szCs w:val="28"/>
        </w:rPr>
        <w:t>.1</w:t>
      </w:r>
      <w:r w:rsidR="00EE2DC1" w:rsidRPr="00B869B4">
        <w:rPr>
          <w:rFonts w:ascii="Times New Roman" w:hAnsi="Times New Roman" w:cs="Times New Roman"/>
          <w:sz w:val="28"/>
          <w:szCs w:val="28"/>
        </w:rPr>
        <w:t xml:space="preserve">. </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lang w:val="en-US"/>
        </w:rPr>
        <w:t>Cd</w:t>
      </w:r>
      <w:r w:rsidRPr="00B869B4">
        <w:rPr>
          <w:rFonts w:ascii="Times New Roman" w:hAnsi="Times New Roman" w:cs="Times New Roman"/>
          <w:sz w:val="28"/>
          <w:szCs w:val="28"/>
        </w:rPr>
        <w:t>=0,16х(1-0,24)= 0,12. Это стоимость единицы заемного капитала.</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 xml:space="preserve">5 000 000х0,12=600 000. Это стоимость привлеченного капитала в том случае, если кредит берется краткосрочный (т.е. на один год). </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Так как нами выбрана стратегия широкого внедрения, которая подразумевает низкие цены на товар, то мы не можем выбрать такой вариант кредита, так как выручка предприятия не позволит рассчитаться с кредитом за год. Поэтому выбираем вариант долгосрочного банковского займа сроком на 3 года под 16 % годовых. Ежемесячный платеж при этом составит 138,9 тыс. руб., а плата за пользование кредитом (% за кредит) – 66,7 тыс. руб.</w:t>
      </w:r>
    </w:p>
    <w:p w:rsidR="00EE2DC1" w:rsidRPr="00B869B4"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Тогда стоимость привлеченного капитала составит:</w:t>
      </w:r>
    </w:p>
    <w:p w:rsidR="009B1BD3" w:rsidRDefault="00EE2DC1" w:rsidP="000E1F03">
      <w:pPr>
        <w:suppressLineNumbers/>
        <w:spacing w:line="360" w:lineRule="auto"/>
        <w:ind w:firstLine="709"/>
        <w:jc w:val="both"/>
        <w:rPr>
          <w:rFonts w:ascii="Times New Roman" w:hAnsi="Times New Roman" w:cs="Times New Roman"/>
          <w:sz w:val="28"/>
          <w:szCs w:val="28"/>
        </w:rPr>
      </w:pPr>
      <w:r w:rsidRPr="00B869B4">
        <w:rPr>
          <w:rFonts w:ascii="Times New Roman" w:hAnsi="Times New Roman" w:cs="Times New Roman"/>
          <w:sz w:val="28"/>
          <w:szCs w:val="28"/>
        </w:rPr>
        <w:t>600</w:t>
      </w:r>
      <w:r w:rsidR="009406C9">
        <w:rPr>
          <w:rFonts w:ascii="Times New Roman" w:hAnsi="Times New Roman" w:cs="Times New Roman"/>
          <w:sz w:val="28"/>
          <w:szCs w:val="28"/>
        </w:rPr>
        <w:t> </w:t>
      </w:r>
      <w:r w:rsidRPr="00B869B4">
        <w:rPr>
          <w:rFonts w:ascii="Times New Roman" w:hAnsi="Times New Roman" w:cs="Times New Roman"/>
          <w:sz w:val="28"/>
          <w:szCs w:val="28"/>
        </w:rPr>
        <w:t>000</w:t>
      </w:r>
      <w:r w:rsidR="009406C9">
        <w:rPr>
          <w:rFonts w:ascii="Times New Roman" w:hAnsi="Times New Roman" w:cs="Times New Roman"/>
          <w:sz w:val="28"/>
          <w:szCs w:val="28"/>
        </w:rPr>
        <w:t xml:space="preserve"> </w:t>
      </w:r>
      <w:r w:rsidRPr="00B869B4">
        <w:rPr>
          <w:rFonts w:ascii="Times New Roman" w:hAnsi="Times New Roman" w:cs="Times New Roman"/>
          <w:sz w:val="28"/>
          <w:szCs w:val="28"/>
        </w:rPr>
        <w:t>х</w:t>
      </w:r>
      <w:r w:rsidR="009406C9">
        <w:rPr>
          <w:rFonts w:ascii="Times New Roman" w:hAnsi="Times New Roman" w:cs="Times New Roman"/>
          <w:sz w:val="28"/>
          <w:szCs w:val="28"/>
        </w:rPr>
        <w:t xml:space="preserve"> </w:t>
      </w:r>
      <w:r w:rsidRPr="00B869B4">
        <w:rPr>
          <w:rFonts w:ascii="Times New Roman" w:hAnsi="Times New Roman" w:cs="Times New Roman"/>
          <w:sz w:val="28"/>
          <w:szCs w:val="28"/>
        </w:rPr>
        <w:t>3 (года) = 1 800 000 руб.</w:t>
      </w:r>
    </w:p>
    <w:p w:rsidR="00C749A2" w:rsidRPr="009406C9" w:rsidRDefault="00C749A2"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552DE0">
      <w:pPr>
        <w:suppressLineNumbers/>
        <w:spacing w:line="360" w:lineRule="auto"/>
        <w:jc w:val="both"/>
        <w:rPr>
          <w:rFonts w:ascii="Times New Roman" w:hAnsi="Times New Roman" w:cs="Times New Roman"/>
          <w:b/>
          <w:sz w:val="28"/>
          <w:szCs w:val="28"/>
        </w:rPr>
      </w:pPr>
      <w:r w:rsidRPr="00363D14">
        <w:rPr>
          <w:rFonts w:ascii="Times New Roman" w:hAnsi="Times New Roman" w:cs="Times New Roman"/>
          <w:b/>
          <w:sz w:val="28"/>
          <w:szCs w:val="28"/>
        </w:rPr>
        <w:t>3.5. Экономическое обосн</w:t>
      </w:r>
      <w:r w:rsidR="00E237D9">
        <w:rPr>
          <w:rFonts w:ascii="Times New Roman" w:hAnsi="Times New Roman" w:cs="Times New Roman"/>
          <w:b/>
          <w:sz w:val="28"/>
          <w:szCs w:val="28"/>
        </w:rPr>
        <w:t>ование предлагаемых мероприятий</w:t>
      </w:r>
    </w:p>
    <w:p w:rsidR="009B1BD3" w:rsidRPr="00363D14" w:rsidRDefault="009B1BD3" w:rsidP="000E1F03">
      <w:pPr>
        <w:suppressLineNumbers/>
        <w:spacing w:line="360" w:lineRule="auto"/>
        <w:jc w:val="center"/>
        <w:rPr>
          <w:rFonts w:ascii="Times New Roman" w:hAnsi="Times New Roman" w:cs="Times New Roman"/>
          <w:b/>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Эффективность предлагаемых мероприятий по формированию финансовой политики организации ООО «Траян» целесообразно оценить путем применения финансового прогнозирования. Наиболее распространенным способом финансового прогнозирования  является подготовка прогнозных финансовых документов.</w:t>
      </w:r>
    </w:p>
    <w:p w:rsidR="009B1BD3" w:rsidRDefault="009B1BD3"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Если применить все вышеуказанные инструменты в финансовой политике предприятия, то можно получить следующие результаты ее финансово-хозяйственной деятельности.</w:t>
      </w:r>
    </w:p>
    <w:p w:rsidR="007D51E5" w:rsidRDefault="007D51E5" w:rsidP="000E1F03">
      <w:pPr>
        <w:suppressLineNumber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3.1</w:t>
      </w:r>
    </w:p>
    <w:p w:rsidR="007D51E5" w:rsidRPr="005548CC" w:rsidRDefault="007D51E5" w:rsidP="000E1F03">
      <w:pPr>
        <w:suppressLineNumber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Прогнозный баланс </w:t>
      </w:r>
      <w:r w:rsidR="00552DE0">
        <w:rPr>
          <w:rFonts w:ascii="Times New Roman" w:hAnsi="Times New Roman" w:cs="Times New Roman"/>
          <w:b/>
          <w:sz w:val="28"/>
          <w:szCs w:val="28"/>
        </w:rPr>
        <w:t xml:space="preserve">ООО «Траян» </w:t>
      </w:r>
      <w:r>
        <w:rPr>
          <w:rFonts w:ascii="Times New Roman" w:hAnsi="Times New Roman" w:cs="Times New Roman"/>
          <w:b/>
          <w:sz w:val="28"/>
          <w:szCs w:val="28"/>
        </w:rPr>
        <w:t>на 2007г.</w:t>
      </w:r>
    </w:p>
    <w:tbl>
      <w:tblPr>
        <w:tblStyle w:val="a7"/>
        <w:tblW w:w="10170" w:type="dxa"/>
        <w:jc w:val="center"/>
        <w:tblLook w:val="01E0" w:firstRow="1" w:lastRow="1" w:firstColumn="1" w:lastColumn="1" w:noHBand="0" w:noVBand="0"/>
      </w:tblPr>
      <w:tblGrid>
        <w:gridCol w:w="3621"/>
        <w:gridCol w:w="814"/>
        <w:gridCol w:w="916"/>
        <w:gridCol w:w="885"/>
        <w:gridCol w:w="1551"/>
        <w:gridCol w:w="768"/>
        <w:gridCol w:w="758"/>
        <w:gridCol w:w="857"/>
      </w:tblGrid>
      <w:tr w:rsidR="00885F24" w:rsidRPr="00BD3DD6">
        <w:trPr>
          <w:jc w:val="center"/>
        </w:trPr>
        <w:tc>
          <w:tcPr>
            <w:tcW w:w="3646" w:type="dxa"/>
            <w:vMerge w:val="restart"/>
          </w:tcPr>
          <w:p w:rsidR="005548CC" w:rsidRPr="00BD3DD6" w:rsidRDefault="005548CC"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Наименование статей</w:t>
            </w:r>
          </w:p>
        </w:tc>
        <w:tc>
          <w:tcPr>
            <w:tcW w:w="2586" w:type="dxa"/>
            <w:gridSpan w:val="3"/>
          </w:tcPr>
          <w:p w:rsidR="005548CC" w:rsidRPr="00BD3DD6" w:rsidRDefault="005548CC"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Величина статьи, тыс. руб.</w:t>
            </w:r>
          </w:p>
        </w:tc>
        <w:tc>
          <w:tcPr>
            <w:tcW w:w="1551" w:type="dxa"/>
            <w:vMerge w:val="restart"/>
          </w:tcPr>
          <w:p w:rsidR="005548CC" w:rsidRPr="00BD3DD6" w:rsidRDefault="005548CC"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Темп изменения, %</w:t>
            </w:r>
          </w:p>
        </w:tc>
        <w:tc>
          <w:tcPr>
            <w:tcW w:w="2387" w:type="dxa"/>
            <w:gridSpan w:val="3"/>
          </w:tcPr>
          <w:p w:rsidR="005548CC" w:rsidRPr="00BD3DD6" w:rsidRDefault="005548CC" w:rsidP="000E1F03">
            <w:pPr>
              <w:suppressLineNumbers/>
              <w:tabs>
                <w:tab w:val="left" w:pos="900"/>
              </w:tabs>
              <w:jc w:val="center"/>
              <w:rPr>
                <w:rFonts w:ascii="Times New Roman" w:hAnsi="Times New Roman" w:cs="Times New Roman"/>
                <w:bCs/>
                <w:sz w:val="28"/>
                <w:szCs w:val="28"/>
              </w:rPr>
            </w:pPr>
            <w:r w:rsidRPr="00BD3DD6">
              <w:rPr>
                <w:rFonts w:ascii="Times New Roman" w:hAnsi="Times New Roman" w:cs="Times New Roman"/>
                <w:bCs/>
                <w:sz w:val="28"/>
                <w:szCs w:val="28"/>
              </w:rPr>
              <w:t>В % к валюте баланса</w:t>
            </w:r>
          </w:p>
        </w:tc>
      </w:tr>
      <w:tr w:rsidR="00885F24">
        <w:trPr>
          <w:jc w:val="center"/>
        </w:trPr>
        <w:tc>
          <w:tcPr>
            <w:tcW w:w="3646" w:type="dxa"/>
            <w:vMerge/>
          </w:tcPr>
          <w:p w:rsidR="005548CC" w:rsidRDefault="005548CC" w:rsidP="000E1F03">
            <w:pPr>
              <w:suppressLineNumbers/>
              <w:tabs>
                <w:tab w:val="left" w:pos="900"/>
              </w:tabs>
              <w:jc w:val="center"/>
              <w:rPr>
                <w:rFonts w:ascii="Times New Roman" w:hAnsi="Times New Roman" w:cs="Times New Roman"/>
                <w:bCs/>
                <w:sz w:val="28"/>
                <w:szCs w:val="28"/>
              </w:rPr>
            </w:pP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Н.г.</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К.г.</w:t>
            </w:r>
          </w:p>
        </w:tc>
        <w:tc>
          <w:tcPr>
            <w:tcW w:w="887"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Изм.</w:t>
            </w:r>
          </w:p>
        </w:tc>
        <w:tc>
          <w:tcPr>
            <w:tcW w:w="1551" w:type="dxa"/>
            <w:vMerge/>
          </w:tcPr>
          <w:p w:rsidR="005548CC" w:rsidRDefault="005548CC" w:rsidP="000E1F03">
            <w:pPr>
              <w:suppressLineNumbers/>
              <w:tabs>
                <w:tab w:val="left" w:pos="900"/>
              </w:tabs>
              <w:jc w:val="center"/>
              <w:rPr>
                <w:rFonts w:ascii="Times New Roman" w:hAnsi="Times New Roman" w:cs="Times New Roman"/>
                <w:bCs/>
                <w:sz w:val="28"/>
                <w:szCs w:val="28"/>
              </w:rPr>
            </w:pP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Н.г.</w:t>
            </w:r>
          </w:p>
        </w:tc>
        <w:tc>
          <w:tcPr>
            <w:tcW w:w="7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К.г.</w:t>
            </w:r>
          </w:p>
        </w:tc>
        <w:tc>
          <w:tcPr>
            <w:tcW w:w="8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Изм.</w:t>
            </w:r>
          </w:p>
        </w:tc>
      </w:tr>
      <w:tr w:rsidR="00885F24">
        <w:trPr>
          <w:jc w:val="center"/>
        </w:trPr>
        <w:tc>
          <w:tcPr>
            <w:tcW w:w="10170" w:type="dxa"/>
            <w:gridSpan w:val="8"/>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АКТИВЫ</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Оборотные активы, в т.ч.</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9766</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 xml:space="preserve">9955 </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9955</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101,9</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98,7</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95,2</w:t>
            </w:r>
          </w:p>
        </w:tc>
        <w:tc>
          <w:tcPr>
            <w:tcW w:w="8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-3,5</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Денежные средства</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30</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5543</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5513</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18475,7</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0,3</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w:t>
            </w:r>
          </w:p>
        </w:tc>
        <w:tc>
          <w:tcPr>
            <w:tcW w:w="8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52,7</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Дебиторская задолженность</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4373</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241</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-4132</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5,5</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44,2</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2,3</w:t>
            </w:r>
          </w:p>
        </w:tc>
        <w:tc>
          <w:tcPr>
            <w:tcW w:w="8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-41,9</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Товарно-материальные запасы</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5315</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4171</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-1144</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78,5</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53,7</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39,9</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-13,8</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 xml:space="preserve">Внеоборотные активы, </w:t>
            </w:r>
          </w:p>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в т.ч.</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133</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503</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370</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378,2</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4,8</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3,5</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Основные средства</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133</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503</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370</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378,2</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4,8</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3,5</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БАЛАНС</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9899</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10458</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559</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105,6</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7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885F24">
        <w:trPr>
          <w:jc w:val="center"/>
        </w:trPr>
        <w:tc>
          <w:tcPr>
            <w:tcW w:w="10170" w:type="dxa"/>
            <w:gridSpan w:val="8"/>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ПАССИВЫ</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Краткосрочные обязательства, в т.ч.</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9864</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4691</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-5173</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47,6</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99,6</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44,9</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-54,7</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Кредиторская задолженность</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9864</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4691</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-5173</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47,6</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99,6</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44,9</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-54,7</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Краткосрочные займы и кредиты</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87"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1551"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7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Долгосрочные обязательства</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4167</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4167</w:t>
            </w:r>
          </w:p>
        </w:tc>
        <w:tc>
          <w:tcPr>
            <w:tcW w:w="1551"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39,8</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39,8</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Собственный капитал, в т.ч.</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35</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1600</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1565</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4571,4</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w:t>
            </w:r>
            <w:r w:rsidR="00482710">
              <w:rPr>
                <w:rFonts w:ascii="Times New Roman" w:hAnsi="Times New Roman" w:cs="Times New Roman"/>
                <w:bCs/>
                <w:sz w:val="28"/>
                <w:szCs w:val="28"/>
              </w:rPr>
              <w:t>4</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15,3</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14,9</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Уставный капитал</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0,1</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0,1</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Нераспределенная прибыль (непокрытый убыток)</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25</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1590</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1565</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6360</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w:t>
            </w:r>
            <w:r w:rsidR="00482710">
              <w:rPr>
                <w:rFonts w:ascii="Times New Roman" w:hAnsi="Times New Roman" w:cs="Times New Roman"/>
                <w:bCs/>
                <w:sz w:val="28"/>
                <w:szCs w:val="28"/>
              </w:rPr>
              <w:t>3</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15,2</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14,9</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БАЛАНС</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9899</w:t>
            </w:r>
          </w:p>
        </w:tc>
        <w:tc>
          <w:tcPr>
            <w:tcW w:w="884"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10458</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559</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105,6</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7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100</w:t>
            </w:r>
          </w:p>
        </w:tc>
        <w:tc>
          <w:tcPr>
            <w:tcW w:w="85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Величина собственных оборотных средств</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-98</w:t>
            </w:r>
          </w:p>
        </w:tc>
        <w:tc>
          <w:tcPr>
            <w:tcW w:w="884"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5264</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5362</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-5371</w:t>
            </w:r>
          </w:p>
        </w:tc>
        <w:tc>
          <w:tcPr>
            <w:tcW w:w="769"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50,3</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51,3</w:t>
            </w:r>
          </w:p>
        </w:tc>
      </w:tr>
      <w:tr w:rsidR="00885F24">
        <w:trPr>
          <w:jc w:val="center"/>
        </w:trPr>
        <w:tc>
          <w:tcPr>
            <w:tcW w:w="3646" w:type="dxa"/>
          </w:tcPr>
          <w:p w:rsidR="005548CC" w:rsidRDefault="005548CC" w:rsidP="000E1F03">
            <w:pPr>
              <w:suppressLineNumbers/>
              <w:tabs>
                <w:tab w:val="left" w:pos="900"/>
              </w:tabs>
              <w:rPr>
                <w:rFonts w:ascii="Times New Roman" w:hAnsi="Times New Roman" w:cs="Times New Roman"/>
                <w:bCs/>
                <w:sz w:val="28"/>
                <w:szCs w:val="28"/>
              </w:rPr>
            </w:pPr>
            <w:r>
              <w:rPr>
                <w:rFonts w:ascii="Times New Roman" w:hAnsi="Times New Roman" w:cs="Times New Roman"/>
                <w:bCs/>
                <w:sz w:val="28"/>
                <w:szCs w:val="28"/>
              </w:rPr>
              <w:t>Чистые активы</w:t>
            </w:r>
          </w:p>
        </w:tc>
        <w:tc>
          <w:tcPr>
            <w:tcW w:w="815" w:type="dxa"/>
          </w:tcPr>
          <w:p w:rsidR="005548CC" w:rsidRDefault="005548CC"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-13</w:t>
            </w:r>
          </w:p>
        </w:tc>
        <w:tc>
          <w:tcPr>
            <w:tcW w:w="884"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2124</w:t>
            </w:r>
          </w:p>
        </w:tc>
        <w:tc>
          <w:tcPr>
            <w:tcW w:w="887"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2137</w:t>
            </w:r>
          </w:p>
        </w:tc>
        <w:tc>
          <w:tcPr>
            <w:tcW w:w="1551"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-16337</w:t>
            </w:r>
          </w:p>
        </w:tc>
        <w:tc>
          <w:tcPr>
            <w:tcW w:w="76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-0,1</w:t>
            </w:r>
          </w:p>
        </w:tc>
        <w:tc>
          <w:tcPr>
            <w:tcW w:w="759" w:type="dxa"/>
          </w:tcPr>
          <w:p w:rsidR="005548CC" w:rsidRDefault="00482710"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20,3</w:t>
            </w:r>
          </w:p>
        </w:tc>
        <w:tc>
          <w:tcPr>
            <w:tcW w:w="859" w:type="dxa"/>
          </w:tcPr>
          <w:p w:rsidR="005548CC" w:rsidRDefault="00885F24" w:rsidP="000E1F03">
            <w:pPr>
              <w:suppressLineNumbers/>
              <w:tabs>
                <w:tab w:val="left" w:pos="900"/>
              </w:tabs>
              <w:jc w:val="center"/>
              <w:rPr>
                <w:rFonts w:ascii="Times New Roman" w:hAnsi="Times New Roman" w:cs="Times New Roman"/>
                <w:bCs/>
                <w:sz w:val="28"/>
                <w:szCs w:val="28"/>
              </w:rPr>
            </w:pPr>
            <w:r>
              <w:rPr>
                <w:rFonts w:ascii="Times New Roman" w:hAnsi="Times New Roman" w:cs="Times New Roman"/>
                <w:bCs/>
                <w:sz w:val="28"/>
                <w:szCs w:val="28"/>
              </w:rPr>
              <w:t>20,4</w:t>
            </w:r>
          </w:p>
        </w:tc>
      </w:tr>
    </w:tbl>
    <w:p w:rsidR="0025579B" w:rsidRDefault="0025579B" w:rsidP="000E1F03">
      <w:pPr>
        <w:suppressLineNumbers/>
        <w:spacing w:line="360" w:lineRule="auto"/>
        <w:jc w:val="right"/>
        <w:rPr>
          <w:rFonts w:ascii="Times New Roman" w:hAnsi="Times New Roman" w:cs="Times New Roman"/>
          <w:sz w:val="28"/>
          <w:szCs w:val="28"/>
        </w:rPr>
      </w:pPr>
    </w:p>
    <w:p w:rsidR="007D51E5" w:rsidRDefault="00885F24" w:rsidP="000E1F03">
      <w:pPr>
        <w:suppressLineNumbers/>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3.2</w:t>
      </w:r>
    </w:p>
    <w:p w:rsidR="00885F24" w:rsidRPr="00885F24" w:rsidRDefault="00885F24" w:rsidP="000E1F03">
      <w:pPr>
        <w:suppressLineNumber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П</w:t>
      </w:r>
      <w:r w:rsidRPr="00885F24">
        <w:rPr>
          <w:rFonts w:ascii="Times New Roman" w:hAnsi="Times New Roman" w:cs="Times New Roman"/>
          <w:b/>
          <w:sz w:val="28"/>
          <w:szCs w:val="28"/>
        </w:rPr>
        <w:t>рогнозный отче</w:t>
      </w:r>
      <w:r w:rsidR="00C749A2">
        <w:rPr>
          <w:rFonts w:ascii="Times New Roman" w:hAnsi="Times New Roman" w:cs="Times New Roman"/>
          <w:b/>
          <w:sz w:val="28"/>
          <w:szCs w:val="28"/>
        </w:rPr>
        <w:t xml:space="preserve">т о прибылях и убытках </w:t>
      </w:r>
      <w:r w:rsidR="00552DE0">
        <w:rPr>
          <w:rFonts w:ascii="Times New Roman" w:hAnsi="Times New Roman" w:cs="Times New Roman"/>
          <w:b/>
          <w:sz w:val="28"/>
          <w:szCs w:val="28"/>
        </w:rPr>
        <w:t>ООО «Траян»</w:t>
      </w:r>
      <w:r w:rsidR="00BB1D8D">
        <w:rPr>
          <w:rFonts w:ascii="Times New Roman" w:hAnsi="Times New Roman" w:cs="Times New Roman"/>
          <w:b/>
          <w:sz w:val="28"/>
          <w:szCs w:val="28"/>
        </w:rPr>
        <w:t xml:space="preserve"> </w:t>
      </w:r>
      <w:r w:rsidR="00C749A2">
        <w:rPr>
          <w:rFonts w:ascii="Times New Roman" w:hAnsi="Times New Roman" w:cs="Times New Roman"/>
          <w:b/>
          <w:sz w:val="28"/>
          <w:szCs w:val="28"/>
        </w:rPr>
        <w:t>на 2007г.</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1637"/>
        <w:gridCol w:w="1637"/>
        <w:gridCol w:w="1871"/>
        <w:gridCol w:w="1970"/>
      </w:tblGrid>
      <w:tr w:rsidR="00885F24" w:rsidRPr="00363D14">
        <w:trPr>
          <w:jc w:val="center"/>
        </w:trPr>
        <w:tc>
          <w:tcPr>
            <w:tcW w:w="3274"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Показатель</w:t>
            </w:r>
          </w:p>
        </w:tc>
        <w:tc>
          <w:tcPr>
            <w:tcW w:w="1637" w:type="dxa"/>
          </w:tcPr>
          <w:p w:rsidR="00885F24" w:rsidRPr="00363D14" w:rsidRDefault="00552DE0"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 xml:space="preserve">2006 </w:t>
            </w:r>
            <w:r w:rsidR="00885F24">
              <w:rPr>
                <w:rFonts w:ascii="Times New Roman" w:hAnsi="Times New Roman" w:cs="Times New Roman"/>
                <w:sz w:val="28"/>
                <w:szCs w:val="28"/>
              </w:rPr>
              <w:t>год</w:t>
            </w:r>
            <w:r w:rsidR="00885F24" w:rsidRPr="00363D14">
              <w:rPr>
                <w:rFonts w:ascii="Times New Roman" w:hAnsi="Times New Roman" w:cs="Times New Roman"/>
                <w:sz w:val="28"/>
                <w:szCs w:val="28"/>
              </w:rPr>
              <w:t xml:space="preserve"> </w:t>
            </w:r>
          </w:p>
        </w:tc>
        <w:tc>
          <w:tcPr>
            <w:tcW w:w="1637" w:type="dxa"/>
          </w:tcPr>
          <w:p w:rsidR="00885F24" w:rsidRPr="00363D14" w:rsidRDefault="00552DE0"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2007</w:t>
            </w:r>
            <w:r w:rsidR="00885F24">
              <w:rPr>
                <w:rFonts w:ascii="Times New Roman" w:hAnsi="Times New Roman" w:cs="Times New Roman"/>
                <w:sz w:val="28"/>
                <w:szCs w:val="28"/>
              </w:rPr>
              <w:t xml:space="preserve"> год</w:t>
            </w:r>
          </w:p>
        </w:tc>
        <w:tc>
          <w:tcPr>
            <w:tcW w:w="1871"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Отклонение, +/-</w:t>
            </w:r>
          </w:p>
        </w:tc>
        <w:tc>
          <w:tcPr>
            <w:tcW w:w="1970"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Темп изменения, %</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Выручка от продаж </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37495</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55940</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18445</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149,2</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Себестоимость продаж</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37471</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51801</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14330</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138,2</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Валовая прибыль </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4139</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4115</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17546,4</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Коммерческие расходы </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268</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268</w:t>
            </w:r>
          </w:p>
        </w:tc>
        <w:tc>
          <w:tcPr>
            <w:tcW w:w="1970"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Управленческие расходы</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315</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315</w:t>
            </w:r>
          </w:p>
        </w:tc>
        <w:tc>
          <w:tcPr>
            <w:tcW w:w="1970"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Прибыль (убыток) от продаж </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3556</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3532</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14818,3</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Прибыль до уплаты налогов</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24</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3556</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3532</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14818,3</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 xml:space="preserve">Налог на прибыль </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6</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1991</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1985,4</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33190</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Чистая прибыль</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18</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1565</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1547</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8694,4</w:t>
            </w:r>
          </w:p>
        </w:tc>
      </w:tr>
      <w:tr w:rsidR="00885F24" w:rsidRPr="00363D14">
        <w:trPr>
          <w:jc w:val="center"/>
        </w:trPr>
        <w:tc>
          <w:tcPr>
            <w:tcW w:w="3274" w:type="dxa"/>
          </w:tcPr>
          <w:p w:rsidR="00885F24" w:rsidRPr="00363D14" w:rsidRDefault="00885F24" w:rsidP="000E1F03">
            <w:pPr>
              <w:suppressLineNumbers/>
              <w:tabs>
                <w:tab w:val="left" w:pos="900"/>
              </w:tabs>
              <w:rPr>
                <w:rFonts w:ascii="Times New Roman" w:hAnsi="Times New Roman" w:cs="Times New Roman"/>
                <w:sz w:val="28"/>
                <w:szCs w:val="28"/>
              </w:rPr>
            </w:pPr>
            <w:r w:rsidRPr="00363D14">
              <w:rPr>
                <w:rFonts w:ascii="Times New Roman" w:hAnsi="Times New Roman" w:cs="Times New Roman"/>
                <w:sz w:val="28"/>
                <w:szCs w:val="28"/>
              </w:rPr>
              <w:t>Удельный вес чистой прибыли в прибыли до уплаты налогов</w:t>
            </w:r>
          </w:p>
        </w:tc>
        <w:tc>
          <w:tcPr>
            <w:tcW w:w="1637" w:type="dxa"/>
          </w:tcPr>
          <w:p w:rsidR="00885F24" w:rsidRPr="00363D14" w:rsidRDefault="00885F24" w:rsidP="000E1F03">
            <w:pPr>
              <w:suppressLineNumbers/>
              <w:tabs>
                <w:tab w:val="left" w:pos="900"/>
              </w:tabs>
              <w:jc w:val="center"/>
              <w:rPr>
                <w:rFonts w:ascii="Times New Roman" w:hAnsi="Times New Roman" w:cs="Times New Roman"/>
                <w:sz w:val="28"/>
                <w:szCs w:val="28"/>
              </w:rPr>
            </w:pPr>
            <w:r w:rsidRPr="00363D14">
              <w:rPr>
                <w:rFonts w:ascii="Times New Roman" w:hAnsi="Times New Roman" w:cs="Times New Roman"/>
                <w:sz w:val="28"/>
                <w:szCs w:val="28"/>
              </w:rPr>
              <w:t>75</w:t>
            </w:r>
          </w:p>
        </w:tc>
        <w:tc>
          <w:tcPr>
            <w:tcW w:w="1637"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44</w:t>
            </w:r>
          </w:p>
        </w:tc>
        <w:tc>
          <w:tcPr>
            <w:tcW w:w="1871"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-31</w:t>
            </w:r>
          </w:p>
        </w:tc>
        <w:tc>
          <w:tcPr>
            <w:tcW w:w="1970" w:type="dxa"/>
          </w:tcPr>
          <w:p w:rsidR="00885F24" w:rsidRPr="00363D14" w:rsidRDefault="00501F39" w:rsidP="000E1F03">
            <w:pPr>
              <w:suppressLineNumbers/>
              <w:tabs>
                <w:tab w:val="left" w:pos="900"/>
              </w:tabs>
              <w:jc w:val="center"/>
              <w:rPr>
                <w:rFonts w:ascii="Times New Roman" w:hAnsi="Times New Roman" w:cs="Times New Roman"/>
                <w:sz w:val="28"/>
                <w:szCs w:val="28"/>
              </w:rPr>
            </w:pPr>
            <w:r>
              <w:rPr>
                <w:rFonts w:ascii="Times New Roman" w:hAnsi="Times New Roman" w:cs="Times New Roman"/>
                <w:sz w:val="28"/>
                <w:szCs w:val="28"/>
              </w:rPr>
              <w:t>58,7</w:t>
            </w:r>
          </w:p>
        </w:tc>
      </w:tr>
    </w:tbl>
    <w:p w:rsidR="007D51E5" w:rsidRDefault="007D51E5" w:rsidP="000E1F03">
      <w:pPr>
        <w:suppressLineNumbers/>
        <w:spacing w:line="360" w:lineRule="auto"/>
        <w:ind w:firstLine="709"/>
        <w:jc w:val="both"/>
        <w:rPr>
          <w:rFonts w:ascii="Times New Roman" w:hAnsi="Times New Roman" w:cs="Times New Roman"/>
          <w:sz w:val="28"/>
          <w:szCs w:val="28"/>
        </w:rPr>
      </w:pPr>
    </w:p>
    <w:p w:rsidR="00C749A2" w:rsidRDefault="00501F39" w:rsidP="00552DE0">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Прогнозные документы финансовой отчетности, п</w:t>
      </w:r>
      <w:r w:rsidR="00C749A2">
        <w:rPr>
          <w:rFonts w:ascii="Times New Roman" w:hAnsi="Times New Roman" w:cs="Times New Roman"/>
          <w:sz w:val="28"/>
          <w:szCs w:val="28"/>
        </w:rPr>
        <w:t>риведенные в таблицах 3.1 и 3.3,</w:t>
      </w:r>
      <w:r>
        <w:rPr>
          <w:rFonts w:ascii="Times New Roman" w:hAnsi="Times New Roman" w:cs="Times New Roman"/>
          <w:sz w:val="28"/>
          <w:szCs w:val="28"/>
        </w:rPr>
        <w:t xml:space="preserve"> составлены на основе прогноза потока денежных средств, приведенного в приложении </w:t>
      </w:r>
      <w:r w:rsidR="00205ED9">
        <w:rPr>
          <w:rFonts w:ascii="Times New Roman" w:hAnsi="Times New Roman" w:cs="Times New Roman"/>
          <w:sz w:val="28"/>
          <w:szCs w:val="28"/>
        </w:rPr>
        <w:t>5</w:t>
      </w:r>
      <w:r>
        <w:rPr>
          <w:rFonts w:ascii="Times New Roman" w:hAnsi="Times New Roman" w:cs="Times New Roman"/>
          <w:sz w:val="28"/>
          <w:szCs w:val="28"/>
        </w:rPr>
        <w:t xml:space="preserve">. </w:t>
      </w:r>
      <w:r w:rsidR="00C749A2">
        <w:rPr>
          <w:rFonts w:ascii="Times New Roman" w:hAnsi="Times New Roman" w:cs="Times New Roman"/>
          <w:sz w:val="28"/>
          <w:szCs w:val="28"/>
        </w:rPr>
        <w:t>На основе данных таблиц 3.1 и 3.2 произведем расчет основных финансовых коэффициентов и приведем их в таблице 3.3.</w:t>
      </w:r>
    </w:p>
    <w:p w:rsidR="00C749A2" w:rsidRPr="00363D14" w:rsidRDefault="00C749A2" w:rsidP="000E1F03">
      <w:pPr>
        <w:suppressLineNumber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3.3</w:t>
      </w:r>
    </w:p>
    <w:p w:rsidR="00363D14" w:rsidRPr="00363D14" w:rsidRDefault="00C749A2" w:rsidP="000E1F03">
      <w:pPr>
        <w:suppressLineNumbers/>
        <w:ind w:left="709"/>
        <w:jc w:val="center"/>
        <w:rPr>
          <w:rFonts w:ascii="Times New Roman" w:hAnsi="Times New Roman" w:cs="Times New Roman"/>
          <w:b/>
          <w:sz w:val="28"/>
          <w:szCs w:val="28"/>
        </w:rPr>
      </w:pPr>
      <w:r>
        <w:rPr>
          <w:rFonts w:ascii="Times New Roman" w:hAnsi="Times New Roman" w:cs="Times New Roman"/>
          <w:b/>
          <w:sz w:val="28"/>
          <w:szCs w:val="28"/>
        </w:rPr>
        <w:t>Свод финансовых коэффициентов</w:t>
      </w:r>
      <w:r w:rsidR="00B93F21">
        <w:rPr>
          <w:rFonts w:ascii="Times New Roman" w:hAnsi="Times New Roman" w:cs="Times New Roman"/>
          <w:b/>
          <w:sz w:val="28"/>
          <w:szCs w:val="28"/>
        </w:rPr>
        <w:t xml:space="preserve"> </w:t>
      </w:r>
    </w:p>
    <w:p w:rsidR="00363D14" w:rsidRPr="00363D14" w:rsidRDefault="00363D14" w:rsidP="000E1F03">
      <w:pPr>
        <w:suppressLineNumbers/>
        <w:ind w:left="709"/>
        <w:jc w:val="center"/>
        <w:rPr>
          <w:rFonts w:ascii="Times New Roman" w:hAnsi="Times New Roman" w:cs="Times New Roman"/>
          <w:b/>
          <w:sz w:val="28"/>
          <w:szCs w:val="28"/>
        </w:rPr>
      </w:pPr>
    </w:p>
    <w:tbl>
      <w:tblPr>
        <w:tblStyle w:val="a7"/>
        <w:tblW w:w="8820" w:type="dxa"/>
        <w:tblInd w:w="108" w:type="dxa"/>
        <w:tblLook w:val="01E0" w:firstRow="1" w:lastRow="1" w:firstColumn="1" w:lastColumn="1" w:noHBand="0" w:noVBand="0"/>
      </w:tblPr>
      <w:tblGrid>
        <w:gridCol w:w="4627"/>
        <w:gridCol w:w="2153"/>
        <w:gridCol w:w="2040"/>
      </w:tblGrid>
      <w:tr w:rsidR="00363D14" w:rsidRPr="00363D14">
        <w:tc>
          <w:tcPr>
            <w:tcW w:w="4627" w:type="dxa"/>
            <w:vMerge w:val="restart"/>
          </w:tcPr>
          <w:p w:rsidR="00363D14" w:rsidRPr="00363D14" w:rsidRDefault="00363D14" w:rsidP="000E1F03">
            <w:pPr>
              <w:suppressLineNumbers/>
              <w:jc w:val="center"/>
              <w:rPr>
                <w:rFonts w:ascii="Times New Roman" w:hAnsi="Times New Roman" w:cs="Times New Roman"/>
                <w:b/>
                <w:sz w:val="28"/>
                <w:szCs w:val="28"/>
              </w:rPr>
            </w:pPr>
            <w:r w:rsidRPr="00363D14">
              <w:rPr>
                <w:rFonts w:ascii="Times New Roman" w:hAnsi="Times New Roman" w:cs="Times New Roman"/>
                <w:b/>
                <w:sz w:val="28"/>
                <w:szCs w:val="28"/>
              </w:rPr>
              <w:t>Наименование коэффициентов</w:t>
            </w:r>
          </w:p>
        </w:tc>
        <w:tc>
          <w:tcPr>
            <w:tcW w:w="4193" w:type="dxa"/>
            <w:gridSpan w:val="2"/>
          </w:tcPr>
          <w:p w:rsidR="00363D14" w:rsidRPr="00363D14" w:rsidRDefault="00363D14" w:rsidP="000E1F03">
            <w:pPr>
              <w:suppressLineNumbers/>
              <w:jc w:val="center"/>
              <w:rPr>
                <w:rFonts w:ascii="Times New Roman" w:hAnsi="Times New Roman" w:cs="Times New Roman"/>
                <w:b/>
                <w:sz w:val="28"/>
                <w:szCs w:val="28"/>
              </w:rPr>
            </w:pPr>
            <w:r w:rsidRPr="00363D14">
              <w:rPr>
                <w:rFonts w:ascii="Times New Roman" w:hAnsi="Times New Roman" w:cs="Times New Roman"/>
                <w:b/>
                <w:sz w:val="28"/>
                <w:szCs w:val="28"/>
              </w:rPr>
              <w:t>Значение коэффициента</w:t>
            </w:r>
          </w:p>
        </w:tc>
      </w:tr>
      <w:tr w:rsidR="00363D14" w:rsidRPr="00363D14">
        <w:tc>
          <w:tcPr>
            <w:tcW w:w="4627" w:type="dxa"/>
            <w:vMerge/>
          </w:tcPr>
          <w:p w:rsidR="00363D14" w:rsidRPr="00363D14" w:rsidRDefault="00363D14" w:rsidP="000E1F03">
            <w:pPr>
              <w:suppressLineNumbers/>
              <w:jc w:val="center"/>
              <w:rPr>
                <w:rFonts w:ascii="Times New Roman" w:hAnsi="Times New Roman" w:cs="Times New Roman"/>
                <w:sz w:val="28"/>
                <w:szCs w:val="28"/>
              </w:rPr>
            </w:pPr>
          </w:p>
        </w:tc>
        <w:tc>
          <w:tcPr>
            <w:tcW w:w="2153" w:type="dxa"/>
          </w:tcPr>
          <w:p w:rsidR="00363D14" w:rsidRPr="00363D14" w:rsidRDefault="00363D14" w:rsidP="000E1F03">
            <w:pPr>
              <w:suppressLineNumbers/>
              <w:jc w:val="both"/>
              <w:rPr>
                <w:rFonts w:ascii="Times New Roman" w:hAnsi="Times New Roman" w:cs="Times New Roman"/>
                <w:b/>
                <w:sz w:val="28"/>
                <w:szCs w:val="28"/>
              </w:rPr>
            </w:pPr>
            <w:r w:rsidRPr="00363D14">
              <w:rPr>
                <w:rFonts w:ascii="Times New Roman" w:hAnsi="Times New Roman" w:cs="Times New Roman"/>
                <w:b/>
                <w:sz w:val="28"/>
                <w:szCs w:val="28"/>
              </w:rPr>
              <w:t>на начало года</w:t>
            </w:r>
          </w:p>
        </w:tc>
        <w:tc>
          <w:tcPr>
            <w:tcW w:w="2040" w:type="dxa"/>
          </w:tcPr>
          <w:p w:rsidR="00363D14" w:rsidRPr="00363D14" w:rsidRDefault="00363D14" w:rsidP="000E1F03">
            <w:pPr>
              <w:suppressLineNumbers/>
              <w:jc w:val="both"/>
              <w:rPr>
                <w:rFonts w:ascii="Times New Roman" w:hAnsi="Times New Roman" w:cs="Times New Roman"/>
                <w:b/>
                <w:sz w:val="28"/>
                <w:szCs w:val="28"/>
              </w:rPr>
            </w:pPr>
            <w:r w:rsidRPr="00363D14">
              <w:rPr>
                <w:rFonts w:ascii="Times New Roman" w:hAnsi="Times New Roman" w:cs="Times New Roman"/>
                <w:b/>
                <w:sz w:val="28"/>
                <w:szCs w:val="28"/>
              </w:rPr>
              <w:t>на конец года</w:t>
            </w:r>
          </w:p>
        </w:tc>
      </w:tr>
      <w:tr w:rsidR="00C749A2" w:rsidRPr="00C749A2">
        <w:tc>
          <w:tcPr>
            <w:tcW w:w="4627" w:type="dxa"/>
          </w:tcPr>
          <w:p w:rsidR="00C749A2" w:rsidRPr="00C749A2" w:rsidRDefault="00C749A2" w:rsidP="000E1F03">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C749A2" w:rsidRPr="00C749A2" w:rsidRDefault="00C749A2" w:rsidP="000E1F03">
            <w:pPr>
              <w:suppressLineNumbers/>
              <w:jc w:val="center"/>
              <w:rPr>
                <w:rFonts w:ascii="Times New Roman" w:hAnsi="Times New Roman" w:cs="Times New Roman"/>
                <w:sz w:val="28"/>
                <w:szCs w:val="28"/>
              </w:rPr>
            </w:pPr>
            <w:r>
              <w:rPr>
                <w:rFonts w:ascii="Times New Roman" w:hAnsi="Times New Roman" w:cs="Times New Roman"/>
                <w:sz w:val="28"/>
                <w:szCs w:val="28"/>
              </w:rPr>
              <w:t>2</w:t>
            </w:r>
          </w:p>
        </w:tc>
        <w:tc>
          <w:tcPr>
            <w:tcW w:w="2040" w:type="dxa"/>
          </w:tcPr>
          <w:p w:rsidR="00C749A2" w:rsidRPr="00C749A2" w:rsidRDefault="00C749A2" w:rsidP="000E1F03">
            <w:pPr>
              <w:suppressLineNumbers/>
              <w:jc w:val="center"/>
              <w:rPr>
                <w:rFonts w:ascii="Times New Roman" w:hAnsi="Times New Roman" w:cs="Times New Roman"/>
                <w:sz w:val="28"/>
                <w:szCs w:val="28"/>
              </w:rPr>
            </w:pPr>
            <w:r>
              <w:rPr>
                <w:rFonts w:ascii="Times New Roman" w:hAnsi="Times New Roman" w:cs="Times New Roman"/>
                <w:sz w:val="28"/>
                <w:szCs w:val="28"/>
              </w:rPr>
              <w:t>3</w:t>
            </w:r>
          </w:p>
        </w:tc>
      </w:tr>
      <w:tr w:rsidR="00363D14" w:rsidRPr="00363D14">
        <w:tc>
          <w:tcPr>
            <w:tcW w:w="4627" w:type="dxa"/>
          </w:tcPr>
          <w:p w:rsidR="00363D14" w:rsidRPr="00363D14" w:rsidRDefault="00363D14" w:rsidP="000E1F03">
            <w:pPr>
              <w:suppressLineNumbers/>
              <w:rPr>
                <w:rFonts w:ascii="Times New Roman" w:hAnsi="Times New Roman" w:cs="Times New Roman"/>
                <w:b/>
                <w:sz w:val="28"/>
                <w:szCs w:val="28"/>
              </w:rPr>
            </w:pPr>
            <w:r w:rsidRPr="00363D14">
              <w:rPr>
                <w:rFonts w:ascii="Times New Roman" w:hAnsi="Times New Roman" w:cs="Times New Roman"/>
                <w:b/>
                <w:sz w:val="28"/>
                <w:szCs w:val="28"/>
              </w:rPr>
              <w:t>1. Оценка ликвидности:</w:t>
            </w:r>
          </w:p>
        </w:tc>
        <w:tc>
          <w:tcPr>
            <w:tcW w:w="2153" w:type="dxa"/>
          </w:tcPr>
          <w:p w:rsidR="00363D14" w:rsidRPr="00363D14" w:rsidRDefault="00363D14" w:rsidP="000E1F03">
            <w:pPr>
              <w:suppressLineNumbers/>
              <w:jc w:val="center"/>
              <w:rPr>
                <w:rFonts w:ascii="Times New Roman" w:hAnsi="Times New Roman" w:cs="Times New Roman"/>
                <w:sz w:val="28"/>
                <w:szCs w:val="28"/>
              </w:rPr>
            </w:pPr>
          </w:p>
        </w:tc>
        <w:tc>
          <w:tcPr>
            <w:tcW w:w="2040" w:type="dxa"/>
          </w:tcPr>
          <w:p w:rsidR="00363D14" w:rsidRPr="00363D14" w:rsidRDefault="00363D14" w:rsidP="000E1F03">
            <w:pPr>
              <w:suppressLineNumbers/>
              <w:jc w:val="center"/>
              <w:rPr>
                <w:rFonts w:ascii="Times New Roman" w:hAnsi="Times New Roman" w:cs="Times New Roman"/>
                <w:sz w:val="28"/>
                <w:szCs w:val="28"/>
              </w:rPr>
            </w:pPr>
          </w:p>
        </w:tc>
      </w:tr>
      <w:tr w:rsidR="00363D14" w:rsidRPr="00363D14">
        <w:tc>
          <w:tcPr>
            <w:tcW w:w="4627" w:type="dxa"/>
          </w:tcPr>
          <w:p w:rsidR="00363D14" w:rsidRPr="00363D14" w:rsidRDefault="00363D14"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а) коэффициент текущей ликвидности</w:t>
            </w:r>
          </w:p>
        </w:tc>
        <w:tc>
          <w:tcPr>
            <w:tcW w:w="2153"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w:t>
            </w:r>
          </w:p>
        </w:tc>
        <w:tc>
          <w:tcPr>
            <w:tcW w:w="2040"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2,1</w:t>
            </w:r>
          </w:p>
        </w:tc>
      </w:tr>
      <w:tr w:rsidR="00363D14" w:rsidRPr="00363D14">
        <w:tc>
          <w:tcPr>
            <w:tcW w:w="4627" w:type="dxa"/>
          </w:tcPr>
          <w:p w:rsidR="00363D14" w:rsidRPr="00363D14" w:rsidRDefault="00363D14"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б) коэффициент срочной ликвидности</w:t>
            </w:r>
          </w:p>
        </w:tc>
        <w:tc>
          <w:tcPr>
            <w:tcW w:w="2153"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0,5</w:t>
            </w:r>
          </w:p>
        </w:tc>
        <w:tc>
          <w:tcPr>
            <w:tcW w:w="2040"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1,2</w:t>
            </w:r>
          </w:p>
        </w:tc>
      </w:tr>
      <w:tr w:rsidR="00363D14" w:rsidRPr="00363D14">
        <w:tc>
          <w:tcPr>
            <w:tcW w:w="4627" w:type="dxa"/>
          </w:tcPr>
          <w:p w:rsidR="00C749A2" w:rsidRPr="00363D14" w:rsidRDefault="00363D14" w:rsidP="000E1F03">
            <w:pPr>
              <w:suppressLineNumbers/>
              <w:rPr>
                <w:rFonts w:ascii="Times New Roman" w:hAnsi="Times New Roman" w:cs="Times New Roman"/>
                <w:sz w:val="28"/>
                <w:szCs w:val="28"/>
              </w:rPr>
            </w:pPr>
            <w:r w:rsidRPr="00363D14">
              <w:rPr>
                <w:rFonts w:ascii="Times New Roman" w:hAnsi="Times New Roman" w:cs="Times New Roman"/>
                <w:sz w:val="28"/>
                <w:szCs w:val="28"/>
              </w:rPr>
              <w:t>в) коэффициент абсолютной ликвидности</w:t>
            </w:r>
          </w:p>
        </w:tc>
        <w:tc>
          <w:tcPr>
            <w:tcW w:w="2153"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0,003</w:t>
            </w:r>
          </w:p>
        </w:tc>
        <w:tc>
          <w:tcPr>
            <w:tcW w:w="2040" w:type="dxa"/>
          </w:tcPr>
          <w:p w:rsidR="00363D14" w:rsidRPr="00363D14" w:rsidRDefault="00363D14" w:rsidP="000E1F03">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1,2</w:t>
            </w:r>
          </w:p>
        </w:tc>
      </w:tr>
      <w:tr w:rsidR="00363D14" w:rsidRPr="00363D14">
        <w:tc>
          <w:tcPr>
            <w:tcW w:w="4627" w:type="dxa"/>
          </w:tcPr>
          <w:p w:rsidR="00363D14" w:rsidRDefault="00363D14" w:rsidP="005F5D8E">
            <w:pPr>
              <w:numPr>
                <w:ilvl w:val="0"/>
                <w:numId w:val="22"/>
              </w:numPr>
              <w:suppressLineNumbers/>
              <w:rPr>
                <w:rFonts w:ascii="Times New Roman" w:hAnsi="Times New Roman" w:cs="Times New Roman"/>
                <w:b/>
                <w:sz w:val="28"/>
                <w:szCs w:val="28"/>
              </w:rPr>
            </w:pPr>
            <w:r w:rsidRPr="00363D14">
              <w:rPr>
                <w:rFonts w:ascii="Times New Roman" w:hAnsi="Times New Roman" w:cs="Times New Roman"/>
                <w:b/>
                <w:sz w:val="28"/>
                <w:szCs w:val="28"/>
              </w:rPr>
              <w:t>Оценка финансовой устойчивости:</w:t>
            </w:r>
          </w:p>
          <w:p w:rsidR="005F5D8E" w:rsidRDefault="005F5D8E" w:rsidP="005F5D8E">
            <w:pPr>
              <w:suppressLineNumbers/>
              <w:rPr>
                <w:rFonts w:ascii="Times New Roman" w:hAnsi="Times New Roman" w:cs="Times New Roman"/>
                <w:b/>
                <w:sz w:val="28"/>
                <w:szCs w:val="28"/>
              </w:rPr>
            </w:pPr>
          </w:p>
          <w:p w:rsidR="005F5D8E" w:rsidRDefault="005F5D8E" w:rsidP="005F5D8E">
            <w:pPr>
              <w:suppressLineNumbers/>
              <w:rPr>
                <w:rFonts w:ascii="Times New Roman" w:hAnsi="Times New Roman" w:cs="Times New Roman"/>
                <w:b/>
                <w:sz w:val="28"/>
                <w:szCs w:val="28"/>
              </w:rPr>
            </w:pPr>
          </w:p>
          <w:p w:rsidR="005F5D8E" w:rsidRDefault="005F5D8E" w:rsidP="005F5D8E">
            <w:pPr>
              <w:suppressLineNumbers/>
              <w:rPr>
                <w:rFonts w:ascii="Times New Roman" w:hAnsi="Times New Roman" w:cs="Times New Roman"/>
                <w:b/>
                <w:sz w:val="28"/>
                <w:szCs w:val="28"/>
              </w:rPr>
            </w:pPr>
          </w:p>
          <w:p w:rsidR="005F5D8E" w:rsidRDefault="005F5D8E" w:rsidP="005F5D8E">
            <w:pPr>
              <w:suppressLineNumbers/>
              <w:rPr>
                <w:rFonts w:ascii="Times New Roman" w:hAnsi="Times New Roman" w:cs="Times New Roman"/>
                <w:b/>
                <w:sz w:val="28"/>
                <w:szCs w:val="28"/>
              </w:rPr>
            </w:pPr>
          </w:p>
          <w:p w:rsidR="005F5D8E" w:rsidRDefault="005F5D8E" w:rsidP="005F5D8E">
            <w:pPr>
              <w:suppressLineNumbers/>
              <w:rPr>
                <w:rFonts w:ascii="Times New Roman" w:hAnsi="Times New Roman" w:cs="Times New Roman"/>
                <w:b/>
                <w:sz w:val="28"/>
                <w:szCs w:val="28"/>
              </w:rPr>
            </w:pPr>
          </w:p>
          <w:p w:rsidR="005F5D8E" w:rsidRPr="00363D14" w:rsidRDefault="005F5D8E" w:rsidP="005F5D8E">
            <w:pPr>
              <w:suppressLineNumbers/>
              <w:rPr>
                <w:rFonts w:ascii="Times New Roman" w:hAnsi="Times New Roman" w:cs="Times New Roman"/>
                <w:b/>
                <w:sz w:val="28"/>
                <w:szCs w:val="28"/>
              </w:rPr>
            </w:pPr>
          </w:p>
        </w:tc>
        <w:tc>
          <w:tcPr>
            <w:tcW w:w="2153" w:type="dxa"/>
          </w:tcPr>
          <w:p w:rsidR="00363D14" w:rsidRPr="00363D14" w:rsidRDefault="00363D14" w:rsidP="000E1F03">
            <w:pPr>
              <w:suppressLineNumbers/>
              <w:jc w:val="center"/>
              <w:rPr>
                <w:rFonts w:ascii="Times New Roman" w:hAnsi="Times New Roman" w:cs="Times New Roman"/>
                <w:sz w:val="28"/>
                <w:szCs w:val="28"/>
              </w:rPr>
            </w:pPr>
          </w:p>
        </w:tc>
        <w:tc>
          <w:tcPr>
            <w:tcW w:w="2040" w:type="dxa"/>
          </w:tcPr>
          <w:p w:rsidR="00363D14" w:rsidRPr="00363D14" w:rsidRDefault="00363D14" w:rsidP="000E1F03">
            <w:pPr>
              <w:suppressLineNumbers/>
              <w:jc w:val="center"/>
              <w:rPr>
                <w:rFonts w:ascii="Times New Roman" w:hAnsi="Times New Roman" w:cs="Times New Roman"/>
                <w:sz w:val="28"/>
                <w:szCs w:val="28"/>
              </w:rPr>
            </w:pPr>
          </w:p>
        </w:tc>
      </w:tr>
    </w:tbl>
    <w:p w:rsidR="00C749A2" w:rsidRDefault="005F5D8E" w:rsidP="005F5D8E">
      <w:pPr>
        <w:suppressLineNumber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Продолжение таблицы </w:t>
      </w:r>
      <w:r w:rsidR="008304BA">
        <w:rPr>
          <w:rFonts w:ascii="Times New Roman" w:hAnsi="Times New Roman" w:cs="Times New Roman"/>
          <w:sz w:val="28"/>
          <w:szCs w:val="28"/>
        </w:rPr>
        <w:t>3.3</w:t>
      </w:r>
    </w:p>
    <w:tbl>
      <w:tblPr>
        <w:tblStyle w:val="a7"/>
        <w:tblW w:w="8820" w:type="dxa"/>
        <w:tblInd w:w="108" w:type="dxa"/>
        <w:tblLook w:val="01E0" w:firstRow="1" w:lastRow="1" w:firstColumn="1" w:lastColumn="1" w:noHBand="0" w:noVBand="0"/>
      </w:tblPr>
      <w:tblGrid>
        <w:gridCol w:w="4627"/>
        <w:gridCol w:w="2153"/>
        <w:gridCol w:w="2040"/>
      </w:tblGrid>
      <w:tr w:rsidR="008304BA" w:rsidRPr="00C749A2">
        <w:tc>
          <w:tcPr>
            <w:tcW w:w="4627" w:type="dxa"/>
          </w:tcPr>
          <w:p w:rsidR="008304BA" w:rsidRPr="00C749A2"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1</w:t>
            </w:r>
          </w:p>
        </w:tc>
        <w:tc>
          <w:tcPr>
            <w:tcW w:w="2153" w:type="dxa"/>
          </w:tcPr>
          <w:p w:rsidR="008304BA" w:rsidRPr="00C749A2"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2</w:t>
            </w:r>
          </w:p>
        </w:tc>
        <w:tc>
          <w:tcPr>
            <w:tcW w:w="2040" w:type="dxa"/>
          </w:tcPr>
          <w:p w:rsidR="008304BA" w:rsidRPr="00C749A2"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3</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а) коэффициент собственности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0,003</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0,2</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б) обеспеченность собств. оборотн. средствами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-0,01</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0,5</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в) отношение заемных средств к собств. капиталу</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281,8</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5,5</w:t>
            </w:r>
          </w:p>
        </w:tc>
      </w:tr>
      <w:tr w:rsidR="008304BA" w:rsidRPr="00363D14">
        <w:tc>
          <w:tcPr>
            <w:tcW w:w="4627" w:type="dxa"/>
          </w:tcPr>
          <w:p w:rsidR="008304BA" w:rsidRPr="00363D14" w:rsidRDefault="008304BA" w:rsidP="00650C28">
            <w:pPr>
              <w:suppressLineNumbers/>
              <w:rPr>
                <w:rFonts w:ascii="Times New Roman" w:hAnsi="Times New Roman" w:cs="Times New Roman"/>
                <w:b/>
                <w:sz w:val="28"/>
                <w:szCs w:val="28"/>
              </w:rPr>
            </w:pPr>
            <w:r w:rsidRPr="00363D14">
              <w:rPr>
                <w:rFonts w:ascii="Times New Roman" w:hAnsi="Times New Roman" w:cs="Times New Roman"/>
                <w:b/>
                <w:sz w:val="28"/>
                <w:szCs w:val="28"/>
              </w:rPr>
              <w:t>3. Оценка рентабельности: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p>
        </w:tc>
        <w:tc>
          <w:tcPr>
            <w:tcW w:w="2040" w:type="dxa"/>
          </w:tcPr>
          <w:p w:rsidR="008304BA" w:rsidRPr="00363D14" w:rsidRDefault="008304BA" w:rsidP="00650C28">
            <w:pPr>
              <w:suppressLineNumbers/>
              <w:jc w:val="center"/>
              <w:rPr>
                <w:rFonts w:ascii="Times New Roman" w:hAnsi="Times New Roman" w:cs="Times New Roman"/>
                <w:sz w:val="28"/>
                <w:szCs w:val="28"/>
              </w:rPr>
            </w:pP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а) рентабельность продаж</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0,7</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w:t>
            </w:r>
            <w:r>
              <w:rPr>
                <w:rFonts w:ascii="Times New Roman" w:hAnsi="Times New Roman" w:cs="Times New Roman"/>
                <w:sz w:val="28"/>
                <w:szCs w:val="28"/>
              </w:rPr>
              <w:t>3</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б) рентабельность активов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0,2</w:t>
            </w:r>
          </w:p>
        </w:tc>
        <w:tc>
          <w:tcPr>
            <w:tcW w:w="2040"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15,4</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в) рентабельность собственного капитала</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2,2</w:t>
            </w:r>
          </w:p>
        </w:tc>
        <w:tc>
          <w:tcPr>
            <w:tcW w:w="2040"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39,5</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г) период окупаемости собств. капитала</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103</w:t>
            </w:r>
          </w:p>
        </w:tc>
        <w:tc>
          <w:tcPr>
            <w:tcW w:w="2040"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1</w:t>
            </w:r>
          </w:p>
        </w:tc>
      </w:tr>
      <w:tr w:rsidR="008304BA" w:rsidRPr="00363D14">
        <w:tc>
          <w:tcPr>
            <w:tcW w:w="4627" w:type="dxa"/>
          </w:tcPr>
          <w:p w:rsidR="008304BA" w:rsidRPr="00363D14" w:rsidRDefault="008304BA" w:rsidP="00650C28">
            <w:pPr>
              <w:suppressLineNumbers/>
              <w:rPr>
                <w:rFonts w:ascii="Times New Roman" w:hAnsi="Times New Roman" w:cs="Times New Roman"/>
                <w:b/>
                <w:sz w:val="28"/>
                <w:szCs w:val="28"/>
              </w:rPr>
            </w:pPr>
            <w:r w:rsidRPr="00363D14">
              <w:rPr>
                <w:rFonts w:ascii="Times New Roman" w:hAnsi="Times New Roman" w:cs="Times New Roman"/>
                <w:b/>
                <w:sz w:val="28"/>
                <w:szCs w:val="28"/>
              </w:rPr>
              <w:t>4. Оценка деловой активности: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p>
        </w:tc>
        <w:tc>
          <w:tcPr>
            <w:tcW w:w="2040" w:type="dxa"/>
          </w:tcPr>
          <w:p w:rsidR="008304BA" w:rsidRPr="00363D14" w:rsidRDefault="008304BA" w:rsidP="00650C28">
            <w:pPr>
              <w:suppressLineNumbers/>
              <w:jc w:val="center"/>
              <w:rPr>
                <w:rFonts w:ascii="Times New Roman" w:hAnsi="Times New Roman" w:cs="Times New Roman"/>
                <w:sz w:val="28"/>
                <w:szCs w:val="28"/>
              </w:rPr>
            </w:pP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а) оборачиваемость активов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3,7</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5,5</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б) оборачиваемость собственного капитала</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45,9</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68,4</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в) оборачиваемость основных средств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Pr>
                <w:rFonts w:ascii="Times New Roman" w:hAnsi="Times New Roman" w:cs="Times New Roman"/>
                <w:sz w:val="28"/>
                <w:szCs w:val="28"/>
              </w:rPr>
              <w:t>117,9</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175,9</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г) оборачиваемость оборотных активов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3,8</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5,7</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д) оборачиваемость запасов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7,9</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10,9</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е) оборачиваемость дебиторской задолженности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8,6</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232,1</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ж) оборачиваемость кредиторской задолженности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3,8</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11,9</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з) период оборачиваемости активов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99</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67</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и) период оборачиваемости собственного капитала</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8</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к) период оборачиваемости основных средств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4</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л) период оборачиваемости оборотных активов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97</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65</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м) период оборачиваемости запасов</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47</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34</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н) период оборачиваемости дебиторской задолженности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43</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2</w:t>
            </w:r>
          </w:p>
        </w:tc>
      </w:tr>
      <w:tr w:rsidR="008304BA" w:rsidRPr="00363D14">
        <w:tc>
          <w:tcPr>
            <w:tcW w:w="4627" w:type="dxa"/>
          </w:tcPr>
          <w:p w:rsidR="008304BA" w:rsidRPr="00363D14" w:rsidRDefault="008304BA" w:rsidP="00650C28">
            <w:pPr>
              <w:suppressLineNumbers/>
              <w:rPr>
                <w:rFonts w:ascii="Times New Roman" w:hAnsi="Times New Roman" w:cs="Times New Roman"/>
                <w:sz w:val="28"/>
                <w:szCs w:val="28"/>
              </w:rPr>
            </w:pPr>
            <w:r w:rsidRPr="00363D14">
              <w:rPr>
                <w:rFonts w:ascii="Times New Roman" w:hAnsi="Times New Roman" w:cs="Times New Roman"/>
                <w:sz w:val="28"/>
                <w:szCs w:val="28"/>
              </w:rPr>
              <w:t>о) период оборачиваемости кредиторской задолженности</w:t>
            </w:r>
          </w:p>
        </w:tc>
        <w:tc>
          <w:tcPr>
            <w:tcW w:w="2153"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97</w:t>
            </w:r>
          </w:p>
        </w:tc>
        <w:tc>
          <w:tcPr>
            <w:tcW w:w="2040" w:type="dxa"/>
          </w:tcPr>
          <w:p w:rsidR="008304BA" w:rsidRPr="00363D14" w:rsidRDefault="008304BA" w:rsidP="00650C28">
            <w:pPr>
              <w:suppressLineNumbers/>
              <w:jc w:val="center"/>
              <w:rPr>
                <w:rFonts w:ascii="Times New Roman" w:hAnsi="Times New Roman" w:cs="Times New Roman"/>
                <w:sz w:val="28"/>
                <w:szCs w:val="28"/>
              </w:rPr>
            </w:pPr>
            <w:r w:rsidRPr="00363D14">
              <w:rPr>
                <w:rFonts w:ascii="Times New Roman" w:hAnsi="Times New Roman" w:cs="Times New Roman"/>
                <w:sz w:val="28"/>
                <w:szCs w:val="28"/>
              </w:rPr>
              <w:t>31</w:t>
            </w:r>
          </w:p>
        </w:tc>
      </w:tr>
    </w:tbl>
    <w:p w:rsidR="008304BA" w:rsidRDefault="008304BA" w:rsidP="005F5D8E">
      <w:pPr>
        <w:suppressLineNumbers/>
        <w:spacing w:line="360" w:lineRule="auto"/>
        <w:jc w:val="right"/>
        <w:rPr>
          <w:rFonts w:ascii="Times New Roman" w:hAnsi="Times New Roman" w:cs="Times New Roman"/>
          <w:sz w:val="28"/>
          <w:szCs w:val="28"/>
        </w:rPr>
      </w:pPr>
    </w:p>
    <w:p w:rsidR="00363D14" w:rsidRPr="00363D14" w:rsidRDefault="00C749A2" w:rsidP="000E1F03">
      <w:pPr>
        <w:suppressLineNumber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таблиц 3.1</w:t>
      </w:r>
      <w:r w:rsidR="00363D14" w:rsidRPr="00363D14">
        <w:rPr>
          <w:rFonts w:ascii="Times New Roman" w:hAnsi="Times New Roman" w:cs="Times New Roman"/>
          <w:sz w:val="28"/>
          <w:szCs w:val="28"/>
        </w:rPr>
        <w:t>,</w:t>
      </w:r>
      <w:r>
        <w:rPr>
          <w:rFonts w:ascii="Times New Roman" w:hAnsi="Times New Roman" w:cs="Times New Roman"/>
          <w:sz w:val="28"/>
          <w:szCs w:val="28"/>
        </w:rPr>
        <w:t xml:space="preserve"> 3.2</w:t>
      </w:r>
      <w:r w:rsidR="00363D14" w:rsidRPr="00363D14">
        <w:rPr>
          <w:rFonts w:ascii="Times New Roman" w:hAnsi="Times New Roman" w:cs="Times New Roman"/>
          <w:sz w:val="28"/>
          <w:szCs w:val="28"/>
        </w:rPr>
        <w:t>, 3.</w:t>
      </w:r>
      <w:r>
        <w:rPr>
          <w:rFonts w:ascii="Times New Roman" w:hAnsi="Times New Roman" w:cs="Times New Roman"/>
          <w:sz w:val="28"/>
          <w:szCs w:val="28"/>
        </w:rPr>
        <w:t>3</w:t>
      </w:r>
      <w:r w:rsidR="00363D14" w:rsidRPr="00363D14">
        <w:rPr>
          <w:rFonts w:ascii="Times New Roman" w:hAnsi="Times New Roman" w:cs="Times New Roman"/>
          <w:sz w:val="28"/>
          <w:szCs w:val="28"/>
        </w:rPr>
        <w:t xml:space="preserve">   можно сделать выводы об эффективности предлагае</w:t>
      </w:r>
      <w:r>
        <w:rPr>
          <w:rFonts w:ascii="Times New Roman" w:hAnsi="Times New Roman" w:cs="Times New Roman"/>
          <w:sz w:val="28"/>
          <w:szCs w:val="28"/>
        </w:rPr>
        <w:t>мых в параграфах 3.1-3.4</w:t>
      </w:r>
      <w:r w:rsidR="00363D14" w:rsidRPr="00363D14">
        <w:rPr>
          <w:rFonts w:ascii="Times New Roman" w:hAnsi="Times New Roman" w:cs="Times New Roman"/>
          <w:sz w:val="28"/>
          <w:szCs w:val="28"/>
        </w:rPr>
        <w:t xml:space="preserve"> мероприятиях.</w:t>
      </w:r>
    </w:p>
    <w:p w:rsidR="00363D14" w:rsidRPr="00363D14" w:rsidRDefault="00363D1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Валюта баланса увеличилась на 5,6%, что в сумме составило 559 тыс. руб. Наибольшим изменениям подверглась статьи долгосрочные обязательства (в прошлом году их не было, в этом году их сумма составила 4 167 тыс. руб.). Выбран именно долгосрочный кредит, т.к. он позволяет повысить ликвидность предприятия</w:t>
      </w:r>
      <w:r>
        <w:rPr>
          <w:rFonts w:ascii="Times New Roman" w:hAnsi="Times New Roman" w:cs="Times New Roman"/>
          <w:sz w:val="28"/>
          <w:szCs w:val="28"/>
        </w:rPr>
        <w:t>. Как видно из таблицы</w:t>
      </w:r>
      <w:r w:rsidRPr="00363D14">
        <w:rPr>
          <w:rFonts w:ascii="Times New Roman" w:hAnsi="Times New Roman" w:cs="Times New Roman"/>
          <w:sz w:val="28"/>
          <w:szCs w:val="28"/>
        </w:rPr>
        <w:t xml:space="preserve"> 3. по сравнению с отчетным годом текущая ликвидность возросла даже на 0,1 выше оптимального уровня, срочная же и абсолютная ликвидность выросли в несколько раз и намного превысили оптимальный уровень. Такое благоприятное изменение произошло еще по нескольким причинам. Произошло значительное возрастание суммы денежных</w:t>
      </w:r>
      <w:r w:rsidR="00575251">
        <w:rPr>
          <w:rFonts w:ascii="Times New Roman" w:hAnsi="Times New Roman" w:cs="Times New Roman"/>
          <w:sz w:val="28"/>
          <w:szCs w:val="28"/>
        </w:rPr>
        <w:t xml:space="preserve"> средств ( на 5513 тыс. руб.). Д</w:t>
      </w:r>
      <w:r w:rsidRPr="00363D14">
        <w:rPr>
          <w:rFonts w:ascii="Times New Roman" w:hAnsi="Times New Roman" w:cs="Times New Roman"/>
          <w:sz w:val="28"/>
          <w:szCs w:val="28"/>
        </w:rPr>
        <w:t>ебиторская задолженность, как и предполагалось, снизилась на 94,5 %, что в сумме составило 4132 тыс. руб. За счет погашения дебиторской задолженности шло активное погашение и кредиторской задолженности (по сравнению с отчетным годом она снизилась на 52,4%, что в сумме составило 4691 тыс. руб.). товарно-материальные запасы хоть и немного снизились, все же продолжают занимать достаточно большой удельный вес в валюте баланса (39,9 %). Это связано</w:t>
      </w:r>
      <w:r w:rsidR="00C749A2">
        <w:rPr>
          <w:rFonts w:ascii="Times New Roman" w:hAnsi="Times New Roman" w:cs="Times New Roman"/>
          <w:sz w:val="28"/>
          <w:szCs w:val="28"/>
        </w:rPr>
        <w:t>,</w:t>
      </w:r>
      <w:r w:rsidRPr="00363D14">
        <w:rPr>
          <w:rFonts w:ascii="Times New Roman" w:hAnsi="Times New Roman" w:cs="Times New Roman"/>
          <w:sz w:val="28"/>
          <w:szCs w:val="28"/>
        </w:rPr>
        <w:t xml:space="preserve"> прежде всего с тем, что организация занимаясь собственным производством никак не может обойтись без образования запасов как готовой продукции, так и сырья и материалов. Так что такая тенденция не может считаться отрицательным явлением. </w:t>
      </w:r>
    </w:p>
    <w:p w:rsidR="00363D14" w:rsidRPr="00363D14" w:rsidRDefault="00363D1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Налицо так же повышение финансовой устойчивости предприятия. По сравнению с отчетным годом коэффициент собственности хоть и не достиг оптимального уровня, все же значительно вырос (с 0,003 до 0,2). А вот коэффициент обеспеченности собственными оборотными средствами вырос значительно, и даже перешел границу оптимального значения (с -0,01 до 0,5). Наиболее четко прослеживается тенденция к повышению финансовой устойчивости предприятия на примере отношения заемных средств к собственному капиталу, который по сравнению с отчетным годом снизился с 281,8 до 5,5.</w:t>
      </w:r>
    </w:p>
    <w:p w:rsidR="00363D14" w:rsidRPr="00363D14" w:rsidRDefault="00363D1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Рентабельность, результативность деятельности предприятия, тоже имеет положительную тенденцию. Значительно выросли такие показатели, как рентабельность активов (с 0,2 до 15,4) и собст</w:t>
      </w:r>
      <w:r w:rsidR="003E0AA4">
        <w:rPr>
          <w:rFonts w:ascii="Times New Roman" w:hAnsi="Times New Roman" w:cs="Times New Roman"/>
          <w:sz w:val="28"/>
          <w:szCs w:val="28"/>
        </w:rPr>
        <w:t xml:space="preserve">венного капитала (с </w:t>
      </w:r>
      <w:r w:rsidR="008304BA">
        <w:rPr>
          <w:rFonts w:ascii="Times New Roman" w:hAnsi="Times New Roman" w:cs="Times New Roman"/>
          <w:sz w:val="28"/>
          <w:szCs w:val="28"/>
        </w:rPr>
        <w:t>2,2</w:t>
      </w:r>
      <w:r w:rsidR="003E0AA4">
        <w:rPr>
          <w:rFonts w:ascii="Times New Roman" w:hAnsi="Times New Roman" w:cs="Times New Roman"/>
          <w:sz w:val="28"/>
          <w:szCs w:val="28"/>
        </w:rPr>
        <w:t xml:space="preserve"> до 39,5</w:t>
      </w:r>
      <w:r w:rsidRPr="00363D14">
        <w:rPr>
          <w:rFonts w:ascii="Times New Roman" w:hAnsi="Times New Roman" w:cs="Times New Roman"/>
          <w:sz w:val="28"/>
          <w:szCs w:val="28"/>
        </w:rPr>
        <w:t>). Рентабельность продаж тоже имеет тенденцию роста, хоть пока и не дотягивает даже до оценки низкорентабельной (составляет лишь 2,3%). Такая ситуация объясняется тем, что при открытии производства предприятие осуществляет большие затраты, которые со временем окупаются и уже через год рентабельность может вырасти до оптимального уровня.</w:t>
      </w:r>
    </w:p>
    <w:p w:rsidR="00363D14" w:rsidRPr="00363D14" w:rsidRDefault="00363D1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Положительным является так же ускорение оборачиваемости по всем показателям в разах и соответствующее уменьшение периода оборачиваемости (в днях).</w:t>
      </w:r>
    </w:p>
    <w:p w:rsidR="009B1BD3" w:rsidRDefault="00363D14" w:rsidP="000E1F03">
      <w:pPr>
        <w:suppressLineNumbers/>
        <w:spacing w:line="360" w:lineRule="auto"/>
        <w:ind w:firstLine="709"/>
        <w:jc w:val="both"/>
        <w:rPr>
          <w:rFonts w:ascii="Times New Roman" w:hAnsi="Times New Roman" w:cs="Times New Roman"/>
          <w:sz w:val="28"/>
          <w:szCs w:val="28"/>
        </w:rPr>
      </w:pPr>
      <w:r w:rsidRPr="00363D14">
        <w:rPr>
          <w:rFonts w:ascii="Times New Roman" w:hAnsi="Times New Roman" w:cs="Times New Roman"/>
          <w:sz w:val="28"/>
          <w:szCs w:val="28"/>
        </w:rPr>
        <w:t xml:space="preserve">В целом, все поставленные в параграфе 3.1 цели достигнуты. Выручка, как и предполагалось, выросла на 149,2 % (прогнозировалось на 150%). Сумма чистой прибыли выросла в 87 раз. Благоприятным является так же и появление собственных оборотных средств в </w:t>
      </w:r>
      <w:r w:rsidR="00E743D3">
        <w:rPr>
          <w:rFonts w:ascii="Times New Roman" w:hAnsi="Times New Roman" w:cs="Times New Roman"/>
          <w:sz w:val="28"/>
          <w:szCs w:val="28"/>
        </w:rPr>
        <w:t>количестве</w:t>
      </w:r>
      <w:r w:rsidRPr="00363D14">
        <w:rPr>
          <w:rFonts w:ascii="Times New Roman" w:hAnsi="Times New Roman" w:cs="Times New Roman"/>
          <w:sz w:val="28"/>
          <w:szCs w:val="28"/>
        </w:rPr>
        <w:t xml:space="preserve"> 5 264 тыс. руб.</w:t>
      </w:r>
    </w:p>
    <w:p w:rsidR="00D9613A" w:rsidRDefault="00D9613A"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вышеприведенных данных рассчитаем эффект финансового рычага по формуле </w:t>
      </w:r>
      <w:r w:rsidR="00552DE0">
        <w:rPr>
          <w:rFonts w:ascii="Times New Roman" w:hAnsi="Times New Roman" w:cs="Times New Roman"/>
          <w:sz w:val="28"/>
          <w:szCs w:val="28"/>
        </w:rPr>
        <w:t>1.3.</w:t>
      </w:r>
    </w:p>
    <w:p w:rsidR="00D9613A" w:rsidRDefault="00D9613A"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фр</w:t>
      </w:r>
      <w:r>
        <w:rPr>
          <w:rFonts w:ascii="Times New Roman" w:hAnsi="Times New Roman" w:cs="Times New Roman"/>
          <w:sz w:val="28"/>
          <w:szCs w:val="28"/>
        </w:rPr>
        <w:t>=(1-0,24)(0,34-0,16)х2,6</w:t>
      </w:r>
      <w:r w:rsidR="00022508">
        <w:rPr>
          <w:rFonts w:ascii="Times New Roman" w:hAnsi="Times New Roman" w:cs="Times New Roman"/>
          <w:sz w:val="28"/>
          <w:szCs w:val="28"/>
        </w:rPr>
        <w:t>=0,35</w:t>
      </w:r>
    </w:p>
    <w:p w:rsidR="00022508" w:rsidRDefault="00022508"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Полученный коэффициент показывает</w:t>
      </w:r>
      <w:r w:rsidR="00116B04">
        <w:rPr>
          <w:rFonts w:ascii="Times New Roman" w:hAnsi="Times New Roman" w:cs="Times New Roman"/>
          <w:sz w:val="28"/>
          <w:szCs w:val="28"/>
        </w:rPr>
        <w:t>, что в результате использования заемных средств наблюдается рост рентабельности собственного капитала          на   35 %</w:t>
      </w:r>
      <w:r>
        <w:rPr>
          <w:rFonts w:ascii="Times New Roman" w:hAnsi="Times New Roman" w:cs="Times New Roman"/>
          <w:sz w:val="28"/>
          <w:szCs w:val="28"/>
        </w:rPr>
        <w:t>.</w:t>
      </w:r>
    </w:p>
    <w:p w:rsidR="0092190C" w:rsidRDefault="00E743D3"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Главное условие, формирующее положительный эффект финансового результата – это дифференциал финансового рычага. Чем больше положительное значение дифференциала финансового рычага, тем выше при прочих равных условиях будет его эффект. </w:t>
      </w:r>
      <w:r w:rsidR="00FE3565">
        <w:rPr>
          <w:rFonts w:ascii="Times New Roman" w:hAnsi="Times New Roman" w:cs="Times New Roman"/>
          <w:sz w:val="28"/>
          <w:szCs w:val="28"/>
        </w:rPr>
        <w:t>Из вышеприведенных расчетов видно, что дифференциал финансового рычага имеет значение 0,14 (положительное). Значит мероприятия, которые были предложены по улучшению финансового состояния организации ООО «Траян» эффективны.</w:t>
      </w:r>
    </w:p>
    <w:p w:rsidR="00552DE0" w:rsidRDefault="00552DE0" w:rsidP="000E1F03">
      <w:pPr>
        <w:suppressLineNumbers/>
        <w:spacing w:line="360" w:lineRule="auto"/>
        <w:ind w:firstLine="709"/>
        <w:jc w:val="both"/>
        <w:rPr>
          <w:rFonts w:ascii="Times New Roman" w:hAnsi="Times New Roman" w:cs="Times New Roman"/>
          <w:sz w:val="28"/>
          <w:szCs w:val="28"/>
        </w:rPr>
      </w:pPr>
    </w:p>
    <w:p w:rsidR="00552DE0" w:rsidRDefault="00552DE0" w:rsidP="000E1F03">
      <w:pPr>
        <w:suppressLineNumbers/>
        <w:spacing w:line="360" w:lineRule="auto"/>
        <w:ind w:firstLine="709"/>
        <w:jc w:val="both"/>
        <w:rPr>
          <w:rFonts w:ascii="Times New Roman" w:hAnsi="Times New Roman" w:cs="Times New Roman"/>
          <w:sz w:val="28"/>
          <w:szCs w:val="28"/>
        </w:rPr>
      </w:pPr>
    </w:p>
    <w:p w:rsidR="001635B3" w:rsidRDefault="001635B3" w:rsidP="000E1F03">
      <w:pPr>
        <w:suppressLineNumbers/>
        <w:spacing w:line="360" w:lineRule="auto"/>
        <w:ind w:firstLine="709"/>
        <w:jc w:val="both"/>
        <w:rPr>
          <w:rFonts w:ascii="Times New Roman" w:hAnsi="Times New Roman" w:cs="Times New Roman"/>
          <w:sz w:val="28"/>
          <w:szCs w:val="28"/>
        </w:rPr>
      </w:pPr>
    </w:p>
    <w:p w:rsidR="001635B3" w:rsidRDefault="001635B3" w:rsidP="000E1F03">
      <w:pPr>
        <w:suppressLineNumbers/>
        <w:spacing w:line="360" w:lineRule="auto"/>
        <w:ind w:firstLine="709"/>
        <w:jc w:val="both"/>
        <w:rPr>
          <w:rFonts w:ascii="Times New Roman" w:hAnsi="Times New Roman" w:cs="Times New Roman"/>
          <w:sz w:val="28"/>
          <w:szCs w:val="28"/>
        </w:rPr>
      </w:pPr>
    </w:p>
    <w:p w:rsidR="001635B3" w:rsidRDefault="001635B3" w:rsidP="000E1F03">
      <w:pPr>
        <w:suppressLineNumbers/>
        <w:spacing w:line="360" w:lineRule="auto"/>
        <w:ind w:firstLine="709"/>
        <w:jc w:val="both"/>
        <w:rPr>
          <w:rFonts w:ascii="Times New Roman" w:hAnsi="Times New Roman" w:cs="Times New Roman"/>
          <w:sz w:val="28"/>
          <w:szCs w:val="28"/>
        </w:rPr>
      </w:pPr>
    </w:p>
    <w:p w:rsidR="00552DE0" w:rsidRDefault="00552DE0" w:rsidP="000E1F03">
      <w:pPr>
        <w:suppressLineNumbers/>
        <w:spacing w:line="360" w:lineRule="auto"/>
        <w:ind w:firstLine="709"/>
        <w:jc w:val="both"/>
        <w:rPr>
          <w:rFonts w:ascii="Times New Roman" w:hAnsi="Times New Roman" w:cs="Times New Roman"/>
          <w:sz w:val="28"/>
          <w:szCs w:val="28"/>
        </w:rPr>
      </w:pPr>
    </w:p>
    <w:p w:rsidR="0092190C" w:rsidRDefault="0092190C" w:rsidP="000E1F03">
      <w:pPr>
        <w:suppressLineNumbers/>
        <w:spacing w:line="360" w:lineRule="auto"/>
        <w:ind w:firstLine="709"/>
        <w:jc w:val="center"/>
        <w:rPr>
          <w:rFonts w:ascii="Times New Roman" w:hAnsi="Times New Roman" w:cs="Times New Roman"/>
          <w:b/>
          <w:sz w:val="28"/>
          <w:szCs w:val="28"/>
        </w:rPr>
      </w:pPr>
      <w:r w:rsidRPr="0092190C">
        <w:rPr>
          <w:rFonts w:ascii="Times New Roman" w:hAnsi="Times New Roman" w:cs="Times New Roman"/>
          <w:b/>
          <w:sz w:val="28"/>
          <w:szCs w:val="28"/>
        </w:rPr>
        <w:t>ЗАКЛЮЧЕНИЕ</w:t>
      </w:r>
    </w:p>
    <w:p w:rsidR="00C749A2" w:rsidRDefault="00C749A2" w:rsidP="000E1F03">
      <w:pPr>
        <w:suppressLineNumbers/>
        <w:spacing w:line="360" w:lineRule="auto"/>
        <w:ind w:firstLine="709"/>
        <w:jc w:val="center"/>
        <w:rPr>
          <w:rFonts w:ascii="Times New Roman" w:hAnsi="Times New Roman" w:cs="Times New Roman"/>
          <w:b/>
          <w:sz w:val="28"/>
          <w:szCs w:val="28"/>
        </w:rPr>
      </w:pPr>
    </w:p>
    <w:p w:rsidR="009B7A5F" w:rsidRPr="00C749A2" w:rsidRDefault="00116B04" w:rsidP="000E1F03">
      <w:pPr>
        <w:suppressLineNumbers/>
        <w:shd w:val="clear" w:color="auto" w:fill="FFFFFF"/>
        <w:spacing w:line="360" w:lineRule="auto"/>
        <w:ind w:firstLine="709"/>
        <w:jc w:val="both"/>
        <w:rPr>
          <w:rFonts w:ascii="Times New Roman" w:hAnsi="Times New Roman"/>
        </w:rPr>
      </w:pPr>
      <w:r>
        <w:rPr>
          <w:rFonts w:ascii="Times New Roman" w:hAnsi="Times New Roman" w:cs="Times New Roman"/>
          <w:sz w:val="28"/>
          <w:szCs w:val="28"/>
        </w:rPr>
        <w:t>П</w:t>
      </w:r>
      <w:r w:rsidR="00085552" w:rsidRPr="00C749A2">
        <w:rPr>
          <w:rFonts w:ascii="Times New Roman" w:hAnsi="Times New Roman" w:cs="Times New Roman"/>
          <w:sz w:val="28"/>
          <w:szCs w:val="28"/>
        </w:rPr>
        <w:t xml:space="preserve">о результатам </w:t>
      </w:r>
      <w:r w:rsidRPr="00C749A2">
        <w:rPr>
          <w:rFonts w:ascii="Times New Roman" w:hAnsi="Times New Roman" w:cs="Times New Roman"/>
          <w:sz w:val="28"/>
          <w:szCs w:val="28"/>
        </w:rPr>
        <w:t>анализ</w:t>
      </w:r>
      <w:r>
        <w:rPr>
          <w:rFonts w:ascii="Times New Roman" w:hAnsi="Times New Roman" w:cs="Times New Roman"/>
          <w:sz w:val="28"/>
          <w:szCs w:val="28"/>
        </w:rPr>
        <w:t>а</w:t>
      </w:r>
      <w:r w:rsidRPr="00C749A2">
        <w:rPr>
          <w:rFonts w:ascii="Times New Roman" w:hAnsi="Times New Roman" w:cs="Times New Roman"/>
          <w:sz w:val="28"/>
          <w:szCs w:val="28"/>
        </w:rPr>
        <w:t xml:space="preserve"> социально-экономического состояния органи</w:t>
      </w:r>
      <w:r>
        <w:rPr>
          <w:rFonts w:ascii="Times New Roman" w:hAnsi="Times New Roman" w:cs="Times New Roman"/>
          <w:sz w:val="28"/>
          <w:szCs w:val="28"/>
        </w:rPr>
        <w:t>зации ООО «Траян»</w:t>
      </w:r>
      <w:r w:rsidR="00085552" w:rsidRPr="00C749A2">
        <w:rPr>
          <w:rFonts w:ascii="Times New Roman" w:hAnsi="Times New Roman" w:cs="Times New Roman"/>
          <w:sz w:val="28"/>
          <w:szCs w:val="28"/>
        </w:rPr>
        <w:t xml:space="preserve"> выявлено</w:t>
      </w:r>
      <w:r>
        <w:rPr>
          <w:rFonts w:ascii="Times New Roman" w:hAnsi="Times New Roman" w:cs="Times New Roman"/>
          <w:sz w:val="28"/>
          <w:szCs w:val="28"/>
        </w:rPr>
        <w:t>,</w:t>
      </w:r>
      <w:r w:rsidR="00085552" w:rsidRPr="00C749A2">
        <w:rPr>
          <w:rFonts w:ascii="Times New Roman" w:hAnsi="Times New Roman" w:cs="Times New Roman"/>
          <w:sz w:val="28"/>
          <w:szCs w:val="28"/>
        </w:rPr>
        <w:t xml:space="preserve"> что организация развивается стабильно, имеет постоянных покупателей, занимает достаточно прочное место </w:t>
      </w:r>
      <w:r w:rsidR="009B7A5F" w:rsidRPr="00C749A2">
        <w:rPr>
          <w:rFonts w:ascii="Times New Roman" w:hAnsi="Times New Roman" w:cs="Times New Roman"/>
          <w:sz w:val="28"/>
          <w:szCs w:val="28"/>
        </w:rPr>
        <w:t>на строительном рынке города Уфы.</w:t>
      </w:r>
      <w:r w:rsidR="00085552" w:rsidRPr="00C749A2">
        <w:rPr>
          <w:rFonts w:ascii="Times New Roman" w:hAnsi="Times New Roman" w:cs="Times New Roman"/>
          <w:sz w:val="28"/>
          <w:szCs w:val="28"/>
        </w:rPr>
        <w:t xml:space="preserve"> </w:t>
      </w:r>
      <w:r w:rsidR="009B7A5F" w:rsidRPr="00C749A2">
        <w:rPr>
          <w:rFonts w:ascii="Times New Roman" w:hAnsi="Times New Roman" w:cs="Times New Roman"/>
          <w:sz w:val="28"/>
          <w:szCs w:val="28"/>
        </w:rPr>
        <w:t xml:space="preserve">На основе проведенного финансового анализа выявлено что, не смотря на все плюсы, результаты финансово-хозяйственной деятельности организации ООО «Траян» неудовлетворительны. </w:t>
      </w:r>
      <w:r w:rsidR="00896C71" w:rsidRPr="00C749A2">
        <w:rPr>
          <w:rFonts w:ascii="Times New Roman" w:hAnsi="Times New Roman"/>
          <w:sz w:val="28"/>
          <w:szCs w:val="28"/>
        </w:rPr>
        <w:t xml:space="preserve">Имеется огромная кредиторская задолженность перед </w:t>
      </w:r>
      <w:r w:rsidR="00896C71" w:rsidRPr="00C749A2">
        <w:rPr>
          <w:rFonts w:ascii="Times New Roman" w:hAnsi="Times New Roman"/>
          <w:spacing w:val="-1"/>
          <w:sz w:val="28"/>
          <w:szCs w:val="28"/>
        </w:rPr>
        <w:t xml:space="preserve">поставщиками (9 864 тыс. руб.) и большие материальные запасы (5 315 тыс. </w:t>
      </w:r>
      <w:r w:rsidR="00896C71" w:rsidRPr="00C749A2">
        <w:rPr>
          <w:rFonts w:ascii="Times New Roman" w:hAnsi="Times New Roman"/>
          <w:spacing w:val="-2"/>
          <w:sz w:val="28"/>
          <w:szCs w:val="28"/>
        </w:rPr>
        <w:t xml:space="preserve">руб.). Значения и той и другой статей баланса имеют тенденцию к росту. </w:t>
      </w:r>
      <w:r w:rsidR="00896C71" w:rsidRPr="00C749A2">
        <w:rPr>
          <w:rFonts w:ascii="Times New Roman" w:hAnsi="Times New Roman"/>
          <w:sz w:val="28"/>
          <w:szCs w:val="28"/>
        </w:rPr>
        <w:t xml:space="preserve">Не менее больной статьей баланса является дебиторская задолженность, по которой наблюдается рост на 40,3 %. Результаты анализа ликвидности и </w:t>
      </w:r>
      <w:r w:rsidR="00896C71" w:rsidRPr="00C749A2">
        <w:rPr>
          <w:rFonts w:ascii="Times New Roman" w:hAnsi="Times New Roman"/>
          <w:spacing w:val="-1"/>
          <w:sz w:val="28"/>
          <w:szCs w:val="28"/>
        </w:rPr>
        <w:t xml:space="preserve">рентабельности так же оставляют желать лучшего. Ликвидность в пределах </w:t>
      </w:r>
      <w:r w:rsidR="00896C71" w:rsidRPr="00C749A2">
        <w:rPr>
          <w:rFonts w:ascii="Times New Roman" w:hAnsi="Times New Roman"/>
          <w:sz w:val="28"/>
          <w:szCs w:val="28"/>
        </w:rPr>
        <w:t xml:space="preserve">норм наблюдается только по коэффициенту общей ликвидности. По показателям рентабельности хоть и заметен рост, но его недостаточно для </w:t>
      </w:r>
      <w:r w:rsidR="00896C71" w:rsidRPr="00C749A2">
        <w:rPr>
          <w:rFonts w:ascii="Times New Roman" w:hAnsi="Times New Roman"/>
          <w:spacing w:val="-1"/>
          <w:sz w:val="28"/>
          <w:szCs w:val="28"/>
        </w:rPr>
        <w:t xml:space="preserve">достижения нормативов. </w:t>
      </w:r>
    </w:p>
    <w:p w:rsidR="00AD639E" w:rsidRPr="00C749A2" w:rsidRDefault="00896C71" w:rsidP="000E1F03">
      <w:pPr>
        <w:suppressLineNumbers/>
        <w:shd w:val="clear" w:color="auto" w:fill="FFFFFF"/>
        <w:spacing w:line="360" w:lineRule="auto"/>
        <w:ind w:firstLine="709"/>
        <w:jc w:val="both"/>
        <w:rPr>
          <w:rFonts w:ascii="Times New Roman" w:hAnsi="Times New Roman" w:cs="Times New Roman"/>
          <w:sz w:val="28"/>
          <w:szCs w:val="28"/>
        </w:rPr>
      </w:pPr>
      <w:r w:rsidRPr="00C749A2">
        <w:rPr>
          <w:rFonts w:ascii="Times New Roman" w:hAnsi="Times New Roman" w:cs="Times New Roman"/>
          <w:sz w:val="28"/>
          <w:szCs w:val="28"/>
        </w:rPr>
        <w:t xml:space="preserve">На </w:t>
      </w:r>
      <w:r w:rsidR="00AD639E" w:rsidRPr="00C749A2">
        <w:rPr>
          <w:rFonts w:ascii="Times New Roman" w:hAnsi="Times New Roman" w:cs="Times New Roman"/>
          <w:sz w:val="28"/>
          <w:szCs w:val="28"/>
        </w:rPr>
        <w:t xml:space="preserve">основе проведенных исследований </w:t>
      </w:r>
      <w:r w:rsidRPr="00C749A2">
        <w:rPr>
          <w:rFonts w:ascii="Times New Roman" w:hAnsi="Times New Roman" w:cs="Times New Roman"/>
          <w:sz w:val="28"/>
          <w:szCs w:val="28"/>
        </w:rPr>
        <w:t>был сформирован</w:t>
      </w:r>
      <w:r w:rsidR="00AD639E" w:rsidRPr="00C749A2">
        <w:rPr>
          <w:rFonts w:ascii="Times New Roman" w:hAnsi="Times New Roman" w:cs="Times New Roman"/>
          <w:sz w:val="28"/>
          <w:szCs w:val="28"/>
        </w:rPr>
        <w:t xml:space="preserve"> состав задач управления финансами </w:t>
      </w:r>
      <w:r w:rsidRPr="00C749A2">
        <w:rPr>
          <w:rFonts w:ascii="Times New Roman" w:hAnsi="Times New Roman" w:cs="Times New Roman"/>
          <w:sz w:val="28"/>
          <w:szCs w:val="28"/>
        </w:rPr>
        <w:t>организации ООО «Траян», разработан</w:t>
      </w:r>
      <w:r w:rsidR="00AD639E" w:rsidRPr="00C749A2">
        <w:rPr>
          <w:rFonts w:ascii="Times New Roman" w:hAnsi="Times New Roman" w:cs="Times New Roman"/>
          <w:sz w:val="28"/>
          <w:szCs w:val="28"/>
        </w:rPr>
        <w:t xml:space="preserve"> </w:t>
      </w:r>
      <w:r w:rsidRPr="00C749A2">
        <w:rPr>
          <w:rFonts w:ascii="Times New Roman" w:hAnsi="Times New Roman" w:cs="Times New Roman"/>
          <w:sz w:val="28"/>
          <w:szCs w:val="28"/>
        </w:rPr>
        <w:t>проект мероприятий</w:t>
      </w:r>
      <w:r w:rsidR="00AD639E" w:rsidRPr="00C749A2">
        <w:rPr>
          <w:rFonts w:ascii="Times New Roman" w:hAnsi="Times New Roman" w:cs="Times New Roman"/>
          <w:sz w:val="28"/>
          <w:szCs w:val="28"/>
        </w:rPr>
        <w:t xml:space="preserve"> </w:t>
      </w:r>
      <w:r w:rsidRPr="00C749A2">
        <w:rPr>
          <w:rFonts w:ascii="Times New Roman" w:hAnsi="Times New Roman" w:cs="Times New Roman"/>
          <w:sz w:val="28"/>
          <w:szCs w:val="28"/>
        </w:rPr>
        <w:t xml:space="preserve">по </w:t>
      </w:r>
      <w:r w:rsidR="00AD639E" w:rsidRPr="00C749A2">
        <w:rPr>
          <w:rFonts w:ascii="Times New Roman" w:hAnsi="Times New Roman" w:cs="Times New Roman"/>
          <w:sz w:val="28"/>
          <w:szCs w:val="28"/>
        </w:rPr>
        <w:t xml:space="preserve">управления финансами в зависимости </w:t>
      </w:r>
      <w:r w:rsidRPr="00C749A2">
        <w:rPr>
          <w:rFonts w:ascii="Times New Roman" w:hAnsi="Times New Roman" w:cs="Times New Roman"/>
          <w:sz w:val="28"/>
          <w:szCs w:val="28"/>
        </w:rPr>
        <w:t xml:space="preserve">со </w:t>
      </w:r>
      <w:r w:rsidR="00AD639E" w:rsidRPr="00C749A2">
        <w:rPr>
          <w:rFonts w:ascii="Times New Roman" w:hAnsi="Times New Roman" w:cs="Times New Roman"/>
          <w:sz w:val="28"/>
          <w:szCs w:val="28"/>
        </w:rPr>
        <w:t>стратегически</w:t>
      </w:r>
      <w:r w:rsidRPr="00C749A2">
        <w:rPr>
          <w:rFonts w:ascii="Times New Roman" w:hAnsi="Times New Roman" w:cs="Times New Roman"/>
          <w:sz w:val="28"/>
          <w:szCs w:val="28"/>
        </w:rPr>
        <w:t>ми</w:t>
      </w:r>
      <w:r w:rsidR="00AD639E" w:rsidRPr="00C749A2">
        <w:rPr>
          <w:rFonts w:ascii="Times New Roman" w:hAnsi="Times New Roman" w:cs="Times New Roman"/>
          <w:sz w:val="28"/>
          <w:szCs w:val="28"/>
        </w:rPr>
        <w:t xml:space="preserve"> цел</w:t>
      </w:r>
      <w:r w:rsidRPr="00C749A2">
        <w:rPr>
          <w:rFonts w:ascii="Times New Roman" w:hAnsi="Times New Roman" w:cs="Times New Roman"/>
          <w:sz w:val="28"/>
          <w:szCs w:val="28"/>
        </w:rPr>
        <w:t>ями</w:t>
      </w:r>
      <w:r w:rsidRPr="00C749A2">
        <w:rPr>
          <w:rFonts w:ascii="Times New Roman" w:hAnsi="Times New Roman" w:cs="Times New Roman"/>
          <w:iCs/>
          <w:sz w:val="28"/>
          <w:szCs w:val="28"/>
        </w:rPr>
        <w:t xml:space="preserve">. Было предложено использование таких финансовых инструментов как лизинг, факторинг и кредит банка. Лизинг для покупки оборудования, необходимого для организации производства тротуарной плитки. Использование факторинга целесообразно для уменьшения дебиторской задолженности. Привлечение кредита банка так же </w:t>
      </w:r>
      <w:r w:rsidR="00575251" w:rsidRPr="00C749A2">
        <w:rPr>
          <w:rFonts w:ascii="Times New Roman" w:hAnsi="Times New Roman" w:cs="Times New Roman"/>
          <w:iCs/>
          <w:sz w:val="28"/>
          <w:szCs w:val="28"/>
        </w:rPr>
        <w:t>необходимо для организации производства.</w:t>
      </w:r>
    </w:p>
    <w:p w:rsidR="00AD639E" w:rsidRPr="00C749A2" w:rsidRDefault="00575251" w:rsidP="000E1F03">
      <w:pPr>
        <w:suppressLineNumbers/>
        <w:shd w:val="clear" w:color="auto" w:fill="FFFFFF"/>
        <w:tabs>
          <w:tab w:val="left" w:pos="2009"/>
        </w:tabs>
        <w:spacing w:line="360" w:lineRule="auto"/>
        <w:ind w:firstLine="709"/>
        <w:jc w:val="both"/>
        <w:rPr>
          <w:rFonts w:ascii="Times New Roman" w:hAnsi="Times New Roman" w:cs="Times New Roman"/>
          <w:sz w:val="28"/>
          <w:szCs w:val="28"/>
        </w:rPr>
      </w:pPr>
      <w:r w:rsidRPr="00C749A2">
        <w:rPr>
          <w:rFonts w:ascii="Times New Roman" w:hAnsi="Times New Roman" w:cs="Times New Roman"/>
          <w:spacing w:val="-8"/>
          <w:sz w:val="28"/>
          <w:szCs w:val="28"/>
        </w:rPr>
        <w:t xml:space="preserve">Для того чтобы оценить эффективность предлагаемых мероприятий, </w:t>
      </w:r>
      <w:r w:rsidR="00AD639E" w:rsidRPr="00C749A2">
        <w:rPr>
          <w:rFonts w:ascii="Times New Roman" w:hAnsi="Times New Roman" w:cs="Times New Roman"/>
          <w:sz w:val="28"/>
          <w:szCs w:val="28"/>
        </w:rPr>
        <w:t>р</w:t>
      </w:r>
      <w:r w:rsidRPr="00C749A2">
        <w:rPr>
          <w:rFonts w:ascii="Times New Roman" w:hAnsi="Times New Roman" w:cs="Times New Roman"/>
          <w:sz w:val="28"/>
          <w:szCs w:val="28"/>
        </w:rPr>
        <w:t>азработана</w:t>
      </w:r>
      <w:r w:rsidR="00AD639E" w:rsidRPr="00C749A2">
        <w:rPr>
          <w:rFonts w:ascii="Times New Roman" w:hAnsi="Times New Roman" w:cs="Times New Roman"/>
          <w:sz w:val="28"/>
          <w:szCs w:val="28"/>
        </w:rPr>
        <w:t xml:space="preserve"> систем</w:t>
      </w:r>
      <w:r w:rsidRPr="00C749A2">
        <w:rPr>
          <w:rFonts w:ascii="Times New Roman" w:hAnsi="Times New Roman" w:cs="Times New Roman"/>
          <w:sz w:val="28"/>
          <w:szCs w:val="28"/>
        </w:rPr>
        <w:t>а</w:t>
      </w:r>
      <w:r w:rsidR="00AD639E" w:rsidRPr="00C749A2">
        <w:rPr>
          <w:rFonts w:ascii="Times New Roman" w:hAnsi="Times New Roman" w:cs="Times New Roman"/>
          <w:sz w:val="28"/>
          <w:szCs w:val="28"/>
        </w:rPr>
        <w:t xml:space="preserve"> критериев</w:t>
      </w:r>
      <w:r w:rsidRPr="00C749A2">
        <w:rPr>
          <w:rFonts w:ascii="Times New Roman" w:hAnsi="Times New Roman" w:cs="Times New Roman"/>
          <w:sz w:val="28"/>
          <w:szCs w:val="28"/>
        </w:rPr>
        <w:t>,</w:t>
      </w:r>
      <w:r w:rsidR="00AD639E" w:rsidRPr="00C749A2">
        <w:rPr>
          <w:rFonts w:ascii="Times New Roman" w:hAnsi="Times New Roman" w:cs="Times New Roman"/>
          <w:sz w:val="28"/>
          <w:szCs w:val="28"/>
        </w:rPr>
        <w:t xml:space="preserve"> </w:t>
      </w:r>
      <w:r w:rsidRPr="00C749A2">
        <w:rPr>
          <w:rFonts w:ascii="Times New Roman" w:hAnsi="Times New Roman" w:cs="Times New Roman"/>
          <w:sz w:val="28"/>
          <w:szCs w:val="28"/>
        </w:rPr>
        <w:t xml:space="preserve">и на основе </w:t>
      </w:r>
      <w:r w:rsidR="00AD639E" w:rsidRPr="00C749A2">
        <w:rPr>
          <w:rFonts w:ascii="Times New Roman" w:hAnsi="Times New Roman" w:cs="Times New Roman"/>
          <w:sz w:val="28"/>
          <w:szCs w:val="28"/>
        </w:rPr>
        <w:t xml:space="preserve">нее </w:t>
      </w:r>
      <w:r w:rsidRPr="00C749A2">
        <w:rPr>
          <w:rFonts w:ascii="Times New Roman" w:hAnsi="Times New Roman" w:cs="Times New Roman"/>
          <w:sz w:val="28"/>
          <w:szCs w:val="28"/>
        </w:rPr>
        <w:t xml:space="preserve">произведена </w:t>
      </w:r>
      <w:r w:rsidR="00AD639E" w:rsidRPr="00C749A2">
        <w:rPr>
          <w:rFonts w:ascii="Times New Roman" w:hAnsi="Times New Roman" w:cs="Times New Roman"/>
          <w:sz w:val="28"/>
          <w:szCs w:val="28"/>
        </w:rPr>
        <w:t>оцен</w:t>
      </w:r>
      <w:r w:rsidRPr="00C749A2">
        <w:rPr>
          <w:rFonts w:ascii="Times New Roman" w:hAnsi="Times New Roman" w:cs="Times New Roman"/>
          <w:sz w:val="28"/>
          <w:szCs w:val="28"/>
        </w:rPr>
        <w:t>ка</w:t>
      </w:r>
      <w:r w:rsidR="00AD639E" w:rsidRPr="00C749A2">
        <w:rPr>
          <w:rFonts w:ascii="Times New Roman" w:hAnsi="Times New Roman" w:cs="Times New Roman"/>
          <w:sz w:val="28"/>
          <w:szCs w:val="28"/>
        </w:rPr>
        <w:t>.</w:t>
      </w:r>
      <w:r w:rsidRPr="00C749A2">
        <w:rPr>
          <w:rFonts w:ascii="Times New Roman" w:hAnsi="Times New Roman" w:cs="Times New Roman"/>
          <w:sz w:val="28"/>
          <w:szCs w:val="28"/>
        </w:rPr>
        <w:t xml:space="preserve"> </w:t>
      </w:r>
      <w:r w:rsidR="00116B04">
        <w:rPr>
          <w:rFonts w:ascii="Times New Roman" w:hAnsi="Times New Roman" w:cs="Times New Roman"/>
          <w:sz w:val="28"/>
          <w:szCs w:val="28"/>
        </w:rPr>
        <w:t>П</w:t>
      </w:r>
      <w:r w:rsidRPr="00C749A2">
        <w:rPr>
          <w:rFonts w:ascii="Times New Roman" w:hAnsi="Times New Roman" w:cs="Times New Roman"/>
          <w:sz w:val="28"/>
          <w:szCs w:val="28"/>
        </w:rPr>
        <w:t>редлагаемые мероприятия оказались эффективными. Темп роста выручки составил 149,2 %. Чистая прибыль выросла на 1547 тыс. руб. (почти в 87 раз). Произошло значительно снижение дебиторской задолженности (до 241 тыс. руб.). Кредиторская задолженность тоже снизилась вдвое.</w:t>
      </w:r>
    </w:p>
    <w:p w:rsidR="00575251" w:rsidRPr="00C749A2" w:rsidRDefault="00116B04" w:rsidP="000E1F03">
      <w:pPr>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w:t>
      </w:r>
      <w:r w:rsidR="00575251" w:rsidRPr="00C749A2">
        <w:rPr>
          <w:rFonts w:ascii="Times New Roman" w:hAnsi="Times New Roman" w:cs="Times New Roman"/>
          <w:sz w:val="28"/>
          <w:szCs w:val="28"/>
        </w:rPr>
        <w:t xml:space="preserve"> финансового </w:t>
      </w:r>
      <w:r>
        <w:rPr>
          <w:rFonts w:ascii="Times New Roman" w:hAnsi="Times New Roman" w:cs="Times New Roman"/>
          <w:sz w:val="28"/>
          <w:szCs w:val="28"/>
        </w:rPr>
        <w:t>рычага</w:t>
      </w:r>
      <w:r w:rsidR="00575251" w:rsidRPr="00C749A2">
        <w:rPr>
          <w:rFonts w:ascii="Times New Roman" w:hAnsi="Times New Roman" w:cs="Times New Roman"/>
          <w:sz w:val="28"/>
          <w:szCs w:val="28"/>
        </w:rPr>
        <w:t xml:space="preserve"> положительны</w:t>
      </w:r>
      <w:r>
        <w:rPr>
          <w:rFonts w:ascii="Times New Roman" w:hAnsi="Times New Roman" w:cs="Times New Roman"/>
          <w:sz w:val="28"/>
          <w:szCs w:val="28"/>
        </w:rPr>
        <w:t>й</w:t>
      </w:r>
      <w:r w:rsidR="00575251" w:rsidRPr="00C749A2">
        <w:rPr>
          <w:rFonts w:ascii="Times New Roman" w:hAnsi="Times New Roman" w:cs="Times New Roman"/>
          <w:sz w:val="28"/>
          <w:szCs w:val="28"/>
        </w:rPr>
        <w:t>. Значит мероприятия, которые были предложены по улучшению финансового состояния организации ООО «Траян»</w:t>
      </w:r>
      <w:r>
        <w:rPr>
          <w:rFonts w:ascii="Times New Roman" w:hAnsi="Times New Roman" w:cs="Times New Roman"/>
          <w:sz w:val="28"/>
          <w:szCs w:val="28"/>
        </w:rPr>
        <w:t>,</w:t>
      </w:r>
      <w:r w:rsidR="00575251" w:rsidRPr="00C749A2">
        <w:rPr>
          <w:rFonts w:ascii="Times New Roman" w:hAnsi="Times New Roman" w:cs="Times New Roman"/>
          <w:sz w:val="28"/>
          <w:szCs w:val="28"/>
        </w:rPr>
        <w:t xml:space="preserve"> эффективны.</w:t>
      </w: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635B3" w:rsidRDefault="001635B3" w:rsidP="000E1F03">
      <w:pPr>
        <w:pStyle w:val="a3"/>
        <w:widowControl w:val="0"/>
        <w:suppressLineNumbers/>
        <w:ind w:left="360" w:firstLine="0"/>
        <w:jc w:val="center"/>
        <w:rPr>
          <w:b/>
          <w:szCs w:val="28"/>
        </w:rPr>
      </w:pPr>
    </w:p>
    <w:p w:rsidR="001635B3" w:rsidRDefault="001635B3" w:rsidP="000E1F03">
      <w:pPr>
        <w:pStyle w:val="a3"/>
        <w:widowControl w:val="0"/>
        <w:suppressLineNumbers/>
        <w:ind w:left="360" w:firstLine="0"/>
        <w:jc w:val="center"/>
        <w:rPr>
          <w:b/>
          <w:szCs w:val="28"/>
        </w:rPr>
      </w:pPr>
    </w:p>
    <w:p w:rsidR="001635B3" w:rsidRDefault="001635B3" w:rsidP="000E1F03">
      <w:pPr>
        <w:pStyle w:val="a3"/>
        <w:widowControl w:val="0"/>
        <w:suppressLineNumbers/>
        <w:ind w:left="360" w:firstLine="0"/>
        <w:jc w:val="center"/>
        <w:rPr>
          <w:b/>
          <w:szCs w:val="28"/>
        </w:rPr>
      </w:pPr>
    </w:p>
    <w:p w:rsidR="001635B3" w:rsidRDefault="001635B3"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116B04" w:rsidRDefault="00116B04" w:rsidP="000E1F03">
      <w:pPr>
        <w:pStyle w:val="a3"/>
        <w:widowControl w:val="0"/>
        <w:suppressLineNumbers/>
        <w:ind w:left="360" w:firstLine="0"/>
        <w:jc w:val="center"/>
        <w:rPr>
          <w:b/>
          <w:szCs w:val="28"/>
        </w:rPr>
      </w:pPr>
    </w:p>
    <w:p w:rsidR="00C749A2" w:rsidRDefault="00C749A2" w:rsidP="000E1F03">
      <w:pPr>
        <w:pStyle w:val="a3"/>
        <w:widowControl w:val="0"/>
        <w:suppressLineNumbers/>
        <w:ind w:left="360" w:firstLine="0"/>
        <w:jc w:val="center"/>
        <w:rPr>
          <w:b/>
          <w:szCs w:val="28"/>
        </w:rPr>
      </w:pPr>
    </w:p>
    <w:p w:rsidR="00C749A2" w:rsidRPr="00E237D9" w:rsidRDefault="00C749A2" w:rsidP="000E1F03">
      <w:pPr>
        <w:pStyle w:val="a3"/>
        <w:widowControl w:val="0"/>
        <w:suppressLineNumbers/>
        <w:ind w:firstLine="0"/>
        <w:rPr>
          <w:b/>
          <w:szCs w:val="28"/>
        </w:rPr>
      </w:pPr>
    </w:p>
    <w:p w:rsidR="007E3DEB" w:rsidRDefault="007E3DEB" w:rsidP="000E1F03">
      <w:pPr>
        <w:pStyle w:val="a3"/>
        <w:widowControl w:val="0"/>
        <w:suppressLineNumbers/>
        <w:ind w:left="360" w:firstLine="0"/>
        <w:jc w:val="center"/>
        <w:rPr>
          <w:b/>
          <w:szCs w:val="28"/>
          <w:lang w:val="en-US"/>
        </w:rPr>
      </w:pPr>
      <w:r>
        <w:rPr>
          <w:b/>
          <w:szCs w:val="28"/>
        </w:rPr>
        <w:t>Список литературы</w:t>
      </w:r>
    </w:p>
    <w:p w:rsidR="00A97E7E" w:rsidRPr="00A97E7E" w:rsidRDefault="00A97E7E" w:rsidP="000E1F03">
      <w:pPr>
        <w:pStyle w:val="a3"/>
        <w:widowControl w:val="0"/>
        <w:suppressLineNumbers/>
        <w:ind w:left="360" w:firstLine="0"/>
        <w:jc w:val="center"/>
        <w:rPr>
          <w:b/>
          <w:szCs w:val="28"/>
          <w:lang w:val="en-US"/>
        </w:rPr>
      </w:pPr>
    </w:p>
    <w:p w:rsidR="007E3DEB" w:rsidRDefault="007E3DEB" w:rsidP="000E1F03">
      <w:pPr>
        <w:pStyle w:val="a3"/>
        <w:widowControl w:val="0"/>
        <w:suppressLineNumbers/>
        <w:ind w:left="360" w:firstLine="0"/>
        <w:jc w:val="both"/>
        <w:rPr>
          <w:szCs w:val="28"/>
        </w:rPr>
      </w:pPr>
    </w:p>
    <w:p w:rsidR="007E3DEB" w:rsidRPr="00A97E7E" w:rsidRDefault="007E3DEB" w:rsidP="000E1F03">
      <w:pPr>
        <w:pStyle w:val="a3"/>
        <w:widowControl w:val="0"/>
        <w:numPr>
          <w:ilvl w:val="0"/>
          <w:numId w:val="28"/>
        </w:numPr>
        <w:suppressLineNumbers/>
        <w:spacing w:line="360" w:lineRule="auto"/>
        <w:jc w:val="both"/>
        <w:rPr>
          <w:szCs w:val="28"/>
        </w:rPr>
      </w:pPr>
      <w:r w:rsidRPr="00A97E7E">
        <w:rPr>
          <w:szCs w:val="28"/>
        </w:rPr>
        <w:t xml:space="preserve">ФЗ “Об обществах с ограниченной ответственностью” от 08.02.98 </w:t>
      </w:r>
      <w:r w:rsidR="005C0481">
        <w:rPr>
          <w:szCs w:val="28"/>
        </w:rPr>
        <w:t xml:space="preserve">              </w:t>
      </w:r>
      <w:r w:rsidRPr="00A97E7E">
        <w:rPr>
          <w:szCs w:val="28"/>
        </w:rPr>
        <w:t xml:space="preserve">№ 14 – ФЗ </w:t>
      </w:r>
      <w:r w:rsidR="005C0481">
        <w:rPr>
          <w:szCs w:val="28"/>
        </w:rPr>
        <w:t>(с изменениями и дополнениями)</w:t>
      </w:r>
      <w:r w:rsidRPr="00A97E7E">
        <w:rPr>
          <w:szCs w:val="28"/>
        </w:rPr>
        <w:t xml:space="preserve"> // Консультант плюс (компьютерная программа).</w:t>
      </w:r>
    </w:p>
    <w:p w:rsidR="000F0925" w:rsidRPr="000F0925" w:rsidRDefault="007E3DEB" w:rsidP="000F0925">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cs="Times New Roman"/>
          <w:sz w:val="28"/>
          <w:szCs w:val="28"/>
        </w:rPr>
      </w:pPr>
      <w:r w:rsidRPr="000F0925">
        <w:rPr>
          <w:rFonts w:ascii="Times New Roman" w:hAnsi="Times New Roman" w:cs="Times New Roman"/>
          <w:sz w:val="28"/>
          <w:szCs w:val="28"/>
        </w:rPr>
        <w:t>“Методические рекомендации по разработке финансовой политики предприятия”, приложение к приказу Минфина РФ от 01.10.1997 г. № 118 Консультант   плюс версия проф (компьютерная программа).</w:t>
      </w:r>
    </w:p>
    <w:p w:rsidR="007E3DEB" w:rsidRPr="00A97E7E" w:rsidRDefault="007E3DEB"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sz w:val="28"/>
          <w:szCs w:val="28"/>
        </w:rPr>
      </w:pPr>
      <w:r w:rsidRPr="00A97E7E">
        <w:rPr>
          <w:rFonts w:ascii="Times New Roman" w:hAnsi="Times New Roman"/>
          <w:spacing w:val="-4"/>
          <w:sz w:val="28"/>
          <w:szCs w:val="28"/>
        </w:rPr>
        <w:t>Бакрунов Ю.О. Основные аспекты стратегии развития строи</w:t>
      </w:r>
      <w:r w:rsidRPr="00A97E7E">
        <w:rPr>
          <w:rFonts w:ascii="Times New Roman" w:hAnsi="Times New Roman"/>
          <w:spacing w:val="-4"/>
          <w:sz w:val="28"/>
          <w:szCs w:val="28"/>
        </w:rPr>
        <w:softHyphen/>
      </w:r>
      <w:r w:rsidR="005B6A00" w:rsidRPr="00A97E7E">
        <w:rPr>
          <w:rFonts w:ascii="Times New Roman" w:hAnsi="Times New Roman"/>
          <w:spacing w:val="-3"/>
          <w:sz w:val="28"/>
          <w:szCs w:val="28"/>
        </w:rPr>
        <w:t>тельного предприятия.–</w:t>
      </w:r>
      <w:r w:rsidRPr="00A97E7E">
        <w:rPr>
          <w:rFonts w:ascii="Times New Roman" w:hAnsi="Times New Roman"/>
          <w:spacing w:val="-3"/>
          <w:sz w:val="28"/>
          <w:szCs w:val="28"/>
        </w:rPr>
        <w:t>М</w:t>
      </w:r>
      <w:r w:rsidR="005B6A00" w:rsidRPr="00A97E7E">
        <w:rPr>
          <w:rFonts w:ascii="Times New Roman" w:hAnsi="Times New Roman"/>
          <w:spacing w:val="-3"/>
          <w:sz w:val="28"/>
          <w:szCs w:val="28"/>
        </w:rPr>
        <w:t xml:space="preserve">.:МГСУ, Сб. </w:t>
      </w:r>
      <w:r w:rsidRPr="00A97E7E">
        <w:rPr>
          <w:rFonts w:ascii="Times New Roman" w:hAnsi="Times New Roman"/>
          <w:spacing w:val="-3"/>
          <w:sz w:val="28"/>
          <w:szCs w:val="28"/>
        </w:rPr>
        <w:t>научных трудов №9,</w:t>
      </w:r>
      <w:r w:rsidR="005B6A00" w:rsidRPr="00A97E7E">
        <w:rPr>
          <w:rFonts w:ascii="Times New Roman" w:hAnsi="Times New Roman"/>
          <w:spacing w:val="-3"/>
          <w:sz w:val="28"/>
          <w:szCs w:val="28"/>
        </w:rPr>
        <w:t xml:space="preserve"> </w:t>
      </w:r>
      <w:r w:rsidRPr="00A97E7E">
        <w:rPr>
          <w:rFonts w:ascii="Times New Roman" w:hAnsi="Times New Roman"/>
          <w:sz w:val="28"/>
          <w:szCs w:val="28"/>
        </w:rPr>
        <w:t>2003.</w:t>
      </w:r>
    </w:p>
    <w:p w:rsidR="00A652B3" w:rsidRPr="00A97E7E" w:rsidRDefault="007E3DEB"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 xml:space="preserve">Бланк И.А. Управление прибылью. – М.: </w:t>
      </w:r>
      <w:r w:rsidR="005B6A00" w:rsidRPr="00A97E7E">
        <w:rPr>
          <w:rFonts w:ascii="Times New Roman" w:hAnsi="Times New Roman"/>
          <w:sz w:val="28"/>
          <w:szCs w:val="28"/>
        </w:rPr>
        <w:t xml:space="preserve">Ника – Центр, </w:t>
      </w:r>
      <w:r w:rsidRPr="00A97E7E">
        <w:rPr>
          <w:rFonts w:ascii="Times New Roman" w:hAnsi="Times New Roman"/>
          <w:sz w:val="28"/>
          <w:szCs w:val="28"/>
        </w:rPr>
        <w:t>2002 – 752 с.</w:t>
      </w:r>
    </w:p>
    <w:p w:rsidR="00E9056D" w:rsidRPr="009F7800" w:rsidRDefault="00E9056D"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cs="Times New Roman"/>
          <w:sz w:val="28"/>
          <w:szCs w:val="28"/>
        </w:rPr>
      </w:pPr>
      <w:r w:rsidRPr="009F7800">
        <w:rPr>
          <w:rFonts w:ascii="Times New Roman" w:hAnsi="Times New Roman" w:cs="Times New Roman"/>
          <w:sz w:val="28"/>
          <w:szCs w:val="28"/>
        </w:rPr>
        <w:t>Бланк И.А. Управление финансовой стабилизацией предприятия. - Киев: Ника-Центр, Эльга, 2003.- 496с.</w:t>
      </w:r>
    </w:p>
    <w:p w:rsidR="00E9056D" w:rsidRPr="009F7800" w:rsidRDefault="00E9056D"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cs="Times New Roman"/>
          <w:sz w:val="28"/>
          <w:szCs w:val="28"/>
        </w:rPr>
      </w:pPr>
      <w:r w:rsidRPr="009F7800">
        <w:rPr>
          <w:rFonts w:ascii="Times New Roman" w:hAnsi="Times New Roman" w:cs="Times New Roman"/>
          <w:sz w:val="28"/>
          <w:szCs w:val="28"/>
        </w:rPr>
        <w:t>Бланк И.А. Управление активами. — К.: Ника-Центр, Эльга, 2002.— 720 с.</w:t>
      </w:r>
    </w:p>
    <w:p w:rsidR="00E9056D" w:rsidRPr="009F7800" w:rsidRDefault="00E9056D"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cs="Times New Roman"/>
          <w:sz w:val="28"/>
          <w:szCs w:val="28"/>
        </w:rPr>
      </w:pPr>
      <w:r w:rsidRPr="009F7800">
        <w:rPr>
          <w:rFonts w:ascii="Times New Roman" w:hAnsi="Times New Roman" w:cs="Times New Roman"/>
          <w:sz w:val="28"/>
          <w:szCs w:val="28"/>
        </w:rPr>
        <w:t xml:space="preserve">Гиляровская Л.Т., Вехорева А.А, Анализ и оценка финансовой устойчивости коммерческого предприятия. - СПб.: Питер, 2003. - 256с. </w:t>
      </w:r>
    </w:p>
    <w:p w:rsidR="00E9056D" w:rsidRPr="009F7800" w:rsidRDefault="00E9056D"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cs="Times New Roman"/>
          <w:sz w:val="28"/>
          <w:szCs w:val="28"/>
        </w:rPr>
      </w:pPr>
      <w:r w:rsidRPr="009F7800">
        <w:rPr>
          <w:rFonts w:ascii="Times New Roman" w:hAnsi="Times New Roman" w:cs="Times New Roman"/>
          <w:sz w:val="28"/>
          <w:szCs w:val="28"/>
        </w:rPr>
        <w:t>Грачев А.В. Анализ и управление финансовой устойчивостью предприятия:. – М.: Изд. "Финпресс", 2002. – 208 с.</w:t>
      </w:r>
    </w:p>
    <w:p w:rsidR="00A652B3" w:rsidRPr="00A97E7E" w:rsidRDefault="00A652B3" w:rsidP="000E1F03">
      <w:pPr>
        <w:widowControl/>
        <w:numPr>
          <w:ilvl w:val="0"/>
          <w:numId w:val="28"/>
        </w:numPr>
        <w:suppressLineNumbers/>
        <w:shd w:val="clear" w:color="auto" w:fill="FFFFFF"/>
        <w:tabs>
          <w:tab w:val="left" w:pos="1022"/>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Ефимова О. В. Финансовый анализ.– 4-е изд., перераб. и  доп. – М.: Изд-во "Бухгалтерский  учет", 2002. – 528 с.</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Лихачева О.Н., Щуров С.А. Долгосрочная и краткосрочная финансовая политика предприятия: Учеб. Пособие / под ред.И.Я. Лукасевича. – М.: Вузовский учебник, 2007. – 288 с.</w:t>
      </w:r>
    </w:p>
    <w:p w:rsid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Миронов, М. Г.Финансовый  менеджмент/М. Г. Миронов.- М.:ГроссМедиа,</w:t>
      </w:r>
      <w:r w:rsidR="00EF66B5" w:rsidRPr="00A97E7E">
        <w:rPr>
          <w:rFonts w:ascii="Times New Roman" w:hAnsi="Times New Roman"/>
          <w:sz w:val="28"/>
          <w:szCs w:val="28"/>
        </w:rPr>
        <w:t xml:space="preserve"> </w:t>
      </w:r>
      <w:r w:rsidRPr="00A97E7E">
        <w:rPr>
          <w:rFonts w:ascii="Times New Roman" w:hAnsi="Times New Roman"/>
          <w:sz w:val="28"/>
          <w:szCs w:val="28"/>
        </w:rPr>
        <w:t>2004.-(Справочник руководителя).-142 с.</w:t>
      </w:r>
      <w:r w:rsidR="00EF66B5" w:rsidRPr="00A97E7E">
        <w:rPr>
          <w:rFonts w:ascii="Times New Roman" w:hAnsi="Times New Roman"/>
          <w:sz w:val="28"/>
          <w:szCs w:val="28"/>
        </w:rPr>
        <w:t xml:space="preserve"> </w:t>
      </w:r>
    </w:p>
    <w:p w:rsidR="000246ED" w:rsidRPr="00A97E7E" w:rsidRDefault="000246ED"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Pr>
          <w:rFonts w:ascii="Times New Roman" w:hAnsi="Times New Roman"/>
          <w:sz w:val="28"/>
          <w:szCs w:val="28"/>
        </w:rPr>
        <w:t>Новая экономическая энциклопедия. Е.Е. Румянцева. Инфра-М.             2006г. – 810 с.</w:t>
      </w:r>
    </w:p>
    <w:p w:rsidR="00A97E7E" w:rsidRPr="00A97E7E" w:rsidRDefault="009835CA"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 xml:space="preserve">Пестрякова Т. П., ред., Чувилова О. Н., Григораш А. Г. </w:t>
      </w:r>
      <w:r w:rsidR="000F0925">
        <w:rPr>
          <w:rFonts w:ascii="Times New Roman" w:hAnsi="Times New Roman"/>
          <w:sz w:val="28"/>
          <w:szCs w:val="28"/>
        </w:rPr>
        <w:t xml:space="preserve">                    </w:t>
      </w:r>
      <w:r w:rsidRPr="00A97E7E">
        <w:rPr>
          <w:rFonts w:ascii="Times New Roman" w:hAnsi="Times New Roman"/>
          <w:sz w:val="28"/>
          <w:szCs w:val="28"/>
        </w:rPr>
        <w:t xml:space="preserve">Механизм формирования финансовой политики предприятия. – М.: Колос – </w:t>
      </w:r>
      <w:r w:rsidR="000F0925">
        <w:rPr>
          <w:rFonts w:ascii="Times New Roman" w:hAnsi="Times New Roman"/>
          <w:sz w:val="28"/>
          <w:szCs w:val="28"/>
        </w:rPr>
        <w:t xml:space="preserve">         </w:t>
      </w:r>
      <w:r w:rsidRPr="00A97E7E">
        <w:rPr>
          <w:rFonts w:ascii="Times New Roman" w:hAnsi="Times New Roman"/>
          <w:sz w:val="28"/>
          <w:szCs w:val="28"/>
        </w:rPr>
        <w:t>2007. – 96с.</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Справочник  финансиста предприятия/ Н. П. Баранникова, Л. А. Бурмистрова, А. А. Володин и др.-4-е изд.,доп. и перераб.-М.:</w:t>
      </w:r>
      <w:r w:rsidR="000F0925">
        <w:rPr>
          <w:rFonts w:ascii="Times New Roman" w:hAnsi="Times New Roman"/>
          <w:sz w:val="28"/>
          <w:szCs w:val="28"/>
        </w:rPr>
        <w:t xml:space="preserve"> </w:t>
      </w:r>
      <w:r w:rsidRPr="00A97E7E">
        <w:rPr>
          <w:rFonts w:ascii="Times New Roman" w:hAnsi="Times New Roman"/>
          <w:sz w:val="28"/>
          <w:szCs w:val="28"/>
        </w:rPr>
        <w:t>И</w:t>
      </w:r>
      <w:r w:rsidR="000F0925">
        <w:rPr>
          <w:rFonts w:ascii="Times New Roman" w:hAnsi="Times New Roman"/>
          <w:sz w:val="28"/>
          <w:szCs w:val="28"/>
        </w:rPr>
        <w:t>НФРА-М, 2003</w:t>
      </w:r>
      <w:r w:rsidRPr="00A97E7E">
        <w:rPr>
          <w:rFonts w:ascii="Times New Roman" w:hAnsi="Times New Roman"/>
          <w:sz w:val="28"/>
          <w:szCs w:val="28"/>
        </w:rPr>
        <w:t>.-575 с.</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 xml:space="preserve">Тренев Н.Н. Управление финансами. – М.: </w:t>
      </w:r>
      <w:r w:rsidR="005B4E4F" w:rsidRPr="00A97E7E">
        <w:rPr>
          <w:rFonts w:ascii="Times New Roman" w:hAnsi="Times New Roman"/>
          <w:sz w:val="28"/>
          <w:szCs w:val="28"/>
        </w:rPr>
        <w:t xml:space="preserve"> Финансы и статистика,         200</w:t>
      </w:r>
      <w:r w:rsidR="000246ED">
        <w:rPr>
          <w:rFonts w:ascii="Times New Roman" w:hAnsi="Times New Roman"/>
          <w:sz w:val="28"/>
          <w:szCs w:val="28"/>
        </w:rPr>
        <w:t>3</w:t>
      </w:r>
      <w:r w:rsidRPr="00A97E7E">
        <w:rPr>
          <w:rFonts w:ascii="Times New Roman" w:hAnsi="Times New Roman"/>
          <w:sz w:val="28"/>
          <w:szCs w:val="28"/>
        </w:rPr>
        <w:t xml:space="preserve"> – 496 с. </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Управление  финансами предприятия: Справ.- практ. пособие/Т. И. Вуколова,  И. Н. Жук, Е. Ф. Киреева и др.- Минск: Книжный  дом: Мисанта,</w:t>
      </w:r>
      <w:r w:rsidR="00EF66B5" w:rsidRPr="00A97E7E">
        <w:rPr>
          <w:rFonts w:ascii="Times New Roman" w:hAnsi="Times New Roman"/>
          <w:sz w:val="28"/>
          <w:szCs w:val="28"/>
        </w:rPr>
        <w:t xml:space="preserve"> </w:t>
      </w:r>
      <w:r w:rsidRPr="00A97E7E">
        <w:rPr>
          <w:rFonts w:ascii="Times New Roman" w:hAnsi="Times New Roman"/>
          <w:sz w:val="28"/>
          <w:szCs w:val="28"/>
        </w:rPr>
        <w:t>2005.-222</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Финансовый менеджмент. Теория и практика. Под. ред. Е.С. Стояновой – М.: «Перспектива». 2006 – 656с.</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Финансовый менеджмент: учебное пособие / А.Н. Гаврилова, Е.Ф. Сысоева, А.И. Барабанов, Г.Г. Чигарев. – М.: КНОРУС, 2005</w:t>
      </w:r>
      <w:r w:rsidR="009C23B8" w:rsidRPr="00A97E7E">
        <w:rPr>
          <w:rFonts w:ascii="Times New Roman" w:hAnsi="Times New Roman"/>
          <w:sz w:val="28"/>
          <w:szCs w:val="28"/>
        </w:rPr>
        <w:t xml:space="preserve"> – 265с</w:t>
      </w:r>
      <w:r w:rsidRPr="00A97E7E">
        <w:rPr>
          <w:rFonts w:ascii="Times New Roman" w:hAnsi="Times New Roman"/>
          <w:sz w:val="28"/>
          <w:szCs w:val="28"/>
        </w:rPr>
        <w:t>.</w:t>
      </w:r>
    </w:p>
    <w:p w:rsidR="00A97E7E" w:rsidRPr="00A97E7E" w:rsidRDefault="007E3DEB"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rPr>
        <w:t>Богатырёва Е.И. Отражение финансо</w:t>
      </w:r>
      <w:r w:rsidR="009C23B8" w:rsidRPr="00A97E7E">
        <w:rPr>
          <w:rFonts w:ascii="Times New Roman" w:hAnsi="Times New Roman"/>
          <w:sz w:val="28"/>
          <w:szCs w:val="28"/>
        </w:rPr>
        <w:t xml:space="preserve">вых результатов в отчётности / </w:t>
      </w:r>
      <w:r w:rsidRPr="00A97E7E">
        <w:rPr>
          <w:rFonts w:ascii="Times New Roman" w:hAnsi="Times New Roman"/>
          <w:sz w:val="28"/>
          <w:szCs w:val="28"/>
        </w:rPr>
        <w:t>Бухгалтерский учёт – 2003 - № 3 – с. 7 – 9.</w:t>
      </w:r>
    </w:p>
    <w:p w:rsidR="00A97E7E" w:rsidRPr="009F7800" w:rsidRDefault="00E9056D"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9F7800">
        <w:rPr>
          <w:rFonts w:ascii="Times New Roman" w:hAnsi="Times New Roman"/>
          <w:sz w:val="28"/>
          <w:szCs w:val="28"/>
        </w:rPr>
        <w:t>Грачев А.В. Оценка платежеспособности предприятия за период. // Финансовый менеджмент. №6. – 2002. – с. 58-72; №1. – 2003. – с. 20-30</w:t>
      </w:r>
    </w:p>
    <w:p w:rsidR="00A97E7E" w:rsidRPr="009F7800" w:rsidRDefault="00E9056D"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9F7800">
        <w:rPr>
          <w:rFonts w:ascii="Times New Roman" w:hAnsi="Times New Roman"/>
          <w:iCs/>
          <w:sz w:val="28"/>
          <w:szCs w:val="28"/>
        </w:rPr>
        <w:t>Е.М.Юдина</w:t>
      </w:r>
      <w:r w:rsidRPr="009F7800">
        <w:rPr>
          <w:rFonts w:ascii="Times New Roman" w:hAnsi="Times New Roman"/>
          <w:sz w:val="28"/>
          <w:szCs w:val="28"/>
        </w:rPr>
        <w:t xml:space="preserve">. </w:t>
      </w:r>
      <w:hyperlink r:id="rId11" w:history="1">
        <w:r w:rsidRPr="009F7800">
          <w:rPr>
            <w:rStyle w:val="a8"/>
            <w:rFonts w:ascii="Times New Roman" w:hAnsi="Times New Roman"/>
            <w:color w:val="auto"/>
            <w:sz w:val="28"/>
            <w:szCs w:val="28"/>
          </w:rPr>
          <w:t>Организация управления финансами в ГУ-ВШЭ</w:t>
        </w:r>
      </w:hyperlink>
      <w:r w:rsidRPr="009F7800">
        <w:rPr>
          <w:rFonts w:ascii="Times New Roman" w:hAnsi="Times New Roman"/>
          <w:sz w:val="28"/>
          <w:szCs w:val="28"/>
        </w:rPr>
        <w:t xml:space="preserve"> // Университетское управление. 2006.  № 4(44). С. 64-76.  </w:t>
      </w:r>
    </w:p>
    <w:p w:rsidR="00E9056D" w:rsidRPr="009F7800" w:rsidRDefault="00E9056D"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9F7800">
        <w:rPr>
          <w:rFonts w:ascii="Times New Roman" w:hAnsi="Times New Roman" w:cs="Lucida Sans Unicode"/>
          <w:sz w:val="28"/>
          <w:szCs w:val="28"/>
        </w:rPr>
        <w:t xml:space="preserve">Лиухто К. Влияние размера, возраста и отраслевой принадлежности предприятия на его эффективность//Вопросы экономики, 2003 №1. </w:t>
      </w:r>
    </w:p>
    <w:p w:rsidR="00A97E7E" w:rsidRPr="00A97E7E" w:rsidRDefault="00013AE4"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hyperlink r:id="rId12" w:history="1">
        <w:r w:rsidR="00A97E7E" w:rsidRPr="00A97E7E">
          <w:rPr>
            <w:rStyle w:val="a8"/>
            <w:rFonts w:ascii="Times New Roman" w:hAnsi="Times New Roman"/>
            <w:color w:val="auto"/>
            <w:sz w:val="28"/>
            <w:szCs w:val="28"/>
            <w:lang w:val="en-US"/>
          </w:rPr>
          <w:t>www.</w:t>
        </w:r>
        <w:r w:rsidR="00A97E7E" w:rsidRPr="00A97E7E">
          <w:rPr>
            <w:rStyle w:val="a8"/>
            <w:rFonts w:ascii="Times New Roman" w:hAnsi="Times New Roman"/>
            <w:color w:val="auto"/>
            <w:sz w:val="28"/>
            <w:szCs w:val="28"/>
          </w:rPr>
          <w:t>economicus.ru</w:t>
        </w:r>
      </w:hyperlink>
    </w:p>
    <w:p w:rsidR="00A97E7E" w:rsidRPr="00A97E7E" w:rsidRDefault="00013AE4"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hyperlink r:id="rId13" w:history="1">
        <w:r w:rsidR="007E3DEB" w:rsidRPr="00A97E7E">
          <w:rPr>
            <w:rStyle w:val="a8"/>
            <w:rFonts w:ascii="Times New Roman" w:hAnsi="Times New Roman"/>
            <w:color w:val="auto"/>
            <w:sz w:val="28"/>
            <w:szCs w:val="28"/>
            <w:lang w:val="en-US"/>
          </w:rPr>
          <w:t>www</w:t>
        </w:r>
        <w:r w:rsidR="007E3DEB" w:rsidRPr="00A97E7E">
          <w:rPr>
            <w:rStyle w:val="a8"/>
            <w:rFonts w:ascii="Times New Roman" w:hAnsi="Times New Roman"/>
            <w:color w:val="auto"/>
            <w:sz w:val="28"/>
            <w:szCs w:val="28"/>
          </w:rPr>
          <w:t>.</w:t>
        </w:r>
        <w:r w:rsidR="007E3DEB" w:rsidRPr="00A97E7E">
          <w:rPr>
            <w:rStyle w:val="a8"/>
            <w:rFonts w:ascii="Times New Roman" w:hAnsi="Times New Roman"/>
            <w:color w:val="auto"/>
            <w:sz w:val="28"/>
            <w:szCs w:val="28"/>
            <w:lang w:val="en-US"/>
          </w:rPr>
          <w:t>finansmag</w:t>
        </w:r>
        <w:r w:rsidR="007E3DEB" w:rsidRPr="00A97E7E">
          <w:rPr>
            <w:rStyle w:val="a8"/>
            <w:rFonts w:ascii="Times New Roman" w:hAnsi="Times New Roman"/>
            <w:color w:val="auto"/>
            <w:sz w:val="28"/>
            <w:szCs w:val="28"/>
          </w:rPr>
          <w:t>.</w:t>
        </w:r>
        <w:r w:rsidR="007E3DEB" w:rsidRPr="00A97E7E">
          <w:rPr>
            <w:rStyle w:val="a8"/>
            <w:rFonts w:ascii="Times New Roman" w:hAnsi="Times New Roman"/>
            <w:color w:val="auto"/>
            <w:sz w:val="28"/>
            <w:szCs w:val="28"/>
            <w:lang w:val="en-US"/>
          </w:rPr>
          <w:t>ru</w:t>
        </w:r>
      </w:hyperlink>
      <w:r w:rsidR="007E3DEB" w:rsidRPr="00A97E7E">
        <w:rPr>
          <w:rFonts w:ascii="Times New Roman" w:hAnsi="Times New Roman"/>
          <w:sz w:val="28"/>
          <w:szCs w:val="28"/>
        </w:rPr>
        <w:t xml:space="preserve"> – журнал «Финанс.»</w:t>
      </w:r>
    </w:p>
    <w:p w:rsidR="00AC0BD0" w:rsidRPr="00A97E7E" w:rsidRDefault="00AC0BD0"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Pr>
          <w:rFonts w:ascii="Times New Roman" w:hAnsi="Times New Roman"/>
          <w:sz w:val="28"/>
          <w:szCs w:val="28"/>
        </w:rPr>
        <w:t>www.financy.net</w:t>
      </w:r>
    </w:p>
    <w:p w:rsidR="009835CA" w:rsidRPr="00A97E7E" w:rsidRDefault="009835CA" w:rsidP="000E1F03">
      <w:pPr>
        <w:widowControl/>
        <w:numPr>
          <w:ilvl w:val="0"/>
          <w:numId w:val="28"/>
        </w:numPr>
        <w:suppressLineNumbers/>
        <w:tabs>
          <w:tab w:val="left" w:pos="360"/>
        </w:tabs>
        <w:autoSpaceDE/>
        <w:autoSpaceDN/>
        <w:adjustRightInd/>
        <w:spacing w:line="360" w:lineRule="auto"/>
        <w:jc w:val="both"/>
        <w:rPr>
          <w:rFonts w:ascii="Times New Roman" w:hAnsi="Times New Roman"/>
          <w:sz w:val="28"/>
          <w:szCs w:val="28"/>
        </w:rPr>
      </w:pPr>
      <w:r w:rsidRPr="00A97E7E">
        <w:rPr>
          <w:rFonts w:ascii="Times New Roman" w:hAnsi="Times New Roman"/>
          <w:sz w:val="28"/>
          <w:szCs w:val="28"/>
          <w:lang w:val="en-US"/>
        </w:rPr>
        <w:t>www</w:t>
      </w:r>
      <w:r w:rsidRPr="00E237D9">
        <w:rPr>
          <w:rFonts w:ascii="Times New Roman" w:hAnsi="Times New Roman"/>
          <w:sz w:val="28"/>
          <w:szCs w:val="28"/>
        </w:rPr>
        <w:t>/</w:t>
      </w:r>
      <w:r w:rsidRPr="00A97E7E">
        <w:rPr>
          <w:rFonts w:ascii="Times New Roman" w:hAnsi="Times New Roman"/>
          <w:sz w:val="28"/>
          <w:szCs w:val="28"/>
        </w:rPr>
        <w:t>sovari.yandex.ru/dict/glossary</w:t>
      </w:r>
    </w:p>
    <w:p w:rsidR="007E3DEB" w:rsidRPr="00A97E7E" w:rsidRDefault="007E3DEB" w:rsidP="000E1F03">
      <w:pPr>
        <w:suppressLineNumbers/>
        <w:tabs>
          <w:tab w:val="left" w:pos="360"/>
        </w:tabs>
        <w:spacing w:line="360" w:lineRule="auto"/>
        <w:jc w:val="both"/>
        <w:rPr>
          <w:rFonts w:ascii="Times New Roman" w:hAnsi="Times New Roman"/>
          <w:sz w:val="28"/>
          <w:szCs w:val="28"/>
        </w:rPr>
      </w:pPr>
    </w:p>
    <w:p w:rsidR="007E3DEB" w:rsidRPr="0085637A" w:rsidRDefault="007E3DEB" w:rsidP="000E1F03">
      <w:pPr>
        <w:pStyle w:val="a6"/>
        <w:suppressLineNumbers/>
        <w:spacing w:before="0" w:beforeAutospacing="0" w:after="0" w:afterAutospacing="0" w:line="360" w:lineRule="auto"/>
        <w:rPr>
          <w:rFonts w:cs="Arial"/>
          <w:sz w:val="28"/>
          <w:szCs w:val="28"/>
        </w:rPr>
      </w:pPr>
    </w:p>
    <w:p w:rsidR="007E3DEB" w:rsidRPr="00746163" w:rsidRDefault="007E3DEB" w:rsidP="000E1F03">
      <w:pPr>
        <w:suppressLineNumbers/>
        <w:spacing w:line="360" w:lineRule="auto"/>
        <w:rPr>
          <w:sz w:val="28"/>
          <w:szCs w:val="28"/>
        </w:rPr>
      </w:pPr>
    </w:p>
    <w:p w:rsidR="00575251" w:rsidRDefault="00575251"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205ED9" w:rsidRPr="00363D14" w:rsidRDefault="00205ED9" w:rsidP="000E1F03">
      <w:pPr>
        <w:suppressLineNumbers/>
        <w:shd w:val="clear" w:color="auto" w:fill="FFFFFF"/>
        <w:tabs>
          <w:tab w:val="left" w:pos="2009"/>
        </w:tabs>
        <w:spacing w:line="360" w:lineRule="auto"/>
        <w:ind w:firstLine="720"/>
        <w:jc w:val="both"/>
        <w:rPr>
          <w:rFonts w:ascii="Times New Roman" w:hAnsi="Times New Roman" w:cs="Times New Roman"/>
          <w:sz w:val="28"/>
          <w:szCs w:val="28"/>
        </w:rPr>
      </w:pPr>
    </w:p>
    <w:p w:rsidR="0092190C" w:rsidRDefault="0092190C" w:rsidP="000E1F03">
      <w:pPr>
        <w:suppressLineNumbers/>
        <w:spacing w:line="360" w:lineRule="auto"/>
        <w:ind w:firstLine="709"/>
        <w:jc w:val="center"/>
        <w:rPr>
          <w:rFonts w:ascii="Times New Roman" w:hAnsi="Times New Roman" w:cs="Times New Roman"/>
          <w:b/>
          <w:sz w:val="28"/>
          <w:szCs w:val="28"/>
        </w:rPr>
      </w:pPr>
    </w:p>
    <w:p w:rsidR="0092190C" w:rsidRDefault="0092190C" w:rsidP="000E1F03">
      <w:pPr>
        <w:suppressLineNumbers/>
        <w:spacing w:line="360" w:lineRule="auto"/>
        <w:ind w:firstLine="709"/>
        <w:jc w:val="center"/>
        <w:rPr>
          <w:rFonts w:ascii="Times New Roman" w:hAnsi="Times New Roman" w:cs="Times New Roman"/>
          <w:b/>
          <w:sz w:val="28"/>
          <w:szCs w:val="28"/>
        </w:rPr>
      </w:pPr>
    </w:p>
    <w:p w:rsidR="0092190C" w:rsidRPr="0092190C" w:rsidRDefault="0092190C"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Cs w:val="28"/>
        </w:rPr>
      </w:pPr>
    </w:p>
    <w:p w:rsidR="009B1BD3" w:rsidRPr="00363D14" w:rsidRDefault="009B1BD3" w:rsidP="000E1F03">
      <w:pPr>
        <w:suppressLineNumbers/>
        <w:spacing w:line="360" w:lineRule="auto"/>
        <w:ind w:firstLine="709"/>
        <w:jc w:val="both"/>
        <w:rPr>
          <w:rFonts w:ascii="Times New Roman" w:hAnsi="Times New Roman" w:cs="Times New Roman"/>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8"/>
        </w:rPr>
      </w:pPr>
    </w:p>
    <w:p w:rsidR="009B1BD3" w:rsidRDefault="009B1BD3"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Pr="00363D14" w:rsidRDefault="00205ED9" w:rsidP="000E1F03">
      <w:pPr>
        <w:suppressLineNumbers/>
        <w:shd w:val="clear" w:color="auto" w:fill="FFFFFF"/>
        <w:spacing w:line="360" w:lineRule="auto"/>
        <w:ind w:firstLine="709"/>
        <w:jc w:val="both"/>
        <w:rPr>
          <w:rFonts w:ascii="Times New Roman" w:hAnsi="Times New Roman" w:cs="Times New Roman"/>
          <w:sz w:val="28"/>
        </w:rPr>
      </w:pPr>
    </w:p>
    <w:p w:rsidR="009B1BD3" w:rsidRDefault="009B1BD3"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Default="00205ED9" w:rsidP="000E1F03">
      <w:pPr>
        <w:suppressLineNumbers/>
        <w:shd w:val="clear" w:color="auto" w:fill="FFFFFF"/>
        <w:spacing w:line="360" w:lineRule="auto"/>
        <w:ind w:firstLine="709"/>
        <w:jc w:val="both"/>
        <w:rPr>
          <w:rFonts w:ascii="Times New Roman" w:hAnsi="Times New Roman" w:cs="Times New Roman"/>
          <w:sz w:val="28"/>
        </w:rPr>
      </w:pPr>
    </w:p>
    <w:p w:rsidR="00205ED9" w:rsidRPr="00363D14" w:rsidRDefault="00205ED9" w:rsidP="000E1F03">
      <w:pPr>
        <w:suppressLineNumbers/>
        <w:shd w:val="clear" w:color="auto" w:fill="FFFFFF"/>
        <w:spacing w:line="360" w:lineRule="auto"/>
        <w:ind w:firstLine="709"/>
        <w:jc w:val="both"/>
        <w:rPr>
          <w:rFonts w:ascii="Times New Roman" w:hAnsi="Times New Roman" w:cs="Times New Roman"/>
          <w:sz w:val="28"/>
        </w:rPr>
      </w:pPr>
    </w:p>
    <w:p w:rsidR="009B1BD3" w:rsidRPr="00363D14" w:rsidRDefault="009B1BD3" w:rsidP="000E1F03">
      <w:pPr>
        <w:suppressLineNumbers/>
        <w:spacing w:line="360" w:lineRule="auto"/>
        <w:ind w:firstLine="709"/>
        <w:jc w:val="both"/>
        <w:rPr>
          <w:rFonts w:ascii="Times New Roman" w:hAnsi="Times New Roman" w:cs="Times New Roman"/>
          <w:sz w:val="28"/>
          <w:szCs w:val="22"/>
        </w:rPr>
      </w:pPr>
    </w:p>
    <w:p w:rsidR="009B1BD3" w:rsidRPr="00363D14" w:rsidRDefault="009B1BD3" w:rsidP="000E1F03">
      <w:pPr>
        <w:suppressLineNumbers/>
        <w:spacing w:line="360" w:lineRule="auto"/>
        <w:ind w:firstLine="709"/>
        <w:jc w:val="both"/>
        <w:rPr>
          <w:rFonts w:ascii="Times New Roman" w:hAnsi="Times New Roman" w:cs="Times New Roman"/>
          <w:sz w:val="28"/>
        </w:rPr>
      </w:pPr>
    </w:p>
    <w:p w:rsidR="00192512" w:rsidRDefault="00192512"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205ED9" w:rsidRDefault="00205ED9"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Default="0007473C" w:rsidP="000E1F03">
      <w:pPr>
        <w:suppressLineNumbers/>
        <w:spacing w:line="360" w:lineRule="auto"/>
        <w:ind w:left="360"/>
        <w:jc w:val="center"/>
        <w:rPr>
          <w:rFonts w:ascii="Times New Roman" w:hAnsi="Times New Roman" w:cs="Times New Roman"/>
          <w:sz w:val="28"/>
          <w:szCs w:val="28"/>
        </w:rPr>
      </w:pPr>
    </w:p>
    <w:p w:rsidR="0007473C" w:rsidRPr="00363D14" w:rsidRDefault="0007473C" w:rsidP="000E1F03">
      <w:pPr>
        <w:suppressLineNumbers/>
        <w:spacing w:line="360" w:lineRule="auto"/>
        <w:ind w:left="360"/>
        <w:jc w:val="center"/>
        <w:rPr>
          <w:rFonts w:ascii="Times New Roman" w:hAnsi="Times New Roman" w:cs="Times New Roman"/>
          <w:sz w:val="28"/>
          <w:szCs w:val="28"/>
        </w:rPr>
      </w:pPr>
      <w:bookmarkStart w:id="0" w:name="_GoBack"/>
      <w:bookmarkEnd w:id="0"/>
    </w:p>
    <w:sectPr w:rsidR="0007473C" w:rsidRPr="00363D14" w:rsidSect="00A65CB1">
      <w:headerReference w:type="even" r:id="rId14"/>
      <w:headerReference w:type="default" r:id="rId15"/>
      <w:footerReference w:type="even" r:id="rId16"/>
      <w:footerReference w:type="default" r:id="rId17"/>
      <w:pgSz w:w="11906" w:h="16838" w:code="9"/>
      <w:pgMar w:top="1418" w:right="567"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28" w:rsidRDefault="00650C28">
      <w:r>
        <w:separator/>
      </w:r>
    </w:p>
  </w:endnote>
  <w:endnote w:type="continuationSeparator" w:id="0">
    <w:p w:rsidR="00650C28" w:rsidRDefault="006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39" w:rsidRDefault="00AD1F39" w:rsidP="000E1F0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D1F39" w:rsidRDefault="00AD1F39" w:rsidP="004B073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39" w:rsidRDefault="00AD1F39" w:rsidP="004B073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28" w:rsidRDefault="00650C28">
      <w:r>
        <w:separator/>
      </w:r>
    </w:p>
  </w:footnote>
  <w:footnote w:type="continuationSeparator" w:id="0">
    <w:p w:rsidR="00650C28" w:rsidRDefault="0065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39" w:rsidRDefault="00AD1F39" w:rsidP="00D83735">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1F39" w:rsidRDefault="00AD1F3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39" w:rsidRDefault="00AD1F39" w:rsidP="00D83735">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B6819">
      <w:rPr>
        <w:rStyle w:val="aa"/>
        <w:noProof/>
      </w:rPr>
      <w:t>3</w:t>
    </w:r>
    <w:r>
      <w:rPr>
        <w:rStyle w:val="aa"/>
      </w:rPr>
      <w:fldChar w:fldCharType="end"/>
    </w:r>
  </w:p>
  <w:p w:rsidR="00AD1F39" w:rsidRDefault="00AD1F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4AC6C0"/>
    <w:lvl w:ilvl="0">
      <w:numFmt w:val="decimal"/>
      <w:lvlText w:val="*"/>
      <w:lvlJc w:val="left"/>
    </w:lvl>
  </w:abstractNum>
  <w:abstractNum w:abstractNumId="1">
    <w:nsid w:val="06BE4E06"/>
    <w:multiLevelType w:val="hybridMultilevel"/>
    <w:tmpl w:val="D92A9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054920"/>
    <w:multiLevelType w:val="hybridMultilevel"/>
    <w:tmpl w:val="BCAE0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76540"/>
    <w:multiLevelType w:val="multilevel"/>
    <w:tmpl w:val="3E44FF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1D6737E"/>
    <w:multiLevelType w:val="singleLevel"/>
    <w:tmpl w:val="F01030DA"/>
    <w:lvl w:ilvl="0">
      <w:start w:val="1"/>
      <w:numFmt w:val="decimal"/>
      <w:lvlText w:val="%1)"/>
      <w:legacy w:legacy="1" w:legacySpace="0" w:legacyIndent="1030"/>
      <w:lvlJc w:val="left"/>
      <w:rPr>
        <w:rFonts w:ascii="Times New Roman" w:hAnsi="Times New Roman" w:cs="Times New Roman" w:hint="default"/>
      </w:rPr>
    </w:lvl>
  </w:abstractNum>
  <w:abstractNum w:abstractNumId="5">
    <w:nsid w:val="15517DE7"/>
    <w:multiLevelType w:val="singleLevel"/>
    <w:tmpl w:val="AB2C6ABE"/>
    <w:lvl w:ilvl="0">
      <w:start w:val="1"/>
      <w:numFmt w:val="decimal"/>
      <w:lvlText w:val="%1."/>
      <w:legacy w:legacy="1" w:legacySpace="0" w:legacyIndent="238"/>
      <w:lvlJc w:val="left"/>
      <w:rPr>
        <w:rFonts w:ascii="Times New Roman" w:hAnsi="Times New Roman" w:hint="default"/>
      </w:rPr>
    </w:lvl>
  </w:abstractNum>
  <w:abstractNum w:abstractNumId="6">
    <w:nsid w:val="35BA520B"/>
    <w:multiLevelType w:val="singleLevel"/>
    <w:tmpl w:val="E00CBB9A"/>
    <w:lvl w:ilvl="0">
      <w:start w:val="1"/>
      <w:numFmt w:val="decimal"/>
      <w:lvlText w:val="%1."/>
      <w:legacy w:legacy="1" w:legacySpace="0" w:legacyIndent="296"/>
      <w:lvlJc w:val="left"/>
      <w:rPr>
        <w:rFonts w:ascii="Times New Roman" w:hAnsi="Times New Roman" w:cs="Times New Roman" w:hint="default"/>
      </w:rPr>
    </w:lvl>
  </w:abstractNum>
  <w:abstractNum w:abstractNumId="7">
    <w:nsid w:val="382238F6"/>
    <w:multiLevelType w:val="hybridMultilevel"/>
    <w:tmpl w:val="D4D4880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EB3DA8"/>
    <w:multiLevelType w:val="hybridMultilevel"/>
    <w:tmpl w:val="B94E6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56349C"/>
    <w:multiLevelType w:val="singleLevel"/>
    <w:tmpl w:val="0CA2FD96"/>
    <w:lvl w:ilvl="0">
      <w:start w:val="1"/>
      <w:numFmt w:val="decimal"/>
      <w:lvlText w:val="%1)"/>
      <w:legacy w:legacy="1" w:legacySpace="0" w:legacyIndent="1044"/>
      <w:lvlJc w:val="left"/>
      <w:rPr>
        <w:rFonts w:ascii="Times New Roman" w:hAnsi="Times New Roman" w:cs="Times New Roman" w:hint="default"/>
      </w:rPr>
    </w:lvl>
  </w:abstractNum>
  <w:abstractNum w:abstractNumId="10">
    <w:nsid w:val="4C8A03C5"/>
    <w:multiLevelType w:val="hybridMultilevel"/>
    <w:tmpl w:val="5D564942"/>
    <w:lvl w:ilvl="0" w:tplc="0419000F">
      <w:start w:val="2"/>
      <w:numFmt w:val="decimal"/>
      <w:lvlText w:val="%1."/>
      <w:lvlJc w:val="left"/>
      <w:pPr>
        <w:tabs>
          <w:tab w:val="num" w:pos="720"/>
        </w:tabs>
        <w:ind w:left="720" w:hanging="360"/>
      </w:pPr>
      <w:rPr>
        <w:rFonts w:hint="default"/>
      </w:rPr>
    </w:lvl>
    <w:lvl w:ilvl="1" w:tplc="66B22732">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F31F0C"/>
    <w:multiLevelType w:val="multilevel"/>
    <w:tmpl w:val="0A9422D6"/>
    <w:lvl w:ilvl="0">
      <w:start w:val="1"/>
      <w:numFmt w:val="decimal"/>
      <w:lvlText w:val="%1."/>
      <w:legacy w:legacy="1" w:legacySpace="0" w:legacyIndent="238"/>
      <w:lvlJc w:val="left"/>
      <w:rPr>
        <w:rFonts w:ascii="Times New Roman" w:hAnsi="Times New Roman"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nsid w:val="508A1074"/>
    <w:multiLevelType w:val="hybridMultilevel"/>
    <w:tmpl w:val="D2244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1B207F"/>
    <w:multiLevelType w:val="multilevel"/>
    <w:tmpl w:val="BC4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231FD"/>
    <w:multiLevelType w:val="hybridMultilevel"/>
    <w:tmpl w:val="A27C0594"/>
    <w:lvl w:ilvl="0" w:tplc="714CF4F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58921B5F"/>
    <w:multiLevelType w:val="multilevel"/>
    <w:tmpl w:val="AD0E93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9E572AA"/>
    <w:multiLevelType w:val="hybridMultilevel"/>
    <w:tmpl w:val="643CB3A0"/>
    <w:lvl w:ilvl="0" w:tplc="475E465A">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7">
    <w:nsid w:val="5F546ACD"/>
    <w:multiLevelType w:val="hybridMultilevel"/>
    <w:tmpl w:val="60D2C9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685B7F"/>
    <w:multiLevelType w:val="hybridMultilevel"/>
    <w:tmpl w:val="931ABA20"/>
    <w:lvl w:ilvl="0" w:tplc="899224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D26582"/>
    <w:multiLevelType w:val="multilevel"/>
    <w:tmpl w:val="6D04C8C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7AC22C52"/>
    <w:multiLevelType w:val="multilevel"/>
    <w:tmpl w:val="16BA67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7B6657BD"/>
    <w:multiLevelType w:val="singleLevel"/>
    <w:tmpl w:val="7F66F0EA"/>
    <w:lvl w:ilvl="0">
      <w:start w:val="2"/>
      <w:numFmt w:val="decimal"/>
      <w:lvlText w:val="%1)"/>
      <w:legacy w:legacy="1" w:legacySpace="0" w:legacyIndent="259"/>
      <w:lvlJc w:val="left"/>
      <w:rPr>
        <w:rFonts w:ascii="Times New Roman" w:hAnsi="Times New Roman" w:cs="Times New Roman" w:hint="default"/>
      </w:rPr>
    </w:lvl>
  </w:abstractNum>
  <w:num w:numId="1">
    <w:abstractNumId w:val="6"/>
  </w:num>
  <w:num w:numId="2">
    <w:abstractNumId w:val="0"/>
    <w:lvlOverride w:ilvl="0">
      <w:lvl w:ilvl="0">
        <w:start w:val="65535"/>
        <w:numFmt w:val="bullet"/>
        <w:lvlText w:val="•"/>
        <w:legacy w:legacy="1" w:legacySpace="0" w:legacyIndent="216"/>
        <w:lvlJc w:val="left"/>
        <w:rPr>
          <w:rFonts w:ascii="Times New Roman" w:hAnsi="Times New Roman" w:hint="default"/>
        </w:rPr>
      </w:lvl>
    </w:lvlOverride>
  </w:num>
  <w:num w:numId="3">
    <w:abstractNumId w:val="0"/>
    <w:lvlOverride w:ilvl="0">
      <w:lvl w:ilvl="0">
        <w:start w:val="65535"/>
        <w:numFmt w:val="bullet"/>
        <w:lvlText w:val="•"/>
        <w:legacy w:legacy="1" w:legacySpace="0" w:legacyIndent="223"/>
        <w:lvlJc w:val="left"/>
        <w:rPr>
          <w:rFonts w:ascii="Times New Roman" w:hAnsi="Times New Roman" w:hint="default"/>
        </w:rPr>
      </w:lvl>
    </w:lvlOverride>
  </w:num>
  <w:num w:numId="4">
    <w:abstractNumId w:val="11"/>
  </w:num>
  <w:num w:numId="5">
    <w:abstractNumId w:val="0"/>
    <w:lvlOverride w:ilvl="0">
      <w:lvl w:ilvl="0">
        <w:start w:val="65535"/>
        <w:numFmt w:val="bullet"/>
        <w:lvlText w:val="•"/>
        <w:legacy w:legacy="1" w:legacySpace="0" w:legacyIndent="209"/>
        <w:lvlJc w:val="left"/>
        <w:rPr>
          <w:rFonts w:ascii="Times New Roman" w:hAnsi="Times New Roman" w:hint="default"/>
        </w:rPr>
      </w:lvl>
    </w:lvlOverride>
  </w:num>
  <w:num w:numId="6">
    <w:abstractNumId w:val="0"/>
    <w:lvlOverride w:ilvl="0">
      <w:lvl w:ilvl="0">
        <w:start w:val="65535"/>
        <w:numFmt w:val="bullet"/>
        <w:lvlText w:val="•"/>
        <w:legacy w:legacy="1" w:legacySpace="0" w:legacyIndent="201"/>
        <w:lvlJc w:val="left"/>
        <w:rPr>
          <w:rFonts w:ascii="Times New Roman" w:hAnsi="Times New Roman" w:hint="default"/>
        </w:rPr>
      </w:lvl>
    </w:lvlOverride>
  </w:num>
  <w:num w:numId="7">
    <w:abstractNumId w:val="0"/>
    <w:lvlOverride w:ilvl="0">
      <w:lvl w:ilvl="0">
        <w:start w:val="65535"/>
        <w:numFmt w:val="bullet"/>
        <w:lvlText w:val="•"/>
        <w:legacy w:legacy="1" w:legacySpace="0" w:legacyIndent="202"/>
        <w:lvlJc w:val="left"/>
        <w:rPr>
          <w:rFonts w:ascii="Times New Roman" w:hAnsi="Times New Roman" w:hint="default"/>
        </w:rPr>
      </w:lvl>
    </w:lvlOverride>
  </w:num>
  <w:num w:numId="8">
    <w:abstractNumId w:val="20"/>
  </w:num>
  <w:num w:numId="9">
    <w:abstractNumId w:val="9"/>
  </w:num>
  <w:num w:numId="10">
    <w:abstractNumId w:val="4"/>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3">
    <w:abstractNumId w:val="21"/>
  </w:num>
  <w:num w:numId="14">
    <w:abstractNumId w:val="21"/>
    <w:lvlOverride w:ilvl="0">
      <w:lvl w:ilvl="0">
        <w:start w:val="2"/>
        <w:numFmt w:val="decimal"/>
        <w:lvlText w:val="%1)"/>
        <w:legacy w:legacy="1" w:legacySpace="0" w:legacyIndent="2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6">
    <w:abstractNumId w:val="14"/>
  </w:num>
  <w:num w:numId="17">
    <w:abstractNumId w:val="18"/>
  </w:num>
  <w:num w:numId="18">
    <w:abstractNumId w:val="1"/>
  </w:num>
  <w:num w:numId="19">
    <w:abstractNumId w:val="3"/>
  </w:num>
  <w:num w:numId="20">
    <w:abstractNumId w:val="17"/>
  </w:num>
  <w:num w:numId="21">
    <w:abstractNumId w:val="16"/>
  </w:num>
  <w:num w:numId="22">
    <w:abstractNumId w:val="5"/>
  </w:num>
  <w:num w:numId="23">
    <w:abstractNumId w:val="10"/>
  </w:num>
  <w:num w:numId="24">
    <w:abstractNumId w:val="2"/>
  </w:num>
  <w:num w:numId="25">
    <w:abstractNumId w:val="8"/>
  </w:num>
  <w:num w:numId="26">
    <w:abstractNumId w:val="13"/>
  </w:num>
  <w:num w:numId="27">
    <w:abstractNumId w:val="12"/>
  </w:num>
  <w:num w:numId="28">
    <w:abstractNumId w:val="7"/>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973"/>
    <w:rsid w:val="00013AE4"/>
    <w:rsid w:val="00022508"/>
    <w:rsid w:val="000246ED"/>
    <w:rsid w:val="00026E24"/>
    <w:rsid w:val="0003798E"/>
    <w:rsid w:val="000426D0"/>
    <w:rsid w:val="0007473C"/>
    <w:rsid w:val="00085552"/>
    <w:rsid w:val="00093482"/>
    <w:rsid w:val="00094791"/>
    <w:rsid w:val="000B458E"/>
    <w:rsid w:val="000D4F09"/>
    <w:rsid w:val="000E1F03"/>
    <w:rsid w:val="000F0925"/>
    <w:rsid w:val="000F168C"/>
    <w:rsid w:val="000F6D93"/>
    <w:rsid w:val="00116B04"/>
    <w:rsid w:val="001227F0"/>
    <w:rsid w:val="0013556E"/>
    <w:rsid w:val="0014552F"/>
    <w:rsid w:val="00153576"/>
    <w:rsid w:val="001635B3"/>
    <w:rsid w:val="001763A0"/>
    <w:rsid w:val="00192512"/>
    <w:rsid w:val="001A7732"/>
    <w:rsid w:val="001B6819"/>
    <w:rsid w:val="001C1E34"/>
    <w:rsid w:val="001C54DB"/>
    <w:rsid w:val="001C67E2"/>
    <w:rsid w:val="001D306A"/>
    <w:rsid w:val="00205ED9"/>
    <w:rsid w:val="0021137A"/>
    <w:rsid w:val="00215D7F"/>
    <w:rsid w:val="002326A0"/>
    <w:rsid w:val="002374D9"/>
    <w:rsid w:val="0025579B"/>
    <w:rsid w:val="002B673E"/>
    <w:rsid w:val="002E457B"/>
    <w:rsid w:val="00312E59"/>
    <w:rsid w:val="00313E4D"/>
    <w:rsid w:val="0033199B"/>
    <w:rsid w:val="00363D14"/>
    <w:rsid w:val="0037568D"/>
    <w:rsid w:val="00392D9C"/>
    <w:rsid w:val="003B2615"/>
    <w:rsid w:val="003E0AA4"/>
    <w:rsid w:val="00412963"/>
    <w:rsid w:val="004234BC"/>
    <w:rsid w:val="00445A9D"/>
    <w:rsid w:val="00453441"/>
    <w:rsid w:val="00482710"/>
    <w:rsid w:val="004B0731"/>
    <w:rsid w:val="004B2BAF"/>
    <w:rsid w:val="004C2D62"/>
    <w:rsid w:val="004C4671"/>
    <w:rsid w:val="004C5915"/>
    <w:rsid w:val="004D0548"/>
    <w:rsid w:val="00501F39"/>
    <w:rsid w:val="00552DE0"/>
    <w:rsid w:val="00553417"/>
    <w:rsid w:val="005548CC"/>
    <w:rsid w:val="00564F6D"/>
    <w:rsid w:val="00575251"/>
    <w:rsid w:val="00585B74"/>
    <w:rsid w:val="00597086"/>
    <w:rsid w:val="005A36B5"/>
    <w:rsid w:val="005B4E4F"/>
    <w:rsid w:val="005B6A00"/>
    <w:rsid w:val="005C0481"/>
    <w:rsid w:val="005F5D8E"/>
    <w:rsid w:val="005F5DA7"/>
    <w:rsid w:val="00600AC4"/>
    <w:rsid w:val="006133AF"/>
    <w:rsid w:val="006136A3"/>
    <w:rsid w:val="00615E4D"/>
    <w:rsid w:val="006218F6"/>
    <w:rsid w:val="0065046F"/>
    <w:rsid w:val="00650C28"/>
    <w:rsid w:val="0065328C"/>
    <w:rsid w:val="00662CB1"/>
    <w:rsid w:val="00664807"/>
    <w:rsid w:val="00686462"/>
    <w:rsid w:val="006969BE"/>
    <w:rsid w:val="006D42AF"/>
    <w:rsid w:val="006F2458"/>
    <w:rsid w:val="00715AEA"/>
    <w:rsid w:val="007221C2"/>
    <w:rsid w:val="00732BD8"/>
    <w:rsid w:val="00790564"/>
    <w:rsid w:val="007C4356"/>
    <w:rsid w:val="007D51E5"/>
    <w:rsid w:val="007E3DEB"/>
    <w:rsid w:val="007E5EB1"/>
    <w:rsid w:val="007F5F29"/>
    <w:rsid w:val="00803D9D"/>
    <w:rsid w:val="00826F00"/>
    <w:rsid w:val="00827ADC"/>
    <w:rsid w:val="008304BA"/>
    <w:rsid w:val="00831252"/>
    <w:rsid w:val="00832D81"/>
    <w:rsid w:val="0085637A"/>
    <w:rsid w:val="00860DB6"/>
    <w:rsid w:val="00874274"/>
    <w:rsid w:val="00885F24"/>
    <w:rsid w:val="0089150B"/>
    <w:rsid w:val="00896C71"/>
    <w:rsid w:val="008A3049"/>
    <w:rsid w:val="008B4431"/>
    <w:rsid w:val="008C5D1B"/>
    <w:rsid w:val="008D4AF7"/>
    <w:rsid w:val="008F4588"/>
    <w:rsid w:val="00917EC4"/>
    <w:rsid w:val="00920672"/>
    <w:rsid w:val="0092190C"/>
    <w:rsid w:val="00926651"/>
    <w:rsid w:val="009406C9"/>
    <w:rsid w:val="009642D1"/>
    <w:rsid w:val="00970541"/>
    <w:rsid w:val="00975CAD"/>
    <w:rsid w:val="009835CA"/>
    <w:rsid w:val="00994A7C"/>
    <w:rsid w:val="009B1BD3"/>
    <w:rsid w:val="009B3B0E"/>
    <w:rsid w:val="009B7A5F"/>
    <w:rsid w:val="009C23B8"/>
    <w:rsid w:val="009D00A1"/>
    <w:rsid w:val="009E2806"/>
    <w:rsid w:val="009F7800"/>
    <w:rsid w:val="00A21226"/>
    <w:rsid w:val="00A27E4C"/>
    <w:rsid w:val="00A450CC"/>
    <w:rsid w:val="00A53407"/>
    <w:rsid w:val="00A652B3"/>
    <w:rsid w:val="00A65CB1"/>
    <w:rsid w:val="00A97E7E"/>
    <w:rsid w:val="00AC0BD0"/>
    <w:rsid w:val="00AC22A6"/>
    <w:rsid w:val="00AC404A"/>
    <w:rsid w:val="00AD1F39"/>
    <w:rsid w:val="00AD639E"/>
    <w:rsid w:val="00B2496E"/>
    <w:rsid w:val="00B87195"/>
    <w:rsid w:val="00B93F21"/>
    <w:rsid w:val="00BA7E5B"/>
    <w:rsid w:val="00BB1D8D"/>
    <w:rsid w:val="00BD33B1"/>
    <w:rsid w:val="00BD3DD6"/>
    <w:rsid w:val="00BE573C"/>
    <w:rsid w:val="00BE6A7D"/>
    <w:rsid w:val="00C348DA"/>
    <w:rsid w:val="00C55973"/>
    <w:rsid w:val="00C631A4"/>
    <w:rsid w:val="00C71D17"/>
    <w:rsid w:val="00C72B5E"/>
    <w:rsid w:val="00C747D5"/>
    <w:rsid w:val="00C749A2"/>
    <w:rsid w:val="00CD4A06"/>
    <w:rsid w:val="00CE741B"/>
    <w:rsid w:val="00D31D35"/>
    <w:rsid w:val="00D80FBE"/>
    <w:rsid w:val="00D81778"/>
    <w:rsid w:val="00D83735"/>
    <w:rsid w:val="00D9613A"/>
    <w:rsid w:val="00DB04DD"/>
    <w:rsid w:val="00DC634A"/>
    <w:rsid w:val="00DD5D1B"/>
    <w:rsid w:val="00DE2A8F"/>
    <w:rsid w:val="00DE42D7"/>
    <w:rsid w:val="00E237D9"/>
    <w:rsid w:val="00E33C37"/>
    <w:rsid w:val="00E56310"/>
    <w:rsid w:val="00E743D3"/>
    <w:rsid w:val="00E75807"/>
    <w:rsid w:val="00E76ACE"/>
    <w:rsid w:val="00E866A4"/>
    <w:rsid w:val="00E9056D"/>
    <w:rsid w:val="00E92364"/>
    <w:rsid w:val="00EE2DC1"/>
    <w:rsid w:val="00EF1720"/>
    <w:rsid w:val="00EF66B5"/>
    <w:rsid w:val="00F12BD8"/>
    <w:rsid w:val="00F16C8F"/>
    <w:rsid w:val="00F47394"/>
    <w:rsid w:val="00F5676D"/>
    <w:rsid w:val="00F82AB2"/>
    <w:rsid w:val="00F926D4"/>
    <w:rsid w:val="00FA4D5F"/>
    <w:rsid w:val="00FB59ED"/>
    <w:rsid w:val="00FE3565"/>
    <w:rsid w:val="00FF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9"/>
    <o:shapelayout v:ext="edit">
      <o:idmap v:ext="edit" data="1"/>
    </o:shapelayout>
  </w:shapeDefaults>
  <w:decimalSymbol w:val=","/>
  <w:listSeparator w:val=";"/>
  <w15:chartTrackingRefBased/>
  <w15:docId w15:val="{ED65B022-032A-48CC-A183-C9E05237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31"/>
    <w:pPr>
      <w:widowControl w:val="0"/>
      <w:autoSpaceDE w:val="0"/>
      <w:autoSpaceDN w:val="0"/>
      <w:adjustRightInd w:val="0"/>
    </w:pPr>
    <w:rPr>
      <w:rFonts w:ascii="Arial" w:hAnsi="Arial" w:cs="Arial"/>
    </w:rPr>
  </w:style>
  <w:style w:type="paragraph" w:styleId="1">
    <w:name w:val="heading 1"/>
    <w:basedOn w:val="a"/>
    <w:next w:val="a"/>
    <w:qFormat/>
    <w:rsid w:val="00874274"/>
    <w:pPr>
      <w:keepNext/>
      <w:widowControl/>
      <w:autoSpaceDE/>
      <w:autoSpaceDN/>
      <w:adjustRightInd/>
      <w:ind w:firstLine="720"/>
      <w:outlineLvl w:val="0"/>
    </w:pPr>
    <w:rPr>
      <w:rFonts w:ascii="Times New Roman" w:hAnsi="Times New Roman" w:cs="Times New Roman"/>
      <w:sz w:val="28"/>
      <w:szCs w:val="24"/>
    </w:rPr>
  </w:style>
  <w:style w:type="paragraph" w:styleId="2">
    <w:name w:val="heading 2"/>
    <w:basedOn w:val="a"/>
    <w:next w:val="a"/>
    <w:qFormat/>
    <w:rsid w:val="00831252"/>
    <w:pPr>
      <w:keepNext/>
      <w:spacing w:before="240" w:after="60"/>
      <w:outlineLvl w:val="1"/>
    </w:pPr>
    <w:rPr>
      <w:b/>
      <w:bCs/>
      <w:i/>
      <w:iCs/>
      <w:sz w:val="28"/>
      <w:szCs w:val="28"/>
    </w:rPr>
  </w:style>
  <w:style w:type="paragraph" w:styleId="3">
    <w:name w:val="heading 3"/>
    <w:basedOn w:val="a"/>
    <w:next w:val="a"/>
    <w:qFormat/>
    <w:rsid w:val="00094791"/>
    <w:pPr>
      <w:keepNext/>
      <w:spacing w:before="240" w:after="60"/>
      <w:outlineLvl w:val="2"/>
    </w:pPr>
    <w:rPr>
      <w:b/>
      <w:bCs/>
      <w:sz w:val="26"/>
      <w:szCs w:val="26"/>
    </w:rPr>
  </w:style>
  <w:style w:type="paragraph" w:styleId="4">
    <w:name w:val="heading 4"/>
    <w:basedOn w:val="a"/>
    <w:next w:val="a"/>
    <w:qFormat/>
    <w:rsid w:val="00094791"/>
    <w:pPr>
      <w:keepNext/>
      <w:spacing w:before="240" w:after="60"/>
      <w:outlineLvl w:val="3"/>
    </w:pPr>
    <w:rPr>
      <w:rFonts w:ascii="Times New Roman" w:hAnsi="Times New Roman" w:cs="Times New Roman"/>
      <w:b/>
      <w:bCs/>
      <w:sz w:val="28"/>
      <w:szCs w:val="28"/>
    </w:rPr>
  </w:style>
  <w:style w:type="paragraph" w:styleId="5">
    <w:name w:val="heading 5"/>
    <w:basedOn w:val="a"/>
    <w:next w:val="a"/>
    <w:qFormat/>
    <w:rsid w:val="000947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4274"/>
    <w:pPr>
      <w:widowControl/>
      <w:autoSpaceDE/>
      <w:autoSpaceDN/>
      <w:adjustRightInd/>
      <w:ind w:firstLine="709"/>
    </w:pPr>
    <w:rPr>
      <w:rFonts w:ascii="Times New Roman" w:hAnsi="Times New Roman" w:cs="Times New Roman"/>
      <w:sz w:val="28"/>
      <w:szCs w:val="24"/>
    </w:rPr>
  </w:style>
  <w:style w:type="paragraph" w:styleId="20">
    <w:name w:val="Body Text Indent 2"/>
    <w:basedOn w:val="a"/>
    <w:rsid w:val="00874274"/>
    <w:pPr>
      <w:widowControl/>
      <w:autoSpaceDE/>
      <w:autoSpaceDN/>
      <w:adjustRightInd/>
      <w:ind w:firstLine="720"/>
    </w:pPr>
    <w:rPr>
      <w:rFonts w:ascii="Times New Roman" w:hAnsi="Times New Roman" w:cs="Times New Roman"/>
      <w:sz w:val="28"/>
      <w:szCs w:val="24"/>
    </w:rPr>
  </w:style>
  <w:style w:type="paragraph" w:styleId="30">
    <w:name w:val="Body Text Indent 3"/>
    <w:basedOn w:val="a"/>
    <w:rsid w:val="00874274"/>
    <w:pPr>
      <w:widowControl/>
      <w:autoSpaceDE/>
      <w:autoSpaceDN/>
      <w:adjustRightInd/>
      <w:ind w:firstLine="709"/>
      <w:jc w:val="both"/>
    </w:pPr>
    <w:rPr>
      <w:rFonts w:ascii="Times New Roman" w:hAnsi="Times New Roman" w:cs="Times New Roman"/>
      <w:sz w:val="28"/>
      <w:szCs w:val="24"/>
    </w:rPr>
  </w:style>
  <w:style w:type="paragraph" w:styleId="a4">
    <w:name w:val="Body Text"/>
    <w:basedOn w:val="a"/>
    <w:rsid w:val="00831252"/>
    <w:pPr>
      <w:spacing w:after="120"/>
    </w:pPr>
  </w:style>
  <w:style w:type="paragraph" w:styleId="a5">
    <w:name w:val="caption"/>
    <w:basedOn w:val="a"/>
    <w:next w:val="a"/>
    <w:qFormat/>
    <w:rsid w:val="00094791"/>
    <w:pPr>
      <w:widowControl/>
      <w:tabs>
        <w:tab w:val="left" w:pos="6850"/>
      </w:tabs>
      <w:autoSpaceDE/>
      <w:autoSpaceDN/>
      <w:adjustRightInd/>
      <w:jc w:val="right"/>
    </w:pPr>
    <w:rPr>
      <w:rFonts w:ascii="Times New Roman" w:hAnsi="Times New Roman" w:cs="Times New Roman"/>
      <w:sz w:val="28"/>
      <w:szCs w:val="24"/>
    </w:rPr>
  </w:style>
  <w:style w:type="paragraph" w:styleId="31">
    <w:name w:val="Body Text 3"/>
    <w:basedOn w:val="a"/>
    <w:rsid w:val="00EF1720"/>
    <w:pPr>
      <w:spacing w:after="120"/>
    </w:pPr>
    <w:rPr>
      <w:sz w:val="16"/>
      <w:szCs w:val="16"/>
    </w:rPr>
  </w:style>
  <w:style w:type="paragraph" w:styleId="21">
    <w:name w:val="Body Text 2"/>
    <w:basedOn w:val="a"/>
    <w:rsid w:val="00EF1720"/>
    <w:pPr>
      <w:spacing w:after="120" w:line="480" w:lineRule="auto"/>
    </w:pPr>
  </w:style>
  <w:style w:type="paragraph" w:styleId="a6">
    <w:name w:val="Normal (Web)"/>
    <w:basedOn w:val="a"/>
    <w:rsid w:val="00192512"/>
    <w:pPr>
      <w:widowControl/>
      <w:autoSpaceDE/>
      <w:autoSpaceDN/>
      <w:adjustRightInd/>
      <w:spacing w:before="100" w:beforeAutospacing="1" w:after="100" w:afterAutospacing="1"/>
    </w:pPr>
    <w:rPr>
      <w:rFonts w:ascii="Times New Roman" w:hAnsi="Times New Roman" w:cs="Times New Roman"/>
      <w:color w:val="000000"/>
      <w:sz w:val="24"/>
      <w:szCs w:val="24"/>
    </w:rPr>
  </w:style>
  <w:style w:type="table" w:styleId="a7">
    <w:name w:val="Table Grid"/>
    <w:basedOn w:val="a1"/>
    <w:rsid w:val="0036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7E3DEB"/>
    <w:rPr>
      <w:strike w:val="0"/>
      <w:dstrike w:val="0"/>
      <w:color w:val="0033CC"/>
      <w:u w:val="none"/>
      <w:effect w:val="none"/>
    </w:rPr>
  </w:style>
  <w:style w:type="paragraph" w:styleId="HTML">
    <w:name w:val="HTML Preformatted"/>
    <w:basedOn w:val="a"/>
    <w:rsid w:val="007E3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Courier New" w:hAnsi="Arial Unicode MS" w:cs="Courier New"/>
    </w:rPr>
  </w:style>
  <w:style w:type="paragraph" w:styleId="a9">
    <w:name w:val="footer"/>
    <w:basedOn w:val="a"/>
    <w:rsid w:val="004B0731"/>
    <w:pPr>
      <w:tabs>
        <w:tab w:val="center" w:pos="4677"/>
        <w:tab w:val="right" w:pos="9355"/>
      </w:tabs>
    </w:pPr>
  </w:style>
  <w:style w:type="character" w:styleId="aa">
    <w:name w:val="page number"/>
    <w:basedOn w:val="a0"/>
    <w:rsid w:val="004B0731"/>
  </w:style>
  <w:style w:type="paragraph" w:customStyle="1" w:styleId="buannot14px">
    <w:name w:val="bu_annot14px"/>
    <w:basedOn w:val="a"/>
    <w:rsid w:val="00A652B3"/>
    <w:pPr>
      <w:widowControl/>
      <w:autoSpaceDE/>
      <w:autoSpaceDN/>
      <w:adjustRightInd/>
      <w:spacing w:before="100" w:beforeAutospacing="1" w:after="100" w:afterAutospacing="1"/>
    </w:pPr>
    <w:rPr>
      <w:color w:val="000000"/>
      <w:sz w:val="18"/>
      <w:szCs w:val="18"/>
    </w:rPr>
  </w:style>
  <w:style w:type="character" w:styleId="ab">
    <w:name w:val="Emphasis"/>
    <w:basedOn w:val="a0"/>
    <w:qFormat/>
    <w:rsid w:val="006218F6"/>
    <w:rPr>
      <w:i/>
      <w:iCs/>
    </w:rPr>
  </w:style>
  <w:style w:type="paragraph" w:styleId="ac">
    <w:name w:val="header"/>
    <w:basedOn w:val="a"/>
    <w:rsid w:val="00392D9C"/>
    <w:pPr>
      <w:tabs>
        <w:tab w:val="center" w:pos="4677"/>
        <w:tab w:val="right" w:pos="9355"/>
      </w:tabs>
    </w:pPr>
  </w:style>
  <w:style w:type="paragraph" w:customStyle="1" w:styleId="FR2">
    <w:name w:val="FR2"/>
    <w:rsid w:val="00A65CB1"/>
    <w:pPr>
      <w:widowControl w:val="0"/>
      <w:autoSpaceDE w:val="0"/>
      <w:autoSpaceDN w:val="0"/>
      <w:adjustRightInd w:val="0"/>
      <w:spacing w:before="340"/>
      <w:ind w:left="80"/>
      <w:jc w:val="center"/>
    </w:pPr>
    <w:rPr>
      <w:b/>
      <w:bCs/>
      <w:sz w:val="28"/>
      <w:szCs w:val="28"/>
    </w:rPr>
  </w:style>
  <w:style w:type="paragraph" w:customStyle="1" w:styleId="tx">
    <w:name w:val="tx"/>
    <w:basedOn w:val="a"/>
    <w:rsid w:val="000F0925"/>
    <w:pPr>
      <w:widowControl/>
      <w:autoSpaceDE/>
      <w:autoSpaceDN/>
      <w:adjustRightInd/>
      <w:spacing w:before="100" w:beforeAutospacing="1" w:after="100" w:afterAutospacing="1"/>
    </w:pPr>
    <w:rPr>
      <w:color w:val="1F1F1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5096">
      <w:bodyDiv w:val="1"/>
      <w:marLeft w:val="0"/>
      <w:marRight w:val="0"/>
      <w:marTop w:val="0"/>
      <w:marBottom w:val="0"/>
      <w:divBdr>
        <w:top w:val="none" w:sz="0" w:space="0" w:color="auto"/>
        <w:left w:val="none" w:sz="0" w:space="0" w:color="auto"/>
        <w:bottom w:val="none" w:sz="0" w:space="0" w:color="auto"/>
        <w:right w:val="none" w:sz="0" w:space="0" w:color="auto"/>
      </w:divBdr>
      <w:divsChild>
        <w:div w:id="587814375">
          <w:marLeft w:val="0"/>
          <w:marRight w:val="0"/>
          <w:marTop w:val="0"/>
          <w:marBottom w:val="0"/>
          <w:divBdr>
            <w:top w:val="none" w:sz="0" w:space="0" w:color="auto"/>
            <w:left w:val="none" w:sz="0" w:space="0" w:color="auto"/>
            <w:bottom w:val="none" w:sz="0" w:space="0" w:color="auto"/>
            <w:right w:val="none" w:sz="0" w:space="0" w:color="auto"/>
          </w:divBdr>
          <w:divsChild>
            <w:div w:id="4217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9543">
      <w:bodyDiv w:val="1"/>
      <w:marLeft w:val="0"/>
      <w:marRight w:val="0"/>
      <w:marTop w:val="0"/>
      <w:marBottom w:val="0"/>
      <w:divBdr>
        <w:top w:val="none" w:sz="0" w:space="0" w:color="auto"/>
        <w:left w:val="none" w:sz="0" w:space="0" w:color="auto"/>
        <w:bottom w:val="none" w:sz="0" w:space="0" w:color="auto"/>
        <w:right w:val="none" w:sz="0" w:space="0" w:color="auto"/>
      </w:divBdr>
      <w:divsChild>
        <w:div w:id="1446852797">
          <w:marLeft w:val="0"/>
          <w:marRight w:val="0"/>
          <w:marTop w:val="0"/>
          <w:marBottom w:val="0"/>
          <w:divBdr>
            <w:top w:val="none" w:sz="0" w:space="0" w:color="auto"/>
            <w:left w:val="none" w:sz="0" w:space="0" w:color="auto"/>
            <w:bottom w:val="none" w:sz="0" w:space="0" w:color="auto"/>
            <w:right w:val="none" w:sz="0" w:space="0" w:color="auto"/>
          </w:divBdr>
        </w:div>
      </w:divsChild>
    </w:div>
    <w:div w:id="1535388446">
      <w:bodyDiv w:val="1"/>
      <w:marLeft w:val="0"/>
      <w:marRight w:val="0"/>
      <w:marTop w:val="0"/>
      <w:marBottom w:val="0"/>
      <w:divBdr>
        <w:top w:val="none" w:sz="0" w:space="0" w:color="auto"/>
        <w:left w:val="none" w:sz="0" w:space="0" w:color="auto"/>
        <w:bottom w:val="none" w:sz="0" w:space="0" w:color="auto"/>
        <w:right w:val="none" w:sz="0" w:space="0" w:color="auto"/>
      </w:divBdr>
      <w:divsChild>
        <w:div w:id="1773161546">
          <w:marLeft w:val="200"/>
          <w:marRight w:val="200"/>
          <w:marTop w:val="0"/>
          <w:marBottom w:val="0"/>
          <w:divBdr>
            <w:top w:val="none" w:sz="0" w:space="0" w:color="auto"/>
            <w:left w:val="none" w:sz="0" w:space="0" w:color="auto"/>
            <w:bottom w:val="none" w:sz="0" w:space="0" w:color="auto"/>
            <w:right w:val="none" w:sz="0" w:space="0" w:color="auto"/>
          </w:divBdr>
          <w:divsChild>
            <w:div w:id="430980210">
              <w:marLeft w:val="0"/>
              <w:marRight w:val="0"/>
              <w:marTop w:val="0"/>
              <w:marBottom w:val="0"/>
              <w:divBdr>
                <w:top w:val="none" w:sz="0" w:space="0" w:color="auto"/>
                <w:left w:val="none" w:sz="0" w:space="0" w:color="auto"/>
                <w:bottom w:val="none" w:sz="0" w:space="0" w:color="auto"/>
                <w:right w:val="none" w:sz="0" w:space="0" w:color="auto"/>
              </w:divBdr>
              <w:divsChild>
                <w:div w:id="309873740">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finansma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conomicus.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socman.edu.ru/univman/msg/309498.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21315</Words>
  <Characters>121498</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142528</CharactersWithSpaces>
  <SharedDoc>false</SharedDoc>
  <HLinks>
    <vt:vector size="18" baseType="variant">
      <vt:variant>
        <vt:i4>1703953</vt:i4>
      </vt:variant>
      <vt:variant>
        <vt:i4>12</vt:i4>
      </vt:variant>
      <vt:variant>
        <vt:i4>0</vt:i4>
      </vt:variant>
      <vt:variant>
        <vt:i4>5</vt:i4>
      </vt:variant>
      <vt:variant>
        <vt:lpwstr>http://www.finansmag.ru/</vt:lpwstr>
      </vt:variant>
      <vt:variant>
        <vt:lpwstr/>
      </vt:variant>
      <vt:variant>
        <vt:i4>589906</vt:i4>
      </vt:variant>
      <vt:variant>
        <vt:i4>9</vt:i4>
      </vt:variant>
      <vt:variant>
        <vt:i4>0</vt:i4>
      </vt:variant>
      <vt:variant>
        <vt:i4>5</vt:i4>
      </vt:variant>
      <vt:variant>
        <vt:lpwstr>http://www.economicus.ru/</vt:lpwstr>
      </vt:variant>
      <vt:variant>
        <vt:lpwstr/>
      </vt:variant>
      <vt:variant>
        <vt:i4>4063352</vt:i4>
      </vt:variant>
      <vt:variant>
        <vt:i4>6</vt:i4>
      </vt:variant>
      <vt:variant>
        <vt:i4>0</vt:i4>
      </vt:variant>
      <vt:variant>
        <vt:i4>5</vt:i4>
      </vt:variant>
      <vt:variant>
        <vt:lpwstr>http://ecsocman.edu.ru/univman/msg/309498.html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SHAMAN</dc:creator>
  <cp:keywords/>
  <cp:lastModifiedBy>admin</cp:lastModifiedBy>
  <cp:revision>2</cp:revision>
  <cp:lastPrinted>2007-09-04T07:32:00Z</cp:lastPrinted>
  <dcterms:created xsi:type="dcterms:W3CDTF">2014-05-19T21:31:00Z</dcterms:created>
  <dcterms:modified xsi:type="dcterms:W3CDTF">2014-05-19T21:31:00Z</dcterms:modified>
</cp:coreProperties>
</file>