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79" w:rsidRDefault="00543B79" w:rsidP="00602543">
      <w:pPr>
        <w:pStyle w:val="a3"/>
        <w:rPr>
          <w:sz w:val="28"/>
          <w:szCs w:val="28"/>
          <w:lang w:val="ru-RU"/>
        </w:rPr>
      </w:pPr>
      <w:bookmarkStart w:id="0" w:name="_Toc122848540"/>
      <w:bookmarkStart w:id="1" w:name="_Toc122582871"/>
    </w:p>
    <w:p w:rsidR="00602543" w:rsidRPr="00724AC9" w:rsidRDefault="00602543" w:rsidP="00602543">
      <w:pPr>
        <w:pStyle w:val="a3"/>
        <w:rPr>
          <w:sz w:val="28"/>
          <w:szCs w:val="28"/>
          <w:lang w:val="ru-RU"/>
        </w:rPr>
      </w:pPr>
      <w:r w:rsidRPr="00724AC9">
        <w:rPr>
          <w:sz w:val="28"/>
          <w:szCs w:val="28"/>
          <w:lang w:val="ru-RU"/>
        </w:rPr>
        <w:t>Б</w:t>
      </w:r>
      <w:bookmarkEnd w:id="0"/>
      <w:bookmarkEnd w:id="1"/>
      <w:r w:rsidRPr="00724AC9">
        <w:rPr>
          <w:sz w:val="28"/>
          <w:szCs w:val="28"/>
          <w:lang w:val="ru-RU"/>
        </w:rPr>
        <w:t>АШКИРСКИЙ ГОСУДАРСТВЕННЫЙ АГРАРНЫЙ УНИВЕРСИТЕТ</w:t>
      </w:r>
    </w:p>
    <w:p w:rsidR="00602543" w:rsidRDefault="00602543" w:rsidP="00602543">
      <w:pPr>
        <w:jc w:val="center"/>
        <w:rPr>
          <w:sz w:val="36"/>
        </w:rPr>
      </w:pPr>
    </w:p>
    <w:p w:rsidR="00602543" w:rsidRDefault="00602543" w:rsidP="00602543">
      <w:pPr>
        <w:jc w:val="center"/>
        <w:rPr>
          <w:b/>
          <w:sz w:val="36"/>
        </w:rPr>
      </w:pPr>
    </w:p>
    <w:p w:rsidR="00602543" w:rsidRDefault="00602543" w:rsidP="00602543">
      <w:pPr>
        <w:rPr>
          <w:sz w:val="30"/>
        </w:rPr>
      </w:pPr>
    </w:p>
    <w:p w:rsidR="00602543" w:rsidRPr="003E6E0B" w:rsidRDefault="00602543" w:rsidP="00602543">
      <w:pPr>
        <w:tabs>
          <w:tab w:val="left" w:pos="3420"/>
          <w:tab w:val="left" w:pos="4320"/>
        </w:tabs>
        <w:rPr>
          <w:sz w:val="28"/>
          <w:szCs w:val="28"/>
        </w:rPr>
      </w:pPr>
      <w:r w:rsidRPr="003E6E0B">
        <w:rPr>
          <w:sz w:val="28"/>
          <w:szCs w:val="28"/>
        </w:rPr>
        <w:t xml:space="preserve">                                           </w:t>
      </w:r>
      <w:r>
        <w:rPr>
          <w:sz w:val="28"/>
          <w:szCs w:val="28"/>
        </w:rPr>
        <w:t xml:space="preserve">     </w:t>
      </w:r>
      <w:r w:rsidRPr="003E6E0B">
        <w:rPr>
          <w:sz w:val="28"/>
          <w:szCs w:val="28"/>
        </w:rPr>
        <w:t xml:space="preserve">   </w:t>
      </w:r>
      <w:r>
        <w:rPr>
          <w:sz w:val="28"/>
          <w:szCs w:val="28"/>
        </w:rPr>
        <w:t xml:space="preserve">                </w:t>
      </w:r>
      <w:r w:rsidRPr="003E6E0B">
        <w:rPr>
          <w:sz w:val="28"/>
          <w:szCs w:val="28"/>
        </w:rPr>
        <w:t xml:space="preserve"> Факультет: Землеустройства и </w:t>
      </w:r>
    </w:p>
    <w:p w:rsidR="00602543" w:rsidRPr="003E6E0B" w:rsidRDefault="00602543" w:rsidP="00602543">
      <w:pPr>
        <w:tabs>
          <w:tab w:val="left" w:pos="3420"/>
          <w:tab w:val="left" w:pos="4320"/>
        </w:tabs>
        <w:rPr>
          <w:sz w:val="28"/>
          <w:szCs w:val="28"/>
        </w:rPr>
      </w:pPr>
      <w:r w:rsidRPr="003E6E0B">
        <w:rPr>
          <w:sz w:val="28"/>
          <w:szCs w:val="28"/>
        </w:rPr>
        <w:t xml:space="preserve">                                              </w:t>
      </w:r>
      <w:r>
        <w:rPr>
          <w:sz w:val="28"/>
          <w:szCs w:val="28"/>
        </w:rPr>
        <w:t xml:space="preserve">                    </w:t>
      </w:r>
      <w:r w:rsidRPr="003E6E0B">
        <w:rPr>
          <w:sz w:val="28"/>
          <w:szCs w:val="28"/>
        </w:rPr>
        <w:t xml:space="preserve">  лесного хозяйства</w:t>
      </w:r>
    </w:p>
    <w:p w:rsidR="00602543" w:rsidRPr="003E6E0B" w:rsidRDefault="00602543" w:rsidP="00602543">
      <w:pPr>
        <w:tabs>
          <w:tab w:val="left" w:pos="3420"/>
          <w:tab w:val="left" w:pos="4320"/>
        </w:tabs>
        <w:rPr>
          <w:sz w:val="28"/>
          <w:szCs w:val="28"/>
        </w:rPr>
      </w:pPr>
      <w:r w:rsidRPr="003E6E0B">
        <w:rPr>
          <w:sz w:val="28"/>
          <w:szCs w:val="28"/>
        </w:rPr>
        <w:t xml:space="preserve">                                            </w:t>
      </w:r>
      <w:r>
        <w:rPr>
          <w:sz w:val="28"/>
          <w:szCs w:val="28"/>
        </w:rPr>
        <w:t xml:space="preserve">      </w:t>
      </w:r>
      <w:r w:rsidRPr="003E6E0B">
        <w:rPr>
          <w:sz w:val="28"/>
          <w:szCs w:val="28"/>
        </w:rPr>
        <w:t xml:space="preserve"> </w:t>
      </w:r>
      <w:r>
        <w:rPr>
          <w:sz w:val="28"/>
          <w:szCs w:val="28"/>
        </w:rPr>
        <w:t xml:space="preserve">               </w:t>
      </w:r>
      <w:r w:rsidRPr="003E6E0B">
        <w:rPr>
          <w:sz w:val="28"/>
          <w:szCs w:val="28"/>
        </w:rPr>
        <w:t xml:space="preserve">  Кафедра: Землеустройства</w:t>
      </w:r>
    </w:p>
    <w:p w:rsidR="00602543" w:rsidRPr="003E6E0B" w:rsidRDefault="00602543" w:rsidP="00602543">
      <w:pPr>
        <w:tabs>
          <w:tab w:val="left" w:pos="3420"/>
          <w:tab w:val="left" w:pos="4320"/>
        </w:tabs>
        <w:rPr>
          <w:sz w:val="28"/>
          <w:szCs w:val="28"/>
        </w:rPr>
      </w:pPr>
      <w:r w:rsidRPr="003E6E0B">
        <w:rPr>
          <w:sz w:val="28"/>
          <w:szCs w:val="28"/>
        </w:rPr>
        <w:t xml:space="preserve">                                              </w:t>
      </w:r>
      <w:r>
        <w:rPr>
          <w:sz w:val="28"/>
          <w:szCs w:val="28"/>
        </w:rPr>
        <w:t xml:space="preserve">                      Специальность: 120301</w:t>
      </w:r>
      <w:r w:rsidRPr="003E6E0B">
        <w:rPr>
          <w:sz w:val="28"/>
          <w:szCs w:val="28"/>
        </w:rPr>
        <w:t xml:space="preserve">                                                                                                                                                             </w:t>
      </w:r>
    </w:p>
    <w:p w:rsidR="00602543" w:rsidRPr="003E6E0B" w:rsidRDefault="00602543" w:rsidP="00602543">
      <w:pPr>
        <w:tabs>
          <w:tab w:val="left" w:pos="3420"/>
          <w:tab w:val="left" w:pos="4320"/>
        </w:tabs>
        <w:rPr>
          <w:sz w:val="28"/>
          <w:szCs w:val="28"/>
        </w:rPr>
      </w:pPr>
      <w:r w:rsidRPr="003E6E0B">
        <w:rPr>
          <w:sz w:val="28"/>
          <w:szCs w:val="28"/>
        </w:rPr>
        <w:t xml:space="preserve">                                              </w:t>
      </w:r>
      <w:r>
        <w:rPr>
          <w:sz w:val="28"/>
          <w:szCs w:val="28"/>
        </w:rPr>
        <w:t xml:space="preserve">                      Специализация: 120301</w:t>
      </w:r>
    </w:p>
    <w:p w:rsidR="00602543" w:rsidRPr="003E6E0B" w:rsidRDefault="00602543" w:rsidP="00602543">
      <w:pPr>
        <w:tabs>
          <w:tab w:val="left" w:pos="3420"/>
          <w:tab w:val="left" w:pos="4320"/>
        </w:tabs>
        <w:ind w:left="2832" w:firstLine="708"/>
        <w:rPr>
          <w:sz w:val="28"/>
          <w:szCs w:val="28"/>
        </w:rPr>
      </w:pPr>
      <w:r>
        <w:rPr>
          <w:sz w:val="28"/>
          <w:szCs w:val="28"/>
        </w:rPr>
        <w:t xml:space="preserve">                 </w:t>
      </w:r>
      <w:r w:rsidRPr="003E6E0B">
        <w:rPr>
          <w:sz w:val="28"/>
          <w:szCs w:val="28"/>
        </w:rPr>
        <w:t xml:space="preserve">Форма обучения:  очная     </w:t>
      </w:r>
    </w:p>
    <w:p w:rsidR="00602543" w:rsidRPr="003E6E0B" w:rsidRDefault="00602543" w:rsidP="00602543">
      <w:pPr>
        <w:tabs>
          <w:tab w:val="left" w:pos="3420"/>
          <w:tab w:val="left" w:pos="4320"/>
        </w:tabs>
        <w:rPr>
          <w:sz w:val="28"/>
          <w:szCs w:val="28"/>
        </w:rPr>
      </w:pPr>
      <w:r w:rsidRPr="003E6E0B">
        <w:rPr>
          <w:sz w:val="28"/>
          <w:szCs w:val="28"/>
        </w:rPr>
        <w:t xml:space="preserve">                                            </w:t>
      </w:r>
      <w:r>
        <w:rPr>
          <w:sz w:val="28"/>
          <w:szCs w:val="28"/>
        </w:rPr>
        <w:t xml:space="preserve">                      </w:t>
      </w:r>
      <w:r w:rsidRPr="003E6E0B">
        <w:rPr>
          <w:sz w:val="28"/>
          <w:szCs w:val="28"/>
        </w:rPr>
        <w:t xml:space="preserve">  Курс, группа: 4</w:t>
      </w:r>
    </w:p>
    <w:p w:rsidR="00602543" w:rsidRDefault="00602543" w:rsidP="00602543">
      <w:pPr>
        <w:rPr>
          <w:sz w:val="30"/>
        </w:rPr>
      </w:pPr>
      <w:r>
        <w:rPr>
          <w:sz w:val="30"/>
        </w:rPr>
        <w:t xml:space="preserve">                                                                                      </w:t>
      </w:r>
    </w:p>
    <w:p w:rsidR="00602543" w:rsidRDefault="00602543" w:rsidP="00602543">
      <w:pPr>
        <w:rPr>
          <w:sz w:val="30"/>
        </w:rPr>
      </w:pPr>
      <w:r>
        <w:rPr>
          <w:sz w:val="30"/>
        </w:rPr>
        <w:t xml:space="preserve">                                                               </w:t>
      </w:r>
    </w:p>
    <w:p w:rsidR="00602543" w:rsidRPr="003E6E0B" w:rsidRDefault="00602543" w:rsidP="00602543">
      <w:pPr>
        <w:jc w:val="center"/>
        <w:rPr>
          <w:b/>
          <w:sz w:val="28"/>
          <w:szCs w:val="28"/>
        </w:rPr>
      </w:pPr>
      <w:r>
        <w:rPr>
          <w:b/>
          <w:sz w:val="28"/>
          <w:szCs w:val="28"/>
        </w:rPr>
        <w:t>ЛЫСКОВА ЕЛЕНА СЕРГЕЕВНА</w:t>
      </w:r>
    </w:p>
    <w:p w:rsidR="00602543" w:rsidRDefault="00602543" w:rsidP="00602543">
      <w:pPr>
        <w:rPr>
          <w:sz w:val="30"/>
        </w:rPr>
      </w:pPr>
    </w:p>
    <w:p w:rsidR="00602543" w:rsidRPr="00EE3471" w:rsidRDefault="00602543" w:rsidP="00602543">
      <w:pPr>
        <w:pStyle w:val="a3"/>
        <w:jc w:val="center"/>
        <w:rPr>
          <w:sz w:val="32"/>
          <w:szCs w:val="32"/>
          <w:lang w:val="ru-RU"/>
        </w:rPr>
      </w:pPr>
      <w:r w:rsidRPr="00EE3471">
        <w:rPr>
          <w:sz w:val="32"/>
          <w:szCs w:val="32"/>
          <w:lang w:val="ru-RU"/>
        </w:rPr>
        <w:t>Экономическое обоснование проекта реформирования  СПК «</w:t>
      </w:r>
      <w:r>
        <w:rPr>
          <w:sz w:val="32"/>
          <w:szCs w:val="32"/>
          <w:lang w:val="ru-RU"/>
        </w:rPr>
        <w:t>Алаторский</w:t>
      </w:r>
      <w:r w:rsidRPr="00EE3471">
        <w:rPr>
          <w:sz w:val="32"/>
          <w:szCs w:val="32"/>
          <w:lang w:val="ru-RU"/>
        </w:rPr>
        <w:t xml:space="preserve">» </w:t>
      </w:r>
      <w:r>
        <w:rPr>
          <w:sz w:val="32"/>
          <w:szCs w:val="32"/>
          <w:lang w:val="ru-RU"/>
        </w:rPr>
        <w:t>Иглинского</w:t>
      </w:r>
      <w:r w:rsidRPr="00EE3471">
        <w:rPr>
          <w:sz w:val="32"/>
          <w:szCs w:val="32"/>
          <w:lang w:val="ru-RU"/>
        </w:rPr>
        <w:t xml:space="preserve"> района в связи с приватизацией своих земельных долей работниками предприятия и социальной сферы села </w:t>
      </w:r>
    </w:p>
    <w:p w:rsidR="00602543" w:rsidRPr="003E6E0B" w:rsidRDefault="00602543" w:rsidP="00602543">
      <w:pPr>
        <w:jc w:val="center"/>
        <w:rPr>
          <w:sz w:val="28"/>
          <w:szCs w:val="28"/>
        </w:rPr>
      </w:pPr>
    </w:p>
    <w:p w:rsidR="00602543" w:rsidRPr="003E6E0B" w:rsidRDefault="00602543" w:rsidP="00602543">
      <w:pPr>
        <w:jc w:val="center"/>
        <w:rPr>
          <w:sz w:val="28"/>
          <w:szCs w:val="28"/>
        </w:rPr>
      </w:pPr>
      <w:r w:rsidRPr="003E6E0B">
        <w:rPr>
          <w:sz w:val="28"/>
          <w:szCs w:val="28"/>
        </w:rPr>
        <w:t xml:space="preserve">Курсовая работа </w:t>
      </w:r>
    </w:p>
    <w:p w:rsidR="00602543" w:rsidRDefault="00602543" w:rsidP="00602543">
      <w:pPr>
        <w:rPr>
          <w:b/>
          <w:sz w:val="34"/>
        </w:rPr>
      </w:pPr>
    </w:p>
    <w:p w:rsidR="00602543" w:rsidRDefault="00602543" w:rsidP="00602543">
      <w:pPr>
        <w:rPr>
          <w:b/>
          <w:sz w:val="34"/>
        </w:rPr>
      </w:pPr>
    </w:p>
    <w:p w:rsidR="00602543" w:rsidRPr="003E6E0B" w:rsidRDefault="00602543" w:rsidP="00602543">
      <w:pPr>
        <w:rPr>
          <w:sz w:val="28"/>
        </w:rPr>
      </w:pPr>
      <w:r w:rsidRPr="003E6E0B">
        <w:rPr>
          <w:sz w:val="28"/>
        </w:rPr>
        <w:t xml:space="preserve">                                                                            </w:t>
      </w:r>
      <w:r>
        <w:rPr>
          <w:sz w:val="28"/>
        </w:rPr>
        <w:t xml:space="preserve">         </w:t>
      </w:r>
      <w:r w:rsidRPr="003E6E0B">
        <w:rPr>
          <w:sz w:val="28"/>
        </w:rPr>
        <w:t xml:space="preserve">« К защите допускаю»                                                                                        </w:t>
      </w:r>
    </w:p>
    <w:p w:rsidR="00602543" w:rsidRPr="003E6E0B" w:rsidRDefault="00602543" w:rsidP="00602543">
      <w:pPr>
        <w:rPr>
          <w:sz w:val="28"/>
        </w:rPr>
      </w:pPr>
      <w:r w:rsidRPr="003E6E0B">
        <w:rPr>
          <w:sz w:val="28"/>
        </w:rPr>
        <w:t xml:space="preserve">                                                                                </w:t>
      </w:r>
      <w:r>
        <w:rPr>
          <w:sz w:val="28"/>
        </w:rPr>
        <w:t xml:space="preserve">     </w:t>
      </w:r>
      <w:r w:rsidRPr="003E6E0B">
        <w:rPr>
          <w:sz w:val="28"/>
        </w:rPr>
        <w:t>Руководитель:</w:t>
      </w:r>
    </w:p>
    <w:p w:rsidR="00602543" w:rsidRPr="003E6E0B" w:rsidRDefault="00602543" w:rsidP="00602543">
      <w:pPr>
        <w:rPr>
          <w:sz w:val="28"/>
        </w:rPr>
      </w:pPr>
      <w:r w:rsidRPr="003E6E0B">
        <w:rPr>
          <w:sz w:val="28"/>
        </w:rPr>
        <w:t xml:space="preserve">                                                                               </w:t>
      </w:r>
      <w:r>
        <w:rPr>
          <w:sz w:val="28"/>
        </w:rPr>
        <w:t xml:space="preserve">     доцент,к.э.н.Стафийчук И. Д</w:t>
      </w:r>
    </w:p>
    <w:p w:rsidR="00602543" w:rsidRPr="003E6E0B" w:rsidRDefault="00602543" w:rsidP="00602543">
      <w:pPr>
        <w:tabs>
          <w:tab w:val="left" w:pos="5660"/>
        </w:tabs>
        <w:rPr>
          <w:sz w:val="28"/>
        </w:rPr>
      </w:pPr>
      <w:r>
        <w:rPr>
          <w:b/>
          <w:sz w:val="28"/>
        </w:rPr>
        <w:tab/>
        <w:t xml:space="preserve">          </w:t>
      </w:r>
      <w:r w:rsidRPr="003E6E0B">
        <w:rPr>
          <w:sz w:val="28"/>
        </w:rPr>
        <w:t>__________________</w:t>
      </w:r>
    </w:p>
    <w:p w:rsidR="00602543" w:rsidRPr="003E6E0B" w:rsidRDefault="00602543" w:rsidP="00602543">
      <w:pPr>
        <w:tabs>
          <w:tab w:val="left" w:pos="5480"/>
        </w:tabs>
      </w:pPr>
      <w:r w:rsidRPr="003E6E0B">
        <w:rPr>
          <w:sz w:val="28"/>
        </w:rPr>
        <w:tab/>
      </w:r>
      <w:r w:rsidRPr="003E6E0B">
        <w:t xml:space="preserve">   </w:t>
      </w:r>
      <w:r>
        <w:t xml:space="preserve">                    </w:t>
      </w:r>
      <w:r w:rsidRPr="003E6E0B">
        <w:t xml:space="preserve">                         (подпись)</w:t>
      </w:r>
    </w:p>
    <w:p w:rsidR="00602543" w:rsidRPr="003E6E0B" w:rsidRDefault="00602543" w:rsidP="00602543">
      <w:pPr>
        <w:tabs>
          <w:tab w:val="left" w:pos="5480"/>
        </w:tabs>
        <w:rPr>
          <w:sz w:val="28"/>
          <w:szCs w:val="28"/>
        </w:rPr>
      </w:pPr>
      <w:r w:rsidRPr="003E6E0B">
        <w:rPr>
          <w:sz w:val="28"/>
          <w:szCs w:val="28"/>
        </w:rPr>
        <w:t xml:space="preserve">                                                                                </w:t>
      </w:r>
      <w:r>
        <w:rPr>
          <w:sz w:val="28"/>
          <w:szCs w:val="28"/>
        </w:rPr>
        <w:t xml:space="preserve">          </w:t>
      </w:r>
      <w:r w:rsidRPr="003E6E0B">
        <w:rPr>
          <w:sz w:val="28"/>
          <w:szCs w:val="28"/>
        </w:rPr>
        <w:t xml:space="preserve">___________________      </w:t>
      </w:r>
    </w:p>
    <w:p w:rsidR="00602543" w:rsidRPr="003E6E0B" w:rsidRDefault="00602543" w:rsidP="00602543">
      <w:r w:rsidRPr="003E6E0B">
        <w:t xml:space="preserve">                                                                                                                                            </w:t>
      </w:r>
      <w:r>
        <w:t xml:space="preserve">                     </w:t>
      </w:r>
      <w:r w:rsidRPr="003E6E0B">
        <w:t xml:space="preserve"> (дата)</w:t>
      </w:r>
    </w:p>
    <w:p w:rsidR="00602543" w:rsidRDefault="00602543" w:rsidP="00602543">
      <w:pPr>
        <w:rPr>
          <w:b/>
          <w:sz w:val="28"/>
        </w:rPr>
      </w:pPr>
    </w:p>
    <w:p w:rsidR="00602543" w:rsidRDefault="00602543" w:rsidP="00602543">
      <w:pPr>
        <w:rPr>
          <w:b/>
          <w:sz w:val="28"/>
        </w:rPr>
      </w:pPr>
    </w:p>
    <w:p w:rsidR="00602543" w:rsidRPr="00E12422" w:rsidRDefault="00602543" w:rsidP="00602543">
      <w:pPr>
        <w:rPr>
          <w:sz w:val="28"/>
        </w:rPr>
      </w:pPr>
      <w:r w:rsidRPr="00E12422">
        <w:rPr>
          <w:sz w:val="28"/>
        </w:rPr>
        <w:t xml:space="preserve">«Оценка при защите»                                        </w:t>
      </w:r>
    </w:p>
    <w:p w:rsidR="00602543" w:rsidRDefault="00602543" w:rsidP="00602543">
      <w:pPr>
        <w:rPr>
          <w:b/>
          <w:sz w:val="34"/>
        </w:rPr>
      </w:pPr>
      <w:r>
        <w:rPr>
          <w:b/>
          <w:sz w:val="34"/>
        </w:rPr>
        <w:t>_______________</w:t>
      </w:r>
    </w:p>
    <w:p w:rsidR="00602543" w:rsidRDefault="00602543" w:rsidP="00602543">
      <w:pPr>
        <w:rPr>
          <w:b/>
          <w:sz w:val="34"/>
        </w:rPr>
      </w:pPr>
      <w:r>
        <w:rPr>
          <w:b/>
          <w:sz w:val="34"/>
        </w:rPr>
        <w:t xml:space="preserve">_______________                                   </w:t>
      </w:r>
    </w:p>
    <w:p w:rsidR="00602543" w:rsidRDefault="00602543" w:rsidP="00602543">
      <w:pPr>
        <w:tabs>
          <w:tab w:val="left" w:pos="5660"/>
        </w:tabs>
        <w:rPr>
          <w:sz w:val="28"/>
        </w:rPr>
      </w:pPr>
      <w:r>
        <w:rPr>
          <w:sz w:val="28"/>
        </w:rPr>
        <w:t xml:space="preserve">          </w:t>
      </w:r>
      <w:r w:rsidRPr="003E6E0B">
        <w:t xml:space="preserve">  (подпись)</w:t>
      </w:r>
    </w:p>
    <w:p w:rsidR="00602543" w:rsidRPr="00E12422" w:rsidRDefault="00602543" w:rsidP="00602543">
      <w:pPr>
        <w:tabs>
          <w:tab w:val="left" w:pos="5660"/>
        </w:tabs>
        <w:rPr>
          <w:sz w:val="28"/>
        </w:rPr>
      </w:pPr>
      <w:r w:rsidRPr="003E6E0B">
        <w:rPr>
          <w:sz w:val="28"/>
          <w:szCs w:val="28"/>
        </w:rPr>
        <w:t xml:space="preserve">___________________      </w:t>
      </w:r>
    </w:p>
    <w:p w:rsidR="00602543" w:rsidRPr="003E6E0B" w:rsidRDefault="00602543" w:rsidP="00602543">
      <w:r>
        <w:t xml:space="preserve">                     </w:t>
      </w:r>
      <w:r w:rsidRPr="003E6E0B">
        <w:t xml:space="preserve"> (дата)</w:t>
      </w:r>
    </w:p>
    <w:p w:rsidR="00602543" w:rsidRDefault="00602543" w:rsidP="00602543">
      <w:pPr>
        <w:rPr>
          <w:b/>
          <w:sz w:val="34"/>
        </w:rPr>
      </w:pPr>
      <w:r>
        <w:rPr>
          <w:b/>
          <w:sz w:val="34"/>
        </w:rPr>
        <w:t xml:space="preserve">                                     </w:t>
      </w:r>
    </w:p>
    <w:p w:rsidR="00602543" w:rsidRDefault="00602543" w:rsidP="00602543">
      <w:pPr>
        <w:rPr>
          <w:b/>
          <w:sz w:val="34"/>
        </w:rPr>
      </w:pPr>
    </w:p>
    <w:p w:rsidR="00602543" w:rsidRDefault="00602543" w:rsidP="00602543">
      <w:pPr>
        <w:rPr>
          <w:b/>
          <w:sz w:val="34"/>
        </w:rPr>
      </w:pPr>
    </w:p>
    <w:p w:rsidR="00602543" w:rsidRDefault="00602543" w:rsidP="00602543">
      <w:pPr>
        <w:jc w:val="center"/>
        <w:rPr>
          <w:b/>
          <w:sz w:val="34"/>
        </w:rPr>
      </w:pPr>
    </w:p>
    <w:p w:rsidR="00602543" w:rsidRPr="00E12422" w:rsidRDefault="00602543" w:rsidP="00602543">
      <w:pPr>
        <w:jc w:val="center"/>
        <w:rPr>
          <w:sz w:val="28"/>
          <w:szCs w:val="28"/>
        </w:rPr>
      </w:pPr>
      <w:r w:rsidRPr="00E12422">
        <w:rPr>
          <w:sz w:val="28"/>
          <w:szCs w:val="28"/>
        </w:rPr>
        <w:t xml:space="preserve">Уфа </w:t>
      </w:r>
      <w:r>
        <w:rPr>
          <w:sz w:val="28"/>
          <w:szCs w:val="28"/>
        </w:rPr>
        <w:t xml:space="preserve">– </w:t>
      </w:r>
      <w:r w:rsidRPr="00E12422">
        <w:rPr>
          <w:sz w:val="28"/>
          <w:szCs w:val="28"/>
        </w:rPr>
        <w:t>200</w:t>
      </w:r>
      <w:r>
        <w:rPr>
          <w:sz w:val="28"/>
          <w:szCs w:val="28"/>
        </w:rPr>
        <w:t xml:space="preserve">8 </w:t>
      </w:r>
    </w:p>
    <w:p w:rsidR="00821830" w:rsidRDefault="00821830" w:rsidP="00821830">
      <w:pPr>
        <w:spacing w:line="360" w:lineRule="auto"/>
        <w:jc w:val="center"/>
        <w:rPr>
          <w:b/>
          <w:sz w:val="32"/>
          <w:szCs w:val="32"/>
        </w:rPr>
      </w:pPr>
    </w:p>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CB0153" w:rsidRDefault="00CB0153"/>
    <w:p w:rsidR="00CB0153" w:rsidRDefault="00CB0153"/>
    <w:p w:rsidR="00CB0153" w:rsidRDefault="00CB0153"/>
    <w:p w:rsidR="00CB0153" w:rsidRDefault="00CB0153"/>
    <w:p w:rsidR="00CB0153" w:rsidRDefault="00CB0153"/>
    <w:p w:rsidR="00CB0153" w:rsidRDefault="00CB0153"/>
    <w:p w:rsidR="00CB0153" w:rsidRDefault="00CB0153"/>
    <w:p w:rsidR="00CB0153" w:rsidRDefault="00CB0153"/>
    <w:p w:rsidR="00CB0153" w:rsidRDefault="00CB0153"/>
    <w:p w:rsidR="00CB0153" w:rsidRDefault="00CB0153"/>
    <w:p w:rsidR="00CB0153" w:rsidRDefault="00CB0153"/>
    <w:p w:rsidR="00CB0153" w:rsidRDefault="00CB0153"/>
    <w:p w:rsidR="00CB0153" w:rsidRDefault="00CB0153"/>
    <w:p w:rsidR="00821830" w:rsidRDefault="00821830"/>
    <w:p w:rsidR="00821830" w:rsidRDefault="00821830" w:rsidP="00821830">
      <w:pPr>
        <w:spacing w:line="360" w:lineRule="auto"/>
        <w:jc w:val="center"/>
        <w:rPr>
          <w:b/>
          <w:sz w:val="32"/>
          <w:szCs w:val="32"/>
        </w:rPr>
      </w:pPr>
      <w:r>
        <w:rPr>
          <w:b/>
          <w:sz w:val="32"/>
          <w:szCs w:val="32"/>
        </w:rPr>
        <w:t>РЕФЕРАТ</w:t>
      </w:r>
    </w:p>
    <w:p w:rsidR="00821830" w:rsidRDefault="00821830" w:rsidP="00821830">
      <w:pPr>
        <w:spacing w:line="360" w:lineRule="auto"/>
        <w:jc w:val="center"/>
        <w:rPr>
          <w:b/>
          <w:sz w:val="32"/>
          <w:szCs w:val="32"/>
        </w:rPr>
      </w:pPr>
    </w:p>
    <w:p w:rsidR="00821830" w:rsidRDefault="00821830" w:rsidP="00821830">
      <w:pPr>
        <w:spacing w:line="360" w:lineRule="auto"/>
        <w:jc w:val="center"/>
        <w:rPr>
          <w:b/>
          <w:sz w:val="28"/>
          <w:szCs w:val="28"/>
        </w:rPr>
      </w:pPr>
    </w:p>
    <w:p w:rsidR="00821830" w:rsidRDefault="00821830" w:rsidP="00821830">
      <w:pPr>
        <w:spacing w:line="360" w:lineRule="auto"/>
        <w:jc w:val="both"/>
        <w:rPr>
          <w:sz w:val="28"/>
          <w:szCs w:val="28"/>
        </w:rPr>
      </w:pPr>
      <w:r>
        <w:rPr>
          <w:b/>
          <w:sz w:val="28"/>
          <w:szCs w:val="28"/>
        </w:rPr>
        <w:tab/>
      </w:r>
      <w:r w:rsidRPr="00323479">
        <w:rPr>
          <w:sz w:val="28"/>
          <w:szCs w:val="28"/>
        </w:rPr>
        <w:t>Курсовая работа:</w:t>
      </w:r>
      <w:r w:rsidR="00CB0153">
        <w:rPr>
          <w:sz w:val="28"/>
          <w:szCs w:val="28"/>
        </w:rPr>
        <w:t xml:space="preserve"> 25</w:t>
      </w:r>
      <w:r w:rsidRPr="00323479">
        <w:rPr>
          <w:sz w:val="28"/>
          <w:szCs w:val="28"/>
        </w:rPr>
        <w:t xml:space="preserve"> страниц, </w:t>
      </w:r>
      <w:r>
        <w:rPr>
          <w:sz w:val="28"/>
          <w:szCs w:val="28"/>
        </w:rPr>
        <w:t xml:space="preserve">7 </w:t>
      </w:r>
      <w:r w:rsidRPr="00323479">
        <w:rPr>
          <w:sz w:val="28"/>
          <w:szCs w:val="28"/>
        </w:rPr>
        <w:t>таблиц,</w:t>
      </w:r>
      <w:r>
        <w:rPr>
          <w:sz w:val="28"/>
          <w:szCs w:val="28"/>
        </w:rPr>
        <w:t xml:space="preserve"> 10  источников.</w:t>
      </w:r>
    </w:p>
    <w:p w:rsidR="00821830" w:rsidRDefault="00821830" w:rsidP="00821830">
      <w:pPr>
        <w:spacing w:line="360" w:lineRule="auto"/>
        <w:jc w:val="both"/>
        <w:rPr>
          <w:sz w:val="28"/>
          <w:szCs w:val="28"/>
        </w:rPr>
      </w:pPr>
    </w:p>
    <w:p w:rsidR="00821830" w:rsidRDefault="00821830" w:rsidP="00821830">
      <w:pPr>
        <w:spacing w:line="360" w:lineRule="auto"/>
        <w:jc w:val="both"/>
        <w:rPr>
          <w:sz w:val="28"/>
          <w:szCs w:val="28"/>
        </w:rPr>
      </w:pPr>
    </w:p>
    <w:p w:rsidR="00821830" w:rsidRDefault="007F26E8" w:rsidP="00821830">
      <w:pPr>
        <w:spacing w:line="360" w:lineRule="auto"/>
        <w:jc w:val="both"/>
        <w:rPr>
          <w:sz w:val="28"/>
          <w:szCs w:val="28"/>
        </w:rPr>
      </w:pPr>
      <w:r>
        <w:rPr>
          <w:sz w:val="28"/>
          <w:szCs w:val="28"/>
        </w:rPr>
        <w:tab/>
        <w:t>КРАТКАЯ ХАРА</w:t>
      </w:r>
      <w:r w:rsidR="00821830">
        <w:rPr>
          <w:sz w:val="28"/>
          <w:szCs w:val="28"/>
        </w:rPr>
        <w:t>КТЕРИСТИКА ОБЪЕКТА НА МОМЕНТ ПРОЕКТИРОВАНИЯ, ПРЕДЛОЖЕНИЯ ПО ПЕРЕРАСПРЕДЕЛЕНИЮ ЗЕМЕЛЬ СЕЛЬСКОХОЗЯЙСТВЕННОГО ПРЕДПРИЯТИЯ, ОБОСНОВАНИЕ БИЗНЕС-ПЛАНА, РАСЧЕТ ПОТЕРЬ ОТ ЭРОЗИИ И ДЕГРАДАЦИИ ПОЧВ, БАЛАНС ГУМУСУ В ПОЧВЕ, ПРЕДЛОЖЕНИЯ ПО ОРГАНИЗАЦИИ ТЕРРИТОРИИ СЕЛЬСКОХОЗЯЙСТВЕННОГО ПРЕДПРИЯТИЯ</w:t>
      </w:r>
    </w:p>
    <w:p w:rsidR="00821830" w:rsidRDefault="00821830" w:rsidP="00821830">
      <w:pPr>
        <w:spacing w:line="360" w:lineRule="auto"/>
        <w:jc w:val="both"/>
        <w:rPr>
          <w:sz w:val="28"/>
          <w:szCs w:val="28"/>
        </w:rPr>
      </w:pPr>
    </w:p>
    <w:p w:rsidR="00821830" w:rsidRDefault="00821830" w:rsidP="00821830">
      <w:pPr>
        <w:spacing w:line="360" w:lineRule="auto"/>
        <w:jc w:val="both"/>
        <w:rPr>
          <w:sz w:val="28"/>
          <w:szCs w:val="28"/>
        </w:rPr>
      </w:pPr>
    </w:p>
    <w:p w:rsidR="00821830" w:rsidRDefault="00821830" w:rsidP="00821830">
      <w:pPr>
        <w:spacing w:line="360" w:lineRule="auto"/>
        <w:jc w:val="both"/>
        <w:rPr>
          <w:sz w:val="28"/>
          <w:szCs w:val="28"/>
        </w:rPr>
      </w:pPr>
      <w:r>
        <w:rPr>
          <w:sz w:val="28"/>
          <w:szCs w:val="28"/>
        </w:rPr>
        <w:tab/>
        <w:t>Цель работы: закрепление на практике знаний, полученных во время изучения дисциплины «Экономика землеустройства».</w:t>
      </w:r>
    </w:p>
    <w:p w:rsidR="00821830" w:rsidRPr="003E0471" w:rsidRDefault="00821830" w:rsidP="00821830">
      <w:pPr>
        <w:spacing w:line="360" w:lineRule="auto"/>
        <w:rPr>
          <w:b/>
          <w:sz w:val="28"/>
          <w:szCs w:val="28"/>
        </w:rPr>
      </w:pPr>
      <w:r>
        <w:rPr>
          <w:sz w:val="28"/>
          <w:szCs w:val="28"/>
        </w:rPr>
        <w:t xml:space="preserve">         Объектом проектирования являются земли </w:t>
      </w:r>
      <w:r w:rsidRPr="00915B98">
        <w:rPr>
          <w:sz w:val="28"/>
          <w:szCs w:val="28"/>
        </w:rPr>
        <w:t>СПК «</w:t>
      </w:r>
      <w:r>
        <w:rPr>
          <w:sz w:val="28"/>
          <w:szCs w:val="28"/>
        </w:rPr>
        <w:t>Алаторский</w:t>
      </w:r>
      <w:r w:rsidRPr="00915B98">
        <w:rPr>
          <w:sz w:val="28"/>
          <w:szCs w:val="28"/>
        </w:rPr>
        <w:t xml:space="preserve">» </w:t>
      </w:r>
      <w:r>
        <w:rPr>
          <w:sz w:val="28"/>
          <w:szCs w:val="28"/>
        </w:rPr>
        <w:t>Иглинского</w:t>
      </w:r>
      <w:r w:rsidRPr="00915B98">
        <w:rPr>
          <w:sz w:val="28"/>
          <w:szCs w:val="28"/>
        </w:rPr>
        <w:t xml:space="preserve"> района.</w:t>
      </w:r>
    </w:p>
    <w:p w:rsidR="00821830" w:rsidRDefault="00821830" w:rsidP="00821830">
      <w:pPr>
        <w:spacing w:line="360" w:lineRule="auto"/>
        <w:jc w:val="both"/>
        <w:rPr>
          <w:sz w:val="28"/>
          <w:szCs w:val="28"/>
        </w:rPr>
      </w:pPr>
      <w:r>
        <w:rPr>
          <w:sz w:val="28"/>
          <w:szCs w:val="28"/>
        </w:rPr>
        <w:tab/>
        <w:t xml:space="preserve">В процессе выполнения данной курсовой работы были определены размер, организация территории и производства, эффективность проектных решений СПК </w:t>
      </w:r>
      <w:r w:rsidRPr="00915B98">
        <w:rPr>
          <w:sz w:val="28"/>
          <w:szCs w:val="28"/>
        </w:rPr>
        <w:t>«</w:t>
      </w:r>
      <w:r>
        <w:rPr>
          <w:sz w:val="28"/>
          <w:szCs w:val="28"/>
        </w:rPr>
        <w:t>Алаторский</w:t>
      </w:r>
      <w:r w:rsidRPr="00915B98">
        <w:rPr>
          <w:sz w:val="28"/>
          <w:szCs w:val="28"/>
        </w:rPr>
        <w:t xml:space="preserve">» </w:t>
      </w:r>
      <w:r>
        <w:rPr>
          <w:sz w:val="28"/>
          <w:szCs w:val="28"/>
        </w:rPr>
        <w:t>Иглинский района. При этом рентабельность хозяйства составила 20%, а срок окупаемости – 5 лет.</w:t>
      </w:r>
    </w:p>
    <w:p w:rsidR="00821830" w:rsidRDefault="00821830" w:rsidP="00821830">
      <w:pPr>
        <w:spacing w:line="360" w:lineRule="auto"/>
        <w:jc w:val="both"/>
        <w:rPr>
          <w:sz w:val="28"/>
          <w:szCs w:val="28"/>
        </w:rPr>
      </w:pPr>
    </w:p>
    <w:p w:rsidR="00821830" w:rsidRDefault="00821830" w:rsidP="00821830">
      <w:pPr>
        <w:spacing w:line="360" w:lineRule="auto"/>
        <w:jc w:val="both"/>
        <w:rPr>
          <w:sz w:val="28"/>
          <w:szCs w:val="28"/>
        </w:rPr>
      </w:pPr>
    </w:p>
    <w:p w:rsidR="00821830" w:rsidRDefault="00821830" w:rsidP="00821830">
      <w:pPr>
        <w:spacing w:line="360" w:lineRule="auto"/>
        <w:jc w:val="both"/>
        <w:rPr>
          <w:sz w:val="28"/>
          <w:szCs w:val="28"/>
        </w:rPr>
      </w:pPr>
    </w:p>
    <w:p w:rsidR="00821830" w:rsidRDefault="00821830" w:rsidP="00821830">
      <w:pPr>
        <w:spacing w:line="360" w:lineRule="auto"/>
        <w:jc w:val="both"/>
        <w:rPr>
          <w:sz w:val="28"/>
          <w:szCs w:val="28"/>
        </w:rPr>
      </w:pPr>
    </w:p>
    <w:p w:rsidR="00821830" w:rsidRDefault="00821830" w:rsidP="00821830">
      <w:pPr>
        <w:spacing w:line="360" w:lineRule="auto"/>
        <w:jc w:val="both"/>
        <w:rPr>
          <w:sz w:val="28"/>
          <w:szCs w:val="28"/>
        </w:rPr>
      </w:pPr>
    </w:p>
    <w:p w:rsidR="008B5175" w:rsidRDefault="008B5175" w:rsidP="00821830">
      <w:pPr>
        <w:spacing w:line="360" w:lineRule="auto"/>
        <w:jc w:val="both"/>
        <w:rPr>
          <w:sz w:val="28"/>
          <w:szCs w:val="28"/>
        </w:rPr>
      </w:pPr>
    </w:p>
    <w:p w:rsidR="008B5175" w:rsidRDefault="008B5175" w:rsidP="00821830">
      <w:pPr>
        <w:spacing w:line="360" w:lineRule="auto"/>
        <w:jc w:val="both"/>
        <w:rPr>
          <w:sz w:val="28"/>
          <w:szCs w:val="28"/>
        </w:rPr>
      </w:pPr>
    </w:p>
    <w:p w:rsidR="008B5175" w:rsidRDefault="008B5175" w:rsidP="00821830">
      <w:pPr>
        <w:spacing w:line="360" w:lineRule="auto"/>
        <w:jc w:val="both"/>
        <w:rPr>
          <w:sz w:val="28"/>
          <w:szCs w:val="28"/>
        </w:rPr>
      </w:pPr>
    </w:p>
    <w:p w:rsidR="008B5175" w:rsidRDefault="008B5175" w:rsidP="00821830">
      <w:pPr>
        <w:spacing w:line="360" w:lineRule="auto"/>
        <w:jc w:val="both"/>
        <w:rPr>
          <w:sz w:val="28"/>
          <w:szCs w:val="28"/>
        </w:rPr>
      </w:pPr>
    </w:p>
    <w:p w:rsidR="008B5175" w:rsidRDefault="008B5175" w:rsidP="00821830">
      <w:pPr>
        <w:spacing w:line="360" w:lineRule="auto"/>
        <w:jc w:val="both"/>
        <w:rPr>
          <w:sz w:val="28"/>
          <w:szCs w:val="28"/>
        </w:rPr>
      </w:pPr>
    </w:p>
    <w:p w:rsidR="00821830" w:rsidRDefault="00821830" w:rsidP="00821830">
      <w:pPr>
        <w:spacing w:line="360" w:lineRule="auto"/>
        <w:jc w:val="both"/>
        <w:rPr>
          <w:sz w:val="28"/>
          <w:szCs w:val="28"/>
        </w:rPr>
      </w:pPr>
    </w:p>
    <w:p w:rsidR="00821830" w:rsidRPr="00CB0153" w:rsidRDefault="00CB0153" w:rsidP="00CB0153">
      <w:pPr>
        <w:spacing w:line="360" w:lineRule="auto"/>
        <w:jc w:val="center"/>
        <w:rPr>
          <w:sz w:val="32"/>
          <w:szCs w:val="32"/>
        </w:rPr>
      </w:pPr>
      <w:r>
        <w:rPr>
          <w:sz w:val="32"/>
          <w:szCs w:val="32"/>
        </w:rPr>
        <w:t>СОДЕРЖАНИЕ</w:t>
      </w:r>
    </w:p>
    <w:p w:rsidR="008B5175" w:rsidRDefault="008B5175" w:rsidP="008B5175">
      <w:pPr>
        <w:pStyle w:val="22"/>
        <w:tabs>
          <w:tab w:val="right" w:leader="underscore" w:pos="9628"/>
        </w:tabs>
        <w:rPr>
          <w:rStyle w:val="aa"/>
          <w:noProof/>
        </w:rPr>
      </w:pPr>
      <w:r>
        <w:rPr>
          <w:sz w:val="28"/>
          <w:szCs w:val="28"/>
        </w:rPr>
        <w:fldChar w:fldCharType="begin"/>
      </w:r>
      <w:r>
        <w:rPr>
          <w:sz w:val="28"/>
          <w:szCs w:val="28"/>
        </w:rPr>
        <w:instrText xml:space="preserve"> TOC \o "1-3" \h \z \u </w:instrText>
      </w:r>
      <w:r>
        <w:rPr>
          <w:sz w:val="28"/>
          <w:szCs w:val="28"/>
        </w:rPr>
        <w:fldChar w:fldCharType="separate"/>
      </w:r>
      <w:hyperlink w:anchor="_Toc502960995" w:history="1">
        <w:r w:rsidRPr="001B2451">
          <w:rPr>
            <w:rStyle w:val="aa"/>
            <w:caps/>
            <w:noProof/>
          </w:rPr>
          <w:t>Введение</w:t>
        </w:r>
        <w:r>
          <w:rPr>
            <w:noProof/>
            <w:webHidden/>
          </w:rPr>
          <w:tab/>
        </w:r>
        <w:r>
          <w:rPr>
            <w:noProof/>
            <w:webHidden/>
          </w:rPr>
          <w:fldChar w:fldCharType="begin"/>
        </w:r>
        <w:r>
          <w:rPr>
            <w:noProof/>
            <w:webHidden/>
          </w:rPr>
          <w:instrText xml:space="preserve"> PAGEREF _Toc502960995 \h </w:instrText>
        </w:r>
        <w:r>
          <w:rPr>
            <w:noProof/>
            <w:webHidden/>
          </w:rPr>
        </w:r>
        <w:r>
          <w:rPr>
            <w:noProof/>
            <w:webHidden/>
          </w:rPr>
          <w:fldChar w:fldCharType="separate"/>
        </w:r>
        <w:r w:rsidR="001A51FD">
          <w:rPr>
            <w:noProof/>
            <w:webHidden/>
          </w:rPr>
          <w:t>7</w:t>
        </w:r>
        <w:r>
          <w:rPr>
            <w:noProof/>
            <w:webHidden/>
          </w:rPr>
          <w:fldChar w:fldCharType="end"/>
        </w:r>
      </w:hyperlink>
    </w:p>
    <w:p w:rsidR="008B5175" w:rsidRPr="008B5175" w:rsidRDefault="008B5175" w:rsidP="008B5175">
      <w:pPr>
        <w:pStyle w:val="22"/>
        <w:tabs>
          <w:tab w:val="right" w:leader="underscore" w:pos="9628"/>
        </w:tabs>
        <w:rPr>
          <w:b w:val="0"/>
          <w:bCs w:val="0"/>
          <w:noProof/>
          <w:sz w:val="24"/>
          <w:szCs w:val="24"/>
        </w:rPr>
      </w:pPr>
      <w:r>
        <w:rPr>
          <w:rStyle w:val="aa"/>
          <w:noProof/>
        </w:rPr>
        <w:t xml:space="preserve">   </w:t>
      </w:r>
      <w:hyperlink w:anchor="_Toc502960996" w:history="1">
        <w:r w:rsidRPr="001B2451">
          <w:rPr>
            <w:rStyle w:val="aa"/>
            <w:noProof/>
          </w:rPr>
          <w:t>1.КРАТКАЯ ХАРАКТЕРИСТИКА ОБЪЕКТА КУРСОВОГО ПРОЕКТИРОВАНИЯ.</w:t>
        </w:r>
        <w:r>
          <w:rPr>
            <w:noProof/>
            <w:webHidden/>
          </w:rPr>
          <w:tab/>
        </w:r>
        <w:r>
          <w:rPr>
            <w:noProof/>
            <w:webHidden/>
          </w:rPr>
          <w:fldChar w:fldCharType="begin"/>
        </w:r>
        <w:r>
          <w:rPr>
            <w:noProof/>
            <w:webHidden/>
          </w:rPr>
          <w:instrText xml:space="preserve"> PAGEREF _Toc502960996 \h </w:instrText>
        </w:r>
        <w:r>
          <w:rPr>
            <w:noProof/>
            <w:webHidden/>
          </w:rPr>
        </w:r>
        <w:r>
          <w:rPr>
            <w:noProof/>
            <w:webHidden/>
          </w:rPr>
          <w:fldChar w:fldCharType="separate"/>
        </w:r>
        <w:r w:rsidR="001A51FD">
          <w:rPr>
            <w:noProof/>
            <w:webHidden/>
          </w:rPr>
          <w:t>9</w:t>
        </w:r>
        <w:r>
          <w:rPr>
            <w:noProof/>
            <w:webHidden/>
          </w:rPr>
          <w:fldChar w:fldCharType="end"/>
        </w:r>
      </w:hyperlink>
    </w:p>
    <w:p w:rsidR="008B5175" w:rsidRDefault="008B5175">
      <w:pPr>
        <w:pStyle w:val="10"/>
        <w:tabs>
          <w:tab w:val="right" w:leader="underscore" w:pos="9628"/>
        </w:tabs>
        <w:rPr>
          <w:b w:val="0"/>
          <w:bCs w:val="0"/>
          <w:i w:val="0"/>
          <w:iCs w:val="0"/>
          <w:noProof/>
        </w:rPr>
      </w:pPr>
      <w:r>
        <w:rPr>
          <w:rStyle w:val="aa"/>
          <w:noProof/>
        </w:rPr>
        <w:t xml:space="preserve">                  </w:t>
      </w:r>
      <w:hyperlink w:anchor="_Toc502960997" w:history="1">
        <w:r w:rsidRPr="001B2451">
          <w:rPr>
            <w:rStyle w:val="aa"/>
            <w:noProof/>
          </w:rPr>
          <w:t>1.1. Общие сведения об объекте</w:t>
        </w:r>
        <w:r>
          <w:rPr>
            <w:noProof/>
            <w:webHidden/>
          </w:rPr>
          <w:tab/>
        </w:r>
        <w:r>
          <w:rPr>
            <w:noProof/>
            <w:webHidden/>
          </w:rPr>
          <w:fldChar w:fldCharType="begin"/>
        </w:r>
        <w:r>
          <w:rPr>
            <w:noProof/>
            <w:webHidden/>
          </w:rPr>
          <w:instrText xml:space="preserve"> PAGEREF _Toc502960997 \h </w:instrText>
        </w:r>
        <w:r>
          <w:rPr>
            <w:noProof/>
            <w:webHidden/>
          </w:rPr>
        </w:r>
        <w:r>
          <w:rPr>
            <w:noProof/>
            <w:webHidden/>
          </w:rPr>
          <w:fldChar w:fldCharType="separate"/>
        </w:r>
        <w:r w:rsidR="001A51FD">
          <w:rPr>
            <w:noProof/>
            <w:webHidden/>
          </w:rPr>
          <w:t>9</w:t>
        </w:r>
        <w:r>
          <w:rPr>
            <w:noProof/>
            <w:webHidden/>
          </w:rPr>
          <w:fldChar w:fldCharType="end"/>
        </w:r>
      </w:hyperlink>
    </w:p>
    <w:p w:rsidR="008B5175" w:rsidRDefault="008B5175">
      <w:pPr>
        <w:pStyle w:val="10"/>
        <w:tabs>
          <w:tab w:val="right" w:leader="underscore" w:pos="9628"/>
        </w:tabs>
        <w:rPr>
          <w:b w:val="0"/>
          <w:bCs w:val="0"/>
          <w:i w:val="0"/>
          <w:iCs w:val="0"/>
          <w:noProof/>
        </w:rPr>
      </w:pPr>
      <w:r>
        <w:rPr>
          <w:rStyle w:val="aa"/>
          <w:noProof/>
        </w:rPr>
        <w:t xml:space="preserve">                  </w:t>
      </w:r>
      <w:hyperlink w:anchor="_Toc502960998" w:history="1">
        <w:r w:rsidRPr="001B2451">
          <w:rPr>
            <w:rStyle w:val="aa"/>
            <w:noProof/>
          </w:rPr>
          <w:t>1.2 Экспликация земель</w:t>
        </w:r>
        <w:r>
          <w:rPr>
            <w:noProof/>
            <w:webHidden/>
          </w:rPr>
          <w:tab/>
        </w:r>
        <w:r>
          <w:rPr>
            <w:noProof/>
            <w:webHidden/>
          </w:rPr>
          <w:fldChar w:fldCharType="begin"/>
        </w:r>
        <w:r>
          <w:rPr>
            <w:noProof/>
            <w:webHidden/>
          </w:rPr>
          <w:instrText xml:space="preserve"> PAGEREF _Toc502960998 \h </w:instrText>
        </w:r>
        <w:r>
          <w:rPr>
            <w:noProof/>
            <w:webHidden/>
          </w:rPr>
        </w:r>
        <w:r>
          <w:rPr>
            <w:noProof/>
            <w:webHidden/>
          </w:rPr>
          <w:fldChar w:fldCharType="separate"/>
        </w:r>
        <w:r w:rsidR="001A51FD">
          <w:rPr>
            <w:noProof/>
            <w:webHidden/>
          </w:rPr>
          <w:t>10</w:t>
        </w:r>
        <w:r>
          <w:rPr>
            <w:noProof/>
            <w:webHidden/>
          </w:rPr>
          <w:fldChar w:fldCharType="end"/>
        </w:r>
      </w:hyperlink>
    </w:p>
    <w:p w:rsidR="008B5175" w:rsidRDefault="008B5175">
      <w:pPr>
        <w:pStyle w:val="22"/>
        <w:tabs>
          <w:tab w:val="right" w:leader="underscore" w:pos="9628"/>
        </w:tabs>
        <w:rPr>
          <w:b w:val="0"/>
          <w:bCs w:val="0"/>
          <w:noProof/>
          <w:sz w:val="24"/>
          <w:szCs w:val="24"/>
        </w:rPr>
      </w:pPr>
      <w:r>
        <w:rPr>
          <w:rStyle w:val="aa"/>
          <w:noProof/>
        </w:rPr>
        <w:t xml:space="preserve">                </w:t>
      </w:r>
      <w:hyperlink w:anchor="_Toc502960999" w:history="1">
        <w:r w:rsidRPr="001B2451">
          <w:rPr>
            <w:rStyle w:val="aa"/>
            <w:noProof/>
          </w:rPr>
          <w:t>1.3 Характеристика природных и экологических условий хозяйства</w:t>
        </w:r>
        <w:r>
          <w:rPr>
            <w:noProof/>
            <w:webHidden/>
          </w:rPr>
          <w:tab/>
        </w:r>
        <w:r>
          <w:rPr>
            <w:noProof/>
            <w:webHidden/>
          </w:rPr>
          <w:fldChar w:fldCharType="begin"/>
        </w:r>
        <w:r>
          <w:rPr>
            <w:noProof/>
            <w:webHidden/>
          </w:rPr>
          <w:instrText xml:space="preserve"> PAGEREF _Toc502960999 \h </w:instrText>
        </w:r>
        <w:r>
          <w:rPr>
            <w:noProof/>
            <w:webHidden/>
          </w:rPr>
        </w:r>
        <w:r>
          <w:rPr>
            <w:noProof/>
            <w:webHidden/>
          </w:rPr>
          <w:fldChar w:fldCharType="separate"/>
        </w:r>
        <w:r w:rsidR="001A51FD">
          <w:rPr>
            <w:noProof/>
            <w:webHidden/>
          </w:rPr>
          <w:t>11</w:t>
        </w:r>
        <w:r>
          <w:rPr>
            <w:noProof/>
            <w:webHidden/>
          </w:rPr>
          <w:fldChar w:fldCharType="end"/>
        </w:r>
      </w:hyperlink>
    </w:p>
    <w:p w:rsidR="008B5175" w:rsidRDefault="008B5175">
      <w:pPr>
        <w:pStyle w:val="10"/>
        <w:tabs>
          <w:tab w:val="right" w:leader="underscore" w:pos="9628"/>
        </w:tabs>
        <w:rPr>
          <w:b w:val="0"/>
          <w:bCs w:val="0"/>
          <w:i w:val="0"/>
          <w:iCs w:val="0"/>
          <w:noProof/>
        </w:rPr>
      </w:pPr>
      <w:r>
        <w:rPr>
          <w:rStyle w:val="aa"/>
          <w:noProof/>
        </w:rPr>
        <w:t xml:space="preserve">                                </w:t>
      </w:r>
      <w:hyperlink w:anchor="_Toc502961000" w:history="1">
        <w:r w:rsidRPr="001B2451">
          <w:rPr>
            <w:rStyle w:val="aa"/>
            <w:noProof/>
          </w:rPr>
          <w:t>Рельеф</w:t>
        </w:r>
        <w:r>
          <w:rPr>
            <w:noProof/>
            <w:webHidden/>
          </w:rPr>
          <w:tab/>
        </w:r>
        <w:r>
          <w:rPr>
            <w:noProof/>
            <w:webHidden/>
          </w:rPr>
          <w:fldChar w:fldCharType="begin"/>
        </w:r>
        <w:r>
          <w:rPr>
            <w:noProof/>
            <w:webHidden/>
          </w:rPr>
          <w:instrText xml:space="preserve"> PAGEREF _Toc502961000 \h </w:instrText>
        </w:r>
        <w:r>
          <w:rPr>
            <w:noProof/>
            <w:webHidden/>
          </w:rPr>
        </w:r>
        <w:r>
          <w:rPr>
            <w:noProof/>
            <w:webHidden/>
          </w:rPr>
          <w:fldChar w:fldCharType="separate"/>
        </w:r>
        <w:r w:rsidR="001A51FD">
          <w:rPr>
            <w:noProof/>
            <w:webHidden/>
          </w:rPr>
          <w:t>11</w:t>
        </w:r>
        <w:r>
          <w:rPr>
            <w:noProof/>
            <w:webHidden/>
          </w:rPr>
          <w:fldChar w:fldCharType="end"/>
        </w:r>
      </w:hyperlink>
    </w:p>
    <w:p w:rsidR="008B5175" w:rsidRDefault="008B5175">
      <w:pPr>
        <w:pStyle w:val="10"/>
        <w:tabs>
          <w:tab w:val="right" w:leader="underscore" w:pos="9628"/>
        </w:tabs>
        <w:rPr>
          <w:b w:val="0"/>
          <w:bCs w:val="0"/>
          <w:i w:val="0"/>
          <w:iCs w:val="0"/>
          <w:noProof/>
        </w:rPr>
      </w:pPr>
      <w:r>
        <w:rPr>
          <w:rStyle w:val="aa"/>
          <w:noProof/>
        </w:rPr>
        <w:t xml:space="preserve">                              </w:t>
      </w:r>
      <w:hyperlink w:anchor="_Toc502961001" w:history="1">
        <w:r w:rsidRPr="001B2451">
          <w:rPr>
            <w:rStyle w:val="aa"/>
            <w:noProof/>
          </w:rPr>
          <w:t>Климат</w:t>
        </w:r>
        <w:r>
          <w:rPr>
            <w:noProof/>
            <w:webHidden/>
          </w:rPr>
          <w:tab/>
        </w:r>
        <w:r>
          <w:rPr>
            <w:noProof/>
            <w:webHidden/>
          </w:rPr>
          <w:fldChar w:fldCharType="begin"/>
        </w:r>
        <w:r>
          <w:rPr>
            <w:noProof/>
            <w:webHidden/>
          </w:rPr>
          <w:instrText xml:space="preserve"> PAGEREF _Toc502961001 \h </w:instrText>
        </w:r>
        <w:r>
          <w:rPr>
            <w:noProof/>
            <w:webHidden/>
          </w:rPr>
        </w:r>
        <w:r>
          <w:rPr>
            <w:noProof/>
            <w:webHidden/>
          </w:rPr>
          <w:fldChar w:fldCharType="separate"/>
        </w:r>
        <w:r w:rsidR="001A51FD">
          <w:rPr>
            <w:noProof/>
            <w:webHidden/>
          </w:rPr>
          <w:t>12</w:t>
        </w:r>
        <w:r>
          <w:rPr>
            <w:noProof/>
            <w:webHidden/>
          </w:rPr>
          <w:fldChar w:fldCharType="end"/>
        </w:r>
      </w:hyperlink>
    </w:p>
    <w:p w:rsidR="008B5175" w:rsidRDefault="008B5175">
      <w:pPr>
        <w:pStyle w:val="10"/>
        <w:tabs>
          <w:tab w:val="right" w:leader="underscore" w:pos="9628"/>
        </w:tabs>
        <w:rPr>
          <w:b w:val="0"/>
          <w:bCs w:val="0"/>
          <w:i w:val="0"/>
          <w:iCs w:val="0"/>
          <w:noProof/>
        </w:rPr>
      </w:pPr>
      <w:r>
        <w:rPr>
          <w:rStyle w:val="aa"/>
          <w:noProof/>
        </w:rPr>
        <w:t xml:space="preserve">     </w:t>
      </w:r>
      <w:hyperlink w:anchor="_Toc502961002" w:history="1">
        <w:r w:rsidRPr="001B2451">
          <w:rPr>
            <w:rStyle w:val="aa"/>
            <w:noProof/>
          </w:rPr>
          <w:t>2. Предложения по перераспределению земель КФХ «МАМАЕВКА»</w:t>
        </w:r>
        <w:r>
          <w:rPr>
            <w:noProof/>
            <w:webHidden/>
          </w:rPr>
          <w:tab/>
        </w:r>
        <w:r>
          <w:rPr>
            <w:noProof/>
            <w:webHidden/>
          </w:rPr>
          <w:fldChar w:fldCharType="begin"/>
        </w:r>
        <w:r>
          <w:rPr>
            <w:noProof/>
            <w:webHidden/>
          </w:rPr>
          <w:instrText xml:space="preserve"> PAGEREF _Toc502961002 \h </w:instrText>
        </w:r>
        <w:r>
          <w:rPr>
            <w:noProof/>
            <w:webHidden/>
          </w:rPr>
        </w:r>
        <w:r>
          <w:rPr>
            <w:noProof/>
            <w:webHidden/>
          </w:rPr>
          <w:fldChar w:fldCharType="separate"/>
        </w:r>
        <w:r w:rsidR="001A51FD">
          <w:rPr>
            <w:noProof/>
            <w:webHidden/>
          </w:rPr>
          <w:t>13</w:t>
        </w:r>
        <w:r>
          <w:rPr>
            <w:noProof/>
            <w:webHidden/>
          </w:rPr>
          <w:fldChar w:fldCharType="end"/>
        </w:r>
      </w:hyperlink>
    </w:p>
    <w:p w:rsidR="008B5175" w:rsidRDefault="008B5175">
      <w:pPr>
        <w:pStyle w:val="10"/>
        <w:tabs>
          <w:tab w:val="right" w:leader="underscore" w:pos="9628"/>
        </w:tabs>
        <w:rPr>
          <w:b w:val="0"/>
          <w:bCs w:val="0"/>
          <w:i w:val="0"/>
          <w:iCs w:val="0"/>
          <w:noProof/>
        </w:rPr>
      </w:pPr>
      <w:r>
        <w:rPr>
          <w:rStyle w:val="aa"/>
          <w:noProof/>
        </w:rPr>
        <w:t xml:space="preserve">     </w:t>
      </w:r>
      <w:hyperlink w:anchor="_Toc502961003" w:history="1">
        <w:r w:rsidRPr="001B2451">
          <w:rPr>
            <w:rStyle w:val="aa"/>
            <w:noProof/>
          </w:rPr>
          <w:t>3. Обоснование  бизнес – плана  КФХ «Мамаевка»</w:t>
        </w:r>
        <w:r>
          <w:rPr>
            <w:noProof/>
            <w:webHidden/>
          </w:rPr>
          <w:tab/>
        </w:r>
        <w:r>
          <w:rPr>
            <w:noProof/>
            <w:webHidden/>
          </w:rPr>
          <w:fldChar w:fldCharType="begin"/>
        </w:r>
        <w:r>
          <w:rPr>
            <w:noProof/>
            <w:webHidden/>
          </w:rPr>
          <w:instrText xml:space="preserve"> PAGEREF _Toc502961003 \h </w:instrText>
        </w:r>
        <w:r>
          <w:rPr>
            <w:noProof/>
            <w:webHidden/>
          </w:rPr>
        </w:r>
        <w:r>
          <w:rPr>
            <w:noProof/>
            <w:webHidden/>
          </w:rPr>
          <w:fldChar w:fldCharType="separate"/>
        </w:r>
        <w:r w:rsidR="001A51FD">
          <w:rPr>
            <w:noProof/>
            <w:webHidden/>
          </w:rPr>
          <w:t>15</w:t>
        </w:r>
        <w:r>
          <w:rPr>
            <w:noProof/>
            <w:webHidden/>
          </w:rPr>
          <w:fldChar w:fldCharType="end"/>
        </w:r>
      </w:hyperlink>
    </w:p>
    <w:p w:rsidR="008B5175" w:rsidRDefault="008B5175">
      <w:pPr>
        <w:pStyle w:val="10"/>
        <w:tabs>
          <w:tab w:val="right" w:leader="underscore" w:pos="9628"/>
        </w:tabs>
        <w:rPr>
          <w:b w:val="0"/>
          <w:bCs w:val="0"/>
          <w:i w:val="0"/>
          <w:iCs w:val="0"/>
          <w:noProof/>
        </w:rPr>
      </w:pPr>
      <w:r>
        <w:rPr>
          <w:rStyle w:val="aa"/>
          <w:noProof/>
        </w:rPr>
        <w:t xml:space="preserve">    </w:t>
      </w:r>
      <w:hyperlink w:anchor="_Toc502961004" w:history="1">
        <w:r w:rsidRPr="001B2451">
          <w:rPr>
            <w:rStyle w:val="aa"/>
            <w:noProof/>
          </w:rPr>
          <w:t>4. Расчет потерь от эрозии  деградации почв.</w:t>
        </w:r>
        <w:r>
          <w:rPr>
            <w:noProof/>
            <w:webHidden/>
          </w:rPr>
          <w:tab/>
        </w:r>
        <w:r>
          <w:rPr>
            <w:noProof/>
            <w:webHidden/>
          </w:rPr>
          <w:fldChar w:fldCharType="begin"/>
        </w:r>
        <w:r>
          <w:rPr>
            <w:noProof/>
            <w:webHidden/>
          </w:rPr>
          <w:instrText xml:space="preserve"> PAGEREF _Toc502961004 \h </w:instrText>
        </w:r>
        <w:r>
          <w:rPr>
            <w:noProof/>
            <w:webHidden/>
          </w:rPr>
        </w:r>
        <w:r>
          <w:rPr>
            <w:noProof/>
            <w:webHidden/>
          </w:rPr>
          <w:fldChar w:fldCharType="separate"/>
        </w:r>
        <w:r w:rsidR="001A51FD">
          <w:rPr>
            <w:noProof/>
            <w:webHidden/>
          </w:rPr>
          <w:t>19</w:t>
        </w:r>
        <w:r>
          <w:rPr>
            <w:noProof/>
            <w:webHidden/>
          </w:rPr>
          <w:fldChar w:fldCharType="end"/>
        </w:r>
      </w:hyperlink>
    </w:p>
    <w:p w:rsidR="008B5175" w:rsidRDefault="008B5175">
      <w:pPr>
        <w:pStyle w:val="10"/>
        <w:tabs>
          <w:tab w:val="right" w:leader="underscore" w:pos="9628"/>
        </w:tabs>
        <w:rPr>
          <w:b w:val="0"/>
          <w:bCs w:val="0"/>
          <w:i w:val="0"/>
          <w:iCs w:val="0"/>
          <w:noProof/>
        </w:rPr>
      </w:pPr>
      <w:r>
        <w:rPr>
          <w:rStyle w:val="aa"/>
          <w:noProof/>
        </w:rPr>
        <w:t xml:space="preserve">    </w:t>
      </w:r>
      <w:hyperlink w:anchor="_Toc502961005" w:history="1">
        <w:r w:rsidRPr="001B2451">
          <w:rPr>
            <w:rStyle w:val="aa"/>
            <w:noProof/>
          </w:rPr>
          <w:t>5.Расчет баланса гумуса в почве</w:t>
        </w:r>
        <w:r>
          <w:rPr>
            <w:noProof/>
            <w:webHidden/>
          </w:rPr>
          <w:tab/>
        </w:r>
        <w:r>
          <w:rPr>
            <w:noProof/>
            <w:webHidden/>
          </w:rPr>
          <w:fldChar w:fldCharType="begin"/>
        </w:r>
        <w:r>
          <w:rPr>
            <w:noProof/>
            <w:webHidden/>
          </w:rPr>
          <w:instrText xml:space="preserve"> PAGEREF _Toc502961005 \h </w:instrText>
        </w:r>
        <w:r>
          <w:rPr>
            <w:noProof/>
            <w:webHidden/>
          </w:rPr>
        </w:r>
        <w:r>
          <w:rPr>
            <w:noProof/>
            <w:webHidden/>
          </w:rPr>
          <w:fldChar w:fldCharType="separate"/>
        </w:r>
        <w:r w:rsidR="001A51FD">
          <w:rPr>
            <w:noProof/>
            <w:webHidden/>
          </w:rPr>
          <w:t>21</w:t>
        </w:r>
        <w:r>
          <w:rPr>
            <w:noProof/>
            <w:webHidden/>
          </w:rPr>
          <w:fldChar w:fldCharType="end"/>
        </w:r>
      </w:hyperlink>
    </w:p>
    <w:p w:rsidR="008B5175" w:rsidRDefault="008B5175" w:rsidP="008B5175">
      <w:pPr>
        <w:pStyle w:val="22"/>
        <w:tabs>
          <w:tab w:val="right" w:leader="underscore" w:pos="9628"/>
        </w:tabs>
        <w:ind w:left="0"/>
        <w:rPr>
          <w:b w:val="0"/>
          <w:bCs w:val="0"/>
          <w:noProof/>
          <w:sz w:val="24"/>
          <w:szCs w:val="24"/>
        </w:rPr>
      </w:pPr>
      <w:r>
        <w:rPr>
          <w:rStyle w:val="aa"/>
          <w:noProof/>
        </w:rPr>
        <w:t xml:space="preserve">    </w:t>
      </w:r>
      <w:hyperlink w:anchor="_Toc502961006" w:history="1">
        <w:r w:rsidRPr="001B2451">
          <w:rPr>
            <w:rStyle w:val="aa"/>
            <w:noProof/>
          </w:rPr>
          <w:t>6. Расчет среднего коэффициента защитного влияния лесополос</w:t>
        </w:r>
        <w:r>
          <w:rPr>
            <w:noProof/>
            <w:webHidden/>
          </w:rPr>
          <w:tab/>
        </w:r>
        <w:r>
          <w:rPr>
            <w:noProof/>
            <w:webHidden/>
          </w:rPr>
          <w:fldChar w:fldCharType="begin"/>
        </w:r>
        <w:r>
          <w:rPr>
            <w:noProof/>
            <w:webHidden/>
          </w:rPr>
          <w:instrText xml:space="preserve"> PAGEREF _Toc502961006 \h </w:instrText>
        </w:r>
        <w:r>
          <w:rPr>
            <w:noProof/>
            <w:webHidden/>
          </w:rPr>
        </w:r>
        <w:r>
          <w:rPr>
            <w:noProof/>
            <w:webHidden/>
          </w:rPr>
          <w:fldChar w:fldCharType="separate"/>
        </w:r>
        <w:r w:rsidR="001A51FD">
          <w:rPr>
            <w:noProof/>
            <w:webHidden/>
          </w:rPr>
          <w:t>25</w:t>
        </w:r>
        <w:r>
          <w:rPr>
            <w:noProof/>
            <w:webHidden/>
          </w:rPr>
          <w:fldChar w:fldCharType="end"/>
        </w:r>
      </w:hyperlink>
    </w:p>
    <w:p w:rsidR="008B5175" w:rsidRDefault="003A63DF">
      <w:pPr>
        <w:pStyle w:val="22"/>
        <w:tabs>
          <w:tab w:val="right" w:leader="underscore" w:pos="9628"/>
        </w:tabs>
        <w:rPr>
          <w:b w:val="0"/>
          <w:bCs w:val="0"/>
          <w:noProof/>
          <w:sz w:val="24"/>
          <w:szCs w:val="24"/>
        </w:rPr>
      </w:pPr>
      <w:hyperlink w:anchor="_Toc502961007" w:history="1">
        <w:r w:rsidR="008B5175" w:rsidRPr="001B2451">
          <w:rPr>
            <w:rStyle w:val="aa"/>
            <w:noProof/>
          </w:rPr>
          <w:t>ЗАКЛЮЧЕНИЕ</w:t>
        </w:r>
        <w:r w:rsidR="008B5175">
          <w:rPr>
            <w:noProof/>
            <w:webHidden/>
          </w:rPr>
          <w:tab/>
        </w:r>
        <w:r w:rsidR="008B5175">
          <w:rPr>
            <w:noProof/>
            <w:webHidden/>
          </w:rPr>
          <w:fldChar w:fldCharType="begin"/>
        </w:r>
        <w:r w:rsidR="008B5175">
          <w:rPr>
            <w:noProof/>
            <w:webHidden/>
          </w:rPr>
          <w:instrText xml:space="preserve"> PAGEREF _Toc502961007 \h </w:instrText>
        </w:r>
        <w:r w:rsidR="008B5175">
          <w:rPr>
            <w:noProof/>
            <w:webHidden/>
          </w:rPr>
        </w:r>
        <w:r w:rsidR="008B5175">
          <w:rPr>
            <w:noProof/>
            <w:webHidden/>
          </w:rPr>
          <w:fldChar w:fldCharType="separate"/>
        </w:r>
        <w:r w:rsidR="001A51FD">
          <w:rPr>
            <w:noProof/>
            <w:webHidden/>
          </w:rPr>
          <w:t>28</w:t>
        </w:r>
        <w:r w:rsidR="008B5175">
          <w:rPr>
            <w:noProof/>
            <w:webHidden/>
          </w:rPr>
          <w:fldChar w:fldCharType="end"/>
        </w:r>
      </w:hyperlink>
    </w:p>
    <w:p w:rsidR="008B5175" w:rsidRDefault="003A63DF">
      <w:pPr>
        <w:pStyle w:val="22"/>
        <w:tabs>
          <w:tab w:val="right" w:leader="underscore" w:pos="9628"/>
        </w:tabs>
        <w:rPr>
          <w:b w:val="0"/>
          <w:bCs w:val="0"/>
          <w:noProof/>
          <w:sz w:val="24"/>
          <w:szCs w:val="24"/>
        </w:rPr>
      </w:pPr>
      <w:hyperlink w:anchor="_Toc502961008" w:history="1">
        <w:r w:rsidR="008B5175" w:rsidRPr="001B2451">
          <w:rPr>
            <w:rStyle w:val="aa"/>
            <w:noProof/>
          </w:rPr>
          <w:t>БИБЛИОГРАФИЯ</w:t>
        </w:r>
        <w:r w:rsidR="008B5175">
          <w:rPr>
            <w:noProof/>
            <w:webHidden/>
          </w:rPr>
          <w:tab/>
        </w:r>
        <w:r w:rsidR="008B5175">
          <w:rPr>
            <w:noProof/>
            <w:webHidden/>
          </w:rPr>
          <w:fldChar w:fldCharType="begin"/>
        </w:r>
        <w:r w:rsidR="008B5175">
          <w:rPr>
            <w:noProof/>
            <w:webHidden/>
          </w:rPr>
          <w:instrText xml:space="preserve"> PAGEREF _Toc502961008 \h </w:instrText>
        </w:r>
        <w:r w:rsidR="008B5175">
          <w:rPr>
            <w:noProof/>
            <w:webHidden/>
          </w:rPr>
        </w:r>
        <w:r w:rsidR="008B5175">
          <w:rPr>
            <w:noProof/>
            <w:webHidden/>
          </w:rPr>
          <w:fldChar w:fldCharType="separate"/>
        </w:r>
        <w:r w:rsidR="001A51FD">
          <w:rPr>
            <w:noProof/>
            <w:webHidden/>
          </w:rPr>
          <w:t>29</w:t>
        </w:r>
        <w:r w:rsidR="008B5175">
          <w:rPr>
            <w:noProof/>
            <w:webHidden/>
          </w:rPr>
          <w:fldChar w:fldCharType="end"/>
        </w:r>
      </w:hyperlink>
    </w:p>
    <w:p w:rsidR="00821830" w:rsidRDefault="008B5175" w:rsidP="00821830">
      <w:pPr>
        <w:spacing w:line="360" w:lineRule="auto"/>
        <w:jc w:val="both"/>
        <w:rPr>
          <w:sz w:val="28"/>
          <w:szCs w:val="28"/>
        </w:rPr>
      </w:pPr>
      <w:r>
        <w:rPr>
          <w:sz w:val="28"/>
          <w:szCs w:val="28"/>
        </w:rPr>
        <w:fldChar w:fldCharType="end"/>
      </w:r>
    </w:p>
    <w:p w:rsidR="00821830" w:rsidRDefault="00821830" w:rsidP="00821830">
      <w:pPr>
        <w:spacing w:line="360" w:lineRule="auto"/>
        <w:jc w:val="both"/>
        <w:rPr>
          <w:sz w:val="28"/>
          <w:szCs w:val="28"/>
        </w:rPr>
      </w:pPr>
    </w:p>
    <w:p w:rsidR="00821830" w:rsidRPr="00323479" w:rsidRDefault="00821830" w:rsidP="00821830">
      <w:pPr>
        <w:spacing w:line="360" w:lineRule="auto"/>
        <w:jc w:val="both"/>
        <w:rPr>
          <w:sz w:val="28"/>
          <w:szCs w:val="28"/>
        </w:rPr>
      </w:pPr>
    </w:p>
    <w:p w:rsidR="00821830" w:rsidRDefault="00821830" w:rsidP="00821830"/>
    <w:p w:rsidR="00821830" w:rsidRDefault="00821830" w:rsidP="00821830">
      <w:pPr>
        <w:pStyle w:val="1"/>
        <w:jc w:val="center"/>
        <w:rPr>
          <w:rFonts w:ascii="Times New Roman" w:hAnsi="Times New Roman"/>
          <w:b w:val="0"/>
          <w:sz w:val="28"/>
          <w:szCs w:val="28"/>
        </w:rPr>
      </w:pPr>
    </w:p>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21830" w:rsidRDefault="00821830"/>
    <w:p w:rsidR="008B5175" w:rsidRPr="007F26E8" w:rsidRDefault="008B5175" w:rsidP="008B5175">
      <w:pPr>
        <w:pStyle w:val="2"/>
        <w:rPr>
          <w:rFonts w:ascii="Times New Roman" w:hAnsi="Times New Roman"/>
          <w:caps/>
        </w:rPr>
      </w:pPr>
      <w:bookmarkStart w:id="2" w:name="_Toc134552017"/>
      <w:bookmarkStart w:id="3" w:name="_Toc502960361"/>
    </w:p>
    <w:p w:rsidR="00821830" w:rsidRPr="00532562" w:rsidRDefault="00821830" w:rsidP="00821830">
      <w:pPr>
        <w:pStyle w:val="2"/>
        <w:jc w:val="center"/>
        <w:rPr>
          <w:caps/>
        </w:rPr>
      </w:pPr>
      <w:bookmarkStart w:id="4" w:name="_Toc502960940"/>
      <w:bookmarkStart w:id="5" w:name="_Toc502960995"/>
      <w:r w:rsidRPr="00532562">
        <w:rPr>
          <w:caps/>
        </w:rPr>
        <w:t>В</w:t>
      </w:r>
      <w:bookmarkEnd w:id="2"/>
      <w:r w:rsidRPr="00532562">
        <w:rPr>
          <w:caps/>
        </w:rPr>
        <w:t>ведение</w:t>
      </w:r>
      <w:bookmarkEnd w:id="3"/>
      <w:bookmarkEnd w:id="4"/>
      <w:bookmarkEnd w:id="5"/>
    </w:p>
    <w:p w:rsidR="00821830" w:rsidRDefault="00821830" w:rsidP="00821830">
      <w:pPr>
        <w:jc w:val="center"/>
        <w:rPr>
          <w:sz w:val="28"/>
          <w:szCs w:val="28"/>
        </w:rPr>
      </w:pPr>
    </w:p>
    <w:p w:rsidR="00821830" w:rsidRDefault="00821830" w:rsidP="00821830">
      <w:pPr>
        <w:jc w:val="both"/>
        <w:rPr>
          <w:sz w:val="28"/>
          <w:szCs w:val="28"/>
        </w:rPr>
      </w:pPr>
    </w:p>
    <w:p w:rsidR="00821830" w:rsidRDefault="00821830" w:rsidP="00821830">
      <w:pPr>
        <w:spacing w:line="360" w:lineRule="auto"/>
        <w:ind w:firstLine="709"/>
        <w:jc w:val="both"/>
        <w:rPr>
          <w:sz w:val="28"/>
          <w:szCs w:val="28"/>
        </w:rPr>
      </w:pPr>
      <w:r>
        <w:rPr>
          <w:sz w:val="28"/>
          <w:szCs w:val="28"/>
        </w:rPr>
        <w:t>Реформа производственных отношений в аграрном комплексе Республики Башкортостан осуществляется на сочетании различных форм хозяйствования, включая создание крестьянских (фермерских) хозяйств, малых предприятий, сельскохозяйственных кооперативов и т. п.</w:t>
      </w:r>
    </w:p>
    <w:p w:rsidR="00821830" w:rsidRDefault="00821830" w:rsidP="00821830">
      <w:pPr>
        <w:spacing w:line="360" w:lineRule="auto"/>
        <w:ind w:firstLine="709"/>
        <w:jc w:val="both"/>
        <w:rPr>
          <w:sz w:val="28"/>
          <w:szCs w:val="28"/>
        </w:rPr>
      </w:pPr>
      <w:r>
        <w:rPr>
          <w:sz w:val="28"/>
          <w:szCs w:val="28"/>
        </w:rPr>
        <w:t>Основными путями формирования новой производственной структуры стали процессы приватизации земли, имущества и реорганизации колхозов и совхозов.</w:t>
      </w:r>
    </w:p>
    <w:p w:rsidR="00821830" w:rsidRDefault="00821830" w:rsidP="00821830">
      <w:pPr>
        <w:spacing w:line="360" w:lineRule="auto"/>
        <w:ind w:firstLine="709"/>
        <w:jc w:val="both"/>
        <w:rPr>
          <w:sz w:val="28"/>
          <w:szCs w:val="28"/>
        </w:rPr>
      </w:pPr>
      <w:r>
        <w:rPr>
          <w:sz w:val="28"/>
          <w:szCs w:val="28"/>
        </w:rPr>
        <w:t>В целях подготовки предложений для принятия решений по предоставлению земель в пользование, аренду и обоснования перераспределения земель в ходе реорганизации сельскохозяйственных предприятий разрабатываются проекты перераспределения.</w:t>
      </w:r>
    </w:p>
    <w:p w:rsidR="00821830" w:rsidRDefault="00821830" w:rsidP="00821830">
      <w:pPr>
        <w:spacing w:line="360" w:lineRule="auto"/>
        <w:ind w:firstLine="709"/>
        <w:jc w:val="both"/>
        <w:rPr>
          <w:sz w:val="28"/>
          <w:szCs w:val="28"/>
        </w:rPr>
      </w:pPr>
      <w:r>
        <w:rPr>
          <w:sz w:val="28"/>
          <w:szCs w:val="28"/>
        </w:rPr>
        <w:t>При реорганизации и перераспределении земель соблюдаются следующие принципы:</w:t>
      </w:r>
    </w:p>
    <w:p w:rsidR="00821830" w:rsidRDefault="00821830" w:rsidP="00821830">
      <w:pPr>
        <w:spacing w:line="360" w:lineRule="auto"/>
        <w:ind w:firstLine="709"/>
        <w:jc w:val="both"/>
        <w:rPr>
          <w:sz w:val="28"/>
          <w:szCs w:val="28"/>
        </w:rPr>
      </w:pPr>
      <w:r>
        <w:rPr>
          <w:sz w:val="28"/>
          <w:szCs w:val="28"/>
        </w:rPr>
        <w:t>- сохранение, как правило, сельскохозяйственного профиля использования объектов в реорганизуемых хозяйствах;</w:t>
      </w:r>
    </w:p>
    <w:p w:rsidR="00821830" w:rsidRDefault="00821830" w:rsidP="00821830">
      <w:pPr>
        <w:spacing w:line="360" w:lineRule="auto"/>
        <w:ind w:firstLine="709"/>
        <w:jc w:val="both"/>
        <w:rPr>
          <w:sz w:val="28"/>
          <w:szCs w:val="28"/>
        </w:rPr>
      </w:pPr>
      <w:r>
        <w:rPr>
          <w:sz w:val="28"/>
          <w:szCs w:val="28"/>
        </w:rPr>
        <w:t>- добровольность выбора организационно-правовой формы предприятия в рамках действующего законодательства;</w:t>
      </w:r>
    </w:p>
    <w:p w:rsidR="00821830" w:rsidRDefault="00821830" w:rsidP="00821830">
      <w:pPr>
        <w:spacing w:line="360" w:lineRule="auto"/>
        <w:ind w:firstLine="709"/>
        <w:jc w:val="both"/>
        <w:rPr>
          <w:sz w:val="28"/>
          <w:szCs w:val="28"/>
        </w:rPr>
      </w:pPr>
      <w:r>
        <w:rPr>
          <w:sz w:val="28"/>
          <w:szCs w:val="28"/>
        </w:rPr>
        <w:t>- социальная справедливость и защищенность населения и работников реорганизуемых хозяйств.</w:t>
      </w:r>
    </w:p>
    <w:p w:rsidR="00821830" w:rsidRDefault="00821830" w:rsidP="00821830">
      <w:pPr>
        <w:spacing w:line="360" w:lineRule="auto"/>
        <w:ind w:firstLine="709"/>
        <w:jc w:val="both"/>
        <w:rPr>
          <w:sz w:val="28"/>
          <w:szCs w:val="28"/>
        </w:rPr>
      </w:pPr>
      <w:r>
        <w:rPr>
          <w:sz w:val="28"/>
          <w:szCs w:val="28"/>
        </w:rPr>
        <w:t>В связи с тем, что проекты землеустройства носят комплексный характер, их экономическое обоснование является довольно сложным делом. При этом экономическая оценка обязательно должна быть согласована с экологической и социальной, поскольку любые нарушения в указанных областях неизбежно повлияют на экономические результаты.</w:t>
      </w:r>
    </w:p>
    <w:p w:rsidR="00821830" w:rsidRDefault="00821830" w:rsidP="00821830">
      <w:pPr>
        <w:spacing w:line="360" w:lineRule="auto"/>
        <w:ind w:firstLine="709"/>
        <w:jc w:val="both"/>
        <w:rPr>
          <w:sz w:val="28"/>
          <w:szCs w:val="28"/>
        </w:rPr>
      </w:pPr>
      <w:r>
        <w:rPr>
          <w:sz w:val="28"/>
          <w:szCs w:val="28"/>
        </w:rPr>
        <w:t>Основной эффект землеустройства связан с приростом чистого дохода и снижением производственных затрат, которые также могут трансформироваться в прирост чистого дохода. Этот эффект обусловлен мероприятиями, осуществляемыми или за счет дополнительных капиталовложений, или требующими дополнительных производственных затрат, или организационно-хозяйственными действиями, осуществляемыми без дополнительных затрат.</w:t>
      </w:r>
    </w:p>
    <w:p w:rsidR="00821830" w:rsidRDefault="00821830" w:rsidP="00821830">
      <w:pPr>
        <w:spacing w:line="360" w:lineRule="auto"/>
        <w:ind w:firstLine="709"/>
        <w:jc w:val="both"/>
        <w:rPr>
          <w:sz w:val="28"/>
          <w:szCs w:val="28"/>
        </w:rPr>
      </w:pPr>
      <w:r>
        <w:rPr>
          <w:sz w:val="28"/>
          <w:szCs w:val="28"/>
        </w:rPr>
        <w:t>Целью данной курсовой работы является углубление теоретических знаний и приобретение практических навыков по экономическому обоснованию и оценке эффективности проекта образования и устройства земельного участка крестьянского (фермерского) хозяйства.</w:t>
      </w:r>
    </w:p>
    <w:p w:rsidR="00821830" w:rsidRDefault="00821830" w:rsidP="00821830">
      <w:pPr>
        <w:spacing w:line="360" w:lineRule="auto"/>
        <w:ind w:firstLine="709"/>
        <w:jc w:val="both"/>
        <w:rPr>
          <w:sz w:val="28"/>
          <w:szCs w:val="28"/>
        </w:rPr>
      </w:pPr>
      <w:r>
        <w:rPr>
          <w:sz w:val="28"/>
          <w:szCs w:val="28"/>
        </w:rPr>
        <w:t xml:space="preserve">Согласно Гражданскому кодексу Российской Федерации крестьянское (фермерское) хозяйство – это разновидность индивидуальной, предпринимательской деятельности в сельскохозяйственном производстве без образования юридического лица. </w:t>
      </w:r>
    </w:p>
    <w:p w:rsidR="00821830" w:rsidRDefault="00821830" w:rsidP="00821830">
      <w:pPr>
        <w:spacing w:line="360" w:lineRule="auto"/>
        <w:jc w:val="both"/>
        <w:rPr>
          <w:sz w:val="28"/>
          <w:szCs w:val="28"/>
        </w:rPr>
      </w:pPr>
      <w:r>
        <w:rPr>
          <w:sz w:val="28"/>
          <w:szCs w:val="28"/>
        </w:rPr>
        <w:t xml:space="preserve">          </w:t>
      </w:r>
      <w:r w:rsidRPr="00B7113D">
        <w:rPr>
          <w:sz w:val="28"/>
          <w:szCs w:val="28"/>
        </w:rPr>
        <w:t xml:space="preserve">В целях подготовки предложений для принятия решений по предоставлению </w:t>
      </w:r>
      <w:r w:rsidRPr="00B7113D">
        <w:rPr>
          <w:bCs/>
          <w:sz w:val="28"/>
          <w:szCs w:val="28"/>
        </w:rPr>
        <w:t xml:space="preserve">земель </w:t>
      </w:r>
      <w:r w:rsidRPr="00B7113D">
        <w:rPr>
          <w:sz w:val="28"/>
          <w:szCs w:val="28"/>
        </w:rPr>
        <w:t>в пользование, аренду и обоснования перераспре</w:t>
      </w:r>
      <w:r>
        <w:rPr>
          <w:sz w:val="28"/>
          <w:szCs w:val="28"/>
        </w:rPr>
        <w:t>д</w:t>
      </w:r>
      <w:r w:rsidRPr="00B7113D">
        <w:rPr>
          <w:sz w:val="28"/>
          <w:szCs w:val="28"/>
        </w:rPr>
        <w:t xml:space="preserve">еления земель в ходе реорганизации сельскохозяйственных предприятий разрабатываются </w:t>
      </w:r>
      <w:r w:rsidRPr="00B7113D">
        <w:rPr>
          <w:bCs/>
          <w:sz w:val="28"/>
          <w:szCs w:val="28"/>
        </w:rPr>
        <w:t xml:space="preserve">проекты </w:t>
      </w:r>
      <w:r w:rsidRPr="00B7113D">
        <w:rPr>
          <w:sz w:val="28"/>
          <w:szCs w:val="28"/>
        </w:rPr>
        <w:t>перераспре</w:t>
      </w:r>
      <w:r>
        <w:rPr>
          <w:sz w:val="28"/>
          <w:szCs w:val="28"/>
        </w:rPr>
        <w:t xml:space="preserve">деления, в которых как основная </w:t>
      </w:r>
      <w:r w:rsidRPr="00B7113D">
        <w:rPr>
          <w:sz w:val="28"/>
          <w:szCs w:val="28"/>
        </w:rPr>
        <w:t xml:space="preserve">задача, решаются: </w:t>
      </w:r>
      <w:r w:rsidRPr="00B7113D">
        <w:rPr>
          <w:sz w:val="28"/>
          <w:szCs w:val="28"/>
        </w:rPr>
        <w:br/>
      </w:r>
      <w:r>
        <w:rPr>
          <w:sz w:val="28"/>
          <w:szCs w:val="28"/>
        </w:rPr>
        <w:t xml:space="preserve">    </w:t>
      </w:r>
      <w:r w:rsidRPr="00B7113D">
        <w:rPr>
          <w:sz w:val="28"/>
          <w:szCs w:val="28"/>
        </w:rPr>
        <w:t xml:space="preserve">- приватизация земель, находящихся в пользовании и реорганизация </w:t>
      </w:r>
      <w:r>
        <w:rPr>
          <w:sz w:val="28"/>
          <w:szCs w:val="28"/>
        </w:rPr>
        <w:t>самих хозяйств;</w:t>
      </w:r>
      <w:r w:rsidRPr="00B7113D">
        <w:rPr>
          <w:sz w:val="28"/>
          <w:szCs w:val="28"/>
        </w:rPr>
        <w:br/>
      </w:r>
      <w:r>
        <w:rPr>
          <w:sz w:val="28"/>
          <w:szCs w:val="28"/>
        </w:rPr>
        <w:t xml:space="preserve">    </w:t>
      </w:r>
      <w:r w:rsidRPr="00B7113D">
        <w:rPr>
          <w:sz w:val="28"/>
          <w:szCs w:val="28"/>
        </w:rPr>
        <w:t>- формирование фонда перераспределения земель для создания крестьянских (фермерских) хозяйств, других</w:t>
      </w:r>
      <w:r>
        <w:rPr>
          <w:sz w:val="28"/>
          <w:szCs w:val="28"/>
        </w:rPr>
        <w:t xml:space="preserve">  землевладельцев;</w:t>
      </w:r>
      <w:r w:rsidRPr="00B7113D">
        <w:rPr>
          <w:sz w:val="28"/>
          <w:szCs w:val="28"/>
        </w:rPr>
        <w:br/>
      </w:r>
      <w:r>
        <w:rPr>
          <w:sz w:val="28"/>
          <w:szCs w:val="28"/>
        </w:rPr>
        <w:t xml:space="preserve">    </w:t>
      </w:r>
      <w:r w:rsidRPr="00B7113D">
        <w:rPr>
          <w:sz w:val="28"/>
          <w:szCs w:val="28"/>
        </w:rPr>
        <w:t xml:space="preserve">- обеспечение рациональной системы землеустройства на территории хозяйства при </w:t>
      </w:r>
      <w:r w:rsidRPr="00B7113D">
        <w:rPr>
          <w:bCs/>
          <w:sz w:val="28"/>
          <w:szCs w:val="28"/>
        </w:rPr>
        <w:t xml:space="preserve">выделении </w:t>
      </w:r>
      <w:r w:rsidRPr="00B7113D">
        <w:rPr>
          <w:sz w:val="28"/>
          <w:szCs w:val="28"/>
        </w:rPr>
        <w:t>из него более мелких предприятий.</w:t>
      </w:r>
    </w:p>
    <w:p w:rsidR="00821830" w:rsidRDefault="00821830" w:rsidP="00821830">
      <w:pPr>
        <w:spacing w:line="360" w:lineRule="auto"/>
        <w:jc w:val="both"/>
        <w:rPr>
          <w:sz w:val="28"/>
          <w:szCs w:val="28"/>
        </w:rPr>
      </w:pPr>
    </w:p>
    <w:p w:rsidR="00821830" w:rsidRDefault="00821830" w:rsidP="00821830">
      <w:pPr>
        <w:jc w:val="center"/>
        <w:rPr>
          <w:sz w:val="28"/>
          <w:szCs w:val="28"/>
        </w:rPr>
      </w:pPr>
    </w:p>
    <w:p w:rsidR="00821830" w:rsidRDefault="00821830" w:rsidP="00821830">
      <w:pPr>
        <w:jc w:val="center"/>
        <w:rPr>
          <w:sz w:val="28"/>
          <w:szCs w:val="28"/>
        </w:rPr>
      </w:pPr>
    </w:p>
    <w:p w:rsidR="00821830" w:rsidRDefault="00821830" w:rsidP="00821830">
      <w:pPr>
        <w:jc w:val="center"/>
        <w:rPr>
          <w:sz w:val="28"/>
          <w:szCs w:val="28"/>
        </w:rPr>
      </w:pPr>
    </w:p>
    <w:p w:rsidR="00821830" w:rsidRDefault="00821830" w:rsidP="00821830">
      <w:pPr>
        <w:jc w:val="center"/>
        <w:rPr>
          <w:sz w:val="28"/>
          <w:szCs w:val="28"/>
        </w:rPr>
      </w:pPr>
    </w:p>
    <w:p w:rsidR="00821830" w:rsidRDefault="00821830" w:rsidP="00821830">
      <w:pPr>
        <w:jc w:val="center"/>
        <w:rPr>
          <w:sz w:val="28"/>
          <w:szCs w:val="28"/>
        </w:rPr>
      </w:pPr>
    </w:p>
    <w:p w:rsidR="00821830" w:rsidRDefault="00821830" w:rsidP="00821830">
      <w:pPr>
        <w:jc w:val="center"/>
        <w:rPr>
          <w:sz w:val="28"/>
          <w:szCs w:val="28"/>
        </w:rPr>
      </w:pPr>
    </w:p>
    <w:p w:rsidR="00821830" w:rsidRDefault="00821830" w:rsidP="00821830">
      <w:pPr>
        <w:jc w:val="center"/>
        <w:rPr>
          <w:sz w:val="28"/>
          <w:szCs w:val="28"/>
        </w:rPr>
      </w:pPr>
    </w:p>
    <w:p w:rsidR="00821830" w:rsidRDefault="00821830" w:rsidP="00821830">
      <w:pPr>
        <w:jc w:val="center"/>
        <w:rPr>
          <w:sz w:val="28"/>
          <w:szCs w:val="28"/>
        </w:rPr>
      </w:pPr>
    </w:p>
    <w:p w:rsidR="00821830" w:rsidRDefault="00821830" w:rsidP="00821830">
      <w:pPr>
        <w:jc w:val="center"/>
        <w:rPr>
          <w:sz w:val="28"/>
          <w:szCs w:val="28"/>
        </w:rPr>
      </w:pPr>
    </w:p>
    <w:p w:rsidR="00821830" w:rsidRDefault="00821830" w:rsidP="00821830">
      <w:pPr>
        <w:jc w:val="center"/>
        <w:rPr>
          <w:sz w:val="28"/>
          <w:szCs w:val="28"/>
        </w:rPr>
      </w:pPr>
    </w:p>
    <w:p w:rsidR="00532562" w:rsidRDefault="00532562" w:rsidP="00532562">
      <w:pPr>
        <w:pStyle w:val="1"/>
        <w:jc w:val="center"/>
        <w:rPr>
          <w:rFonts w:ascii="Times New Roman" w:hAnsi="Times New Roman" w:cs="Times New Roman"/>
          <w:b w:val="0"/>
          <w:bCs w:val="0"/>
          <w:sz w:val="28"/>
        </w:rPr>
      </w:pPr>
      <w:bookmarkStart w:id="6" w:name="_Toc186260631"/>
      <w:bookmarkStart w:id="7" w:name="_Toc186261230"/>
      <w:bookmarkStart w:id="8" w:name="_Toc186331165"/>
    </w:p>
    <w:p w:rsidR="00CB0153" w:rsidRDefault="00CB0153" w:rsidP="00CB0153"/>
    <w:p w:rsidR="00CB0153" w:rsidRDefault="00CB0153" w:rsidP="00CB0153"/>
    <w:p w:rsidR="00532562" w:rsidRDefault="00532562" w:rsidP="00532562">
      <w:pPr>
        <w:pStyle w:val="1"/>
        <w:jc w:val="center"/>
        <w:rPr>
          <w:rFonts w:ascii="Times New Roman" w:hAnsi="Times New Roman" w:cs="Times New Roman"/>
          <w:b w:val="0"/>
          <w:bCs w:val="0"/>
          <w:sz w:val="28"/>
        </w:rPr>
      </w:pPr>
    </w:p>
    <w:p w:rsidR="00532562" w:rsidRPr="00532562" w:rsidRDefault="00532562" w:rsidP="00532562">
      <w:pPr>
        <w:pStyle w:val="1"/>
        <w:jc w:val="center"/>
        <w:rPr>
          <w:rFonts w:ascii="Times New Roman" w:hAnsi="Times New Roman" w:cs="Times New Roman"/>
          <w:b w:val="0"/>
          <w:bCs w:val="0"/>
          <w:sz w:val="28"/>
        </w:rPr>
      </w:pPr>
      <w:bookmarkStart w:id="9" w:name="_Toc502960941"/>
      <w:bookmarkStart w:id="10" w:name="_Toc502960996"/>
      <w:r w:rsidRPr="00532562">
        <w:rPr>
          <w:rFonts w:ascii="Times New Roman" w:hAnsi="Times New Roman" w:cs="Times New Roman"/>
          <w:b w:val="0"/>
          <w:bCs w:val="0"/>
          <w:sz w:val="28"/>
        </w:rPr>
        <w:t>1.КРАТКАЯ ХАРАКТЕРИСТИКА ОБЪЕКТА КУРСОВОГО ПРОЕКТИРОВАНИЯ.</w:t>
      </w:r>
      <w:bookmarkEnd w:id="6"/>
      <w:bookmarkEnd w:id="7"/>
      <w:bookmarkEnd w:id="8"/>
      <w:bookmarkEnd w:id="9"/>
      <w:bookmarkEnd w:id="10"/>
    </w:p>
    <w:p w:rsidR="00532562" w:rsidRDefault="00532562" w:rsidP="00532562">
      <w:pPr>
        <w:shd w:val="clear" w:color="auto" w:fill="FFFFFF"/>
        <w:spacing w:line="360" w:lineRule="auto"/>
        <w:jc w:val="center"/>
        <w:rPr>
          <w:b/>
          <w:bCs/>
          <w:color w:val="000000"/>
          <w:sz w:val="28"/>
          <w:szCs w:val="28"/>
        </w:rPr>
      </w:pPr>
    </w:p>
    <w:p w:rsidR="00532562" w:rsidRPr="000E0A05" w:rsidRDefault="00532562" w:rsidP="00532562">
      <w:pPr>
        <w:shd w:val="clear" w:color="auto" w:fill="FFFFFF"/>
        <w:spacing w:line="360" w:lineRule="auto"/>
        <w:jc w:val="center"/>
        <w:rPr>
          <w:b/>
          <w:bCs/>
          <w:color w:val="000000"/>
          <w:sz w:val="28"/>
          <w:szCs w:val="28"/>
        </w:rPr>
      </w:pPr>
    </w:p>
    <w:p w:rsidR="00532562" w:rsidRPr="00532562" w:rsidRDefault="00532562" w:rsidP="00532562">
      <w:pPr>
        <w:pStyle w:val="1"/>
        <w:spacing w:line="360" w:lineRule="auto"/>
        <w:jc w:val="center"/>
        <w:rPr>
          <w:rFonts w:ascii="Times New Roman" w:hAnsi="Times New Roman" w:cs="Times New Roman"/>
          <w:b w:val="0"/>
          <w:sz w:val="28"/>
          <w:szCs w:val="28"/>
        </w:rPr>
      </w:pPr>
      <w:bookmarkStart w:id="11" w:name="_Toc186261231"/>
      <w:bookmarkStart w:id="12" w:name="_Toc186331166"/>
      <w:bookmarkStart w:id="13" w:name="_Toc502960942"/>
      <w:bookmarkStart w:id="14" w:name="_Toc502960997"/>
      <w:r w:rsidRPr="00532562">
        <w:rPr>
          <w:rFonts w:ascii="Times New Roman" w:hAnsi="Times New Roman" w:cs="Times New Roman"/>
          <w:b w:val="0"/>
          <w:sz w:val="28"/>
          <w:szCs w:val="28"/>
        </w:rPr>
        <w:t>1.1. Общие сведения об объекте</w:t>
      </w:r>
      <w:bookmarkEnd w:id="11"/>
      <w:bookmarkEnd w:id="12"/>
      <w:bookmarkEnd w:id="13"/>
      <w:bookmarkEnd w:id="14"/>
    </w:p>
    <w:p w:rsidR="00532562" w:rsidRPr="000E0A05" w:rsidRDefault="00532562" w:rsidP="00532562">
      <w:pPr>
        <w:shd w:val="clear" w:color="auto" w:fill="FFFFFF"/>
        <w:spacing w:line="360" w:lineRule="auto"/>
        <w:jc w:val="both"/>
        <w:rPr>
          <w:sz w:val="28"/>
          <w:szCs w:val="28"/>
        </w:rPr>
      </w:pPr>
    </w:p>
    <w:p w:rsidR="00532562" w:rsidRPr="000E0A05" w:rsidRDefault="00532562" w:rsidP="00532562">
      <w:pPr>
        <w:shd w:val="clear" w:color="auto" w:fill="FFFFFF"/>
        <w:spacing w:line="360" w:lineRule="auto"/>
        <w:jc w:val="both"/>
        <w:rPr>
          <w:sz w:val="28"/>
          <w:szCs w:val="28"/>
        </w:rPr>
      </w:pPr>
      <w:r>
        <w:rPr>
          <w:color w:val="000000"/>
          <w:sz w:val="28"/>
          <w:szCs w:val="28"/>
        </w:rPr>
        <w:t xml:space="preserve">   </w:t>
      </w:r>
      <w:r w:rsidR="008B5175">
        <w:rPr>
          <w:color w:val="000000"/>
          <w:sz w:val="28"/>
          <w:szCs w:val="28"/>
        </w:rPr>
        <w:t>СПК «</w:t>
      </w:r>
      <w:r w:rsidRPr="000E0A05">
        <w:rPr>
          <w:color w:val="000000"/>
          <w:sz w:val="28"/>
          <w:szCs w:val="28"/>
        </w:rPr>
        <w:t>Алаторский</w:t>
      </w:r>
      <w:r w:rsidR="008B5175">
        <w:rPr>
          <w:color w:val="000000"/>
          <w:sz w:val="28"/>
          <w:szCs w:val="28"/>
        </w:rPr>
        <w:t>»</w:t>
      </w:r>
      <w:r w:rsidRPr="000E0A05">
        <w:rPr>
          <w:color w:val="000000"/>
          <w:sz w:val="28"/>
          <w:szCs w:val="28"/>
        </w:rPr>
        <w:t xml:space="preserve"> на год реорганизации имеет общую площадь </w:t>
      </w:r>
      <w:smartTag w:uri="urn:schemas-microsoft-com:office:smarttags" w:element="metricconverter">
        <w:smartTagPr>
          <w:attr w:name="ProductID" w:val="5474 га"/>
        </w:smartTagPr>
        <w:r w:rsidRPr="000E0A05">
          <w:rPr>
            <w:color w:val="000000"/>
            <w:sz w:val="28"/>
            <w:szCs w:val="28"/>
          </w:rPr>
          <w:t>5474 га</w:t>
        </w:r>
      </w:smartTag>
      <w:r w:rsidRPr="000E0A05">
        <w:rPr>
          <w:color w:val="000000"/>
          <w:sz w:val="28"/>
          <w:szCs w:val="28"/>
        </w:rPr>
        <w:t xml:space="preserve">, в том числе сельхозугодий </w:t>
      </w:r>
      <w:smartTag w:uri="urn:schemas-microsoft-com:office:smarttags" w:element="metricconverter">
        <w:smartTagPr>
          <w:attr w:name="ProductID" w:val="4868 га"/>
        </w:smartTagPr>
        <w:r w:rsidRPr="000E0A05">
          <w:rPr>
            <w:color w:val="000000"/>
            <w:sz w:val="28"/>
            <w:szCs w:val="28"/>
          </w:rPr>
          <w:t>4868 га</w:t>
        </w:r>
      </w:smartTag>
      <w:r w:rsidRPr="000E0A05">
        <w:rPr>
          <w:color w:val="000000"/>
          <w:sz w:val="28"/>
          <w:szCs w:val="28"/>
        </w:rPr>
        <w:t xml:space="preserve">, из них пашни </w:t>
      </w:r>
      <w:smartTag w:uri="urn:schemas-microsoft-com:office:smarttags" w:element="metricconverter">
        <w:smartTagPr>
          <w:attr w:name="ProductID" w:val="4053 га"/>
        </w:smartTagPr>
        <w:r w:rsidRPr="000E0A05">
          <w:rPr>
            <w:color w:val="000000"/>
            <w:sz w:val="28"/>
            <w:szCs w:val="28"/>
          </w:rPr>
          <w:t>4053 га</w:t>
        </w:r>
      </w:smartTag>
      <w:r w:rsidRPr="000E0A05">
        <w:rPr>
          <w:color w:val="000000"/>
          <w:sz w:val="28"/>
          <w:szCs w:val="28"/>
        </w:rPr>
        <w:t xml:space="preserve">, в том числе орошаемой </w:t>
      </w:r>
      <w:smartTag w:uri="urn:schemas-microsoft-com:office:smarttags" w:element="metricconverter">
        <w:smartTagPr>
          <w:attr w:name="ProductID" w:val="129 га"/>
        </w:smartTagPr>
        <w:r w:rsidRPr="000E0A05">
          <w:rPr>
            <w:color w:val="000000"/>
            <w:sz w:val="28"/>
            <w:szCs w:val="28"/>
          </w:rPr>
          <w:t>129 га</w:t>
        </w:r>
      </w:smartTag>
      <w:r w:rsidRPr="000E0A05">
        <w:rPr>
          <w:color w:val="000000"/>
          <w:sz w:val="28"/>
          <w:szCs w:val="28"/>
        </w:rPr>
        <w:t>.</w:t>
      </w:r>
    </w:p>
    <w:p w:rsidR="00532562" w:rsidRPr="000E0A05" w:rsidRDefault="00FE1E13" w:rsidP="00532562">
      <w:pPr>
        <w:shd w:val="clear" w:color="auto" w:fill="FFFFFF"/>
        <w:spacing w:line="360" w:lineRule="auto"/>
        <w:jc w:val="both"/>
        <w:rPr>
          <w:sz w:val="28"/>
          <w:szCs w:val="28"/>
        </w:rPr>
      </w:pPr>
      <w:r>
        <w:rPr>
          <w:color w:val="000000"/>
          <w:sz w:val="28"/>
          <w:szCs w:val="28"/>
        </w:rPr>
        <w:t xml:space="preserve">     </w:t>
      </w:r>
      <w:r w:rsidR="00532562" w:rsidRPr="000E0A05">
        <w:rPr>
          <w:color w:val="000000"/>
          <w:sz w:val="28"/>
          <w:szCs w:val="28"/>
        </w:rPr>
        <w:t xml:space="preserve">Хозяйство находится на удалении от областного центра на </w:t>
      </w:r>
      <w:smartTag w:uri="urn:schemas-microsoft-com:office:smarttags" w:element="metricconverter">
        <w:smartTagPr>
          <w:attr w:name="ProductID" w:val="33 км"/>
        </w:smartTagPr>
        <w:r w:rsidR="00532562" w:rsidRPr="000E0A05">
          <w:rPr>
            <w:color w:val="000000"/>
            <w:sz w:val="28"/>
            <w:szCs w:val="28"/>
          </w:rPr>
          <w:t>33 км</w:t>
        </w:r>
      </w:smartTag>
      <w:r w:rsidR="00532562" w:rsidRPr="000E0A05">
        <w:rPr>
          <w:color w:val="000000"/>
          <w:sz w:val="28"/>
          <w:szCs w:val="28"/>
        </w:rPr>
        <w:t xml:space="preserve">, от районного центра </w:t>
      </w:r>
      <w:smartTag w:uri="urn:schemas-microsoft-com:office:smarttags" w:element="metricconverter">
        <w:smartTagPr>
          <w:attr w:name="ProductID" w:val="7 км"/>
        </w:smartTagPr>
        <w:r w:rsidR="00532562" w:rsidRPr="000E0A05">
          <w:rPr>
            <w:color w:val="000000"/>
            <w:sz w:val="28"/>
            <w:szCs w:val="28"/>
          </w:rPr>
          <w:t>7 км</w:t>
        </w:r>
      </w:smartTag>
      <w:r w:rsidR="00532562" w:rsidRPr="000E0A05">
        <w:rPr>
          <w:color w:val="000000"/>
          <w:sz w:val="28"/>
          <w:szCs w:val="28"/>
        </w:rPr>
        <w:t>. Дорожная сеть от центральной усадьбы хозяйства с.</w:t>
      </w:r>
      <w:r w:rsidR="00532562">
        <w:rPr>
          <w:color w:val="000000"/>
          <w:sz w:val="28"/>
          <w:szCs w:val="28"/>
        </w:rPr>
        <w:t xml:space="preserve"> А</w:t>
      </w:r>
      <w:r w:rsidR="00532562" w:rsidRPr="000E0A05">
        <w:rPr>
          <w:color w:val="000000"/>
          <w:sz w:val="28"/>
          <w:szCs w:val="28"/>
        </w:rPr>
        <w:t>латорка с районным и областным центрами осуществляется по автодорогам с твердым покрытием. До ближайшей железнодорожной станции</w:t>
      </w:r>
      <w:r w:rsidR="00532562">
        <w:rPr>
          <w:sz w:val="28"/>
          <w:szCs w:val="28"/>
        </w:rPr>
        <w:t xml:space="preserve"> </w:t>
      </w:r>
      <w:r w:rsidR="00532562" w:rsidRPr="000E0A05">
        <w:rPr>
          <w:color w:val="000000"/>
          <w:sz w:val="28"/>
          <w:szCs w:val="28"/>
        </w:rPr>
        <w:t xml:space="preserve">7  км, речной пристани </w:t>
      </w:r>
      <w:smartTag w:uri="urn:schemas-microsoft-com:office:smarttags" w:element="metricconverter">
        <w:smartTagPr>
          <w:attr w:name="ProductID" w:val="33 км"/>
        </w:smartTagPr>
        <w:r w:rsidR="00532562" w:rsidRPr="000E0A05">
          <w:rPr>
            <w:color w:val="000000"/>
            <w:sz w:val="28"/>
            <w:szCs w:val="28"/>
          </w:rPr>
          <w:t>33 км</w:t>
        </w:r>
      </w:smartTag>
      <w:r w:rsidR="00532562" w:rsidRPr="000E0A05">
        <w:rPr>
          <w:color w:val="000000"/>
          <w:sz w:val="28"/>
          <w:szCs w:val="28"/>
        </w:rPr>
        <w:t>.</w:t>
      </w:r>
    </w:p>
    <w:p w:rsidR="00532562" w:rsidRPr="000E0A05" w:rsidRDefault="00FE1E13" w:rsidP="00532562">
      <w:pPr>
        <w:shd w:val="clear" w:color="auto" w:fill="FFFFFF"/>
        <w:spacing w:line="360" w:lineRule="auto"/>
        <w:jc w:val="both"/>
        <w:rPr>
          <w:sz w:val="28"/>
          <w:szCs w:val="28"/>
        </w:rPr>
      </w:pPr>
      <w:r>
        <w:rPr>
          <w:color w:val="000000"/>
          <w:sz w:val="28"/>
          <w:szCs w:val="28"/>
        </w:rPr>
        <w:t xml:space="preserve">     </w:t>
      </w:r>
      <w:r w:rsidR="00532562" w:rsidRPr="000E0A05">
        <w:rPr>
          <w:color w:val="000000"/>
          <w:sz w:val="28"/>
          <w:szCs w:val="28"/>
        </w:rPr>
        <w:t xml:space="preserve">Основными пунктами сдачи продукции являются: зерна Иглинский ХПП, расстояние до которого </w:t>
      </w:r>
      <w:smartTag w:uri="urn:schemas-microsoft-com:office:smarttags" w:element="metricconverter">
        <w:smartTagPr>
          <w:attr w:name="ProductID" w:val="7 км"/>
        </w:smartTagPr>
        <w:r w:rsidR="00532562" w:rsidRPr="000E0A05">
          <w:rPr>
            <w:color w:val="000000"/>
            <w:sz w:val="28"/>
            <w:szCs w:val="28"/>
          </w:rPr>
          <w:t>7 км</w:t>
        </w:r>
      </w:smartTag>
      <w:r w:rsidR="00532562" w:rsidRPr="000E0A05">
        <w:rPr>
          <w:color w:val="000000"/>
          <w:sz w:val="28"/>
          <w:szCs w:val="28"/>
        </w:rPr>
        <w:t xml:space="preserve">, мяса Уфимский мясокомбинат г.Уфы, </w:t>
      </w:r>
      <w:smartTag w:uri="urn:schemas-microsoft-com:office:smarttags" w:element="metricconverter">
        <w:smartTagPr>
          <w:attr w:name="ProductID" w:val="33 км"/>
        </w:smartTagPr>
        <w:r w:rsidR="00532562" w:rsidRPr="000E0A05">
          <w:rPr>
            <w:color w:val="000000"/>
            <w:sz w:val="28"/>
            <w:szCs w:val="28"/>
          </w:rPr>
          <w:t>33 км</w:t>
        </w:r>
      </w:smartTag>
      <w:r w:rsidR="00532562" w:rsidRPr="000E0A05">
        <w:rPr>
          <w:color w:val="000000"/>
          <w:sz w:val="28"/>
          <w:szCs w:val="28"/>
        </w:rPr>
        <w:t>, молока Иглинский маслозавод п.</w:t>
      </w:r>
      <w:r w:rsidR="00532562">
        <w:rPr>
          <w:color w:val="000000"/>
          <w:sz w:val="28"/>
          <w:szCs w:val="28"/>
        </w:rPr>
        <w:t xml:space="preserve"> </w:t>
      </w:r>
      <w:r w:rsidR="00532562" w:rsidRPr="000E0A05">
        <w:rPr>
          <w:color w:val="000000"/>
          <w:sz w:val="28"/>
          <w:szCs w:val="28"/>
        </w:rPr>
        <w:t xml:space="preserve">Иглино, </w:t>
      </w:r>
      <w:smartTag w:uri="urn:schemas-microsoft-com:office:smarttags" w:element="metricconverter">
        <w:smartTagPr>
          <w:attr w:name="ProductID" w:val="7 км"/>
        </w:smartTagPr>
        <w:r w:rsidR="00532562" w:rsidRPr="000E0A05">
          <w:rPr>
            <w:color w:val="000000"/>
            <w:sz w:val="28"/>
            <w:szCs w:val="28"/>
          </w:rPr>
          <w:t>7 км</w:t>
        </w:r>
      </w:smartTag>
      <w:r w:rsidR="00532562" w:rsidRPr="000E0A05">
        <w:rPr>
          <w:color w:val="000000"/>
          <w:sz w:val="28"/>
          <w:szCs w:val="28"/>
        </w:rPr>
        <w:t>.</w:t>
      </w:r>
    </w:p>
    <w:p w:rsidR="00532562" w:rsidRPr="002A72FB" w:rsidRDefault="00FE1E13" w:rsidP="00532562">
      <w:pPr>
        <w:shd w:val="clear" w:color="auto" w:fill="FFFFFF"/>
        <w:spacing w:line="360" w:lineRule="auto"/>
        <w:ind w:left="65"/>
        <w:jc w:val="both"/>
        <w:rPr>
          <w:b/>
          <w:sz w:val="28"/>
          <w:szCs w:val="28"/>
        </w:rPr>
      </w:pPr>
      <w:r>
        <w:rPr>
          <w:color w:val="000000"/>
          <w:sz w:val="28"/>
          <w:szCs w:val="28"/>
        </w:rPr>
        <w:t xml:space="preserve">    </w:t>
      </w:r>
      <w:r w:rsidR="00532562" w:rsidRPr="002A72FB">
        <w:rPr>
          <w:color w:val="000000"/>
          <w:sz w:val="28"/>
          <w:szCs w:val="28"/>
        </w:rPr>
        <w:t>Проект внутрихозяйственного землеустройства СПК «Алаторский» разработан в развитие и углубление проекта межхозяйственного землеустройства хозяйств Иглинского района, в котором в целом по району и в разрезе хозяйств решены вопросы совершенствования землепользовании, размещения, специализации и концентрации сельскохозяйственного производства, определены объемы работ по освоению и улучшению земельных угодий, повышению их продуктивности. Имеется план внутрихозяйственного землеустройства в масштабе 1:25000. Также имеются проекты перераспределения земель хозяйства с планом в масштабе 1:25000, разработан Госкомитетом РБ.   Имеются материалы почвенного</w:t>
      </w:r>
      <w:r w:rsidR="00532562">
        <w:rPr>
          <w:color w:val="000000"/>
          <w:sz w:val="28"/>
          <w:szCs w:val="28"/>
        </w:rPr>
        <w:t xml:space="preserve"> и геоботанического обследования (</w:t>
      </w:r>
      <w:smartTag w:uri="urn:schemas-microsoft-com:office:smarttags" w:element="metricconverter">
        <w:smartTagPr>
          <w:attr w:name="ProductID" w:val="1978 г"/>
        </w:smartTagPr>
        <w:r w:rsidR="00532562">
          <w:rPr>
            <w:color w:val="000000"/>
            <w:sz w:val="28"/>
            <w:szCs w:val="28"/>
          </w:rPr>
          <w:t>1978 г</w:t>
        </w:r>
      </w:smartTag>
      <w:r w:rsidR="00532562">
        <w:rPr>
          <w:color w:val="000000"/>
          <w:sz w:val="28"/>
          <w:szCs w:val="28"/>
        </w:rPr>
        <w:t>.) система земледелия и землеустройства (</w:t>
      </w:r>
      <w:smartTag w:uri="urn:schemas-microsoft-com:office:smarttags" w:element="metricconverter">
        <w:smartTagPr>
          <w:attr w:name="ProductID" w:val="1986 г"/>
        </w:smartTagPr>
        <w:r w:rsidR="00532562">
          <w:rPr>
            <w:color w:val="000000"/>
            <w:sz w:val="28"/>
            <w:szCs w:val="28"/>
          </w:rPr>
          <w:t>1986 г</w:t>
        </w:r>
      </w:smartTag>
      <w:r w:rsidR="00532562">
        <w:rPr>
          <w:color w:val="000000"/>
          <w:sz w:val="28"/>
          <w:szCs w:val="28"/>
        </w:rPr>
        <w:t>.), материалы вычислений площадей земельных угодий.</w:t>
      </w:r>
    </w:p>
    <w:p w:rsidR="008B5175" w:rsidRDefault="008B5175" w:rsidP="00FE1E13">
      <w:pPr>
        <w:pStyle w:val="1"/>
        <w:spacing w:before="0" w:after="0" w:line="360" w:lineRule="auto"/>
        <w:ind w:left="540"/>
        <w:jc w:val="center"/>
        <w:rPr>
          <w:rFonts w:ascii="Times New Roman" w:hAnsi="Times New Roman" w:cs="Times New Roman"/>
          <w:b w:val="0"/>
          <w:bCs w:val="0"/>
          <w:sz w:val="28"/>
          <w:szCs w:val="28"/>
        </w:rPr>
      </w:pPr>
    </w:p>
    <w:p w:rsidR="008B5175" w:rsidRDefault="008B5175" w:rsidP="00FE1E13">
      <w:pPr>
        <w:pStyle w:val="1"/>
        <w:spacing w:before="0" w:after="0" w:line="360" w:lineRule="auto"/>
        <w:ind w:left="540"/>
        <w:jc w:val="center"/>
        <w:rPr>
          <w:rFonts w:ascii="Times New Roman" w:hAnsi="Times New Roman" w:cs="Times New Roman"/>
          <w:b w:val="0"/>
          <w:bCs w:val="0"/>
          <w:sz w:val="28"/>
          <w:szCs w:val="28"/>
        </w:rPr>
      </w:pPr>
    </w:p>
    <w:p w:rsidR="00FE1E13" w:rsidRPr="00FE1E13" w:rsidRDefault="00FE1E13" w:rsidP="00FE1E13">
      <w:pPr>
        <w:pStyle w:val="1"/>
        <w:spacing w:before="0" w:after="0" w:line="360" w:lineRule="auto"/>
        <w:ind w:left="540"/>
        <w:jc w:val="center"/>
        <w:rPr>
          <w:rFonts w:ascii="Times New Roman" w:hAnsi="Times New Roman" w:cs="Times New Roman"/>
          <w:b w:val="0"/>
          <w:bCs w:val="0"/>
          <w:sz w:val="28"/>
          <w:szCs w:val="28"/>
        </w:rPr>
      </w:pPr>
      <w:bookmarkStart w:id="15" w:name="_Toc502960943"/>
      <w:bookmarkStart w:id="16" w:name="_Toc502960998"/>
      <w:r w:rsidRPr="00FE1E13">
        <w:rPr>
          <w:rFonts w:ascii="Times New Roman" w:hAnsi="Times New Roman" w:cs="Times New Roman"/>
          <w:b w:val="0"/>
          <w:bCs w:val="0"/>
          <w:sz w:val="28"/>
          <w:szCs w:val="28"/>
        </w:rPr>
        <w:t>1.2 Экспликация земель</w:t>
      </w:r>
      <w:bookmarkEnd w:id="15"/>
      <w:bookmarkEnd w:id="16"/>
    </w:p>
    <w:p w:rsidR="00FE1E13" w:rsidRPr="000A4FA4" w:rsidRDefault="00FE1E13" w:rsidP="00FE1E13">
      <w:pPr>
        <w:ind w:left="1260"/>
      </w:pPr>
    </w:p>
    <w:p w:rsidR="00FE1E13" w:rsidRDefault="00FE1E13" w:rsidP="00FE1E13">
      <w:pPr>
        <w:spacing w:line="360" w:lineRule="auto"/>
        <w:ind w:firstLine="709"/>
        <w:jc w:val="both"/>
        <w:rPr>
          <w:sz w:val="28"/>
          <w:szCs w:val="28"/>
        </w:rPr>
      </w:pPr>
      <w:r>
        <w:rPr>
          <w:sz w:val="28"/>
          <w:szCs w:val="28"/>
        </w:rPr>
        <w:t xml:space="preserve">Таблица 1. Экспликация земель </w:t>
      </w:r>
      <w:r w:rsidRPr="000A4FA4">
        <w:rPr>
          <w:sz w:val="28"/>
          <w:szCs w:val="28"/>
        </w:rPr>
        <w:t>СПК «</w:t>
      </w:r>
      <w:r>
        <w:rPr>
          <w:sz w:val="28"/>
          <w:szCs w:val="28"/>
        </w:rPr>
        <w:t>Алаторский</w:t>
      </w:r>
      <w:r w:rsidRPr="000A4FA4">
        <w:rPr>
          <w:sz w:val="28"/>
          <w:szCs w:val="28"/>
        </w:rPr>
        <w:t xml:space="preserve">» </w:t>
      </w:r>
      <w:r>
        <w:rPr>
          <w:sz w:val="28"/>
          <w:szCs w:val="28"/>
        </w:rPr>
        <w:t>Иглинского</w:t>
      </w:r>
      <w:r w:rsidRPr="000A4FA4">
        <w:rPr>
          <w:sz w:val="28"/>
          <w:szCs w:val="28"/>
        </w:rPr>
        <w:t xml:space="preserve"> района.</w:t>
      </w:r>
    </w:p>
    <w:p w:rsidR="00FE1E13" w:rsidRPr="000A4FA4" w:rsidRDefault="00FE1E13" w:rsidP="00FE1E13">
      <w:pPr>
        <w:spacing w:line="360" w:lineRule="auto"/>
        <w:ind w:firstLine="709"/>
        <w:jc w:val="both"/>
        <w:rPr>
          <w:sz w:val="28"/>
          <w:szCs w:val="28"/>
        </w:rPr>
      </w:pPr>
    </w:p>
    <w:tbl>
      <w:tblPr>
        <w:tblW w:w="9360" w:type="dxa"/>
        <w:jc w:val="center"/>
        <w:tblLook w:val="0000" w:firstRow="0" w:lastRow="0" w:firstColumn="0" w:lastColumn="0" w:noHBand="0" w:noVBand="0"/>
      </w:tblPr>
      <w:tblGrid>
        <w:gridCol w:w="5300"/>
        <w:gridCol w:w="1940"/>
        <w:gridCol w:w="2120"/>
      </w:tblGrid>
      <w:tr w:rsidR="00FE1E13">
        <w:trPr>
          <w:trHeight w:val="750"/>
          <w:jc w:val="center"/>
        </w:trPr>
        <w:tc>
          <w:tcPr>
            <w:tcW w:w="5300" w:type="dxa"/>
            <w:tcBorders>
              <w:top w:val="single" w:sz="8" w:space="0" w:color="auto"/>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Показатели</w:t>
            </w:r>
          </w:p>
        </w:tc>
        <w:tc>
          <w:tcPr>
            <w:tcW w:w="1940" w:type="dxa"/>
            <w:tcBorders>
              <w:top w:val="single" w:sz="8" w:space="0" w:color="auto"/>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Единица измерения</w:t>
            </w:r>
          </w:p>
        </w:tc>
        <w:tc>
          <w:tcPr>
            <w:tcW w:w="2120" w:type="dxa"/>
            <w:tcBorders>
              <w:top w:val="single" w:sz="8" w:space="0" w:color="auto"/>
              <w:left w:val="nil"/>
              <w:bottom w:val="single" w:sz="4" w:space="0" w:color="auto"/>
              <w:right w:val="single" w:sz="8"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Величина показателя</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1</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2</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FE1E13" w:rsidP="001041EE">
            <w:pPr>
              <w:jc w:val="center"/>
              <w:rPr>
                <w:sz w:val="28"/>
                <w:szCs w:val="28"/>
              </w:rPr>
            </w:pPr>
            <w:r w:rsidRPr="00135271">
              <w:rPr>
                <w:sz w:val="28"/>
                <w:szCs w:val="28"/>
              </w:rPr>
              <w:t>3</w:t>
            </w:r>
          </w:p>
        </w:tc>
      </w:tr>
      <w:tr w:rsidR="00FE1E13">
        <w:trPr>
          <w:trHeight w:val="49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1. Специализация хоз-ва</w:t>
            </w:r>
          </w:p>
        </w:tc>
        <w:tc>
          <w:tcPr>
            <w:tcW w:w="4060" w:type="dxa"/>
            <w:gridSpan w:val="2"/>
            <w:tcBorders>
              <w:top w:val="single" w:sz="4" w:space="0" w:color="auto"/>
              <w:left w:val="nil"/>
              <w:bottom w:val="single" w:sz="4" w:space="0" w:color="auto"/>
              <w:right w:val="single" w:sz="8" w:space="0" w:color="000000"/>
            </w:tcBorders>
            <w:shd w:val="clear" w:color="auto" w:fill="auto"/>
            <w:vAlign w:val="center"/>
          </w:tcPr>
          <w:p w:rsidR="00FE1E13" w:rsidRPr="00135271" w:rsidRDefault="009B4A67" w:rsidP="001041EE">
            <w:pPr>
              <w:jc w:val="center"/>
              <w:rPr>
                <w:sz w:val="28"/>
                <w:szCs w:val="28"/>
              </w:rPr>
            </w:pPr>
            <w:r>
              <w:rPr>
                <w:sz w:val="28"/>
                <w:szCs w:val="28"/>
              </w:rPr>
              <w:t>Мясо-молочное</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2</w:t>
            </w:r>
            <w:r w:rsidRPr="00135271">
              <w:rPr>
                <w:sz w:val="28"/>
                <w:szCs w:val="28"/>
              </w:rPr>
              <w:t xml:space="preserve">. Общая площадь зем-ия </w:t>
            </w:r>
            <w:r>
              <w:rPr>
                <w:sz w:val="28"/>
                <w:szCs w:val="28"/>
              </w:rPr>
              <w:t>–</w:t>
            </w:r>
            <w:r w:rsidRPr="00135271">
              <w:rPr>
                <w:sz w:val="28"/>
                <w:szCs w:val="28"/>
              </w:rPr>
              <w:t xml:space="preserve"> всего</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5474</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из них сельхозугодий</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4868</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в т. ч. пашни</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4052</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сенокосов</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54</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пастбищ</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762</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Под дорогами</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26</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Под водой</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15</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Леса с кустарниками</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326</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Приусадебные земли</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w:t>
            </w:r>
          </w:p>
        </w:tc>
      </w:tr>
      <w:tr w:rsidR="00FE1E13">
        <w:trPr>
          <w:trHeight w:val="375"/>
          <w:jc w:val="center"/>
        </w:trPr>
        <w:tc>
          <w:tcPr>
            <w:tcW w:w="9360" w:type="dxa"/>
            <w:gridSpan w:val="3"/>
            <w:tcBorders>
              <w:top w:val="single" w:sz="4" w:space="0" w:color="auto"/>
              <w:left w:val="single" w:sz="8" w:space="0" w:color="auto"/>
              <w:bottom w:val="single" w:sz="4" w:space="0" w:color="auto"/>
              <w:right w:val="single" w:sz="8" w:space="0" w:color="000000"/>
            </w:tcBorders>
            <w:shd w:val="clear" w:color="auto" w:fill="auto"/>
            <w:vAlign w:val="center"/>
          </w:tcPr>
          <w:p w:rsidR="00FE1E13" w:rsidRPr="00135271" w:rsidRDefault="00FE1E13" w:rsidP="001041EE">
            <w:pPr>
              <w:jc w:val="center"/>
              <w:rPr>
                <w:sz w:val="28"/>
                <w:szCs w:val="28"/>
              </w:rPr>
            </w:pPr>
            <w:r>
              <w:rPr>
                <w:sz w:val="28"/>
                <w:szCs w:val="28"/>
              </w:rPr>
              <w:t>3</w:t>
            </w:r>
            <w:r w:rsidRPr="00135271">
              <w:rPr>
                <w:sz w:val="28"/>
                <w:szCs w:val="28"/>
              </w:rPr>
              <w:t>.Структура посевных площадей</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 xml:space="preserve">Посевные площади </w:t>
            </w:r>
            <w:r>
              <w:rPr>
                <w:sz w:val="28"/>
                <w:szCs w:val="28"/>
              </w:rPr>
              <w:t>–</w:t>
            </w:r>
            <w:r w:rsidRPr="00135271">
              <w:rPr>
                <w:sz w:val="28"/>
                <w:szCs w:val="28"/>
              </w:rPr>
              <w:t xml:space="preserve"> всего</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FE1E13" w:rsidP="001041EE">
            <w:pPr>
              <w:jc w:val="center"/>
              <w:rPr>
                <w:sz w:val="28"/>
                <w:szCs w:val="28"/>
              </w:rPr>
            </w:pP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 xml:space="preserve">Зерновые </w:t>
            </w:r>
            <w:r>
              <w:rPr>
                <w:sz w:val="28"/>
                <w:szCs w:val="28"/>
              </w:rPr>
              <w:t>–</w:t>
            </w:r>
            <w:r w:rsidRPr="00135271">
              <w:rPr>
                <w:sz w:val="28"/>
                <w:szCs w:val="28"/>
              </w:rPr>
              <w:t xml:space="preserve"> всего</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4810</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 xml:space="preserve">в т. ч. </w:t>
            </w:r>
            <w:r>
              <w:rPr>
                <w:sz w:val="28"/>
                <w:szCs w:val="28"/>
              </w:rPr>
              <w:t>о</w:t>
            </w:r>
            <w:r w:rsidRPr="00135271">
              <w:rPr>
                <w:sz w:val="28"/>
                <w:szCs w:val="28"/>
              </w:rPr>
              <w:t>зим</w:t>
            </w:r>
            <w:r>
              <w:rPr>
                <w:sz w:val="28"/>
                <w:szCs w:val="28"/>
              </w:rPr>
              <w:t>ые</w:t>
            </w:r>
            <w:r w:rsidRPr="00135271">
              <w:rPr>
                <w:sz w:val="28"/>
                <w:szCs w:val="28"/>
              </w:rPr>
              <w:t xml:space="preserve"> </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1482</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 xml:space="preserve"> яровые</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Default="009B4A67" w:rsidP="001041EE">
            <w:pPr>
              <w:jc w:val="center"/>
              <w:rPr>
                <w:sz w:val="28"/>
                <w:szCs w:val="28"/>
              </w:rPr>
            </w:pPr>
            <w:r>
              <w:rPr>
                <w:sz w:val="28"/>
                <w:szCs w:val="28"/>
              </w:rPr>
              <w:t>3328</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Технические- всего</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Default="00FE1E13" w:rsidP="001041EE">
            <w:pPr>
              <w:jc w:val="center"/>
              <w:rPr>
                <w:sz w:val="28"/>
                <w:szCs w:val="28"/>
              </w:rPr>
            </w:pPr>
            <w:r>
              <w:rPr>
                <w:sz w:val="28"/>
                <w:szCs w:val="28"/>
              </w:rPr>
              <w:t>Из них: подсолнечника</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Default="009B4A67" w:rsidP="001041EE">
            <w:pPr>
              <w:jc w:val="center"/>
              <w:rPr>
                <w:sz w:val="28"/>
                <w:szCs w:val="28"/>
              </w:rPr>
            </w:pPr>
            <w:r>
              <w:rPr>
                <w:sz w:val="28"/>
                <w:szCs w:val="28"/>
              </w:rPr>
              <w:t>-</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 xml:space="preserve">Картофель </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B4A67" w:rsidP="001041EE">
            <w:pPr>
              <w:jc w:val="center"/>
              <w:rPr>
                <w:sz w:val="28"/>
                <w:szCs w:val="28"/>
              </w:rPr>
            </w:pPr>
            <w:r>
              <w:rPr>
                <w:sz w:val="28"/>
                <w:szCs w:val="28"/>
              </w:rPr>
              <w:t>-</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 xml:space="preserve">Кормовые – всего </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14810</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 xml:space="preserve">Из них кукуруза </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2980</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Всего пашни в обработке</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FE1E13" w:rsidP="001041EE">
            <w:pPr>
              <w:jc w:val="center"/>
              <w:rPr>
                <w:sz w:val="28"/>
                <w:szCs w:val="28"/>
              </w:rPr>
            </w:pPr>
            <w:r>
              <w:rPr>
                <w:sz w:val="28"/>
                <w:szCs w:val="28"/>
              </w:rPr>
              <w:t>6939</w:t>
            </w:r>
          </w:p>
        </w:tc>
      </w:tr>
      <w:tr w:rsidR="00FE1E13">
        <w:trPr>
          <w:trHeight w:val="375"/>
          <w:jc w:val="center"/>
        </w:trPr>
        <w:tc>
          <w:tcPr>
            <w:tcW w:w="9360" w:type="dxa"/>
            <w:gridSpan w:val="3"/>
            <w:tcBorders>
              <w:top w:val="nil"/>
              <w:left w:val="single" w:sz="8" w:space="0" w:color="auto"/>
              <w:bottom w:val="single" w:sz="4" w:space="0" w:color="auto"/>
              <w:right w:val="single" w:sz="8" w:space="0" w:color="auto"/>
            </w:tcBorders>
            <w:shd w:val="clear" w:color="auto" w:fill="auto"/>
            <w:vAlign w:val="center"/>
          </w:tcPr>
          <w:p w:rsidR="00FE1E13" w:rsidRPr="00135271" w:rsidRDefault="00FE1E13" w:rsidP="001041EE">
            <w:pPr>
              <w:jc w:val="center"/>
              <w:rPr>
                <w:sz w:val="28"/>
                <w:szCs w:val="28"/>
              </w:rPr>
            </w:pPr>
            <w:r>
              <w:rPr>
                <w:sz w:val="28"/>
                <w:szCs w:val="28"/>
              </w:rPr>
              <w:t>4</w:t>
            </w:r>
            <w:r w:rsidRPr="00135271">
              <w:rPr>
                <w:sz w:val="28"/>
                <w:szCs w:val="28"/>
              </w:rPr>
              <w:t>. Поголовье скота</w:t>
            </w:r>
            <w:r>
              <w:rPr>
                <w:sz w:val="28"/>
                <w:szCs w:val="28"/>
              </w:rPr>
              <w:t xml:space="preserve"> и птицы</w:t>
            </w:r>
          </w:p>
          <w:p w:rsidR="00FE1E13" w:rsidRPr="00135271" w:rsidRDefault="00FE1E13" w:rsidP="001041EE">
            <w:pPr>
              <w:jc w:val="center"/>
              <w:rPr>
                <w:sz w:val="28"/>
                <w:szCs w:val="28"/>
              </w:rPr>
            </w:pPr>
            <w:r w:rsidRPr="00135271">
              <w:rPr>
                <w:sz w:val="28"/>
                <w:szCs w:val="28"/>
              </w:rPr>
              <w:t> </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КРС</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гол.</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3124</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в т. ч. коровы</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гол.</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745</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Свиньи</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гол.</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406</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Лошади</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гол.</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83</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 xml:space="preserve">Пчелы </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семей</w:t>
            </w:r>
          </w:p>
        </w:tc>
        <w:tc>
          <w:tcPr>
            <w:tcW w:w="2120" w:type="dxa"/>
            <w:tcBorders>
              <w:top w:val="nil"/>
              <w:left w:val="nil"/>
              <w:bottom w:val="single" w:sz="4" w:space="0" w:color="auto"/>
              <w:right w:val="single" w:sz="8" w:space="0" w:color="auto"/>
            </w:tcBorders>
            <w:shd w:val="clear" w:color="auto" w:fill="auto"/>
            <w:vAlign w:val="center"/>
          </w:tcPr>
          <w:p w:rsidR="00FE1E13" w:rsidRDefault="00957491" w:rsidP="001041EE">
            <w:pPr>
              <w:jc w:val="center"/>
              <w:rPr>
                <w:sz w:val="28"/>
                <w:szCs w:val="28"/>
              </w:rPr>
            </w:pPr>
            <w:r>
              <w:rPr>
                <w:sz w:val="28"/>
                <w:szCs w:val="28"/>
              </w:rPr>
              <w:t>-</w:t>
            </w:r>
          </w:p>
        </w:tc>
      </w:tr>
      <w:tr w:rsidR="00FE1E13">
        <w:trPr>
          <w:trHeight w:val="375"/>
          <w:jc w:val="center"/>
        </w:trPr>
        <w:tc>
          <w:tcPr>
            <w:tcW w:w="9360" w:type="dxa"/>
            <w:gridSpan w:val="3"/>
            <w:tcBorders>
              <w:top w:val="nil"/>
              <w:left w:val="single" w:sz="8" w:space="0" w:color="auto"/>
              <w:bottom w:val="single" w:sz="4" w:space="0" w:color="auto"/>
              <w:right w:val="single" w:sz="8" w:space="0" w:color="auto"/>
            </w:tcBorders>
            <w:shd w:val="clear" w:color="auto" w:fill="auto"/>
            <w:vAlign w:val="center"/>
          </w:tcPr>
          <w:p w:rsidR="00FE1E13" w:rsidRPr="00135271" w:rsidRDefault="00FE1E13" w:rsidP="001041EE">
            <w:pPr>
              <w:jc w:val="center"/>
              <w:rPr>
                <w:sz w:val="28"/>
                <w:szCs w:val="28"/>
              </w:rPr>
            </w:pPr>
            <w:r>
              <w:rPr>
                <w:sz w:val="28"/>
                <w:szCs w:val="28"/>
              </w:rPr>
              <w:t>5</w:t>
            </w:r>
            <w:r w:rsidRPr="00135271">
              <w:rPr>
                <w:sz w:val="28"/>
                <w:szCs w:val="28"/>
              </w:rPr>
              <w:t>. Урожайность с.-х. культур</w:t>
            </w:r>
          </w:p>
          <w:p w:rsidR="00FE1E13" w:rsidRPr="00135271" w:rsidRDefault="00FE1E13" w:rsidP="001041EE">
            <w:pPr>
              <w:jc w:val="center"/>
              <w:rPr>
                <w:sz w:val="28"/>
                <w:szCs w:val="28"/>
              </w:rPr>
            </w:pPr>
            <w:r w:rsidRPr="00135271">
              <w:rPr>
                <w:sz w:val="28"/>
                <w:szCs w:val="28"/>
              </w:rPr>
              <w:t> </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Яровая пшеница</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ц/га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24,5</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 xml:space="preserve">Подсолнечника </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ц/га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957491" w:rsidP="001041EE">
            <w:pPr>
              <w:jc w:val="center"/>
              <w:rPr>
                <w:sz w:val="28"/>
                <w:szCs w:val="28"/>
              </w:rPr>
            </w:pPr>
            <w:r>
              <w:rPr>
                <w:sz w:val="28"/>
                <w:szCs w:val="28"/>
              </w:rPr>
              <w:t>Картофель</w:t>
            </w:r>
            <w:r w:rsidR="00FE1E13">
              <w:rPr>
                <w:sz w:val="28"/>
                <w:szCs w:val="28"/>
              </w:rPr>
              <w:t xml:space="preserve"> </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ц/га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Кукурузы в среднем</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ц/га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200</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Однолетние т</w:t>
            </w:r>
            <w:r w:rsidRPr="00135271">
              <w:rPr>
                <w:sz w:val="28"/>
                <w:szCs w:val="28"/>
              </w:rPr>
              <w:t>р</w:t>
            </w:r>
            <w:r>
              <w:rPr>
                <w:sz w:val="28"/>
                <w:szCs w:val="28"/>
              </w:rPr>
              <w:t>а</w:t>
            </w:r>
            <w:r w:rsidRPr="00135271">
              <w:rPr>
                <w:sz w:val="28"/>
                <w:szCs w:val="28"/>
              </w:rPr>
              <w:t>вы на сено</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ц/га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17,6</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 xml:space="preserve">Многолетние травы на сено </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ц/га</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31,8</w:t>
            </w:r>
          </w:p>
        </w:tc>
      </w:tr>
      <w:tr w:rsidR="00FE1E13">
        <w:trPr>
          <w:trHeight w:val="375"/>
          <w:jc w:val="center"/>
        </w:trPr>
        <w:tc>
          <w:tcPr>
            <w:tcW w:w="9360" w:type="dxa"/>
            <w:gridSpan w:val="3"/>
            <w:tcBorders>
              <w:top w:val="nil"/>
              <w:left w:val="single" w:sz="8" w:space="0" w:color="auto"/>
              <w:bottom w:val="single" w:sz="4" w:space="0" w:color="auto"/>
              <w:right w:val="single" w:sz="8" w:space="0" w:color="auto"/>
            </w:tcBorders>
            <w:shd w:val="clear" w:color="auto" w:fill="auto"/>
            <w:vAlign w:val="center"/>
          </w:tcPr>
          <w:p w:rsidR="00FE1E13" w:rsidRPr="00135271" w:rsidRDefault="00FE1E13" w:rsidP="001041EE">
            <w:pPr>
              <w:jc w:val="center"/>
              <w:rPr>
                <w:sz w:val="28"/>
                <w:szCs w:val="28"/>
              </w:rPr>
            </w:pPr>
            <w:r>
              <w:rPr>
                <w:sz w:val="28"/>
                <w:szCs w:val="28"/>
              </w:rPr>
              <w:t>6</w:t>
            </w:r>
            <w:r w:rsidRPr="00135271">
              <w:rPr>
                <w:sz w:val="28"/>
                <w:szCs w:val="28"/>
              </w:rPr>
              <w:t>. Продуктивность скота</w:t>
            </w:r>
          </w:p>
          <w:p w:rsidR="00FE1E13" w:rsidRPr="00135271" w:rsidRDefault="00FE1E13" w:rsidP="001041EE">
            <w:pPr>
              <w:jc w:val="center"/>
              <w:rPr>
                <w:sz w:val="28"/>
                <w:szCs w:val="28"/>
              </w:rPr>
            </w:pPr>
            <w:r w:rsidRPr="00135271">
              <w:rPr>
                <w:sz w:val="28"/>
                <w:szCs w:val="28"/>
              </w:rPr>
              <w:t> </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Pr>
                <w:sz w:val="28"/>
                <w:szCs w:val="28"/>
              </w:rPr>
              <w:t>Средний удой молока на 1 корову</w:t>
            </w:r>
          </w:p>
        </w:tc>
        <w:tc>
          <w:tcPr>
            <w:tcW w:w="1940" w:type="dxa"/>
            <w:tcBorders>
              <w:top w:val="nil"/>
              <w:left w:val="nil"/>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кг</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3000</w:t>
            </w:r>
          </w:p>
        </w:tc>
      </w:tr>
      <w:tr w:rsidR="00FE1E13">
        <w:trPr>
          <w:trHeight w:val="375"/>
          <w:jc w:val="center"/>
        </w:trPr>
        <w:tc>
          <w:tcPr>
            <w:tcW w:w="9360" w:type="dxa"/>
            <w:gridSpan w:val="3"/>
            <w:tcBorders>
              <w:top w:val="nil"/>
              <w:left w:val="single" w:sz="8" w:space="0" w:color="auto"/>
              <w:bottom w:val="single" w:sz="4" w:space="0" w:color="auto"/>
              <w:right w:val="single" w:sz="8" w:space="0" w:color="auto"/>
            </w:tcBorders>
            <w:shd w:val="clear" w:color="auto" w:fill="auto"/>
            <w:vAlign w:val="center"/>
          </w:tcPr>
          <w:p w:rsidR="00FE1E13" w:rsidRDefault="00FE1E13" w:rsidP="001041EE">
            <w:pPr>
              <w:jc w:val="center"/>
              <w:rPr>
                <w:sz w:val="28"/>
                <w:szCs w:val="28"/>
              </w:rPr>
            </w:pPr>
            <w:r>
              <w:rPr>
                <w:sz w:val="28"/>
                <w:szCs w:val="28"/>
              </w:rPr>
              <w:t>7</w:t>
            </w:r>
            <w:r w:rsidRPr="00135271">
              <w:rPr>
                <w:sz w:val="28"/>
                <w:szCs w:val="28"/>
              </w:rPr>
              <w:t xml:space="preserve">. </w:t>
            </w:r>
            <w:r>
              <w:rPr>
                <w:sz w:val="28"/>
                <w:szCs w:val="28"/>
              </w:rPr>
              <w:t>производство продукции</w:t>
            </w:r>
          </w:p>
          <w:p w:rsidR="00FE1E13" w:rsidRPr="00135271" w:rsidRDefault="00FE1E13" w:rsidP="001041EE">
            <w:pPr>
              <w:jc w:val="center"/>
              <w:rPr>
                <w:sz w:val="28"/>
                <w:szCs w:val="28"/>
              </w:rPr>
            </w:pP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Default="00FE1E13" w:rsidP="001041EE">
            <w:pPr>
              <w:jc w:val="center"/>
              <w:rPr>
                <w:sz w:val="28"/>
                <w:szCs w:val="28"/>
              </w:rPr>
            </w:pPr>
            <w:r>
              <w:rPr>
                <w:sz w:val="28"/>
                <w:szCs w:val="28"/>
              </w:rPr>
              <w:t>А) валовой: Зерна</w:t>
            </w:r>
          </w:p>
        </w:tc>
        <w:tc>
          <w:tcPr>
            <w:tcW w:w="1940" w:type="dxa"/>
            <w:tcBorders>
              <w:top w:val="nil"/>
              <w:left w:val="nil"/>
              <w:bottom w:val="single" w:sz="4" w:space="0" w:color="auto"/>
              <w:right w:val="single" w:sz="4" w:space="0" w:color="auto"/>
            </w:tcBorders>
            <w:shd w:val="clear" w:color="auto" w:fill="auto"/>
            <w:vAlign w:val="center"/>
          </w:tcPr>
          <w:p w:rsidR="00FE1E13" w:rsidRDefault="00FE1E13" w:rsidP="001041EE">
            <w:pPr>
              <w:jc w:val="center"/>
            </w:pPr>
            <w:r w:rsidRPr="000229E8">
              <w:rPr>
                <w:sz w:val="28"/>
                <w:szCs w:val="28"/>
              </w:rPr>
              <w:t>т</w:t>
            </w:r>
          </w:p>
        </w:tc>
        <w:tc>
          <w:tcPr>
            <w:tcW w:w="2120" w:type="dxa"/>
            <w:tcBorders>
              <w:top w:val="nil"/>
              <w:left w:val="nil"/>
              <w:bottom w:val="single" w:sz="4" w:space="0" w:color="auto"/>
              <w:right w:val="single" w:sz="8" w:space="0" w:color="auto"/>
            </w:tcBorders>
            <w:shd w:val="clear" w:color="auto" w:fill="auto"/>
            <w:vAlign w:val="center"/>
          </w:tcPr>
          <w:p w:rsidR="00FE1E13" w:rsidRDefault="00957491" w:rsidP="001041EE">
            <w:pPr>
              <w:jc w:val="center"/>
              <w:rPr>
                <w:sz w:val="28"/>
                <w:szCs w:val="28"/>
              </w:rPr>
            </w:pPr>
            <w:r>
              <w:rPr>
                <w:sz w:val="28"/>
                <w:szCs w:val="28"/>
              </w:rPr>
              <w:t>4810</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Молоко</w:t>
            </w:r>
          </w:p>
        </w:tc>
        <w:tc>
          <w:tcPr>
            <w:tcW w:w="1940" w:type="dxa"/>
            <w:tcBorders>
              <w:top w:val="nil"/>
              <w:left w:val="nil"/>
              <w:bottom w:val="single" w:sz="4" w:space="0" w:color="auto"/>
              <w:right w:val="single" w:sz="4" w:space="0" w:color="auto"/>
            </w:tcBorders>
            <w:shd w:val="clear" w:color="auto" w:fill="auto"/>
            <w:vAlign w:val="center"/>
          </w:tcPr>
          <w:p w:rsidR="00FE1E13" w:rsidRDefault="00FE1E13" w:rsidP="001041EE">
            <w:pPr>
              <w:jc w:val="center"/>
            </w:pPr>
            <w:r w:rsidRPr="000229E8">
              <w:rPr>
                <w:sz w:val="28"/>
                <w:szCs w:val="28"/>
              </w:rPr>
              <w:t>т</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800</w:t>
            </w:r>
          </w:p>
        </w:tc>
      </w:tr>
      <w:tr w:rsidR="00FE1E13">
        <w:trPr>
          <w:trHeight w:val="375"/>
          <w:jc w:val="center"/>
        </w:trPr>
        <w:tc>
          <w:tcPr>
            <w:tcW w:w="5300" w:type="dxa"/>
            <w:tcBorders>
              <w:top w:val="nil"/>
              <w:left w:val="single" w:sz="8" w:space="0" w:color="auto"/>
              <w:bottom w:val="single" w:sz="4" w:space="0" w:color="auto"/>
              <w:right w:val="single" w:sz="4" w:space="0" w:color="auto"/>
            </w:tcBorders>
            <w:shd w:val="clear" w:color="auto" w:fill="auto"/>
            <w:vAlign w:val="center"/>
          </w:tcPr>
          <w:p w:rsidR="00FE1E13" w:rsidRPr="00135271" w:rsidRDefault="00FE1E13" w:rsidP="001041EE">
            <w:pPr>
              <w:jc w:val="center"/>
              <w:rPr>
                <w:sz w:val="28"/>
                <w:szCs w:val="28"/>
              </w:rPr>
            </w:pPr>
            <w:r w:rsidRPr="00135271">
              <w:rPr>
                <w:sz w:val="28"/>
                <w:szCs w:val="28"/>
              </w:rPr>
              <w:t>Мясо</w:t>
            </w:r>
          </w:p>
        </w:tc>
        <w:tc>
          <w:tcPr>
            <w:tcW w:w="1940" w:type="dxa"/>
            <w:tcBorders>
              <w:top w:val="nil"/>
              <w:left w:val="nil"/>
              <w:bottom w:val="single" w:sz="4" w:space="0" w:color="auto"/>
              <w:right w:val="single" w:sz="4" w:space="0" w:color="auto"/>
            </w:tcBorders>
            <w:shd w:val="clear" w:color="auto" w:fill="auto"/>
            <w:vAlign w:val="center"/>
          </w:tcPr>
          <w:p w:rsidR="00FE1E13" w:rsidRDefault="00FE1E13" w:rsidP="001041EE">
            <w:pPr>
              <w:jc w:val="center"/>
            </w:pPr>
            <w:r w:rsidRPr="000229E8">
              <w:rPr>
                <w:sz w:val="28"/>
                <w:szCs w:val="28"/>
              </w:rPr>
              <w:t>т</w:t>
            </w:r>
          </w:p>
        </w:tc>
        <w:tc>
          <w:tcPr>
            <w:tcW w:w="2120" w:type="dxa"/>
            <w:tcBorders>
              <w:top w:val="nil"/>
              <w:left w:val="nil"/>
              <w:bottom w:val="single" w:sz="4" w:space="0" w:color="auto"/>
              <w:right w:val="single" w:sz="8" w:space="0" w:color="auto"/>
            </w:tcBorders>
            <w:shd w:val="clear" w:color="auto" w:fill="auto"/>
            <w:vAlign w:val="center"/>
          </w:tcPr>
          <w:p w:rsidR="00FE1E13" w:rsidRPr="00135271" w:rsidRDefault="00957491" w:rsidP="001041EE">
            <w:pPr>
              <w:jc w:val="center"/>
              <w:rPr>
                <w:sz w:val="28"/>
                <w:szCs w:val="28"/>
              </w:rPr>
            </w:pPr>
            <w:r>
              <w:rPr>
                <w:sz w:val="28"/>
                <w:szCs w:val="28"/>
              </w:rPr>
              <w:t>21</w:t>
            </w:r>
          </w:p>
        </w:tc>
      </w:tr>
    </w:tbl>
    <w:p w:rsidR="00957491" w:rsidRDefault="00957491" w:rsidP="00FE1E13">
      <w:pPr>
        <w:pStyle w:val="2"/>
        <w:spacing w:before="0" w:after="0" w:line="360" w:lineRule="auto"/>
        <w:jc w:val="center"/>
        <w:rPr>
          <w:rFonts w:ascii="Times New Roman" w:hAnsi="Times New Roman" w:cs="Times New Roman"/>
          <w:b w:val="0"/>
          <w:i w:val="0"/>
        </w:rPr>
      </w:pPr>
    </w:p>
    <w:p w:rsidR="00FE1E13" w:rsidRPr="00FE1E13" w:rsidRDefault="00FE1E13" w:rsidP="00FE1E13">
      <w:pPr>
        <w:pStyle w:val="2"/>
        <w:spacing w:before="0" w:after="0" w:line="360" w:lineRule="auto"/>
        <w:jc w:val="center"/>
        <w:rPr>
          <w:rFonts w:ascii="Times New Roman" w:hAnsi="Times New Roman" w:cs="Times New Roman"/>
          <w:b w:val="0"/>
          <w:i w:val="0"/>
        </w:rPr>
      </w:pPr>
      <w:bookmarkStart w:id="17" w:name="_Toc502960944"/>
      <w:bookmarkStart w:id="18" w:name="_Toc502960999"/>
      <w:r w:rsidRPr="00FE1E13">
        <w:rPr>
          <w:rFonts w:ascii="Times New Roman" w:hAnsi="Times New Roman" w:cs="Times New Roman"/>
          <w:b w:val="0"/>
          <w:i w:val="0"/>
        </w:rPr>
        <w:t>1.3 Характеристика природных и экологических условий хозяйства</w:t>
      </w:r>
      <w:bookmarkEnd w:id="17"/>
      <w:bookmarkEnd w:id="18"/>
    </w:p>
    <w:p w:rsidR="00FE1E13" w:rsidRPr="00354D54" w:rsidRDefault="00FE1E13" w:rsidP="00FE1E13"/>
    <w:p w:rsidR="00FE1E13" w:rsidRPr="009B4A67" w:rsidRDefault="00FE1E13" w:rsidP="009B4A67">
      <w:pPr>
        <w:pStyle w:val="1"/>
        <w:spacing w:line="360" w:lineRule="auto"/>
        <w:rPr>
          <w:rFonts w:ascii="Times New Roman" w:hAnsi="Times New Roman"/>
          <w:bCs w:val="0"/>
          <w:sz w:val="28"/>
          <w:szCs w:val="28"/>
        </w:rPr>
      </w:pPr>
      <w:r w:rsidRPr="009B4A67">
        <w:rPr>
          <w:rFonts w:ascii="Times New Roman" w:hAnsi="Times New Roman"/>
          <w:bCs w:val="0"/>
          <w:sz w:val="28"/>
          <w:szCs w:val="28"/>
        </w:rPr>
        <w:t xml:space="preserve"> </w:t>
      </w:r>
      <w:bookmarkStart w:id="19" w:name="_Toc502960945"/>
      <w:bookmarkStart w:id="20" w:name="_Toc502961000"/>
      <w:r w:rsidRPr="009B4A67">
        <w:rPr>
          <w:rFonts w:ascii="Times New Roman" w:hAnsi="Times New Roman"/>
          <w:bCs w:val="0"/>
          <w:sz w:val="28"/>
          <w:szCs w:val="28"/>
        </w:rPr>
        <w:t>Рельеф</w:t>
      </w:r>
      <w:bookmarkEnd w:id="19"/>
      <w:bookmarkEnd w:id="20"/>
      <w:r w:rsidRPr="009B4A67">
        <w:rPr>
          <w:rFonts w:ascii="Times New Roman" w:hAnsi="Times New Roman"/>
          <w:bCs w:val="0"/>
          <w:sz w:val="28"/>
          <w:szCs w:val="28"/>
        </w:rPr>
        <w:t xml:space="preserve"> </w:t>
      </w:r>
    </w:p>
    <w:p w:rsidR="009B4A67" w:rsidRPr="00FE1E13" w:rsidRDefault="009B4A67" w:rsidP="00FE1E13">
      <w:pPr>
        <w:shd w:val="clear" w:color="auto" w:fill="FFFFFF"/>
        <w:spacing w:line="360" w:lineRule="auto"/>
        <w:jc w:val="both"/>
        <w:rPr>
          <w:b/>
          <w:sz w:val="28"/>
          <w:szCs w:val="28"/>
        </w:rPr>
      </w:pPr>
    </w:p>
    <w:p w:rsidR="00FE1E13" w:rsidRPr="000E0A05" w:rsidRDefault="00FE1E13" w:rsidP="00FE1E13">
      <w:pPr>
        <w:shd w:val="clear" w:color="auto" w:fill="FFFFFF"/>
        <w:spacing w:line="360" w:lineRule="auto"/>
        <w:jc w:val="both"/>
        <w:rPr>
          <w:sz w:val="28"/>
          <w:szCs w:val="28"/>
        </w:rPr>
      </w:pPr>
      <w:r w:rsidRPr="003E0471">
        <w:rPr>
          <w:i/>
          <w:sz w:val="28"/>
          <w:szCs w:val="28"/>
        </w:rPr>
        <w:t xml:space="preserve"> </w:t>
      </w:r>
      <w:r w:rsidRPr="000E0A05">
        <w:rPr>
          <w:color w:val="000000"/>
          <w:sz w:val="28"/>
          <w:szCs w:val="28"/>
        </w:rPr>
        <w:t>Почвенный покров представлен преимущественно серыми лесными почвами, встречаются черноземы. Почвообразующие породы представлены, в основном легкими глинами и тяжелосуглинками.</w:t>
      </w:r>
    </w:p>
    <w:p w:rsidR="00FE1E13" w:rsidRPr="000E0A05" w:rsidRDefault="00FE1E13" w:rsidP="00FE1E13">
      <w:pPr>
        <w:shd w:val="clear" w:color="auto" w:fill="FFFFFF"/>
        <w:spacing w:line="360" w:lineRule="auto"/>
        <w:jc w:val="both"/>
        <w:rPr>
          <w:sz w:val="28"/>
          <w:szCs w:val="28"/>
        </w:rPr>
      </w:pPr>
      <w:r>
        <w:rPr>
          <w:color w:val="000000"/>
          <w:sz w:val="28"/>
          <w:szCs w:val="28"/>
        </w:rPr>
        <w:t xml:space="preserve">     </w:t>
      </w:r>
      <w:r w:rsidRPr="000E0A05">
        <w:rPr>
          <w:color w:val="000000"/>
          <w:sz w:val="28"/>
          <w:szCs w:val="28"/>
        </w:rPr>
        <w:t xml:space="preserve">Согласно данным оценки земель общий балл сельхозугодий 25,5 баллов, в том числе пашни </w:t>
      </w:r>
      <w:r>
        <w:rPr>
          <w:color w:val="000000"/>
          <w:sz w:val="28"/>
          <w:szCs w:val="28"/>
        </w:rPr>
        <w:t>44,62</w:t>
      </w:r>
      <w:r w:rsidRPr="000E0A05">
        <w:rPr>
          <w:color w:val="000000"/>
          <w:sz w:val="28"/>
          <w:szCs w:val="28"/>
        </w:rPr>
        <w:t xml:space="preserve">, сенокосов </w:t>
      </w:r>
      <w:r>
        <w:rPr>
          <w:color w:val="000000"/>
          <w:sz w:val="28"/>
          <w:szCs w:val="28"/>
        </w:rPr>
        <w:t>4,2</w:t>
      </w:r>
      <w:r w:rsidRPr="000E0A05">
        <w:rPr>
          <w:color w:val="000000"/>
          <w:sz w:val="28"/>
          <w:szCs w:val="28"/>
        </w:rPr>
        <w:t xml:space="preserve">, пастбищ </w:t>
      </w:r>
      <w:r>
        <w:rPr>
          <w:color w:val="000000"/>
          <w:sz w:val="28"/>
          <w:szCs w:val="28"/>
        </w:rPr>
        <w:t>2,4</w:t>
      </w:r>
      <w:r w:rsidRPr="000E0A05">
        <w:rPr>
          <w:color w:val="000000"/>
          <w:sz w:val="28"/>
          <w:szCs w:val="28"/>
        </w:rPr>
        <w:t xml:space="preserve"> балл, по району </w:t>
      </w:r>
      <w:r>
        <w:rPr>
          <w:color w:val="000000"/>
          <w:sz w:val="28"/>
          <w:szCs w:val="28"/>
        </w:rPr>
        <w:t>34,7</w:t>
      </w:r>
      <w:r w:rsidRPr="000E0A05">
        <w:rPr>
          <w:color w:val="000000"/>
          <w:sz w:val="28"/>
          <w:szCs w:val="28"/>
        </w:rPr>
        <w:t xml:space="preserve">, </w:t>
      </w:r>
      <w:r>
        <w:rPr>
          <w:color w:val="000000"/>
          <w:sz w:val="28"/>
          <w:szCs w:val="28"/>
        </w:rPr>
        <w:t>44,7</w:t>
      </w:r>
      <w:r w:rsidRPr="000E0A05">
        <w:rPr>
          <w:color w:val="000000"/>
          <w:sz w:val="28"/>
          <w:szCs w:val="28"/>
        </w:rPr>
        <w:t xml:space="preserve">, </w:t>
      </w:r>
      <w:r>
        <w:rPr>
          <w:color w:val="000000"/>
          <w:sz w:val="28"/>
          <w:szCs w:val="28"/>
        </w:rPr>
        <w:t>7,9, 4,2</w:t>
      </w:r>
      <w:r w:rsidRPr="000E0A05">
        <w:rPr>
          <w:color w:val="000000"/>
          <w:sz w:val="28"/>
          <w:szCs w:val="28"/>
        </w:rPr>
        <w:t>, т.е. земли хозяйства лучше по хозяйству, чем в среднем по району.</w:t>
      </w:r>
    </w:p>
    <w:p w:rsidR="00FE1E13" w:rsidRPr="000E0A05" w:rsidRDefault="00FE1E13" w:rsidP="00FE1E13">
      <w:pPr>
        <w:shd w:val="clear" w:color="auto" w:fill="FFFFFF"/>
        <w:spacing w:line="360" w:lineRule="auto"/>
        <w:jc w:val="both"/>
        <w:rPr>
          <w:sz w:val="28"/>
          <w:szCs w:val="28"/>
        </w:rPr>
      </w:pPr>
      <w:r w:rsidRPr="000E0A05">
        <w:rPr>
          <w:color w:val="000000"/>
          <w:sz w:val="28"/>
          <w:szCs w:val="28"/>
        </w:rPr>
        <w:t>В геоморфологическом отношении территория совхоза расположена на пологом северо-западном склоне общего к реке Уфа. Этот склон системой малых рек и балок разделяется на целый ряд второстепенных водоразделов и увалов, вытянутых в различных направлениях. Уклон контуров пашни 1-3 , кормовых угодий 3-5°. Почвенный покров представлен в основном серыми лесными почвами, встречаются темно-серые, светло</w:t>
      </w:r>
      <w:r>
        <w:rPr>
          <w:color w:val="000000"/>
          <w:sz w:val="28"/>
          <w:szCs w:val="28"/>
        </w:rPr>
        <w:t>-</w:t>
      </w:r>
      <w:r w:rsidRPr="000E0A05">
        <w:rPr>
          <w:color w:val="000000"/>
          <w:sz w:val="28"/>
          <w:szCs w:val="28"/>
        </w:rPr>
        <w:t xml:space="preserve">серые лесные, черноземы оподзоленные. Растительный покров представлен в основном лесной и травянистой формациями. Наиболее распространенными породами в лесах являются дуб, липа, береза, реже осина. На сенокосах травянистая растительность представлена разнотравно-бобовозлаковой ассоциацией с преобладанием </w:t>
      </w:r>
      <w:r>
        <w:rPr>
          <w:color w:val="000000"/>
          <w:sz w:val="28"/>
          <w:szCs w:val="28"/>
        </w:rPr>
        <w:t>злако</w:t>
      </w:r>
      <w:r w:rsidRPr="000E0A05">
        <w:rPr>
          <w:color w:val="000000"/>
          <w:sz w:val="28"/>
          <w:szCs w:val="28"/>
        </w:rPr>
        <w:t>в: мятлик, ежа, сборная, костер безостый и другие. Бобовые представлены клевером луговым, мышиным горошком. Травостой пастбищ отличается наибольшим включением в травостое влаголюбивых растений: мелкие осоки, полевица белая, а из разнотравья: лютики, лабазник, лапчатка гусиная, щавель конский. Из сорной растительности на полях встречаются вьюнок полевой бодяк полевой, хвощ, мать-мачеха, лебеда.</w:t>
      </w:r>
    </w:p>
    <w:p w:rsidR="00FE1E13" w:rsidRDefault="00FE1E13" w:rsidP="00FE1E13">
      <w:pPr>
        <w:shd w:val="clear" w:color="auto" w:fill="FFFFFF"/>
        <w:spacing w:line="360" w:lineRule="auto"/>
        <w:jc w:val="both"/>
        <w:rPr>
          <w:sz w:val="28"/>
          <w:szCs w:val="28"/>
        </w:rPr>
      </w:pPr>
      <w:r w:rsidRPr="00FE1E13">
        <w:rPr>
          <w:sz w:val="28"/>
          <w:szCs w:val="28"/>
        </w:rPr>
        <w:t>На территории хозяйства мало развита овражно-балочная сеть, имеются растущие вершины оврагов.</w:t>
      </w:r>
    </w:p>
    <w:p w:rsidR="00FE1E13" w:rsidRPr="00FE1E13" w:rsidRDefault="00FE1E13" w:rsidP="00FE1E13">
      <w:pPr>
        <w:shd w:val="clear" w:color="auto" w:fill="FFFFFF"/>
        <w:spacing w:line="360" w:lineRule="auto"/>
        <w:jc w:val="both"/>
        <w:rPr>
          <w:sz w:val="28"/>
          <w:szCs w:val="28"/>
        </w:rPr>
      </w:pPr>
    </w:p>
    <w:p w:rsidR="00FE1E13" w:rsidRPr="009B4A67" w:rsidRDefault="00FE1E13" w:rsidP="009B4A67">
      <w:pPr>
        <w:pStyle w:val="1"/>
        <w:spacing w:before="0" w:after="0" w:line="360" w:lineRule="auto"/>
        <w:ind w:left="540"/>
        <w:rPr>
          <w:rFonts w:ascii="Times New Roman" w:hAnsi="Times New Roman"/>
          <w:bCs w:val="0"/>
          <w:sz w:val="28"/>
          <w:szCs w:val="28"/>
        </w:rPr>
      </w:pPr>
      <w:bookmarkStart w:id="21" w:name="_Toc502960946"/>
      <w:bookmarkStart w:id="22" w:name="_Toc502961001"/>
      <w:r w:rsidRPr="009B4A67">
        <w:rPr>
          <w:rFonts w:ascii="Times New Roman" w:hAnsi="Times New Roman"/>
          <w:bCs w:val="0"/>
          <w:sz w:val="28"/>
          <w:szCs w:val="28"/>
        </w:rPr>
        <w:t>Климат</w:t>
      </w:r>
      <w:bookmarkEnd w:id="21"/>
      <w:bookmarkEnd w:id="22"/>
    </w:p>
    <w:p w:rsidR="00FE1E13" w:rsidRPr="00FE1E13" w:rsidRDefault="00FE1E13" w:rsidP="00FE1E13">
      <w:pPr>
        <w:shd w:val="clear" w:color="auto" w:fill="FFFFFF"/>
        <w:spacing w:line="360" w:lineRule="auto"/>
        <w:jc w:val="both"/>
        <w:rPr>
          <w:sz w:val="28"/>
          <w:szCs w:val="28"/>
        </w:rPr>
      </w:pPr>
    </w:p>
    <w:p w:rsidR="00FE1E13" w:rsidRPr="000E0A05" w:rsidRDefault="00FE1E13" w:rsidP="00FE1E13">
      <w:pPr>
        <w:shd w:val="clear" w:color="auto" w:fill="FFFFFF"/>
        <w:spacing w:line="360" w:lineRule="auto"/>
        <w:jc w:val="both"/>
        <w:rPr>
          <w:sz w:val="28"/>
          <w:szCs w:val="28"/>
        </w:rPr>
      </w:pPr>
      <w:r>
        <w:rPr>
          <w:color w:val="000000"/>
          <w:sz w:val="28"/>
          <w:szCs w:val="28"/>
        </w:rPr>
        <w:t xml:space="preserve">  </w:t>
      </w:r>
      <w:r w:rsidRPr="000E0A05">
        <w:rPr>
          <w:color w:val="000000"/>
          <w:sz w:val="28"/>
          <w:szCs w:val="28"/>
        </w:rPr>
        <w:t>На территории хозяйства протекает р.</w:t>
      </w:r>
      <w:r w:rsidR="009B4A67">
        <w:rPr>
          <w:color w:val="000000"/>
          <w:sz w:val="28"/>
          <w:szCs w:val="28"/>
        </w:rPr>
        <w:t xml:space="preserve"> </w:t>
      </w:r>
      <w:r w:rsidRPr="000E0A05">
        <w:rPr>
          <w:color w:val="000000"/>
          <w:sz w:val="28"/>
          <w:szCs w:val="28"/>
        </w:rPr>
        <w:t xml:space="preserve">Таушка и ее притоки также пруды на площади </w:t>
      </w:r>
      <w:smartTag w:uri="urn:schemas-microsoft-com:office:smarttags" w:element="metricconverter">
        <w:smartTagPr>
          <w:attr w:name="ProductID" w:val="6 га"/>
        </w:smartTagPr>
        <w:r w:rsidRPr="000E0A05">
          <w:rPr>
            <w:color w:val="000000"/>
            <w:sz w:val="28"/>
            <w:szCs w:val="28"/>
          </w:rPr>
          <w:t>6 га</w:t>
        </w:r>
      </w:smartTag>
      <w:r w:rsidRPr="000E0A05">
        <w:rPr>
          <w:color w:val="000000"/>
          <w:sz w:val="28"/>
          <w:szCs w:val="28"/>
        </w:rPr>
        <w:t xml:space="preserve">. Поверхностные воды используются для орошения </w:t>
      </w:r>
      <w:smartTag w:uri="urn:schemas-microsoft-com:office:smarttags" w:element="metricconverter">
        <w:smartTagPr>
          <w:attr w:name="ProductID" w:val="129 га"/>
        </w:smartTagPr>
        <w:r w:rsidRPr="000E0A05">
          <w:rPr>
            <w:color w:val="000000"/>
            <w:sz w:val="28"/>
            <w:szCs w:val="28"/>
          </w:rPr>
          <w:t>129 га</w:t>
        </w:r>
      </w:smartTag>
      <w:r w:rsidRPr="000E0A05">
        <w:rPr>
          <w:color w:val="000000"/>
          <w:sz w:val="28"/>
          <w:szCs w:val="28"/>
        </w:rPr>
        <w:t>.</w:t>
      </w:r>
    </w:p>
    <w:p w:rsidR="00FE1E13" w:rsidRPr="002A72FB" w:rsidRDefault="00FE1E13" w:rsidP="00FE1E13">
      <w:pPr>
        <w:spacing w:line="360" w:lineRule="auto"/>
        <w:jc w:val="both"/>
        <w:rPr>
          <w:sz w:val="28"/>
          <w:szCs w:val="28"/>
        </w:rPr>
      </w:pPr>
      <w:r w:rsidRPr="000E0A05">
        <w:rPr>
          <w:color w:val="000000"/>
          <w:sz w:val="28"/>
          <w:szCs w:val="28"/>
        </w:rPr>
        <w:t>В целом природно-климатические условия землепользования оцениваются как хорошие для проживания населения и ведения хозяйства</w:t>
      </w:r>
      <w:r>
        <w:rPr>
          <w:sz w:val="28"/>
          <w:szCs w:val="28"/>
        </w:rPr>
        <w:t>.</w:t>
      </w:r>
    </w:p>
    <w:p w:rsidR="00FE1E13" w:rsidRPr="003E0471" w:rsidRDefault="00FE1E13" w:rsidP="00FE1E13">
      <w:pPr>
        <w:pStyle w:val="2"/>
        <w:spacing w:line="360" w:lineRule="auto"/>
        <w:rPr>
          <w:i w:val="0"/>
        </w:rPr>
      </w:pPr>
    </w:p>
    <w:p w:rsidR="00FE1E13" w:rsidRDefault="00FE1E13"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B5175" w:rsidRDefault="008B5175" w:rsidP="00FE1E13">
      <w:pPr>
        <w:shd w:val="clear" w:color="auto" w:fill="FFFFFF"/>
        <w:spacing w:line="360" w:lineRule="auto"/>
        <w:ind w:firstLine="709"/>
        <w:jc w:val="both"/>
        <w:rPr>
          <w:sz w:val="28"/>
          <w:szCs w:val="28"/>
        </w:rPr>
      </w:pPr>
    </w:p>
    <w:p w:rsidR="00821830" w:rsidRDefault="00821830" w:rsidP="00532562">
      <w:pPr>
        <w:spacing w:line="360" w:lineRule="auto"/>
        <w:jc w:val="both"/>
      </w:pPr>
    </w:p>
    <w:p w:rsidR="00821830" w:rsidRDefault="00821830" w:rsidP="00532562">
      <w:pPr>
        <w:spacing w:line="360" w:lineRule="auto"/>
        <w:jc w:val="both"/>
      </w:pPr>
    </w:p>
    <w:p w:rsidR="00EF4825" w:rsidRPr="00EF4825" w:rsidRDefault="00EF4825" w:rsidP="00EF4825">
      <w:pPr>
        <w:pStyle w:val="1"/>
        <w:spacing w:before="0" w:after="0" w:line="360" w:lineRule="auto"/>
        <w:ind w:left="540"/>
        <w:jc w:val="center"/>
        <w:rPr>
          <w:b w:val="0"/>
          <w:sz w:val="28"/>
          <w:szCs w:val="28"/>
        </w:rPr>
      </w:pPr>
      <w:bookmarkStart w:id="23" w:name="_Toc502960947"/>
      <w:bookmarkStart w:id="24" w:name="_Toc502961002"/>
      <w:r w:rsidRPr="00EF4825">
        <w:rPr>
          <w:rFonts w:ascii="Times New Roman" w:hAnsi="Times New Roman"/>
          <w:b w:val="0"/>
          <w:bCs w:val="0"/>
          <w:sz w:val="28"/>
          <w:szCs w:val="28"/>
        </w:rPr>
        <w:t>2. Предложения по перераспределению земель КФХ «</w:t>
      </w:r>
      <w:r w:rsidR="00CB0153">
        <w:rPr>
          <w:rFonts w:ascii="Times New Roman" w:hAnsi="Times New Roman"/>
          <w:b w:val="0"/>
          <w:bCs w:val="0"/>
          <w:sz w:val="28"/>
          <w:szCs w:val="28"/>
        </w:rPr>
        <w:t>МАМАЕВКА</w:t>
      </w:r>
      <w:r w:rsidRPr="00EF4825">
        <w:rPr>
          <w:b w:val="0"/>
          <w:sz w:val="28"/>
          <w:szCs w:val="28"/>
        </w:rPr>
        <w:t>»</w:t>
      </w:r>
      <w:bookmarkEnd w:id="23"/>
      <w:bookmarkEnd w:id="24"/>
    </w:p>
    <w:p w:rsidR="00EF4825" w:rsidRPr="000A518F" w:rsidRDefault="00EF4825" w:rsidP="00EF4825">
      <w:pPr>
        <w:widowControl w:val="0"/>
        <w:spacing w:line="360" w:lineRule="auto"/>
        <w:jc w:val="both"/>
        <w:rPr>
          <w:sz w:val="28"/>
          <w:szCs w:val="28"/>
        </w:rPr>
      </w:pPr>
      <w:r>
        <w:t xml:space="preserve"> </w:t>
      </w:r>
    </w:p>
    <w:p w:rsidR="00EF4825" w:rsidRPr="000A518F" w:rsidRDefault="00EF4825" w:rsidP="00EF4825">
      <w:pPr>
        <w:pStyle w:val="ConsPlusNormal"/>
        <w:widowControl/>
        <w:spacing w:line="360" w:lineRule="auto"/>
        <w:ind w:firstLine="540"/>
        <w:jc w:val="both"/>
        <w:rPr>
          <w:rFonts w:ascii="Times New Roman" w:hAnsi="Times New Roman" w:cs="Times New Roman"/>
          <w:sz w:val="28"/>
          <w:szCs w:val="28"/>
        </w:rPr>
      </w:pPr>
      <w:r w:rsidRPr="000A518F">
        <w:rPr>
          <w:rFonts w:ascii="Times New Roman" w:hAnsi="Times New Roman" w:cs="Times New Roman"/>
          <w:sz w:val="28"/>
          <w:szCs w:val="28"/>
        </w:rPr>
        <w:t xml:space="preserve">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EF4825" w:rsidRDefault="00EF4825" w:rsidP="00EF4825">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КФХ </w:t>
      </w:r>
      <w:r w:rsidRPr="000A518F">
        <w:rPr>
          <w:rFonts w:ascii="Times New Roman" w:hAnsi="Times New Roman" w:cs="Times New Roman"/>
          <w:sz w:val="28"/>
          <w:szCs w:val="28"/>
        </w:rPr>
        <w:t>«</w:t>
      </w:r>
      <w:r>
        <w:rPr>
          <w:rFonts w:ascii="Times New Roman" w:hAnsi="Times New Roman" w:cs="Times New Roman"/>
          <w:sz w:val="28"/>
          <w:szCs w:val="28"/>
        </w:rPr>
        <w:t>Мамаевка</w:t>
      </w:r>
      <w:r w:rsidRPr="000A518F">
        <w:rPr>
          <w:rFonts w:ascii="Times New Roman" w:hAnsi="Times New Roman" w:cs="Times New Roman"/>
          <w:sz w:val="28"/>
          <w:szCs w:val="28"/>
        </w:rPr>
        <w:t>»</w:t>
      </w:r>
      <w:r>
        <w:rPr>
          <w:rFonts w:ascii="Times New Roman" w:hAnsi="Times New Roman" w:cs="Times New Roman"/>
          <w:sz w:val="28"/>
          <w:szCs w:val="28"/>
        </w:rPr>
        <w:t xml:space="preserve">  осуществляет предпринимательскую деятельность без образования юридического лица, к </w:t>
      </w:r>
      <w:r w:rsidRPr="000A518F">
        <w:rPr>
          <w:rFonts w:ascii="Times New Roman" w:hAnsi="Times New Roman" w:cs="Times New Roman"/>
          <w:sz w:val="28"/>
          <w:szCs w:val="28"/>
        </w:rPr>
        <w:t xml:space="preserve"> предпринимательской деятельности фермерского хозяйства, осуществляемой без образования юридического лица, применяются правила гражданского законодательства,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EF4825" w:rsidRPr="00B14269" w:rsidRDefault="00EF4825" w:rsidP="00EF4825">
      <w:pPr>
        <w:pStyle w:val="a4"/>
        <w:tabs>
          <w:tab w:val="left" w:pos="8820"/>
        </w:tabs>
        <w:spacing w:line="360" w:lineRule="auto"/>
        <w:ind w:firstLine="709"/>
        <w:jc w:val="both"/>
        <w:rPr>
          <w:rFonts w:ascii="Times New Roman" w:hAnsi="Times New Roman"/>
          <w:sz w:val="28"/>
        </w:rPr>
      </w:pPr>
      <w:r w:rsidRPr="000251D6">
        <w:rPr>
          <w:rFonts w:ascii="Times New Roman" w:hAnsi="Times New Roman"/>
          <w:sz w:val="28"/>
        </w:rPr>
        <w:t xml:space="preserve">Для </w:t>
      </w:r>
      <w:r>
        <w:rPr>
          <w:rFonts w:ascii="Times New Roman" w:hAnsi="Times New Roman"/>
          <w:sz w:val="28"/>
        </w:rPr>
        <w:t>крестьянского хозяйства</w:t>
      </w:r>
      <w:r w:rsidRPr="00F53AF3">
        <w:rPr>
          <w:rFonts w:ascii="Times New Roman" w:hAnsi="Times New Roman"/>
          <w:sz w:val="28"/>
        </w:rPr>
        <w:t xml:space="preserve"> </w:t>
      </w:r>
      <w:r>
        <w:rPr>
          <w:rFonts w:ascii="Times New Roman" w:hAnsi="Times New Roman"/>
          <w:sz w:val="28"/>
        </w:rPr>
        <w:t xml:space="preserve">КФХ </w:t>
      </w:r>
      <w:r w:rsidRPr="000A518F">
        <w:rPr>
          <w:rFonts w:ascii="Times New Roman" w:hAnsi="Times New Roman"/>
          <w:sz w:val="28"/>
        </w:rPr>
        <w:t>«</w:t>
      </w:r>
      <w:r>
        <w:rPr>
          <w:rFonts w:ascii="Times New Roman" w:hAnsi="Times New Roman"/>
          <w:sz w:val="28"/>
        </w:rPr>
        <w:t>Мамаевка</w:t>
      </w:r>
      <w:r w:rsidRPr="000A518F">
        <w:rPr>
          <w:rFonts w:ascii="Times New Roman" w:hAnsi="Times New Roman"/>
          <w:sz w:val="28"/>
        </w:rPr>
        <w:t>»</w:t>
      </w:r>
      <w:r>
        <w:rPr>
          <w:rFonts w:ascii="Times New Roman" w:hAnsi="Times New Roman"/>
          <w:sz w:val="28"/>
        </w:rPr>
        <w:t>, выбран</w:t>
      </w:r>
      <w:r w:rsidRPr="000251D6">
        <w:rPr>
          <w:rFonts w:ascii="Times New Roman" w:hAnsi="Times New Roman"/>
          <w:sz w:val="28"/>
        </w:rPr>
        <w:t xml:space="preserve"> </w:t>
      </w:r>
      <w:r>
        <w:rPr>
          <w:rFonts w:ascii="Times New Roman" w:hAnsi="Times New Roman"/>
          <w:sz w:val="28"/>
        </w:rPr>
        <w:t xml:space="preserve">отдельный </w:t>
      </w:r>
      <w:r w:rsidRPr="00B14269">
        <w:rPr>
          <w:rFonts w:ascii="Times New Roman" w:hAnsi="Times New Roman"/>
          <w:sz w:val="28"/>
        </w:rPr>
        <w:t>полей севооборотов.</w:t>
      </w:r>
    </w:p>
    <w:p w:rsidR="00EF4825" w:rsidRDefault="00EF4825" w:rsidP="00EF4825">
      <w:pPr>
        <w:spacing w:line="360" w:lineRule="auto"/>
        <w:ind w:firstLine="709"/>
        <w:jc w:val="both"/>
        <w:rPr>
          <w:sz w:val="28"/>
          <w:szCs w:val="28"/>
        </w:rPr>
      </w:pPr>
      <w:r w:rsidRPr="000C7613">
        <w:rPr>
          <w:sz w:val="28"/>
          <w:szCs w:val="28"/>
        </w:rPr>
        <w:t>Экспликация земельного участка крестьянского (фермерского) хозяй</w:t>
      </w:r>
      <w:r>
        <w:rPr>
          <w:sz w:val="28"/>
          <w:szCs w:val="28"/>
        </w:rPr>
        <w:t xml:space="preserve">ства приведена в таблице 3. </w:t>
      </w:r>
    </w:p>
    <w:p w:rsidR="00EF4825" w:rsidRPr="000C7613" w:rsidRDefault="00EF4825" w:rsidP="00EF4825">
      <w:pPr>
        <w:spacing w:line="360" w:lineRule="auto"/>
        <w:ind w:firstLine="709"/>
        <w:jc w:val="both"/>
        <w:rPr>
          <w:sz w:val="28"/>
          <w:szCs w:val="28"/>
        </w:rPr>
      </w:pPr>
    </w:p>
    <w:p w:rsidR="00EF4825" w:rsidRDefault="00EF4825" w:rsidP="00EF4825">
      <w:pPr>
        <w:spacing w:line="360" w:lineRule="auto"/>
        <w:jc w:val="center"/>
        <w:rPr>
          <w:sz w:val="28"/>
          <w:szCs w:val="28"/>
        </w:rPr>
      </w:pPr>
      <w:r w:rsidRPr="004C6334">
        <w:rPr>
          <w:sz w:val="28"/>
          <w:szCs w:val="28"/>
        </w:rPr>
        <w:t>Таблица 3</w:t>
      </w:r>
      <w:r>
        <w:rPr>
          <w:sz w:val="28"/>
          <w:szCs w:val="28"/>
        </w:rPr>
        <w:t xml:space="preserve">. </w:t>
      </w:r>
      <w:r w:rsidRPr="004C6334">
        <w:rPr>
          <w:sz w:val="28"/>
          <w:szCs w:val="28"/>
        </w:rPr>
        <w:t xml:space="preserve"> Экспликация земельного участка</w:t>
      </w:r>
      <w:r>
        <w:rPr>
          <w:sz w:val="28"/>
          <w:szCs w:val="28"/>
        </w:rPr>
        <w:t xml:space="preserve"> КФХ «Мамаевка» Иглинского района.  </w:t>
      </w:r>
    </w:p>
    <w:p w:rsidR="00EF4825" w:rsidRPr="004C6334" w:rsidRDefault="00EF4825" w:rsidP="00EF4825">
      <w:pPr>
        <w:spacing w:line="360" w:lineRule="auto"/>
        <w:jc w:val="center"/>
        <w:rPr>
          <w:sz w:val="28"/>
          <w:szCs w:val="28"/>
        </w:rPr>
      </w:pPr>
    </w:p>
    <w:tbl>
      <w:tblPr>
        <w:tblW w:w="7460" w:type="dxa"/>
        <w:jc w:val="center"/>
        <w:tblLook w:val="0000" w:firstRow="0" w:lastRow="0" w:firstColumn="0" w:lastColumn="0" w:noHBand="0" w:noVBand="0"/>
      </w:tblPr>
      <w:tblGrid>
        <w:gridCol w:w="5500"/>
        <w:gridCol w:w="1960"/>
      </w:tblGrid>
      <w:tr w:rsidR="00EF4825">
        <w:trPr>
          <w:trHeight w:val="375"/>
          <w:jc w:val="center"/>
        </w:trPr>
        <w:tc>
          <w:tcPr>
            <w:tcW w:w="5500" w:type="dxa"/>
            <w:tcBorders>
              <w:top w:val="single" w:sz="8" w:space="0" w:color="auto"/>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Наименование угодий</w:t>
            </w:r>
          </w:p>
        </w:tc>
        <w:tc>
          <w:tcPr>
            <w:tcW w:w="1960" w:type="dxa"/>
            <w:tcBorders>
              <w:top w:val="single" w:sz="8" w:space="0" w:color="auto"/>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Площадь, га</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1</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sidRPr="00110673">
              <w:rPr>
                <w:sz w:val="28"/>
                <w:szCs w:val="28"/>
              </w:rPr>
              <w:t>2</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rPr>
                <w:sz w:val="28"/>
                <w:szCs w:val="28"/>
              </w:rPr>
            </w:pPr>
            <w:r w:rsidRPr="00110673">
              <w:rPr>
                <w:sz w:val="28"/>
                <w:szCs w:val="28"/>
              </w:rPr>
              <w:t>I Собственность</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36,05</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в т.ч. сельскохозяйственных угодий</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36,05</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из них пашни</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36,05</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rPr>
                <w:sz w:val="28"/>
                <w:szCs w:val="28"/>
              </w:rPr>
            </w:pPr>
            <w:r w:rsidRPr="00110673">
              <w:rPr>
                <w:sz w:val="28"/>
                <w:szCs w:val="28"/>
              </w:rPr>
              <w:t>II Аренда</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268,75</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в т.ч. сельскохозяйственные угод</w:t>
            </w:r>
            <w:r>
              <w:rPr>
                <w:sz w:val="28"/>
                <w:szCs w:val="28"/>
              </w:rPr>
              <w:t>ь</w:t>
            </w:r>
            <w:r w:rsidRPr="00110673">
              <w:rPr>
                <w:sz w:val="28"/>
                <w:szCs w:val="28"/>
              </w:rPr>
              <w:t>я</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210,7</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из них пашни</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186,45</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пастбищ -  всего</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в т.ч. суходольных</w:t>
            </w:r>
          </w:p>
        </w:tc>
        <w:tc>
          <w:tcPr>
            <w:tcW w:w="1960" w:type="dxa"/>
            <w:tcBorders>
              <w:top w:val="nil"/>
              <w:left w:val="nil"/>
              <w:bottom w:val="single" w:sz="4" w:space="0" w:color="auto"/>
              <w:right w:val="single" w:sz="8" w:space="0" w:color="auto"/>
            </w:tcBorders>
            <w:shd w:val="clear" w:color="auto" w:fill="auto"/>
            <w:vAlign w:val="center"/>
          </w:tcPr>
          <w:p w:rsidR="00EF4825" w:rsidRDefault="00EF4825" w:rsidP="001041EE">
            <w:pPr>
              <w:jc w:val="center"/>
            </w:pPr>
            <w:r>
              <w:rPr>
                <w:sz w:val="28"/>
                <w:szCs w:val="28"/>
              </w:rPr>
              <w:t>-</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из них чистые</w:t>
            </w:r>
          </w:p>
        </w:tc>
        <w:tc>
          <w:tcPr>
            <w:tcW w:w="1960" w:type="dxa"/>
            <w:tcBorders>
              <w:top w:val="nil"/>
              <w:left w:val="nil"/>
              <w:bottom w:val="single" w:sz="4" w:space="0" w:color="auto"/>
              <w:right w:val="single" w:sz="8" w:space="0" w:color="auto"/>
            </w:tcBorders>
            <w:shd w:val="clear" w:color="auto" w:fill="auto"/>
            <w:vAlign w:val="center"/>
          </w:tcPr>
          <w:p w:rsidR="00EF4825" w:rsidRDefault="00EF4825" w:rsidP="001041EE">
            <w:pPr>
              <w:jc w:val="center"/>
            </w:pPr>
            <w:r>
              <w:rPr>
                <w:sz w:val="28"/>
                <w:szCs w:val="28"/>
              </w:rPr>
              <w:t>-</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Pr>
                <w:sz w:val="28"/>
                <w:szCs w:val="28"/>
              </w:rPr>
              <w:t>сенокосов - всего</w:t>
            </w:r>
          </w:p>
        </w:tc>
        <w:tc>
          <w:tcPr>
            <w:tcW w:w="1960" w:type="dxa"/>
            <w:tcBorders>
              <w:top w:val="nil"/>
              <w:left w:val="nil"/>
              <w:bottom w:val="single" w:sz="4" w:space="0" w:color="auto"/>
              <w:right w:val="single" w:sz="8" w:space="0" w:color="auto"/>
            </w:tcBorders>
            <w:shd w:val="clear" w:color="auto" w:fill="auto"/>
            <w:vAlign w:val="center"/>
          </w:tcPr>
          <w:p w:rsidR="00EF4825" w:rsidRDefault="00EF4825" w:rsidP="001041EE">
            <w:pPr>
              <w:jc w:val="center"/>
              <w:rPr>
                <w:sz w:val="28"/>
                <w:szCs w:val="28"/>
              </w:rPr>
            </w:pPr>
            <w:r>
              <w:rPr>
                <w:sz w:val="28"/>
                <w:szCs w:val="28"/>
              </w:rPr>
              <w:t>16,57</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Древесно-кустарниковой растительности</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2,56</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jc w:val="center"/>
              <w:rPr>
                <w:sz w:val="28"/>
                <w:szCs w:val="28"/>
              </w:rPr>
            </w:pPr>
            <w:r w:rsidRPr="00110673">
              <w:rPr>
                <w:sz w:val="28"/>
                <w:szCs w:val="28"/>
              </w:rPr>
              <w:t>из них лесополос</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2,56</w:t>
            </w:r>
          </w:p>
        </w:tc>
      </w:tr>
      <w:tr w:rsidR="00EF4825">
        <w:trPr>
          <w:trHeight w:val="375"/>
          <w:jc w:val="center"/>
        </w:trPr>
        <w:tc>
          <w:tcPr>
            <w:tcW w:w="5500" w:type="dxa"/>
            <w:tcBorders>
              <w:top w:val="nil"/>
              <w:left w:val="single" w:sz="8" w:space="0" w:color="auto"/>
              <w:bottom w:val="single" w:sz="4" w:space="0" w:color="auto"/>
              <w:right w:val="single" w:sz="4" w:space="0" w:color="auto"/>
            </w:tcBorders>
            <w:shd w:val="clear" w:color="auto" w:fill="auto"/>
            <w:vAlign w:val="center"/>
          </w:tcPr>
          <w:p w:rsidR="00EF4825" w:rsidRPr="00110673" w:rsidRDefault="00EF4825" w:rsidP="001041EE">
            <w:pPr>
              <w:rPr>
                <w:sz w:val="28"/>
                <w:szCs w:val="28"/>
              </w:rPr>
            </w:pPr>
            <w:r>
              <w:rPr>
                <w:sz w:val="28"/>
                <w:szCs w:val="28"/>
              </w:rPr>
              <w:t xml:space="preserve">                    </w:t>
            </w:r>
            <w:r w:rsidRPr="00110673">
              <w:rPr>
                <w:sz w:val="28"/>
                <w:szCs w:val="28"/>
              </w:rPr>
              <w:t>Под постройками</w:t>
            </w:r>
          </w:p>
        </w:tc>
        <w:tc>
          <w:tcPr>
            <w:tcW w:w="1960" w:type="dxa"/>
            <w:tcBorders>
              <w:top w:val="nil"/>
              <w:left w:val="nil"/>
              <w:bottom w:val="single" w:sz="4" w:space="0" w:color="auto"/>
              <w:right w:val="single" w:sz="8" w:space="0" w:color="auto"/>
            </w:tcBorders>
            <w:shd w:val="clear" w:color="auto" w:fill="auto"/>
            <w:vAlign w:val="center"/>
          </w:tcPr>
          <w:p w:rsidR="00EF4825" w:rsidRPr="00110673" w:rsidRDefault="00EF4825" w:rsidP="001041EE">
            <w:pPr>
              <w:jc w:val="center"/>
              <w:rPr>
                <w:sz w:val="28"/>
                <w:szCs w:val="28"/>
              </w:rPr>
            </w:pPr>
            <w:r>
              <w:rPr>
                <w:sz w:val="28"/>
                <w:szCs w:val="28"/>
              </w:rPr>
              <w:t>-</w:t>
            </w:r>
          </w:p>
        </w:tc>
      </w:tr>
    </w:tbl>
    <w:p w:rsidR="00EF4825" w:rsidRDefault="00EF4825" w:rsidP="00EF4825">
      <w:pPr>
        <w:spacing w:line="360" w:lineRule="auto"/>
        <w:jc w:val="both"/>
        <w:rPr>
          <w:sz w:val="28"/>
          <w:szCs w:val="28"/>
        </w:rPr>
      </w:pPr>
    </w:p>
    <w:p w:rsidR="00EF4825" w:rsidRPr="00B14269" w:rsidRDefault="00EF4825" w:rsidP="00EF4825">
      <w:pPr>
        <w:pStyle w:val="20"/>
        <w:spacing w:after="0" w:line="360" w:lineRule="auto"/>
        <w:ind w:left="0" w:firstLine="709"/>
        <w:jc w:val="both"/>
        <w:rPr>
          <w:sz w:val="28"/>
          <w:szCs w:val="28"/>
        </w:rPr>
      </w:pPr>
      <w:r w:rsidRPr="00B14269">
        <w:rPr>
          <w:sz w:val="28"/>
          <w:szCs w:val="28"/>
        </w:rPr>
        <w:t>Необходимость аренды дополнительной площади и ее размер обусловлены следующими причинами: размер земельного участка, переданного крестьянскому (фермерскому) хозяйству в собственность не обеспечивает рентабельное ведение хозяйства, возделывания кормовых и технических культур.</w:t>
      </w:r>
    </w:p>
    <w:p w:rsidR="00EF4825" w:rsidRPr="00B14269" w:rsidRDefault="00EF4825" w:rsidP="00EF4825">
      <w:pPr>
        <w:pStyle w:val="ConsPlusNormal"/>
        <w:widowControl/>
        <w:spacing w:line="360" w:lineRule="auto"/>
        <w:ind w:firstLine="540"/>
        <w:jc w:val="both"/>
        <w:rPr>
          <w:rFonts w:ascii="Times New Roman" w:hAnsi="Times New Roman" w:cs="Times New Roman"/>
          <w:sz w:val="28"/>
          <w:szCs w:val="28"/>
        </w:rPr>
      </w:pPr>
    </w:p>
    <w:p w:rsidR="00EF4825" w:rsidRPr="000A518F" w:rsidRDefault="00EF4825" w:rsidP="00EF4825">
      <w:pPr>
        <w:widowControl w:val="0"/>
        <w:spacing w:line="360" w:lineRule="auto"/>
        <w:jc w:val="both"/>
        <w:rPr>
          <w:sz w:val="28"/>
          <w:szCs w:val="28"/>
        </w:rPr>
      </w:pPr>
    </w:p>
    <w:p w:rsidR="00EF4825" w:rsidRPr="000A518F" w:rsidRDefault="00EF4825" w:rsidP="00EF4825">
      <w:pPr>
        <w:widowControl w:val="0"/>
        <w:spacing w:line="360" w:lineRule="auto"/>
        <w:jc w:val="both"/>
        <w:rPr>
          <w:sz w:val="28"/>
          <w:szCs w:val="28"/>
        </w:rPr>
      </w:pPr>
    </w:p>
    <w:p w:rsidR="00EF4825" w:rsidRDefault="00EF4825" w:rsidP="00EF4825">
      <w:pPr>
        <w:pStyle w:val="20"/>
        <w:spacing w:after="0" w:line="360" w:lineRule="auto"/>
        <w:ind w:left="0" w:firstLine="709"/>
        <w:jc w:val="both"/>
        <w:rPr>
          <w:sz w:val="28"/>
          <w:szCs w:val="28"/>
        </w:rPr>
      </w:pPr>
    </w:p>
    <w:p w:rsidR="00EF4825" w:rsidRDefault="00EF4825" w:rsidP="00EF4825">
      <w:pPr>
        <w:pStyle w:val="20"/>
        <w:spacing w:after="0" w:line="360" w:lineRule="auto"/>
        <w:ind w:left="0" w:firstLine="709"/>
        <w:jc w:val="both"/>
        <w:rPr>
          <w:sz w:val="28"/>
          <w:szCs w:val="28"/>
        </w:rPr>
      </w:pPr>
    </w:p>
    <w:p w:rsidR="00EF4825" w:rsidRDefault="00EF4825" w:rsidP="00EF4825">
      <w:pPr>
        <w:pStyle w:val="20"/>
        <w:spacing w:after="0" w:line="360" w:lineRule="auto"/>
        <w:ind w:left="0" w:firstLine="709"/>
        <w:jc w:val="both"/>
        <w:rPr>
          <w:sz w:val="28"/>
          <w:szCs w:val="28"/>
        </w:rPr>
      </w:pPr>
    </w:p>
    <w:p w:rsidR="00821830" w:rsidRDefault="00821830" w:rsidP="00532562">
      <w:pPr>
        <w:spacing w:line="360" w:lineRule="auto"/>
        <w:jc w:val="both"/>
      </w:pPr>
    </w:p>
    <w:p w:rsidR="00821830" w:rsidRDefault="00821830" w:rsidP="00532562">
      <w:pPr>
        <w:spacing w:line="360" w:lineRule="auto"/>
        <w:jc w:val="both"/>
      </w:pPr>
    </w:p>
    <w:p w:rsidR="00821830" w:rsidRDefault="00821830"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EF4825" w:rsidRPr="008B5175" w:rsidRDefault="008B5175" w:rsidP="008B5175">
      <w:pPr>
        <w:pStyle w:val="1"/>
        <w:jc w:val="center"/>
        <w:rPr>
          <w:rFonts w:ascii="Times New Roman" w:hAnsi="Times New Roman"/>
          <w:b w:val="0"/>
          <w:bCs w:val="0"/>
          <w:sz w:val="28"/>
        </w:rPr>
      </w:pPr>
      <w:bookmarkStart w:id="25" w:name="_Toc502960948"/>
      <w:bookmarkStart w:id="26" w:name="_Toc502961003"/>
      <w:r>
        <w:rPr>
          <w:rFonts w:ascii="Times New Roman" w:hAnsi="Times New Roman"/>
          <w:b w:val="0"/>
          <w:bCs w:val="0"/>
          <w:sz w:val="28"/>
        </w:rPr>
        <w:t xml:space="preserve">3. </w:t>
      </w:r>
      <w:r w:rsidR="007E0410" w:rsidRPr="008B5175">
        <w:rPr>
          <w:rFonts w:ascii="Times New Roman" w:hAnsi="Times New Roman"/>
          <w:b w:val="0"/>
          <w:bCs w:val="0"/>
          <w:sz w:val="28"/>
        </w:rPr>
        <w:t>Обоснование</w:t>
      </w:r>
      <w:r w:rsidR="00EF4825" w:rsidRPr="008B5175">
        <w:rPr>
          <w:rFonts w:ascii="Times New Roman" w:hAnsi="Times New Roman"/>
          <w:b w:val="0"/>
          <w:bCs w:val="0"/>
          <w:sz w:val="28"/>
        </w:rPr>
        <w:t xml:space="preserve">  бизнес – плана  КФХ «</w:t>
      </w:r>
      <w:r w:rsidR="007E0410" w:rsidRPr="008B5175">
        <w:rPr>
          <w:rFonts w:ascii="Times New Roman" w:hAnsi="Times New Roman"/>
          <w:b w:val="0"/>
          <w:bCs w:val="0"/>
          <w:sz w:val="28"/>
        </w:rPr>
        <w:t>Мамаевка</w:t>
      </w:r>
      <w:r w:rsidR="00EF4825" w:rsidRPr="008B5175">
        <w:rPr>
          <w:rFonts w:ascii="Times New Roman" w:hAnsi="Times New Roman"/>
          <w:b w:val="0"/>
          <w:bCs w:val="0"/>
          <w:sz w:val="28"/>
        </w:rPr>
        <w:t>»</w:t>
      </w:r>
      <w:bookmarkEnd w:id="25"/>
      <w:bookmarkEnd w:id="26"/>
    </w:p>
    <w:p w:rsidR="00EF4825" w:rsidRPr="00A70E29" w:rsidRDefault="00EF4825" w:rsidP="00A70E29">
      <w:pPr>
        <w:pStyle w:val="a6"/>
        <w:spacing w:after="240" w:afterAutospacing="0" w:line="360" w:lineRule="auto"/>
        <w:jc w:val="both"/>
        <w:rPr>
          <w:sz w:val="28"/>
          <w:szCs w:val="28"/>
        </w:rPr>
      </w:pPr>
      <w:r w:rsidRPr="00A70E29">
        <w:rPr>
          <w:sz w:val="28"/>
          <w:szCs w:val="28"/>
        </w:rPr>
        <w:t xml:space="preserve">     Бизнес-план это документ, который описывает все основные аспекты будущего коммерческого предприятия, анализирует все проблемы, с которыми оно может столкнуться, а также  определяет способы их решения. Правильно составленный бизнес – план в конечном счете отвечает на вопрос, стоит ли вообще вкладывать деньги в это дело и принесет ли оно доходы, которые окупят все затраты сил и средств. Вместе с тем это постоянно действующий документ, в который вносят изменения и дополнения, связанные с переменами как внутри предприятия, так и во внешней экономической среде. Особенностью бизнес-плана как стратегического документа является его сбалансированность по постановке задач с реальными финансовыми возможностями предприятия. Такой план позволяет решать целый ряд важных задач: - обоснование экономической целесообразности направлений развития предприятия;- расчет ожидаемых финансовых результатов деятельности (в первую очередь объемов продаж и доходов на капитал);</w:t>
      </w:r>
      <w:r w:rsidR="007E0410" w:rsidRPr="00A70E29">
        <w:rPr>
          <w:sz w:val="28"/>
          <w:szCs w:val="28"/>
        </w:rPr>
        <w:t xml:space="preserve"> </w:t>
      </w:r>
      <w:r w:rsidRPr="00A70E29">
        <w:rPr>
          <w:sz w:val="28"/>
          <w:szCs w:val="28"/>
        </w:rPr>
        <w:t xml:space="preserve">- определение источников финансирования выбранной стратегии, то есть способов привлечения финансовых ресурсов. </w:t>
      </w:r>
    </w:p>
    <w:p w:rsidR="00EF4825" w:rsidRPr="00B70D9E" w:rsidRDefault="00A70E29" w:rsidP="00A70E29">
      <w:pPr>
        <w:pStyle w:val="a7"/>
        <w:spacing w:line="360" w:lineRule="auto"/>
        <w:jc w:val="both"/>
        <w:rPr>
          <w:sz w:val="28"/>
          <w:szCs w:val="28"/>
        </w:rPr>
      </w:pPr>
      <w:r>
        <w:rPr>
          <w:sz w:val="28"/>
          <w:szCs w:val="28"/>
        </w:rPr>
        <w:t xml:space="preserve">    </w:t>
      </w:r>
      <w:r w:rsidR="00EF4825" w:rsidRPr="00B70D9E">
        <w:rPr>
          <w:sz w:val="28"/>
          <w:szCs w:val="28"/>
        </w:rPr>
        <w:t xml:space="preserve"> Крестьянское хозяйство </w:t>
      </w:r>
      <w:r w:rsidR="00EF4825" w:rsidRPr="00B70D9E">
        <w:rPr>
          <w:sz w:val="28"/>
          <w:szCs w:val="28"/>
          <w:u w:val="single"/>
        </w:rPr>
        <w:t>«</w:t>
      </w:r>
      <w:r w:rsidR="007E0410">
        <w:rPr>
          <w:sz w:val="28"/>
          <w:szCs w:val="28"/>
          <w:u w:val="single"/>
        </w:rPr>
        <w:t>Мамаевка</w:t>
      </w:r>
      <w:r w:rsidR="00EF4825" w:rsidRPr="00B70D9E">
        <w:rPr>
          <w:sz w:val="28"/>
          <w:szCs w:val="28"/>
          <w:u w:val="single"/>
        </w:rPr>
        <w:t xml:space="preserve">» </w:t>
      </w:r>
      <w:r w:rsidR="00EF4825" w:rsidRPr="00B70D9E">
        <w:rPr>
          <w:sz w:val="28"/>
          <w:szCs w:val="28"/>
        </w:rPr>
        <w:t xml:space="preserve">было зарегистрировано в </w:t>
      </w:r>
      <w:smartTag w:uri="urn:schemas-microsoft-com:office:smarttags" w:element="metricconverter">
        <w:smartTagPr>
          <w:attr w:name="ProductID" w:val="2007 г"/>
        </w:smartTagPr>
        <w:r w:rsidR="00EF4825" w:rsidRPr="00B70D9E">
          <w:rPr>
            <w:sz w:val="28"/>
            <w:szCs w:val="28"/>
          </w:rPr>
          <w:t>2007 г</w:t>
        </w:r>
      </w:smartTag>
      <w:r w:rsidR="00EF4825" w:rsidRPr="00B70D9E">
        <w:rPr>
          <w:sz w:val="28"/>
          <w:szCs w:val="28"/>
        </w:rPr>
        <w:t>. в ка</w:t>
      </w:r>
      <w:r w:rsidR="00EF4825" w:rsidRPr="00B70D9E">
        <w:rPr>
          <w:sz w:val="28"/>
          <w:szCs w:val="28"/>
        </w:rPr>
        <w:softHyphen/>
        <w:t>честве индивидуального предприятия  без образования юридического лица. Хо</w:t>
      </w:r>
      <w:r w:rsidR="00EF4825" w:rsidRPr="00B70D9E">
        <w:rPr>
          <w:sz w:val="28"/>
          <w:szCs w:val="28"/>
        </w:rPr>
        <w:softHyphen/>
        <w:t xml:space="preserve">зяйству предоставлено в собственность бесплатно </w:t>
      </w:r>
      <w:smartTag w:uri="urn:schemas-microsoft-com:office:smarttags" w:element="metricconverter">
        <w:smartTagPr>
          <w:attr w:name="ProductID" w:val="36,05 га"/>
        </w:smartTagPr>
        <w:r w:rsidR="007E0410">
          <w:rPr>
            <w:sz w:val="28"/>
            <w:szCs w:val="28"/>
          </w:rPr>
          <w:t>36,05</w:t>
        </w:r>
        <w:r w:rsidR="00EF4825" w:rsidRPr="00B70D9E">
          <w:rPr>
            <w:sz w:val="28"/>
            <w:szCs w:val="28"/>
          </w:rPr>
          <w:t xml:space="preserve"> га</w:t>
        </w:r>
      </w:smartTag>
      <w:r w:rsidR="00EF4825" w:rsidRPr="00B70D9E">
        <w:rPr>
          <w:sz w:val="28"/>
          <w:szCs w:val="28"/>
        </w:rPr>
        <w:t xml:space="preserve"> пашни в одном компакт</w:t>
      </w:r>
      <w:r w:rsidR="00EF4825" w:rsidRPr="00B70D9E">
        <w:rPr>
          <w:sz w:val="28"/>
          <w:szCs w:val="28"/>
        </w:rPr>
        <w:softHyphen/>
        <w:t xml:space="preserve">ном массиве. Расположено в РФ республике Башкортостан </w:t>
      </w:r>
      <w:r w:rsidR="007E0410">
        <w:rPr>
          <w:sz w:val="28"/>
          <w:szCs w:val="28"/>
        </w:rPr>
        <w:t>Иглинского района</w:t>
      </w:r>
      <w:r w:rsidR="00EF4825" w:rsidRPr="00B70D9E">
        <w:rPr>
          <w:sz w:val="28"/>
          <w:szCs w:val="28"/>
        </w:rPr>
        <w:t xml:space="preserve"> в   СПК «</w:t>
      </w:r>
      <w:r w:rsidR="007E0410">
        <w:rPr>
          <w:sz w:val="28"/>
          <w:szCs w:val="28"/>
        </w:rPr>
        <w:t>Алаторский»</w:t>
      </w:r>
      <w:r w:rsidR="00EF4825" w:rsidRPr="00B70D9E">
        <w:rPr>
          <w:sz w:val="28"/>
          <w:szCs w:val="28"/>
        </w:rPr>
        <w:t>.</w:t>
      </w:r>
    </w:p>
    <w:p w:rsidR="007E0410" w:rsidRDefault="007E0410" w:rsidP="007E0410">
      <w:pPr>
        <w:shd w:val="clear" w:color="auto" w:fill="FFFFFF"/>
        <w:spacing w:line="360" w:lineRule="auto"/>
        <w:jc w:val="both"/>
        <w:rPr>
          <w:sz w:val="24"/>
          <w:szCs w:val="24"/>
        </w:rPr>
      </w:pPr>
      <w:r>
        <w:rPr>
          <w:color w:val="000000"/>
          <w:sz w:val="28"/>
          <w:szCs w:val="28"/>
        </w:rPr>
        <w:t xml:space="preserve">     Раз</w:t>
      </w:r>
      <w:r>
        <w:rPr>
          <w:color w:val="000000"/>
          <w:sz w:val="28"/>
          <w:szCs w:val="28"/>
        </w:rPr>
        <w:softHyphen/>
        <w:t>местили</w:t>
      </w:r>
      <w:r w:rsidRPr="0051780A">
        <w:rPr>
          <w:color w:val="000000"/>
          <w:sz w:val="28"/>
          <w:szCs w:val="28"/>
        </w:rPr>
        <w:t xml:space="preserve"> крестьянское хозяйство "</w:t>
      </w:r>
      <w:r>
        <w:rPr>
          <w:color w:val="000000"/>
          <w:sz w:val="28"/>
          <w:szCs w:val="28"/>
        </w:rPr>
        <w:t>МАМАЕВКА</w:t>
      </w:r>
      <w:r w:rsidRPr="0051780A">
        <w:rPr>
          <w:color w:val="000000"/>
          <w:sz w:val="28"/>
          <w:szCs w:val="28"/>
        </w:rPr>
        <w:t>" вблизи с.</w:t>
      </w:r>
      <w:r>
        <w:rPr>
          <w:color w:val="000000"/>
          <w:sz w:val="28"/>
          <w:szCs w:val="28"/>
        </w:rPr>
        <w:t>Алаторка микрорайона Караганка</w:t>
      </w:r>
      <w:r w:rsidRPr="0051780A">
        <w:rPr>
          <w:color w:val="000000"/>
          <w:sz w:val="28"/>
          <w:szCs w:val="28"/>
        </w:rPr>
        <w:t>. Границы к</w:t>
      </w:r>
      <w:r>
        <w:rPr>
          <w:color w:val="000000"/>
          <w:sz w:val="28"/>
          <w:szCs w:val="28"/>
        </w:rPr>
        <w:t>рестьянского хозяйства совместили</w:t>
      </w:r>
      <w:r w:rsidRPr="0051780A">
        <w:rPr>
          <w:color w:val="000000"/>
          <w:sz w:val="28"/>
          <w:szCs w:val="28"/>
        </w:rPr>
        <w:t xml:space="preserve"> с существую</w:t>
      </w:r>
      <w:r w:rsidRPr="0051780A">
        <w:rPr>
          <w:color w:val="000000"/>
          <w:sz w:val="28"/>
          <w:szCs w:val="28"/>
        </w:rPr>
        <w:softHyphen/>
        <w:t>щими границами рабочих участков, тем самым мы сохраним существую</w:t>
      </w:r>
      <w:r w:rsidRPr="0051780A">
        <w:rPr>
          <w:color w:val="000000"/>
          <w:sz w:val="28"/>
          <w:szCs w:val="28"/>
        </w:rPr>
        <w:softHyphen/>
        <w:t xml:space="preserve">щую организационно-производственную структуру хозяйства и снизим капитальные вложения на строительство дорог, посадку лесонасаждений. Почвы данного крестьянского хозяйства - черноземы выщелоченные, с кадастровой  оценкой -32 балла. Картофель и зерновые будут давать больше продукции на данных почвах. </w:t>
      </w:r>
      <w:r>
        <w:rPr>
          <w:color w:val="000000"/>
          <w:sz w:val="28"/>
          <w:szCs w:val="28"/>
        </w:rPr>
        <w:t>Изучив природные условия и совместив границы крестьянского хозяйства с существующими лесными полосами, мы защитим хозяйство от ветровой эрозии, уменьшив потери получаемой продукции. Для скота будем исполь</w:t>
      </w:r>
      <w:r>
        <w:rPr>
          <w:color w:val="000000"/>
          <w:sz w:val="28"/>
          <w:szCs w:val="28"/>
        </w:rPr>
        <w:softHyphen/>
        <w:t>зовать близлежащие пастбища, расположенные с западной стороны кре</w:t>
      </w:r>
      <w:r>
        <w:rPr>
          <w:color w:val="000000"/>
          <w:sz w:val="28"/>
          <w:szCs w:val="28"/>
        </w:rPr>
        <w:softHyphen/>
        <w:t>стьянского хозяйства. На данных пастбищах находится водные источники – ручей.</w:t>
      </w:r>
    </w:p>
    <w:p w:rsidR="007E0410" w:rsidRDefault="007E0410" w:rsidP="007E0410">
      <w:pPr>
        <w:shd w:val="clear" w:color="auto" w:fill="FFFFFF"/>
        <w:spacing w:line="360" w:lineRule="auto"/>
        <w:jc w:val="both"/>
        <w:rPr>
          <w:sz w:val="24"/>
          <w:szCs w:val="24"/>
        </w:rPr>
      </w:pPr>
      <w:r>
        <w:rPr>
          <w:color w:val="000000"/>
          <w:sz w:val="28"/>
          <w:szCs w:val="28"/>
        </w:rPr>
        <w:t>Еще один из положительных факторов такого размещения крестьянского хозяйства - близость к месту жительства членов крестьянской семьи (к с.Алаторка). Пункт переработки и реализации продукции - с.Шакша. На основании подготовительных работ составляют задание на составление проекта образования землепользования крестьянского хозяйства. Задание содержит следующие данные:</w:t>
      </w:r>
    </w:p>
    <w:p w:rsidR="007E0410" w:rsidRDefault="007E0410" w:rsidP="007E0410">
      <w:pPr>
        <w:shd w:val="clear" w:color="auto" w:fill="FFFFFF"/>
        <w:spacing w:line="360" w:lineRule="auto"/>
        <w:jc w:val="both"/>
        <w:rPr>
          <w:sz w:val="24"/>
          <w:szCs w:val="24"/>
        </w:rPr>
      </w:pPr>
      <w:r>
        <w:rPr>
          <w:color w:val="000000"/>
          <w:sz w:val="28"/>
          <w:szCs w:val="28"/>
          <w:u w:val="single"/>
        </w:rPr>
        <w:t>состав крестьянской семьи</w:t>
      </w:r>
      <w:r>
        <w:rPr>
          <w:color w:val="000000"/>
          <w:sz w:val="28"/>
          <w:szCs w:val="28"/>
        </w:rPr>
        <w:t xml:space="preserve"> - 5 человек (трудоспособных -4); </w:t>
      </w:r>
      <w:r>
        <w:rPr>
          <w:color w:val="000000"/>
          <w:sz w:val="28"/>
          <w:szCs w:val="28"/>
          <w:u w:val="single"/>
        </w:rPr>
        <w:t xml:space="preserve">специализация - </w:t>
      </w:r>
      <w:r>
        <w:rPr>
          <w:color w:val="000000"/>
          <w:sz w:val="28"/>
          <w:szCs w:val="28"/>
        </w:rPr>
        <w:t>производство молока;</w:t>
      </w:r>
    </w:p>
    <w:p w:rsidR="007E0410" w:rsidRDefault="007E0410" w:rsidP="007E0410">
      <w:pPr>
        <w:shd w:val="clear" w:color="auto" w:fill="FFFFFF"/>
        <w:spacing w:line="360" w:lineRule="auto"/>
        <w:jc w:val="both"/>
        <w:rPr>
          <w:sz w:val="24"/>
          <w:szCs w:val="24"/>
        </w:rPr>
      </w:pPr>
      <w:r>
        <w:rPr>
          <w:color w:val="000000"/>
          <w:sz w:val="28"/>
          <w:szCs w:val="28"/>
          <w:u w:val="single"/>
        </w:rPr>
        <w:t>объемы производства дополнительных продукций</w:t>
      </w:r>
      <w:r>
        <w:rPr>
          <w:color w:val="000000"/>
          <w:sz w:val="28"/>
          <w:szCs w:val="28"/>
        </w:rPr>
        <w:t>: зерна-114 ц, картофеля-1000 ц, откорм свиней -4ц;</w:t>
      </w:r>
    </w:p>
    <w:p w:rsidR="007E0410" w:rsidRDefault="007E0410" w:rsidP="007E0410">
      <w:pPr>
        <w:shd w:val="clear" w:color="auto" w:fill="FFFFFF"/>
        <w:spacing w:line="360" w:lineRule="auto"/>
        <w:jc w:val="both"/>
        <w:rPr>
          <w:sz w:val="24"/>
          <w:szCs w:val="24"/>
        </w:rPr>
      </w:pPr>
      <w:r>
        <w:rPr>
          <w:color w:val="000000"/>
          <w:sz w:val="28"/>
          <w:szCs w:val="28"/>
          <w:u w:val="single"/>
        </w:rPr>
        <w:t>годовой фонд рабочего времени членов крестьянского хозяйства</w:t>
      </w:r>
      <w:r>
        <w:rPr>
          <w:color w:val="000000"/>
          <w:sz w:val="28"/>
          <w:szCs w:val="28"/>
        </w:rPr>
        <w:t>: трудоспособного -2400 чел.-час; пенсионера-1200 чел-час; по хозяйству-10800 чел-час;</w:t>
      </w:r>
    </w:p>
    <w:p w:rsidR="007E0410" w:rsidRDefault="007E0410" w:rsidP="007E0410">
      <w:pPr>
        <w:shd w:val="clear" w:color="auto" w:fill="FFFFFF"/>
        <w:spacing w:line="360" w:lineRule="auto"/>
        <w:jc w:val="both"/>
        <w:rPr>
          <w:sz w:val="24"/>
          <w:szCs w:val="24"/>
        </w:rPr>
      </w:pPr>
      <w:r>
        <w:rPr>
          <w:color w:val="000000"/>
          <w:sz w:val="28"/>
          <w:szCs w:val="28"/>
          <w:u w:val="single"/>
        </w:rPr>
        <w:t>норма бесплатной передачи с.-х. угодий в собственность гражданину</w:t>
      </w:r>
      <w:r>
        <w:rPr>
          <w:color w:val="000000"/>
          <w:sz w:val="28"/>
          <w:szCs w:val="28"/>
        </w:rPr>
        <w:t xml:space="preserve"> </w:t>
      </w:r>
      <w:smartTag w:uri="urn:schemas-microsoft-com:office:smarttags" w:element="metricconverter">
        <w:smartTagPr>
          <w:attr w:name="ProductID" w:val="-7,21 га"/>
        </w:smartTagPr>
        <w:r>
          <w:rPr>
            <w:color w:val="000000"/>
            <w:sz w:val="28"/>
            <w:szCs w:val="28"/>
          </w:rPr>
          <w:t>-7,21 га</w:t>
        </w:r>
      </w:smartTag>
      <w:r>
        <w:rPr>
          <w:color w:val="000000"/>
          <w:sz w:val="28"/>
          <w:szCs w:val="28"/>
        </w:rPr>
        <w:t xml:space="preserve">; </w:t>
      </w:r>
      <w:r>
        <w:rPr>
          <w:color w:val="000000"/>
          <w:sz w:val="28"/>
          <w:szCs w:val="28"/>
          <w:u w:val="single"/>
        </w:rPr>
        <w:t>средний балл по хозяйству</w:t>
      </w:r>
      <w:r>
        <w:rPr>
          <w:color w:val="000000"/>
          <w:sz w:val="28"/>
          <w:szCs w:val="28"/>
        </w:rPr>
        <w:t xml:space="preserve"> - 25,5 балл.</w:t>
      </w:r>
    </w:p>
    <w:p w:rsidR="00EF4825" w:rsidRPr="00B70D9E" w:rsidRDefault="007E0410" w:rsidP="00EF4825">
      <w:pPr>
        <w:pStyle w:val="a7"/>
        <w:spacing w:line="360" w:lineRule="auto"/>
        <w:ind w:firstLine="709"/>
        <w:jc w:val="both"/>
        <w:rPr>
          <w:sz w:val="28"/>
          <w:szCs w:val="28"/>
        </w:rPr>
      </w:pPr>
      <w:r>
        <w:rPr>
          <w:color w:val="000000"/>
          <w:sz w:val="28"/>
          <w:szCs w:val="28"/>
        </w:rPr>
        <w:t>Также в задание указывают объект проектирования, задачу проектирова</w:t>
      </w:r>
      <w:r>
        <w:rPr>
          <w:color w:val="000000"/>
          <w:sz w:val="28"/>
          <w:szCs w:val="28"/>
        </w:rPr>
        <w:softHyphen/>
        <w:t xml:space="preserve">ния, урожайность с.-х. культур, затраты на производство 1 ц </w:t>
      </w:r>
    </w:p>
    <w:p w:rsidR="00EF4825" w:rsidRPr="00B70D9E" w:rsidRDefault="00EF4825" w:rsidP="00EF4825">
      <w:pPr>
        <w:pStyle w:val="a7"/>
        <w:spacing w:line="360" w:lineRule="auto"/>
        <w:ind w:firstLine="709"/>
        <w:jc w:val="both"/>
        <w:rPr>
          <w:sz w:val="28"/>
          <w:szCs w:val="28"/>
        </w:rPr>
      </w:pPr>
      <w:r w:rsidRPr="00B70D9E">
        <w:rPr>
          <w:sz w:val="28"/>
          <w:szCs w:val="28"/>
        </w:rPr>
        <w:t>Ежегодно намечается производить для реализации 140 т молока, 7 т мяса круп</w:t>
      </w:r>
      <w:r w:rsidRPr="00B70D9E">
        <w:rPr>
          <w:sz w:val="28"/>
          <w:szCs w:val="28"/>
        </w:rPr>
        <w:softHyphen/>
        <w:t xml:space="preserve">ного рогатого скота (в убойной массе), 158 т зерна. </w:t>
      </w:r>
    </w:p>
    <w:p w:rsidR="00EF4825" w:rsidRPr="00B70D9E" w:rsidRDefault="00EF4825" w:rsidP="00EF4825">
      <w:pPr>
        <w:pStyle w:val="a7"/>
        <w:spacing w:line="360" w:lineRule="auto"/>
        <w:ind w:firstLine="709"/>
        <w:jc w:val="both"/>
        <w:rPr>
          <w:sz w:val="28"/>
          <w:szCs w:val="28"/>
        </w:rPr>
      </w:pPr>
      <w:r w:rsidRPr="00B70D9E">
        <w:rPr>
          <w:sz w:val="28"/>
          <w:szCs w:val="28"/>
        </w:rPr>
        <w:t>Гарантии успешной реализации производимой продукции - продаваемое молоко будет отличаться высоким содержанием жира и белков. Поэтому в хозяйстве планируется содержать только племенных коров, у которых с повышением удоев повышается и качество молока. Предусмотрены их кормление сбалансированными по общему уровню протеина кормами, правильное содержа</w:t>
      </w:r>
      <w:r w:rsidRPr="00B70D9E">
        <w:rPr>
          <w:sz w:val="28"/>
          <w:szCs w:val="28"/>
        </w:rPr>
        <w:softHyphen/>
        <w:t>ние и доение. Мясо крупного рогатого cкота планируется продавать после 18-месячного от</w:t>
      </w:r>
      <w:r w:rsidRPr="00B70D9E">
        <w:rPr>
          <w:sz w:val="28"/>
          <w:szCs w:val="28"/>
        </w:rPr>
        <w:softHyphen/>
        <w:t xml:space="preserve">корма молодняка до высокой упитанности, то есть в основном первой категории. Также  будет реализовываться зерно. Посадку зерна намечается производить только </w:t>
      </w:r>
      <w:r w:rsidR="007E0410">
        <w:rPr>
          <w:sz w:val="28"/>
          <w:szCs w:val="28"/>
        </w:rPr>
        <w:t>высшего сорта</w:t>
      </w:r>
      <w:r w:rsidRPr="00B70D9E">
        <w:rPr>
          <w:sz w:val="28"/>
          <w:szCs w:val="28"/>
        </w:rPr>
        <w:t xml:space="preserve">. </w:t>
      </w:r>
    </w:p>
    <w:p w:rsidR="00EF4825" w:rsidRPr="00B70D9E" w:rsidRDefault="00EF4825" w:rsidP="00EF4825">
      <w:pPr>
        <w:pStyle w:val="a7"/>
        <w:spacing w:line="360" w:lineRule="auto"/>
        <w:ind w:firstLine="709"/>
        <w:jc w:val="both"/>
        <w:rPr>
          <w:sz w:val="28"/>
          <w:szCs w:val="28"/>
        </w:rPr>
      </w:pPr>
      <w:r w:rsidRPr="00B70D9E">
        <w:rPr>
          <w:sz w:val="28"/>
          <w:szCs w:val="28"/>
        </w:rPr>
        <w:t>Для обеспечения жизнедеятельности хозяйства и осуществления производ</w:t>
      </w:r>
      <w:r w:rsidRPr="00B70D9E">
        <w:rPr>
          <w:sz w:val="28"/>
          <w:szCs w:val="28"/>
        </w:rPr>
        <w:softHyphen/>
        <w:t>ственного процесса планируется  построить комплекс производственных зданий и сооружений, приобрести необходимые сельскохозяйственные машины и оборудо</w:t>
      </w:r>
      <w:r w:rsidRPr="00B70D9E">
        <w:rPr>
          <w:sz w:val="28"/>
          <w:szCs w:val="28"/>
        </w:rPr>
        <w:softHyphen/>
        <w:t xml:space="preserve">вание, автотранспорт; построить </w:t>
      </w:r>
      <w:smartTag w:uri="urn:schemas-microsoft-com:office:smarttags" w:element="metricconverter">
        <w:smartTagPr>
          <w:attr w:name="ProductID" w:val="850 м"/>
        </w:smartTagPr>
        <w:r w:rsidRPr="00B70D9E">
          <w:rPr>
            <w:sz w:val="28"/>
            <w:szCs w:val="28"/>
          </w:rPr>
          <w:t>850 м</w:t>
        </w:r>
      </w:smartTag>
      <w:r w:rsidRPr="00B70D9E">
        <w:rPr>
          <w:sz w:val="28"/>
          <w:szCs w:val="28"/>
        </w:rPr>
        <w:t xml:space="preserve"> профилированных внутрихозяйственных дорог, построить объекты электрифика</w:t>
      </w:r>
      <w:r w:rsidRPr="00B70D9E">
        <w:rPr>
          <w:sz w:val="28"/>
          <w:szCs w:val="28"/>
        </w:rPr>
        <w:softHyphen/>
        <w:t xml:space="preserve">ции, водоснабжения, газификации и теплоснабжения, провести благоустройство территории. </w:t>
      </w:r>
    </w:p>
    <w:p w:rsidR="00EF4825" w:rsidRPr="00B70D9E" w:rsidRDefault="00EF4825" w:rsidP="00EF4825">
      <w:pPr>
        <w:pStyle w:val="a7"/>
        <w:spacing w:line="360" w:lineRule="auto"/>
        <w:ind w:firstLine="709"/>
        <w:jc w:val="both"/>
        <w:rPr>
          <w:sz w:val="28"/>
          <w:szCs w:val="28"/>
        </w:rPr>
      </w:pPr>
      <w:r w:rsidRPr="00B70D9E">
        <w:rPr>
          <w:sz w:val="28"/>
          <w:szCs w:val="28"/>
        </w:rPr>
        <w:t>Материально-техническое обеспечение и сервисное обслуживание кресть</w:t>
      </w:r>
      <w:r w:rsidRPr="00B70D9E">
        <w:rPr>
          <w:sz w:val="28"/>
          <w:szCs w:val="28"/>
        </w:rPr>
        <w:softHyphen/>
        <w:t xml:space="preserve">янского хозяйства будут осуществляться созданными для этих целей в районе и области организациями. </w:t>
      </w:r>
    </w:p>
    <w:p w:rsidR="00EF4825" w:rsidRPr="00B70D9E" w:rsidRDefault="00EF4825" w:rsidP="00EF4825">
      <w:pPr>
        <w:pStyle w:val="a7"/>
        <w:spacing w:line="360" w:lineRule="auto"/>
        <w:ind w:firstLine="709"/>
        <w:jc w:val="both"/>
        <w:rPr>
          <w:sz w:val="28"/>
          <w:szCs w:val="28"/>
        </w:rPr>
      </w:pPr>
      <w:r w:rsidRPr="00B70D9E">
        <w:rPr>
          <w:sz w:val="28"/>
          <w:szCs w:val="28"/>
        </w:rPr>
        <w:t>Чистый дисконтированный доход (разность между притоками реальных денег от операционной деятельности и их оттоком в результате осуществления инвести</w:t>
      </w:r>
      <w:r w:rsidRPr="00B70D9E">
        <w:rPr>
          <w:sz w:val="28"/>
          <w:szCs w:val="28"/>
        </w:rPr>
        <w:softHyphen/>
        <w:t xml:space="preserve">ционной деятельности) составит </w:t>
      </w:r>
      <w:r w:rsidR="00A70E29">
        <w:rPr>
          <w:sz w:val="28"/>
          <w:szCs w:val="28"/>
        </w:rPr>
        <w:t>125,63</w:t>
      </w:r>
      <w:r w:rsidRPr="00B70D9E">
        <w:rPr>
          <w:sz w:val="28"/>
          <w:szCs w:val="28"/>
        </w:rPr>
        <w:t xml:space="preserve"> млн руб. </w:t>
      </w:r>
    </w:p>
    <w:p w:rsidR="00EF4825" w:rsidRDefault="00EF4825" w:rsidP="00EF4825">
      <w:pPr>
        <w:pStyle w:val="a7"/>
        <w:spacing w:line="360" w:lineRule="auto"/>
        <w:ind w:firstLine="709"/>
        <w:jc w:val="both"/>
        <w:rPr>
          <w:sz w:val="28"/>
          <w:szCs w:val="28"/>
        </w:rPr>
      </w:pPr>
      <w:r w:rsidRPr="00B70D9E">
        <w:rPr>
          <w:sz w:val="28"/>
          <w:szCs w:val="28"/>
        </w:rPr>
        <w:t xml:space="preserve">Срок окупаемости инвестиций 5 лет. </w:t>
      </w:r>
    </w:p>
    <w:p w:rsidR="00EF4825" w:rsidRPr="00B70D9E" w:rsidRDefault="00EF4825" w:rsidP="00EF4825">
      <w:pPr>
        <w:pStyle w:val="a7"/>
        <w:spacing w:line="360" w:lineRule="auto"/>
        <w:ind w:firstLine="709"/>
        <w:jc w:val="both"/>
        <w:rPr>
          <w:sz w:val="28"/>
          <w:szCs w:val="28"/>
        </w:rPr>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4C5CA6" w:rsidRDefault="004C5CA6" w:rsidP="00532562">
      <w:pPr>
        <w:spacing w:line="360" w:lineRule="auto"/>
        <w:jc w:val="both"/>
      </w:pPr>
    </w:p>
    <w:p w:rsidR="00A70E29" w:rsidRDefault="00A70E29" w:rsidP="00532562">
      <w:pPr>
        <w:spacing w:line="360" w:lineRule="auto"/>
        <w:jc w:val="both"/>
      </w:pPr>
    </w:p>
    <w:p w:rsidR="00A70E29" w:rsidRDefault="00A70E29" w:rsidP="00532562">
      <w:pPr>
        <w:spacing w:line="360" w:lineRule="auto"/>
        <w:jc w:val="both"/>
      </w:pPr>
    </w:p>
    <w:p w:rsidR="00A70E29" w:rsidRDefault="00A70E29" w:rsidP="00532562">
      <w:pPr>
        <w:spacing w:line="360" w:lineRule="auto"/>
        <w:jc w:val="both"/>
      </w:pPr>
    </w:p>
    <w:p w:rsidR="00A70E29" w:rsidRDefault="00A70E29"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8B5175" w:rsidRDefault="008B5175" w:rsidP="00532562">
      <w:pPr>
        <w:spacing w:line="360" w:lineRule="auto"/>
        <w:jc w:val="both"/>
      </w:pPr>
    </w:p>
    <w:p w:rsidR="00A70E29" w:rsidRDefault="00A70E29"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7F26E8" w:rsidRDefault="007F26E8" w:rsidP="00532562">
      <w:pPr>
        <w:spacing w:line="360" w:lineRule="auto"/>
        <w:jc w:val="both"/>
      </w:pPr>
    </w:p>
    <w:p w:rsidR="00A70E29" w:rsidRDefault="008B5175" w:rsidP="00342BD5">
      <w:pPr>
        <w:pStyle w:val="1"/>
        <w:jc w:val="center"/>
        <w:rPr>
          <w:rFonts w:ascii="Times New Roman" w:hAnsi="Times New Roman"/>
          <w:b w:val="0"/>
          <w:bCs w:val="0"/>
          <w:sz w:val="28"/>
        </w:rPr>
      </w:pPr>
      <w:bookmarkStart w:id="27" w:name="_Toc502960949"/>
      <w:bookmarkStart w:id="28" w:name="_Toc502961004"/>
      <w:r>
        <w:rPr>
          <w:rFonts w:ascii="Times New Roman" w:hAnsi="Times New Roman"/>
          <w:b w:val="0"/>
          <w:bCs w:val="0"/>
          <w:sz w:val="28"/>
        </w:rPr>
        <w:t>4</w:t>
      </w:r>
      <w:r w:rsidR="00A70E29" w:rsidRPr="00342BD5">
        <w:rPr>
          <w:rFonts w:ascii="Times New Roman" w:hAnsi="Times New Roman"/>
          <w:b w:val="0"/>
          <w:bCs w:val="0"/>
          <w:sz w:val="28"/>
        </w:rPr>
        <w:t xml:space="preserve">. </w:t>
      </w:r>
      <w:r w:rsidR="00342BD5" w:rsidRPr="00342BD5">
        <w:rPr>
          <w:rFonts w:ascii="Times New Roman" w:hAnsi="Times New Roman"/>
          <w:b w:val="0"/>
          <w:bCs w:val="0"/>
          <w:sz w:val="28"/>
        </w:rPr>
        <w:t>Расчет потерь от эрозии  деградации почв</w:t>
      </w:r>
      <w:r w:rsidR="00342BD5">
        <w:rPr>
          <w:rFonts w:ascii="Times New Roman" w:hAnsi="Times New Roman"/>
          <w:b w:val="0"/>
          <w:bCs w:val="0"/>
          <w:sz w:val="28"/>
        </w:rPr>
        <w:t>.</w:t>
      </w:r>
      <w:bookmarkEnd w:id="27"/>
      <w:bookmarkEnd w:id="28"/>
    </w:p>
    <w:p w:rsidR="008B5175" w:rsidRDefault="008B5175" w:rsidP="008B5175"/>
    <w:p w:rsidR="008B5175" w:rsidRPr="008B5175" w:rsidRDefault="008B5175" w:rsidP="008B5175"/>
    <w:p w:rsidR="00342BD5" w:rsidRDefault="00342BD5" w:rsidP="00342BD5">
      <w:pPr>
        <w:pStyle w:val="a6"/>
        <w:spacing w:before="0" w:beforeAutospacing="0" w:after="0" w:afterAutospacing="0" w:line="360" w:lineRule="auto"/>
        <w:ind w:firstLine="709"/>
        <w:jc w:val="both"/>
        <w:rPr>
          <w:sz w:val="28"/>
          <w:szCs w:val="28"/>
        </w:rPr>
      </w:pPr>
      <w:r w:rsidRPr="001A2DFC">
        <w:rPr>
          <w:sz w:val="28"/>
          <w:szCs w:val="28"/>
        </w:rPr>
        <w:t xml:space="preserve">Существует </w:t>
      </w:r>
      <w:r>
        <w:rPr>
          <w:sz w:val="28"/>
          <w:szCs w:val="28"/>
        </w:rPr>
        <w:t>два метода расчета</w:t>
      </w:r>
      <w:r w:rsidRPr="001A2DFC">
        <w:rPr>
          <w:sz w:val="32"/>
          <w:szCs w:val="32"/>
        </w:rPr>
        <w:t xml:space="preserve"> </w:t>
      </w:r>
      <w:r w:rsidRPr="001A2DFC">
        <w:rPr>
          <w:sz w:val="28"/>
          <w:szCs w:val="28"/>
        </w:rPr>
        <w:t>потерь почвы от эрозии и деградации</w:t>
      </w:r>
      <w:r>
        <w:rPr>
          <w:sz w:val="28"/>
          <w:szCs w:val="28"/>
        </w:rPr>
        <w:t>:</w:t>
      </w:r>
    </w:p>
    <w:p w:rsidR="00342BD5" w:rsidRDefault="00342BD5" w:rsidP="00342BD5">
      <w:pPr>
        <w:pStyle w:val="a6"/>
        <w:spacing w:before="0" w:beforeAutospacing="0" w:after="0" w:afterAutospacing="0" w:line="360" w:lineRule="auto"/>
        <w:ind w:firstLine="709"/>
        <w:jc w:val="both"/>
        <w:rPr>
          <w:sz w:val="28"/>
          <w:szCs w:val="28"/>
        </w:rPr>
      </w:pPr>
      <w:r>
        <w:rPr>
          <w:sz w:val="28"/>
          <w:szCs w:val="28"/>
        </w:rPr>
        <w:t>- метод учета струйчатых размеров;</w:t>
      </w:r>
    </w:p>
    <w:p w:rsidR="00342BD5" w:rsidRDefault="00342BD5" w:rsidP="00342BD5">
      <w:pPr>
        <w:pStyle w:val="a6"/>
        <w:spacing w:before="0" w:beforeAutospacing="0" w:after="0" w:afterAutospacing="0" w:line="360" w:lineRule="auto"/>
        <w:ind w:firstLine="709"/>
        <w:jc w:val="both"/>
        <w:rPr>
          <w:sz w:val="28"/>
          <w:szCs w:val="28"/>
        </w:rPr>
      </w:pPr>
      <w:r>
        <w:rPr>
          <w:sz w:val="28"/>
          <w:szCs w:val="28"/>
        </w:rPr>
        <w:t>- метод по материалам полевого почвенного обследования.</w:t>
      </w:r>
    </w:p>
    <w:p w:rsidR="00342BD5" w:rsidRPr="0027131A" w:rsidRDefault="00342BD5" w:rsidP="00342BD5">
      <w:pPr>
        <w:pStyle w:val="a6"/>
        <w:spacing w:before="0" w:beforeAutospacing="0" w:after="0" w:afterAutospacing="0" w:line="360" w:lineRule="auto"/>
        <w:ind w:firstLine="709"/>
        <w:jc w:val="both"/>
        <w:rPr>
          <w:sz w:val="32"/>
          <w:szCs w:val="32"/>
        </w:rPr>
      </w:pPr>
      <w:r w:rsidRPr="0027131A">
        <w:rPr>
          <w:sz w:val="32"/>
          <w:szCs w:val="32"/>
        </w:rPr>
        <w:t>Метод учета струйчатых размеров</w:t>
      </w:r>
    </w:p>
    <w:p w:rsidR="00342BD5" w:rsidRPr="00ED6DAC" w:rsidRDefault="00342BD5" w:rsidP="00342BD5">
      <w:pPr>
        <w:spacing w:line="360" w:lineRule="auto"/>
        <w:ind w:firstLine="709"/>
        <w:rPr>
          <w:sz w:val="28"/>
          <w:szCs w:val="28"/>
        </w:rPr>
      </w:pPr>
      <w:r w:rsidRPr="00ED6DAC">
        <w:rPr>
          <w:sz w:val="28"/>
          <w:szCs w:val="28"/>
        </w:rPr>
        <w:t xml:space="preserve">Берем участок земли размера 100 х </w:t>
      </w:r>
      <w:smartTag w:uri="urn:schemas-microsoft-com:office:smarttags" w:element="metricconverter">
        <w:smartTagPr>
          <w:attr w:name="ProductID" w:val="10 м"/>
        </w:smartTagPr>
        <w:r w:rsidRPr="00ED6DAC">
          <w:rPr>
            <w:sz w:val="28"/>
            <w:szCs w:val="28"/>
          </w:rPr>
          <w:t>10 м</w:t>
        </w:r>
      </w:smartTag>
      <w:r w:rsidRPr="00ED6DAC">
        <w:rPr>
          <w:sz w:val="28"/>
          <w:szCs w:val="28"/>
        </w:rPr>
        <w:t>. На нем р</w:t>
      </w:r>
      <w:r>
        <w:rPr>
          <w:sz w:val="28"/>
          <w:szCs w:val="28"/>
        </w:rPr>
        <w:t>ассматриваем 10 ручейков (рис. 1</w:t>
      </w:r>
      <w:r w:rsidRPr="00ED6DAC">
        <w:rPr>
          <w:sz w:val="28"/>
          <w:szCs w:val="28"/>
        </w:rPr>
        <w:t>). Их сечение можно представить  в виде треугольника, трапеции и, реже, прямоугольника.</w:t>
      </w:r>
    </w:p>
    <w:p w:rsidR="00342BD5" w:rsidRDefault="003A63DF" w:rsidP="00342BD5">
      <w:pPr>
        <w:pStyle w:val="a6"/>
        <w:spacing w:before="0" w:beforeAutospacing="0" w:after="0" w:afterAutospacing="0" w:line="360" w:lineRule="auto"/>
        <w:ind w:firstLine="709"/>
        <w:rPr>
          <w:sz w:val="28"/>
          <w:szCs w:val="28"/>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86.25pt">
            <v:imagedata r:id="rId7" o:title=""/>
          </v:shape>
        </w:pict>
      </w:r>
      <w:r w:rsidR="00342BD5" w:rsidRPr="00113EE0">
        <w:rPr>
          <w:sz w:val="28"/>
          <w:szCs w:val="28"/>
        </w:rPr>
        <w:t xml:space="preserve"> </w:t>
      </w:r>
    </w:p>
    <w:p w:rsidR="00342BD5" w:rsidRDefault="00342BD5" w:rsidP="00342BD5">
      <w:pPr>
        <w:pStyle w:val="a6"/>
        <w:spacing w:before="0" w:beforeAutospacing="0" w:after="0" w:afterAutospacing="0" w:line="360" w:lineRule="auto"/>
        <w:ind w:firstLine="709"/>
        <w:rPr>
          <w:sz w:val="28"/>
          <w:szCs w:val="28"/>
        </w:rPr>
      </w:pPr>
      <w:r w:rsidRPr="0027131A">
        <w:rPr>
          <w:sz w:val="28"/>
          <w:szCs w:val="28"/>
        </w:rPr>
        <w:t>Рис</w:t>
      </w:r>
      <w:r>
        <w:rPr>
          <w:sz w:val="28"/>
          <w:szCs w:val="28"/>
        </w:rPr>
        <w:t>. 1           Виды сечения ручейков</w:t>
      </w:r>
    </w:p>
    <w:p w:rsidR="00342BD5" w:rsidRDefault="003A63DF" w:rsidP="00342BD5">
      <w:pPr>
        <w:pStyle w:val="a6"/>
        <w:spacing w:before="0" w:beforeAutospacing="0" w:after="0" w:afterAutospacing="0" w:line="360" w:lineRule="auto"/>
        <w:ind w:firstLine="709"/>
        <w:rPr>
          <w:sz w:val="28"/>
          <w:szCs w:val="28"/>
        </w:rPr>
      </w:pPr>
      <w:r>
        <w:rPr>
          <w:sz w:val="28"/>
          <w:szCs w:val="28"/>
        </w:rPr>
        <w:pict>
          <v:shape id="_x0000_i1026" type="#_x0000_t75" style="width:387pt;height:162pt">
            <v:imagedata r:id="rId8" o:title=""/>
          </v:shape>
        </w:pict>
      </w:r>
    </w:p>
    <w:p w:rsidR="00342BD5" w:rsidRDefault="00342BD5" w:rsidP="00342BD5">
      <w:pPr>
        <w:pStyle w:val="a6"/>
        <w:spacing w:before="0" w:beforeAutospacing="0" w:after="0" w:afterAutospacing="0" w:line="360" w:lineRule="auto"/>
        <w:ind w:firstLine="709"/>
        <w:rPr>
          <w:sz w:val="28"/>
          <w:szCs w:val="28"/>
        </w:rPr>
      </w:pPr>
      <w:r>
        <w:rPr>
          <w:sz w:val="28"/>
          <w:szCs w:val="28"/>
        </w:rPr>
        <w:t xml:space="preserve">     Рис. 2           Участок земли  100 х </w:t>
      </w:r>
      <w:smartTag w:uri="urn:schemas-microsoft-com:office:smarttags" w:element="metricconverter">
        <w:smartTagPr>
          <w:attr w:name="ProductID" w:val="10 м"/>
        </w:smartTagPr>
        <w:r>
          <w:rPr>
            <w:sz w:val="28"/>
            <w:szCs w:val="28"/>
          </w:rPr>
          <w:t>10 м</w:t>
        </w:r>
      </w:smartTag>
    </w:p>
    <w:p w:rsidR="00342BD5" w:rsidRDefault="00342BD5" w:rsidP="00342BD5">
      <w:pPr>
        <w:pStyle w:val="a6"/>
        <w:spacing w:before="0" w:beforeAutospacing="0" w:after="0" w:afterAutospacing="0" w:line="360" w:lineRule="auto"/>
        <w:ind w:firstLine="709"/>
        <w:rPr>
          <w:sz w:val="28"/>
          <w:szCs w:val="28"/>
        </w:rPr>
      </w:pPr>
    </w:p>
    <w:p w:rsidR="00342BD5" w:rsidRDefault="00342BD5" w:rsidP="00342BD5">
      <w:pPr>
        <w:pStyle w:val="a6"/>
        <w:spacing w:before="0" w:beforeAutospacing="0" w:after="0" w:afterAutospacing="0" w:line="360" w:lineRule="auto"/>
        <w:ind w:firstLine="709"/>
        <w:jc w:val="center"/>
        <w:rPr>
          <w:i/>
          <w:sz w:val="28"/>
          <w:szCs w:val="28"/>
          <w:u w:val="single"/>
        </w:rPr>
      </w:pPr>
      <w:r w:rsidRPr="008D5702">
        <w:rPr>
          <w:i/>
          <w:sz w:val="28"/>
          <w:szCs w:val="28"/>
          <w:u w:val="single"/>
        </w:rPr>
        <w:t>Определение эрозионной опасности водотока</w:t>
      </w:r>
    </w:p>
    <w:p w:rsidR="00342BD5" w:rsidRPr="008D5702" w:rsidRDefault="00342BD5" w:rsidP="00342BD5">
      <w:pPr>
        <w:pStyle w:val="a6"/>
        <w:spacing w:before="0" w:beforeAutospacing="0" w:after="0" w:afterAutospacing="0" w:line="360" w:lineRule="auto"/>
        <w:ind w:firstLine="709"/>
        <w:rPr>
          <w:i/>
          <w:sz w:val="28"/>
          <w:szCs w:val="28"/>
          <w:u w:val="single"/>
        </w:rPr>
      </w:pPr>
    </w:p>
    <w:p w:rsidR="00342BD5" w:rsidRDefault="00342BD5" w:rsidP="00342BD5">
      <w:pPr>
        <w:ind w:firstLine="708"/>
        <w:jc w:val="center"/>
        <w:rPr>
          <w:sz w:val="28"/>
          <w:szCs w:val="28"/>
        </w:rPr>
      </w:pPr>
      <w:r>
        <w:rPr>
          <w:sz w:val="28"/>
          <w:szCs w:val="28"/>
          <w:lang w:val="en-US"/>
        </w:rPr>
        <w:t>g</w:t>
      </w:r>
      <w:r w:rsidRPr="00A82E70">
        <w:rPr>
          <w:sz w:val="28"/>
          <w:szCs w:val="28"/>
        </w:rPr>
        <w:t xml:space="preserve"> =</w:t>
      </w:r>
      <w:r>
        <w:rPr>
          <w:sz w:val="28"/>
          <w:szCs w:val="28"/>
          <w:lang w:val="en-US"/>
        </w:rPr>
        <w:t>h</w:t>
      </w:r>
      <w:r w:rsidRPr="00A82E70">
        <w:rPr>
          <w:sz w:val="28"/>
          <w:szCs w:val="28"/>
        </w:rPr>
        <w:t>*(</w:t>
      </w:r>
      <w:r>
        <w:rPr>
          <w:sz w:val="28"/>
          <w:szCs w:val="28"/>
          <w:lang w:val="en-US"/>
        </w:rPr>
        <w:t>C</w:t>
      </w:r>
      <w:r w:rsidRPr="00A82E70">
        <w:rPr>
          <w:sz w:val="28"/>
          <w:szCs w:val="28"/>
        </w:rPr>
        <w:t>/</w:t>
      </w:r>
      <w:r>
        <w:rPr>
          <w:sz w:val="28"/>
          <w:szCs w:val="28"/>
          <w:lang w:val="en-US"/>
        </w:rPr>
        <w:t>L</w:t>
      </w:r>
      <w:r w:rsidRPr="00A82E70">
        <w:rPr>
          <w:sz w:val="28"/>
          <w:szCs w:val="28"/>
        </w:rPr>
        <w:t>)*(</w:t>
      </w:r>
      <w:r>
        <w:rPr>
          <w:sz w:val="28"/>
          <w:szCs w:val="28"/>
          <w:lang w:val="en-US"/>
        </w:rPr>
        <w:t>d</w:t>
      </w:r>
      <w:r w:rsidRPr="00A82E70">
        <w:rPr>
          <w:sz w:val="28"/>
          <w:szCs w:val="28"/>
        </w:rPr>
        <w:t>/</w:t>
      </w:r>
      <w:r>
        <w:rPr>
          <w:sz w:val="28"/>
          <w:szCs w:val="28"/>
          <w:lang w:val="en-US"/>
        </w:rPr>
        <w:t>D</w:t>
      </w:r>
      <w:r w:rsidRPr="00A82E70">
        <w:rPr>
          <w:sz w:val="28"/>
          <w:szCs w:val="28"/>
        </w:rPr>
        <w:t>),</w:t>
      </w:r>
    </w:p>
    <w:p w:rsidR="00342BD5" w:rsidRPr="00A82E70" w:rsidRDefault="00342BD5" w:rsidP="00342BD5">
      <w:pPr>
        <w:ind w:firstLine="708"/>
        <w:jc w:val="both"/>
        <w:rPr>
          <w:sz w:val="28"/>
          <w:szCs w:val="28"/>
        </w:rPr>
      </w:pPr>
    </w:p>
    <w:p w:rsidR="00342BD5" w:rsidRDefault="00342BD5" w:rsidP="00342BD5">
      <w:pPr>
        <w:spacing w:line="360" w:lineRule="auto"/>
        <w:ind w:firstLine="709"/>
        <w:jc w:val="both"/>
        <w:rPr>
          <w:sz w:val="28"/>
          <w:szCs w:val="28"/>
        </w:rPr>
      </w:pPr>
      <w:r>
        <w:rPr>
          <w:sz w:val="28"/>
          <w:szCs w:val="28"/>
        </w:rPr>
        <w:t xml:space="preserve">где </w:t>
      </w:r>
      <w:r>
        <w:rPr>
          <w:sz w:val="28"/>
          <w:szCs w:val="28"/>
          <w:lang w:val="en-US"/>
        </w:rPr>
        <w:t>g</w:t>
      </w:r>
      <w:r>
        <w:rPr>
          <w:sz w:val="28"/>
          <w:szCs w:val="28"/>
        </w:rPr>
        <w:t xml:space="preserve"> – относительная эрозионная опасность;</w:t>
      </w:r>
    </w:p>
    <w:p w:rsidR="00342BD5" w:rsidRDefault="00342BD5" w:rsidP="00342BD5">
      <w:pPr>
        <w:spacing w:line="360" w:lineRule="auto"/>
        <w:ind w:firstLine="709"/>
        <w:jc w:val="both"/>
        <w:rPr>
          <w:sz w:val="28"/>
          <w:szCs w:val="28"/>
        </w:rPr>
      </w:pPr>
      <w:r>
        <w:rPr>
          <w:sz w:val="28"/>
          <w:szCs w:val="28"/>
        </w:rPr>
        <w:t xml:space="preserve">      </w:t>
      </w:r>
      <w:r>
        <w:rPr>
          <w:sz w:val="28"/>
          <w:szCs w:val="28"/>
          <w:lang w:val="en-US"/>
        </w:rPr>
        <w:t>h</w:t>
      </w:r>
      <w:r>
        <w:rPr>
          <w:sz w:val="28"/>
          <w:szCs w:val="28"/>
        </w:rPr>
        <w:t xml:space="preserve"> – сечение рельефа, м;</w:t>
      </w:r>
    </w:p>
    <w:p w:rsidR="00342BD5" w:rsidRDefault="00342BD5" w:rsidP="00342BD5">
      <w:pPr>
        <w:spacing w:line="360" w:lineRule="auto"/>
        <w:ind w:firstLine="709"/>
        <w:jc w:val="both"/>
        <w:rPr>
          <w:sz w:val="28"/>
          <w:szCs w:val="28"/>
        </w:rPr>
      </w:pPr>
      <w:r>
        <w:rPr>
          <w:sz w:val="28"/>
          <w:szCs w:val="28"/>
        </w:rPr>
        <w:t xml:space="preserve">      </w:t>
      </w:r>
      <w:r>
        <w:rPr>
          <w:sz w:val="28"/>
          <w:szCs w:val="28"/>
          <w:lang w:val="en-US"/>
        </w:rPr>
        <w:t>C</w:t>
      </w:r>
      <w:r>
        <w:rPr>
          <w:sz w:val="28"/>
          <w:szCs w:val="28"/>
        </w:rPr>
        <w:t xml:space="preserve"> – длина линии, соединяющая точки с одинаковой отметкой на уровне  ширины ложбины, м;</w:t>
      </w:r>
    </w:p>
    <w:p w:rsidR="00342BD5" w:rsidRDefault="00342BD5" w:rsidP="00342BD5">
      <w:pPr>
        <w:spacing w:line="360" w:lineRule="auto"/>
        <w:ind w:firstLine="709"/>
        <w:jc w:val="both"/>
        <w:rPr>
          <w:sz w:val="28"/>
          <w:szCs w:val="28"/>
        </w:rPr>
      </w:pPr>
      <w:r>
        <w:rPr>
          <w:sz w:val="28"/>
          <w:szCs w:val="28"/>
        </w:rPr>
        <w:t xml:space="preserve">       </w:t>
      </w:r>
      <w:r>
        <w:rPr>
          <w:sz w:val="28"/>
          <w:szCs w:val="28"/>
          <w:lang w:val="en-US"/>
        </w:rPr>
        <w:t>L</w:t>
      </w:r>
      <w:r>
        <w:rPr>
          <w:sz w:val="28"/>
          <w:szCs w:val="28"/>
        </w:rPr>
        <w:t xml:space="preserve"> – ширина ложбины, м;</w:t>
      </w:r>
    </w:p>
    <w:p w:rsidR="00342BD5" w:rsidRDefault="00342BD5" w:rsidP="00342BD5">
      <w:pPr>
        <w:spacing w:line="360" w:lineRule="auto"/>
        <w:ind w:firstLine="709"/>
        <w:jc w:val="both"/>
        <w:rPr>
          <w:sz w:val="28"/>
          <w:szCs w:val="28"/>
        </w:rPr>
      </w:pPr>
      <w:r>
        <w:rPr>
          <w:sz w:val="28"/>
          <w:szCs w:val="28"/>
        </w:rPr>
        <w:t xml:space="preserve">      </w:t>
      </w:r>
      <w:r>
        <w:rPr>
          <w:sz w:val="28"/>
          <w:szCs w:val="28"/>
          <w:lang w:val="en-US"/>
        </w:rPr>
        <w:t>C</w:t>
      </w:r>
      <w:r w:rsidRPr="00A82E70">
        <w:rPr>
          <w:sz w:val="28"/>
          <w:szCs w:val="28"/>
        </w:rPr>
        <w:t>/</w:t>
      </w:r>
      <w:r>
        <w:rPr>
          <w:sz w:val="28"/>
          <w:szCs w:val="28"/>
          <w:lang w:val="en-US"/>
        </w:rPr>
        <w:t>L</w:t>
      </w:r>
      <w:r>
        <w:rPr>
          <w:sz w:val="28"/>
          <w:szCs w:val="28"/>
        </w:rPr>
        <w:t xml:space="preserve"> – коэффициент, характеризующий степень вреда ложбины;</w:t>
      </w:r>
    </w:p>
    <w:p w:rsidR="00342BD5" w:rsidRDefault="00342BD5" w:rsidP="00342BD5">
      <w:pPr>
        <w:spacing w:line="360" w:lineRule="auto"/>
        <w:ind w:firstLine="709"/>
        <w:jc w:val="both"/>
        <w:rPr>
          <w:sz w:val="28"/>
          <w:szCs w:val="28"/>
        </w:rPr>
      </w:pPr>
      <w:r>
        <w:rPr>
          <w:sz w:val="28"/>
          <w:szCs w:val="28"/>
        </w:rPr>
        <w:t xml:space="preserve">      </w:t>
      </w:r>
      <w:r>
        <w:rPr>
          <w:sz w:val="28"/>
          <w:szCs w:val="28"/>
          <w:lang w:val="en-US"/>
        </w:rPr>
        <w:t>d</w:t>
      </w:r>
      <w:r>
        <w:rPr>
          <w:sz w:val="28"/>
          <w:szCs w:val="28"/>
        </w:rPr>
        <w:t xml:space="preserve"> – неполное заложение;</w:t>
      </w:r>
    </w:p>
    <w:p w:rsidR="00342BD5" w:rsidRDefault="00342BD5" w:rsidP="00342BD5">
      <w:pPr>
        <w:spacing w:line="360" w:lineRule="auto"/>
        <w:ind w:firstLine="709"/>
        <w:jc w:val="both"/>
        <w:rPr>
          <w:sz w:val="28"/>
          <w:szCs w:val="28"/>
        </w:rPr>
      </w:pPr>
      <w:r>
        <w:rPr>
          <w:sz w:val="28"/>
          <w:szCs w:val="28"/>
        </w:rPr>
        <w:t xml:space="preserve">      </w:t>
      </w:r>
      <w:r>
        <w:rPr>
          <w:sz w:val="28"/>
          <w:szCs w:val="28"/>
          <w:lang w:val="en-US"/>
        </w:rPr>
        <w:t>D</w:t>
      </w:r>
      <w:r>
        <w:rPr>
          <w:sz w:val="28"/>
          <w:szCs w:val="28"/>
        </w:rPr>
        <w:t xml:space="preserve"> – заложение между смежными горизонталями по оси ложбины;</w:t>
      </w:r>
    </w:p>
    <w:p w:rsidR="00342BD5" w:rsidRDefault="00342BD5" w:rsidP="00342BD5">
      <w:pPr>
        <w:spacing w:line="360" w:lineRule="auto"/>
        <w:ind w:firstLine="709"/>
        <w:jc w:val="both"/>
        <w:rPr>
          <w:sz w:val="28"/>
          <w:szCs w:val="28"/>
        </w:rPr>
      </w:pPr>
      <w:r>
        <w:rPr>
          <w:sz w:val="28"/>
          <w:szCs w:val="28"/>
        </w:rPr>
        <w:t xml:space="preserve">      </w:t>
      </w:r>
      <w:r>
        <w:rPr>
          <w:sz w:val="28"/>
          <w:szCs w:val="28"/>
          <w:lang w:val="en-US"/>
        </w:rPr>
        <w:t>d</w:t>
      </w:r>
      <w:r w:rsidRPr="00A82E70">
        <w:rPr>
          <w:sz w:val="28"/>
          <w:szCs w:val="28"/>
        </w:rPr>
        <w:t>/</w:t>
      </w:r>
      <w:r>
        <w:rPr>
          <w:sz w:val="28"/>
          <w:szCs w:val="28"/>
          <w:lang w:val="en-US"/>
        </w:rPr>
        <w:t>D</w:t>
      </w:r>
      <w:r>
        <w:rPr>
          <w:sz w:val="28"/>
          <w:szCs w:val="28"/>
        </w:rPr>
        <w:t xml:space="preserve"> – отношение, выражающее долю неполного заложения на линии ширины ложбины.</w:t>
      </w:r>
    </w:p>
    <w:p w:rsidR="00342BD5" w:rsidRDefault="00342BD5" w:rsidP="009557F4">
      <w:pPr>
        <w:jc w:val="both"/>
        <w:rPr>
          <w:sz w:val="28"/>
          <w:szCs w:val="28"/>
        </w:rPr>
      </w:pPr>
    </w:p>
    <w:p w:rsidR="00342BD5" w:rsidRDefault="00342BD5" w:rsidP="00342BD5">
      <w:pPr>
        <w:ind w:firstLine="708"/>
        <w:jc w:val="both"/>
        <w:rPr>
          <w:sz w:val="28"/>
          <w:szCs w:val="28"/>
        </w:rPr>
      </w:pPr>
      <w:r>
        <w:rPr>
          <w:sz w:val="28"/>
          <w:szCs w:val="28"/>
        </w:rPr>
        <w:t>Таблица 4. Относительная эрозионная опасность поперечного профиля ложбины.</w:t>
      </w:r>
    </w:p>
    <w:p w:rsidR="00342BD5" w:rsidRDefault="00342BD5" w:rsidP="00342BD5">
      <w:pPr>
        <w:ind w:firstLine="708"/>
        <w:jc w:val="both"/>
        <w:rPr>
          <w:sz w:val="28"/>
          <w:szCs w:val="28"/>
        </w:rPr>
      </w:pPr>
    </w:p>
    <w:tbl>
      <w:tblPr>
        <w:tblW w:w="7519" w:type="dxa"/>
        <w:tblInd w:w="88" w:type="dxa"/>
        <w:tblLook w:val="0000" w:firstRow="0" w:lastRow="0" w:firstColumn="0" w:lastColumn="0" w:noHBand="0" w:noVBand="0"/>
      </w:tblPr>
      <w:tblGrid>
        <w:gridCol w:w="1820"/>
        <w:gridCol w:w="837"/>
        <w:gridCol w:w="783"/>
        <w:gridCol w:w="900"/>
        <w:gridCol w:w="783"/>
        <w:gridCol w:w="776"/>
        <w:gridCol w:w="1620"/>
      </w:tblGrid>
      <w:tr w:rsidR="00342BD5" w:rsidRPr="007C3121">
        <w:trPr>
          <w:trHeight w:val="375"/>
        </w:trPr>
        <w:tc>
          <w:tcPr>
            <w:tcW w:w="1820"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rsidR="00342BD5" w:rsidRPr="008D5702" w:rsidRDefault="00342BD5" w:rsidP="001041EE">
            <w:pPr>
              <w:jc w:val="center"/>
              <w:rPr>
                <w:sz w:val="28"/>
                <w:szCs w:val="28"/>
              </w:rPr>
            </w:pPr>
            <w:r w:rsidRPr="008D5702">
              <w:rPr>
                <w:sz w:val="28"/>
                <w:szCs w:val="28"/>
              </w:rPr>
              <w:t>Показатели</w:t>
            </w:r>
          </w:p>
        </w:tc>
        <w:tc>
          <w:tcPr>
            <w:tcW w:w="4079"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342BD5" w:rsidRPr="008D5702" w:rsidRDefault="00342BD5" w:rsidP="001041EE">
            <w:pPr>
              <w:jc w:val="center"/>
              <w:rPr>
                <w:sz w:val="28"/>
                <w:szCs w:val="28"/>
              </w:rPr>
            </w:pPr>
            <w:r w:rsidRPr="008D5702">
              <w:rPr>
                <w:sz w:val="28"/>
                <w:szCs w:val="28"/>
              </w:rPr>
              <w:t>Точки определения</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42BD5" w:rsidRPr="008D5702" w:rsidRDefault="00342BD5" w:rsidP="001041EE">
            <w:pPr>
              <w:jc w:val="center"/>
              <w:rPr>
                <w:sz w:val="28"/>
                <w:szCs w:val="28"/>
              </w:rPr>
            </w:pPr>
            <w:r w:rsidRPr="008D5702">
              <w:rPr>
                <w:sz w:val="28"/>
                <w:szCs w:val="28"/>
              </w:rPr>
              <w:t>средние показатели</w:t>
            </w:r>
          </w:p>
        </w:tc>
      </w:tr>
      <w:tr w:rsidR="00521D05" w:rsidRPr="007C3121">
        <w:trPr>
          <w:trHeight w:val="405"/>
        </w:trPr>
        <w:tc>
          <w:tcPr>
            <w:tcW w:w="1820" w:type="dxa"/>
            <w:vMerge/>
            <w:tcBorders>
              <w:top w:val="single" w:sz="4" w:space="0" w:color="auto"/>
              <w:left w:val="single" w:sz="12" w:space="0" w:color="auto"/>
              <w:bottom w:val="single" w:sz="12" w:space="0" w:color="auto"/>
              <w:right w:val="single" w:sz="12" w:space="0" w:color="auto"/>
            </w:tcBorders>
            <w:vAlign w:val="center"/>
          </w:tcPr>
          <w:p w:rsidR="00521D05" w:rsidRPr="008D5702" w:rsidRDefault="00521D05" w:rsidP="001041EE">
            <w:pPr>
              <w:jc w:val="center"/>
              <w:rPr>
                <w:sz w:val="28"/>
                <w:szCs w:val="28"/>
              </w:rPr>
            </w:pPr>
          </w:p>
        </w:tc>
        <w:tc>
          <w:tcPr>
            <w:tcW w:w="8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1</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2</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3</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4</w:t>
            </w:r>
          </w:p>
        </w:tc>
        <w:tc>
          <w:tcPr>
            <w:tcW w:w="7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5</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p>
        </w:tc>
      </w:tr>
      <w:tr w:rsidR="00521D05" w:rsidRPr="007C3121">
        <w:trPr>
          <w:trHeight w:val="405"/>
        </w:trPr>
        <w:tc>
          <w:tcPr>
            <w:tcW w:w="18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h</w:t>
            </w:r>
          </w:p>
        </w:tc>
        <w:tc>
          <w:tcPr>
            <w:tcW w:w="8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5</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5</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5</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5</w:t>
            </w:r>
          </w:p>
        </w:tc>
        <w:tc>
          <w:tcPr>
            <w:tcW w:w="7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5</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Pr>
                <w:sz w:val="28"/>
                <w:szCs w:val="28"/>
              </w:rPr>
              <w:t>5</w:t>
            </w:r>
          </w:p>
        </w:tc>
      </w:tr>
      <w:tr w:rsidR="00521D05" w:rsidRPr="007C3121">
        <w:trPr>
          <w:trHeight w:val="420"/>
        </w:trPr>
        <w:tc>
          <w:tcPr>
            <w:tcW w:w="18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L</w:t>
            </w:r>
          </w:p>
        </w:tc>
        <w:tc>
          <w:tcPr>
            <w:tcW w:w="8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140</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70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60</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70</w:t>
            </w:r>
          </w:p>
        </w:tc>
        <w:tc>
          <w:tcPr>
            <w:tcW w:w="7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50</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78</w:t>
            </w:r>
          </w:p>
        </w:tc>
      </w:tr>
      <w:tr w:rsidR="00521D05" w:rsidRPr="007C3121">
        <w:trPr>
          <w:trHeight w:val="375"/>
        </w:trPr>
        <w:tc>
          <w:tcPr>
            <w:tcW w:w="18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d</w:t>
            </w:r>
          </w:p>
        </w:tc>
        <w:tc>
          <w:tcPr>
            <w:tcW w:w="8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60</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60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70</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60</w:t>
            </w:r>
          </w:p>
        </w:tc>
        <w:tc>
          <w:tcPr>
            <w:tcW w:w="7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80</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66</w:t>
            </w:r>
          </w:p>
        </w:tc>
      </w:tr>
      <w:tr w:rsidR="00521D05" w:rsidRPr="007C3121">
        <w:trPr>
          <w:trHeight w:val="360"/>
        </w:trPr>
        <w:tc>
          <w:tcPr>
            <w:tcW w:w="18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D</w:t>
            </w:r>
          </w:p>
        </w:tc>
        <w:tc>
          <w:tcPr>
            <w:tcW w:w="8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150</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220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280</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330</w:t>
            </w:r>
          </w:p>
        </w:tc>
        <w:tc>
          <w:tcPr>
            <w:tcW w:w="7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420</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280</w:t>
            </w:r>
          </w:p>
        </w:tc>
      </w:tr>
      <w:tr w:rsidR="00521D05" w:rsidRPr="007C3121">
        <w:trPr>
          <w:trHeight w:val="360"/>
        </w:trPr>
        <w:tc>
          <w:tcPr>
            <w:tcW w:w="18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521D05" w:rsidP="001041EE">
            <w:pPr>
              <w:jc w:val="center"/>
              <w:rPr>
                <w:sz w:val="28"/>
                <w:szCs w:val="28"/>
              </w:rPr>
            </w:pPr>
            <w:r w:rsidRPr="008D5702">
              <w:rPr>
                <w:sz w:val="28"/>
                <w:szCs w:val="28"/>
              </w:rPr>
              <w:t>c</w:t>
            </w:r>
          </w:p>
        </w:tc>
        <w:tc>
          <w:tcPr>
            <w:tcW w:w="8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160</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90</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60</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80</w:t>
            </w:r>
          </w:p>
        </w:tc>
        <w:tc>
          <w:tcPr>
            <w:tcW w:w="77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50</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521D05" w:rsidRPr="008D5702" w:rsidRDefault="007F26E8" w:rsidP="001041EE">
            <w:pPr>
              <w:jc w:val="center"/>
              <w:rPr>
                <w:sz w:val="28"/>
                <w:szCs w:val="28"/>
              </w:rPr>
            </w:pPr>
            <w:r>
              <w:rPr>
                <w:sz w:val="28"/>
                <w:szCs w:val="28"/>
              </w:rPr>
              <w:t>82</w:t>
            </w:r>
          </w:p>
        </w:tc>
      </w:tr>
      <w:tr w:rsidR="009557F4" w:rsidRPr="009557F4">
        <w:trPr>
          <w:trHeight w:val="405"/>
        </w:trPr>
        <w:tc>
          <w:tcPr>
            <w:tcW w:w="182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9557F4" w:rsidRPr="008D5702" w:rsidRDefault="009557F4" w:rsidP="001041EE">
            <w:pPr>
              <w:jc w:val="center"/>
              <w:rPr>
                <w:sz w:val="28"/>
                <w:szCs w:val="28"/>
              </w:rPr>
            </w:pPr>
            <w:r w:rsidRPr="008D5702">
              <w:rPr>
                <w:sz w:val="28"/>
                <w:szCs w:val="28"/>
              </w:rPr>
              <w:t>g</w:t>
            </w:r>
          </w:p>
        </w:tc>
        <w:tc>
          <w:tcPr>
            <w:tcW w:w="837"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557F4" w:rsidRPr="009557F4" w:rsidRDefault="007F26E8">
            <w:pPr>
              <w:jc w:val="right"/>
              <w:rPr>
                <w:sz w:val="28"/>
                <w:szCs w:val="28"/>
              </w:rPr>
            </w:pPr>
            <w:r>
              <w:rPr>
                <w:sz w:val="28"/>
                <w:szCs w:val="28"/>
              </w:rPr>
              <w:t>1,86</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557F4" w:rsidRPr="009557F4" w:rsidRDefault="007F26E8">
            <w:pPr>
              <w:jc w:val="right"/>
              <w:rPr>
                <w:sz w:val="28"/>
                <w:szCs w:val="28"/>
              </w:rPr>
            </w:pPr>
            <w:r>
              <w:rPr>
                <w:sz w:val="28"/>
                <w:szCs w:val="28"/>
              </w:rPr>
              <w:t>1,74</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557F4" w:rsidRPr="009557F4" w:rsidRDefault="007F26E8">
            <w:pPr>
              <w:jc w:val="right"/>
              <w:rPr>
                <w:sz w:val="28"/>
                <w:szCs w:val="28"/>
              </w:rPr>
            </w:pPr>
            <w:r>
              <w:rPr>
                <w:sz w:val="28"/>
                <w:szCs w:val="28"/>
              </w:rPr>
              <w:t>1,25</w:t>
            </w:r>
          </w:p>
        </w:tc>
        <w:tc>
          <w:tcPr>
            <w:tcW w:w="78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557F4" w:rsidRPr="009557F4" w:rsidRDefault="007F26E8">
            <w:pPr>
              <w:jc w:val="right"/>
              <w:rPr>
                <w:sz w:val="28"/>
                <w:szCs w:val="28"/>
              </w:rPr>
            </w:pPr>
            <w:r>
              <w:rPr>
                <w:sz w:val="28"/>
                <w:szCs w:val="28"/>
              </w:rPr>
              <w:t>1,03</w:t>
            </w:r>
          </w:p>
        </w:tc>
        <w:tc>
          <w:tcPr>
            <w:tcW w:w="776"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557F4" w:rsidRPr="009557F4" w:rsidRDefault="007F26E8">
            <w:pPr>
              <w:jc w:val="right"/>
              <w:rPr>
                <w:sz w:val="28"/>
                <w:szCs w:val="28"/>
              </w:rPr>
            </w:pPr>
            <w:r>
              <w:rPr>
                <w:sz w:val="28"/>
                <w:szCs w:val="28"/>
              </w:rPr>
              <w:t>0,95</w:t>
            </w:r>
          </w:p>
        </w:tc>
        <w:tc>
          <w:tcPr>
            <w:tcW w:w="162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9557F4" w:rsidRPr="009557F4" w:rsidRDefault="007F26E8" w:rsidP="009557F4">
            <w:pPr>
              <w:jc w:val="center"/>
              <w:rPr>
                <w:sz w:val="28"/>
                <w:szCs w:val="28"/>
              </w:rPr>
            </w:pPr>
            <w:r>
              <w:rPr>
                <w:sz w:val="28"/>
                <w:szCs w:val="28"/>
              </w:rPr>
              <w:t>1,37</w:t>
            </w:r>
          </w:p>
        </w:tc>
      </w:tr>
    </w:tbl>
    <w:p w:rsidR="00342BD5" w:rsidRDefault="00342BD5" w:rsidP="00342BD5">
      <w:pPr>
        <w:ind w:firstLine="708"/>
        <w:jc w:val="both"/>
        <w:rPr>
          <w:sz w:val="28"/>
          <w:szCs w:val="28"/>
        </w:rPr>
      </w:pPr>
    </w:p>
    <w:p w:rsidR="008B5175" w:rsidRDefault="008B5175" w:rsidP="009557F4">
      <w:pPr>
        <w:pStyle w:val="1"/>
        <w:spacing w:line="360" w:lineRule="auto"/>
        <w:jc w:val="center"/>
        <w:rPr>
          <w:rFonts w:ascii="Times New Roman" w:hAnsi="Times New Roman" w:cs="Times New Roman"/>
          <w:b w:val="0"/>
          <w:sz w:val="28"/>
          <w:szCs w:val="28"/>
        </w:rPr>
      </w:pPr>
    </w:p>
    <w:p w:rsidR="008B5175" w:rsidRDefault="008B5175" w:rsidP="009557F4">
      <w:pPr>
        <w:pStyle w:val="1"/>
        <w:spacing w:line="360" w:lineRule="auto"/>
        <w:jc w:val="center"/>
        <w:rPr>
          <w:rFonts w:ascii="Times New Roman" w:hAnsi="Times New Roman" w:cs="Times New Roman"/>
          <w:b w:val="0"/>
          <w:sz w:val="28"/>
          <w:szCs w:val="28"/>
        </w:rPr>
      </w:pPr>
    </w:p>
    <w:p w:rsidR="008B5175" w:rsidRDefault="008B5175" w:rsidP="009557F4">
      <w:pPr>
        <w:pStyle w:val="1"/>
        <w:spacing w:line="360" w:lineRule="auto"/>
        <w:jc w:val="center"/>
        <w:rPr>
          <w:rFonts w:ascii="Times New Roman" w:hAnsi="Times New Roman" w:cs="Times New Roman"/>
          <w:b w:val="0"/>
          <w:sz w:val="28"/>
          <w:szCs w:val="28"/>
        </w:rPr>
      </w:pPr>
    </w:p>
    <w:p w:rsidR="008B5175" w:rsidRDefault="008B5175" w:rsidP="009557F4">
      <w:pPr>
        <w:pStyle w:val="1"/>
        <w:spacing w:line="360" w:lineRule="auto"/>
        <w:jc w:val="center"/>
        <w:rPr>
          <w:rFonts w:ascii="Times New Roman" w:hAnsi="Times New Roman" w:cs="Times New Roman"/>
          <w:b w:val="0"/>
          <w:sz w:val="28"/>
          <w:szCs w:val="28"/>
        </w:rPr>
      </w:pPr>
    </w:p>
    <w:p w:rsidR="008B5175" w:rsidRDefault="008B5175" w:rsidP="009557F4">
      <w:pPr>
        <w:pStyle w:val="1"/>
        <w:spacing w:line="360" w:lineRule="auto"/>
        <w:jc w:val="center"/>
        <w:rPr>
          <w:rFonts w:ascii="Times New Roman" w:hAnsi="Times New Roman" w:cs="Times New Roman"/>
          <w:b w:val="0"/>
          <w:sz w:val="28"/>
          <w:szCs w:val="28"/>
        </w:rPr>
      </w:pPr>
    </w:p>
    <w:p w:rsidR="008B5175" w:rsidRDefault="008B5175" w:rsidP="009557F4">
      <w:pPr>
        <w:pStyle w:val="1"/>
        <w:spacing w:line="360" w:lineRule="auto"/>
        <w:jc w:val="center"/>
        <w:rPr>
          <w:rFonts w:ascii="Times New Roman" w:hAnsi="Times New Roman" w:cs="Times New Roman"/>
          <w:b w:val="0"/>
          <w:sz w:val="28"/>
          <w:szCs w:val="28"/>
        </w:rPr>
      </w:pPr>
    </w:p>
    <w:p w:rsidR="008B5175" w:rsidRDefault="008B5175" w:rsidP="008B5175">
      <w:pPr>
        <w:pStyle w:val="1"/>
        <w:spacing w:line="360" w:lineRule="auto"/>
        <w:rPr>
          <w:rFonts w:ascii="Times New Roman" w:hAnsi="Times New Roman" w:cs="Times New Roman"/>
          <w:b w:val="0"/>
          <w:sz w:val="28"/>
          <w:szCs w:val="28"/>
        </w:rPr>
      </w:pPr>
    </w:p>
    <w:p w:rsidR="008B5175" w:rsidRDefault="008B5175" w:rsidP="008B5175"/>
    <w:p w:rsidR="008B5175" w:rsidRDefault="008B5175" w:rsidP="008B5175"/>
    <w:p w:rsidR="008B5175" w:rsidRDefault="008B5175" w:rsidP="008B5175"/>
    <w:p w:rsidR="008B5175" w:rsidRDefault="008B5175" w:rsidP="008B5175"/>
    <w:p w:rsidR="008B5175" w:rsidRDefault="008B5175" w:rsidP="008B5175"/>
    <w:p w:rsidR="008B5175" w:rsidRDefault="008B5175" w:rsidP="008B5175"/>
    <w:p w:rsidR="008B5175" w:rsidRDefault="008B5175" w:rsidP="008B5175"/>
    <w:p w:rsidR="008B5175" w:rsidRDefault="008B5175" w:rsidP="008B5175"/>
    <w:p w:rsidR="008B5175" w:rsidRDefault="008B5175" w:rsidP="008B5175"/>
    <w:p w:rsidR="008B5175" w:rsidRDefault="008B5175" w:rsidP="008B5175"/>
    <w:p w:rsidR="008B5175" w:rsidRPr="008B5175" w:rsidRDefault="008B5175" w:rsidP="008B5175"/>
    <w:p w:rsidR="008B5175" w:rsidRDefault="008B5175" w:rsidP="009557F4">
      <w:pPr>
        <w:pStyle w:val="1"/>
        <w:spacing w:line="360" w:lineRule="auto"/>
        <w:jc w:val="center"/>
        <w:rPr>
          <w:rFonts w:ascii="Times New Roman" w:hAnsi="Times New Roman" w:cs="Times New Roman"/>
          <w:b w:val="0"/>
          <w:sz w:val="28"/>
          <w:szCs w:val="28"/>
        </w:rPr>
      </w:pPr>
    </w:p>
    <w:p w:rsidR="009557F4" w:rsidRPr="001041EE" w:rsidRDefault="008B5175" w:rsidP="009557F4">
      <w:pPr>
        <w:pStyle w:val="1"/>
        <w:spacing w:line="360" w:lineRule="auto"/>
        <w:jc w:val="center"/>
        <w:rPr>
          <w:rFonts w:ascii="Times New Roman" w:hAnsi="Times New Roman" w:cs="Times New Roman"/>
          <w:b w:val="0"/>
          <w:bCs w:val="0"/>
          <w:sz w:val="28"/>
          <w:szCs w:val="28"/>
        </w:rPr>
      </w:pPr>
      <w:bookmarkStart w:id="29" w:name="_Toc502960950"/>
      <w:bookmarkStart w:id="30" w:name="_Toc502961005"/>
      <w:r>
        <w:rPr>
          <w:rFonts w:ascii="Times New Roman" w:hAnsi="Times New Roman" w:cs="Times New Roman"/>
          <w:b w:val="0"/>
          <w:sz w:val="28"/>
          <w:szCs w:val="28"/>
        </w:rPr>
        <w:t>5</w:t>
      </w:r>
      <w:r w:rsidR="009557F4" w:rsidRPr="001041EE">
        <w:rPr>
          <w:rFonts w:ascii="Times New Roman" w:hAnsi="Times New Roman" w:cs="Times New Roman"/>
          <w:b w:val="0"/>
          <w:sz w:val="28"/>
          <w:szCs w:val="28"/>
        </w:rPr>
        <w:t>.Расчет баланса гумуса в почве</w:t>
      </w:r>
      <w:bookmarkEnd w:id="29"/>
      <w:bookmarkEnd w:id="30"/>
    </w:p>
    <w:p w:rsidR="009557F4" w:rsidRDefault="009557F4" w:rsidP="009557F4">
      <w:pPr>
        <w:pStyle w:val="a6"/>
        <w:spacing w:after="240" w:afterAutospacing="0" w:line="360" w:lineRule="auto"/>
        <w:ind w:firstLine="540"/>
        <w:jc w:val="both"/>
        <w:rPr>
          <w:sz w:val="28"/>
          <w:szCs w:val="28"/>
        </w:rPr>
      </w:pPr>
      <w:r w:rsidRPr="009F484D">
        <w:rPr>
          <w:sz w:val="28"/>
          <w:szCs w:val="28"/>
        </w:rPr>
        <w:t xml:space="preserve">Гумус это сложный динамичный комплекс органических соединений образующихся при разложении и гумификации остатков растительного и животного происхождения. Содержание гумуса в почве </w:t>
      </w:r>
      <w:r w:rsidRPr="009F484D">
        <w:rPr>
          <w:rFonts w:ascii="Helvetica" w:hAnsi="Helvetica" w:cs="Helvetica"/>
          <w:sz w:val="28"/>
          <w:szCs w:val="28"/>
        </w:rPr>
        <w:t xml:space="preserve">— </w:t>
      </w:r>
      <w:r w:rsidRPr="009F484D">
        <w:rPr>
          <w:sz w:val="28"/>
          <w:szCs w:val="28"/>
        </w:rPr>
        <w:t>важнейший показатель их плодородия, т.к. гумус влияет на тепловые, воздушные и водные свойства почвы, ее поглотительную способность и биологическую активность.</w:t>
      </w:r>
      <w:r w:rsidRPr="00DE4668">
        <w:rPr>
          <w:sz w:val="28"/>
          <w:szCs w:val="28"/>
        </w:rPr>
        <w:t xml:space="preserve"> </w:t>
      </w:r>
      <w:r w:rsidRPr="009F484D">
        <w:rPr>
          <w:sz w:val="28"/>
          <w:szCs w:val="28"/>
        </w:rPr>
        <w:t xml:space="preserve">В необрабатываемых почвах содержание гумуса находится в равновесном состоянии, которое нарушается при распашке и обработке почв. В связи с этим при обработке почв необходимо заботиться о создании в них условий для пополнения запасов гумуса </w:t>
      </w:r>
      <w:r>
        <w:rPr>
          <w:sz w:val="28"/>
          <w:szCs w:val="28"/>
        </w:rPr>
        <w:t xml:space="preserve">и сохранения его положительного </w:t>
      </w:r>
      <w:r w:rsidRPr="009F484D">
        <w:rPr>
          <w:sz w:val="28"/>
          <w:szCs w:val="28"/>
        </w:rPr>
        <w:t xml:space="preserve">баланса. </w:t>
      </w:r>
      <w:r w:rsidRPr="009F484D">
        <w:rPr>
          <w:sz w:val="28"/>
          <w:szCs w:val="28"/>
        </w:rPr>
        <w:br/>
      </w:r>
      <w:r>
        <w:rPr>
          <w:sz w:val="28"/>
          <w:szCs w:val="28"/>
        </w:rPr>
        <w:t xml:space="preserve">         </w:t>
      </w:r>
      <w:r w:rsidRPr="009F484D">
        <w:rPr>
          <w:sz w:val="28"/>
          <w:szCs w:val="28"/>
        </w:rPr>
        <w:t xml:space="preserve">В почве постоянно протекают два противоположных процесса: накопление и расходование гумуса. Образование и накопление гумуса в почве происходит в процессе разложения и гумификации органических удобрений, растительных и животных остатков, а расход </w:t>
      </w:r>
      <w:r w:rsidRPr="009F484D">
        <w:rPr>
          <w:rFonts w:ascii="Helvetica" w:hAnsi="Helvetica" w:cs="Helvetica"/>
          <w:sz w:val="28"/>
          <w:szCs w:val="28"/>
        </w:rPr>
        <w:t xml:space="preserve">- </w:t>
      </w:r>
      <w:r w:rsidRPr="009F484D">
        <w:rPr>
          <w:sz w:val="28"/>
          <w:szCs w:val="28"/>
        </w:rPr>
        <w:t xml:space="preserve">в процессе его минерализации и выноса образовавшихся питательных веществ с урожаем. Большие потери гумуса происходят в результате эрозии и дефляции почв. </w:t>
      </w:r>
    </w:p>
    <w:p w:rsidR="009557F4" w:rsidRDefault="009557F4" w:rsidP="009557F4">
      <w:pPr>
        <w:pStyle w:val="a6"/>
        <w:spacing w:after="240" w:afterAutospacing="0" w:line="360" w:lineRule="auto"/>
        <w:jc w:val="both"/>
        <w:rPr>
          <w:sz w:val="28"/>
          <w:szCs w:val="28"/>
        </w:rPr>
      </w:pPr>
      <w:r w:rsidRPr="009F484D">
        <w:rPr>
          <w:sz w:val="28"/>
          <w:szCs w:val="28"/>
        </w:rPr>
        <w:t xml:space="preserve">Баланс гумуса представляет разницу между его образованием в процессе гумификации пожнивных, корневых остатков и вносимых органических удобрений и потерей в результате минерализации при возделывании </w:t>
      </w:r>
      <w:r w:rsidRPr="009F484D">
        <w:rPr>
          <w:rFonts w:ascii="Helvetica" w:hAnsi="Helvetica" w:cs="Helvetica"/>
          <w:sz w:val="28"/>
          <w:szCs w:val="28"/>
        </w:rPr>
        <w:t xml:space="preserve"> </w:t>
      </w:r>
      <w:r w:rsidRPr="009F484D">
        <w:rPr>
          <w:sz w:val="28"/>
          <w:szCs w:val="28"/>
        </w:rPr>
        <w:t>сельскохозяйственных культур, а также эрозии и д</w:t>
      </w:r>
      <w:r>
        <w:rPr>
          <w:sz w:val="28"/>
          <w:szCs w:val="28"/>
        </w:rPr>
        <w:t>е</w:t>
      </w:r>
      <w:r w:rsidRPr="009F484D">
        <w:rPr>
          <w:sz w:val="28"/>
          <w:szCs w:val="28"/>
        </w:rPr>
        <w:t>фляции почв</w:t>
      </w:r>
      <w:r>
        <w:rPr>
          <w:sz w:val="28"/>
          <w:szCs w:val="28"/>
        </w:rPr>
        <w:t>ы</w:t>
      </w:r>
      <w:r w:rsidRPr="009F484D">
        <w:rPr>
          <w:sz w:val="28"/>
          <w:szCs w:val="28"/>
        </w:rPr>
        <w:t>.</w:t>
      </w:r>
    </w:p>
    <w:p w:rsidR="009557F4" w:rsidRDefault="009557F4" w:rsidP="009557F4">
      <w:pPr>
        <w:pStyle w:val="a6"/>
        <w:spacing w:after="240" w:afterAutospacing="0" w:line="360" w:lineRule="auto"/>
        <w:jc w:val="both"/>
        <w:rPr>
          <w:sz w:val="28"/>
          <w:szCs w:val="28"/>
        </w:rPr>
      </w:pPr>
      <w:r w:rsidRPr="009F484D">
        <w:rPr>
          <w:sz w:val="28"/>
          <w:szCs w:val="28"/>
        </w:rPr>
        <w:t>Потери гумуса в результате эрозии и дефляции почвы зависят от степени развития этих процессов и носят локальный характер. Поэтому расчет</w:t>
      </w:r>
      <w:r>
        <w:rPr>
          <w:sz w:val="28"/>
          <w:szCs w:val="28"/>
        </w:rPr>
        <w:t xml:space="preserve"> </w:t>
      </w:r>
      <w:r w:rsidRPr="009F484D">
        <w:rPr>
          <w:sz w:val="28"/>
          <w:szCs w:val="28"/>
        </w:rPr>
        <w:t xml:space="preserve">этих потерь обычно производят при разработке комплекса противоэрозионных мероприятий. </w:t>
      </w:r>
    </w:p>
    <w:p w:rsidR="009557F4" w:rsidRDefault="009557F4" w:rsidP="009557F4">
      <w:pPr>
        <w:pStyle w:val="a6"/>
        <w:spacing w:after="240" w:afterAutospacing="0" w:line="360" w:lineRule="auto"/>
        <w:jc w:val="both"/>
        <w:rPr>
          <w:sz w:val="28"/>
          <w:szCs w:val="28"/>
        </w:rPr>
      </w:pPr>
      <w:r>
        <w:rPr>
          <w:sz w:val="28"/>
          <w:szCs w:val="28"/>
        </w:rPr>
        <w:t xml:space="preserve">   </w:t>
      </w:r>
      <w:r w:rsidRPr="009F484D">
        <w:rPr>
          <w:bCs/>
          <w:sz w:val="28"/>
          <w:szCs w:val="28"/>
        </w:rPr>
        <w:t xml:space="preserve">В </w:t>
      </w:r>
      <w:r>
        <w:rPr>
          <w:sz w:val="28"/>
          <w:szCs w:val="28"/>
        </w:rPr>
        <w:t xml:space="preserve">общем </w:t>
      </w:r>
      <w:r w:rsidRPr="009F484D">
        <w:rPr>
          <w:sz w:val="28"/>
          <w:szCs w:val="28"/>
        </w:rPr>
        <w:t xml:space="preserve">виде баланс гумуса в почве </w:t>
      </w:r>
      <w:r w:rsidRPr="009F484D">
        <w:rPr>
          <w:bCs/>
          <w:sz w:val="28"/>
          <w:szCs w:val="28"/>
        </w:rPr>
        <w:t xml:space="preserve">(Б, </w:t>
      </w:r>
      <w:r w:rsidRPr="009F484D">
        <w:rPr>
          <w:sz w:val="28"/>
          <w:szCs w:val="28"/>
        </w:rPr>
        <w:t xml:space="preserve">ц/га) можно выразить такой формулой: </w:t>
      </w:r>
    </w:p>
    <w:p w:rsidR="009557F4" w:rsidRDefault="009557F4" w:rsidP="009557F4">
      <w:pPr>
        <w:pStyle w:val="a6"/>
        <w:spacing w:after="240" w:afterAutospacing="0" w:line="360" w:lineRule="auto"/>
        <w:jc w:val="both"/>
        <w:rPr>
          <w:bCs/>
          <w:sz w:val="28"/>
          <w:szCs w:val="28"/>
        </w:rPr>
      </w:pPr>
      <w:r w:rsidRPr="009F484D">
        <w:rPr>
          <w:bCs/>
          <w:sz w:val="28"/>
          <w:szCs w:val="28"/>
        </w:rPr>
        <w:t>Б=П-Р</w:t>
      </w:r>
      <w:r>
        <w:rPr>
          <w:bCs/>
          <w:sz w:val="28"/>
          <w:szCs w:val="28"/>
        </w:rPr>
        <w:t>,</w:t>
      </w:r>
    </w:p>
    <w:p w:rsidR="009557F4" w:rsidRPr="009F484D" w:rsidRDefault="009557F4" w:rsidP="009557F4">
      <w:pPr>
        <w:pStyle w:val="a6"/>
        <w:spacing w:after="240" w:afterAutospacing="0" w:line="360" w:lineRule="auto"/>
        <w:jc w:val="both"/>
        <w:rPr>
          <w:sz w:val="28"/>
          <w:szCs w:val="28"/>
        </w:rPr>
      </w:pPr>
      <w:r w:rsidRPr="009F484D">
        <w:rPr>
          <w:sz w:val="28"/>
          <w:szCs w:val="28"/>
        </w:rPr>
        <w:t xml:space="preserve">где П </w:t>
      </w:r>
      <w:r w:rsidRPr="009F484D">
        <w:rPr>
          <w:rFonts w:ascii="Helvetica" w:hAnsi="Helvetica" w:cs="Helvetica"/>
          <w:sz w:val="28"/>
          <w:szCs w:val="28"/>
        </w:rPr>
        <w:t xml:space="preserve">— </w:t>
      </w:r>
      <w:r w:rsidRPr="009F484D">
        <w:rPr>
          <w:sz w:val="28"/>
          <w:szCs w:val="28"/>
        </w:rPr>
        <w:t xml:space="preserve">приходная часть гумуса, ц/га; </w:t>
      </w:r>
    </w:p>
    <w:p w:rsidR="009557F4" w:rsidRPr="009F484D" w:rsidRDefault="009557F4" w:rsidP="009557F4">
      <w:pPr>
        <w:pStyle w:val="a6"/>
        <w:spacing w:after="240" w:afterAutospacing="0" w:line="360" w:lineRule="auto"/>
        <w:jc w:val="both"/>
        <w:rPr>
          <w:sz w:val="28"/>
          <w:szCs w:val="28"/>
        </w:rPr>
      </w:pPr>
      <w:r>
        <w:rPr>
          <w:bCs/>
          <w:sz w:val="28"/>
          <w:szCs w:val="28"/>
        </w:rPr>
        <w:t xml:space="preserve">       </w:t>
      </w:r>
      <w:r w:rsidRPr="009F484D">
        <w:rPr>
          <w:bCs/>
          <w:sz w:val="28"/>
          <w:szCs w:val="28"/>
        </w:rPr>
        <w:t xml:space="preserve">Р </w:t>
      </w:r>
      <w:r>
        <w:rPr>
          <w:bCs/>
          <w:sz w:val="28"/>
          <w:szCs w:val="28"/>
        </w:rPr>
        <w:t xml:space="preserve"> </w:t>
      </w:r>
      <w:r w:rsidRPr="009F484D">
        <w:rPr>
          <w:rFonts w:ascii="Helvetica" w:hAnsi="Helvetica" w:cs="Helvetica"/>
          <w:sz w:val="28"/>
          <w:szCs w:val="28"/>
        </w:rPr>
        <w:t xml:space="preserve">— </w:t>
      </w:r>
      <w:r w:rsidRPr="009F484D">
        <w:rPr>
          <w:sz w:val="28"/>
          <w:szCs w:val="28"/>
        </w:rPr>
        <w:t xml:space="preserve">расходная часть гумуса. </w:t>
      </w:r>
    </w:p>
    <w:p w:rsidR="009557F4" w:rsidRDefault="009557F4" w:rsidP="009557F4">
      <w:pPr>
        <w:pStyle w:val="a6"/>
        <w:spacing w:after="240" w:afterAutospacing="0" w:line="360" w:lineRule="auto"/>
        <w:ind w:firstLine="540"/>
        <w:jc w:val="both"/>
        <w:rPr>
          <w:sz w:val="28"/>
          <w:szCs w:val="28"/>
        </w:rPr>
      </w:pPr>
      <w:r>
        <w:rPr>
          <w:sz w:val="28"/>
          <w:szCs w:val="28"/>
        </w:rPr>
        <w:t>Расчет баланса гумуса приведен в таблице 8.</w:t>
      </w:r>
    </w:p>
    <w:p w:rsidR="009557F4" w:rsidRDefault="009557F4" w:rsidP="009557F4">
      <w:pPr>
        <w:pStyle w:val="a6"/>
        <w:spacing w:after="240" w:afterAutospacing="0" w:line="360" w:lineRule="auto"/>
        <w:ind w:firstLine="540"/>
        <w:jc w:val="both"/>
        <w:rPr>
          <w:sz w:val="28"/>
          <w:szCs w:val="28"/>
        </w:rPr>
      </w:pPr>
      <w:r>
        <w:rPr>
          <w:sz w:val="28"/>
          <w:szCs w:val="28"/>
        </w:rPr>
        <w:t>При расчете по всем видам возделываемых культур получен отрицательный</w:t>
      </w:r>
      <w:r w:rsidRPr="00214F87">
        <w:rPr>
          <w:sz w:val="28"/>
          <w:szCs w:val="28"/>
        </w:rPr>
        <w:t xml:space="preserve"> </w:t>
      </w:r>
      <w:r>
        <w:rPr>
          <w:sz w:val="28"/>
          <w:szCs w:val="28"/>
        </w:rPr>
        <w:t xml:space="preserve">баланс гумуса, кроме </w:t>
      </w:r>
      <w:r w:rsidRPr="00214F87">
        <w:rPr>
          <w:sz w:val="28"/>
          <w:szCs w:val="28"/>
        </w:rPr>
        <w:t>однолетни</w:t>
      </w:r>
      <w:r>
        <w:rPr>
          <w:sz w:val="28"/>
          <w:szCs w:val="28"/>
        </w:rPr>
        <w:t>х</w:t>
      </w:r>
      <w:r w:rsidRPr="00214F87">
        <w:rPr>
          <w:sz w:val="28"/>
          <w:szCs w:val="28"/>
        </w:rPr>
        <w:t xml:space="preserve"> трав на</w:t>
      </w:r>
      <w:r>
        <w:rPr>
          <w:sz w:val="28"/>
          <w:szCs w:val="28"/>
        </w:rPr>
        <w:t xml:space="preserve"> </w:t>
      </w:r>
      <w:r w:rsidRPr="00214F87">
        <w:rPr>
          <w:sz w:val="28"/>
          <w:szCs w:val="28"/>
        </w:rPr>
        <w:t>сенаж</w:t>
      </w:r>
      <w:r>
        <w:rPr>
          <w:sz w:val="28"/>
          <w:szCs w:val="28"/>
        </w:rPr>
        <w:t>.</w:t>
      </w:r>
    </w:p>
    <w:p w:rsidR="001041EE" w:rsidRDefault="001041EE" w:rsidP="008B5175">
      <w:pPr>
        <w:pStyle w:val="a6"/>
        <w:spacing w:after="240" w:afterAutospacing="0" w:line="360" w:lineRule="auto"/>
        <w:jc w:val="both"/>
        <w:rPr>
          <w:sz w:val="28"/>
          <w:szCs w:val="28"/>
        </w:rPr>
      </w:pPr>
    </w:p>
    <w:tbl>
      <w:tblPr>
        <w:tblW w:w="10260" w:type="dxa"/>
        <w:tblInd w:w="-252" w:type="dxa"/>
        <w:tblLayout w:type="fixed"/>
        <w:tblLook w:val="0000" w:firstRow="0" w:lastRow="0" w:firstColumn="0" w:lastColumn="0" w:noHBand="0" w:noVBand="0"/>
      </w:tblPr>
      <w:tblGrid>
        <w:gridCol w:w="559"/>
        <w:gridCol w:w="2681"/>
        <w:gridCol w:w="1440"/>
        <w:gridCol w:w="900"/>
        <w:gridCol w:w="720"/>
        <w:gridCol w:w="720"/>
        <w:gridCol w:w="900"/>
        <w:gridCol w:w="720"/>
        <w:gridCol w:w="180"/>
        <w:gridCol w:w="720"/>
        <w:gridCol w:w="720"/>
      </w:tblGrid>
      <w:tr w:rsidR="001041EE">
        <w:trPr>
          <w:trHeight w:val="1151"/>
        </w:trPr>
        <w:tc>
          <w:tcPr>
            <w:tcW w:w="10260" w:type="dxa"/>
            <w:gridSpan w:val="11"/>
            <w:tcBorders>
              <w:top w:val="nil"/>
              <w:left w:val="nil"/>
              <w:bottom w:val="nil"/>
              <w:right w:val="nil"/>
            </w:tcBorders>
            <w:shd w:val="clear" w:color="auto" w:fill="auto"/>
            <w:vAlign w:val="bottom"/>
          </w:tcPr>
          <w:p w:rsidR="001041EE" w:rsidRDefault="001041EE" w:rsidP="001041EE">
            <w:pPr>
              <w:jc w:val="center"/>
              <w:rPr>
                <w:sz w:val="28"/>
                <w:szCs w:val="28"/>
              </w:rPr>
            </w:pPr>
            <w:r>
              <w:rPr>
                <w:sz w:val="28"/>
                <w:szCs w:val="28"/>
              </w:rPr>
              <w:t>Таблица 6 Расчет баланса гумуса в почве</w:t>
            </w:r>
            <w:r w:rsidR="008D689C">
              <w:rPr>
                <w:sz w:val="28"/>
                <w:szCs w:val="28"/>
              </w:rPr>
              <w:t xml:space="preserve"> при планируемой структуре посе</w:t>
            </w:r>
            <w:r>
              <w:rPr>
                <w:sz w:val="28"/>
                <w:szCs w:val="28"/>
              </w:rPr>
              <w:t>вных площадей и урожайности сельскохозяйственных культур в проекте ВХЗ СПК</w:t>
            </w:r>
            <w:r w:rsidR="008D689C">
              <w:rPr>
                <w:sz w:val="28"/>
                <w:szCs w:val="28"/>
              </w:rPr>
              <w:t xml:space="preserve"> «Алаторский»</w:t>
            </w:r>
          </w:p>
        </w:tc>
      </w:tr>
      <w:tr w:rsidR="001041EE">
        <w:trPr>
          <w:trHeight w:val="21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2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Единица измерения, условное обозначение, формула расчета</w:t>
            </w:r>
          </w:p>
        </w:tc>
        <w:tc>
          <w:tcPr>
            <w:tcW w:w="5580" w:type="dxa"/>
            <w:gridSpan w:val="8"/>
            <w:tcBorders>
              <w:top w:val="single" w:sz="4" w:space="0" w:color="auto"/>
              <w:left w:val="nil"/>
              <w:bottom w:val="single" w:sz="4" w:space="0" w:color="auto"/>
              <w:right w:val="single" w:sz="4" w:space="0" w:color="auto"/>
            </w:tcBorders>
            <w:shd w:val="clear" w:color="auto" w:fill="auto"/>
            <w:vAlign w:val="bottom"/>
          </w:tcPr>
          <w:p w:rsidR="001041EE" w:rsidRDefault="001041EE" w:rsidP="001041EE">
            <w:pPr>
              <w:jc w:val="center"/>
              <w:rPr>
                <w:rFonts w:ascii="Arial" w:hAnsi="Arial" w:cs="Arial"/>
              </w:rPr>
            </w:pPr>
            <w:r>
              <w:rPr>
                <w:rFonts w:ascii="Arial" w:hAnsi="Arial" w:cs="Arial"/>
              </w:rPr>
              <w:t>Название возделываемых культур в севообороте</w:t>
            </w:r>
          </w:p>
        </w:tc>
      </w:tr>
      <w:tr w:rsidR="001041EE">
        <w:trPr>
          <w:trHeight w:val="1467"/>
        </w:trPr>
        <w:tc>
          <w:tcPr>
            <w:tcW w:w="559" w:type="dxa"/>
            <w:vMerge/>
            <w:tcBorders>
              <w:top w:val="single" w:sz="4" w:space="0" w:color="auto"/>
              <w:left w:val="single" w:sz="4" w:space="0" w:color="auto"/>
              <w:bottom w:val="single" w:sz="4" w:space="0" w:color="auto"/>
              <w:right w:val="single" w:sz="4" w:space="0" w:color="auto"/>
            </w:tcBorders>
            <w:vAlign w:val="center"/>
          </w:tcPr>
          <w:p w:rsidR="001041EE" w:rsidRDefault="001041EE" w:rsidP="001041EE">
            <w:pPr>
              <w:rPr>
                <w:rFonts w:ascii="Arial" w:hAnsi="Arial" w:cs="Arial"/>
              </w:rPr>
            </w:pPr>
          </w:p>
        </w:tc>
        <w:tc>
          <w:tcPr>
            <w:tcW w:w="2681" w:type="dxa"/>
            <w:vMerge/>
            <w:tcBorders>
              <w:top w:val="single" w:sz="4" w:space="0" w:color="auto"/>
              <w:left w:val="single" w:sz="4" w:space="0" w:color="auto"/>
              <w:bottom w:val="single" w:sz="4" w:space="0" w:color="auto"/>
              <w:right w:val="single" w:sz="4" w:space="0" w:color="auto"/>
            </w:tcBorders>
            <w:vAlign w:val="center"/>
          </w:tcPr>
          <w:p w:rsidR="001041EE" w:rsidRDefault="001041EE" w:rsidP="001041EE">
            <w:pPr>
              <w:rPr>
                <w:rFonts w:ascii="Arial" w:hAnsi="Arial" w:cs="Arial"/>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041EE" w:rsidRDefault="001041EE" w:rsidP="001041EE">
            <w:pPr>
              <w:rPr>
                <w:rFonts w:ascii="Arial" w:hAnsi="Arial" w:cs="Arial"/>
              </w:rPr>
            </w:pP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xml:space="preserve">пар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оз. рожь</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яр.  пшен.</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силосные</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Вика смесь.</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ячмень</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Мног. травы</w:t>
            </w:r>
          </w:p>
        </w:tc>
      </w:tr>
      <w:tr w:rsidR="001041EE">
        <w:trPr>
          <w:trHeight w:val="266"/>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Посевная площадь,га</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S, га</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149,1</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149,1</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149,1</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149,1</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149,1</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149,1</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149,1</w:t>
            </w:r>
          </w:p>
        </w:tc>
      </w:tr>
      <w:tr w:rsidR="001041EE">
        <w:trPr>
          <w:trHeight w:val="279"/>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2</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Урожайность основной продукции</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А, ц/га</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30</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18</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220</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21,5</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20,0</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35,0</w:t>
            </w:r>
          </w:p>
        </w:tc>
      </w:tr>
      <w:tr w:rsidR="001041EE">
        <w:trPr>
          <w:trHeight w:val="266"/>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3</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Внесение минеральных удобрений</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Му, ц/га</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r>
      <w:tr w:rsidR="001041EE">
        <w:trPr>
          <w:trHeight w:val="240"/>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3а</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в.т. азота</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Nму,ц/га</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1,0</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1,5</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1,5</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1,5</w:t>
            </w:r>
          </w:p>
        </w:tc>
      </w:tr>
      <w:tr w:rsidR="001041EE">
        <w:trPr>
          <w:trHeight w:val="266"/>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4</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Внесение органических удобрений</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Оу, ц/га</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363BAA">
              <w:rPr>
                <w:rFonts w:ascii="Arial" w:hAnsi="Arial" w:cs="Arial"/>
              </w:rPr>
              <w:t>200</w:t>
            </w:r>
            <w:r w:rsidR="007F26E8">
              <w:rPr>
                <w:rFonts w:cs="Arial"/>
              </w:rPr>
              <w:t>,</w:t>
            </w:r>
            <w:r w:rsidR="00363BAA">
              <w:rPr>
                <w:rFonts w:ascii="Arial" w:hAnsi="Arial" w:cs="Arial"/>
              </w:rPr>
              <w:t>25</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26</w:t>
            </w:r>
            <w:r w:rsidR="007F26E8">
              <w:rPr>
                <w:rFonts w:cs="Arial"/>
              </w:rPr>
              <w:t>,</w:t>
            </w:r>
            <w:r>
              <w:rPr>
                <w:rFonts w:ascii="Arial" w:hAnsi="Arial" w:cs="Arial"/>
              </w:rPr>
              <w:t>70</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26</w:t>
            </w:r>
            <w:r w:rsidR="007F26E8">
              <w:rPr>
                <w:rFonts w:cs="Arial"/>
              </w:rPr>
              <w:t>,</w:t>
            </w:r>
            <w:r>
              <w:rPr>
                <w:rFonts w:ascii="Arial" w:hAnsi="Arial" w:cs="Arial"/>
              </w:rPr>
              <w:t>70</w:t>
            </w:r>
            <w:r w:rsidR="001041EE">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13</w:t>
            </w:r>
            <w:r w:rsidR="007F26E8">
              <w:rPr>
                <w:rFonts w:cs="Arial"/>
              </w:rPr>
              <w:t>,</w:t>
            </w:r>
            <w:r>
              <w:rPr>
                <w:rFonts w:ascii="Arial" w:hAnsi="Arial" w:cs="Arial"/>
              </w:rPr>
              <w:t>35</w:t>
            </w:r>
            <w:r w:rsidR="001041EE">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r>
      <w:tr w:rsidR="001041EE">
        <w:trPr>
          <w:trHeight w:val="266"/>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4а</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 т.ч. азота</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6</w:t>
            </w:r>
            <w:r w:rsidR="007F26E8">
              <w:rPr>
                <w:rFonts w:cs="Arial"/>
              </w:rPr>
              <w:t>,</w:t>
            </w:r>
            <w:r>
              <w:rPr>
                <w:rFonts w:ascii="Arial" w:hAnsi="Arial" w:cs="Arial"/>
              </w:rPr>
              <w:t>675</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26</w:t>
            </w:r>
            <w:r w:rsidR="007F26E8">
              <w:rPr>
                <w:rFonts w:cs="Arial"/>
              </w:rPr>
              <w:t>,</w:t>
            </w:r>
            <w:r>
              <w:rPr>
                <w:rFonts w:ascii="Arial" w:hAnsi="Arial" w:cs="Arial"/>
              </w:rPr>
              <w:t>70</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363BAA">
              <w:rPr>
                <w:rFonts w:ascii="Arial" w:hAnsi="Arial" w:cs="Arial"/>
              </w:rPr>
              <w:t>26</w:t>
            </w:r>
            <w:r w:rsidR="007F26E8">
              <w:rPr>
                <w:rFonts w:cs="Arial"/>
              </w:rPr>
              <w:t>,</w:t>
            </w:r>
            <w:r w:rsidR="00363BAA">
              <w:rPr>
                <w:rFonts w:ascii="Arial" w:hAnsi="Arial" w:cs="Arial"/>
              </w:rPr>
              <w:t>70</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13</w:t>
            </w:r>
            <w:r w:rsidR="007F26E8">
              <w:rPr>
                <w:rFonts w:cs="Arial"/>
              </w:rPr>
              <w:t>,</w:t>
            </w:r>
            <w:r>
              <w:rPr>
                <w:rFonts w:ascii="Arial" w:hAnsi="Arial" w:cs="Arial"/>
              </w:rPr>
              <w:t>35</w:t>
            </w:r>
            <w:r w:rsidR="001041EE">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r>
      <w:tr w:rsidR="001041EE">
        <w:trPr>
          <w:trHeight w:val="215"/>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4б</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навоз, компосты</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133</w:t>
            </w:r>
            <w:r w:rsidR="007F26E8">
              <w:rPr>
                <w:rFonts w:cs="Arial"/>
              </w:rPr>
              <w:t>,</w:t>
            </w:r>
            <w:r>
              <w:rPr>
                <w:rFonts w:ascii="Arial" w:hAnsi="Arial" w:cs="Arial"/>
              </w:rPr>
              <w:t>50</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r>
      <w:tr w:rsidR="001041EE">
        <w:trPr>
          <w:trHeight w:val="215"/>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4в</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торф, солома</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r>
      <w:tr w:rsidR="001041EE">
        <w:trPr>
          <w:trHeight w:val="215"/>
        </w:trPr>
        <w:tc>
          <w:tcPr>
            <w:tcW w:w="1026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1041EE" w:rsidRDefault="001041EE" w:rsidP="001041EE">
            <w:pPr>
              <w:jc w:val="center"/>
              <w:rPr>
                <w:rFonts w:ascii="Arial" w:hAnsi="Arial" w:cs="Arial"/>
              </w:rPr>
            </w:pPr>
            <w:r>
              <w:rPr>
                <w:rFonts w:ascii="Arial" w:hAnsi="Arial" w:cs="Arial"/>
              </w:rPr>
              <w:t>расходная часть азота</w:t>
            </w:r>
          </w:p>
        </w:tc>
      </w:tr>
      <w:tr w:rsidR="001041EE">
        <w:trPr>
          <w:trHeight w:val="266"/>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5</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Масса побочной продукции</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 ц/га</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55</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27,6</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31,2</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p>
        </w:tc>
      </w:tr>
      <w:tr w:rsidR="001041EE">
        <w:trPr>
          <w:trHeight w:val="419"/>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6</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Масса поверхностных растительных остатков</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С, ц/га</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12,3</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8,5</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10,4</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8,8</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9,2</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6,7</w:t>
            </w:r>
          </w:p>
        </w:tc>
      </w:tr>
      <w:tr w:rsidR="001041EE">
        <w:trPr>
          <w:trHeight w:val="215"/>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7</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Масса корней</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Д, ц/га</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21,7</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20,9</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34,8</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22,5</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22</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50,5</w:t>
            </w:r>
          </w:p>
        </w:tc>
      </w:tr>
      <w:tr w:rsidR="001041EE">
        <w:trPr>
          <w:trHeight w:val="265"/>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8</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Содержание азота в фитомассе, всего</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Nфм</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363BAA">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1,13</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1,02</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1,27</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1,61</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0,89</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0,97</w:t>
            </w:r>
          </w:p>
        </w:tc>
      </w:tr>
      <w:tr w:rsidR="001041EE">
        <w:trPr>
          <w:trHeight w:val="240"/>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8а</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 т.ч.в основной продукции</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А*Nа, ц/га</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0,66</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0,61</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0,77</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0,34</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0,46</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0,77</w:t>
            </w:r>
          </w:p>
        </w:tc>
      </w:tr>
      <w:tr w:rsidR="001041EE">
        <w:trPr>
          <w:trHeight w:val="266"/>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 побочной продукции</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В*Nб, ц/га</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0,25</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0,18</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0,2</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p>
        </w:tc>
      </w:tr>
      <w:tr w:rsidR="001041EE">
        <w:trPr>
          <w:trHeight w:val="266"/>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 поверхностных остатках</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С*Сс, ц/га</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0,06</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0,06</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0,08</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1,0</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0,06</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0,1</w:t>
            </w:r>
          </w:p>
        </w:tc>
      </w:tr>
      <w:tr w:rsidR="001041EE">
        <w:trPr>
          <w:trHeight w:val="215"/>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 корнях</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Д*Nd, ц/га</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0,16</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0,17</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0,42</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0,27</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0,17</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0,1</w:t>
            </w:r>
          </w:p>
        </w:tc>
      </w:tr>
      <w:tr w:rsidR="001041EE">
        <w:trPr>
          <w:trHeight w:val="253"/>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9</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Получено растениями азота,всего</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N, ц/га</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p>
        </w:tc>
      </w:tr>
      <w:tr w:rsidR="001041EE">
        <w:trPr>
          <w:trHeight w:val="278"/>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xml:space="preserve">9а </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 т.ч.из растительных остатков</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0,47</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0,41</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0,5</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1,27</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0,43</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0,2</w:t>
            </w:r>
          </w:p>
        </w:tc>
      </w:tr>
      <w:tr w:rsidR="001041EE">
        <w:trPr>
          <w:trHeight w:val="266"/>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9б</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из минеральных удобрений</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Nму*К2</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363BAA">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0,15</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0,3</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2,25</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0,33</w:t>
            </w:r>
          </w:p>
        </w:tc>
      </w:tr>
      <w:tr w:rsidR="001041EE">
        <w:trPr>
          <w:trHeight w:val="240"/>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9в</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из органических удобрений</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Nму*К3</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363BAA">
              <w:rPr>
                <w:rFonts w:ascii="Arial" w:hAnsi="Arial" w:cs="Arial"/>
              </w:rPr>
              <w:t>1,25</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0,17</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0,17</w:t>
            </w:r>
            <w:r w:rsidR="001041EE">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0,08</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p>
        </w:tc>
      </w:tr>
      <w:tr w:rsidR="001041EE">
        <w:trPr>
          <w:trHeight w:val="291"/>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9г</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путем фиксации их воздуха</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No</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0,25</w:t>
            </w:r>
            <w:r w:rsidR="001041EE">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363BAA" w:rsidP="001041EE">
            <w:pPr>
              <w:jc w:val="center"/>
              <w:rPr>
                <w:rFonts w:ascii="Arial" w:hAnsi="Arial" w:cs="Arial"/>
              </w:rPr>
            </w:pPr>
            <w:r>
              <w:rPr>
                <w:rFonts w:ascii="Arial" w:hAnsi="Arial" w:cs="Arial"/>
              </w:rPr>
              <w:t>0,6</w:t>
            </w:r>
          </w:p>
        </w:tc>
      </w:tr>
      <w:tr w:rsidR="002C2BF9">
        <w:trPr>
          <w:trHeight w:val="293"/>
        </w:trPr>
        <w:tc>
          <w:tcPr>
            <w:tcW w:w="559" w:type="dxa"/>
            <w:tcBorders>
              <w:top w:val="nil"/>
              <w:left w:val="single" w:sz="4" w:space="0" w:color="auto"/>
              <w:bottom w:val="single" w:sz="4" w:space="0" w:color="auto"/>
              <w:right w:val="single" w:sz="4" w:space="0" w:color="auto"/>
            </w:tcBorders>
            <w:shd w:val="clear" w:color="auto" w:fill="auto"/>
            <w:vAlign w:val="center"/>
          </w:tcPr>
          <w:p w:rsidR="002C2BF9" w:rsidRDefault="002C2BF9" w:rsidP="001041EE">
            <w:pPr>
              <w:jc w:val="center"/>
              <w:rPr>
                <w:rFonts w:ascii="Arial" w:hAnsi="Arial" w:cs="Arial"/>
              </w:rPr>
            </w:pPr>
            <w:r>
              <w:rPr>
                <w:rFonts w:ascii="Arial" w:hAnsi="Arial" w:cs="Arial"/>
              </w:rPr>
              <w:t>9д</w:t>
            </w:r>
          </w:p>
        </w:tc>
        <w:tc>
          <w:tcPr>
            <w:tcW w:w="2681" w:type="dxa"/>
            <w:tcBorders>
              <w:top w:val="nil"/>
              <w:left w:val="nil"/>
              <w:bottom w:val="single" w:sz="4" w:space="0" w:color="auto"/>
              <w:right w:val="single" w:sz="4" w:space="0" w:color="auto"/>
            </w:tcBorders>
            <w:shd w:val="clear" w:color="auto" w:fill="auto"/>
            <w:vAlign w:val="bottom"/>
          </w:tcPr>
          <w:p w:rsidR="002C2BF9" w:rsidRDefault="002C2BF9" w:rsidP="001041EE">
            <w:pPr>
              <w:rPr>
                <w:rFonts w:ascii="Arial" w:hAnsi="Arial" w:cs="Arial"/>
              </w:rPr>
            </w:pPr>
            <w:r>
              <w:rPr>
                <w:rFonts w:ascii="Arial" w:hAnsi="Arial" w:cs="Arial"/>
              </w:rPr>
              <w:t>за счет гумуса почв</w:t>
            </w:r>
          </w:p>
        </w:tc>
        <w:tc>
          <w:tcPr>
            <w:tcW w:w="1440" w:type="dxa"/>
            <w:tcBorders>
              <w:top w:val="nil"/>
              <w:left w:val="nil"/>
              <w:bottom w:val="single" w:sz="4" w:space="0" w:color="auto"/>
              <w:right w:val="single" w:sz="4" w:space="0" w:color="auto"/>
            </w:tcBorders>
            <w:shd w:val="clear" w:color="auto" w:fill="auto"/>
            <w:vAlign w:val="bottom"/>
          </w:tcPr>
          <w:p w:rsidR="002C2BF9" w:rsidRDefault="002C2BF9" w:rsidP="001041EE">
            <w:pPr>
              <w:rPr>
                <w:rFonts w:ascii="Arial" w:hAnsi="Arial" w:cs="Arial"/>
              </w:rPr>
            </w:pPr>
            <w:r>
              <w:rPr>
                <w:rFonts w:ascii="Arial" w:hAnsi="Arial" w:cs="Arial"/>
              </w:rPr>
              <w:t>Nг, ц</w:t>
            </w:r>
          </w:p>
        </w:tc>
        <w:tc>
          <w:tcPr>
            <w:tcW w:w="90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0,67</w:t>
            </w:r>
          </w:p>
        </w:tc>
        <w:tc>
          <w:tcPr>
            <w:tcW w:w="72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0.53</w:t>
            </w:r>
          </w:p>
        </w:tc>
        <w:tc>
          <w:tcPr>
            <w:tcW w:w="72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1.22</w:t>
            </w:r>
          </w:p>
        </w:tc>
        <w:tc>
          <w:tcPr>
            <w:tcW w:w="90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0.87</w:t>
            </w:r>
          </w:p>
        </w:tc>
        <w:tc>
          <w:tcPr>
            <w:tcW w:w="72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1.00</w:t>
            </w:r>
          </w:p>
        </w:tc>
        <w:tc>
          <w:tcPr>
            <w:tcW w:w="900" w:type="dxa"/>
            <w:gridSpan w:val="2"/>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0.92</w:t>
            </w:r>
          </w:p>
        </w:tc>
        <w:tc>
          <w:tcPr>
            <w:tcW w:w="72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1.28</w:t>
            </w:r>
          </w:p>
        </w:tc>
      </w:tr>
      <w:tr w:rsidR="002C2BF9">
        <w:trPr>
          <w:trHeight w:val="683"/>
        </w:trPr>
        <w:tc>
          <w:tcPr>
            <w:tcW w:w="559" w:type="dxa"/>
            <w:tcBorders>
              <w:top w:val="nil"/>
              <w:left w:val="single" w:sz="4" w:space="0" w:color="auto"/>
              <w:bottom w:val="single" w:sz="4" w:space="0" w:color="auto"/>
              <w:right w:val="single" w:sz="4" w:space="0" w:color="auto"/>
            </w:tcBorders>
            <w:shd w:val="clear" w:color="auto" w:fill="auto"/>
            <w:vAlign w:val="center"/>
          </w:tcPr>
          <w:p w:rsidR="002C2BF9" w:rsidRDefault="002C2BF9" w:rsidP="001041EE">
            <w:pPr>
              <w:jc w:val="center"/>
              <w:rPr>
                <w:rFonts w:ascii="Arial" w:hAnsi="Arial" w:cs="Arial"/>
              </w:rPr>
            </w:pPr>
            <w:r>
              <w:rPr>
                <w:rFonts w:ascii="Arial" w:hAnsi="Arial" w:cs="Arial"/>
              </w:rPr>
              <w:t>9е</w:t>
            </w:r>
          </w:p>
        </w:tc>
        <w:tc>
          <w:tcPr>
            <w:tcW w:w="2681" w:type="dxa"/>
            <w:tcBorders>
              <w:top w:val="nil"/>
              <w:left w:val="nil"/>
              <w:bottom w:val="single" w:sz="4" w:space="0" w:color="auto"/>
              <w:right w:val="single" w:sz="4" w:space="0" w:color="auto"/>
            </w:tcBorders>
            <w:shd w:val="clear" w:color="auto" w:fill="auto"/>
            <w:vAlign w:val="bottom"/>
          </w:tcPr>
          <w:p w:rsidR="002C2BF9" w:rsidRDefault="002C2BF9" w:rsidP="001041EE">
            <w:pPr>
              <w:rPr>
                <w:rFonts w:ascii="Arial" w:hAnsi="Arial" w:cs="Arial"/>
              </w:rPr>
            </w:pPr>
            <w:r>
              <w:rPr>
                <w:rFonts w:ascii="Arial" w:hAnsi="Arial" w:cs="Arial"/>
              </w:rPr>
              <w:t>то же с учетом поправочных коэффициентов на мех состав и технологию обработки</w:t>
            </w:r>
          </w:p>
        </w:tc>
        <w:tc>
          <w:tcPr>
            <w:tcW w:w="1440" w:type="dxa"/>
            <w:tcBorders>
              <w:top w:val="nil"/>
              <w:left w:val="nil"/>
              <w:bottom w:val="single" w:sz="4" w:space="0" w:color="auto"/>
              <w:right w:val="single" w:sz="4" w:space="0" w:color="auto"/>
            </w:tcBorders>
            <w:shd w:val="clear" w:color="auto" w:fill="auto"/>
            <w:vAlign w:val="bottom"/>
          </w:tcPr>
          <w:p w:rsidR="002C2BF9" w:rsidRDefault="002C2BF9" w:rsidP="001041EE">
            <w:pPr>
              <w:rPr>
                <w:rFonts w:ascii="Arial" w:hAnsi="Arial" w:cs="Arial"/>
              </w:rPr>
            </w:pPr>
            <w:r>
              <w:rPr>
                <w:rFonts w:ascii="Arial" w:hAnsi="Arial" w:cs="Arial"/>
              </w:rPr>
              <w:t>Nг*Кп*Кт</w:t>
            </w:r>
          </w:p>
        </w:tc>
        <w:tc>
          <w:tcPr>
            <w:tcW w:w="90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0,80</w:t>
            </w:r>
          </w:p>
        </w:tc>
        <w:tc>
          <w:tcPr>
            <w:tcW w:w="72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0.64</w:t>
            </w:r>
          </w:p>
        </w:tc>
        <w:tc>
          <w:tcPr>
            <w:tcW w:w="72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1.46</w:t>
            </w:r>
          </w:p>
        </w:tc>
        <w:tc>
          <w:tcPr>
            <w:tcW w:w="90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1.04</w:t>
            </w:r>
          </w:p>
        </w:tc>
        <w:tc>
          <w:tcPr>
            <w:tcW w:w="72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1.60</w:t>
            </w:r>
          </w:p>
        </w:tc>
        <w:tc>
          <w:tcPr>
            <w:tcW w:w="900" w:type="dxa"/>
            <w:gridSpan w:val="2"/>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1.10</w:t>
            </w:r>
          </w:p>
        </w:tc>
        <w:tc>
          <w:tcPr>
            <w:tcW w:w="720" w:type="dxa"/>
            <w:tcBorders>
              <w:top w:val="nil"/>
              <w:left w:val="nil"/>
              <w:bottom w:val="single" w:sz="4" w:space="0" w:color="auto"/>
              <w:right w:val="single" w:sz="4" w:space="0" w:color="auto"/>
            </w:tcBorders>
            <w:shd w:val="clear" w:color="auto" w:fill="auto"/>
            <w:vAlign w:val="bottom"/>
          </w:tcPr>
          <w:p w:rsidR="002C2BF9" w:rsidRPr="002C2BF9" w:rsidRDefault="002C2BF9" w:rsidP="002C2BF9">
            <w:pPr>
              <w:jc w:val="center"/>
              <w:rPr>
                <w:rFonts w:ascii="Arial" w:hAnsi="Arial" w:cs="Arial"/>
              </w:rPr>
            </w:pPr>
            <w:r w:rsidRPr="002C2BF9">
              <w:rPr>
                <w:rFonts w:ascii="Arial" w:hAnsi="Arial" w:cs="Arial"/>
              </w:rPr>
              <w:t>2.05</w:t>
            </w:r>
          </w:p>
        </w:tc>
      </w:tr>
      <w:tr w:rsidR="001041EE">
        <w:trPr>
          <w:trHeight w:val="335"/>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10</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Потери гумуса на минерализацию</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Nг*Кп*Кт*20, ц/га</w:t>
            </w:r>
          </w:p>
        </w:tc>
        <w:tc>
          <w:tcPr>
            <w:tcW w:w="90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16,0</w:t>
            </w:r>
          </w:p>
        </w:tc>
        <w:tc>
          <w:tcPr>
            <w:tcW w:w="72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12,8</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29,2</w:t>
            </w:r>
            <w:r w:rsidR="001041EE">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583647">
              <w:rPr>
                <w:rFonts w:ascii="Arial" w:hAnsi="Arial" w:cs="Arial"/>
              </w:rPr>
              <w:t>20,8</w:t>
            </w:r>
          </w:p>
        </w:tc>
        <w:tc>
          <w:tcPr>
            <w:tcW w:w="72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32,0</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583647">
              <w:rPr>
                <w:rFonts w:ascii="Arial" w:hAnsi="Arial" w:cs="Arial"/>
              </w:rPr>
              <w:t>22,0</w:t>
            </w:r>
          </w:p>
        </w:tc>
        <w:tc>
          <w:tcPr>
            <w:tcW w:w="72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40,1</w:t>
            </w:r>
          </w:p>
        </w:tc>
      </w:tr>
      <w:tr w:rsidR="001041EE">
        <w:trPr>
          <w:trHeight w:val="316"/>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11</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то же на всю площадь поля</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S*Р, ц/га</w:t>
            </w:r>
          </w:p>
        </w:tc>
        <w:tc>
          <w:tcPr>
            <w:tcW w:w="90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2385,6</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1908,48</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4353,72</w:t>
            </w:r>
            <w:r w:rsidR="001041EE">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3101,28</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4771,</w:t>
            </w:r>
            <w:r w:rsidR="001041EE">
              <w:rPr>
                <w:rFonts w:ascii="Arial" w:hAnsi="Arial" w:cs="Arial"/>
              </w:rPr>
              <w:t> </w:t>
            </w:r>
            <w:r>
              <w:rPr>
                <w:rFonts w:ascii="Arial" w:hAnsi="Arial" w:cs="Arial"/>
              </w:rPr>
              <w:t>2</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583647">
              <w:rPr>
                <w:rFonts w:ascii="Arial" w:hAnsi="Arial" w:cs="Arial"/>
              </w:rPr>
              <w:t>3280,2</w:t>
            </w:r>
          </w:p>
        </w:tc>
        <w:tc>
          <w:tcPr>
            <w:tcW w:w="720" w:type="dxa"/>
            <w:tcBorders>
              <w:top w:val="nil"/>
              <w:left w:val="nil"/>
              <w:bottom w:val="single" w:sz="4" w:space="0" w:color="auto"/>
              <w:right w:val="single" w:sz="4" w:space="0" w:color="auto"/>
            </w:tcBorders>
            <w:shd w:val="clear" w:color="auto" w:fill="auto"/>
            <w:vAlign w:val="center"/>
          </w:tcPr>
          <w:p w:rsidR="001041EE" w:rsidRDefault="00583647" w:rsidP="001041EE">
            <w:pPr>
              <w:jc w:val="center"/>
              <w:rPr>
                <w:rFonts w:ascii="Arial" w:hAnsi="Arial" w:cs="Arial"/>
              </w:rPr>
            </w:pPr>
            <w:r>
              <w:rPr>
                <w:rFonts w:ascii="Arial" w:hAnsi="Arial" w:cs="Arial"/>
              </w:rPr>
              <w:t>5978,91</w:t>
            </w:r>
          </w:p>
        </w:tc>
      </w:tr>
      <w:tr w:rsidR="001041EE">
        <w:trPr>
          <w:trHeight w:val="215"/>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12</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образование гумуса всего</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П, ц/га</w:t>
            </w:r>
          </w:p>
        </w:tc>
        <w:tc>
          <w:tcPr>
            <w:tcW w:w="900" w:type="dxa"/>
            <w:tcBorders>
              <w:top w:val="nil"/>
              <w:left w:val="nil"/>
              <w:bottom w:val="single" w:sz="4" w:space="0" w:color="auto"/>
              <w:right w:val="single" w:sz="4" w:space="0" w:color="auto"/>
            </w:tcBorders>
            <w:shd w:val="clear" w:color="auto" w:fill="auto"/>
            <w:vAlign w:val="center"/>
          </w:tcPr>
          <w:p w:rsidR="001041EE" w:rsidRPr="007F26E8" w:rsidRDefault="007F26E8" w:rsidP="001041EE">
            <w:pPr>
              <w:jc w:val="center"/>
              <w:rPr>
                <w:rFonts w:cs="Arial"/>
              </w:rPr>
            </w:pPr>
            <w:r>
              <w:rPr>
                <w:rFonts w:cs="Arial"/>
              </w:rPr>
              <w:t>7,62</w:t>
            </w:r>
          </w:p>
        </w:tc>
        <w:tc>
          <w:tcPr>
            <w:tcW w:w="720" w:type="dxa"/>
            <w:tcBorders>
              <w:top w:val="nil"/>
              <w:left w:val="nil"/>
              <w:bottom w:val="single" w:sz="4" w:space="0" w:color="auto"/>
              <w:right w:val="single" w:sz="4" w:space="0" w:color="auto"/>
            </w:tcBorders>
            <w:shd w:val="clear" w:color="auto" w:fill="auto"/>
            <w:vAlign w:val="center"/>
          </w:tcPr>
          <w:p w:rsidR="001041EE" w:rsidRDefault="00985E7F" w:rsidP="001041EE">
            <w:pPr>
              <w:jc w:val="center"/>
              <w:rPr>
                <w:rFonts w:ascii="Arial" w:hAnsi="Arial" w:cs="Arial"/>
              </w:rPr>
            </w:pPr>
            <w:r>
              <w:rPr>
                <w:rFonts w:ascii="Arial" w:hAnsi="Arial" w:cs="Arial"/>
              </w:rPr>
              <w:t>5,94</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985E7F" w:rsidP="001041EE">
            <w:pPr>
              <w:jc w:val="center"/>
              <w:rPr>
                <w:rFonts w:ascii="Arial" w:hAnsi="Arial" w:cs="Arial"/>
              </w:rPr>
            </w:pPr>
            <w:r>
              <w:rPr>
                <w:rFonts w:ascii="Arial" w:hAnsi="Arial" w:cs="Arial"/>
              </w:rPr>
              <w:t>6,21</w:t>
            </w:r>
            <w:r w:rsidR="001041EE">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985E7F">
              <w:rPr>
                <w:rFonts w:ascii="Arial" w:hAnsi="Arial" w:cs="Arial"/>
              </w:rPr>
              <w:t>13,5</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985E7F">
              <w:rPr>
                <w:rFonts w:ascii="Arial" w:hAnsi="Arial" w:cs="Arial"/>
              </w:rPr>
              <w:t>34,29</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985E7F">
              <w:rPr>
                <w:rFonts w:ascii="Arial" w:hAnsi="Arial" w:cs="Arial"/>
              </w:rPr>
              <w:t>6,21</w:t>
            </w:r>
          </w:p>
        </w:tc>
        <w:tc>
          <w:tcPr>
            <w:tcW w:w="720" w:type="dxa"/>
            <w:tcBorders>
              <w:top w:val="nil"/>
              <w:left w:val="nil"/>
              <w:bottom w:val="single" w:sz="4" w:space="0" w:color="auto"/>
              <w:right w:val="single" w:sz="4" w:space="0" w:color="auto"/>
            </w:tcBorders>
            <w:shd w:val="clear" w:color="auto" w:fill="auto"/>
            <w:vAlign w:val="center"/>
          </w:tcPr>
          <w:p w:rsidR="001041EE" w:rsidRDefault="00985E7F" w:rsidP="001041EE">
            <w:pPr>
              <w:jc w:val="center"/>
              <w:rPr>
                <w:rFonts w:ascii="Arial" w:hAnsi="Arial" w:cs="Arial"/>
              </w:rPr>
            </w:pPr>
            <w:r>
              <w:rPr>
                <w:rFonts w:ascii="Arial" w:hAnsi="Arial" w:cs="Arial"/>
              </w:rPr>
              <w:t>5,4</w:t>
            </w:r>
          </w:p>
        </w:tc>
      </w:tr>
      <w:tr w:rsidR="001041EE">
        <w:trPr>
          <w:trHeight w:val="240"/>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12а</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в т.ч.за счет растительных остатков</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(С+Д)*Кг</w:t>
            </w:r>
          </w:p>
        </w:tc>
        <w:tc>
          <w:tcPr>
            <w:tcW w:w="900" w:type="dxa"/>
            <w:tcBorders>
              <w:top w:val="nil"/>
              <w:left w:val="nil"/>
              <w:bottom w:val="single" w:sz="4" w:space="0" w:color="auto"/>
              <w:right w:val="single" w:sz="4" w:space="0" w:color="auto"/>
            </w:tcBorders>
            <w:shd w:val="clear" w:color="auto" w:fill="auto"/>
            <w:vAlign w:val="center"/>
          </w:tcPr>
          <w:p w:rsidR="001041EE" w:rsidRPr="007F26E8" w:rsidRDefault="007F26E8" w:rsidP="001041EE">
            <w:pPr>
              <w:jc w:val="center"/>
              <w:rPr>
                <w:rFonts w:cs="Arial"/>
              </w:rPr>
            </w:pPr>
            <w:r>
              <w:rPr>
                <w:rFonts w:cs="Arial"/>
              </w:rPr>
              <w:t>7,62</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985E7F">
              <w:rPr>
                <w:rFonts w:ascii="Arial" w:hAnsi="Arial" w:cs="Arial"/>
              </w:rPr>
              <w:t>5,94</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985E7F">
              <w:rPr>
                <w:rFonts w:ascii="Arial" w:hAnsi="Arial" w:cs="Arial"/>
              </w:rPr>
              <w:t>6,21</w:t>
            </w:r>
          </w:p>
        </w:tc>
        <w:tc>
          <w:tcPr>
            <w:tcW w:w="900" w:type="dxa"/>
            <w:tcBorders>
              <w:top w:val="nil"/>
              <w:left w:val="nil"/>
              <w:bottom w:val="single" w:sz="4" w:space="0" w:color="auto"/>
              <w:right w:val="single" w:sz="4" w:space="0" w:color="auto"/>
            </w:tcBorders>
            <w:shd w:val="clear" w:color="auto" w:fill="auto"/>
            <w:vAlign w:val="center"/>
          </w:tcPr>
          <w:p w:rsidR="001041EE" w:rsidRDefault="00985E7F" w:rsidP="001041EE">
            <w:pPr>
              <w:jc w:val="center"/>
              <w:rPr>
                <w:rFonts w:ascii="Arial" w:hAnsi="Arial" w:cs="Arial"/>
              </w:rPr>
            </w:pPr>
            <w:r>
              <w:rPr>
                <w:rFonts w:ascii="Arial" w:hAnsi="Arial" w:cs="Arial"/>
              </w:rPr>
              <w:t>13,5</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985E7F">
              <w:rPr>
                <w:rFonts w:ascii="Arial" w:hAnsi="Arial" w:cs="Arial"/>
              </w:rPr>
              <w:t>34,29</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985E7F">
              <w:rPr>
                <w:rFonts w:ascii="Arial" w:hAnsi="Arial" w:cs="Arial"/>
              </w:rPr>
              <w:t>6,21</w:t>
            </w:r>
          </w:p>
        </w:tc>
        <w:tc>
          <w:tcPr>
            <w:tcW w:w="720" w:type="dxa"/>
            <w:tcBorders>
              <w:top w:val="nil"/>
              <w:left w:val="nil"/>
              <w:bottom w:val="single" w:sz="4" w:space="0" w:color="auto"/>
              <w:right w:val="single" w:sz="4" w:space="0" w:color="auto"/>
            </w:tcBorders>
            <w:shd w:val="clear" w:color="auto" w:fill="auto"/>
            <w:vAlign w:val="center"/>
          </w:tcPr>
          <w:p w:rsidR="001041EE" w:rsidRDefault="00985E7F" w:rsidP="001041EE">
            <w:pPr>
              <w:jc w:val="center"/>
              <w:rPr>
                <w:rFonts w:ascii="Arial" w:hAnsi="Arial" w:cs="Arial"/>
              </w:rPr>
            </w:pPr>
            <w:r>
              <w:rPr>
                <w:rFonts w:ascii="Arial" w:hAnsi="Arial" w:cs="Arial"/>
              </w:rPr>
              <w:t>5,4</w:t>
            </w:r>
          </w:p>
        </w:tc>
      </w:tr>
      <w:tr w:rsidR="001041EE">
        <w:trPr>
          <w:trHeight w:val="215"/>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органических удобрений</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Оу*Кг,ц/га</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985E7F">
              <w:rPr>
                <w:rFonts w:ascii="Arial" w:hAnsi="Arial" w:cs="Arial"/>
              </w:rPr>
              <w:t>540675</w:t>
            </w:r>
          </w:p>
        </w:tc>
        <w:tc>
          <w:tcPr>
            <w:tcW w:w="720" w:type="dxa"/>
            <w:tcBorders>
              <w:top w:val="nil"/>
              <w:left w:val="nil"/>
              <w:bottom w:val="single" w:sz="4" w:space="0" w:color="auto"/>
              <w:right w:val="single" w:sz="4" w:space="0" w:color="auto"/>
            </w:tcBorders>
            <w:shd w:val="clear" w:color="auto" w:fill="auto"/>
            <w:vAlign w:val="center"/>
          </w:tcPr>
          <w:p w:rsidR="001041EE" w:rsidRDefault="00985E7F" w:rsidP="001041EE">
            <w:pPr>
              <w:jc w:val="center"/>
              <w:rPr>
                <w:rFonts w:ascii="Arial" w:hAnsi="Arial" w:cs="Arial"/>
              </w:rPr>
            </w:pPr>
            <w:r>
              <w:rPr>
                <w:rFonts w:ascii="Arial" w:hAnsi="Arial" w:cs="Arial"/>
              </w:rPr>
              <w:t>72090</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985E7F" w:rsidP="001041EE">
            <w:pPr>
              <w:jc w:val="center"/>
              <w:rPr>
                <w:rFonts w:ascii="Arial" w:hAnsi="Arial" w:cs="Arial"/>
              </w:rPr>
            </w:pPr>
            <w:r>
              <w:rPr>
                <w:rFonts w:ascii="Arial" w:hAnsi="Arial" w:cs="Arial"/>
              </w:rPr>
              <w:t>72090</w:t>
            </w:r>
            <w:r w:rsidR="001041EE">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36090</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w:t>
            </w:r>
            <w:r w:rsidR="001041EE">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w:t>
            </w:r>
          </w:p>
        </w:tc>
      </w:tr>
      <w:tr w:rsidR="001041EE">
        <w:trPr>
          <w:trHeight w:val="228"/>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13</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То же на всю площадь поля</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S*П,ц/га</w:t>
            </w:r>
          </w:p>
        </w:tc>
        <w:tc>
          <w:tcPr>
            <w:tcW w:w="900" w:type="dxa"/>
            <w:tcBorders>
              <w:top w:val="nil"/>
              <w:left w:val="nil"/>
              <w:bottom w:val="single" w:sz="4" w:space="0" w:color="auto"/>
              <w:right w:val="single" w:sz="4" w:space="0" w:color="auto"/>
            </w:tcBorders>
            <w:shd w:val="clear" w:color="auto" w:fill="auto"/>
            <w:vAlign w:val="center"/>
          </w:tcPr>
          <w:p w:rsidR="001041EE" w:rsidRPr="007F26E8" w:rsidRDefault="007F26E8" w:rsidP="001041EE">
            <w:pPr>
              <w:jc w:val="center"/>
              <w:rPr>
                <w:rFonts w:cs="Arial"/>
              </w:rPr>
            </w:pPr>
            <w:r>
              <w:rPr>
                <w:rFonts w:cs="Arial"/>
              </w:rPr>
              <w:t>305,46</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8573F4">
              <w:rPr>
                <w:rFonts w:ascii="Arial" w:hAnsi="Arial" w:cs="Arial"/>
              </w:rPr>
              <w:t>885,65</w:t>
            </w:r>
          </w:p>
        </w:tc>
        <w:tc>
          <w:tcPr>
            <w:tcW w:w="72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8573F4">
              <w:rPr>
                <w:rFonts w:ascii="Arial" w:hAnsi="Arial" w:cs="Arial"/>
              </w:rPr>
              <w:t>925,91</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8573F4">
              <w:rPr>
                <w:rFonts w:ascii="Arial" w:hAnsi="Arial" w:cs="Arial"/>
              </w:rPr>
              <w:t>2012,1</w:t>
            </w:r>
          </w:p>
        </w:tc>
        <w:tc>
          <w:tcPr>
            <w:tcW w:w="720" w:type="dxa"/>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5112,64</w:t>
            </w:r>
            <w:r w:rsidR="001041EE">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8573F4">
              <w:rPr>
                <w:rFonts w:ascii="Arial" w:hAnsi="Arial" w:cs="Arial"/>
              </w:rPr>
              <w:t>925,91</w:t>
            </w:r>
          </w:p>
        </w:tc>
        <w:tc>
          <w:tcPr>
            <w:tcW w:w="720" w:type="dxa"/>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805,14</w:t>
            </w:r>
          </w:p>
        </w:tc>
      </w:tr>
      <w:tr w:rsidR="001041EE">
        <w:trPr>
          <w:trHeight w:val="215"/>
        </w:trPr>
        <w:tc>
          <w:tcPr>
            <w:tcW w:w="559" w:type="dxa"/>
            <w:tcBorders>
              <w:top w:val="nil"/>
              <w:left w:val="single" w:sz="4" w:space="0" w:color="auto"/>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14</w:t>
            </w:r>
          </w:p>
        </w:tc>
        <w:tc>
          <w:tcPr>
            <w:tcW w:w="2681"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Баланс гумуса</w:t>
            </w:r>
          </w:p>
        </w:tc>
        <w:tc>
          <w:tcPr>
            <w:tcW w:w="1440" w:type="dxa"/>
            <w:tcBorders>
              <w:top w:val="nil"/>
              <w:left w:val="nil"/>
              <w:bottom w:val="single" w:sz="4" w:space="0" w:color="auto"/>
              <w:right w:val="single" w:sz="4" w:space="0" w:color="auto"/>
            </w:tcBorders>
            <w:shd w:val="clear" w:color="auto" w:fill="auto"/>
            <w:vAlign w:val="bottom"/>
          </w:tcPr>
          <w:p w:rsidR="001041EE" w:rsidRDefault="001041EE" w:rsidP="001041EE">
            <w:pPr>
              <w:rPr>
                <w:rFonts w:ascii="Arial" w:hAnsi="Arial" w:cs="Arial"/>
              </w:rPr>
            </w:pPr>
            <w:r>
              <w:rPr>
                <w:rFonts w:ascii="Arial" w:hAnsi="Arial" w:cs="Arial"/>
              </w:rPr>
              <w:t> </w:t>
            </w:r>
            <w:r w:rsidR="008573F4">
              <w:t>П-Р</w:t>
            </w:r>
          </w:p>
        </w:tc>
        <w:tc>
          <w:tcPr>
            <w:tcW w:w="900" w:type="dxa"/>
            <w:tcBorders>
              <w:top w:val="nil"/>
              <w:left w:val="nil"/>
              <w:bottom w:val="single" w:sz="4" w:space="0" w:color="auto"/>
              <w:right w:val="single" w:sz="4" w:space="0" w:color="auto"/>
            </w:tcBorders>
            <w:shd w:val="clear" w:color="auto" w:fill="auto"/>
            <w:vAlign w:val="center"/>
          </w:tcPr>
          <w:p w:rsidR="001041EE" w:rsidRPr="007F26E8" w:rsidRDefault="007F26E8" w:rsidP="007F26E8">
            <w:pPr>
              <w:rPr>
                <w:rFonts w:cs="Arial"/>
              </w:rPr>
            </w:pPr>
            <w:r>
              <w:rPr>
                <w:rFonts w:cs="Arial"/>
              </w:rPr>
              <w:t>-340,45</w:t>
            </w:r>
          </w:p>
        </w:tc>
        <w:tc>
          <w:tcPr>
            <w:tcW w:w="720" w:type="dxa"/>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-879,71</w:t>
            </w:r>
            <w:r w:rsidR="001041EE">
              <w:rPr>
                <w:rFonts w:ascii="Arial" w:hAnsi="Arial" w:cs="Arial"/>
              </w:rPr>
              <w:t> </w:t>
            </w:r>
          </w:p>
        </w:tc>
        <w:tc>
          <w:tcPr>
            <w:tcW w:w="720" w:type="dxa"/>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-919,7</w:t>
            </w:r>
            <w:r w:rsidR="001041EE">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tcPr>
          <w:p w:rsidR="001041EE" w:rsidRDefault="001041EE" w:rsidP="001041EE">
            <w:pPr>
              <w:jc w:val="center"/>
              <w:rPr>
                <w:rFonts w:ascii="Arial" w:hAnsi="Arial" w:cs="Arial"/>
              </w:rPr>
            </w:pPr>
            <w:r>
              <w:rPr>
                <w:rFonts w:ascii="Arial" w:hAnsi="Arial" w:cs="Arial"/>
              </w:rPr>
              <w:t> </w:t>
            </w:r>
            <w:r w:rsidR="008573F4">
              <w:rPr>
                <w:rFonts w:ascii="Arial" w:hAnsi="Arial" w:cs="Arial"/>
              </w:rPr>
              <w:t>--1998,1</w:t>
            </w:r>
          </w:p>
        </w:tc>
        <w:tc>
          <w:tcPr>
            <w:tcW w:w="720" w:type="dxa"/>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-5078,</w:t>
            </w:r>
            <w:r w:rsidR="001041EE">
              <w:rPr>
                <w:rFonts w:ascii="Arial" w:hAnsi="Arial" w:cs="Arial"/>
              </w:rPr>
              <w:t> </w:t>
            </w:r>
            <w:r>
              <w:rPr>
                <w:rFonts w:ascii="Arial" w:hAnsi="Arial" w:cs="Arial"/>
              </w:rPr>
              <w:t>35</w:t>
            </w:r>
          </w:p>
        </w:tc>
        <w:tc>
          <w:tcPr>
            <w:tcW w:w="900" w:type="dxa"/>
            <w:gridSpan w:val="2"/>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w:t>
            </w:r>
            <w:r w:rsidR="001041EE">
              <w:rPr>
                <w:rFonts w:ascii="Arial" w:hAnsi="Arial" w:cs="Arial"/>
              </w:rPr>
              <w:t> </w:t>
            </w:r>
            <w:r>
              <w:rPr>
                <w:rFonts w:ascii="Arial" w:hAnsi="Arial" w:cs="Arial"/>
              </w:rPr>
              <w:t>919,7</w:t>
            </w:r>
          </w:p>
        </w:tc>
        <w:tc>
          <w:tcPr>
            <w:tcW w:w="720" w:type="dxa"/>
            <w:tcBorders>
              <w:top w:val="nil"/>
              <w:left w:val="nil"/>
              <w:bottom w:val="single" w:sz="4" w:space="0" w:color="auto"/>
              <w:right w:val="single" w:sz="4" w:space="0" w:color="auto"/>
            </w:tcBorders>
            <w:shd w:val="clear" w:color="auto" w:fill="auto"/>
            <w:vAlign w:val="center"/>
          </w:tcPr>
          <w:p w:rsidR="001041EE" w:rsidRDefault="008573F4" w:rsidP="001041EE">
            <w:pPr>
              <w:jc w:val="center"/>
              <w:rPr>
                <w:rFonts w:ascii="Arial" w:hAnsi="Arial" w:cs="Arial"/>
              </w:rPr>
            </w:pPr>
            <w:r>
              <w:rPr>
                <w:rFonts w:ascii="Arial" w:hAnsi="Arial" w:cs="Arial"/>
              </w:rPr>
              <w:t>-799,74</w:t>
            </w:r>
          </w:p>
        </w:tc>
      </w:tr>
    </w:tbl>
    <w:p w:rsidR="001041EE" w:rsidRDefault="001041EE" w:rsidP="001041EE">
      <w:pPr>
        <w:spacing w:line="360" w:lineRule="auto"/>
        <w:ind w:firstLine="540"/>
        <w:jc w:val="both"/>
        <w:rPr>
          <w:sz w:val="28"/>
          <w:szCs w:val="28"/>
        </w:rPr>
      </w:pPr>
    </w:p>
    <w:p w:rsidR="008D689C" w:rsidRPr="00A851BD" w:rsidRDefault="008D689C" w:rsidP="008D689C">
      <w:pPr>
        <w:pStyle w:val="a3"/>
        <w:spacing w:line="360" w:lineRule="auto"/>
        <w:ind w:left="360" w:firstLine="709"/>
        <w:jc w:val="both"/>
        <w:rPr>
          <w:sz w:val="28"/>
          <w:szCs w:val="28"/>
          <w:lang w:val="ru-RU"/>
        </w:rPr>
      </w:pPr>
      <w:r w:rsidRPr="00175FA4">
        <w:rPr>
          <w:sz w:val="28"/>
          <w:szCs w:val="28"/>
          <w:lang w:val="ru-RU"/>
        </w:rPr>
        <w:t>В процессе организации территории севооборотов крестьянского (фермерского) хозяйства «</w:t>
      </w:r>
      <w:r>
        <w:rPr>
          <w:sz w:val="28"/>
          <w:szCs w:val="28"/>
          <w:lang w:val="ru-RU"/>
        </w:rPr>
        <w:t>Мамаевка</w:t>
      </w:r>
      <w:r w:rsidRPr="00175FA4">
        <w:rPr>
          <w:sz w:val="28"/>
          <w:szCs w:val="28"/>
          <w:lang w:val="ru-RU"/>
        </w:rPr>
        <w:t xml:space="preserve">» установлено, что     дефицит гумуса составляет </w:t>
      </w:r>
      <w:r>
        <w:rPr>
          <w:sz w:val="28"/>
          <w:szCs w:val="28"/>
          <w:lang w:val="ru-RU"/>
        </w:rPr>
        <w:t>10595,25</w:t>
      </w:r>
      <w:r w:rsidRPr="00175FA4">
        <w:rPr>
          <w:sz w:val="28"/>
          <w:szCs w:val="28"/>
          <w:lang w:val="ru-RU"/>
        </w:rPr>
        <w:t xml:space="preserve"> ц. При коэффициенте гумификации подстилочного навоза 0,08 его необходимо внести в количестве: </w:t>
      </w:r>
      <w:r>
        <w:rPr>
          <w:sz w:val="28"/>
          <w:szCs w:val="28"/>
          <w:lang w:val="ru-RU"/>
        </w:rPr>
        <w:t>10595,25</w:t>
      </w:r>
      <w:r w:rsidRPr="00175FA4">
        <w:rPr>
          <w:sz w:val="28"/>
          <w:szCs w:val="28"/>
          <w:lang w:val="ru-RU"/>
        </w:rPr>
        <w:t xml:space="preserve"> ц / 0,08 = </w:t>
      </w:r>
      <w:r>
        <w:rPr>
          <w:sz w:val="28"/>
          <w:szCs w:val="28"/>
          <w:lang w:val="ru-RU"/>
        </w:rPr>
        <w:t xml:space="preserve">132440,625 </w:t>
      </w:r>
      <w:r w:rsidRPr="00175FA4">
        <w:rPr>
          <w:sz w:val="28"/>
          <w:szCs w:val="28"/>
          <w:lang w:val="ru-RU"/>
        </w:rPr>
        <w:t xml:space="preserve">ц. Для получения такого количества навоза необходимо: </w:t>
      </w:r>
      <w:r>
        <w:rPr>
          <w:sz w:val="28"/>
          <w:szCs w:val="28"/>
          <w:lang w:val="ru-RU"/>
        </w:rPr>
        <w:t xml:space="preserve">132440,625 </w:t>
      </w:r>
      <w:r w:rsidRPr="00175FA4">
        <w:rPr>
          <w:sz w:val="28"/>
          <w:szCs w:val="28"/>
          <w:lang w:val="ru-RU"/>
        </w:rPr>
        <w:t xml:space="preserve">ц / 80 ц =  </w:t>
      </w:r>
      <w:r>
        <w:rPr>
          <w:sz w:val="28"/>
          <w:szCs w:val="28"/>
          <w:lang w:val="ru-RU"/>
        </w:rPr>
        <w:t>1655</w:t>
      </w:r>
      <w:r w:rsidRPr="00175FA4">
        <w:rPr>
          <w:sz w:val="28"/>
          <w:szCs w:val="28"/>
          <w:lang w:val="ru-RU"/>
        </w:rPr>
        <w:t xml:space="preserve"> усл. гол., а в хозяйстве имеется всего </w:t>
      </w:r>
      <w:r>
        <w:rPr>
          <w:sz w:val="28"/>
          <w:szCs w:val="28"/>
          <w:lang w:val="ru-RU"/>
        </w:rPr>
        <w:t xml:space="preserve">745 </w:t>
      </w:r>
      <w:r w:rsidRPr="00175FA4">
        <w:rPr>
          <w:sz w:val="28"/>
          <w:szCs w:val="28"/>
          <w:lang w:val="ru-RU"/>
        </w:rPr>
        <w:t>условны</w:t>
      </w:r>
      <w:r>
        <w:rPr>
          <w:sz w:val="28"/>
          <w:szCs w:val="28"/>
          <w:lang w:val="ru-RU"/>
        </w:rPr>
        <w:t>х</w:t>
      </w:r>
      <w:r w:rsidRPr="00175FA4">
        <w:rPr>
          <w:sz w:val="28"/>
          <w:szCs w:val="28"/>
          <w:lang w:val="ru-RU"/>
        </w:rPr>
        <w:t xml:space="preserve"> голов скота. </w:t>
      </w:r>
      <w:r>
        <w:rPr>
          <w:sz w:val="28"/>
          <w:szCs w:val="28"/>
          <w:lang w:val="ru-RU"/>
        </w:rPr>
        <w:t>В</w:t>
      </w:r>
      <w:r w:rsidRPr="00175FA4">
        <w:rPr>
          <w:sz w:val="28"/>
          <w:szCs w:val="28"/>
          <w:lang w:val="ru-RU"/>
        </w:rPr>
        <w:t xml:space="preserve"> други</w:t>
      </w:r>
      <w:r>
        <w:rPr>
          <w:sz w:val="28"/>
          <w:szCs w:val="28"/>
          <w:lang w:val="ru-RU"/>
        </w:rPr>
        <w:t>х</w:t>
      </w:r>
      <w:r w:rsidRPr="00175FA4">
        <w:rPr>
          <w:sz w:val="28"/>
          <w:szCs w:val="28"/>
          <w:lang w:val="ru-RU"/>
        </w:rPr>
        <w:t xml:space="preserve"> источник</w:t>
      </w:r>
      <w:r>
        <w:rPr>
          <w:sz w:val="28"/>
          <w:szCs w:val="28"/>
          <w:lang w:val="ru-RU"/>
        </w:rPr>
        <w:t>ах</w:t>
      </w:r>
      <w:r w:rsidRPr="00175FA4">
        <w:rPr>
          <w:sz w:val="28"/>
          <w:szCs w:val="28"/>
          <w:lang w:val="ru-RU"/>
        </w:rPr>
        <w:t xml:space="preserve"> для компенсации потерь гумуса в почве</w:t>
      </w:r>
      <w:r>
        <w:rPr>
          <w:sz w:val="28"/>
          <w:szCs w:val="28"/>
          <w:lang w:val="ru-RU"/>
        </w:rPr>
        <w:t xml:space="preserve"> нет необходимости (</w:t>
      </w:r>
      <w:r w:rsidRPr="00175FA4">
        <w:rPr>
          <w:sz w:val="28"/>
          <w:szCs w:val="28"/>
          <w:lang w:val="ru-RU"/>
        </w:rPr>
        <w:t>солома, сидеральные удобрения, торфокомпосты, внесение минеральных удобрений и т.д.</w:t>
      </w:r>
      <w:r>
        <w:rPr>
          <w:sz w:val="28"/>
          <w:szCs w:val="28"/>
          <w:lang w:val="ru-RU"/>
        </w:rPr>
        <w:t>)</w:t>
      </w:r>
      <w:r w:rsidRPr="00175FA4">
        <w:rPr>
          <w:sz w:val="28"/>
          <w:szCs w:val="28"/>
          <w:lang w:val="ru-RU"/>
        </w:rPr>
        <w:t xml:space="preserve"> При невозможности покрыть дефицит баланса </w:t>
      </w:r>
      <w:r w:rsidRPr="00A851BD">
        <w:rPr>
          <w:sz w:val="28"/>
          <w:szCs w:val="28"/>
          <w:lang w:val="ru-RU"/>
        </w:rPr>
        <w:t xml:space="preserve">гумуса за счет органических и минеральных удобрений, необходимо пересмотреть структуру посевных площадей и расширить площади гумусообразующих культур, способствующих интенсивной минерализации гумуса. </w:t>
      </w:r>
    </w:p>
    <w:p w:rsidR="008D689C" w:rsidRDefault="008D689C" w:rsidP="008D689C">
      <w:pPr>
        <w:pStyle w:val="a4"/>
        <w:spacing w:line="360" w:lineRule="auto"/>
        <w:ind w:firstLine="709"/>
        <w:outlineLvl w:val="0"/>
        <w:rPr>
          <w:rFonts w:ascii="Times New Roman" w:hAnsi="Times New Roman"/>
          <w:sz w:val="28"/>
        </w:rPr>
      </w:pPr>
    </w:p>
    <w:p w:rsidR="008D689C" w:rsidRDefault="008D689C" w:rsidP="008D689C">
      <w:pPr>
        <w:pStyle w:val="a4"/>
        <w:spacing w:line="360" w:lineRule="auto"/>
        <w:ind w:firstLine="709"/>
        <w:outlineLvl w:val="0"/>
        <w:rPr>
          <w:rFonts w:ascii="Times New Roman" w:hAnsi="Times New Roman"/>
          <w:sz w:val="28"/>
        </w:rPr>
      </w:pPr>
    </w:p>
    <w:p w:rsidR="008D689C" w:rsidRDefault="008D689C" w:rsidP="008D689C">
      <w:pPr>
        <w:pStyle w:val="a4"/>
        <w:spacing w:line="360" w:lineRule="auto"/>
        <w:ind w:firstLine="709"/>
        <w:outlineLvl w:val="0"/>
        <w:rPr>
          <w:rFonts w:ascii="Times New Roman" w:hAnsi="Times New Roman"/>
          <w:sz w:val="28"/>
        </w:rPr>
      </w:pPr>
    </w:p>
    <w:p w:rsidR="008D689C" w:rsidRDefault="008D689C" w:rsidP="008D689C">
      <w:pPr>
        <w:pStyle w:val="a4"/>
        <w:spacing w:line="360" w:lineRule="auto"/>
        <w:ind w:firstLine="709"/>
        <w:outlineLvl w:val="0"/>
        <w:rPr>
          <w:rFonts w:ascii="Times New Roman" w:hAnsi="Times New Roman"/>
          <w:sz w:val="28"/>
        </w:rPr>
      </w:pPr>
    </w:p>
    <w:p w:rsidR="008D689C" w:rsidRDefault="008D689C" w:rsidP="008D689C">
      <w:pPr>
        <w:pStyle w:val="a4"/>
        <w:spacing w:line="360" w:lineRule="auto"/>
        <w:ind w:firstLine="709"/>
        <w:outlineLvl w:val="0"/>
        <w:rPr>
          <w:rFonts w:ascii="Times New Roman" w:hAnsi="Times New Roman"/>
          <w:sz w:val="28"/>
        </w:rPr>
      </w:pPr>
    </w:p>
    <w:p w:rsidR="008D689C" w:rsidRDefault="008D689C" w:rsidP="008D689C">
      <w:pPr>
        <w:pStyle w:val="a4"/>
        <w:spacing w:line="360" w:lineRule="auto"/>
        <w:ind w:firstLine="709"/>
        <w:outlineLvl w:val="0"/>
        <w:rPr>
          <w:rFonts w:ascii="Times New Roman" w:hAnsi="Times New Roman"/>
          <w:sz w:val="28"/>
        </w:rPr>
      </w:pPr>
    </w:p>
    <w:p w:rsidR="008D689C" w:rsidRDefault="008D689C" w:rsidP="008D689C">
      <w:pPr>
        <w:pStyle w:val="a4"/>
        <w:spacing w:line="360" w:lineRule="auto"/>
        <w:ind w:firstLine="709"/>
        <w:outlineLvl w:val="0"/>
        <w:rPr>
          <w:rFonts w:ascii="Times New Roman" w:hAnsi="Times New Roman"/>
          <w:sz w:val="28"/>
        </w:rPr>
      </w:pPr>
    </w:p>
    <w:p w:rsidR="008D689C" w:rsidRDefault="008D689C" w:rsidP="008D689C">
      <w:pPr>
        <w:pStyle w:val="a4"/>
        <w:spacing w:line="360" w:lineRule="auto"/>
        <w:ind w:firstLine="709"/>
        <w:outlineLvl w:val="0"/>
        <w:rPr>
          <w:rFonts w:ascii="Times New Roman" w:hAnsi="Times New Roman"/>
          <w:sz w:val="28"/>
        </w:rPr>
      </w:pPr>
    </w:p>
    <w:p w:rsidR="008D689C" w:rsidRDefault="008D689C" w:rsidP="008D689C">
      <w:pPr>
        <w:pStyle w:val="a4"/>
        <w:spacing w:line="360" w:lineRule="auto"/>
        <w:ind w:firstLine="709"/>
        <w:outlineLvl w:val="0"/>
        <w:rPr>
          <w:rFonts w:ascii="Times New Roman" w:hAnsi="Times New Roman"/>
          <w:sz w:val="28"/>
        </w:rPr>
      </w:pPr>
    </w:p>
    <w:p w:rsidR="008D689C" w:rsidRDefault="008D689C"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7F26E8" w:rsidRDefault="007F26E8" w:rsidP="008D689C">
      <w:pPr>
        <w:pStyle w:val="a4"/>
        <w:spacing w:line="360" w:lineRule="auto"/>
        <w:ind w:firstLine="709"/>
        <w:outlineLvl w:val="0"/>
        <w:rPr>
          <w:rFonts w:ascii="Times New Roman" w:hAnsi="Times New Roman"/>
          <w:sz w:val="28"/>
        </w:rPr>
      </w:pPr>
    </w:p>
    <w:p w:rsidR="008D689C" w:rsidRDefault="008D689C" w:rsidP="008B5175">
      <w:pPr>
        <w:pStyle w:val="a4"/>
        <w:spacing w:line="360" w:lineRule="auto"/>
        <w:jc w:val="left"/>
        <w:outlineLvl w:val="0"/>
        <w:rPr>
          <w:rFonts w:ascii="Times New Roman" w:hAnsi="Times New Roman"/>
          <w:sz w:val="28"/>
        </w:rPr>
      </w:pPr>
    </w:p>
    <w:p w:rsidR="008D689C" w:rsidRPr="008B5175" w:rsidRDefault="008B5175" w:rsidP="008B5175">
      <w:pPr>
        <w:pStyle w:val="2"/>
        <w:spacing w:before="0" w:after="0" w:line="360" w:lineRule="auto"/>
        <w:jc w:val="center"/>
        <w:rPr>
          <w:rFonts w:ascii="Times New Roman" w:hAnsi="Times New Roman" w:cs="Times New Roman"/>
          <w:b w:val="0"/>
          <w:bCs w:val="0"/>
          <w:i w:val="0"/>
          <w:iCs w:val="0"/>
        </w:rPr>
      </w:pPr>
      <w:bookmarkStart w:id="31" w:name="_Toc502960951"/>
      <w:bookmarkStart w:id="32" w:name="_Toc502961006"/>
      <w:r w:rsidRPr="008B5175">
        <w:rPr>
          <w:rFonts w:ascii="Times New Roman" w:hAnsi="Times New Roman" w:cs="Times New Roman"/>
          <w:b w:val="0"/>
          <w:i w:val="0"/>
        </w:rPr>
        <w:t xml:space="preserve">6. </w:t>
      </w:r>
      <w:r w:rsidR="008D689C" w:rsidRPr="008B5175">
        <w:rPr>
          <w:rFonts w:ascii="Times New Roman" w:hAnsi="Times New Roman" w:cs="Times New Roman"/>
          <w:b w:val="0"/>
          <w:i w:val="0"/>
        </w:rPr>
        <w:t>Расчет среднего коэффициента защитного влияния лесополо</w:t>
      </w:r>
      <w:r w:rsidRPr="008B5175">
        <w:rPr>
          <w:rFonts w:ascii="Times New Roman" w:hAnsi="Times New Roman" w:cs="Times New Roman"/>
          <w:b w:val="0"/>
          <w:i w:val="0"/>
        </w:rPr>
        <w:t>с</w:t>
      </w:r>
      <w:bookmarkEnd w:id="31"/>
      <w:bookmarkEnd w:id="32"/>
    </w:p>
    <w:p w:rsidR="008D689C" w:rsidRDefault="008D689C" w:rsidP="008B5175">
      <w:pPr>
        <w:pStyle w:val="a6"/>
        <w:spacing w:after="240" w:afterAutospacing="0" w:line="360" w:lineRule="auto"/>
        <w:jc w:val="both"/>
        <w:rPr>
          <w:sz w:val="28"/>
          <w:szCs w:val="28"/>
        </w:rPr>
      </w:pPr>
      <w:r>
        <w:rPr>
          <w:sz w:val="28"/>
          <w:szCs w:val="28"/>
        </w:rPr>
        <w:t xml:space="preserve">    На территории КФХ </w:t>
      </w:r>
      <w:r w:rsidRPr="00175FA4">
        <w:rPr>
          <w:sz w:val="28"/>
          <w:szCs w:val="28"/>
        </w:rPr>
        <w:t>«</w:t>
      </w:r>
      <w:r w:rsidR="00CB0153">
        <w:rPr>
          <w:sz w:val="28"/>
          <w:szCs w:val="28"/>
        </w:rPr>
        <w:t>Мамаевка</w:t>
      </w:r>
      <w:r w:rsidRPr="00175FA4">
        <w:rPr>
          <w:sz w:val="28"/>
          <w:szCs w:val="28"/>
        </w:rPr>
        <w:t>»</w:t>
      </w:r>
      <w:r>
        <w:rPr>
          <w:sz w:val="28"/>
          <w:szCs w:val="28"/>
        </w:rPr>
        <w:t xml:space="preserve"> расположен один  полевой севооборот. Данный севооборот расположен на общей площади </w:t>
      </w:r>
      <w:r w:rsidR="00CB0153">
        <w:rPr>
          <w:sz w:val="28"/>
          <w:szCs w:val="28"/>
        </w:rPr>
        <w:t>244,4</w:t>
      </w:r>
      <w:r>
        <w:rPr>
          <w:sz w:val="28"/>
          <w:szCs w:val="28"/>
        </w:rPr>
        <w:t xml:space="preserve">  га организован на пашне с уклоном до 1°, 1-2°. </w:t>
      </w:r>
    </w:p>
    <w:p w:rsidR="008D689C" w:rsidRDefault="008B5175" w:rsidP="008D689C">
      <w:pPr>
        <w:pStyle w:val="a6"/>
        <w:spacing w:after="240" w:afterAutospacing="0" w:line="360" w:lineRule="auto"/>
        <w:ind w:left="709"/>
        <w:jc w:val="both"/>
        <w:rPr>
          <w:sz w:val="28"/>
          <w:szCs w:val="28"/>
        </w:rPr>
      </w:pPr>
      <w:r>
        <w:rPr>
          <w:sz w:val="28"/>
          <w:szCs w:val="28"/>
        </w:rPr>
        <w:t>Севооборот состоит из 5</w:t>
      </w:r>
      <w:r w:rsidR="008D689C">
        <w:rPr>
          <w:sz w:val="28"/>
          <w:szCs w:val="28"/>
        </w:rPr>
        <w:t xml:space="preserve"> полей :    </w:t>
      </w:r>
    </w:p>
    <w:p w:rsidR="008D689C" w:rsidRDefault="008D689C" w:rsidP="008D689C">
      <w:pPr>
        <w:pStyle w:val="a6"/>
        <w:numPr>
          <w:ilvl w:val="0"/>
          <w:numId w:val="5"/>
        </w:numPr>
        <w:spacing w:after="240" w:afterAutospacing="0" w:line="360" w:lineRule="auto"/>
        <w:jc w:val="both"/>
        <w:rPr>
          <w:sz w:val="28"/>
          <w:szCs w:val="28"/>
        </w:rPr>
      </w:pPr>
      <w:r>
        <w:rPr>
          <w:sz w:val="28"/>
          <w:szCs w:val="28"/>
        </w:rPr>
        <w:t>чистый пар ;</w:t>
      </w:r>
    </w:p>
    <w:p w:rsidR="008D689C" w:rsidRDefault="008D689C" w:rsidP="008D689C">
      <w:pPr>
        <w:pStyle w:val="a6"/>
        <w:numPr>
          <w:ilvl w:val="0"/>
          <w:numId w:val="5"/>
        </w:numPr>
        <w:spacing w:after="240" w:afterAutospacing="0" w:line="360" w:lineRule="auto"/>
        <w:jc w:val="both"/>
        <w:rPr>
          <w:sz w:val="28"/>
          <w:szCs w:val="28"/>
        </w:rPr>
      </w:pPr>
      <w:r>
        <w:rPr>
          <w:sz w:val="28"/>
          <w:szCs w:val="28"/>
        </w:rPr>
        <w:t>озимая рожь;</w:t>
      </w:r>
    </w:p>
    <w:p w:rsidR="008D689C" w:rsidRDefault="008D689C" w:rsidP="008D689C">
      <w:pPr>
        <w:pStyle w:val="a6"/>
        <w:numPr>
          <w:ilvl w:val="0"/>
          <w:numId w:val="5"/>
        </w:numPr>
        <w:spacing w:after="240" w:afterAutospacing="0" w:line="360" w:lineRule="auto"/>
        <w:jc w:val="both"/>
        <w:rPr>
          <w:sz w:val="28"/>
          <w:szCs w:val="28"/>
        </w:rPr>
      </w:pPr>
      <w:r>
        <w:rPr>
          <w:sz w:val="28"/>
          <w:szCs w:val="28"/>
        </w:rPr>
        <w:t>яровая пшеница;</w:t>
      </w:r>
    </w:p>
    <w:p w:rsidR="008D689C" w:rsidRDefault="008D689C" w:rsidP="008D689C">
      <w:pPr>
        <w:pStyle w:val="a6"/>
        <w:numPr>
          <w:ilvl w:val="0"/>
          <w:numId w:val="5"/>
        </w:numPr>
        <w:spacing w:after="240" w:afterAutospacing="0" w:line="360" w:lineRule="auto"/>
        <w:jc w:val="both"/>
        <w:rPr>
          <w:sz w:val="28"/>
          <w:szCs w:val="28"/>
        </w:rPr>
      </w:pPr>
      <w:r>
        <w:rPr>
          <w:sz w:val="28"/>
          <w:szCs w:val="28"/>
        </w:rPr>
        <w:t>силосные культуры;</w:t>
      </w:r>
    </w:p>
    <w:p w:rsidR="008D689C" w:rsidRDefault="008D689C" w:rsidP="008D689C">
      <w:pPr>
        <w:pStyle w:val="a6"/>
        <w:numPr>
          <w:ilvl w:val="0"/>
          <w:numId w:val="5"/>
        </w:numPr>
        <w:spacing w:after="240" w:afterAutospacing="0" w:line="360" w:lineRule="auto"/>
        <w:jc w:val="both"/>
        <w:rPr>
          <w:sz w:val="28"/>
          <w:szCs w:val="28"/>
        </w:rPr>
      </w:pPr>
      <w:r>
        <w:rPr>
          <w:sz w:val="28"/>
          <w:szCs w:val="28"/>
        </w:rPr>
        <w:t xml:space="preserve">яровая пшеница;   </w:t>
      </w:r>
    </w:p>
    <w:p w:rsidR="008D689C" w:rsidRPr="00D41D37" w:rsidRDefault="008D689C" w:rsidP="008D689C">
      <w:pPr>
        <w:pStyle w:val="a6"/>
        <w:spacing w:after="240" w:afterAutospacing="0" w:line="360" w:lineRule="auto"/>
        <w:ind w:firstLine="709"/>
        <w:jc w:val="both"/>
        <w:rPr>
          <w:sz w:val="28"/>
          <w:szCs w:val="28"/>
          <w:u w:val="single"/>
        </w:rPr>
      </w:pPr>
      <w:r>
        <w:rPr>
          <w:sz w:val="28"/>
          <w:szCs w:val="28"/>
        </w:rPr>
        <w:t xml:space="preserve">Общая площадь </w:t>
      </w:r>
      <w:smartTag w:uri="urn:schemas-microsoft-com:office:smarttags" w:element="metricconverter">
        <w:smartTagPr>
          <w:attr w:name="ProductID" w:val="244,4 га"/>
        </w:smartTagPr>
        <w:r w:rsidR="00CB0153">
          <w:rPr>
            <w:sz w:val="28"/>
            <w:szCs w:val="28"/>
          </w:rPr>
          <w:t>244,4</w:t>
        </w:r>
        <w:r w:rsidRPr="00D41D37">
          <w:rPr>
            <w:sz w:val="28"/>
            <w:szCs w:val="28"/>
          </w:rPr>
          <w:t xml:space="preserve"> га</w:t>
        </w:r>
      </w:smartTag>
      <w:r>
        <w:rPr>
          <w:sz w:val="28"/>
          <w:szCs w:val="28"/>
        </w:rPr>
        <w:t xml:space="preserve">, средний размер поля </w:t>
      </w:r>
      <w:smartTag w:uri="urn:schemas-microsoft-com:office:smarttags" w:element="metricconverter">
        <w:smartTagPr>
          <w:attr w:name="ProductID" w:val="48,88 га"/>
        </w:smartTagPr>
        <w:r w:rsidR="00CB0153">
          <w:rPr>
            <w:sz w:val="28"/>
            <w:szCs w:val="28"/>
            <w:u w:val="single"/>
          </w:rPr>
          <w:t>48,88</w:t>
        </w:r>
        <w:r>
          <w:rPr>
            <w:sz w:val="28"/>
            <w:szCs w:val="28"/>
            <w:u w:val="single"/>
          </w:rPr>
          <w:t xml:space="preserve"> га</w:t>
        </w:r>
      </w:smartTag>
      <w:r>
        <w:rPr>
          <w:sz w:val="28"/>
          <w:szCs w:val="28"/>
          <w:u w:val="single"/>
        </w:rPr>
        <w:t>.</w:t>
      </w:r>
    </w:p>
    <w:p w:rsidR="008D689C" w:rsidRDefault="008D689C" w:rsidP="008D689C">
      <w:pPr>
        <w:pStyle w:val="a6"/>
        <w:spacing w:after="240" w:afterAutospacing="0" w:line="360" w:lineRule="auto"/>
        <w:jc w:val="both"/>
        <w:rPr>
          <w:sz w:val="28"/>
          <w:szCs w:val="28"/>
        </w:rPr>
      </w:pPr>
      <w:r>
        <w:rPr>
          <w:sz w:val="28"/>
          <w:szCs w:val="28"/>
        </w:rPr>
        <w:t xml:space="preserve">        На полях севооборота расположены полезащитные лесополосы. Необходимо рассчитать их экономическую эффективность.</w:t>
      </w:r>
    </w:p>
    <w:p w:rsidR="008D689C" w:rsidRDefault="008D689C" w:rsidP="008D689C">
      <w:pPr>
        <w:pStyle w:val="a6"/>
        <w:spacing w:after="240" w:afterAutospacing="0" w:line="360" w:lineRule="auto"/>
        <w:jc w:val="both"/>
        <w:rPr>
          <w:sz w:val="28"/>
          <w:szCs w:val="28"/>
        </w:rPr>
      </w:pPr>
    </w:p>
    <w:p w:rsidR="008D689C" w:rsidRDefault="008D689C" w:rsidP="008D689C">
      <w:pPr>
        <w:pStyle w:val="a6"/>
        <w:spacing w:after="240" w:afterAutospacing="0" w:line="360" w:lineRule="auto"/>
        <w:jc w:val="both"/>
        <w:rPr>
          <w:sz w:val="28"/>
          <w:szCs w:val="28"/>
        </w:rPr>
      </w:pPr>
    </w:p>
    <w:p w:rsidR="008D689C" w:rsidRDefault="008D689C" w:rsidP="008D689C">
      <w:pPr>
        <w:pStyle w:val="a6"/>
        <w:spacing w:after="240" w:afterAutospacing="0" w:line="360" w:lineRule="auto"/>
        <w:jc w:val="both"/>
        <w:rPr>
          <w:sz w:val="28"/>
          <w:szCs w:val="28"/>
        </w:rPr>
      </w:pPr>
    </w:p>
    <w:p w:rsidR="008D689C" w:rsidRDefault="008D689C" w:rsidP="008D689C">
      <w:pPr>
        <w:pStyle w:val="a6"/>
        <w:spacing w:after="240" w:afterAutospacing="0" w:line="360" w:lineRule="auto"/>
        <w:jc w:val="both"/>
        <w:rPr>
          <w:sz w:val="28"/>
          <w:szCs w:val="28"/>
        </w:rPr>
      </w:pPr>
    </w:p>
    <w:p w:rsidR="008D689C" w:rsidRDefault="008D689C" w:rsidP="008D689C">
      <w:pPr>
        <w:pStyle w:val="a6"/>
        <w:spacing w:after="240" w:afterAutospacing="0" w:line="360" w:lineRule="auto"/>
        <w:jc w:val="both"/>
        <w:rPr>
          <w:sz w:val="28"/>
          <w:szCs w:val="28"/>
        </w:rPr>
      </w:pPr>
      <w:r>
        <w:rPr>
          <w:sz w:val="28"/>
          <w:szCs w:val="28"/>
        </w:rPr>
        <w:t xml:space="preserve">Рис. 4 </w:t>
      </w:r>
    </w:p>
    <w:p w:rsidR="008D689C" w:rsidRDefault="008D689C" w:rsidP="008D689C">
      <w:pPr>
        <w:pStyle w:val="a6"/>
        <w:spacing w:after="240" w:afterAutospacing="0" w:line="360" w:lineRule="auto"/>
        <w:jc w:val="both"/>
        <w:rPr>
          <w:sz w:val="28"/>
          <w:szCs w:val="28"/>
        </w:rPr>
      </w:pPr>
    </w:p>
    <w:p w:rsidR="008B5175" w:rsidRDefault="008B5175" w:rsidP="008D689C">
      <w:pPr>
        <w:pStyle w:val="a6"/>
        <w:spacing w:after="240" w:afterAutospacing="0" w:line="360" w:lineRule="auto"/>
        <w:jc w:val="both"/>
        <w:rPr>
          <w:sz w:val="28"/>
          <w:szCs w:val="28"/>
        </w:rPr>
      </w:pPr>
    </w:p>
    <w:p w:rsidR="008B5175" w:rsidRDefault="008B5175" w:rsidP="008D689C">
      <w:pPr>
        <w:pStyle w:val="a6"/>
        <w:spacing w:after="240" w:afterAutospacing="0" w:line="360" w:lineRule="auto"/>
        <w:jc w:val="both"/>
        <w:rPr>
          <w:sz w:val="28"/>
          <w:szCs w:val="28"/>
        </w:rPr>
      </w:pPr>
    </w:p>
    <w:p w:rsidR="008D689C" w:rsidRDefault="008D689C" w:rsidP="008D689C">
      <w:pPr>
        <w:pStyle w:val="a6"/>
        <w:spacing w:after="240" w:afterAutospacing="0" w:line="360" w:lineRule="auto"/>
        <w:jc w:val="both"/>
        <w:rPr>
          <w:sz w:val="28"/>
          <w:szCs w:val="28"/>
        </w:rPr>
      </w:pPr>
      <w:r>
        <w:rPr>
          <w:sz w:val="28"/>
          <w:szCs w:val="28"/>
        </w:rPr>
        <w:t xml:space="preserve">  Таблица 6. Расчет среднего коэффициента защитного влияния лесополос.</w:t>
      </w:r>
    </w:p>
    <w:tbl>
      <w:tblPr>
        <w:tblW w:w="9526" w:type="dxa"/>
        <w:tblInd w:w="534" w:type="dxa"/>
        <w:tblLook w:val="0000" w:firstRow="0" w:lastRow="0" w:firstColumn="0" w:lastColumn="0" w:noHBand="0" w:noVBand="0"/>
      </w:tblPr>
      <w:tblGrid>
        <w:gridCol w:w="594"/>
        <w:gridCol w:w="2082"/>
        <w:gridCol w:w="832"/>
        <w:gridCol w:w="937"/>
        <w:gridCol w:w="937"/>
        <w:gridCol w:w="1187"/>
        <w:gridCol w:w="937"/>
        <w:gridCol w:w="2020"/>
      </w:tblGrid>
      <w:tr w:rsidR="008D689C">
        <w:trPr>
          <w:trHeight w:val="255"/>
        </w:trPr>
        <w:tc>
          <w:tcPr>
            <w:tcW w:w="594"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tcPr>
          <w:p w:rsidR="008D689C" w:rsidRPr="00A757F5" w:rsidRDefault="008D689C" w:rsidP="008B5175">
            <w:pPr>
              <w:jc w:val="center"/>
              <w:rPr>
                <w:sz w:val="28"/>
                <w:szCs w:val="28"/>
              </w:rPr>
            </w:pPr>
            <w:r w:rsidRPr="00A757F5">
              <w:rPr>
                <w:sz w:val="28"/>
                <w:szCs w:val="28"/>
              </w:rPr>
              <w:t>№ п/п</w:t>
            </w:r>
          </w:p>
        </w:tc>
        <w:tc>
          <w:tcPr>
            <w:tcW w:w="2082"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8D689C" w:rsidRPr="00A757F5" w:rsidRDefault="008D689C" w:rsidP="008B5175">
            <w:pPr>
              <w:jc w:val="center"/>
              <w:rPr>
                <w:sz w:val="28"/>
                <w:szCs w:val="28"/>
              </w:rPr>
            </w:pPr>
            <w:r w:rsidRPr="00A757F5">
              <w:rPr>
                <w:sz w:val="28"/>
                <w:szCs w:val="28"/>
              </w:rPr>
              <w:t>Протяженность л/п</w:t>
            </w:r>
          </w:p>
        </w:tc>
        <w:tc>
          <w:tcPr>
            <w:tcW w:w="832"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rsidR="008D689C" w:rsidRPr="00A757F5" w:rsidRDefault="008D689C" w:rsidP="008B5175">
            <w:pPr>
              <w:jc w:val="center"/>
              <w:rPr>
                <w:sz w:val="28"/>
                <w:szCs w:val="28"/>
              </w:rPr>
            </w:pPr>
            <w:r w:rsidRPr="00A757F5">
              <w:rPr>
                <w:sz w:val="28"/>
                <w:szCs w:val="28"/>
              </w:rPr>
              <w:t>Румб л/п</w:t>
            </w:r>
          </w:p>
        </w:tc>
        <w:tc>
          <w:tcPr>
            <w:tcW w:w="3998" w:type="dxa"/>
            <w:gridSpan w:val="4"/>
            <w:tcBorders>
              <w:top w:val="single" w:sz="8" w:space="0" w:color="auto"/>
              <w:left w:val="nil"/>
              <w:bottom w:val="single" w:sz="4" w:space="0" w:color="auto"/>
              <w:right w:val="single" w:sz="4" w:space="0" w:color="auto"/>
            </w:tcBorders>
            <w:shd w:val="clear" w:color="auto" w:fill="auto"/>
            <w:noWrap/>
            <w:vAlign w:val="bottom"/>
          </w:tcPr>
          <w:p w:rsidR="008D689C" w:rsidRPr="00A757F5" w:rsidRDefault="008D689C" w:rsidP="008B5175">
            <w:pPr>
              <w:jc w:val="center"/>
              <w:rPr>
                <w:sz w:val="28"/>
                <w:szCs w:val="28"/>
              </w:rPr>
            </w:pPr>
            <w:r w:rsidRPr="00A757F5">
              <w:rPr>
                <w:sz w:val="28"/>
                <w:szCs w:val="28"/>
              </w:rPr>
              <w:t>Повторяемость ветров по направлению</w:t>
            </w:r>
          </w:p>
        </w:tc>
        <w:tc>
          <w:tcPr>
            <w:tcW w:w="2020" w:type="dxa"/>
            <w:vMerge w:val="restart"/>
            <w:tcBorders>
              <w:top w:val="single" w:sz="8" w:space="0" w:color="auto"/>
              <w:left w:val="single" w:sz="4" w:space="0" w:color="auto"/>
              <w:bottom w:val="single" w:sz="4" w:space="0" w:color="auto"/>
              <w:right w:val="single" w:sz="8" w:space="0" w:color="auto"/>
            </w:tcBorders>
            <w:shd w:val="clear" w:color="auto" w:fill="auto"/>
            <w:noWrap/>
            <w:vAlign w:val="bottom"/>
          </w:tcPr>
          <w:p w:rsidR="008D689C" w:rsidRPr="008F04BD" w:rsidRDefault="008D689C" w:rsidP="008B5175">
            <w:pPr>
              <w:jc w:val="center"/>
              <w:rPr>
                <w:sz w:val="16"/>
                <w:szCs w:val="16"/>
              </w:rPr>
            </w:pPr>
            <w:r w:rsidRPr="00A757F5">
              <w:rPr>
                <w:sz w:val="28"/>
                <w:szCs w:val="28"/>
              </w:rPr>
              <w:t>Средний коэф защ</w:t>
            </w:r>
            <w:r>
              <w:rPr>
                <w:sz w:val="28"/>
                <w:szCs w:val="28"/>
              </w:rPr>
              <w:t>.</w:t>
            </w:r>
            <w:r w:rsidRPr="00A757F5">
              <w:rPr>
                <w:sz w:val="28"/>
                <w:szCs w:val="28"/>
              </w:rPr>
              <w:t xml:space="preserve"> влияния л/п</w:t>
            </w:r>
            <w:r>
              <w:rPr>
                <w:sz w:val="28"/>
                <w:szCs w:val="28"/>
              </w:rPr>
              <w:t xml:space="preserve"> К</w:t>
            </w:r>
            <w:r>
              <w:rPr>
                <w:sz w:val="16"/>
                <w:szCs w:val="16"/>
              </w:rPr>
              <w:t>1</w:t>
            </w:r>
          </w:p>
        </w:tc>
      </w:tr>
      <w:tr w:rsidR="008D689C">
        <w:trPr>
          <w:trHeight w:val="540"/>
        </w:trPr>
        <w:tc>
          <w:tcPr>
            <w:tcW w:w="594" w:type="dxa"/>
            <w:vMerge/>
            <w:tcBorders>
              <w:top w:val="single" w:sz="8" w:space="0" w:color="auto"/>
              <w:left w:val="single" w:sz="8" w:space="0" w:color="auto"/>
              <w:bottom w:val="single" w:sz="4" w:space="0" w:color="auto"/>
              <w:right w:val="single" w:sz="4" w:space="0" w:color="auto"/>
            </w:tcBorders>
            <w:vAlign w:val="center"/>
          </w:tcPr>
          <w:p w:rsidR="008D689C" w:rsidRPr="00A757F5" w:rsidRDefault="008D689C" w:rsidP="008B5175">
            <w:pPr>
              <w:rPr>
                <w:sz w:val="28"/>
                <w:szCs w:val="28"/>
              </w:rPr>
            </w:pPr>
          </w:p>
        </w:tc>
        <w:tc>
          <w:tcPr>
            <w:tcW w:w="2082" w:type="dxa"/>
            <w:vMerge/>
            <w:tcBorders>
              <w:top w:val="single" w:sz="8" w:space="0" w:color="auto"/>
              <w:left w:val="single" w:sz="4" w:space="0" w:color="auto"/>
              <w:bottom w:val="single" w:sz="4" w:space="0" w:color="auto"/>
              <w:right w:val="single" w:sz="4" w:space="0" w:color="auto"/>
            </w:tcBorders>
            <w:vAlign w:val="center"/>
          </w:tcPr>
          <w:p w:rsidR="008D689C" w:rsidRPr="00A757F5" w:rsidRDefault="008D689C" w:rsidP="008B5175">
            <w:pPr>
              <w:rPr>
                <w:sz w:val="28"/>
                <w:szCs w:val="28"/>
              </w:rPr>
            </w:pPr>
          </w:p>
        </w:tc>
        <w:tc>
          <w:tcPr>
            <w:tcW w:w="832" w:type="dxa"/>
            <w:vMerge/>
            <w:tcBorders>
              <w:top w:val="single" w:sz="8" w:space="0" w:color="auto"/>
              <w:left w:val="single" w:sz="4" w:space="0" w:color="auto"/>
              <w:bottom w:val="single" w:sz="4" w:space="0" w:color="auto"/>
              <w:right w:val="single" w:sz="4" w:space="0" w:color="auto"/>
            </w:tcBorders>
            <w:vAlign w:val="center"/>
          </w:tcPr>
          <w:p w:rsidR="008D689C" w:rsidRPr="00A757F5" w:rsidRDefault="008D689C" w:rsidP="008B5175">
            <w:pPr>
              <w:rPr>
                <w:sz w:val="28"/>
                <w:szCs w:val="28"/>
              </w:rPr>
            </w:pPr>
          </w:p>
        </w:tc>
        <w:tc>
          <w:tcPr>
            <w:tcW w:w="937" w:type="dxa"/>
            <w:tcBorders>
              <w:top w:val="nil"/>
              <w:left w:val="nil"/>
              <w:bottom w:val="single" w:sz="4" w:space="0" w:color="auto"/>
              <w:right w:val="single" w:sz="4" w:space="0" w:color="auto"/>
            </w:tcBorders>
            <w:shd w:val="clear" w:color="auto" w:fill="auto"/>
            <w:noWrap/>
            <w:vAlign w:val="bottom"/>
          </w:tcPr>
          <w:p w:rsidR="008D689C" w:rsidRDefault="008D689C" w:rsidP="008B5175">
            <w:pPr>
              <w:jc w:val="center"/>
              <w:rPr>
                <w:sz w:val="28"/>
                <w:szCs w:val="28"/>
              </w:rPr>
            </w:pPr>
            <w:r w:rsidRPr="00A757F5">
              <w:rPr>
                <w:sz w:val="28"/>
                <w:szCs w:val="28"/>
              </w:rPr>
              <w:t>С-Ю</w:t>
            </w:r>
          </w:p>
          <w:p w:rsidR="008D689C" w:rsidRPr="000B5971" w:rsidRDefault="008D689C" w:rsidP="008B5175">
            <w:pPr>
              <w:jc w:val="center"/>
              <w:rPr>
                <w:sz w:val="28"/>
                <w:szCs w:val="28"/>
              </w:rPr>
            </w:pPr>
            <w:r>
              <w:rPr>
                <w:sz w:val="28"/>
                <w:szCs w:val="28"/>
                <w:lang w:val="en-US"/>
              </w:rPr>
              <w:t>V</w:t>
            </w:r>
            <w:r w:rsidRPr="003A145B">
              <w:rPr>
                <w:sz w:val="16"/>
                <w:szCs w:val="16"/>
              </w:rPr>
              <w:t>1</w:t>
            </w:r>
            <w:r>
              <w:rPr>
                <w:sz w:val="28"/>
                <w:szCs w:val="28"/>
              </w:rPr>
              <w:t>=15</w:t>
            </w:r>
          </w:p>
        </w:tc>
        <w:tc>
          <w:tcPr>
            <w:tcW w:w="937" w:type="dxa"/>
            <w:tcBorders>
              <w:top w:val="nil"/>
              <w:left w:val="nil"/>
              <w:bottom w:val="single" w:sz="4" w:space="0" w:color="auto"/>
              <w:right w:val="single" w:sz="4" w:space="0" w:color="auto"/>
            </w:tcBorders>
            <w:shd w:val="clear" w:color="auto" w:fill="auto"/>
            <w:noWrap/>
            <w:vAlign w:val="bottom"/>
          </w:tcPr>
          <w:p w:rsidR="008D689C" w:rsidRDefault="008D689C" w:rsidP="008B5175">
            <w:pPr>
              <w:jc w:val="center"/>
              <w:rPr>
                <w:sz w:val="28"/>
                <w:szCs w:val="28"/>
              </w:rPr>
            </w:pPr>
            <w:r w:rsidRPr="00A757F5">
              <w:rPr>
                <w:sz w:val="28"/>
                <w:szCs w:val="28"/>
              </w:rPr>
              <w:t>З-В</w:t>
            </w:r>
          </w:p>
          <w:p w:rsidR="008D689C" w:rsidRPr="00A757F5" w:rsidRDefault="008D689C" w:rsidP="008B5175">
            <w:pPr>
              <w:jc w:val="center"/>
              <w:rPr>
                <w:sz w:val="28"/>
                <w:szCs w:val="28"/>
              </w:rPr>
            </w:pPr>
            <w:r>
              <w:rPr>
                <w:sz w:val="28"/>
                <w:szCs w:val="28"/>
                <w:lang w:val="en-US"/>
              </w:rPr>
              <w:t>V</w:t>
            </w:r>
            <w:r>
              <w:rPr>
                <w:sz w:val="16"/>
                <w:szCs w:val="16"/>
              </w:rPr>
              <w:t>2</w:t>
            </w:r>
            <w:r>
              <w:rPr>
                <w:sz w:val="28"/>
                <w:szCs w:val="28"/>
              </w:rPr>
              <w:t>=30</w:t>
            </w:r>
          </w:p>
        </w:tc>
        <w:tc>
          <w:tcPr>
            <w:tcW w:w="1187" w:type="dxa"/>
            <w:tcBorders>
              <w:top w:val="nil"/>
              <w:left w:val="nil"/>
              <w:bottom w:val="single" w:sz="4" w:space="0" w:color="auto"/>
              <w:right w:val="single" w:sz="4" w:space="0" w:color="auto"/>
            </w:tcBorders>
            <w:shd w:val="clear" w:color="auto" w:fill="auto"/>
            <w:noWrap/>
            <w:vAlign w:val="bottom"/>
          </w:tcPr>
          <w:p w:rsidR="008D689C" w:rsidRDefault="008D689C" w:rsidP="008B5175">
            <w:pPr>
              <w:jc w:val="center"/>
              <w:rPr>
                <w:sz w:val="28"/>
                <w:szCs w:val="28"/>
              </w:rPr>
            </w:pPr>
            <w:r w:rsidRPr="00A757F5">
              <w:rPr>
                <w:sz w:val="28"/>
                <w:szCs w:val="28"/>
              </w:rPr>
              <w:t>СЗ-ЮВ</w:t>
            </w:r>
          </w:p>
          <w:p w:rsidR="008D689C" w:rsidRPr="00A757F5" w:rsidRDefault="008D689C" w:rsidP="008B5175">
            <w:pPr>
              <w:jc w:val="center"/>
              <w:rPr>
                <w:sz w:val="28"/>
                <w:szCs w:val="28"/>
              </w:rPr>
            </w:pPr>
            <w:r>
              <w:rPr>
                <w:sz w:val="28"/>
                <w:szCs w:val="28"/>
                <w:lang w:val="en-US"/>
              </w:rPr>
              <w:t>V</w:t>
            </w:r>
            <w:r>
              <w:rPr>
                <w:sz w:val="16"/>
                <w:szCs w:val="16"/>
              </w:rPr>
              <w:t>3</w:t>
            </w:r>
            <w:r>
              <w:rPr>
                <w:sz w:val="28"/>
                <w:szCs w:val="28"/>
              </w:rPr>
              <w:t>=30</w:t>
            </w:r>
          </w:p>
        </w:tc>
        <w:tc>
          <w:tcPr>
            <w:tcW w:w="937" w:type="dxa"/>
            <w:tcBorders>
              <w:top w:val="nil"/>
              <w:left w:val="nil"/>
              <w:bottom w:val="single" w:sz="4" w:space="0" w:color="auto"/>
              <w:right w:val="single" w:sz="4" w:space="0" w:color="auto"/>
            </w:tcBorders>
            <w:shd w:val="clear" w:color="auto" w:fill="auto"/>
            <w:noWrap/>
            <w:vAlign w:val="bottom"/>
          </w:tcPr>
          <w:p w:rsidR="008D689C" w:rsidRDefault="008D689C" w:rsidP="008B5175">
            <w:pPr>
              <w:jc w:val="center"/>
              <w:rPr>
                <w:sz w:val="28"/>
                <w:szCs w:val="28"/>
              </w:rPr>
            </w:pPr>
            <w:r w:rsidRPr="00A757F5">
              <w:rPr>
                <w:sz w:val="28"/>
                <w:szCs w:val="28"/>
              </w:rPr>
              <w:t>CВ-ЮЗ</w:t>
            </w:r>
          </w:p>
          <w:p w:rsidR="008D689C" w:rsidRPr="00A757F5" w:rsidRDefault="008D689C" w:rsidP="008B5175">
            <w:pPr>
              <w:jc w:val="center"/>
              <w:rPr>
                <w:sz w:val="28"/>
                <w:szCs w:val="28"/>
              </w:rPr>
            </w:pPr>
            <w:r>
              <w:rPr>
                <w:sz w:val="28"/>
                <w:szCs w:val="28"/>
                <w:lang w:val="en-US"/>
              </w:rPr>
              <w:t>V</w:t>
            </w:r>
            <w:r>
              <w:rPr>
                <w:sz w:val="16"/>
                <w:szCs w:val="16"/>
              </w:rPr>
              <w:t>4</w:t>
            </w:r>
            <w:r>
              <w:rPr>
                <w:sz w:val="28"/>
                <w:szCs w:val="28"/>
              </w:rPr>
              <w:t>=25</w:t>
            </w:r>
          </w:p>
        </w:tc>
        <w:tc>
          <w:tcPr>
            <w:tcW w:w="2020" w:type="dxa"/>
            <w:vMerge/>
            <w:tcBorders>
              <w:top w:val="single" w:sz="8" w:space="0" w:color="auto"/>
              <w:left w:val="single" w:sz="4" w:space="0" w:color="auto"/>
              <w:bottom w:val="single" w:sz="4" w:space="0" w:color="auto"/>
              <w:right w:val="single" w:sz="8" w:space="0" w:color="auto"/>
            </w:tcBorders>
            <w:vAlign w:val="center"/>
          </w:tcPr>
          <w:p w:rsidR="008D689C" w:rsidRPr="00A757F5" w:rsidRDefault="008D689C" w:rsidP="008B5175">
            <w:pPr>
              <w:rPr>
                <w:sz w:val="28"/>
                <w:szCs w:val="28"/>
              </w:rPr>
            </w:pPr>
          </w:p>
        </w:tc>
      </w:tr>
      <w:tr w:rsidR="00CB0153">
        <w:trPr>
          <w:trHeight w:val="255"/>
        </w:trPr>
        <w:tc>
          <w:tcPr>
            <w:tcW w:w="594" w:type="dxa"/>
            <w:tcBorders>
              <w:top w:val="nil"/>
              <w:left w:val="single" w:sz="8" w:space="0" w:color="auto"/>
              <w:bottom w:val="single" w:sz="4" w:space="0" w:color="auto"/>
              <w:right w:val="single" w:sz="4" w:space="0" w:color="auto"/>
            </w:tcBorders>
            <w:shd w:val="clear" w:color="auto" w:fill="auto"/>
            <w:noWrap/>
            <w:vAlign w:val="bottom"/>
          </w:tcPr>
          <w:p w:rsidR="00CB0153" w:rsidRPr="00A757F5" w:rsidRDefault="00CB0153" w:rsidP="008B5175">
            <w:pPr>
              <w:jc w:val="center"/>
              <w:rPr>
                <w:sz w:val="28"/>
                <w:szCs w:val="28"/>
              </w:rPr>
            </w:pPr>
            <w:r w:rsidRPr="00A757F5">
              <w:rPr>
                <w:sz w:val="28"/>
                <w:szCs w:val="28"/>
              </w:rPr>
              <w:t>1</w:t>
            </w:r>
          </w:p>
        </w:tc>
        <w:tc>
          <w:tcPr>
            <w:tcW w:w="2082" w:type="dxa"/>
            <w:tcBorders>
              <w:top w:val="nil"/>
              <w:left w:val="nil"/>
              <w:bottom w:val="single" w:sz="4" w:space="0" w:color="auto"/>
              <w:right w:val="single" w:sz="4" w:space="0" w:color="auto"/>
            </w:tcBorders>
            <w:shd w:val="clear" w:color="auto" w:fill="auto"/>
            <w:noWrap/>
            <w:vAlign w:val="bottom"/>
          </w:tcPr>
          <w:p w:rsidR="00CB0153" w:rsidRPr="00A757F5" w:rsidRDefault="00CB0153" w:rsidP="008B5175">
            <w:pPr>
              <w:jc w:val="center"/>
              <w:rPr>
                <w:sz w:val="28"/>
                <w:szCs w:val="28"/>
              </w:rPr>
            </w:pPr>
            <w:r>
              <w:rPr>
                <w:sz w:val="28"/>
                <w:szCs w:val="28"/>
              </w:rPr>
              <w:t>1100</w:t>
            </w:r>
          </w:p>
        </w:tc>
        <w:tc>
          <w:tcPr>
            <w:tcW w:w="832"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ЗВ 15º</w:t>
            </w:r>
          </w:p>
        </w:tc>
        <w:tc>
          <w:tcPr>
            <w:tcW w:w="937"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0,96</w:t>
            </w:r>
          </w:p>
        </w:tc>
        <w:tc>
          <w:tcPr>
            <w:tcW w:w="937"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0,27</w:t>
            </w:r>
          </w:p>
        </w:tc>
        <w:tc>
          <w:tcPr>
            <w:tcW w:w="1187"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0,96</w:t>
            </w:r>
          </w:p>
        </w:tc>
        <w:tc>
          <w:tcPr>
            <w:tcW w:w="937"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0,87</w:t>
            </w:r>
          </w:p>
        </w:tc>
        <w:tc>
          <w:tcPr>
            <w:tcW w:w="2020" w:type="dxa"/>
            <w:tcBorders>
              <w:top w:val="nil"/>
              <w:left w:val="nil"/>
              <w:bottom w:val="single" w:sz="4" w:space="0" w:color="auto"/>
              <w:right w:val="single" w:sz="8"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0,84</w:t>
            </w:r>
          </w:p>
        </w:tc>
      </w:tr>
      <w:tr w:rsidR="00CB0153">
        <w:trPr>
          <w:trHeight w:val="255"/>
        </w:trPr>
        <w:tc>
          <w:tcPr>
            <w:tcW w:w="594" w:type="dxa"/>
            <w:tcBorders>
              <w:top w:val="nil"/>
              <w:left w:val="single" w:sz="8" w:space="0" w:color="auto"/>
              <w:bottom w:val="single" w:sz="4" w:space="0" w:color="auto"/>
              <w:right w:val="single" w:sz="4" w:space="0" w:color="auto"/>
            </w:tcBorders>
            <w:shd w:val="clear" w:color="auto" w:fill="auto"/>
            <w:noWrap/>
            <w:vAlign w:val="bottom"/>
          </w:tcPr>
          <w:p w:rsidR="00CB0153" w:rsidRPr="00A757F5" w:rsidRDefault="00CB0153" w:rsidP="008B5175">
            <w:pPr>
              <w:jc w:val="center"/>
              <w:rPr>
                <w:sz w:val="28"/>
                <w:szCs w:val="28"/>
              </w:rPr>
            </w:pPr>
            <w:r w:rsidRPr="00A757F5">
              <w:rPr>
                <w:sz w:val="28"/>
                <w:szCs w:val="28"/>
              </w:rPr>
              <w:t>2</w:t>
            </w:r>
          </w:p>
        </w:tc>
        <w:tc>
          <w:tcPr>
            <w:tcW w:w="2082" w:type="dxa"/>
            <w:tcBorders>
              <w:top w:val="nil"/>
              <w:left w:val="nil"/>
              <w:bottom w:val="single" w:sz="4" w:space="0" w:color="auto"/>
              <w:right w:val="single" w:sz="4" w:space="0" w:color="auto"/>
            </w:tcBorders>
            <w:shd w:val="clear" w:color="auto" w:fill="auto"/>
            <w:noWrap/>
            <w:vAlign w:val="bottom"/>
          </w:tcPr>
          <w:p w:rsidR="00CB0153" w:rsidRPr="00A757F5" w:rsidRDefault="00CB0153" w:rsidP="008B5175">
            <w:pPr>
              <w:jc w:val="center"/>
              <w:rPr>
                <w:sz w:val="28"/>
                <w:szCs w:val="28"/>
              </w:rPr>
            </w:pPr>
            <w:r>
              <w:rPr>
                <w:sz w:val="28"/>
                <w:szCs w:val="28"/>
              </w:rPr>
              <w:t>900</w:t>
            </w:r>
          </w:p>
        </w:tc>
        <w:tc>
          <w:tcPr>
            <w:tcW w:w="832"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ЗВ 15º</w:t>
            </w:r>
          </w:p>
        </w:tc>
        <w:tc>
          <w:tcPr>
            <w:tcW w:w="937"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0,96</w:t>
            </w:r>
          </w:p>
        </w:tc>
        <w:tc>
          <w:tcPr>
            <w:tcW w:w="937"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0,27</w:t>
            </w:r>
          </w:p>
        </w:tc>
        <w:tc>
          <w:tcPr>
            <w:tcW w:w="1187"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0,96</w:t>
            </w:r>
          </w:p>
        </w:tc>
        <w:tc>
          <w:tcPr>
            <w:tcW w:w="937" w:type="dxa"/>
            <w:tcBorders>
              <w:top w:val="nil"/>
              <w:left w:val="nil"/>
              <w:bottom w:val="single" w:sz="4" w:space="0" w:color="auto"/>
              <w:right w:val="single" w:sz="4"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0,87</w:t>
            </w:r>
          </w:p>
        </w:tc>
        <w:tc>
          <w:tcPr>
            <w:tcW w:w="2020" w:type="dxa"/>
            <w:tcBorders>
              <w:top w:val="nil"/>
              <w:left w:val="nil"/>
              <w:bottom w:val="single" w:sz="4" w:space="0" w:color="auto"/>
              <w:right w:val="single" w:sz="8" w:space="0" w:color="auto"/>
            </w:tcBorders>
            <w:shd w:val="clear" w:color="auto" w:fill="auto"/>
            <w:noWrap/>
            <w:vAlign w:val="bottom"/>
          </w:tcPr>
          <w:p w:rsidR="00CB0153" w:rsidRPr="00CB0153" w:rsidRDefault="00CB0153" w:rsidP="008B5175">
            <w:pPr>
              <w:jc w:val="center"/>
              <w:rPr>
                <w:sz w:val="28"/>
                <w:szCs w:val="28"/>
              </w:rPr>
            </w:pPr>
            <w:r w:rsidRPr="00CB0153">
              <w:rPr>
                <w:sz w:val="28"/>
                <w:szCs w:val="28"/>
              </w:rPr>
              <w:t>0,84</w:t>
            </w:r>
          </w:p>
        </w:tc>
      </w:tr>
    </w:tbl>
    <w:p w:rsidR="008D689C" w:rsidRDefault="008D689C" w:rsidP="008D689C">
      <w:pPr>
        <w:pStyle w:val="a6"/>
        <w:spacing w:after="240" w:afterAutospacing="0" w:line="360" w:lineRule="auto"/>
        <w:ind w:firstLine="540"/>
        <w:rPr>
          <w:sz w:val="28"/>
          <w:szCs w:val="28"/>
        </w:rPr>
      </w:pPr>
      <w:r>
        <w:rPr>
          <w:sz w:val="28"/>
          <w:szCs w:val="28"/>
        </w:rPr>
        <w:t>Таблица 7. Коэффициент  защитного влияния лесополос в зависимости от угла – поворота  к ним ветров.</w:t>
      </w: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96"/>
        <w:gridCol w:w="2229"/>
        <w:gridCol w:w="2297"/>
        <w:gridCol w:w="2498"/>
      </w:tblGrid>
      <w:tr w:rsidR="008D689C" w:rsidRPr="00E50419">
        <w:tc>
          <w:tcPr>
            <w:tcW w:w="2409" w:type="dxa"/>
            <w:vAlign w:val="bottom"/>
          </w:tcPr>
          <w:p w:rsidR="008D689C" w:rsidRPr="00E50419" w:rsidRDefault="008D689C" w:rsidP="008B5175">
            <w:pPr>
              <w:pStyle w:val="a6"/>
              <w:spacing w:after="240" w:afterAutospacing="0" w:line="360" w:lineRule="auto"/>
              <w:jc w:val="center"/>
              <w:rPr>
                <w:sz w:val="28"/>
                <w:szCs w:val="28"/>
                <w:lang w:val="en-US"/>
              </w:rPr>
            </w:pPr>
            <w:r w:rsidRPr="00E50419">
              <w:rPr>
                <w:sz w:val="28"/>
                <w:szCs w:val="28"/>
              </w:rPr>
              <w:t>Угол подхода, α ◦</w:t>
            </w:r>
          </w:p>
        </w:tc>
        <w:tc>
          <w:tcPr>
            <w:tcW w:w="2268" w:type="dxa"/>
            <w:vAlign w:val="bottom"/>
          </w:tcPr>
          <w:p w:rsidR="008D689C" w:rsidRPr="00E50419" w:rsidRDefault="008D689C" w:rsidP="008B5175">
            <w:pPr>
              <w:pStyle w:val="a6"/>
              <w:spacing w:after="240" w:afterAutospacing="0" w:line="360" w:lineRule="auto"/>
              <w:jc w:val="center"/>
              <w:rPr>
                <w:sz w:val="28"/>
                <w:szCs w:val="28"/>
              </w:rPr>
            </w:pPr>
            <w:r w:rsidRPr="00E50419">
              <w:rPr>
                <w:sz w:val="28"/>
                <w:szCs w:val="28"/>
              </w:rPr>
              <w:t>Коэффициент К</w:t>
            </w:r>
            <w:r w:rsidRPr="00E50419">
              <w:rPr>
                <w:sz w:val="16"/>
                <w:szCs w:val="16"/>
              </w:rPr>
              <w:t>2</w:t>
            </w:r>
          </w:p>
        </w:tc>
        <w:tc>
          <w:tcPr>
            <w:tcW w:w="2410" w:type="dxa"/>
            <w:vAlign w:val="bottom"/>
          </w:tcPr>
          <w:p w:rsidR="008D689C" w:rsidRPr="00E50419" w:rsidRDefault="008D689C" w:rsidP="008B5175">
            <w:pPr>
              <w:pStyle w:val="a6"/>
              <w:spacing w:after="240" w:afterAutospacing="0" w:line="360" w:lineRule="auto"/>
              <w:jc w:val="center"/>
              <w:rPr>
                <w:sz w:val="28"/>
                <w:szCs w:val="28"/>
                <w:lang w:val="en-US"/>
              </w:rPr>
            </w:pPr>
            <w:r w:rsidRPr="00E50419">
              <w:rPr>
                <w:sz w:val="28"/>
                <w:szCs w:val="28"/>
              </w:rPr>
              <w:t>Угол подхода, α ◦</w:t>
            </w:r>
          </w:p>
        </w:tc>
        <w:tc>
          <w:tcPr>
            <w:tcW w:w="2566" w:type="dxa"/>
            <w:vAlign w:val="bottom"/>
          </w:tcPr>
          <w:p w:rsidR="008D689C" w:rsidRPr="00E50419" w:rsidRDefault="008D689C" w:rsidP="008B5175">
            <w:pPr>
              <w:pStyle w:val="a6"/>
              <w:spacing w:after="240" w:afterAutospacing="0" w:line="360" w:lineRule="auto"/>
              <w:jc w:val="center"/>
              <w:rPr>
                <w:sz w:val="28"/>
                <w:szCs w:val="28"/>
              </w:rPr>
            </w:pPr>
            <w:r w:rsidRPr="00E50419">
              <w:rPr>
                <w:sz w:val="28"/>
                <w:szCs w:val="28"/>
              </w:rPr>
              <w:t>Коэффициент К</w:t>
            </w:r>
            <w:r w:rsidRPr="00E50419">
              <w:rPr>
                <w:sz w:val="16"/>
                <w:szCs w:val="16"/>
              </w:rPr>
              <w:t>2</w:t>
            </w:r>
          </w:p>
        </w:tc>
      </w:tr>
      <w:tr w:rsidR="008D689C" w:rsidRPr="00E50419">
        <w:tc>
          <w:tcPr>
            <w:tcW w:w="2409"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90</w:t>
            </w:r>
          </w:p>
        </w:tc>
        <w:tc>
          <w:tcPr>
            <w:tcW w:w="2268"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1</w:t>
            </w:r>
          </w:p>
        </w:tc>
        <w:tc>
          <w:tcPr>
            <w:tcW w:w="2410"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40</w:t>
            </w:r>
          </w:p>
        </w:tc>
        <w:tc>
          <w:tcPr>
            <w:tcW w:w="2566"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0,64</w:t>
            </w:r>
          </w:p>
        </w:tc>
      </w:tr>
      <w:tr w:rsidR="008D689C" w:rsidRPr="00E50419">
        <w:tc>
          <w:tcPr>
            <w:tcW w:w="2409"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80</w:t>
            </w:r>
          </w:p>
        </w:tc>
        <w:tc>
          <w:tcPr>
            <w:tcW w:w="2268"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0,98</w:t>
            </w:r>
          </w:p>
        </w:tc>
        <w:tc>
          <w:tcPr>
            <w:tcW w:w="2410"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30</w:t>
            </w:r>
          </w:p>
        </w:tc>
        <w:tc>
          <w:tcPr>
            <w:tcW w:w="2566"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0,50</w:t>
            </w:r>
          </w:p>
        </w:tc>
      </w:tr>
      <w:tr w:rsidR="008D689C" w:rsidRPr="00E50419">
        <w:tc>
          <w:tcPr>
            <w:tcW w:w="2409"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70</w:t>
            </w:r>
          </w:p>
        </w:tc>
        <w:tc>
          <w:tcPr>
            <w:tcW w:w="2268"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0,94</w:t>
            </w:r>
          </w:p>
        </w:tc>
        <w:tc>
          <w:tcPr>
            <w:tcW w:w="2410"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20</w:t>
            </w:r>
          </w:p>
        </w:tc>
        <w:tc>
          <w:tcPr>
            <w:tcW w:w="2566"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0,35</w:t>
            </w:r>
          </w:p>
        </w:tc>
      </w:tr>
      <w:tr w:rsidR="008D689C" w:rsidRPr="00E50419">
        <w:tc>
          <w:tcPr>
            <w:tcW w:w="2409"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60</w:t>
            </w:r>
          </w:p>
        </w:tc>
        <w:tc>
          <w:tcPr>
            <w:tcW w:w="2268"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0,87</w:t>
            </w:r>
          </w:p>
        </w:tc>
        <w:tc>
          <w:tcPr>
            <w:tcW w:w="2410"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10</w:t>
            </w:r>
          </w:p>
        </w:tc>
        <w:tc>
          <w:tcPr>
            <w:tcW w:w="2566"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0,20</w:t>
            </w:r>
          </w:p>
        </w:tc>
      </w:tr>
      <w:tr w:rsidR="008D689C" w:rsidRPr="00E50419">
        <w:tc>
          <w:tcPr>
            <w:tcW w:w="2409"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50</w:t>
            </w:r>
          </w:p>
        </w:tc>
        <w:tc>
          <w:tcPr>
            <w:tcW w:w="2268"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0,77</w:t>
            </w:r>
          </w:p>
        </w:tc>
        <w:tc>
          <w:tcPr>
            <w:tcW w:w="2410"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w:t>
            </w:r>
          </w:p>
        </w:tc>
        <w:tc>
          <w:tcPr>
            <w:tcW w:w="2566"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0,05</w:t>
            </w:r>
          </w:p>
        </w:tc>
      </w:tr>
      <w:tr w:rsidR="008D689C" w:rsidRPr="00E50419">
        <w:tc>
          <w:tcPr>
            <w:tcW w:w="2409"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45</w:t>
            </w:r>
          </w:p>
        </w:tc>
        <w:tc>
          <w:tcPr>
            <w:tcW w:w="2268" w:type="dxa"/>
            <w:vAlign w:val="center"/>
          </w:tcPr>
          <w:p w:rsidR="008D689C" w:rsidRPr="00E50419" w:rsidRDefault="008D689C" w:rsidP="008B5175">
            <w:pPr>
              <w:pStyle w:val="a6"/>
              <w:spacing w:after="240" w:afterAutospacing="0" w:line="360" w:lineRule="auto"/>
              <w:jc w:val="center"/>
              <w:rPr>
                <w:sz w:val="28"/>
                <w:szCs w:val="28"/>
              </w:rPr>
            </w:pPr>
            <w:r w:rsidRPr="00E50419">
              <w:rPr>
                <w:sz w:val="28"/>
                <w:szCs w:val="28"/>
              </w:rPr>
              <w:t>0,71</w:t>
            </w:r>
          </w:p>
        </w:tc>
        <w:tc>
          <w:tcPr>
            <w:tcW w:w="2410" w:type="dxa"/>
            <w:vAlign w:val="center"/>
          </w:tcPr>
          <w:p w:rsidR="008D689C" w:rsidRPr="00E50419" w:rsidRDefault="008D689C" w:rsidP="008B5175">
            <w:pPr>
              <w:pStyle w:val="a6"/>
              <w:spacing w:after="240" w:afterAutospacing="0" w:line="360" w:lineRule="auto"/>
              <w:jc w:val="center"/>
              <w:rPr>
                <w:sz w:val="28"/>
                <w:szCs w:val="28"/>
              </w:rPr>
            </w:pPr>
          </w:p>
        </w:tc>
        <w:tc>
          <w:tcPr>
            <w:tcW w:w="2566" w:type="dxa"/>
            <w:vAlign w:val="center"/>
          </w:tcPr>
          <w:p w:rsidR="008D689C" w:rsidRPr="00E50419" w:rsidRDefault="008D689C" w:rsidP="008B5175">
            <w:pPr>
              <w:pStyle w:val="a6"/>
              <w:spacing w:after="240" w:afterAutospacing="0" w:line="360" w:lineRule="auto"/>
              <w:jc w:val="center"/>
              <w:rPr>
                <w:sz w:val="28"/>
                <w:szCs w:val="28"/>
              </w:rPr>
            </w:pPr>
          </w:p>
        </w:tc>
      </w:tr>
    </w:tbl>
    <w:p w:rsidR="008D689C" w:rsidRPr="006E124A" w:rsidRDefault="008D689C" w:rsidP="008D689C">
      <w:pPr>
        <w:pStyle w:val="a6"/>
        <w:spacing w:after="240" w:afterAutospacing="0" w:line="360" w:lineRule="auto"/>
        <w:ind w:firstLine="540"/>
        <w:rPr>
          <w:sz w:val="16"/>
          <w:szCs w:val="16"/>
        </w:rPr>
      </w:pPr>
      <w:r>
        <w:rPr>
          <w:sz w:val="28"/>
          <w:szCs w:val="28"/>
        </w:rPr>
        <w:t>К</w:t>
      </w:r>
      <w:r>
        <w:rPr>
          <w:sz w:val="16"/>
          <w:szCs w:val="16"/>
        </w:rPr>
        <w:t xml:space="preserve">1  </w:t>
      </w:r>
      <w:r>
        <w:rPr>
          <w:sz w:val="32"/>
          <w:szCs w:val="32"/>
        </w:rPr>
        <w:t xml:space="preserve">= </w:t>
      </w:r>
      <w:r>
        <w:rPr>
          <w:sz w:val="28"/>
          <w:szCs w:val="28"/>
        </w:rPr>
        <w:t>К</w:t>
      </w:r>
      <w:r w:rsidRPr="003A145B">
        <w:rPr>
          <w:sz w:val="28"/>
          <w:szCs w:val="28"/>
        </w:rPr>
        <w:t xml:space="preserve"> </w:t>
      </w:r>
      <w:r>
        <w:rPr>
          <w:sz w:val="28"/>
          <w:szCs w:val="28"/>
        </w:rPr>
        <w:t>α</w:t>
      </w:r>
      <w:r>
        <w:rPr>
          <w:sz w:val="16"/>
          <w:szCs w:val="16"/>
        </w:rPr>
        <w:t xml:space="preserve">1 </w:t>
      </w:r>
      <w:r>
        <w:rPr>
          <w:sz w:val="28"/>
          <w:szCs w:val="28"/>
        </w:rPr>
        <w:t>+</w:t>
      </w:r>
      <w:r w:rsidRPr="003A145B">
        <w:rPr>
          <w:sz w:val="28"/>
          <w:szCs w:val="28"/>
        </w:rPr>
        <w:t xml:space="preserve"> </w:t>
      </w:r>
      <w:r>
        <w:rPr>
          <w:sz w:val="28"/>
          <w:szCs w:val="28"/>
        </w:rPr>
        <w:t>К</w:t>
      </w:r>
      <w:r w:rsidRPr="003A145B">
        <w:rPr>
          <w:sz w:val="28"/>
          <w:szCs w:val="28"/>
        </w:rPr>
        <w:t xml:space="preserve"> </w:t>
      </w:r>
      <w:r>
        <w:rPr>
          <w:sz w:val="28"/>
          <w:szCs w:val="28"/>
        </w:rPr>
        <w:t>α</w:t>
      </w:r>
      <w:r>
        <w:rPr>
          <w:sz w:val="16"/>
          <w:szCs w:val="16"/>
        </w:rPr>
        <w:t xml:space="preserve">2 </w:t>
      </w:r>
      <w:r>
        <w:rPr>
          <w:sz w:val="28"/>
          <w:szCs w:val="28"/>
        </w:rPr>
        <w:t>+</w:t>
      </w:r>
      <w:r w:rsidRPr="003A145B">
        <w:rPr>
          <w:sz w:val="28"/>
          <w:szCs w:val="28"/>
        </w:rPr>
        <w:t xml:space="preserve"> </w:t>
      </w:r>
      <w:r>
        <w:rPr>
          <w:sz w:val="28"/>
          <w:szCs w:val="28"/>
        </w:rPr>
        <w:t>К</w:t>
      </w:r>
      <w:r w:rsidRPr="003A145B">
        <w:rPr>
          <w:sz w:val="28"/>
          <w:szCs w:val="28"/>
        </w:rPr>
        <w:t xml:space="preserve"> </w:t>
      </w:r>
      <w:r>
        <w:rPr>
          <w:sz w:val="28"/>
          <w:szCs w:val="28"/>
        </w:rPr>
        <w:t>α</w:t>
      </w:r>
      <w:r>
        <w:rPr>
          <w:sz w:val="16"/>
          <w:szCs w:val="16"/>
        </w:rPr>
        <w:t xml:space="preserve">3 </w:t>
      </w:r>
      <w:r>
        <w:rPr>
          <w:sz w:val="28"/>
          <w:szCs w:val="28"/>
        </w:rPr>
        <w:t>+</w:t>
      </w:r>
      <w:r w:rsidRPr="003A145B">
        <w:rPr>
          <w:sz w:val="28"/>
          <w:szCs w:val="28"/>
        </w:rPr>
        <w:t xml:space="preserve"> </w:t>
      </w:r>
      <w:r>
        <w:rPr>
          <w:sz w:val="28"/>
          <w:szCs w:val="28"/>
        </w:rPr>
        <w:t>К</w:t>
      </w:r>
      <w:r w:rsidRPr="003A145B">
        <w:rPr>
          <w:sz w:val="28"/>
          <w:szCs w:val="28"/>
        </w:rPr>
        <w:t xml:space="preserve"> </w:t>
      </w:r>
      <w:r>
        <w:rPr>
          <w:sz w:val="28"/>
          <w:szCs w:val="28"/>
        </w:rPr>
        <w:t>α</w:t>
      </w:r>
      <w:r>
        <w:rPr>
          <w:sz w:val="16"/>
          <w:szCs w:val="16"/>
        </w:rPr>
        <w:t xml:space="preserve">4 </w:t>
      </w:r>
      <w:r w:rsidRPr="003A145B">
        <w:rPr>
          <w:sz w:val="28"/>
          <w:szCs w:val="28"/>
        </w:rPr>
        <w:t xml:space="preserve">/ </w:t>
      </w:r>
      <w:r>
        <w:rPr>
          <w:sz w:val="28"/>
          <w:szCs w:val="28"/>
          <w:lang w:val="en-US"/>
        </w:rPr>
        <w:t>V</w:t>
      </w:r>
      <w:r w:rsidRPr="003A145B">
        <w:rPr>
          <w:sz w:val="16"/>
          <w:szCs w:val="16"/>
        </w:rPr>
        <w:t xml:space="preserve">1 </w:t>
      </w:r>
      <w:r w:rsidRPr="003A145B">
        <w:rPr>
          <w:sz w:val="28"/>
          <w:szCs w:val="28"/>
        </w:rPr>
        <w:t>+</w:t>
      </w:r>
      <w:r>
        <w:rPr>
          <w:sz w:val="16"/>
          <w:szCs w:val="16"/>
        </w:rPr>
        <w:t xml:space="preserve"> </w:t>
      </w:r>
      <w:r>
        <w:rPr>
          <w:sz w:val="28"/>
          <w:szCs w:val="28"/>
          <w:lang w:val="en-US"/>
        </w:rPr>
        <w:t>V</w:t>
      </w:r>
      <w:r w:rsidRPr="003A145B">
        <w:rPr>
          <w:sz w:val="16"/>
          <w:szCs w:val="16"/>
        </w:rPr>
        <w:t xml:space="preserve">2 </w:t>
      </w:r>
      <w:r w:rsidRPr="003A145B">
        <w:rPr>
          <w:sz w:val="28"/>
          <w:szCs w:val="28"/>
        </w:rPr>
        <w:t xml:space="preserve">+ </w:t>
      </w:r>
      <w:r>
        <w:rPr>
          <w:sz w:val="28"/>
          <w:szCs w:val="28"/>
          <w:lang w:val="en-US"/>
        </w:rPr>
        <w:t>V</w:t>
      </w:r>
      <w:r w:rsidRPr="003A145B">
        <w:rPr>
          <w:sz w:val="16"/>
          <w:szCs w:val="16"/>
        </w:rPr>
        <w:t xml:space="preserve">3 </w:t>
      </w:r>
      <w:r w:rsidRPr="003A145B">
        <w:rPr>
          <w:sz w:val="28"/>
          <w:szCs w:val="28"/>
        </w:rPr>
        <w:t xml:space="preserve">+ </w:t>
      </w:r>
      <w:r>
        <w:rPr>
          <w:sz w:val="28"/>
          <w:szCs w:val="28"/>
          <w:lang w:val="en-US"/>
        </w:rPr>
        <w:t>V</w:t>
      </w:r>
      <w:r w:rsidRPr="003A145B">
        <w:rPr>
          <w:sz w:val="16"/>
          <w:szCs w:val="16"/>
        </w:rPr>
        <w:t>4</w:t>
      </w:r>
    </w:p>
    <w:p w:rsidR="008D689C" w:rsidRDefault="008D689C" w:rsidP="008D689C">
      <w:pPr>
        <w:pStyle w:val="a6"/>
        <w:spacing w:after="240" w:afterAutospacing="0" w:line="360" w:lineRule="auto"/>
        <w:rPr>
          <w:sz w:val="28"/>
          <w:szCs w:val="28"/>
        </w:rPr>
      </w:pPr>
      <w:r>
        <w:rPr>
          <w:sz w:val="28"/>
          <w:szCs w:val="28"/>
        </w:rPr>
        <w:t xml:space="preserve">        </w:t>
      </w:r>
      <w:r w:rsidRPr="006E124A">
        <w:rPr>
          <w:sz w:val="28"/>
          <w:szCs w:val="28"/>
        </w:rPr>
        <w:t>∑</w:t>
      </w:r>
      <w:r>
        <w:rPr>
          <w:sz w:val="28"/>
          <w:szCs w:val="28"/>
        </w:rPr>
        <w:t>Р</w:t>
      </w:r>
      <w:r>
        <w:rPr>
          <w:sz w:val="16"/>
          <w:szCs w:val="16"/>
        </w:rPr>
        <w:t>ЗП</w:t>
      </w:r>
      <w:r w:rsidRPr="006E124A">
        <w:rPr>
          <w:sz w:val="16"/>
          <w:szCs w:val="16"/>
        </w:rPr>
        <w:t xml:space="preserve"> </w:t>
      </w:r>
      <w:r w:rsidRPr="006E124A">
        <w:rPr>
          <w:sz w:val="28"/>
          <w:szCs w:val="28"/>
        </w:rPr>
        <w:t>= ∑</w:t>
      </w:r>
      <w:r>
        <w:rPr>
          <w:sz w:val="28"/>
          <w:szCs w:val="28"/>
          <w:lang w:val="en-US"/>
        </w:rPr>
        <w:t>L</w:t>
      </w:r>
      <w:r w:rsidRPr="006E124A">
        <w:rPr>
          <w:sz w:val="16"/>
          <w:szCs w:val="16"/>
        </w:rPr>
        <w:t>1</w:t>
      </w:r>
      <w:r>
        <w:rPr>
          <w:sz w:val="28"/>
          <w:szCs w:val="28"/>
          <w:lang w:val="en-US"/>
        </w:rPr>
        <w:t>C</w:t>
      </w:r>
      <w:r w:rsidRPr="006E124A">
        <w:rPr>
          <w:sz w:val="16"/>
          <w:szCs w:val="16"/>
        </w:rPr>
        <w:t xml:space="preserve">1 </w:t>
      </w:r>
      <w:r w:rsidRPr="006E124A">
        <w:rPr>
          <w:sz w:val="28"/>
          <w:szCs w:val="28"/>
        </w:rPr>
        <w:t xml:space="preserve">+ </w:t>
      </w:r>
      <w:r>
        <w:rPr>
          <w:sz w:val="28"/>
          <w:szCs w:val="28"/>
          <w:lang w:val="en-US"/>
        </w:rPr>
        <w:t>L</w:t>
      </w:r>
      <w:r w:rsidRPr="006E124A">
        <w:rPr>
          <w:sz w:val="16"/>
          <w:szCs w:val="16"/>
        </w:rPr>
        <w:t>2</w:t>
      </w:r>
      <w:r>
        <w:rPr>
          <w:sz w:val="28"/>
          <w:szCs w:val="28"/>
          <w:lang w:val="en-US"/>
        </w:rPr>
        <w:t>C</w:t>
      </w:r>
      <w:r w:rsidRPr="006E124A">
        <w:rPr>
          <w:sz w:val="16"/>
          <w:szCs w:val="16"/>
        </w:rPr>
        <w:t>2</w:t>
      </w:r>
      <w:r w:rsidRPr="006E124A">
        <w:rPr>
          <w:sz w:val="28"/>
          <w:szCs w:val="28"/>
        </w:rPr>
        <w:t xml:space="preserve"> </w:t>
      </w:r>
      <w:r w:rsidRPr="006E124A">
        <w:rPr>
          <w:sz w:val="16"/>
          <w:szCs w:val="16"/>
        </w:rPr>
        <w:t xml:space="preserve"> </w:t>
      </w:r>
      <w:r w:rsidRPr="006E124A">
        <w:rPr>
          <w:sz w:val="28"/>
          <w:szCs w:val="28"/>
        </w:rPr>
        <w:t xml:space="preserve">– </w:t>
      </w:r>
      <w:r>
        <w:rPr>
          <w:sz w:val="28"/>
          <w:szCs w:val="28"/>
          <w:lang w:val="en-US"/>
        </w:rPr>
        <w:t>NC</w:t>
      </w:r>
      <w:r w:rsidRPr="006E124A">
        <w:rPr>
          <w:sz w:val="16"/>
          <w:szCs w:val="16"/>
        </w:rPr>
        <w:t>1</w:t>
      </w:r>
      <w:r w:rsidRPr="006E124A">
        <w:rPr>
          <w:sz w:val="28"/>
          <w:szCs w:val="28"/>
        </w:rPr>
        <w:t>*</w:t>
      </w:r>
      <w:r>
        <w:rPr>
          <w:sz w:val="28"/>
          <w:szCs w:val="28"/>
          <w:lang w:val="en-US"/>
        </w:rPr>
        <w:t>C</w:t>
      </w:r>
      <w:r w:rsidRPr="006E124A">
        <w:rPr>
          <w:sz w:val="16"/>
          <w:szCs w:val="16"/>
        </w:rPr>
        <w:t>2</w:t>
      </w:r>
      <w:r>
        <w:rPr>
          <w:sz w:val="28"/>
          <w:szCs w:val="28"/>
        </w:rPr>
        <w:t>;</w:t>
      </w:r>
    </w:p>
    <w:p w:rsidR="008D689C" w:rsidRDefault="008D689C" w:rsidP="008D689C">
      <w:pPr>
        <w:pStyle w:val="a6"/>
        <w:spacing w:after="240" w:afterAutospacing="0" w:line="360" w:lineRule="auto"/>
        <w:rPr>
          <w:sz w:val="28"/>
          <w:szCs w:val="28"/>
        </w:rPr>
      </w:pPr>
      <w:r>
        <w:rPr>
          <w:sz w:val="28"/>
          <w:szCs w:val="28"/>
        </w:rPr>
        <w:t xml:space="preserve">Где </w:t>
      </w:r>
      <w:r>
        <w:rPr>
          <w:sz w:val="28"/>
          <w:szCs w:val="28"/>
          <w:lang w:val="en-US"/>
        </w:rPr>
        <w:t>N</w:t>
      </w:r>
      <w:r>
        <w:rPr>
          <w:sz w:val="28"/>
          <w:szCs w:val="28"/>
        </w:rPr>
        <w:t>- количество лесополос.</w:t>
      </w:r>
    </w:p>
    <w:p w:rsidR="008D689C" w:rsidRDefault="008D689C" w:rsidP="008D689C">
      <w:pPr>
        <w:pStyle w:val="a6"/>
        <w:spacing w:after="240" w:afterAutospacing="0" w:line="360" w:lineRule="auto"/>
        <w:rPr>
          <w:sz w:val="28"/>
          <w:szCs w:val="28"/>
        </w:rPr>
      </w:pPr>
      <w:r>
        <w:rPr>
          <w:sz w:val="28"/>
          <w:szCs w:val="28"/>
        </w:rPr>
        <w:t>Срок окупаемости затрат на создание лесополосы</w:t>
      </w:r>
    </w:p>
    <w:p w:rsidR="008D689C" w:rsidRDefault="008D689C" w:rsidP="008D689C">
      <w:pPr>
        <w:pStyle w:val="a6"/>
        <w:spacing w:after="240" w:afterAutospacing="0" w:line="360" w:lineRule="auto"/>
        <w:rPr>
          <w:sz w:val="28"/>
          <w:szCs w:val="28"/>
        </w:rPr>
      </w:pPr>
      <w:r>
        <w:rPr>
          <w:sz w:val="28"/>
          <w:szCs w:val="28"/>
        </w:rPr>
        <w:t xml:space="preserve">       Т= Q</w:t>
      </w:r>
      <w:r w:rsidRPr="00B46978">
        <w:rPr>
          <w:sz w:val="28"/>
          <w:szCs w:val="28"/>
        </w:rPr>
        <w:t>√10(1- 4</w:t>
      </w:r>
      <w:r>
        <w:rPr>
          <w:sz w:val="28"/>
          <w:szCs w:val="28"/>
          <w:lang w:val="en-US"/>
        </w:rPr>
        <w:t>K</w:t>
      </w:r>
      <w:r w:rsidRPr="00B46978">
        <w:rPr>
          <w:sz w:val="28"/>
          <w:szCs w:val="28"/>
        </w:rPr>
        <w:t>/</w:t>
      </w:r>
      <w:r>
        <w:rPr>
          <w:sz w:val="28"/>
          <w:szCs w:val="28"/>
          <w:lang w:val="en-US"/>
        </w:rPr>
        <w:t>d</w:t>
      </w:r>
      <w:r w:rsidRPr="00B46978">
        <w:rPr>
          <w:sz w:val="28"/>
          <w:szCs w:val="28"/>
        </w:rPr>
        <w:t>)</w:t>
      </w:r>
      <w:r>
        <w:rPr>
          <w:sz w:val="28"/>
          <w:szCs w:val="28"/>
        </w:rPr>
        <w:t xml:space="preserve"> </w:t>
      </w:r>
      <w:r w:rsidRPr="00B46978">
        <w:rPr>
          <w:sz w:val="28"/>
          <w:szCs w:val="28"/>
        </w:rPr>
        <w:t xml:space="preserve"> * (1 + 2</w:t>
      </w:r>
      <w:r>
        <w:rPr>
          <w:sz w:val="28"/>
          <w:szCs w:val="28"/>
          <w:lang w:val="en-US"/>
        </w:rPr>
        <w:t>q</w:t>
      </w:r>
      <w:r w:rsidRPr="00B46978">
        <w:rPr>
          <w:sz w:val="28"/>
          <w:szCs w:val="28"/>
        </w:rPr>
        <w:t xml:space="preserve">/ </w:t>
      </w:r>
      <w:r>
        <w:rPr>
          <w:sz w:val="28"/>
          <w:szCs w:val="28"/>
          <w:lang w:val="en-US"/>
        </w:rPr>
        <w:t>d</w:t>
      </w:r>
      <w:r w:rsidRPr="00B46978">
        <w:rPr>
          <w:sz w:val="28"/>
          <w:szCs w:val="28"/>
        </w:rPr>
        <w:t>)</w:t>
      </w:r>
      <w:r>
        <w:rPr>
          <w:sz w:val="28"/>
          <w:szCs w:val="28"/>
        </w:rPr>
        <w:t>;</w:t>
      </w:r>
    </w:p>
    <w:p w:rsidR="008D689C" w:rsidRDefault="008D689C" w:rsidP="008D689C">
      <w:pPr>
        <w:pStyle w:val="a6"/>
        <w:spacing w:after="240" w:afterAutospacing="0" w:line="360" w:lineRule="auto"/>
        <w:rPr>
          <w:sz w:val="28"/>
          <w:szCs w:val="28"/>
        </w:rPr>
      </w:pPr>
      <w:r>
        <w:rPr>
          <w:sz w:val="28"/>
          <w:szCs w:val="28"/>
        </w:rPr>
        <w:t xml:space="preserve">Где Q – зональный коэффициент для южной зоны = 1-2 </w:t>
      </w:r>
    </w:p>
    <w:p w:rsidR="008D689C" w:rsidRDefault="008D689C" w:rsidP="008D689C">
      <w:pPr>
        <w:pStyle w:val="a6"/>
        <w:spacing w:after="240" w:afterAutospacing="0" w:line="360" w:lineRule="auto"/>
        <w:rPr>
          <w:sz w:val="28"/>
          <w:szCs w:val="28"/>
        </w:rPr>
      </w:pPr>
      <w:r>
        <w:rPr>
          <w:sz w:val="28"/>
          <w:szCs w:val="28"/>
        </w:rPr>
        <w:t xml:space="preserve">       К – затраты на создание лесополосы ;</w:t>
      </w:r>
    </w:p>
    <w:p w:rsidR="008D689C" w:rsidRDefault="008D689C" w:rsidP="008D689C">
      <w:pPr>
        <w:pStyle w:val="a6"/>
        <w:spacing w:after="240" w:afterAutospacing="0" w:line="360" w:lineRule="auto"/>
        <w:rPr>
          <w:sz w:val="28"/>
          <w:szCs w:val="28"/>
        </w:rPr>
      </w:pPr>
      <w:r>
        <w:rPr>
          <w:sz w:val="28"/>
          <w:szCs w:val="28"/>
        </w:rPr>
        <w:t xml:space="preserve">       </w:t>
      </w:r>
      <w:r>
        <w:rPr>
          <w:sz w:val="28"/>
          <w:szCs w:val="28"/>
          <w:lang w:val="en-US"/>
        </w:rPr>
        <w:t>d</w:t>
      </w:r>
      <w:r>
        <w:rPr>
          <w:sz w:val="28"/>
          <w:szCs w:val="28"/>
        </w:rPr>
        <w:t>- дополнительный чистый доход;</w:t>
      </w:r>
    </w:p>
    <w:p w:rsidR="008D689C" w:rsidRPr="00B46978" w:rsidRDefault="008D689C" w:rsidP="008D689C">
      <w:pPr>
        <w:pStyle w:val="a6"/>
        <w:spacing w:after="240" w:afterAutospacing="0" w:line="360" w:lineRule="auto"/>
        <w:rPr>
          <w:sz w:val="28"/>
          <w:szCs w:val="28"/>
        </w:rPr>
      </w:pPr>
      <w:r>
        <w:rPr>
          <w:sz w:val="28"/>
          <w:szCs w:val="28"/>
        </w:rPr>
        <w:t xml:space="preserve">       </w:t>
      </w:r>
      <w:r>
        <w:rPr>
          <w:sz w:val="28"/>
          <w:szCs w:val="28"/>
          <w:lang w:val="en-US"/>
        </w:rPr>
        <w:t>q</w:t>
      </w:r>
      <w:r>
        <w:rPr>
          <w:sz w:val="28"/>
          <w:szCs w:val="28"/>
        </w:rPr>
        <w:t>- утраченный чистый доход под лесополосу.</w:t>
      </w:r>
    </w:p>
    <w:p w:rsidR="008D689C" w:rsidRPr="00B46978" w:rsidRDefault="008D689C" w:rsidP="008D689C">
      <w:pPr>
        <w:pStyle w:val="a6"/>
        <w:spacing w:after="240" w:afterAutospacing="0" w:line="360" w:lineRule="auto"/>
        <w:rPr>
          <w:sz w:val="28"/>
          <w:szCs w:val="28"/>
        </w:rPr>
      </w:pPr>
      <w:r>
        <w:rPr>
          <w:sz w:val="28"/>
          <w:szCs w:val="28"/>
        </w:rPr>
        <w:t xml:space="preserve">       </w:t>
      </w:r>
    </w:p>
    <w:p w:rsidR="008D689C" w:rsidRPr="00B46978" w:rsidRDefault="008D689C" w:rsidP="008D689C">
      <w:pPr>
        <w:pStyle w:val="a6"/>
        <w:spacing w:after="240" w:afterAutospacing="0" w:line="360" w:lineRule="auto"/>
        <w:rPr>
          <w:sz w:val="28"/>
          <w:szCs w:val="28"/>
        </w:rPr>
      </w:pPr>
      <w:r>
        <w:rPr>
          <w:sz w:val="28"/>
          <w:szCs w:val="28"/>
        </w:rPr>
        <w:t xml:space="preserve">       </w:t>
      </w:r>
    </w:p>
    <w:p w:rsidR="008D689C" w:rsidRDefault="008D689C" w:rsidP="008D689C">
      <w:pPr>
        <w:pStyle w:val="a4"/>
        <w:spacing w:line="360" w:lineRule="auto"/>
        <w:ind w:firstLine="360"/>
        <w:outlineLvl w:val="0"/>
        <w:rPr>
          <w:rFonts w:ascii="Times New Roman" w:hAnsi="Times New Roman"/>
          <w:sz w:val="28"/>
        </w:rPr>
      </w:pPr>
    </w:p>
    <w:p w:rsidR="001041EE" w:rsidRDefault="001041EE"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CB0153" w:rsidRDefault="00CB0153" w:rsidP="001041EE">
      <w:pPr>
        <w:spacing w:line="360" w:lineRule="auto"/>
        <w:ind w:firstLine="540"/>
        <w:jc w:val="both"/>
        <w:rPr>
          <w:sz w:val="28"/>
          <w:szCs w:val="28"/>
        </w:rPr>
      </w:pPr>
    </w:p>
    <w:p w:rsidR="008B5175" w:rsidRDefault="008B5175" w:rsidP="001041EE">
      <w:pPr>
        <w:spacing w:line="360" w:lineRule="auto"/>
        <w:ind w:firstLine="540"/>
        <w:jc w:val="both"/>
        <w:rPr>
          <w:sz w:val="28"/>
          <w:szCs w:val="28"/>
        </w:rPr>
      </w:pPr>
    </w:p>
    <w:p w:rsidR="008B5175" w:rsidRDefault="008B5175" w:rsidP="001041EE">
      <w:pPr>
        <w:spacing w:line="360" w:lineRule="auto"/>
        <w:ind w:firstLine="540"/>
        <w:jc w:val="both"/>
        <w:rPr>
          <w:sz w:val="28"/>
          <w:szCs w:val="28"/>
        </w:rPr>
      </w:pPr>
    </w:p>
    <w:p w:rsidR="008B5175" w:rsidRDefault="008B5175" w:rsidP="001041EE">
      <w:pPr>
        <w:spacing w:line="360" w:lineRule="auto"/>
        <w:ind w:firstLine="540"/>
        <w:jc w:val="both"/>
        <w:rPr>
          <w:sz w:val="28"/>
          <w:szCs w:val="28"/>
        </w:rPr>
      </w:pPr>
    </w:p>
    <w:p w:rsidR="008B5175" w:rsidRDefault="008B5175" w:rsidP="001041EE">
      <w:pPr>
        <w:spacing w:line="360" w:lineRule="auto"/>
        <w:ind w:firstLine="540"/>
        <w:jc w:val="both"/>
        <w:rPr>
          <w:sz w:val="28"/>
          <w:szCs w:val="28"/>
        </w:rPr>
      </w:pPr>
    </w:p>
    <w:p w:rsidR="008B5175" w:rsidRDefault="008B5175" w:rsidP="001041EE">
      <w:pPr>
        <w:spacing w:line="360" w:lineRule="auto"/>
        <w:ind w:firstLine="540"/>
        <w:jc w:val="both"/>
        <w:rPr>
          <w:sz w:val="28"/>
          <w:szCs w:val="28"/>
        </w:rPr>
      </w:pPr>
    </w:p>
    <w:p w:rsidR="008B5175" w:rsidRDefault="008B5175" w:rsidP="001041EE">
      <w:pPr>
        <w:spacing w:line="360" w:lineRule="auto"/>
        <w:ind w:firstLine="540"/>
        <w:jc w:val="both"/>
        <w:rPr>
          <w:sz w:val="28"/>
          <w:szCs w:val="28"/>
        </w:rPr>
      </w:pPr>
    </w:p>
    <w:p w:rsidR="008B5175" w:rsidRDefault="008B5175" w:rsidP="001041EE">
      <w:pPr>
        <w:spacing w:line="360" w:lineRule="auto"/>
        <w:ind w:firstLine="540"/>
        <w:jc w:val="both"/>
        <w:rPr>
          <w:sz w:val="28"/>
          <w:szCs w:val="28"/>
        </w:rPr>
      </w:pPr>
    </w:p>
    <w:p w:rsidR="00CB0153" w:rsidRPr="00CB0153" w:rsidRDefault="00CB0153" w:rsidP="00CB0153">
      <w:pPr>
        <w:pStyle w:val="2"/>
        <w:jc w:val="center"/>
        <w:rPr>
          <w:rFonts w:ascii="Times New Roman" w:hAnsi="Times New Roman" w:cs="Times New Roman"/>
          <w:b w:val="0"/>
          <w:i w:val="0"/>
        </w:rPr>
      </w:pPr>
      <w:bookmarkStart w:id="33" w:name="_Toc134354712"/>
      <w:bookmarkStart w:id="34" w:name="_Toc134552036"/>
      <w:bookmarkStart w:id="35" w:name="_Toc502960952"/>
      <w:bookmarkStart w:id="36" w:name="_Toc502961007"/>
      <w:r w:rsidRPr="00CB0153">
        <w:rPr>
          <w:rFonts w:ascii="Times New Roman" w:hAnsi="Times New Roman" w:cs="Times New Roman"/>
          <w:b w:val="0"/>
          <w:i w:val="0"/>
        </w:rPr>
        <w:t>ЗАКЛЮЧЕНИЕ</w:t>
      </w:r>
      <w:bookmarkEnd w:id="33"/>
      <w:bookmarkEnd w:id="34"/>
      <w:bookmarkEnd w:id="35"/>
      <w:bookmarkEnd w:id="36"/>
    </w:p>
    <w:p w:rsidR="00CB0153" w:rsidRPr="005D41AF" w:rsidRDefault="00CB0153" w:rsidP="00CB0153">
      <w:pPr>
        <w:pStyle w:val="a4"/>
        <w:spacing w:line="360" w:lineRule="auto"/>
        <w:ind w:firstLine="709"/>
        <w:jc w:val="both"/>
        <w:rPr>
          <w:rFonts w:ascii="Times New Roman" w:hAnsi="Times New Roman"/>
          <w:sz w:val="28"/>
        </w:rPr>
      </w:pPr>
    </w:p>
    <w:p w:rsidR="00CB0153" w:rsidRPr="005D41AF" w:rsidRDefault="00CB0153" w:rsidP="00CB0153">
      <w:pPr>
        <w:pStyle w:val="a4"/>
        <w:spacing w:line="360" w:lineRule="auto"/>
        <w:ind w:firstLine="709"/>
        <w:jc w:val="both"/>
        <w:rPr>
          <w:rFonts w:ascii="Times New Roman" w:hAnsi="Times New Roman"/>
          <w:sz w:val="28"/>
        </w:rPr>
      </w:pPr>
      <w:r w:rsidRPr="005D41AF">
        <w:rPr>
          <w:rFonts w:ascii="Times New Roman" w:hAnsi="Times New Roman"/>
          <w:sz w:val="28"/>
        </w:rPr>
        <w:t>Специалист землеустроитель должен уметь давать обоснование и оценку эффективности проекта образования и устройства земельного участка крестьянского (фермерского) хозяйства. Данная курсовая работа помогает освоить все тонкости и сложности этого процесса.</w:t>
      </w:r>
    </w:p>
    <w:p w:rsidR="00CB0153" w:rsidRPr="005D41AF" w:rsidRDefault="00CB0153" w:rsidP="00CB0153">
      <w:pPr>
        <w:pStyle w:val="a4"/>
        <w:spacing w:line="360" w:lineRule="auto"/>
        <w:ind w:firstLine="709"/>
        <w:jc w:val="both"/>
        <w:rPr>
          <w:rFonts w:ascii="Times New Roman" w:hAnsi="Times New Roman"/>
          <w:sz w:val="28"/>
        </w:rPr>
      </w:pPr>
      <w:r w:rsidRPr="005D41AF">
        <w:rPr>
          <w:rFonts w:ascii="Times New Roman" w:hAnsi="Times New Roman"/>
          <w:sz w:val="28"/>
        </w:rPr>
        <w:t>В процессе выполнения данной работы я установил</w:t>
      </w:r>
      <w:r>
        <w:rPr>
          <w:rFonts w:ascii="Times New Roman" w:hAnsi="Times New Roman"/>
          <w:sz w:val="28"/>
        </w:rPr>
        <w:t>а</w:t>
      </w:r>
      <w:r w:rsidRPr="005D41AF">
        <w:rPr>
          <w:rFonts w:ascii="Times New Roman" w:hAnsi="Times New Roman"/>
          <w:sz w:val="28"/>
        </w:rPr>
        <w:t xml:space="preserve"> рациональную площадь хозяйства, на которой сохраняется управляемость и допустимые производственные затраты и потери, а также установил</w:t>
      </w:r>
      <w:r>
        <w:rPr>
          <w:rFonts w:ascii="Times New Roman" w:hAnsi="Times New Roman"/>
          <w:sz w:val="28"/>
        </w:rPr>
        <w:t>а</w:t>
      </w:r>
      <w:r w:rsidRPr="005D41AF">
        <w:rPr>
          <w:rFonts w:ascii="Times New Roman" w:hAnsi="Times New Roman"/>
          <w:sz w:val="28"/>
        </w:rPr>
        <w:t xml:space="preserve"> ра</w:t>
      </w:r>
      <w:r>
        <w:rPr>
          <w:rFonts w:ascii="Times New Roman" w:hAnsi="Times New Roman"/>
          <w:sz w:val="28"/>
        </w:rPr>
        <w:t>циональные размеры производства,</w:t>
      </w:r>
      <w:r w:rsidRPr="005D41AF">
        <w:rPr>
          <w:rFonts w:ascii="Times New Roman" w:hAnsi="Times New Roman"/>
          <w:sz w:val="28"/>
        </w:rPr>
        <w:t xml:space="preserve"> </w:t>
      </w:r>
      <w:r>
        <w:rPr>
          <w:rFonts w:ascii="Times New Roman" w:hAnsi="Times New Roman"/>
          <w:sz w:val="28"/>
        </w:rPr>
        <w:t>р</w:t>
      </w:r>
      <w:r w:rsidRPr="005D41AF">
        <w:rPr>
          <w:rFonts w:ascii="Times New Roman" w:hAnsi="Times New Roman"/>
          <w:sz w:val="28"/>
        </w:rPr>
        <w:t>азместил</w:t>
      </w:r>
      <w:r>
        <w:rPr>
          <w:rFonts w:ascii="Times New Roman" w:hAnsi="Times New Roman"/>
          <w:sz w:val="28"/>
        </w:rPr>
        <w:t>а</w:t>
      </w:r>
      <w:r w:rsidRPr="005D41AF">
        <w:rPr>
          <w:rFonts w:ascii="Times New Roman" w:hAnsi="Times New Roman"/>
          <w:sz w:val="28"/>
        </w:rPr>
        <w:t xml:space="preserve"> усадьбу хозяйства, учитывая требования органи</w:t>
      </w:r>
      <w:r>
        <w:rPr>
          <w:rFonts w:ascii="Times New Roman" w:hAnsi="Times New Roman"/>
          <w:sz w:val="28"/>
        </w:rPr>
        <w:t>зации производства и территории,</w:t>
      </w:r>
      <w:r w:rsidRPr="005D41AF">
        <w:rPr>
          <w:rFonts w:ascii="Times New Roman" w:hAnsi="Times New Roman"/>
          <w:sz w:val="28"/>
        </w:rPr>
        <w:t xml:space="preserve"> </w:t>
      </w:r>
      <w:r>
        <w:rPr>
          <w:rFonts w:ascii="Times New Roman" w:hAnsi="Times New Roman"/>
          <w:sz w:val="28"/>
        </w:rPr>
        <w:t>о</w:t>
      </w:r>
      <w:r w:rsidRPr="005D41AF">
        <w:rPr>
          <w:rFonts w:ascii="Times New Roman" w:hAnsi="Times New Roman"/>
          <w:sz w:val="28"/>
        </w:rPr>
        <w:t>существил</w:t>
      </w:r>
      <w:r>
        <w:rPr>
          <w:rFonts w:ascii="Times New Roman" w:hAnsi="Times New Roman"/>
          <w:sz w:val="28"/>
        </w:rPr>
        <w:t>а</w:t>
      </w:r>
      <w:r w:rsidRPr="005D41AF">
        <w:rPr>
          <w:rFonts w:ascii="Times New Roman" w:hAnsi="Times New Roman"/>
          <w:sz w:val="28"/>
        </w:rPr>
        <w:t xml:space="preserve"> организацию угодий и севооборотов с целью повышения интенсивности и выявления резервов роста эффективности использования земли. Произвел</w:t>
      </w:r>
      <w:r>
        <w:rPr>
          <w:rFonts w:ascii="Times New Roman" w:hAnsi="Times New Roman"/>
          <w:sz w:val="28"/>
        </w:rPr>
        <w:t>а</w:t>
      </w:r>
      <w:r w:rsidRPr="005D41AF">
        <w:rPr>
          <w:rFonts w:ascii="Times New Roman" w:hAnsi="Times New Roman"/>
          <w:sz w:val="28"/>
        </w:rPr>
        <w:t xml:space="preserve"> устройство территории севооборотов</w:t>
      </w:r>
      <w:r>
        <w:rPr>
          <w:rFonts w:ascii="Times New Roman" w:hAnsi="Times New Roman"/>
          <w:sz w:val="28"/>
        </w:rPr>
        <w:t>.</w:t>
      </w:r>
    </w:p>
    <w:p w:rsidR="00CB0153" w:rsidRPr="005D41AF" w:rsidRDefault="00CB0153" w:rsidP="00CB0153">
      <w:pPr>
        <w:pStyle w:val="a4"/>
        <w:spacing w:line="360" w:lineRule="auto"/>
        <w:ind w:firstLine="709"/>
        <w:jc w:val="both"/>
        <w:rPr>
          <w:rFonts w:ascii="Times New Roman" w:hAnsi="Times New Roman"/>
          <w:sz w:val="28"/>
        </w:rPr>
      </w:pPr>
      <w:r w:rsidRPr="005D41AF">
        <w:rPr>
          <w:rFonts w:ascii="Times New Roman" w:hAnsi="Times New Roman"/>
          <w:sz w:val="28"/>
        </w:rPr>
        <w:t>Экологическая эффективность определена расчетом баланса гумуса с помощью которого были определены пути восполнения сложившегося отрицательного баланса гумуса в хозяйстве</w:t>
      </w:r>
      <w:r>
        <w:rPr>
          <w:rFonts w:ascii="Times New Roman" w:hAnsi="Times New Roman"/>
          <w:sz w:val="28"/>
        </w:rPr>
        <w:t>.</w:t>
      </w:r>
    </w:p>
    <w:p w:rsidR="00CB0153" w:rsidRPr="005D41AF" w:rsidRDefault="00CB0153" w:rsidP="00CB0153">
      <w:pPr>
        <w:pStyle w:val="a4"/>
        <w:spacing w:line="360" w:lineRule="auto"/>
        <w:ind w:firstLine="709"/>
        <w:jc w:val="both"/>
        <w:rPr>
          <w:rFonts w:ascii="Times New Roman" w:hAnsi="Times New Roman"/>
          <w:sz w:val="28"/>
        </w:rPr>
      </w:pPr>
      <w:r w:rsidRPr="005D41AF">
        <w:rPr>
          <w:rFonts w:ascii="Times New Roman" w:hAnsi="Times New Roman"/>
          <w:sz w:val="28"/>
        </w:rPr>
        <w:t>В процессе обоснования экономической эффективности была определена рентабельность равная 20%, а также другие показатели с помощью которых она оп</w:t>
      </w:r>
      <w:r>
        <w:rPr>
          <w:rFonts w:ascii="Times New Roman" w:hAnsi="Times New Roman"/>
          <w:sz w:val="28"/>
        </w:rPr>
        <w:t xml:space="preserve">ределяется: чистый доход равный </w:t>
      </w:r>
      <w:r w:rsidRPr="005D41AF">
        <w:rPr>
          <w:rFonts w:ascii="Times New Roman" w:hAnsi="Times New Roman"/>
          <w:sz w:val="28"/>
        </w:rPr>
        <w:t>и размер капитальных вложений</w:t>
      </w:r>
      <w:r>
        <w:rPr>
          <w:rFonts w:ascii="Times New Roman" w:hAnsi="Times New Roman"/>
          <w:sz w:val="28"/>
        </w:rPr>
        <w:t>.</w:t>
      </w:r>
    </w:p>
    <w:p w:rsidR="00CB0153" w:rsidRDefault="00CB0153" w:rsidP="00CB0153">
      <w:pPr>
        <w:pStyle w:val="a4"/>
        <w:spacing w:line="360" w:lineRule="auto"/>
        <w:ind w:firstLine="709"/>
        <w:jc w:val="both"/>
        <w:rPr>
          <w:rFonts w:ascii="Times New Roman" w:hAnsi="Times New Roman"/>
          <w:sz w:val="28"/>
        </w:rPr>
      </w:pPr>
      <w:r w:rsidRPr="005D41AF">
        <w:rPr>
          <w:rFonts w:ascii="Times New Roman" w:hAnsi="Times New Roman"/>
          <w:sz w:val="28"/>
        </w:rPr>
        <w:t>При социальной эффективности определено количество человек, требующихся для производства продукции растениеводства и животноводства.</w:t>
      </w:r>
    </w:p>
    <w:p w:rsidR="00CB0153" w:rsidRDefault="00CB0153" w:rsidP="00CB0153">
      <w:pPr>
        <w:spacing w:line="360" w:lineRule="auto"/>
        <w:ind w:firstLine="539"/>
        <w:rPr>
          <w:sz w:val="28"/>
          <w:szCs w:val="28"/>
        </w:rPr>
      </w:pPr>
      <w:r>
        <w:rPr>
          <w:sz w:val="28"/>
          <w:szCs w:val="28"/>
        </w:rPr>
        <w:t>Получены навыки по расчету баланса гумуса почвы, потерь от эрозии и деградации почвы.</w:t>
      </w:r>
    </w:p>
    <w:p w:rsidR="00CB0153" w:rsidRDefault="00CB0153" w:rsidP="00CB0153">
      <w:pPr>
        <w:spacing w:line="360" w:lineRule="auto"/>
        <w:ind w:firstLine="539"/>
        <w:rPr>
          <w:sz w:val="28"/>
          <w:szCs w:val="28"/>
        </w:rPr>
      </w:pPr>
    </w:p>
    <w:p w:rsidR="00CB0153" w:rsidRDefault="00CB0153" w:rsidP="00CB0153">
      <w:pPr>
        <w:spacing w:line="360" w:lineRule="auto"/>
        <w:ind w:firstLine="539"/>
        <w:rPr>
          <w:sz w:val="28"/>
          <w:szCs w:val="28"/>
        </w:rPr>
      </w:pPr>
    </w:p>
    <w:p w:rsidR="008B5175" w:rsidRDefault="008B5175" w:rsidP="00CB0153">
      <w:pPr>
        <w:spacing w:line="360" w:lineRule="auto"/>
        <w:ind w:firstLine="539"/>
        <w:rPr>
          <w:sz w:val="28"/>
          <w:szCs w:val="28"/>
        </w:rPr>
      </w:pPr>
    </w:p>
    <w:p w:rsidR="008B5175" w:rsidRDefault="008B5175" w:rsidP="00CB0153">
      <w:pPr>
        <w:spacing w:line="360" w:lineRule="auto"/>
        <w:ind w:firstLine="539"/>
        <w:rPr>
          <w:sz w:val="28"/>
          <w:szCs w:val="28"/>
        </w:rPr>
      </w:pPr>
    </w:p>
    <w:p w:rsidR="008B5175" w:rsidRDefault="008B5175" w:rsidP="00CB0153">
      <w:pPr>
        <w:spacing w:line="360" w:lineRule="auto"/>
        <w:ind w:firstLine="539"/>
        <w:rPr>
          <w:sz w:val="28"/>
          <w:szCs w:val="28"/>
        </w:rPr>
      </w:pPr>
    </w:p>
    <w:p w:rsidR="00CB0153" w:rsidRDefault="00CB0153" w:rsidP="00CB0153">
      <w:pPr>
        <w:spacing w:line="360" w:lineRule="auto"/>
        <w:ind w:firstLine="539"/>
        <w:rPr>
          <w:sz w:val="28"/>
          <w:szCs w:val="28"/>
        </w:rPr>
      </w:pPr>
    </w:p>
    <w:p w:rsidR="00CB0153" w:rsidRDefault="00CB0153" w:rsidP="00CB0153">
      <w:pPr>
        <w:spacing w:line="360" w:lineRule="auto"/>
        <w:ind w:firstLine="539"/>
        <w:rPr>
          <w:sz w:val="28"/>
          <w:szCs w:val="28"/>
        </w:rPr>
      </w:pPr>
    </w:p>
    <w:p w:rsidR="00CB0153" w:rsidRPr="00CB0153" w:rsidRDefault="00CB0153" w:rsidP="00CB0153">
      <w:pPr>
        <w:pStyle w:val="2"/>
        <w:jc w:val="center"/>
        <w:rPr>
          <w:rFonts w:ascii="Times New Roman" w:hAnsi="Times New Roman" w:cs="Times New Roman"/>
          <w:b w:val="0"/>
          <w:i w:val="0"/>
        </w:rPr>
      </w:pPr>
      <w:bookmarkStart w:id="37" w:name="_Toc502960953"/>
      <w:bookmarkStart w:id="38" w:name="_Toc502961008"/>
      <w:r>
        <w:rPr>
          <w:rFonts w:ascii="Times New Roman" w:hAnsi="Times New Roman" w:cs="Times New Roman"/>
          <w:b w:val="0"/>
          <w:i w:val="0"/>
        </w:rPr>
        <w:t>БИБЛИОГРАФИЯ</w:t>
      </w:r>
      <w:bookmarkEnd w:id="37"/>
      <w:bookmarkEnd w:id="38"/>
    </w:p>
    <w:p w:rsidR="00CB0153" w:rsidRPr="00CB0153" w:rsidRDefault="00CB0153" w:rsidP="00CB0153">
      <w:pPr>
        <w:pStyle w:val="a4"/>
        <w:spacing w:line="360" w:lineRule="auto"/>
        <w:ind w:firstLine="709"/>
        <w:jc w:val="both"/>
        <w:rPr>
          <w:rFonts w:ascii="Times New Roman" w:hAnsi="Times New Roman"/>
          <w:sz w:val="28"/>
        </w:rPr>
      </w:pPr>
    </w:p>
    <w:p w:rsidR="00CB0153" w:rsidRPr="00A4741F" w:rsidRDefault="00CB0153" w:rsidP="00CB0153">
      <w:pPr>
        <w:numPr>
          <w:ilvl w:val="0"/>
          <w:numId w:val="6"/>
        </w:numPr>
        <w:tabs>
          <w:tab w:val="clear" w:pos="360"/>
          <w:tab w:val="num" w:pos="180"/>
        </w:tabs>
        <w:spacing w:line="360" w:lineRule="auto"/>
        <w:ind w:left="540"/>
        <w:jc w:val="both"/>
        <w:rPr>
          <w:sz w:val="28"/>
          <w:szCs w:val="28"/>
        </w:rPr>
      </w:pPr>
      <w:r w:rsidRPr="00A4741F">
        <w:rPr>
          <w:sz w:val="28"/>
          <w:szCs w:val="28"/>
        </w:rPr>
        <w:t>Земельный кодекс РФ от 25 апреля 2001 года. // Сборник кодексов Российской Федерации – М.: «Проспект», 2001. – 120с.</w:t>
      </w:r>
    </w:p>
    <w:p w:rsidR="00CB0153" w:rsidRPr="00A4741F" w:rsidRDefault="00CB0153" w:rsidP="00CB0153">
      <w:pPr>
        <w:numPr>
          <w:ilvl w:val="0"/>
          <w:numId w:val="6"/>
        </w:numPr>
        <w:tabs>
          <w:tab w:val="clear" w:pos="360"/>
          <w:tab w:val="num" w:pos="180"/>
        </w:tabs>
        <w:spacing w:line="360" w:lineRule="auto"/>
        <w:ind w:left="540"/>
        <w:jc w:val="both"/>
        <w:rPr>
          <w:sz w:val="28"/>
          <w:szCs w:val="28"/>
        </w:rPr>
      </w:pPr>
      <w:r w:rsidRPr="00A4741F">
        <w:rPr>
          <w:sz w:val="28"/>
          <w:szCs w:val="28"/>
        </w:rPr>
        <w:t>Федеральный Закон «О крестьянском (фермерском) хозяйстве» от 11.06.2003г №74</w:t>
      </w:r>
    </w:p>
    <w:p w:rsidR="00CB0153" w:rsidRPr="00A4741F" w:rsidRDefault="00CB0153" w:rsidP="00CB0153">
      <w:pPr>
        <w:numPr>
          <w:ilvl w:val="0"/>
          <w:numId w:val="6"/>
        </w:numPr>
        <w:tabs>
          <w:tab w:val="clear" w:pos="360"/>
          <w:tab w:val="num" w:pos="180"/>
        </w:tabs>
        <w:spacing w:line="360" w:lineRule="auto"/>
        <w:ind w:left="540"/>
        <w:jc w:val="both"/>
        <w:rPr>
          <w:sz w:val="28"/>
          <w:szCs w:val="28"/>
        </w:rPr>
      </w:pPr>
      <w:r w:rsidRPr="00A4741F">
        <w:rPr>
          <w:sz w:val="28"/>
          <w:szCs w:val="28"/>
        </w:rPr>
        <w:t xml:space="preserve">Федеральный Закон «Об обороте земель сельскохозяйственного назначения» от 24.07.2002г </w:t>
      </w:r>
    </w:p>
    <w:p w:rsidR="00CB0153" w:rsidRPr="00A4741F" w:rsidRDefault="00CB0153" w:rsidP="00CB0153">
      <w:pPr>
        <w:numPr>
          <w:ilvl w:val="0"/>
          <w:numId w:val="6"/>
        </w:numPr>
        <w:tabs>
          <w:tab w:val="clear" w:pos="360"/>
          <w:tab w:val="num" w:pos="180"/>
        </w:tabs>
        <w:spacing w:line="360" w:lineRule="auto"/>
        <w:ind w:left="540"/>
        <w:jc w:val="both"/>
        <w:rPr>
          <w:sz w:val="28"/>
          <w:szCs w:val="28"/>
        </w:rPr>
      </w:pPr>
      <w:r w:rsidRPr="00A4741F">
        <w:rPr>
          <w:sz w:val="28"/>
          <w:szCs w:val="28"/>
        </w:rPr>
        <w:t xml:space="preserve">Землеустройство крестьянского хозяйства / В. Н. Хлыстун, С.Н. Волков, В. Х. Улюкаев и др.: Под редакцией В. Н. Хлыстуна, С.Н. Волкова. – М.: Колос, 1995. – 224 с.  </w:t>
      </w:r>
    </w:p>
    <w:p w:rsidR="00CB0153" w:rsidRPr="00A4741F" w:rsidRDefault="00CB0153" w:rsidP="00CB0153">
      <w:pPr>
        <w:pStyle w:val="a8"/>
        <w:numPr>
          <w:ilvl w:val="0"/>
          <w:numId w:val="6"/>
        </w:numPr>
        <w:tabs>
          <w:tab w:val="clear" w:pos="360"/>
          <w:tab w:val="num" w:pos="180"/>
        </w:tabs>
        <w:spacing w:after="0" w:line="360" w:lineRule="auto"/>
        <w:ind w:left="540"/>
        <w:jc w:val="both"/>
        <w:rPr>
          <w:sz w:val="28"/>
          <w:szCs w:val="28"/>
        </w:rPr>
      </w:pPr>
      <w:r w:rsidRPr="00A4741F">
        <w:rPr>
          <w:sz w:val="28"/>
          <w:szCs w:val="28"/>
        </w:rPr>
        <w:t>Землеустройство. Т 2. Землеустроительное проектирование. С.Н. Волков, В.П. Троицкий, Н.Г. Конокотин и др./ Под ред. С.Н. Волкова – М.: Колос, 2002 – 632с.</w:t>
      </w:r>
    </w:p>
    <w:p w:rsidR="00CB0153" w:rsidRPr="00A4741F" w:rsidRDefault="00CB0153" w:rsidP="00CB0153">
      <w:pPr>
        <w:pStyle w:val="a8"/>
        <w:numPr>
          <w:ilvl w:val="0"/>
          <w:numId w:val="6"/>
        </w:numPr>
        <w:tabs>
          <w:tab w:val="clear" w:pos="360"/>
          <w:tab w:val="num" w:pos="180"/>
        </w:tabs>
        <w:spacing w:after="0" w:line="360" w:lineRule="auto"/>
        <w:ind w:left="540"/>
        <w:jc w:val="both"/>
        <w:rPr>
          <w:sz w:val="28"/>
          <w:szCs w:val="28"/>
        </w:rPr>
      </w:pPr>
      <w:r w:rsidRPr="00A4741F">
        <w:rPr>
          <w:sz w:val="28"/>
          <w:szCs w:val="28"/>
        </w:rPr>
        <w:t>Землеустройство. Т 3. Землеустроительное проектирование. С.Н. Волков, В.П. Троицкий, Н.Г. Конокотин и др./ Под ред. С.Н. Волкова – М.: Колос, 2002 – 465с.</w:t>
      </w:r>
    </w:p>
    <w:p w:rsidR="00CB0153" w:rsidRPr="00A4741F" w:rsidRDefault="00CB0153" w:rsidP="00CB0153">
      <w:pPr>
        <w:pStyle w:val="a8"/>
        <w:numPr>
          <w:ilvl w:val="0"/>
          <w:numId w:val="6"/>
        </w:numPr>
        <w:tabs>
          <w:tab w:val="clear" w:pos="360"/>
          <w:tab w:val="num" w:pos="180"/>
        </w:tabs>
        <w:spacing w:after="0" w:line="360" w:lineRule="auto"/>
        <w:ind w:left="540"/>
        <w:jc w:val="both"/>
        <w:rPr>
          <w:sz w:val="28"/>
          <w:szCs w:val="28"/>
        </w:rPr>
      </w:pPr>
      <w:r w:rsidRPr="00A4741F">
        <w:rPr>
          <w:sz w:val="28"/>
          <w:szCs w:val="28"/>
        </w:rPr>
        <w:t xml:space="preserve"> Землеустройство. Т 5. Экономика землеустройства. Волков С.Н. - М: Колос, 2001.-456с. </w:t>
      </w:r>
    </w:p>
    <w:p w:rsidR="00CB0153" w:rsidRPr="00A4741F" w:rsidRDefault="00CB0153" w:rsidP="00CB0153">
      <w:pPr>
        <w:pStyle w:val="a8"/>
        <w:numPr>
          <w:ilvl w:val="0"/>
          <w:numId w:val="6"/>
        </w:numPr>
        <w:tabs>
          <w:tab w:val="clear" w:pos="360"/>
          <w:tab w:val="num" w:pos="180"/>
        </w:tabs>
        <w:spacing w:after="0" w:line="360" w:lineRule="auto"/>
        <w:ind w:left="540"/>
        <w:jc w:val="both"/>
        <w:rPr>
          <w:sz w:val="28"/>
          <w:szCs w:val="28"/>
        </w:rPr>
      </w:pPr>
      <w:r w:rsidRPr="00A4741F">
        <w:rPr>
          <w:sz w:val="28"/>
          <w:szCs w:val="28"/>
        </w:rPr>
        <w:t>Гражданский кодекс Российской Федерации.</w:t>
      </w:r>
    </w:p>
    <w:p w:rsidR="00CB0153" w:rsidRPr="00A4741F" w:rsidRDefault="00CB0153" w:rsidP="00CB0153">
      <w:pPr>
        <w:pStyle w:val="a8"/>
        <w:numPr>
          <w:ilvl w:val="0"/>
          <w:numId w:val="6"/>
        </w:numPr>
        <w:tabs>
          <w:tab w:val="clear" w:pos="360"/>
          <w:tab w:val="num" w:pos="180"/>
        </w:tabs>
        <w:spacing w:after="0" w:line="360" w:lineRule="auto"/>
        <w:ind w:left="540"/>
        <w:jc w:val="both"/>
        <w:rPr>
          <w:sz w:val="28"/>
          <w:szCs w:val="28"/>
        </w:rPr>
      </w:pPr>
      <w:r w:rsidRPr="00A4741F">
        <w:rPr>
          <w:sz w:val="28"/>
          <w:szCs w:val="28"/>
        </w:rPr>
        <w:t xml:space="preserve">Методические рекомендации по «Расчету баланса гумуса в почвах по полям севооборотов при составлении проектов внутрихозяйственного землеустройства» по дисциплине «Экономика землеустройства». / доцент Стафийчук И.Д. – Уфа, БГАУ, 2003г. – 24с. </w:t>
      </w:r>
    </w:p>
    <w:p w:rsidR="00CB0153" w:rsidRPr="00A4741F" w:rsidRDefault="00CB0153" w:rsidP="00CB0153">
      <w:pPr>
        <w:pStyle w:val="a8"/>
        <w:numPr>
          <w:ilvl w:val="0"/>
          <w:numId w:val="6"/>
        </w:numPr>
        <w:tabs>
          <w:tab w:val="clear" w:pos="360"/>
          <w:tab w:val="num" w:pos="180"/>
        </w:tabs>
        <w:spacing w:after="0" w:line="360" w:lineRule="auto"/>
        <w:ind w:left="540"/>
        <w:jc w:val="both"/>
        <w:rPr>
          <w:sz w:val="28"/>
          <w:szCs w:val="28"/>
        </w:rPr>
      </w:pPr>
      <w:r w:rsidRPr="00A4741F">
        <w:rPr>
          <w:sz w:val="28"/>
          <w:szCs w:val="28"/>
        </w:rPr>
        <w:t xml:space="preserve">Методические указания по теме: «Экономическое обоснование и оценка эффективности проекта образования и устройства земельного участка крестьянского (фермерского) хозяйства». / ст. преп. Азизова А.У. – Уфа, БГАУ, </w:t>
      </w:r>
      <w:smartTag w:uri="urn:schemas-microsoft-com:office:smarttags" w:element="metricconverter">
        <w:smartTagPr>
          <w:attr w:name="ProductID" w:val="2006 г"/>
        </w:smartTagPr>
        <w:r w:rsidRPr="00A4741F">
          <w:rPr>
            <w:sz w:val="28"/>
            <w:szCs w:val="28"/>
          </w:rPr>
          <w:t>2006 г</w:t>
        </w:r>
      </w:smartTag>
      <w:r w:rsidRPr="00A4741F">
        <w:rPr>
          <w:sz w:val="28"/>
          <w:szCs w:val="28"/>
        </w:rPr>
        <w:t xml:space="preserve">. – 44с.     </w:t>
      </w:r>
    </w:p>
    <w:p w:rsidR="00CB0153" w:rsidRPr="00A4741F" w:rsidRDefault="00CB0153" w:rsidP="00CB0153">
      <w:pPr>
        <w:pStyle w:val="a8"/>
        <w:spacing w:after="0" w:line="360" w:lineRule="auto"/>
        <w:ind w:left="0"/>
        <w:jc w:val="both"/>
        <w:rPr>
          <w:sz w:val="28"/>
          <w:szCs w:val="28"/>
        </w:rPr>
      </w:pPr>
    </w:p>
    <w:p w:rsidR="00CB0153" w:rsidRPr="005D4CE1" w:rsidRDefault="00CB0153" w:rsidP="00CB0153">
      <w:pPr>
        <w:spacing w:line="360" w:lineRule="auto"/>
        <w:ind w:firstLine="539"/>
        <w:rPr>
          <w:sz w:val="28"/>
          <w:szCs w:val="28"/>
        </w:rPr>
      </w:pPr>
    </w:p>
    <w:p w:rsidR="00CB0153" w:rsidRDefault="00CB0153" w:rsidP="00CB0153">
      <w:pPr>
        <w:ind w:firstLine="540"/>
        <w:jc w:val="center"/>
        <w:rPr>
          <w:sz w:val="32"/>
          <w:szCs w:val="32"/>
        </w:rPr>
      </w:pPr>
    </w:p>
    <w:p w:rsidR="00CB0153" w:rsidRPr="005D41AF" w:rsidRDefault="00CB0153" w:rsidP="00CB0153">
      <w:pPr>
        <w:pStyle w:val="a4"/>
        <w:spacing w:line="360" w:lineRule="auto"/>
        <w:ind w:firstLine="709"/>
        <w:jc w:val="both"/>
        <w:rPr>
          <w:rFonts w:ascii="Times New Roman" w:hAnsi="Times New Roman"/>
          <w:sz w:val="28"/>
        </w:rPr>
      </w:pPr>
    </w:p>
    <w:p w:rsidR="00CB0153" w:rsidRPr="005A5696" w:rsidRDefault="00CB0153" w:rsidP="00CB0153">
      <w:pPr>
        <w:pStyle w:val="a4"/>
        <w:spacing w:line="360" w:lineRule="auto"/>
        <w:ind w:firstLine="709"/>
        <w:jc w:val="both"/>
        <w:rPr>
          <w:rFonts w:ascii="Times New Roman" w:hAnsi="Times New Roman"/>
          <w:sz w:val="28"/>
        </w:rPr>
      </w:pPr>
      <w:r w:rsidRPr="005D41AF">
        <w:rPr>
          <w:rFonts w:ascii="Times New Roman" w:hAnsi="Times New Roman"/>
          <w:sz w:val="28"/>
        </w:rPr>
        <w:tab/>
      </w:r>
    </w:p>
    <w:p w:rsidR="00CB0153" w:rsidRDefault="00CB0153" w:rsidP="001041EE">
      <w:pPr>
        <w:spacing w:line="360" w:lineRule="auto"/>
        <w:ind w:firstLine="540"/>
        <w:jc w:val="both"/>
        <w:rPr>
          <w:sz w:val="28"/>
          <w:szCs w:val="28"/>
        </w:rPr>
      </w:pPr>
    </w:p>
    <w:p w:rsidR="00342BD5" w:rsidRPr="00342BD5" w:rsidRDefault="00342BD5" w:rsidP="00342BD5">
      <w:bookmarkStart w:id="39" w:name="_GoBack"/>
      <w:bookmarkEnd w:id="39"/>
    </w:p>
    <w:sectPr w:rsidR="00342BD5" w:rsidRPr="00342BD5" w:rsidSect="007F26E8">
      <w:footerReference w:type="even" r:id="rId9"/>
      <w:footerReference w:type="default" r:id="rId10"/>
      <w:pgSz w:w="11906" w:h="16838"/>
      <w:pgMar w:top="567" w:right="567" w:bottom="567"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E8" w:rsidRDefault="007F26E8">
      <w:r>
        <w:separator/>
      </w:r>
    </w:p>
  </w:endnote>
  <w:endnote w:type="continuationSeparator" w:id="0">
    <w:p w:rsidR="007F26E8" w:rsidRDefault="007F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8" w:rsidRDefault="007F26E8" w:rsidP="007F26E8">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F26E8" w:rsidRDefault="007F26E8" w:rsidP="007F26E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8" w:rsidRDefault="007F26E8" w:rsidP="007F26E8">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43B79">
      <w:rPr>
        <w:rStyle w:val="ac"/>
        <w:noProof/>
      </w:rPr>
      <w:t>4</w:t>
    </w:r>
    <w:r>
      <w:rPr>
        <w:rStyle w:val="ac"/>
      </w:rPr>
      <w:fldChar w:fldCharType="end"/>
    </w:r>
  </w:p>
  <w:p w:rsidR="007F26E8" w:rsidRDefault="007F26E8" w:rsidP="007F26E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E8" w:rsidRDefault="007F26E8">
      <w:r>
        <w:separator/>
      </w:r>
    </w:p>
  </w:footnote>
  <w:footnote w:type="continuationSeparator" w:id="0">
    <w:p w:rsidR="007F26E8" w:rsidRDefault="007F2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07DB3"/>
    <w:multiLevelType w:val="hybridMultilevel"/>
    <w:tmpl w:val="3FEEF5E8"/>
    <w:lvl w:ilvl="0" w:tplc="DFCA02C2">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BCB379C"/>
    <w:multiLevelType w:val="multilevel"/>
    <w:tmpl w:val="20CED902"/>
    <w:lvl w:ilvl="0">
      <w:start w:val="2"/>
      <w:numFmt w:val="decimal"/>
      <w:lvlText w:val="%1"/>
      <w:lvlJc w:val="left"/>
      <w:pPr>
        <w:tabs>
          <w:tab w:val="num" w:pos="720"/>
        </w:tabs>
        <w:ind w:left="720" w:hanging="360"/>
      </w:pPr>
      <w:rPr>
        <w:rFonts w:hint="default"/>
        <w:b/>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38067A7B"/>
    <w:multiLevelType w:val="hybridMultilevel"/>
    <w:tmpl w:val="9B3E3C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E976E9"/>
    <w:multiLevelType w:val="hybridMultilevel"/>
    <w:tmpl w:val="AA5E4E68"/>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CD5222"/>
    <w:multiLevelType w:val="singleLevel"/>
    <w:tmpl w:val="0419000F"/>
    <w:lvl w:ilvl="0">
      <w:start w:val="1"/>
      <w:numFmt w:val="decimal"/>
      <w:lvlText w:val="%1."/>
      <w:lvlJc w:val="left"/>
      <w:pPr>
        <w:tabs>
          <w:tab w:val="num" w:pos="360"/>
        </w:tabs>
        <w:ind w:left="360" w:hanging="360"/>
      </w:pPr>
    </w:lvl>
  </w:abstractNum>
  <w:abstractNum w:abstractNumId="5">
    <w:nsid w:val="40E0206E"/>
    <w:multiLevelType w:val="hybridMultilevel"/>
    <w:tmpl w:val="51C6906C"/>
    <w:lvl w:ilvl="0" w:tplc="CDD035D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FE24E21"/>
    <w:multiLevelType w:val="hybridMultilevel"/>
    <w:tmpl w:val="F0D48438"/>
    <w:lvl w:ilvl="0" w:tplc="C85267F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71C3051E"/>
    <w:multiLevelType w:val="multilevel"/>
    <w:tmpl w:val="1454202E"/>
    <w:lvl w:ilvl="0">
      <w:start w:val="1"/>
      <w:numFmt w:val="decimal"/>
      <w:lvlText w:val="%1"/>
      <w:lvlJc w:val="left"/>
      <w:pPr>
        <w:tabs>
          <w:tab w:val="num" w:pos="420"/>
        </w:tabs>
        <w:ind w:left="420" w:hanging="420"/>
      </w:pPr>
      <w:rPr>
        <w:rFonts w:hint="default"/>
        <w:sz w:val="28"/>
      </w:rPr>
    </w:lvl>
    <w:lvl w:ilvl="1">
      <w:start w:val="1"/>
      <w:numFmt w:val="decimal"/>
      <w:lvlText w:val="%1.%2"/>
      <w:lvlJc w:val="left"/>
      <w:pPr>
        <w:tabs>
          <w:tab w:val="num" w:pos="1260"/>
        </w:tabs>
        <w:ind w:left="126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160"/>
        </w:tabs>
        <w:ind w:left="2160" w:hanging="2160"/>
      </w:pPr>
      <w:rPr>
        <w:rFonts w:hint="default"/>
        <w:sz w:val="28"/>
      </w:rPr>
    </w:lvl>
  </w:abstractNum>
  <w:num w:numId="1">
    <w:abstractNumId w:val="3"/>
  </w:num>
  <w:num w:numId="2">
    <w:abstractNumId w:val="7"/>
  </w:num>
  <w:num w:numId="3">
    <w:abstractNumId w:val="1"/>
  </w:num>
  <w:num w:numId="4">
    <w:abstractNumId w:val="5"/>
  </w:num>
  <w:num w:numId="5">
    <w:abstractNumId w:val="6"/>
  </w:num>
  <w:num w:numId="6">
    <w:abstractNumId w:val="4"/>
    <w:lvlOverride w:ilvl="0">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830"/>
    <w:rsid w:val="001041EE"/>
    <w:rsid w:val="001A51FD"/>
    <w:rsid w:val="002C2BF9"/>
    <w:rsid w:val="00342BD5"/>
    <w:rsid w:val="00363BAA"/>
    <w:rsid w:val="003A63DF"/>
    <w:rsid w:val="003E38AB"/>
    <w:rsid w:val="004C27CD"/>
    <w:rsid w:val="004C5CA6"/>
    <w:rsid w:val="00521D05"/>
    <w:rsid w:val="00532562"/>
    <w:rsid w:val="00543B79"/>
    <w:rsid w:val="00583647"/>
    <w:rsid w:val="00602543"/>
    <w:rsid w:val="007E0410"/>
    <w:rsid w:val="007F26E8"/>
    <w:rsid w:val="00821830"/>
    <w:rsid w:val="008573F4"/>
    <w:rsid w:val="008B5175"/>
    <w:rsid w:val="008D689C"/>
    <w:rsid w:val="009557F4"/>
    <w:rsid w:val="00957491"/>
    <w:rsid w:val="00985E7F"/>
    <w:rsid w:val="009B4A67"/>
    <w:rsid w:val="00A70E29"/>
    <w:rsid w:val="00C22770"/>
    <w:rsid w:val="00CB0153"/>
    <w:rsid w:val="00D01BF5"/>
    <w:rsid w:val="00EF4825"/>
    <w:rsid w:val="00FE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04D17709-2C27-451E-860C-19627C5D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30"/>
  </w:style>
  <w:style w:type="paragraph" w:styleId="1">
    <w:name w:val="heading 1"/>
    <w:basedOn w:val="a"/>
    <w:next w:val="a"/>
    <w:qFormat/>
    <w:rsid w:val="00821830"/>
    <w:pPr>
      <w:keepNext/>
      <w:spacing w:before="240" w:after="60"/>
      <w:outlineLvl w:val="0"/>
    </w:pPr>
    <w:rPr>
      <w:rFonts w:ascii="Arial" w:hAnsi="Arial" w:cs="Arial"/>
      <w:b/>
      <w:bCs/>
      <w:kern w:val="32"/>
      <w:sz w:val="32"/>
      <w:szCs w:val="32"/>
    </w:rPr>
  </w:style>
  <w:style w:type="paragraph" w:styleId="2">
    <w:name w:val="heading 2"/>
    <w:basedOn w:val="a"/>
    <w:next w:val="a"/>
    <w:qFormat/>
    <w:rsid w:val="0082183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1830"/>
    <w:rPr>
      <w:sz w:val="36"/>
      <w:lang w:val="en-US"/>
    </w:rPr>
  </w:style>
  <w:style w:type="paragraph" w:styleId="a4">
    <w:name w:val="Title"/>
    <w:basedOn w:val="a"/>
    <w:link w:val="a5"/>
    <w:qFormat/>
    <w:rsid w:val="004C5CA6"/>
    <w:pPr>
      <w:jc w:val="center"/>
    </w:pPr>
    <w:rPr>
      <w:rFonts w:ascii="Arial Narrow" w:hAnsi="Arial Narrow"/>
      <w:sz w:val="32"/>
      <w:szCs w:val="28"/>
    </w:rPr>
  </w:style>
  <w:style w:type="paragraph" w:styleId="20">
    <w:name w:val="Body Text Indent 2"/>
    <w:basedOn w:val="a"/>
    <w:rsid w:val="004C5CA6"/>
    <w:pPr>
      <w:spacing w:after="120" w:line="480" w:lineRule="auto"/>
      <w:ind w:left="283"/>
    </w:pPr>
  </w:style>
  <w:style w:type="paragraph" w:styleId="3">
    <w:name w:val="Body Text Indent 3"/>
    <w:basedOn w:val="a"/>
    <w:rsid w:val="004C5CA6"/>
    <w:pPr>
      <w:spacing w:after="120"/>
      <w:ind w:left="283"/>
    </w:pPr>
    <w:rPr>
      <w:sz w:val="16"/>
      <w:szCs w:val="16"/>
    </w:rPr>
  </w:style>
  <w:style w:type="paragraph" w:styleId="21">
    <w:name w:val="Body Text 2"/>
    <w:basedOn w:val="a"/>
    <w:rsid w:val="00FE1E13"/>
    <w:pPr>
      <w:spacing w:after="120" w:line="480" w:lineRule="auto"/>
    </w:pPr>
  </w:style>
  <w:style w:type="paragraph" w:customStyle="1" w:styleId="ConsPlusNormal">
    <w:name w:val="ConsPlusNormal"/>
    <w:rsid w:val="00EF4825"/>
    <w:pPr>
      <w:widowControl w:val="0"/>
      <w:autoSpaceDE w:val="0"/>
      <w:autoSpaceDN w:val="0"/>
      <w:adjustRightInd w:val="0"/>
      <w:ind w:firstLine="720"/>
    </w:pPr>
    <w:rPr>
      <w:rFonts w:ascii="Arial" w:hAnsi="Arial" w:cs="Arial"/>
    </w:rPr>
  </w:style>
  <w:style w:type="character" w:customStyle="1" w:styleId="a5">
    <w:name w:val="Название Знак"/>
    <w:basedOn w:val="a0"/>
    <w:link w:val="a4"/>
    <w:rsid w:val="00EF4825"/>
    <w:rPr>
      <w:rFonts w:ascii="Arial Narrow" w:hAnsi="Arial Narrow"/>
      <w:sz w:val="32"/>
      <w:szCs w:val="28"/>
      <w:lang w:val="ru-RU" w:eastAsia="ru-RU" w:bidi="ar-SA"/>
    </w:rPr>
  </w:style>
  <w:style w:type="paragraph" w:styleId="a6">
    <w:name w:val="Normal (Web)"/>
    <w:basedOn w:val="a"/>
    <w:rsid w:val="00EF4825"/>
    <w:pPr>
      <w:spacing w:before="100" w:beforeAutospacing="1" w:after="100" w:afterAutospacing="1"/>
    </w:pPr>
    <w:rPr>
      <w:sz w:val="24"/>
      <w:szCs w:val="24"/>
    </w:rPr>
  </w:style>
  <w:style w:type="paragraph" w:customStyle="1" w:styleId="a7">
    <w:name w:val="Стиль"/>
    <w:rsid w:val="00EF4825"/>
    <w:pPr>
      <w:widowControl w:val="0"/>
      <w:autoSpaceDE w:val="0"/>
      <w:autoSpaceDN w:val="0"/>
      <w:adjustRightInd w:val="0"/>
    </w:pPr>
    <w:rPr>
      <w:sz w:val="24"/>
      <w:szCs w:val="24"/>
    </w:rPr>
  </w:style>
  <w:style w:type="paragraph" w:styleId="7">
    <w:name w:val="toc 7"/>
    <w:basedOn w:val="a"/>
    <w:next w:val="a"/>
    <w:autoRedefine/>
    <w:semiHidden/>
    <w:rsid w:val="007E0410"/>
    <w:pPr>
      <w:ind w:left="1200"/>
    </w:pPr>
  </w:style>
  <w:style w:type="paragraph" w:styleId="a8">
    <w:name w:val="Body Text Indent"/>
    <w:basedOn w:val="a"/>
    <w:link w:val="a9"/>
    <w:rsid w:val="00CB0153"/>
    <w:pPr>
      <w:spacing w:after="120"/>
      <w:ind w:left="283"/>
    </w:pPr>
  </w:style>
  <w:style w:type="character" w:customStyle="1" w:styleId="a9">
    <w:name w:val="Основной текст с отступом Знак"/>
    <w:basedOn w:val="a0"/>
    <w:link w:val="a8"/>
    <w:rsid w:val="00CB0153"/>
    <w:rPr>
      <w:lang w:val="ru-RU" w:eastAsia="ru-RU" w:bidi="ar-SA"/>
    </w:rPr>
  </w:style>
  <w:style w:type="paragraph" w:styleId="22">
    <w:name w:val="toc 2"/>
    <w:basedOn w:val="a"/>
    <w:next w:val="a"/>
    <w:autoRedefine/>
    <w:semiHidden/>
    <w:rsid w:val="00CB0153"/>
    <w:pPr>
      <w:spacing w:before="120"/>
      <w:ind w:left="200"/>
    </w:pPr>
    <w:rPr>
      <w:b/>
      <w:bCs/>
      <w:sz w:val="22"/>
      <w:szCs w:val="22"/>
    </w:rPr>
  </w:style>
  <w:style w:type="paragraph" w:styleId="10">
    <w:name w:val="toc 1"/>
    <w:basedOn w:val="a"/>
    <w:next w:val="a"/>
    <w:autoRedefine/>
    <w:semiHidden/>
    <w:rsid w:val="00CB0153"/>
    <w:pPr>
      <w:spacing w:before="120"/>
    </w:pPr>
    <w:rPr>
      <w:b/>
      <w:bCs/>
      <w:i/>
      <w:iCs/>
      <w:sz w:val="24"/>
      <w:szCs w:val="24"/>
    </w:rPr>
  </w:style>
  <w:style w:type="character" w:styleId="aa">
    <w:name w:val="Hyperlink"/>
    <w:basedOn w:val="a0"/>
    <w:rsid w:val="00CB0153"/>
    <w:rPr>
      <w:color w:val="0000FF"/>
      <w:u w:val="single"/>
    </w:rPr>
  </w:style>
  <w:style w:type="paragraph" w:styleId="30">
    <w:name w:val="toc 3"/>
    <w:basedOn w:val="a"/>
    <w:next w:val="a"/>
    <w:autoRedefine/>
    <w:semiHidden/>
    <w:rsid w:val="008B5175"/>
    <w:pPr>
      <w:ind w:left="400"/>
    </w:pPr>
  </w:style>
  <w:style w:type="paragraph" w:styleId="4">
    <w:name w:val="toc 4"/>
    <w:basedOn w:val="a"/>
    <w:next w:val="a"/>
    <w:autoRedefine/>
    <w:semiHidden/>
    <w:rsid w:val="008B5175"/>
    <w:pPr>
      <w:ind w:left="600"/>
    </w:pPr>
  </w:style>
  <w:style w:type="paragraph" w:styleId="5">
    <w:name w:val="toc 5"/>
    <w:basedOn w:val="a"/>
    <w:next w:val="a"/>
    <w:autoRedefine/>
    <w:semiHidden/>
    <w:rsid w:val="008B5175"/>
    <w:pPr>
      <w:ind w:left="800"/>
    </w:pPr>
  </w:style>
  <w:style w:type="paragraph" w:styleId="6">
    <w:name w:val="toc 6"/>
    <w:basedOn w:val="a"/>
    <w:next w:val="a"/>
    <w:autoRedefine/>
    <w:semiHidden/>
    <w:rsid w:val="008B5175"/>
    <w:pPr>
      <w:ind w:left="1000"/>
    </w:pPr>
  </w:style>
  <w:style w:type="paragraph" w:styleId="8">
    <w:name w:val="toc 8"/>
    <w:basedOn w:val="a"/>
    <w:next w:val="a"/>
    <w:autoRedefine/>
    <w:semiHidden/>
    <w:rsid w:val="008B5175"/>
    <w:pPr>
      <w:ind w:left="1400"/>
    </w:pPr>
  </w:style>
  <w:style w:type="paragraph" w:styleId="9">
    <w:name w:val="toc 9"/>
    <w:basedOn w:val="a"/>
    <w:next w:val="a"/>
    <w:autoRedefine/>
    <w:semiHidden/>
    <w:rsid w:val="008B5175"/>
    <w:pPr>
      <w:ind w:left="1600"/>
    </w:pPr>
  </w:style>
  <w:style w:type="paragraph" w:styleId="ab">
    <w:name w:val="footer"/>
    <w:basedOn w:val="a"/>
    <w:rsid w:val="007F26E8"/>
    <w:pPr>
      <w:tabs>
        <w:tab w:val="center" w:pos="4677"/>
        <w:tab w:val="right" w:pos="9355"/>
      </w:tabs>
    </w:pPr>
  </w:style>
  <w:style w:type="character" w:styleId="ac">
    <w:name w:val="page number"/>
    <w:basedOn w:val="a0"/>
    <w:rsid w:val="007F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БАШКИРСКИЙ ГОСУДАРСТВЕННЫЙ АГРАРНЫЙ УНИВЕРСИТЕТ</vt:lpstr>
    </vt:vector>
  </TitlesOfParts>
  <Company>User</Company>
  <LinksUpToDate>false</LinksUpToDate>
  <CharactersWithSpaces>29759</CharactersWithSpaces>
  <SharedDoc>false</SharedDoc>
  <HLinks>
    <vt:vector size="84" baseType="variant">
      <vt:variant>
        <vt:i4>2031665</vt:i4>
      </vt:variant>
      <vt:variant>
        <vt:i4>80</vt:i4>
      </vt:variant>
      <vt:variant>
        <vt:i4>0</vt:i4>
      </vt:variant>
      <vt:variant>
        <vt:i4>5</vt:i4>
      </vt:variant>
      <vt:variant>
        <vt:lpwstr/>
      </vt:variant>
      <vt:variant>
        <vt:lpwstr>_Toc502961008</vt:lpwstr>
      </vt:variant>
      <vt:variant>
        <vt:i4>2031665</vt:i4>
      </vt:variant>
      <vt:variant>
        <vt:i4>74</vt:i4>
      </vt:variant>
      <vt:variant>
        <vt:i4>0</vt:i4>
      </vt:variant>
      <vt:variant>
        <vt:i4>5</vt:i4>
      </vt:variant>
      <vt:variant>
        <vt:lpwstr/>
      </vt:variant>
      <vt:variant>
        <vt:lpwstr>_Toc502961007</vt:lpwstr>
      </vt:variant>
      <vt:variant>
        <vt:i4>2031665</vt:i4>
      </vt:variant>
      <vt:variant>
        <vt:i4>68</vt:i4>
      </vt:variant>
      <vt:variant>
        <vt:i4>0</vt:i4>
      </vt:variant>
      <vt:variant>
        <vt:i4>5</vt:i4>
      </vt:variant>
      <vt:variant>
        <vt:lpwstr/>
      </vt:variant>
      <vt:variant>
        <vt:lpwstr>_Toc502961006</vt:lpwstr>
      </vt:variant>
      <vt:variant>
        <vt:i4>2031665</vt:i4>
      </vt:variant>
      <vt:variant>
        <vt:i4>62</vt:i4>
      </vt:variant>
      <vt:variant>
        <vt:i4>0</vt:i4>
      </vt:variant>
      <vt:variant>
        <vt:i4>5</vt:i4>
      </vt:variant>
      <vt:variant>
        <vt:lpwstr/>
      </vt:variant>
      <vt:variant>
        <vt:lpwstr>_Toc502961005</vt:lpwstr>
      </vt:variant>
      <vt:variant>
        <vt:i4>2031665</vt:i4>
      </vt:variant>
      <vt:variant>
        <vt:i4>56</vt:i4>
      </vt:variant>
      <vt:variant>
        <vt:i4>0</vt:i4>
      </vt:variant>
      <vt:variant>
        <vt:i4>5</vt:i4>
      </vt:variant>
      <vt:variant>
        <vt:lpwstr/>
      </vt:variant>
      <vt:variant>
        <vt:lpwstr>_Toc502961004</vt:lpwstr>
      </vt:variant>
      <vt:variant>
        <vt:i4>2031665</vt:i4>
      </vt:variant>
      <vt:variant>
        <vt:i4>50</vt:i4>
      </vt:variant>
      <vt:variant>
        <vt:i4>0</vt:i4>
      </vt:variant>
      <vt:variant>
        <vt:i4>5</vt:i4>
      </vt:variant>
      <vt:variant>
        <vt:lpwstr/>
      </vt:variant>
      <vt:variant>
        <vt:lpwstr>_Toc502961003</vt:lpwstr>
      </vt:variant>
      <vt:variant>
        <vt:i4>2031665</vt:i4>
      </vt:variant>
      <vt:variant>
        <vt:i4>44</vt:i4>
      </vt:variant>
      <vt:variant>
        <vt:i4>0</vt:i4>
      </vt:variant>
      <vt:variant>
        <vt:i4>5</vt:i4>
      </vt:variant>
      <vt:variant>
        <vt:lpwstr/>
      </vt:variant>
      <vt:variant>
        <vt:lpwstr>_Toc502961002</vt:lpwstr>
      </vt:variant>
      <vt:variant>
        <vt:i4>2031665</vt:i4>
      </vt:variant>
      <vt:variant>
        <vt:i4>38</vt:i4>
      </vt:variant>
      <vt:variant>
        <vt:i4>0</vt:i4>
      </vt:variant>
      <vt:variant>
        <vt:i4>5</vt:i4>
      </vt:variant>
      <vt:variant>
        <vt:lpwstr/>
      </vt:variant>
      <vt:variant>
        <vt:lpwstr>_Toc502961001</vt:lpwstr>
      </vt:variant>
      <vt:variant>
        <vt:i4>2031665</vt:i4>
      </vt:variant>
      <vt:variant>
        <vt:i4>32</vt:i4>
      </vt:variant>
      <vt:variant>
        <vt:i4>0</vt:i4>
      </vt:variant>
      <vt:variant>
        <vt:i4>5</vt:i4>
      </vt:variant>
      <vt:variant>
        <vt:lpwstr/>
      </vt:variant>
      <vt:variant>
        <vt:lpwstr>_Toc502961000</vt:lpwstr>
      </vt:variant>
      <vt:variant>
        <vt:i4>1507384</vt:i4>
      </vt:variant>
      <vt:variant>
        <vt:i4>26</vt:i4>
      </vt:variant>
      <vt:variant>
        <vt:i4>0</vt:i4>
      </vt:variant>
      <vt:variant>
        <vt:i4>5</vt:i4>
      </vt:variant>
      <vt:variant>
        <vt:lpwstr/>
      </vt:variant>
      <vt:variant>
        <vt:lpwstr>_Toc502960999</vt:lpwstr>
      </vt:variant>
      <vt:variant>
        <vt:i4>1507384</vt:i4>
      </vt:variant>
      <vt:variant>
        <vt:i4>20</vt:i4>
      </vt:variant>
      <vt:variant>
        <vt:i4>0</vt:i4>
      </vt:variant>
      <vt:variant>
        <vt:i4>5</vt:i4>
      </vt:variant>
      <vt:variant>
        <vt:lpwstr/>
      </vt:variant>
      <vt:variant>
        <vt:lpwstr>_Toc502960998</vt:lpwstr>
      </vt:variant>
      <vt:variant>
        <vt:i4>1507384</vt:i4>
      </vt:variant>
      <vt:variant>
        <vt:i4>14</vt:i4>
      </vt:variant>
      <vt:variant>
        <vt:i4>0</vt:i4>
      </vt:variant>
      <vt:variant>
        <vt:i4>5</vt:i4>
      </vt:variant>
      <vt:variant>
        <vt:lpwstr/>
      </vt:variant>
      <vt:variant>
        <vt:lpwstr>_Toc502960997</vt:lpwstr>
      </vt:variant>
      <vt:variant>
        <vt:i4>1507384</vt:i4>
      </vt:variant>
      <vt:variant>
        <vt:i4>8</vt:i4>
      </vt:variant>
      <vt:variant>
        <vt:i4>0</vt:i4>
      </vt:variant>
      <vt:variant>
        <vt:i4>5</vt:i4>
      </vt:variant>
      <vt:variant>
        <vt:lpwstr/>
      </vt:variant>
      <vt:variant>
        <vt:lpwstr>_Toc502960996</vt:lpwstr>
      </vt:variant>
      <vt:variant>
        <vt:i4>1507384</vt:i4>
      </vt:variant>
      <vt:variant>
        <vt:i4>2</vt:i4>
      </vt:variant>
      <vt:variant>
        <vt:i4>0</vt:i4>
      </vt:variant>
      <vt:variant>
        <vt:i4>5</vt:i4>
      </vt:variant>
      <vt:variant>
        <vt:lpwstr/>
      </vt:variant>
      <vt:variant>
        <vt:lpwstr>_Toc502960995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ГОСУДАРСТВЕННЫЙ АГРАРНЫЙ УНИВЕРСИТЕТ</dc:title>
  <dc:subject/>
  <dc:creator>Лёша</dc:creator>
  <cp:keywords/>
  <dc:description/>
  <cp:lastModifiedBy>admin</cp:lastModifiedBy>
  <cp:revision>2</cp:revision>
  <dcterms:created xsi:type="dcterms:W3CDTF">2014-05-09T00:33:00Z</dcterms:created>
  <dcterms:modified xsi:type="dcterms:W3CDTF">2014-05-09T00:33:00Z</dcterms:modified>
</cp:coreProperties>
</file>