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6" w:rsidRDefault="003C02D6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3C02D6" w:rsidRDefault="003C02D6">
      <w:pPr>
        <w:jc w:val="center"/>
      </w:pPr>
      <w:r>
        <w:t>ДИПЛОМНЫЙ ПРОЕКТ</w:t>
      </w:r>
    </w:p>
    <w:p w:rsidR="003C02D6" w:rsidRDefault="003C02D6">
      <w:pPr>
        <w:jc w:val="center"/>
      </w:pPr>
    </w:p>
    <w:p w:rsidR="003C02D6" w:rsidRDefault="003C02D6">
      <w:pPr>
        <w:jc w:val="center"/>
      </w:pPr>
      <w:r>
        <w:t>На тему:</w:t>
      </w:r>
    </w:p>
    <w:p w:rsidR="003C02D6" w:rsidRDefault="003C02D6">
      <w:pPr>
        <w:jc w:val="center"/>
      </w:pPr>
    </w:p>
    <w:p w:rsidR="003C02D6" w:rsidRDefault="003C02D6">
      <w:pPr>
        <w:jc w:val="center"/>
      </w:pPr>
      <w:r>
        <w:t xml:space="preserve"> «УПРАВЛЕНИЕ РАБОТОЙ НАЛОГОВЫХ ОРГАНОВ (НА ПРИМЕРЕ ИМНС РФ ПО ФРУНЗЕНСКОМУ РАЙОНУ Г. САРАТОВА)»</w:t>
      </w:r>
    </w:p>
    <w:p w:rsidR="003C02D6" w:rsidRDefault="003C02D6">
      <w:pPr>
        <w:jc w:val="center"/>
      </w:pPr>
    </w:p>
    <w:p w:rsidR="003C02D6" w:rsidRDefault="003C02D6">
      <w:pPr>
        <w:jc w:val="center"/>
      </w:pPr>
    </w:p>
    <w:p w:rsidR="003C02D6" w:rsidRDefault="003C02D6">
      <w:pPr>
        <w:jc w:val="center"/>
      </w:pPr>
      <w:r>
        <w:t xml:space="preserve">                                                                                                                 </w:t>
      </w: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AB175C" w:rsidRDefault="00AB175C">
      <w:pPr>
        <w:jc w:val="center"/>
      </w:pPr>
    </w:p>
    <w:p w:rsidR="003C02D6" w:rsidRDefault="003C02D6">
      <w:pPr>
        <w:spacing w:line="360" w:lineRule="auto"/>
        <w:jc w:val="center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Содержание</w:t>
      </w:r>
    </w:p>
    <w:p w:rsidR="003C02D6" w:rsidRDefault="003C02D6">
      <w:pPr>
        <w:spacing w:line="360" w:lineRule="auto"/>
        <w:jc w:val="right"/>
      </w:pPr>
      <w:r>
        <w:t>Стр.</w:t>
      </w:r>
    </w:p>
    <w:p w:rsidR="003C02D6" w:rsidRDefault="003C02D6">
      <w:pPr>
        <w:spacing w:line="360" w:lineRule="auto"/>
        <w:jc w:val="both"/>
      </w:pPr>
      <w:r>
        <w:t>Введение. . . . . . . . . . . . . . . . . . . . . . . . . . . . . . . . . . . . . . . . . . . . . . . . . . . . . . . . . .3</w:t>
      </w:r>
    </w:p>
    <w:p w:rsidR="003C02D6" w:rsidRDefault="003C02D6">
      <w:pPr>
        <w:spacing w:line="360" w:lineRule="auto"/>
        <w:jc w:val="both"/>
      </w:pPr>
      <w:r>
        <w:t>Глава 1. Основы управления деятельностью налоговых органов……………..6</w:t>
      </w:r>
    </w:p>
    <w:p w:rsidR="003C02D6" w:rsidRDefault="003C02D6" w:rsidP="00937B1A">
      <w:pPr>
        <w:numPr>
          <w:ilvl w:val="1"/>
          <w:numId w:val="48"/>
        </w:numPr>
        <w:spacing w:line="360" w:lineRule="auto"/>
        <w:jc w:val="both"/>
      </w:pPr>
      <w:r>
        <w:t xml:space="preserve"> Организация работы налоговых органов РФ……………………....…6</w:t>
      </w:r>
    </w:p>
    <w:p w:rsidR="003C02D6" w:rsidRDefault="003C02D6">
      <w:pPr>
        <w:spacing w:line="360" w:lineRule="auto"/>
        <w:ind w:left="720"/>
        <w:jc w:val="both"/>
      </w:pPr>
      <w:r>
        <w:t>1.2. Планирование деятельности налоговых органов ………………….14</w:t>
      </w:r>
    </w:p>
    <w:p w:rsidR="003C02D6" w:rsidRDefault="003C02D6">
      <w:pPr>
        <w:spacing w:line="360" w:lineRule="auto"/>
        <w:ind w:left="720"/>
        <w:jc w:val="both"/>
      </w:pPr>
      <w:r>
        <w:t>1.3. Организация и порядок проведения налогового контроля………..22</w:t>
      </w:r>
    </w:p>
    <w:p w:rsidR="003C02D6" w:rsidRDefault="003C02D6">
      <w:pPr>
        <w:spacing w:line="360" w:lineRule="auto"/>
        <w:jc w:val="both"/>
      </w:pPr>
      <w:r>
        <w:t>Глава 2. Реализация основных функций управления в ИМНС РФ по Фрунзенскому району г. Саратова……………………………………………...30</w:t>
      </w:r>
    </w:p>
    <w:p w:rsidR="003C02D6" w:rsidRDefault="003C02D6">
      <w:pPr>
        <w:spacing w:line="360" w:lineRule="auto"/>
        <w:jc w:val="both"/>
      </w:pPr>
      <w:r>
        <w:t xml:space="preserve">           2.1. Организационная структура, задачи и функции ИМНС РФ по</w:t>
      </w:r>
    </w:p>
    <w:p w:rsidR="003C02D6" w:rsidRDefault="003C02D6">
      <w:pPr>
        <w:spacing w:line="360" w:lineRule="auto"/>
        <w:jc w:val="both"/>
      </w:pPr>
      <w:r>
        <w:t xml:space="preserve">                    Фрунзенскому району г. Саратова………………………………...30</w:t>
      </w:r>
    </w:p>
    <w:p w:rsidR="003C02D6" w:rsidRDefault="003C02D6">
      <w:pPr>
        <w:spacing w:line="360" w:lineRule="auto"/>
        <w:jc w:val="both"/>
      </w:pPr>
      <w:r>
        <w:t xml:space="preserve">           2.2.  Планирование как основа деятельности налоговых органов…….39</w:t>
      </w:r>
    </w:p>
    <w:p w:rsidR="003C02D6" w:rsidRDefault="003C02D6">
      <w:pPr>
        <w:spacing w:line="360" w:lineRule="auto"/>
        <w:jc w:val="both"/>
      </w:pPr>
      <w:r>
        <w:t xml:space="preserve">           2.3. Контроль и мотивация в деятельности налоговых органов………47</w:t>
      </w:r>
    </w:p>
    <w:p w:rsidR="003C02D6" w:rsidRDefault="003C02D6">
      <w:pPr>
        <w:spacing w:line="360" w:lineRule="auto"/>
        <w:jc w:val="both"/>
      </w:pPr>
      <w:r>
        <w:t xml:space="preserve">           2.4. Совершенствование налогового администрирования…………….54</w:t>
      </w:r>
    </w:p>
    <w:p w:rsidR="003C02D6" w:rsidRDefault="003C02D6">
      <w:pPr>
        <w:spacing w:line="360" w:lineRule="auto"/>
        <w:jc w:val="both"/>
      </w:pPr>
      <w:r>
        <w:t>Заключение……………………………………………………………………….59</w:t>
      </w:r>
    </w:p>
    <w:p w:rsidR="003C02D6" w:rsidRDefault="003C02D6">
      <w:pPr>
        <w:spacing w:line="360" w:lineRule="auto"/>
        <w:jc w:val="both"/>
      </w:pPr>
      <w:r>
        <w:t>Библиографический список……………………………………………………..63</w:t>
      </w:r>
    </w:p>
    <w:p w:rsidR="003C02D6" w:rsidRDefault="003C02D6">
      <w:pPr>
        <w:spacing w:line="360" w:lineRule="auto"/>
        <w:jc w:val="both"/>
      </w:pPr>
      <w:r>
        <w:t>Приложения ……………………………………………………………………..66</w:t>
      </w: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center"/>
        <w:rPr>
          <w:b/>
          <w:bCs/>
          <w:caps/>
        </w:rPr>
      </w:pPr>
    </w:p>
    <w:p w:rsidR="00AB175C" w:rsidRDefault="00AB175C">
      <w:pPr>
        <w:spacing w:line="360" w:lineRule="auto"/>
        <w:jc w:val="center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  <w:caps/>
        </w:rPr>
      </w:pPr>
    </w:p>
    <w:p w:rsidR="003C02D6" w:rsidRDefault="003C02D6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Введение</w:t>
      </w:r>
    </w:p>
    <w:p w:rsidR="003C02D6" w:rsidRDefault="003C02D6">
      <w:pPr>
        <w:spacing w:line="360" w:lineRule="auto"/>
        <w:jc w:val="center"/>
      </w:pPr>
    </w:p>
    <w:p w:rsidR="003C02D6" w:rsidRDefault="003C02D6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в России рыночных основ хозяйствования актуализировало задачи управления финансовыми потоками как в масштабах всего государства, так и применительно к отдельным территориальным образованиям: регионам, городам, районам. Налоговые платежи – один из самых существенных по размеру и степени охвата участников денежных потоков в финансовой системе страны в целом и регионов. </w:t>
      </w:r>
    </w:p>
    <w:p w:rsidR="003C02D6" w:rsidRDefault="003C02D6">
      <w:pPr>
        <w:spacing w:line="360" w:lineRule="auto"/>
        <w:ind w:firstLine="720"/>
        <w:jc w:val="both"/>
        <w:rPr>
          <w:color w:val="000000"/>
          <w:spacing w:val="3"/>
        </w:rPr>
      </w:pPr>
      <w:r>
        <w:rPr>
          <w:color w:val="000000"/>
          <w:spacing w:val="-1"/>
        </w:rPr>
        <w:t>Так, доля налогов в общей величине доходов консо</w:t>
      </w:r>
      <w:r>
        <w:rPr>
          <w:color w:val="000000"/>
          <w:spacing w:val="1"/>
        </w:rPr>
        <w:t>лидированного бюджета России, по данным Госкомстата, увеличилась с 79% в 2000 году до 89,1% в 2003 году</w:t>
      </w:r>
      <w:r>
        <w:rPr>
          <w:rStyle w:val="aa"/>
          <w:color w:val="000000"/>
          <w:spacing w:val="1"/>
        </w:rPr>
        <w:footnoteReference w:id="1"/>
      </w:r>
      <w:r>
        <w:rPr>
          <w:color w:val="000000"/>
          <w:spacing w:val="1"/>
        </w:rPr>
        <w:t xml:space="preserve">. От того, насколько достаточен, регулярен и </w:t>
      </w:r>
      <w:r>
        <w:rPr>
          <w:color w:val="000000"/>
          <w:spacing w:val="3"/>
        </w:rPr>
        <w:t>стабилен этот поток, зависит успешность и надежность функционирования государственной территории.</w:t>
      </w:r>
    </w:p>
    <w:p w:rsidR="003C02D6" w:rsidRDefault="003C02D6">
      <w:pPr>
        <w:spacing w:line="360" w:lineRule="auto"/>
        <w:ind w:firstLine="720"/>
        <w:jc w:val="both"/>
      </w:pPr>
      <w:r>
        <w:t>На данный момент недостатком организации деятельности налоговых органов является отсутствие цельной систематизированной концепции, увязывающей методологию налогообложения с организационным структурированием и технологией автоматизации. В результате –несистематизированные структуры налоговых органов (различия в составе отделов, функциях, численности работников), разнообразие программ автоматизации налоговых расчетов и технических средств обработки, отсутствие единой политики в организации информационного взаимодействия с внешними ведомствами; а также высокая доля:</w:t>
      </w:r>
    </w:p>
    <w:p w:rsidR="003C02D6" w:rsidRDefault="003C02D6" w:rsidP="00937B1A">
      <w:pPr>
        <w:numPr>
          <w:ilvl w:val="0"/>
          <w:numId w:val="9"/>
        </w:numPr>
        <w:spacing w:line="360" w:lineRule="auto"/>
        <w:ind w:firstLine="720"/>
        <w:jc w:val="both"/>
      </w:pPr>
      <w:r>
        <w:t>ручного труда при выполнении трудоемких рутинных операций (отчетность только юридических лиц за год составляет свыше 375 млн. страниц);</w:t>
      </w:r>
    </w:p>
    <w:p w:rsidR="003C02D6" w:rsidRDefault="003C02D6" w:rsidP="00937B1A">
      <w:pPr>
        <w:numPr>
          <w:ilvl w:val="0"/>
          <w:numId w:val="9"/>
        </w:numPr>
        <w:spacing w:line="360" w:lineRule="auto"/>
        <w:ind w:firstLine="720"/>
        <w:jc w:val="both"/>
      </w:pPr>
      <w:r>
        <w:t>временных затрат на проведение разного рода дополнительных проверок, достаточно низкая результативность контрольной работы (около 50 % выездных проверок и 60 % арбитражных исков – безрезультатны).</w:t>
      </w:r>
    </w:p>
    <w:p w:rsidR="003C02D6" w:rsidRDefault="003C02D6">
      <w:pPr>
        <w:shd w:val="clear" w:color="auto" w:fill="FFFFFF"/>
        <w:tabs>
          <w:tab w:val="left" w:leader="underscore" w:pos="2844"/>
        </w:tabs>
        <w:spacing w:line="360" w:lineRule="auto"/>
        <w:ind w:firstLine="720"/>
        <w:jc w:val="both"/>
      </w:pPr>
      <w:r>
        <w:rPr>
          <w:color w:val="000000"/>
        </w:rPr>
        <w:t xml:space="preserve">В российской науке </w:t>
      </w:r>
      <w:r>
        <w:rPr>
          <w:color w:val="000000"/>
          <w:spacing w:val="-1"/>
        </w:rPr>
        <w:t xml:space="preserve"> налоговый менеджмент, как  самост</w:t>
      </w:r>
      <w:r>
        <w:rPr>
          <w:color w:val="000000"/>
        </w:rPr>
        <w:t>оятельное  научно-практического  направление, еще не получил</w:t>
      </w:r>
      <w:r>
        <w:rPr>
          <w:color w:val="000000"/>
          <w:spacing w:val="-1"/>
        </w:rPr>
        <w:t xml:space="preserve"> должного развития. Тем не менее, уже можно назвать ряд работ, в которых заложены теоретико-</w:t>
      </w:r>
      <w:r>
        <w:rPr>
          <w:color w:val="000000"/>
        </w:rPr>
        <w:t xml:space="preserve">методологические основы налогового менеджмента </w:t>
      </w:r>
      <w:r>
        <w:rPr>
          <w:color w:val="000000"/>
          <w:spacing w:val="-2"/>
        </w:rPr>
        <w:t xml:space="preserve">применительно к разным уровням управления (Кожинов В.Я., </w:t>
      </w:r>
      <w:r>
        <w:rPr>
          <w:color w:val="000000"/>
          <w:spacing w:val="15"/>
        </w:rPr>
        <w:t>Юткина Т.Ф., Черник Д.Г.</w:t>
      </w:r>
      <w:r>
        <w:rPr>
          <w:color w:val="000000"/>
          <w:spacing w:val="-2"/>
        </w:rPr>
        <w:t xml:space="preserve">). </w:t>
      </w:r>
      <w:r>
        <w:rPr>
          <w:color w:val="000000"/>
          <w:spacing w:val="-1"/>
        </w:rPr>
        <w:t xml:space="preserve">Введены в научный и практический оборот понятия </w:t>
      </w:r>
      <w:r>
        <w:rPr>
          <w:color w:val="000000"/>
        </w:rPr>
        <w:t>"государственный", "корпо</w:t>
      </w:r>
      <w:r>
        <w:rPr>
          <w:color w:val="000000"/>
        </w:rPr>
        <w:softHyphen/>
      </w:r>
      <w:r>
        <w:rPr>
          <w:color w:val="000000"/>
          <w:spacing w:val="-1"/>
        </w:rPr>
        <w:t>ративный", "региональный" налоговый менеджмент, выделены и рас</w:t>
      </w:r>
      <w:r>
        <w:rPr>
          <w:color w:val="000000"/>
          <w:spacing w:val="-1"/>
        </w:rPr>
        <w:softHyphen/>
      </w:r>
      <w:r>
        <w:rPr>
          <w:color w:val="000000"/>
        </w:rPr>
        <w:t>сматриваются отдельные составляющие процесса управления налогообложением: налоговое планиро</w:t>
      </w:r>
      <w:r>
        <w:rPr>
          <w:color w:val="000000"/>
        </w:rPr>
        <w:softHyphen/>
        <w:t>вание, налоговое регулирование, налоговый контроль</w:t>
      </w:r>
      <w:r>
        <w:rPr>
          <w:color w:val="000000"/>
          <w:spacing w:val="1"/>
        </w:rPr>
        <w:t xml:space="preserve">. </w:t>
      </w:r>
    </w:p>
    <w:p w:rsidR="003C02D6" w:rsidRDefault="003C02D6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</w:rPr>
      </w:pPr>
      <w:r>
        <w:rPr>
          <w:color w:val="000000"/>
          <w:spacing w:val="2"/>
        </w:rPr>
        <w:t>Налоговый менеджмент, определяемый большин</w:t>
      </w:r>
      <w:r>
        <w:rPr>
          <w:color w:val="000000"/>
          <w:spacing w:val="2"/>
        </w:rPr>
        <w:softHyphen/>
      </w:r>
      <w:r>
        <w:rPr>
          <w:color w:val="000000"/>
        </w:rPr>
        <w:t>ством   исследователей   как   особый   научно-практи</w:t>
      </w:r>
      <w:r>
        <w:rPr>
          <w:color w:val="000000"/>
        </w:rPr>
        <w:softHyphen/>
      </w:r>
      <w:r>
        <w:rPr>
          <w:color w:val="000000"/>
          <w:spacing w:val="1"/>
        </w:rPr>
        <w:t>ческий процесс, направленный на обеспечение задан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ного законом режима функционирования налогового </w:t>
      </w:r>
      <w:r>
        <w:rPr>
          <w:color w:val="000000"/>
          <w:spacing w:val="4"/>
        </w:rPr>
        <w:t xml:space="preserve">механизма, понятие, емкое по своему содержанию, </w:t>
      </w:r>
      <w:r>
        <w:rPr>
          <w:color w:val="000000"/>
        </w:rPr>
        <w:t>целевым установкам и условиям организации. Много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значность налогового менеджмента определяется </w:t>
      </w:r>
      <w:r>
        <w:rPr>
          <w:color w:val="000000"/>
          <w:spacing w:val="3"/>
        </w:rPr>
        <w:t>рядом причин: сложностью объекта уп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равления, ориентацией на реализацию многих управл</w:t>
      </w:r>
      <w:r>
        <w:rPr>
          <w:color w:val="000000"/>
        </w:rPr>
        <w:t>енческих функций (планирование, регулирование, организация, контроль и анализ)</w:t>
      </w:r>
      <w:r>
        <w:rPr>
          <w:color w:val="000000"/>
          <w:spacing w:val="-1"/>
        </w:rPr>
        <w:t xml:space="preserve">, многоуровневостью </w:t>
      </w:r>
      <w:r>
        <w:rPr>
          <w:color w:val="000000"/>
          <w:spacing w:val="3"/>
        </w:rPr>
        <w:t>н полиструктурностью системы управления налого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обложением.</w:t>
      </w:r>
    </w:p>
    <w:p w:rsidR="003C02D6" w:rsidRDefault="003C02D6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</w:rPr>
      </w:pPr>
      <w:r>
        <w:rPr>
          <w:color w:val="000000"/>
          <w:spacing w:val="1"/>
        </w:rPr>
        <w:t xml:space="preserve"> Следует также учитывать, что, с одной </w:t>
      </w:r>
      <w:r>
        <w:rPr>
          <w:color w:val="000000"/>
          <w:spacing w:val="4"/>
        </w:rPr>
        <w:t xml:space="preserve">стороны, он выступает в качестве объекта научных </w:t>
      </w:r>
      <w:r>
        <w:rPr>
          <w:color w:val="000000"/>
          <w:spacing w:val="3"/>
        </w:rPr>
        <w:t>расследований, представляя собой новое для российск</w:t>
      </w:r>
      <w:r>
        <w:rPr>
          <w:color w:val="000000"/>
          <w:spacing w:val="1"/>
        </w:rPr>
        <w:t xml:space="preserve">ой экономической науки   направление, с другой - </w:t>
      </w:r>
      <w:r>
        <w:rPr>
          <w:color w:val="000000"/>
        </w:rPr>
        <w:t xml:space="preserve">сфера сугубо практической деятельности. В первом </w:t>
      </w:r>
      <w:r>
        <w:rPr>
          <w:color w:val="000000"/>
          <w:spacing w:val="3"/>
        </w:rPr>
        <w:t xml:space="preserve">речь должна идти о концептуальных основах </w:t>
      </w:r>
      <w:r>
        <w:rPr>
          <w:color w:val="000000"/>
          <w:spacing w:val="2"/>
        </w:rPr>
        <w:t>налогового</w:t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>менеджмента, во втором – о конкретных методах</w:t>
      </w:r>
      <w:r>
        <w:rPr>
          <w:i/>
          <w:iCs/>
          <w:color w:val="000000"/>
          <w:spacing w:val="2"/>
        </w:rPr>
        <w:t xml:space="preserve">  </w:t>
      </w:r>
      <w:r>
        <w:rPr>
          <w:color w:val="000000"/>
          <w:spacing w:val="2"/>
        </w:rPr>
        <w:t xml:space="preserve">управления   налогообложением.   </w:t>
      </w:r>
    </w:p>
    <w:p w:rsidR="003C02D6" w:rsidRDefault="003C02D6">
      <w:pPr>
        <w:spacing w:line="360" w:lineRule="auto"/>
        <w:ind w:firstLine="720"/>
        <w:jc w:val="both"/>
      </w:pPr>
      <w:r>
        <w:t xml:space="preserve">Цель работы состоит в том, чтобы раскрыв социально-экономическое содержание основных направлений, взаимосвязей, характеристик управления работой налоговых органов, определить организационный механизм реализации эффективной деятельности налоговых органов. </w:t>
      </w:r>
    </w:p>
    <w:p w:rsidR="003C02D6" w:rsidRDefault="003C02D6">
      <w:pPr>
        <w:spacing w:line="360" w:lineRule="auto"/>
        <w:ind w:firstLine="720"/>
        <w:jc w:val="both"/>
      </w:pPr>
      <w:r>
        <w:t xml:space="preserve">В соответствие с целью исследования в проекте представлены и решены следующие задачи: </w:t>
      </w:r>
    </w:p>
    <w:p w:rsidR="003C02D6" w:rsidRDefault="003C02D6" w:rsidP="00937B1A">
      <w:pPr>
        <w:numPr>
          <w:ilvl w:val="0"/>
          <w:numId w:val="23"/>
        </w:numPr>
        <w:spacing w:line="360" w:lineRule="auto"/>
        <w:ind w:firstLine="720"/>
        <w:jc w:val="both"/>
      </w:pPr>
      <w:r>
        <w:t>исследованы функции правовых основ организации работы налоговых органов и определение направления их развития и совершенствования на примере ИМНС РФ по Фрунзенскому р-ну г. Саратова;</w:t>
      </w:r>
    </w:p>
    <w:p w:rsidR="003C02D6" w:rsidRDefault="003C02D6" w:rsidP="00937B1A">
      <w:pPr>
        <w:numPr>
          <w:ilvl w:val="0"/>
          <w:numId w:val="23"/>
        </w:numPr>
        <w:spacing w:line="360" w:lineRule="auto"/>
        <w:ind w:firstLine="720"/>
        <w:jc w:val="both"/>
      </w:pPr>
      <w:r>
        <w:t>рассмотрены вопросы планирования, регулирования и стимулирования в работе налоговых органов в общегосударственном масштабе и в отдельно взятой инспекции;</w:t>
      </w:r>
    </w:p>
    <w:p w:rsidR="003C02D6" w:rsidRDefault="003C02D6" w:rsidP="00937B1A">
      <w:pPr>
        <w:numPr>
          <w:ilvl w:val="0"/>
          <w:numId w:val="23"/>
        </w:numPr>
        <w:spacing w:line="360" w:lineRule="auto"/>
        <w:ind w:firstLine="720"/>
        <w:jc w:val="both"/>
      </w:pPr>
      <w:r>
        <w:t>исследованы организация и порядок проведения налогового контроля как основной функции налоговых органов;</w:t>
      </w:r>
    </w:p>
    <w:p w:rsidR="003C02D6" w:rsidRDefault="003C02D6" w:rsidP="00937B1A">
      <w:pPr>
        <w:numPr>
          <w:ilvl w:val="0"/>
          <w:numId w:val="23"/>
        </w:numPr>
        <w:spacing w:line="360" w:lineRule="auto"/>
        <w:ind w:firstLine="720"/>
        <w:jc w:val="both"/>
      </w:pPr>
      <w:r>
        <w:t>определены основные направления совершенствования налогового администрирования в целях более эффективной деятельности налоговых органов.</w:t>
      </w:r>
    </w:p>
    <w:p w:rsidR="003C02D6" w:rsidRDefault="003C02D6">
      <w:pPr>
        <w:pStyle w:val="23"/>
        <w:ind w:firstLine="720"/>
      </w:pPr>
      <w:r>
        <w:t>Предметом исследования является управление работой налоговых органов как процесс реализации его основных функций: организации, планирования, регулирования и контроля.</w:t>
      </w:r>
    </w:p>
    <w:p w:rsidR="003C02D6" w:rsidRDefault="003C02D6">
      <w:pPr>
        <w:spacing w:line="360" w:lineRule="auto"/>
        <w:ind w:firstLine="720"/>
        <w:jc w:val="both"/>
      </w:pPr>
      <w:r>
        <w:t>Объектом исследования выступает реальная практика налогообложения и работа налоговых органов РФ, в т.ч. ИМНС по Фрунзенскому р-ну  г. Саратова.</w:t>
      </w:r>
    </w:p>
    <w:p w:rsidR="003C02D6" w:rsidRDefault="003C02D6">
      <w:pPr>
        <w:spacing w:line="360" w:lineRule="auto"/>
        <w:ind w:firstLine="720"/>
        <w:jc w:val="both"/>
      </w:pPr>
      <w:r>
        <w:t>Теоретической и методологической базой исследования послужили труды ученых – экономистов по налоговому менеджменту, статьи в научных сборниках и периодической печати по проблемам налогообложения.</w:t>
      </w:r>
    </w:p>
    <w:p w:rsidR="003C02D6" w:rsidRDefault="003C02D6">
      <w:pPr>
        <w:pStyle w:val="23"/>
        <w:ind w:firstLine="720"/>
      </w:pPr>
      <w:r>
        <w:t>Информационной базой исследования послужили законодательные акты федеральных и местных органов РФ, данные Министерства по налогам и сборам, ИМНС РФ по Фрунзенскому р-ну г. Саратова.</w:t>
      </w:r>
    </w:p>
    <w:p w:rsidR="003C02D6" w:rsidRDefault="003C02D6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Глава 1. </w:t>
      </w:r>
      <w:r>
        <w:rPr>
          <w:b/>
          <w:bCs/>
          <w:caps/>
        </w:rPr>
        <w:t>Основы управления деятельностью налоговых органов РФ</w:t>
      </w:r>
    </w:p>
    <w:p w:rsidR="003C02D6" w:rsidRDefault="003C02D6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1.1. Организация работы налоговых органов РФ </w:t>
      </w:r>
    </w:p>
    <w:p w:rsidR="003C02D6" w:rsidRDefault="003C02D6">
      <w:pPr>
        <w:spacing w:line="360" w:lineRule="auto"/>
        <w:ind w:firstLine="720"/>
        <w:jc w:val="both"/>
      </w:pPr>
      <w:r>
        <w:t>В соответствии с Налоговым кодексом Российской Федерации участниками налоговых правоотношений со стороны государства выступают соответствующие уполномоченные государственные органы и органы местного самоуправления. К ним относятся</w:t>
      </w:r>
      <w:r>
        <w:rPr>
          <w:rStyle w:val="aa"/>
        </w:rPr>
        <w:footnoteReference w:id="2"/>
      </w:r>
      <w:r>
        <w:t>: Министерство Российской Федерации по налогам и сборам и его подразделения в Российской Федерации (налоговые органы), Государственный таможенный комитет РФ и его подразделения (таможенные органы), государственные органы исполнительной власти и исполнительные органы местного самоуправления, другие уполномоченные ими органы и должностные лица, осуществляющие в установленном порядке помимо налоговых и таможенных органов прием и взимание налогов и (или) сборов, а также контроль за их уплатой налогоплательщиками и плательщиками сборов, Министерство финансов РФ и финансовые подразделения субъектов РФ и органов местного самоуправления, органы государственных внебюджетных фондов.</w:t>
      </w:r>
    </w:p>
    <w:p w:rsidR="003C02D6" w:rsidRDefault="003C02D6">
      <w:pPr>
        <w:spacing w:line="360" w:lineRule="auto"/>
        <w:ind w:firstLine="720"/>
        <w:jc w:val="both"/>
      </w:pPr>
      <w:r>
        <w:t>В соответствии с Указом Президента РФ от 9 марта 2004 г. № 314 «О системе и структуре федеральных органов исполнительной власти»:</w:t>
      </w:r>
    </w:p>
    <w:p w:rsidR="003C02D6" w:rsidRDefault="003C02D6" w:rsidP="00937B1A">
      <w:pPr>
        <w:numPr>
          <w:ilvl w:val="0"/>
          <w:numId w:val="1"/>
        </w:numPr>
        <w:spacing w:line="360" w:lineRule="auto"/>
        <w:ind w:firstLine="720"/>
        <w:jc w:val="both"/>
        <w:rPr>
          <w:spacing w:val="4"/>
        </w:rPr>
      </w:pPr>
      <w:r>
        <w:rPr>
          <w:spacing w:val="4"/>
        </w:rPr>
        <w:t>Министерство РФ по налогам и сборам должно быть преобразовано в Федеральную налоговую службу с передачей функций Министерства РФ по налогам и сборам по принятию нормативных правовых актов в установленной сфере деятельности, по ведению разъяснительной работы по законодательству РФ о налогах и сборах Министерству финансов РФ;</w:t>
      </w:r>
    </w:p>
    <w:p w:rsidR="003C02D6" w:rsidRDefault="003C02D6" w:rsidP="00937B1A">
      <w:pPr>
        <w:numPr>
          <w:ilvl w:val="0"/>
          <w:numId w:val="1"/>
        </w:numPr>
        <w:spacing w:line="360" w:lineRule="auto"/>
        <w:ind w:firstLine="720"/>
        <w:jc w:val="both"/>
      </w:pPr>
      <w:r>
        <w:t xml:space="preserve">Государственный таможенный комитет РФ должен быть преобразован в Федеральную таможенную службу, с передачей его функций по принятию нормативных правовых актов в установленной сфере деятельности Министерству экономического развития и торговли РФ. </w:t>
      </w:r>
    </w:p>
    <w:p w:rsidR="003C02D6" w:rsidRDefault="003C02D6">
      <w:pPr>
        <w:spacing w:line="360" w:lineRule="auto"/>
        <w:ind w:firstLine="720"/>
        <w:jc w:val="both"/>
      </w:pPr>
      <w:r>
        <w:t xml:space="preserve">Так как положения настоящего указания в отношении Министерства РФ по налогам и сборам, Федеральной таможенной службы вступают в силу после вступления в силу соответствующих федеральных законов, то в данной работе мы будем рассматривать структуру налоговых органов на основе действующего законодательства. </w:t>
      </w:r>
    </w:p>
    <w:p w:rsidR="003C02D6" w:rsidRDefault="003C02D6">
      <w:pPr>
        <w:spacing w:line="360" w:lineRule="auto"/>
        <w:ind w:firstLine="720"/>
        <w:jc w:val="both"/>
      </w:pPr>
      <w:r>
        <w:t>Основным звеном налоговых правоотношений со стороны государства выступают налоговые органы.</w:t>
      </w:r>
    </w:p>
    <w:p w:rsidR="003C02D6" w:rsidRDefault="003C02D6">
      <w:pPr>
        <w:spacing w:line="360" w:lineRule="auto"/>
        <w:ind w:firstLine="720"/>
        <w:jc w:val="both"/>
      </w:pPr>
      <w:r>
        <w:t>Права и обязанности других участников со стороны государства в значительной степени сужены. В частности, на Минфин России возложена задача разработки совместно с МНС России и другими федеральными органами исполнительной власти предложений о налоговой политике государства, развитии налогового законодательства и совершенствования налоговой системы страны.</w:t>
      </w:r>
    </w:p>
    <w:p w:rsidR="003C02D6" w:rsidRDefault="003C02D6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</w:rPr>
        <w:t>Что касается конкретных проблем взаимоотношения налогоплательщиков и государства, то финансовым органам в соответствии с Налоговым кодексом предоставлено право решать вопросы о предоставлении налогоплательщикам отсрочек и рассрочек по уплате налоговых платежей.</w:t>
      </w:r>
    </w:p>
    <w:p w:rsidR="003C02D6" w:rsidRDefault="003C02D6">
      <w:pPr>
        <w:spacing w:line="360" w:lineRule="auto"/>
        <w:ind w:firstLine="720"/>
        <w:jc w:val="both"/>
      </w:pPr>
      <w:r>
        <w:t>Отдельным государственным органом исполнительной власти и исполнительной власти местного самоуправления, а также уполномоченным ими другим органам Налоговый кодекс предоставил право приема и взимания налогов и сборов, а также контроля за их уплатой налогоплательщиками.</w:t>
      </w:r>
    </w:p>
    <w:p w:rsidR="003C02D6" w:rsidRDefault="003C02D6">
      <w:pPr>
        <w:spacing w:line="360" w:lineRule="auto"/>
        <w:ind w:firstLine="720"/>
        <w:jc w:val="both"/>
      </w:pPr>
      <w:r>
        <w:t>Таможенные органы России занимаются взиманием налогов и сборов, установленных налоговым законодательством, исключительно при перемещении товаров через таможенную границу страны. В соответствии с этим они пользуются правом контроля за своевременностью и полнотой уплаты налогов при таможенном оформлении товаров, могут привлекать к ответственности лишь за нарушение налогового законодательства. Одновременно они несут ответственность за убытки, которые они причинили налогоплательщикам из-за своих неправомерных действий или принятых решений или, наоборот, бездействия.</w:t>
      </w:r>
    </w:p>
    <w:p w:rsidR="003C02D6" w:rsidRDefault="003C02D6">
      <w:pPr>
        <w:spacing w:line="360" w:lineRule="auto"/>
        <w:ind w:firstLine="720"/>
        <w:jc w:val="both"/>
      </w:pPr>
      <w:r>
        <w:t>На налоговые органы страны Налоговым кодексом и другими законами возложены главные задачи по реализации налогового законодательства.</w:t>
      </w:r>
    </w:p>
    <w:p w:rsidR="003C02D6" w:rsidRDefault="003C02D6">
      <w:pPr>
        <w:spacing w:line="360" w:lineRule="auto"/>
        <w:ind w:firstLine="720"/>
        <w:jc w:val="both"/>
      </w:pPr>
      <w:r>
        <w:t xml:space="preserve">Налоговые органы России представляют собой единую независимую централизованную систему (см. Приложение 1). Она состоит из центрального республиканского органа государственного управления – Министерства Российской Федерации по налогам и сборам (МНС России), управлений Министерства по республикам в составе Российской Федерации, краям, областям, автономным образованиям, а также инспекций по районам, городам и районам в городах. </w:t>
      </w:r>
    </w:p>
    <w:p w:rsidR="003C02D6" w:rsidRDefault="003C02D6">
      <w:pPr>
        <w:spacing w:line="360" w:lineRule="auto"/>
        <w:ind w:firstLine="720"/>
        <w:jc w:val="both"/>
      </w:pPr>
      <w:r>
        <w:t>В случаях, предусмотренных Налоговым кодексом РФ, полномочиями налоговых органов обладают таможенные органы и органы государственных внебюджетных фондов.</w:t>
      </w:r>
    </w:p>
    <w:p w:rsidR="003C02D6" w:rsidRDefault="003C02D6">
      <w:pPr>
        <w:spacing w:line="360" w:lineRule="auto"/>
        <w:ind w:firstLine="720"/>
        <w:jc w:val="both"/>
      </w:pPr>
      <w:r>
        <w:t xml:space="preserve">Каждый из этих органов является юридическим лицом, имеет самостоятельную смету расходов, текущие счета в учреждениях банков. В этой структуре существует вертикальная подчиненность нижестоящего органа вышестоящему и всеобщая подчиненность руководителю МНС России. </w:t>
      </w:r>
    </w:p>
    <w:p w:rsidR="003C02D6" w:rsidRDefault="003C02D6">
      <w:pPr>
        <w:spacing w:line="360" w:lineRule="auto"/>
        <w:ind w:firstLine="720"/>
        <w:jc w:val="both"/>
      </w:pPr>
      <w:r>
        <w:t>МНС России входит в систему центральных органов государственного управления страны и подчиняется Президенту Российской Федерации и Правительству Российской Федерации.</w:t>
      </w:r>
    </w:p>
    <w:p w:rsidR="003C02D6" w:rsidRDefault="003C02D6">
      <w:pPr>
        <w:spacing w:line="360" w:lineRule="auto"/>
        <w:ind w:firstLine="720"/>
        <w:jc w:val="both"/>
      </w:pPr>
      <w:r>
        <w:t>Главная задача налоговых органов Российской Федерации – контроль за соблюдением законодательства о налогах, правильностью их исчисления, полнотой и своевременностью внесения в соответствующие бюджеты налогов и сборов, установленных законодательством Российской Федерации, органами государственной власти субъектов Российской Федерации, а также нормативными актами представительных органов местного самоуправления в пределах их компетенции.</w:t>
      </w:r>
    </w:p>
    <w:p w:rsidR="003C02D6" w:rsidRDefault="003C02D6">
      <w:pPr>
        <w:spacing w:line="360" w:lineRule="auto"/>
        <w:ind w:firstLine="720"/>
        <w:jc w:val="both"/>
      </w:pPr>
      <w:r>
        <w:t>Таким образом, налоговые органы, в отличие от таможенных органов, не являются сборщиками налогов, они контролируют их уплату.</w:t>
      </w:r>
    </w:p>
    <w:p w:rsidR="003C02D6" w:rsidRDefault="003C02D6">
      <w:pPr>
        <w:spacing w:line="360" w:lineRule="auto"/>
        <w:ind w:firstLine="720"/>
        <w:jc w:val="both"/>
      </w:pPr>
      <w:r>
        <w:t>Вместе с тем налоговым органам в этой работе предоставлены широкие права и полномочия.</w:t>
      </w:r>
    </w:p>
    <w:p w:rsidR="003C02D6" w:rsidRDefault="003C02D6">
      <w:pPr>
        <w:spacing w:line="360" w:lineRule="auto"/>
        <w:ind w:firstLine="720"/>
        <w:jc w:val="both"/>
      </w:pPr>
      <w:r>
        <w:t>Основное право налоговых органов – налоговая проверка налогоплательщика. Особенности контрольной работы налоговых органов по соблюдению налогового законодательства будут рассмотрены ниже.</w:t>
      </w:r>
    </w:p>
    <w:p w:rsidR="003C02D6" w:rsidRDefault="003C02D6">
      <w:pPr>
        <w:spacing w:line="360" w:lineRule="auto"/>
        <w:ind w:firstLine="720"/>
        <w:jc w:val="both"/>
      </w:pPr>
      <w:r>
        <w:t>Для реализации возложенных на налоговые органы задач они имеют право требовать от налогоплательщиков документы по установленным формам, которые служат основанием для исчисления и уплаты налогов, а также пояснения и документы, подтверждающие правильность исчисления и своевременность уплаты налогов.</w:t>
      </w:r>
    </w:p>
    <w:p w:rsidR="003C02D6" w:rsidRDefault="003C02D6">
      <w:pPr>
        <w:spacing w:line="360" w:lineRule="auto"/>
        <w:ind w:firstLine="720"/>
        <w:jc w:val="both"/>
      </w:pPr>
      <w:r>
        <w:t>При проведении налоговых проверок</w:t>
      </w:r>
      <w:r>
        <w:rPr>
          <w:rStyle w:val="aa"/>
        </w:rPr>
        <w:footnoteReference w:id="3"/>
      </w:r>
      <w:r>
        <w:t xml:space="preserve"> сотрудникам налоговых органов предоставлено право изъятия у налогоплательщиков документов, свидетельствующих о совершении налоговых правонарушений. Изъятие документов осуществляется обязательно по акту и возможно только в том случае, если имеются достаточные основания полагать, что эти документы могут быть уничтожены, сокрыты, изменены или заменены.</w:t>
      </w:r>
    </w:p>
    <w:p w:rsidR="003C02D6" w:rsidRDefault="003C02D6">
      <w:pPr>
        <w:spacing w:line="360" w:lineRule="auto"/>
        <w:ind w:firstLine="720"/>
        <w:jc w:val="both"/>
      </w:pPr>
      <w:r>
        <w:t>Налоговые органы имеют также право осматривать или обследовать любые производственные, складские, торговые и иные помещения, используемые налогоплательщиком для извлечения дохода.</w:t>
      </w:r>
    </w:p>
    <w:p w:rsidR="003C02D6" w:rsidRDefault="003C02D6">
      <w:pPr>
        <w:spacing w:line="360" w:lineRule="auto"/>
        <w:ind w:firstLine="720"/>
        <w:jc w:val="both"/>
      </w:pPr>
      <w:r>
        <w:t>С принятием Налогового кодекса налоговые органы получили право определять сумму налогов, подлежащих внесению налогоплательщиками в бюджет, расчетным путем.</w:t>
      </w:r>
    </w:p>
    <w:p w:rsidR="003C02D6" w:rsidRDefault="003C02D6">
      <w:pPr>
        <w:spacing w:line="360" w:lineRule="auto"/>
        <w:ind w:firstLine="720"/>
        <w:jc w:val="both"/>
      </w:pPr>
      <w:r>
        <w:t>В основу таких расчетов должны быть положены данные по другим аналогичным налогоплательщикам.</w:t>
      </w:r>
    </w:p>
    <w:p w:rsidR="003C02D6" w:rsidRDefault="003C02D6">
      <w:pPr>
        <w:spacing w:line="360" w:lineRule="auto"/>
        <w:ind w:firstLine="720"/>
        <w:jc w:val="both"/>
      </w:pPr>
      <w:r>
        <w:t>Основаниями для расчетного определения суммы налогов могут являться непредставление налоговым органам в течение более двух месяцев необходимых для расчета налогов документов, отсутствие учета доходов и расходов; в случаях отказа налогоплательщика, допустить должностных лиц налогового органа к осмотру производственных, складских, торговых помещений, используемых для извлечения дохода и др.</w:t>
      </w:r>
    </w:p>
    <w:p w:rsidR="003C02D6" w:rsidRDefault="003C02D6">
      <w:pPr>
        <w:spacing w:line="360" w:lineRule="auto"/>
        <w:ind w:firstLine="720"/>
        <w:jc w:val="both"/>
      </w:pPr>
      <w:r>
        <w:t>В случае выявления в ходе контрольных мероприятий нарушений со стороны налогоплательщика налогового законодательства налоговые органы вправе требовать от них устранения нарушений, а также осуществлять контроль за выполнением указанных требований.</w:t>
      </w:r>
    </w:p>
    <w:p w:rsidR="003C02D6" w:rsidRDefault="003C02D6">
      <w:pPr>
        <w:spacing w:line="360" w:lineRule="auto"/>
        <w:ind w:firstLine="720"/>
        <w:jc w:val="both"/>
      </w:pPr>
      <w:r>
        <w:t>Налоговые органы имеют право требовать от банков документы, подтверждающие исполнение платежных поручений налогоплательщиков о перечислении налогов в бюджет или внебюджетные фонды, а также инкассовых поручений (распоряжений) налоговых органов о списании со счетов налогоплательщиков сумм налогов и пени.</w:t>
      </w:r>
    </w:p>
    <w:p w:rsidR="003C02D6" w:rsidRDefault="003C02D6">
      <w:pPr>
        <w:spacing w:line="360" w:lineRule="auto"/>
        <w:ind w:firstLine="720"/>
        <w:jc w:val="both"/>
      </w:pPr>
      <w:r>
        <w:t>В случае нарушения налогоплательщиками налоговых и других законов</w:t>
      </w:r>
      <w:r>
        <w:rPr>
          <w:rStyle w:val="aa"/>
        </w:rPr>
        <w:footnoteReference w:id="4"/>
      </w:r>
      <w:r>
        <w:t xml:space="preserve">, связанных с уплатой налогов, налоговые органы вправе заявить ходатайство в соответствующие органы об аннулировании или приостановлении действия выданных юридическим и физическим лицам лицензий на право осуществления видов деятельности, связанной с необходимостью получения лицензии. </w:t>
      </w:r>
    </w:p>
    <w:p w:rsidR="003C02D6" w:rsidRDefault="003C02D6">
      <w:pPr>
        <w:spacing w:line="360" w:lineRule="auto"/>
        <w:ind w:firstLine="720"/>
        <w:jc w:val="both"/>
      </w:pPr>
      <w:r>
        <w:t>При наличии у налогоплательщиков неисполненных обязанностей по уплате какого-либо налога налоговый орган обязан направить им требование об уплате налога.</w:t>
      </w:r>
    </w:p>
    <w:p w:rsidR="003C02D6" w:rsidRDefault="003C02D6">
      <w:pPr>
        <w:spacing w:line="360" w:lineRule="auto"/>
        <w:ind w:firstLine="720"/>
        <w:jc w:val="both"/>
      </w:pPr>
      <w:r>
        <w:t>Налоговые органы имеют право взыскивать недоимки по налогам, а также пени за просрочку платежей в бюджет. В случае неуплаты или неполной уплаты налогоплательщиком налогов в установленные законом сроки налоговый орган может сделать это принудительно путем обращения взыскания на денежные средства налогоплательщиков на счетах в соответствующих банках или за счет иного имущества налогоплательщика.</w:t>
      </w:r>
    </w:p>
    <w:p w:rsidR="003C02D6" w:rsidRDefault="003C02D6">
      <w:pPr>
        <w:spacing w:line="360" w:lineRule="auto"/>
        <w:ind w:firstLine="720"/>
        <w:jc w:val="both"/>
      </w:pPr>
      <w:r>
        <w:t>Исключительно важным для выполнения налоговыми органами возложенных на них задач является установленное для них Налоговым кодексом право приостанавливать операции по счетам налогоплательщиков в банках, а также налагать арест на имущество законопослушных плательщиков.</w:t>
      </w:r>
    </w:p>
    <w:p w:rsidR="003C02D6" w:rsidRDefault="003C02D6">
      <w:pPr>
        <w:spacing w:line="360" w:lineRule="auto"/>
        <w:ind w:firstLine="720"/>
        <w:jc w:val="both"/>
      </w:pPr>
      <w:r>
        <w:t>Арест имущества применяется налоговыми и таможенными органами только лишь в исключительных случаях в качестве способа обеспечения исполнения решения о взыскании налога и может быть осуществлен лишь с санкции прокурора.</w:t>
      </w:r>
    </w:p>
    <w:p w:rsidR="003C02D6" w:rsidRDefault="003C02D6">
      <w:pPr>
        <w:spacing w:line="360" w:lineRule="auto"/>
        <w:ind w:firstLine="720"/>
        <w:jc w:val="both"/>
      </w:pPr>
      <w:r>
        <w:t>Налоговым органам представлены широкие полномочия в части предъявления исков в суды общей юрисдикции или арбитражные суды.</w:t>
      </w:r>
    </w:p>
    <w:p w:rsidR="003C02D6" w:rsidRDefault="003C02D6">
      <w:pPr>
        <w:spacing w:line="360" w:lineRule="auto"/>
        <w:ind w:firstLine="720"/>
        <w:jc w:val="both"/>
      </w:pPr>
      <w:r>
        <w:t>При нарушении налогоплательщиками налогового, бюджетного, гражданского или иного законодательства налоговые органы имеют право обращаться в суды со следующими ходатайствами</w:t>
      </w:r>
      <w:r>
        <w:rPr>
          <w:rStyle w:val="aa"/>
        </w:rPr>
        <w:footnoteReference w:id="5"/>
      </w:r>
      <w:r>
        <w:t>:</w:t>
      </w:r>
    </w:p>
    <w:p w:rsidR="003C02D6" w:rsidRDefault="003C02D6" w:rsidP="00937B1A">
      <w:pPr>
        <w:numPr>
          <w:ilvl w:val="0"/>
          <w:numId w:val="2"/>
        </w:numPr>
        <w:spacing w:line="360" w:lineRule="auto"/>
        <w:ind w:firstLine="720"/>
        <w:jc w:val="both"/>
      </w:pPr>
      <w:r>
        <w:t>о признании недействительной государственной регистрации юридического лица в качестве индивидуального предпринимателя;</w:t>
      </w:r>
    </w:p>
    <w:p w:rsidR="003C02D6" w:rsidRDefault="003C02D6" w:rsidP="00937B1A">
      <w:pPr>
        <w:numPr>
          <w:ilvl w:val="0"/>
          <w:numId w:val="2"/>
        </w:numPr>
        <w:spacing w:line="360" w:lineRule="auto"/>
        <w:ind w:firstLine="720"/>
        <w:jc w:val="both"/>
      </w:pPr>
      <w:r>
        <w:t>о взыскании финансовых и административных санкций с налогоплательщиков, нарушивших налоговое законодательство;</w:t>
      </w:r>
    </w:p>
    <w:p w:rsidR="003C02D6" w:rsidRDefault="003C02D6" w:rsidP="00937B1A">
      <w:pPr>
        <w:numPr>
          <w:ilvl w:val="0"/>
          <w:numId w:val="2"/>
        </w:numPr>
        <w:spacing w:line="360" w:lineRule="auto"/>
        <w:ind w:firstLine="720"/>
        <w:jc w:val="both"/>
      </w:pPr>
      <w:r>
        <w:t>о ликвидации организации любой организационно-правовой формы по основаниям, установленным российским законодательством;</w:t>
      </w:r>
    </w:p>
    <w:p w:rsidR="003C02D6" w:rsidRDefault="003C02D6" w:rsidP="00937B1A">
      <w:pPr>
        <w:numPr>
          <w:ilvl w:val="0"/>
          <w:numId w:val="2"/>
        </w:numPr>
        <w:spacing w:line="360" w:lineRule="auto"/>
        <w:ind w:firstLine="720"/>
        <w:jc w:val="both"/>
      </w:pPr>
      <w:r>
        <w:t>о досрочном расторжении договора о налоговом кредите и инвестиционном налоговом кредите.</w:t>
      </w:r>
    </w:p>
    <w:p w:rsidR="003C02D6" w:rsidRDefault="003C02D6">
      <w:pPr>
        <w:spacing w:line="360" w:lineRule="auto"/>
        <w:ind w:firstLine="720"/>
        <w:jc w:val="both"/>
      </w:pPr>
      <w:r>
        <w:t>За налоговыми органами Налоговым кодексом оставлены определенные права в части контроля правильности применения цен по совершаемым налогоплательщиком сделкам.</w:t>
      </w:r>
    </w:p>
    <w:p w:rsidR="003C02D6" w:rsidRDefault="003C02D6">
      <w:pPr>
        <w:spacing w:line="360" w:lineRule="auto"/>
        <w:ind w:firstLine="720"/>
        <w:jc w:val="both"/>
      </w:pPr>
      <w:r>
        <w:t>Налоговые органы вправе контролировать правильность применения цен по сделкам лишь в следующих случаях:</w:t>
      </w:r>
    </w:p>
    <w:p w:rsidR="003C02D6" w:rsidRDefault="003C02D6" w:rsidP="00937B1A">
      <w:pPr>
        <w:numPr>
          <w:ilvl w:val="0"/>
          <w:numId w:val="3"/>
        </w:numPr>
        <w:spacing w:line="360" w:lineRule="auto"/>
        <w:ind w:firstLine="720"/>
        <w:jc w:val="both"/>
      </w:pPr>
      <w:r>
        <w:t>между взаимозависимыми лицами, т.е. физическими лицами или организациями, отношения между которыми могут влиять на условия или экономические результаты их деятельности;</w:t>
      </w:r>
    </w:p>
    <w:p w:rsidR="003C02D6" w:rsidRDefault="003C02D6" w:rsidP="00937B1A">
      <w:pPr>
        <w:numPr>
          <w:ilvl w:val="0"/>
          <w:numId w:val="3"/>
        </w:numPr>
        <w:spacing w:line="360" w:lineRule="auto"/>
        <w:ind w:firstLine="720"/>
        <w:jc w:val="both"/>
      </w:pPr>
      <w:r>
        <w:t>при совершении внешнеторговых сделок;</w:t>
      </w:r>
    </w:p>
    <w:p w:rsidR="003C02D6" w:rsidRDefault="003C02D6" w:rsidP="00937B1A">
      <w:pPr>
        <w:numPr>
          <w:ilvl w:val="0"/>
          <w:numId w:val="3"/>
        </w:numPr>
        <w:spacing w:line="360" w:lineRule="auto"/>
        <w:ind w:firstLine="720"/>
        <w:jc w:val="both"/>
      </w:pPr>
      <w:r>
        <w:t>по товарообменным (бартерным) операциям;</w:t>
      </w:r>
    </w:p>
    <w:p w:rsidR="003C02D6" w:rsidRDefault="003C02D6" w:rsidP="00937B1A">
      <w:pPr>
        <w:numPr>
          <w:ilvl w:val="0"/>
          <w:numId w:val="3"/>
        </w:numPr>
        <w:spacing w:line="360" w:lineRule="auto"/>
        <w:ind w:firstLine="720"/>
        <w:jc w:val="both"/>
      </w:pPr>
      <w:r>
        <w:t>при отклонении более, чем на 20 процентов в сторону повышения или в сторону понижения от уровня цен, применяемых налогоплательщиком по идентичным (однородным) товарам, работам и услугам, в пределах продолжительного периода времени.</w:t>
      </w:r>
    </w:p>
    <w:p w:rsidR="003C02D6" w:rsidRDefault="003C02D6">
      <w:pPr>
        <w:spacing w:line="360" w:lineRule="auto"/>
        <w:ind w:firstLine="720"/>
        <w:jc w:val="both"/>
      </w:pPr>
      <w:r>
        <w:t>Наряду с предоставлением налоговым органам широкими правами и полномочиями на них возложены также существенные обязанности.</w:t>
      </w:r>
    </w:p>
    <w:p w:rsidR="003C02D6" w:rsidRDefault="003C02D6">
      <w:pPr>
        <w:spacing w:line="360" w:lineRule="auto"/>
        <w:ind w:firstLine="720"/>
        <w:jc w:val="both"/>
      </w:pPr>
      <w:r>
        <w:t>Основная обязанность налоговых органов и их должностных лиц вытекает из главной задачи и состоит в необходимости осуществления контроля за соблюдением налогоплательщиками налогового законодательства, а также принятых в соответствии с ним нормативных правовых актов. Должностные лица налоговых органов, как это прямо записано в Налоговом кодексе, обязаны корректно и внимательно относиться к налогоплательщикам, их представителям и другим участникам налоговых правоотношений, не унижать их чести и достоинства.</w:t>
      </w:r>
    </w:p>
    <w:p w:rsidR="003C02D6" w:rsidRDefault="003C02D6">
      <w:pPr>
        <w:spacing w:line="360" w:lineRule="auto"/>
        <w:ind w:firstLine="720"/>
        <w:jc w:val="both"/>
      </w:pPr>
      <w:r>
        <w:t>Кроме того, право налоговых органов на проведение контрольных мероприятий, предоставленные им широкие права и полномочия налагают на должностных лиц налоговых органов важнейшую обязанность соблюдения налоговой тайны.</w:t>
      </w:r>
    </w:p>
    <w:p w:rsidR="003C02D6" w:rsidRDefault="003C02D6">
      <w:pPr>
        <w:spacing w:line="360" w:lineRule="auto"/>
        <w:ind w:firstLine="720"/>
        <w:jc w:val="both"/>
      </w:pPr>
      <w:r>
        <w:t>Налоговая тайна представляет собой практически любые полученные налоговым органом сведения о налогоплательщике, исключение составляют  следующие сведения:</w:t>
      </w:r>
    </w:p>
    <w:p w:rsidR="003C02D6" w:rsidRDefault="003C02D6" w:rsidP="00937B1A">
      <w:pPr>
        <w:numPr>
          <w:ilvl w:val="0"/>
          <w:numId w:val="4"/>
        </w:numPr>
        <w:spacing w:line="360" w:lineRule="auto"/>
        <w:ind w:firstLine="720"/>
        <w:jc w:val="both"/>
      </w:pPr>
      <w:r>
        <w:t>разглашенные налогоплательщиком самостоятельно или с его согласия;</w:t>
      </w:r>
    </w:p>
    <w:p w:rsidR="003C02D6" w:rsidRDefault="003C02D6" w:rsidP="00937B1A">
      <w:pPr>
        <w:numPr>
          <w:ilvl w:val="0"/>
          <w:numId w:val="4"/>
        </w:numPr>
        <w:spacing w:line="360" w:lineRule="auto"/>
        <w:ind w:firstLine="720"/>
        <w:jc w:val="both"/>
      </w:pPr>
      <w:r>
        <w:t>об идентификационном номере налогоплательщика;</w:t>
      </w:r>
    </w:p>
    <w:p w:rsidR="003C02D6" w:rsidRDefault="003C02D6" w:rsidP="00937B1A">
      <w:pPr>
        <w:numPr>
          <w:ilvl w:val="0"/>
          <w:numId w:val="4"/>
        </w:numPr>
        <w:spacing w:line="360" w:lineRule="auto"/>
        <w:ind w:firstLine="720"/>
        <w:jc w:val="both"/>
      </w:pPr>
      <w:r>
        <w:t>о нарушениях законодательства о налогах и сборах и мерах ответственности за эти нарушения;</w:t>
      </w:r>
    </w:p>
    <w:p w:rsidR="003C02D6" w:rsidRDefault="003C02D6" w:rsidP="00937B1A">
      <w:pPr>
        <w:numPr>
          <w:ilvl w:val="0"/>
          <w:numId w:val="4"/>
        </w:numPr>
        <w:spacing w:line="360" w:lineRule="auto"/>
        <w:ind w:firstLine="720"/>
        <w:jc w:val="both"/>
      </w:pPr>
      <w:r>
        <w:t>предоставляемые налоговым, таможенным или правоохранительным органам других государств в соответствии с международными договорами (соглашениями), одной из сторон которых является Российская Федерация, о взаимном сотрудничестве между налоговыми, таможенными и правоохранительными органами.</w:t>
      </w:r>
    </w:p>
    <w:p w:rsidR="003C02D6" w:rsidRDefault="003C02D6">
      <w:pPr>
        <w:spacing w:line="360" w:lineRule="auto"/>
        <w:ind w:firstLine="720"/>
        <w:jc w:val="both"/>
      </w:pPr>
      <w:r>
        <w:t>Осуществляя контроль за поступлением в бюджет всех уровней налоговых платежей и сборов, налоговые органы обязаны осуществлять возврат или зачет налогоплательщиком излишне уплаченных ими или излишне взысканных с них сумм налогов, пеней, штрафов в предусмотренном Налоговым кодексом порядке.</w:t>
      </w:r>
    </w:p>
    <w:p w:rsidR="003C02D6" w:rsidRDefault="003C02D6">
      <w:pPr>
        <w:spacing w:line="360" w:lineRule="auto"/>
        <w:ind w:firstLine="720"/>
        <w:jc w:val="both"/>
      </w:pPr>
      <w:r>
        <w:t>Следует отметить, что налоговые органы обязаны вести учет налогоплательщиков, обеспечивать их формами установленной отчетности по налогам и разъяснять порядок их заполнения, а также направлять налогоплательщикам копии актов налоговой проверки и решений налогового органа по результатам проверки.</w:t>
      </w:r>
    </w:p>
    <w:p w:rsidR="003C02D6" w:rsidRDefault="003C02D6">
      <w:pPr>
        <w:spacing w:line="360" w:lineRule="auto"/>
        <w:ind w:firstLine="720"/>
        <w:jc w:val="both"/>
      </w:pPr>
      <w:r>
        <w:t>Впервые в российской практике налоговых отношений</w:t>
      </w:r>
      <w:r>
        <w:rPr>
          <w:rStyle w:val="aa"/>
        </w:rPr>
        <w:footnoteReference w:id="6"/>
      </w:r>
      <w:r>
        <w:t xml:space="preserve"> налоговым органам вменено в обязанность проведения разъяснительной работы среди населения и юридических лиц по применению законодательства о налогах и сборах, предоставление бесплатной информации о действующих налогах и сборах, о правах и обязанностях налогоплательщиков, полномочиях налоговых органов и их должностных лиц.</w:t>
      </w:r>
    </w:p>
    <w:p w:rsidR="003C02D6" w:rsidRDefault="003C02D6">
      <w:pPr>
        <w:spacing w:line="360" w:lineRule="auto"/>
        <w:ind w:firstLine="720"/>
        <w:jc w:val="both"/>
      </w:pPr>
      <w:r>
        <w:t xml:space="preserve">При этом, исходя из положений Кодекса, налоговые органы обязаны письменно разъяснить налогоплательщикам вопросы применения законодательства о налогах и сборах и порядок исчисления и уплаты налогов и сборов. </w:t>
      </w:r>
    </w:p>
    <w:p w:rsidR="003C02D6" w:rsidRDefault="003C02D6">
      <w:pPr>
        <w:spacing w:line="360" w:lineRule="auto"/>
        <w:ind w:firstLine="720"/>
        <w:jc w:val="both"/>
      </w:pPr>
      <w:r>
        <w:t>Налоговые органы обязаны также давать разъяснения в средствах массовой информации и другими способами о порядке исчисления и уплаты налогов и сборов.</w:t>
      </w:r>
    </w:p>
    <w:p w:rsidR="003C02D6" w:rsidRDefault="003C02D6">
      <w:pPr>
        <w:spacing w:line="360" w:lineRule="auto"/>
        <w:ind w:firstLine="720"/>
        <w:jc w:val="both"/>
      </w:pPr>
      <w:r>
        <w:t>При проведении контрольных мероприятий налоговые органы не должны причинять неправомерного вреда как самому налогоплательщику, так и находящемуся в его владении, пользовании или распоряжении имуществу.В связи с этим, налоговым кодексом, а также другими законодательными актами предусмотрена ответственность налоговых, таможенных органов за убытки, причиненные налогоплательщикам вследствие неправомерных действий и решений, а также бездействия как самих указанных органов, так и их должностных лиц и других работников при исполнении ими служебных обязанностей.</w:t>
      </w:r>
    </w:p>
    <w:p w:rsidR="003C02D6" w:rsidRDefault="003C02D6">
      <w:pPr>
        <w:spacing w:line="360" w:lineRule="auto"/>
        <w:ind w:firstLine="708"/>
        <w:jc w:val="both"/>
      </w:pPr>
    </w:p>
    <w:p w:rsidR="003C02D6" w:rsidRDefault="003C02D6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1.2. Планирование деятельности налоговых органов</w:t>
      </w:r>
    </w:p>
    <w:p w:rsidR="003C02D6" w:rsidRDefault="003C02D6">
      <w:pPr>
        <w:spacing w:line="360" w:lineRule="auto"/>
        <w:ind w:firstLine="720"/>
        <w:jc w:val="both"/>
      </w:pPr>
      <w:r>
        <w:t>В настоящее время российская практика управления экономическими процессами располагает богатым опытом управления системой налоговых правоотношений.</w:t>
      </w:r>
    </w:p>
    <w:p w:rsidR="003C02D6" w:rsidRDefault="003C02D6">
      <w:pPr>
        <w:spacing w:line="360" w:lineRule="auto"/>
        <w:ind w:firstLine="720"/>
        <w:jc w:val="both"/>
      </w:pPr>
      <w:r>
        <w:t>Такой опыт имеется, например, в планировании налоговых поступлений на предстоящий год, он используется при составлении прогнозных планов на более отдаленный период.</w:t>
      </w:r>
      <w:r>
        <w:rPr>
          <w:rStyle w:val="aa"/>
        </w:rPr>
        <w:footnoteReference w:id="7"/>
      </w:r>
    </w:p>
    <w:p w:rsidR="003C02D6" w:rsidRDefault="003C02D6">
      <w:pPr>
        <w:spacing w:line="360" w:lineRule="auto"/>
        <w:ind w:firstLine="720"/>
        <w:jc w:val="both"/>
      </w:pPr>
      <w:r>
        <w:t>Налоговые администрации применяют прогрессивные методы планирования и прогнозирования структуры налогового потенциала, а также способы расчета и разночтения совокупной налоговой нагрузки по индивидуальным плательщикам, предприятиям, отраслям и территориям (см. Приложение 2).</w:t>
      </w:r>
    </w:p>
    <w:p w:rsidR="003C02D6" w:rsidRDefault="003C02D6">
      <w:pPr>
        <w:spacing w:line="360" w:lineRule="auto"/>
        <w:ind w:firstLine="720"/>
        <w:jc w:val="both"/>
      </w:pPr>
      <w:r>
        <w:t>Процесс планирования структуры налогов и сборов заключается в определении их рационального соотношения исходя из конкретных (приоритетных) задач бюджетного периода – текущего и на среднесрочную перспективу.</w:t>
      </w:r>
    </w:p>
    <w:p w:rsidR="003C02D6" w:rsidRDefault="003C02D6">
      <w:pPr>
        <w:spacing w:line="360" w:lineRule="auto"/>
        <w:ind w:firstLine="720"/>
        <w:jc w:val="both"/>
      </w:pPr>
      <w:r>
        <w:t xml:space="preserve">Задачи планирования носят концептуальный, качественный характер, но именно их обоснованное решение во многом детерминирует уровень конкретных, количественных расчетов. </w:t>
      </w:r>
    </w:p>
    <w:p w:rsidR="003C02D6" w:rsidRDefault="003C02D6">
      <w:pPr>
        <w:spacing w:line="360" w:lineRule="auto"/>
        <w:ind w:firstLine="720"/>
        <w:jc w:val="both"/>
      </w:pPr>
      <w:r>
        <w:t>Так, например, определение состава и объема налогооблагаемой базы, которая трактуется Налоговым кодексом как стоимостная, физическая или иная характеристика объекта налогообложения, в практике налогового планирования может быть разделена на</w:t>
      </w:r>
      <w:r>
        <w:rPr>
          <w:rStyle w:val="aa"/>
        </w:rPr>
        <w:footnoteReference w:id="8"/>
      </w:r>
      <w:r>
        <w:t>:</w:t>
      </w:r>
    </w:p>
    <w:p w:rsidR="003C02D6" w:rsidRDefault="003C02D6" w:rsidP="00937B1A">
      <w:pPr>
        <w:numPr>
          <w:ilvl w:val="0"/>
          <w:numId w:val="5"/>
        </w:numPr>
        <w:spacing w:line="360" w:lineRule="auto"/>
        <w:ind w:firstLine="720"/>
        <w:jc w:val="both"/>
      </w:pPr>
      <w:r>
        <w:t>разработку ясной и четко структурированной методики исчисления налогооблагаемой базы с обязательным формированием требований к ее информационному обеспечению;</w:t>
      </w:r>
    </w:p>
    <w:p w:rsidR="003C02D6" w:rsidRDefault="003C02D6" w:rsidP="00937B1A">
      <w:pPr>
        <w:numPr>
          <w:ilvl w:val="0"/>
          <w:numId w:val="5"/>
        </w:numPr>
        <w:spacing w:line="360" w:lineRule="auto"/>
        <w:ind w:firstLine="720"/>
        <w:jc w:val="both"/>
      </w:pPr>
      <w:r>
        <w:t>оценку и анализ потенциального объема налогооблагаемой базы в соответствии с регламентированной методикой ее исчисления, а также на основе прогнозных показателей экономического развития.</w:t>
      </w:r>
    </w:p>
    <w:p w:rsidR="003C02D6" w:rsidRDefault="003C02D6">
      <w:pPr>
        <w:spacing w:line="360" w:lineRule="auto"/>
        <w:ind w:firstLine="720"/>
        <w:jc w:val="both"/>
      </w:pPr>
      <w:r>
        <w:t xml:space="preserve">Установленные требования к составу и объему налогооблагаемой базы и размеры налоговых ставок в сочетаниях с данными прогноза макро- и социально-экономических показателей развития позволяют сформировать план налоговых поступлений – документ, определяющий общие объемы каждого вида государственных доходов и дифференцирующий их по отдельным налогам и срокам поступлений. План налоговых поступлений должен содержать помимо финансово-расчетного и организационный раздел. В последнем предусматриваются мероприятия по исполнению и контролю, которые должны обеспечить поступление в бюджет и внебюджетные фонды запланированных доходов. При решении этих задач необходимо учитывать возможность и целесообразность оперативной корректировки плана налоговых поступлений с учетом объективно складывающейся ситуации. Однако действия такого рода как в сторону уменьшения, так и в сторону увеличения налоговых показателей должны являться предметом тщательного анализа и обоснования. </w:t>
      </w:r>
    </w:p>
    <w:p w:rsidR="003C02D6" w:rsidRDefault="003C02D6">
      <w:pPr>
        <w:spacing w:line="360" w:lineRule="auto"/>
        <w:ind w:firstLine="720"/>
        <w:jc w:val="both"/>
      </w:pPr>
      <w:r>
        <w:t>Таким образом, механизм осуществления планирования объектов налоговых платежей и сборов организационно-правовых структур и физических лиц можно определить как комплекс одновременно и последовательно взаимодействующих мер, методов, процедур и способов планирования и управленческих воздействий, направленных на реализацию основной цели и обеспечивающих ее достижение факторов – обоснованного расчета размера поступлений в бюджет налогов и сборов на соответствующей территории и на законодательно утвержденный период времени.</w:t>
      </w:r>
    </w:p>
    <w:p w:rsidR="003C02D6" w:rsidRDefault="003C02D6">
      <w:pPr>
        <w:spacing w:line="360" w:lineRule="auto"/>
        <w:ind w:firstLine="720"/>
        <w:jc w:val="both"/>
      </w:pPr>
      <w:r>
        <w:t xml:space="preserve">Важным компонентом процесса перспективного налогового и бюджетного планирования является умение прогнозировать доходы на долгосрочный период в соответствии с многолетним финансовым планом-прогнозом. Многолетние прогнозы доходов могут служить для диагностики бюджетного дефицита в будущем, что позволяет своевременно вносить коррективы в стратегию налогообложения. </w:t>
      </w:r>
    </w:p>
    <w:p w:rsidR="003C02D6" w:rsidRDefault="003C02D6">
      <w:pPr>
        <w:spacing w:line="360" w:lineRule="auto"/>
        <w:ind w:firstLine="720"/>
        <w:jc w:val="both"/>
      </w:pPr>
      <w:r>
        <w:t>Для краткосрочного прогнозирования доходов применяются экономические модели, в частности модели временных рядов (однофакторные) и многофакторные модели, включающие одно или несколько оцениваемых одновременно уравнений.</w:t>
      </w:r>
    </w:p>
    <w:p w:rsidR="003C02D6" w:rsidRDefault="003C02D6">
      <w:pPr>
        <w:spacing w:line="360" w:lineRule="auto"/>
        <w:ind w:firstLine="720"/>
        <w:jc w:val="both"/>
      </w:pPr>
      <w:r>
        <w:t>Среднесрочные прогнозы налоговых поступлений строятся и в рамках среднесрочной макроэкономической модели; такие прогнозы по природе своей оказываются обычно менее точными, чем краткосрочные.</w:t>
      </w:r>
    </w:p>
    <w:p w:rsidR="003C02D6" w:rsidRDefault="003C02D6">
      <w:pPr>
        <w:spacing w:line="360" w:lineRule="auto"/>
        <w:ind w:firstLine="720"/>
        <w:jc w:val="both"/>
      </w:pPr>
      <w:r>
        <w:t>Таким образом, процесс налогового планирования следует рассматривать как единство нескольких элементов.</w:t>
      </w:r>
      <w:r>
        <w:rPr>
          <w:rStyle w:val="aa"/>
        </w:rPr>
        <w:footnoteReference w:id="9"/>
      </w:r>
    </w:p>
    <w:p w:rsidR="003C02D6" w:rsidRDefault="003C02D6">
      <w:pPr>
        <w:spacing w:line="360" w:lineRule="auto"/>
        <w:ind w:firstLine="720"/>
        <w:jc w:val="both"/>
      </w:pPr>
      <w:r>
        <w:t>Во-первых, налоговое планирование основывается на научно обоснованной концепции построения налоговой системы государства, ее состава и структуры, соответствующих проводимым в экономике преобразованиям.</w:t>
      </w:r>
    </w:p>
    <w:p w:rsidR="003C02D6" w:rsidRDefault="003C02D6">
      <w:pPr>
        <w:spacing w:line="360" w:lineRule="auto"/>
        <w:ind w:firstLine="720"/>
        <w:jc w:val="both"/>
      </w:pPr>
      <w:r>
        <w:t>В рамках данного направления устанавливаются цели, на достижение которых ориентирована система налогообложения государства, и методы движения к ним. Таким образом, налоговое планирование находит выражение в налоговой политике государства, определяющей организационно-правовые принципы функционирования системы налогообложения и методику исчисления конкретных налогов.</w:t>
      </w:r>
    </w:p>
    <w:p w:rsidR="003C02D6" w:rsidRDefault="003C02D6">
      <w:pPr>
        <w:spacing w:line="360" w:lineRule="auto"/>
        <w:ind w:firstLine="720"/>
        <w:jc w:val="both"/>
      </w:pPr>
      <w:r>
        <w:t>Второй составляющей налогового планирования является разграничение налоговых полномочий и доходных источников между органами власти и управления различных уровней. Определение конкретных пропорций распределения налогов между бюджетами и составляет основу для такого понимания налогового планирования. Нормативы отчислений налогов в бюджеты нижестоящего уровня бюджетной системы определяются законом о соответствующем бюджете.</w:t>
      </w:r>
    </w:p>
    <w:p w:rsidR="003C02D6" w:rsidRDefault="003C02D6">
      <w:pPr>
        <w:spacing w:line="360" w:lineRule="auto"/>
        <w:ind w:firstLine="720"/>
        <w:jc w:val="both"/>
      </w:pPr>
      <w:r>
        <w:t>Третьим направлением налогового планирования является расчет конкретных сумм – контингентов налогов, мобилизуемых на территории. Это один из важнейших элементов системы налогового и бюджетного планирования, так как оценка налоговых поступлений призвана обеспечить экономически обоснованные качественные и количественные параметры бюджетных показателей. Основной задачей этого этапа налогового планирования является определение объемов налоговых поступлений на краткосрочную и долгосрочную перспективу на основе прогнозных расчетов изменения доходности предприятий, отдельных отраслей, экономики в целом. Во многих странах, обладающих стабильно функционирующей налоговой системой, методическое обеспечение процесса налогового планирования основывается на экономических прогнозах с применением совершенного математического аппарата.</w:t>
      </w:r>
    </w:p>
    <w:p w:rsidR="003C02D6" w:rsidRDefault="003C02D6">
      <w:pPr>
        <w:spacing w:line="360" w:lineRule="auto"/>
        <w:ind w:firstLine="720"/>
        <w:jc w:val="both"/>
      </w:pPr>
      <w:r>
        <w:t>Отечественный опыт составления таких расчетов невелик, что объясняется кардинальными изменениями системы платежей в бюджет и, следовательно, методов их оценки, произошедшими в период перехода к рыночным отношениям.</w:t>
      </w:r>
    </w:p>
    <w:p w:rsidR="003C02D6" w:rsidRDefault="003C02D6">
      <w:pPr>
        <w:spacing w:line="360" w:lineRule="auto"/>
        <w:ind w:firstLine="720"/>
        <w:jc w:val="both"/>
      </w:pPr>
      <w:r>
        <w:t>В сфере налогового регулирования экономики, темпов и уровня развития производительных сил, инвестиционных процессов и т.п. особое значение имеет оптимизация взаимосвязанных систем, таких, как налоговые базы, ставки и льготы. Смысл данного процесса заключается в достижении на практике относительного равновесия между налоговыми функциями: фискальной и регулирующей.</w:t>
      </w:r>
    </w:p>
    <w:p w:rsidR="003C02D6" w:rsidRDefault="003C02D6">
      <w:pPr>
        <w:spacing w:line="360" w:lineRule="auto"/>
        <w:ind w:firstLine="720"/>
        <w:jc w:val="both"/>
      </w:pPr>
      <w:r>
        <w:t>Градация налоговых ставок представляет собой важную часть системы налогового регулирования, т.к. построение рациональной налоговой системы зависит от экономически обоснованной ее внутренней структуры, прежде всего от параметров налогооблагаемых баз и ставок.</w:t>
      </w:r>
    </w:p>
    <w:p w:rsidR="003C02D6" w:rsidRDefault="003C02D6">
      <w:pPr>
        <w:spacing w:line="360" w:lineRule="auto"/>
        <w:ind w:firstLine="720"/>
        <w:jc w:val="both"/>
      </w:pPr>
      <w:r>
        <w:t>Расчет уровня оптимальности налоговых ставок – процесс крайне сложный и трудоемкий. Здесь прежде всего необходимо экономическое обоснование с целью оптимизации государственных расходов, приведения их в соответствие с возможностями реальной экономики, устранения инфляционной составляющей при расчетах валового внутреннего продукта (ВВП), эмиссионных методов увеличения доходов бюджета, ликвидации квазиденег и многого другого, что приводит к искусственному росту показателя ВВП и вовлекает в обращение номинально существующую денежную массу.</w:t>
      </w:r>
      <w:r>
        <w:rPr>
          <w:rStyle w:val="aa"/>
        </w:rPr>
        <w:footnoteReference w:id="10"/>
      </w:r>
    </w:p>
    <w:p w:rsidR="003C02D6" w:rsidRDefault="003C02D6">
      <w:pPr>
        <w:spacing w:line="360" w:lineRule="auto"/>
        <w:ind w:firstLine="720"/>
        <w:jc w:val="both"/>
      </w:pPr>
      <w:r>
        <w:t>Среди методов налогового регулирования (см. Приложение 3) есть те, которые широко применяются во всем мире при решении инвестиционных проблем, проведении протекционистской политики, регулировании спроса и предложения, социальных тенденций, а также расширении сферы деятельности малого бизнеса.</w:t>
      </w:r>
    </w:p>
    <w:p w:rsidR="003C02D6" w:rsidRDefault="003C02D6">
      <w:pPr>
        <w:spacing w:line="360" w:lineRule="auto"/>
        <w:ind w:firstLine="720"/>
        <w:jc w:val="both"/>
      </w:pPr>
      <w:r>
        <w:t>В зависимости от способов реализации мер налогового регулирования эта сфера государственного воздействия подразделяется на две взаимосвязанных сферы: совокупности налоговых льгот и налоговых санкций. Оптимальное сочетание этих подсистем обеспечивает гибкость налогообложения и в конечном счете результативность налоговой политики. Текущие корректировки налоговых технологий влияют на развитие экономической конъюнктуры. Налоговое стимулирование инвестиционных процессов способно позитивно повлиять на всю структуру финансового хозяйства государства.</w:t>
      </w:r>
    </w:p>
    <w:p w:rsidR="003C02D6" w:rsidRDefault="003C02D6">
      <w:pPr>
        <w:spacing w:line="360" w:lineRule="auto"/>
        <w:ind w:firstLine="720"/>
        <w:jc w:val="both"/>
      </w:pPr>
      <w:r>
        <w:t>Необходимость текущих налоговых корректировок через систему льгот и санкций диктуется динамичными свойствами воспроизводственных процессов. Экономические реалии, сложившиеся на момент законодательного принятия обновленной налоговой техники, могут существенно отличаться от тех, которые сложатся к концу финансового года. На эту подвижность экономико-социальных и общественно-политических отношений и призвана реагировать совокупность мер налогового регулирования.</w:t>
      </w:r>
    </w:p>
    <w:p w:rsidR="003C02D6" w:rsidRDefault="003C02D6">
      <w:pPr>
        <w:spacing w:line="360" w:lineRule="auto"/>
        <w:ind w:firstLine="720"/>
        <w:jc w:val="both"/>
      </w:pPr>
      <w:r>
        <w:t>Мировая практика выработала целый комплекс принципов организации системы налогового стимулирования. Основными среди них являются следующие принципы</w:t>
      </w:r>
      <w:r>
        <w:rPr>
          <w:rStyle w:val="aa"/>
        </w:rPr>
        <w:footnoteReference w:id="11"/>
      </w:r>
      <w:r>
        <w:t xml:space="preserve">: 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применение налоговых льгот не должно носить избирательного характера в зависимости от формы собственности, вида деятельности, субъективной оценки их важности лоббистическими группировками в законодательных органах государства;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системе налоговых льгот не должно быть свойственно неэкономическое принуждение и обязательность применения;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налоговым льготам по их внутренней природе чужд чисто административно-командный характер применения;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инвестиционные налоговые кредиты предоставляются исключительно группам плательщиков, обеспечивающим выполнение инвестиционных программ общегосударственного значения;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применение налоговых льгот не должно наносить ущерба доходам бюджета, корпоративным и личным экономическим интересам;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порядок формирования льготного налогового портфеля определяется на общегосударственном уровне, утверждается в законодательном порядке центральной властью;</w:t>
      </w:r>
    </w:p>
    <w:p w:rsidR="003C02D6" w:rsidRDefault="003C02D6" w:rsidP="00937B1A">
      <w:pPr>
        <w:numPr>
          <w:ilvl w:val="0"/>
          <w:numId w:val="6"/>
        </w:numPr>
        <w:spacing w:line="360" w:lineRule="auto"/>
        <w:ind w:firstLine="720"/>
        <w:jc w:val="both"/>
      </w:pPr>
      <w:r>
        <w:t>на местном уровне применение льгот укладывается в рамки, определяемые верховным законодательством.</w:t>
      </w:r>
    </w:p>
    <w:p w:rsidR="003C02D6" w:rsidRDefault="003C02D6">
      <w:pPr>
        <w:spacing w:line="360" w:lineRule="auto"/>
        <w:ind w:firstLine="720"/>
        <w:jc w:val="both"/>
      </w:pPr>
      <w:r>
        <w:t>Таким образом, налоговое регулирование, проводимое через экономически обоснованные системы льгот и санкций, представляет собой взаимообусловленный комплекс налоговых преференций стратегического действия, компенсирующий финансовые потери при выпуске новой и конкурентоспособной продукции, модернизации технологических процессов, становлении в производственной сфере имущественных основ среднего собственника.</w:t>
      </w:r>
    </w:p>
    <w:p w:rsidR="003C02D6" w:rsidRDefault="003C02D6">
      <w:pPr>
        <w:spacing w:line="360" w:lineRule="auto"/>
        <w:ind w:firstLine="720"/>
        <w:jc w:val="both"/>
      </w:pPr>
      <w:r>
        <w:t>При выработке принципов и применении на их основе методов налогового регулирования важное значение имеет учет их социальных последствий. Результаты социологических исследований налогообложения позволяют создать базу для разработки и принятия на правительственном уровне экономически обоснованных концепций развития налогообложения не только на один – два года, но и на более отдаленную перспективу. Анализ динамических рядов таких показателей даст представление о тенденциях налогообложения и обоснованности государственных расходов. Это, в свою очередь, составляет предмет парламентских слушаний по преференциальным вопросам для отдельных регионов, отраслей, групп предприятий и граждан.</w:t>
      </w:r>
    </w:p>
    <w:p w:rsidR="003C02D6" w:rsidRDefault="003C02D6">
      <w:pPr>
        <w:spacing w:line="360" w:lineRule="auto"/>
        <w:ind w:firstLine="720"/>
        <w:jc w:val="both"/>
      </w:pPr>
      <w:r>
        <w:t>Неоднозначной считается такая сфера налогового регулирования, как определение носителей налоговых льгот. Некоторые ученые предлагают свести число налоговых льгот к минимуму, другие – ликвидировать вовсе.</w:t>
      </w:r>
      <w:r>
        <w:rPr>
          <w:rStyle w:val="aa"/>
        </w:rPr>
        <w:footnoteReference w:id="12"/>
      </w:r>
      <w:r>
        <w:t xml:space="preserve"> Экономическое бездействие системы налоговых льгот связано с двумя основными причинами. </w:t>
      </w:r>
    </w:p>
    <w:p w:rsidR="003C02D6" w:rsidRDefault="003C02D6">
      <w:pPr>
        <w:spacing w:line="360" w:lineRule="auto"/>
        <w:ind w:firstLine="720"/>
        <w:jc w:val="both"/>
      </w:pPr>
      <w:r>
        <w:t>Во-первых, и это главное, не накоплено достаточно финансовых ресурсов в бюджетах всех уровней для решения прежде всего социальных задач. Налоговое стимулирование, как правило, осуществляется через уменьшение налогового гнета (снижение ставок, освобождение от части налогов и др.), а это лишает бюджет доходов. Необходимость же социальных выплат из бюджета не только сохраняется, но и из года в год возрастает.</w:t>
      </w:r>
    </w:p>
    <w:p w:rsidR="003C02D6" w:rsidRDefault="003C02D6">
      <w:pPr>
        <w:spacing w:line="360" w:lineRule="auto"/>
        <w:ind w:firstLine="720"/>
        <w:jc w:val="both"/>
      </w:pPr>
      <w:r>
        <w:t xml:space="preserve"> Во-вторых, не проработана сама методология формирования системы налоговых льгот.</w:t>
      </w:r>
    </w:p>
    <w:p w:rsidR="003C02D6" w:rsidRDefault="003C02D6">
      <w:pPr>
        <w:spacing w:line="360" w:lineRule="auto"/>
        <w:ind w:firstLine="720"/>
        <w:jc w:val="both"/>
      </w:pPr>
      <w:r>
        <w:t>В настоящее время важнейшим объектом научно-практических дискуссий</w:t>
      </w:r>
      <w:r>
        <w:rPr>
          <w:rStyle w:val="aa"/>
        </w:rPr>
        <w:footnoteReference w:id="13"/>
      </w:r>
      <w:r>
        <w:t xml:space="preserve"> и предметом пристального внимания правительственных структур является система налогового стимулирования инвестиций и ее взаимосвязь с элементами воспроизводственной структуры в целом. Негативной признана практика регулирования инвестиционной сферы с помощью монетаристских методов.</w:t>
      </w:r>
    </w:p>
    <w:p w:rsidR="003C02D6" w:rsidRDefault="003C02D6">
      <w:pPr>
        <w:spacing w:line="360" w:lineRule="auto"/>
        <w:ind w:firstLine="720"/>
        <w:jc w:val="both"/>
      </w:pPr>
      <w:r>
        <w:t>Наиболее перспективным методом налогового регулирования считается инвестиционный налоговый кредит.</w:t>
      </w:r>
    </w:p>
    <w:p w:rsidR="003C02D6" w:rsidRDefault="003C02D6">
      <w:pPr>
        <w:spacing w:line="360" w:lineRule="auto"/>
        <w:ind w:firstLine="720"/>
        <w:jc w:val="both"/>
      </w:pPr>
      <w:r>
        <w:t>Это единственный легитимно используемый метод. Предоставление такого кредита не меняет принципиальных основ налогообложения и в то же время позволяет оперативно вносить коррективы в ход инвестиционных процессов и общее состояние рыночной конъюнктуры.</w:t>
      </w:r>
    </w:p>
    <w:p w:rsidR="003C02D6" w:rsidRDefault="003C02D6">
      <w:pPr>
        <w:spacing w:line="360" w:lineRule="auto"/>
        <w:ind w:firstLine="720"/>
        <w:jc w:val="both"/>
      </w:pPr>
      <w:r>
        <w:t>Другой не менее перспективной областью налогового стимулирования является сфера экономических отношений, складывающихся при осуществлении лизинговых операций.</w:t>
      </w:r>
    </w:p>
    <w:p w:rsidR="003C02D6" w:rsidRDefault="003C02D6">
      <w:pPr>
        <w:spacing w:line="360" w:lineRule="auto"/>
        <w:ind w:firstLine="720"/>
        <w:jc w:val="both"/>
      </w:pPr>
      <w:r>
        <w:t>Получение оборудования по лизингу имеет ряд существенных преимуществ. С позиции минимизации налоговых расходов к ним относится прежде всего возможность применения механизма ускоренной амортизации. Применение механизма ускоренной амортизации сокращает налог на имущество, налогооблагаемой базой для которого становится быстро уменьшаемая остаточная стоимость оборудования.</w:t>
      </w:r>
    </w:p>
    <w:p w:rsidR="003C02D6" w:rsidRDefault="003C02D6">
      <w:pPr>
        <w:spacing w:line="360" w:lineRule="auto"/>
        <w:ind w:firstLine="720"/>
        <w:jc w:val="both"/>
      </w:pPr>
      <w:r>
        <w:t>Определенным образом результативность методов налогового регулирования зависит от уровня общественного сознания и профессионализма работников финансовых и налоговых администраций. Понимание ими необходимости сокращения числа неэкономических перераспределительных процессов, встречных потоков движения государственных ресурсов воплощается в реальные меры регулирования финансовой напряженности в стране. Следовательно, практическая результативность мер налогового регулирования зависит от экономической и социально-политической зрелости общества.</w:t>
      </w: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rPr>
          <w:b/>
          <w:bCs/>
          <w:sz w:val="32"/>
          <w:szCs w:val="32"/>
        </w:rPr>
      </w:pPr>
      <w:r>
        <w:t xml:space="preserve">           </w:t>
      </w:r>
      <w:r>
        <w:rPr>
          <w:b/>
          <w:bCs/>
          <w:sz w:val="32"/>
          <w:szCs w:val="32"/>
        </w:rPr>
        <w:t>1.3. Организация и порядок проведения налогового контроля</w:t>
      </w:r>
    </w:p>
    <w:p w:rsidR="003C02D6" w:rsidRDefault="003C02D6">
      <w:pPr>
        <w:spacing w:line="360" w:lineRule="auto"/>
        <w:ind w:firstLine="720"/>
        <w:jc w:val="both"/>
      </w:pPr>
      <w:r>
        <w:t>Налоговый контроль осуществляется налоговыми организациями в различных формах. Одна из них – налоговая проверка, включая проверку данных учета и отчетности. Постановка налогоплательщика на учет в налоговых органах также является формой налогового контроля.</w:t>
      </w:r>
    </w:p>
    <w:p w:rsidR="003C02D6" w:rsidRDefault="003C02D6">
      <w:pPr>
        <w:spacing w:line="360" w:lineRule="auto"/>
        <w:ind w:firstLine="708"/>
        <w:jc w:val="both"/>
      </w:pPr>
      <w:r>
        <w:t>Контроль налоговых органов за полнотой и своевременностью уплаты предусмотренных законодательством налогов начинается с постановки налогоплательщика на учет в налоговых органах.</w:t>
      </w:r>
    </w:p>
    <w:p w:rsidR="003C02D6" w:rsidRDefault="003C02D6">
      <w:pPr>
        <w:spacing w:line="360" w:lineRule="auto"/>
        <w:ind w:firstLine="708"/>
        <w:jc w:val="both"/>
      </w:pPr>
      <w:r>
        <w:t>Постановка на учет в налоговых органах осуществляется налогоплательщиками – юридическими лицами по месту нахождения организации или по месту нахождения ее обособленных подразделений; налогоплательщиками – физическими лицами, занимающимися предпринимательством без образования юридического лица, - по месту их жительства, а также по месту нахождения принадлежащего организациям и физическим лицам недвижимого имущества и транспортных средств, подлежащих налогообложению.</w:t>
      </w:r>
    </w:p>
    <w:p w:rsidR="003C02D6" w:rsidRDefault="003C02D6">
      <w:pPr>
        <w:spacing w:line="360" w:lineRule="auto"/>
        <w:ind w:firstLine="708"/>
        <w:jc w:val="both"/>
      </w:pPr>
      <w:r>
        <w:t>Налоговый кодекс устанавливает, что налогоплательщики – организации и индивидуальные предприниматели обязаны встать на налоговый учет вне зависимости от того, имеются или нет обстоятельства, с которыми Кодекс связывает возникновение обязанности по уплате того или иного налога. Иными словами, обязанность налогоплательщика встать на учет в налоговом органе связана только лишь с фактом его регистрации в соответствующем государственном органе, а не с тем, будет ли данная организация или индивидуальный предприниматель в ближайшее время заниматься предпринимательской или иной деятельностью и, соответственно, возникнет ли у него в ближайшее время обязанность платить налоги.</w:t>
      </w:r>
    </w:p>
    <w:p w:rsidR="003C02D6" w:rsidRDefault="003C02D6">
      <w:pPr>
        <w:spacing w:line="360" w:lineRule="auto"/>
        <w:ind w:firstLine="708"/>
        <w:jc w:val="both"/>
      </w:pPr>
      <w:r>
        <w:t>Налоговое законодательство установило конкретные сроки постановки налогоплательщиков на учет в налоговом органе. Налогоплательщики обязаны подать заявление о постановке на учет в течение 10 дней после их государственной регистрации. Заявление организации о постановке на учет по месту нахождения подлежащего налогообложению недвижимого имущества или транспортных средств подается в соответствующий орган в течение 20 дней со дня его регистрации.</w:t>
      </w:r>
    </w:p>
    <w:p w:rsidR="003C02D6" w:rsidRDefault="003C02D6">
      <w:pPr>
        <w:spacing w:line="360" w:lineRule="auto"/>
        <w:ind w:firstLine="708"/>
        <w:jc w:val="both"/>
      </w:pPr>
      <w:r>
        <w:t>Налоговый кодекс обязывает налоговые органы на основе данных и сведений, сообщаемых им органами, осуществляющими государственную регистрацию юридических лиц, недвижимого имущества и сделок с ним самостоятельно (до подачи заявления налогоплательщиком) принимать меры к постановке на учет налогоплательщиков.</w:t>
      </w:r>
    </w:p>
    <w:p w:rsidR="003C02D6" w:rsidRDefault="003C02D6">
      <w:pPr>
        <w:spacing w:line="360" w:lineRule="auto"/>
        <w:ind w:firstLine="708"/>
        <w:jc w:val="both"/>
      </w:pPr>
      <w:r>
        <w:t>Налоговые органы обязаны поставить налогоплательщика на налоговый учет в течение пяти дней со дня подачи им всех необходимых документов и в тот же срок выдать ему соответствующее свидетельство. При этом каждому налогоплательщику должен быть присвоен единый по всем видам налогов и сборов, в том числе подлежащих уплате в связи с перемещением товаров через таможенную границу Российской Федерации, идентификационный номер налогоплательщика.</w:t>
      </w:r>
      <w:r>
        <w:rPr>
          <w:rStyle w:val="aa"/>
        </w:rPr>
        <w:footnoteReference w:id="14"/>
      </w:r>
    </w:p>
    <w:p w:rsidR="003C02D6" w:rsidRDefault="003C02D6">
      <w:pPr>
        <w:spacing w:line="360" w:lineRule="auto"/>
        <w:ind w:firstLine="708"/>
        <w:jc w:val="both"/>
      </w:pPr>
      <w:r>
        <w:t>С этого момента идентификационный номер налогоплательщика указывается во всех направляемых налоговым органом уведомлениях, а также указывается налогоплательщиком в подаваемых им в налоговый орган декларациях, отчетах, заявлениях и других документах.</w:t>
      </w:r>
    </w:p>
    <w:p w:rsidR="003C02D6" w:rsidRDefault="003C02D6">
      <w:pPr>
        <w:spacing w:line="360" w:lineRule="auto"/>
        <w:ind w:firstLine="708"/>
        <w:jc w:val="both"/>
      </w:pPr>
      <w:r>
        <w:t>Таким образом, в Российской Федерации создается единый, централизованный государственный реестр налогоплательщиков, что существенно усиливает одну из важнейших составных частей налогового контроля в стране.</w:t>
      </w:r>
    </w:p>
    <w:p w:rsidR="003C02D6" w:rsidRDefault="003C02D6">
      <w:pPr>
        <w:spacing w:line="360" w:lineRule="auto"/>
        <w:ind w:firstLine="708"/>
        <w:jc w:val="both"/>
        <w:rPr>
          <w:b/>
          <w:bCs/>
        </w:rPr>
      </w:pPr>
      <w:r>
        <w:t>Но все-таки основной формой контроля налоговых органов за полнотой и своевременностью уплаты налогоплательщиками причитающихся налогов является налоговая проверка.</w:t>
      </w:r>
    </w:p>
    <w:p w:rsidR="003C02D6" w:rsidRDefault="003C02D6">
      <w:pPr>
        <w:spacing w:line="360" w:lineRule="auto"/>
        <w:ind w:firstLine="708"/>
        <w:jc w:val="both"/>
      </w:pPr>
      <w:r>
        <w:t>Права и обязанности органов, осуществляющих налоговый контроль, в практической работе реализуются путем проведения различных видов налоговых проверок. Цель проведения налоговых проверок заключается в осуществлении должностными лицами органов налогового контроля за соблюдением налогоплательщиком налогового законодательства, а также правильности исчисления, полноты и своевременности внесения в соответствующий бюджет налогов и платежей, установленных законодательством Российской Федерации.</w:t>
      </w:r>
    </w:p>
    <w:p w:rsidR="003C02D6" w:rsidRDefault="003C02D6">
      <w:pPr>
        <w:spacing w:line="360" w:lineRule="auto"/>
        <w:ind w:firstLine="708"/>
        <w:jc w:val="both"/>
      </w:pPr>
      <w:r>
        <w:t>Налоговая проверка, проводимая налоговым органом, может быть камеральной и выездной.</w:t>
      </w:r>
    </w:p>
    <w:p w:rsidR="003C02D6" w:rsidRDefault="003C02D6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Камеральная налоговая проверка проводится по месту нахождения налогового органа на основе налоговых деклараций и документов, представленных налогоплательщиком, служащих основанием для начисления и уплаты налога, а также других документов о деятельности налогоплательщиков, имеющихся у налоговых органов. Главное ее отличие от выездной заключается в том, что первая проводится по месту нахождения налогового органа, а вторая – по месту нахождения налогоплательщиков.</w:t>
      </w:r>
    </w:p>
    <w:p w:rsidR="003C02D6" w:rsidRDefault="003C02D6">
      <w:pPr>
        <w:spacing w:line="360" w:lineRule="auto"/>
        <w:ind w:firstLine="708"/>
        <w:jc w:val="both"/>
      </w:pPr>
      <w:r>
        <w:t>Перечислим особенности проведения камеральной проверки.</w:t>
      </w:r>
      <w:r>
        <w:rPr>
          <w:rStyle w:val="aa"/>
        </w:rPr>
        <w:footnoteReference w:id="15"/>
      </w:r>
    </w:p>
    <w:p w:rsidR="003C02D6" w:rsidRDefault="003C02D6">
      <w:pPr>
        <w:spacing w:line="360" w:lineRule="auto"/>
        <w:ind w:firstLine="708"/>
        <w:jc w:val="both"/>
      </w:pPr>
      <w:r>
        <w:t>1. Массовый характер операций, осуществляемых налоговыми органами при камеральных проверках. Фактически каждый налогоплательщик, сдающий отчетность проверяется 1-2 раза в месяц. При этом всегда проверяется бухгалтерская отчетность, а также неограниченное количество справок, расчетов, пояснительных записок, прилагаемых к декларациям.</w:t>
      </w:r>
    </w:p>
    <w:p w:rsidR="003C02D6" w:rsidRDefault="003C02D6">
      <w:pPr>
        <w:spacing w:line="360" w:lineRule="auto"/>
        <w:ind w:firstLine="708"/>
        <w:jc w:val="both"/>
      </w:pPr>
      <w:r>
        <w:t>2. Массовый характер ошибок, допускаемых налогоплательщиками при заполнении деклараций и в расчетах сумм налогов, что приводит к массовым доначислениям налогов на весьма значительные суммы и, следовательно, к массовому применению налоговых и административных санкций.</w:t>
      </w:r>
    </w:p>
    <w:p w:rsidR="003C02D6" w:rsidRDefault="003C02D6">
      <w:pPr>
        <w:spacing w:line="360" w:lineRule="auto"/>
        <w:ind w:firstLine="708"/>
        <w:jc w:val="both"/>
      </w:pPr>
      <w:r>
        <w:t>3. Жесткий срок на начисление в карточках лицевых счетов сумм налогов «по данным плательщика». Кроме того, срок проведения камеральной проверки ограничен тремя месяцами со дня представления декларации налогоплательщиком, за которые налоговая инспекция должна обработать каждую декларацию 2 раза: первый раз – для начисления налогов по данным плательщика в течение пяти-десяти дней со дня подачи отчетности; второй – для собственно камеральной проверки.</w:t>
      </w:r>
    </w:p>
    <w:p w:rsidR="003C02D6" w:rsidRDefault="003C02D6">
      <w:pPr>
        <w:spacing w:line="360" w:lineRule="auto"/>
        <w:ind w:firstLine="708"/>
        <w:jc w:val="both"/>
      </w:pPr>
      <w:r>
        <w:t>4. Отсутствие единого стандартного подхода к разработке форм налоговых деклараций, что делает их крайне неудобными для ручной и непригодными для машинной обработки.</w:t>
      </w:r>
    </w:p>
    <w:p w:rsidR="003C02D6" w:rsidRDefault="003C02D6">
      <w:pPr>
        <w:spacing w:line="360" w:lineRule="auto"/>
        <w:ind w:firstLine="708"/>
        <w:jc w:val="both"/>
      </w:pPr>
      <w:r>
        <w:t>5. Отсутствие или неочевидность взаимосвязи показателей налоговых деклараций и бухгалтерской отчетности, делающие практически бессмысленной трату ресурсов инспекции на ее получение и обработку.</w:t>
      </w:r>
    </w:p>
    <w:p w:rsidR="003C02D6" w:rsidRDefault="003C02D6">
      <w:pPr>
        <w:spacing w:line="360" w:lineRule="auto"/>
        <w:ind w:firstLine="708"/>
        <w:jc w:val="both"/>
      </w:pPr>
      <w:r>
        <w:t>6. Необходимость представления дополнительных расчетов к декларациям, составленным не по стандартной форме.</w:t>
      </w:r>
    </w:p>
    <w:p w:rsidR="003C02D6" w:rsidRDefault="003C02D6">
      <w:pPr>
        <w:spacing w:line="360" w:lineRule="auto"/>
        <w:ind w:firstLine="708"/>
        <w:jc w:val="both"/>
      </w:pPr>
      <w:r>
        <w:t>7. Обязанность плательщика подтверждать свое право на льготы, заявленные в декларации, первичными документами (договорами, платежными поручениями, выписками банков и т.д.).</w:t>
      </w:r>
    </w:p>
    <w:p w:rsidR="003C02D6" w:rsidRDefault="003C02D6">
      <w:pPr>
        <w:spacing w:line="360" w:lineRule="auto"/>
        <w:ind w:firstLine="708"/>
        <w:jc w:val="both"/>
      </w:pPr>
      <w:r>
        <w:t>Камеральная проверка имеет высокую эффективность, поскольку и в настоящее время остается существенным методом пополнения доходов бюджета. Конечно, в ходе ее проведения невозможно выявить все умышленные (как правило, тщательно скрытые) нарушения налогового законодательства в начислении налогооблагаемой базы, в ведении бухгалтерского учета налогоплательщиками.</w:t>
      </w:r>
    </w:p>
    <w:p w:rsidR="003C02D6" w:rsidRDefault="003C02D6">
      <w:pPr>
        <w:spacing w:line="360" w:lineRule="auto"/>
        <w:ind w:firstLine="708"/>
        <w:jc w:val="both"/>
      </w:pPr>
      <w:r>
        <w:t>Однако обнаруженные ошибки в декларациях, в предоставлении льгот и т.д. приводят к существенному увеличению платежей в бюджет.</w:t>
      </w:r>
    </w:p>
    <w:p w:rsidR="003C02D6" w:rsidRDefault="003C02D6">
      <w:pPr>
        <w:spacing w:line="360" w:lineRule="auto"/>
        <w:ind w:firstLine="708"/>
        <w:jc w:val="both"/>
      </w:pPr>
      <w:r>
        <w:t>Все перечисленные особенности и недостатки камеральных проверок вынуждают налоговые инспекции иметь в своем составе многочисленные отделы камеральных проверок, укомплектованные квалифицированными сотрудниками. Их потенциал мог бы использоваться более рационально, если бы они были освобождены от массовой рутинной работы.</w:t>
      </w:r>
    </w:p>
    <w:p w:rsidR="003C02D6" w:rsidRDefault="003C02D6">
      <w:pPr>
        <w:spacing w:line="360" w:lineRule="auto"/>
        <w:ind w:firstLine="708"/>
        <w:jc w:val="both"/>
      </w:pPr>
      <w:r>
        <w:t>Сокращение затрат рабочего времени на проведение этой части камеральных налоговых проверок возможно по следующим направлениям улучшения управления работой налоговых органов</w:t>
      </w:r>
      <w:r>
        <w:rPr>
          <w:rStyle w:val="aa"/>
        </w:rPr>
        <w:footnoteReference w:id="16"/>
      </w:r>
      <w:r>
        <w:t>:</w:t>
      </w:r>
    </w:p>
    <w:p w:rsidR="003C02D6" w:rsidRDefault="003C02D6" w:rsidP="00937B1A">
      <w:pPr>
        <w:numPr>
          <w:ilvl w:val="0"/>
          <w:numId w:val="7"/>
        </w:numPr>
        <w:spacing w:line="360" w:lineRule="auto"/>
        <w:ind w:firstLine="708"/>
        <w:jc w:val="both"/>
      </w:pPr>
      <w:r>
        <w:t>установление единого срока сдачи налоговой отчетности и тем самым сокращение времени их приема;</w:t>
      </w:r>
    </w:p>
    <w:p w:rsidR="003C02D6" w:rsidRDefault="003C02D6" w:rsidP="00937B1A">
      <w:pPr>
        <w:numPr>
          <w:ilvl w:val="0"/>
          <w:numId w:val="7"/>
        </w:numPr>
        <w:spacing w:line="360" w:lineRule="auto"/>
        <w:ind w:firstLine="708"/>
        <w:jc w:val="both"/>
      </w:pPr>
      <w:r>
        <w:t>упрощение налоговой отчетности с целью сокращения технических, арифметических ошибок и ошибок в правильности заполнения форм;</w:t>
      </w:r>
    </w:p>
    <w:p w:rsidR="003C02D6" w:rsidRDefault="003C02D6" w:rsidP="00937B1A">
      <w:pPr>
        <w:numPr>
          <w:ilvl w:val="0"/>
          <w:numId w:val="7"/>
        </w:numPr>
        <w:spacing w:line="360" w:lineRule="auto"/>
        <w:ind w:firstLine="708"/>
        <w:jc w:val="both"/>
      </w:pPr>
      <w:r>
        <w:t>расширение практики сдачи налоговых деклараций на магнитных носителях;</w:t>
      </w:r>
    </w:p>
    <w:p w:rsidR="003C02D6" w:rsidRDefault="003C02D6" w:rsidP="00937B1A">
      <w:pPr>
        <w:numPr>
          <w:ilvl w:val="0"/>
          <w:numId w:val="7"/>
        </w:numPr>
        <w:spacing w:line="360" w:lineRule="auto"/>
        <w:ind w:firstLine="708"/>
        <w:jc w:val="both"/>
      </w:pPr>
      <w:r>
        <w:t>дифференцированный подход к периодичности проверок по отдельным группам налогоплательщиков (крупные, мелкие, заявляющие налоговые льготы, замеченные в нарушениях уплаты налогов и т.д.);</w:t>
      </w:r>
    </w:p>
    <w:p w:rsidR="003C02D6" w:rsidRDefault="003C02D6" w:rsidP="00937B1A">
      <w:pPr>
        <w:numPr>
          <w:ilvl w:val="0"/>
          <w:numId w:val="7"/>
        </w:numPr>
        <w:spacing w:line="360" w:lineRule="auto"/>
        <w:ind w:firstLine="708"/>
        <w:jc w:val="both"/>
      </w:pPr>
      <w:r>
        <w:t>развитие программного обеспечения проведения камеральных проверок по всей имеющейся в налоговой инспекции информации путем ее компьютерной обработки.</w:t>
      </w:r>
    </w:p>
    <w:p w:rsidR="003C02D6" w:rsidRDefault="003C02D6">
      <w:pPr>
        <w:spacing w:line="360" w:lineRule="auto"/>
        <w:ind w:firstLine="708"/>
        <w:jc w:val="both"/>
      </w:pPr>
      <w:r>
        <w:t>Управление проведением камеральных налоговых проверок предусматривает следующие этапы: плановая подготовка к ее проверке, оформление полученных результатов, принятие управленческого решения и контроль за его исполнением.</w:t>
      </w:r>
    </w:p>
    <w:p w:rsidR="003C02D6" w:rsidRDefault="003C02D6">
      <w:pPr>
        <w:spacing w:line="360" w:lineRule="auto"/>
        <w:ind w:firstLine="708"/>
        <w:jc w:val="both"/>
      </w:pPr>
      <w:r>
        <w:t>Камеральные налоговые проверки могут проводиться в отношении любого налогоплательщика, будь то юридическое или физическое лицо.</w:t>
      </w:r>
    </w:p>
    <w:p w:rsidR="003C02D6" w:rsidRDefault="003C02D6">
      <w:pPr>
        <w:spacing w:line="360" w:lineRule="auto"/>
        <w:ind w:firstLine="708"/>
        <w:jc w:val="both"/>
      </w:pPr>
      <w:r>
        <w:t>В отличие от них выездные налоговые проверки могут проводиться только в отношении организаций и индивидуальных предпринимателей.</w:t>
      </w:r>
    </w:p>
    <w:p w:rsidR="003C02D6" w:rsidRDefault="003C02D6">
      <w:pPr>
        <w:spacing w:line="360" w:lineRule="auto"/>
        <w:ind w:firstLine="708"/>
        <w:jc w:val="both"/>
      </w:pPr>
      <w:r>
        <w:t>Выездная налоговая проверка проводится на основании решения руководителя налогового органа в отношении одного налогоплательщика по одному или нескольким налогам по месту нахождения его юридического адреса.</w:t>
      </w:r>
    </w:p>
    <w:p w:rsidR="003C02D6" w:rsidRDefault="003C02D6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Налоговый орган не вправе проводить в течение одного календарного года две (и более) выездные налоговые проверки по одним и тем же налогам за один и тот же период.</w:t>
      </w:r>
    </w:p>
    <w:p w:rsidR="003C02D6" w:rsidRDefault="003C02D6">
      <w:pPr>
        <w:spacing w:line="360" w:lineRule="auto"/>
        <w:ind w:firstLine="708"/>
        <w:jc w:val="both"/>
      </w:pPr>
      <w:r>
        <w:t>Выездная проверка не может продолжаться более двух месяцев.</w:t>
      </w:r>
    </w:p>
    <w:p w:rsidR="003C02D6" w:rsidRDefault="003C02D6">
      <w:pPr>
        <w:spacing w:line="360" w:lineRule="auto"/>
        <w:ind w:firstLine="708"/>
        <w:jc w:val="both"/>
      </w:pPr>
      <w:r>
        <w:t>В исключительных случаях вышестоящий налоговый орган может увеличить ее продолжительность до трех месяцев.</w:t>
      </w:r>
    </w:p>
    <w:p w:rsidR="003C02D6" w:rsidRDefault="003C02D6">
      <w:pPr>
        <w:spacing w:line="360" w:lineRule="auto"/>
        <w:ind w:firstLine="708"/>
        <w:jc w:val="both"/>
      </w:pPr>
      <w:r>
        <w:t>При необходимости должностные лица налоговых органов, осуществляющие выездную налоговую проверку, могут производить инвентаризацию имущества налогоплательщика, а точнее осмотр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налогообложения.</w:t>
      </w:r>
    </w:p>
    <w:p w:rsidR="003C02D6" w:rsidRDefault="003C02D6">
      <w:pPr>
        <w:spacing w:line="360" w:lineRule="auto"/>
        <w:ind w:firstLine="708"/>
        <w:jc w:val="both"/>
      </w:pPr>
      <w:r>
        <w:t>В тех случаях, когда у осуществляющих налоговую проверку должностных лиц достаточно оснований полагать, что документы, свидетельствующие о совершении правонарушений, могут быть уничтожены, скрыты и изменены, производится их выемка по акту, составляемому данными должностными лицами. Налогоплательщик имеет право при выемке документов сделать замечания, которые должны быть по его требованию внесены в акт.</w:t>
      </w:r>
    </w:p>
    <w:p w:rsidR="003C02D6" w:rsidRDefault="003C02D6">
      <w:pPr>
        <w:spacing w:line="360" w:lineRule="auto"/>
        <w:ind w:firstLine="708"/>
        <w:jc w:val="both"/>
      </w:pPr>
      <w:r>
        <w:t>Акт налоговой проверки составляется по результатам выездной налоговой проверки уполномоченными должностными лицами налоговых органов, подписывается этими лицами и руководителями проверяемой организации либо индивидуальным предпринимателем.</w:t>
      </w:r>
    </w:p>
    <w:p w:rsidR="003C02D6" w:rsidRDefault="003C02D6">
      <w:pPr>
        <w:spacing w:line="360" w:lineRule="auto"/>
        <w:ind w:firstLine="708"/>
        <w:jc w:val="both"/>
      </w:pPr>
      <w:r>
        <w:t>По результатам рассмотрения материалов проверки руководителем налогового органа выносится соответствующее решение, содержание которого может состоять в следующем:</w:t>
      </w:r>
    </w:p>
    <w:p w:rsidR="003C02D6" w:rsidRDefault="003C02D6" w:rsidP="00937B1A">
      <w:pPr>
        <w:numPr>
          <w:ilvl w:val="0"/>
          <w:numId w:val="8"/>
        </w:numPr>
        <w:spacing w:line="360" w:lineRule="auto"/>
        <w:ind w:firstLine="708"/>
        <w:jc w:val="both"/>
      </w:pPr>
      <w:r>
        <w:t>налогоплательщик может быть привлечен к налоговой ответственности за совершение налогового правонарушения;</w:t>
      </w:r>
    </w:p>
    <w:p w:rsidR="003C02D6" w:rsidRDefault="003C02D6" w:rsidP="00937B1A">
      <w:pPr>
        <w:numPr>
          <w:ilvl w:val="0"/>
          <w:numId w:val="8"/>
        </w:numPr>
        <w:spacing w:line="360" w:lineRule="auto"/>
        <w:ind w:firstLine="708"/>
        <w:jc w:val="both"/>
      </w:pPr>
      <w:r>
        <w:t>отказ от привлечения налогоплательщика к ответственности за совершение налогового правонарушения;</w:t>
      </w:r>
    </w:p>
    <w:p w:rsidR="003C02D6" w:rsidRDefault="003C02D6" w:rsidP="00937B1A">
      <w:pPr>
        <w:numPr>
          <w:ilvl w:val="0"/>
          <w:numId w:val="8"/>
        </w:numPr>
        <w:spacing w:line="360" w:lineRule="auto"/>
        <w:ind w:firstLine="708"/>
        <w:jc w:val="both"/>
      </w:pPr>
      <w:r>
        <w:t>проведение дополнительных мероприятий налогового контроля.</w:t>
      </w:r>
    </w:p>
    <w:p w:rsidR="003C02D6" w:rsidRDefault="003C02D6">
      <w:pPr>
        <w:spacing w:line="360" w:lineRule="auto"/>
        <w:ind w:firstLine="708"/>
        <w:jc w:val="both"/>
      </w:pPr>
      <w:r>
        <w:t>Кроме камеральных и выездных, законодательно не предусмотрены, но на практике часто применяются некоторые виды налоговых проверок</w:t>
      </w:r>
      <w:r>
        <w:rPr>
          <w:rStyle w:val="aa"/>
        </w:rPr>
        <w:footnoteReference w:id="17"/>
      </w:r>
      <w:r>
        <w:t>, необходимых для нормальной работы по налоговому контролю. Эти проверки проводятся с целью установления места нахождения плательщика, выявления случаев осуществления хозяйственной деятельности без постановки на учет в налоговой инспекции, наличие специальных марок на алкогольную продукцию, встречные и др.</w:t>
      </w:r>
    </w:p>
    <w:p w:rsidR="003C02D6" w:rsidRDefault="003C02D6">
      <w:pPr>
        <w:spacing w:line="360" w:lineRule="auto"/>
        <w:ind w:firstLine="708"/>
        <w:jc w:val="both"/>
      </w:pPr>
      <w:r>
        <w:t xml:space="preserve">Как установлено в Налоговом кодексе, после вынесения решения о привлечении налогоплательщика к ответственности за нарушение налогового законодательства налоговый орган должен обратиться в суд с исковым заявлением о взыскании с налогоплательщика, привлекаемого к ответственности за совершение налогового правонарушения, налоговой санкции. </w:t>
      </w:r>
    </w:p>
    <w:p w:rsidR="003C02D6" w:rsidRDefault="003C02D6">
      <w:pPr>
        <w:spacing w:line="360" w:lineRule="auto"/>
        <w:ind w:firstLine="708"/>
        <w:jc w:val="both"/>
      </w:pPr>
      <w:r>
        <w:t>Виды налоговых правонарушений и соответствующие им налоговые санкции представлены в Приложении 5.</w:t>
      </w:r>
    </w:p>
    <w:p w:rsidR="003C02D6" w:rsidRDefault="003C02D6">
      <w:pPr>
        <w:pStyle w:val="ac"/>
        <w:spacing w:line="360" w:lineRule="auto"/>
        <w:ind w:firstLine="708"/>
        <w:rPr>
          <w:b/>
          <w:bCs/>
        </w:rPr>
      </w:pPr>
    </w:p>
    <w:p w:rsidR="003C02D6" w:rsidRDefault="003C02D6">
      <w:pPr>
        <w:pStyle w:val="ac"/>
        <w:spacing w:line="360" w:lineRule="auto"/>
        <w:ind w:firstLine="708"/>
        <w:rPr>
          <w:b/>
          <w:bCs/>
        </w:rPr>
      </w:pPr>
    </w:p>
    <w:p w:rsidR="003C02D6" w:rsidRDefault="003C02D6">
      <w:pPr>
        <w:pStyle w:val="ac"/>
        <w:spacing w:line="360" w:lineRule="auto"/>
        <w:ind w:firstLine="708"/>
        <w:rPr>
          <w:b/>
          <w:bCs/>
        </w:rPr>
      </w:pPr>
    </w:p>
    <w:p w:rsidR="003C02D6" w:rsidRDefault="003C02D6">
      <w:pPr>
        <w:pStyle w:val="ac"/>
        <w:spacing w:line="360" w:lineRule="auto"/>
        <w:ind w:firstLine="708"/>
        <w:rPr>
          <w:b/>
          <w:bCs/>
        </w:rPr>
      </w:pPr>
    </w:p>
    <w:p w:rsidR="003C02D6" w:rsidRDefault="003C02D6">
      <w:pPr>
        <w:pStyle w:val="ac"/>
        <w:spacing w:line="360" w:lineRule="auto"/>
        <w:rPr>
          <w:b/>
          <w:bCs/>
        </w:rPr>
      </w:pPr>
    </w:p>
    <w:p w:rsidR="003C02D6" w:rsidRDefault="003C02D6">
      <w:pPr>
        <w:pStyle w:val="ac"/>
        <w:spacing w:line="360" w:lineRule="auto"/>
        <w:rPr>
          <w:b/>
          <w:bCs/>
        </w:rPr>
      </w:pPr>
    </w:p>
    <w:p w:rsidR="003C02D6" w:rsidRDefault="003C02D6">
      <w:pPr>
        <w:pStyle w:val="ac"/>
        <w:spacing w:line="360" w:lineRule="auto"/>
        <w:rPr>
          <w:b/>
          <w:bCs/>
        </w:rPr>
      </w:pPr>
    </w:p>
    <w:p w:rsidR="003C02D6" w:rsidRDefault="003C02D6">
      <w:pPr>
        <w:pStyle w:val="ac"/>
        <w:spacing w:line="360" w:lineRule="auto"/>
        <w:rPr>
          <w:b/>
          <w:bCs/>
        </w:rPr>
      </w:pPr>
    </w:p>
    <w:p w:rsidR="003C02D6" w:rsidRDefault="003C02D6">
      <w:pPr>
        <w:pStyle w:val="ac"/>
        <w:spacing w:line="360" w:lineRule="auto"/>
        <w:rPr>
          <w:b/>
          <w:bCs/>
        </w:rPr>
      </w:pPr>
    </w:p>
    <w:p w:rsidR="003C02D6" w:rsidRDefault="003C02D6">
      <w:pPr>
        <w:pStyle w:val="ac"/>
        <w:spacing w:line="360" w:lineRule="auto"/>
        <w:rPr>
          <w:b/>
          <w:bCs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РЕАЛИЗАЦИЯ ОСНОВНЫХ ФУНКЦИЙ УПРАВЛЕНИЯ В ИМНС РФ ПО ФРУНЗЕНСКОМУ Р-НУ Г.САРАТОВА</w:t>
      </w:r>
    </w:p>
    <w:p w:rsidR="003C02D6" w:rsidRDefault="003C02D6">
      <w:pPr>
        <w:pStyle w:val="ac"/>
        <w:spacing w:line="360" w:lineRule="auto"/>
        <w:jc w:val="left"/>
        <w:rPr>
          <w:b/>
          <w:bCs/>
        </w:rPr>
      </w:pPr>
      <w:r>
        <w:rPr>
          <w:b/>
          <w:bCs/>
        </w:rPr>
        <w:t>2.1 Организационная структура, задачи и функции ИМНС РФ по Фрунзенскому р-ну г. Саратова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ИМНС по Фрунзенскому району г. Саратова в своей деятельности руководствуется Конституцией РФ, Налоговым кодексом РФ, федеральными законами, нормативными правовыми актами Президента и Правительства Р Ф, а также правовыми актами органов власти субъектов Российской Федерации и органов местного самоуправления, принимаемыми в пределах их полномочий по вопросам налогов и сборов.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Налоговая инспекция контролирует соблюдение законодательства о налогах и сборах, правильность исчисления, полноту и своевременность внесения в соответствующий бюджет государственных налогов и других платежей установленных законодательством РФ, а также осуществляет валютный контроль.</w:t>
      </w:r>
    </w:p>
    <w:p w:rsidR="003C02D6" w:rsidRDefault="003C02D6">
      <w:pPr>
        <w:pStyle w:val="23"/>
        <w:ind w:firstLine="720"/>
      </w:pPr>
      <w:r>
        <w:t xml:space="preserve"> Инспекция МНС РФ по Фрунзенскому району г.Саратова выполняет следующие основные функции:</w:t>
      </w:r>
    </w:p>
    <w:p w:rsidR="003C02D6" w:rsidRDefault="003C02D6">
      <w:pPr>
        <w:spacing w:line="360" w:lineRule="auto"/>
        <w:ind w:firstLine="720"/>
        <w:jc w:val="both"/>
      </w:pPr>
      <w:r>
        <w:t>1. осуществляет контроль за соблюдением законодательства о налогах и других платежах в соответствующие бюджеты, государственные внебюджетные фонды;</w:t>
      </w:r>
    </w:p>
    <w:p w:rsidR="003C02D6" w:rsidRDefault="003C02D6">
      <w:pPr>
        <w:spacing w:line="360" w:lineRule="auto"/>
        <w:ind w:firstLine="720"/>
        <w:jc w:val="both"/>
      </w:pPr>
      <w:r>
        <w:t>2. обеспечивает своевременный и полный учёт налогоплательщиков;</w:t>
      </w:r>
    </w:p>
    <w:p w:rsidR="003C02D6" w:rsidRDefault="003C02D6">
      <w:pPr>
        <w:spacing w:line="360" w:lineRule="auto"/>
        <w:ind w:firstLine="720"/>
        <w:jc w:val="both"/>
      </w:pPr>
      <w:r>
        <w:t>3. Проводит разъяснительную работу в отношении применения законодательства о налогах и сборах, бесплатно информирует налогоплательщиков о действующих налогах и сборах, предоставляет налогоплательщикам формы отчетности, разъясняет порядок их заполнения, порядок исчисления и уплаты налогов и сборов;</w:t>
      </w:r>
    </w:p>
    <w:p w:rsidR="003C02D6" w:rsidRDefault="003C02D6">
      <w:pPr>
        <w:spacing w:line="360" w:lineRule="auto"/>
        <w:ind w:firstLine="720"/>
        <w:jc w:val="both"/>
      </w:pPr>
      <w:r>
        <w:t>4. контролирует своевременность представления плательщиками бухгалтерских отчётов и балансов, налоговых расчётов, отчётов, деклараций и других документов, связанных с исчислением и уплатой платежей в бюджет, а также проверяет достоверность этих документов в части правильности определения прибыли, дохода, иных объектов обложения и исчисления налогов и других платежей в бюджет;</w:t>
      </w:r>
    </w:p>
    <w:p w:rsidR="003C02D6" w:rsidRDefault="003C02D6">
      <w:pPr>
        <w:spacing w:line="360" w:lineRule="auto"/>
        <w:ind w:firstLine="720"/>
        <w:jc w:val="both"/>
      </w:pPr>
      <w:r>
        <w:t>5. осуществляет в установленном порядке возврат или зачёт излишне уплаченных или излишне взысканных сумм налогов и сборов, а также пеней и штрафов;</w:t>
      </w:r>
    </w:p>
    <w:p w:rsidR="003C02D6" w:rsidRDefault="003C02D6">
      <w:pPr>
        <w:spacing w:line="360" w:lineRule="auto"/>
        <w:ind w:firstLine="720"/>
        <w:jc w:val="both"/>
      </w:pPr>
      <w:r>
        <w:t>6. осуществляет контрольную работу во взаимодействии с правоохранительными и контролирующими органами;</w:t>
      </w:r>
    </w:p>
    <w:p w:rsidR="003C02D6" w:rsidRDefault="003C02D6">
      <w:pPr>
        <w:spacing w:line="360" w:lineRule="auto"/>
        <w:ind w:firstLine="720"/>
        <w:jc w:val="both"/>
      </w:pPr>
      <w:r>
        <w:t>7. передает правоохранительным органам материалы по фактам нарушений, за которые предусмотрена уголовная ответственность;</w:t>
      </w:r>
    </w:p>
    <w:p w:rsidR="003C02D6" w:rsidRDefault="003C02D6">
      <w:pPr>
        <w:spacing w:line="360" w:lineRule="auto"/>
        <w:ind w:firstLine="720"/>
        <w:jc w:val="both"/>
      </w:pPr>
      <w:r>
        <w:t>8. предъявляет в суд и арбитражный суд иски:</w:t>
      </w:r>
    </w:p>
    <w:p w:rsidR="003C02D6" w:rsidRDefault="003C02D6" w:rsidP="00937B1A">
      <w:pPr>
        <w:numPr>
          <w:ilvl w:val="0"/>
          <w:numId w:val="36"/>
        </w:numPr>
        <w:spacing w:line="360" w:lineRule="auto"/>
        <w:ind w:left="1080" w:firstLine="720"/>
        <w:jc w:val="both"/>
      </w:pPr>
      <w:r>
        <w:t>о ликвидации предприятия любой организации правовой формы по основаниям, установленным законодательством РФ, о признании регистрации предприятия недействительной в случаях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доходов, полученных в этих случаях;</w:t>
      </w:r>
    </w:p>
    <w:p w:rsidR="003C02D6" w:rsidRDefault="003C02D6" w:rsidP="00937B1A">
      <w:pPr>
        <w:numPr>
          <w:ilvl w:val="0"/>
          <w:numId w:val="37"/>
        </w:numPr>
        <w:spacing w:line="360" w:lineRule="auto"/>
        <w:ind w:left="1080" w:firstLine="720"/>
        <w:jc w:val="both"/>
      </w:pPr>
      <w:r>
        <w:t>о признании сделок недействительными и взыскании в доход государства всего полученного по таким сделкам;</w:t>
      </w:r>
    </w:p>
    <w:p w:rsidR="003C02D6" w:rsidRDefault="003C02D6" w:rsidP="00937B1A">
      <w:pPr>
        <w:numPr>
          <w:ilvl w:val="0"/>
          <w:numId w:val="38"/>
        </w:numPr>
        <w:tabs>
          <w:tab w:val="num" w:pos="1080"/>
        </w:tabs>
        <w:spacing w:line="360" w:lineRule="auto"/>
        <w:ind w:left="1080" w:firstLine="720"/>
        <w:jc w:val="both"/>
      </w:pPr>
      <w:r>
        <w:t>о взыскании неосновательно приобретённого не по сделке, а в результате других незаконных действий;</w:t>
      </w:r>
    </w:p>
    <w:p w:rsidR="003C02D6" w:rsidRDefault="003C02D6">
      <w:pPr>
        <w:spacing w:line="360" w:lineRule="auto"/>
        <w:ind w:firstLine="720"/>
        <w:jc w:val="both"/>
      </w:pPr>
      <w:r>
        <w:t>9. Налагает штрафы на организации и физических лиц, предусмотренные законодательством РФ;</w:t>
      </w:r>
    </w:p>
    <w:p w:rsidR="003C02D6" w:rsidRDefault="003C02D6">
      <w:pPr>
        <w:spacing w:line="360" w:lineRule="auto"/>
        <w:ind w:firstLine="720"/>
        <w:jc w:val="both"/>
      </w:pPr>
      <w:r>
        <w:t>10. производит осмотр, фиксацию содержания и изъятия у предприятий, учреждений и организаций документов, свидетельствующих о сокрытии (занижении) прибыли (доходе) или иных объектов от налогообложения.</w:t>
      </w:r>
    </w:p>
    <w:p w:rsidR="003C02D6" w:rsidRDefault="003C02D6">
      <w:pPr>
        <w:spacing w:line="360" w:lineRule="auto"/>
        <w:ind w:firstLine="720"/>
        <w:jc w:val="both"/>
      </w:pPr>
      <w:r>
        <w:t>Основанием для изъятия соответствующих документов является письменное мотивированное постановление должностного лица налоговой инспекции;</w:t>
      </w:r>
    </w:p>
    <w:p w:rsidR="003C02D6" w:rsidRDefault="003C02D6">
      <w:pPr>
        <w:spacing w:line="360" w:lineRule="auto"/>
        <w:ind w:firstLine="720"/>
        <w:jc w:val="both"/>
      </w:pPr>
      <w:r>
        <w:t>11. осуществляет работу по учёту, оценке и реализации конфискованного, бесхозяйного имущества, перешедшего по праву наследования к государству, и кладов;</w:t>
      </w:r>
    </w:p>
    <w:p w:rsidR="003C02D6" w:rsidRDefault="003C02D6">
      <w:pPr>
        <w:spacing w:line="360" w:lineRule="auto"/>
        <w:ind w:firstLine="720"/>
        <w:jc w:val="both"/>
      </w:pPr>
      <w:r>
        <w:t>12. получает от предприятий, учреждений, организаций, финансовых органов и банков документы, на основании которых ведут оперативно бухгалтерский учёт (по каждому плательщику и виду платежа) сумм налогов и других платежей, подлежащих уплате и фактически поступающих в бюджет, а также сумм финансовых санкций и административных штрафов;</w:t>
      </w:r>
    </w:p>
    <w:p w:rsidR="003C02D6" w:rsidRDefault="003C02D6">
      <w:pPr>
        <w:spacing w:line="360" w:lineRule="auto"/>
        <w:ind w:firstLine="720"/>
        <w:jc w:val="both"/>
      </w:pPr>
      <w:r>
        <w:t>13. приостанавливает операции предприятий, учреждений, организаций и граждан по расчётным и другим счетам в банках и иных финансово-кредитных учреждениях в случаях непредставления  документов, связанных с исчислением и уплатой налогов и иных обязательных платежей в бюджет;</w:t>
      </w:r>
    </w:p>
    <w:p w:rsidR="003C02D6" w:rsidRDefault="003C02D6">
      <w:pPr>
        <w:spacing w:line="360" w:lineRule="auto"/>
        <w:ind w:firstLine="720"/>
        <w:jc w:val="both"/>
      </w:pPr>
      <w:r>
        <w:t>14. составляет, анализирует и представляет вышестоящим налоговым органам установленную отчётность, а районным и городским финансовым органам - ежемесячные сведения о фактически поступивших суммах налогов и других платежей в бюджет;</w:t>
      </w:r>
    </w:p>
    <w:p w:rsidR="003C02D6" w:rsidRDefault="003C02D6">
      <w:pPr>
        <w:spacing w:line="360" w:lineRule="auto"/>
        <w:ind w:firstLine="720"/>
        <w:jc w:val="both"/>
      </w:pPr>
      <w:r>
        <w:t>15. рассматривает заявления, предложения, жалобы граждан, предприятий, учреждений и организаций по вопросам налогообложения и жалобы на действия или бездействия своих должностных лиц.</w:t>
      </w:r>
    </w:p>
    <w:p w:rsidR="003C02D6" w:rsidRDefault="003C02D6">
      <w:pPr>
        <w:pStyle w:val="23"/>
        <w:ind w:firstLine="720"/>
      </w:pPr>
      <w:r>
        <w:t>Согласно штатной численности и структуре районной налоговой инспекции в её состав входят начальник, заместители начальника, начальники отделов, главные государственные налоговые инспекторы, государственные налоговые инспекторы, работники вспомогательных служб.</w:t>
      </w:r>
    </w:p>
    <w:p w:rsidR="003C02D6" w:rsidRDefault="003C02D6">
      <w:pPr>
        <w:spacing w:line="360" w:lineRule="auto"/>
        <w:ind w:firstLine="720"/>
        <w:jc w:val="both"/>
      </w:pPr>
      <w:r>
        <w:t>Начальник инспекции, его заместители и начальники отделов назначаются и освобождаются от должности начальником вышестоящей налоговой инспекции. Приём и увольнение на работу других сотрудников районной налоговой инспекции производится её начальником. Он несёт персональную ответственность за подбор и расстановку кадров, повышение их квалификации. Вновь принятые работники представляются к классному чину инспектора налоговой службы III ранга при наличии высшего или среднего специального образования и стажа работы в налоговых органах не менее одного года. В отдельных случаях за примерное исполнение служебных обязанностей и высокие показатели в работе начальник вышестоящей налоговой инспекции вправе присвоить классный чин и до истечения этого срока. Районная налоговая инспекция является юридическим лицом, имеет свой текущий счёт и печать.</w:t>
      </w:r>
    </w:p>
    <w:p w:rsidR="003C02D6" w:rsidRDefault="003C02D6">
      <w:pPr>
        <w:spacing w:line="360" w:lineRule="auto"/>
        <w:ind w:firstLine="720"/>
        <w:jc w:val="both"/>
      </w:pPr>
      <w:r>
        <w:t>Структура и штатное расписание районной налоговой инспекции утверждаются начальником ИМНС РФ Фрунзенского района в пределах установленного ему фонда оплаты труда.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Основным структурным элементом государственной налоговой инспекции являются отделы, которые исполняют обязанности в зависимости от направления деятельности или видов налогов.</w:t>
      </w:r>
    </w:p>
    <w:p w:rsidR="003C02D6" w:rsidRDefault="003C02D6">
      <w:pPr>
        <w:pStyle w:val="ac"/>
        <w:spacing w:line="360" w:lineRule="auto"/>
        <w:ind w:firstLine="720"/>
        <w:jc w:val="left"/>
      </w:pPr>
      <w:r>
        <w:t xml:space="preserve">Действующая структура ИМНС РФ Фрунзенского района представлена на схеме 1. </w:t>
      </w:r>
    </w:p>
    <w:p w:rsidR="003C02D6" w:rsidRDefault="003C02D6">
      <w:pPr>
        <w:pStyle w:val="ac"/>
        <w:spacing w:line="360" w:lineRule="auto"/>
        <w:ind w:firstLine="720"/>
        <w:jc w:val="left"/>
      </w:pPr>
      <w:r>
        <w:t xml:space="preserve">Управление работой инспекции осуществляется руководством ИМНС. На него возложены функции по координации, планированию, регулированию, анализу, контролю за работой отделов налоговой инспекции. Основными функци ями отделов ИМНС по Фрунзенскому району являются: </w:t>
      </w:r>
    </w:p>
    <w:p w:rsidR="003C02D6" w:rsidRDefault="003C02D6">
      <w:pPr>
        <w:spacing w:line="360" w:lineRule="auto"/>
        <w:ind w:firstLine="720"/>
        <w:jc w:val="both"/>
        <w:rPr>
          <w:i/>
          <w:iCs/>
        </w:rPr>
      </w:pPr>
      <w:r>
        <w:t xml:space="preserve">а) </w:t>
      </w:r>
      <w:r>
        <w:rPr>
          <w:i/>
          <w:iCs/>
        </w:rPr>
        <w:t>Отдела камерального контроля юридических лиц</w:t>
      </w:r>
      <w:r>
        <w:rPr>
          <w:rStyle w:val="aa"/>
          <w:i/>
          <w:iCs/>
        </w:rPr>
        <w:footnoteReference w:id="18"/>
      </w:r>
      <w:r>
        <w:rPr>
          <w:i/>
          <w:iCs/>
        </w:rPr>
        <w:t xml:space="preserve">: </w:t>
      </w:r>
    </w:p>
    <w:p w:rsidR="003C02D6" w:rsidRDefault="003C02D6" w:rsidP="00937B1A">
      <w:pPr>
        <w:numPr>
          <w:ilvl w:val="0"/>
          <w:numId w:val="24"/>
        </w:numPr>
        <w:spacing w:line="360" w:lineRule="auto"/>
        <w:ind w:firstLine="720"/>
        <w:jc w:val="both"/>
      </w:pPr>
      <w:r>
        <w:t>Мониторинг и проведение камеральных налоговых проверок налоговых деклараций и иных документов, служащих основанием для исчисления и уплаты налогов и сборов, основных налогоплательщиков с учетом сопоставления показателей представленной отчетности и косвенной информации из внутренних и внешних источников.</w:t>
      </w:r>
    </w:p>
    <w:p w:rsidR="003C02D6" w:rsidRDefault="003C02D6">
      <w:pPr>
        <w:pStyle w:val="ac"/>
        <w:spacing w:line="360" w:lineRule="auto"/>
        <w:ind w:firstLine="720"/>
        <w:jc w:val="left"/>
      </w:pPr>
      <w:r>
        <w:t xml:space="preserve">                                                                                                        Схема 1.</w:t>
      </w:r>
    </w:p>
    <w:tbl>
      <w:tblPr>
        <w:tblW w:w="0" w:type="auto"/>
        <w:tblInd w:w="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3C02D6">
        <w:tc>
          <w:tcPr>
            <w:tcW w:w="3260" w:type="dxa"/>
            <w:vAlign w:val="center"/>
          </w:tcPr>
          <w:p w:rsidR="003C02D6" w:rsidRDefault="003C02D6">
            <w:pPr>
              <w:pStyle w:val="ac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ИМНС</w:t>
            </w:r>
          </w:p>
        </w:tc>
      </w:tr>
    </w:tbl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line id="_x0000_s1026" style="position:absolute;left:0;text-align:left;z-index:251624448;mso-position-horizontal-relative:text;mso-position-vertical-relative:text" from="6in,13.85pt" to="6in,31.85pt">
            <v:stroke endarrow="block"/>
          </v:line>
        </w:pict>
      </w:r>
      <w:r>
        <w:rPr>
          <w:noProof/>
        </w:rPr>
        <w:pict>
          <v:line id="_x0000_s1027" style="position:absolute;left:0;text-align:left;z-index:251623424;mso-position-horizontal-relative:text;mso-position-vertical-relative:text" from="306pt,13.85pt" to="306pt,31.85pt">
            <v:stroke endarrow="block"/>
          </v:line>
        </w:pict>
      </w:r>
      <w:r>
        <w:rPr>
          <w:noProof/>
        </w:rPr>
        <w:pict>
          <v:line id="_x0000_s1028" style="position:absolute;left:0;text-align:left;z-index:251622400;mso-position-horizontal-relative:text;mso-position-vertical-relative:text" from="177.25pt,13pt" to="177.25pt,31pt">
            <v:stroke endarrow="block"/>
          </v:line>
        </w:pict>
      </w:r>
      <w:r>
        <w:rPr>
          <w:noProof/>
        </w:rPr>
        <w:pict>
          <v:line id="_x0000_s1029" style="position:absolute;left:0;text-align:left;z-index:251621376;mso-position-horizontal-relative:text;mso-position-vertical-relative:text" from="54pt,13.85pt" to="54pt,31.85pt">
            <v:stroke endarrow="block"/>
          </v:line>
        </w:pict>
      </w:r>
      <w:r>
        <w:rPr>
          <w:noProof/>
        </w:rPr>
        <w:pict>
          <v:line id="_x0000_s1030" style="position:absolute;left:0;text-align:left;z-index:251620352;mso-position-horizontal-relative:text;mso-position-vertical-relative:text" from="54pt,13.85pt" to="6in,13.85pt"/>
        </w:pict>
      </w:r>
      <w:r>
        <w:rPr>
          <w:noProof/>
        </w:rPr>
        <w:pict>
          <v:line id="_x0000_s1031" style="position:absolute;left:0;text-align:left;z-index:251619328;mso-position-horizontal-relative:text;mso-position-vertical-relative:text" from="231.25pt,.15pt" to="231.25pt,13.65pt"/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7pt;margin-top:13.85pt;width:117pt;height:37.55pt;z-index:251616256">
            <v:textbox style="mso-next-textbox:#_x0000_s1032">
              <w:txbxContent>
                <w:p w:rsidR="003C02D6" w:rsidRDefault="003C02D6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 начальника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ИМНС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78pt;margin-top:7.7pt;width:99pt;height:37.55pt;z-index:251618304">
            <v:textbox style="mso-next-textbox:#_x0000_s1033">
              <w:txbxContent>
                <w:p w:rsidR="003C02D6" w:rsidRDefault="003C02D6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 начальника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ИМНС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52pt;margin-top:7.7pt;width:108pt;height:37.55pt;z-index:251617280">
            <v:textbox style="mso-next-textbox:#_x0000_s1034">
              <w:txbxContent>
                <w:p w:rsidR="003C02D6" w:rsidRDefault="003C02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 начальника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ИМНС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0;margin-top:7.7pt;width:99pt;height:37.55pt;z-index:251615232">
            <v:textbox style="mso-next-textbox:#_x0000_s1035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 начальника ИМНС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251655168" from="369pt,16.7pt" to="369pt,259.7pt"/>
        </w:pict>
      </w:r>
      <w:r>
        <w:rPr>
          <w:noProof/>
        </w:rPr>
        <w:pict>
          <v:line id="_x0000_s1037" style="position:absolute;left:0;text-align:left;flip:x;z-index:251653120" from="369pt,16.7pt" to="378pt,16.7pt"/>
        </w:pict>
      </w:r>
      <w:r>
        <w:rPr>
          <w:noProof/>
        </w:rPr>
        <w:pict>
          <v:line id="_x0000_s1038" style="position:absolute;left:0;text-align:left;z-index:251649024" from="243pt,16.7pt" to="243pt,241.7pt"/>
        </w:pict>
      </w:r>
      <w:r>
        <w:rPr>
          <w:noProof/>
        </w:rPr>
        <w:pict>
          <v:line id="_x0000_s1039" style="position:absolute;left:0;text-align:left;flip:x;z-index:251648000" from="243pt,16.7pt" to="252pt,16.7pt"/>
        </w:pict>
      </w:r>
      <w:r>
        <w:rPr>
          <w:noProof/>
        </w:rPr>
        <w:pict>
          <v:line id="_x0000_s1040" style="position:absolute;left:0;text-align:left;z-index:251643904" from="106.95pt,19.55pt" to="107pt,190.55pt"/>
        </w:pict>
      </w:r>
      <w:r>
        <w:rPr>
          <w:noProof/>
        </w:rPr>
        <w:pict>
          <v:line id="_x0000_s1041" style="position:absolute;left:0;text-align:left;flip:x;z-index:251642880" from="107.8pt,20.35pt" to="116.8pt,20.35pt"/>
        </w:pict>
      </w:r>
      <w:r>
        <w:rPr>
          <w:noProof/>
        </w:rPr>
        <w:pict>
          <v:line id="_x0000_s1042" style="position:absolute;left:0;text-align:left;z-index:251639808" from="-9.2pt,21pt" to="-8.95pt,126.65pt"/>
        </w:pict>
      </w:r>
      <w:r>
        <w:rPr>
          <w:noProof/>
        </w:rPr>
        <w:pict>
          <v:line id="_x0000_s1043" style="position:absolute;left:0;text-align:left;flip:x;z-index:251638784" from="-9.2pt,20.35pt" to="-.2pt,20.35pt"/>
        </w:pict>
      </w:r>
      <w:r w:rsidR="003C02D6">
        <w:t xml:space="preserve">  </w:t>
      </w:r>
    </w:p>
    <w:p w:rsidR="003C02D6" w:rsidRDefault="003C02D6">
      <w:pPr>
        <w:pStyle w:val="ac"/>
        <w:spacing w:line="360" w:lineRule="auto"/>
        <w:ind w:firstLine="720"/>
        <w:jc w:val="both"/>
      </w:pP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shape id="_x0000_s1044" type="#_x0000_t202" style="position:absolute;left:0;text-align:left;margin-left:378pt;margin-top:4.55pt;width:99pt;height:55.4pt;z-index:251633664">
            <v:textbox style="mso-next-textbox:#_x0000_s1044" inset="0,0,0,0">
              <w:txbxContent>
                <w:p w:rsidR="003C02D6" w:rsidRDefault="003C02D6">
                  <w:pPr>
                    <w:pStyle w:val="4"/>
                  </w:pPr>
                  <w:r>
                    <w:t>Отдел налогооб-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ложения доходов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физических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лиц 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(11 чел)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59264" from="369pt,22.4pt" to="378pt,22.4pt">
            <v:stroke endarrow="block"/>
          </v:line>
        </w:pict>
      </w:r>
      <w:r>
        <w:rPr>
          <w:noProof/>
        </w:rPr>
        <w:pict>
          <v:line id="_x0000_s1046" style="position:absolute;left:0;text-align:left;z-index:251652096" from="243pt,22.4pt" to="252pt,22.4pt">
            <v:stroke endarrow="block"/>
          </v:line>
        </w:pict>
      </w:r>
      <w:r>
        <w:rPr>
          <w:noProof/>
        </w:rPr>
        <w:pict>
          <v:line id="_x0000_s1047" style="position:absolute;left:0;text-align:left;z-index:251646976" from="108pt,22.4pt" to="117pt,22.4pt">
            <v:stroke endarrow="block"/>
          </v:line>
        </w:pict>
      </w:r>
      <w:r>
        <w:rPr>
          <w:noProof/>
        </w:rPr>
        <w:pict>
          <v:shape id="_x0000_s1048" type="#_x0000_t202" style="position:absolute;left:0;text-align:left;margin-left:252pt;margin-top:4.55pt;width:108pt;height:44.85pt;z-index:251631616">
            <v:textbox style="mso-next-textbox:#_x0000_s1048" inset="0,0,0,0">
              <w:txbxContent>
                <w:p w:rsidR="003C02D6" w:rsidRDefault="003C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автоматизации информационных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систем (6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17pt;margin-top:4.4pt;width:117pt;height:45pt;z-index:251629568">
            <v:textbox style="mso-next-textbox:#_x0000_s1049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работы с налогоплательщиком (19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0;margin-top:4.4pt;width:99pt;height:45pt;z-index:251625472">
            <v:textbox style="mso-next-textbox:#_x0000_s1050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Отдел общего обеспечения 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(14 чел)</w:t>
                  </w:r>
                </w:p>
              </w:txbxContent>
            </v:textbox>
          </v:shap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line id="_x0000_s1051" style="position:absolute;left:0;text-align:left;z-index:251641856" from="-9.2pt,1.9pt" to="-.2pt,1.9pt">
            <v:stroke endarrow="block"/>
          </v:lin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shape id="_x0000_s1052" type="#_x0000_t202" style="position:absolute;left:0;text-align:left;margin-left:252pt;margin-top:19.1pt;width:108pt;height:37.55pt;z-index:251628544">
            <v:textbox style="mso-next-textbox:#_x0000_s1052" inset="0,0,0,0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регистрации и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учета налогоплатель</w:t>
                  </w:r>
                  <w:r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щиков (8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0;margin-top:19.1pt;width:99pt;height:37.55pt;z-index:251632640">
            <v:textbox style="mso-next-textbox:#_x0000_s1053">
              <w:txbxContent>
                <w:p w:rsidR="003C02D6" w:rsidRDefault="003C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Юридический отдел (10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78pt;margin-top:19.1pt;width:99pt;height:45pt;z-index:251637760">
            <v:textbox style="mso-next-textbox:#_x0000_s1054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проверок юридических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лиц (20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17pt;margin-top:19.1pt;width:117pt;height:27pt;z-index:251630592">
            <v:textbox style="mso-next-textbox:#_x0000_s1055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ЕСН (5 чел)</w:t>
                  </w:r>
                </w:p>
              </w:txbxContent>
            </v:textbox>
          </v:shap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line id="_x0000_s1056" style="position:absolute;left:0;text-align:left;z-index:251658240" from="369pt,12.95pt" to="378pt,12.95pt">
            <v:stroke endarrow="block"/>
          </v:line>
        </w:pict>
      </w:r>
      <w:r>
        <w:rPr>
          <w:noProof/>
        </w:rPr>
        <w:pict>
          <v:line id="_x0000_s1057" style="position:absolute;left:0;text-align:left;z-index:251654144" from="243pt,12.95pt" to="252pt,12.95pt">
            <v:stroke endarrow="block"/>
          </v:line>
        </w:pict>
      </w:r>
      <w:r>
        <w:rPr>
          <w:noProof/>
        </w:rPr>
        <w:pict>
          <v:line id="_x0000_s1058" style="position:absolute;left:0;text-align:left;z-index:251645952" from="108pt,3.95pt" to="117pt,3.95pt">
            <v:stroke endarrow="block"/>
          </v:line>
        </w:pict>
      </w:r>
      <w:r>
        <w:rPr>
          <w:noProof/>
        </w:rPr>
        <w:pict>
          <v:line id="_x0000_s1059" style="position:absolute;left:0;text-align:left;z-index:251640832" from="-8.95pt,6.55pt" to=".05pt,6.55pt">
            <v:stroke endarrow="block"/>
          </v:lin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shape id="_x0000_s1060" type="#_x0000_t202" style="position:absolute;left:0;text-align:left;margin-left:251.15pt;margin-top:16.25pt;width:108pt;height:53.55pt;z-index:251627520">
            <v:textbox style="mso-next-textbox:#_x0000_s1060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анализа и налоговой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статистики (7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17pt;margin-top:15.8pt;width:117pt;height:54pt;z-index:251626496">
            <v:textbox style="mso-next-textbox:#_x0000_s1061">
              <w:txbxContent>
                <w:p w:rsidR="003C02D6" w:rsidRDefault="003C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местных и прочих налогов с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физических лиц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(7 чел)</w:t>
                  </w:r>
                </w:p>
              </w:txbxContent>
            </v:textbox>
          </v:shap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shape id="_x0000_s1062" type="#_x0000_t202" style="position:absolute;left:0;text-align:left;margin-left:378pt;margin-top:.65pt;width:99pt;height:46.55pt;z-index:251636736">
            <v:textbox style="mso-next-textbox:#_x0000_s1062">
              <w:txbxContent>
                <w:p w:rsidR="003C02D6" w:rsidRDefault="003C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камерального контроля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(20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чел)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51072" from="243pt,18.65pt" to="252pt,18.65pt">
            <v:stroke endarrow="block"/>
          </v:line>
        </w:pict>
      </w:r>
      <w:r>
        <w:rPr>
          <w:noProof/>
        </w:rPr>
        <w:pict>
          <v:line id="_x0000_s1064" style="position:absolute;left:0;text-align:left;z-index:251644928" from="108.45pt,22.3pt" to="117.45pt,22.3pt">
            <v:stroke endarrow="block"/>
          </v:lin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line id="_x0000_s1065" style="position:absolute;left:0;text-align:left;z-index:251657216" from="369pt,3.5pt" to="378pt,3.5pt">
            <v:stroke endarrow="block"/>
          </v:lin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shape id="_x0000_s1066" type="#_x0000_t202" style="position:absolute;left:0;text-align:left;margin-left:378pt;margin-top:6.35pt;width:99pt;height:82.55pt;z-index:251634688">
            <v:textbox style="mso-next-textbox:#_x0000_s1066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контроля применения ККМ, производства и оборота табачной продукции (6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252pt;margin-top:6.35pt;width:108pt;height:45pt;z-index:251635712">
            <v:textbox style="mso-next-textbox:#_x0000_s1067">
              <w:txbxContent>
                <w:p w:rsidR="003C02D6" w:rsidRDefault="003C02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взыскания задолженности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юр. лиц (12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чел)</w:t>
                  </w:r>
                </w:p>
              </w:txbxContent>
            </v:textbox>
          </v:shape>
        </w:pict>
      </w:r>
    </w:p>
    <w:p w:rsidR="003C02D6" w:rsidRDefault="00D96449">
      <w:pPr>
        <w:pStyle w:val="ac"/>
        <w:spacing w:line="360" w:lineRule="auto"/>
        <w:ind w:firstLine="720"/>
        <w:jc w:val="both"/>
      </w:pPr>
      <w:r>
        <w:rPr>
          <w:noProof/>
        </w:rPr>
        <w:pict>
          <v:line id="_x0000_s1068" style="position:absolute;left:0;text-align:left;z-index:251656192" from="369pt,18.2pt" to="378pt,18.2pt">
            <v:stroke endarrow="block"/>
          </v:line>
        </w:pict>
      </w:r>
      <w:r>
        <w:rPr>
          <w:noProof/>
        </w:rPr>
        <w:pict>
          <v:line id="_x0000_s1069" style="position:absolute;left:0;text-align:left;z-index:251650048" from="243pt,.2pt" to="252pt,.2pt">
            <v:stroke endarrow="block"/>
          </v:line>
        </w:pict>
      </w:r>
    </w:p>
    <w:p w:rsidR="003C02D6" w:rsidRDefault="003C02D6">
      <w:pPr>
        <w:pStyle w:val="ac"/>
        <w:spacing w:line="360" w:lineRule="auto"/>
        <w:ind w:firstLine="720"/>
        <w:jc w:val="both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 w:rsidP="00937B1A">
      <w:pPr>
        <w:numPr>
          <w:ilvl w:val="0"/>
          <w:numId w:val="24"/>
        </w:numPr>
        <w:spacing w:line="360" w:lineRule="auto"/>
        <w:ind w:firstLine="720"/>
        <w:jc w:val="both"/>
      </w:pPr>
      <w:r>
        <w:t>Проведение камеральных налоговых проверок налоговых деклараций и иных документов, служащих основанием для исчисления и уплаты налогов и сборов прочих налогоплательщиков.</w:t>
      </w:r>
    </w:p>
    <w:p w:rsidR="003C02D6" w:rsidRDefault="003C02D6" w:rsidP="00937B1A">
      <w:pPr>
        <w:numPr>
          <w:ilvl w:val="0"/>
          <w:numId w:val="24"/>
        </w:numPr>
        <w:spacing w:line="360" w:lineRule="auto"/>
        <w:ind w:firstLine="720"/>
        <w:jc w:val="both"/>
      </w:pPr>
      <w:r>
        <w:t>Проведение камеральных налоговых проверок правомерности возмещения входного НДС, обоснованности применения налогоплательщиком налоговой ставки 0 процентов и налоговых вычетов по НДС.</w:t>
      </w:r>
    </w:p>
    <w:p w:rsidR="003C02D6" w:rsidRDefault="003C02D6" w:rsidP="00937B1A">
      <w:pPr>
        <w:numPr>
          <w:ilvl w:val="0"/>
          <w:numId w:val="24"/>
        </w:numPr>
        <w:spacing w:line="360" w:lineRule="auto"/>
        <w:ind w:firstLine="720"/>
        <w:jc w:val="both"/>
      </w:pPr>
      <w:r>
        <w:t>Осуществление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НДС, анализ и систематизация полученных результатов.</w:t>
      </w:r>
    </w:p>
    <w:p w:rsidR="003C02D6" w:rsidRDefault="003C02D6" w:rsidP="00937B1A">
      <w:pPr>
        <w:numPr>
          <w:ilvl w:val="0"/>
          <w:numId w:val="24"/>
        </w:numPr>
        <w:spacing w:line="360" w:lineRule="auto"/>
        <w:ind w:firstLine="720"/>
        <w:jc w:val="both"/>
      </w:pPr>
      <w:r>
        <w:t>Проведение предварительных (до представления налогоплательщиком в налоговый орган документов на возмещение НДС) контрольных мероприятий за соблюдением экспортерами законодательства о налогах и сборах.</w:t>
      </w:r>
    </w:p>
    <w:p w:rsidR="003C02D6" w:rsidRDefault="003C02D6" w:rsidP="00937B1A">
      <w:pPr>
        <w:numPr>
          <w:ilvl w:val="0"/>
          <w:numId w:val="24"/>
        </w:numPr>
        <w:spacing w:line="360" w:lineRule="auto"/>
        <w:ind w:firstLine="720"/>
        <w:jc w:val="both"/>
      </w:pPr>
      <w:r>
        <w:t>Осуществление отбора налогоплательщиков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 налогоплательщиков.</w:t>
      </w:r>
    </w:p>
    <w:p w:rsidR="003C02D6" w:rsidRDefault="003C02D6">
      <w:pPr>
        <w:pStyle w:val="ac"/>
        <w:spacing w:line="360" w:lineRule="auto"/>
        <w:ind w:left="360" w:firstLine="720"/>
        <w:jc w:val="left"/>
      </w:pPr>
      <w:r>
        <w:t>б</w:t>
      </w:r>
      <w:r>
        <w:rPr>
          <w:i/>
          <w:iCs/>
        </w:rPr>
        <w:t>) Юридического отдела</w:t>
      </w:r>
      <w:r>
        <w:rPr>
          <w:rStyle w:val="aa"/>
        </w:rPr>
        <w:footnoteReference w:id="19"/>
      </w:r>
      <w:r>
        <w:t xml:space="preserve">: </w:t>
      </w:r>
    </w:p>
    <w:p w:rsidR="003C02D6" w:rsidRDefault="003C02D6" w:rsidP="00937B1A">
      <w:pPr>
        <w:numPr>
          <w:ilvl w:val="0"/>
          <w:numId w:val="25"/>
        </w:numPr>
        <w:tabs>
          <w:tab w:val="num" w:pos="720"/>
        </w:tabs>
        <w:spacing w:line="360" w:lineRule="auto"/>
        <w:ind w:left="0" w:firstLine="720"/>
        <w:jc w:val="both"/>
      </w:pPr>
      <w:r>
        <w:t>Проверяет и подтверждает (путём визирования) соответствие нормативам действующего законодательства подготавливаемых в инспекции проектов актов нормативного и распорядительного характера (приказов, постановлений, решений и др.)</w:t>
      </w:r>
    </w:p>
    <w:p w:rsidR="003C02D6" w:rsidRDefault="003C02D6" w:rsidP="00937B1A">
      <w:pPr>
        <w:numPr>
          <w:ilvl w:val="0"/>
          <w:numId w:val="25"/>
        </w:numPr>
        <w:tabs>
          <w:tab w:val="num" w:pos="709"/>
        </w:tabs>
        <w:spacing w:line="360" w:lineRule="auto"/>
        <w:ind w:left="0" w:firstLine="720"/>
        <w:jc w:val="both"/>
      </w:pPr>
      <w:r>
        <w:t xml:space="preserve">Вносит предложения об изменении и дополнении действующих и отмене утративших силу нормативных актов инспекции; обеспечивает четкость правовой редакции указанных актов и писем.   </w:t>
      </w:r>
    </w:p>
    <w:p w:rsidR="003C02D6" w:rsidRDefault="003C02D6" w:rsidP="00937B1A">
      <w:pPr>
        <w:numPr>
          <w:ilvl w:val="0"/>
          <w:numId w:val="25"/>
        </w:numPr>
        <w:tabs>
          <w:tab w:val="num" w:pos="720"/>
        </w:tabs>
        <w:spacing w:line="360" w:lineRule="auto"/>
        <w:ind w:left="0" w:firstLine="720"/>
        <w:jc w:val="both"/>
      </w:pPr>
      <w:r>
        <w:t>Участвует в рассмотрении поступивших в инспекцию протоколов разногласий по актам проверок и жалоб юридических и физических лиц на решения и действия должностных лиц инспекции.</w:t>
      </w:r>
    </w:p>
    <w:p w:rsidR="003C02D6" w:rsidRDefault="003C02D6" w:rsidP="00937B1A">
      <w:pPr>
        <w:numPr>
          <w:ilvl w:val="0"/>
          <w:numId w:val="25"/>
        </w:numPr>
        <w:tabs>
          <w:tab w:val="num" w:pos="720"/>
        </w:tabs>
        <w:spacing w:line="360" w:lineRule="auto"/>
        <w:ind w:left="0" w:firstLine="720"/>
        <w:jc w:val="both"/>
      </w:pPr>
      <w:r>
        <w:t>Участвует в защите прав и охраняемых законом интересов участников споров в судебных органах.</w:t>
      </w:r>
    </w:p>
    <w:p w:rsidR="003C02D6" w:rsidRDefault="003C02D6" w:rsidP="00937B1A">
      <w:pPr>
        <w:numPr>
          <w:ilvl w:val="0"/>
          <w:numId w:val="25"/>
        </w:numPr>
        <w:tabs>
          <w:tab w:val="num" w:pos="720"/>
        </w:tabs>
        <w:spacing w:line="360" w:lineRule="auto"/>
        <w:ind w:left="0" w:firstLine="720"/>
        <w:jc w:val="both"/>
      </w:pPr>
      <w:r>
        <w:t>Организует и осуществляет систематический учёт и хранение принятых и изданных актов законодательства, относящихся к деятельности налоговых органов, организует приобретение, ведёт учёт и систематизацию приобретаемых официальных изданий актов законодательства.</w:t>
      </w:r>
    </w:p>
    <w:p w:rsidR="003C02D6" w:rsidRDefault="003C02D6" w:rsidP="00937B1A">
      <w:pPr>
        <w:numPr>
          <w:ilvl w:val="0"/>
          <w:numId w:val="25"/>
        </w:numPr>
        <w:tabs>
          <w:tab w:val="num" w:pos="720"/>
        </w:tabs>
        <w:spacing w:line="360" w:lineRule="auto"/>
        <w:ind w:left="0" w:firstLine="720"/>
        <w:jc w:val="both"/>
      </w:pPr>
      <w:r>
        <w:t>Обеспечивает правовой информацией руководство инспекции, её структурные подразделения (отделы) путём консультирования по возникающим в их деятельности вопросам, в том числе по вопросам применения норм гражданского, административного, уголовного, и трудового законодательства.</w:t>
      </w:r>
    </w:p>
    <w:p w:rsidR="003C02D6" w:rsidRDefault="003C02D6">
      <w:pPr>
        <w:pStyle w:val="ac"/>
        <w:tabs>
          <w:tab w:val="num" w:pos="0"/>
        </w:tabs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в) Отдела проверок юридических лиц</w:t>
      </w:r>
      <w:r>
        <w:rPr>
          <w:rStyle w:val="aa"/>
          <w:i/>
          <w:iCs/>
        </w:rPr>
        <w:footnoteReference w:id="20"/>
      </w:r>
      <w:r>
        <w:rPr>
          <w:i/>
          <w:iCs/>
        </w:rPr>
        <w:t>:</w:t>
      </w:r>
    </w:p>
    <w:p w:rsidR="003C02D6" w:rsidRDefault="003C02D6" w:rsidP="00937B1A">
      <w:pPr>
        <w:pStyle w:val="ac"/>
        <w:numPr>
          <w:ilvl w:val="0"/>
          <w:numId w:val="26"/>
        </w:numPr>
        <w:spacing w:line="360" w:lineRule="auto"/>
        <w:ind w:firstLine="720"/>
        <w:jc w:val="both"/>
      </w:pPr>
      <w:r>
        <w:t>Подготовка и проведение выездных налоговых проверок налогоплательщиков – юридических лиц;</w:t>
      </w:r>
    </w:p>
    <w:p w:rsidR="003C02D6" w:rsidRDefault="003C02D6" w:rsidP="00937B1A">
      <w:pPr>
        <w:pStyle w:val="ac"/>
        <w:numPr>
          <w:ilvl w:val="0"/>
          <w:numId w:val="26"/>
        </w:numPr>
        <w:spacing w:line="360" w:lineRule="auto"/>
        <w:ind w:firstLine="720"/>
        <w:jc w:val="both"/>
      </w:pPr>
      <w:r>
        <w:t>Предпроверочная подготовка выездной налоговой проверки;</w:t>
      </w:r>
    </w:p>
    <w:p w:rsidR="003C02D6" w:rsidRDefault="003C02D6" w:rsidP="00937B1A">
      <w:pPr>
        <w:pStyle w:val="ac"/>
        <w:numPr>
          <w:ilvl w:val="0"/>
          <w:numId w:val="26"/>
        </w:numPr>
        <w:spacing w:line="360" w:lineRule="auto"/>
        <w:ind w:firstLine="720"/>
        <w:jc w:val="both"/>
      </w:pPr>
      <w:r>
        <w:t>Формирование требований о предоставлении документов;</w:t>
      </w:r>
    </w:p>
    <w:p w:rsidR="003C02D6" w:rsidRDefault="003C02D6" w:rsidP="00937B1A">
      <w:pPr>
        <w:pStyle w:val="ac"/>
        <w:numPr>
          <w:ilvl w:val="0"/>
          <w:numId w:val="26"/>
        </w:numPr>
        <w:spacing w:line="360" w:lineRule="auto"/>
        <w:ind w:firstLine="720"/>
        <w:jc w:val="both"/>
      </w:pPr>
      <w:r>
        <w:t>Составление акта выездной налоговой проверки.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г) Отдела работы с налогоплательщиками</w:t>
      </w:r>
      <w:r>
        <w:rPr>
          <w:rStyle w:val="aa"/>
          <w:i/>
          <w:iCs/>
        </w:rPr>
        <w:footnoteReference w:id="21"/>
      </w:r>
      <w:r>
        <w:rPr>
          <w:i/>
          <w:iCs/>
        </w:rPr>
        <w:t>:</w:t>
      </w:r>
    </w:p>
    <w:p w:rsidR="003C02D6" w:rsidRDefault="003C02D6" w:rsidP="00937B1A">
      <w:pPr>
        <w:pStyle w:val="ac"/>
        <w:numPr>
          <w:ilvl w:val="0"/>
          <w:numId w:val="27"/>
        </w:numPr>
        <w:spacing w:line="360" w:lineRule="auto"/>
        <w:ind w:firstLine="720"/>
        <w:jc w:val="both"/>
      </w:pPr>
      <w:r>
        <w:t>Информирование налогоплательщиков о задачах, направлениях и результатах действия налоговых органов;</w:t>
      </w:r>
    </w:p>
    <w:p w:rsidR="003C02D6" w:rsidRDefault="003C02D6" w:rsidP="00937B1A">
      <w:pPr>
        <w:pStyle w:val="ac"/>
        <w:numPr>
          <w:ilvl w:val="0"/>
          <w:numId w:val="27"/>
        </w:numPr>
        <w:spacing w:line="360" w:lineRule="auto"/>
        <w:ind w:firstLine="720"/>
        <w:jc w:val="both"/>
      </w:pPr>
      <w:r>
        <w:t>Контроль за соблюдением законодательства об учете налогоплательщиков, об идентификационных номерах, об учете сведений о счетах налогоплательщиков в кредитных организациях;</w:t>
      </w:r>
    </w:p>
    <w:p w:rsidR="003C02D6" w:rsidRDefault="003C02D6" w:rsidP="00937B1A">
      <w:pPr>
        <w:pStyle w:val="ac"/>
        <w:numPr>
          <w:ilvl w:val="0"/>
          <w:numId w:val="27"/>
        </w:numPr>
        <w:spacing w:line="360" w:lineRule="auto"/>
        <w:ind w:firstLine="720"/>
        <w:jc w:val="both"/>
      </w:pPr>
      <w:r>
        <w:t>Формирование и ведение территориального раздела Единого государственного реестра налогоплательщиков;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д) Отдела местных и прочих налогов с физических лиц</w:t>
      </w:r>
      <w:r>
        <w:rPr>
          <w:rStyle w:val="aa"/>
          <w:i/>
          <w:iCs/>
        </w:rPr>
        <w:footnoteReference w:id="22"/>
      </w:r>
      <w:r>
        <w:rPr>
          <w:i/>
          <w:iCs/>
        </w:rPr>
        <w:t>:</w:t>
      </w:r>
    </w:p>
    <w:p w:rsidR="003C02D6" w:rsidRDefault="003C02D6" w:rsidP="00937B1A">
      <w:pPr>
        <w:pStyle w:val="ac"/>
        <w:numPr>
          <w:ilvl w:val="0"/>
          <w:numId w:val="28"/>
        </w:numPr>
        <w:spacing w:line="360" w:lineRule="auto"/>
        <w:ind w:firstLine="720"/>
        <w:jc w:val="both"/>
      </w:pPr>
      <w:r>
        <w:t>Вести учет: плательщиков земельного налога, налога на имущество физических лиц, налогоплательщиков – физических лиц, владельцев транспортных средств;</w:t>
      </w:r>
    </w:p>
    <w:p w:rsidR="003C02D6" w:rsidRDefault="003C02D6" w:rsidP="00937B1A">
      <w:pPr>
        <w:pStyle w:val="ac"/>
        <w:numPr>
          <w:ilvl w:val="0"/>
          <w:numId w:val="28"/>
        </w:numPr>
        <w:spacing w:line="360" w:lineRule="auto"/>
        <w:ind w:firstLine="720"/>
        <w:jc w:val="both"/>
      </w:pPr>
      <w:r>
        <w:t>Определять суммы налогов, подлежащих внесению в бюджет;</w:t>
      </w:r>
    </w:p>
    <w:p w:rsidR="003C02D6" w:rsidRDefault="003C02D6" w:rsidP="00937B1A">
      <w:pPr>
        <w:pStyle w:val="ac"/>
        <w:numPr>
          <w:ilvl w:val="0"/>
          <w:numId w:val="28"/>
        </w:numPr>
        <w:spacing w:line="360" w:lineRule="auto"/>
        <w:ind w:firstLine="720"/>
        <w:jc w:val="both"/>
      </w:pPr>
      <w:r>
        <w:t>Оформлять документы на возврат и зачет излишне уплаченных или излишне взысканных сумм налогов, пеней и штрафов;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е) Отдела анализа и налоговой статистики</w:t>
      </w:r>
      <w:r>
        <w:rPr>
          <w:rStyle w:val="aa"/>
          <w:i/>
          <w:iCs/>
        </w:rPr>
        <w:footnoteReference w:id="23"/>
      </w:r>
      <w:r>
        <w:rPr>
          <w:i/>
          <w:iCs/>
        </w:rPr>
        <w:t>:</w:t>
      </w:r>
    </w:p>
    <w:p w:rsidR="003C02D6" w:rsidRDefault="003C02D6" w:rsidP="00937B1A">
      <w:pPr>
        <w:pStyle w:val="ac"/>
        <w:numPr>
          <w:ilvl w:val="0"/>
          <w:numId w:val="29"/>
        </w:numPr>
        <w:spacing w:line="360" w:lineRule="auto"/>
        <w:ind w:firstLine="720"/>
        <w:jc w:val="both"/>
      </w:pPr>
      <w:r>
        <w:t>Обеспечивать процесс формирования показателей ведомственной отчетности в системе электронной обработки налоговой информации;</w:t>
      </w:r>
    </w:p>
    <w:p w:rsidR="003C02D6" w:rsidRDefault="003C02D6" w:rsidP="00937B1A">
      <w:pPr>
        <w:pStyle w:val="ac"/>
        <w:numPr>
          <w:ilvl w:val="0"/>
          <w:numId w:val="29"/>
        </w:numPr>
        <w:spacing w:line="360" w:lineRule="auto"/>
        <w:ind w:firstLine="720"/>
        <w:jc w:val="both"/>
      </w:pPr>
      <w:r>
        <w:t>Контролировать формирование системой электронной обработки информации ведомственной и налоговой отчетности и осуществлять актуализацию указанной системы электронной обработки;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ж) Отдела автоматизации информационных систем:</w:t>
      </w:r>
    </w:p>
    <w:p w:rsidR="003C02D6" w:rsidRDefault="003C02D6" w:rsidP="00937B1A">
      <w:pPr>
        <w:pStyle w:val="ac"/>
        <w:numPr>
          <w:ilvl w:val="0"/>
          <w:numId w:val="30"/>
        </w:numPr>
        <w:spacing w:line="360" w:lineRule="auto"/>
        <w:ind w:firstLine="720"/>
        <w:jc w:val="both"/>
      </w:pPr>
      <w:r>
        <w:t>Установка, назначение допуска, пароля, настройка программного обеспечения, обучение работе по программам, используемым в ИМНС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з) Отдела единого социального налога:</w:t>
      </w:r>
    </w:p>
    <w:p w:rsidR="003C02D6" w:rsidRDefault="003C02D6" w:rsidP="00937B1A">
      <w:pPr>
        <w:pStyle w:val="ac"/>
        <w:numPr>
          <w:ilvl w:val="0"/>
          <w:numId w:val="31"/>
        </w:numPr>
        <w:spacing w:line="360" w:lineRule="auto"/>
        <w:ind w:firstLine="720"/>
        <w:jc w:val="both"/>
      </w:pPr>
      <w:r>
        <w:t>Начисление, контроль за соблюдением полноты внесения в бюджет единого социального налога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и) Отдела контроля применения ККМ производства и оборота алкогольной и табачной продукции:</w:t>
      </w:r>
    </w:p>
    <w:p w:rsidR="003C02D6" w:rsidRDefault="003C02D6" w:rsidP="00937B1A">
      <w:pPr>
        <w:pStyle w:val="ac"/>
        <w:numPr>
          <w:ilvl w:val="0"/>
          <w:numId w:val="32"/>
        </w:numPr>
        <w:spacing w:line="360" w:lineRule="auto"/>
        <w:ind w:firstLine="720"/>
        <w:jc w:val="both"/>
      </w:pPr>
      <w:r>
        <w:t>Регистрация и контроль за правильностью работы кассовых машин;</w:t>
      </w:r>
    </w:p>
    <w:p w:rsidR="003C02D6" w:rsidRDefault="003C02D6" w:rsidP="00937B1A">
      <w:pPr>
        <w:pStyle w:val="ac"/>
        <w:numPr>
          <w:ilvl w:val="0"/>
          <w:numId w:val="32"/>
        </w:numPr>
        <w:spacing w:line="360" w:lineRule="auto"/>
        <w:ind w:firstLine="720"/>
        <w:jc w:val="both"/>
      </w:pPr>
      <w:r>
        <w:t>Контроль за оборотом, производством и реализации алкогольной и табачной продукции</w:t>
      </w:r>
    </w:p>
    <w:p w:rsidR="003C02D6" w:rsidRDefault="003C02D6">
      <w:pPr>
        <w:pStyle w:val="ac"/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>к) Функции отдела взыскания задолженности с юридических лиц:</w:t>
      </w:r>
    </w:p>
    <w:p w:rsidR="003C02D6" w:rsidRDefault="003C02D6" w:rsidP="00937B1A">
      <w:pPr>
        <w:pStyle w:val="ac"/>
        <w:numPr>
          <w:ilvl w:val="0"/>
          <w:numId w:val="33"/>
        </w:numPr>
        <w:spacing w:line="360" w:lineRule="auto"/>
        <w:ind w:firstLine="720"/>
        <w:jc w:val="both"/>
      </w:pPr>
      <w:r>
        <w:t>Обеспечения своевременного внесения в бюджет налогов и сборов;</w:t>
      </w:r>
    </w:p>
    <w:p w:rsidR="003C02D6" w:rsidRDefault="003C02D6" w:rsidP="00937B1A">
      <w:pPr>
        <w:pStyle w:val="ac"/>
        <w:numPr>
          <w:ilvl w:val="0"/>
          <w:numId w:val="33"/>
        </w:numPr>
        <w:spacing w:line="360" w:lineRule="auto"/>
        <w:ind w:firstLine="720"/>
        <w:jc w:val="both"/>
      </w:pPr>
      <w:r>
        <w:t>Снижение задолженностей, взысканий и недоимок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Сложившаяся структурная схема ИМНС РФ, к сожалению, всё меньше и меньше отвечает современным требованиям. Переход к рыночным отношениям потребовал радикальных перемен в налоговом законодательстве и создания такой модели налоговой службы, которая могла бы реально контролировать правильность исчисления, полноту и своевременность внесения в государственный бюджет налогов и других обязательных платежей. И поэтому всё более очевидной становится необходимость модификации организационной структуры налоговых органов.</w:t>
      </w:r>
    </w:p>
    <w:p w:rsidR="003C02D6" w:rsidRDefault="003C02D6">
      <w:pPr>
        <w:spacing w:line="360" w:lineRule="auto"/>
        <w:ind w:firstLine="720"/>
        <w:jc w:val="both"/>
      </w:pPr>
      <w:r>
        <w:t>В настоящее время необходимо более полно использовать в работе налоговых органов концепцию самоначисления налогов, при которой налогоплательщик будет определять причитающиеся с него налоговые суммы без вмешательства сотрудников налоговых органов, а налоговая инспекция принимать произведённый налогоплательщиком расчёт на условиях его последующей проверки. В связи с этим, на смену отраслевым отделам придёт иная специализация.</w:t>
      </w:r>
    </w:p>
    <w:p w:rsidR="003C02D6" w:rsidRDefault="003C02D6">
      <w:pPr>
        <w:spacing w:line="360" w:lineRule="auto"/>
        <w:ind w:firstLine="720"/>
        <w:jc w:val="both"/>
      </w:pPr>
      <w:r>
        <w:t>Структура ИМНС РФ по Фрунзенскому району должна состоять из следующих   подразделений, указанных в схеме 2                                  Схема 2</w:t>
      </w:r>
    </w:p>
    <w:p w:rsidR="003C02D6" w:rsidRDefault="00D96449">
      <w:pPr>
        <w:spacing w:line="360" w:lineRule="auto"/>
        <w:ind w:left="720"/>
        <w:jc w:val="right"/>
      </w:pPr>
      <w:r>
        <w:rPr>
          <w:noProof/>
        </w:rPr>
        <w:pict>
          <v:shape id="_x0000_s1070" type="#_x0000_t202" style="position:absolute;left:0;text-align:left;margin-left:153pt;margin-top:13.15pt;width:117pt;height:27pt;z-index:251660288">
            <v:textbox style="mso-next-textbox:#_x0000_s1070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Руководитель ИМНС</w:t>
                  </w:r>
                </w:p>
              </w:txbxContent>
            </v:textbox>
          </v:shap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line id="_x0000_s1071" style="position:absolute;left:0;text-align:left;z-index:251674624" from="3in,16pt" to="3in,25pt"/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shape id="_x0000_s1072" type="#_x0000_t202" style="position:absolute;left:0;text-align:left;margin-left:297pt;margin-top:9.85pt;width:117pt;height:28.55pt;z-index:251669504">
            <v:textbox style="mso-next-textbox:#_x0000_s1072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Заместитель руководителя ИМНС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53pt;margin-top:9.85pt;width:117pt;height:28.55pt;z-index:251668480">
            <v:textbox style="mso-next-textbox:#_x0000_s1073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Заместитель руководителя ИМНС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0;margin-top:9.85pt;width:117pt;height:28.55pt;z-index:251661312">
            <v:textbox style="mso-next-textbox:#_x0000_s1074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Заместитель руководителя ИМНС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left:0;text-align:left;z-index:251692032" from="279pt,18.85pt" to="279pt,180.85pt"/>
        </w:pict>
      </w:r>
      <w:r>
        <w:rPr>
          <w:noProof/>
        </w:rPr>
        <w:pict>
          <v:line id="_x0000_s1076" style="position:absolute;left:0;text-align:left;flip:x;z-index:251691008" from="279pt,18.85pt" to="297pt,18.85pt"/>
        </w:pict>
      </w:r>
      <w:r>
        <w:rPr>
          <w:noProof/>
        </w:rPr>
        <w:pict>
          <v:line id="_x0000_s1077" style="position:absolute;left:0;text-align:left;z-index:251685888" from="135pt,18.85pt" to="135pt,234.85pt"/>
        </w:pict>
      </w:r>
      <w:r>
        <w:rPr>
          <w:noProof/>
        </w:rPr>
        <w:pict>
          <v:line id="_x0000_s1078" style="position:absolute;left:0;text-align:left;flip:x;z-index:251684864" from="135pt,18.85pt" to="153pt,18.85pt"/>
        </w:pict>
      </w:r>
      <w:r>
        <w:rPr>
          <w:noProof/>
        </w:rPr>
        <w:pict>
          <v:line id="_x0000_s1079" style="position:absolute;left:0;text-align:left;z-index:251680768" from="-9pt,18.85pt" to="-9pt,171.85pt"/>
        </w:pict>
      </w:r>
      <w:r>
        <w:rPr>
          <w:noProof/>
        </w:rPr>
        <w:pict>
          <v:line id="_x0000_s1080" style="position:absolute;left:0;text-align:left;flip:x;z-index:251679744" from="-9pt,18.85pt" to="0,18.85pt"/>
        </w:pict>
      </w:r>
      <w:r>
        <w:rPr>
          <w:noProof/>
        </w:rPr>
        <w:pict>
          <v:line id="_x0000_s1081" style="position:absolute;left:0;text-align:left;z-index:251678720" from="5in,.85pt" to="5in,9.85pt">
            <v:stroke endarrow="block"/>
          </v:line>
        </w:pict>
      </w:r>
      <w:r>
        <w:rPr>
          <w:noProof/>
        </w:rPr>
        <w:pict>
          <v:line id="_x0000_s1082" style="position:absolute;left:0;text-align:left;z-index:251677696" from="3in,.85pt" to="3in,9.85pt">
            <v:stroke endarrow="block"/>
          </v:line>
        </w:pict>
      </w:r>
      <w:r>
        <w:rPr>
          <w:noProof/>
        </w:rPr>
        <w:pict>
          <v:line id="_x0000_s1083" style="position:absolute;left:0;text-align:left;z-index:251676672" from="63pt,.85pt" to="63pt,9.85pt">
            <v:stroke endarrow="block"/>
          </v:line>
        </w:pict>
      </w:r>
      <w:r>
        <w:rPr>
          <w:noProof/>
        </w:rPr>
        <w:pict>
          <v:line id="_x0000_s1084" style="position:absolute;left:0;text-align:left;z-index:251675648" from="63pt,.85pt" to="5in,.85pt"/>
        </w:pict>
      </w:r>
    </w:p>
    <w:p w:rsidR="003C02D6" w:rsidRDefault="003C02D6">
      <w:pPr>
        <w:spacing w:line="360" w:lineRule="auto"/>
        <w:ind w:left="720"/>
        <w:jc w:val="both"/>
      </w:pP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shape id="_x0000_s1085" type="#_x0000_t202" style="position:absolute;left:0;text-align:left;margin-left:297pt;margin-top:6.55pt;width:117pt;height:45pt;z-index:251666432">
            <v:textbox style="mso-next-textbox:#_x0000_s1085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урегули-рования задолжен-ности (12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53pt;margin-top:6.55pt;width:117pt;height:45pt;z-index:251665408">
            <v:textbox style="mso-next-textbox:#_x0000_s1086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регистрации и учета налого-плательщиков (8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0;margin-top:6.55pt;width:117pt;height:45pt;z-index:251662336">
            <v:textbox style="mso-next-textbox:#_x0000_s1087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финансового и общего обеспечения (14 чел)</w:t>
                  </w:r>
                </w:p>
              </w:txbxContent>
            </v:textbox>
          </v:shap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line id="_x0000_s1088" style="position:absolute;left:0;text-align:left;z-index:251695104" from="279pt,.4pt" to="297pt,.4pt">
            <v:stroke endarrow="block"/>
          </v:line>
        </w:pict>
      </w:r>
      <w:r>
        <w:rPr>
          <w:noProof/>
        </w:rPr>
        <w:pict>
          <v:line id="_x0000_s1089" style="position:absolute;left:0;text-align:left;z-index:251689984" from="135pt,.4pt" to="153pt,.4pt">
            <v:stroke endarrow="block"/>
          </v:line>
        </w:pict>
      </w:r>
      <w:r>
        <w:rPr>
          <w:noProof/>
        </w:rPr>
        <w:pict>
          <v:line id="_x0000_s1090" style="position:absolute;left:0;text-align:left;z-index:251683840" from="-9pt,.4pt" to="0,.4pt">
            <v:stroke endarrow="block"/>
          </v:lin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shape id="_x0000_s1091" type="#_x0000_t202" style="position:absolute;left:0;text-align:left;margin-left:0;margin-top:12.25pt;width:117pt;height:28.55pt;z-index:251664384">
            <v:textbox style="mso-next-textbox:#_x0000_s1091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Юридический отдел (10 чел)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left:0;text-align:left;z-index:251682816" from="-9pt,21.25pt" to="0,21.25pt">
            <v:stroke endarrow="block"/>
          </v:line>
        </w:pict>
      </w:r>
      <w:r>
        <w:rPr>
          <w:noProof/>
        </w:rPr>
        <w:pict>
          <v:shape id="_x0000_s1093" type="#_x0000_t202" style="position:absolute;left:0;text-align:left;margin-left:297pt;margin-top:12.25pt;width:117pt;height:45pt;z-index:251672576">
            <v:textbox style="mso-next-textbox:#_x0000_s1093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камеральных проверок (34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53pt;margin-top:12.25pt;width:117pt;height:45pt;z-index:251670528">
            <v:textbox style="mso-next-textbox:#_x0000_s1094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работы с налогоплательщиками (14 чел)</w:t>
                  </w:r>
                </w:p>
              </w:txbxContent>
            </v:textbox>
          </v:shap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line id="_x0000_s1095" style="position:absolute;left:0;text-align:left;z-index:251694080" from="279pt,6.1pt" to="297pt,6.1pt">
            <v:stroke endarrow="block"/>
          </v:line>
        </w:pict>
      </w:r>
      <w:r>
        <w:rPr>
          <w:noProof/>
        </w:rPr>
        <w:pict>
          <v:line id="_x0000_s1096" style="position:absolute;left:0;text-align:left;z-index:251688960" from="135pt,6.1pt" to="153pt,6.1pt">
            <v:stroke endarrow="block"/>
          </v:lin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shape id="_x0000_s1097" type="#_x0000_t202" style="position:absolute;left:0;text-align:left;margin-left:297pt;margin-top:17.95pt;width:117pt;height:36pt;z-index:251673600">
            <v:textbox style="mso-next-textbox:#_x0000_s1097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выездных проверок (27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153pt;margin-top:17.95pt;width:117pt;height:45pt;z-index:251671552">
            <v:textbox style="mso-next-textbox:#_x0000_s1098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Отдел ввода и обработки данных </w:t>
                  </w:r>
                </w:p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(14 чел)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0;margin-top:8.95pt;width:117pt;height:45pt;z-index:251663360">
            <v:textbox style="mso-next-textbox:#_x0000_s1099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информационных технологий (6 чел)</w:t>
                  </w:r>
                </w:p>
              </w:txbxContent>
            </v:textbox>
          </v:shap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line id="_x0000_s1100" style="position:absolute;left:0;text-align:left;z-index:251693056" from="279pt,11.8pt" to="297pt,11.8pt">
            <v:stroke endarrow="block"/>
          </v:line>
        </w:pict>
      </w:r>
      <w:r>
        <w:rPr>
          <w:noProof/>
        </w:rPr>
        <w:pict>
          <v:line id="_x0000_s1101" style="position:absolute;left:0;text-align:left;z-index:251687936" from="135pt,11.8pt" to="153pt,11.8pt">
            <v:stroke endarrow="block"/>
          </v:line>
        </w:pict>
      </w:r>
      <w:r>
        <w:rPr>
          <w:noProof/>
        </w:rPr>
        <w:pict>
          <v:line id="_x0000_s1102" style="position:absolute;left:0;text-align:left;z-index:251681792" from="-9pt,2.8pt" to="0,2.8pt">
            <v:stroke endarrow="block"/>
          </v:line>
        </w:pict>
      </w:r>
    </w:p>
    <w:p w:rsidR="003C02D6" w:rsidRDefault="00D96449">
      <w:pPr>
        <w:spacing w:line="360" w:lineRule="auto"/>
        <w:ind w:left="720"/>
        <w:jc w:val="both"/>
      </w:pPr>
      <w:r>
        <w:rPr>
          <w:noProof/>
        </w:rPr>
        <w:pict>
          <v:line id="_x0000_s1103" style="position:absolute;left:0;text-align:left;z-index:251686912" from="135pt,43.85pt" to="153pt,43.85pt">
            <v:stroke endarrow="block"/>
          </v:line>
        </w:pict>
      </w:r>
      <w:r>
        <w:rPr>
          <w:noProof/>
        </w:rPr>
        <w:pict>
          <v:shape id="_x0000_s1104" type="#_x0000_t202" style="position:absolute;left:0;text-align:left;margin-left:153pt;margin-top:23.65pt;width:117pt;height:45pt;z-index:251667456">
            <v:textbox style="mso-next-textbox:#_x0000_s1104">
              <w:txbxContent>
                <w:p w:rsidR="003C02D6" w:rsidRDefault="003C0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учета отчетности и анализа (7 чел)</w:t>
                  </w:r>
                </w:p>
              </w:txbxContent>
            </v:textbox>
          </v:shape>
        </w:pict>
      </w:r>
    </w:p>
    <w:p w:rsidR="003C02D6" w:rsidRDefault="003C02D6">
      <w:pPr>
        <w:spacing w:line="360" w:lineRule="auto"/>
        <w:ind w:left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  <w:r>
        <w:t>Предлагаемое разделение налоговой инспекции позволяет выделить три основных направления её работы:</w:t>
      </w:r>
    </w:p>
    <w:p w:rsidR="003C02D6" w:rsidRDefault="003C02D6">
      <w:pPr>
        <w:spacing w:line="360" w:lineRule="auto"/>
        <w:ind w:firstLine="720"/>
        <w:jc w:val="both"/>
      </w:pPr>
      <w:r>
        <w:t>- общее обеспечение работы ИМНС;</w:t>
      </w:r>
    </w:p>
    <w:p w:rsidR="003C02D6" w:rsidRDefault="003C02D6">
      <w:pPr>
        <w:spacing w:line="360" w:lineRule="auto"/>
        <w:ind w:left="720"/>
        <w:jc w:val="both"/>
      </w:pPr>
      <w:r>
        <w:t>- учётно-аналитическая и разъяснительная работа;</w:t>
      </w:r>
    </w:p>
    <w:p w:rsidR="003C02D6" w:rsidRDefault="003C02D6">
      <w:pPr>
        <w:spacing w:line="360" w:lineRule="auto"/>
        <w:ind w:left="720"/>
        <w:jc w:val="both"/>
      </w:pPr>
      <w:r>
        <w:t>- контрольная работа.</w:t>
      </w:r>
    </w:p>
    <w:p w:rsidR="003C02D6" w:rsidRDefault="003C02D6">
      <w:pPr>
        <w:spacing w:line="360" w:lineRule="auto"/>
        <w:ind w:firstLine="720"/>
        <w:jc w:val="both"/>
      </w:pPr>
      <w:r>
        <w:t>При этом основное количество сотрудников налоговой инспекции должно быть сконцентрировано в таких отделах, как:</w:t>
      </w:r>
    </w:p>
    <w:p w:rsidR="003C02D6" w:rsidRDefault="003C02D6">
      <w:pPr>
        <w:spacing w:line="360" w:lineRule="auto"/>
        <w:ind w:firstLine="720"/>
        <w:jc w:val="both"/>
      </w:pPr>
      <w:r>
        <w:t>- отдел камеральных проверок – 34  человека;</w:t>
      </w:r>
    </w:p>
    <w:p w:rsidR="003C02D6" w:rsidRDefault="003C02D6">
      <w:pPr>
        <w:spacing w:line="360" w:lineRule="auto"/>
        <w:jc w:val="both"/>
      </w:pPr>
      <w:r>
        <w:t xml:space="preserve">          - отдел выездных проверок – 27 человек.</w:t>
      </w:r>
    </w:p>
    <w:p w:rsidR="003C02D6" w:rsidRDefault="003C02D6">
      <w:pPr>
        <w:spacing w:line="360" w:lineRule="auto"/>
        <w:ind w:firstLine="720"/>
        <w:jc w:val="both"/>
      </w:pPr>
      <w:r>
        <w:t>На эти отделы возложена основная доля работы по контролю за соблюдением налогоплательщиками налогового законодательства. В то же время автор ни каким образом не занижает роль других отделов. Отдел камеральных проверок и отдел выездных проверок должны тесно взаимодействать с отделом урегулирования задолженности, с юридическим отделом, с отделом регистрации и учёта налогоплательщиков и др.</w:t>
      </w:r>
    </w:p>
    <w:p w:rsidR="003C02D6" w:rsidRDefault="003C02D6">
      <w:pPr>
        <w:spacing w:line="360" w:lineRule="auto"/>
        <w:ind w:firstLine="720"/>
        <w:jc w:val="both"/>
      </w:pPr>
      <w:r>
        <w:t>Для успешной реализации этого проекта нельзя  обойтись без переподготовки кадров налоговых органов в области разработки и внедрения новых технологий для создаваемых подразделений, полной компьютеризации процесса сбора и обработки налоговых деклараций и платежей.</w:t>
      </w:r>
    </w:p>
    <w:p w:rsidR="003C02D6" w:rsidRDefault="003C02D6">
      <w:pPr>
        <w:spacing w:line="360" w:lineRule="auto"/>
        <w:ind w:firstLine="720"/>
        <w:jc w:val="both"/>
      </w:pPr>
      <w:r>
        <w:t>Внедрение данного предложения в жизнь позволит создать наиболее мобильную и эффективную систему налогового администрирования, повысит уровень обслуживания налогоплательщиков и снизит затраты на обеспечение налоговой дисциплины.</w:t>
      </w: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e"/>
        <w:ind w:firstLine="720"/>
        <w:jc w:val="left"/>
        <w:rPr>
          <w:b/>
          <w:bCs/>
        </w:rPr>
      </w:pPr>
      <w:r>
        <w:rPr>
          <w:b/>
          <w:bCs/>
        </w:rPr>
        <w:t>2.2. Планирование как основа деятельности налоговых органов.</w:t>
      </w:r>
    </w:p>
    <w:p w:rsidR="003C02D6" w:rsidRDefault="003C02D6">
      <w:pPr>
        <w:pStyle w:val="23"/>
        <w:ind w:firstLine="720"/>
      </w:pPr>
      <w:r>
        <w:t xml:space="preserve"> Как и для многих организаций, планирование для налоговых органов имеет очень большое значение, как для осуществления деятельности, так и достижения поставленных целей.</w:t>
      </w:r>
    </w:p>
    <w:p w:rsidR="003C02D6" w:rsidRDefault="003C02D6">
      <w:pPr>
        <w:spacing w:line="360" w:lineRule="auto"/>
        <w:ind w:firstLine="720"/>
        <w:jc w:val="both"/>
      </w:pPr>
      <w:r>
        <w:t>Поэтому налоговые инспекции занимаются планированием своей деятельности, составляют долгосрочные и краткосрочные планы.</w:t>
      </w:r>
    </w:p>
    <w:p w:rsidR="003C02D6" w:rsidRDefault="003C02D6">
      <w:pPr>
        <w:spacing w:line="360" w:lineRule="auto"/>
        <w:ind w:firstLine="720"/>
        <w:jc w:val="both"/>
      </w:pPr>
      <w:r>
        <w:t>Так, ИМНС РФ по Фрунзенскому району составляет следующие виды планов:</w:t>
      </w:r>
    </w:p>
    <w:p w:rsidR="003C02D6" w:rsidRDefault="003C02D6">
      <w:pPr>
        <w:spacing w:line="360" w:lineRule="auto"/>
        <w:ind w:firstLine="720"/>
        <w:jc w:val="both"/>
      </w:pPr>
      <w:r>
        <w:t>1. Квартальные планы отделов;</w:t>
      </w:r>
    </w:p>
    <w:p w:rsidR="003C02D6" w:rsidRDefault="003C02D6">
      <w:pPr>
        <w:spacing w:line="360" w:lineRule="auto"/>
        <w:ind w:firstLine="720"/>
        <w:jc w:val="both"/>
      </w:pPr>
      <w:r>
        <w:t>2. Планы проверок налогоплательщиков по соблюдению ими налогового законодательства;</w:t>
      </w:r>
    </w:p>
    <w:p w:rsidR="003C02D6" w:rsidRDefault="003C02D6">
      <w:pPr>
        <w:spacing w:line="360" w:lineRule="auto"/>
        <w:ind w:firstLine="720"/>
        <w:jc w:val="both"/>
      </w:pPr>
      <w:r>
        <w:t>3. Планы по выполнению бюджетных назначений и др.</w:t>
      </w:r>
    </w:p>
    <w:p w:rsidR="003C02D6" w:rsidRDefault="003C02D6">
      <w:pPr>
        <w:spacing w:line="360" w:lineRule="auto"/>
        <w:ind w:firstLine="720"/>
        <w:jc w:val="both"/>
      </w:pPr>
      <w:r>
        <w:t>Рассмотрим содержание каждого из этих видов планов:</w:t>
      </w:r>
    </w:p>
    <w:p w:rsidR="003C02D6" w:rsidRDefault="003C02D6">
      <w:pPr>
        <w:spacing w:line="360" w:lineRule="auto"/>
        <w:ind w:firstLine="720"/>
        <w:jc w:val="both"/>
      </w:pPr>
      <w:r>
        <w:t xml:space="preserve">1.  Квартальный план оформляется в виде таблицы, который состоит из: наименования мероприятий, срок исполнения (это может быть конкретное число и месяц или сколько раз необходимо провести эту работу за квартал) и ответственного исполнителя. </w:t>
      </w:r>
    </w:p>
    <w:p w:rsidR="003C02D6" w:rsidRDefault="003C02D6">
      <w:pPr>
        <w:spacing w:line="360" w:lineRule="auto"/>
        <w:ind w:firstLine="720"/>
        <w:jc w:val="both"/>
      </w:pPr>
      <w:r>
        <w:t>Этот план работы позволяет обеспечить своевременный и эффективный контроль за исполнением каждым инспектором поставленных перед ним задач. Квартальный план работы одного из отделов ИМНС РФ по Фрунзенскому району г. Саратова представлен в виде таблицы 1.</w:t>
      </w:r>
    </w:p>
    <w:p w:rsidR="003C02D6" w:rsidRDefault="003C02D6">
      <w:pPr>
        <w:spacing w:line="360" w:lineRule="auto"/>
        <w:ind w:firstLine="720"/>
        <w:jc w:val="right"/>
      </w:pPr>
      <w:r>
        <w:t>Таблица 1.</w:t>
      </w:r>
    </w:p>
    <w:p w:rsidR="003C02D6" w:rsidRDefault="003C02D6">
      <w:pPr>
        <w:pStyle w:val="7"/>
      </w:pPr>
      <w:r>
        <w:t xml:space="preserve">План работы отдела проверок юридических лиц </w:t>
      </w:r>
    </w:p>
    <w:p w:rsidR="003C02D6" w:rsidRDefault="003C02D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на IV квартал 2003 г.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914"/>
        <w:gridCol w:w="1738"/>
      </w:tblGrid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Исполни-тель</w:t>
            </w:r>
          </w:p>
        </w:tc>
      </w:tr>
      <w:tr w:rsidR="003C02D6">
        <w:trPr>
          <w:cantSplit/>
          <w:jc w:val="center"/>
        </w:trPr>
        <w:tc>
          <w:tcPr>
            <w:tcW w:w="9572" w:type="dxa"/>
            <w:gridSpan w:val="4"/>
            <w:vAlign w:val="center"/>
          </w:tcPr>
          <w:p w:rsidR="003C02D6" w:rsidRDefault="003C02D6">
            <w:pPr>
              <w:pStyle w:val="8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 Контроль исполнения налогового законодательства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1.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выездные налоговые проверки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2.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поступлением сумм по актам проверок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 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3.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встречных проверок по запросам других инспекций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получения запроса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4.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выездных проверок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Среда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5.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проверках проверять наличие дополнительных счетов у предприятий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6.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массовые проверки соблюдения законодательства об оплате труда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проверок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7.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по выявлению оптовых поставщиков алкогольной продукции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проверок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8.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запросами и жалобами налогоплательщиков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их получения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9.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по заданиям УМНС РФ Саратовской области и ИМНС РФ г. Саратова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получения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</w:p>
        </w:tc>
      </w:tr>
      <w:tr w:rsidR="003C02D6">
        <w:trPr>
          <w:cantSplit/>
          <w:jc w:val="center"/>
        </w:trPr>
        <w:tc>
          <w:tcPr>
            <w:tcW w:w="9572" w:type="dxa"/>
            <w:gridSpan w:val="4"/>
            <w:vAlign w:val="center"/>
          </w:tcPr>
          <w:p w:rsidR="003C02D6" w:rsidRDefault="003C02D6">
            <w:pPr>
              <w:pStyle w:val="8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 Подготовка отчетности</w:t>
            </w:r>
          </w:p>
          <w:p w:rsidR="003C02D6" w:rsidRDefault="003C02D6">
            <w:pPr>
              <w:jc w:val="center"/>
            </w:pP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1.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отчет по форме «2-Н срочная»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числа (ежемесячно)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  <w:p w:rsidR="003C02D6" w:rsidRDefault="003C02D6">
            <w:pPr>
              <w:jc w:val="center"/>
            </w:pP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2.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 отчет по форме «2-Н квартальная»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числа (ежемесячно)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  <w:p w:rsidR="003C02D6" w:rsidRDefault="003C02D6">
            <w:pPr>
              <w:jc w:val="center"/>
            </w:pP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3.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пояснительную записку к отчету «2-Н квартальная»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числа (ежемесячно)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  <w:p w:rsidR="003C02D6" w:rsidRDefault="003C02D6">
            <w:pPr>
              <w:jc w:val="center"/>
            </w:pPr>
          </w:p>
        </w:tc>
      </w:tr>
      <w:tr w:rsidR="003C02D6">
        <w:trPr>
          <w:cantSplit/>
          <w:jc w:val="center"/>
        </w:trPr>
        <w:tc>
          <w:tcPr>
            <w:tcW w:w="9572" w:type="dxa"/>
            <w:gridSpan w:val="4"/>
            <w:vAlign w:val="center"/>
          </w:tcPr>
          <w:p w:rsidR="003C02D6" w:rsidRDefault="003C02D6">
            <w:pPr>
              <w:pStyle w:val="8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 Работа с кадрами отдела</w:t>
            </w:r>
          </w:p>
          <w:p w:rsidR="003C02D6" w:rsidRDefault="003C02D6"/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1.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Аппаратные совещания у начальника инспекции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2.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учеба в отделе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3.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проверок с вновь принятыми специалистами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прибытия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</w:tc>
      </w:tr>
      <w:tr w:rsidR="003C02D6">
        <w:trPr>
          <w:jc w:val="center"/>
        </w:trPr>
        <w:tc>
          <w:tcPr>
            <w:tcW w:w="675" w:type="dxa"/>
            <w:vAlign w:val="center"/>
          </w:tcPr>
          <w:p w:rsidR="003C02D6" w:rsidRDefault="003C02D6">
            <w:pPr>
              <w:jc w:val="center"/>
            </w:pPr>
            <w:r>
              <w:t>4.</w:t>
            </w:r>
          </w:p>
        </w:tc>
        <w:tc>
          <w:tcPr>
            <w:tcW w:w="5245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перепроверок за работой инспекторов отдела</w:t>
            </w:r>
          </w:p>
        </w:tc>
        <w:tc>
          <w:tcPr>
            <w:tcW w:w="1914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1738" w:type="dxa"/>
            <w:vAlign w:val="center"/>
          </w:tcPr>
          <w:p w:rsidR="003C02D6" w:rsidRDefault="003C02D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Нач.отдела</w:t>
            </w:r>
          </w:p>
        </w:tc>
      </w:tr>
    </w:tbl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  <w:r>
        <w:t>2. В налоговой инспекции в соответствии с годовыми планами работы составляются квартальные планы проверок предприятий и утверждаются их руководителями. В них включаются, в первую очередь, предприятия, имеющие прибыль в значительных размерах или допускающие грубые нарушения в ведении бухгалтерского учёта и выполнении налоговых обязательств, а также  убыточные предприятия.</w:t>
      </w:r>
    </w:p>
    <w:p w:rsidR="003C02D6" w:rsidRDefault="003C02D6">
      <w:pPr>
        <w:spacing w:line="360" w:lineRule="auto"/>
        <w:ind w:firstLine="720"/>
        <w:jc w:val="both"/>
      </w:pPr>
      <w:r>
        <w:t>По каждому отделу ИМНС РФ по Фрунзенскому району составляются квартальные планы проверок предприятий. Этот план оформляется в виде таблицы и отражает информацию о наименовании налогоплательщика и времени проведения проверки, а также в нем указывается вид проверки (см. таблицу 2.).</w:t>
      </w:r>
    </w:p>
    <w:p w:rsidR="003C02D6" w:rsidRDefault="003C02D6">
      <w:pPr>
        <w:spacing w:line="360" w:lineRule="auto"/>
        <w:ind w:firstLine="720"/>
        <w:jc w:val="right"/>
      </w:pPr>
    </w:p>
    <w:p w:rsidR="003C02D6" w:rsidRDefault="003C02D6">
      <w:pPr>
        <w:spacing w:line="360" w:lineRule="auto"/>
        <w:ind w:firstLine="720"/>
        <w:jc w:val="right"/>
      </w:pPr>
    </w:p>
    <w:p w:rsidR="003C02D6" w:rsidRDefault="003C02D6">
      <w:pPr>
        <w:spacing w:line="360" w:lineRule="auto"/>
        <w:ind w:firstLine="720"/>
        <w:jc w:val="right"/>
      </w:pPr>
    </w:p>
    <w:p w:rsidR="003C02D6" w:rsidRDefault="003C02D6">
      <w:pPr>
        <w:spacing w:line="360" w:lineRule="auto"/>
        <w:ind w:firstLine="720"/>
        <w:jc w:val="right"/>
      </w:pPr>
    </w:p>
    <w:p w:rsidR="003C02D6" w:rsidRDefault="003C02D6">
      <w:pPr>
        <w:spacing w:line="360" w:lineRule="auto"/>
        <w:ind w:firstLine="720"/>
        <w:jc w:val="right"/>
      </w:pPr>
    </w:p>
    <w:p w:rsidR="00AB175C" w:rsidRDefault="00AB175C">
      <w:pPr>
        <w:spacing w:line="360" w:lineRule="auto"/>
        <w:ind w:firstLine="720"/>
        <w:jc w:val="right"/>
      </w:pPr>
    </w:p>
    <w:p w:rsidR="00AB175C" w:rsidRDefault="00AB175C">
      <w:pPr>
        <w:spacing w:line="360" w:lineRule="auto"/>
        <w:ind w:firstLine="720"/>
        <w:jc w:val="right"/>
      </w:pPr>
    </w:p>
    <w:p w:rsidR="00AB175C" w:rsidRDefault="00AB175C">
      <w:pPr>
        <w:spacing w:line="360" w:lineRule="auto"/>
        <w:ind w:firstLine="720"/>
        <w:jc w:val="right"/>
      </w:pPr>
    </w:p>
    <w:p w:rsidR="003C02D6" w:rsidRDefault="003C02D6">
      <w:pPr>
        <w:spacing w:line="360" w:lineRule="auto"/>
        <w:ind w:firstLine="720"/>
        <w:jc w:val="right"/>
      </w:pPr>
    </w:p>
    <w:p w:rsidR="003C02D6" w:rsidRDefault="003C02D6">
      <w:pPr>
        <w:spacing w:line="360" w:lineRule="auto"/>
        <w:ind w:firstLine="720"/>
        <w:jc w:val="right"/>
      </w:pPr>
      <w:r>
        <w:t>Таблица 2.</w:t>
      </w:r>
    </w:p>
    <w:p w:rsidR="003C02D6" w:rsidRDefault="003C02D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План выездных налоговых проверок соблюдения налогового законодательства на 4 квартал 2003 года.</w:t>
      </w:r>
      <w:r>
        <w:rPr>
          <w:rStyle w:val="aa"/>
          <w:b/>
          <w:bCs/>
        </w:rPr>
        <w:footnoteReference w:id="24"/>
      </w:r>
    </w:p>
    <w:p w:rsidR="003C02D6" w:rsidRDefault="003C02D6">
      <w:pPr>
        <w:spacing w:line="360" w:lineRule="auto"/>
        <w:ind w:firstLine="720"/>
        <w:jc w:val="both"/>
      </w:pPr>
      <w: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811"/>
        <w:gridCol w:w="2658"/>
      </w:tblGrid>
      <w:tr w:rsidR="003C02D6">
        <w:tc>
          <w:tcPr>
            <w:tcW w:w="1101" w:type="dxa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11" w:type="dxa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налогоплательщика</w:t>
            </w:r>
          </w:p>
        </w:tc>
        <w:tc>
          <w:tcPr>
            <w:tcW w:w="2658" w:type="dxa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 проверки</w:t>
            </w:r>
          </w:p>
        </w:tc>
      </w:tr>
      <w:tr w:rsidR="003C02D6">
        <w:trPr>
          <w:cantSplit/>
        </w:trPr>
        <w:tc>
          <w:tcPr>
            <w:tcW w:w="9570" w:type="dxa"/>
            <w:gridSpan w:val="3"/>
          </w:tcPr>
          <w:p w:rsidR="003C02D6" w:rsidRDefault="003C02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Комплексные проверки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Садовое хозяйство «Роза»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Октябрь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АОЗТ «Продтовары-33»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АОЗТ «Финал»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АОЗТ «Свет»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АОЗТ «Центр»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ЗАО Инкомкран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Общество Цемент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УПС Россия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c>
          <w:tcPr>
            <w:tcW w:w="1101" w:type="dxa"/>
          </w:tcPr>
          <w:p w:rsidR="003C02D6" w:rsidRDefault="003C02D6" w:rsidP="00937B1A">
            <w:pPr>
              <w:numPr>
                <w:ilvl w:val="0"/>
                <w:numId w:val="47"/>
              </w:numPr>
              <w:jc w:val="both"/>
            </w:pPr>
            <w:r>
              <w:t>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АОЗТ «Тосол»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 xml:space="preserve">    10.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АООТ «Колос»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 xml:space="preserve">    11.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Саратовский конный завод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 xml:space="preserve">    12.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АОЗТ «Коготь»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 xml:space="preserve">    13.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Общество «Мысль»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 xml:space="preserve">    14.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>ЗАО «Щит»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  <w:tr w:rsidR="003C02D6">
        <w:trPr>
          <w:cantSplit/>
        </w:trPr>
        <w:tc>
          <w:tcPr>
            <w:tcW w:w="9570" w:type="dxa"/>
            <w:gridSpan w:val="3"/>
          </w:tcPr>
          <w:p w:rsidR="003C02D6" w:rsidRDefault="003C02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Встречные проверки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>1.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 xml:space="preserve">ОАО «Биоритм» 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Ноябрь</w:t>
            </w:r>
          </w:p>
        </w:tc>
      </w:tr>
      <w:tr w:rsidR="003C02D6">
        <w:tc>
          <w:tcPr>
            <w:tcW w:w="1101" w:type="dxa"/>
          </w:tcPr>
          <w:p w:rsidR="003C02D6" w:rsidRDefault="003C02D6">
            <w:pPr>
              <w:jc w:val="both"/>
            </w:pPr>
            <w:r>
              <w:t>2.</w:t>
            </w:r>
          </w:p>
        </w:tc>
        <w:tc>
          <w:tcPr>
            <w:tcW w:w="5811" w:type="dxa"/>
          </w:tcPr>
          <w:p w:rsidR="003C02D6" w:rsidRDefault="003C02D6">
            <w:pPr>
              <w:jc w:val="both"/>
            </w:pPr>
            <w:r>
              <w:t xml:space="preserve">АООТ «Трактор» </w:t>
            </w:r>
          </w:p>
        </w:tc>
        <w:tc>
          <w:tcPr>
            <w:tcW w:w="2658" w:type="dxa"/>
          </w:tcPr>
          <w:p w:rsidR="003C02D6" w:rsidRDefault="003C02D6">
            <w:pPr>
              <w:jc w:val="both"/>
            </w:pPr>
            <w:r>
              <w:t>Декабрь</w:t>
            </w:r>
          </w:p>
        </w:tc>
      </w:tr>
    </w:tbl>
    <w:p w:rsidR="003C02D6" w:rsidRDefault="003C02D6">
      <w:pPr>
        <w:spacing w:line="360" w:lineRule="auto"/>
        <w:ind w:firstLine="720"/>
        <w:jc w:val="both"/>
      </w:pPr>
      <w:r>
        <w:t xml:space="preserve"> </w:t>
      </w:r>
    </w:p>
    <w:p w:rsidR="003C02D6" w:rsidRDefault="003C02D6">
      <w:pPr>
        <w:spacing w:line="360" w:lineRule="auto"/>
        <w:ind w:firstLine="720"/>
        <w:jc w:val="both"/>
      </w:pPr>
      <w:r>
        <w:t xml:space="preserve">3. В ИМНС РФ Фрунзенского района отделом анализа и налоговой статистики планируются суммы поступлений налогов и других платежей с предприятий на месяц, квартал, год. Эти плановые показатели рассчитываются исходя из проведённых проверок предприятий, предполагаемого дохода предприятий и т.д. Затем отдел сравнивает и анализирует плановые показатели с фактическими поступлениями за соответствующий период, рассчитывая не только отклонения, но и по каким причинам они произошли.  </w:t>
      </w:r>
    </w:p>
    <w:p w:rsidR="003C02D6" w:rsidRDefault="003C02D6">
      <w:pPr>
        <w:spacing w:line="360" w:lineRule="auto"/>
        <w:ind w:firstLine="720"/>
        <w:jc w:val="both"/>
      </w:pPr>
      <w:r>
        <w:t xml:space="preserve">Рассмотрим выполнение бюджетных назначений за 9 месяцев 2003 года (табл. 3. цифры условные).  </w:t>
      </w:r>
    </w:p>
    <w:p w:rsidR="003C02D6" w:rsidRDefault="003C02D6">
      <w:pPr>
        <w:spacing w:line="360" w:lineRule="auto"/>
        <w:ind w:firstLine="720"/>
        <w:jc w:val="right"/>
      </w:pPr>
      <w:r>
        <w:t>Таблица 3.</w:t>
      </w:r>
    </w:p>
    <w:p w:rsidR="003C02D6" w:rsidRDefault="003C02D6">
      <w:pPr>
        <w:spacing w:line="360" w:lineRule="auto"/>
        <w:ind w:firstLine="720"/>
        <w:jc w:val="center"/>
        <w:rPr>
          <w:b/>
          <w:bCs/>
        </w:rPr>
      </w:pPr>
    </w:p>
    <w:p w:rsidR="003C02D6" w:rsidRDefault="003C02D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Выполнение бюджетных назначений за 9 месяцев 2003 года</w:t>
      </w:r>
    </w:p>
    <w:p w:rsidR="003C02D6" w:rsidRDefault="003C02D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 по ИМНС РФ Фрунзенского района г. Саратова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843"/>
        <w:gridCol w:w="1842"/>
        <w:gridCol w:w="1524"/>
      </w:tblGrid>
      <w:tr w:rsidR="003C02D6">
        <w:trPr>
          <w:cantSplit/>
        </w:trPr>
        <w:tc>
          <w:tcPr>
            <w:tcW w:w="2518" w:type="dxa"/>
            <w:vMerge w:val="restart"/>
          </w:tcPr>
          <w:p w:rsidR="003C02D6" w:rsidRDefault="003C02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налогов</w:t>
            </w:r>
          </w:p>
        </w:tc>
        <w:tc>
          <w:tcPr>
            <w:tcW w:w="3686" w:type="dxa"/>
            <w:gridSpan w:val="2"/>
          </w:tcPr>
          <w:p w:rsidR="003C02D6" w:rsidRDefault="003C02D6">
            <w:pPr>
              <w:jc w:val="center"/>
              <w:rPr>
                <w:b/>
                <w:bCs/>
              </w:rPr>
            </w:pPr>
          </w:p>
        </w:tc>
        <w:tc>
          <w:tcPr>
            <w:tcW w:w="3366" w:type="dxa"/>
            <w:gridSpan w:val="2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Отклонение</w:t>
            </w:r>
          </w:p>
        </w:tc>
      </w:tr>
      <w:tr w:rsidR="003C02D6">
        <w:trPr>
          <w:cantSplit/>
        </w:trPr>
        <w:tc>
          <w:tcPr>
            <w:tcW w:w="2518" w:type="dxa"/>
            <w:vMerge/>
          </w:tcPr>
          <w:p w:rsidR="003C02D6" w:rsidRDefault="003C02D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Бюдж.назнач. тыс.руб.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Факт.выполн.</w:t>
            </w:r>
          </w:p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тыс.руб.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Абсол.отклон. тыс.руб.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 в %</w:t>
            </w:r>
          </w:p>
        </w:tc>
      </w:tr>
      <w:tr w:rsidR="003C02D6">
        <w:tc>
          <w:tcPr>
            <w:tcW w:w="2518" w:type="dxa"/>
          </w:tcPr>
          <w:p w:rsidR="003C02D6" w:rsidRDefault="003C02D6">
            <w:r>
              <w:t>ВСЕГО,</w:t>
            </w:r>
          </w:p>
          <w:p w:rsidR="003C02D6" w:rsidRDefault="003C02D6">
            <w:r>
              <w:t>в том числе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186 576,0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205 143,0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</w:pPr>
            <w:r>
              <w:t>18 567,0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109,9</w:t>
            </w:r>
          </w:p>
        </w:tc>
      </w:tr>
      <w:tr w:rsidR="003C02D6">
        <w:tc>
          <w:tcPr>
            <w:tcW w:w="2518" w:type="dxa"/>
          </w:tcPr>
          <w:p w:rsidR="003C02D6" w:rsidRDefault="003C02D6">
            <w:r>
              <w:t xml:space="preserve">1. НДС 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70 250,0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80 397,0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</w:pPr>
            <w:r>
              <w:t>10 147,0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114,4</w:t>
            </w:r>
          </w:p>
        </w:tc>
      </w:tr>
      <w:tr w:rsidR="003C02D6">
        <w:tc>
          <w:tcPr>
            <w:tcW w:w="2518" w:type="dxa"/>
          </w:tcPr>
          <w:p w:rsidR="003C02D6" w:rsidRDefault="003C02D6">
            <w:r>
              <w:t>2. Акцизы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110 000,0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114 283,0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</w:pPr>
            <w:r>
              <w:t>4 283,0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103,9</w:t>
            </w:r>
          </w:p>
        </w:tc>
      </w:tr>
      <w:tr w:rsidR="003C02D6">
        <w:tc>
          <w:tcPr>
            <w:tcW w:w="2518" w:type="dxa"/>
          </w:tcPr>
          <w:p w:rsidR="003C02D6" w:rsidRDefault="003C02D6">
            <w:r>
              <w:t>3. Налог на прибыль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5 254,0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6 944,0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</w:pPr>
            <w:r>
              <w:t>1 690,0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132,7</w:t>
            </w:r>
          </w:p>
        </w:tc>
      </w:tr>
      <w:tr w:rsidR="003C02D6">
        <w:tc>
          <w:tcPr>
            <w:tcW w:w="2518" w:type="dxa"/>
          </w:tcPr>
          <w:p w:rsidR="003C02D6" w:rsidRDefault="003C02D6">
            <w:r>
              <w:t>4. Ресурсные платежи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861,0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302,0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</w:pPr>
            <w:r>
              <w:t>- 559,0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- 35,1</w:t>
            </w:r>
          </w:p>
        </w:tc>
      </w:tr>
      <w:tr w:rsidR="003C02D6">
        <w:tc>
          <w:tcPr>
            <w:tcW w:w="2518" w:type="dxa"/>
          </w:tcPr>
          <w:p w:rsidR="003C02D6" w:rsidRDefault="003C02D6">
            <w:r>
              <w:t>5. Прочие налоги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211,0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3 217,0</w:t>
            </w:r>
          </w:p>
        </w:tc>
        <w:tc>
          <w:tcPr>
            <w:tcW w:w="1842" w:type="dxa"/>
            <w:vAlign w:val="center"/>
          </w:tcPr>
          <w:p w:rsidR="003C02D6" w:rsidRDefault="003C02D6">
            <w:pPr>
              <w:jc w:val="center"/>
            </w:pPr>
            <w:r>
              <w:t>3 006,0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1 524,6</w:t>
            </w:r>
          </w:p>
        </w:tc>
      </w:tr>
    </w:tbl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  <w:r>
        <w:t>Как видно из таблицы 3. по НДС, акцизам, налогу на прибыль,  и прочим налогам суммы фактических поступлений выше, чем плановые показатели. Особенно велико превышение прочих налогов от запланированной суммы - на 3006,0 тыс.руб. или в 15,25 раз. Фактическое поступление прочих налогов за 9 месяцев 2003 г. составило 3217,0 тыс. руб.</w:t>
      </w:r>
    </w:p>
    <w:p w:rsidR="003C02D6" w:rsidRDefault="003C02D6">
      <w:pPr>
        <w:spacing w:line="360" w:lineRule="auto"/>
        <w:ind w:firstLine="720"/>
        <w:jc w:val="both"/>
      </w:pPr>
      <w:r>
        <w:t>По налогу на прибыль сумма фактических поступлений превысила плановый показатель на 1690,0 тыс.руб. или на 132,7%. Плановый показатель по этому налогу – 5254,0 тыс.руб., а сумма фактических поступлений составила 6944,0 тыс.руб.</w:t>
      </w:r>
    </w:p>
    <w:p w:rsidR="003C02D6" w:rsidRDefault="003C02D6">
      <w:pPr>
        <w:spacing w:line="360" w:lineRule="auto"/>
        <w:ind w:firstLine="720"/>
        <w:jc w:val="both"/>
      </w:pPr>
      <w:r>
        <w:t xml:space="preserve">Следует отметить, что также превысил плановый показатель за этот период поступление по НДС на 10147,0 тыс.руб. или на 114,4%.  </w:t>
      </w:r>
    </w:p>
    <w:p w:rsidR="003C02D6" w:rsidRDefault="003C02D6">
      <w:pPr>
        <w:spacing w:line="360" w:lineRule="auto"/>
        <w:ind w:firstLine="720"/>
        <w:jc w:val="both"/>
      </w:pPr>
      <w:r>
        <w:t>Небольшое превышение суммы поступления имело место по акцизам на 4283 тыс.руб. или на 103,9%, т.е. по акцизам сумма фактических поступлений практически схожа с плановым показателем (110000 тыс.руб.). Фактические поступления акцизов за 9 месяцев 2003 года составили 114 283,0 тыс.руб.</w:t>
      </w:r>
    </w:p>
    <w:p w:rsidR="003C02D6" w:rsidRDefault="003C02D6">
      <w:pPr>
        <w:spacing w:line="360" w:lineRule="auto"/>
        <w:ind w:firstLine="720"/>
        <w:jc w:val="both"/>
      </w:pPr>
      <w:r>
        <w:t>В тоже время наблюдается невыполнение намеченных бюджетных показателей по ресурсным платежам на  559,0 тыс.руб. или 64,9 %.</w:t>
      </w:r>
    </w:p>
    <w:p w:rsidR="003C02D6" w:rsidRDefault="003C02D6">
      <w:pPr>
        <w:spacing w:line="360" w:lineRule="auto"/>
        <w:ind w:firstLine="720"/>
        <w:jc w:val="both"/>
      </w:pPr>
      <w:r>
        <w:t>Это произошло из-за неплатёжеспособности крупных налогоплательщиков. Хотя следует сказать, что в отношении этих предприятий налоговая инспекция проводила определённую работа по уменьшению и принудительному взысканию сумм недоимки.</w:t>
      </w:r>
    </w:p>
    <w:p w:rsidR="003C02D6" w:rsidRDefault="003C02D6">
      <w:pPr>
        <w:spacing w:line="360" w:lineRule="auto"/>
        <w:ind w:firstLine="720"/>
        <w:jc w:val="both"/>
      </w:pPr>
      <w:r>
        <w:t xml:space="preserve"> В целом фактическое поступление всех налогов за 9 месяцев 2003 года составило 205143,0 тыс.руб., что превысило плановый показатель на 18567,0 тыс. руб. или на 109,9%.</w:t>
      </w:r>
    </w:p>
    <w:p w:rsidR="003C02D6" w:rsidRDefault="003C02D6">
      <w:pPr>
        <w:spacing w:line="360" w:lineRule="auto"/>
        <w:ind w:firstLine="720"/>
        <w:jc w:val="both"/>
      </w:pPr>
      <w:r>
        <w:t xml:space="preserve">Таким образом, ИМНС РФ по Фрунзенскому району г. Саратова не только выполнила план по поступлению налогов за указанный период, но даже перевыполнила на 9,9%.  </w:t>
      </w:r>
    </w:p>
    <w:p w:rsidR="003C02D6" w:rsidRDefault="003C02D6">
      <w:pPr>
        <w:spacing w:line="360" w:lineRule="auto"/>
        <w:ind w:firstLine="720"/>
        <w:jc w:val="both"/>
      </w:pPr>
      <w:r>
        <w:t>На основании табл. 3. можно построить диаграмму рис. 1. состав бюджетных поступлений по ИМНС РФ Фрунзенского района г. Саратова по видам налогов за 9 месяцев 2003 г.</w:t>
      </w:r>
    </w:p>
    <w:p w:rsidR="003C02D6" w:rsidRDefault="003C02D6">
      <w:pPr>
        <w:spacing w:line="360" w:lineRule="auto"/>
        <w:ind w:firstLine="720"/>
        <w:jc w:val="both"/>
      </w:pPr>
      <w:r>
        <w:t>Анализируя данные этой диаграммы можно с полной уверенностью сказать, что наибольший удельный вес имеют акцизные платежи – 114283,0 тыс.руб., НДС – 80397,0 тыс.руб. Налог на прибыль и прочие налоги по сравнению с вышеназванными налогами имеют небольшой удельный вес – 6944,0 тыс.руб. и 3217,0 тыс.руб. соответственно. Но самый маленький удельный вес по отношению к другим налогам имеют ресурсные платежи – 302,0 тыс.руб.</w:t>
      </w:r>
    </w:p>
    <w:p w:rsidR="003C02D6" w:rsidRDefault="003C02D6">
      <w:pPr>
        <w:spacing w:line="360" w:lineRule="auto"/>
        <w:ind w:firstLine="720"/>
        <w:jc w:val="both"/>
      </w:pPr>
    </w:p>
    <w:p w:rsidR="003C02D6" w:rsidRDefault="00D96449">
      <w:pPr>
        <w:spacing w:line="360" w:lineRule="auto"/>
        <w:ind w:firstLine="720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0;margin-top:0;width:453.85pt;height:267.15pt;z-index:251614208" o:allowincell="f">
            <v:imagedata r:id="rId7" o:title=""/>
            <w10:wrap type="topAndBottom"/>
          </v:shape>
          <o:OLEObject Type="Embed" ProgID="MSGraph.Chart.8" ShapeID="_x0000_s1105" DrawAspect="Content" ObjectID="_1458371772" r:id="rId8">
            <o:FieldCodes>\s</o:FieldCodes>
          </o:OLEObject>
        </w:object>
      </w:r>
    </w:p>
    <w:p w:rsidR="003C02D6" w:rsidRDefault="003C02D6">
      <w:pPr>
        <w:spacing w:line="360" w:lineRule="auto"/>
        <w:ind w:firstLine="720"/>
        <w:jc w:val="both"/>
      </w:pPr>
      <w:r>
        <w:t>Рассмотрим динамику сумм поступлений всех налогов, собранных с предприятий Фрунзенского района г. Саратова за 9 месяцев 2002 года и 9 месяцев 2003 года.</w:t>
      </w:r>
    </w:p>
    <w:p w:rsidR="003C02D6" w:rsidRDefault="003C02D6">
      <w:pPr>
        <w:spacing w:line="360" w:lineRule="auto"/>
        <w:ind w:firstLine="720"/>
        <w:jc w:val="right"/>
      </w:pPr>
      <w:r>
        <w:t>Таблица 4.</w:t>
      </w:r>
    </w:p>
    <w:p w:rsidR="003C02D6" w:rsidRDefault="003C02D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 xml:space="preserve">Динамика налоговых поступлений по Фрунзенскому району г.Саратова за 9 месяцев 2002 года и 9 месяцев 2003 года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518"/>
        <w:gridCol w:w="1458"/>
        <w:gridCol w:w="1524"/>
      </w:tblGrid>
      <w:tr w:rsidR="003C02D6">
        <w:trPr>
          <w:cantSplit/>
        </w:trPr>
        <w:tc>
          <w:tcPr>
            <w:tcW w:w="3227" w:type="dxa"/>
            <w:vMerge w:val="restart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налогов</w:t>
            </w:r>
          </w:p>
        </w:tc>
        <w:tc>
          <w:tcPr>
            <w:tcW w:w="3361" w:type="dxa"/>
            <w:gridSpan w:val="2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Суммы поступления тыс.руб.</w:t>
            </w:r>
          </w:p>
        </w:tc>
        <w:tc>
          <w:tcPr>
            <w:tcW w:w="1458" w:type="dxa"/>
            <w:vMerge w:val="restart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Абс.откл.</w:t>
            </w:r>
          </w:p>
        </w:tc>
        <w:tc>
          <w:tcPr>
            <w:tcW w:w="1524" w:type="dxa"/>
            <w:vMerge w:val="restart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роста, %</w:t>
            </w:r>
          </w:p>
        </w:tc>
      </w:tr>
      <w:tr w:rsidR="003C02D6">
        <w:trPr>
          <w:cantSplit/>
        </w:trPr>
        <w:tc>
          <w:tcPr>
            <w:tcW w:w="3227" w:type="dxa"/>
            <w:vMerge/>
          </w:tcPr>
          <w:p w:rsidR="003C02D6" w:rsidRDefault="003C02D6">
            <w:pPr>
              <w:jc w:val="both"/>
            </w:pP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мес. 2002 г.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мес. 2003 г.</w:t>
            </w:r>
          </w:p>
        </w:tc>
        <w:tc>
          <w:tcPr>
            <w:tcW w:w="1458" w:type="dxa"/>
            <w:vMerge/>
            <w:vAlign w:val="center"/>
          </w:tcPr>
          <w:p w:rsidR="003C02D6" w:rsidRDefault="003C02D6">
            <w:pPr>
              <w:jc w:val="center"/>
            </w:pPr>
          </w:p>
        </w:tc>
        <w:tc>
          <w:tcPr>
            <w:tcW w:w="1524" w:type="dxa"/>
            <w:vMerge/>
            <w:vAlign w:val="center"/>
          </w:tcPr>
          <w:p w:rsidR="003C02D6" w:rsidRDefault="003C02D6">
            <w:pPr>
              <w:jc w:val="center"/>
            </w:pP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НДС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66 675,0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80 397,0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13 722,0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120,6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Акцизы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82 869,0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114 283,0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31 414,0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137,9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Налог на прибыль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4 972,0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6 944,0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1 972,0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139,7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 xml:space="preserve">Госпошлина 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53,0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170,0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117,0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320,7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Прочие налоги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1 851,0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3 349,0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1 498,0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180,9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Всего поступило,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181 789,0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205 143,0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23 354,0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112,8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В том числе:</w:t>
            </w:r>
          </w:p>
          <w:p w:rsidR="003C02D6" w:rsidRDefault="003C02D6">
            <w:pPr>
              <w:jc w:val="both"/>
            </w:pPr>
            <w: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</w:p>
          <w:p w:rsidR="003C02D6" w:rsidRDefault="003C02D6">
            <w:pPr>
              <w:jc w:val="center"/>
            </w:pPr>
            <w:r>
              <w:t>149 547,0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</w:p>
          <w:p w:rsidR="003C02D6" w:rsidRDefault="003C02D6">
            <w:pPr>
              <w:jc w:val="center"/>
            </w:pPr>
            <w:r>
              <w:t>158 820,0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</w:p>
          <w:p w:rsidR="003C02D6" w:rsidRDefault="003C02D6">
            <w:pPr>
              <w:jc w:val="center"/>
            </w:pPr>
            <w:r>
              <w:t>9 273,0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</w:p>
          <w:p w:rsidR="003C02D6" w:rsidRDefault="003C02D6">
            <w:pPr>
              <w:jc w:val="center"/>
            </w:pPr>
            <w:r>
              <w:t>106,2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Местный бюджет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8 086,0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18 530,0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10 444,0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229,2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Дорожный фонд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24 008,0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25 992,0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1 984,0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108,3</w:t>
            </w:r>
          </w:p>
        </w:tc>
      </w:tr>
      <w:tr w:rsidR="003C02D6">
        <w:tc>
          <w:tcPr>
            <w:tcW w:w="3227" w:type="dxa"/>
          </w:tcPr>
          <w:p w:rsidR="003C02D6" w:rsidRDefault="003C02D6">
            <w:pPr>
              <w:jc w:val="both"/>
            </w:pPr>
            <w:r>
              <w:t>Отчислено в область</w:t>
            </w:r>
          </w:p>
        </w:tc>
        <w:tc>
          <w:tcPr>
            <w:tcW w:w="1843" w:type="dxa"/>
            <w:vAlign w:val="center"/>
          </w:tcPr>
          <w:p w:rsidR="003C02D6" w:rsidRDefault="003C02D6">
            <w:pPr>
              <w:jc w:val="center"/>
            </w:pPr>
            <w:r>
              <w:t>148,0</w:t>
            </w:r>
          </w:p>
        </w:tc>
        <w:tc>
          <w:tcPr>
            <w:tcW w:w="1518" w:type="dxa"/>
            <w:vAlign w:val="center"/>
          </w:tcPr>
          <w:p w:rsidR="003C02D6" w:rsidRDefault="003C02D6">
            <w:pPr>
              <w:jc w:val="center"/>
            </w:pPr>
            <w:r>
              <w:t>1 801,0</w:t>
            </w:r>
          </w:p>
        </w:tc>
        <w:tc>
          <w:tcPr>
            <w:tcW w:w="1458" w:type="dxa"/>
            <w:vAlign w:val="center"/>
          </w:tcPr>
          <w:p w:rsidR="003C02D6" w:rsidRDefault="003C02D6">
            <w:pPr>
              <w:jc w:val="center"/>
            </w:pPr>
            <w:r>
              <w:t>1 653,0</w:t>
            </w:r>
          </w:p>
        </w:tc>
        <w:tc>
          <w:tcPr>
            <w:tcW w:w="1524" w:type="dxa"/>
            <w:vAlign w:val="center"/>
          </w:tcPr>
          <w:p w:rsidR="003C02D6" w:rsidRDefault="003C02D6">
            <w:pPr>
              <w:jc w:val="center"/>
            </w:pPr>
            <w:r>
              <w:t>1216,9</w:t>
            </w:r>
          </w:p>
        </w:tc>
      </w:tr>
    </w:tbl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  <w:r>
        <w:t>В целом из табл. 4. видно, что уменьшение сумм поступлений за 9 месяцев 2003 года по сравнению с аналогичным периодом 2002 года не было.</w:t>
      </w:r>
    </w:p>
    <w:p w:rsidR="003C02D6" w:rsidRDefault="003C02D6">
      <w:pPr>
        <w:spacing w:line="360" w:lineRule="auto"/>
        <w:ind w:firstLine="720"/>
        <w:jc w:val="both"/>
      </w:pPr>
      <w:r>
        <w:t xml:space="preserve">Эффективным инструментом увеличения поступлений в местный бюджет является действующая в городе система взаимозачётов между промышленными и бюджетными предприятиями. </w:t>
      </w:r>
    </w:p>
    <w:p w:rsidR="003C02D6" w:rsidRDefault="003C02D6">
      <w:pPr>
        <w:spacing w:line="360" w:lineRule="auto"/>
        <w:ind w:firstLine="720"/>
        <w:jc w:val="both"/>
      </w:pPr>
      <w:r>
        <w:t>Сумма налога на добавленную стоимость за 9 месяцев 2003 года составила 80397,0 тыс.руб., а это на 13722,0 тыс.руб. или на 120,6% больше чем в аналогичном периоде 2002 года.</w:t>
      </w:r>
    </w:p>
    <w:p w:rsidR="003C02D6" w:rsidRDefault="003C02D6">
      <w:pPr>
        <w:spacing w:line="360" w:lineRule="auto"/>
        <w:ind w:firstLine="720"/>
        <w:jc w:val="both"/>
      </w:pPr>
      <w:r>
        <w:t>Произошло увеличение суммы акцизов на 31414,0 тыс.руб. в 2003 году по сравнению с 2002 годом, сумма поступлений этого налога составила 114283 тыс.руб., темп роста составляет 137,9%.</w:t>
      </w:r>
    </w:p>
    <w:p w:rsidR="003C02D6" w:rsidRDefault="003C02D6">
      <w:pPr>
        <w:spacing w:line="360" w:lineRule="auto"/>
        <w:ind w:firstLine="720"/>
        <w:jc w:val="both"/>
      </w:pPr>
      <w:r>
        <w:t>Рост поступлений налога на прибыль за 9 месяцев 2003 года по сравнению с 2002 годом практически тот же, что и рост акцизов. Сумма поступлений этого налога составила 6944 тыс.руб., что больше чем в 2002 году на 1972 тыс.руб. или на 139,7%.</w:t>
      </w:r>
    </w:p>
    <w:p w:rsidR="003C02D6" w:rsidRDefault="003C02D6">
      <w:pPr>
        <w:spacing w:line="360" w:lineRule="auto"/>
        <w:ind w:firstLine="720"/>
        <w:jc w:val="both"/>
      </w:pPr>
      <w:r>
        <w:t xml:space="preserve">Сумма всех поступлений за 9 месяцев 2003 года составила 205143 тыс.руб., что больше чем в 2002 году на 23354 тыс.руб. или на 112,8%. </w:t>
      </w:r>
    </w:p>
    <w:p w:rsidR="003C02D6" w:rsidRDefault="003C02D6">
      <w:pPr>
        <w:spacing w:line="360" w:lineRule="auto"/>
        <w:ind w:firstLine="720"/>
        <w:jc w:val="both"/>
      </w:pPr>
      <w:r>
        <w:t>Самая большая часть суммы налогов приходится в федеральный бюджет, а малая часть - отчисляется в область.</w:t>
      </w:r>
    </w:p>
    <w:p w:rsidR="003C02D6" w:rsidRDefault="003C02D6">
      <w:pPr>
        <w:spacing w:line="360" w:lineRule="auto"/>
        <w:ind w:firstLine="720"/>
        <w:jc w:val="both"/>
      </w:pPr>
      <w:r>
        <w:t xml:space="preserve">Подводя промежуточный итог исследования следует отметить, что анализ работы позволяет координировать (регулировать) деятельность не только отдельно взятой инспекции, но и всей системы налогового администрирования, выявлять слабые места в организации работы и на основе этого искать направления её совершенствования. </w:t>
      </w:r>
    </w:p>
    <w:p w:rsidR="003C02D6" w:rsidRDefault="003C02D6">
      <w:pPr>
        <w:spacing w:line="360" w:lineRule="auto"/>
        <w:ind w:firstLine="720"/>
        <w:jc w:val="both"/>
      </w:pPr>
      <w:r>
        <w:t>Планирование сулит немало выгод:</w:t>
      </w:r>
    </w:p>
    <w:p w:rsidR="003C02D6" w:rsidRDefault="003C02D6" w:rsidP="00937B1A">
      <w:pPr>
        <w:numPr>
          <w:ilvl w:val="0"/>
          <w:numId w:val="46"/>
        </w:numPr>
        <w:tabs>
          <w:tab w:val="num" w:pos="1230"/>
        </w:tabs>
        <w:spacing w:line="360" w:lineRule="auto"/>
        <w:ind w:left="1080" w:firstLine="720"/>
        <w:jc w:val="both"/>
      </w:pPr>
      <w:r>
        <w:t>планирование поощряет руководителей постоянно мыслить перспективно;</w:t>
      </w:r>
    </w:p>
    <w:p w:rsidR="003C02D6" w:rsidRDefault="003C02D6" w:rsidP="00937B1A">
      <w:pPr>
        <w:numPr>
          <w:ilvl w:val="0"/>
          <w:numId w:val="46"/>
        </w:numPr>
        <w:tabs>
          <w:tab w:val="num" w:pos="1230"/>
        </w:tabs>
        <w:spacing w:line="360" w:lineRule="auto"/>
        <w:ind w:left="1080" w:firstLine="720"/>
        <w:jc w:val="both"/>
      </w:pPr>
      <w:r>
        <w:t>ведёт к установлению показателей деятельности для последующего контроля;</w:t>
      </w:r>
    </w:p>
    <w:p w:rsidR="003C02D6" w:rsidRDefault="003C02D6" w:rsidP="00937B1A">
      <w:pPr>
        <w:numPr>
          <w:ilvl w:val="0"/>
          <w:numId w:val="46"/>
        </w:numPr>
        <w:tabs>
          <w:tab w:val="num" w:pos="1230"/>
        </w:tabs>
        <w:spacing w:line="360" w:lineRule="auto"/>
        <w:ind w:left="1080" w:firstLine="720"/>
        <w:jc w:val="both"/>
      </w:pPr>
      <w:r>
        <w:t>заставляет организацию чётко определять свои задачи и политические установки;</w:t>
      </w:r>
    </w:p>
    <w:p w:rsidR="003C02D6" w:rsidRDefault="003C02D6" w:rsidP="00937B1A">
      <w:pPr>
        <w:numPr>
          <w:ilvl w:val="0"/>
          <w:numId w:val="46"/>
        </w:numPr>
        <w:tabs>
          <w:tab w:val="num" w:pos="1230"/>
        </w:tabs>
        <w:spacing w:line="360" w:lineRule="auto"/>
        <w:ind w:left="1080" w:firstLine="720"/>
        <w:jc w:val="both"/>
      </w:pPr>
      <w:r>
        <w:t>делает организацию более подготовленной к внезапным переменам.</w:t>
      </w:r>
    </w:p>
    <w:p w:rsidR="003C02D6" w:rsidRDefault="003C02D6">
      <w:pPr>
        <w:pStyle w:val="ac"/>
        <w:spacing w:line="360" w:lineRule="auto"/>
        <w:ind w:left="360" w:firstLine="720"/>
        <w:jc w:val="both"/>
      </w:pPr>
      <w:r>
        <w:t>Поэтому и для ИМНС РФ по Фрунзенскому району планирование является основой для эффективной деятельности и достижения намеченных целей перед организацией.</w:t>
      </w:r>
    </w:p>
    <w:p w:rsidR="003C02D6" w:rsidRDefault="003C02D6">
      <w:pPr>
        <w:pStyle w:val="ac"/>
        <w:spacing w:line="360" w:lineRule="auto"/>
        <w:ind w:left="360"/>
        <w:jc w:val="left"/>
      </w:pPr>
    </w:p>
    <w:p w:rsidR="003C02D6" w:rsidRDefault="003C02D6">
      <w:pPr>
        <w:pStyle w:val="ac"/>
        <w:spacing w:line="360" w:lineRule="auto"/>
        <w:ind w:firstLine="360"/>
        <w:jc w:val="left"/>
        <w:rPr>
          <w:b/>
          <w:bCs/>
        </w:rPr>
      </w:pPr>
      <w:r>
        <w:rPr>
          <w:b/>
          <w:bCs/>
        </w:rPr>
        <w:t>2.3 Контроль и мотивация в деятельности налоговых органов</w:t>
      </w:r>
    </w:p>
    <w:p w:rsidR="003C02D6" w:rsidRDefault="003C02D6">
      <w:pPr>
        <w:spacing w:line="360" w:lineRule="auto"/>
        <w:ind w:firstLine="720"/>
        <w:jc w:val="both"/>
      </w:pPr>
      <w:r>
        <w:t>Контроль - это проверка чего-либо, направленная на выполнение законов, планов. Особенностью же налогового контроля является то, что он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 и иных обязанных лиц,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Налоговым кодексом.</w:t>
      </w:r>
    </w:p>
    <w:p w:rsidR="003C02D6" w:rsidRDefault="003C02D6">
      <w:pPr>
        <w:spacing w:line="360" w:lineRule="auto"/>
        <w:ind w:firstLine="720"/>
        <w:jc w:val="both"/>
      </w:pPr>
      <w:r>
        <w:t>ИМНС РФ по Фрунзенскому району г.Саратова осуществляет налоговый контроль трехступенчато:</w:t>
      </w:r>
    </w:p>
    <w:p w:rsidR="003C02D6" w:rsidRDefault="003C02D6" w:rsidP="00937B1A">
      <w:pPr>
        <w:numPr>
          <w:ilvl w:val="0"/>
          <w:numId w:val="39"/>
        </w:numPr>
        <w:tabs>
          <w:tab w:val="num" w:pos="1155"/>
        </w:tabs>
        <w:spacing w:line="360" w:lineRule="auto"/>
        <w:ind w:left="1155" w:firstLine="720"/>
        <w:jc w:val="both"/>
      </w:pPr>
      <w:r>
        <w:t>контроль налогоплательщиков за соблюдением налогового законодательства;</w:t>
      </w:r>
    </w:p>
    <w:p w:rsidR="003C02D6" w:rsidRDefault="003C02D6" w:rsidP="00937B1A">
      <w:pPr>
        <w:numPr>
          <w:ilvl w:val="0"/>
          <w:numId w:val="39"/>
        </w:numPr>
        <w:tabs>
          <w:tab w:val="num" w:pos="1155"/>
        </w:tabs>
        <w:spacing w:line="360" w:lineRule="auto"/>
        <w:ind w:left="1155" w:firstLine="720"/>
        <w:jc w:val="both"/>
      </w:pPr>
      <w:r>
        <w:t>ведомственный контроль;</w:t>
      </w:r>
    </w:p>
    <w:p w:rsidR="003C02D6" w:rsidRDefault="003C02D6" w:rsidP="00937B1A">
      <w:pPr>
        <w:numPr>
          <w:ilvl w:val="0"/>
          <w:numId w:val="39"/>
        </w:numPr>
        <w:tabs>
          <w:tab w:val="num" w:pos="1155"/>
        </w:tabs>
        <w:spacing w:line="360" w:lineRule="auto"/>
        <w:ind w:left="1155" w:firstLine="720"/>
        <w:jc w:val="both"/>
      </w:pPr>
      <w:r>
        <w:t xml:space="preserve">внутренний контроль. </w:t>
      </w:r>
    </w:p>
    <w:p w:rsidR="003C02D6" w:rsidRDefault="003C02D6">
      <w:pPr>
        <w:spacing w:line="360" w:lineRule="auto"/>
        <w:ind w:firstLine="720"/>
        <w:jc w:val="both"/>
      </w:pPr>
      <w:r>
        <w:t xml:space="preserve">Рассмотрим подробнее каждый из этих видов контроля. </w:t>
      </w:r>
    </w:p>
    <w:p w:rsidR="003C02D6" w:rsidRDefault="003C02D6">
      <w:pPr>
        <w:spacing w:line="360" w:lineRule="auto"/>
        <w:ind w:firstLine="720"/>
        <w:jc w:val="both"/>
      </w:pPr>
      <w:r>
        <w:t>1) Основными документами, регулирующими деятельность по контролю предприятий за соблюдением налогового законодательства, являются: Налоговый кодекс РФ, Указы  Президента РФ, постановления Правительства и другие нормативные акты.</w:t>
      </w:r>
    </w:p>
    <w:p w:rsidR="003C02D6" w:rsidRDefault="003C02D6">
      <w:pPr>
        <w:spacing w:line="360" w:lineRule="auto"/>
        <w:ind w:firstLine="720"/>
        <w:jc w:val="both"/>
      </w:pPr>
      <w:r>
        <w:t>В соответствии с вышеназванными документами налоговые органы имеют право производить на предприятиях всех форм собственности проверки различных документов, связанных с исчислением и уплатой налогов - первичных документов, бухгалтерских книг, отчётов, планов, смет и т.п., получать необходимые сведения и справки, объяснения.</w:t>
      </w:r>
    </w:p>
    <w:p w:rsidR="003C02D6" w:rsidRDefault="003C02D6">
      <w:pPr>
        <w:spacing w:line="360" w:lineRule="auto"/>
        <w:ind w:firstLine="720"/>
        <w:jc w:val="both"/>
      </w:pPr>
      <w:r>
        <w:t>В ходе контрольных мероприятий налоговые органы применяют два вида проверок:</w:t>
      </w:r>
    </w:p>
    <w:p w:rsidR="003C02D6" w:rsidRDefault="003C02D6" w:rsidP="00937B1A">
      <w:pPr>
        <w:numPr>
          <w:ilvl w:val="0"/>
          <w:numId w:val="41"/>
        </w:numPr>
        <w:tabs>
          <w:tab w:val="num" w:pos="1080"/>
        </w:tabs>
        <w:spacing w:line="360" w:lineRule="auto"/>
        <w:ind w:left="1080" w:firstLine="720"/>
        <w:jc w:val="both"/>
      </w:pPr>
      <w:r>
        <w:t>камеральная проверка;</w:t>
      </w:r>
    </w:p>
    <w:p w:rsidR="003C02D6" w:rsidRDefault="003C02D6" w:rsidP="00937B1A">
      <w:pPr>
        <w:numPr>
          <w:ilvl w:val="0"/>
          <w:numId w:val="40"/>
        </w:numPr>
        <w:tabs>
          <w:tab w:val="num" w:pos="1080"/>
        </w:tabs>
        <w:spacing w:line="360" w:lineRule="auto"/>
        <w:ind w:left="1080" w:firstLine="720"/>
        <w:jc w:val="both"/>
      </w:pPr>
      <w:r>
        <w:t>выездная налоговая проверка.</w:t>
      </w:r>
    </w:p>
    <w:p w:rsidR="003C02D6" w:rsidRDefault="003C02D6">
      <w:pPr>
        <w:spacing w:line="360" w:lineRule="auto"/>
        <w:ind w:firstLine="720"/>
        <w:jc w:val="both"/>
      </w:pPr>
      <w:r>
        <w:t xml:space="preserve">Камеральная проверка - это проверка налоговых расчётов в момент их принятия должностным лицом налоговой инспекции. Её результат  либо отражается в специально выделенной графе налогового расчёта - «По данным налоговых органов», в котором указывается сумма, определённая налоговым инспектором, либо делается запись об исправлениях, внесённых в результате предварительной оперативной проверки.  </w:t>
      </w:r>
    </w:p>
    <w:p w:rsidR="003C02D6" w:rsidRDefault="003C02D6">
      <w:pPr>
        <w:spacing w:line="360" w:lineRule="auto"/>
        <w:ind w:firstLine="720"/>
        <w:jc w:val="both"/>
      </w:pPr>
      <w:r>
        <w:t>Выездная налоговая проверка - это более глубокая проверка полноты и правильности расчётов по налогам, в ходе которой проверяется достоверность отчётов, деклараций, расчётов путём сопоставления их данных с данными первичных документов и бухгалтерских записей. Такие проверки могут проводиться налоговыми инспекциями по мере необходимости, но не чаще одного раза в год и не может продолжаться более двух месяцев. В исключительных случаях срок проверки может быть увеличен до одного месяца, но с разрешения руководителя налогового органа или его заместителя.</w:t>
      </w:r>
    </w:p>
    <w:p w:rsidR="003C02D6" w:rsidRDefault="003C02D6">
      <w:pPr>
        <w:spacing w:line="360" w:lineRule="auto"/>
        <w:ind w:firstLine="720"/>
        <w:jc w:val="both"/>
      </w:pPr>
      <w:r>
        <w:t xml:space="preserve">Эти проверки могут проводиться совместно с финансовыми, банковскими и правоохранительными органами. При необходимости проводятся внеплановые проверки. Обязательны проверки в случае ликвидации или банкротства предприятия. Обязательным условием для подготовки к проверки является утверждения перечня вопросов, подлежащих налоговому контролю.   </w:t>
      </w:r>
    </w:p>
    <w:p w:rsidR="003C02D6" w:rsidRDefault="003C02D6">
      <w:pPr>
        <w:spacing w:line="360" w:lineRule="auto"/>
        <w:ind w:firstLine="720"/>
        <w:jc w:val="both"/>
      </w:pPr>
      <w:r>
        <w:t xml:space="preserve">Например, при проведении выездной налоговой проверки по налогу на прибыль должностные лица налоговых органов в обязательном порядке должны рассмотреть следующие вопросы: </w:t>
      </w:r>
    </w:p>
    <w:p w:rsidR="003C02D6" w:rsidRDefault="003C02D6" w:rsidP="00937B1A">
      <w:pPr>
        <w:numPr>
          <w:ilvl w:val="0"/>
          <w:numId w:val="42"/>
        </w:numPr>
        <w:spacing w:line="360" w:lineRule="auto"/>
        <w:ind w:left="1080" w:firstLine="720"/>
        <w:jc w:val="both"/>
      </w:pPr>
      <w:r>
        <w:t xml:space="preserve">правильность определения предполагаемой прибыли и выручки от реализации основной продукции (работ, услуг) для исчисления сумм авансовых платежей в бюджет;  </w:t>
      </w:r>
    </w:p>
    <w:p w:rsidR="003C02D6" w:rsidRDefault="003C02D6" w:rsidP="00937B1A">
      <w:pPr>
        <w:numPr>
          <w:ilvl w:val="0"/>
          <w:numId w:val="42"/>
        </w:numPr>
        <w:spacing w:line="360" w:lineRule="auto"/>
        <w:ind w:left="1080" w:firstLine="720"/>
        <w:jc w:val="both"/>
      </w:pPr>
      <w:r>
        <w:t xml:space="preserve">правильность отражения в бухгалтерском учёте и отчётности фактической прибыли (убытков) от реализации продукции (работ, услуг); </w:t>
      </w:r>
    </w:p>
    <w:p w:rsidR="003C02D6" w:rsidRDefault="003C02D6" w:rsidP="00937B1A">
      <w:pPr>
        <w:numPr>
          <w:ilvl w:val="0"/>
          <w:numId w:val="42"/>
        </w:numPr>
        <w:spacing w:line="360" w:lineRule="auto"/>
        <w:ind w:left="1080" w:firstLine="720"/>
        <w:jc w:val="both"/>
      </w:pPr>
      <w:r>
        <w:t xml:space="preserve">достоверность данных учёта о фактической себестоимости продукции;  </w:t>
      </w:r>
    </w:p>
    <w:p w:rsidR="003C02D6" w:rsidRDefault="003C02D6" w:rsidP="00937B1A">
      <w:pPr>
        <w:numPr>
          <w:ilvl w:val="0"/>
          <w:numId w:val="42"/>
        </w:numPr>
        <w:spacing w:line="360" w:lineRule="auto"/>
        <w:ind w:left="1080" w:firstLine="720"/>
        <w:jc w:val="both"/>
      </w:pPr>
      <w:r>
        <w:t xml:space="preserve">полнота и правильность отражения в учёте фактических затрат на её производство и калькулирование себестоимости продукции; </w:t>
      </w:r>
    </w:p>
    <w:p w:rsidR="003C02D6" w:rsidRDefault="003C02D6" w:rsidP="00937B1A">
      <w:pPr>
        <w:numPr>
          <w:ilvl w:val="0"/>
          <w:numId w:val="42"/>
        </w:numPr>
        <w:spacing w:line="360" w:lineRule="auto"/>
        <w:ind w:left="1080" w:firstLine="720"/>
        <w:jc w:val="both"/>
      </w:pPr>
      <w:r>
        <w:t xml:space="preserve">достоверность и законность отражения в бухгалтерской отчётности прибыли (убытков) прочей реализации и внереализованных операций; </w:t>
      </w:r>
    </w:p>
    <w:p w:rsidR="003C02D6" w:rsidRDefault="003C02D6" w:rsidP="00937B1A">
      <w:pPr>
        <w:numPr>
          <w:ilvl w:val="0"/>
          <w:numId w:val="42"/>
        </w:numPr>
        <w:spacing w:line="360" w:lineRule="auto"/>
        <w:ind w:left="1080" w:firstLine="720"/>
        <w:jc w:val="both"/>
      </w:pPr>
      <w:r>
        <w:t xml:space="preserve">правильность расчётов по налогу на прибыль. </w:t>
      </w:r>
    </w:p>
    <w:p w:rsidR="003C02D6" w:rsidRDefault="003C02D6">
      <w:pPr>
        <w:spacing w:line="360" w:lineRule="auto"/>
        <w:ind w:firstLine="720"/>
        <w:jc w:val="both"/>
      </w:pPr>
      <w:r>
        <w:t xml:space="preserve">Сроки проведения документальных проверок и состав групп определяется с учетом объема и особенностей деятельности налогоплательщика, профессиональной подготовленности налоговых инспекторов (см . Приложение 12 «Акт выездной налоговой проверки»). </w:t>
      </w:r>
    </w:p>
    <w:p w:rsidR="003C02D6" w:rsidRDefault="003C02D6">
      <w:pPr>
        <w:spacing w:line="360" w:lineRule="auto"/>
        <w:ind w:firstLine="720"/>
        <w:jc w:val="both"/>
      </w:pPr>
      <w:r>
        <w:t xml:space="preserve">Если в процессе проверок должностными лицами налоговой инспекции выявляются нарушения, за которые виновные подлежат к административной ответственности, то данные факты отражаются в акте проверок и составляются протоколы об административном нарушении налогового законодательства. </w:t>
      </w:r>
    </w:p>
    <w:p w:rsidR="003C02D6" w:rsidRDefault="003C02D6">
      <w:pPr>
        <w:spacing w:line="360" w:lineRule="auto"/>
        <w:ind w:firstLine="720"/>
        <w:jc w:val="both"/>
      </w:pPr>
      <w:r>
        <w:t>На государственные налоговые инспекции, в соответствии с нормативными актами, возлагается обязанность принимать по материалам проведенных документальных проверок письменное решение, направленные на устранение выявленных нарушений, о внесении причитающихся сумм в бюджет, уплате штрафных санкций.</w:t>
      </w:r>
    </w:p>
    <w:p w:rsidR="003C02D6" w:rsidRDefault="003C02D6">
      <w:pPr>
        <w:spacing w:line="360" w:lineRule="auto"/>
        <w:ind w:firstLine="720"/>
        <w:jc w:val="both"/>
      </w:pPr>
      <w:r>
        <w:t>Такие решения принимает руководитель налоговой инспекции или его заместители в течении 14 дней по получению акта проверки на основе всестороннего и полного изучения данного акта, а также других имеющихся материалов (объяснений руководителей проверяемых предприятий, аналитических справок и т.д.)</w:t>
      </w:r>
    </w:p>
    <w:p w:rsidR="003C02D6" w:rsidRDefault="003C02D6">
      <w:pPr>
        <w:spacing w:line="360" w:lineRule="auto"/>
        <w:ind w:firstLine="720"/>
        <w:jc w:val="both"/>
      </w:pPr>
      <w:r>
        <w:t>Особое внимание обращается на заключение проверяющего по поводу правильности фактов, изложенных возражениях и объяснениях руководителя и главного бухгалтера предприятия.</w:t>
      </w:r>
    </w:p>
    <w:p w:rsidR="003C02D6" w:rsidRDefault="003C02D6">
      <w:pPr>
        <w:spacing w:line="360" w:lineRule="auto"/>
        <w:ind w:firstLine="720"/>
        <w:jc w:val="both"/>
      </w:pPr>
      <w:r>
        <w:t xml:space="preserve">Решение должно содержать: </w:t>
      </w:r>
    </w:p>
    <w:p w:rsidR="003C02D6" w:rsidRDefault="003C02D6" w:rsidP="00937B1A">
      <w:pPr>
        <w:numPr>
          <w:ilvl w:val="0"/>
          <w:numId w:val="43"/>
        </w:numPr>
        <w:spacing w:line="360" w:lineRule="auto"/>
        <w:ind w:left="1080" w:firstLine="720"/>
        <w:jc w:val="both"/>
      </w:pPr>
      <w:r>
        <w:t>краткое изложение выявленных нарушений налогового законодательства и порядка ведения бухгалтерского учета  со ссылками на конкретные нормативно-правовые акты;</w:t>
      </w:r>
    </w:p>
    <w:p w:rsidR="003C02D6" w:rsidRDefault="003C02D6" w:rsidP="00937B1A">
      <w:pPr>
        <w:numPr>
          <w:ilvl w:val="0"/>
          <w:numId w:val="43"/>
        </w:numPr>
        <w:spacing w:line="360" w:lineRule="auto"/>
        <w:ind w:left="1080" w:firstLine="720"/>
        <w:jc w:val="both"/>
      </w:pPr>
      <w:r>
        <w:t>перечень рекомендаций налогоплательщику по устранению выявленных недостатков с указанием конкретных сроков их реализации;</w:t>
      </w:r>
    </w:p>
    <w:p w:rsidR="003C02D6" w:rsidRDefault="003C02D6" w:rsidP="00937B1A">
      <w:pPr>
        <w:numPr>
          <w:ilvl w:val="0"/>
          <w:numId w:val="43"/>
        </w:numPr>
        <w:spacing w:line="360" w:lineRule="auto"/>
        <w:ind w:left="1080" w:firstLine="720"/>
        <w:jc w:val="both"/>
      </w:pPr>
      <w:r>
        <w:t>ответственность за допущенные нарушения налогового законодательства и сроки перечисления денежных сумм;</w:t>
      </w:r>
    </w:p>
    <w:p w:rsidR="003C02D6" w:rsidRDefault="003C02D6" w:rsidP="00937B1A">
      <w:pPr>
        <w:numPr>
          <w:ilvl w:val="0"/>
          <w:numId w:val="43"/>
        </w:numPr>
        <w:spacing w:line="360" w:lineRule="auto"/>
        <w:ind w:left="1080" w:firstLine="720"/>
        <w:jc w:val="both"/>
      </w:pPr>
      <w:r>
        <w:t>разъяснение налогоплательщику его права в месячный срок обжаловать действия должностных лиц ИМНС и принятое решение в вышестоящий государственный налоговый орган.</w:t>
      </w:r>
    </w:p>
    <w:p w:rsidR="003C02D6" w:rsidRDefault="003C02D6">
      <w:pPr>
        <w:spacing w:line="360" w:lineRule="auto"/>
        <w:ind w:firstLine="720"/>
        <w:jc w:val="both"/>
      </w:pPr>
      <w:r>
        <w:t>Примеры решений о возобновлении операций по счетам в банке и о привлечении к налоговой ответственности представлены в Приложении 13 "Образцы документации ИМНС РФ".</w:t>
      </w:r>
    </w:p>
    <w:p w:rsidR="003C02D6" w:rsidRDefault="003C02D6">
      <w:pPr>
        <w:spacing w:line="360" w:lineRule="auto"/>
        <w:ind w:firstLine="720"/>
        <w:jc w:val="both"/>
      </w:pPr>
      <w:r>
        <w:t xml:space="preserve">Налоговые органы имеют право применять к предприятиям, организациям и физическим лицам различные виды финансовых санкций для дальнейшего недопущения нарушений в области налогового законодательства, установленные Налоговым кодексом РФ.  </w:t>
      </w:r>
    </w:p>
    <w:p w:rsidR="003C02D6" w:rsidRDefault="003C02D6">
      <w:pPr>
        <w:spacing w:line="360" w:lineRule="auto"/>
        <w:ind w:firstLine="720"/>
        <w:jc w:val="both"/>
      </w:pPr>
      <w:r>
        <w:t>Следует отметить, что налоговые органы после проведения контрольных мероприятий обязаны обеспечить всесторонний контроль за устранением налогоплательщиком выявленных нарушений налогового законодательства и порядка ведения бухгалтерского учета.</w:t>
      </w:r>
    </w:p>
    <w:p w:rsidR="003C02D6" w:rsidRDefault="003C02D6">
      <w:pPr>
        <w:spacing w:line="360" w:lineRule="auto"/>
        <w:ind w:firstLine="720"/>
        <w:jc w:val="both"/>
      </w:pPr>
      <w:r>
        <w:t xml:space="preserve">2) Методы ведомственного контроля подразделяются на систематические и разовые, плановые и внеплановые, комплексные, целевые и тематические. </w:t>
      </w:r>
    </w:p>
    <w:p w:rsidR="003C02D6" w:rsidRDefault="003C02D6">
      <w:pPr>
        <w:spacing w:line="360" w:lineRule="auto"/>
        <w:ind w:firstLine="720"/>
        <w:jc w:val="both"/>
      </w:pPr>
      <w:r>
        <w:t>Систематический ведомственный контроль за органами, структурными подразделениями и работниками осуществляется руководителями всех ступеней и вышестоящими органами в ходе повседневной деятельности. Возможны, в целях проверки жалобы или другого сигнала, разовые целевые командировки сотрудника в нижестоящие налоговые органы.</w:t>
      </w:r>
    </w:p>
    <w:p w:rsidR="003C02D6" w:rsidRDefault="003C02D6">
      <w:pPr>
        <w:spacing w:line="360" w:lineRule="auto"/>
        <w:ind w:firstLine="720"/>
        <w:jc w:val="both"/>
      </w:pPr>
      <w:r>
        <w:t>Ведомственный контроль осуществляется в соответствии с утверждаемыми руководителями вышестоящих налоговых органов планами контрольной работы. В случае необходимости проводятся внеплановые проверки.</w:t>
      </w:r>
    </w:p>
    <w:p w:rsidR="003C02D6" w:rsidRDefault="003C02D6">
      <w:pPr>
        <w:spacing w:line="360" w:lineRule="auto"/>
        <w:ind w:firstLine="720"/>
        <w:jc w:val="both"/>
      </w:pPr>
      <w:r>
        <w:t>Комплексные проверки как правила проводятся не реже одного раза в два года. Сроки и продолжительность проверки определяются руководителем, назначившим проверку, с учетом объема и особенностей деятельности, подлежащих проверке органов и численности работников, участвующих в ее проведении.</w:t>
      </w:r>
    </w:p>
    <w:p w:rsidR="003C02D6" w:rsidRDefault="003C02D6">
      <w:pPr>
        <w:spacing w:line="360" w:lineRule="auto"/>
        <w:ind w:firstLine="720"/>
        <w:jc w:val="both"/>
      </w:pPr>
      <w:r>
        <w:t xml:space="preserve">Руководитель при назначении комплексной проверки определяет перечень участков работы и вопросы, подлежащие исследованию. В частности: </w:t>
      </w:r>
    </w:p>
    <w:p w:rsidR="003C02D6" w:rsidRDefault="003C02D6" w:rsidP="00937B1A">
      <w:pPr>
        <w:numPr>
          <w:ilvl w:val="0"/>
          <w:numId w:val="44"/>
        </w:numPr>
        <w:spacing w:line="360" w:lineRule="auto"/>
        <w:ind w:left="1080" w:firstLine="720"/>
        <w:jc w:val="both"/>
      </w:pPr>
      <w:r>
        <w:t>работа по обеспечению своевременного и полного учета налогоплательщиков;</w:t>
      </w:r>
    </w:p>
    <w:p w:rsidR="003C02D6" w:rsidRDefault="003C02D6" w:rsidP="00937B1A">
      <w:pPr>
        <w:numPr>
          <w:ilvl w:val="0"/>
          <w:numId w:val="44"/>
        </w:numPr>
        <w:spacing w:line="360" w:lineRule="auto"/>
        <w:ind w:left="1080" w:firstLine="720"/>
        <w:jc w:val="both"/>
      </w:pPr>
      <w:r>
        <w:t xml:space="preserve">используемые формы и методы выявления неучтенных юридических лиц; </w:t>
      </w:r>
    </w:p>
    <w:p w:rsidR="003C02D6" w:rsidRDefault="003C02D6" w:rsidP="00937B1A">
      <w:pPr>
        <w:numPr>
          <w:ilvl w:val="0"/>
          <w:numId w:val="44"/>
        </w:numPr>
        <w:spacing w:line="360" w:lineRule="auto"/>
        <w:ind w:left="1080" w:firstLine="720"/>
        <w:jc w:val="both"/>
      </w:pPr>
      <w:r>
        <w:t xml:space="preserve">организация сбора налога и иных обязательных платежей в бюджет и во внебюджетные фонды;  </w:t>
      </w:r>
    </w:p>
    <w:p w:rsidR="003C02D6" w:rsidRDefault="003C02D6" w:rsidP="00937B1A">
      <w:pPr>
        <w:numPr>
          <w:ilvl w:val="0"/>
          <w:numId w:val="44"/>
        </w:numPr>
        <w:spacing w:line="360" w:lineRule="auto"/>
        <w:ind w:left="1080" w:firstLine="720"/>
        <w:jc w:val="both"/>
      </w:pPr>
      <w:r>
        <w:t xml:space="preserve">состояние контроля за налогоплательщиками;  </w:t>
      </w:r>
    </w:p>
    <w:p w:rsidR="003C02D6" w:rsidRDefault="003C02D6" w:rsidP="00937B1A">
      <w:pPr>
        <w:numPr>
          <w:ilvl w:val="0"/>
          <w:numId w:val="44"/>
        </w:numPr>
        <w:spacing w:line="360" w:lineRule="auto"/>
        <w:ind w:left="1080" w:firstLine="720"/>
        <w:jc w:val="both"/>
      </w:pPr>
      <w:r>
        <w:t>действенность работы по реализации материалов проверок соблюдения налогового законодательства и правильность применения финансовых санкций, своевременность и полнота взыскания дополнительно начисленных налогов и соответствующих штрафов.</w:t>
      </w:r>
    </w:p>
    <w:p w:rsidR="003C02D6" w:rsidRDefault="003C02D6">
      <w:pPr>
        <w:spacing w:line="360" w:lineRule="auto"/>
        <w:ind w:firstLine="720"/>
        <w:jc w:val="both"/>
      </w:pPr>
      <w:r>
        <w:t xml:space="preserve">Также при комплексных проверках обследуются дополнительные направления контроля. </w:t>
      </w:r>
    </w:p>
    <w:p w:rsidR="003C02D6" w:rsidRDefault="003C02D6">
      <w:pPr>
        <w:spacing w:line="360" w:lineRule="auto"/>
        <w:ind w:firstLine="720"/>
        <w:jc w:val="both"/>
      </w:pPr>
      <w:r>
        <w:t>В качестве первого дополнительного направления контроля следует назвать проверку правовой грамотности сотрудников, инспектируемой налоговой инспекции, соблюдение ими законодательства, и не только налогового.</w:t>
      </w:r>
    </w:p>
    <w:p w:rsidR="003C02D6" w:rsidRDefault="003C02D6">
      <w:pPr>
        <w:spacing w:line="360" w:lineRule="auto"/>
        <w:ind w:firstLine="720"/>
        <w:jc w:val="both"/>
      </w:pPr>
      <w:r>
        <w:t>По результатам проверки организации работы налоговой инспекции составляется акт в двух экземплярах, один из которых вручается руководителю проверяемой инспекции.</w:t>
      </w:r>
    </w:p>
    <w:p w:rsidR="003C02D6" w:rsidRDefault="003C02D6">
      <w:pPr>
        <w:spacing w:line="360" w:lineRule="auto"/>
        <w:ind w:firstLine="720"/>
        <w:jc w:val="both"/>
      </w:pPr>
      <w:r>
        <w:t>В акте должны найти отражение: общие результаты деятельности ИМНС, состояние работы по анализу хода поступления в бюджет налогов, организации сбора налогов и других обязательных платежей, осуществление контроля за соблюдение налогового законодательства. В нем излагаются также выявленные проверкой нарушения и недостатки в работе налоговой инспекции.</w:t>
      </w:r>
    </w:p>
    <w:p w:rsidR="003C02D6" w:rsidRDefault="003C02D6">
      <w:pPr>
        <w:spacing w:line="360" w:lineRule="auto"/>
        <w:ind w:firstLine="720"/>
        <w:jc w:val="both"/>
      </w:pPr>
      <w:r>
        <w:t>Должностные лица, осуществляющие комплексные проверки, вправе вносить руководству проверяемой налоговой инспекции предложения:</w:t>
      </w:r>
    </w:p>
    <w:p w:rsidR="003C02D6" w:rsidRDefault="003C02D6" w:rsidP="00937B1A">
      <w:pPr>
        <w:numPr>
          <w:ilvl w:val="0"/>
          <w:numId w:val="45"/>
        </w:numPr>
        <w:spacing w:line="360" w:lineRule="auto"/>
        <w:ind w:left="1080" w:firstLine="720"/>
        <w:jc w:val="both"/>
      </w:pPr>
      <w:r>
        <w:t>о применении к проверенным предприятиям, учреждениям, организациям и гражданам финансовых санкций и наложении на должностных лиц административных штрафов;</w:t>
      </w:r>
    </w:p>
    <w:p w:rsidR="003C02D6" w:rsidRDefault="003C02D6" w:rsidP="00937B1A">
      <w:pPr>
        <w:numPr>
          <w:ilvl w:val="0"/>
          <w:numId w:val="45"/>
        </w:numPr>
        <w:spacing w:line="360" w:lineRule="auto"/>
        <w:ind w:left="1080" w:firstLine="720"/>
        <w:jc w:val="both"/>
      </w:pPr>
      <w:r>
        <w:t>об отмене решений налоговой инспекции в случае несоответствия их закону.</w:t>
      </w:r>
    </w:p>
    <w:p w:rsidR="003C02D6" w:rsidRDefault="003C02D6">
      <w:pPr>
        <w:spacing w:line="360" w:lineRule="auto"/>
        <w:ind w:firstLine="720"/>
        <w:jc w:val="both"/>
      </w:pPr>
      <w:r>
        <w:t>Итак, ведомственный контроль осуществляется как повседневным наблюдением со стороны руководителей вышестоящих органов, так и посредством проведения специальных мероприятий-проверок, тематических, целевых и комплексных.</w:t>
      </w:r>
    </w:p>
    <w:p w:rsidR="003C02D6" w:rsidRDefault="003C02D6">
      <w:pPr>
        <w:spacing w:line="360" w:lineRule="auto"/>
        <w:ind w:firstLine="720"/>
        <w:jc w:val="both"/>
      </w:pPr>
      <w:r>
        <w:t>3) Внутренний контроль осуществляется с помощью перепроверок за сотрудниками инспекции.</w:t>
      </w:r>
    </w:p>
    <w:p w:rsidR="003C02D6" w:rsidRDefault="003C02D6">
      <w:pPr>
        <w:spacing w:line="360" w:lineRule="auto"/>
        <w:ind w:firstLine="720"/>
        <w:jc w:val="both"/>
      </w:pPr>
      <w:r>
        <w:t>Например, начальник отдела, после того как предприятие проверено, осуществляет выездную налоговую проверку, в ходе которой заново проверяет предприятие и выявляет ошибки своих сотрудников, если таковые есть. Затем начальник разрабатывает конкретные меры по устранению выявленных недостатков, принимает решения о привлечении к ответственности виновных сотрудников и информировать начальника налоговой инспекции или его заместителя.</w:t>
      </w:r>
    </w:p>
    <w:p w:rsidR="003C02D6" w:rsidRDefault="003C02D6">
      <w:pPr>
        <w:spacing w:line="360" w:lineRule="auto"/>
        <w:ind w:firstLine="720"/>
        <w:jc w:val="both"/>
      </w:pPr>
      <w:r>
        <w:t>Кроме этих перечисленных контрольных мероприятий существует прокурорский надзор за деятельностью налоговых органов, который является вспомогательным, дополнительным контролирующим органом.</w:t>
      </w:r>
    </w:p>
    <w:p w:rsidR="003C02D6" w:rsidRDefault="003C02D6">
      <w:pPr>
        <w:spacing w:line="360" w:lineRule="auto"/>
        <w:ind w:firstLine="720"/>
        <w:jc w:val="both"/>
      </w:pPr>
      <w:r>
        <w:t xml:space="preserve">Первоочередной задачей и конечной целью всех направлений деятельности прокуратуры является правовая защита граждан, и изменение характера отношений с контролирующими органами, проверка полноты принятых этими органами мер по устранению выявленных нарушений и привлечение виновных к ответственности. </w:t>
      </w:r>
    </w:p>
    <w:p w:rsidR="003C02D6" w:rsidRDefault="003C02D6">
      <w:pPr>
        <w:spacing w:line="360" w:lineRule="auto"/>
        <w:ind w:firstLine="720"/>
        <w:jc w:val="both"/>
      </w:pPr>
      <w:r>
        <w:t>Таким образом, прокурорский надзор за деятельностью налоговых органов является одной из гарантий соблюдения в ее деятельности действующих законов, соблюдения законных интересов граждан и защиты интересов государства.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Мотивация в ИМНС РФ по Фрунзенскому р-ну г. Саратова осуществляется путем премирования, соблюдения социальных гарантий для государственного служащего</w:t>
      </w:r>
      <w:r>
        <w:rPr>
          <w:rStyle w:val="aa"/>
        </w:rPr>
        <w:footnoteReference w:id="25"/>
      </w:r>
      <w:r>
        <w:t xml:space="preserve"> и т.п.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Порядок премирования и установления ежемесячных надбавок за особые условия государственной службы Федеральным государственным служащим ИМНС РФ по Фрунзенскому р-ну г. Саратова рассмотрен в Положении «О порядке премирования ИМНС», которое разработано в соответствии с Трудовым Кодексом РФ, Указом Президента РФ от 06.04.98 «О денежном содержании федеральных государственных служащих».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В соответствии с правилами внутреннего трудового распорядка для работников инспекции разработаны поощрения за успехи в работе: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А) Объявление благодарности;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Б) Награждение почетной грамотой;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В) занесение на Доску Почета;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Г) Награждение ценными подарками;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Д) Выдача премии;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Е) Представление к награждению орденами, медалями и другими наградами.</w:t>
      </w:r>
    </w:p>
    <w:p w:rsidR="003C02D6" w:rsidRDefault="003C02D6">
      <w:pPr>
        <w:pStyle w:val="ac"/>
        <w:spacing w:line="360" w:lineRule="auto"/>
        <w:ind w:firstLine="720"/>
        <w:jc w:val="both"/>
      </w:pPr>
    </w:p>
    <w:p w:rsidR="003C02D6" w:rsidRDefault="003C02D6">
      <w:pPr>
        <w:pStyle w:val="ac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2.4 Совершенствование налогового администрирования</w:t>
      </w:r>
    </w:p>
    <w:p w:rsidR="003C02D6" w:rsidRDefault="003C02D6">
      <w:pPr>
        <w:pStyle w:val="ac"/>
        <w:spacing w:line="360" w:lineRule="auto"/>
        <w:ind w:firstLine="709"/>
        <w:jc w:val="both"/>
      </w:pPr>
    </w:p>
    <w:p w:rsidR="003C02D6" w:rsidRDefault="003C02D6">
      <w:pPr>
        <w:pStyle w:val="ac"/>
        <w:spacing w:line="360" w:lineRule="auto"/>
        <w:jc w:val="both"/>
      </w:pPr>
      <w:r>
        <w:t xml:space="preserve">           На сегодняшний день в работе налоговой инспекции актуальной проблемой является обеспечение инспекции профессиональными кадрами. Причин возникшей ситуации несколько: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Во-первых, уровень зарплаты инспекторов, как и в целом у госслужащих низок, а требования к специалистам, принимаемым на работу в инспекцию высоки. Необходимы специалисты, имеющие высшее профессиональное образование и опыт работы по специальности не менее 3 лет. Так же определены особые квалификационные требования, в соответствии с которыми, принимаются сотрудники на работу. С целью повышения квалификации служащих инспекции должны проводиться курсы повышения квалификации.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К тому же нагрузка на инспекторов очень серьезная. Это связанно с тем, что инспекция перегружена: налогоплательщиков много, инспекторов мало. Принять отчеты не просто, несмотря на то, что задействованы сразу все сотрудники. Но налогоплательщики все равно час, два, особенно в последние дни, предусмотренные для подачи документации. Каждый старается сдать отчет в последний день и получается, что в инспекцию приходят по 1,5-2 тыс. посетителей. У инспекторов нет просто физической возможности всех быстро принять. Единственный выход из этой ситуации переход на сдачу отчетности в электронном виде.</w:t>
      </w:r>
    </w:p>
    <w:p w:rsidR="003C02D6" w:rsidRDefault="003C02D6">
      <w:pPr>
        <w:spacing w:line="320" w:lineRule="auto"/>
        <w:ind w:left="20" w:firstLine="720"/>
        <w:jc w:val="both"/>
        <w:rPr>
          <w:snapToGrid w:val="0"/>
        </w:rPr>
      </w:pPr>
      <w:r>
        <w:rPr>
          <w:snapToGrid w:val="0"/>
        </w:rPr>
        <w:t xml:space="preserve">Концентрация сведений о налоговой базе в рамках местных инспекций, неполнота информации приводит к тому, что на национальном уровне невозможно проводить работы по детальному статистическому анализу экономического потенциала, планировать сценарии развития налоговой базы государства и регионов, а так же обоснованно определять уровень налоговых поступлений. Необходимо создание мощных центров обработки данных – специализированных налоговых органов (межрегиональных, региональных) по обработке налоговой информации. </w:t>
      </w:r>
    </w:p>
    <w:p w:rsidR="003C02D6" w:rsidRDefault="003C02D6">
      <w:pPr>
        <w:spacing w:line="320" w:lineRule="auto"/>
        <w:ind w:left="20" w:firstLine="720"/>
        <w:jc w:val="both"/>
        <w:rPr>
          <w:snapToGrid w:val="0"/>
        </w:rPr>
      </w:pPr>
      <w:r>
        <w:rPr>
          <w:snapToGrid w:val="0"/>
        </w:rPr>
        <w:t xml:space="preserve">Необходимо создавать хранилища данных для оперативного получения интегрированной информации по всем видам деятельности налоговой инспекции. Кроме того, хранилище данных интегрирует информацию, имеющуюся в разнородных исходных базах данных, в единую результирующую базу данных, оптимально спроектированную для поддержки процесса принятия решений, в течение года в системе </w:t>
      </w:r>
      <w:r>
        <w:rPr>
          <w:smallCaps/>
          <w:snapToGrid w:val="0"/>
        </w:rPr>
        <w:t xml:space="preserve">МНС </w:t>
      </w:r>
      <w:r>
        <w:rPr>
          <w:snapToGrid w:val="0"/>
        </w:rPr>
        <w:t xml:space="preserve">проводится в среднем от 440 тыс. до 500 тыс,  выездных; налоговых проверок юридических лиц и 310-400 тыс. проверок физических лиц. </w:t>
      </w:r>
    </w:p>
    <w:p w:rsidR="003C02D6" w:rsidRDefault="003C02D6">
      <w:pPr>
        <w:spacing w:line="320" w:lineRule="auto"/>
        <w:ind w:left="20" w:firstLine="720"/>
        <w:jc w:val="both"/>
        <w:rPr>
          <w:snapToGrid w:val="0"/>
        </w:rPr>
      </w:pPr>
      <w:r>
        <w:rPr>
          <w:snapToGrid w:val="0"/>
        </w:rPr>
        <w:t>На основе интегрированных информационных ресурсов налоговых органов могут быть успешно решены вопросы отбора налогоплательщиков для проведения выездных налоговых проверок. С интеграцией информационных ресурсов эффективное практическое воплощение получает идеологии информационно-программной реализации средств их ведения, пре</w:t>
      </w:r>
      <w:r>
        <w:rPr>
          <w:snapToGrid w:val="0"/>
        </w:rPr>
        <w:softHyphen/>
        <w:t>доставляющая возможность адаптации к изменяющимся требованиям среды, однозначной идентификации показателей и гибкого создания сложных аналитических отчетов.</w:t>
      </w:r>
    </w:p>
    <w:p w:rsidR="003C02D6" w:rsidRDefault="003C02D6">
      <w:pPr>
        <w:spacing w:line="320" w:lineRule="auto"/>
        <w:ind w:left="20" w:firstLine="720"/>
        <w:jc w:val="both"/>
        <w:rPr>
          <w:snapToGrid w:val="0"/>
        </w:rPr>
      </w:pPr>
      <w:r>
        <w:rPr>
          <w:snapToGrid w:val="0"/>
        </w:rPr>
        <w:t>Центральным звеном модернизации налоговой системы является создание центров обработки данных (ЦОД), на которые возлагается основное бремя задач по вводу, обработке, хранению и использованию большого объема информации налоговых</w:t>
      </w:r>
      <w:r>
        <w:rPr>
          <w:smallCaps/>
          <w:snapToGrid w:val="0"/>
        </w:rPr>
        <w:t xml:space="preserve"> </w:t>
      </w:r>
      <w:r>
        <w:rPr>
          <w:snapToGrid w:val="0"/>
        </w:rPr>
        <w:t>органов всех уровней. Эти центры должны создаваться как специализированные налоговые инспекции, в зону деятельности которых должны входить как региональные управления Министерства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 xml:space="preserve">РФ по налогам и сборам, так и подчиненные им территориальные налоговые инспекции. </w:t>
      </w:r>
    </w:p>
    <w:p w:rsidR="003C02D6" w:rsidRDefault="003C02D6">
      <w:pPr>
        <w:spacing w:line="320" w:lineRule="auto"/>
        <w:ind w:left="20" w:firstLine="720"/>
        <w:jc w:val="both"/>
        <w:rPr>
          <w:snapToGrid w:val="0"/>
        </w:rPr>
      </w:pPr>
      <w:r>
        <w:rPr>
          <w:snapToGrid w:val="0"/>
        </w:rPr>
        <w:t>Создание ЦОД повлечет за собой необходимость внедрения налогового администрирования, в том числе бесконтактного способа подачи деклараций, централизованной обработки налоговых документов и ведения лицевых счетов, бесконтактного информационного обслуживания. Исходя из этого можно определить следующие принципы построения технологических процессов в ЦОД:</w:t>
      </w:r>
    </w:p>
    <w:p w:rsidR="003C02D6" w:rsidRDefault="003C02D6" w:rsidP="00937B1A">
      <w:pPr>
        <w:numPr>
          <w:ilvl w:val="0"/>
          <w:numId w:val="35"/>
        </w:numPr>
        <w:tabs>
          <w:tab w:val="clear" w:pos="1080"/>
          <w:tab w:val="num" w:pos="18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>Непрерывность функционирования налоговых органов. Перераспределение функции налоговых органов  в связи с созданием межрайонных и межрегиональных инспекций по централизованной обработке данных должно способствовать более качественному выполнению основных задач МНС России и не должно вызвать невыполнение или неполного выполнения функций налоговых органов.</w:t>
      </w:r>
    </w:p>
    <w:p w:rsidR="003C02D6" w:rsidRDefault="003C02D6" w:rsidP="00937B1A">
      <w:pPr>
        <w:numPr>
          <w:ilvl w:val="0"/>
          <w:numId w:val="35"/>
        </w:numPr>
        <w:tabs>
          <w:tab w:val="clear" w:pos="1080"/>
          <w:tab w:val="num" w:pos="36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 xml:space="preserve">Экономическая целесообразность. Деятельность по развитию централизованной обработки данных должна быть экономически оправдана. Решение по организации технологических процессов обработки информации, использовании. Каналов, связи и закупки оборудования должны учитывать особенности регионов и быть экономически рациональными. </w:t>
      </w:r>
    </w:p>
    <w:p w:rsidR="003C02D6" w:rsidRDefault="003C02D6" w:rsidP="00937B1A">
      <w:pPr>
        <w:numPr>
          <w:ilvl w:val="0"/>
          <w:numId w:val="35"/>
        </w:numPr>
        <w:tabs>
          <w:tab w:val="clear" w:pos="1080"/>
          <w:tab w:val="num" w:pos="36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>Единое информационное пространство. Централизованные информационные ресурсы регионов, сосредоточенные в межрайонных и межрегиональных инспекциях МНС России по централизованной обработки данных, должны быть доступны сотрудникам налоговых органов в степени, необходимой для выполнения ими должностных обязанностей в полном объеме.</w:t>
      </w:r>
    </w:p>
    <w:p w:rsidR="003C02D6" w:rsidRDefault="003C02D6">
      <w:pPr>
        <w:spacing w:line="320" w:lineRule="auto"/>
        <w:ind w:firstLine="720"/>
        <w:jc w:val="both"/>
        <w:rPr>
          <w:snapToGrid w:val="0"/>
        </w:rPr>
      </w:pPr>
      <w:r>
        <w:rPr>
          <w:snapToGrid w:val="0"/>
        </w:rPr>
        <w:t>Специализированные налоговые органы по централизованной обработке данных должны иметь возможность информационного взаимодействия между собой и тем самым представлять собой каркас единой информационной, программно-технической и телекоммуникационной системы налоговых органов РФ.</w:t>
      </w:r>
    </w:p>
    <w:p w:rsidR="003C02D6" w:rsidRDefault="003C02D6">
      <w:pPr>
        <w:spacing w:line="320" w:lineRule="auto"/>
        <w:ind w:firstLine="720"/>
        <w:jc w:val="both"/>
        <w:rPr>
          <w:snapToGrid w:val="0"/>
        </w:rPr>
      </w:pPr>
      <w:r>
        <w:rPr>
          <w:snapToGrid w:val="0"/>
        </w:rPr>
        <w:t>При этом в результате централизации информационных ресурсов возникают дополнительные возможности для анализа информации с целью усиления контроля за соблюдением законодательства РФ о налогах и сборах.</w:t>
      </w:r>
    </w:p>
    <w:p w:rsidR="003C02D6" w:rsidRDefault="003C02D6" w:rsidP="00937B1A">
      <w:pPr>
        <w:numPr>
          <w:ilvl w:val="0"/>
          <w:numId w:val="35"/>
        </w:numPr>
        <w:tabs>
          <w:tab w:val="clear" w:pos="1080"/>
          <w:tab w:val="num" w:pos="36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 xml:space="preserve">Оперативность и полнота информационного обслуживания. </w:t>
      </w:r>
    </w:p>
    <w:p w:rsidR="003C02D6" w:rsidRDefault="003C02D6">
      <w:pPr>
        <w:tabs>
          <w:tab w:val="num" w:pos="36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>Централизация информационных ресурсов налоговых органов должна обеспечить возможность оперативно и полного информационного обслуживания налогоплательщиков как о состоянии взаиморасчетов с бюджетом, так и о законодательстве РФ о налогах и сборах, что должно способствовать повышению уровня добровольного исполнения налоговых обязательств.</w:t>
      </w:r>
    </w:p>
    <w:p w:rsidR="003C02D6" w:rsidRDefault="003C02D6" w:rsidP="00937B1A">
      <w:pPr>
        <w:numPr>
          <w:ilvl w:val="0"/>
          <w:numId w:val="35"/>
        </w:numPr>
        <w:tabs>
          <w:tab w:val="clear" w:pos="1080"/>
          <w:tab w:val="num" w:pos="36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>Технологичность.</w:t>
      </w:r>
    </w:p>
    <w:p w:rsidR="003C02D6" w:rsidRDefault="003C02D6">
      <w:pPr>
        <w:tabs>
          <w:tab w:val="num" w:pos="360"/>
        </w:tabs>
        <w:spacing w:line="320" w:lineRule="auto"/>
        <w:ind w:left="360" w:firstLine="360"/>
        <w:jc w:val="both"/>
        <w:rPr>
          <w:snapToGrid w:val="0"/>
        </w:rPr>
      </w:pPr>
      <w:r>
        <w:rPr>
          <w:snapToGrid w:val="0"/>
        </w:rPr>
        <w:t>Концентрации подлежат только те информационные ресурсы и налоговые процедуры, централизация которых технологически целесообразна. Применение высокопроизводительной техники и современных технологий должно быть технологически оправдано</w:t>
      </w:r>
      <w:r>
        <w:rPr>
          <w:rStyle w:val="aa"/>
          <w:snapToGrid w:val="0"/>
        </w:rPr>
        <w:footnoteReference w:id="26"/>
      </w:r>
      <w:r>
        <w:rPr>
          <w:snapToGrid w:val="0"/>
        </w:rPr>
        <w:t>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Необходимо усовершенствовать уровень технической оснащенности  налоговых органов, повышать уровень программного обеспечения для уменьшения времени обработки документов, обслуживания налогоплательщиков.</w:t>
      </w:r>
    </w:p>
    <w:p w:rsidR="003C02D6" w:rsidRDefault="003C02D6">
      <w:pPr>
        <w:pStyle w:val="ac"/>
        <w:spacing w:line="360" w:lineRule="auto"/>
        <w:ind w:firstLine="720"/>
        <w:jc w:val="both"/>
      </w:pPr>
      <w:r>
        <w:t>Все указанные факторы и причины, воздействующие на эффективное функционирование налоговой службы, свидетельствуют о том, что необходимо продолжать совершенствовать организацию и управление этой государственной структуры.</w:t>
      </w:r>
    </w:p>
    <w:p w:rsidR="003C02D6" w:rsidRDefault="003C02D6">
      <w:pPr>
        <w:pStyle w:val="ac"/>
        <w:spacing w:line="360" w:lineRule="auto"/>
        <w:ind w:firstLine="720"/>
        <w:jc w:val="both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ac"/>
        <w:spacing w:line="360" w:lineRule="auto"/>
        <w:ind w:firstLine="720"/>
        <w:jc w:val="left"/>
      </w:pPr>
    </w:p>
    <w:p w:rsidR="003C02D6" w:rsidRDefault="003C02D6">
      <w:pPr>
        <w:pStyle w:val="6"/>
      </w:pPr>
      <w:r>
        <w:t>Заключение</w:t>
      </w:r>
    </w:p>
    <w:p w:rsidR="003C02D6" w:rsidRDefault="003C02D6">
      <w:pPr>
        <w:pStyle w:val="6"/>
        <w:jc w:val="both"/>
      </w:pPr>
    </w:p>
    <w:p w:rsidR="003C02D6" w:rsidRDefault="003C02D6">
      <w:pPr>
        <w:pStyle w:val="6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На этапе становления налоговой системы России сформировалась централизованная вертикальная система налоговых органов с ярко выраженной специализацией по видам налогов. При этом информационная модель была ориентирована на децентрализацию информационных потоков и сосредоточение их в основном на местном уровне.</w:t>
      </w:r>
    </w:p>
    <w:p w:rsidR="003C02D6" w:rsidRDefault="003C02D6">
      <w:pPr>
        <w:spacing w:line="360" w:lineRule="auto"/>
        <w:ind w:firstLine="720"/>
        <w:jc w:val="both"/>
      </w:pPr>
      <w:r>
        <w:t>Становление работы налоговой системы новой России осуществлялось в условиях отсутствия собственной инфраструктуры налоговых органов, экспоненциального роста числа объектов и субъектов налогообложения, высокой динамики изменений налогового законодательства, постепенного накопления практического опыта контроля налогового законодательства, а также вырождения культурных традиций, связанных с уплатой налогов. За десятилетнюю историю развития налоговой системы произошли качественные изменения в масштабах деятельности по осуществлению контроля налогового законодательства. Относительная стабилизация законодательства и накопленный опыт работы налоговых органов создали предпосылки для комплексного реформирования налоговой системы.</w:t>
      </w:r>
    </w:p>
    <w:p w:rsidR="003C02D6" w:rsidRDefault="003C02D6">
      <w:pPr>
        <w:spacing w:line="360" w:lineRule="auto"/>
        <w:ind w:firstLine="720"/>
        <w:jc w:val="both"/>
      </w:pPr>
      <w:r>
        <w:t>Принципиальный недостаток начальной фазы организации деятельности налоговых органов – отсутствие цельной систематизированной концепции, увязывающей методологию налогообложения с организационным структурированием и технологией автоматизации. Сегодня налоговое администрирование требует:</w:t>
      </w:r>
    </w:p>
    <w:p w:rsidR="003C02D6" w:rsidRDefault="003C02D6" w:rsidP="00937B1A">
      <w:pPr>
        <w:numPr>
          <w:ilvl w:val="0"/>
          <w:numId w:val="10"/>
        </w:numPr>
        <w:spacing w:line="360" w:lineRule="auto"/>
        <w:ind w:firstLine="720"/>
        <w:jc w:val="both"/>
      </w:pPr>
      <w:r>
        <w:t>максимальной автоматизации процедур сбора, хранения и обработки бухгалтерской и налоговой отчетности;</w:t>
      </w:r>
    </w:p>
    <w:p w:rsidR="003C02D6" w:rsidRDefault="003C02D6" w:rsidP="00937B1A">
      <w:pPr>
        <w:numPr>
          <w:ilvl w:val="0"/>
          <w:numId w:val="10"/>
        </w:numPr>
        <w:spacing w:line="360" w:lineRule="auto"/>
        <w:ind w:firstLine="720"/>
        <w:jc w:val="both"/>
      </w:pPr>
      <w:r>
        <w:t>централизации и интеграции информационных ресурсов с обеспечением оперативного доступа к ним при выполнении контрольной работы;</w:t>
      </w:r>
    </w:p>
    <w:p w:rsidR="003C02D6" w:rsidRDefault="003C02D6" w:rsidP="00937B1A">
      <w:pPr>
        <w:numPr>
          <w:ilvl w:val="0"/>
          <w:numId w:val="10"/>
        </w:numPr>
        <w:spacing w:line="360" w:lineRule="auto"/>
        <w:ind w:firstLine="720"/>
        <w:jc w:val="both"/>
      </w:pPr>
      <w:r>
        <w:t>стандартизации всех функций налогового администрирования;</w:t>
      </w:r>
    </w:p>
    <w:p w:rsidR="003C02D6" w:rsidRDefault="003C02D6" w:rsidP="00937B1A">
      <w:pPr>
        <w:numPr>
          <w:ilvl w:val="0"/>
          <w:numId w:val="10"/>
        </w:numPr>
        <w:spacing w:line="360" w:lineRule="auto"/>
        <w:ind w:firstLine="720"/>
        <w:jc w:val="both"/>
      </w:pPr>
      <w:r>
        <w:t>стандартизации и унификации программно-технических комплексов.</w:t>
      </w:r>
    </w:p>
    <w:p w:rsidR="003C02D6" w:rsidRDefault="003C02D6">
      <w:pPr>
        <w:spacing w:line="360" w:lineRule="auto"/>
        <w:ind w:firstLine="720"/>
        <w:jc w:val="both"/>
      </w:pPr>
      <w:r>
        <w:t xml:space="preserve">В настоящем дипломном проекте рассмотрена организационная структура ИМНС Фрунзенского района, описаны основные структурные элементы государственной налоговой инспекции – отделы и сектора.  Отмечено, что сложившаяся системно-структурная схема ИМНС, к сожалению, все меньше и меньше отвечает современным требованиям. И все более очевидной становится необходимость ее модификации. </w:t>
      </w:r>
    </w:p>
    <w:p w:rsidR="003C02D6" w:rsidRDefault="003C02D6">
      <w:pPr>
        <w:spacing w:line="360" w:lineRule="auto"/>
        <w:ind w:firstLine="720"/>
        <w:jc w:val="both"/>
      </w:pPr>
      <w:r>
        <w:t>В данной работе предложен проект рекомендуемой схемы организационной структуры ИМНС Фрунзенского района.</w:t>
      </w:r>
    </w:p>
    <w:p w:rsidR="003C02D6" w:rsidRDefault="003C02D6">
      <w:pPr>
        <w:spacing w:line="360" w:lineRule="auto"/>
        <w:ind w:firstLine="720"/>
        <w:jc w:val="both"/>
      </w:pPr>
      <w:r>
        <w:t xml:space="preserve">Успешная реализация проекта предусматривает необходимость переподготовки персонала налоговых органов, разработки и внедрения новых технологий создаваемых подразделений, полной компьютеризации процесса сбора и обработки налоговых деклараций и платежей. </w:t>
      </w:r>
    </w:p>
    <w:p w:rsidR="003C02D6" w:rsidRDefault="003C02D6">
      <w:pPr>
        <w:spacing w:line="360" w:lineRule="auto"/>
        <w:ind w:firstLine="720"/>
        <w:jc w:val="both"/>
      </w:pPr>
      <w:r>
        <w:t xml:space="preserve">Внедрение проекта в жизнь сделает систему налогообложения более корректной и справедливой по отношению к налогоплательщикам, повысит уровень их обслуживания и снизит затраты на обеспечение налоговых дисциплин. </w:t>
      </w:r>
    </w:p>
    <w:p w:rsidR="003C02D6" w:rsidRDefault="003C02D6">
      <w:pPr>
        <w:spacing w:line="360" w:lineRule="auto"/>
        <w:ind w:firstLine="720"/>
        <w:jc w:val="both"/>
      </w:pPr>
      <w:r>
        <w:t>В дипломной проекте проведен анализ выполнения бюджетных назначений на 2003 год по Фрунзенской ИМНС г. Саратова по основным видам налогов: НДС, акцизы, налог на прибыль, ресурсные платежи и прочие налоги. Показатели сумм фактических поступлений превышают запланированные показатели, кроме ресурсных платежей, его сумма фактических поступлений ниже на 64,9%.</w:t>
      </w:r>
    </w:p>
    <w:p w:rsidR="003C02D6" w:rsidRDefault="003C02D6">
      <w:pPr>
        <w:spacing w:line="360" w:lineRule="auto"/>
        <w:ind w:firstLine="720"/>
        <w:jc w:val="both"/>
      </w:pPr>
      <w:r>
        <w:t>В целом по данному анализу получены следующие результаты: по общей сумме всех налогов сумма фактических поступлений в 2003 году составила 205143 тыс. руб., что превысило плановый показатель на 109,9%.</w:t>
      </w:r>
    </w:p>
    <w:p w:rsidR="003C02D6" w:rsidRDefault="003C02D6">
      <w:pPr>
        <w:spacing w:line="360" w:lineRule="auto"/>
        <w:ind w:firstLine="720"/>
        <w:jc w:val="both"/>
      </w:pPr>
      <w:r>
        <w:t>ИМНС по Фрунзенскому району за анализируемый период план по поступления налогов перевыполнен на 9,9%. Следовательно, в целом работа и все плановые мероприятия проведены эффективно и в срок.</w:t>
      </w:r>
    </w:p>
    <w:p w:rsidR="003C02D6" w:rsidRDefault="003C02D6">
      <w:pPr>
        <w:spacing w:line="360" w:lineRule="auto"/>
        <w:ind w:firstLine="720"/>
        <w:jc w:val="both"/>
      </w:pPr>
      <w:r>
        <w:t>В результате проведения данного анализа получили, что наибольший удельный вес по суммам фактических поступлений имеют акцизные платежи – 114283 тыс. руб., НДС – 80397 тыс. руб.</w:t>
      </w:r>
    </w:p>
    <w:p w:rsidR="003C02D6" w:rsidRDefault="003C02D6">
      <w:pPr>
        <w:spacing w:line="360" w:lineRule="auto"/>
        <w:ind w:firstLine="720"/>
        <w:jc w:val="both"/>
      </w:pPr>
      <w:r>
        <w:t xml:space="preserve">С учетом налогового законодательства в дипломном проекте рассмотрена методика осуществления налогового контроля, проведения документальных проверок по основным видам налога, порядок их формирования и рассмотрения материалов о налоговых правонарушениях. </w:t>
      </w:r>
    </w:p>
    <w:p w:rsidR="003C02D6" w:rsidRDefault="003C02D6">
      <w:pPr>
        <w:spacing w:line="360" w:lineRule="auto"/>
        <w:ind w:firstLine="720"/>
        <w:jc w:val="both"/>
      </w:pPr>
      <w:r>
        <w:t xml:space="preserve">Кроме того, сделан анализ системы мотивации персонала ИМНС. Наиболее приемлемым мотивирующим фактором являются материальные (денежные) вознаграждения. </w:t>
      </w:r>
    </w:p>
    <w:p w:rsidR="003C02D6" w:rsidRDefault="003C02D6">
      <w:pPr>
        <w:spacing w:line="360" w:lineRule="auto"/>
        <w:ind w:firstLine="720"/>
        <w:jc w:val="both"/>
      </w:pPr>
      <w:r>
        <w:t xml:space="preserve">В настоящее время для совершенствования налогового администрирования наиболее важным является решение следующих вопросов: реорганизация бизнесс-процессов и создания полной организационно-технологической модели деятельности налоговых органов; модернизация системы учета налогоплательщиков и построение общегосударственной системы регистрации юридических лиц; применение экономико-математических и статистических моделей анализа и прогнозирования в налоговых органах; совершенствование системы учета платежей; централизация информации и обработки данных в налоговой системе; применение современных подходов к проектированию крупномасштабных автоматизированных информационных систем. </w:t>
      </w:r>
    </w:p>
    <w:p w:rsidR="003C02D6" w:rsidRDefault="003C02D6">
      <w:pPr>
        <w:spacing w:line="360" w:lineRule="auto"/>
        <w:ind w:firstLine="720"/>
        <w:jc w:val="both"/>
      </w:pPr>
      <w:r>
        <w:t>В результате проведенной работы было выяснено, что эффективное управление деятельностью налоговых органов возможно при совершенствовании их работы в таких направлениях как:</w:t>
      </w:r>
    </w:p>
    <w:p w:rsidR="003C02D6" w:rsidRDefault="003C02D6" w:rsidP="00937B1A">
      <w:pPr>
        <w:numPr>
          <w:ilvl w:val="0"/>
          <w:numId w:val="11"/>
        </w:numPr>
        <w:spacing w:line="360" w:lineRule="auto"/>
        <w:ind w:firstLine="720"/>
        <w:jc w:val="both"/>
      </w:pPr>
      <w:r>
        <w:t>устранение дублирования функций отделами налоговых органов;</w:t>
      </w:r>
    </w:p>
    <w:p w:rsidR="003C02D6" w:rsidRDefault="003C02D6" w:rsidP="00937B1A">
      <w:pPr>
        <w:numPr>
          <w:ilvl w:val="0"/>
          <w:numId w:val="11"/>
        </w:numPr>
        <w:spacing w:line="360" w:lineRule="auto"/>
        <w:ind w:firstLine="720"/>
        <w:jc w:val="both"/>
      </w:pPr>
      <w:r>
        <w:t>введение специализации налоговых инспекторов по отдельным сферам деятельности и налогам в целях повышения профессионализма и качества работы;</w:t>
      </w:r>
    </w:p>
    <w:p w:rsidR="003C02D6" w:rsidRDefault="003C02D6" w:rsidP="00937B1A">
      <w:pPr>
        <w:numPr>
          <w:ilvl w:val="0"/>
          <w:numId w:val="11"/>
        </w:numPr>
        <w:spacing w:line="360" w:lineRule="auto"/>
        <w:ind w:firstLine="720"/>
        <w:jc w:val="both"/>
      </w:pPr>
      <w:r>
        <w:t>повышение технической оснащенности территориальных налоговых органов, совершенствование программного обеспечения, на базе которого можно будет осуществить модернизацию исчисления и взимания налогов;</w:t>
      </w:r>
    </w:p>
    <w:p w:rsidR="003C02D6" w:rsidRDefault="003C02D6" w:rsidP="00937B1A">
      <w:pPr>
        <w:numPr>
          <w:ilvl w:val="0"/>
          <w:numId w:val="11"/>
        </w:numPr>
        <w:spacing w:line="360" w:lineRule="auto"/>
        <w:ind w:firstLine="720"/>
        <w:jc w:val="both"/>
      </w:pPr>
      <w:r>
        <w:t>распространение по всем регионам опыта создания центров обработки данных, деятельность которых направлена на сбор, накопление и дальнейшее использование информации о налогоплательщиках;</w:t>
      </w:r>
    </w:p>
    <w:p w:rsidR="003C02D6" w:rsidRDefault="003C02D6" w:rsidP="00937B1A">
      <w:pPr>
        <w:numPr>
          <w:ilvl w:val="0"/>
          <w:numId w:val="11"/>
        </w:numPr>
        <w:spacing w:line="360" w:lineRule="auto"/>
        <w:ind w:firstLine="720"/>
        <w:jc w:val="both"/>
      </w:pPr>
      <w:r>
        <w:t>обязательное повышение квалификации работников налоговых служб.</w:t>
      </w: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  <w:r>
        <w:t xml:space="preserve">                             </w:t>
      </w: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spacing w:line="360" w:lineRule="auto"/>
      </w:pPr>
    </w:p>
    <w:p w:rsidR="003C02D6" w:rsidRDefault="003C02D6">
      <w:pPr>
        <w:pStyle w:val="1"/>
        <w:rPr>
          <w:caps/>
        </w:rPr>
      </w:pPr>
      <w:r>
        <w:rPr>
          <w:caps/>
        </w:rPr>
        <w:t>БИБЛИОГРАФИЧЕСКИЙ СПИСОК</w:t>
      </w:r>
    </w:p>
    <w:p w:rsidR="003C02D6" w:rsidRDefault="003C02D6">
      <w:pPr>
        <w:spacing w:line="360" w:lineRule="auto"/>
        <w:jc w:val="center"/>
      </w:pPr>
    </w:p>
    <w:p w:rsidR="003C02D6" w:rsidRDefault="003C02D6">
      <w:pPr>
        <w:pStyle w:val="1"/>
      </w:pPr>
      <w:r>
        <w:t>Нормативные  акты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Налоговый кодекс РФ.  М., 2004.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Указ Президента РФ от 9 марта 2004 г. № 314 «О системе и структуре федеральных органов исполнительной власти». // СЗ РФ. 2004. № 3. Ст.1425</w:t>
      </w:r>
    </w:p>
    <w:p w:rsidR="003C02D6" w:rsidRDefault="003C02D6">
      <w:pPr>
        <w:pStyle w:val="1"/>
        <w:rPr>
          <w:b w:val="0"/>
          <w:bCs w:val="0"/>
        </w:rPr>
      </w:pPr>
      <w:r>
        <w:t>Книги, статьи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Аронов А.В.  Налоговая система: реформы и эффективность // Налоговый вестник .2001. №5 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Артамошина В.А. На бухгалтерах экономить нельзя // Управление персоналом. 2003. № 5.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Артемьев Н.К. Налоги и налогообложение.  М., 2001. 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Бабич А.М., Павлова Л.Н. Государственные и муниципальные финансы: учебник для вузов. М., 1999.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Вознесенский А.Э. Актуальные вопросы общей теории налогов // Известия Санкт-Петербургского университета экономики и финансов. 2002. № 5.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Герасимова В.В. Проблемы в работе налоговых органов // Вестник ПАГС. 2001. № 1.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Государственная налоговая служба / Под ред. Бабаева В.К. Новгород, 1999.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Дукалич М.В. Теоретико-методологические основы управления налогообложением // Известия вузов Северо-Кавказский регион (общественные науки). 2001. № 2. 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Дукалич М.В. Н алоги и налогообложение. М., 2003.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Евстигнеев Е.Н. Основы налогообложения и налогового права. М., 1999.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Караваева И.В. Налоговое регулирование рыночной экономики. М., 2002.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Карп М.В. Налоговый менеджмент. М., 2001.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Кожинов В.Я. Налоговое планирование. М.,1998.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Коротина В.Л. Налоговая служба: пути повышения эффективности управления.  Саратов, 2002.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Лаптев  И.И. Налоговая политика и интересы общества // Налоговый вестник. 2002.  №3.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Левин А.Н. Налоговая реформа: территориальный аспект // Финансы. 2001. №12.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Макарьева В.И. Проверка предприятий и организаций налоговыми органами. М., 2003.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Медведев А.Н. Как планировать налоговые платежи.  М., 2003.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Мескон М.Х. Основы менеджмента .  М., 2000. 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Мишустин М.В. Совершенствование налогового администрирования // Финансы. 2003. № 6.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Налоги. Учебное пособие / Под ред. Черника Д.Г., М., 2000.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Налоги и налоговая система. Курс экономики / Под ред. Райзберга Б.А., М., 1999.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Пансков В.Г. Налоги и налогообложение в РФ.  М., 2002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Пансков В.Г. Налоги и налоговая политика // Российский экономический журнал. 1996. №1.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Полунеев О.В. Высшая школа для «мытарей» // Государственная служба. 1998. № 1-2.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Потапов В.К. Практика и теория налоговой службы // Государственная служба. 2003. № 4.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Стиглиц Дж. Ю. Экономика государственного сектора. М. 2000.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 Финансы: Учебник для вузов/ Под ред. Л.А. Дробозиной.  М., 1999.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>Черник Д.Г. Основы налоговой системы. М., 2001.</w:t>
      </w:r>
    </w:p>
    <w:p w:rsidR="003C02D6" w:rsidRDefault="003C02D6" w:rsidP="00937B1A">
      <w:pPr>
        <w:numPr>
          <w:ilvl w:val="0"/>
          <w:numId w:val="12"/>
        </w:numPr>
        <w:spacing w:line="360" w:lineRule="auto"/>
        <w:jc w:val="both"/>
      </w:pPr>
      <w:r>
        <w:t xml:space="preserve">Юткина Т.Ф. Налоги и налогообложение.  М., 2002. </w:t>
      </w: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ind w:firstLine="720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right"/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  <w:r>
        <w:rPr>
          <w:b/>
          <w:bCs/>
          <w:caps/>
        </w:rPr>
        <w:t>Приложение 1</w:t>
      </w: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Структура налоговых органов РФ</w: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D96449">
      <w:pPr>
        <w:spacing w:line="360" w:lineRule="auto"/>
        <w:jc w:val="center"/>
      </w:pPr>
      <w:r>
        <w:rPr>
          <w:noProof/>
        </w:rPr>
        <w:pict>
          <v:line id="_x0000_s1106" style="position:absolute;left:0;text-align:left;flip:x;z-index:251697152" from="152.95pt,338.25pt" to="153pt,360.35pt"/>
        </w:pict>
      </w:r>
      <w:r>
        <w:rPr>
          <w:noProof/>
        </w:rPr>
        <w:pict>
          <v:shape id="_x0000_s1107" type="#_x0000_t202" style="position:absolute;left:0;text-align:left;margin-left:116.95pt;margin-top:360.35pt;width:1in;height:90pt;z-index:251696128">
            <v:textbox style="mso-next-textbox:#_x0000_s1107">
              <w:txbxContent>
                <w:p w:rsidR="003C02D6" w:rsidRDefault="003C02D6">
                  <w:pPr>
                    <w:jc w:val="center"/>
                  </w:pPr>
                  <w:r>
                    <w:t>Межрайонные инспекции МНС РФ</w:t>
                  </w:r>
                </w:p>
              </w:txbxContent>
            </v:textbox>
          </v:shape>
        </w:pict>
      </w:r>
      <w:r>
        <w:pict>
          <v:group id="_x0000_s1108" editas="canvas" style="width:459pt;height:468pt;mso-position-horizontal-relative:char;mso-position-vertical-relative:line" coordorigin="2269,654" coordsize="7200,7247">
            <o:lock v:ext="edit" aspectratio="t"/>
            <v:shape id="_x0000_s1109" type="#_x0000_t75" style="position:absolute;left:2269;top:654;width:7200;height:7247" o:preferrelative="f">
              <v:fill o:detectmouseclick="t"/>
              <v:path o:extrusionok="t" o:connecttype="none"/>
              <o:lock v:ext="edit" text="t"/>
            </v:shape>
            <v:line id="_x0000_s1110" style="position:absolute;flip:x" from="5878,1715" to="5884,6290"/>
            <v:shape id="_x0000_s1111" type="#_x0000_t202" style="position:absolute;left:3540;top:1351;width:4658;height:348">
              <v:textbox style="mso-next-textbox:#_x0000_s1111" inset="0,0,0,0">
                <w:txbxContent>
                  <w:p w:rsidR="003C02D6" w:rsidRDefault="003C02D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Министерство РФ по налогам и сборам </w:t>
                    </w:r>
                  </w:p>
                </w:txbxContent>
              </v:textbox>
            </v:shape>
            <v:shape id="_x0000_s1112" type="#_x0000_t202" style="position:absolute;left:2269;top:3162;width:1552;height:1124">
              <v:textbox style="mso-next-textbox:#_x0000_s1112" inset="0,0,0,0">
                <w:txbxContent>
                  <w:p w:rsidR="003C02D6" w:rsidRDefault="003C02D6">
                    <w:pPr>
                      <w:jc w:val="center"/>
                    </w:pPr>
                    <w:r>
                      <w:t>Управления МНС РФ по республикам в составе РФ</w:t>
                    </w:r>
                  </w:p>
                </w:txbxContent>
              </v:textbox>
            </v:shape>
            <v:shape id="_x0000_s1113" type="#_x0000_t202" style="position:absolute;left:4161;top:3155;width:1551;height:1122">
              <v:textbox style="mso-next-textbox:#_x0000_s1113" inset="0,0,0,0">
                <w:txbxContent>
                  <w:p w:rsidR="003C02D6" w:rsidRDefault="003C02D6">
                    <w:pPr>
                      <w:jc w:val="center"/>
                    </w:pPr>
                    <w:r>
                      <w:t>Управления МНС РФ по краям</w:t>
                    </w:r>
                  </w:p>
                </w:txbxContent>
              </v:textbox>
            </v:shape>
            <v:shape id="_x0000_s1114" type="#_x0000_t202" style="position:absolute;left:6027;top:3155;width:1551;height:1123">
              <v:textbox style="mso-next-textbox:#_x0000_s1114" inset="0,0,0,0">
                <w:txbxContent>
                  <w:p w:rsidR="003C02D6" w:rsidRDefault="003C02D6">
                    <w:pPr>
                      <w:jc w:val="center"/>
                    </w:pPr>
                    <w:r>
                      <w:t>Управления МНС РФ по областям</w:t>
                    </w:r>
                  </w:p>
                </w:txbxContent>
              </v:textbox>
            </v:shape>
            <v:shape id="_x0000_s1115" type="#_x0000_t202" style="position:absolute;left:7916;top:3162;width:1551;height:1123">
              <v:textbox style="mso-next-textbox:#_x0000_s1115" inset="0,0,0,0">
                <w:txbxContent>
                  <w:p w:rsidR="003C02D6" w:rsidRDefault="003C02D6">
                    <w:pPr>
                      <w:jc w:val="center"/>
                    </w:pPr>
                    <w:r>
                      <w:t>Управления МНС РФ по автономным образованиям</w:t>
                    </w:r>
                  </w:p>
                </w:txbxContent>
              </v:textbox>
            </v:shape>
            <v:shape id="_x0000_s1116" type="#_x0000_t202" style="position:absolute;left:2410;top:6229;width:1551;height:1123">
              <v:textbox style="mso-next-textbox:#_x0000_s1116" inset="0,0,0,0">
                <w:txbxContent>
                  <w:p w:rsidR="003C02D6" w:rsidRDefault="003C02D6">
                    <w:pPr>
                      <w:jc w:val="center"/>
                    </w:pPr>
                    <w:r>
                      <w:t>Инспекции  МНС РФ по районам</w:t>
                    </w:r>
                  </w:p>
                </w:txbxContent>
              </v:textbox>
            </v:shape>
            <v:shape id="_x0000_s1117" type="#_x0000_t202" style="position:absolute;left:5234;top:6228;width:1550;height:1124">
              <v:textbox style="mso-next-textbox:#_x0000_s1117" inset="0,0,0,0">
                <w:txbxContent>
                  <w:p w:rsidR="003C02D6" w:rsidRDefault="003C02D6">
                    <w:pPr>
                      <w:jc w:val="center"/>
                    </w:pPr>
                    <w:r>
                      <w:t>Инспекции МНС РФ по городам</w:t>
                    </w:r>
                  </w:p>
                </w:txbxContent>
              </v:textbox>
            </v:shape>
            <v:shape id="_x0000_s1118" type="#_x0000_t202" style="position:absolute;left:7775;top:6229;width:1550;height:1124">
              <v:textbox style="mso-next-textbox:#_x0000_s1118" inset="0,0,0,0">
                <w:txbxContent>
                  <w:p w:rsidR="003C02D6" w:rsidRDefault="003C02D6">
                    <w:pPr>
                      <w:jc w:val="center"/>
                    </w:pPr>
                    <w:r>
                      <w:t>Инспекции  МНС РФ по районам в городах</w:t>
                    </w:r>
                  </w:p>
                </w:txbxContent>
              </v:textbox>
            </v:shape>
            <v:shape id="_x0000_s1119" type="#_x0000_t202" style="position:absolute;left:2269;top:654;width:2682;height:356" stroked="f">
              <v:textbox style="mso-next-textbox:#_x0000_s1119" inset="0,0,0,0">
                <w:txbxContent>
                  <w:p w:rsidR="003C02D6" w:rsidRDefault="003C02D6">
                    <w:pPr>
                      <w:jc w:val="center"/>
                    </w:pPr>
                    <w:r>
                      <w:t xml:space="preserve">Федеральный уровень </w:t>
                    </w:r>
                  </w:p>
                </w:txbxContent>
              </v:textbox>
            </v:shape>
            <v:shape id="_x0000_s1120" type="#_x0000_t202" style="position:absolute;left:2269;top:2187;width:2683;height:357" stroked="f">
              <v:textbox style="mso-next-textbox:#_x0000_s1120" inset="0,0,0,0">
                <w:txbxContent>
                  <w:p w:rsidR="003C02D6" w:rsidRDefault="003C02D6">
                    <w:pPr>
                      <w:jc w:val="center"/>
                    </w:pPr>
                    <w:r>
                      <w:t xml:space="preserve">Региональный уровень </w:t>
                    </w:r>
                  </w:p>
                </w:txbxContent>
              </v:textbox>
            </v:shape>
            <v:line id="_x0000_s1121" style="position:absolute" from="3116,2744" to="8481,2744"/>
            <v:line id="_x0000_s1122" style="position:absolute" from="3116,2744" to="3116,3163"/>
            <v:line id="_x0000_s1123" style="position:absolute" from="4810,2744" to="4810,3163"/>
            <v:line id="_x0000_s1124" style="position:absolute" from="6787,2744" to="6787,3163"/>
            <v:line id="_x0000_s1125" style="position:absolute" from="8481,2744" to="8481,3163"/>
            <v:line id="_x0000_s1126" style="position:absolute" from="3140,5942" to="8505,5943"/>
            <v:line id="_x0000_s1127" style="position:absolute" from="3116,5950" to="3116,6229"/>
            <v:line id="_x0000_s1128" style="position:absolute" from="8536,5958" to="8537,6237"/>
            <v:shape id="_x0000_s1129" type="#_x0000_t202" style="position:absolute;left:2269;top:5253;width:2683;height:356" stroked="f">
              <v:textbox style="mso-next-textbox:#_x0000_s1129" inset="0,0,0,0">
                <w:txbxContent>
                  <w:p w:rsidR="003C02D6" w:rsidRDefault="003C02D6">
                    <w:pPr>
                      <w:jc w:val="center"/>
                    </w:pPr>
                    <w:r>
                      <w:t xml:space="preserve">Местный  уровень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3C02D6">
      <w:pPr>
        <w:spacing w:line="360" w:lineRule="auto"/>
        <w:ind w:firstLine="708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AB175C" w:rsidRDefault="00AB175C">
      <w:pPr>
        <w:spacing w:line="360" w:lineRule="auto"/>
        <w:jc w:val="both"/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  <w:r>
        <w:rPr>
          <w:b/>
          <w:bCs/>
          <w:caps/>
        </w:rPr>
        <w:t>Приложение 2</w:t>
      </w: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Общегосударственное налоговое планирование</w: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D96449">
      <w:pPr>
        <w:spacing w:line="360" w:lineRule="auto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pict>
          <v:group id="_x0000_s1130" editas="canvas" style="width:459pt;height:567pt;mso-position-horizontal-relative:char;mso-position-vertical-relative:line" coordorigin="2269,2322" coordsize="7200,8780">
            <o:lock v:ext="edit" aspectratio="t"/>
            <v:shape id="_x0000_s1131" type="#_x0000_t75" style="position:absolute;left:2269;top:2322;width:7200;height:8780" o:preferrelative="f">
              <v:fill o:detectmouseclick="t"/>
              <v:path o:extrusionok="t" o:connecttype="none"/>
              <o:lock v:ext="edit" text="t"/>
            </v:shape>
            <v:line id="_x0000_s1132" style="position:absolute" from="5940,2740" to="5940,3019">
              <v:stroke endarrow="block"/>
            </v:line>
            <v:shape id="_x0000_s1133" type="#_x0000_t202" style="position:absolute;left:4669;top:2322;width:2400;height:451">
              <v:textbox style="mso-next-textbox:#_x0000_s1133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Общегосударственное налоговое планирование</w:t>
                    </w:r>
                  </w:p>
                </w:txbxContent>
              </v:textbox>
            </v:shape>
            <v:shape id="_x0000_s1134" type="#_x0000_t202" style="position:absolute;left:2551;top:3019;width:6776;height:282">
              <v:textbox style="mso-next-textbox:#_x0000_s1134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Этапы осуществления действий при обработке плановых заданий по налогам</w:t>
                    </w:r>
                  </w:p>
                </w:txbxContent>
              </v:textbox>
            </v:shape>
            <v:shape id="_x0000_s1135" type="#_x0000_t202" style="position:absolute;left:2551;top:4691;width:6776;height:699">
              <v:textbox style="mso-next-textbox:#_x0000_s1135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Текущее налоговое планирование – разработка точечных контрольных заданий в разрезе бюджетов различных уровней, определение долевого распределения налоговых ставок и льгот</w:t>
                    </w:r>
                  </w:p>
                </w:txbxContent>
              </v:textbox>
            </v:shape>
            <v:shape id="_x0000_s1136" type="#_x0000_t202" style="position:absolute;left:3963;top:5667;width:3952;height:278">
              <v:textbox style="mso-next-textbox:#_x0000_s1136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Механизм реализации налоговых планов </w:t>
                    </w:r>
                  </w:p>
                </w:txbxContent>
              </v:textbox>
            </v:shape>
            <v:shape id="_x0000_s1137" type="#_x0000_t202" style="position:absolute;left:2410;top:6224;width:3388;height:467">
              <v:textbox style="mso-next-textbox:#_x0000_s1137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Тактический и стратегический мониторинг окружающей среды</w:t>
                    </w:r>
                  </w:p>
                </w:txbxContent>
              </v:textbox>
            </v:shape>
            <v:shape id="_x0000_s1138" type="#_x0000_t202" style="position:absolute;left:6081;top:6224;width:3248;height:697">
              <v:textbox style="mso-next-textbox:#_x0000_s1138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Тактический и стратегический контроллинг в сфере бюджетно-налоговых отношений</w:t>
                    </w:r>
                  </w:p>
                </w:txbxContent>
              </v:textbox>
            </v:shape>
            <v:shape id="_x0000_s1139" type="#_x0000_t202" style="position:absolute;left:2551;top:2601;width:1694;height:279" stroked="f">
              <v:textbox style="mso-next-textbox:#_x0000_s1139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тактическое</w:t>
                    </w:r>
                  </w:p>
                </w:txbxContent>
              </v:textbox>
            </v:shape>
            <v:shape id="_x0000_s1140" type="#_x0000_t202" style="position:absolute;left:7634;top:2601;width:1692;height:278" stroked="f">
              <v:textbox style="mso-next-textbox:#_x0000_s1140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стратегическое</w:t>
                    </w:r>
                  </w:p>
                </w:txbxContent>
              </v:textbox>
            </v:shape>
            <v:line id="_x0000_s1141" style="position:absolute;flip:x" from="3540,2461" to="4669,2601">
              <v:stroke endarrow="block"/>
            </v:line>
            <v:line id="_x0000_s1142" style="position:absolute" from="7069,2461" to="8057,2601">
              <v:stroke endarrow="block"/>
            </v:line>
            <v:shape id="_x0000_s1143" type="#_x0000_t202" style="position:absolute;left:3014;top:3438;width:6297;height:1147" stroked="f">
              <v:textbox style="mso-next-textbox:#_x0000_s1143" inset="0,0,0,0">
                <w:txbxContent>
                  <w:p w:rsidR="003C02D6" w:rsidRDefault="003C02D6" w:rsidP="00937B1A">
                    <w:pPr>
                      <w:numPr>
                        <w:ilvl w:val="0"/>
                        <w:numId w:val="13"/>
                      </w:num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Выбор миссии Правительства РФ, в том числе налоговой администрации, определение целей и задач в области налогообложения.</w:t>
                    </w:r>
                  </w:p>
                  <w:p w:rsidR="003C02D6" w:rsidRDefault="003C02D6" w:rsidP="00937B1A">
                    <w:pPr>
                      <w:numPr>
                        <w:ilvl w:val="0"/>
                        <w:numId w:val="13"/>
                      </w:num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Разработка концепций налогообложения с учетом сложившихся закономерностей и стратегических общественно-политических целей.</w:t>
                    </w:r>
                  </w:p>
                  <w:p w:rsidR="003C02D6" w:rsidRDefault="003C02D6" w:rsidP="00937B1A">
                    <w:pPr>
                      <w:numPr>
                        <w:ilvl w:val="0"/>
                        <w:numId w:val="13"/>
                      </w:num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Выбор и обоснование оптимальной налоговой концепции</w:t>
                    </w:r>
                  </w:p>
                </w:txbxContent>
              </v:textbox>
            </v:shape>
            <v:line id="_x0000_s1144" style="position:absolute" from="2551,3298" to="2551,4412"/>
            <v:line id="_x0000_s1145" style="position:absolute" from="2551,3576" to="2834,3576">
              <v:stroke endarrow="block"/>
            </v:line>
            <v:line id="_x0000_s1146" style="position:absolute" from="2551,3994" to="2834,3994">
              <v:stroke endarrow="block"/>
            </v:line>
            <v:line id="_x0000_s1147" style="position:absolute" from="2551,4412" to="2834,4412">
              <v:stroke endarrow="block"/>
            </v:line>
            <v:line id="_x0000_s1148" style="position:absolute;flip:x" from="3540,5806" to="3963,6224">
              <v:stroke endarrow="block"/>
            </v:line>
            <v:line id="_x0000_s1149" style="position:absolute" from="7916,5806" to="8340,6224">
              <v:stroke endarrow="block"/>
            </v:line>
            <v:shape id="_x0000_s1150" type="#_x0000_t202" style="position:absolute;left:2834;top:7200;width:2964;height:3623" stroked="f">
              <v:textbox style="mso-next-textbox:#_x0000_s1150" inset="0,0,0,0">
                <w:txbxContent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изменений состава плательщиков;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изменений цен и ценовой политики;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изменений производственной и социальной инфраструктуры;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конъюнктуры рынка;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изменений внешнеэкономической деятельности;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политических тенденций в обществе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_x0000_s1151" style="position:absolute" from="2410,6642" to="2410,10684"/>
            <v:line id="_x0000_s1152" style="position:absolute" from="2410,7339" to="2693,7339">
              <v:stroke endarrow="block"/>
            </v:line>
            <v:line id="_x0000_s1153" style="position:absolute" from="2410,8036" to="2693,8036">
              <v:stroke endarrow="block"/>
            </v:line>
            <v:line id="_x0000_s1154" style="position:absolute" from="2410,8733" to="2693,8733">
              <v:stroke endarrow="block"/>
            </v:line>
            <v:line id="_x0000_s1155" style="position:absolute" from="2410,10684" to="2693,10684">
              <v:stroke endarrow="block"/>
            </v:line>
            <v:line id="_x0000_s1156" style="position:absolute" from="2410,9848" to="2693,9848">
              <v:stroke endarrow="block"/>
            </v:line>
            <v:line id="_x0000_s1157" style="position:absolute" from="2410,9290" to="2693,9290">
              <v:stroke endarrow="block"/>
            </v:line>
            <v:shape id="_x0000_s1158" type="#_x0000_t202" style="position:absolute;left:6504;top:7200;width:2824;height:3622" stroked="f">
              <v:textbox style="mso-next-textbox:#_x0000_s1158" inset="0,0,0,0">
                <w:txbxContent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контроль за исполнением налоговых бюджетов;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экономический анализ исполнения налоговых бюджетов;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обобщение итогов функционирования налогового механизма;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составление отчета по реализации принятой тактики и стратегии налогообложения;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обработка направлений совершенствования системы налогообложения</w:t>
                    </w:r>
                  </w:p>
                </w:txbxContent>
              </v:textbox>
            </v:shape>
            <v:line id="_x0000_s1159" style="position:absolute" from="6081,6921" to="6081,10544"/>
            <v:line id="_x0000_s1160" style="position:absolute" from="6081,7478" to="6363,7478">
              <v:stroke endarrow="block"/>
            </v:line>
            <v:line id="_x0000_s1161" style="position:absolute" from="6081,8036" to="6363,8036">
              <v:stroke endarrow="block"/>
            </v:line>
            <v:line id="_x0000_s1162" style="position:absolute" from="6081,8733" to="6363,8733">
              <v:stroke endarrow="block"/>
            </v:line>
            <v:line id="_x0000_s1163" style="position:absolute" from="6081,9569" to="6363,9569">
              <v:stroke endarrow="block"/>
            </v:line>
            <v:line id="_x0000_s1164" style="position:absolute" from="6081,10544" to="6363,10544">
              <v:stroke endarrow="block"/>
            </v:line>
            <w10:wrap type="none"/>
            <w10:anchorlock/>
          </v:group>
        </w:pic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  <w:r>
        <w:rPr>
          <w:b/>
          <w:bCs/>
          <w:caps/>
        </w:rPr>
        <w:t>Приложение 3</w:t>
      </w: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Система налогового регулирования</w: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D96449">
      <w:pPr>
        <w:spacing w:line="360" w:lineRule="auto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pict>
          <v:group id="_x0000_s1165" editas="canvas" style="width:459pt;height:585pt;mso-position-horizontal-relative:char;mso-position-vertical-relative:line" coordorigin="2269,-59" coordsize="7200,9058">
            <o:lock v:ext="edit" aspectratio="t"/>
            <v:shape id="_x0000_s1166" type="#_x0000_t75" style="position:absolute;left:2269;top:-59;width:7200;height:9058" o:preferrelative="f">
              <v:fill o:detectmouseclick="t"/>
              <v:path o:extrusionok="t" o:connecttype="none"/>
              <o:lock v:ext="edit" text="t"/>
            </v:shape>
            <v:line id="_x0000_s1167" style="position:absolute;flip:y" from="3257,3286" to="3540,3843">
              <v:stroke endarrow="block"/>
            </v:line>
            <v:line id="_x0000_s1168" style="position:absolute" from="3257,4401" to="3540,4958">
              <v:stroke endarrow="block"/>
            </v:line>
            <v:shape id="_x0000_s1169" type="#_x0000_t202" style="position:absolute;left:2975;top:81;width:5788;height:329">
              <v:textbox style="mso-next-textbox:#_x0000_s1169" inset="0,0,0,0">
                <w:txbxContent>
                  <w:p w:rsidR="003C02D6" w:rsidRDefault="003C02D6">
                    <w:pPr>
                      <w:jc w:val="center"/>
                    </w:pPr>
                    <w:r>
                      <w:t>Система налогового регулирования</w:t>
                    </w:r>
                  </w:p>
                </w:txbxContent>
              </v:textbox>
            </v:shape>
            <v:shape id="_x0000_s1170" type="#_x0000_t202" style="position:absolute;left:3116;top:8302;width:6212;height:558">
              <v:textbox style="mso-next-textbox:#_x0000_s1170" inset="0,0,0,0">
                <w:txbxContent>
                  <w:p w:rsidR="003C02D6" w:rsidRDefault="003C02D6">
                    <w:pPr>
                      <w:jc w:val="center"/>
                    </w:pPr>
                    <w:r>
                      <w:t>Особое место в системе налогового регулирования отведено такому методу, как «выбор и установление налоговых ставок»</w:t>
                    </w:r>
                  </w:p>
                </w:txbxContent>
              </v:textbox>
            </v:shape>
            <v:shape id="_x0000_s1171" type="#_x0000_t202" style="position:absolute;left:3398;top:2728;width:1834;height:558">
              <v:textbox style="mso-next-textbox:#_x0000_s1171" inset="0,0,0,0">
                <w:txbxContent>
                  <w:p w:rsidR="003C02D6" w:rsidRDefault="003C02D6">
                    <w:pPr>
                      <w:jc w:val="center"/>
                    </w:pPr>
                    <w:r>
                      <w:t>Система льготирования</w:t>
                    </w:r>
                  </w:p>
                </w:txbxContent>
              </v:textbox>
            </v:shape>
            <v:shape id="_x0000_s1172" type="#_x0000_t202" style="position:absolute;left:3398;top:4958;width:1836;height:557">
              <v:textbox style="mso-next-textbox:#_x0000_s1172" inset="0,0,0,0">
                <w:txbxContent>
                  <w:p w:rsidR="003C02D6" w:rsidRDefault="003C02D6">
                    <w:pPr>
                      <w:jc w:val="center"/>
                    </w:pPr>
                    <w:r>
                      <w:t>Система санкционирования</w:t>
                    </w:r>
                  </w:p>
                </w:txbxContent>
              </v:textbox>
            </v:shape>
            <v:shape id="_x0000_s1173" type="#_x0000_t202" style="position:absolute;left:3398;top:5933;width:1835;height:557">
              <v:textbox style="mso-next-textbox:#_x0000_s1173" inset="0,0,0,0">
                <w:txbxContent>
                  <w:p w:rsidR="003C02D6" w:rsidRDefault="003C02D6">
                    <w:pPr>
                      <w:jc w:val="center"/>
                    </w:pPr>
                    <w:r>
                      <w:t>Финансовые санкции</w:t>
                    </w:r>
                  </w:p>
                </w:txbxContent>
              </v:textbox>
            </v:shape>
            <v:shape id="_x0000_s1174" type="#_x0000_t202" style="position:absolute;left:6645;top:5933;width:2119;height:559">
              <v:textbox style="mso-next-textbox:#_x0000_s1174" inset="0,0,0,0">
                <w:txbxContent>
                  <w:p w:rsidR="003C02D6" w:rsidRDefault="003C02D6">
                    <w:pPr>
                      <w:jc w:val="center"/>
                    </w:pPr>
                    <w:r>
                      <w:t>Административные санкции</w:t>
                    </w:r>
                  </w:p>
                </w:txbxContent>
              </v:textbox>
            </v:shape>
            <v:shape id="_x0000_s1175" type="#_x0000_t202" style="position:absolute;left:2975;top:777;width:350;height:1123">
              <v:textbox style="layout-flow:vertical;mso-layout-flow-alt:bottom-to-top;mso-next-textbox:#_x0000_s1175" inset="0,0,0,0">
                <w:txbxContent>
                  <w:p w:rsidR="003C02D6" w:rsidRDefault="003C02D6">
                    <w:pPr>
                      <w:jc w:val="center"/>
                    </w:pPr>
                    <w:r>
                      <w:t xml:space="preserve">Методы </w:t>
                    </w:r>
                  </w:p>
                </w:txbxContent>
              </v:textbox>
            </v:shape>
            <v:shape id="_x0000_s1176" type="#_x0000_t202" style="position:absolute;left:2975;top:3564;width:350;height:1123">
              <v:textbox style="layout-flow:vertical;mso-layout-flow-alt:bottom-to-top;mso-next-textbox:#_x0000_s1176" inset="0,0,0,0">
                <w:txbxContent>
                  <w:p w:rsidR="003C02D6" w:rsidRDefault="003C02D6">
                    <w:pPr>
                      <w:jc w:val="center"/>
                    </w:pPr>
                    <w:r>
                      <w:t xml:space="preserve">Способы </w:t>
                    </w:r>
                  </w:p>
                </w:txbxContent>
              </v:textbox>
            </v:shape>
            <v:shape id="_x0000_s1177" type="#_x0000_t202" style="position:absolute;left:4104;top:499;width:4660;height:1680" stroked="f">
              <v:textbox style="mso-next-textbox:#_x0000_s1177" inset="0,0,0,0">
                <w:txbxContent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инвестиционный налоговый кредит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налоговые каникулы 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налоговая амнистия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отсрочка налогового платежа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кратные вычеты (в размере, например, 1, 2 и т.д. МРОТ)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налоговые вычеты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международные договоры об избежании двойного налогообложения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78" type="#_x0000_t13" style="position:absolute;left:3398;top:917;width:565;height:836"/>
            <v:shape id="_x0000_s1179" type="#_x0000_t202" style="position:absolute;left:6081;top:2728;width:3388;height:1559" stroked="f">
              <v:textbox style="mso-next-textbox:#_x0000_s1179" inset="0,0,0,0">
                <w:txbxContent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отмена авансовых платежей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отсрочка платежа по заявлению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сложение налоговых обязательств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уменьшение налогового обязательства в связи с направлением прибыли (дохода) плательщика на благотворительные и другие аналогичные цели</w:t>
                    </w:r>
                  </w:p>
                </w:txbxContent>
              </v:textbox>
            </v:shape>
            <v:line id="_x0000_s1180" style="position:absolute" from="3963,3286" to="3963,4958">
              <v:stroke endarrow="block"/>
            </v:line>
            <v:line id="_x0000_s1181" style="position:absolute;flip:y" from="4387,3286" to="4387,4958">
              <v:stroke endarrow="block"/>
            </v:line>
            <v:shape id="_x0000_s1182" type="#_x0000_t13" style="position:absolute;left:5375;top:2728;width:565;height:558"/>
            <v:line id="_x0000_s1183" style="position:absolute" from="4245,5515" to="4245,5933">
              <v:stroke endarrow="block"/>
            </v:line>
            <v:line id="_x0000_s1184" style="position:absolute" from="5234,5237" to="7210,5933">
              <v:stroke endarrow="block"/>
            </v:line>
            <v:shape id="_x0000_s1185" type="#_x0000_t202" style="position:absolute;left:3963;top:6769;width:1130;height:1257" stroked="f">
              <v:textbox style="mso-next-textbox:#_x0000_s1185" inset="0,0,0,0">
                <w:txbxContent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штрафы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пеня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доначисление </w:t>
                    </w:r>
                  </w:p>
                  <w:p w:rsidR="003C02D6" w:rsidRDefault="003C02D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налогов</w:t>
                    </w:r>
                  </w:p>
                </w:txbxContent>
              </v:textbox>
            </v:shape>
            <v:line id="_x0000_s1186" style="position:absolute" from="3398,6491" to="3398,7884"/>
            <v:line id="_x0000_s1187" style="position:absolute" from="3398,7884" to="3822,7884">
              <v:stroke endarrow="block"/>
            </v:line>
            <v:line id="_x0000_s1188" style="position:absolute" from="3398,7327" to="3822,7327">
              <v:stroke endarrow="block"/>
            </v:line>
            <v:line id="_x0000_s1189" style="position:absolute" from="3398,6909" to="3822,6909">
              <v:stroke endarrow="block"/>
            </v:line>
            <v:line id="_x0000_s1190" style="position:absolute" from="2410,220" to="2410,8581"/>
            <v:line id="_x0000_s1191" style="position:absolute" from="2410,8581" to="3116,8581"/>
            <v:line id="_x0000_s1192" style="position:absolute" from="2410,220" to="2975,220"/>
            <w10:wrap type="none"/>
            <w10:anchorlock/>
          </v:group>
        </w:pict>
      </w: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  <w:caps/>
        </w:rPr>
      </w:pPr>
      <w:r>
        <w:rPr>
          <w:b/>
          <w:bCs/>
          <w:caps/>
        </w:rPr>
        <w:t>Приложение 4</w:t>
      </w: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Совершенствование налогового администрирования</w: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D96449">
      <w:pPr>
        <w:spacing w:line="360" w:lineRule="auto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pict>
          <v:group id="_x0000_s1193" editas="canvas" style="width:459pt;height:585pt;mso-position-horizontal-relative:char;mso-position-vertical-relative:line" coordorigin="2269,-198" coordsize="7200,9058">
            <o:lock v:ext="edit" aspectratio="t"/>
            <v:shape id="_x0000_s1194" type="#_x0000_t75" style="position:absolute;left:2269;top:-198;width:7200;height:9058" o:preferrelative="f">
              <v:fill o:detectmouseclick="t"/>
              <v:path o:extrusionok="t" o:connecttype="none"/>
              <o:lock v:ext="edit" text="t"/>
            </v:shape>
            <v:line id="_x0000_s1195" style="position:absolute" from="8198,5237" to="8481,5655">
              <v:stroke endarrow="block"/>
            </v:line>
            <v:line id="_x0000_s1196" style="position:absolute" from="6928,5237" to="6928,5655">
              <v:stroke endarrow="block"/>
            </v:line>
            <v:line id="_x0000_s1197" style="position:absolute;flip:x" from="5657,5237" to="5940,5655">
              <v:stroke endarrow="block"/>
            </v:line>
            <v:line id="_x0000_s1198" style="position:absolute" from="4245,7466" to="4245,8024">
              <v:stroke endarrow="block"/>
            </v:line>
            <v:line id="_x0000_s1199" style="position:absolute" from="7493,2032" to="7493,2310"/>
            <v:line id="_x0000_s1200" style="position:absolute" from="4245,2032" to="4245,2589">
              <v:stroke endarrow="block"/>
            </v:line>
            <v:line id="_x0000_s1201" style="position:absolute" from="6928,1196" to="7493,1614">
              <v:stroke endarrow="block"/>
            </v:line>
            <v:line id="_x0000_s1202" style="position:absolute;flip:x" from="4245,1196" to="4810,1614">
              <v:stroke endarrow="block"/>
            </v:line>
            <v:line id="_x0000_s1203" style="position:absolute" from="5798,81" to="5798,917">
              <v:stroke endarrow="block"/>
            </v:line>
            <v:shape id="_x0000_s1204" type="#_x0000_t202" style="position:absolute;left:4387;top:-198;width:2824;height:329">
              <v:textbox style="mso-next-textbox:#_x0000_s1204" inset="0,0,0,0">
                <w:txbxContent>
                  <w:p w:rsidR="003C02D6" w:rsidRDefault="003C02D6">
                    <w:pPr>
                      <w:jc w:val="center"/>
                    </w:pPr>
                    <w:r>
                      <w:t>Налоговая система</w:t>
                    </w:r>
                  </w:p>
                </w:txbxContent>
              </v:textbox>
            </v:shape>
            <v:shape id="_x0000_s1205" type="#_x0000_t202" style="position:absolute;left:7611;top:193;width:1704;height:488">
              <v:textbox style="mso-next-textbox:#_x0000_s1205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Права, обязанности, полномочия</w:t>
                    </w:r>
                  </w:p>
                </w:txbxContent>
              </v:textbox>
            </v:shape>
            <v:shape id="_x0000_s1206" type="#_x0000_t202" style="position:absolute;left:3540;top:917;width:4619;height:326">
              <v:textbox style="mso-next-textbox:#_x0000_s1206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Налоговое администрирование в налоговых органах</w:t>
                    </w:r>
                  </w:p>
                </w:txbxContent>
              </v:textbox>
            </v:shape>
            <v:shape id="_x0000_s1207" type="#_x0000_t202" style="position:absolute;left:3116;top:1614;width:2258;height:487">
              <v:textbox style="mso-next-textbox:#_x0000_s1207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Технология работы налоговых органов</w:t>
                    </w:r>
                  </w:p>
                </w:txbxContent>
              </v:textbox>
            </v:shape>
            <v:shape id="_x0000_s1208" type="#_x0000_t202" style="position:absolute;left:6504;top:1614;width:2400;height:487">
              <v:textbox style="mso-next-textbox:#_x0000_s1208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Компоненты деятельности налоговых органов</w:t>
                    </w:r>
                  </w:p>
                </w:txbxContent>
              </v:textbox>
            </v:shape>
            <v:shape id="_x0000_s1209" type="#_x0000_t202" style="position:absolute;left:3116;top:2589;width:2259;height:697">
              <v:textbox style="mso-next-textbox:#_x0000_s1209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Совершенство рабочих процессов деятельности налоговых органов</w:t>
                    </w:r>
                  </w:p>
                </w:txbxContent>
              </v:textbox>
            </v:shape>
            <v:shape id="_x0000_s1210" type="#_x0000_t202" style="position:absolute;left:6504;top:2589;width:2683;height:697">
              <v:textbox style="mso-next-textbox:#_x0000_s1210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Мировой опыт, направленный на совершенствование налогового администрирования</w:t>
                    </w:r>
                  </w:p>
                </w:txbxContent>
              </v:textbox>
            </v:shape>
            <v:shape id="_x0000_s1211" type="#_x0000_t202" style="position:absolute;left:3116;top:3843;width:4094;height:558">
              <v:textbox style="mso-next-textbox:#_x0000_s1211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Единая технология работы налоговых органов, централизация информационных ресурсов</w:t>
                    </w:r>
                  </w:p>
                </w:txbxContent>
              </v:textbox>
            </v:shape>
            <v:shape id="_x0000_s1212" type="#_x0000_t202" style="position:absolute;left:5516;top:4819;width:3389;height:488">
              <v:textbox style="mso-next-textbox:#_x0000_s1212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Компоненты деятельности новой модели налогового администрирования</w:t>
                    </w:r>
                  </w:p>
                </w:txbxContent>
              </v:textbox>
            </v:shape>
            <v:shape id="_x0000_s1213" type="#_x0000_t202" style="position:absolute;left:2975;top:7048;width:3247;height:490">
              <v:textbox style="mso-next-textbox:#_x0000_s1213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Совершенствование организационной структуры налоговых органов</w:t>
                    </w:r>
                  </w:p>
                </w:txbxContent>
              </v:textbox>
            </v:shape>
            <v:shape id="_x0000_s1214" type="#_x0000_t202" style="position:absolute;left:2975;top:8024;width:3247;height:488">
              <v:textbox style="mso-next-textbox:#_x0000_s1214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Критерии эффективности работы налогового администрирования</w:t>
                    </w:r>
                  </w:p>
                </w:txbxContent>
              </v:textbox>
            </v:shape>
            <v:shape id="_x0000_s1215" type="#_x0000_t202" style="position:absolute;left:5093;top:5655;width:988;height:743">
              <v:textbox style="mso-next-textbox:#_x0000_s1215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объектов и субъектов</w:t>
                    </w:r>
                  </w:p>
                </w:txbxContent>
              </v:textbox>
            </v:shape>
            <v:shape id="_x0000_s1216" type="#_x0000_t202" style="position:absolute;left:6504;top:5655;width:987;height:743">
              <v:textbox style="mso-next-textbox:#_x0000_s1216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Учет платежей</w:t>
                    </w:r>
                  </w:p>
                </w:txbxContent>
              </v:textbox>
            </v:shape>
            <v:shape id="_x0000_s1217" type="#_x0000_t202" style="position:absolute;left:7910;top:5624;width:1504;height:743">
              <v:textbox style="mso-next-textbox:#_x0000_s1217" inset="0,0,0,0">
                <w:txbxContent>
                  <w:p w:rsidR="003C02D6" w:rsidRDefault="003C0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Модели анализа и прогнозирования</w:t>
                    </w:r>
                  </w:p>
                </w:txbxContent>
              </v:textbox>
            </v:shape>
            <v:line id="_x0000_s1218" style="position:absolute" from="7210,-59" to="8057,-59"/>
            <v:line id="_x0000_s1219" style="position:absolute" from="8057,-59" to="8057,220">
              <v:stroke endarrow="block"/>
            </v:line>
            <v:line id="_x0000_s1220" style="position:absolute" from="5798,499" to="7634,499"/>
            <v:line id="_x0000_s1221" style="position:absolute;flip:x" from="4245,2310" to="7493,2310"/>
            <v:line id="_x0000_s1222" style="position:absolute" from="4245,3286" to="4245,3843">
              <v:stroke endarrow="block"/>
            </v:line>
            <v:line id="_x0000_s1223" style="position:absolute;flip:x" from="5375,2868" to="6504,2868">
              <v:stroke endarrow="block"/>
            </v:line>
            <v:line id="_x0000_s1224" style="position:absolute" from="4245,4401" to="4245,7048">
              <v:stroke endarrow="block"/>
            </v:line>
            <v:line id="_x0000_s1225" style="position:absolute;flip:x" from="4245,5097" to="5516,5097"/>
            <v:line id="_x0000_s1226" style="position:absolute" from="7210,4401" to="7210,4819">
              <v:stroke endarrow="block"/>
            </v:line>
            <v:line id="_x0000_s1227" style="position:absolute;flip:x" from="2410,8303" to="2975,8303"/>
            <v:line id="_x0000_s1228" style="position:absolute;flip:y" from="2410,-59" to="2410,8303"/>
            <v:line id="_x0000_s1229" style="position:absolute" from="2410,-59" to="4387,-59">
              <v:stroke endarrow="block"/>
            </v:line>
            <v:line id="_x0000_s1230" style="position:absolute;flip:x" from="2551,1753" to="3116,1753"/>
            <v:line id="_x0000_s1231" style="position:absolute" from="2551,1753" to="2551,4122"/>
            <v:line id="_x0000_s1232" style="position:absolute" from="2551,4122" to="3116,4122">
              <v:stroke endarrow="block"/>
            </v:line>
            <v:line id="_x0000_s1233" style="position:absolute;flip:x" from="2693,8163" to="2975,8163">
              <v:stroke dashstyle="longDash"/>
            </v:line>
            <v:line id="_x0000_s1234" style="position:absolute;flip:y" from="2693,2868" to="2693,8163">
              <v:stroke dashstyle="longDash"/>
            </v:line>
            <v:line id="_x0000_s1235" style="position:absolute" from="2693,2868" to="3116,2868">
              <v:stroke dashstyle="longDash" endarrow="block"/>
            </v:line>
            <w10:wrap type="none"/>
            <w10:anchorlock/>
          </v:group>
        </w:pict>
      </w:r>
    </w:p>
    <w:p w:rsidR="003C02D6" w:rsidRDefault="003C02D6">
      <w:pPr>
        <w:spacing w:line="360" w:lineRule="auto"/>
        <w:jc w:val="right"/>
        <w:rPr>
          <w:b/>
          <w:bCs/>
          <w:caps/>
        </w:rPr>
      </w:pPr>
    </w:p>
    <w:p w:rsidR="003C02D6" w:rsidRDefault="003C02D6">
      <w:pPr>
        <w:spacing w:line="360" w:lineRule="auto"/>
        <w:jc w:val="right"/>
        <w:rPr>
          <w:b/>
          <w:bCs/>
        </w:rPr>
      </w:pPr>
      <w:r>
        <w:rPr>
          <w:b/>
          <w:bCs/>
          <w:caps/>
        </w:rPr>
        <w:t>ПРИЛОЖЕНИЕ 5</w:t>
      </w:r>
    </w:p>
    <w:p w:rsidR="003C02D6" w:rsidRDefault="003C02D6">
      <w:pPr>
        <w:spacing w:line="360" w:lineRule="auto"/>
        <w:jc w:val="right"/>
        <w:rPr>
          <w:b/>
          <w:bC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Виды налоговых правонарушений и ответственность налогоплательщиков за их совершение</w:t>
      </w:r>
    </w:p>
    <w:p w:rsidR="003C02D6" w:rsidRDefault="003C02D6">
      <w:pPr>
        <w:spacing w:line="360" w:lineRule="auto"/>
        <w:jc w:val="center"/>
        <w:rPr>
          <w:b/>
          <w:bCs/>
        </w:rPr>
      </w:pP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5744"/>
        <w:gridCol w:w="2375"/>
      </w:tblGrid>
      <w:tr w:rsidR="003C02D6">
        <w:trPr>
          <w:trHeight w:val="787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Налогового кодекса</w:t>
            </w: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налогового правонарушения</w:t>
            </w: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штрафа</w:t>
            </w: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налогоплательщиком установленного ст. 83 НК срока пода</w:t>
            </w:r>
            <w:r>
              <w:rPr>
                <w:color w:val="000000"/>
                <w:sz w:val="24"/>
                <w:szCs w:val="24"/>
              </w:rPr>
              <w:softHyphen/>
              <w:t>чи заявления о постановке на учет в налоговом органе при отсутствии признаков налогового правонарушения, предусмотренного п. 2 ст. 116 НК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налогоплательщиком установленного ст.  83 НК срока подачи заявления о постановке на учет в нало</w:t>
            </w:r>
            <w:r>
              <w:rPr>
                <w:color w:val="000000"/>
                <w:sz w:val="24"/>
                <w:szCs w:val="24"/>
              </w:rPr>
              <w:softHyphen/>
              <w:t>говом органе на срок более 90 дней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тыс. руб. 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тыс. руб.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деятельности организаци</w:t>
            </w:r>
            <w:r>
              <w:rPr>
                <w:color w:val="000000"/>
                <w:sz w:val="24"/>
                <w:szCs w:val="24"/>
              </w:rPr>
              <w:softHyphen/>
              <w:t>ей или индивидуальным предпринимателем без постановки на учет в нало</w:t>
            </w:r>
            <w:r>
              <w:rPr>
                <w:color w:val="000000"/>
                <w:sz w:val="24"/>
                <w:szCs w:val="24"/>
              </w:rPr>
              <w:softHyphen/>
              <w:t>говом органе</w:t>
            </w: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5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деятельности организаци</w:t>
            </w:r>
            <w:r>
              <w:rPr>
                <w:color w:val="000000"/>
                <w:sz w:val="24"/>
                <w:szCs w:val="24"/>
              </w:rPr>
              <w:softHyphen/>
              <w:t>ей или индивидуальным предпринимателем без постановки на учет в нало</w:t>
            </w:r>
            <w:r>
              <w:rPr>
                <w:color w:val="000000"/>
                <w:sz w:val="24"/>
                <w:szCs w:val="24"/>
              </w:rPr>
              <w:softHyphen/>
              <w:t>говом органе более трех месяцев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10 %доходов, полученных в течение указанного времени в результате такой деятельности, но не менее 20 тыс. руб.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Нарушение налогоплательщиком уста</w:t>
            </w:r>
            <w:r>
              <w:rPr>
                <w:color w:val="000000"/>
                <w:sz w:val="24"/>
                <w:szCs w:val="24"/>
              </w:rPr>
              <w:softHyphen/>
              <w:t>новленного НК срока представления в налоговый орган информации об от</w:t>
            </w:r>
            <w:r>
              <w:rPr>
                <w:color w:val="000000"/>
                <w:sz w:val="24"/>
                <w:szCs w:val="24"/>
              </w:rPr>
              <w:softHyphen/>
              <w:t>крытии или закрытии им счета в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softHyphen/>
              <w:t>ком-либо банке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тыс. руб.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6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Непредставление налогоплательщи</w:t>
            </w:r>
            <w:r>
              <w:rPr>
                <w:color w:val="000000"/>
                <w:sz w:val="24"/>
                <w:szCs w:val="24"/>
              </w:rPr>
              <w:softHyphen/>
              <w:t>ком в установленный законодательством о налогах и сборах срок нало</w:t>
            </w:r>
            <w:r>
              <w:rPr>
                <w:color w:val="000000"/>
                <w:sz w:val="24"/>
                <w:szCs w:val="24"/>
              </w:rPr>
              <w:softHyphen/>
              <w:t>говой декларации в налоговый орган по месту учета при отсутствии призна</w:t>
            </w:r>
            <w:r>
              <w:rPr>
                <w:color w:val="000000"/>
                <w:sz w:val="24"/>
                <w:szCs w:val="24"/>
              </w:rPr>
              <w:softHyphen/>
              <w:t>ков налогового правонарушения, предусмотренного в п. 1 ст. 119</w:t>
            </w: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5% суммы налога подлежащей уплате (доплате) на основе этой декларации за каждый полный месяц со дня установленного для ее пред</w:t>
            </w:r>
            <w:r>
              <w:rPr>
                <w:color w:val="000000"/>
                <w:sz w:val="24"/>
                <w:szCs w:val="24"/>
              </w:rPr>
              <w:softHyphen/>
              <w:t>ставления, но не бо</w:t>
            </w:r>
            <w:r>
              <w:rPr>
                <w:color w:val="000000"/>
                <w:sz w:val="24"/>
                <w:szCs w:val="24"/>
              </w:rPr>
              <w:softHyphen/>
              <w:t>лее 30% указанной суммы и не менее 100 руб.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Непредставление налогоплательщи</w:t>
            </w:r>
            <w:r>
              <w:rPr>
                <w:color w:val="000000"/>
                <w:sz w:val="24"/>
                <w:szCs w:val="24"/>
              </w:rPr>
              <w:softHyphen/>
              <w:t>ком налоговой декларации в налого</w:t>
            </w:r>
            <w:r>
              <w:rPr>
                <w:color w:val="000000"/>
                <w:sz w:val="24"/>
                <w:szCs w:val="24"/>
              </w:rPr>
              <w:softHyphen/>
              <w:t>вый орган в течение более 180 дней по истечении установленного законодательством о налогах срока пред</w:t>
            </w:r>
            <w:r>
              <w:rPr>
                <w:color w:val="000000"/>
                <w:sz w:val="24"/>
                <w:szCs w:val="24"/>
              </w:rPr>
              <w:softHyphen/>
              <w:t>ставления такой декларации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 суммы налога подлежащей упла</w:t>
            </w:r>
            <w:r>
              <w:rPr>
                <w:color w:val="000000"/>
                <w:sz w:val="24"/>
                <w:szCs w:val="24"/>
              </w:rPr>
              <w:softHyphen/>
              <w:t>те и 10% за каждый полный или непол</w:t>
            </w:r>
            <w:r>
              <w:rPr>
                <w:color w:val="000000"/>
                <w:sz w:val="24"/>
                <w:szCs w:val="24"/>
              </w:rPr>
              <w:softHyphen/>
              <w:t>ный месяц начиная со 181 го дня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7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Грубое нарушение организацией правил учета доходов и (или) расхо</w:t>
            </w:r>
            <w:r>
              <w:rPr>
                <w:color w:val="000000"/>
                <w:sz w:val="24"/>
                <w:szCs w:val="24"/>
              </w:rPr>
              <w:softHyphen/>
              <w:t>дов и (или) объектов налогообложе</w:t>
            </w:r>
            <w:r>
              <w:rPr>
                <w:color w:val="000000"/>
                <w:sz w:val="24"/>
                <w:szCs w:val="24"/>
              </w:rPr>
              <w:softHyphen/>
              <w:t>ния, если эти деяния совершены в те</w:t>
            </w:r>
            <w:r>
              <w:rPr>
                <w:color w:val="000000"/>
                <w:sz w:val="24"/>
                <w:szCs w:val="24"/>
              </w:rPr>
              <w:softHyphen/>
              <w:t>чение одного налогового периода, при отсутствии налогового правонаруше</w:t>
            </w:r>
            <w:r>
              <w:rPr>
                <w:color w:val="000000"/>
                <w:sz w:val="24"/>
                <w:szCs w:val="24"/>
              </w:rPr>
              <w:softHyphen/>
              <w:t>ния, предусмотренного п. 2 ст. 120 НК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7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 же деяния, если они совершены в течение более одного налогового периода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7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 же деяния, если они повлекли занижение налоговой базы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тыс. руб.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тыс. руб.</w:t>
            </w: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 суммы неуплаченного налога, но не менее 15 тыс. руб.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122  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8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Неуплата или неполная уплата сумм налога в результате занижения нало</w:t>
            </w:r>
            <w:r>
              <w:rPr>
                <w:color w:val="000000"/>
                <w:sz w:val="24"/>
                <w:szCs w:val="24"/>
              </w:rPr>
              <w:softHyphen/>
              <w:t>говой базы, иного неправильного ис</w:t>
            </w:r>
            <w:r>
              <w:rPr>
                <w:color w:val="000000"/>
                <w:sz w:val="24"/>
                <w:szCs w:val="24"/>
              </w:rPr>
              <w:softHyphen/>
              <w:t>числения налога или других неправо</w:t>
            </w:r>
            <w:r>
              <w:rPr>
                <w:color w:val="000000"/>
                <w:sz w:val="24"/>
                <w:szCs w:val="24"/>
              </w:rPr>
              <w:softHyphen/>
              <w:t>мерных действий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8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Неуплата или неполная уплата сумм налога в результате исчисления нало</w:t>
            </w:r>
            <w:r>
              <w:rPr>
                <w:color w:val="000000"/>
                <w:sz w:val="24"/>
                <w:szCs w:val="24"/>
              </w:rPr>
              <w:softHyphen/>
              <w:t>га, подлежащего уплате в связи с пе</w:t>
            </w:r>
            <w:r>
              <w:rPr>
                <w:color w:val="000000"/>
                <w:sz w:val="24"/>
                <w:szCs w:val="24"/>
              </w:rPr>
              <w:softHyphen/>
              <w:t>ремещением товаров через таможен</w:t>
            </w:r>
            <w:r>
              <w:rPr>
                <w:color w:val="000000"/>
                <w:sz w:val="24"/>
                <w:szCs w:val="24"/>
              </w:rPr>
              <w:softHyphen/>
              <w:t>ную границу РФ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8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Деяния, предусмотренные п. 1, 2 ст. 122, совершенные умышленно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 неуплаченных сумм налога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 неуплаченных сумм налога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40% неуплаченных сумм налога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Несоблюдение установленного НК по</w:t>
            </w:r>
            <w:r>
              <w:rPr>
                <w:color w:val="000000"/>
                <w:sz w:val="24"/>
                <w:szCs w:val="24"/>
              </w:rPr>
              <w:softHyphen/>
              <w:t>рядка владения, пользования и (или) распоряжения имуществом, на которое наложен арест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20% суммы, </w:t>
            </w:r>
          </w:p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</w:t>
            </w:r>
            <w:r>
              <w:rPr>
                <w:color w:val="000000"/>
                <w:sz w:val="24"/>
                <w:szCs w:val="24"/>
              </w:rPr>
              <w:softHyphen/>
              <w:t>жащей удержанию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Незаконное воспрепятствование дос</w:t>
            </w:r>
            <w:r>
              <w:rPr>
                <w:color w:val="000000"/>
                <w:sz w:val="24"/>
                <w:szCs w:val="24"/>
              </w:rPr>
              <w:softHyphen/>
              <w:t>тупу должностных лиц налогового органа, проводящего налоговую про</w:t>
            </w:r>
            <w:r>
              <w:rPr>
                <w:color w:val="000000"/>
                <w:sz w:val="24"/>
                <w:szCs w:val="24"/>
              </w:rPr>
              <w:softHyphen/>
              <w:t>верку в соответствии с НК, на территорию или в помещение налогопла</w:t>
            </w:r>
            <w:r>
              <w:rPr>
                <w:color w:val="000000"/>
                <w:sz w:val="24"/>
                <w:szCs w:val="24"/>
              </w:rPr>
              <w:softHyphen/>
              <w:t>тельщика или налогового агента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тыс. руб.</w:t>
            </w: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Несоблюдение установленного НК по</w:t>
            </w:r>
            <w:r>
              <w:rPr>
                <w:color w:val="000000"/>
                <w:sz w:val="24"/>
                <w:szCs w:val="24"/>
              </w:rPr>
              <w:softHyphen/>
              <w:t>рядка владения, пользования и (или) распоряжения имуществом, на кото</w:t>
            </w:r>
            <w:r>
              <w:rPr>
                <w:color w:val="000000"/>
                <w:sz w:val="24"/>
                <w:szCs w:val="24"/>
              </w:rPr>
              <w:softHyphen/>
              <w:t>рое наложен арест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тыс. руб.</w:t>
            </w: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Непредставление в установленный срок налогоплательщиком (налоговым агентом) в налоговые органы докумен</w:t>
            </w:r>
            <w:r>
              <w:rPr>
                <w:color w:val="000000"/>
                <w:sz w:val="24"/>
                <w:szCs w:val="24"/>
              </w:rPr>
              <w:softHyphen/>
              <w:t>тов и (или) иных сведений, предусмот</w:t>
            </w:r>
            <w:r>
              <w:rPr>
                <w:color w:val="000000"/>
                <w:sz w:val="24"/>
                <w:szCs w:val="24"/>
              </w:rPr>
              <w:softHyphen/>
              <w:t>ренных НК и иными актами законодательства о налогах и сборах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руб. за каждый непредставленный документ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1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Непредоставление налоговому органу сведений о налогоплательщике, вы</w:t>
            </w:r>
            <w:r>
              <w:rPr>
                <w:color w:val="000000"/>
                <w:sz w:val="24"/>
                <w:szCs w:val="24"/>
              </w:rPr>
              <w:softHyphen/>
              <w:t>разившееся в отказе организации пре</w:t>
            </w:r>
            <w:r>
              <w:rPr>
                <w:color w:val="000000"/>
                <w:sz w:val="24"/>
                <w:szCs w:val="24"/>
              </w:rPr>
              <w:softHyphen/>
              <w:t>доставить имеющиеся у нее докумен</w:t>
            </w:r>
            <w:r>
              <w:rPr>
                <w:color w:val="000000"/>
                <w:sz w:val="24"/>
                <w:szCs w:val="24"/>
              </w:rPr>
              <w:softHyphen/>
              <w:t>ты, предусмотренные НК, со сведени</w:t>
            </w:r>
            <w:r>
              <w:rPr>
                <w:color w:val="000000"/>
                <w:sz w:val="24"/>
                <w:szCs w:val="24"/>
              </w:rPr>
              <w:softHyphen/>
              <w:t>ями о налогоплательщике по запросу налогового органа, а равно иное укло</w:t>
            </w:r>
            <w:r>
              <w:rPr>
                <w:color w:val="000000"/>
                <w:sz w:val="24"/>
                <w:szCs w:val="24"/>
              </w:rPr>
              <w:softHyphen/>
              <w:t>нение от предоставления таких доку</w:t>
            </w:r>
            <w:r>
              <w:rPr>
                <w:color w:val="000000"/>
                <w:sz w:val="24"/>
                <w:szCs w:val="24"/>
              </w:rPr>
              <w:softHyphen/>
              <w:t>ментов либо предоставление докумен</w:t>
            </w:r>
            <w:r>
              <w:rPr>
                <w:color w:val="000000"/>
                <w:sz w:val="24"/>
                <w:szCs w:val="24"/>
              </w:rPr>
              <w:softHyphen/>
              <w:t>тов с заведомо недостоверными све</w:t>
            </w:r>
            <w:r>
              <w:rPr>
                <w:color w:val="000000"/>
                <w:sz w:val="24"/>
                <w:szCs w:val="24"/>
              </w:rPr>
              <w:softHyphen/>
              <w:t>дениями, если такое деяние не содер</w:t>
            </w:r>
            <w:r>
              <w:rPr>
                <w:color w:val="000000"/>
                <w:sz w:val="24"/>
                <w:szCs w:val="24"/>
              </w:rPr>
              <w:softHyphen/>
              <w:t>жит признаков нарушения законода</w:t>
            </w:r>
            <w:r>
              <w:rPr>
                <w:color w:val="000000"/>
                <w:sz w:val="24"/>
                <w:szCs w:val="24"/>
              </w:rPr>
              <w:softHyphen/>
              <w:t>тельства о налогах и сборах, предус</w:t>
            </w:r>
            <w:r>
              <w:rPr>
                <w:color w:val="000000"/>
                <w:sz w:val="24"/>
                <w:szCs w:val="24"/>
              </w:rPr>
              <w:softHyphen/>
              <w:t>мотренного ст. 135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НК</w:t>
            </w: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19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Деяния, предусмотренные п. 2 ст. 126, если они совершены физическим лицом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тыс. руб.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руб.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128  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20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Неявка либо уклонение от явки без уважительных причин лица, вызывае</w:t>
            </w:r>
            <w:r>
              <w:rPr>
                <w:color w:val="000000"/>
                <w:sz w:val="24"/>
                <w:szCs w:val="24"/>
              </w:rPr>
              <w:softHyphen/>
              <w:t>мого по делу о налоговом правонару</w:t>
            </w:r>
            <w:r>
              <w:rPr>
                <w:color w:val="000000"/>
                <w:sz w:val="24"/>
                <w:szCs w:val="24"/>
              </w:rPr>
              <w:softHyphen/>
              <w:t>шении в качестве свидетеля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20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Неправомерный отказ свидетеля от дачи показаний, а равно дача заведо</w:t>
            </w:r>
            <w:r>
              <w:rPr>
                <w:color w:val="000000"/>
                <w:sz w:val="24"/>
                <w:szCs w:val="24"/>
              </w:rPr>
              <w:softHyphen/>
              <w:t>мо ложных показаний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тыс. руб. 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тыс. руб.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21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Отказ эксперта, переводчика или  специалиста от участия в проведении налоговой проверки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21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Дача экспертом заведомо ложного заключения или осуществление пере</w:t>
            </w:r>
            <w:r>
              <w:rPr>
                <w:color w:val="000000"/>
                <w:sz w:val="24"/>
                <w:szCs w:val="24"/>
              </w:rPr>
              <w:softHyphen/>
              <w:t>водчиком заведомо ложного перевода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500руб.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тыс. руб.</w:t>
            </w:r>
          </w:p>
        </w:tc>
      </w:tr>
      <w:tr w:rsidR="003C02D6">
        <w:trPr>
          <w:trHeight w:val="259"/>
        </w:trPr>
        <w:tc>
          <w:tcPr>
            <w:tcW w:w="1452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44" w:type="dxa"/>
          </w:tcPr>
          <w:p w:rsidR="003C02D6" w:rsidRDefault="003C02D6" w:rsidP="00937B1A">
            <w:pPr>
              <w:numPr>
                <w:ilvl w:val="0"/>
                <w:numId w:val="22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Неправомерное несообщение (несвоевременное сообщение) лицом сведений, которые в соответствии с НК это лицо должно сообщить налогово</w:t>
            </w:r>
            <w:r>
              <w:rPr>
                <w:color w:val="000000"/>
                <w:sz w:val="24"/>
                <w:szCs w:val="24"/>
              </w:rPr>
              <w:softHyphen/>
              <w:t>му органу, при отсутствии признаков налогового правонарушения, предус</w:t>
            </w:r>
            <w:r>
              <w:rPr>
                <w:color w:val="000000"/>
                <w:sz w:val="24"/>
                <w:szCs w:val="24"/>
              </w:rPr>
              <w:softHyphen/>
              <w:t>мотренного ст. 126 НК</w:t>
            </w:r>
          </w:p>
          <w:p w:rsidR="003C02D6" w:rsidRDefault="003C02D6">
            <w:pPr>
              <w:shd w:val="clear" w:color="auto" w:fill="FFFFFF"/>
              <w:rPr>
                <w:sz w:val="24"/>
                <w:szCs w:val="24"/>
              </w:rPr>
            </w:pPr>
          </w:p>
          <w:p w:rsidR="003C02D6" w:rsidRDefault="003C02D6" w:rsidP="00937B1A">
            <w:pPr>
              <w:numPr>
                <w:ilvl w:val="0"/>
                <w:numId w:val="22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 же деяния, совершенные повторно в течение календарного года</w:t>
            </w:r>
          </w:p>
        </w:tc>
        <w:tc>
          <w:tcPr>
            <w:tcW w:w="2375" w:type="dxa"/>
          </w:tcPr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тыс. руб.</w:t>
            </w: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C02D6" w:rsidRDefault="003C02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тыс. руб.</w:t>
            </w:r>
          </w:p>
        </w:tc>
      </w:tr>
    </w:tbl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</w:p>
    <w:p w:rsidR="003C02D6" w:rsidRDefault="003C02D6">
      <w:pPr>
        <w:spacing w:line="360" w:lineRule="auto"/>
        <w:jc w:val="right"/>
        <w:rPr>
          <w:b/>
          <w:bCs/>
        </w:rPr>
      </w:pPr>
      <w:r>
        <w:rPr>
          <w:b/>
          <w:bCs/>
          <w:caps/>
        </w:rPr>
        <w:t>ПРИЛОЖЕНИЕ 6</w:t>
      </w:r>
    </w:p>
    <w:p w:rsidR="003C02D6" w:rsidRDefault="003C02D6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Положение «Об отделе камерального контроля юридических лиц»</w:t>
      </w:r>
    </w:p>
    <w:p w:rsidR="003C02D6" w:rsidRDefault="003C02D6">
      <w:pPr>
        <w:ind w:left="4320" w:firstLine="720"/>
        <w:rPr>
          <w:b/>
          <w:bCs/>
        </w:rPr>
      </w:pPr>
    </w:p>
    <w:p w:rsidR="003C02D6" w:rsidRDefault="003C02D6">
      <w:pPr>
        <w:ind w:left="4320" w:firstLine="720"/>
        <w:rPr>
          <w:b/>
          <w:bCs/>
        </w:rPr>
      </w:pPr>
      <w:r>
        <w:rPr>
          <w:b/>
          <w:bCs/>
        </w:rPr>
        <w:t>УТВЕРЖДАЮ</w:t>
      </w:r>
    </w:p>
    <w:p w:rsidR="003C02D6" w:rsidRDefault="003C02D6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Руководитель инспекции МНС России</w:t>
      </w:r>
    </w:p>
    <w:p w:rsidR="003C02D6" w:rsidRDefault="003C02D6">
      <w:pPr>
        <w:ind w:left="4395"/>
        <w:rPr>
          <w:b/>
          <w:bCs/>
        </w:rPr>
      </w:pPr>
      <w:r>
        <w:rPr>
          <w:b/>
          <w:bCs/>
        </w:rPr>
        <w:t xml:space="preserve">по Фрунзенскому району г.Саратова – Советник налоговой службы РФ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ранга</w:t>
      </w:r>
    </w:p>
    <w:p w:rsidR="003C02D6" w:rsidRDefault="003C02D6">
      <w:pPr>
        <w:rPr>
          <w:b/>
          <w:bCs/>
        </w:rPr>
      </w:pPr>
    </w:p>
    <w:p w:rsidR="003C02D6" w:rsidRDefault="003C02D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______________________П.Л. Куликов</w:t>
      </w:r>
    </w:p>
    <w:p w:rsidR="003C02D6" w:rsidRDefault="003C02D6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3C02D6" w:rsidRDefault="003C02D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«_____»___________________2003 года</w:t>
      </w:r>
    </w:p>
    <w:p w:rsidR="003C02D6" w:rsidRDefault="003C02D6">
      <w:pPr>
        <w:rPr>
          <w:b/>
          <w:bCs/>
        </w:rPr>
      </w:pPr>
    </w:p>
    <w:p w:rsidR="003C02D6" w:rsidRDefault="003C02D6">
      <w:pPr>
        <w:pStyle w:val="af0"/>
        <w:rPr>
          <w:sz w:val="28"/>
          <w:szCs w:val="28"/>
        </w:rPr>
      </w:pPr>
    </w:p>
    <w:p w:rsidR="003C02D6" w:rsidRDefault="003C02D6">
      <w:pPr>
        <w:pStyle w:val="af0"/>
        <w:rPr>
          <w:sz w:val="28"/>
          <w:szCs w:val="28"/>
        </w:rPr>
      </w:pPr>
    </w:p>
    <w:p w:rsidR="003C02D6" w:rsidRDefault="003C02D6">
      <w:pPr>
        <w:pStyle w:val="af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 xml:space="preserve">об отделе  камерального контроля юридических лиц  </w:t>
      </w: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инспекции МНС России по Фрунзенскому району города Саратова</w:t>
      </w:r>
    </w:p>
    <w:p w:rsidR="003C02D6" w:rsidRDefault="003C02D6">
      <w:pPr>
        <w:jc w:val="center"/>
        <w:rPr>
          <w:b/>
          <w:bCs/>
        </w:rPr>
      </w:pP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1. Общие положения</w:t>
      </w:r>
    </w:p>
    <w:p w:rsidR="003C02D6" w:rsidRDefault="003C02D6">
      <w:pPr>
        <w:ind w:firstLine="720"/>
        <w:jc w:val="both"/>
        <w:rPr>
          <w:b/>
          <w:bCs/>
        </w:rPr>
      </w:pPr>
    </w:p>
    <w:p w:rsidR="003C02D6" w:rsidRDefault="003C02D6">
      <w:pPr>
        <w:ind w:firstLine="720"/>
        <w:jc w:val="both"/>
      </w:pPr>
      <w:r>
        <w:t>1.1. Отдел камерального контроля юридических лиц</w:t>
      </w:r>
      <w:r>
        <w:rPr>
          <w:b/>
          <w:bCs/>
        </w:rPr>
        <w:t xml:space="preserve"> </w:t>
      </w:r>
      <w:r>
        <w:t>(далее - Отдел) является структурным подразделением Инспекции Министерства Российской  Федерации по налогам и сборам  по Фрунзенскому району города Саратова (далее - Инспекция).</w:t>
      </w:r>
    </w:p>
    <w:p w:rsidR="003C02D6" w:rsidRDefault="003C02D6">
      <w:pPr>
        <w:pStyle w:val="23"/>
      </w:pPr>
      <w:r>
        <w:t>1.2. Отдел в своей деятельности руководствуется Конституцией Российской Федерации, Налоговым кодексом Российской Федерации, федеральными законами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актами законодательных (представительных) органов власти субъектов Российской Федерации и органов местного самоуправления, принимаемыми в пределах их полномочий, приказами, распоряжениями, инструкциями, правилами, положениями и иными актами МНС России и Управления МНС России по Саратовской области (далее – Управление), а также настоящим Положением.</w:t>
      </w:r>
    </w:p>
    <w:p w:rsidR="003C02D6" w:rsidRDefault="003C02D6">
      <w:pPr>
        <w:pStyle w:val="23"/>
        <w:rPr>
          <w:spacing w:val="-10"/>
        </w:rPr>
      </w:pPr>
      <w:r>
        <w:t>1.3.</w:t>
      </w:r>
      <w:r>
        <w:rPr>
          <w:spacing w:val="-10"/>
        </w:rPr>
        <w:t> </w:t>
      </w:r>
      <w:r>
        <w:rPr>
          <w:spacing w:val="-3"/>
        </w:rPr>
        <w:t>Отдел в своей деятельности руководствуется инструкциями на рабочие места, утвержденными МНС России.</w:t>
      </w:r>
    </w:p>
    <w:p w:rsidR="003C02D6" w:rsidRDefault="003C02D6">
      <w:pPr>
        <w:ind w:firstLine="720"/>
        <w:jc w:val="both"/>
      </w:pPr>
      <w:r>
        <w:t>1.4. Положение об Отделе утверждается руководителем Инспекции.</w:t>
      </w:r>
    </w:p>
    <w:p w:rsidR="003C02D6" w:rsidRDefault="003C02D6">
      <w:pPr>
        <w:ind w:firstLine="720"/>
        <w:jc w:val="both"/>
        <w:rPr>
          <w:b/>
          <w:bCs/>
        </w:rPr>
      </w:pP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2. Основные задачи Отдела</w:t>
      </w:r>
    </w:p>
    <w:p w:rsidR="003C02D6" w:rsidRDefault="003C02D6">
      <w:pPr>
        <w:jc w:val="center"/>
        <w:rPr>
          <w:b/>
          <w:bCs/>
        </w:rPr>
      </w:pPr>
    </w:p>
    <w:p w:rsidR="003C02D6" w:rsidRDefault="003C02D6">
      <w:pPr>
        <w:pStyle w:val="ae"/>
        <w:ind w:firstLine="720"/>
      </w:pPr>
      <w:r>
        <w:t>2.1 Контроль за соблюдением налогоплательщиками, плательщиками сборов и налоговыми агентами, состоящими на учете в Инспекции, законодательства о налогах и сборах и принятых в соответствии с ним нормативных правовых актов, правильностью исчисления, полнотой и своевременностью внесения в соответствующие бюджеты и государственные внебюджетные фонды налогов, сборов и иных обязательных платежей.</w:t>
      </w:r>
    </w:p>
    <w:p w:rsidR="003C02D6" w:rsidRDefault="003C02D6">
      <w:pPr>
        <w:pStyle w:val="ae"/>
        <w:ind w:firstLine="720"/>
      </w:pPr>
      <w:r>
        <w:t xml:space="preserve">2.2. Проведение камеральных налоговых проверок налогоплательщиков. </w:t>
      </w:r>
    </w:p>
    <w:p w:rsidR="003C02D6" w:rsidRDefault="003C02D6">
      <w:pPr>
        <w:pStyle w:val="ae"/>
        <w:ind w:firstLine="720"/>
      </w:pPr>
      <w:r>
        <w:t>2.3. Осуществление взаимодействия с правоохранительными и иными контролирующими органами по предмету деятельности Отдела.</w:t>
      </w:r>
    </w:p>
    <w:p w:rsidR="003C02D6" w:rsidRDefault="003C02D6">
      <w:pPr>
        <w:pStyle w:val="ae"/>
        <w:ind w:firstLine="720"/>
      </w:pPr>
      <w:r>
        <w:t>2.4. Отбор налогоплательщиков для включения в план выездных налоговых проверок.</w:t>
      </w:r>
    </w:p>
    <w:p w:rsidR="003C02D6" w:rsidRDefault="003C02D6">
      <w:pPr>
        <w:pStyle w:val="ae"/>
        <w:ind w:firstLine="720"/>
      </w:pP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3. Основные функции Отдела</w:t>
      </w:r>
    </w:p>
    <w:p w:rsidR="003C02D6" w:rsidRDefault="003C02D6">
      <w:pPr>
        <w:jc w:val="center"/>
        <w:rPr>
          <w:b/>
          <w:bCs/>
        </w:rPr>
      </w:pPr>
    </w:p>
    <w:p w:rsidR="003C02D6" w:rsidRDefault="003C02D6">
      <w:pPr>
        <w:ind w:firstLine="720"/>
        <w:jc w:val="both"/>
      </w:pPr>
      <w:r>
        <w:t>3.1. Мониторинг и проведение камеральных налоговых проверок налоговых деклараций и иных документов, служащих основанием для исчисления и уплаты налогов и сборов, основных налогоплательщиков с учетом сопоставления показателей представленной отчетности и косвенной информации из внутренних и внешних источников.</w:t>
      </w:r>
    </w:p>
    <w:p w:rsidR="003C02D6" w:rsidRDefault="003C02D6">
      <w:pPr>
        <w:ind w:firstLine="720"/>
        <w:jc w:val="both"/>
      </w:pPr>
      <w:r>
        <w:t>3.2. Проведение камеральных налоговых проверок налоговых деклараций и иных документов, служащих основанием для исчисления и уплаты налогов и сборов прочих налогоплательщиков.</w:t>
      </w:r>
    </w:p>
    <w:p w:rsidR="003C02D6" w:rsidRDefault="003C02D6">
      <w:pPr>
        <w:ind w:firstLine="720"/>
        <w:jc w:val="both"/>
      </w:pPr>
      <w:r>
        <w:t>3.3. Проведение камеральных налоговых проверок правомерности возмещения входного НДС, обоснованности применения налогоплательщиком налоговой ставки 0 процентов и налоговых вычетов по НДС.</w:t>
      </w:r>
    </w:p>
    <w:p w:rsidR="003C02D6" w:rsidRDefault="003C02D6">
      <w:pPr>
        <w:ind w:firstLine="720"/>
        <w:jc w:val="both"/>
      </w:pPr>
      <w:r>
        <w:t>3.4. Осуществление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НДС, анализ и систематизация полученных результатов.</w:t>
      </w:r>
    </w:p>
    <w:p w:rsidR="003C02D6" w:rsidRDefault="003C02D6">
      <w:pPr>
        <w:ind w:firstLine="720"/>
        <w:jc w:val="both"/>
      </w:pPr>
      <w:r>
        <w:t>3.5. Проведение предварительных (до представления налогоплательщиком в налоговый орган документов на возмещение НДС) контрольных мероприятий за соблюдением экспортерами законодательства о налогах и сборах.</w:t>
      </w:r>
    </w:p>
    <w:p w:rsidR="003C02D6" w:rsidRDefault="003C02D6">
      <w:pPr>
        <w:ind w:firstLine="720"/>
        <w:jc w:val="both"/>
      </w:pPr>
      <w:r>
        <w:t>3.6. Осуществление отбора налогоплательщиков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 налогоплательщиков.</w:t>
      </w:r>
    </w:p>
    <w:p w:rsidR="003C02D6" w:rsidRDefault="003C02D6">
      <w:pPr>
        <w:ind w:firstLine="720"/>
        <w:jc w:val="both"/>
      </w:pPr>
      <w:r>
        <w:t>3.7. Организация работы по получению информации о деятельности  налогоплательщиков из внешних источников (в том числе косвенной информации от органов энергосбыта о физических объемах потребленных энергетических (электро- и теплоэнергии) ресурсов, от предприятий Водоканала о потреблении водных ресурсов, от других организаций о потреблении иных материальных ресурсов; информации от правоохранительных  и других контролирующих органов, организаций МПС России, Минтранса России, ГИБДД МВД России о перевозимых крупных партиях товаров, информации о пользователях природными ресурсами,  других данных). Мониторинг и анализ указанной информации в целях качественного и результативного проведения контрольных мероприятий.</w:t>
      </w:r>
    </w:p>
    <w:p w:rsidR="003C02D6" w:rsidRDefault="003C02D6">
      <w:pPr>
        <w:ind w:firstLine="720"/>
        <w:jc w:val="both"/>
      </w:pPr>
      <w:r>
        <w:t>3.8. Принятие мер к налогоплательщикам, не представившим налоговые декларации в установленный срок. Приостановление операций по счетам налогоплательщиков – организаций в случае непредставления или отказа  в представлении налоговых деклараций.</w:t>
      </w:r>
    </w:p>
    <w:p w:rsidR="003C02D6" w:rsidRDefault="003C02D6">
      <w:pPr>
        <w:ind w:firstLine="720"/>
        <w:jc w:val="both"/>
      </w:pPr>
      <w:r>
        <w:t>3.9. Анализ схем уклонения от налогообложения, в том числе крупнейших и основных налогоплательщиков, выработка предложений по их предотвращению.</w:t>
      </w:r>
    </w:p>
    <w:p w:rsidR="003C02D6" w:rsidRDefault="003C02D6">
      <w:pPr>
        <w:ind w:firstLine="720"/>
        <w:jc w:val="both"/>
      </w:pPr>
      <w:r>
        <w:t>3.10. Проведение камерального анализа налоговых деклараций и иных документов, служащих основанием для исчисления и уплаты налогов и сборов.</w:t>
      </w:r>
    </w:p>
    <w:p w:rsidR="003C02D6" w:rsidRDefault="003C02D6">
      <w:pPr>
        <w:ind w:firstLine="720"/>
        <w:jc w:val="both"/>
      </w:pPr>
      <w:r>
        <w:t>3.11. Оформление результатов камеральной налоговой проверки.</w:t>
      </w:r>
    </w:p>
    <w:p w:rsidR="003C02D6" w:rsidRDefault="003C02D6">
      <w:pPr>
        <w:ind w:firstLine="720"/>
        <w:jc w:val="both"/>
      </w:pPr>
      <w:r>
        <w:t>3.12. Осуществление контроля за правильностью исчисления регулярных платежей за пользование недрами и иных обязательных платежей при пользовании природными ресурсами, за правильностью исчисления страховых взносов на обязательное пенсионное страхование.</w:t>
      </w:r>
    </w:p>
    <w:p w:rsidR="003C02D6" w:rsidRDefault="003C02D6">
      <w:pPr>
        <w:ind w:firstLine="720"/>
        <w:jc w:val="both"/>
      </w:pPr>
      <w:r>
        <w:t>3.13. Формирование информации о проведенных мероприятиях налогового контроля по проверке обоснованности применения налоговой ставки 0 процентов и налоговых вычетов по НДС при экспорте товаров.</w:t>
      </w:r>
    </w:p>
    <w:p w:rsidR="003C02D6" w:rsidRDefault="003C02D6">
      <w:pPr>
        <w:ind w:firstLine="720"/>
        <w:jc w:val="both"/>
      </w:pPr>
      <w:r>
        <w:t>3.14. Передача отделу урегулирования задолженности имеющейся информации о движении денежных средств на счетах налогоплательщиков в банках, по которым налоговым органом вынесено решение о взыскании налога за счет денежных средств либо о приостановлении операций.</w:t>
      </w:r>
    </w:p>
    <w:p w:rsidR="003C02D6" w:rsidRDefault="003C02D6">
      <w:pPr>
        <w:ind w:firstLine="720"/>
        <w:jc w:val="both"/>
      </w:pPr>
      <w:r>
        <w:t>3.15. Принятие мер к плательщикам регулярных платежей за пользование недрами и иных обязательных платежей при  пользовании природными ресурсами, не представившим расчеты в установленный срок.</w:t>
      </w:r>
    </w:p>
    <w:p w:rsidR="003C02D6" w:rsidRDefault="003C02D6">
      <w:pPr>
        <w:ind w:firstLine="720"/>
        <w:jc w:val="both"/>
      </w:pPr>
      <w:r>
        <w:t>3.16. Принятие мер к плательщикам страховых взносов на обязательное пенсионное страхование.</w:t>
      </w:r>
    </w:p>
    <w:p w:rsidR="003C02D6" w:rsidRDefault="003C02D6">
      <w:pPr>
        <w:ind w:firstLine="720"/>
        <w:jc w:val="both"/>
      </w:pPr>
      <w:r>
        <w:t>3.17. Передача в юридический отдел материалов камеральных налоговых проверок для обеспечения производства по делам о налоговых правонарушениях.</w:t>
      </w:r>
    </w:p>
    <w:p w:rsidR="003C02D6" w:rsidRDefault="003C02D6">
      <w:pPr>
        <w:ind w:firstLine="720"/>
        <w:jc w:val="both"/>
      </w:pPr>
      <w:r>
        <w:t>3.18. Передача в юридический отдел материалов для обеспечения производства по делам о нарушениях законодательства о налогах и сборах.</w:t>
      </w:r>
    </w:p>
    <w:p w:rsidR="003C02D6" w:rsidRDefault="003C02D6">
      <w:pPr>
        <w:ind w:firstLine="720"/>
        <w:jc w:val="both"/>
      </w:pPr>
      <w:r>
        <w:t xml:space="preserve">3.19. Участие в производстве по делам об административных правонарушениях (составление протоколов об административных правонарушениях). </w:t>
      </w:r>
    </w:p>
    <w:p w:rsidR="003C02D6" w:rsidRDefault="003C02D6">
      <w:pPr>
        <w:ind w:firstLine="720"/>
        <w:jc w:val="both"/>
      </w:pPr>
      <w:r>
        <w:t>3.20. Передача в отдел ввода и обработки данных копий решений, вынесенных по результатам рассмотрения материалов камеральных проверок, и решений по результатам рассмотрения актов о нарушениях лицами, не являющихся налогоплательщиками, плательщиками сборов или налоговыми агентами, законодательства о налогах и сборах для ввода в базу «Системы ЭОД» и обеспечение вручения (отправки) указанных решений налогоплательщикам (налоговым агентам, плательщикам сборов) и (или) лицам, совершившим нарушения законодательства о налогах и сборах.</w:t>
      </w:r>
    </w:p>
    <w:p w:rsidR="003C02D6" w:rsidRDefault="003C02D6">
      <w:pPr>
        <w:ind w:firstLine="720"/>
        <w:jc w:val="both"/>
      </w:pPr>
      <w:r>
        <w:t>3.21. Осуществление работы по проставлению отметок на счетах-фактурах, представляемых лицами, совершающими операции с нефтепродуктами.</w:t>
      </w:r>
    </w:p>
    <w:p w:rsidR="003C02D6" w:rsidRDefault="003C02D6">
      <w:pPr>
        <w:ind w:firstLine="720"/>
        <w:jc w:val="both"/>
      </w:pPr>
      <w:r>
        <w:t>3.22. Подготовка справок налогоплательщикам-экспортерам для представления в таможенный орган для таможенных целей.</w:t>
      </w:r>
    </w:p>
    <w:p w:rsidR="003C02D6" w:rsidRDefault="003C02D6">
      <w:pPr>
        <w:ind w:firstLine="720"/>
        <w:jc w:val="both"/>
      </w:pPr>
      <w:r>
        <w:t>3.23. Информирование отдела регистрации и учета налогоплательщиков о наличии оснований для инициирования ликвидации налогоплательщиков - юридических лиц.</w:t>
      </w:r>
    </w:p>
    <w:p w:rsidR="003C02D6" w:rsidRDefault="003C02D6">
      <w:pPr>
        <w:ind w:firstLine="720"/>
        <w:jc w:val="both"/>
      </w:pPr>
      <w:r>
        <w:t>3.24. Осуществление взаимодействия с правоохранительными органами и иными контролирующими органами по предмету деятельности отдела.</w:t>
      </w:r>
    </w:p>
    <w:p w:rsidR="003C02D6" w:rsidRDefault="003C02D6">
      <w:pPr>
        <w:ind w:firstLine="720"/>
        <w:jc w:val="both"/>
      </w:pPr>
      <w:r>
        <w:t>3.25. Работа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контроля.</w:t>
      </w:r>
    </w:p>
    <w:p w:rsidR="003C02D6" w:rsidRDefault="003C02D6">
      <w:pPr>
        <w:ind w:firstLine="720"/>
        <w:jc w:val="both"/>
      </w:pPr>
      <w:r>
        <w:t>3.26. Участие в подготовке ответов на письменные запросы налогоплательщиков по вопросам, входящим в компетенцию Отдела.</w:t>
      </w:r>
    </w:p>
    <w:p w:rsidR="003C02D6" w:rsidRDefault="003C02D6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3.27. Формирование установленной отчетности по предмету деятельности отдела.</w:t>
      </w:r>
    </w:p>
    <w:p w:rsidR="003C02D6" w:rsidRDefault="003C02D6">
      <w:pPr>
        <w:ind w:firstLine="720"/>
        <w:jc w:val="both"/>
      </w:pPr>
      <w:r>
        <w:t>3.28. </w:t>
      </w:r>
      <w:r>
        <w:rPr>
          <w:color w:val="000000"/>
        </w:rPr>
        <w:t xml:space="preserve">Подготовка </w:t>
      </w:r>
      <w:r>
        <w:t xml:space="preserve">информационных материалов для руководства Инспекции по вопросам, находящимся в компетенции Отдела. </w:t>
      </w:r>
    </w:p>
    <w:p w:rsidR="003C02D6" w:rsidRDefault="003C02D6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 Участие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Отдела.</w:t>
      </w:r>
    </w:p>
    <w:p w:rsidR="003C02D6" w:rsidRDefault="003C02D6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3.30. Ведение в установленном порядке делопроизводства, хранение и сдача в архив документов отдела.</w:t>
      </w: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4. Полномочия Отдела</w:t>
      </w:r>
    </w:p>
    <w:p w:rsidR="003C02D6" w:rsidRDefault="003C02D6">
      <w:pPr>
        <w:ind w:firstLine="720"/>
        <w:jc w:val="both"/>
      </w:pPr>
      <w:r>
        <w:t>4.1. Отдел для осуществления своих основных функций имеет право:</w:t>
      </w:r>
    </w:p>
    <w:p w:rsidR="003C02D6" w:rsidRDefault="003C02D6">
      <w:pPr>
        <w:ind w:firstLine="720"/>
        <w:jc w:val="both"/>
      </w:pPr>
      <w:r>
        <w:t>вносить руководству Инспекции предложения по любым вопросам, отнесенным к компетенции Отдела;</w:t>
      </w:r>
    </w:p>
    <w:p w:rsidR="003C02D6" w:rsidRDefault="003C02D6">
      <w:pPr>
        <w:ind w:firstLine="720"/>
        <w:jc w:val="both"/>
      </w:pPr>
      <w:r>
        <w:t>по указанию руководителя Инспекции в пределах сферы своей деятельности и компетенции представлять Отдел в Управлении;</w:t>
      </w:r>
    </w:p>
    <w:p w:rsidR="003C02D6" w:rsidRDefault="003C02D6">
      <w:pPr>
        <w:tabs>
          <w:tab w:val="left" w:pos="346"/>
          <w:tab w:val="left" w:pos="720"/>
        </w:tabs>
        <w:ind w:firstLine="72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вести переписку по вопросам, относящимся к компетенции Отдела;</w:t>
      </w:r>
    </w:p>
    <w:p w:rsidR="003C02D6" w:rsidRDefault="003C02D6">
      <w:pPr>
        <w:pStyle w:val="23"/>
        <w:tabs>
          <w:tab w:val="left" w:pos="0"/>
        </w:tabs>
      </w:pPr>
      <w:r>
        <w:t>готовить проекты приказов и других документов по вопросам, относящимся к компетенции Отдела;</w:t>
      </w:r>
    </w:p>
    <w:p w:rsidR="003C02D6" w:rsidRDefault="003C02D6">
      <w:pPr>
        <w:pStyle w:val="31"/>
        <w:tabs>
          <w:tab w:val="left" w:pos="0"/>
        </w:tabs>
        <w:ind w:left="0" w:firstLine="720"/>
      </w:pPr>
      <w:r>
        <w:t>давать заключения по проектам документов, представленным на заключение другими отделами Инспекции;</w:t>
      </w:r>
    </w:p>
    <w:p w:rsidR="003C02D6" w:rsidRDefault="003C02D6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отделов Инспекции рекомендации, предложения и заключения по вопросам, относящимся к компетенции Отдела;</w:t>
      </w:r>
    </w:p>
    <w:p w:rsidR="003C02D6" w:rsidRDefault="003C02D6">
      <w:pPr>
        <w:pStyle w:val="31"/>
        <w:tabs>
          <w:tab w:val="left" w:pos="0"/>
        </w:tabs>
        <w:ind w:left="0" w:firstLine="720"/>
        <w:rPr>
          <w:color w:val="000000"/>
        </w:rPr>
      </w:pPr>
      <w:r>
        <w:t>работать с документами отделов Инспекции для выполнения возложенных на Отдел задач;</w:t>
      </w:r>
    </w:p>
    <w:p w:rsidR="003C02D6" w:rsidRDefault="003C02D6">
      <w:pPr>
        <w:ind w:firstLine="720"/>
        <w:jc w:val="both"/>
      </w:pPr>
      <w:r>
        <w:t>осуществлять иные права, предусмотренные законодательством Российской Федерации, законодательством субъекта Российской Федерации, нормативными правовыми актами представительных органов местного самоуправления, актами МНС России и Управления.</w:t>
      </w:r>
    </w:p>
    <w:p w:rsidR="003C02D6" w:rsidRDefault="003C02D6">
      <w:pPr>
        <w:tabs>
          <w:tab w:val="left" w:pos="720"/>
        </w:tabs>
        <w:ind w:firstLine="720"/>
        <w:jc w:val="both"/>
      </w:pPr>
      <w:r>
        <w:rPr>
          <w:color w:val="000000"/>
          <w:spacing w:val="-10"/>
        </w:rPr>
        <w:t>4.2. </w:t>
      </w:r>
      <w:r>
        <w:rPr>
          <w:color w:val="000000"/>
          <w:spacing w:val="-3"/>
        </w:rPr>
        <w:t xml:space="preserve">Отдел осуществляет свою деятельность во взаимодействии с другими отделами Инспекции на основе планов, </w:t>
      </w:r>
      <w:r>
        <w:rPr>
          <w:color w:val="000000"/>
          <w:spacing w:val="-2"/>
        </w:rPr>
        <w:t>составленных по направлениям работы Инспекции, в соответствии с планами работы коллегий МНС России и Управления</w:t>
      </w:r>
      <w:r>
        <w:rPr>
          <w:color w:val="000000"/>
          <w:spacing w:val="4"/>
        </w:rPr>
        <w:t>.</w:t>
      </w:r>
    </w:p>
    <w:p w:rsidR="003C02D6" w:rsidRDefault="003C02D6">
      <w:pPr>
        <w:ind w:firstLine="720"/>
        <w:jc w:val="both"/>
      </w:pPr>
      <w:r>
        <w:rPr>
          <w:color w:val="000000"/>
          <w:spacing w:val="-7"/>
        </w:rPr>
        <w:t>4.3. Структура Отдела и численность его сотрудников устанавливаются</w:t>
      </w:r>
      <w:r>
        <w:rPr>
          <w:b/>
          <w:bCs/>
          <w:color w:val="000000"/>
          <w:spacing w:val="-7"/>
        </w:rPr>
        <w:t xml:space="preserve">, </w:t>
      </w:r>
      <w:r>
        <w:rPr>
          <w:color w:val="000000"/>
          <w:spacing w:val="-7"/>
        </w:rPr>
        <w:t>исходя из</w:t>
      </w:r>
      <w:r>
        <w:rPr>
          <w:b/>
          <w:bCs/>
          <w:color w:val="000000"/>
          <w:spacing w:val="-7"/>
        </w:rPr>
        <w:t xml:space="preserve"> </w:t>
      </w:r>
      <w:r>
        <w:rPr>
          <w:color w:val="000000"/>
          <w:spacing w:val="-7"/>
        </w:rPr>
        <w:t>утвержденной структуры и численности работников Инспекции.</w:t>
      </w:r>
    </w:p>
    <w:p w:rsidR="003C02D6" w:rsidRDefault="003C02D6">
      <w:pPr>
        <w:ind w:firstLine="720"/>
        <w:jc w:val="both"/>
      </w:pP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5. Руководство Отделом</w:t>
      </w:r>
    </w:p>
    <w:p w:rsidR="003C02D6" w:rsidRDefault="003C02D6">
      <w:pPr>
        <w:pStyle w:val="23"/>
        <w:tabs>
          <w:tab w:val="left" w:pos="0"/>
        </w:tabs>
      </w:pPr>
      <w:r>
        <w:t>5.1. Руководство Отделом осуществляет начальник, назначаемый и освобождаемый от должности руководителем Инспекции по согласованию с Управлением.</w:t>
      </w:r>
    </w:p>
    <w:p w:rsidR="003C02D6" w:rsidRDefault="003C02D6">
      <w:pPr>
        <w:pStyle w:val="23"/>
        <w:tabs>
          <w:tab w:val="left" w:pos="0"/>
        </w:tabs>
      </w:pPr>
      <w:r>
        <w:t>5.2. Начальник Отдела находится в непосредственном подчинении заместителя руководителя Инспекции либо лица, исполняющего его обязанности (далее – руководство Инспекции).</w:t>
      </w:r>
    </w:p>
    <w:p w:rsidR="003C02D6" w:rsidRDefault="003C02D6">
      <w:pPr>
        <w:ind w:firstLine="720"/>
        <w:jc w:val="both"/>
      </w:pPr>
      <w:r>
        <w:t>5.3. Начальник Отдела:</w:t>
      </w:r>
    </w:p>
    <w:p w:rsidR="003C02D6" w:rsidRDefault="003C02D6">
      <w:pPr>
        <w:ind w:firstLine="720"/>
        <w:jc w:val="both"/>
      </w:pPr>
      <w:r>
        <w:t>разрабатывает и представляет руководителю Инспекции для утверждения должностные инструкции сотрудников Отдела;</w:t>
      </w:r>
    </w:p>
    <w:p w:rsidR="003C02D6" w:rsidRDefault="003C02D6">
      <w:pPr>
        <w:ind w:firstLine="720"/>
        <w:jc w:val="both"/>
      </w:pPr>
      <w:r>
        <w:t>вносит предложения по кандидатурам для назначения на должности, по освобождению от должности сотрудников Отдела;</w:t>
      </w:r>
    </w:p>
    <w:p w:rsidR="003C02D6" w:rsidRDefault="003C02D6">
      <w:pPr>
        <w:ind w:firstLine="720"/>
        <w:jc w:val="both"/>
      </w:pPr>
      <w:r>
        <w:t>руководит работой Отдела, обеспечивает решение возложенных на Отдел задач, контролирует исполнение сотрудниками должностных обязанностей и поручений;</w:t>
      </w:r>
    </w:p>
    <w:p w:rsidR="003C02D6" w:rsidRDefault="003C02D6">
      <w:pPr>
        <w:pStyle w:val="23"/>
        <w:tabs>
          <w:tab w:val="left" w:pos="0"/>
        </w:tabs>
      </w:pPr>
      <w:r>
        <w:t>согласовывает представляемые на рассмотрение руководству Инспекции проекты документов, содержащих вопросы, относящиеся к компетенции Отдела;</w:t>
      </w:r>
    </w:p>
    <w:p w:rsidR="003C02D6" w:rsidRDefault="003C02D6">
      <w:pPr>
        <w:pStyle w:val="23"/>
        <w:tabs>
          <w:tab w:val="left" w:pos="0"/>
        </w:tabs>
      </w:pPr>
      <w:r>
        <w:t>планирует и контролирует деятельность Отдела, в том числе по вопросам взаимодействия с другими отделами Инспекции в связи с выполнением возложенных на Отдел задач;</w:t>
      </w:r>
    </w:p>
    <w:p w:rsidR="003C02D6" w:rsidRDefault="003C02D6">
      <w:pPr>
        <w:ind w:firstLine="720"/>
        <w:jc w:val="both"/>
      </w:pPr>
      <w:r>
        <w:t>обеспечивает соблюдение работниками Отдела правил внутреннего трудового распорядка, а также вносит предложения руководству Инспекции о поощрении (взыскании) сотрудников Отдела.</w:t>
      </w:r>
    </w:p>
    <w:p w:rsidR="003C02D6" w:rsidRDefault="003C02D6">
      <w:pPr>
        <w:ind w:firstLine="720"/>
        <w:jc w:val="both"/>
      </w:pPr>
      <w:r>
        <w:t>5.4. Начальник Отдела несет персональную ответственность за выполнение задач и функций, возложенных на Отдел настоящим Положением, за соблюдение действующего законодательства, исполнение приказов, распоряжений, иных нормативных актов, указаний  руководства Инспекции, сохранность имущества и документов, находящихся в ведении Отдела, обеспечение соблюдения сотрудниками Правил внутреннего трудового распорядка и исполнительской дисциплины.</w:t>
      </w:r>
    </w:p>
    <w:p w:rsidR="003C02D6" w:rsidRDefault="003C02D6"/>
    <w:p w:rsidR="003C02D6" w:rsidRDefault="003C02D6">
      <w:r>
        <w:t xml:space="preserve">Начальник отдела                                                                                 </w:t>
      </w:r>
      <w:r>
        <w:tab/>
        <w:t xml:space="preserve">        камерального контроля юридических лиц – </w:t>
      </w:r>
    </w:p>
    <w:p w:rsidR="003C02D6" w:rsidRDefault="003C02D6">
      <w:pPr>
        <w:spacing w:line="360" w:lineRule="auto"/>
        <w:jc w:val="both"/>
      </w:pPr>
      <w:r>
        <w:t xml:space="preserve">Советник налоговой службы РФ </w:t>
      </w:r>
      <w:r>
        <w:rPr>
          <w:lang w:val="en-US"/>
        </w:rPr>
        <w:t>II</w:t>
      </w:r>
      <w:r>
        <w:t xml:space="preserve"> ранга</w:t>
      </w:r>
      <w:r>
        <w:tab/>
      </w:r>
      <w:r>
        <w:tab/>
      </w:r>
      <w:r>
        <w:tab/>
      </w:r>
      <w:r>
        <w:tab/>
      </w:r>
      <w:r>
        <w:tab/>
        <w:t xml:space="preserve">        В.И. Леонов</w:t>
      </w: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right"/>
        <w:rPr>
          <w:b/>
          <w:bCs/>
        </w:rPr>
      </w:pPr>
      <w:r>
        <w:rPr>
          <w:b/>
          <w:bCs/>
          <w:caps/>
        </w:rPr>
        <w:t>ПРИЛОЖЕНИЕ 13</w:t>
      </w:r>
    </w:p>
    <w:p w:rsidR="003C02D6" w:rsidRDefault="003C02D6">
      <w:pPr>
        <w:pStyle w:val="1"/>
      </w:pPr>
      <w:r>
        <w:t>Образцы документации ИМНС РФ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РЕШЕНИЕ № _________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О ВОЗОБНОВЛЕНИИ ОПЕРАЦИЙ ПО СЧЕТАМ  В БАНКЕ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_______ г. Саратов_____________                                                     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( наименование  населенного пункта)                                                        (дата)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Заместитель руководителя ИМНС России по Фрунзенскому району г.Саратова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                  (наименование налогового органа)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советник налоговой службы Российской Федерации 2 ранга С.Н. Нестеренко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(классный чин  Ф.И.О.)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рассмотрев обстоятельства, связанные с приостановлением операций по расчетному счету №  за непредставление бухгалтерской отчетности за 2000 год.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(неисполнением обязанности по уплате налога после истечения срока исполнения требования об уплате налога, непредставлением налоговой декларации в налоговый орган в течение двух недель по истечении установленного срока ее представления, отказом от представления налоговой декларации )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налогоплательщиком-организацией (индивидуальным предпринимателем)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СГООИВС  «Аппарат»                                          ИНН 6455025310         ________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(полное наименование налогоплательщика-организации (налогового агента-организации, плательщика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сбора-организации) (Ф.И.О. налогоплательщика - индивидуального предпринимателя, ИНН)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УСТАНОВИЛ: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Учитывая что СГООИВС  «Аппарат специального назначения»                                            выполнил  требования ИМНС России по Фрунзенскому району г.Саратова, предъявленные решением о приостановлении операций по расчетному счету № 40703810300000003624 в  банке  КМБ С и Р «Экспресс-Волга»     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РЕШИЛ: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Отменить решение №   000111   от   17.04.2001 г.  возобновить  движение операций по  р/с    №      40703810300000003624            предприятия     СГООИВС  «Аппарат»                                          ИНН 6455024310         _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налогоплательщика-организации (индивидуального предпринимателя)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(полное наименование налогоплательщика - организации  (налогового агента-организации, плательщика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сбора-организации) (Ф.И.О. налогоплательщика - индивидуального предпринимателя), ИНН)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Зам. руководителя ИМНС России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по Фрунзенскому району г.Саратова       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советник налоговой службы                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Российской Федерации 2 ранга                                                         С.Н. Нестеренко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Отметка банка о получении Решения о возобновлении операций по счетам в банке: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>______________________                _______________                ________________               ______________</w:t>
      </w:r>
    </w:p>
    <w:p w:rsidR="003C02D6" w:rsidRDefault="003C02D6">
      <w:pPr>
        <w:widowControl w:val="0"/>
        <w:rPr>
          <w:snapToGrid w:val="0"/>
        </w:rPr>
      </w:pPr>
      <w:r>
        <w:rPr>
          <w:snapToGrid w:val="0"/>
        </w:rPr>
        <w:t xml:space="preserve">        (место штампа)                                (подпись)                                  (Ф.И.О.)                               (дата)</w:t>
      </w: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widowControl w:val="0"/>
        <w:rPr>
          <w:snapToGrid w:val="0"/>
        </w:rPr>
      </w:pPr>
    </w:p>
    <w:p w:rsidR="003C02D6" w:rsidRDefault="003C02D6">
      <w:pPr>
        <w:pStyle w:val="af0"/>
        <w:rPr>
          <w:b/>
          <w:bCs/>
          <w:sz w:val="28"/>
          <w:szCs w:val="28"/>
        </w:rPr>
      </w:pPr>
    </w:p>
    <w:p w:rsidR="003C02D6" w:rsidRDefault="003C02D6">
      <w:pPr>
        <w:pStyle w:val="af0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РЕШЕНИЕ №_______</w:t>
      </w:r>
    </w:p>
    <w:p w:rsidR="003C02D6" w:rsidRDefault="003C02D6">
      <w:pPr>
        <w:jc w:val="center"/>
        <w:rPr>
          <w:b/>
          <w:bCs/>
        </w:rPr>
      </w:pPr>
      <w:r>
        <w:rPr>
          <w:b/>
          <w:bCs/>
        </w:rPr>
        <w:t>о привлечении к налоговой ответственности за совершение налогового правонарушения</w:t>
      </w:r>
    </w:p>
    <w:p w:rsidR="003C02D6" w:rsidRDefault="003C02D6">
      <w:pPr>
        <w:jc w:val="center"/>
        <w:rPr>
          <w:b/>
          <w:bCs/>
        </w:rPr>
      </w:pPr>
    </w:p>
    <w:p w:rsidR="003C02D6" w:rsidRDefault="003C02D6">
      <w:pPr>
        <w:jc w:val="center"/>
      </w:pPr>
    </w:p>
    <w:p w:rsidR="003C02D6" w:rsidRDefault="003C02D6">
      <w:r>
        <w:t>г. Саратов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«16» января 2004 г.</w:t>
      </w:r>
    </w:p>
    <w:p w:rsidR="003C02D6" w:rsidRDefault="003C02D6">
      <w:pPr>
        <w:jc w:val="right"/>
      </w:pPr>
    </w:p>
    <w:p w:rsidR="003C02D6" w:rsidRDefault="003C02D6">
      <w:pPr>
        <w:ind w:firstLine="720"/>
        <w:jc w:val="both"/>
      </w:pPr>
      <w:r>
        <w:t xml:space="preserve">      Заместитель руководителя  ИМНС России по Фрунзенскому району г. Саратова, Советник  НС  РФ  </w:t>
      </w:r>
      <w:r>
        <w:rPr>
          <w:lang w:val="en-US"/>
        </w:rPr>
        <w:t>III</w:t>
      </w:r>
      <w:r>
        <w:t xml:space="preserve"> ранга Исайчева С.П., рассмотрев материалы камеральной проверки в отношении ООО «Уннивер», ИНН 6455034350 по налогу на добавленную стоимость за </w:t>
      </w:r>
      <w:r>
        <w:rPr>
          <w:lang w:val="en-US"/>
        </w:rPr>
        <w:t>III</w:t>
      </w:r>
      <w:r>
        <w:t xml:space="preserve"> квартал 2003 г.</w:t>
      </w:r>
    </w:p>
    <w:p w:rsidR="003C02D6" w:rsidRDefault="003C02D6">
      <w:pPr>
        <w:pStyle w:val="ae"/>
        <w:jc w:val="left"/>
      </w:pPr>
    </w:p>
    <w:p w:rsidR="003C02D6" w:rsidRDefault="003C02D6">
      <w:pPr>
        <w:pStyle w:val="33"/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3C02D6" w:rsidRDefault="003C02D6">
      <w:pPr>
        <w:pStyle w:val="33"/>
        <w:jc w:val="center"/>
        <w:rPr>
          <w:b/>
          <w:bCs/>
        </w:rPr>
      </w:pPr>
    </w:p>
    <w:p w:rsidR="003C02D6" w:rsidRDefault="003C02D6">
      <w:pPr>
        <w:pStyle w:val="ae"/>
        <w:ind w:firstLine="720"/>
      </w:pPr>
      <w:r>
        <w:t>Необоснованное предъявление сумм налога к вычету   в размере 46557 руб. Согласно представленной 16.10.2003 г. декларации, сумма налога, предъявленная к вычету составляет 95772 руб.</w:t>
      </w:r>
    </w:p>
    <w:p w:rsidR="003C02D6" w:rsidRDefault="003C02D6">
      <w:pPr>
        <w:pStyle w:val="ae"/>
        <w:ind w:firstLine="720"/>
      </w:pPr>
      <w:r>
        <w:t>В подтверждение обоснованности заявленного вычета налогоплательщиком по требованию № 273 от 28.10.2003 г. представлены документы, из которых следует, что ООО «Универ» приобрело у поставщиков:</w:t>
      </w:r>
    </w:p>
    <w:p w:rsidR="003C02D6" w:rsidRDefault="003C02D6">
      <w:pPr>
        <w:pStyle w:val="ae"/>
        <w:ind w:firstLine="720"/>
      </w:pPr>
      <w:r>
        <w:t xml:space="preserve"> ООО «Технопласт» профнастил: сч-ф № 298 от 18.07.2003 г. на сумму 69462 руб., в т.ч. НДС –11577 руб., сч-ф № 287 от 15.09.2003 г. на сумму 18720 руб., в т.ч. НДС – 3120 руб. </w:t>
      </w:r>
    </w:p>
    <w:p w:rsidR="003C02D6" w:rsidRDefault="003C02D6">
      <w:pPr>
        <w:pStyle w:val="ae"/>
        <w:ind w:firstLine="720"/>
      </w:pPr>
      <w:r>
        <w:t>ООО «Стройсервис» ППЖ-200: сч-ф № 275 от 15.08.2003 г. на сумму 82800 руб., в т.ч. НДС – 13800 руб., сч-ф № 305 от 20.08.2003 г. на сумму 17280 руб., в т.с. НДС – 2880 руб., сч-ф № 304 от 30.09.2003 г. на сумму 91080 руб., в т.ч. НДС – 15180 руб.</w:t>
      </w:r>
    </w:p>
    <w:p w:rsidR="003C02D6" w:rsidRDefault="003C02D6">
      <w:pPr>
        <w:ind w:firstLine="720"/>
        <w:jc w:val="both"/>
      </w:pPr>
      <w:r>
        <w:t>Указанные счета- фактуры составлены с нарушением порядка, установленного пунктом 5 статьи 169 НК РФ.</w:t>
      </w:r>
    </w:p>
    <w:p w:rsidR="003C02D6" w:rsidRDefault="003C02D6">
      <w:pPr>
        <w:ind w:firstLine="720"/>
        <w:jc w:val="both"/>
      </w:pPr>
      <w:r>
        <w:t>В сч-ф № 298 от 18.07.2003 г. отсутствуют ИНН продавца, ИНН покупателя, в сч-ф № 287 от 15.09.2003 г. указан ИНН продавца – 6455013364. Данный  ИНН  присвоен другой организации.</w:t>
      </w:r>
    </w:p>
    <w:p w:rsidR="003C02D6" w:rsidRDefault="003C02D6">
      <w:pPr>
        <w:ind w:firstLine="720"/>
        <w:jc w:val="both"/>
      </w:pPr>
      <w:r>
        <w:t>В счетах-фактуры продавца ООО «Стройсервис» указан ИНН 6455011131. Данный ИНН является несуществующим.</w:t>
      </w:r>
    </w:p>
    <w:p w:rsidR="003C02D6" w:rsidRDefault="003C02D6">
      <w:pPr>
        <w:ind w:firstLine="720"/>
        <w:jc w:val="both"/>
      </w:pPr>
      <w:r>
        <w:t>Следовательно вышеуказанные счета-фактуры не могут являться основанием для принятия предъявленных покупателю продавцом сумм налога на добавленную стоимость к вычету.</w:t>
      </w:r>
    </w:p>
    <w:p w:rsidR="003C02D6" w:rsidRDefault="003C02D6">
      <w:pPr>
        <w:jc w:val="both"/>
      </w:pPr>
      <w:r>
        <w:t>Руководствуясь статьей 101 Налогового кодекса Российской Федерации</w:t>
      </w:r>
    </w:p>
    <w:p w:rsidR="003C02D6" w:rsidRDefault="003C02D6">
      <w:pPr>
        <w:pStyle w:val="ae"/>
        <w:jc w:val="left"/>
      </w:pPr>
    </w:p>
    <w:p w:rsidR="003C02D6" w:rsidRDefault="003C02D6">
      <w:pPr>
        <w:pStyle w:val="ae"/>
        <w:rPr>
          <w:b/>
          <w:bCs/>
        </w:rPr>
      </w:pPr>
      <w:r>
        <w:rPr>
          <w:b/>
          <w:bCs/>
        </w:rPr>
        <w:t>РЕШИЛ:</w:t>
      </w:r>
    </w:p>
    <w:p w:rsidR="003C02D6" w:rsidRDefault="003C02D6">
      <w:pPr>
        <w:pStyle w:val="ae"/>
        <w:rPr>
          <w:b/>
          <w:bCs/>
        </w:rPr>
      </w:pPr>
    </w:p>
    <w:p w:rsidR="003C02D6" w:rsidRDefault="003C02D6">
      <w:pPr>
        <w:pStyle w:val="ae"/>
        <w:ind w:firstLine="720"/>
      </w:pPr>
      <w:r>
        <w:t xml:space="preserve"> 1. Привлечь ООО  “Универ”</w:t>
      </w:r>
      <w:r>
        <w:rPr>
          <w:i/>
          <w:iCs/>
        </w:rPr>
        <w:t xml:space="preserve">   </w:t>
      </w:r>
      <w:r>
        <w:t>к   налоговой ответственности за совершение налогового правонарушения, предусмотренной пунктом 1 статьи 122 НК РФ за неполную уплату сумм налога  в виде штрафа в размере  9315 руб., в том числе:</w:t>
      </w:r>
    </w:p>
    <w:p w:rsidR="003C02D6" w:rsidRDefault="003C02D6">
      <w:pPr>
        <w:pStyle w:val="ae"/>
        <w:ind w:firstLine="720"/>
      </w:pPr>
    </w:p>
    <w:p w:rsidR="003C02D6" w:rsidRDefault="003C02D6">
      <w:pPr>
        <w:ind w:firstLine="720"/>
        <w:jc w:val="both"/>
      </w:pPr>
      <w:r>
        <w:t xml:space="preserve"> в  бюджет  РФ -  9315  руб.;</w:t>
      </w:r>
    </w:p>
    <w:p w:rsidR="003C02D6" w:rsidRDefault="003C02D6">
      <w:pPr>
        <w:ind w:firstLine="720"/>
        <w:jc w:val="both"/>
      </w:pPr>
      <w:r>
        <w:t xml:space="preserve">  2. Предложить ООО  “Универ” </w:t>
      </w:r>
    </w:p>
    <w:p w:rsidR="003C02D6" w:rsidRDefault="003C02D6">
      <w:pPr>
        <w:ind w:firstLine="720"/>
        <w:jc w:val="both"/>
      </w:pPr>
      <w:r>
        <w:t>2.1 Уплатить в срок, указанный в требовании суммы:</w:t>
      </w:r>
    </w:p>
    <w:p w:rsidR="003C02D6" w:rsidRDefault="003C02D6">
      <w:pPr>
        <w:ind w:firstLine="720"/>
        <w:jc w:val="both"/>
      </w:pPr>
      <w:r>
        <w:t>а) налоговых санкций, указанных в пункте 1 настоящего Решения;</w:t>
      </w:r>
    </w:p>
    <w:p w:rsidR="003C02D6" w:rsidRDefault="003C02D6">
      <w:pPr>
        <w:ind w:firstLine="720"/>
        <w:jc w:val="both"/>
      </w:pPr>
      <w:r>
        <w:t>б) неуплаченного ( не полностью уплаченного) налога на добавленную стоимость в размере 46577 руб.</w:t>
      </w:r>
    </w:p>
    <w:p w:rsidR="003C02D6" w:rsidRDefault="003C02D6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Внести необходимые исправления в бухгалтерский учет. </w:t>
      </w:r>
    </w:p>
    <w:p w:rsidR="003C02D6" w:rsidRDefault="003C02D6">
      <w:pPr>
        <w:pStyle w:val="33"/>
      </w:pPr>
    </w:p>
    <w:p w:rsidR="003C02D6" w:rsidRDefault="003C02D6"/>
    <w:p w:rsidR="003C02D6" w:rsidRDefault="003C02D6">
      <w:r>
        <w:t>Заместитель руководителя</w:t>
      </w:r>
    </w:p>
    <w:p w:rsidR="003C02D6" w:rsidRDefault="003C02D6">
      <w:r>
        <w:t>ИМНС России по Фрунзенскому району</w:t>
      </w:r>
    </w:p>
    <w:p w:rsidR="003C02D6" w:rsidRDefault="003C02D6">
      <w:r>
        <w:t xml:space="preserve">г. Саратова Советник НС РФ </w:t>
      </w:r>
      <w:r>
        <w:rPr>
          <w:lang w:val="en-US"/>
        </w:rPr>
        <w:t>III</w:t>
      </w:r>
      <w:r>
        <w:t xml:space="preserve"> ранга</w:t>
      </w:r>
      <w:r>
        <w:tab/>
        <w:t xml:space="preserve">                             </w:t>
      </w:r>
      <w:r>
        <w:tab/>
        <w:t xml:space="preserve">      С.П.Исайчева</w:t>
      </w:r>
    </w:p>
    <w:p w:rsidR="003C02D6" w:rsidRDefault="003C02D6"/>
    <w:p w:rsidR="003C02D6" w:rsidRDefault="003C02D6"/>
    <w:p w:rsidR="003C02D6" w:rsidRDefault="003C02D6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Копию Решения получил: </w:t>
      </w:r>
    </w:p>
    <w:p w:rsidR="003C02D6" w:rsidRDefault="003C02D6">
      <w:r>
        <w:t xml:space="preserve">Руководитель ООО  “Универ”    </w:t>
      </w:r>
    </w:p>
    <w:p w:rsidR="003C02D6" w:rsidRDefault="003C02D6"/>
    <w:p w:rsidR="003C02D6" w:rsidRDefault="003C02D6">
      <w:r>
        <w:tab/>
      </w:r>
      <w:r>
        <w:tab/>
      </w:r>
      <w:r>
        <w:tab/>
      </w:r>
      <w:r>
        <w:tab/>
        <w:t>_________________                          ________________</w:t>
      </w:r>
    </w:p>
    <w:p w:rsidR="003C02D6" w:rsidRDefault="003C02D6">
      <w:r>
        <w:tab/>
      </w:r>
      <w:r>
        <w:tab/>
      </w:r>
      <w:r>
        <w:tab/>
      </w:r>
      <w:r>
        <w:tab/>
        <w:t xml:space="preserve">      (подпись)</w:t>
      </w:r>
      <w:r>
        <w:tab/>
      </w:r>
      <w:r>
        <w:tab/>
      </w:r>
      <w:r>
        <w:tab/>
      </w:r>
      <w:r>
        <w:tab/>
        <w:t xml:space="preserve">                 (дата)</w:t>
      </w:r>
    </w:p>
    <w:p w:rsidR="003C02D6" w:rsidRDefault="003C02D6"/>
    <w:p w:rsidR="003C02D6" w:rsidRDefault="003C02D6"/>
    <w:p w:rsidR="003C02D6" w:rsidRDefault="003C02D6"/>
    <w:p w:rsidR="003C02D6" w:rsidRDefault="003C02D6"/>
    <w:p w:rsidR="003C02D6" w:rsidRDefault="003C02D6">
      <w:pPr>
        <w:spacing w:line="360" w:lineRule="auto"/>
        <w:jc w:val="center"/>
        <w:rPr>
          <w:snapToGrid w:val="0"/>
        </w:rPr>
      </w:pPr>
    </w:p>
    <w:p w:rsidR="003C02D6" w:rsidRDefault="003C02D6">
      <w:pPr>
        <w:spacing w:line="360" w:lineRule="auto"/>
        <w:jc w:val="center"/>
        <w:rPr>
          <w:snapToGrid w:val="0"/>
        </w:rPr>
      </w:pPr>
    </w:p>
    <w:p w:rsidR="003C02D6" w:rsidRDefault="003C02D6">
      <w:pPr>
        <w:pStyle w:val="af0"/>
        <w:rPr>
          <w:sz w:val="28"/>
          <w:szCs w:val="28"/>
        </w:rPr>
      </w:pPr>
      <w:r>
        <w:rPr>
          <w:sz w:val="28"/>
          <w:szCs w:val="28"/>
        </w:rPr>
        <w:t>Требование</w:t>
      </w:r>
    </w:p>
    <w:p w:rsidR="003C02D6" w:rsidRDefault="003C02D6">
      <w:pPr>
        <w:jc w:val="center"/>
      </w:pPr>
      <w:r>
        <w:t>О представлении документов</w:t>
      </w:r>
    </w:p>
    <w:p w:rsidR="003C02D6" w:rsidRDefault="003C02D6">
      <w:pPr>
        <w:pStyle w:val="af2"/>
      </w:pPr>
    </w:p>
    <w:p w:rsidR="003C02D6" w:rsidRDefault="003C02D6">
      <w:pPr>
        <w:pStyle w:val="af2"/>
        <w:rPr>
          <w:u w:val="single"/>
        </w:rPr>
      </w:pPr>
      <w:r>
        <w:rPr>
          <w:u w:val="single"/>
        </w:rPr>
        <w:t xml:space="preserve">                    ООО «Сектор»                         ИНН 645501002</w:t>
      </w:r>
      <w:r>
        <w:t>__________</w:t>
      </w:r>
    </w:p>
    <w:p w:rsidR="003C02D6" w:rsidRDefault="003C02D6">
      <w:pPr>
        <w:pStyle w:val="af2"/>
      </w:pPr>
    </w:p>
    <w:p w:rsidR="003C02D6" w:rsidRDefault="003C02D6">
      <w:pPr>
        <w:pStyle w:val="af2"/>
        <w:ind w:left="0"/>
      </w:pPr>
    </w:p>
    <w:p w:rsidR="003C02D6" w:rsidRDefault="003C02D6">
      <w:pPr>
        <w:pStyle w:val="af2"/>
        <w:jc w:val="center"/>
        <w:rPr>
          <w:u w:val="single"/>
        </w:rPr>
      </w:pPr>
      <w:r>
        <w:t xml:space="preserve">                                                                                          </w:t>
      </w:r>
      <w:r>
        <w:rPr>
          <w:u w:val="single"/>
        </w:rPr>
        <w:t>05.06.2002г.</w:t>
      </w:r>
    </w:p>
    <w:p w:rsidR="003C02D6" w:rsidRDefault="003C02D6">
      <w:pPr>
        <w:pStyle w:val="af2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(дата требования) </w:t>
      </w:r>
    </w:p>
    <w:p w:rsidR="003C02D6" w:rsidRDefault="003C02D6">
      <w:pPr>
        <w:pStyle w:val="af2"/>
        <w:ind w:left="0"/>
      </w:pPr>
    </w:p>
    <w:p w:rsidR="003C02D6" w:rsidRDefault="003C02D6">
      <w:pPr>
        <w:pStyle w:val="af2"/>
        <w:ind w:right="-198" w:firstLine="720"/>
        <w:jc w:val="both"/>
      </w:pPr>
      <w:r>
        <w:t xml:space="preserve">     </w:t>
      </w:r>
    </w:p>
    <w:p w:rsidR="003C02D6" w:rsidRDefault="003C02D6">
      <w:pPr>
        <w:pStyle w:val="af2"/>
        <w:ind w:right="-198" w:firstLine="720"/>
        <w:jc w:val="both"/>
      </w:pPr>
    </w:p>
    <w:p w:rsidR="003C02D6" w:rsidRDefault="003C02D6">
      <w:pPr>
        <w:pStyle w:val="af2"/>
        <w:ind w:right="-198" w:firstLine="720"/>
        <w:jc w:val="both"/>
      </w:pPr>
      <w:r>
        <w:t xml:space="preserve">В соответствии со статьей 31,88 93 части первой Налогового кодекса Российской Федерации Вам необходимо представить в срок не позднее </w:t>
      </w:r>
      <w:r>
        <w:rPr>
          <w:u w:val="single"/>
        </w:rPr>
        <w:t>10.06.2002г.</w:t>
      </w:r>
      <w:r>
        <w:t xml:space="preserve"> следующие необходимые документы  для камеральной проверки:</w:t>
      </w:r>
    </w:p>
    <w:p w:rsidR="003C02D6" w:rsidRDefault="003C02D6" w:rsidP="00937B1A">
      <w:pPr>
        <w:numPr>
          <w:ilvl w:val="0"/>
          <w:numId w:val="34"/>
        </w:numPr>
        <w:ind w:right="-198" w:firstLine="720"/>
        <w:jc w:val="both"/>
        <w:rPr>
          <w:u w:val="single"/>
        </w:rPr>
      </w:pPr>
      <w:r>
        <w:rPr>
          <w:u w:val="single"/>
        </w:rPr>
        <w:t xml:space="preserve">Книга покупок за </w:t>
      </w:r>
      <w:r>
        <w:rPr>
          <w:u w:val="single"/>
          <w:lang w:val="en-US"/>
        </w:rPr>
        <w:t>I</w:t>
      </w:r>
      <w:r>
        <w:rPr>
          <w:u w:val="single"/>
        </w:rPr>
        <w:t xml:space="preserve"> квартал 2002г.</w:t>
      </w:r>
      <w:r>
        <w:t>_____________________</w:t>
      </w:r>
    </w:p>
    <w:p w:rsidR="003C02D6" w:rsidRDefault="003C02D6" w:rsidP="00937B1A">
      <w:pPr>
        <w:numPr>
          <w:ilvl w:val="0"/>
          <w:numId w:val="34"/>
        </w:numPr>
        <w:ind w:right="-198" w:firstLine="720"/>
        <w:jc w:val="both"/>
        <w:rPr>
          <w:u w:val="single"/>
        </w:rPr>
      </w:pPr>
      <w:r>
        <w:rPr>
          <w:u w:val="single"/>
        </w:rPr>
        <w:t xml:space="preserve">Книга продаж за </w:t>
      </w:r>
      <w:r>
        <w:rPr>
          <w:u w:val="single"/>
          <w:lang w:val="en-US"/>
        </w:rPr>
        <w:t>I</w:t>
      </w:r>
      <w:r>
        <w:rPr>
          <w:u w:val="single"/>
        </w:rPr>
        <w:t xml:space="preserve"> квартал 2002г.</w:t>
      </w:r>
      <w:r>
        <w:t>______________________</w:t>
      </w:r>
    </w:p>
    <w:p w:rsidR="003C02D6" w:rsidRDefault="003C02D6" w:rsidP="00937B1A">
      <w:pPr>
        <w:numPr>
          <w:ilvl w:val="0"/>
          <w:numId w:val="34"/>
        </w:numPr>
        <w:ind w:right="-198" w:firstLine="720"/>
        <w:jc w:val="both"/>
        <w:rPr>
          <w:u w:val="single"/>
        </w:rPr>
      </w:pPr>
      <w:r>
        <w:rPr>
          <w:u w:val="single"/>
        </w:rPr>
        <w:t xml:space="preserve">Счета-фактуры за </w:t>
      </w:r>
      <w:r>
        <w:rPr>
          <w:u w:val="single"/>
          <w:lang w:val="en-US"/>
        </w:rPr>
        <w:t>I</w:t>
      </w:r>
      <w:r>
        <w:rPr>
          <w:u w:val="single"/>
        </w:rPr>
        <w:t xml:space="preserve"> квартал 2002г.</w:t>
      </w:r>
      <w:r>
        <w:t>_____________________</w:t>
      </w:r>
    </w:p>
    <w:p w:rsidR="003C02D6" w:rsidRDefault="003C02D6" w:rsidP="00937B1A">
      <w:pPr>
        <w:numPr>
          <w:ilvl w:val="0"/>
          <w:numId w:val="34"/>
        </w:numPr>
        <w:ind w:right="-198" w:firstLine="720"/>
        <w:jc w:val="both"/>
      </w:pPr>
      <w:r>
        <w:rPr>
          <w:u w:val="single"/>
        </w:rPr>
        <w:t xml:space="preserve">Выписки банка с приложениями за  </w:t>
      </w:r>
      <w:r>
        <w:rPr>
          <w:u w:val="single"/>
          <w:lang w:val="en-US"/>
        </w:rPr>
        <w:t>I</w:t>
      </w:r>
      <w:r>
        <w:rPr>
          <w:u w:val="single"/>
        </w:rPr>
        <w:t xml:space="preserve"> квартал 2002г.</w:t>
      </w:r>
      <w:r>
        <w:t xml:space="preserve">  </w:t>
      </w:r>
    </w:p>
    <w:p w:rsidR="003C02D6" w:rsidRDefault="003C02D6">
      <w:pPr>
        <w:ind w:left="-142" w:right="-198" w:firstLine="720"/>
        <w:jc w:val="both"/>
      </w:pPr>
    </w:p>
    <w:p w:rsidR="003C02D6" w:rsidRDefault="003C02D6">
      <w:pPr>
        <w:ind w:left="-142" w:right="-198" w:firstLine="720"/>
        <w:jc w:val="both"/>
      </w:pPr>
    </w:p>
    <w:p w:rsidR="003C02D6" w:rsidRDefault="003C02D6">
      <w:pPr>
        <w:pBdr>
          <w:bottom w:val="single" w:sz="12" w:space="1" w:color="auto"/>
        </w:pBdr>
        <w:ind w:left="-142" w:right="-198" w:firstLine="720"/>
        <w:jc w:val="both"/>
      </w:pPr>
      <w:r>
        <w:t>Непредставление запрашиваемых документов в установленный срок влечет ответственность, предусмотренную статьей 126 части первой Налогового кодекса Российской Федерации.</w:t>
      </w:r>
    </w:p>
    <w:p w:rsidR="003C02D6" w:rsidRDefault="003C02D6">
      <w:pPr>
        <w:pStyle w:val="1"/>
        <w:pBdr>
          <w:bottom w:val="single" w:sz="12" w:space="31" w:color="auto"/>
        </w:pBdr>
      </w:pPr>
    </w:p>
    <w:p w:rsidR="003C02D6" w:rsidRDefault="003C02D6">
      <w:pPr>
        <w:pStyle w:val="1"/>
        <w:pBdr>
          <w:bottom w:val="single" w:sz="12" w:space="31" w:color="auto"/>
        </w:pBdr>
      </w:pPr>
    </w:p>
    <w:p w:rsidR="003C02D6" w:rsidRDefault="003C02D6">
      <w:pPr>
        <w:pStyle w:val="1"/>
        <w:pBdr>
          <w:bottom w:val="single" w:sz="12" w:space="31" w:color="auto"/>
        </w:pBdr>
      </w:pPr>
      <w:r>
        <w:t>Руководитель ИМНС России по</w:t>
      </w:r>
    </w:p>
    <w:p w:rsidR="003C02D6" w:rsidRDefault="003C02D6">
      <w:pPr>
        <w:pStyle w:val="1"/>
        <w:pBdr>
          <w:bottom w:val="single" w:sz="12" w:space="31" w:color="auto"/>
        </w:pBdr>
      </w:pPr>
      <w:r>
        <w:t>Фрунзенскому району г.Саратова</w:t>
      </w:r>
    </w:p>
    <w:p w:rsidR="003C02D6" w:rsidRDefault="003C02D6">
      <w:pPr>
        <w:pBdr>
          <w:bottom w:val="single" w:sz="12" w:space="31" w:color="auto"/>
        </w:pBdr>
        <w:ind w:left="-142" w:right="-199"/>
      </w:pPr>
      <w:r>
        <w:t xml:space="preserve">Советник налоговой службы </w:t>
      </w:r>
    </w:p>
    <w:p w:rsidR="003C02D6" w:rsidRDefault="003C02D6">
      <w:pPr>
        <w:pBdr>
          <w:bottom w:val="single" w:sz="12" w:space="31" w:color="auto"/>
        </w:pBdr>
        <w:ind w:left="-142" w:right="-199"/>
      </w:pPr>
      <w:r>
        <w:t xml:space="preserve">Российской Федерации </w:t>
      </w:r>
      <w:r>
        <w:rPr>
          <w:lang w:val="en-US"/>
        </w:rPr>
        <w:t>I</w:t>
      </w:r>
      <w:r>
        <w:t xml:space="preserve"> ранга                                            Е.В.Ульченко</w:t>
      </w: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  <w:r>
        <w:t>исп.: Р.В. Помазков</w:t>
      </w: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p w:rsidR="003C02D6" w:rsidRDefault="003C02D6">
      <w:pPr>
        <w:pBdr>
          <w:bottom w:val="single" w:sz="12" w:space="31" w:color="auto"/>
        </w:pBdr>
        <w:ind w:left="-142" w:right="-199"/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5103"/>
      </w:tblGrid>
      <w:tr w:rsidR="003C02D6">
        <w:trPr>
          <w:trHeight w:val="4680"/>
        </w:trPr>
        <w:tc>
          <w:tcPr>
            <w:tcW w:w="4395" w:type="dxa"/>
          </w:tcPr>
          <w:p w:rsidR="003C02D6" w:rsidRDefault="00D96449">
            <w:pPr>
              <w:jc w:val="center"/>
            </w:pPr>
            <w:r>
              <w:rPr>
                <w:b/>
                <w:bCs/>
              </w:rPr>
              <w:pict>
                <v:shape id="_x0000_i1030" type="#_x0000_t75" style="width:50.25pt;height:60.75pt" fillcolor="window">
                  <v:imagedata r:id="rId9" o:title=""/>
                </v:shape>
              </w:pict>
            </w:r>
          </w:p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МИНИСТЕРСТВО РОССИЙСКОЙ ФЕДЕРАЦИИ</w:t>
            </w:r>
          </w:p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НАЛОГАМ И СБОРАМ</w:t>
            </w:r>
          </w:p>
          <w:p w:rsidR="003C02D6" w:rsidRDefault="003C02D6">
            <w:pPr>
              <w:jc w:val="center"/>
              <w:rPr>
                <w:b/>
                <w:bCs/>
              </w:rPr>
            </w:pPr>
          </w:p>
          <w:p w:rsidR="003C02D6" w:rsidRDefault="003C02D6">
            <w:pPr>
              <w:pStyle w:val="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   ИНСПЕКЦИЯ</w:t>
            </w:r>
          </w:p>
          <w:p w:rsidR="003C02D6" w:rsidRDefault="003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Фрунзенскому району</w:t>
            </w:r>
          </w:p>
          <w:p w:rsidR="003C02D6" w:rsidRDefault="003C02D6">
            <w:pPr>
              <w:jc w:val="center"/>
            </w:pPr>
            <w:r>
              <w:rPr>
                <w:b/>
                <w:bCs/>
              </w:rPr>
              <w:t>города Саратова</w:t>
            </w:r>
          </w:p>
          <w:p w:rsidR="003C02D6" w:rsidRDefault="003C02D6">
            <w:pPr>
              <w:spacing w:line="221" w:lineRule="auto"/>
              <w:jc w:val="center"/>
            </w:pPr>
            <w:r>
              <w:t>410028, г. Саратов,</w:t>
            </w:r>
            <w:r>
              <w:rPr>
                <w:noProof/>
              </w:rPr>
              <w:t xml:space="preserve"> </w:t>
            </w:r>
            <w:r>
              <w:t>ул. Рабочая,</w:t>
            </w:r>
            <w:r>
              <w:rPr>
                <w:noProof/>
              </w:rPr>
              <w:t xml:space="preserve"> </w:t>
            </w:r>
            <w:r>
              <w:t>24</w:t>
            </w:r>
          </w:p>
          <w:p w:rsidR="003C02D6" w:rsidRDefault="003C02D6">
            <w:pPr>
              <w:spacing w:line="221" w:lineRule="auto"/>
              <w:jc w:val="center"/>
            </w:pPr>
            <w:r>
              <w:t>Телефон: (8452) 45-47-38</w:t>
            </w:r>
          </w:p>
          <w:p w:rsidR="003C02D6" w:rsidRPr="00AB175C" w:rsidRDefault="003C02D6">
            <w:pPr>
              <w:spacing w:line="221" w:lineRule="auto"/>
              <w:jc w:val="center"/>
              <w:rPr>
                <w:lang w:val="fr-FR"/>
              </w:rPr>
            </w:pPr>
            <w:r w:rsidRPr="00AB175C">
              <w:rPr>
                <w:lang w:val="fr-FR"/>
              </w:rPr>
              <w:t xml:space="preserve">E-mail: </w:t>
            </w:r>
            <w:hyperlink r:id="rId10" w:history="1">
              <w:r w:rsidRPr="00AB175C">
                <w:rPr>
                  <w:rStyle w:val="af3"/>
                  <w:lang w:val="fr-FR"/>
                </w:rPr>
                <w:t>i6455@r64.nalog.ru</w:t>
              </w:r>
            </w:hyperlink>
          </w:p>
          <w:p w:rsidR="003C02D6" w:rsidRDefault="003C02D6">
            <w:pPr>
              <w:spacing w:line="221" w:lineRule="auto"/>
              <w:jc w:val="center"/>
            </w:pPr>
            <w:r>
              <w:t>ОКПО 33217275, ОГРН 1026403351479</w:t>
            </w:r>
          </w:p>
          <w:p w:rsidR="003C02D6" w:rsidRDefault="003C02D6">
            <w:pPr>
              <w:spacing w:line="221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ИНН/КПП</w:t>
            </w:r>
            <w:r>
              <w:t xml:space="preserve"> </w:t>
            </w:r>
            <w:r>
              <w:rPr>
                <w:b/>
                <w:bCs/>
              </w:rPr>
              <w:t>6454019814</w:t>
            </w:r>
            <w:r>
              <w:t>/</w:t>
            </w:r>
            <w:r>
              <w:rPr>
                <w:b/>
                <w:bCs/>
              </w:rPr>
              <w:t>645401001</w:t>
            </w:r>
          </w:p>
          <w:p w:rsidR="003C02D6" w:rsidRDefault="003C02D6">
            <w:pPr>
              <w:spacing w:line="221" w:lineRule="auto"/>
              <w:jc w:val="center"/>
            </w:pPr>
          </w:p>
          <w:p w:rsidR="003C02D6" w:rsidRDefault="003C02D6">
            <w:pPr>
              <w:spacing w:line="221" w:lineRule="auto"/>
            </w:pPr>
            <w:r>
              <w:t xml:space="preserve">        От    19.08.03 г.  № 11-16</w:t>
            </w:r>
          </w:p>
          <w:p w:rsidR="003C02D6" w:rsidRDefault="003C02D6">
            <w:pPr>
              <w:spacing w:before="120"/>
              <w:jc w:val="center"/>
            </w:pPr>
            <w:r>
              <w:t>На №_______ @ от ________.03г.</w:t>
            </w:r>
          </w:p>
          <w:p w:rsidR="003C02D6" w:rsidRDefault="003C02D6">
            <w:pPr>
              <w:jc w:val="center"/>
            </w:pPr>
          </w:p>
        </w:tc>
        <w:tc>
          <w:tcPr>
            <w:tcW w:w="567" w:type="dxa"/>
          </w:tcPr>
          <w:p w:rsidR="003C02D6" w:rsidRDefault="003C02D6">
            <w:pPr>
              <w:jc w:val="center"/>
            </w:pPr>
          </w:p>
        </w:tc>
        <w:tc>
          <w:tcPr>
            <w:tcW w:w="5103" w:type="dxa"/>
            <w:vAlign w:val="center"/>
          </w:tcPr>
          <w:p w:rsidR="003C02D6" w:rsidRDefault="003C02D6">
            <w:pPr>
              <w:pStyle w:val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Руководителю ООО «Аверс»</w:t>
            </w:r>
          </w:p>
          <w:p w:rsidR="003C02D6" w:rsidRDefault="003C02D6">
            <w:pPr>
              <w:pStyle w:val="af4"/>
              <w:framePr w:hSpace="0" w:vSpace="0" w:wrap="auto" w:vAnchor="margin" w:yAlign="in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C02D6" w:rsidRDefault="003C02D6">
            <w:pPr>
              <w:pStyle w:val="af4"/>
              <w:framePr w:hSpace="0" w:vSpace="0"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410056, г. Саратов.,ул.Советская,7</w:t>
            </w:r>
          </w:p>
        </w:tc>
      </w:tr>
    </w:tbl>
    <w:p w:rsidR="003C02D6" w:rsidRDefault="003C02D6"/>
    <w:p w:rsidR="003C02D6" w:rsidRDefault="003C02D6">
      <w:pPr>
        <w:pStyle w:val="ae"/>
        <w:ind w:firstLine="720"/>
      </w:pPr>
      <w:r>
        <w:t xml:space="preserve">                                         УВЕДОМЛЕНИЕ</w:t>
      </w:r>
    </w:p>
    <w:p w:rsidR="003C02D6" w:rsidRDefault="003C02D6">
      <w:pPr>
        <w:pStyle w:val="ae"/>
        <w:ind w:firstLine="720"/>
      </w:pPr>
      <w:r>
        <w:t xml:space="preserve">ИМНС России по Фрунзенскому району г Саратова доводит до Вашего сведения, что в ходе проведения камеральной проверки установлена неполная уплата  налога на имущество за 1 квартал 2003г. в сумме 1041руб. Согласно расчета по налогу на имущество,представленному в ИМНС 21.07.2003г. подлежит уплате в бюджет налог в сумме 5452руб. Согласно  уточненному расчету,представленному в ИМНС 08.08.2003г.подлежит уплате в бюджет налог в сумме 6493руб. В лицевой карточке данного предприятия числится переплата в сумме 1,58руб. Недоплата составляет 1039,42руб. ответственность за данное нарушение предусмотрена п.1 ст.122 НК РФ .Сумма штрафа составляет 207,88руб.(1039,42х20%)..ИМНС РФ по Фрунзенскому району предлагает Вам явиться для  решения вопроса о взыскании штрафных санкций в налоговую инспекцию в 6-ти дневный срок.      </w:t>
      </w:r>
    </w:p>
    <w:p w:rsidR="003C02D6" w:rsidRDefault="003C02D6">
      <w:pPr>
        <w:pStyle w:val="ae"/>
      </w:pPr>
      <w:r>
        <w:t xml:space="preserve">Зам. руководителя ИМНС России  </w:t>
      </w:r>
    </w:p>
    <w:p w:rsidR="003C02D6" w:rsidRDefault="003C02D6">
      <w:pPr>
        <w:jc w:val="both"/>
      </w:pPr>
      <w:r>
        <w:t xml:space="preserve">по Фрунзенскому району г. Саратова </w:t>
      </w:r>
    </w:p>
    <w:p w:rsidR="003C02D6" w:rsidRDefault="003C02D6">
      <w:pPr>
        <w:jc w:val="both"/>
      </w:pPr>
      <w:r>
        <w:t>советник налоговой службы</w:t>
      </w:r>
    </w:p>
    <w:p w:rsidR="003C02D6" w:rsidRDefault="003C02D6">
      <w:pPr>
        <w:jc w:val="both"/>
      </w:pPr>
      <w:r>
        <w:t xml:space="preserve">Российской Федерации 111 ранга                                   С.П.Исайчева                          </w:t>
      </w:r>
    </w:p>
    <w:p w:rsidR="003C02D6" w:rsidRDefault="003C02D6">
      <w:pPr>
        <w:jc w:val="both"/>
      </w:pPr>
    </w:p>
    <w:p w:rsidR="003C02D6" w:rsidRDefault="003C02D6">
      <w:pPr>
        <w:jc w:val="both"/>
        <w:rPr>
          <w:snapToGrid w:val="0"/>
          <w:color w:val="000000"/>
        </w:rPr>
      </w:pPr>
      <w:r>
        <w:t>исп. Л.П.Злобнова</w:t>
      </w:r>
    </w:p>
    <w:p w:rsidR="003C02D6" w:rsidRDefault="003C02D6">
      <w:pPr>
        <w:spacing w:line="360" w:lineRule="auto"/>
        <w:ind w:firstLine="708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both"/>
      </w:pP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3C02D6">
      <w:pPr>
        <w:spacing w:line="360" w:lineRule="auto"/>
        <w:jc w:val="center"/>
        <w:rPr>
          <w:b/>
          <w:bCs/>
        </w:rPr>
      </w:pPr>
    </w:p>
    <w:p w:rsidR="003C02D6" w:rsidRDefault="003C02D6">
      <w:pPr>
        <w:spacing w:line="360" w:lineRule="auto"/>
        <w:rPr>
          <w:b/>
          <w:bCs/>
        </w:rPr>
      </w:pPr>
      <w:bookmarkStart w:id="0" w:name="_GoBack"/>
      <w:bookmarkEnd w:id="0"/>
    </w:p>
    <w:sectPr w:rsidR="003C02D6">
      <w:headerReference w:type="default" r:id="rId11"/>
      <w:pgSz w:w="11906" w:h="16838"/>
      <w:pgMar w:top="1418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1A" w:rsidRDefault="00937B1A">
      <w:r>
        <w:separator/>
      </w:r>
    </w:p>
  </w:endnote>
  <w:endnote w:type="continuationSeparator" w:id="0">
    <w:p w:rsidR="00937B1A" w:rsidRDefault="0093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1A" w:rsidRDefault="00937B1A">
      <w:r>
        <w:separator/>
      </w:r>
    </w:p>
  </w:footnote>
  <w:footnote w:type="continuationSeparator" w:id="0">
    <w:p w:rsidR="00937B1A" w:rsidRDefault="00937B1A">
      <w:r>
        <w:continuationSeparator/>
      </w:r>
    </w:p>
  </w:footnote>
  <w:footnote w:id="1">
    <w:p w:rsidR="003C02D6" w:rsidRDefault="003C02D6">
      <w:pPr>
        <w:spacing w:line="360" w:lineRule="auto"/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Вознесенский А.Э. Актуальные вопросы общей теории налогов // Известия Санкт-Петербургского университета экономики и финансов. 2002. № 5.с.7</w:t>
      </w:r>
    </w:p>
    <w:p w:rsidR="00937B1A" w:rsidRDefault="00937B1A">
      <w:pPr>
        <w:spacing w:line="360" w:lineRule="auto"/>
        <w:jc w:val="both"/>
      </w:pPr>
    </w:p>
  </w:footnote>
  <w:footnote w:id="2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Налоговый кодекс РФ. М., 2004. С.45</w:t>
      </w:r>
    </w:p>
  </w:footnote>
  <w:footnote w:id="3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Евстигнеев Е.Н. Основы налогообложения и налогового права. М., 2001. С. 115.</w:t>
      </w:r>
    </w:p>
  </w:footnote>
  <w:footnote w:id="4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Чернин Д.Г. Основы налоговой системы. М., 2000. С. 211.</w:t>
      </w:r>
    </w:p>
  </w:footnote>
  <w:footnote w:id="5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Артемьев Н.К. Налоги и налогоплательщики. М., 1999. С. 60.</w:t>
      </w:r>
    </w:p>
  </w:footnote>
  <w:footnote w:id="6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Караваева И.В. Налоговое регулирование рыночной экономики. М., 2000. С. 52.</w:t>
      </w:r>
    </w:p>
  </w:footnote>
  <w:footnote w:id="7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Медведев А.Н. Как планировать налоговые платежи. М., 1999. С.91</w:t>
      </w:r>
    </w:p>
  </w:footnote>
  <w:footnote w:id="8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Романовский М.В., Врублевская О.В. Налоги и налогообложение. СПб., 2000. С. 349.</w:t>
      </w:r>
    </w:p>
  </w:footnote>
  <w:footnote w:id="9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Кожинов В.Я. Налоговое планирование. М., 1998. С. 59.</w:t>
      </w:r>
    </w:p>
  </w:footnote>
  <w:footnote w:id="10">
    <w:p w:rsidR="00937B1A" w:rsidRDefault="003C02D6">
      <w:pPr>
        <w:pStyle w:val="a8"/>
        <w:jc w:val="both"/>
      </w:pPr>
      <w:r>
        <w:rPr>
          <w:rStyle w:val="aa"/>
        </w:rPr>
        <w:footnoteRef/>
      </w:r>
      <w:r>
        <w:t xml:space="preserve"> Семенищев С.К. Экономика России: мифотворчество продолжается? // НГ – Политэкономия. 2000. № 3.   С. 4.  </w:t>
      </w:r>
    </w:p>
  </w:footnote>
  <w:footnote w:id="11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Юткина Т.Ф. Налоги и налогообложение.  М., 2002. С. 258.</w:t>
      </w:r>
    </w:p>
  </w:footnote>
  <w:footnote w:id="12">
    <w:p w:rsidR="00937B1A" w:rsidRDefault="003C02D6">
      <w:pPr>
        <w:pStyle w:val="a8"/>
        <w:jc w:val="both"/>
      </w:pPr>
      <w:r>
        <w:rPr>
          <w:rStyle w:val="aa"/>
        </w:rPr>
        <w:footnoteRef/>
      </w:r>
      <w:r>
        <w:t xml:space="preserve"> Вознесенский А.Э. Актуальные вопросы общей теории налогов // Известия Санкт-Петербургского университета экономики и финансов. 2002. № 4. С. 3</w:t>
      </w:r>
    </w:p>
  </w:footnote>
  <w:footnote w:id="13">
    <w:p w:rsidR="00937B1A" w:rsidRDefault="003C02D6">
      <w:pPr>
        <w:pStyle w:val="a8"/>
        <w:jc w:val="both"/>
      </w:pPr>
      <w:r>
        <w:rPr>
          <w:rStyle w:val="aa"/>
        </w:rPr>
        <w:footnoteRef/>
      </w:r>
      <w:r>
        <w:t xml:space="preserve"> Лапин В.Н. Пути перестройки налоговой системы с целью усиления ее стимулирующей функции. Становление институтов гражданского общества: Ч. </w:t>
      </w:r>
      <w:r>
        <w:rPr>
          <w:lang w:val="en-US"/>
        </w:rPr>
        <w:t>II</w:t>
      </w:r>
      <w:r>
        <w:t>. Саратов, 2000. С. 87.</w:t>
      </w:r>
    </w:p>
  </w:footnote>
  <w:footnote w:id="14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Потапов В.Г. Практика и теория налоговой службы // Государственная служба. 2003. № 4. С. 15.</w:t>
      </w:r>
    </w:p>
  </w:footnote>
  <w:footnote w:id="15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Карп М.В. Налоговый менеджмент. М., 2001. С. 175.</w:t>
      </w:r>
    </w:p>
  </w:footnote>
  <w:footnote w:id="16">
    <w:p w:rsidR="00937B1A" w:rsidRDefault="003C02D6">
      <w:pPr>
        <w:pStyle w:val="a8"/>
        <w:jc w:val="both"/>
      </w:pPr>
      <w:r>
        <w:rPr>
          <w:rStyle w:val="aa"/>
        </w:rPr>
        <w:footnoteRef/>
      </w:r>
      <w:r>
        <w:t xml:space="preserve"> Герасимова В.В. Проблемы в работе налоговых органов // Вестник ПАГС, 2001. № 1. С. 79.</w:t>
      </w:r>
    </w:p>
  </w:footnote>
  <w:footnote w:id="17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Полунеев О.В. Высшая школа для «мытарей» // Государственная служба. 2001. № 1-2. С. 76.</w:t>
      </w:r>
    </w:p>
  </w:footnote>
  <w:footnote w:id="18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См. Приложение 6: Положение «Об отделе камерального контроля юридических лиц»</w:t>
      </w:r>
    </w:p>
  </w:footnote>
  <w:footnote w:id="19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См. Приложение 7: «Положение о юридическом отделе»</w:t>
      </w:r>
    </w:p>
  </w:footnote>
  <w:footnote w:id="20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См. Приложение 8: «Положение об отделе проверок юридических лиц»</w:t>
      </w:r>
    </w:p>
  </w:footnote>
  <w:footnote w:id="21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См. Приложение 9: «Положение об отделе работы с налогоплательщиками»</w:t>
      </w:r>
    </w:p>
  </w:footnote>
  <w:footnote w:id="22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См. Приложение 10:«Положение об отделе местных и прочих налогов с физических лиц»</w:t>
      </w:r>
    </w:p>
  </w:footnote>
  <w:footnote w:id="23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См. Приложение 11:«Положение об отделе анализа и налоговой статистики»</w:t>
      </w:r>
    </w:p>
  </w:footnote>
  <w:footnote w:id="24">
    <w:p w:rsidR="003C02D6" w:rsidRDefault="003C02D6">
      <w:pPr>
        <w:pStyle w:val="a8"/>
      </w:pPr>
      <w:r>
        <w:rPr>
          <w:rStyle w:val="aa"/>
        </w:rPr>
        <w:footnoteRef/>
      </w:r>
      <w:r>
        <w:t xml:space="preserve">  В связи с конфиденциальностью информации дипломник был вынужден умышленно придумать названия предприятий, не работающих на территории Фрунзенского района г.Саратова  </w:t>
      </w:r>
    </w:p>
    <w:p w:rsidR="00937B1A" w:rsidRDefault="00937B1A">
      <w:pPr>
        <w:pStyle w:val="a8"/>
      </w:pPr>
    </w:p>
  </w:footnote>
  <w:footnote w:id="25">
    <w:p w:rsidR="00937B1A" w:rsidRDefault="003C02D6">
      <w:r>
        <w:rPr>
          <w:rStyle w:val="aa"/>
        </w:rPr>
        <w:footnoteRef/>
      </w:r>
      <w:r>
        <w:t xml:space="preserve"> См. Приложение 14: «О порядке премирования» </w:t>
      </w:r>
    </w:p>
  </w:footnote>
  <w:footnote w:id="26">
    <w:p w:rsidR="00937B1A" w:rsidRDefault="003C02D6">
      <w:pPr>
        <w:pStyle w:val="a8"/>
      </w:pPr>
      <w:r>
        <w:rPr>
          <w:rStyle w:val="aa"/>
        </w:rPr>
        <w:footnoteRef/>
      </w:r>
      <w:r>
        <w:t xml:space="preserve"> М.В. Мишустин. Совершенствование налогового администрирования - фактор повышения эффективности работы налоговых органов. Финансы №6 2003г.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D6" w:rsidRDefault="003C02D6">
    <w:pPr>
      <w:pStyle w:val="a3"/>
      <w:framePr w:wrap="auto" w:vAnchor="text" w:hAnchor="margin" w:xAlign="center" w:y="1"/>
      <w:jc w:val="center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F865AC">
      <w:rPr>
        <w:rStyle w:val="a5"/>
        <w:noProof/>
        <w:sz w:val="24"/>
        <w:szCs w:val="24"/>
      </w:rPr>
      <w:t>3</w:t>
    </w:r>
    <w:r>
      <w:rPr>
        <w:rStyle w:val="a5"/>
        <w:sz w:val="24"/>
        <w:szCs w:val="24"/>
      </w:rPr>
      <w:fldChar w:fldCharType="end"/>
    </w:r>
  </w:p>
  <w:p w:rsidR="003C02D6" w:rsidRDefault="003C02D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7FD3"/>
    <w:multiLevelType w:val="hybridMultilevel"/>
    <w:tmpl w:val="11DA2F94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75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1EB307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385367D"/>
    <w:multiLevelType w:val="hybridMultilevel"/>
    <w:tmpl w:val="2610B0F2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C45D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9397CF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0DAD61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FEC79CF"/>
    <w:multiLevelType w:val="hybridMultilevel"/>
    <w:tmpl w:val="8990D48A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C34A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1BA4236A"/>
    <w:multiLevelType w:val="multilevel"/>
    <w:tmpl w:val="905480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1E8B6D03"/>
    <w:multiLevelType w:val="hybridMultilevel"/>
    <w:tmpl w:val="C5306C4E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ED21DE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1F4F5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0023240"/>
    <w:multiLevelType w:val="hybridMultilevel"/>
    <w:tmpl w:val="0B32E3CE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0B0366D"/>
    <w:multiLevelType w:val="hybridMultilevel"/>
    <w:tmpl w:val="51BAA2AE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8860AC"/>
    <w:multiLevelType w:val="singleLevel"/>
    <w:tmpl w:val="039A707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u w:val="single"/>
      </w:rPr>
    </w:lvl>
  </w:abstractNum>
  <w:abstractNum w:abstractNumId="16">
    <w:nsid w:val="29C23B34"/>
    <w:multiLevelType w:val="hybridMultilevel"/>
    <w:tmpl w:val="E64A2E94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B7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780611F"/>
    <w:multiLevelType w:val="hybridMultilevel"/>
    <w:tmpl w:val="3D5A367A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40BAF"/>
    <w:multiLevelType w:val="hybridMultilevel"/>
    <w:tmpl w:val="AF3E6D1E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8CE6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9A363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3F235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3F23635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3F74013B"/>
    <w:multiLevelType w:val="hybridMultilevel"/>
    <w:tmpl w:val="A3E4F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979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43490618"/>
    <w:multiLevelType w:val="hybridMultilevel"/>
    <w:tmpl w:val="EB248B98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894293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48F23985"/>
    <w:multiLevelType w:val="hybridMultilevel"/>
    <w:tmpl w:val="EA3454FE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0E1009B"/>
    <w:multiLevelType w:val="hybridMultilevel"/>
    <w:tmpl w:val="E758D588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20A13B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53BC0D34"/>
    <w:multiLevelType w:val="hybridMultilevel"/>
    <w:tmpl w:val="84CE5FA8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E080A"/>
    <w:multiLevelType w:val="hybridMultilevel"/>
    <w:tmpl w:val="509CC296"/>
    <w:lvl w:ilvl="0" w:tplc="4FE8E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323444"/>
    <w:multiLevelType w:val="hybridMultilevel"/>
    <w:tmpl w:val="8AA69A80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F2F5E1A"/>
    <w:multiLevelType w:val="hybridMultilevel"/>
    <w:tmpl w:val="CB8C3842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F8A7FD1"/>
    <w:multiLevelType w:val="hybridMultilevel"/>
    <w:tmpl w:val="B6BA8B20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1F66A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635A34FE"/>
    <w:multiLevelType w:val="hybridMultilevel"/>
    <w:tmpl w:val="47144BCA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4A65AF"/>
    <w:multiLevelType w:val="hybridMultilevel"/>
    <w:tmpl w:val="91722E3E"/>
    <w:lvl w:ilvl="0" w:tplc="D042EF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B1E30F3"/>
    <w:multiLevelType w:val="hybridMultilevel"/>
    <w:tmpl w:val="13E239DE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B49E1"/>
    <w:multiLevelType w:val="hybridMultilevel"/>
    <w:tmpl w:val="0232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E31117"/>
    <w:multiLevelType w:val="hybridMultilevel"/>
    <w:tmpl w:val="83A00AB2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2D11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3">
    <w:nsid w:val="6E4362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>
    <w:nsid w:val="702765B4"/>
    <w:multiLevelType w:val="hybridMultilevel"/>
    <w:tmpl w:val="07AA7D48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9E74AA"/>
    <w:multiLevelType w:val="hybridMultilevel"/>
    <w:tmpl w:val="E1449740"/>
    <w:lvl w:ilvl="0" w:tplc="135E6D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8479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>
    <w:nsid w:val="7B6C24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19"/>
  </w:num>
  <w:num w:numId="5">
    <w:abstractNumId w:val="14"/>
  </w:num>
  <w:num w:numId="6">
    <w:abstractNumId w:val="10"/>
  </w:num>
  <w:num w:numId="7">
    <w:abstractNumId w:val="29"/>
  </w:num>
  <w:num w:numId="8">
    <w:abstractNumId w:val="33"/>
  </w:num>
  <w:num w:numId="9">
    <w:abstractNumId w:val="13"/>
  </w:num>
  <w:num w:numId="10">
    <w:abstractNumId w:val="34"/>
  </w:num>
  <w:num w:numId="11">
    <w:abstractNumId w:val="35"/>
  </w:num>
  <w:num w:numId="12">
    <w:abstractNumId w:val="37"/>
  </w:num>
  <w:num w:numId="13">
    <w:abstractNumId w:val="0"/>
  </w:num>
  <w:num w:numId="14">
    <w:abstractNumId w:val="18"/>
  </w:num>
  <w:num w:numId="15">
    <w:abstractNumId w:val="45"/>
  </w:num>
  <w:num w:numId="16">
    <w:abstractNumId w:val="16"/>
  </w:num>
  <w:num w:numId="17">
    <w:abstractNumId w:val="3"/>
  </w:num>
  <w:num w:numId="18">
    <w:abstractNumId w:val="39"/>
  </w:num>
  <w:num w:numId="19">
    <w:abstractNumId w:val="7"/>
  </w:num>
  <w:num w:numId="20">
    <w:abstractNumId w:val="31"/>
  </w:num>
  <w:num w:numId="21">
    <w:abstractNumId w:val="44"/>
  </w:num>
  <w:num w:numId="22">
    <w:abstractNumId w:val="41"/>
  </w:num>
  <w:num w:numId="23">
    <w:abstractNumId w:val="24"/>
  </w:num>
  <w:num w:numId="24">
    <w:abstractNumId w:val="25"/>
  </w:num>
  <w:num w:numId="25">
    <w:abstractNumId w:val="5"/>
  </w:num>
  <w:num w:numId="26">
    <w:abstractNumId w:val="21"/>
  </w:num>
  <w:num w:numId="27">
    <w:abstractNumId w:val="30"/>
  </w:num>
  <w:num w:numId="28">
    <w:abstractNumId w:val="8"/>
  </w:num>
  <w:num w:numId="29">
    <w:abstractNumId w:val="27"/>
  </w:num>
  <w:num w:numId="30">
    <w:abstractNumId w:val="11"/>
  </w:num>
  <w:num w:numId="31">
    <w:abstractNumId w:val="2"/>
  </w:num>
  <w:num w:numId="32">
    <w:abstractNumId w:val="4"/>
  </w:num>
  <w:num w:numId="33">
    <w:abstractNumId w:val="23"/>
  </w:num>
  <w:num w:numId="34">
    <w:abstractNumId w:val="15"/>
  </w:num>
  <w:num w:numId="35">
    <w:abstractNumId w:val="32"/>
  </w:num>
  <w:num w:numId="36">
    <w:abstractNumId w:val="1"/>
  </w:num>
  <w:num w:numId="37">
    <w:abstractNumId w:val="43"/>
  </w:num>
  <w:num w:numId="38">
    <w:abstractNumId w:val="46"/>
  </w:num>
  <w:num w:numId="39">
    <w:abstractNumId w:val="22"/>
  </w:num>
  <w:num w:numId="40">
    <w:abstractNumId w:val="20"/>
  </w:num>
  <w:num w:numId="41">
    <w:abstractNumId w:val="12"/>
  </w:num>
  <w:num w:numId="42">
    <w:abstractNumId w:val="47"/>
  </w:num>
  <w:num w:numId="43">
    <w:abstractNumId w:val="6"/>
  </w:num>
  <w:num w:numId="44">
    <w:abstractNumId w:val="17"/>
  </w:num>
  <w:num w:numId="45">
    <w:abstractNumId w:val="36"/>
  </w:num>
  <w:num w:numId="46">
    <w:abstractNumId w:val="42"/>
  </w:num>
  <w:num w:numId="47">
    <w:abstractNumId w:val="40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2D6"/>
    <w:rsid w:val="0025112E"/>
    <w:rsid w:val="003C02D6"/>
    <w:rsid w:val="00937B1A"/>
    <w:rsid w:val="00AB175C"/>
    <w:rsid w:val="00AE2D5D"/>
    <w:rsid w:val="00BF4579"/>
    <w:rsid w:val="00D5266B"/>
    <w:rsid w:val="00D96449"/>
    <w:rsid w:val="00F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"/>
    <o:shapelayout v:ext="edit">
      <o:idmap v:ext="edit" data="1"/>
    </o:shapelayout>
  </w:shapeDefaults>
  <w:decimalSymbol w:val=","/>
  <w:listSeparator w:val=";"/>
  <w14:defaultImageDpi w14:val="0"/>
  <w15:chartTrackingRefBased/>
  <w15:docId w15:val="{4A4C50E6-296B-4FE8-B164-FE163EF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720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72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character" w:styleId="ab">
    <w:name w:val="endnote reference"/>
    <w:uiPriority w:val="99"/>
    <w:semiHidden/>
    <w:rPr>
      <w:vertAlign w:val="superscript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36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c">
    <w:name w:val="Subtitle"/>
    <w:basedOn w:val="a"/>
    <w:link w:val="ad"/>
    <w:uiPriority w:val="99"/>
    <w:qFormat/>
    <w:pPr>
      <w:jc w:val="center"/>
    </w:p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ae">
    <w:name w:val="Body Text"/>
    <w:basedOn w:val="a"/>
    <w:link w:val="af"/>
    <w:uiPriority w:val="99"/>
    <w:pPr>
      <w:spacing w:line="360" w:lineRule="auto"/>
      <w:jc w:val="both"/>
    </w:p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styleId="af0">
    <w:name w:val="Title"/>
    <w:basedOn w:val="a"/>
    <w:link w:val="af1"/>
    <w:uiPriority w:val="99"/>
    <w:qFormat/>
    <w:pPr>
      <w:jc w:val="center"/>
    </w:pPr>
    <w:rPr>
      <w:sz w:val="32"/>
      <w:szCs w:val="32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left="72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  <w:spacing w:line="360" w:lineRule="auto"/>
      <w:jc w:val="both"/>
    </w:pPr>
    <w:rPr>
      <w:color w:val="00000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2">
    <w:name w:val="Block Text"/>
    <w:basedOn w:val="a"/>
    <w:uiPriority w:val="99"/>
    <w:pPr>
      <w:ind w:left="-142" w:right="-199"/>
    </w:p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Message Header"/>
    <w:basedOn w:val="a"/>
    <w:link w:val="af5"/>
    <w:uiPriority w:val="99"/>
    <w:pPr>
      <w:framePr w:hSpace="181" w:vSpace="181" w:wrap="auto" w:vAnchor="text" w:hAnchor="text" w:y="1"/>
      <w:ind w:left="1134" w:hanging="1134"/>
      <w:jc w:val="center"/>
    </w:pPr>
    <w:rPr>
      <w:rFonts w:ascii="Arial" w:hAnsi="Arial" w:cs="Arial"/>
    </w:rPr>
  </w:style>
  <w:style w:type="character" w:customStyle="1" w:styleId="af5">
    <w:name w:val="Шапка Знак"/>
    <w:link w:val="af4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6455@r64.nalog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17744</Words>
  <Characters>101145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p. person</Company>
  <LinksUpToDate>false</LinksUpToDate>
  <CharactersWithSpaces>118652</CharactersWithSpaces>
  <SharedDoc>false</SharedDoc>
  <HLinks>
    <vt:vector size="6" baseType="variant">
      <vt:variant>
        <vt:i4>5963825</vt:i4>
      </vt:variant>
      <vt:variant>
        <vt:i4>12</vt:i4>
      </vt:variant>
      <vt:variant>
        <vt:i4>0</vt:i4>
      </vt:variant>
      <vt:variant>
        <vt:i4>5</vt:i4>
      </vt:variant>
      <vt:variant>
        <vt:lpwstr>mailto:i6455@r64.nalog.ru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Andre P</dc:creator>
  <cp:keywords/>
  <dc:description/>
  <cp:lastModifiedBy>admin</cp:lastModifiedBy>
  <cp:revision>2</cp:revision>
  <cp:lastPrinted>2004-06-03T13:42:00Z</cp:lastPrinted>
  <dcterms:created xsi:type="dcterms:W3CDTF">2014-04-07T07:30:00Z</dcterms:created>
  <dcterms:modified xsi:type="dcterms:W3CDTF">2014-04-07T07:30:00Z</dcterms:modified>
</cp:coreProperties>
</file>