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E93" w:rsidRDefault="00615E93">
      <w:pPr>
        <w:jc w:val="center"/>
        <w:rPr>
          <w:sz w:val="32"/>
        </w:rPr>
      </w:pPr>
      <w:r>
        <w:rPr>
          <w:sz w:val="32"/>
        </w:rPr>
        <w:t>Министерство образования и науки Республики Казахстан</w:t>
      </w:r>
    </w:p>
    <w:p w:rsidR="00615E93" w:rsidRDefault="00615E93">
      <w:pPr>
        <w:jc w:val="center"/>
        <w:rPr>
          <w:sz w:val="32"/>
        </w:rPr>
      </w:pPr>
    </w:p>
    <w:p w:rsidR="00615E93" w:rsidRDefault="00615E93">
      <w:pPr>
        <w:jc w:val="center"/>
        <w:rPr>
          <w:sz w:val="32"/>
        </w:rPr>
      </w:pPr>
      <w:r>
        <w:rPr>
          <w:sz w:val="32"/>
        </w:rPr>
        <w:t xml:space="preserve">Павлодарский государственный университет </w:t>
      </w:r>
    </w:p>
    <w:p w:rsidR="00615E93" w:rsidRDefault="00615E93">
      <w:pPr>
        <w:jc w:val="center"/>
        <w:rPr>
          <w:sz w:val="32"/>
        </w:rPr>
      </w:pPr>
      <w:r>
        <w:rPr>
          <w:sz w:val="32"/>
        </w:rPr>
        <w:t>им. С.Торайгырова</w:t>
      </w:r>
    </w:p>
    <w:p w:rsidR="00615E93" w:rsidRDefault="00615E93">
      <w:pPr>
        <w:jc w:val="center"/>
        <w:rPr>
          <w:sz w:val="32"/>
        </w:rPr>
      </w:pPr>
    </w:p>
    <w:p w:rsidR="00615E93" w:rsidRDefault="00615E93">
      <w:pPr>
        <w:jc w:val="center"/>
        <w:rPr>
          <w:sz w:val="28"/>
        </w:rPr>
      </w:pPr>
    </w:p>
    <w:p w:rsidR="00615E93" w:rsidRDefault="00615E93" w:rsidP="009C68BD">
      <w:pPr>
        <w:rPr>
          <w:sz w:val="28"/>
        </w:rPr>
      </w:pPr>
    </w:p>
    <w:p w:rsidR="00615E93" w:rsidRDefault="009C68BD" w:rsidP="00381434">
      <w:pPr>
        <w:jc w:val="center"/>
        <w:rPr>
          <w:sz w:val="36"/>
        </w:rPr>
      </w:pPr>
      <w:r>
        <w:rPr>
          <w:sz w:val="36"/>
        </w:rPr>
        <w:t>С</w:t>
      </w:r>
      <w:r w:rsidR="00381434">
        <w:rPr>
          <w:sz w:val="36"/>
        </w:rPr>
        <w:t>.</w:t>
      </w:r>
      <w:r>
        <w:rPr>
          <w:sz w:val="36"/>
        </w:rPr>
        <w:t>Т</w:t>
      </w:r>
      <w:r w:rsidR="00381434">
        <w:rPr>
          <w:sz w:val="36"/>
        </w:rPr>
        <w:t xml:space="preserve">. </w:t>
      </w:r>
      <w:r>
        <w:rPr>
          <w:sz w:val="36"/>
        </w:rPr>
        <w:t>Иксатова</w:t>
      </w:r>
      <w:r w:rsidR="00381434">
        <w:rPr>
          <w:sz w:val="36"/>
        </w:rPr>
        <w:t xml:space="preserve"> </w:t>
      </w:r>
    </w:p>
    <w:p w:rsidR="00615E93" w:rsidRDefault="009C68BD">
      <w:pPr>
        <w:jc w:val="center"/>
        <w:rPr>
          <w:sz w:val="36"/>
        </w:rPr>
      </w:pPr>
      <w:r>
        <w:rPr>
          <w:sz w:val="36"/>
        </w:rPr>
        <w:t xml:space="preserve">   </w:t>
      </w:r>
      <w:r w:rsidR="00615E93">
        <w:rPr>
          <w:sz w:val="36"/>
        </w:rPr>
        <w:t>Л.К. Гламаздина</w:t>
      </w:r>
    </w:p>
    <w:p w:rsidR="00615E93" w:rsidRDefault="00615E93">
      <w:pPr>
        <w:jc w:val="center"/>
        <w:rPr>
          <w:sz w:val="36"/>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b/>
          <w:caps/>
          <w:sz w:val="52"/>
        </w:rPr>
      </w:pPr>
      <w:r>
        <w:rPr>
          <w:b/>
          <w:caps/>
          <w:sz w:val="52"/>
        </w:rPr>
        <w:t>Таможенн</w:t>
      </w:r>
      <w:r w:rsidR="002076F9">
        <w:rPr>
          <w:b/>
          <w:caps/>
          <w:sz w:val="52"/>
        </w:rPr>
        <w:t>ое</w:t>
      </w:r>
      <w:r w:rsidR="002076F9" w:rsidRPr="002076F9">
        <w:rPr>
          <w:b/>
          <w:caps/>
          <w:sz w:val="52"/>
        </w:rPr>
        <w:t xml:space="preserve"> </w:t>
      </w:r>
      <w:r w:rsidR="002076F9">
        <w:rPr>
          <w:b/>
          <w:caps/>
          <w:sz w:val="52"/>
        </w:rPr>
        <w:t>делопроизводство</w:t>
      </w:r>
      <w:r w:rsidR="002076F9" w:rsidRPr="002076F9">
        <w:rPr>
          <w:b/>
          <w:caps/>
          <w:sz w:val="52"/>
        </w:rPr>
        <w:t xml:space="preserve"> </w:t>
      </w:r>
      <w:r w:rsidR="002076F9">
        <w:rPr>
          <w:b/>
          <w:caps/>
          <w:sz w:val="52"/>
        </w:rPr>
        <w:t xml:space="preserve">и таможенная </w:t>
      </w:r>
      <w:r w:rsidR="004E378A">
        <w:rPr>
          <w:b/>
          <w:caps/>
          <w:sz w:val="52"/>
        </w:rPr>
        <w:t>статистика</w:t>
      </w:r>
      <w:r>
        <w:rPr>
          <w:b/>
          <w:caps/>
          <w:sz w:val="52"/>
        </w:rPr>
        <w:t xml:space="preserve"> </w:t>
      </w:r>
    </w:p>
    <w:p w:rsidR="00615E93" w:rsidRDefault="00615E93">
      <w:pPr>
        <w:jc w:val="center"/>
        <w:rPr>
          <w:sz w:val="32"/>
        </w:rPr>
      </w:pPr>
      <w:r>
        <w:rPr>
          <w:sz w:val="32"/>
        </w:rPr>
        <w:t>Учебно</w:t>
      </w:r>
      <w:r w:rsidR="009C68BD">
        <w:rPr>
          <w:sz w:val="32"/>
        </w:rPr>
        <w:t>-методическое</w:t>
      </w:r>
      <w:r>
        <w:rPr>
          <w:sz w:val="32"/>
        </w:rPr>
        <w:t xml:space="preserve"> пособие</w:t>
      </w:r>
    </w:p>
    <w:p w:rsidR="00615E93" w:rsidRDefault="00615E93">
      <w:pPr>
        <w:jc w:val="center"/>
        <w:rPr>
          <w:sz w:val="32"/>
        </w:rPr>
      </w:pPr>
      <w:r>
        <w:rPr>
          <w:sz w:val="32"/>
        </w:rPr>
        <w:t>для студентов специальности «Таможенное дело»</w:t>
      </w: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rPr>
      </w:pPr>
    </w:p>
    <w:p w:rsidR="00615E93" w:rsidRDefault="00615E93">
      <w:pPr>
        <w:jc w:val="center"/>
        <w:rPr>
          <w:sz w:val="28"/>
          <w:lang w:val="en-US"/>
        </w:rPr>
      </w:pPr>
    </w:p>
    <w:p w:rsidR="00EA2E47" w:rsidRDefault="00EA2E47">
      <w:pPr>
        <w:jc w:val="center"/>
        <w:rPr>
          <w:sz w:val="28"/>
          <w:lang w:val="en-US"/>
        </w:rPr>
      </w:pPr>
    </w:p>
    <w:p w:rsidR="00EA2E47" w:rsidRPr="00EA2E47" w:rsidRDefault="00EA2E47">
      <w:pPr>
        <w:jc w:val="center"/>
        <w:rPr>
          <w:sz w:val="28"/>
          <w:lang w:val="en-US"/>
        </w:rPr>
      </w:pPr>
    </w:p>
    <w:p w:rsidR="00615E93" w:rsidRDefault="00615E93">
      <w:pPr>
        <w:jc w:val="center"/>
        <w:rPr>
          <w:sz w:val="28"/>
        </w:rPr>
      </w:pPr>
      <w:r>
        <w:rPr>
          <w:sz w:val="28"/>
        </w:rPr>
        <w:t>Павлодар</w:t>
      </w:r>
    </w:p>
    <w:p w:rsidR="00615E93" w:rsidRDefault="00615E93">
      <w:pPr>
        <w:jc w:val="center"/>
        <w:rPr>
          <w:sz w:val="28"/>
        </w:rPr>
      </w:pPr>
      <w:r>
        <w:rPr>
          <w:sz w:val="28"/>
        </w:rPr>
        <w:t>Кереку</w:t>
      </w:r>
    </w:p>
    <w:p w:rsidR="00615E93" w:rsidRDefault="00615E93">
      <w:pPr>
        <w:jc w:val="center"/>
        <w:rPr>
          <w:sz w:val="28"/>
        </w:rPr>
      </w:pPr>
      <w:r>
        <w:rPr>
          <w:sz w:val="28"/>
        </w:rPr>
        <w:t>2009</w:t>
      </w:r>
    </w:p>
    <w:p w:rsidR="00615E93" w:rsidRDefault="00615E93">
      <w:pPr>
        <w:jc w:val="both"/>
        <w:rPr>
          <w:sz w:val="28"/>
        </w:rPr>
      </w:pPr>
      <w:r>
        <w:rPr>
          <w:sz w:val="28"/>
        </w:rPr>
        <w:lastRenderedPageBreak/>
        <w:t>УДК</w:t>
      </w:r>
      <w:r w:rsidR="006523AD">
        <w:rPr>
          <w:sz w:val="28"/>
        </w:rPr>
        <w:t xml:space="preserve"> 339.5</w:t>
      </w:r>
      <w:r w:rsidR="009C68BD">
        <w:rPr>
          <w:sz w:val="28"/>
        </w:rPr>
        <w:t>(574)(07)</w:t>
      </w:r>
    </w:p>
    <w:p w:rsidR="00615E93" w:rsidRDefault="00615E93">
      <w:pPr>
        <w:jc w:val="both"/>
        <w:rPr>
          <w:sz w:val="28"/>
        </w:rPr>
      </w:pPr>
      <w:r>
        <w:rPr>
          <w:sz w:val="28"/>
        </w:rPr>
        <w:t>ББК</w:t>
      </w:r>
      <w:r w:rsidR="009C68BD">
        <w:rPr>
          <w:sz w:val="28"/>
        </w:rPr>
        <w:t xml:space="preserve"> 65.428(5Каз)</w:t>
      </w:r>
      <w:r w:rsidR="006523AD">
        <w:rPr>
          <w:sz w:val="28"/>
          <w:lang w:val="en-US"/>
        </w:rPr>
        <w:t>я</w:t>
      </w:r>
      <w:r w:rsidR="009C68BD">
        <w:rPr>
          <w:sz w:val="28"/>
        </w:rPr>
        <w:t>73</w:t>
      </w:r>
    </w:p>
    <w:p w:rsidR="00615E93" w:rsidRDefault="00615E93">
      <w:pPr>
        <w:ind w:firstLine="709"/>
        <w:jc w:val="center"/>
        <w:rPr>
          <w:b/>
          <w:sz w:val="28"/>
        </w:rPr>
      </w:pPr>
    </w:p>
    <w:p w:rsidR="00615E93" w:rsidRDefault="00615E93">
      <w:pPr>
        <w:ind w:firstLine="709"/>
        <w:jc w:val="center"/>
        <w:rPr>
          <w:b/>
          <w:sz w:val="28"/>
        </w:rPr>
      </w:pPr>
    </w:p>
    <w:p w:rsidR="00615E93" w:rsidRDefault="00615E93">
      <w:pPr>
        <w:jc w:val="center"/>
        <w:rPr>
          <w:sz w:val="28"/>
        </w:rPr>
      </w:pPr>
      <w:r>
        <w:rPr>
          <w:sz w:val="28"/>
        </w:rPr>
        <w:t>Рекомендовано к изданию  факультета</w:t>
      </w: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center"/>
        <w:rPr>
          <w:b/>
          <w:sz w:val="28"/>
        </w:rPr>
      </w:pPr>
      <w:r>
        <w:rPr>
          <w:b/>
          <w:sz w:val="28"/>
        </w:rPr>
        <w:t>Введение</w:t>
      </w:r>
    </w:p>
    <w:p w:rsidR="00615E93" w:rsidRDefault="00615E93">
      <w:pPr>
        <w:ind w:firstLine="709"/>
        <w:jc w:val="center"/>
        <w:rPr>
          <w:b/>
          <w:sz w:val="28"/>
        </w:rPr>
      </w:pPr>
    </w:p>
    <w:p w:rsidR="00615E93" w:rsidRDefault="00615E93">
      <w:pPr>
        <w:ind w:firstLine="709"/>
        <w:jc w:val="center"/>
        <w:rPr>
          <w:b/>
          <w:sz w:val="28"/>
        </w:rPr>
      </w:pPr>
    </w:p>
    <w:p w:rsidR="00615E93" w:rsidRDefault="00615E93">
      <w:pPr>
        <w:ind w:firstLine="709"/>
        <w:jc w:val="both"/>
        <w:rPr>
          <w:sz w:val="28"/>
        </w:rPr>
      </w:pPr>
      <w:r>
        <w:rPr>
          <w:sz w:val="28"/>
        </w:rPr>
        <w:t>В Республике Казахстан таможенная статистика позволяет более совершенно осуществлять валютный контроль, контроль за экспортно-импортными операциями и т.д. Таможенная статистика обеспечивает высшие органы государственной власти информацией, необходимой для управления внешнеэкономическими связями.</w:t>
      </w:r>
    </w:p>
    <w:p w:rsidR="00615E93" w:rsidRDefault="00615E93">
      <w:pPr>
        <w:ind w:firstLine="709"/>
        <w:jc w:val="both"/>
        <w:rPr>
          <w:sz w:val="28"/>
        </w:rPr>
      </w:pPr>
      <w:r>
        <w:rPr>
          <w:sz w:val="28"/>
        </w:rPr>
        <w:t>Во внешнеэкономической деятельности Республики Казахстан приоритетен экспорт товаров. Экспорт носит сырьевой характер. И таможенная статистика является наиболее достоверной и полной, поскольку она учитывает реальное движение товаров через границу.</w:t>
      </w:r>
    </w:p>
    <w:p w:rsidR="00615E93" w:rsidRDefault="00615E93">
      <w:pPr>
        <w:ind w:firstLine="709"/>
        <w:jc w:val="both"/>
        <w:rPr>
          <w:sz w:val="28"/>
        </w:rPr>
      </w:pPr>
      <w:r>
        <w:rPr>
          <w:sz w:val="28"/>
        </w:rPr>
        <w:t xml:space="preserve">На сегодняшний день таможенная статистика Республики Казахстан предприняла ряд положительных шагов, направленных на организацию необходимого порядка работы, принятия положения об оценке стоимости, основанной на основных элемента «кода оценки» ведения форм деклараций, используемых во внешнеэкономической деятельности, соответствующих международным требованиям.  </w:t>
      </w:r>
    </w:p>
    <w:p w:rsidR="00615E93" w:rsidRDefault="00615E93">
      <w:pPr>
        <w:ind w:firstLine="709"/>
        <w:jc w:val="both"/>
        <w:rPr>
          <w:sz w:val="28"/>
        </w:rPr>
      </w:pPr>
      <w:r>
        <w:rPr>
          <w:sz w:val="28"/>
        </w:rPr>
        <w:t>Таможенной делопроизводство регламентирует работу с документами в таможенных органах и определяет порядок подготовки, оформления, прохождения, контроля  и исполнения документов. Правильное ведение делопроизводства является необходимым атрибутом в деятельности таможенных органов.</w:t>
      </w:r>
    </w:p>
    <w:p w:rsidR="00615E93" w:rsidRDefault="00615E93">
      <w:pPr>
        <w:ind w:firstLine="709"/>
        <w:jc w:val="both"/>
        <w:rPr>
          <w:sz w:val="28"/>
        </w:rPr>
      </w:pPr>
      <w:r>
        <w:rPr>
          <w:b/>
          <w:sz w:val="28"/>
        </w:rPr>
        <w:t xml:space="preserve">Целью </w:t>
      </w:r>
      <w:r>
        <w:rPr>
          <w:sz w:val="28"/>
        </w:rPr>
        <w:t>изучения курса «Таможенное делопроизводство и таможенная статистика» является ознакомление студентов с основами таможенной статистики.</w:t>
      </w:r>
    </w:p>
    <w:p w:rsidR="00615E93" w:rsidRDefault="00615E93">
      <w:pPr>
        <w:ind w:firstLine="709"/>
        <w:jc w:val="both"/>
        <w:rPr>
          <w:sz w:val="28"/>
        </w:rPr>
      </w:pPr>
      <w:r>
        <w:rPr>
          <w:b/>
          <w:sz w:val="28"/>
        </w:rPr>
        <w:t xml:space="preserve">Задачей </w:t>
      </w:r>
      <w:r>
        <w:rPr>
          <w:sz w:val="28"/>
        </w:rPr>
        <w:t>курса «Таможенное делопроизводство и таможенная статистика» является ознакомление студентов с основами, задачами и методами таможенной статистики и делопроизводства, осуществления контроля за поступлением в бюджет таможенных пошлин и налогов, осуществление валютного контроля, сопоставление национальных и международных показателей развития внешней торговли.</w:t>
      </w: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left="1080" w:hanging="360"/>
        <w:jc w:val="both"/>
        <w:rPr>
          <w:b/>
          <w:sz w:val="28"/>
        </w:rPr>
      </w:pPr>
    </w:p>
    <w:p w:rsidR="00615E93" w:rsidRDefault="00615E93">
      <w:pPr>
        <w:ind w:firstLine="720"/>
        <w:jc w:val="both"/>
        <w:rPr>
          <w:b/>
          <w:sz w:val="28"/>
        </w:rPr>
      </w:pPr>
      <w:r>
        <w:rPr>
          <w:b/>
          <w:sz w:val="28"/>
        </w:rPr>
        <w:t>1 Таможенная статистика как составная часть основ таможенного дела</w:t>
      </w:r>
    </w:p>
    <w:p w:rsidR="00615E93" w:rsidRDefault="00615E93">
      <w:pPr>
        <w:ind w:firstLine="720"/>
        <w:jc w:val="both"/>
        <w:rPr>
          <w:b/>
          <w:sz w:val="28"/>
        </w:rPr>
      </w:pPr>
    </w:p>
    <w:p w:rsidR="00615E93" w:rsidRDefault="00615E93">
      <w:pPr>
        <w:numPr>
          <w:ilvl w:val="1"/>
          <w:numId w:val="1"/>
        </w:numPr>
        <w:tabs>
          <w:tab w:val="clear" w:pos="792"/>
          <w:tab w:val="num" w:pos="540"/>
          <w:tab w:val="left" w:pos="1260"/>
        </w:tabs>
        <w:ind w:left="1080" w:hanging="360"/>
        <w:jc w:val="both"/>
        <w:rPr>
          <w:b/>
          <w:sz w:val="28"/>
        </w:rPr>
      </w:pPr>
      <w:r>
        <w:rPr>
          <w:b/>
          <w:sz w:val="28"/>
        </w:rPr>
        <w:t>Предмет и методы таможенной статистики</w:t>
      </w:r>
    </w:p>
    <w:p w:rsidR="00615E93" w:rsidRDefault="00615E93">
      <w:pPr>
        <w:ind w:firstLine="709"/>
        <w:jc w:val="both"/>
        <w:rPr>
          <w:sz w:val="28"/>
        </w:rPr>
      </w:pPr>
      <w:r>
        <w:rPr>
          <w:sz w:val="28"/>
        </w:rPr>
        <w:t>Статистика как наука – это система дисциплин, изучающих закономерности массовых, случайных явлений и процессов.</w:t>
      </w:r>
    </w:p>
    <w:p w:rsidR="00615E93" w:rsidRDefault="00615E93">
      <w:pPr>
        <w:ind w:firstLine="709"/>
        <w:jc w:val="both"/>
        <w:rPr>
          <w:sz w:val="28"/>
        </w:rPr>
      </w:pPr>
      <w:r>
        <w:rPr>
          <w:sz w:val="28"/>
        </w:rPr>
        <w:t>К этим дисциплинам обычно относят общую теорию статистики, математическую статистику и специальные статистические дисциплины в различных областях знаний. Все статистические дисциплины объединяются между собой общим предметом исследования и единой статистической методологией.</w:t>
      </w:r>
    </w:p>
    <w:p w:rsidR="00615E93" w:rsidRDefault="00615E93">
      <w:pPr>
        <w:ind w:firstLine="709"/>
        <w:jc w:val="both"/>
        <w:rPr>
          <w:sz w:val="28"/>
        </w:rPr>
      </w:pPr>
      <w:r>
        <w:rPr>
          <w:sz w:val="28"/>
        </w:rPr>
        <w:t xml:space="preserve">Будучи составной частью экономической статистики, таможенное статистика как элемент основ таможенного дела изучает количественную сторону явлений и их процессов, происходящих во внешней торговле, а также в различных направлениях оперативной и обеспечивающей деятельности таможенного ведомства, связанных с учетом и анализом таможенных платежей, борьбой с контрабандой и нарушением таможенных правил, неторговым оборотом, валютным контролем и т.д. </w:t>
      </w:r>
    </w:p>
    <w:p w:rsidR="00615E93" w:rsidRDefault="00615E93">
      <w:pPr>
        <w:ind w:firstLine="709"/>
        <w:jc w:val="both"/>
        <w:rPr>
          <w:sz w:val="28"/>
        </w:rPr>
      </w:pPr>
      <w:r>
        <w:rPr>
          <w:sz w:val="28"/>
        </w:rPr>
        <w:t>Предметом статистического исследования являются, как уже отмечалось, массовые, в том числе случайные, явления и процессы. Такие явления и процессы обычно имеют место в наиболее сложных областях познания, где тесно переплетается влияние большого числа факторов: в экономике, социологии, биологии, психологии, медицине и т.п. Именно при изучении объектов из этих областей знаний статистическая методология нашла наиболее широкое применение.</w:t>
      </w:r>
    </w:p>
    <w:p w:rsidR="00615E93" w:rsidRDefault="00615E93">
      <w:pPr>
        <w:ind w:firstLine="709"/>
        <w:jc w:val="both"/>
        <w:rPr>
          <w:sz w:val="28"/>
        </w:rPr>
      </w:pPr>
      <w:r>
        <w:rPr>
          <w:sz w:val="28"/>
        </w:rPr>
        <w:t>В этом разделе основное внимание будет сосредоточено на статистическом изучении экономики в частности экономических явлений и процессов, имеющих место во внешней торговле.</w:t>
      </w:r>
    </w:p>
    <w:p w:rsidR="00615E93" w:rsidRDefault="00615E93">
      <w:pPr>
        <w:ind w:firstLine="709"/>
        <w:jc w:val="both"/>
        <w:rPr>
          <w:sz w:val="28"/>
        </w:rPr>
      </w:pPr>
      <w:r>
        <w:rPr>
          <w:sz w:val="28"/>
        </w:rPr>
        <w:t>Общественная жизнь выражается в различного рода массовых явлениях и процессах. Каждое  из этих явлений состоит из массы однородных элементов, которые в определенных границах времени и пространства образуют статистическую совокупность. Так, внешняя торговля представляется совокупностью партии товаров, перемещаемых через границу определенного государства в конкретный интервал времени.</w:t>
      </w:r>
    </w:p>
    <w:p w:rsidR="00615E93" w:rsidRDefault="00615E93">
      <w:pPr>
        <w:ind w:firstLine="709"/>
        <w:jc w:val="both"/>
        <w:rPr>
          <w:sz w:val="28"/>
        </w:rPr>
      </w:pPr>
      <w:r>
        <w:rPr>
          <w:sz w:val="28"/>
        </w:rPr>
        <w:t>Статистическое совокупность состоит из отдельных единиц (в нашем примере – отдельных партий товаров). Каждая единица совокупности может быть описана рядом свойств и особенностей. Так, товары, перемещаемые через границу, характеризуются наименованием, количеством, ценой, страной происхождения и т.д. Объединяет эти товары в статистическую совокупность их участие во внешней торговле. Но, образуя некоторое целое, по ряду своих свойств и особенностей единицы статистической совокупности отличаются друг от друга. Отдельные элементы совокупности, имея определенную качественную основу, объединяющую все элементы в статистическую совокупность, в то же время отнюдь не тождественны друг другу, а обнаруживают определенные различия.</w:t>
      </w:r>
    </w:p>
    <w:p w:rsidR="00615E93" w:rsidRDefault="00615E93">
      <w:pPr>
        <w:ind w:firstLine="709"/>
        <w:jc w:val="both"/>
        <w:rPr>
          <w:sz w:val="28"/>
        </w:rPr>
      </w:pPr>
      <w:r>
        <w:rPr>
          <w:sz w:val="28"/>
        </w:rPr>
        <w:t>Выявление законов формирования характеристик в статистической совокупности и влияния на них особенностей, присущих отдельным единицам, является основной целью таможенной статистики (например, определение средней цены на некоторый товар и ее возможных вариаций в зависимости от определенных условий). Таможенная статистика изучает также методы получения данных, характеризующих всю статистическую совокупность (объем внешней торговли в стоимостном измерении, физический объем внешней торговли). Однако значение таможенной статистики этим не ограничивается. Она изучает также закономерности развития (исследует динамику внешней торговли и прогнозирует значение основных ее характеристик) и причинные взаимосвязи между характеристиками, процессами, явлениями. Все эти закономерности проявляются только на фоне случайных фактов, могут быть выявлены и изучены только статистическими методами и называются статистическими закономерностями.</w:t>
      </w:r>
    </w:p>
    <w:p w:rsidR="00615E93" w:rsidRDefault="00615E93">
      <w:pPr>
        <w:ind w:firstLine="709"/>
        <w:jc w:val="both"/>
        <w:rPr>
          <w:sz w:val="28"/>
        </w:rPr>
      </w:pPr>
      <w:r>
        <w:rPr>
          <w:sz w:val="28"/>
        </w:rPr>
        <w:t>Каким же образом таможенная статистика позволяет отыскивать закономерности? Для ответа на вопрос необходимо предварительно разобраться в причинах, определяющих то или иное значение характеристики (показателя) конкретной единицы совокупности.</w:t>
      </w:r>
    </w:p>
    <w:p w:rsidR="00615E93" w:rsidRDefault="00615E93">
      <w:pPr>
        <w:ind w:firstLine="709"/>
        <w:jc w:val="both"/>
        <w:rPr>
          <w:sz w:val="28"/>
        </w:rPr>
      </w:pPr>
      <w:r>
        <w:rPr>
          <w:sz w:val="28"/>
        </w:rPr>
        <w:t>У каждой единицы наблюдается разный состав причин, определяющих значение характеристик, и различная интенсивность их воздействия. Это обстоятельство и создает такое разнообразие форм и видов единиц совокупности. Так, цена на один и тот же товар зависит от страны происхождения, условий поставки, цен на заменяющих товары и т.п.  И даже при наличии одних и тех же причин последствия неодинаковы по степени своей интенсивности.</w:t>
      </w:r>
    </w:p>
    <w:p w:rsidR="00615E93" w:rsidRDefault="00615E93">
      <w:pPr>
        <w:ind w:firstLine="709"/>
        <w:jc w:val="both"/>
        <w:rPr>
          <w:sz w:val="28"/>
        </w:rPr>
      </w:pPr>
      <w:r>
        <w:rPr>
          <w:sz w:val="28"/>
        </w:rPr>
        <w:t>Таможенная статистика дает возможность определить влияние каждого из факторов, как бы исключая при этом влияние всех остальных.</w:t>
      </w:r>
    </w:p>
    <w:p w:rsidR="00615E93" w:rsidRDefault="00615E93">
      <w:pPr>
        <w:ind w:firstLine="709"/>
        <w:jc w:val="both"/>
        <w:rPr>
          <w:sz w:val="28"/>
        </w:rPr>
      </w:pPr>
      <w:r>
        <w:rPr>
          <w:sz w:val="28"/>
        </w:rPr>
        <w:t>В каждом конкретном случае влияние общего (в нашем примере – принадлежность к внешней торговле) сливается с влиянием остальных факторов и причин. Поэтому судить о степени влияния каждого фактора на основе отделенных единиц совокупности не представляется возможным, так как это может привести к ложным выводам. Ясно, что факт наличия множества причин не дает возможности получить представление о влиянии какой – то одной причины в каждом отдельном случае. Выделить же влияние одной причины из общей массы можно только при использовании специальных приемов обобщения, которые и предлагается таможенной статистикой.</w:t>
      </w:r>
    </w:p>
    <w:p w:rsidR="00615E93" w:rsidRDefault="00615E93">
      <w:pPr>
        <w:ind w:firstLine="709"/>
        <w:jc w:val="both"/>
        <w:rPr>
          <w:sz w:val="28"/>
        </w:rPr>
      </w:pPr>
    </w:p>
    <w:p w:rsidR="00615E93" w:rsidRDefault="00615E93">
      <w:pPr>
        <w:numPr>
          <w:ilvl w:val="1"/>
          <w:numId w:val="1"/>
        </w:numPr>
        <w:ind w:left="0" w:firstLine="709"/>
        <w:jc w:val="both"/>
        <w:rPr>
          <w:b/>
          <w:sz w:val="28"/>
        </w:rPr>
      </w:pPr>
      <w:r>
        <w:rPr>
          <w:b/>
          <w:sz w:val="28"/>
        </w:rPr>
        <w:t>Становлении и развитие таможенной статистики</w:t>
      </w:r>
    </w:p>
    <w:p w:rsidR="00615E93" w:rsidRDefault="00615E93">
      <w:pPr>
        <w:ind w:firstLine="709"/>
        <w:jc w:val="both"/>
        <w:rPr>
          <w:sz w:val="28"/>
        </w:rPr>
      </w:pPr>
      <w:r>
        <w:rPr>
          <w:sz w:val="28"/>
        </w:rPr>
        <w:t>Русская  таможенная статистика внешней торговли (учет вывоза и ввоза товаров) прошла длительный исторический путь, хотя точную дату ее возникновения в качестве одной из функции таможенного ведомства вряд ли можно назвать.</w:t>
      </w:r>
    </w:p>
    <w:p w:rsidR="00615E93" w:rsidRDefault="00615E93">
      <w:pPr>
        <w:ind w:firstLine="709"/>
        <w:jc w:val="both"/>
        <w:rPr>
          <w:sz w:val="28"/>
        </w:rPr>
      </w:pPr>
      <w:r>
        <w:rPr>
          <w:sz w:val="28"/>
        </w:rPr>
        <w:t xml:space="preserve">Конец </w:t>
      </w:r>
      <w:r>
        <w:rPr>
          <w:sz w:val="28"/>
          <w:lang w:val="en-US"/>
        </w:rPr>
        <w:t>XV</w:t>
      </w:r>
      <w:r>
        <w:rPr>
          <w:sz w:val="28"/>
        </w:rPr>
        <w:t xml:space="preserve"> века позволил объединить вокруг Москвы ближайшие княжества, что повлекло за собой политические и экономические изменения существовавших мелких формаций. Русские правители многое сделали в то время для создания отлаженного механизма таможенного обложения, которое, по свидетельствам историков, было весьма высоким. Так , по Новгородской таможенной грамоте 1571 год с горожан брали пошлину в размере 0,75 % стоимости товара, с жителей пригорода – 2%, с торговцев других областей – 4%, с иноземцев – 7%.</w:t>
      </w:r>
    </w:p>
    <w:p w:rsidR="00615E93" w:rsidRDefault="00615E93">
      <w:pPr>
        <w:ind w:firstLine="709"/>
        <w:jc w:val="both"/>
        <w:rPr>
          <w:sz w:val="28"/>
        </w:rPr>
      </w:pPr>
      <w:r>
        <w:rPr>
          <w:sz w:val="28"/>
        </w:rPr>
        <w:t>Русский ученый и историк Константин Лодыжанский приводит статистику таможенных доходов Московского государства времен Бориса Годунова  за год. Так, из общей суммы государственных доходов в 1430 тыс. рублей таможенные пошлины составили 60, 55 тыс.; в том числе на долю Москвы приходилось 12, Пскова – 12, Казани – 11, Смоленска – 4, Новгорода – 6, Костромы – 1,3, Ярославля – 1,2, Торжка – 0,8, Твери – 0,7 тыс.руб.</w:t>
      </w:r>
    </w:p>
    <w:p w:rsidR="00615E93" w:rsidRDefault="00615E93">
      <w:pPr>
        <w:ind w:firstLine="709"/>
        <w:jc w:val="both"/>
        <w:rPr>
          <w:sz w:val="28"/>
        </w:rPr>
      </w:pPr>
      <w:r>
        <w:rPr>
          <w:sz w:val="28"/>
        </w:rPr>
        <w:t xml:space="preserve">Таможенные книги Москвы 1693 – </w:t>
      </w:r>
      <w:smartTag w:uri="urn:schemas-microsoft-com:office:smarttags" w:element="metricconverter">
        <w:smartTagPr>
          <w:attr w:name="ProductID" w:val="1694 г"/>
        </w:smartTagPr>
        <w:r>
          <w:rPr>
            <w:sz w:val="28"/>
          </w:rPr>
          <w:t>1694 г</w:t>
        </w:r>
      </w:smartTag>
      <w:r>
        <w:rPr>
          <w:sz w:val="28"/>
        </w:rPr>
        <w:t xml:space="preserve">.г. дают развернутую картину внешней и внутренней статистики конца </w:t>
      </w:r>
      <w:r>
        <w:rPr>
          <w:sz w:val="28"/>
          <w:lang w:val="en-US"/>
        </w:rPr>
        <w:t>XVII</w:t>
      </w:r>
      <w:r>
        <w:rPr>
          <w:sz w:val="28"/>
        </w:rPr>
        <w:t xml:space="preserve"> века. В записных книгах Московской большой таможни впервые дается статистика привоза в Москву иностранных товаров.</w:t>
      </w:r>
    </w:p>
    <w:p w:rsidR="00615E93" w:rsidRDefault="00615E93">
      <w:pPr>
        <w:ind w:firstLine="709"/>
        <w:jc w:val="both"/>
        <w:rPr>
          <w:sz w:val="28"/>
        </w:rPr>
      </w:pPr>
      <w:r>
        <w:rPr>
          <w:sz w:val="28"/>
        </w:rPr>
        <w:t xml:space="preserve">Б.Б. Кафенгауз использовал материал Малороссийской и Новгородской книг 1693 – </w:t>
      </w:r>
      <w:smartTag w:uri="urn:schemas-microsoft-com:office:smarttags" w:element="metricconverter">
        <w:smartTagPr>
          <w:attr w:name="ProductID" w:val="1694 г"/>
        </w:smartTagPr>
        <w:r>
          <w:rPr>
            <w:sz w:val="28"/>
          </w:rPr>
          <w:t>1694 г</w:t>
        </w:r>
      </w:smartTag>
      <w:r>
        <w:rPr>
          <w:sz w:val="28"/>
        </w:rPr>
        <w:t xml:space="preserve">.г. при изучении русского рынка </w:t>
      </w:r>
      <w:r>
        <w:rPr>
          <w:sz w:val="28"/>
          <w:lang w:val="en-US"/>
        </w:rPr>
        <w:t>XVIII</w:t>
      </w:r>
      <w:r>
        <w:rPr>
          <w:sz w:val="28"/>
        </w:rPr>
        <w:t xml:space="preserve"> в. Он включил этот материал в свою работу преимущественно в форме таблиц и разного рода итоговых подсчетов с целью сопоставления их с данными таможенных книг </w:t>
      </w:r>
      <w:r>
        <w:rPr>
          <w:sz w:val="28"/>
          <w:lang w:val="en-US"/>
        </w:rPr>
        <w:t>XVIII</w:t>
      </w:r>
      <w:r>
        <w:rPr>
          <w:sz w:val="28"/>
        </w:rPr>
        <w:t xml:space="preserve"> в. По Великому Новгороду и Макарьевской ярмарке, на которых он строит характеристику внутреннего рынка России изучаемого им периода.</w:t>
      </w:r>
    </w:p>
    <w:p w:rsidR="00615E93" w:rsidRDefault="00615E93">
      <w:pPr>
        <w:ind w:firstLine="709"/>
        <w:jc w:val="both"/>
        <w:rPr>
          <w:sz w:val="28"/>
        </w:rPr>
      </w:pPr>
      <w:r>
        <w:rPr>
          <w:sz w:val="28"/>
        </w:rPr>
        <w:t>В России таможенным делом занимались многие государственные структуры.</w:t>
      </w:r>
    </w:p>
    <w:p w:rsidR="00615E93" w:rsidRDefault="00615E93">
      <w:pPr>
        <w:ind w:firstLine="709"/>
        <w:jc w:val="both"/>
        <w:rPr>
          <w:sz w:val="28"/>
        </w:rPr>
      </w:pPr>
      <w:r>
        <w:rPr>
          <w:sz w:val="28"/>
        </w:rPr>
        <w:t xml:space="preserve">Так, в </w:t>
      </w:r>
      <w:smartTag w:uri="urn:schemas-microsoft-com:office:smarttags" w:element="metricconverter">
        <w:smartTagPr>
          <w:attr w:name="ProductID" w:val="1716 г"/>
        </w:smartTagPr>
        <w:r>
          <w:rPr>
            <w:sz w:val="28"/>
          </w:rPr>
          <w:t>1716 г</w:t>
        </w:r>
      </w:smartTag>
      <w:r>
        <w:rPr>
          <w:sz w:val="28"/>
        </w:rPr>
        <w:t xml:space="preserve">. Петром </w:t>
      </w:r>
      <w:r>
        <w:rPr>
          <w:sz w:val="28"/>
          <w:lang w:val="en-US"/>
        </w:rPr>
        <w:t>I</w:t>
      </w:r>
      <w:r>
        <w:rPr>
          <w:sz w:val="28"/>
        </w:rPr>
        <w:t xml:space="preserve"> была учреждена Государственная Коммерц – коллегия, в которой были сосредоточены все дела, относящиеся к внешней и внутренней торговле Казахстана. Коллегия обязана была иметь сведения о строении купеческих кораблей, заведовать таможенной статистикой и определять тарифные пошлины на товары, наблюдать за ходом российской торговли, изыскивать средства для ее развития и не допускать монополии, наносящей ущерб обществу.</w:t>
      </w:r>
    </w:p>
    <w:p w:rsidR="00615E93" w:rsidRDefault="00615E93">
      <w:pPr>
        <w:ind w:firstLine="709"/>
        <w:jc w:val="both"/>
        <w:rPr>
          <w:sz w:val="28"/>
        </w:rPr>
      </w:pPr>
      <w:r>
        <w:rPr>
          <w:sz w:val="28"/>
        </w:rPr>
        <w:t>Отчеты Коммерц – коллегии формировали таможенную статистику внешней торговли того периода. К примеру, К.Лодыжанский на базе данных Коммерц – коллегии обобщает внешне –торговую статистику 1793 -1890 гг.</w:t>
      </w:r>
    </w:p>
    <w:p w:rsidR="00615E93" w:rsidRDefault="00615E93">
      <w:pPr>
        <w:ind w:firstLine="709"/>
        <w:jc w:val="both"/>
        <w:rPr>
          <w:sz w:val="28"/>
        </w:rPr>
      </w:pPr>
      <w:r>
        <w:rPr>
          <w:sz w:val="28"/>
        </w:rPr>
        <w:t xml:space="preserve">С </w:t>
      </w:r>
      <w:smartTag w:uri="urn:schemas-microsoft-com:office:smarttags" w:element="metricconverter">
        <w:smartTagPr>
          <w:attr w:name="ProductID" w:val="1796 г"/>
        </w:smartTagPr>
        <w:r>
          <w:rPr>
            <w:sz w:val="28"/>
          </w:rPr>
          <w:t>1796 г</w:t>
        </w:r>
      </w:smartTag>
      <w:r>
        <w:rPr>
          <w:sz w:val="28"/>
        </w:rPr>
        <w:t>. Деятельность Коммерц – коллегии расширилась на основе нового положения. Она была разделена на 7 частей. В ее компетенции входили: внешняя торговля и изменения в таможенном тарифе и торговом уставе; внутренняя торговля; торговые сообщение; дела таможенные; счетная часть; бухгалтерская часть; секретная часть.</w:t>
      </w:r>
    </w:p>
    <w:p w:rsidR="00615E93" w:rsidRDefault="00615E93">
      <w:pPr>
        <w:ind w:firstLine="709"/>
        <w:jc w:val="both"/>
        <w:rPr>
          <w:sz w:val="28"/>
        </w:rPr>
      </w:pPr>
      <w:r>
        <w:rPr>
          <w:sz w:val="28"/>
        </w:rPr>
        <w:t xml:space="preserve">Среди вопросов, решаемых с помощью таможенной статистики внешней торговли в конце </w:t>
      </w:r>
      <w:r>
        <w:rPr>
          <w:sz w:val="28"/>
          <w:lang w:val="en-US"/>
        </w:rPr>
        <w:t>XIX</w:t>
      </w:r>
      <w:r>
        <w:rPr>
          <w:sz w:val="28"/>
        </w:rPr>
        <w:t xml:space="preserve"> – начале </w:t>
      </w:r>
      <w:r>
        <w:rPr>
          <w:sz w:val="28"/>
          <w:lang w:val="en-US"/>
        </w:rPr>
        <w:t>XX</w:t>
      </w:r>
      <w:r>
        <w:rPr>
          <w:sz w:val="28"/>
        </w:rPr>
        <w:t xml:space="preserve"> в., приоритет принадлежал вопросу влияния международной торговли на платежный баланс Казахстана.</w:t>
      </w:r>
    </w:p>
    <w:p w:rsidR="00615E93" w:rsidRDefault="00615E93">
      <w:pPr>
        <w:ind w:firstLine="709"/>
        <w:jc w:val="both"/>
        <w:rPr>
          <w:sz w:val="28"/>
        </w:rPr>
      </w:pPr>
      <w:r>
        <w:rPr>
          <w:sz w:val="28"/>
        </w:rPr>
        <w:t>Протекционисты в России выдвигали аргументы, сводившиеся к тому, что повышенные ввозные таможенные пошлины ведут к сокращению расходов, созданию положительного торгового баланса, сокращению вывоза золота за границу; импорт товаров, по их мнению, сопровождается падением курса рубля и обесцениванием бумажных денег.</w:t>
      </w:r>
    </w:p>
    <w:p w:rsidR="00615E93" w:rsidRDefault="00615E93">
      <w:pPr>
        <w:ind w:firstLine="709"/>
        <w:jc w:val="both"/>
        <w:rPr>
          <w:sz w:val="28"/>
        </w:rPr>
      </w:pPr>
      <w:r>
        <w:rPr>
          <w:sz w:val="28"/>
        </w:rPr>
        <w:t xml:space="preserve">Введенный в </w:t>
      </w:r>
      <w:smartTag w:uri="urn:schemas-microsoft-com:office:smarttags" w:element="metricconverter">
        <w:smartTagPr>
          <w:attr w:name="ProductID" w:val="1906 г"/>
        </w:smartTagPr>
        <w:r>
          <w:rPr>
            <w:sz w:val="28"/>
          </w:rPr>
          <w:t>1906 г</w:t>
        </w:r>
      </w:smartTag>
      <w:r>
        <w:rPr>
          <w:sz w:val="28"/>
        </w:rPr>
        <w:t>. новый таможенный  тариф учитывал новые факторы экономической политики, направленной на дальнейшее развитие капиталистических отношений и развитие внешнеэкономических связей.</w:t>
      </w:r>
    </w:p>
    <w:p w:rsidR="00615E93" w:rsidRDefault="00615E93">
      <w:pPr>
        <w:ind w:firstLine="709"/>
        <w:jc w:val="both"/>
        <w:rPr>
          <w:sz w:val="28"/>
        </w:rPr>
      </w:pPr>
      <w:r>
        <w:rPr>
          <w:sz w:val="28"/>
        </w:rPr>
        <w:t>Основные принципы функционирования внешнеторговой статистики в условиях социализма были сформулированы в 1917 – 1918 гг. Они касались, прежде всего, вопросов, таможенной политики, а также осуществления государственной монополии на внешнюю торговлю.</w:t>
      </w:r>
    </w:p>
    <w:p w:rsidR="00615E93" w:rsidRDefault="00615E93">
      <w:pPr>
        <w:ind w:firstLine="709"/>
        <w:jc w:val="both"/>
        <w:rPr>
          <w:sz w:val="28"/>
        </w:rPr>
      </w:pPr>
      <w:r>
        <w:rPr>
          <w:sz w:val="28"/>
        </w:rPr>
        <w:t>Практика советской статистики внешней торговли прошла все этапы развития, характерные для международной торговой статистики, и оказала на нее существенное влияние.</w:t>
      </w:r>
    </w:p>
    <w:p w:rsidR="00615E93" w:rsidRDefault="00615E93">
      <w:pPr>
        <w:ind w:firstLine="709"/>
        <w:jc w:val="both"/>
        <w:rPr>
          <w:sz w:val="28"/>
        </w:rPr>
      </w:pPr>
      <w:r>
        <w:rPr>
          <w:sz w:val="28"/>
        </w:rPr>
        <w:t xml:space="preserve">Внешнеторговая статистика довоенных лет была по своему характеру статистикой таможенной. До </w:t>
      </w:r>
      <w:smartTag w:uri="urn:schemas-microsoft-com:office:smarttags" w:element="metricconverter">
        <w:smartTagPr>
          <w:attr w:name="ProductID" w:val="1930 г"/>
        </w:smartTagPr>
        <w:r>
          <w:rPr>
            <w:sz w:val="28"/>
          </w:rPr>
          <w:t>1930 г</w:t>
        </w:r>
      </w:smartTag>
      <w:r>
        <w:rPr>
          <w:sz w:val="28"/>
        </w:rPr>
        <w:t>. таможенные учреждения по документам, на основе которых осуществлялся пропуск товаров через границу, производили учет экспорта и импорта и заполняли специальные</w:t>
      </w:r>
      <w:r>
        <w:rPr>
          <w:sz w:val="28"/>
          <w:u w:val="single"/>
        </w:rPr>
        <w:t xml:space="preserve"> </w:t>
      </w:r>
      <w:r>
        <w:rPr>
          <w:sz w:val="28"/>
        </w:rPr>
        <w:t>статистические  ведомости, которые еженедельно направляли в Главное таможенное управление (ГТУ). В ГТУ, на основании поступивших данных, по установленным показателям обобщались сведения о внешней торговле страны.</w:t>
      </w:r>
    </w:p>
    <w:p w:rsidR="00615E93" w:rsidRDefault="00615E93">
      <w:pPr>
        <w:ind w:firstLine="709"/>
        <w:jc w:val="both"/>
        <w:rPr>
          <w:sz w:val="28"/>
        </w:rPr>
      </w:pPr>
      <w:r>
        <w:rPr>
          <w:sz w:val="28"/>
        </w:rPr>
        <w:t xml:space="preserve">Таможенные учреждения осуществляли контроль за движением товаров через границы Советского союза вели учет всех товаров по первичным товаросопроводительным документам: железнодорожным накладным, передаточным ведомостям и т.п. </w:t>
      </w:r>
    </w:p>
    <w:p w:rsidR="00615E93" w:rsidRDefault="00615E93">
      <w:pPr>
        <w:ind w:firstLine="709"/>
        <w:jc w:val="both"/>
        <w:rPr>
          <w:sz w:val="28"/>
        </w:rPr>
      </w:pPr>
      <w:r>
        <w:rPr>
          <w:sz w:val="28"/>
        </w:rPr>
        <w:t xml:space="preserve">С </w:t>
      </w:r>
      <w:smartTag w:uri="urn:schemas-microsoft-com:office:smarttags" w:element="metricconverter">
        <w:smartTagPr>
          <w:attr w:name="ProductID" w:val="1930 г"/>
        </w:smartTagPr>
        <w:r>
          <w:rPr>
            <w:sz w:val="28"/>
          </w:rPr>
          <w:t>1930 г</w:t>
        </w:r>
      </w:smartTag>
      <w:r>
        <w:rPr>
          <w:sz w:val="28"/>
        </w:rPr>
        <w:t>. был введен другой порядок обработки документов о движении грузов через границу, при котором обработка производились не на таможнях, а непосредственно в отделе таможенной статистики Главного таможенного управления, куда стекались все первичные документы из таможен. Таким образом, данные таможенные статистики основывались на наиболее достоверных материалах – первичных транспортных, таможенных и торговых документах.</w:t>
      </w:r>
    </w:p>
    <w:p w:rsidR="00615E93" w:rsidRDefault="00615E93">
      <w:pPr>
        <w:ind w:firstLine="709"/>
        <w:jc w:val="both"/>
        <w:rPr>
          <w:sz w:val="28"/>
        </w:rPr>
      </w:pPr>
      <w:r>
        <w:rPr>
          <w:sz w:val="28"/>
        </w:rPr>
        <w:t>Важное значение в формировании таможенной статистики имели учет товаров таможенными учреждениями и отправка учетных документов в ГТУ.</w:t>
      </w:r>
    </w:p>
    <w:p w:rsidR="00615E93" w:rsidRDefault="00615E93">
      <w:pPr>
        <w:ind w:firstLine="709"/>
        <w:jc w:val="both"/>
        <w:rPr>
          <w:sz w:val="28"/>
        </w:rPr>
      </w:pPr>
      <w:r>
        <w:rPr>
          <w:sz w:val="28"/>
        </w:rPr>
        <w:t xml:space="preserve">Порядок оформления документов и учет импортных товаров регулировался инструкцией ГТУ. Согласно ей внешнеторговые объединения или торгпредства России за границей выписывали транспортные поручения установлены формы, которые и служили основанием для пропуска таможенными учреждениями товаров в Россию. </w:t>
      </w:r>
    </w:p>
    <w:p w:rsidR="00615E93" w:rsidRDefault="00615E93">
      <w:pPr>
        <w:ind w:firstLine="709"/>
        <w:jc w:val="both"/>
        <w:rPr>
          <w:sz w:val="28"/>
        </w:rPr>
      </w:pPr>
      <w:r>
        <w:rPr>
          <w:sz w:val="28"/>
        </w:rPr>
        <w:t>При наличии в отдельной партии большого количества разнообразных по ассортименту товаров (например, фармацевтические товары) к транспорту поручению прилагался список этих товаров с указанием веса и цены каждого из них.</w:t>
      </w:r>
    </w:p>
    <w:p w:rsidR="00615E93" w:rsidRDefault="00615E93">
      <w:pPr>
        <w:ind w:firstLine="709"/>
        <w:jc w:val="both"/>
        <w:rPr>
          <w:sz w:val="28"/>
        </w:rPr>
      </w:pPr>
      <w:r>
        <w:rPr>
          <w:sz w:val="28"/>
        </w:rPr>
        <w:t>При отсутствии документов, требуемых инструкциями, но при наличии указания министерства торговли, его заместители Главного таможенного управления о пропуске товара через границу, таможни должны были составлять особые справки, восполнявшие отсутствие требуемых инструкциями документов.</w:t>
      </w:r>
    </w:p>
    <w:p w:rsidR="00615E93" w:rsidRDefault="00615E93">
      <w:pPr>
        <w:ind w:firstLine="709"/>
        <w:jc w:val="both"/>
        <w:rPr>
          <w:sz w:val="28"/>
        </w:rPr>
      </w:pPr>
      <w:r>
        <w:rPr>
          <w:sz w:val="28"/>
        </w:rPr>
        <w:t xml:space="preserve">Некоторые особенности имело ведение статистического учета внешней торговли стран – членов СЭВ. Опыт организации  статистических работ в Казахстане был непосредственно использован при перестройке статистики внешней торговли. Методология статистики торговли Казахстана, на формирование которой определенное влияние оказали рекомендации международных статистических органов (прежде всего Международного статистического института и Статистической комиссии ООН), была использована при разработке основных методологических положений по статистическому учету внешней  торговли бывших стран – членов СЭВ. Были разработаны унифицированные понятия и определения, обеспечивающие международную сопоставимость содержания статистических показателей  о внешней торговле стран – членов СЭВ. Они регламентировались «Основными методологическими положениями статистики внешней торговли стран – членов СЭВ», а методология статистики внешней торговли регламентировалась документом «Статистика международной торговли. Концепции и определения» (ООН, </w:t>
      </w:r>
      <w:smartTag w:uri="urn:schemas-microsoft-com:office:smarttags" w:element="metricconverter">
        <w:smartTagPr>
          <w:attr w:name="ProductID" w:val="1982 г"/>
        </w:smartTagPr>
        <w:r>
          <w:rPr>
            <w:sz w:val="28"/>
          </w:rPr>
          <w:t>1982 г</w:t>
        </w:r>
      </w:smartTag>
      <w:r>
        <w:rPr>
          <w:sz w:val="28"/>
        </w:rPr>
        <w:t>.)</w:t>
      </w:r>
    </w:p>
    <w:p w:rsidR="00615E93" w:rsidRDefault="00615E93">
      <w:pPr>
        <w:ind w:firstLine="709"/>
        <w:jc w:val="both"/>
        <w:rPr>
          <w:sz w:val="28"/>
        </w:rPr>
      </w:pPr>
      <w:r>
        <w:rPr>
          <w:sz w:val="28"/>
        </w:rPr>
        <w:t>В соответствии с методологией  ООН во внешнеторговый товарооборот страны включались все товары и ценности, которые в результате их вывоза или ввоза уменьшали или увеличивали материальные ресурсы страны. В экспорт и импорт включались также товары, вывоз и ввоз которых происходил на некоммерческой основе (например, в форме правительственной, частной или общественной безвозмездной помощи).</w:t>
      </w:r>
    </w:p>
    <w:p w:rsidR="00615E93" w:rsidRDefault="00615E93">
      <w:pPr>
        <w:ind w:firstLine="709"/>
        <w:jc w:val="both"/>
        <w:rPr>
          <w:sz w:val="28"/>
        </w:rPr>
      </w:pPr>
      <w:r>
        <w:rPr>
          <w:sz w:val="28"/>
        </w:rPr>
        <w:t>В объем внешней торговли включалась стоимость всех товаров, вывезенных за границу или ввезенных в страну на коммерческой основе, а также реэкспортный коммерческий товарооборот.</w:t>
      </w:r>
    </w:p>
    <w:p w:rsidR="00615E93" w:rsidRDefault="00615E93">
      <w:pPr>
        <w:ind w:firstLine="709"/>
        <w:jc w:val="both"/>
        <w:rPr>
          <w:sz w:val="28"/>
        </w:rPr>
      </w:pPr>
      <w:r>
        <w:rPr>
          <w:sz w:val="28"/>
        </w:rPr>
        <w:t>Вывоз и ввоз товаров, не носящий коммерческого характера, в товарооборот не включался, а учитывался особо.</w:t>
      </w:r>
    </w:p>
    <w:p w:rsidR="00615E93" w:rsidRDefault="00615E93">
      <w:pPr>
        <w:ind w:firstLine="709"/>
        <w:jc w:val="both"/>
        <w:rPr>
          <w:sz w:val="28"/>
        </w:rPr>
      </w:pPr>
      <w:r>
        <w:rPr>
          <w:sz w:val="28"/>
        </w:rPr>
        <w:t>Система учета экспорта и импорта строилась на основе международной практики учета внешней торговли, где применялись две системы: специальная и общая.</w:t>
      </w:r>
    </w:p>
    <w:p w:rsidR="00615E93" w:rsidRDefault="00615E93">
      <w:pPr>
        <w:ind w:firstLine="709"/>
        <w:jc w:val="both"/>
        <w:rPr>
          <w:sz w:val="28"/>
        </w:rPr>
      </w:pPr>
    </w:p>
    <w:p w:rsidR="00615E93" w:rsidRDefault="00615E93">
      <w:pPr>
        <w:ind w:firstLine="709"/>
        <w:jc w:val="both"/>
        <w:rPr>
          <w:sz w:val="28"/>
        </w:rPr>
      </w:pPr>
    </w:p>
    <w:p w:rsidR="00615E93" w:rsidRDefault="00615E93">
      <w:pPr>
        <w:ind w:firstLine="709"/>
        <w:jc w:val="both"/>
        <w:rPr>
          <w:sz w:val="28"/>
        </w:rPr>
      </w:pPr>
    </w:p>
    <w:p w:rsidR="00615E93" w:rsidRDefault="00615E93">
      <w:pPr>
        <w:ind w:firstLine="709"/>
        <w:jc w:val="both"/>
        <w:rPr>
          <w:sz w:val="28"/>
        </w:rPr>
      </w:pPr>
    </w:p>
    <w:p w:rsidR="00615E93" w:rsidRDefault="00615E93">
      <w:pPr>
        <w:ind w:firstLine="709"/>
        <w:jc w:val="both"/>
        <w:rPr>
          <w:sz w:val="28"/>
        </w:rPr>
      </w:pPr>
    </w:p>
    <w:p w:rsidR="00615E93" w:rsidRDefault="00615E93">
      <w:pPr>
        <w:ind w:firstLine="709"/>
        <w:jc w:val="both"/>
        <w:rPr>
          <w:sz w:val="28"/>
        </w:rPr>
      </w:pPr>
    </w:p>
    <w:p w:rsidR="00615E93" w:rsidRDefault="00615E93">
      <w:pPr>
        <w:ind w:firstLine="709"/>
        <w:jc w:val="both"/>
        <w:rPr>
          <w:sz w:val="28"/>
        </w:rPr>
      </w:pPr>
    </w:p>
    <w:p w:rsidR="00615E93" w:rsidRDefault="00615E93">
      <w:pPr>
        <w:ind w:firstLine="709"/>
        <w:jc w:val="both"/>
        <w:rPr>
          <w:b/>
          <w:sz w:val="28"/>
        </w:rPr>
      </w:pPr>
      <w:r>
        <w:rPr>
          <w:b/>
          <w:sz w:val="28"/>
        </w:rPr>
        <w:t>2 Место таможенной статистики в экономической статистике</w:t>
      </w:r>
    </w:p>
    <w:p w:rsidR="00615E93" w:rsidRDefault="00615E93">
      <w:pPr>
        <w:ind w:firstLine="709"/>
        <w:jc w:val="both"/>
        <w:rPr>
          <w:b/>
          <w:sz w:val="28"/>
        </w:rPr>
      </w:pPr>
    </w:p>
    <w:p w:rsidR="00615E93" w:rsidRDefault="00615E93">
      <w:pPr>
        <w:ind w:firstLine="709"/>
        <w:jc w:val="both"/>
        <w:rPr>
          <w:b/>
          <w:sz w:val="28"/>
        </w:rPr>
      </w:pPr>
      <w:r>
        <w:rPr>
          <w:b/>
          <w:sz w:val="28"/>
        </w:rPr>
        <w:t>2.1 Статистика внешнеэкономических связей, классификация</w:t>
      </w:r>
    </w:p>
    <w:p w:rsidR="00615E93" w:rsidRDefault="00615E93">
      <w:pPr>
        <w:ind w:firstLine="709"/>
        <w:jc w:val="both"/>
        <w:rPr>
          <w:sz w:val="28"/>
        </w:rPr>
      </w:pPr>
      <w:r>
        <w:rPr>
          <w:sz w:val="28"/>
        </w:rPr>
        <w:t>Задача статистики внешнеэкономических связей заключается в предоставлении количественной информации о состоянии и развитии внешнеэкономической деятельности страны в неразрывной связи с ее качественной характеристикой.</w:t>
      </w:r>
    </w:p>
    <w:p w:rsidR="00615E93" w:rsidRDefault="00615E93">
      <w:pPr>
        <w:ind w:firstLine="709"/>
        <w:jc w:val="both"/>
        <w:rPr>
          <w:sz w:val="28"/>
        </w:rPr>
      </w:pPr>
      <w:r>
        <w:rPr>
          <w:sz w:val="28"/>
        </w:rPr>
        <w:t>В статистике внешнеэкономических связей объектами учета являются товары и услуги, составляющие экспорт и импорт страны, а также все связанные с ними операции.</w:t>
      </w:r>
    </w:p>
    <w:p w:rsidR="00615E93" w:rsidRDefault="00615E93">
      <w:pPr>
        <w:ind w:firstLine="709"/>
        <w:jc w:val="both"/>
        <w:rPr>
          <w:sz w:val="28"/>
        </w:rPr>
      </w:pPr>
      <w:r>
        <w:rPr>
          <w:sz w:val="28"/>
        </w:rPr>
        <w:t>Как видно из рисунка 2.1, статистика внешнеэкономических связей включает таможенную статистику и статистику услуг во внешнеэкономической деятельности.</w:t>
      </w:r>
    </w:p>
    <w:p w:rsidR="00615E93" w:rsidRDefault="00615E93">
      <w:pPr>
        <w:ind w:firstLine="709"/>
        <w:jc w:val="both"/>
        <w:rPr>
          <w:sz w:val="28"/>
        </w:rPr>
      </w:pPr>
    </w:p>
    <w:p w:rsidR="00615E93" w:rsidRDefault="00615E93">
      <w:pPr>
        <w:ind w:firstLine="709"/>
        <w:jc w:val="both"/>
        <w:rPr>
          <w:sz w:val="28"/>
        </w:rPr>
      </w:pPr>
    </w:p>
    <w:p w:rsidR="00615E93" w:rsidRDefault="00F43CC6">
      <w:pPr>
        <w:jc w:val="both"/>
        <w:rPr>
          <w:b/>
          <w:sz w:val="28"/>
        </w:rPr>
      </w:pPr>
      <w:r>
        <w:rPr>
          <w:noProof/>
          <w:sz w:val="28"/>
        </w:rPr>
        <w:pict>
          <v:group id="_x0000_s1219" editas="canvas" style="position:absolute;left:0;text-align:left;margin-left:0;margin-top:0;width:423pt;height:225pt;z-index:251654144" coordorigin="2279,6419" coordsize="7200,3857"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8" type="#_x0000_t75" style="position:absolute;left:2279;top:6419;width:7200;height:3857" o:preferrelative="f">
              <v:fill o:detectmouseclick="t"/>
              <v:path o:extrusionok="t" o:connecttype="none"/>
              <o:lock v:ext="edit" text="t"/>
            </v:shape>
            <v:rect id="_x0000_s1224" style="position:absolute;left:2738;top:6419;width:6281;height:463">
              <v:textbox style="mso-next-textbox:#_x0000_s1224">
                <w:txbxContent>
                  <w:p w:rsidR="00076E11" w:rsidRDefault="00076E11">
                    <w:pPr>
                      <w:jc w:val="center"/>
                    </w:pPr>
                    <w:r>
                      <w:t>Статистика внешнеэкономических связей</w:t>
                    </w:r>
                  </w:p>
                  <w:p w:rsidR="00076E11" w:rsidRDefault="00076E11">
                    <w:pPr>
                      <w:jc w:val="center"/>
                      <w:rPr>
                        <w:sz w:val="28"/>
                      </w:rPr>
                    </w:pPr>
                  </w:p>
                </w:txbxContent>
              </v:textbox>
            </v:rect>
            <v:rect id="_x0000_s1226" style="position:absolute;left:2892;top:7643;width:2757;height:771">
              <v:textbox>
                <w:txbxContent>
                  <w:p w:rsidR="00076E11" w:rsidRDefault="00076E11">
                    <w:pPr>
                      <w:jc w:val="center"/>
                    </w:pPr>
                    <w:r>
                      <w:t>Таможенная статистика</w:t>
                    </w:r>
                  </w:p>
                </w:txbxContent>
              </v:textbox>
            </v:rect>
            <v:rect id="_x0000_s1227" style="position:absolute;left:6262;top:7643;width:2757;height:926">
              <v:textbox>
                <w:txbxContent>
                  <w:p w:rsidR="00076E11" w:rsidRDefault="00076E11">
                    <w:pPr>
                      <w:jc w:val="center"/>
                    </w:pPr>
                    <w:r>
                      <w:t>Статистика услуг во внешнеэкономической деятельности</w:t>
                    </w:r>
                  </w:p>
                  <w:p w:rsidR="00076E11" w:rsidRDefault="00076E11"/>
                </w:txbxContent>
              </v:textbox>
            </v:rect>
            <v:rect id="_x0000_s1228" style="position:absolute;left:2892;top:9032;width:2144;height:1080">
              <v:textbox>
                <w:txbxContent>
                  <w:p w:rsidR="00076E11" w:rsidRDefault="00076E11">
                    <w:pPr>
                      <w:jc w:val="center"/>
                    </w:pPr>
                    <w:r>
                      <w:t>Таможенная статистика внешней торговли</w:t>
                    </w:r>
                  </w:p>
                  <w:p w:rsidR="00076E11" w:rsidRDefault="00076E11"/>
                </w:txbxContent>
              </v:textbox>
            </v:rect>
            <v:rect id="_x0000_s1229" style="position:absolute;left:5649;top:9032;width:2145;height:1080">
              <v:textbox>
                <w:txbxContent>
                  <w:p w:rsidR="00076E11" w:rsidRDefault="00076E11">
                    <w:pPr>
                      <w:jc w:val="center"/>
                    </w:pPr>
                    <w:r>
                      <w:t>Специальная таможенная статистика</w:t>
                    </w:r>
                  </w:p>
                  <w:p w:rsidR="00076E11" w:rsidRDefault="00076E11"/>
                </w:txbxContent>
              </v:textbox>
            </v:rect>
            <v:line id="_x0000_s1234" style="position:absolute" from="4117,7334" to="7641,7334"/>
            <v:line id="_x0000_s1235" style="position:absolute" from="4117,7334" to="4117,7643">
              <v:stroke endarrow="block"/>
            </v:line>
            <v:line id="_x0000_s1236" style="position:absolute" from="7641,7334" to="7641,7643">
              <v:stroke endarrow="block"/>
            </v:line>
            <v:line id="_x0000_s1237" style="position:absolute" from="5802,6872" to="5802,7334">
              <v:stroke endarrow="block"/>
            </v:line>
            <v:line id="_x0000_s1238" style="position:absolute" from="3811,8723" to="6722,8723"/>
            <v:line id="_x0000_s1239" style="position:absolute" from="4730,8414" to="4730,8723">
              <v:stroke endarrow="block"/>
            </v:line>
            <v:line id="_x0000_s1240" style="position:absolute" from="3811,8723" to="3811,9032">
              <v:stroke endarrow="block"/>
            </v:line>
            <v:line id="_x0000_s1241" style="position:absolute" from="6722,8723" to="6722,9032">
              <v:stroke endarrow="block"/>
            </v:line>
          </v:group>
        </w:pict>
      </w:r>
      <w:r>
        <w:rPr>
          <w:b/>
          <w:sz w:val="28"/>
        </w:rPr>
        <w:pict>
          <v:shape id="_x0000_i1025" type="#_x0000_t75" style="width:423pt;height:225pt" fillcolor="window">
            <v:imagedata croptop="-65520f" cropbottom="65520f"/>
          </v:shape>
        </w:pict>
      </w:r>
    </w:p>
    <w:p w:rsidR="00615E93" w:rsidRDefault="00615E93">
      <w:pPr>
        <w:jc w:val="both"/>
        <w:rPr>
          <w:b/>
          <w:sz w:val="28"/>
        </w:rPr>
      </w:pPr>
    </w:p>
    <w:p w:rsidR="00615E93" w:rsidRDefault="00615E93">
      <w:pPr>
        <w:ind w:firstLine="709"/>
        <w:jc w:val="both"/>
        <w:rPr>
          <w:sz w:val="28"/>
        </w:rPr>
      </w:pPr>
      <w:r>
        <w:rPr>
          <w:sz w:val="28"/>
        </w:rPr>
        <w:t xml:space="preserve">Рисунок 2.1 – </w:t>
      </w:r>
      <w:r>
        <w:rPr>
          <w:noProof/>
          <w:sz w:val="28"/>
        </w:rPr>
        <w:t>Место таможенной статистики в статистике внешнеэкономических связей и ее виды</w:t>
      </w:r>
    </w:p>
    <w:p w:rsidR="00615E93" w:rsidRDefault="00615E93">
      <w:pPr>
        <w:jc w:val="both"/>
        <w:rPr>
          <w:sz w:val="28"/>
        </w:rPr>
      </w:pPr>
    </w:p>
    <w:p w:rsidR="00615E93" w:rsidRDefault="00615E93">
      <w:pPr>
        <w:ind w:firstLine="709"/>
        <w:jc w:val="both"/>
        <w:rPr>
          <w:noProof/>
          <w:sz w:val="28"/>
        </w:rPr>
      </w:pPr>
      <w:r>
        <w:rPr>
          <w:noProof/>
          <w:sz w:val="28"/>
        </w:rPr>
        <w:t>В соответствии с Таможенным кодексом Казахстана таможенная статистика подразделяется на таможенную статистику внешней торговли и специальную таможенную статистику.</w:t>
      </w:r>
    </w:p>
    <w:p w:rsidR="00615E93" w:rsidRDefault="00615E93">
      <w:pPr>
        <w:ind w:firstLine="709"/>
        <w:jc w:val="both"/>
        <w:rPr>
          <w:b/>
          <w:noProof/>
          <w:sz w:val="28"/>
        </w:rPr>
      </w:pPr>
    </w:p>
    <w:p w:rsidR="00381434" w:rsidRDefault="00381434">
      <w:pPr>
        <w:ind w:firstLine="709"/>
        <w:jc w:val="both"/>
        <w:rPr>
          <w:b/>
          <w:noProof/>
          <w:sz w:val="28"/>
        </w:rPr>
      </w:pPr>
    </w:p>
    <w:p w:rsidR="00381434" w:rsidRDefault="00381434">
      <w:pPr>
        <w:ind w:firstLine="709"/>
        <w:jc w:val="both"/>
        <w:rPr>
          <w:b/>
          <w:noProof/>
          <w:sz w:val="28"/>
        </w:rPr>
      </w:pPr>
    </w:p>
    <w:p w:rsidR="00615E93" w:rsidRDefault="00615E93">
      <w:pPr>
        <w:ind w:firstLine="709"/>
        <w:jc w:val="both"/>
        <w:rPr>
          <w:b/>
          <w:noProof/>
          <w:sz w:val="28"/>
        </w:rPr>
      </w:pPr>
      <w:r>
        <w:rPr>
          <w:b/>
          <w:noProof/>
          <w:sz w:val="28"/>
        </w:rPr>
        <w:t>2.2 Таможенная статистика внешней торговли</w:t>
      </w:r>
    </w:p>
    <w:p w:rsidR="00615E93" w:rsidRDefault="00615E93">
      <w:pPr>
        <w:ind w:firstLine="709"/>
        <w:jc w:val="both"/>
        <w:rPr>
          <w:b/>
          <w:noProof/>
          <w:sz w:val="28"/>
        </w:rPr>
      </w:pPr>
      <w:r>
        <w:rPr>
          <w:b/>
          <w:noProof/>
          <w:sz w:val="28"/>
        </w:rPr>
        <w:t xml:space="preserve">  </w:t>
      </w:r>
    </w:p>
    <w:p w:rsidR="00615E93" w:rsidRDefault="00615E93">
      <w:pPr>
        <w:ind w:firstLine="709"/>
        <w:jc w:val="both"/>
        <w:rPr>
          <w:noProof/>
          <w:sz w:val="28"/>
        </w:rPr>
      </w:pPr>
      <w:r>
        <w:rPr>
          <w:noProof/>
          <w:sz w:val="28"/>
        </w:rPr>
        <w:t>Предметом наблюдения в изучении в таможенной статистике внешней торговли является внешнеторговый оборот страны, т.е.экспорт и импорт товаров в их количественном и стоимостном выражении, а также географическая направленность экспорта и импорта (разрезы «товар - страна», «страна -товар»).</w:t>
      </w:r>
    </w:p>
    <w:p w:rsidR="00615E93" w:rsidRDefault="00615E93">
      <w:pPr>
        <w:ind w:firstLine="709"/>
        <w:jc w:val="both"/>
        <w:rPr>
          <w:noProof/>
          <w:sz w:val="28"/>
        </w:rPr>
      </w:pPr>
      <w:r>
        <w:rPr>
          <w:noProof/>
          <w:sz w:val="28"/>
        </w:rPr>
        <w:t>В таможенной статистике внешней торговле под экспортом понимается вывоз из страны, произведенных, выращенных или добытых товаров отечественного производства.</w:t>
      </w:r>
    </w:p>
    <w:p w:rsidR="00615E93" w:rsidRDefault="00615E93">
      <w:pPr>
        <w:ind w:firstLine="709"/>
        <w:jc w:val="both"/>
        <w:rPr>
          <w:noProof/>
          <w:sz w:val="28"/>
        </w:rPr>
      </w:pPr>
      <w:r>
        <w:rPr>
          <w:noProof/>
          <w:sz w:val="28"/>
        </w:rPr>
        <w:t>При этом к товарам отечественного производства относятся также товар иностранного происхождения, которые ввозятся в страну и подвергаются существенной переработке, изменяющей их основные качественные или технические характеристики.</w:t>
      </w:r>
    </w:p>
    <w:p w:rsidR="00615E93" w:rsidRDefault="00615E93">
      <w:pPr>
        <w:ind w:firstLine="709"/>
        <w:jc w:val="both"/>
        <w:rPr>
          <w:noProof/>
          <w:sz w:val="28"/>
        </w:rPr>
      </w:pPr>
      <w:r>
        <w:rPr>
          <w:noProof/>
          <w:sz w:val="28"/>
        </w:rPr>
        <w:t>Экспорт товаров уменьшает национальные запасы материальных ценностей (выручка от продажи экспортных товаров – приходная часть платежного баланса).</w:t>
      </w:r>
    </w:p>
    <w:p w:rsidR="00615E93" w:rsidRDefault="00615E93">
      <w:pPr>
        <w:ind w:firstLine="709"/>
        <w:jc w:val="both"/>
        <w:rPr>
          <w:noProof/>
          <w:sz w:val="28"/>
        </w:rPr>
      </w:pPr>
      <w:r>
        <w:rPr>
          <w:noProof/>
          <w:sz w:val="28"/>
        </w:rPr>
        <w:t>Под импортом понимается ввоз товаров в страну. В импорт включаются ввезенные товары, предназначенные для потребления внутри страны, для реэкспорта, и товары, закупаемые для отечественных организаций за границей.</w:t>
      </w:r>
    </w:p>
    <w:p w:rsidR="00615E93" w:rsidRDefault="00615E93">
      <w:pPr>
        <w:ind w:firstLine="709"/>
        <w:jc w:val="both"/>
        <w:rPr>
          <w:noProof/>
          <w:sz w:val="28"/>
        </w:rPr>
      </w:pPr>
      <w:r>
        <w:rPr>
          <w:noProof/>
          <w:sz w:val="28"/>
        </w:rPr>
        <w:t>Импорт товаров увеличивает национальные запасы материальных ценностей.</w:t>
      </w:r>
    </w:p>
    <w:p w:rsidR="00615E93" w:rsidRDefault="00615E93">
      <w:pPr>
        <w:ind w:firstLine="709"/>
        <w:jc w:val="both"/>
        <w:rPr>
          <w:noProof/>
          <w:sz w:val="28"/>
        </w:rPr>
      </w:pPr>
      <w:r>
        <w:rPr>
          <w:noProof/>
          <w:sz w:val="28"/>
        </w:rPr>
        <w:t>Непосредственными объектами наблюдения в таможенной статистике внешней торговли являются экспортные и импортные товары, приведенные в Товарной номенклатуре внешнеэкономической деятельности (ТН ВЭД), используемой в Казахстане при декларировании товаров, перемещаемых через таможенную границу страны.</w:t>
      </w:r>
    </w:p>
    <w:p w:rsidR="00615E93" w:rsidRDefault="00615E93">
      <w:pPr>
        <w:ind w:firstLine="709"/>
        <w:jc w:val="both"/>
        <w:rPr>
          <w:noProof/>
          <w:sz w:val="28"/>
        </w:rPr>
      </w:pPr>
      <w:r>
        <w:rPr>
          <w:noProof/>
          <w:sz w:val="28"/>
        </w:rPr>
        <w:t>Кроме того, в таможенной статистике внешней торговли ведется учет:</w:t>
      </w:r>
    </w:p>
    <w:p w:rsidR="00615E93" w:rsidRDefault="00615E93">
      <w:pPr>
        <w:numPr>
          <w:ilvl w:val="0"/>
          <w:numId w:val="4"/>
        </w:numPr>
        <w:tabs>
          <w:tab w:val="left" w:pos="1080"/>
        </w:tabs>
        <w:ind w:left="0" w:firstLine="720"/>
        <w:jc w:val="both"/>
        <w:rPr>
          <w:noProof/>
          <w:sz w:val="28"/>
        </w:rPr>
      </w:pPr>
      <w:r>
        <w:rPr>
          <w:noProof/>
          <w:sz w:val="28"/>
        </w:rPr>
        <w:t>вывоза (ввоза) немонетарного золота, серебра и др.драгоценных металлов, которые не выпускают в качестве платежного средства;</w:t>
      </w:r>
    </w:p>
    <w:p w:rsidR="00615E93" w:rsidRDefault="00615E93">
      <w:pPr>
        <w:numPr>
          <w:ilvl w:val="0"/>
          <w:numId w:val="4"/>
        </w:numPr>
        <w:tabs>
          <w:tab w:val="left" w:pos="1080"/>
        </w:tabs>
        <w:ind w:left="0" w:firstLine="720"/>
        <w:jc w:val="both"/>
        <w:rPr>
          <w:noProof/>
          <w:sz w:val="28"/>
        </w:rPr>
      </w:pPr>
      <w:r>
        <w:rPr>
          <w:noProof/>
          <w:sz w:val="28"/>
        </w:rPr>
        <w:t>вывоза (ввоза) ценных бумаг, банкнот и монет не находящихся в обращении;</w:t>
      </w:r>
    </w:p>
    <w:p w:rsidR="00615E93" w:rsidRDefault="00615E93">
      <w:pPr>
        <w:numPr>
          <w:ilvl w:val="0"/>
          <w:numId w:val="4"/>
        </w:numPr>
        <w:tabs>
          <w:tab w:val="left" w:pos="1080"/>
        </w:tabs>
        <w:ind w:left="0" w:firstLine="720"/>
        <w:jc w:val="both"/>
        <w:rPr>
          <w:noProof/>
          <w:sz w:val="28"/>
        </w:rPr>
      </w:pPr>
      <w:r>
        <w:rPr>
          <w:noProof/>
          <w:sz w:val="28"/>
        </w:rPr>
        <w:t>товаров, предоставляемых в счет взносов в фонд технической помощи ООН, а также в качестве даров и безвозмездной помощи;</w:t>
      </w:r>
    </w:p>
    <w:p w:rsidR="00615E93" w:rsidRDefault="00615E93">
      <w:pPr>
        <w:numPr>
          <w:ilvl w:val="0"/>
          <w:numId w:val="4"/>
        </w:numPr>
        <w:tabs>
          <w:tab w:val="left" w:pos="1080"/>
        </w:tabs>
        <w:ind w:left="0" w:firstLine="720"/>
        <w:jc w:val="both"/>
        <w:rPr>
          <w:noProof/>
          <w:sz w:val="28"/>
        </w:rPr>
      </w:pPr>
      <w:r>
        <w:rPr>
          <w:noProof/>
          <w:sz w:val="28"/>
        </w:rPr>
        <w:t>бункерного топлива, продовольствия и материалов, проданных для иностранных (купленных в других странах для отечественных) судов, самолетов и автомобилей;</w:t>
      </w:r>
    </w:p>
    <w:p w:rsidR="00615E93" w:rsidRDefault="00615E93">
      <w:pPr>
        <w:numPr>
          <w:ilvl w:val="0"/>
          <w:numId w:val="4"/>
        </w:numPr>
        <w:tabs>
          <w:tab w:val="left" w:pos="1080"/>
        </w:tabs>
        <w:ind w:left="0" w:firstLine="720"/>
        <w:jc w:val="both"/>
        <w:rPr>
          <w:noProof/>
          <w:sz w:val="28"/>
        </w:rPr>
      </w:pPr>
      <w:r>
        <w:rPr>
          <w:noProof/>
          <w:sz w:val="28"/>
        </w:rPr>
        <w:t>товаров, арендуемых сроком на один год и более по полной стоимости арендуемого товара на момент вывоза (ввоза);</w:t>
      </w:r>
    </w:p>
    <w:p w:rsidR="00615E93" w:rsidRDefault="00615E93">
      <w:pPr>
        <w:ind w:firstLine="709"/>
        <w:jc w:val="both"/>
        <w:rPr>
          <w:noProof/>
          <w:sz w:val="28"/>
        </w:rPr>
      </w:pPr>
      <w:r>
        <w:rPr>
          <w:noProof/>
          <w:sz w:val="28"/>
        </w:rPr>
        <w:t xml:space="preserve">Ряд операций, связанных с перемещением товаров через таможенную границу, в объем внешней торговли не включается и, следовательно, не учитывается таможенной статистикой. К таким товарам относятся: </w:t>
      </w:r>
    </w:p>
    <w:p w:rsidR="00615E93" w:rsidRDefault="00615E93">
      <w:pPr>
        <w:numPr>
          <w:ilvl w:val="0"/>
          <w:numId w:val="2"/>
        </w:numPr>
        <w:ind w:left="0" w:firstLine="709"/>
        <w:jc w:val="both"/>
        <w:rPr>
          <w:noProof/>
          <w:sz w:val="28"/>
        </w:rPr>
      </w:pPr>
      <w:r>
        <w:rPr>
          <w:noProof/>
          <w:sz w:val="28"/>
        </w:rPr>
        <w:t>валютные ценности;</w:t>
      </w:r>
    </w:p>
    <w:p w:rsidR="00615E93" w:rsidRDefault="00615E93">
      <w:pPr>
        <w:numPr>
          <w:ilvl w:val="0"/>
          <w:numId w:val="2"/>
        </w:numPr>
        <w:ind w:left="0" w:firstLine="709"/>
        <w:jc w:val="both"/>
        <w:rPr>
          <w:noProof/>
          <w:sz w:val="28"/>
        </w:rPr>
      </w:pPr>
      <w:r>
        <w:rPr>
          <w:noProof/>
          <w:sz w:val="28"/>
        </w:rPr>
        <w:t>преметы залога;</w:t>
      </w:r>
    </w:p>
    <w:p w:rsidR="00615E93" w:rsidRDefault="00615E93">
      <w:pPr>
        <w:numPr>
          <w:ilvl w:val="0"/>
          <w:numId w:val="2"/>
        </w:numPr>
        <w:tabs>
          <w:tab w:val="clear" w:pos="1069"/>
          <w:tab w:val="num" w:pos="0"/>
          <w:tab w:val="left" w:pos="1080"/>
        </w:tabs>
        <w:ind w:left="0" w:firstLine="709"/>
        <w:jc w:val="both"/>
        <w:rPr>
          <w:noProof/>
          <w:sz w:val="28"/>
        </w:rPr>
      </w:pPr>
      <w:r>
        <w:rPr>
          <w:noProof/>
          <w:sz w:val="28"/>
        </w:rPr>
        <w:t>товары, стоимость которых не превышает порога статистического наблюдения;</w:t>
      </w:r>
    </w:p>
    <w:p w:rsidR="00615E93" w:rsidRDefault="00615E93">
      <w:pPr>
        <w:numPr>
          <w:ilvl w:val="0"/>
          <w:numId w:val="2"/>
        </w:numPr>
        <w:tabs>
          <w:tab w:val="clear" w:pos="1069"/>
          <w:tab w:val="num" w:pos="-180"/>
          <w:tab w:val="left" w:pos="1080"/>
        </w:tabs>
        <w:ind w:left="0" w:firstLine="709"/>
        <w:jc w:val="both"/>
        <w:rPr>
          <w:noProof/>
          <w:sz w:val="28"/>
        </w:rPr>
      </w:pPr>
      <w:r>
        <w:rPr>
          <w:noProof/>
          <w:sz w:val="28"/>
        </w:rPr>
        <w:t>товары для офицального (служебного) пользования дипломатических и консульских представительств иностранных государств;</w:t>
      </w:r>
    </w:p>
    <w:p w:rsidR="00615E93" w:rsidRDefault="00615E93">
      <w:pPr>
        <w:numPr>
          <w:ilvl w:val="0"/>
          <w:numId w:val="2"/>
        </w:numPr>
        <w:tabs>
          <w:tab w:val="clear" w:pos="1069"/>
          <w:tab w:val="num" w:pos="-180"/>
          <w:tab w:val="left" w:pos="1080"/>
        </w:tabs>
        <w:ind w:left="0" w:firstLine="709"/>
        <w:jc w:val="both"/>
        <w:rPr>
          <w:noProof/>
          <w:sz w:val="28"/>
        </w:rPr>
      </w:pPr>
      <w:r>
        <w:rPr>
          <w:noProof/>
          <w:sz w:val="28"/>
        </w:rPr>
        <w:t>товары, предназначенные для обеспечения боеготовности и повседневной деятельности казахстанских воинских частей, дислоцирующихся за пределами Казахстана;</w:t>
      </w:r>
    </w:p>
    <w:p w:rsidR="00615E93" w:rsidRDefault="00615E93">
      <w:pPr>
        <w:numPr>
          <w:ilvl w:val="0"/>
          <w:numId w:val="2"/>
        </w:numPr>
        <w:tabs>
          <w:tab w:val="clear" w:pos="1069"/>
          <w:tab w:val="left" w:pos="1080"/>
        </w:tabs>
        <w:ind w:left="0" w:firstLine="709"/>
        <w:jc w:val="both"/>
        <w:rPr>
          <w:noProof/>
          <w:sz w:val="28"/>
        </w:rPr>
      </w:pPr>
      <w:r>
        <w:rPr>
          <w:noProof/>
          <w:sz w:val="28"/>
        </w:rPr>
        <w:t>товары, не являющиеся предметом коммерческих операций;</w:t>
      </w:r>
    </w:p>
    <w:p w:rsidR="00615E93" w:rsidRDefault="00615E93">
      <w:pPr>
        <w:numPr>
          <w:ilvl w:val="0"/>
          <w:numId w:val="2"/>
        </w:numPr>
        <w:tabs>
          <w:tab w:val="clear" w:pos="1069"/>
          <w:tab w:val="num" w:pos="0"/>
          <w:tab w:val="left" w:pos="1080"/>
        </w:tabs>
        <w:ind w:left="0" w:firstLine="709"/>
        <w:jc w:val="both"/>
        <w:rPr>
          <w:noProof/>
          <w:sz w:val="28"/>
        </w:rPr>
      </w:pPr>
      <w:r>
        <w:rPr>
          <w:noProof/>
          <w:sz w:val="28"/>
        </w:rPr>
        <w:t>товары, поставляемые в рамках операций, при которых не пересекаются государственная граница Казахстана;</w:t>
      </w:r>
    </w:p>
    <w:p w:rsidR="00615E93" w:rsidRDefault="00615E93">
      <w:pPr>
        <w:numPr>
          <w:ilvl w:val="0"/>
          <w:numId w:val="2"/>
        </w:numPr>
        <w:tabs>
          <w:tab w:val="clear" w:pos="1069"/>
          <w:tab w:val="left" w:pos="1080"/>
        </w:tabs>
        <w:ind w:left="0" w:firstLine="709"/>
        <w:jc w:val="both"/>
        <w:rPr>
          <w:noProof/>
          <w:sz w:val="28"/>
        </w:rPr>
      </w:pPr>
      <w:r>
        <w:rPr>
          <w:noProof/>
          <w:sz w:val="28"/>
        </w:rPr>
        <w:t>ввозимые в Казахстан рыба и др. морские продукты;</w:t>
      </w:r>
    </w:p>
    <w:p w:rsidR="00615E93" w:rsidRDefault="00615E93">
      <w:pPr>
        <w:numPr>
          <w:ilvl w:val="0"/>
          <w:numId w:val="2"/>
        </w:numPr>
        <w:tabs>
          <w:tab w:val="clear" w:pos="1069"/>
          <w:tab w:val="num" w:pos="0"/>
          <w:tab w:val="left" w:pos="1080"/>
        </w:tabs>
        <w:ind w:left="0" w:firstLine="709"/>
        <w:jc w:val="both"/>
        <w:rPr>
          <w:noProof/>
          <w:sz w:val="28"/>
        </w:rPr>
      </w:pPr>
      <w:r>
        <w:rPr>
          <w:noProof/>
          <w:sz w:val="28"/>
        </w:rPr>
        <w:t>товары, поставляемые в порядке удовлетворения рекламации, гарантийного обслуживания; ошибочные поставки товаров.</w:t>
      </w:r>
    </w:p>
    <w:p w:rsidR="00615E93" w:rsidRDefault="00615E93">
      <w:pPr>
        <w:ind w:firstLine="709"/>
        <w:jc w:val="both"/>
        <w:rPr>
          <w:noProof/>
          <w:sz w:val="28"/>
        </w:rPr>
      </w:pPr>
      <w:r>
        <w:rPr>
          <w:noProof/>
          <w:sz w:val="28"/>
        </w:rPr>
        <w:t>Статистическое наблюдение за ввозом и вывозом товаров с территории Казахстана производится на основе данных грузовых таможенных деклараций (ГТД).</w:t>
      </w:r>
    </w:p>
    <w:p w:rsidR="00615E93" w:rsidRDefault="00615E93">
      <w:pPr>
        <w:ind w:firstLine="709"/>
        <w:jc w:val="both"/>
        <w:rPr>
          <w:noProof/>
          <w:sz w:val="28"/>
        </w:rPr>
      </w:pPr>
      <w:r>
        <w:rPr>
          <w:noProof/>
          <w:sz w:val="28"/>
        </w:rPr>
        <w:t>Таможенная статистика внешней торговли ведет учет ввоза и вывоза товаров в натуральном (количественном) и стоимостном выражении. Количественный учет наиболее полно отражает объемы международного товарооборота.</w:t>
      </w:r>
    </w:p>
    <w:p w:rsidR="00615E93" w:rsidRDefault="00615E93">
      <w:pPr>
        <w:ind w:firstLine="709"/>
        <w:jc w:val="both"/>
        <w:rPr>
          <w:noProof/>
          <w:sz w:val="28"/>
        </w:rPr>
      </w:pPr>
      <w:r>
        <w:rPr>
          <w:noProof/>
          <w:sz w:val="28"/>
        </w:rPr>
        <w:t>Большая часть товаров, обращающихся в мировой торговле, измеряется в весовых единицах: тоннах, центнерах, килограммах, английских фунтах и т.д. При этом товары учитываются весом брутто или нетто.</w:t>
      </w:r>
    </w:p>
    <w:p w:rsidR="00615E93" w:rsidRDefault="00615E93">
      <w:pPr>
        <w:ind w:firstLine="709"/>
        <w:jc w:val="both"/>
        <w:rPr>
          <w:noProof/>
          <w:sz w:val="28"/>
        </w:rPr>
      </w:pPr>
      <w:r>
        <w:rPr>
          <w:noProof/>
          <w:sz w:val="28"/>
        </w:rPr>
        <w:t>Под весом брутто принято понимать общий вес товара вместе с тарой.</w:t>
      </w:r>
    </w:p>
    <w:p w:rsidR="00615E93" w:rsidRDefault="00615E93">
      <w:pPr>
        <w:ind w:firstLine="709"/>
        <w:jc w:val="both"/>
        <w:rPr>
          <w:noProof/>
          <w:sz w:val="28"/>
        </w:rPr>
      </w:pPr>
      <w:r>
        <w:rPr>
          <w:noProof/>
          <w:sz w:val="28"/>
        </w:rPr>
        <w:t>Вес нетто – это чистый вес товара без внутренней и внешней тары. Ближайшая внутренняя упаковка, в которой непосредственно находится товар и вместе с которой он поступает потребителю, входит в вес нетто.</w:t>
      </w:r>
    </w:p>
    <w:p w:rsidR="00615E93" w:rsidRDefault="00615E93">
      <w:pPr>
        <w:ind w:firstLine="709"/>
        <w:jc w:val="both"/>
        <w:rPr>
          <w:noProof/>
          <w:sz w:val="28"/>
        </w:rPr>
      </w:pPr>
      <w:r>
        <w:rPr>
          <w:noProof/>
          <w:sz w:val="28"/>
        </w:rPr>
        <w:t>В таможенной статистике внешней торговли количественный учет товаров ведется по весу нетто.</w:t>
      </w:r>
    </w:p>
    <w:p w:rsidR="00615E93" w:rsidRDefault="00615E93">
      <w:pPr>
        <w:ind w:firstLine="709"/>
        <w:jc w:val="both"/>
        <w:rPr>
          <w:noProof/>
          <w:sz w:val="28"/>
        </w:rPr>
      </w:pPr>
      <w:r>
        <w:rPr>
          <w:noProof/>
          <w:sz w:val="28"/>
        </w:rPr>
        <w:t>Помимо весовых единиц измерения, количественный учет товаров ведется и в специфических единицах измерения, свойственных определенным товарам. Например, учет обуви ведется в парах, пиломатериалов – в кубометрах, живых животных – по количеству голов, автомобилей, станков – в штуках и т.д.  В этих случаях статистический учет товаров ведется по количеству, выраженному в дополнительных единицах измерения.</w:t>
      </w:r>
    </w:p>
    <w:p w:rsidR="00615E93" w:rsidRDefault="00615E93">
      <w:pPr>
        <w:ind w:firstLine="709"/>
        <w:jc w:val="both"/>
        <w:rPr>
          <w:noProof/>
          <w:sz w:val="28"/>
        </w:rPr>
      </w:pPr>
      <w:r>
        <w:rPr>
          <w:noProof/>
          <w:sz w:val="28"/>
        </w:rPr>
        <w:t xml:space="preserve">Кроме данных о количестве экспортных и импортных  товаров, таможенная статистика внешней торговли включает их в стоимостную оценку. </w:t>
      </w:r>
    </w:p>
    <w:p w:rsidR="00615E93" w:rsidRDefault="00615E93">
      <w:pPr>
        <w:ind w:firstLine="709"/>
        <w:jc w:val="both"/>
        <w:rPr>
          <w:noProof/>
          <w:sz w:val="28"/>
        </w:rPr>
      </w:pPr>
      <w:r>
        <w:rPr>
          <w:noProof/>
          <w:sz w:val="28"/>
        </w:rPr>
        <w:t>Стоимостная оценка внешнеторгового оборота является важнейшим показателем экономического состояния страны, ее международных связей. При этом следует учитывать, что в зависимости обязанностей продавца и покупателя по доставке товара из одной страны в другую внешнеторговой контракт заключается на основе 13 видов коммерческих условий поставок.</w:t>
      </w:r>
    </w:p>
    <w:p w:rsidR="00615E93" w:rsidRDefault="00615E93">
      <w:pPr>
        <w:ind w:firstLine="709"/>
        <w:jc w:val="both"/>
        <w:rPr>
          <w:noProof/>
          <w:sz w:val="28"/>
        </w:rPr>
      </w:pPr>
      <w:r>
        <w:rPr>
          <w:noProof/>
          <w:sz w:val="28"/>
        </w:rPr>
        <w:t>В зависимости от коммерческого условия поставки цена в счете – фактуре (инвойсе), выставлена продавцом покупателю, будет различной. В счет – фактуре продавец включает только те затраты, которые он несет в соответствии со своими обязанностями по данному виду коммерческого условия поставки.</w:t>
      </w:r>
    </w:p>
    <w:p w:rsidR="00615E93" w:rsidRDefault="00615E93">
      <w:pPr>
        <w:ind w:firstLine="709"/>
        <w:jc w:val="both"/>
        <w:rPr>
          <w:noProof/>
          <w:sz w:val="28"/>
        </w:rPr>
      </w:pPr>
      <w:r>
        <w:rPr>
          <w:noProof/>
          <w:sz w:val="28"/>
        </w:rPr>
        <w:t xml:space="preserve">Учитывая различные коммерческие условия при заключении внешнеторговых контрактов и в зависимости от этого различную методологию расчета фактурной стоимости товара, для получения сводных данных по всему товароообороту недостаточно простое суммирование данных по стоимости отдельных товаров, поскольку эти стоимостные оценки разнородны и состоят из разных элементов. </w:t>
      </w:r>
    </w:p>
    <w:p w:rsidR="00615E93" w:rsidRDefault="00615E93">
      <w:pPr>
        <w:ind w:firstLine="709"/>
        <w:jc w:val="both"/>
        <w:rPr>
          <w:noProof/>
          <w:sz w:val="28"/>
        </w:rPr>
      </w:pPr>
      <w:r>
        <w:rPr>
          <w:noProof/>
          <w:sz w:val="28"/>
        </w:rPr>
        <w:t>В целях получения сопоставимых данных необходимо приведение всех цен к единому базису, принятому для всех экспортных и импортных товаров.</w:t>
      </w:r>
    </w:p>
    <w:p w:rsidR="00615E93" w:rsidRDefault="00615E93">
      <w:pPr>
        <w:ind w:firstLine="709"/>
        <w:jc w:val="both"/>
        <w:rPr>
          <w:noProof/>
          <w:sz w:val="28"/>
        </w:rPr>
      </w:pPr>
      <w:r>
        <w:rPr>
          <w:noProof/>
          <w:sz w:val="28"/>
        </w:rPr>
        <w:t>Таким базисом при расчете экспортных цен, а следовательно, и при расчете статистической стоимости товаров вывозимых с территории Казахстана, является цена ФОБ – казахстанский порт и цена ДАФ – граница Казахстана, пересчитанные в доллары США по курсу, установленному Национальным банком Республики Казахстана на дату принятия ГТД к таможенному оформлению.</w:t>
      </w:r>
    </w:p>
    <w:p w:rsidR="00615E93" w:rsidRDefault="00615E93">
      <w:pPr>
        <w:ind w:firstLine="709"/>
        <w:jc w:val="both"/>
        <w:rPr>
          <w:noProof/>
          <w:sz w:val="28"/>
        </w:rPr>
      </w:pPr>
      <w:r>
        <w:rPr>
          <w:noProof/>
          <w:sz w:val="28"/>
        </w:rPr>
        <w:t>При расчете статистической стоимости товаров, ввозимых на территорию Казахстана, фактурную стоимость товара в зависимости от комметческого условия поставки следует привести к базе цен СИФ – казахстанский порт или цен СИП – пункт назначения на границе Казахстана, пересчитанных в доллары США по курсу, установленному Национальным банком Республики Казахстана на дату принятия ГТД к таможенному оформлению.</w:t>
      </w:r>
    </w:p>
    <w:p w:rsidR="00615E93" w:rsidRDefault="00615E93">
      <w:pPr>
        <w:ind w:firstLine="709"/>
        <w:jc w:val="both"/>
        <w:rPr>
          <w:noProof/>
          <w:sz w:val="28"/>
        </w:rPr>
      </w:pPr>
      <w:r>
        <w:rPr>
          <w:noProof/>
          <w:sz w:val="28"/>
        </w:rPr>
        <w:t xml:space="preserve">Учет географического распределения экспорта и импорта товаров производится по странам в сооотвествии с признаками происхождения и потребления товаров: </w:t>
      </w:r>
    </w:p>
    <w:p w:rsidR="00615E93" w:rsidRDefault="00615E93">
      <w:pPr>
        <w:numPr>
          <w:ilvl w:val="0"/>
          <w:numId w:val="5"/>
        </w:numPr>
        <w:tabs>
          <w:tab w:val="left" w:pos="1080"/>
        </w:tabs>
        <w:ind w:left="0"/>
        <w:jc w:val="both"/>
        <w:rPr>
          <w:noProof/>
          <w:sz w:val="28"/>
        </w:rPr>
      </w:pPr>
      <w:r>
        <w:rPr>
          <w:noProof/>
          <w:sz w:val="28"/>
        </w:rPr>
        <w:t>экспорт отражается по стране назначения (потребления) товара;</w:t>
      </w:r>
    </w:p>
    <w:p w:rsidR="00615E93" w:rsidRDefault="00615E93">
      <w:pPr>
        <w:numPr>
          <w:ilvl w:val="0"/>
          <w:numId w:val="5"/>
        </w:numPr>
        <w:tabs>
          <w:tab w:val="left" w:pos="1080"/>
        </w:tabs>
        <w:ind w:left="0"/>
        <w:jc w:val="both"/>
        <w:rPr>
          <w:noProof/>
          <w:sz w:val="28"/>
        </w:rPr>
      </w:pPr>
      <w:r>
        <w:rPr>
          <w:noProof/>
          <w:sz w:val="28"/>
        </w:rPr>
        <w:t>импорт отражается по стране происхождения (производства) товара.</w:t>
      </w:r>
    </w:p>
    <w:p w:rsidR="00615E93" w:rsidRDefault="00615E93">
      <w:pPr>
        <w:ind w:firstLine="709"/>
        <w:jc w:val="both"/>
        <w:rPr>
          <w:b/>
          <w:noProof/>
          <w:sz w:val="28"/>
        </w:rPr>
      </w:pPr>
      <w:r>
        <w:rPr>
          <w:noProof/>
          <w:sz w:val="28"/>
        </w:rPr>
        <w:t>Если в момент поставки страна назначения или происхождение товара не известно, то экспорт отражается по стране продажи, импорт – по стране покупки товара.</w:t>
      </w:r>
      <w:r>
        <w:rPr>
          <w:b/>
          <w:noProof/>
          <w:sz w:val="28"/>
        </w:rPr>
        <w:t xml:space="preserve"> </w:t>
      </w:r>
    </w:p>
    <w:p w:rsidR="00615E93" w:rsidRDefault="00615E93">
      <w:pPr>
        <w:ind w:firstLine="709"/>
        <w:jc w:val="both"/>
        <w:rPr>
          <w:noProof/>
          <w:sz w:val="28"/>
        </w:rPr>
      </w:pPr>
      <w:r>
        <w:rPr>
          <w:b/>
          <w:noProof/>
          <w:sz w:val="28"/>
        </w:rPr>
        <w:t xml:space="preserve">Страна назначения (потребления) </w:t>
      </w:r>
      <w:r>
        <w:rPr>
          <w:noProof/>
          <w:sz w:val="28"/>
        </w:rPr>
        <w:t>– страна, известная на момент отгрузки для потребления, использования или дальнейшей обработке товара.</w:t>
      </w:r>
    </w:p>
    <w:p w:rsidR="00615E93" w:rsidRDefault="00615E93">
      <w:pPr>
        <w:ind w:firstLine="709"/>
        <w:jc w:val="both"/>
        <w:rPr>
          <w:noProof/>
          <w:sz w:val="28"/>
        </w:rPr>
      </w:pPr>
      <w:r>
        <w:rPr>
          <w:b/>
          <w:noProof/>
          <w:sz w:val="28"/>
        </w:rPr>
        <w:t>Страна происхождения (производства)</w:t>
      </w:r>
      <w:r>
        <w:rPr>
          <w:noProof/>
          <w:sz w:val="28"/>
        </w:rPr>
        <w:t xml:space="preserve"> – страна, в которой товары были произведены или обработаны, где продукты сельского хозяйства были выращены, полезные ископаемые были добыты, а готовые изделия выработаны частично, т.е. под страной происхождения понимается та страна, в которой товар прошел последний этап обработки.</w:t>
      </w:r>
    </w:p>
    <w:p w:rsidR="00615E93" w:rsidRDefault="00615E93">
      <w:pPr>
        <w:ind w:firstLine="709"/>
        <w:jc w:val="both"/>
        <w:rPr>
          <w:noProof/>
          <w:sz w:val="28"/>
        </w:rPr>
      </w:pPr>
      <w:r>
        <w:rPr>
          <w:b/>
          <w:noProof/>
          <w:sz w:val="28"/>
        </w:rPr>
        <w:t>Страна продажи (покупки) –</w:t>
      </w:r>
      <w:r>
        <w:rPr>
          <w:noProof/>
          <w:sz w:val="28"/>
        </w:rPr>
        <w:t xml:space="preserve"> страна, на территорий которой находится фирма или организация, продавшая или купившая товар, независимо от ее национальной принадлежности.</w:t>
      </w:r>
    </w:p>
    <w:p w:rsidR="00615E93" w:rsidRDefault="00615E93">
      <w:pPr>
        <w:ind w:firstLine="709"/>
        <w:jc w:val="both"/>
        <w:rPr>
          <w:noProof/>
          <w:sz w:val="28"/>
        </w:rPr>
      </w:pPr>
      <w:r>
        <w:rPr>
          <w:noProof/>
          <w:sz w:val="28"/>
        </w:rPr>
        <w:t xml:space="preserve">В соответствии с выходными формами таможенной статистики внешней торговле, утвержденными ГТК Казахстана, распределение внешней торговли Казахстана осуществляется по следующим </w:t>
      </w:r>
      <w:r>
        <w:rPr>
          <w:b/>
          <w:noProof/>
          <w:sz w:val="28"/>
        </w:rPr>
        <w:t>группам стран:</w:t>
      </w:r>
    </w:p>
    <w:p w:rsidR="00615E93" w:rsidRDefault="00615E93">
      <w:pPr>
        <w:numPr>
          <w:ilvl w:val="0"/>
          <w:numId w:val="6"/>
        </w:numPr>
        <w:tabs>
          <w:tab w:val="left" w:pos="1080"/>
        </w:tabs>
        <w:ind w:left="0" w:firstLine="720"/>
        <w:jc w:val="both"/>
        <w:rPr>
          <w:noProof/>
          <w:sz w:val="28"/>
        </w:rPr>
      </w:pPr>
      <w:r>
        <w:rPr>
          <w:b/>
          <w:noProof/>
          <w:sz w:val="28"/>
        </w:rPr>
        <w:t xml:space="preserve">СНГ </w:t>
      </w:r>
      <w:r>
        <w:rPr>
          <w:noProof/>
          <w:sz w:val="28"/>
        </w:rPr>
        <w:t>(Азербайджан, Армения, Беларуссия, Грузия, Россия, Киргизия, Молдова, Таджикистан, Туркмения, Узбекистан, Украина);</w:t>
      </w:r>
    </w:p>
    <w:p w:rsidR="00615E93" w:rsidRDefault="00615E93">
      <w:pPr>
        <w:numPr>
          <w:ilvl w:val="0"/>
          <w:numId w:val="6"/>
        </w:numPr>
        <w:tabs>
          <w:tab w:val="left" w:pos="1080"/>
        </w:tabs>
        <w:ind w:left="0" w:firstLine="720"/>
        <w:jc w:val="both"/>
        <w:rPr>
          <w:noProof/>
          <w:sz w:val="28"/>
        </w:rPr>
      </w:pPr>
      <w:r>
        <w:rPr>
          <w:b/>
          <w:noProof/>
          <w:sz w:val="28"/>
        </w:rPr>
        <w:t xml:space="preserve">страны Центральной и Восточной Европы </w:t>
      </w:r>
      <w:r>
        <w:rPr>
          <w:noProof/>
          <w:sz w:val="28"/>
        </w:rPr>
        <w:t>(Албания, Болгария, Босния и Герцеговина, Венгрия, Латвия, Литва, Польша, Македония, Румыния, Словакия );</w:t>
      </w:r>
    </w:p>
    <w:p w:rsidR="00615E93" w:rsidRDefault="00615E93">
      <w:pPr>
        <w:numPr>
          <w:ilvl w:val="0"/>
          <w:numId w:val="6"/>
        </w:numPr>
        <w:tabs>
          <w:tab w:val="left" w:pos="1080"/>
        </w:tabs>
        <w:ind w:left="0" w:firstLine="720"/>
        <w:jc w:val="both"/>
        <w:rPr>
          <w:noProof/>
          <w:sz w:val="28"/>
        </w:rPr>
      </w:pPr>
      <w:r>
        <w:rPr>
          <w:b/>
          <w:noProof/>
          <w:sz w:val="28"/>
        </w:rPr>
        <w:t xml:space="preserve">страны Европейского союза (ЕС) </w:t>
      </w:r>
      <w:r>
        <w:rPr>
          <w:noProof/>
          <w:sz w:val="28"/>
        </w:rPr>
        <w:t>(Австрия, Бельгия, Великобритания, Германия, Греция, Дания, Ирландия, Испания, Италия, Люксембург, Нидерланды, Португалия);</w:t>
      </w:r>
    </w:p>
    <w:p w:rsidR="00615E93" w:rsidRDefault="00615E93">
      <w:pPr>
        <w:numPr>
          <w:ilvl w:val="0"/>
          <w:numId w:val="6"/>
        </w:numPr>
        <w:tabs>
          <w:tab w:val="left" w:pos="1080"/>
        </w:tabs>
        <w:ind w:left="0" w:firstLine="720"/>
        <w:jc w:val="both"/>
        <w:rPr>
          <w:noProof/>
          <w:sz w:val="28"/>
        </w:rPr>
      </w:pPr>
      <w:r>
        <w:rPr>
          <w:b/>
          <w:noProof/>
          <w:sz w:val="28"/>
        </w:rPr>
        <w:t>страны Организации экономического развития и сотрудничества (ОЭСР),</w:t>
      </w:r>
      <w:r>
        <w:rPr>
          <w:noProof/>
          <w:sz w:val="28"/>
        </w:rPr>
        <w:t xml:space="preserve"> куда входят страны ЕС, ЕАСТ, а также Австралия, Канада, Новая Зеландия, Турция, США и Япония;</w:t>
      </w:r>
    </w:p>
    <w:p w:rsidR="00615E93" w:rsidRDefault="00615E93">
      <w:pPr>
        <w:numPr>
          <w:ilvl w:val="0"/>
          <w:numId w:val="6"/>
        </w:numPr>
        <w:tabs>
          <w:tab w:val="left" w:pos="1080"/>
        </w:tabs>
        <w:ind w:left="0" w:firstLine="720"/>
        <w:jc w:val="both"/>
        <w:rPr>
          <w:noProof/>
          <w:sz w:val="28"/>
        </w:rPr>
      </w:pPr>
      <w:r>
        <w:rPr>
          <w:b/>
          <w:noProof/>
          <w:sz w:val="28"/>
        </w:rPr>
        <w:t xml:space="preserve">Организация стран – экспортеров нефти (ОПЕК) </w:t>
      </w:r>
      <w:r>
        <w:rPr>
          <w:noProof/>
          <w:sz w:val="28"/>
        </w:rPr>
        <w:t>(Алжир, Венесуэла, Габон, Индонезия, Ирак, Катар, Кувейт, Саудовская Аравия).</w:t>
      </w:r>
    </w:p>
    <w:p w:rsidR="00615E93" w:rsidRDefault="00615E93">
      <w:pPr>
        <w:ind w:firstLine="709"/>
        <w:jc w:val="both"/>
        <w:rPr>
          <w:b/>
          <w:noProof/>
          <w:sz w:val="28"/>
        </w:rPr>
      </w:pPr>
    </w:p>
    <w:p w:rsidR="00615E93" w:rsidRDefault="00615E93">
      <w:pPr>
        <w:ind w:firstLine="709"/>
        <w:jc w:val="both"/>
        <w:rPr>
          <w:b/>
          <w:noProof/>
          <w:sz w:val="28"/>
        </w:rPr>
      </w:pPr>
      <w:r>
        <w:rPr>
          <w:b/>
          <w:noProof/>
          <w:sz w:val="28"/>
        </w:rPr>
        <w:t>2.3 Специальная таможенная статистика</w:t>
      </w:r>
    </w:p>
    <w:p w:rsidR="00615E93" w:rsidRDefault="00615E93">
      <w:pPr>
        <w:ind w:firstLine="709"/>
        <w:jc w:val="both"/>
        <w:rPr>
          <w:noProof/>
          <w:sz w:val="28"/>
        </w:rPr>
      </w:pPr>
      <w:r>
        <w:rPr>
          <w:noProof/>
          <w:sz w:val="28"/>
        </w:rPr>
        <w:t>Таможенная статистика включает также специальную таможенную статистику, в которую входят:</w:t>
      </w:r>
    </w:p>
    <w:p w:rsidR="00615E93" w:rsidRDefault="00615E93">
      <w:pPr>
        <w:numPr>
          <w:ilvl w:val="0"/>
          <w:numId w:val="3"/>
        </w:numPr>
        <w:tabs>
          <w:tab w:val="clear" w:pos="1714"/>
          <w:tab w:val="left" w:pos="1080"/>
        </w:tabs>
        <w:ind w:left="0" w:firstLine="709"/>
        <w:jc w:val="both"/>
        <w:rPr>
          <w:noProof/>
          <w:sz w:val="28"/>
        </w:rPr>
      </w:pPr>
      <w:r>
        <w:rPr>
          <w:noProof/>
          <w:sz w:val="28"/>
        </w:rPr>
        <w:t>стастика декларирования, характеризующая вывоз и ввоз товаров по видам таможенных режимов, учитываемых таможенной статистикой внешней торговли;</w:t>
      </w:r>
    </w:p>
    <w:p w:rsidR="00615E93" w:rsidRDefault="00615E93">
      <w:pPr>
        <w:numPr>
          <w:ilvl w:val="0"/>
          <w:numId w:val="3"/>
        </w:numPr>
        <w:tabs>
          <w:tab w:val="clear" w:pos="1714"/>
          <w:tab w:val="left" w:pos="1080"/>
        </w:tabs>
        <w:ind w:left="0" w:firstLine="709"/>
        <w:jc w:val="both"/>
        <w:rPr>
          <w:noProof/>
          <w:sz w:val="28"/>
        </w:rPr>
      </w:pPr>
      <w:r>
        <w:rPr>
          <w:noProof/>
          <w:sz w:val="28"/>
        </w:rPr>
        <w:t>статистика таможенных платежей, характеризующая долю и роль таможенных платежей в формировании доходной части казахстанского бюджета. При этом учет ведется по видам таможенных  платежей: сборы за таможенное оформление, ввозное таможенная пошлина, налог на добавленную стоимость акциз, специальный налог;</w:t>
      </w:r>
    </w:p>
    <w:p w:rsidR="00615E93" w:rsidRDefault="00615E93">
      <w:pPr>
        <w:numPr>
          <w:ilvl w:val="0"/>
          <w:numId w:val="3"/>
        </w:numPr>
        <w:tabs>
          <w:tab w:val="clear" w:pos="1714"/>
          <w:tab w:val="left" w:pos="1080"/>
        </w:tabs>
        <w:ind w:left="0" w:firstLine="709"/>
        <w:jc w:val="both"/>
        <w:rPr>
          <w:noProof/>
          <w:sz w:val="28"/>
        </w:rPr>
      </w:pPr>
      <w:r>
        <w:rPr>
          <w:noProof/>
          <w:sz w:val="28"/>
        </w:rPr>
        <w:t>статистика валютного контроля, ведущая учет экспортных тоаров в количественном и стоимостном выражении, в к привязке к срокам поступления и суммам валютной выручки;</w:t>
      </w:r>
    </w:p>
    <w:p w:rsidR="00615E93" w:rsidRDefault="00615E93">
      <w:pPr>
        <w:numPr>
          <w:ilvl w:val="0"/>
          <w:numId w:val="3"/>
        </w:numPr>
        <w:tabs>
          <w:tab w:val="clear" w:pos="1714"/>
          <w:tab w:val="left" w:pos="1080"/>
        </w:tabs>
        <w:ind w:left="0" w:firstLine="709"/>
        <w:jc w:val="both"/>
        <w:rPr>
          <w:noProof/>
          <w:sz w:val="28"/>
        </w:rPr>
      </w:pPr>
      <w:r>
        <w:rPr>
          <w:noProof/>
          <w:sz w:val="28"/>
        </w:rPr>
        <w:t>статисчтика товаров, обращенных в Казахстанскую собственность,характеризующая случай нарушения таможенных правил во внешнеторговом обороте и контрабандой, стоимость конфискованных предметов, суммы взысканных штрафов;</w:t>
      </w:r>
    </w:p>
    <w:p w:rsidR="00615E93" w:rsidRDefault="00615E93">
      <w:pPr>
        <w:numPr>
          <w:ilvl w:val="0"/>
          <w:numId w:val="3"/>
        </w:numPr>
        <w:tabs>
          <w:tab w:val="clear" w:pos="1714"/>
          <w:tab w:val="left" w:pos="1080"/>
        </w:tabs>
        <w:ind w:left="0" w:firstLine="709"/>
        <w:jc w:val="both"/>
        <w:rPr>
          <w:noProof/>
          <w:sz w:val="28"/>
        </w:rPr>
      </w:pPr>
      <w:r>
        <w:rPr>
          <w:noProof/>
          <w:sz w:val="28"/>
        </w:rPr>
        <w:t xml:space="preserve">статистика международных почтовых отправлений, выпущенных из Казахстана и пропущенных в Казахстан; </w:t>
      </w:r>
    </w:p>
    <w:p w:rsidR="00615E93" w:rsidRDefault="00615E93">
      <w:pPr>
        <w:numPr>
          <w:ilvl w:val="0"/>
          <w:numId w:val="3"/>
        </w:numPr>
        <w:tabs>
          <w:tab w:val="clear" w:pos="1714"/>
          <w:tab w:val="left" w:pos="1080"/>
        </w:tabs>
        <w:ind w:left="0" w:firstLine="709"/>
        <w:jc w:val="both"/>
        <w:rPr>
          <w:noProof/>
          <w:sz w:val="28"/>
        </w:rPr>
      </w:pPr>
      <w:r>
        <w:rPr>
          <w:noProof/>
          <w:sz w:val="28"/>
        </w:rPr>
        <w:t>статистика международных перевозок, отражающая учет транспортных средств, следовавших из Казахстана или в Казахстан;</w:t>
      </w:r>
    </w:p>
    <w:p w:rsidR="00615E93" w:rsidRDefault="00615E93">
      <w:pPr>
        <w:numPr>
          <w:ilvl w:val="0"/>
          <w:numId w:val="3"/>
        </w:numPr>
        <w:tabs>
          <w:tab w:val="clear" w:pos="1714"/>
          <w:tab w:val="left" w:pos="1080"/>
        </w:tabs>
        <w:ind w:left="0" w:firstLine="709"/>
        <w:jc w:val="both"/>
        <w:rPr>
          <w:noProof/>
          <w:sz w:val="28"/>
        </w:rPr>
      </w:pPr>
      <w:r>
        <w:rPr>
          <w:noProof/>
          <w:sz w:val="28"/>
        </w:rPr>
        <w:t>статистика пассажирооборота, отражающая учет физических лиц, последовавших через границу Казахстана.</w:t>
      </w:r>
    </w:p>
    <w:p w:rsidR="00615E93" w:rsidRDefault="00615E93">
      <w:pPr>
        <w:ind w:firstLine="709"/>
        <w:jc w:val="both"/>
        <w:rPr>
          <w:b/>
          <w:noProof/>
          <w:sz w:val="28"/>
        </w:rPr>
      </w:pPr>
      <w:r>
        <w:rPr>
          <w:b/>
          <w:noProof/>
          <w:sz w:val="28"/>
        </w:rPr>
        <w:t xml:space="preserve">Статистика услуг во внешнеэкономической деятельности. </w:t>
      </w:r>
      <w:r>
        <w:rPr>
          <w:noProof/>
          <w:sz w:val="28"/>
        </w:rPr>
        <w:t xml:space="preserve">Помимо таможенной статистики, как было сказано ранее, статистика внешнеэкономических связей включает </w:t>
      </w:r>
      <w:r>
        <w:rPr>
          <w:b/>
          <w:noProof/>
          <w:sz w:val="28"/>
        </w:rPr>
        <w:t>статистику услуг во внешнеэкономической деятельности.</w:t>
      </w:r>
    </w:p>
    <w:p w:rsidR="00615E93" w:rsidRDefault="00615E93">
      <w:pPr>
        <w:ind w:firstLine="709"/>
        <w:jc w:val="both"/>
        <w:rPr>
          <w:noProof/>
          <w:sz w:val="28"/>
        </w:rPr>
      </w:pPr>
      <w:r>
        <w:rPr>
          <w:b/>
          <w:noProof/>
          <w:sz w:val="28"/>
        </w:rPr>
        <w:t xml:space="preserve">Услуги </w:t>
      </w:r>
      <w:r>
        <w:rPr>
          <w:noProof/>
          <w:sz w:val="28"/>
        </w:rPr>
        <w:t>во внешнеэкономической деятельности представляют собой внешнеторговые операции, которые в силу своей специфики не проходят через таможенный контроль и не могут быть оформлены грузовой таможенной декларацией.</w:t>
      </w:r>
    </w:p>
    <w:p w:rsidR="00615E93" w:rsidRDefault="00615E93">
      <w:pPr>
        <w:ind w:firstLine="709"/>
        <w:jc w:val="both"/>
        <w:rPr>
          <w:noProof/>
          <w:sz w:val="28"/>
        </w:rPr>
      </w:pPr>
      <w:r>
        <w:rPr>
          <w:noProof/>
          <w:sz w:val="28"/>
        </w:rPr>
        <w:t>Торговля услугами подразделяется на услуги материальнлгл и нематериального характера.</w:t>
      </w:r>
    </w:p>
    <w:p w:rsidR="00615E93" w:rsidRDefault="00615E93">
      <w:pPr>
        <w:ind w:firstLine="709"/>
        <w:jc w:val="both"/>
        <w:rPr>
          <w:b/>
          <w:noProof/>
          <w:sz w:val="28"/>
        </w:rPr>
      </w:pPr>
      <w:r>
        <w:rPr>
          <w:b/>
          <w:noProof/>
          <w:sz w:val="28"/>
        </w:rPr>
        <w:t xml:space="preserve">Импорт (экспорт) материальных услуг включает: </w:t>
      </w:r>
    </w:p>
    <w:p w:rsidR="00615E93" w:rsidRDefault="00615E93">
      <w:pPr>
        <w:numPr>
          <w:ilvl w:val="0"/>
          <w:numId w:val="7"/>
        </w:numPr>
        <w:tabs>
          <w:tab w:val="left" w:pos="1080"/>
        </w:tabs>
        <w:ind w:left="0"/>
        <w:jc w:val="both"/>
        <w:rPr>
          <w:noProof/>
          <w:sz w:val="28"/>
        </w:rPr>
      </w:pPr>
      <w:r>
        <w:rPr>
          <w:noProof/>
          <w:sz w:val="28"/>
        </w:rPr>
        <w:t>транспортные услуги (суммы в иностранной валюте, уплаченные отечественными фрактователями за перевозку грузов, пассажиров и багажа, буксировку судов и др.);</w:t>
      </w:r>
    </w:p>
    <w:p w:rsidR="00615E93" w:rsidRDefault="00615E93">
      <w:pPr>
        <w:numPr>
          <w:ilvl w:val="0"/>
          <w:numId w:val="7"/>
        </w:numPr>
        <w:tabs>
          <w:tab w:val="left" w:pos="1080"/>
        </w:tabs>
        <w:ind w:left="0"/>
        <w:jc w:val="both"/>
        <w:rPr>
          <w:noProof/>
          <w:sz w:val="28"/>
        </w:rPr>
      </w:pPr>
      <w:r>
        <w:rPr>
          <w:noProof/>
          <w:sz w:val="28"/>
        </w:rPr>
        <w:t>проектные изыскательные работы;</w:t>
      </w:r>
    </w:p>
    <w:p w:rsidR="00615E93" w:rsidRDefault="00615E93">
      <w:pPr>
        <w:numPr>
          <w:ilvl w:val="0"/>
          <w:numId w:val="7"/>
        </w:numPr>
        <w:tabs>
          <w:tab w:val="left" w:pos="1080"/>
        </w:tabs>
        <w:ind w:left="0"/>
        <w:jc w:val="both"/>
        <w:rPr>
          <w:noProof/>
          <w:sz w:val="28"/>
        </w:rPr>
      </w:pPr>
      <w:r>
        <w:rPr>
          <w:noProof/>
          <w:sz w:val="28"/>
        </w:rPr>
        <w:t>строительные и монтажные работы;</w:t>
      </w:r>
    </w:p>
    <w:p w:rsidR="00615E93" w:rsidRDefault="00615E93">
      <w:pPr>
        <w:numPr>
          <w:ilvl w:val="0"/>
          <w:numId w:val="7"/>
        </w:numPr>
        <w:tabs>
          <w:tab w:val="left" w:pos="1080"/>
        </w:tabs>
        <w:ind w:left="0"/>
        <w:jc w:val="both"/>
        <w:rPr>
          <w:noProof/>
          <w:sz w:val="28"/>
        </w:rPr>
      </w:pPr>
      <w:r>
        <w:rPr>
          <w:noProof/>
          <w:sz w:val="28"/>
        </w:rPr>
        <w:t>услуги складского хозяйства;</w:t>
      </w:r>
    </w:p>
    <w:p w:rsidR="00615E93" w:rsidRDefault="00615E93">
      <w:pPr>
        <w:numPr>
          <w:ilvl w:val="0"/>
          <w:numId w:val="7"/>
        </w:numPr>
        <w:tabs>
          <w:tab w:val="left" w:pos="1080"/>
        </w:tabs>
        <w:ind w:left="0"/>
        <w:jc w:val="both"/>
        <w:rPr>
          <w:noProof/>
          <w:sz w:val="28"/>
        </w:rPr>
      </w:pPr>
      <w:r>
        <w:rPr>
          <w:noProof/>
          <w:sz w:val="28"/>
        </w:rPr>
        <w:t>услуги связи;</w:t>
      </w:r>
    </w:p>
    <w:p w:rsidR="00615E93" w:rsidRDefault="00615E93">
      <w:pPr>
        <w:numPr>
          <w:ilvl w:val="0"/>
          <w:numId w:val="7"/>
        </w:numPr>
        <w:tabs>
          <w:tab w:val="left" w:pos="1080"/>
        </w:tabs>
        <w:ind w:left="0"/>
        <w:jc w:val="both"/>
        <w:rPr>
          <w:noProof/>
          <w:sz w:val="28"/>
        </w:rPr>
      </w:pPr>
      <w:r>
        <w:rPr>
          <w:noProof/>
          <w:sz w:val="28"/>
        </w:rPr>
        <w:t>ремонт иностранных транспортных средств, оборудование, приборов, а также другие втды ремонта,осуществляемго как на террритории стран, так и за границей (засчитывается в экспорт), в том числе – ремонт отечественных транспортных средств, оборудования, приборов и др. виды ремонтма за границей (отражается в экспорте);</w:t>
      </w:r>
    </w:p>
    <w:p w:rsidR="00615E93" w:rsidRDefault="00615E93">
      <w:pPr>
        <w:numPr>
          <w:ilvl w:val="0"/>
          <w:numId w:val="7"/>
        </w:numPr>
        <w:tabs>
          <w:tab w:val="left" w:pos="1080"/>
        </w:tabs>
        <w:ind w:left="0"/>
        <w:jc w:val="both"/>
        <w:rPr>
          <w:noProof/>
          <w:sz w:val="28"/>
        </w:rPr>
      </w:pPr>
      <w:r>
        <w:rPr>
          <w:noProof/>
          <w:sz w:val="28"/>
        </w:rPr>
        <w:t>полиграфические работы и др.</w:t>
      </w:r>
    </w:p>
    <w:p w:rsidR="00615E93" w:rsidRDefault="00615E93">
      <w:pPr>
        <w:ind w:firstLine="709"/>
        <w:jc w:val="both"/>
        <w:rPr>
          <w:b/>
          <w:noProof/>
          <w:sz w:val="28"/>
        </w:rPr>
      </w:pPr>
      <w:r>
        <w:rPr>
          <w:b/>
          <w:noProof/>
          <w:sz w:val="28"/>
        </w:rPr>
        <w:t>Импорт (экспорт) нематериальных услуг включает:</w:t>
      </w:r>
    </w:p>
    <w:p w:rsidR="00615E93" w:rsidRDefault="00615E93">
      <w:pPr>
        <w:numPr>
          <w:ilvl w:val="0"/>
          <w:numId w:val="8"/>
        </w:numPr>
        <w:tabs>
          <w:tab w:val="left" w:pos="1080"/>
        </w:tabs>
        <w:ind w:left="0"/>
        <w:jc w:val="both"/>
        <w:rPr>
          <w:noProof/>
          <w:sz w:val="28"/>
        </w:rPr>
      </w:pPr>
      <w:r>
        <w:rPr>
          <w:noProof/>
          <w:sz w:val="28"/>
        </w:rPr>
        <w:t>коммерческие услуги (услуги по финансову посредничеству, страхованию, по аренде здания, машин, оборудования и транспортных средств, услуги в области научных исследований и т.д.)</w:t>
      </w:r>
    </w:p>
    <w:p w:rsidR="00615E93" w:rsidRDefault="00615E93">
      <w:pPr>
        <w:numPr>
          <w:ilvl w:val="0"/>
          <w:numId w:val="8"/>
        </w:numPr>
        <w:tabs>
          <w:tab w:val="left" w:pos="1080"/>
        </w:tabs>
        <w:ind w:left="0"/>
        <w:jc w:val="both"/>
        <w:rPr>
          <w:noProof/>
          <w:sz w:val="28"/>
        </w:rPr>
      </w:pPr>
      <w:r>
        <w:rPr>
          <w:noProof/>
          <w:sz w:val="28"/>
        </w:rPr>
        <w:t>услуги в области образования;</w:t>
      </w:r>
    </w:p>
    <w:p w:rsidR="00615E93" w:rsidRDefault="00615E93">
      <w:pPr>
        <w:numPr>
          <w:ilvl w:val="0"/>
          <w:numId w:val="8"/>
        </w:numPr>
        <w:tabs>
          <w:tab w:val="left" w:pos="1080"/>
        </w:tabs>
        <w:ind w:left="0"/>
        <w:jc w:val="both"/>
        <w:rPr>
          <w:noProof/>
          <w:sz w:val="28"/>
        </w:rPr>
      </w:pPr>
      <w:r>
        <w:rPr>
          <w:noProof/>
          <w:sz w:val="28"/>
        </w:rPr>
        <w:t>услуги в области здравоохранения;</w:t>
      </w:r>
    </w:p>
    <w:p w:rsidR="00615E93" w:rsidRDefault="00615E93">
      <w:pPr>
        <w:numPr>
          <w:ilvl w:val="0"/>
          <w:numId w:val="8"/>
        </w:numPr>
        <w:tabs>
          <w:tab w:val="left" w:pos="1080"/>
        </w:tabs>
        <w:ind w:left="0"/>
        <w:jc w:val="both"/>
        <w:rPr>
          <w:noProof/>
          <w:sz w:val="28"/>
        </w:rPr>
      </w:pPr>
      <w:r>
        <w:rPr>
          <w:noProof/>
          <w:sz w:val="28"/>
        </w:rPr>
        <w:t>услуги по удалению отходов, санитарной обработке и др.</w:t>
      </w:r>
    </w:p>
    <w:p w:rsidR="00615E93" w:rsidRDefault="00615E93">
      <w:pPr>
        <w:numPr>
          <w:ilvl w:val="0"/>
          <w:numId w:val="8"/>
        </w:numPr>
        <w:tabs>
          <w:tab w:val="left" w:pos="1080"/>
        </w:tabs>
        <w:ind w:left="0"/>
        <w:jc w:val="both"/>
        <w:rPr>
          <w:noProof/>
          <w:sz w:val="28"/>
        </w:rPr>
      </w:pPr>
      <w:r>
        <w:rPr>
          <w:noProof/>
          <w:sz w:val="28"/>
        </w:rPr>
        <w:t>услуги по организации отдыха, туризма и культурных и спортивных мероприятий.</w:t>
      </w:r>
    </w:p>
    <w:p w:rsidR="00615E93" w:rsidRDefault="00615E93">
      <w:pPr>
        <w:ind w:firstLine="709"/>
        <w:jc w:val="both"/>
        <w:rPr>
          <w:noProof/>
          <w:sz w:val="28"/>
        </w:rPr>
      </w:pPr>
      <w:r>
        <w:rPr>
          <w:noProof/>
          <w:sz w:val="28"/>
        </w:rPr>
        <w:t>Весь перечень услуг во внешнеэкономической деятельности представлен во Временном классификаторе услуг (ВКУ ВЭД).</w:t>
      </w:r>
    </w:p>
    <w:p w:rsidR="00615E93" w:rsidRDefault="00615E93">
      <w:pPr>
        <w:ind w:firstLine="709"/>
        <w:jc w:val="both"/>
        <w:rPr>
          <w:noProof/>
          <w:sz w:val="28"/>
        </w:rPr>
      </w:pPr>
    </w:p>
    <w:p w:rsidR="00615E93" w:rsidRDefault="00615E93">
      <w:pPr>
        <w:ind w:firstLine="709"/>
        <w:jc w:val="both"/>
        <w:rPr>
          <w:b/>
          <w:noProof/>
          <w:sz w:val="28"/>
        </w:rPr>
      </w:pPr>
      <w:r>
        <w:rPr>
          <w:b/>
          <w:noProof/>
          <w:sz w:val="28"/>
        </w:rPr>
        <w:t>2.4 Основа таможенной статистики внешней торговли</w:t>
      </w:r>
    </w:p>
    <w:p w:rsidR="00615E93" w:rsidRDefault="00615E93">
      <w:pPr>
        <w:ind w:firstLine="709"/>
        <w:jc w:val="both"/>
        <w:rPr>
          <w:noProof/>
          <w:sz w:val="28"/>
        </w:rPr>
      </w:pPr>
      <w:r>
        <w:rPr>
          <w:noProof/>
          <w:sz w:val="28"/>
        </w:rPr>
        <w:t>Основа таможенной статистики включает правовую, методологическую, документальную, конструкционную, технологическую основы.</w:t>
      </w:r>
    </w:p>
    <w:p w:rsidR="00615E93" w:rsidRDefault="00615E93">
      <w:pPr>
        <w:ind w:firstLine="709"/>
        <w:jc w:val="both"/>
        <w:rPr>
          <w:noProof/>
          <w:sz w:val="28"/>
        </w:rPr>
      </w:pPr>
      <w:r>
        <w:rPr>
          <w:b/>
          <w:noProof/>
          <w:sz w:val="28"/>
        </w:rPr>
        <w:t>Правовой основой</w:t>
      </w:r>
      <w:r>
        <w:rPr>
          <w:noProof/>
          <w:sz w:val="28"/>
        </w:rPr>
        <w:t xml:space="preserve"> ведения таможенной статистики внешней торговли Казахстана является Таможенный кодекс Республики Казахстан.</w:t>
      </w:r>
    </w:p>
    <w:p w:rsidR="00615E93" w:rsidRDefault="00615E93">
      <w:pPr>
        <w:ind w:firstLine="709"/>
        <w:jc w:val="both"/>
        <w:rPr>
          <w:noProof/>
          <w:sz w:val="28"/>
        </w:rPr>
      </w:pPr>
      <w:r>
        <w:rPr>
          <w:noProof/>
          <w:sz w:val="28"/>
        </w:rPr>
        <w:t>Целью ведения таможенной статистики внешней торговлей</w:t>
      </w:r>
      <w:r>
        <w:rPr>
          <w:b/>
          <w:noProof/>
          <w:sz w:val="28"/>
        </w:rPr>
        <w:t xml:space="preserve"> </w:t>
      </w:r>
      <w:r>
        <w:rPr>
          <w:noProof/>
          <w:sz w:val="28"/>
        </w:rPr>
        <w:t>является обеспечение высших органов государственной власти и иных государственных органов, определяемых законодательством Республики Казахстан, информацией о состоянии внешней торговли Казахстана, о поступлении в государственный бюджет таможенных пошлин, сборов и некоторых налогов, осуществление валютного контроля, анализа состояния и развития внешней торговли Казахстана, ее торгового и платежного балансов и экономики в целом.</w:t>
      </w:r>
    </w:p>
    <w:p w:rsidR="00615E93" w:rsidRDefault="00615E93">
      <w:pPr>
        <w:ind w:firstLine="709"/>
        <w:jc w:val="both"/>
        <w:rPr>
          <w:noProof/>
          <w:sz w:val="28"/>
        </w:rPr>
      </w:pPr>
      <w:r>
        <w:rPr>
          <w:noProof/>
          <w:sz w:val="28"/>
        </w:rPr>
        <w:t>Документы и сведения для вышеуказанных целей представляются в соответствии с положениями Таможенного кодекса РеспубликиКазахстан о порядке производства таможенного оформления и проведения таможенного контроля, а информация, представленная для статистических целей, является конфиденциальной (доверительной). Это положение подкрепляется положениями Таможенного кодекса РК, согласно которому информация, представленная таможенным органам Казахстана государственными органами, предприятиями, организациями и гражданами, может использоваться исключительно в таможенных целях и не должна разглашаться либо передаваться третьим лицам, а также государственным органам, за исключением случаев, предусмотренных законодательными актами Республики Казахстан.</w:t>
      </w:r>
    </w:p>
    <w:p w:rsidR="00615E93" w:rsidRDefault="00615E93">
      <w:pPr>
        <w:ind w:firstLine="709"/>
        <w:jc w:val="both"/>
        <w:rPr>
          <w:noProof/>
          <w:sz w:val="28"/>
        </w:rPr>
      </w:pPr>
      <w:r>
        <w:rPr>
          <w:b/>
          <w:noProof/>
          <w:sz w:val="28"/>
        </w:rPr>
        <w:t>Методологической основой</w:t>
      </w:r>
      <w:r>
        <w:rPr>
          <w:noProof/>
          <w:sz w:val="28"/>
        </w:rPr>
        <w:t xml:space="preserve"> таможенной статистики внешней торговли является положение специального документа «Методология таможенной статистики внешней торговли Казахстана» </w:t>
      </w:r>
    </w:p>
    <w:p w:rsidR="00615E93" w:rsidRDefault="00615E93">
      <w:pPr>
        <w:ind w:firstLine="709"/>
        <w:jc w:val="both"/>
        <w:rPr>
          <w:noProof/>
          <w:sz w:val="28"/>
        </w:rPr>
      </w:pPr>
      <w:r>
        <w:rPr>
          <w:noProof/>
          <w:sz w:val="28"/>
        </w:rPr>
        <w:t>Методологическая основа определяет объекты статистического наблюдения и учета в таможенной статистике внешней торговли и порядок их учета, в том числе товаров, перемещаемых трубопроводным транспортом и по линиям электропередач.</w:t>
      </w:r>
    </w:p>
    <w:p w:rsidR="00615E93" w:rsidRDefault="00615E93">
      <w:pPr>
        <w:ind w:firstLine="709"/>
        <w:jc w:val="both"/>
        <w:rPr>
          <w:noProof/>
          <w:sz w:val="28"/>
        </w:rPr>
      </w:pPr>
      <w:r>
        <w:rPr>
          <w:noProof/>
          <w:sz w:val="28"/>
        </w:rPr>
        <w:t>Основной принцип учета всех ввозимых и вывозимых товаров определяется таможенными режимами, приведенными в Таможенном кодексе РК. В таможенную статистику включаются товары, помещаемые под 17 таможенных режимов.</w:t>
      </w:r>
    </w:p>
    <w:p w:rsidR="00615E93" w:rsidRDefault="00615E93">
      <w:pPr>
        <w:ind w:firstLine="709"/>
        <w:jc w:val="both"/>
        <w:rPr>
          <w:noProof/>
          <w:sz w:val="28"/>
        </w:rPr>
      </w:pPr>
      <w:r>
        <w:rPr>
          <w:noProof/>
          <w:sz w:val="28"/>
        </w:rPr>
        <w:t>Таможенная статистика внешней торговли Республики Казахстан учитывает ввоз и вывоз товаров на основе так называемой Общей системы учета внешней торговли   включает все товары (в том числе ценности, за исключением находящихся в обращении валютных ценностей) ,ввоз и вывоз которых соответственно увеличивает или уменьшает материальные ресурсы страны.</w:t>
      </w:r>
    </w:p>
    <w:p w:rsidR="00615E93" w:rsidRDefault="00615E93">
      <w:pPr>
        <w:ind w:firstLine="709"/>
        <w:jc w:val="both"/>
        <w:rPr>
          <w:noProof/>
          <w:sz w:val="28"/>
        </w:rPr>
      </w:pPr>
      <w:r>
        <w:rPr>
          <w:noProof/>
          <w:sz w:val="28"/>
        </w:rPr>
        <w:t>Методология таможенной статистики внешней торговли выполняет также следующие функции:</w:t>
      </w:r>
    </w:p>
    <w:p w:rsidR="00615E93" w:rsidRDefault="00615E93">
      <w:pPr>
        <w:numPr>
          <w:ilvl w:val="0"/>
          <w:numId w:val="9"/>
        </w:numPr>
        <w:tabs>
          <w:tab w:val="left" w:pos="1080"/>
        </w:tabs>
        <w:ind w:left="0"/>
        <w:jc w:val="both"/>
        <w:rPr>
          <w:noProof/>
          <w:sz w:val="28"/>
        </w:rPr>
      </w:pPr>
      <w:r>
        <w:rPr>
          <w:noProof/>
          <w:sz w:val="28"/>
        </w:rPr>
        <w:t>дает единообразную трактовку используемых в ней материалов, что обеспечивается с помощью терминов и определений, приводимых с учетом мировой практики и положении Таможенного кодекса РК;</w:t>
      </w:r>
    </w:p>
    <w:p w:rsidR="00615E93" w:rsidRDefault="00615E93">
      <w:pPr>
        <w:numPr>
          <w:ilvl w:val="0"/>
          <w:numId w:val="9"/>
        </w:numPr>
        <w:tabs>
          <w:tab w:val="left" w:pos="1080"/>
        </w:tabs>
        <w:ind w:left="0"/>
        <w:jc w:val="both"/>
        <w:rPr>
          <w:noProof/>
          <w:sz w:val="28"/>
        </w:rPr>
      </w:pPr>
      <w:r>
        <w:rPr>
          <w:noProof/>
          <w:sz w:val="28"/>
        </w:rPr>
        <w:t>воспроизводить определения основных таможенных режимов, а также действующие нормативные акты, касающиеся определения страны, происхождения и таможенной стоимости;</w:t>
      </w:r>
    </w:p>
    <w:p w:rsidR="00615E93" w:rsidRDefault="00615E93">
      <w:pPr>
        <w:numPr>
          <w:ilvl w:val="0"/>
          <w:numId w:val="9"/>
        </w:numPr>
        <w:tabs>
          <w:tab w:val="left" w:pos="1080"/>
        </w:tabs>
        <w:ind w:left="0"/>
        <w:jc w:val="both"/>
        <w:rPr>
          <w:noProof/>
          <w:sz w:val="28"/>
        </w:rPr>
      </w:pPr>
      <w:r>
        <w:rPr>
          <w:noProof/>
          <w:sz w:val="28"/>
        </w:rPr>
        <w:t>содержит в привязке к таможенным режимам четкие перечени товаров, учитываемых таможенной статистикой внешней торговли при экспорте и импорте товаров, учитываемых при экпорте и импорте, особо, а также товаров,неучитываемых при экспорте и импорте;</w:t>
      </w:r>
    </w:p>
    <w:p w:rsidR="00615E93" w:rsidRDefault="00615E93">
      <w:pPr>
        <w:numPr>
          <w:ilvl w:val="0"/>
          <w:numId w:val="9"/>
        </w:numPr>
        <w:tabs>
          <w:tab w:val="left" w:pos="1080"/>
        </w:tabs>
        <w:ind w:left="0"/>
        <w:jc w:val="both"/>
        <w:rPr>
          <w:noProof/>
          <w:sz w:val="28"/>
        </w:rPr>
      </w:pPr>
      <w:r>
        <w:rPr>
          <w:noProof/>
          <w:sz w:val="28"/>
        </w:rPr>
        <w:t>определяет порог статистическогонаблюдения, а также перечень обязательных показателей таможенной статистики внешней торговли и порядок сохранения конфиденциальности статистической информации по внешней торговле страны.</w:t>
      </w:r>
    </w:p>
    <w:p w:rsidR="00615E93" w:rsidRDefault="00615E93">
      <w:pPr>
        <w:pStyle w:val="a8"/>
        <w:tabs>
          <w:tab w:val="left" w:pos="620"/>
        </w:tabs>
        <w:spacing w:before="0" w:after="0"/>
        <w:ind w:firstLine="709"/>
        <w:jc w:val="both"/>
        <w:rPr>
          <w:sz w:val="28"/>
        </w:rPr>
      </w:pPr>
      <w:r>
        <w:rPr>
          <w:sz w:val="28"/>
        </w:rPr>
        <w:t>Методологическую основу и правовое регулирование таможенной статистики, осуществляемой таможенными органами и их должностными лицами РК регламентируется соответствующими статьями таможенного кодекса РК, который четко определяет границы таможенной статистики внешней торговли и специальной таможенной статистики (приложение 1)</w:t>
      </w:r>
    </w:p>
    <w:p w:rsidR="00615E93" w:rsidRDefault="00615E93">
      <w:pPr>
        <w:ind w:firstLine="709"/>
        <w:jc w:val="both"/>
        <w:rPr>
          <w:noProof/>
          <w:sz w:val="28"/>
        </w:rPr>
      </w:pPr>
      <w:r>
        <w:rPr>
          <w:b/>
          <w:noProof/>
          <w:sz w:val="28"/>
        </w:rPr>
        <w:t>Документальная основа.</w:t>
      </w:r>
      <w:r>
        <w:rPr>
          <w:noProof/>
          <w:sz w:val="28"/>
        </w:rPr>
        <w:t xml:space="preserve"> Характерной особенностью таможенной статистики внешней торговли является то, что она опирается на содержание первичных документов (представляющих ее документальную основу): </w:t>
      </w:r>
    </w:p>
    <w:p w:rsidR="00615E93" w:rsidRDefault="00615E93">
      <w:pPr>
        <w:numPr>
          <w:ilvl w:val="0"/>
          <w:numId w:val="10"/>
        </w:numPr>
        <w:tabs>
          <w:tab w:val="left" w:pos="1080"/>
        </w:tabs>
        <w:ind w:left="0"/>
        <w:jc w:val="both"/>
        <w:rPr>
          <w:noProof/>
          <w:sz w:val="28"/>
        </w:rPr>
      </w:pPr>
      <w:r>
        <w:rPr>
          <w:noProof/>
          <w:sz w:val="28"/>
        </w:rPr>
        <w:t>предъявляемых участникам внешнеэкономических связей независимому от них контролирующему ведомству;</w:t>
      </w:r>
    </w:p>
    <w:p w:rsidR="00615E93" w:rsidRDefault="00615E93">
      <w:pPr>
        <w:numPr>
          <w:ilvl w:val="0"/>
          <w:numId w:val="10"/>
        </w:numPr>
        <w:tabs>
          <w:tab w:val="left" w:pos="1080"/>
        </w:tabs>
        <w:ind w:left="0"/>
        <w:jc w:val="both"/>
        <w:rPr>
          <w:noProof/>
          <w:sz w:val="28"/>
        </w:rPr>
      </w:pPr>
      <w:r>
        <w:rPr>
          <w:noProof/>
          <w:sz w:val="28"/>
        </w:rPr>
        <w:t>содержащих офицально декларированные данные о перемещаемых через таможенную границу товарах.</w:t>
      </w:r>
    </w:p>
    <w:p w:rsidR="00615E93" w:rsidRDefault="00615E93">
      <w:pPr>
        <w:ind w:firstLine="709"/>
        <w:jc w:val="both"/>
        <w:rPr>
          <w:noProof/>
          <w:sz w:val="28"/>
        </w:rPr>
      </w:pPr>
      <w:r>
        <w:rPr>
          <w:noProof/>
          <w:sz w:val="28"/>
        </w:rPr>
        <w:t>Согласно Таможенному кодексу РК, с момента оформления принятия грузовой таможенной декларации (ГТД) от декларанта таможенным органам она становится докуметом, свидетельствующим о фактах, имеющих юридическое значение.</w:t>
      </w:r>
    </w:p>
    <w:p w:rsidR="00615E93" w:rsidRDefault="00615E93">
      <w:pPr>
        <w:ind w:firstLine="709"/>
        <w:jc w:val="both"/>
        <w:rPr>
          <w:noProof/>
          <w:sz w:val="28"/>
        </w:rPr>
      </w:pPr>
      <w:r>
        <w:rPr>
          <w:noProof/>
          <w:sz w:val="28"/>
        </w:rPr>
        <w:t>Будучи удостоверенными таможенным органом, принявшим ГТД к оформлению, даннные, содержащиеся в последней, после фактической документальной проверки, сопряженной (по усмотрению должностного лица таможенного органа) с физическим досмотром предъявленного к таможенному оформлению товара, могут формироватьобъективную и достоверную картину внешней торговли страны. Это картина есть в сущности не что иное, как концентрированное отражение в виде данных статистического учета совокупности конкретных внешнеторговых операций, каждая из которых имеет, с точки зрения таможенного контроля, свой конечный результат, а именно:</w:t>
      </w:r>
    </w:p>
    <w:p w:rsidR="00615E93" w:rsidRDefault="00615E93">
      <w:pPr>
        <w:numPr>
          <w:ilvl w:val="0"/>
          <w:numId w:val="11"/>
        </w:numPr>
        <w:tabs>
          <w:tab w:val="left" w:pos="1080"/>
        </w:tabs>
        <w:ind w:left="0"/>
        <w:jc w:val="both"/>
        <w:rPr>
          <w:noProof/>
          <w:sz w:val="28"/>
        </w:rPr>
      </w:pPr>
      <w:r>
        <w:rPr>
          <w:b/>
          <w:noProof/>
          <w:sz w:val="28"/>
        </w:rPr>
        <w:t xml:space="preserve">покидание </w:t>
      </w:r>
      <w:r>
        <w:rPr>
          <w:noProof/>
          <w:sz w:val="28"/>
        </w:rPr>
        <w:t>товаром пределов таможенной территории Казахстана – приэкспорте;</w:t>
      </w:r>
    </w:p>
    <w:p w:rsidR="00615E93" w:rsidRDefault="00615E93">
      <w:pPr>
        <w:numPr>
          <w:ilvl w:val="0"/>
          <w:numId w:val="11"/>
        </w:numPr>
        <w:tabs>
          <w:tab w:val="left" w:pos="1080"/>
        </w:tabs>
        <w:ind w:left="0"/>
        <w:jc w:val="both"/>
        <w:rPr>
          <w:noProof/>
          <w:sz w:val="28"/>
        </w:rPr>
      </w:pPr>
      <w:r>
        <w:rPr>
          <w:b/>
          <w:noProof/>
          <w:sz w:val="28"/>
        </w:rPr>
        <w:t xml:space="preserve">попадание </w:t>
      </w:r>
      <w:r>
        <w:rPr>
          <w:noProof/>
          <w:sz w:val="28"/>
        </w:rPr>
        <w:t>товара в пределы таможенной территории  Казахстана – при импорте.</w:t>
      </w:r>
    </w:p>
    <w:p w:rsidR="00615E93" w:rsidRDefault="00615E93">
      <w:pPr>
        <w:ind w:firstLine="709"/>
        <w:jc w:val="both"/>
        <w:rPr>
          <w:noProof/>
          <w:sz w:val="28"/>
        </w:rPr>
      </w:pPr>
      <w:r>
        <w:rPr>
          <w:noProof/>
          <w:sz w:val="28"/>
        </w:rPr>
        <w:t>В развитии положений Таможенного кодекса РК действует «Инструкция о порядке заполнения грузовой таможенной декларации».</w:t>
      </w:r>
    </w:p>
    <w:p w:rsidR="00615E93" w:rsidRDefault="00615E93">
      <w:pPr>
        <w:ind w:firstLine="709"/>
        <w:jc w:val="both"/>
        <w:rPr>
          <w:noProof/>
          <w:sz w:val="28"/>
        </w:rPr>
      </w:pPr>
      <w:r>
        <w:rPr>
          <w:noProof/>
          <w:sz w:val="28"/>
        </w:rPr>
        <w:t>В ней содержатся указания о порядке заполнения в том числе и те х граф ГТД, которыедолжны формировать статистику внешнй торговли.</w:t>
      </w:r>
    </w:p>
    <w:p w:rsidR="00615E93" w:rsidRDefault="00615E93">
      <w:pPr>
        <w:ind w:firstLine="709"/>
        <w:jc w:val="both"/>
        <w:rPr>
          <w:noProof/>
          <w:sz w:val="28"/>
        </w:rPr>
      </w:pPr>
      <w:r>
        <w:rPr>
          <w:noProof/>
          <w:sz w:val="28"/>
        </w:rPr>
        <w:t>Перечень таких показателей приведен в Методологии таможенной статистики внешней торговли РК. В их число входят следующие показатели:</w:t>
      </w:r>
    </w:p>
    <w:p w:rsidR="00615E93" w:rsidRDefault="00615E93">
      <w:pPr>
        <w:numPr>
          <w:ilvl w:val="0"/>
          <w:numId w:val="12"/>
        </w:numPr>
        <w:tabs>
          <w:tab w:val="left" w:pos="1080"/>
        </w:tabs>
        <w:ind w:left="0"/>
        <w:jc w:val="both"/>
        <w:rPr>
          <w:noProof/>
          <w:sz w:val="28"/>
        </w:rPr>
      </w:pPr>
      <w:r>
        <w:rPr>
          <w:noProof/>
          <w:sz w:val="28"/>
        </w:rPr>
        <w:t>отчетный период;</w:t>
      </w:r>
    </w:p>
    <w:p w:rsidR="00615E93" w:rsidRDefault="00615E93">
      <w:pPr>
        <w:numPr>
          <w:ilvl w:val="0"/>
          <w:numId w:val="12"/>
        </w:numPr>
        <w:tabs>
          <w:tab w:val="left" w:pos="1080"/>
        </w:tabs>
        <w:ind w:left="0"/>
        <w:jc w:val="both"/>
        <w:rPr>
          <w:noProof/>
          <w:sz w:val="28"/>
        </w:rPr>
      </w:pPr>
      <w:r>
        <w:rPr>
          <w:noProof/>
          <w:sz w:val="28"/>
        </w:rPr>
        <w:t>направление товаропотока (ввоз или вывоз);</w:t>
      </w:r>
    </w:p>
    <w:p w:rsidR="00615E93" w:rsidRDefault="00615E93">
      <w:pPr>
        <w:numPr>
          <w:ilvl w:val="0"/>
          <w:numId w:val="12"/>
        </w:numPr>
        <w:tabs>
          <w:tab w:val="left" w:pos="1080"/>
        </w:tabs>
        <w:ind w:left="0"/>
        <w:jc w:val="both"/>
        <w:rPr>
          <w:noProof/>
          <w:sz w:val="28"/>
        </w:rPr>
      </w:pPr>
      <w:r>
        <w:rPr>
          <w:noProof/>
          <w:sz w:val="28"/>
        </w:rPr>
        <w:t>страна происхождения (при ввозе );</w:t>
      </w:r>
    </w:p>
    <w:p w:rsidR="00615E93" w:rsidRDefault="00615E93">
      <w:pPr>
        <w:numPr>
          <w:ilvl w:val="0"/>
          <w:numId w:val="12"/>
        </w:numPr>
        <w:tabs>
          <w:tab w:val="left" w:pos="1080"/>
        </w:tabs>
        <w:ind w:left="0"/>
        <w:jc w:val="both"/>
        <w:rPr>
          <w:noProof/>
          <w:sz w:val="28"/>
        </w:rPr>
      </w:pPr>
      <w:r>
        <w:rPr>
          <w:noProof/>
          <w:sz w:val="28"/>
        </w:rPr>
        <w:t>страна назначения (при вывозе);</w:t>
      </w:r>
    </w:p>
    <w:p w:rsidR="00615E93" w:rsidRDefault="00615E93">
      <w:pPr>
        <w:numPr>
          <w:ilvl w:val="0"/>
          <w:numId w:val="12"/>
        </w:numPr>
        <w:tabs>
          <w:tab w:val="left" w:pos="1080"/>
        </w:tabs>
        <w:ind w:left="0"/>
        <w:jc w:val="both"/>
        <w:rPr>
          <w:noProof/>
          <w:sz w:val="28"/>
        </w:rPr>
      </w:pPr>
      <w:r>
        <w:rPr>
          <w:noProof/>
          <w:sz w:val="28"/>
        </w:rPr>
        <w:t>стстистическая стоимость;</w:t>
      </w:r>
    </w:p>
    <w:p w:rsidR="00615E93" w:rsidRDefault="00615E93">
      <w:pPr>
        <w:numPr>
          <w:ilvl w:val="0"/>
          <w:numId w:val="12"/>
        </w:numPr>
        <w:tabs>
          <w:tab w:val="left" w:pos="1080"/>
        </w:tabs>
        <w:ind w:left="0"/>
        <w:jc w:val="both"/>
        <w:rPr>
          <w:noProof/>
          <w:sz w:val="28"/>
        </w:rPr>
      </w:pPr>
      <w:r>
        <w:rPr>
          <w:noProof/>
          <w:sz w:val="28"/>
        </w:rPr>
        <w:t>код и наименование товара по ТН ВЭД СНГ;</w:t>
      </w:r>
    </w:p>
    <w:p w:rsidR="00615E93" w:rsidRDefault="00615E93">
      <w:pPr>
        <w:numPr>
          <w:ilvl w:val="0"/>
          <w:numId w:val="12"/>
        </w:numPr>
        <w:tabs>
          <w:tab w:val="left" w:pos="1080"/>
        </w:tabs>
        <w:ind w:left="0"/>
        <w:jc w:val="both"/>
        <w:rPr>
          <w:noProof/>
          <w:sz w:val="28"/>
        </w:rPr>
      </w:pPr>
      <w:r>
        <w:rPr>
          <w:noProof/>
          <w:sz w:val="28"/>
        </w:rPr>
        <w:t>вес и нетто;</w:t>
      </w:r>
    </w:p>
    <w:p w:rsidR="00615E93" w:rsidRDefault="00615E93">
      <w:pPr>
        <w:numPr>
          <w:ilvl w:val="0"/>
          <w:numId w:val="12"/>
        </w:numPr>
        <w:tabs>
          <w:tab w:val="left" w:pos="1080"/>
        </w:tabs>
        <w:ind w:left="0"/>
        <w:jc w:val="both"/>
        <w:rPr>
          <w:noProof/>
          <w:sz w:val="28"/>
        </w:rPr>
      </w:pPr>
      <w:r>
        <w:rPr>
          <w:noProof/>
          <w:sz w:val="28"/>
        </w:rPr>
        <w:t>код и наименование дополнительных единиц измерения;</w:t>
      </w:r>
    </w:p>
    <w:p w:rsidR="00615E93" w:rsidRDefault="00615E93">
      <w:pPr>
        <w:numPr>
          <w:ilvl w:val="0"/>
          <w:numId w:val="12"/>
        </w:numPr>
        <w:tabs>
          <w:tab w:val="left" w:pos="1080"/>
        </w:tabs>
        <w:ind w:left="0"/>
        <w:jc w:val="both"/>
        <w:rPr>
          <w:noProof/>
          <w:sz w:val="28"/>
        </w:rPr>
      </w:pPr>
      <w:r>
        <w:rPr>
          <w:noProof/>
          <w:sz w:val="28"/>
        </w:rPr>
        <w:t>количество по дополнительным единицам измерения4</w:t>
      </w:r>
    </w:p>
    <w:p w:rsidR="00615E93" w:rsidRDefault="00615E93">
      <w:pPr>
        <w:numPr>
          <w:ilvl w:val="0"/>
          <w:numId w:val="12"/>
        </w:numPr>
        <w:tabs>
          <w:tab w:val="left" w:pos="1080"/>
        </w:tabs>
        <w:ind w:left="0"/>
        <w:jc w:val="both"/>
        <w:rPr>
          <w:noProof/>
          <w:sz w:val="28"/>
        </w:rPr>
      </w:pPr>
      <w:r>
        <w:rPr>
          <w:noProof/>
          <w:sz w:val="28"/>
        </w:rPr>
        <w:t>вид тамможенного режима;</w:t>
      </w:r>
    </w:p>
    <w:p w:rsidR="00615E93" w:rsidRDefault="00615E93">
      <w:pPr>
        <w:numPr>
          <w:ilvl w:val="0"/>
          <w:numId w:val="12"/>
        </w:numPr>
        <w:tabs>
          <w:tab w:val="left" w:pos="1080"/>
        </w:tabs>
        <w:ind w:left="0"/>
        <w:jc w:val="both"/>
        <w:rPr>
          <w:noProof/>
          <w:sz w:val="28"/>
        </w:rPr>
      </w:pPr>
      <w:r>
        <w:rPr>
          <w:noProof/>
          <w:sz w:val="28"/>
        </w:rPr>
        <w:t xml:space="preserve">категория отправителя  (получателя) товара; </w:t>
      </w:r>
    </w:p>
    <w:p w:rsidR="00615E93" w:rsidRDefault="00615E93">
      <w:pPr>
        <w:numPr>
          <w:ilvl w:val="0"/>
          <w:numId w:val="12"/>
        </w:numPr>
        <w:tabs>
          <w:tab w:val="left" w:pos="1080"/>
        </w:tabs>
        <w:ind w:left="0"/>
        <w:jc w:val="both"/>
        <w:rPr>
          <w:noProof/>
          <w:sz w:val="28"/>
        </w:rPr>
      </w:pPr>
      <w:r>
        <w:rPr>
          <w:noProof/>
          <w:sz w:val="28"/>
        </w:rPr>
        <w:t>регион (республика, , область, города Астана и Алматы).</w:t>
      </w:r>
    </w:p>
    <w:p w:rsidR="00615E93" w:rsidRDefault="00615E93">
      <w:pPr>
        <w:ind w:firstLine="709"/>
        <w:jc w:val="both"/>
        <w:rPr>
          <w:noProof/>
          <w:sz w:val="28"/>
        </w:rPr>
      </w:pPr>
      <w:r>
        <w:rPr>
          <w:noProof/>
          <w:sz w:val="28"/>
        </w:rPr>
        <w:t>При формировании и выпуске данных статистики внешней торговли Республики Казахстан отсуствует ведомственное влияние.</w:t>
      </w:r>
    </w:p>
    <w:p w:rsidR="00615E93" w:rsidRDefault="00615E93">
      <w:pPr>
        <w:ind w:firstLine="709"/>
        <w:jc w:val="both"/>
        <w:rPr>
          <w:noProof/>
          <w:sz w:val="28"/>
        </w:rPr>
      </w:pPr>
      <w:r>
        <w:rPr>
          <w:noProof/>
          <w:sz w:val="28"/>
        </w:rPr>
        <w:t>Такое влияние на таможенные органы Казахстана исключено, поскольку:</w:t>
      </w:r>
    </w:p>
    <w:p w:rsidR="00615E93" w:rsidRDefault="00615E93">
      <w:pPr>
        <w:numPr>
          <w:ilvl w:val="0"/>
          <w:numId w:val="13"/>
        </w:numPr>
        <w:tabs>
          <w:tab w:val="left" w:pos="1080"/>
        </w:tabs>
        <w:ind w:left="0"/>
        <w:jc w:val="both"/>
        <w:rPr>
          <w:noProof/>
          <w:sz w:val="28"/>
        </w:rPr>
      </w:pPr>
      <w:r>
        <w:rPr>
          <w:noProof/>
          <w:sz w:val="28"/>
        </w:rPr>
        <w:t>во–первых, контроль за перемещением товаров через таможенную границу страны осуществляется общегосударсвенным контролирующим ведомствам, независимым от участников внешнеэкономических связей;</w:t>
      </w:r>
    </w:p>
    <w:p w:rsidR="00615E93" w:rsidRDefault="00615E93">
      <w:pPr>
        <w:numPr>
          <w:ilvl w:val="0"/>
          <w:numId w:val="13"/>
        </w:numPr>
        <w:tabs>
          <w:tab w:val="left" w:pos="1080"/>
        </w:tabs>
        <w:ind w:left="0"/>
        <w:jc w:val="both"/>
        <w:rPr>
          <w:noProof/>
          <w:sz w:val="28"/>
        </w:rPr>
      </w:pPr>
      <w:r>
        <w:rPr>
          <w:noProof/>
          <w:sz w:val="28"/>
        </w:rPr>
        <w:t xml:space="preserve">во–вторых, заполнение ГТД осуществляется самими участниками внешнеэкономических связей либо уполномоченными и таможенными брокерами, действующими на договорной основе; </w:t>
      </w:r>
    </w:p>
    <w:p w:rsidR="00615E93" w:rsidRDefault="00615E93">
      <w:pPr>
        <w:numPr>
          <w:ilvl w:val="0"/>
          <w:numId w:val="13"/>
        </w:numPr>
        <w:tabs>
          <w:tab w:val="left" w:pos="1080"/>
        </w:tabs>
        <w:ind w:left="0"/>
        <w:jc w:val="both"/>
        <w:rPr>
          <w:noProof/>
          <w:sz w:val="28"/>
        </w:rPr>
      </w:pPr>
      <w:r>
        <w:rPr>
          <w:noProof/>
          <w:sz w:val="28"/>
        </w:rPr>
        <w:t xml:space="preserve">в–третьих, ГТД обладает </w:t>
      </w:r>
      <w:r>
        <w:rPr>
          <w:b/>
          <w:noProof/>
          <w:sz w:val="28"/>
        </w:rPr>
        <w:t xml:space="preserve">универсальным статусом, </w:t>
      </w:r>
      <w:r>
        <w:rPr>
          <w:noProof/>
          <w:sz w:val="28"/>
        </w:rPr>
        <w:t xml:space="preserve">поскольку </w:t>
      </w:r>
      <w:r>
        <w:rPr>
          <w:b/>
          <w:noProof/>
          <w:sz w:val="28"/>
        </w:rPr>
        <w:t xml:space="preserve"> </w:t>
      </w:r>
      <w:r>
        <w:rPr>
          <w:noProof/>
          <w:sz w:val="28"/>
        </w:rPr>
        <w:t>является не только базовым документом, служащим для формирования таможенной статистики внешней торговли, но и юридическим докуметам, являющимся основанием для осуществления таможенного контроля, а также и финансовым документам, определяющим взаимоотношения участников внешнеэкономических связей с федеральным бюджетом.</w:t>
      </w:r>
    </w:p>
    <w:p w:rsidR="00615E93" w:rsidRDefault="00615E93">
      <w:pPr>
        <w:ind w:firstLine="709"/>
        <w:jc w:val="both"/>
        <w:rPr>
          <w:noProof/>
          <w:sz w:val="28"/>
        </w:rPr>
      </w:pPr>
      <w:r>
        <w:rPr>
          <w:b/>
          <w:noProof/>
          <w:sz w:val="28"/>
        </w:rPr>
        <w:t>Контсрукционной основой</w:t>
      </w:r>
      <w:r>
        <w:rPr>
          <w:noProof/>
          <w:sz w:val="28"/>
        </w:rPr>
        <w:t xml:space="preserve"> таможенной статистики внешней торговли Республики Казахстан являются формы офицальных публикаций.</w:t>
      </w:r>
    </w:p>
    <w:p w:rsidR="00615E93" w:rsidRDefault="00615E93">
      <w:pPr>
        <w:ind w:firstLine="709"/>
        <w:jc w:val="both"/>
        <w:rPr>
          <w:noProof/>
          <w:sz w:val="28"/>
        </w:rPr>
      </w:pPr>
      <w:r>
        <w:rPr>
          <w:noProof/>
          <w:sz w:val="28"/>
        </w:rPr>
        <w:t xml:space="preserve">Речь идет о выходных формах  офицальных публикаций в виде ежеквартальных бюллетеней и ежегодных сборников, что принято в международной практике. </w:t>
      </w:r>
    </w:p>
    <w:p w:rsidR="00615E93" w:rsidRDefault="00615E93">
      <w:pPr>
        <w:ind w:firstLine="709"/>
        <w:jc w:val="both"/>
        <w:rPr>
          <w:noProof/>
          <w:sz w:val="28"/>
        </w:rPr>
      </w:pPr>
      <w:r>
        <w:rPr>
          <w:noProof/>
          <w:sz w:val="28"/>
        </w:rPr>
        <w:t>Выходные формы офицальных публикаций прошли медународную экспертизу в ГАТТ (ныне ВТО) и в Статистическом бюро Европейского союза (Евростандарт), что обеспечивает сопоставимость данных взаимной торговли Казахстана и его внешнеторговых партнеров.</w:t>
      </w:r>
    </w:p>
    <w:p w:rsidR="00615E93" w:rsidRDefault="00615E93">
      <w:pPr>
        <w:ind w:firstLine="709"/>
        <w:jc w:val="both"/>
        <w:rPr>
          <w:noProof/>
          <w:sz w:val="28"/>
        </w:rPr>
      </w:pPr>
      <w:r>
        <w:rPr>
          <w:noProof/>
          <w:sz w:val="28"/>
        </w:rPr>
        <w:t xml:space="preserve">После прохождения международной экспертизы упомянутые в выходные фирмы прошли межведомственное согласование более чем в десятки республиканских министерств и ведомств, вовлеченных во внешнеэкономические связи, и получили одобрение в Правительстве Казахстана. </w:t>
      </w:r>
    </w:p>
    <w:p w:rsidR="00615E93" w:rsidRDefault="00615E93">
      <w:pPr>
        <w:ind w:firstLine="709"/>
        <w:jc w:val="both"/>
        <w:rPr>
          <w:noProof/>
          <w:sz w:val="28"/>
        </w:rPr>
      </w:pPr>
      <w:r>
        <w:rPr>
          <w:noProof/>
          <w:sz w:val="28"/>
        </w:rPr>
        <w:t>В соответствии с вышеупомянутыми выходными формами офицальных, ежеквартальных и годовых публикаций,</w:t>
      </w:r>
      <w:r>
        <w:rPr>
          <w:b/>
          <w:noProof/>
          <w:sz w:val="28"/>
        </w:rPr>
        <w:t xml:space="preserve"> распределение внешней торговли Казахстана в разрезе групп стран</w:t>
      </w:r>
      <w:r>
        <w:rPr>
          <w:noProof/>
          <w:sz w:val="28"/>
        </w:rPr>
        <w:t xml:space="preserve"> осуществляется по следующей схеме: </w:t>
      </w:r>
    </w:p>
    <w:p w:rsidR="00615E93" w:rsidRDefault="00615E93">
      <w:pPr>
        <w:ind w:firstLine="709"/>
        <w:jc w:val="both"/>
        <w:rPr>
          <w:noProof/>
          <w:sz w:val="28"/>
        </w:rPr>
      </w:pPr>
      <w:r>
        <w:rPr>
          <w:noProof/>
          <w:sz w:val="28"/>
        </w:rPr>
        <w:t>Всего:</w:t>
      </w:r>
    </w:p>
    <w:p w:rsidR="00615E93" w:rsidRDefault="00615E93">
      <w:pPr>
        <w:ind w:firstLine="709"/>
        <w:jc w:val="both"/>
        <w:rPr>
          <w:noProof/>
          <w:sz w:val="28"/>
        </w:rPr>
      </w:pPr>
      <w:r>
        <w:rPr>
          <w:noProof/>
          <w:sz w:val="28"/>
        </w:rPr>
        <w:t>В том числе:</w:t>
      </w:r>
    </w:p>
    <w:p w:rsidR="00615E93" w:rsidRDefault="00615E93">
      <w:pPr>
        <w:numPr>
          <w:ilvl w:val="0"/>
          <w:numId w:val="14"/>
        </w:numPr>
        <w:tabs>
          <w:tab w:val="left" w:pos="1080"/>
        </w:tabs>
        <w:ind w:left="0" w:firstLine="720"/>
        <w:jc w:val="both"/>
        <w:rPr>
          <w:noProof/>
          <w:sz w:val="28"/>
        </w:rPr>
      </w:pPr>
      <w:r>
        <w:rPr>
          <w:noProof/>
          <w:sz w:val="28"/>
        </w:rPr>
        <w:t>страны СНГ; страны ОЭСР; страны ЕС; страны АТЭС; страны ОПЕК.</w:t>
      </w:r>
    </w:p>
    <w:p w:rsidR="00615E93" w:rsidRDefault="00615E93">
      <w:pPr>
        <w:ind w:firstLine="709"/>
        <w:jc w:val="both"/>
        <w:rPr>
          <w:b/>
          <w:noProof/>
          <w:sz w:val="28"/>
        </w:rPr>
      </w:pPr>
      <w:r>
        <w:rPr>
          <w:noProof/>
          <w:sz w:val="28"/>
        </w:rPr>
        <w:t>При этом торговля с отдельными странами представляется в распределении по континентам</w:t>
      </w:r>
    </w:p>
    <w:p w:rsidR="00615E93" w:rsidRDefault="00615E93">
      <w:pPr>
        <w:ind w:firstLine="709"/>
        <w:jc w:val="both"/>
        <w:rPr>
          <w:noProof/>
          <w:sz w:val="28"/>
        </w:rPr>
      </w:pPr>
      <w:r>
        <w:rPr>
          <w:b/>
          <w:noProof/>
          <w:sz w:val="28"/>
        </w:rPr>
        <w:t>В ежеквартальных бюллетенях</w:t>
      </w:r>
      <w:r>
        <w:rPr>
          <w:noProof/>
          <w:sz w:val="28"/>
        </w:rPr>
        <w:t xml:space="preserve"> публикуется данные о внешней торговле Казахстана (по экспорту и импорту ) : по товарным группам (два первых знака ГС); по товарным позициям в разрезе «товар - страна» (четыре первых знака ГС); по товарным позициям в разрезе «страна – товар» ( четыре знака ГС).</w:t>
      </w:r>
    </w:p>
    <w:p w:rsidR="00615E93" w:rsidRDefault="00615E93">
      <w:pPr>
        <w:ind w:firstLine="709"/>
        <w:jc w:val="both"/>
        <w:rPr>
          <w:noProof/>
          <w:sz w:val="28"/>
        </w:rPr>
      </w:pPr>
      <w:r>
        <w:rPr>
          <w:noProof/>
          <w:sz w:val="28"/>
        </w:rPr>
        <w:t>При этом данные публикуются по профилирующим товарам Казахстанского экспорта и импорта, составляющим пока более 80 %  стоимости по экспорту и около  60 % - по импорту.</w:t>
      </w:r>
    </w:p>
    <w:p w:rsidR="00615E93" w:rsidRDefault="00615E93">
      <w:pPr>
        <w:ind w:firstLine="709"/>
        <w:jc w:val="both"/>
        <w:rPr>
          <w:noProof/>
          <w:sz w:val="28"/>
        </w:rPr>
      </w:pPr>
      <w:r>
        <w:rPr>
          <w:noProof/>
          <w:sz w:val="28"/>
        </w:rPr>
        <w:t>Данные о товаре Казахстана в разрезе «страна - товар» публикуется в ежеквартальных бюллетенях по 55 странам – партнерам, совокупный стоимостный объем взаимной торговли с которыми составляет около 90 % общего внешнеторгового оборота Казахстана.</w:t>
      </w:r>
    </w:p>
    <w:p w:rsidR="00615E93" w:rsidRDefault="00615E93">
      <w:pPr>
        <w:ind w:firstLine="709"/>
        <w:jc w:val="both"/>
        <w:rPr>
          <w:noProof/>
          <w:sz w:val="28"/>
        </w:rPr>
      </w:pPr>
      <w:r>
        <w:rPr>
          <w:b/>
          <w:noProof/>
          <w:sz w:val="28"/>
        </w:rPr>
        <w:t xml:space="preserve">В ежегодных сборниках, </w:t>
      </w:r>
      <w:r>
        <w:rPr>
          <w:noProof/>
          <w:sz w:val="28"/>
        </w:rPr>
        <w:t>помимо публикаций данных о внешней торговле (по экспорту и  импорту) по товарным группам (два первых знака ГС), публикаций статистических данных в разрезах «товар - страна» и «страна - товар» осуществляются по товарным позициям (шесть первых знаков ГС).</w:t>
      </w:r>
    </w:p>
    <w:p w:rsidR="00615E93" w:rsidRDefault="00615E93">
      <w:pPr>
        <w:ind w:firstLine="709"/>
        <w:jc w:val="both"/>
        <w:rPr>
          <w:noProof/>
          <w:sz w:val="28"/>
        </w:rPr>
      </w:pPr>
      <w:r>
        <w:rPr>
          <w:noProof/>
          <w:sz w:val="28"/>
        </w:rPr>
        <w:t xml:space="preserve">В связи с совместным решением Национального  банка Республики Казахстан и др. ведомств об учете экспортно импортных операций в долларах США с </w:t>
      </w:r>
      <w:smartTag w:uri="urn:schemas-microsoft-com:office:smarttags" w:element="metricconverter">
        <w:smartTagPr>
          <w:attr w:name="ProductID" w:val="1992 г"/>
        </w:smartTagPr>
        <w:r>
          <w:rPr>
            <w:noProof/>
            <w:sz w:val="28"/>
          </w:rPr>
          <w:t>1992 г</w:t>
        </w:r>
      </w:smartTag>
      <w:r>
        <w:rPr>
          <w:noProof/>
          <w:sz w:val="28"/>
        </w:rPr>
        <w:t>. статистическая стоимость в ГТД представляется в долларах США.</w:t>
      </w:r>
    </w:p>
    <w:p w:rsidR="00615E93" w:rsidRDefault="00615E93">
      <w:pPr>
        <w:ind w:firstLine="709"/>
        <w:jc w:val="both"/>
        <w:rPr>
          <w:noProof/>
          <w:sz w:val="28"/>
        </w:rPr>
      </w:pPr>
      <w:r>
        <w:rPr>
          <w:noProof/>
          <w:sz w:val="28"/>
        </w:rPr>
        <w:t>Таким образом, стоимостный объем экспортной - импортной операции (включая клиринговые), выраженный в валюте страны внешнеторгового партнера, пересчитывается в доллары США на основе курсов иностранных валют, котируемые Нациоанльным банком Республики Казахстан. Эти котировки поступают на таможни дважды в неделю (вторник и четверг) и действуют, начиная со следующего дня.</w:t>
      </w:r>
    </w:p>
    <w:p w:rsidR="00615E93" w:rsidRDefault="00615E93">
      <w:pPr>
        <w:ind w:firstLine="709"/>
        <w:jc w:val="both"/>
        <w:rPr>
          <w:noProof/>
          <w:sz w:val="28"/>
        </w:rPr>
      </w:pPr>
      <w:r>
        <w:rPr>
          <w:noProof/>
          <w:sz w:val="28"/>
        </w:rPr>
        <w:t>Курсы иностранных валют  относительно казахстанского тенге, катируемым Национальным банком РК и применяемым в соответствии с положениями Методологии таможенной статистики внешней торговли РК на день выпуска товара на таможни, являются единственными офицальными курсами, используемыми таможенными органами в интересах формирования таможенной статистики внешней торговли РК, валютного контроля расчета причитающихся республиканскому бюджету и взимаемых с участников внешнеэкономических связей платежей в виде таможенных пошлин, акцизных и иных сборов и некоторых налогов, в частности налога на добавленную стоимость (НДС), и иных задач.</w:t>
      </w:r>
    </w:p>
    <w:p w:rsidR="00615E93" w:rsidRDefault="00615E93">
      <w:pPr>
        <w:ind w:firstLine="709"/>
        <w:jc w:val="both"/>
        <w:rPr>
          <w:noProof/>
          <w:sz w:val="28"/>
        </w:rPr>
      </w:pPr>
      <w:r>
        <w:rPr>
          <w:noProof/>
          <w:sz w:val="28"/>
        </w:rPr>
        <w:t xml:space="preserve">В целях придания официальным ежеквартальным публикациям по таможенной статистике внешней торговла РК большей аналитичности последним добавленным четыре </w:t>
      </w:r>
      <w:r>
        <w:rPr>
          <w:b/>
          <w:noProof/>
          <w:sz w:val="28"/>
        </w:rPr>
        <w:t xml:space="preserve">приложения, </w:t>
      </w:r>
      <w:r>
        <w:rPr>
          <w:noProof/>
          <w:sz w:val="28"/>
        </w:rPr>
        <w:t>содержащие общие итоги Казахстана с каждым из государств СНГ, а также данные о торговле с каждым из этих государств в разрезе «товар - страна» по профилирующим товарам казахстанского экспорта и импорта. Эти итоговые данные приведены в казахстанские тенге.</w:t>
      </w:r>
    </w:p>
    <w:p w:rsidR="00615E93" w:rsidRDefault="00615E93">
      <w:pPr>
        <w:ind w:firstLine="709"/>
        <w:jc w:val="both"/>
        <w:rPr>
          <w:noProof/>
          <w:sz w:val="28"/>
        </w:rPr>
      </w:pPr>
      <w:r>
        <w:rPr>
          <w:noProof/>
          <w:sz w:val="28"/>
        </w:rPr>
        <w:t>Официальные публикации данных таможенной статистики внешней торговли РК по выше описанным выходным формам осуществляются в виде ежеквартальных бюллетений, выходящих из печати на 60 -й  день после окончания отчетного квртала, а также в виде годовых сборников, выходящих из печати примерно на 120  - й день после окончания отчетного года.</w:t>
      </w:r>
    </w:p>
    <w:p w:rsidR="00615E93" w:rsidRDefault="00615E93">
      <w:pPr>
        <w:ind w:firstLine="709"/>
        <w:jc w:val="both"/>
        <w:rPr>
          <w:noProof/>
          <w:sz w:val="28"/>
        </w:rPr>
      </w:pPr>
      <w:r>
        <w:rPr>
          <w:noProof/>
          <w:sz w:val="28"/>
        </w:rPr>
        <w:t>Такие сроки являются общепроинятыми в мировой практике выпуска подобных публикаций.</w:t>
      </w:r>
    </w:p>
    <w:p w:rsidR="00615E93" w:rsidRDefault="00615E93">
      <w:pPr>
        <w:ind w:firstLine="709"/>
        <w:jc w:val="both"/>
        <w:rPr>
          <w:noProof/>
          <w:sz w:val="28"/>
        </w:rPr>
      </w:pPr>
      <w:r>
        <w:rPr>
          <w:b/>
          <w:noProof/>
          <w:sz w:val="28"/>
        </w:rPr>
        <w:t xml:space="preserve">Технологическая основа. </w:t>
      </w:r>
      <w:r>
        <w:rPr>
          <w:noProof/>
          <w:sz w:val="28"/>
        </w:rPr>
        <w:t>Автоматизация сбора и обработки данных об экспортно импортных операциях, содержащихся в ГТД, является одним из определяющих условий, позволяющих реализовать возможность перехода на таможенную статистику внешней торговлей. В таможенной службе Казахстана разработана автоматизированная подсистема формирования исходных данных в интересах таможенной статистики внешней торговли.</w:t>
      </w:r>
    </w:p>
    <w:p w:rsidR="00615E93" w:rsidRDefault="00615E93">
      <w:pPr>
        <w:ind w:firstLine="709"/>
        <w:jc w:val="both"/>
        <w:rPr>
          <w:noProof/>
          <w:sz w:val="28"/>
        </w:rPr>
      </w:pPr>
      <w:r>
        <w:rPr>
          <w:noProof/>
          <w:sz w:val="28"/>
        </w:rPr>
        <w:t>Это подсистема является состаной частью Единной автоматизированной информационной системой Казахстаенского таможенного ведомства (ЕАИС ГТК), предназначенной для обеспечения комплексной компьютеризацией деятельности таможенных органов РК.</w:t>
      </w:r>
    </w:p>
    <w:p w:rsidR="00615E93" w:rsidRDefault="00615E93">
      <w:pPr>
        <w:ind w:firstLine="709"/>
        <w:jc w:val="both"/>
        <w:rPr>
          <w:noProof/>
          <w:sz w:val="28"/>
        </w:rPr>
      </w:pPr>
      <w:r>
        <w:rPr>
          <w:noProof/>
          <w:sz w:val="28"/>
        </w:rPr>
        <w:t>Порядок сбора и обработки информаций, содержащийся в грузовых таможенных декларациях, в частности, в интересах формирования исходных данных таможенной статистики РК строго регламентирован и утвержден приказом ГТК Казахстан, доведенным для руководства и исполнения всеми таможенными органами. Этот регламент уточняется в обязательном порядке выпуском очередного приказа ГТК Казахстан в конце каждого года, а при необходимости – выпусками отдельных приказов в течении года.</w:t>
      </w:r>
    </w:p>
    <w:p w:rsidR="00615E93" w:rsidRDefault="00615E93">
      <w:pPr>
        <w:ind w:firstLine="709"/>
        <w:jc w:val="both"/>
        <w:rPr>
          <w:noProof/>
          <w:sz w:val="28"/>
        </w:rPr>
      </w:pPr>
      <w:r>
        <w:rPr>
          <w:noProof/>
          <w:sz w:val="28"/>
        </w:rPr>
        <w:t>В разрезе всей таможенной слубы принята иерархическая система сбора и передачи информации.,включая следующие уровни:</w:t>
      </w:r>
    </w:p>
    <w:p w:rsidR="00615E93" w:rsidRDefault="00615E93">
      <w:pPr>
        <w:ind w:firstLine="709"/>
        <w:jc w:val="both"/>
        <w:rPr>
          <w:noProof/>
          <w:sz w:val="28"/>
        </w:rPr>
      </w:pPr>
      <w:r>
        <w:rPr>
          <w:noProof/>
          <w:sz w:val="28"/>
        </w:rPr>
        <w:t>I – таможенные посты (ТП);</w:t>
      </w:r>
    </w:p>
    <w:p w:rsidR="00615E93" w:rsidRDefault="00615E93">
      <w:pPr>
        <w:ind w:firstLine="709"/>
        <w:jc w:val="both"/>
        <w:rPr>
          <w:noProof/>
          <w:sz w:val="28"/>
        </w:rPr>
      </w:pPr>
      <w:r>
        <w:rPr>
          <w:noProof/>
          <w:sz w:val="28"/>
        </w:rPr>
        <w:t>II – таможни;</w:t>
      </w:r>
    </w:p>
    <w:p w:rsidR="00615E93" w:rsidRDefault="00615E93">
      <w:pPr>
        <w:ind w:firstLine="709"/>
        <w:jc w:val="both"/>
        <w:rPr>
          <w:noProof/>
          <w:sz w:val="28"/>
        </w:rPr>
      </w:pPr>
      <w:r>
        <w:rPr>
          <w:noProof/>
          <w:sz w:val="28"/>
        </w:rPr>
        <w:t>III – территориальные таможенные управления;</w:t>
      </w:r>
    </w:p>
    <w:p w:rsidR="00615E93" w:rsidRDefault="00615E93">
      <w:pPr>
        <w:ind w:firstLine="709"/>
        <w:jc w:val="both"/>
        <w:rPr>
          <w:noProof/>
          <w:sz w:val="28"/>
        </w:rPr>
      </w:pPr>
      <w:r>
        <w:rPr>
          <w:noProof/>
          <w:sz w:val="28"/>
        </w:rPr>
        <w:t>IV – ГТК Казахстан и ГНИВЦ.</w:t>
      </w:r>
    </w:p>
    <w:p w:rsidR="00615E93" w:rsidRDefault="00615E93">
      <w:pPr>
        <w:ind w:firstLine="709"/>
        <w:jc w:val="both"/>
        <w:rPr>
          <w:noProof/>
          <w:sz w:val="28"/>
        </w:rPr>
      </w:pPr>
      <w:r>
        <w:rPr>
          <w:noProof/>
          <w:sz w:val="28"/>
        </w:rPr>
        <w:t xml:space="preserve">Сбор и обработка информации, содержащейся в ГТД, поступающих непосредственно из таможен или через территориальные пункты сбора информации, возложены на Главный научно – информационный вычилительный центр (ГНИВЦ) ГТК Казахстан. Это позволяет: </w:t>
      </w:r>
    </w:p>
    <w:p w:rsidR="00615E93" w:rsidRDefault="00615E93">
      <w:pPr>
        <w:numPr>
          <w:ilvl w:val="0"/>
          <w:numId w:val="14"/>
        </w:numPr>
        <w:tabs>
          <w:tab w:val="left" w:pos="1080"/>
          <w:tab w:val="left" w:pos="1260"/>
        </w:tabs>
        <w:ind w:left="0" w:firstLine="720"/>
        <w:jc w:val="both"/>
        <w:rPr>
          <w:noProof/>
          <w:sz w:val="28"/>
        </w:rPr>
      </w:pPr>
      <w:r>
        <w:rPr>
          <w:noProof/>
          <w:sz w:val="28"/>
        </w:rPr>
        <w:t>обеспечить оперативность обработки информации;\</w:t>
      </w:r>
    </w:p>
    <w:p w:rsidR="00615E93" w:rsidRDefault="00615E93">
      <w:pPr>
        <w:numPr>
          <w:ilvl w:val="0"/>
          <w:numId w:val="14"/>
        </w:numPr>
        <w:tabs>
          <w:tab w:val="left" w:pos="1080"/>
          <w:tab w:val="left" w:pos="1260"/>
        </w:tabs>
        <w:ind w:left="0" w:firstLine="720"/>
        <w:jc w:val="both"/>
        <w:rPr>
          <w:noProof/>
          <w:sz w:val="28"/>
        </w:rPr>
      </w:pPr>
      <w:r>
        <w:rPr>
          <w:noProof/>
          <w:sz w:val="28"/>
        </w:rPr>
        <w:t xml:space="preserve">реализовать возможность формирования исходных данных таможенной статистики внешней торговли. </w:t>
      </w:r>
    </w:p>
    <w:p w:rsidR="00615E93" w:rsidRDefault="00615E93">
      <w:pPr>
        <w:ind w:firstLine="709"/>
        <w:jc w:val="both"/>
        <w:rPr>
          <w:noProof/>
          <w:sz w:val="28"/>
        </w:rPr>
      </w:pPr>
      <w:r>
        <w:rPr>
          <w:noProof/>
          <w:sz w:val="28"/>
        </w:rPr>
        <w:t>В качестве региональных пунктов сбора грузовых таможенных деклараций  по стране определены 13 региональных таможенных управлений.</w:t>
      </w:r>
    </w:p>
    <w:p w:rsidR="00615E93" w:rsidRDefault="00615E93">
      <w:pPr>
        <w:ind w:firstLine="709"/>
        <w:jc w:val="both"/>
        <w:rPr>
          <w:noProof/>
          <w:sz w:val="28"/>
        </w:rPr>
      </w:pPr>
      <w:r>
        <w:rPr>
          <w:noProof/>
          <w:sz w:val="28"/>
        </w:rPr>
        <w:t>В территориальные отделы ГНИВЦ при вышеперечисленных территориальных таможенных управлениях ГТД передаются примерно из 76 таможен, которые, в свою очередь, получают информацию с таможенных постов (более 200).</w:t>
      </w:r>
    </w:p>
    <w:p w:rsidR="00615E93" w:rsidRDefault="00615E93">
      <w:pPr>
        <w:ind w:firstLine="709"/>
        <w:jc w:val="both"/>
        <w:rPr>
          <w:noProof/>
          <w:sz w:val="28"/>
        </w:rPr>
      </w:pPr>
      <w:r>
        <w:rPr>
          <w:noProof/>
          <w:sz w:val="28"/>
        </w:rPr>
        <w:t>К настоящему врменени практически прекратилось поступление на обработку в ГНИВЦ  ГТД  на бумажных носителях.</w:t>
      </w:r>
    </w:p>
    <w:p w:rsidR="00615E93" w:rsidRDefault="00615E93">
      <w:pPr>
        <w:ind w:firstLine="709"/>
        <w:jc w:val="both"/>
        <w:rPr>
          <w:noProof/>
          <w:sz w:val="28"/>
        </w:rPr>
      </w:pPr>
      <w:r>
        <w:rPr>
          <w:noProof/>
          <w:sz w:val="28"/>
        </w:rPr>
        <w:t xml:space="preserve">Улучшение качества информации по таможенной статистике внешней торговлей определяется двумя основными факторами, а именно: достоверностью информации и своевременностью поступления ГТД  в ГНИВЦ  ГТК Казахстан. </w:t>
      </w:r>
    </w:p>
    <w:p w:rsidR="00615E93" w:rsidRDefault="00615E93">
      <w:pPr>
        <w:ind w:firstLine="709"/>
        <w:jc w:val="both"/>
        <w:rPr>
          <w:noProof/>
          <w:sz w:val="28"/>
        </w:rPr>
      </w:pPr>
      <w:r>
        <w:rPr>
          <w:noProof/>
          <w:sz w:val="28"/>
        </w:rPr>
        <w:t>Повышение достоверности во многом обеспечивается спецальными программными средствами, позволяющими осуществлять контроль правильности  в системе ГТК Казахстан  и внедренными в таможенных органах всех уровней. В целом для обеспечения формирования, введения и публикации таможенной статистики внешней торговли потребовалось создать для всех участников технологического процесса около 20 компьютерных программ.</w:t>
      </w:r>
    </w:p>
    <w:p w:rsidR="00615E93" w:rsidRDefault="00615E93">
      <w:pPr>
        <w:ind w:firstLine="709"/>
        <w:jc w:val="both"/>
        <w:rPr>
          <w:noProof/>
          <w:sz w:val="28"/>
        </w:rPr>
      </w:pPr>
      <w:r>
        <w:rPr>
          <w:noProof/>
          <w:sz w:val="28"/>
        </w:rPr>
        <w:t xml:space="preserve">Выпуск ежеквартальных бюллетеней и ежегодныхт сборников «Таможенная статистика внешней торговли Казахстана» основан на обобщении обработанных на ЭВМ данных ГТД. Эти данные содержат информацию о внешнеторговых операциях, имеющих место в соответствующие отчетные периоды и отраженные как </w:t>
      </w:r>
      <w:r>
        <w:rPr>
          <w:b/>
          <w:noProof/>
          <w:sz w:val="28"/>
        </w:rPr>
        <w:t xml:space="preserve">минимум </w:t>
      </w:r>
      <w:r>
        <w:rPr>
          <w:noProof/>
          <w:sz w:val="28"/>
        </w:rPr>
        <w:t xml:space="preserve">в 96-98 % всего количества ГТД, по которым участники внешнеэкономических связей предъявили на таможнях товары, перемещавшиеся через таможенную границу Казахстана при ввозе либо вывозе. </w:t>
      </w:r>
    </w:p>
    <w:p w:rsidR="00615E93" w:rsidRDefault="00615E93">
      <w:pPr>
        <w:ind w:firstLine="709"/>
        <w:jc w:val="both"/>
        <w:rPr>
          <w:noProof/>
          <w:sz w:val="28"/>
        </w:rPr>
      </w:pPr>
      <w:r>
        <w:rPr>
          <w:noProof/>
          <w:sz w:val="28"/>
        </w:rPr>
        <w:t xml:space="preserve">Такой уровень своевременности  обработки декларационнго массива и включения его в офицально публикеумые данные таможенной статистики внешней торговли страны соответствует международной практике, а последующие поправки вписываются в конотекст международной практики выпуска официальных статистических публикаций по внешней торговле. </w:t>
      </w:r>
    </w:p>
    <w:p w:rsidR="00615E93" w:rsidRDefault="00615E93">
      <w:pPr>
        <w:ind w:firstLine="709"/>
        <w:jc w:val="both"/>
        <w:rPr>
          <w:noProof/>
          <w:sz w:val="28"/>
        </w:rPr>
      </w:pPr>
    </w:p>
    <w:p w:rsidR="00615E93" w:rsidRDefault="00615E93">
      <w:pPr>
        <w:ind w:firstLine="709"/>
        <w:jc w:val="both"/>
        <w:rPr>
          <w:b/>
          <w:noProof/>
          <w:sz w:val="28"/>
        </w:rPr>
      </w:pPr>
      <w:r>
        <w:rPr>
          <w:b/>
          <w:noProof/>
          <w:sz w:val="28"/>
        </w:rPr>
        <w:t>2.5 Коммерческие условия поставки товаорв в таможенной статистике внешней торговли</w:t>
      </w:r>
    </w:p>
    <w:p w:rsidR="00615E93" w:rsidRDefault="00615E93">
      <w:pPr>
        <w:ind w:firstLine="709"/>
        <w:jc w:val="both"/>
        <w:rPr>
          <w:noProof/>
          <w:sz w:val="28"/>
        </w:rPr>
      </w:pPr>
      <w:r>
        <w:rPr>
          <w:noProof/>
          <w:sz w:val="28"/>
        </w:rPr>
        <w:t xml:space="preserve">В международной практике сделки купли-продажи совершаются на различных коммерческих условиях. Имеется достаточное количество экономической литературы, в которой рассматриваются многочисленные обязательства, возникающие между продавцом и покупателем по доставке товара из одной страны в другую на основе Международных правил толкования торговых терминов («Инкотермс»). При этом не рассматриваются вопросы, связанные с методологией пересчета цен в зависимости от коммерческих суловий поставок в единый базис, используемый при рассчете статистической стоимости товаров. </w:t>
      </w:r>
    </w:p>
    <w:p w:rsidR="00615E93" w:rsidRDefault="00615E93">
      <w:pPr>
        <w:ind w:firstLine="709"/>
        <w:jc w:val="both"/>
        <w:rPr>
          <w:noProof/>
          <w:sz w:val="28"/>
        </w:rPr>
      </w:pPr>
      <w:r>
        <w:rPr>
          <w:noProof/>
          <w:sz w:val="28"/>
        </w:rPr>
        <w:t>Как уже отмечалочь выше, пересчет в единый базис обусловливается тем, что в зависимости от коммерческих условий поставок, цена в счет-фактуре (инвойсе), выставленном покупателю, будет различной. В счет фактуру (инфойс) продавец включает только те затраты, которые он несет в соответствии с коммерческим условием поставки товара, оговоренным в контракте. На основе этих затрат формируется фактурная стоимость декларируемой партии товаров, выраженная в валюте контракта.</w:t>
      </w:r>
    </w:p>
    <w:p w:rsidR="00615E93" w:rsidRDefault="00615E93">
      <w:pPr>
        <w:ind w:firstLine="709"/>
        <w:jc w:val="both"/>
        <w:rPr>
          <w:noProof/>
          <w:sz w:val="28"/>
        </w:rPr>
      </w:pPr>
      <w:r>
        <w:rPr>
          <w:noProof/>
          <w:sz w:val="28"/>
        </w:rPr>
        <w:t>В целях получения сопоставимых данных необходимо приведение фактурной стоимости к единому базису, принятому для всех экспортных и импортных товаров.</w:t>
      </w:r>
    </w:p>
    <w:p w:rsidR="00615E93" w:rsidRDefault="00615E93">
      <w:pPr>
        <w:ind w:firstLine="709"/>
        <w:jc w:val="both"/>
        <w:rPr>
          <w:noProof/>
          <w:sz w:val="28"/>
        </w:rPr>
      </w:pPr>
      <w:r>
        <w:rPr>
          <w:noProof/>
          <w:sz w:val="28"/>
        </w:rPr>
        <w:t>Данные пересчеты вызывают затруднения у участников внешнеэкономической деятельности при заполнении грузовой таможенной декларации и контроле.</w:t>
      </w:r>
    </w:p>
    <w:p w:rsidR="00615E93" w:rsidRDefault="00615E93">
      <w:pPr>
        <w:ind w:firstLine="720"/>
        <w:jc w:val="both"/>
        <w:rPr>
          <w:b/>
          <w:sz w:val="28"/>
        </w:rPr>
      </w:pPr>
    </w:p>
    <w:p w:rsidR="00615E93" w:rsidRDefault="00615E93">
      <w:pPr>
        <w:ind w:firstLine="720"/>
        <w:jc w:val="both"/>
        <w:rPr>
          <w:b/>
          <w:sz w:val="28"/>
        </w:rPr>
      </w:pPr>
      <w:r>
        <w:rPr>
          <w:b/>
          <w:sz w:val="28"/>
        </w:rPr>
        <w:t xml:space="preserve">2.6 Понятие коммерческих (базисных) условий поставки товаров и их классификация </w:t>
      </w:r>
    </w:p>
    <w:p w:rsidR="00615E93" w:rsidRDefault="00615E93">
      <w:pPr>
        <w:ind w:firstLine="720"/>
        <w:jc w:val="both"/>
        <w:rPr>
          <w:sz w:val="28"/>
        </w:rPr>
      </w:pPr>
      <w:r>
        <w:rPr>
          <w:sz w:val="28"/>
        </w:rPr>
        <w:t xml:space="preserve">Коммерческими (базисными) условиями во внешнеторговом контракте купли-продажи называют специальные условия, раскрывающие обязанности продавца и покупателя по доставке товара из одной страны в другую, определяющие переход права собственности на товар и ответственности в случае его утраты, повреждения или несостоявшейся доставки. </w:t>
      </w:r>
    </w:p>
    <w:p w:rsidR="00615E93" w:rsidRDefault="00615E93">
      <w:pPr>
        <w:ind w:firstLine="709"/>
        <w:jc w:val="both"/>
        <w:rPr>
          <w:sz w:val="28"/>
        </w:rPr>
      </w:pPr>
      <w:r>
        <w:rPr>
          <w:sz w:val="28"/>
        </w:rPr>
        <w:t xml:space="preserve">В целях единообразия толкования коммерческих условий поставки товаров Международной торговой палатой разработаны Международные правила толкования торговых терминов (“Инкотермс”). Впервые “Инкотермс” были разработаны в </w:t>
      </w:r>
      <w:smartTag w:uri="urn:schemas-microsoft-com:office:smarttags" w:element="metricconverter">
        <w:smartTagPr>
          <w:attr w:name="ProductID" w:val="1936 г"/>
        </w:smartTagPr>
        <w:r>
          <w:rPr>
            <w:sz w:val="28"/>
          </w:rPr>
          <w:t>1936 г</w:t>
        </w:r>
      </w:smartTag>
      <w:r>
        <w:rPr>
          <w:sz w:val="28"/>
        </w:rPr>
        <w:t xml:space="preserve">. В  настоящее время действуют “Инкотермс” в редакции </w:t>
      </w:r>
      <w:smartTag w:uri="urn:schemas-microsoft-com:office:smarttags" w:element="metricconverter">
        <w:smartTagPr>
          <w:attr w:name="ProductID" w:val="1990 г"/>
        </w:smartTagPr>
        <w:r>
          <w:rPr>
            <w:sz w:val="28"/>
          </w:rPr>
          <w:t>1990 г</w:t>
        </w:r>
      </w:smartTag>
      <w:r>
        <w:rPr>
          <w:sz w:val="28"/>
        </w:rPr>
        <w:t>.</w:t>
      </w:r>
    </w:p>
    <w:p w:rsidR="00615E93" w:rsidRDefault="00615E93">
      <w:pPr>
        <w:ind w:firstLine="709"/>
        <w:jc w:val="both"/>
        <w:rPr>
          <w:sz w:val="28"/>
        </w:rPr>
      </w:pPr>
      <w:r>
        <w:rPr>
          <w:sz w:val="28"/>
        </w:rPr>
        <w:t>Каждое из условий “Инкотермс” означает особое распределение рисков, расходов и ответственности между продавцом и покупателем, начиная с условия, при котором все виды ответственности возлагаются на покупателя, и кончая условием, когда всю ответственность несет продавец.</w:t>
      </w:r>
    </w:p>
    <w:p w:rsidR="00615E93" w:rsidRDefault="00615E93">
      <w:pPr>
        <w:ind w:firstLine="709"/>
        <w:jc w:val="both"/>
        <w:rPr>
          <w:sz w:val="28"/>
        </w:rPr>
      </w:pPr>
      <w:r>
        <w:rPr>
          <w:sz w:val="28"/>
        </w:rPr>
        <w:t xml:space="preserve">Коммерческие условия поставки товара называют также </w:t>
      </w:r>
      <w:r>
        <w:rPr>
          <w:b/>
          <w:sz w:val="28"/>
        </w:rPr>
        <w:t>базисными</w:t>
      </w:r>
      <w:r>
        <w:rPr>
          <w:sz w:val="28"/>
        </w:rPr>
        <w:t>, потому что они устанавливают базис (основу) связанные с доставкой товара от продавца-экспортера к покупателю-импортеру. В цену сделки включаются те расходы, которые берет на себя продавец согласно своим обязанностям по коммерческому условию поставки и включает их в счет-фактуру.</w:t>
      </w:r>
    </w:p>
    <w:p w:rsidR="00615E93" w:rsidRDefault="00615E93">
      <w:pPr>
        <w:ind w:firstLine="709"/>
        <w:jc w:val="both"/>
        <w:rPr>
          <w:sz w:val="28"/>
        </w:rPr>
      </w:pPr>
      <w:r>
        <w:rPr>
          <w:sz w:val="28"/>
        </w:rPr>
        <w:t>В связи с переходом на международные правила ведения таможенного дела на территории Республики Казахстан можно заключать контракты на основе тринадцати видов коммерческих условий поставок, соответствующих правилам «Инкотермс – 90». Данный классификатор представлен так, что все тринадцать терминов в кратком буквенном обозначении начинаются с одной из четырех латинских букв: “</w:t>
      </w:r>
      <w:r>
        <w:rPr>
          <w:sz w:val="28"/>
          <w:lang w:val="en-US"/>
        </w:rPr>
        <w:t>E</w:t>
      </w:r>
      <w:r>
        <w:rPr>
          <w:sz w:val="28"/>
        </w:rPr>
        <w:t>”, “</w:t>
      </w:r>
      <w:r>
        <w:rPr>
          <w:sz w:val="28"/>
          <w:lang w:val="en-US"/>
        </w:rPr>
        <w:t>F</w:t>
      </w:r>
      <w:r>
        <w:rPr>
          <w:sz w:val="28"/>
        </w:rPr>
        <w:t>”, “</w:t>
      </w:r>
      <w:r>
        <w:rPr>
          <w:sz w:val="28"/>
          <w:lang w:val="en-US"/>
        </w:rPr>
        <w:t>C</w:t>
      </w:r>
      <w:r>
        <w:rPr>
          <w:sz w:val="28"/>
        </w:rPr>
        <w:t>”, “</w:t>
      </w:r>
      <w:r>
        <w:rPr>
          <w:sz w:val="28"/>
          <w:lang w:val="en-US"/>
        </w:rPr>
        <w:t>D</w:t>
      </w:r>
      <w:r>
        <w:rPr>
          <w:sz w:val="28"/>
        </w:rPr>
        <w:t xml:space="preserve">”. </w:t>
      </w:r>
    </w:p>
    <w:p w:rsidR="00615E93" w:rsidRDefault="00615E93">
      <w:pPr>
        <w:ind w:firstLine="709"/>
        <w:jc w:val="both"/>
        <w:rPr>
          <w:sz w:val="28"/>
        </w:rPr>
      </w:pPr>
      <w:r>
        <w:rPr>
          <w:sz w:val="28"/>
        </w:rPr>
        <w:t>Следовательно, их можно классифицировать по четырем группам, имеющим общую характеристику.</w:t>
      </w:r>
    </w:p>
    <w:p w:rsidR="00615E93" w:rsidRDefault="00615E93">
      <w:pPr>
        <w:ind w:firstLine="709"/>
        <w:jc w:val="both"/>
        <w:rPr>
          <w:sz w:val="28"/>
        </w:rPr>
      </w:pPr>
      <w:r>
        <w:rPr>
          <w:sz w:val="28"/>
        </w:rPr>
        <w:t>Первая группа “</w:t>
      </w:r>
      <w:r>
        <w:rPr>
          <w:sz w:val="28"/>
          <w:lang w:val="en-US"/>
        </w:rPr>
        <w:t>E</w:t>
      </w:r>
      <w:r>
        <w:rPr>
          <w:sz w:val="28"/>
        </w:rPr>
        <w:t xml:space="preserve">” (таблица 1) содержит всего один термин </w:t>
      </w:r>
      <w:r>
        <w:rPr>
          <w:b/>
          <w:sz w:val="28"/>
          <w:lang w:val="en-US"/>
        </w:rPr>
        <w:t>EXW</w:t>
      </w:r>
      <w:r>
        <w:rPr>
          <w:b/>
          <w:sz w:val="28"/>
        </w:rPr>
        <w:t xml:space="preserve"> (</w:t>
      </w:r>
      <w:r>
        <w:rPr>
          <w:b/>
          <w:sz w:val="28"/>
          <w:lang w:val="en-US"/>
        </w:rPr>
        <w:t>EX</w:t>
      </w:r>
      <w:r>
        <w:rPr>
          <w:b/>
          <w:sz w:val="28"/>
        </w:rPr>
        <w:t xml:space="preserve"> </w:t>
      </w:r>
      <w:r>
        <w:rPr>
          <w:b/>
          <w:sz w:val="28"/>
          <w:lang w:val="en-US"/>
        </w:rPr>
        <w:t>WORKS</w:t>
      </w:r>
      <w:r>
        <w:rPr>
          <w:b/>
          <w:sz w:val="28"/>
        </w:rPr>
        <w:t>)</w:t>
      </w:r>
      <w:r>
        <w:rPr>
          <w:sz w:val="28"/>
        </w:rPr>
        <w:t xml:space="preserve"> – “с завода” – </w:t>
      </w:r>
      <w:r>
        <w:rPr>
          <w:sz w:val="28"/>
          <w:lang w:val="en-US"/>
        </w:rPr>
        <w:t>EXB</w:t>
      </w:r>
      <w:r>
        <w:rPr>
          <w:sz w:val="28"/>
        </w:rPr>
        <w:t>.</w:t>
      </w:r>
    </w:p>
    <w:p w:rsidR="00615E93" w:rsidRDefault="00615E93">
      <w:pPr>
        <w:ind w:firstLine="709"/>
        <w:jc w:val="both"/>
        <w:rPr>
          <w:sz w:val="28"/>
        </w:rPr>
      </w:pPr>
      <w:r>
        <w:rPr>
          <w:b/>
          <w:sz w:val="28"/>
        </w:rPr>
        <w:t xml:space="preserve">“с завода” </w:t>
      </w:r>
      <w:r>
        <w:rPr>
          <w:sz w:val="28"/>
        </w:rPr>
        <w:t>означает, что продавец выполнил свое обязательство по поставке в момент, когда товар передан в распоряжение покупателя на своем предприятии (например, на заводе, фабрике, складе и т.д.). в частности, продавец  не несет ответственности за погрузку товара на транспортное средство, представленное покупателем, или за оплату экспортных таможенных пошлин, если не оговорено иное. Покупатель несет все расходы и риски, связанные с доставкой товара от предприятия-продавца к месту назначения.</w:t>
      </w:r>
    </w:p>
    <w:p w:rsidR="00615E93" w:rsidRDefault="00615E93">
      <w:pPr>
        <w:ind w:firstLine="709"/>
        <w:jc w:val="both"/>
        <w:rPr>
          <w:sz w:val="28"/>
        </w:rPr>
      </w:pPr>
      <w:r>
        <w:rPr>
          <w:sz w:val="28"/>
        </w:rPr>
        <w:t>Как видно из таблицы 2, вторая группа ”</w:t>
      </w:r>
      <w:r>
        <w:rPr>
          <w:sz w:val="28"/>
          <w:lang w:val="en-US"/>
        </w:rPr>
        <w:t>F</w:t>
      </w:r>
      <w:r>
        <w:rPr>
          <w:sz w:val="28"/>
        </w:rPr>
        <w:t xml:space="preserve">” включает три термина – </w:t>
      </w:r>
      <w:r>
        <w:rPr>
          <w:sz w:val="28"/>
          <w:lang w:val="en-US"/>
        </w:rPr>
        <w:t>FCA</w:t>
      </w:r>
      <w:r>
        <w:rPr>
          <w:sz w:val="28"/>
        </w:rPr>
        <w:t xml:space="preserve"> (ФСА), </w:t>
      </w:r>
      <w:r>
        <w:rPr>
          <w:sz w:val="28"/>
          <w:lang w:val="en-US"/>
        </w:rPr>
        <w:t>FAS</w:t>
      </w:r>
      <w:r>
        <w:rPr>
          <w:sz w:val="28"/>
        </w:rPr>
        <w:t xml:space="preserve"> (ФАС) и </w:t>
      </w:r>
      <w:r>
        <w:rPr>
          <w:sz w:val="28"/>
          <w:lang w:val="en-US"/>
        </w:rPr>
        <w:t>FOB</w:t>
      </w:r>
      <w:r>
        <w:rPr>
          <w:sz w:val="28"/>
        </w:rPr>
        <w:t xml:space="preserve"> (ФОБ).</w:t>
      </w:r>
    </w:p>
    <w:p w:rsidR="00615E93" w:rsidRDefault="00615E93">
      <w:pPr>
        <w:ind w:firstLine="709"/>
        <w:jc w:val="both"/>
        <w:rPr>
          <w:b/>
          <w:sz w:val="28"/>
        </w:rPr>
      </w:pPr>
      <w:r>
        <w:rPr>
          <w:b/>
          <w:sz w:val="28"/>
          <w:lang w:val="en-US"/>
        </w:rPr>
        <w:t>FCA</w:t>
      </w:r>
      <w:r>
        <w:rPr>
          <w:b/>
          <w:sz w:val="28"/>
        </w:rPr>
        <w:t xml:space="preserve"> – “франко-перевозчик” – ФСА</w:t>
      </w:r>
    </w:p>
    <w:p w:rsidR="00615E93" w:rsidRDefault="00615E93">
      <w:pPr>
        <w:ind w:firstLine="709"/>
        <w:jc w:val="both"/>
        <w:rPr>
          <w:sz w:val="28"/>
        </w:rPr>
      </w:pPr>
      <w:r>
        <w:rPr>
          <w:b/>
          <w:sz w:val="28"/>
        </w:rPr>
        <w:t>“Франко-перевозчик”</w:t>
      </w:r>
      <w:r>
        <w:rPr>
          <w:sz w:val="28"/>
        </w:rPr>
        <w:t xml:space="preserve"> означает, что продавец выполнит обязательства по доставке после того, как передаст товар, прошедший таможенную очистку при экспорте, в распоряжение перевозчика, назначенного покупателем, в согласованном месте или пункте. Если покупатель не указал точного пункта доставки, продавец может выбирать место в пределах оговоренного района, откуда перевозчик заберет товар под свою ответственность. </w:t>
      </w:r>
    </w:p>
    <w:p w:rsidR="00615E93" w:rsidRDefault="00615E93">
      <w:pPr>
        <w:ind w:firstLine="709"/>
        <w:jc w:val="both"/>
        <w:rPr>
          <w:sz w:val="28"/>
        </w:rPr>
      </w:pPr>
      <w:r>
        <w:rPr>
          <w:sz w:val="28"/>
        </w:rPr>
        <w:t>В случае, когда требуется содействие продавца для заключения контракта с перевозчиком (как при перевозке железнодорожным или воздушным транспортом), продавец может действовать за риск и счет покупателя. Этот термин может быть использован для  любого вида перевозок, включая смешанные.</w:t>
      </w:r>
    </w:p>
    <w:p w:rsidR="00615E93" w:rsidRDefault="00615E93">
      <w:pPr>
        <w:ind w:firstLine="709"/>
        <w:jc w:val="both"/>
        <w:rPr>
          <w:sz w:val="28"/>
        </w:rPr>
      </w:pPr>
      <w:r>
        <w:rPr>
          <w:b/>
          <w:sz w:val="28"/>
        </w:rPr>
        <w:t>“Перевозчик”</w:t>
      </w:r>
      <w:r>
        <w:rPr>
          <w:sz w:val="28"/>
        </w:rPr>
        <w:t xml:space="preserve"> означает любое юридическое лицо, которое по контракту о перевозке обязуется осуществить или помочь в осуществлении транспортировки товара по железной дороге, автотранспортом, воздушным или водным путем.</w:t>
      </w:r>
    </w:p>
    <w:p w:rsidR="00615E93" w:rsidRDefault="00615E93">
      <w:pPr>
        <w:ind w:firstLine="709"/>
        <w:jc w:val="both"/>
        <w:rPr>
          <w:b/>
          <w:sz w:val="28"/>
        </w:rPr>
      </w:pPr>
      <w:r>
        <w:rPr>
          <w:b/>
          <w:sz w:val="28"/>
          <w:lang w:val="en-US"/>
        </w:rPr>
        <w:t>FAS</w:t>
      </w:r>
      <w:r>
        <w:rPr>
          <w:b/>
          <w:sz w:val="28"/>
        </w:rPr>
        <w:t xml:space="preserve"> – “свободно вдоль борта судна” – ФАС</w:t>
      </w:r>
    </w:p>
    <w:p w:rsidR="00615E93" w:rsidRDefault="00615E93">
      <w:pPr>
        <w:ind w:firstLine="709"/>
        <w:jc w:val="both"/>
        <w:rPr>
          <w:sz w:val="28"/>
        </w:rPr>
      </w:pPr>
      <w:r>
        <w:rPr>
          <w:sz w:val="28"/>
        </w:rPr>
        <w:t>“Свободно вдоль борта судна” означает, что продавец выполнил свое обязательство по доставке, когда товар помещен вдоль борта судна на набережной или на лихтерах в согласованном порту отгрузки.</w:t>
      </w:r>
    </w:p>
    <w:p w:rsidR="00615E93" w:rsidRDefault="00615E93">
      <w:pPr>
        <w:ind w:firstLine="709"/>
        <w:jc w:val="both"/>
        <w:rPr>
          <w:sz w:val="28"/>
        </w:rPr>
      </w:pPr>
      <w:r>
        <w:rPr>
          <w:sz w:val="28"/>
        </w:rPr>
        <w:t xml:space="preserve">Имеется в виду, что </w:t>
      </w:r>
      <w:r>
        <w:rPr>
          <w:b/>
          <w:sz w:val="28"/>
        </w:rPr>
        <w:t>покупатель,</w:t>
      </w:r>
      <w:r>
        <w:rPr>
          <w:sz w:val="28"/>
        </w:rPr>
        <w:t xml:space="preserve"> начиная с этого момента, должен нести риски гибели или повреждения товара. По условиям ФАС требуется, чтобы покупатель провел таможенную очистку товара на экспорт. Этим термином не следует пользоваться, если покупатель не может прямо или косвенно выполнить таможенные формальности при экспорте.</w:t>
      </w:r>
    </w:p>
    <w:p w:rsidR="00615E93" w:rsidRDefault="00615E93">
      <w:pPr>
        <w:ind w:firstLine="709"/>
        <w:jc w:val="both"/>
        <w:rPr>
          <w:b/>
          <w:sz w:val="28"/>
        </w:rPr>
      </w:pPr>
      <w:r>
        <w:rPr>
          <w:b/>
          <w:sz w:val="28"/>
          <w:lang w:val="en-US"/>
        </w:rPr>
        <w:t>FOB</w:t>
      </w:r>
      <w:r>
        <w:rPr>
          <w:b/>
          <w:sz w:val="28"/>
        </w:rPr>
        <w:t xml:space="preserve"> – “свободно на борту судна” – ФОБ</w:t>
      </w:r>
    </w:p>
    <w:p w:rsidR="00615E93" w:rsidRDefault="00615E93">
      <w:pPr>
        <w:ind w:firstLine="709"/>
        <w:jc w:val="both"/>
        <w:rPr>
          <w:sz w:val="28"/>
        </w:rPr>
      </w:pPr>
      <w:r>
        <w:rPr>
          <w:sz w:val="28"/>
        </w:rPr>
        <w:t xml:space="preserve">“Свободно на борту судна” означает, что продавец выполнил свои обязательства по поставке, когда товар прошел поручни судна в указанном порту отгрузки. Это означает, что </w:t>
      </w:r>
      <w:r>
        <w:rPr>
          <w:b/>
          <w:sz w:val="28"/>
        </w:rPr>
        <w:t>покупатель</w:t>
      </w:r>
      <w:r>
        <w:rPr>
          <w:sz w:val="28"/>
        </w:rPr>
        <w:t xml:space="preserve"> должен нести расходы и риски гибели или повреждения, которым может подвергаться товар с этого момента. Условие ФОБ обязывает произвести таможенную очистку товара. Требуется, чтобы продавец провел таможенную очистку при экспорте товара.</w:t>
      </w:r>
    </w:p>
    <w:p w:rsidR="00615E93" w:rsidRDefault="00615E93">
      <w:pPr>
        <w:ind w:firstLine="709"/>
        <w:jc w:val="both"/>
        <w:rPr>
          <w:sz w:val="28"/>
        </w:rPr>
      </w:pPr>
      <w:r>
        <w:rPr>
          <w:sz w:val="28"/>
        </w:rPr>
        <w:t xml:space="preserve">Третья группа коммерческих условий поставки (таблица 3) содержит 4 термина – </w:t>
      </w:r>
      <w:r>
        <w:rPr>
          <w:sz w:val="28"/>
          <w:lang w:val="en-US"/>
        </w:rPr>
        <w:t>CFR</w:t>
      </w:r>
      <w:r>
        <w:rPr>
          <w:sz w:val="28"/>
        </w:rPr>
        <w:t xml:space="preserve">(СФР), </w:t>
      </w:r>
      <w:r>
        <w:rPr>
          <w:sz w:val="28"/>
          <w:lang w:val="en-US"/>
        </w:rPr>
        <w:t>CIF</w:t>
      </w:r>
      <w:r>
        <w:rPr>
          <w:sz w:val="28"/>
        </w:rPr>
        <w:t xml:space="preserve">(СИФ), </w:t>
      </w:r>
      <w:r>
        <w:rPr>
          <w:sz w:val="28"/>
          <w:lang w:val="en-US"/>
        </w:rPr>
        <w:t>CPT</w:t>
      </w:r>
      <w:r>
        <w:rPr>
          <w:sz w:val="28"/>
        </w:rPr>
        <w:t xml:space="preserve">(СПТ), </w:t>
      </w:r>
      <w:r>
        <w:rPr>
          <w:sz w:val="28"/>
          <w:lang w:val="en-US"/>
        </w:rPr>
        <w:t>CIP</w:t>
      </w:r>
      <w:r>
        <w:rPr>
          <w:sz w:val="28"/>
        </w:rPr>
        <w:t>(СИП).</w:t>
      </w:r>
    </w:p>
    <w:p w:rsidR="00615E93" w:rsidRDefault="00615E93">
      <w:pPr>
        <w:ind w:firstLine="709"/>
        <w:jc w:val="both"/>
        <w:rPr>
          <w:b/>
          <w:sz w:val="28"/>
        </w:rPr>
      </w:pPr>
      <w:r>
        <w:rPr>
          <w:b/>
          <w:sz w:val="28"/>
          <w:lang w:val="en-US"/>
        </w:rPr>
        <w:t>CFR</w:t>
      </w:r>
      <w:r>
        <w:rPr>
          <w:b/>
          <w:sz w:val="28"/>
        </w:rPr>
        <w:t xml:space="preserve"> – “стоимость и фрахт” – СФР</w:t>
      </w:r>
    </w:p>
    <w:p w:rsidR="00615E93" w:rsidRDefault="00615E93">
      <w:pPr>
        <w:ind w:firstLine="709"/>
        <w:jc w:val="both"/>
        <w:rPr>
          <w:sz w:val="28"/>
        </w:rPr>
      </w:pPr>
      <w:r>
        <w:rPr>
          <w:sz w:val="28"/>
        </w:rPr>
        <w:t xml:space="preserve">“Стоимость и фрахт” означает, что </w:t>
      </w:r>
      <w:r>
        <w:rPr>
          <w:b/>
          <w:sz w:val="28"/>
        </w:rPr>
        <w:t>продавец</w:t>
      </w:r>
      <w:r>
        <w:rPr>
          <w:sz w:val="28"/>
        </w:rPr>
        <w:t xml:space="preserve"> должен оплатить все расходы и фрахт, необходимые для доставки товара в указанный порт назначения, который находится в стране покупателя. Расходы по выгрузке товара в порту назначения несет </w:t>
      </w:r>
      <w:r>
        <w:rPr>
          <w:b/>
          <w:sz w:val="28"/>
        </w:rPr>
        <w:t>покупатель</w:t>
      </w:r>
      <w:r>
        <w:rPr>
          <w:sz w:val="28"/>
        </w:rPr>
        <w:t xml:space="preserve">, который также оплачивает и страховой полис, если таковой имеется. Экспортные формальности оплачивает </w:t>
      </w:r>
      <w:r>
        <w:rPr>
          <w:b/>
          <w:sz w:val="28"/>
        </w:rPr>
        <w:t>продавец</w:t>
      </w:r>
      <w:r>
        <w:rPr>
          <w:sz w:val="28"/>
        </w:rPr>
        <w:t xml:space="preserve">, а импортные формальности – </w:t>
      </w:r>
      <w:r>
        <w:rPr>
          <w:b/>
          <w:sz w:val="28"/>
        </w:rPr>
        <w:t>покупатель.</w:t>
      </w:r>
    </w:p>
    <w:p w:rsidR="00615E93" w:rsidRDefault="00615E93">
      <w:pPr>
        <w:ind w:firstLine="709"/>
        <w:jc w:val="both"/>
        <w:rPr>
          <w:b/>
          <w:sz w:val="28"/>
        </w:rPr>
      </w:pPr>
      <w:r>
        <w:rPr>
          <w:b/>
          <w:sz w:val="28"/>
          <w:lang w:val="en-US"/>
        </w:rPr>
        <w:t>CIF</w:t>
      </w:r>
      <w:r>
        <w:rPr>
          <w:b/>
          <w:sz w:val="28"/>
        </w:rPr>
        <w:t xml:space="preserve"> – “стоимость, страхование и фрахт” – СИФ</w:t>
      </w:r>
    </w:p>
    <w:p w:rsidR="00615E93" w:rsidRDefault="00615E93">
      <w:pPr>
        <w:ind w:firstLine="709"/>
        <w:jc w:val="both"/>
        <w:rPr>
          <w:sz w:val="28"/>
        </w:rPr>
      </w:pPr>
      <w:r>
        <w:rPr>
          <w:sz w:val="28"/>
        </w:rPr>
        <w:t xml:space="preserve">В обязанности </w:t>
      </w:r>
      <w:r>
        <w:rPr>
          <w:b/>
          <w:sz w:val="28"/>
        </w:rPr>
        <w:t>продавца</w:t>
      </w:r>
      <w:r>
        <w:rPr>
          <w:sz w:val="28"/>
        </w:rPr>
        <w:t xml:space="preserve"> по данному коммерческому условию поставок входит доставка товара в указанный порт назначения, который находится в стране покупателя. В обязанности продавца входит также страхование товара. Экспортные формальности оплачивает </w:t>
      </w:r>
      <w:r>
        <w:rPr>
          <w:b/>
          <w:sz w:val="28"/>
        </w:rPr>
        <w:t>продавец</w:t>
      </w:r>
      <w:r>
        <w:rPr>
          <w:sz w:val="28"/>
        </w:rPr>
        <w:t xml:space="preserve">, а импортные формальности </w:t>
      </w:r>
      <w:r>
        <w:rPr>
          <w:b/>
          <w:sz w:val="28"/>
        </w:rPr>
        <w:t>– покупатель</w:t>
      </w:r>
      <w:r>
        <w:rPr>
          <w:sz w:val="28"/>
        </w:rPr>
        <w:t>.</w:t>
      </w:r>
    </w:p>
    <w:p w:rsidR="00615E93" w:rsidRDefault="00615E93">
      <w:pPr>
        <w:ind w:firstLine="709"/>
        <w:jc w:val="both"/>
        <w:rPr>
          <w:b/>
          <w:sz w:val="28"/>
        </w:rPr>
      </w:pPr>
      <w:r>
        <w:rPr>
          <w:b/>
          <w:sz w:val="28"/>
          <w:lang w:val="en-US"/>
        </w:rPr>
        <w:t>CPT</w:t>
      </w:r>
      <w:r>
        <w:rPr>
          <w:b/>
          <w:sz w:val="28"/>
        </w:rPr>
        <w:t xml:space="preserve"> – “перевозка оплачена до (место назначения)” – СПТ</w:t>
      </w:r>
    </w:p>
    <w:p w:rsidR="00615E93" w:rsidRDefault="00615E93">
      <w:pPr>
        <w:ind w:firstLine="709"/>
        <w:jc w:val="both"/>
        <w:rPr>
          <w:sz w:val="28"/>
        </w:rPr>
      </w:pPr>
      <w:r>
        <w:rPr>
          <w:sz w:val="28"/>
        </w:rPr>
        <w:t xml:space="preserve">“Перевозка оплачена до” означает, что </w:t>
      </w:r>
      <w:r>
        <w:rPr>
          <w:b/>
          <w:sz w:val="28"/>
        </w:rPr>
        <w:t>продавец</w:t>
      </w:r>
      <w:r>
        <w:rPr>
          <w:sz w:val="28"/>
        </w:rPr>
        <w:t xml:space="preserve"> отвечает за перевозку товара до указанного места назначения, которое расположено в стране покупателя, и передает в распоряжение </w:t>
      </w:r>
      <w:r>
        <w:rPr>
          <w:b/>
          <w:sz w:val="28"/>
        </w:rPr>
        <w:t>перевозчика</w:t>
      </w:r>
      <w:r>
        <w:rPr>
          <w:sz w:val="28"/>
        </w:rPr>
        <w:t xml:space="preserve">, доставляющего товар на склад покупателя.  Экспортные формальности оплачивает </w:t>
      </w:r>
      <w:r>
        <w:rPr>
          <w:b/>
          <w:sz w:val="28"/>
        </w:rPr>
        <w:t>продавец</w:t>
      </w:r>
      <w:r>
        <w:rPr>
          <w:sz w:val="28"/>
        </w:rPr>
        <w:t xml:space="preserve">. Импортные формальности оплачивает </w:t>
      </w:r>
      <w:r>
        <w:rPr>
          <w:b/>
          <w:sz w:val="28"/>
        </w:rPr>
        <w:t>покупатель</w:t>
      </w:r>
      <w:r>
        <w:rPr>
          <w:sz w:val="28"/>
        </w:rPr>
        <w:t>, как и страхование груза, если есть страховой полис.</w:t>
      </w:r>
    </w:p>
    <w:p w:rsidR="00615E93" w:rsidRDefault="00615E93">
      <w:pPr>
        <w:ind w:firstLine="709"/>
        <w:jc w:val="both"/>
        <w:rPr>
          <w:b/>
          <w:sz w:val="28"/>
        </w:rPr>
      </w:pPr>
      <w:r>
        <w:rPr>
          <w:b/>
          <w:sz w:val="28"/>
          <w:lang w:val="en-US"/>
        </w:rPr>
        <w:t>CIP</w:t>
      </w:r>
      <w:r>
        <w:rPr>
          <w:b/>
          <w:sz w:val="28"/>
        </w:rPr>
        <w:t xml:space="preserve"> – “перевозка и страхование оплачены до (место назначения)” – СИП</w:t>
      </w:r>
    </w:p>
    <w:p w:rsidR="00615E93" w:rsidRDefault="00615E93">
      <w:pPr>
        <w:ind w:firstLine="709"/>
        <w:jc w:val="both"/>
        <w:rPr>
          <w:b/>
          <w:sz w:val="28"/>
        </w:rPr>
      </w:pPr>
      <w:r>
        <w:rPr>
          <w:sz w:val="28"/>
        </w:rPr>
        <w:t xml:space="preserve">По данному коммерческому условию поставки товара обязанность </w:t>
      </w:r>
      <w:r>
        <w:rPr>
          <w:b/>
          <w:sz w:val="28"/>
        </w:rPr>
        <w:t>продавца</w:t>
      </w:r>
      <w:r>
        <w:rPr>
          <w:sz w:val="28"/>
        </w:rPr>
        <w:t xml:space="preserve"> – поставить товар  в распоряжение </w:t>
      </w:r>
      <w:r>
        <w:rPr>
          <w:b/>
          <w:sz w:val="28"/>
        </w:rPr>
        <w:t>перевозчика в</w:t>
      </w:r>
      <w:r>
        <w:rPr>
          <w:sz w:val="28"/>
        </w:rPr>
        <w:t xml:space="preserve"> соответствующее место назначения, находящееся в стране покупателя, а также обеспечить за свой счет страхование груза. Экспортные формальности оплачивает </w:t>
      </w:r>
      <w:r>
        <w:rPr>
          <w:b/>
          <w:sz w:val="28"/>
        </w:rPr>
        <w:t>продавец</w:t>
      </w:r>
      <w:r>
        <w:rPr>
          <w:sz w:val="28"/>
        </w:rPr>
        <w:t xml:space="preserve">, а импортные – </w:t>
      </w:r>
      <w:r>
        <w:rPr>
          <w:b/>
          <w:sz w:val="28"/>
        </w:rPr>
        <w:t>покупатель.</w:t>
      </w:r>
    </w:p>
    <w:p w:rsidR="00615E93" w:rsidRDefault="00615E93">
      <w:pPr>
        <w:ind w:firstLine="709"/>
        <w:jc w:val="both"/>
        <w:rPr>
          <w:sz w:val="28"/>
        </w:rPr>
      </w:pPr>
      <w:r>
        <w:rPr>
          <w:sz w:val="28"/>
        </w:rPr>
        <w:t>Четвертая группа “</w:t>
      </w:r>
      <w:r>
        <w:rPr>
          <w:sz w:val="28"/>
          <w:lang w:val="en-US"/>
        </w:rPr>
        <w:t>D</w:t>
      </w:r>
      <w:r>
        <w:rPr>
          <w:sz w:val="28"/>
        </w:rPr>
        <w:t xml:space="preserve">” (таблица 4) включает 5 терминов коммерческих условий поставки – </w:t>
      </w:r>
      <w:r>
        <w:rPr>
          <w:sz w:val="28"/>
          <w:lang w:val="en-US"/>
        </w:rPr>
        <w:t>DAF</w:t>
      </w:r>
      <w:r>
        <w:rPr>
          <w:sz w:val="28"/>
        </w:rPr>
        <w:t xml:space="preserve">(ДАФ), </w:t>
      </w:r>
      <w:r>
        <w:rPr>
          <w:sz w:val="28"/>
          <w:lang w:val="en-US"/>
        </w:rPr>
        <w:t>DES</w:t>
      </w:r>
      <w:r>
        <w:rPr>
          <w:sz w:val="28"/>
        </w:rPr>
        <w:t xml:space="preserve">(ДЕС), </w:t>
      </w:r>
      <w:r>
        <w:rPr>
          <w:sz w:val="28"/>
          <w:lang w:val="en-US"/>
        </w:rPr>
        <w:t>DEQ</w:t>
      </w:r>
      <w:r>
        <w:rPr>
          <w:sz w:val="28"/>
        </w:rPr>
        <w:t xml:space="preserve">(ДЕК), </w:t>
      </w:r>
      <w:r>
        <w:rPr>
          <w:sz w:val="28"/>
          <w:lang w:val="en-US"/>
        </w:rPr>
        <w:t>DDU</w:t>
      </w:r>
      <w:r>
        <w:rPr>
          <w:sz w:val="28"/>
        </w:rPr>
        <w:t xml:space="preserve">(ДДУ), </w:t>
      </w:r>
      <w:r>
        <w:rPr>
          <w:sz w:val="28"/>
          <w:lang w:val="en-US"/>
        </w:rPr>
        <w:t>DDP</w:t>
      </w:r>
      <w:r>
        <w:rPr>
          <w:sz w:val="28"/>
        </w:rPr>
        <w:t>(ДДП).</w:t>
      </w:r>
    </w:p>
    <w:p w:rsidR="00615E93" w:rsidRDefault="00615E93">
      <w:pPr>
        <w:ind w:firstLine="709"/>
        <w:jc w:val="both"/>
        <w:rPr>
          <w:b/>
          <w:sz w:val="28"/>
        </w:rPr>
      </w:pPr>
      <w:r>
        <w:rPr>
          <w:b/>
          <w:sz w:val="28"/>
          <w:lang w:val="en-US"/>
        </w:rPr>
        <w:t>DAF</w:t>
      </w:r>
      <w:r>
        <w:rPr>
          <w:b/>
          <w:sz w:val="28"/>
        </w:rPr>
        <w:t xml:space="preserve"> – “поставка до границы” – ДАФ</w:t>
      </w:r>
    </w:p>
    <w:p w:rsidR="00615E93" w:rsidRDefault="00615E93">
      <w:pPr>
        <w:ind w:firstLine="709"/>
        <w:jc w:val="both"/>
        <w:rPr>
          <w:sz w:val="28"/>
        </w:rPr>
      </w:pPr>
      <w:r>
        <w:rPr>
          <w:sz w:val="28"/>
        </w:rPr>
        <w:t xml:space="preserve">В обязанности </w:t>
      </w:r>
      <w:r>
        <w:rPr>
          <w:b/>
          <w:sz w:val="28"/>
        </w:rPr>
        <w:t>продавца</w:t>
      </w:r>
      <w:r>
        <w:rPr>
          <w:sz w:val="28"/>
        </w:rPr>
        <w:t xml:space="preserve"> входит поставить товар в согласованный пункт на границе в установленную дату.</w:t>
      </w:r>
    </w:p>
    <w:p w:rsidR="00615E93" w:rsidRDefault="00615E93">
      <w:pPr>
        <w:ind w:firstLine="709"/>
        <w:jc w:val="both"/>
        <w:rPr>
          <w:sz w:val="28"/>
        </w:rPr>
      </w:pPr>
      <w:r>
        <w:rPr>
          <w:sz w:val="28"/>
        </w:rPr>
        <w:t xml:space="preserve">Под термином </w:t>
      </w:r>
      <w:r>
        <w:rPr>
          <w:b/>
          <w:sz w:val="28"/>
        </w:rPr>
        <w:t>“граница”</w:t>
      </w:r>
      <w:r>
        <w:rPr>
          <w:sz w:val="28"/>
        </w:rPr>
        <w:t xml:space="preserve"> понимают любую границу как страны-экспортера, так и страны-импортера. Поэтому в данном условии весьма важно точное определение границы путем указания на конкретный пункт или  место. Экспортные формальности оплачивает </w:t>
      </w:r>
      <w:r>
        <w:rPr>
          <w:b/>
          <w:sz w:val="28"/>
        </w:rPr>
        <w:t>продавец,</w:t>
      </w:r>
      <w:r>
        <w:rPr>
          <w:sz w:val="28"/>
        </w:rPr>
        <w:t xml:space="preserve"> а импортные формальности – </w:t>
      </w:r>
      <w:r>
        <w:rPr>
          <w:b/>
          <w:sz w:val="28"/>
        </w:rPr>
        <w:t>покупатель</w:t>
      </w:r>
      <w:r>
        <w:rPr>
          <w:sz w:val="28"/>
        </w:rPr>
        <w:t>.</w:t>
      </w:r>
    </w:p>
    <w:p w:rsidR="00615E93" w:rsidRDefault="00615E93">
      <w:pPr>
        <w:ind w:firstLine="709"/>
        <w:jc w:val="both"/>
        <w:rPr>
          <w:b/>
          <w:sz w:val="28"/>
        </w:rPr>
      </w:pPr>
      <w:r>
        <w:rPr>
          <w:b/>
          <w:sz w:val="28"/>
          <w:lang w:val="en-US"/>
        </w:rPr>
        <w:t>DES</w:t>
      </w:r>
      <w:r>
        <w:rPr>
          <w:b/>
          <w:sz w:val="28"/>
        </w:rPr>
        <w:t xml:space="preserve"> – “поставка с судна” – ДЕС</w:t>
      </w:r>
    </w:p>
    <w:p w:rsidR="00615E93" w:rsidRDefault="00615E93">
      <w:pPr>
        <w:ind w:firstLine="709"/>
        <w:jc w:val="both"/>
        <w:rPr>
          <w:sz w:val="28"/>
        </w:rPr>
      </w:pPr>
      <w:r>
        <w:rPr>
          <w:sz w:val="28"/>
        </w:rPr>
        <w:t xml:space="preserve">“Поставка с судна” означает, что </w:t>
      </w:r>
      <w:r>
        <w:rPr>
          <w:b/>
          <w:sz w:val="28"/>
        </w:rPr>
        <w:t>продавец</w:t>
      </w:r>
      <w:r>
        <w:rPr>
          <w:sz w:val="28"/>
        </w:rPr>
        <w:t xml:space="preserve"> выполнил свои обязательства по поставке, если товар был передан в распоряжение </w:t>
      </w:r>
      <w:r>
        <w:rPr>
          <w:b/>
          <w:sz w:val="28"/>
        </w:rPr>
        <w:t>покупателя</w:t>
      </w:r>
      <w:r>
        <w:rPr>
          <w:sz w:val="28"/>
        </w:rPr>
        <w:t xml:space="preserve"> на борту корабля, но не прошел таможенную очистку в согласованном порту назначения. </w:t>
      </w:r>
    </w:p>
    <w:p w:rsidR="00615E93" w:rsidRDefault="00615E93">
      <w:pPr>
        <w:ind w:firstLine="709"/>
        <w:jc w:val="both"/>
        <w:rPr>
          <w:b/>
          <w:sz w:val="28"/>
        </w:rPr>
      </w:pPr>
      <w:r>
        <w:rPr>
          <w:b/>
          <w:sz w:val="28"/>
        </w:rPr>
        <w:t>Продавец</w:t>
      </w:r>
      <w:r>
        <w:rPr>
          <w:sz w:val="28"/>
        </w:rPr>
        <w:t xml:space="preserve"> должен нести все расходы и риски по доставке товара в названный порт назначения, который находится в стране покупателя. Экспортные формальности оплачивает </w:t>
      </w:r>
      <w:r>
        <w:rPr>
          <w:b/>
          <w:sz w:val="28"/>
        </w:rPr>
        <w:t>продавец,</w:t>
      </w:r>
      <w:r>
        <w:rPr>
          <w:sz w:val="28"/>
        </w:rPr>
        <w:t xml:space="preserve"> а импортные – </w:t>
      </w:r>
      <w:r>
        <w:rPr>
          <w:b/>
          <w:sz w:val="28"/>
        </w:rPr>
        <w:t>покупатель.</w:t>
      </w:r>
    </w:p>
    <w:p w:rsidR="00615E93" w:rsidRDefault="00615E93">
      <w:pPr>
        <w:ind w:firstLine="709"/>
        <w:jc w:val="both"/>
        <w:rPr>
          <w:b/>
          <w:sz w:val="28"/>
        </w:rPr>
      </w:pPr>
      <w:r>
        <w:rPr>
          <w:b/>
          <w:sz w:val="28"/>
          <w:lang w:val="en-US"/>
        </w:rPr>
        <w:t>DEQ</w:t>
      </w:r>
      <w:r>
        <w:rPr>
          <w:b/>
          <w:sz w:val="28"/>
        </w:rPr>
        <w:t xml:space="preserve"> – “поставка с причала” – ДЕК</w:t>
      </w:r>
    </w:p>
    <w:p w:rsidR="00615E93" w:rsidRDefault="00615E93">
      <w:pPr>
        <w:ind w:firstLine="709"/>
        <w:jc w:val="both"/>
        <w:rPr>
          <w:sz w:val="28"/>
        </w:rPr>
      </w:pPr>
      <w:r>
        <w:rPr>
          <w:sz w:val="28"/>
        </w:rPr>
        <w:t xml:space="preserve">“Поставка с причала” означает, что </w:t>
      </w:r>
      <w:r>
        <w:rPr>
          <w:b/>
          <w:sz w:val="28"/>
        </w:rPr>
        <w:t>продавец</w:t>
      </w:r>
      <w:r>
        <w:rPr>
          <w:sz w:val="28"/>
        </w:rPr>
        <w:t xml:space="preserve"> выполнит свое обязательство по доставке, когда он передаст товар, прошедший таможенную очистку, </w:t>
      </w:r>
      <w:r>
        <w:rPr>
          <w:b/>
          <w:sz w:val="28"/>
        </w:rPr>
        <w:t>покупателю</w:t>
      </w:r>
      <w:r>
        <w:rPr>
          <w:sz w:val="28"/>
        </w:rPr>
        <w:t xml:space="preserve"> на пристани (набережной) в согласованном порту назначения. </w:t>
      </w:r>
    </w:p>
    <w:p w:rsidR="00615E93" w:rsidRDefault="00615E93">
      <w:pPr>
        <w:ind w:firstLine="709"/>
        <w:jc w:val="both"/>
        <w:rPr>
          <w:sz w:val="28"/>
        </w:rPr>
      </w:pPr>
      <w:r>
        <w:rPr>
          <w:b/>
          <w:sz w:val="28"/>
        </w:rPr>
        <w:t>Продаве</w:t>
      </w:r>
      <w:r>
        <w:rPr>
          <w:sz w:val="28"/>
        </w:rPr>
        <w:t xml:space="preserve">ц должен нести все риски, включая пошлины, налоги и другие сборы за доставку товара. Термин не следует использовать, если продавец не может прямо или косвенно получить лицензию на импорт. Экспортные и импортные формальности оплачивает </w:t>
      </w:r>
      <w:r>
        <w:rPr>
          <w:b/>
          <w:sz w:val="28"/>
        </w:rPr>
        <w:t>продавец.</w:t>
      </w:r>
    </w:p>
    <w:p w:rsidR="00615E93" w:rsidRDefault="00615E93">
      <w:pPr>
        <w:ind w:firstLine="709"/>
        <w:jc w:val="both"/>
        <w:rPr>
          <w:b/>
          <w:sz w:val="28"/>
        </w:rPr>
      </w:pPr>
      <w:r>
        <w:rPr>
          <w:b/>
          <w:sz w:val="28"/>
          <w:lang w:val="en-US"/>
        </w:rPr>
        <w:t>DDU</w:t>
      </w:r>
      <w:r>
        <w:rPr>
          <w:b/>
          <w:sz w:val="28"/>
        </w:rPr>
        <w:t xml:space="preserve"> – “поставка без оплаты пошлины” – ДДУ</w:t>
      </w:r>
    </w:p>
    <w:p w:rsidR="00615E93" w:rsidRDefault="00615E93">
      <w:pPr>
        <w:ind w:firstLine="709"/>
        <w:jc w:val="both"/>
        <w:rPr>
          <w:b/>
          <w:sz w:val="28"/>
        </w:rPr>
      </w:pPr>
      <w:r>
        <w:rPr>
          <w:sz w:val="28"/>
        </w:rPr>
        <w:t>Это коммерческое условие иногда обозначается как “</w:t>
      </w:r>
      <w:r>
        <w:rPr>
          <w:b/>
          <w:sz w:val="28"/>
        </w:rPr>
        <w:t>франко-склад покупателя без оплаты пошлины”.</w:t>
      </w:r>
    </w:p>
    <w:p w:rsidR="00615E93" w:rsidRDefault="00615E93">
      <w:pPr>
        <w:ind w:firstLine="709"/>
        <w:jc w:val="both"/>
        <w:rPr>
          <w:sz w:val="28"/>
        </w:rPr>
      </w:pPr>
      <w:r>
        <w:rPr>
          <w:b/>
          <w:sz w:val="28"/>
        </w:rPr>
        <w:t>Продавец</w:t>
      </w:r>
      <w:r>
        <w:rPr>
          <w:sz w:val="28"/>
        </w:rPr>
        <w:t xml:space="preserve"> должен нести все расходы и риски, связанные с доставкой товара на </w:t>
      </w:r>
      <w:r>
        <w:rPr>
          <w:b/>
          <w:sz w:val="28"/>
        </w:rPr>
        <w:t>склад покупателя,</w:t>
      </w:r>
      <w:r>
        <w:rPr>
          <w:sz w:val="28"/>
        </w:rPr>
        <w:t xml:space="preserve"> за исключением оплаты импортных формальностей, но при этом оплачивает экспортные формальности.</w:t>
      </w:r>
    </w:p>
    <w:p w:rsidR="00615E93" w:rsidRDefault="00615E93">
      <w:pPr>
        <w:ind w:firstLine="709"/>
        <w:jc w:val="both"/>
        <w:rPr>
          <w:b/>
          <w:sz w:val="28"/>
        </w:rPr>
      </w:pPr>
      <w:r>
        <w:rPr>
          <w:b/>
          <w:sz w:val="28"/>
          <w:lang w:val="en-US"/>
        </w:rPr>
        <w:t>DDP</w:t>
      </w:r>
      <w:r>
        <w:rPr>
          <w:b/>
          <w:sz w:val="28"/>
        </w:rPr>
        <w:t xml:space="preserve"> – “поставка с оплатой пошлины” – ДДП</w:t>
      </w:r>
    </w:p>
    <w:p w:rsidR="00615E93" w:rsidRDefault="00615E93">
      <w:pPr>
        <w:ind w:firstLine="709"/>
        <w:jc w:val="both"/>
        <w:rPr>
          <w:sz w:val="28"/>
        </w:rPr>
      </w:pPr>
      <w:r>
        <w:rPr>
          <w:sz w:val="28"/>
        </w:rPr>
        <w:t>Это коммерческое условие иногда обозначается как “</w:t>
      </w:r>
      <w:r>
        <w:rPr>
          <w:b/>
          <w:sz w:val="28"/>
        </w:rPr>
        <w:t>поставка на склад покупателя”</w:t>
      </w:r>
      <w:r>
        <w:rPr>
          <w:sz w:val="28"/>
        </w:rPr>
        <w:t xml:space="preserve">. Оно предполагает максимальные обязанности </w:t>
      </w:r>
      <w:r>
        <w:rPr>
          <w:b/>
          <w:sz w:val="28"/>
        </w:rPr>
        <w:t>продавца,</w:t>
      </w:r>
      <w:r>
        <w:rPr>
          <w:sz w:val="28"/>
        </w:rPr>
        <w:t xml:space="preserve"> заключающиеся в том, чтобы поставить товар на склад </w:t>
      </w:r>
      <w:r>
        <w:rPr>
          <w:b/>
          <w:sz w:val="28"/>
        </w:rPr>
        <w:t>покупателя</w:t>
      </w:r>
      <w:r>
        <w:rPr>
          <w:sz w:val="28"/>
        </w:rPr>
        <w:t>, оплатив экспортные и импортные формальности.</w:t>
      </w:r>
    </w:p>
    <w:p w:rsidR="00615E93" w:rsidRDefault="00615E93">
      <w:pPr>
        <w:ind w:firstLine="709"/>
        <w:jc w:val="both"/>
        <w:rPr>
          <w:sz w:val="28"/>
        </w:rPr>
      </w:pPr>
    </w:p>
    <w:p w:rsidR="00615E93" w:rsidRDefault="00615E93">
      <w:pPr>
        <w:rPr>
          <w:sz w:val="28"/>
        </w:rPr>
      </w:pPr>
      <w:r>
        <w:rPr>
          <w:sz w:val="28"/>
        </w:rPr>
        <w:t xml:space="preserve">Таблица 1 - 1 группа – группа </w:t>
      </w:r>
      <w:r>
        <w:rPr>
          <w:sz w:val="28"/>
          <w:lang w:val="en-US"/>
        </w:rPr>
        <w:t>“</w:t>
      </w:r>
      <w:r>
        <w:rPr>
          <w:sz w:val="28"/>
        </w:rPr>
        <w:t>Е</w:t>
      </w:r>
      <w:r>
        <w:rPr>
          <w:sz w:val="28"/>
          <w:lang w:val="en-US"/>
        </w:rPr>
        <w:t>”</w:t>
      </w:r>
      <w:r>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0"/>
        <w:gridCol w:w="2372"/>
        <w:gridCol w:w="4288"/>
      </w:tblGrid>
      <w:tr w:rsidR="00615E93">
        <w:trPr>
          <w:cantSplit/>
          <w:trHeight w:val="386"/>
        </w:trPr>
        <w:tc>
          <w:tcPr>
            <w:tcW w:w="1908" w:type="dxa"/>
            <w:gridSpan w:val="2"/>
            <w:vAlign w:val="center"/>
          </w:tcPr>
          <w:p w:rsidR="00615E93" w:rsidRDefault="00615E93">
            <w:pPr>
              <w:jc w:val="center"/>
              <w:rPr>
                <w:b/>
                <w:sz w:val="28"/>
              </w:rPr>
            </w:pPr>
            <w:r>
              <w:rPr>
                <w:b/>
                <w:sz w:val="28"/>
              </w:rPr>
              <w:t>Обозначение термина</w:t>
            </w:r>
          </w:p>
        </w:tc>
        <w:tc>
          <w:tcPr>
            <w:tcW w:w="2372" w:type="dxa"/>
            <w:vMerge w:val="restart"/>
            <w:vAlign w:val="center"/>
          </w:tcPr>
          <w:p w:rsidR="00615E93" w:rsidRDefault="00615E93">
            <w:pPr>
              <w:jc w:val="center"/>
              <w:rPr>
                <w:b/>
                <w:sz w:val="28"/>
              </w:rPr>
            </w:pPr>
            <w:r>
              <w:rPr>
                <w:b/>
                <w:sz w:val="28"/>
              </w:rPr>
              <w:t>Название коммерческого условия поставок</w:t>
            </w:r>
          </w:p>
        </w:tc>
        <w:tc>
          <w:tcPr>
            <w:tcW w:w="4288" w:type="dxa"/>
            <w:vMerge w:val="restart"/>
            <w:vAlign w:val="center"/>
          </w:tcPr>
          <w:p w:rsidR="00615E93" w:rsidRDefault="00615E93">
            <w:pPr>
              <w:jc w:val="center"/>
              <w:rPr>
                <w:b/>
                <w:sz w:val="28"/>
              </w:rPr>
            </w:pPr>
            <w:r>
              <w:rPr>
                <w:b/>
                <w:sz w:val="28"/>
              </w:rPr>
              <w:t>Краткая характеристика группы</w:t>
            </w:r>
          </w:p>
        </w:tc>
      </w:tr>
      <w:tr w:rsidR="00615E93">
        <w:trPr>
          <w:cantSplit/>
          <w:trHeight w:val="268"/>
        </w:trPr>
        <w:tc>
          <w:tcPr>
            <w:tcW w:w="1008" w:type="dxa"/>
            <w:vAlign w:val="center"/>
          </w:tcPr>
          <w:p w:rsidR="00615E93" w:rsidRDefault="00615E93">
            <w:pPr>
              <w:jc w:val="center"/>
              <w:rPr>
                <w:b/>
                <w:sz w:val="28"/>
              </w:rPr>
            </w:pPr>
            <w:r>
              <w:rPr>
                <w:b/>
                <w:sz w:val="28"/>
              </w:rPr>
              <w:t>лат.</w:t>
            </w:r>
          </w:p>
        </w:tc>
        <w:tc>
          <w:tcPr>
            <w:tcW w:w="900" w:type="dxa"/>
            <w:vAlign w:val="center"/>
          </w:tcPr>
          <w:p w:rsidR="00615E93" w:rsidRDefault="00615E93">
            <w:pPr>
              <w:jc w:val="center"/>
              <w:rPr>
                <w:b/>
                <w:sz w:val="28"/>
              </w:rPr>
            </w:pPr>
            <w:r>
              <w:rPr>
                <w:b/>
                <w:sz w:val="28"/>
              </w:rPr>
              <w:t>рус.</w:t>
            </w:r>
          </w:p>
        </w:tc>
        <w:tc>
          <w:tcPr>
            <w:tcW w:w="2372" w:type="dxa"/>
            <w:vMerge/>
          </w:tcPr>
          <w:p w:rsidR="00615E93" w:rsidRDefault="00615E93">
            <w:pPr>
              <w:ind w:firstLine="709"/>
              <w:jc w:val="both"/>
              <w:rPr>
                <w:b/>
                <w:sz w:val="28"/>
              </w:rPr>
            </w:pPr>
          </w:p>
        </w:tc>
        <w:tc>
          <w:tcPr>
            <w:tcW w:w="4288" w:type="dxa"/>
            <w:vMerge/>
          </w:tcPr>
          <w:p w:rsidR="00615E93" w:rsidRDefault="00615E93">
            <w:pPr>
              <w:ind w:firstLine="709"/>
              <w:jc w:val="both"/>
              <w:rPr>
                <w:b/>
                <w:sz w:val="28"/>
              </w:rPr>
            </w:pPr>
          </w:p>
        </w:tc>
      </w:tr>
      <w:tr w:rsidR="00615E93">
        <w:tc>
          <w:tcPr>
            <w:tcW w:w="1008" w:type="dxa"/>
          </w:tcPr>
          <w:p w:rsidR="00615E93" w:rsidRDefault="00615E93">
            <w:pPr>
              <w:jc w:val="center"/>
              <w:rPr>
                <w:sz w:val="28"/>
              </w:rPr>
            </w:pPr>
          </w:p>
          <w:p w:rsidR="00615E93" w:rsidRDefault="00615E93">
            <w:pPr>
              <w:jc w:val="center"/>
              <w:rPr>
                <w:sz w:val="28"/>
                <w:lang w:val="en-US"/>
              </w:rPr>
            </w:pPr>
            <w:r>
              <w:rPr>
                <w:sz w:val="28"/>
                <w:lang w:val="en-US"/>
              </w:rPr>
              <w:t>EXW</w:t>
            </w:r>
          </w:p>
        </w:tc>
        <w:tc>
          <w:tcPr>
            <w:tcW w:w="900" w:type="dxa"/>
          </w:tcPr>
          <w:p w:rsidR="00615E93" w:rsidRDefault="00615E93">
            <w:pPr>
              <w:jc w:val="center"/>
              <w:rPr>
                <w:sz w:val="28"/>
              </w:rPr>
            </w:pPr>
          </w:p>
          <w:p w:rsidR="00615E93" w:rsidRDefault="00615E93">
            <w:pPr>
              <w:jc w:val="center"/>
              <w:rPr>
                <w:sz w:val="28"/>
                <w:lang w:val="en-US"/>
              </w:rPr>
            </w:pPr>
            <w:r>
              <w:rPr>
                <w:sz w:val="28"/>
                <w:lang w:val="en-US"/>
              </w:rPr>
              <w:t>EXB</w:t>
            </w:r>
          </w:p>
        </w:tc>
        <w:tc>
          <w:tcPr>
            <w:tcW w:w="2372" w:type="dxa"/>
          </w:tcPr>
          <w:p w:rsidR="00615E93" w:rsidRDefault="00615E93">
            <w:pPr>
              <w:jc w:val="center"/>
              <w:rPr>
                <w:sz w:val="28"/>
              </w:rPr>
            </w:pPr>
          </w:p>
          <w:p w:rsidR="00615E93" w:rsidRDefault="00615E93">
            <w:pPr>
              <w:jc w:val="center"/>
              <w:rPr>
                <w:sz w:val="28"/>
              </w:rPr>
            </w:pPr>
            <w:r>
              <w:rPr>
                <w:sz w:val="28"/>
              </w:rPr>
              <w:t>с завода</w:t>
            </w:r>
          </w:p>
        </w:tc>
        <w:tc>
          <w:tcPr>
            <w:tcW w:w="4288" w:type="dxa"/>
          </w:tcPr>
          <w:p w:rsidR="00615E93" w:rsidRDefault="00615E93">
            <w:pPr>
              <w:jc w:val="both"/>
              <w:rPr>
                <w:sz w:val="28"/>
              </w:rPr>
            </w:pPr>
            <w:r>
              <w:rPr>
                <w:sz w:val="28"/>
              </w:rPr>
              <w:t>Продавец продает покупателю товар непосредственно с места  отгрузки. С места отгрузки в стране экспортера покупатель несет все расходы по доставке товара на свои склады, экспортные и импортные формальности оплачивает покупатель.</w:t>
            </w:r>
          </w:p>
        </w:tc>
      </w:tr>
    </w:tbl>
    <w:p w:rsidR="00615E93" w:rsidRDefault="00615E93">
      <w:pPr>
        <w:jc w:val="both"/>
        <w:rPr>
          <w:sz w:val="28"/>
        </w:rPr>
      </w:pPr>
    </w:p>
    <w:p w:rsidR="00615E93" w:rsidRDefault="00615E93">
      <w:pPr>
        <w:jc w:val="both"/>
        <w:rPr>
          <w:sz w:val="28"/>
        </w:rPr>
      </w:pPr>
    </w:p>
    <w:p w:rsidR="00615E93" w:rsidRDefault="00615E93">
      <w:pPr>
        <w:jc w:val="both"/>
        <w:rPr>
          <w:sz w:val="28"/>
        </w:rPr>
      </w:pPr>
      <w:r>
        <w:rPr>
          <w:sz w:val="28"/>
        </w:rPr>
        <w:t xml:space="preserve">Таблица 2 – 2 группа – группа </w:t>
      </w:r>
      <w:r>
        <w:rPr>
          <w:sz w:val="28"/>
          <w:lang w:val="en-US"/>
        </w:rPr>
        <w:t>“</w:t>
      </w:r>
      <w:r>
        <w:rPr>
          <w:sz w:val="28"/>
        </w:rPr>
        <w:t>Ф</w:t>
      </w:r>
      <w:r>
        <w:rPr>
          <w:sz w:val="28"/>
          <w:lang w:val="en-US"/>
        </w:rPr>
        <w:t>”</w:t>
      </w:r>
      <w:r>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2340"/>
        <w:gridCol w:w="4500"/>
      </w:tblGrid>
      <w:tr w:rsidR="00615E93">
        <w:trPr>
          <w:cantSplit/>
        </w:trPr>
        <w:tc>
          <w:tcPr>
            <w:tcW w:w="1728" w:type="dxa"/>
            <w:gridSpan w:val="2"/>
          </w:tcPr>
          <w:p w:rsidR="00615E93" w:rsidRDefault="00615E93">
            <w:pPr>
              <w:jc w:val="center"/>
              <w:rPr>
                <w:b/>
                <w:sz w:val="28"/>
              </w:rPr>
            </w:pPr>
            <w:r>
              <w:rPr>
                <w:sz w:val="28"/>
              </w:rPr>
              <w:t xml:space="preserve">                            </w:t>
            </w:r>
            <w:r>
              <w:rPr>
                <w:b/>
                <w:sz w:val="28"/>
              </w:rPr>
              <w:t>Обозначение термина</w:t>
            </w:r>
          </w:p>
        </w:tc>
        <w:tc>
          <w:tcPr>
            <w:tcW w:w="2340" w:type="dxa"/>
            <w:vMerge w:val="restart"/>
          </w:tcPr>
          <w:p w:rsidR="00615E93" w:rsidRDefault="00615E93">
            <w:pPr>
              <w:jc w:val="center"/>
              <w:rPr>
                <w:b/>
                <w:sz w:val="28"/>
              </w:rPr>
            </w:pPr>
            <w:r>
              <w:rPr>
                <w:b/>
                <w:sz w:val="28"/>
              </w:rPr>
              <w:t>Название коммерческого условия поставок</w:t>
            </w:r>
          </w:p>
        </w:tc>
        <w:tc>
          <w:tcPr>
            <w:tcW w:w="4500" w:type="dxa"/>
            <w:vMerge w:val="restart"/>
          </w:tcPr>
          <w:p w:rsidR="00615E93" w:rsidRDefault="00615E93">
            <w:pPr>
              <w:jc w:val="center"/>
              <w:rPr>
                <w:b/>
                <w:sz w:val="28"/>
              </w:rPr>
            </w:pPr>
          </w:p>
          <w:p w:rsidR="00615E93" w:rsidRDefault="00615E93">
            <w:pPr>
              <w:jc w:val="center"/>
              <w:rPr>
                <w:b/>
                <w:sz w:val="28"/>
              </w:rPr>
            </w:pPr>
            <w:r>
              <w:rPr>
                <w:b/>
                <w:sz w:val="28"/>
              </w:rPr>
              <w:t>Краткая характеристика группы</w:t>
            </w:r>
          </w:p>
        </w:tc>
      </w:tr>
      <w:tr w:rsidR="00615E93">
        <w:trPr>
          <w:cantSplit/>
          <w:trHeight w:val="275"/>
        </w:trPr>
        <w:tc>
          <w:tcPr>
            <w:tcW w:w="828" w:type="dxa"/>
          </w:tcPr>
          <w:p w:rsidR="00615E93" w:rsidRDefault="00615E93">
            <w:pPr>
              <w:jc w:val="center"/>
              <w:rPr>
                <w:b/>
                <w:sz w:val="28"/>
              </w:rPr>
            </w:pPr>
            <w:r>
              <w:rPr>
                <w:b/>
                <w:sz w:val="28"/>
              </w:rPr>
              <w:t>Лат</w:t>
            </w:r>
          </w:p>
        </w:tc>
        <w:tc>
          <w:tcPr>
            <w:tcW w:w="900" w:type="dxa"/>
          </w:tcPr>
          <w:p w:rsidR="00615E93" w:rsidRDefault="00615E93">
            <w:pPr>
              <w:rPr>
                <w:b/>
                <w:sz w:val="28"/>
              </w:rPr>
            </w:pPr>
            <w:r>
              <w:rPr>
                <w:b/>
                <w:sz w:val="28"/>
              </w:rPr>
              <w:t>Рус</w:t>
            </w:r>
          </w:p>
        </w:tc>
        <w:tc>
          <w:tcPr>
            <w:tcW w:w="2340" w:type="dxa"/>
            <w:vMerge/>
            <w:vAlign w:val="center"/>
          </w:tcPr>
          <w:p w:rsidR="00615E93" w:rsidRDefault="00615E93">
            <w:pPr>
              <w:jc w:val="center"/>
              <w:rPr>
                <w:b/>
                <w:sz w:val="28"/>
              </w:rPr>
            </w:pPr>
          </w:p>
        </w:tc>
        <w:tc>
          <w:tcPr>
            <w:tcW w:w="4500" w:type="dxa"/>
            <w:vMerge/>
            <w:vAlign w:val="center"/>
          </w:tcPr>
          <w:p w:rsidR="00615E93" w:rsidRDefault="00615E93">
            <w:pPr>
              <w:jc w:val="center"/>
              <w:rPr>
                <w:b/>
                <w:sz w:val="28"/>
              </w:rPr>
            </w:pPr>
          </w:p>
        </w:tc>
      </w:tr>
      <w:tr w:rsidR="00615E93">
        <w:trPr>
          <w:cantSplit/>
          <w:trHeight w:val="275"/>
        </w:trPr>
        <w:tc>
          <w:tcPr>
            <w:tcW w:w="828" w:type="dxa"/>
          </w:tcPr>
          <w:p w:rsidR="00615E93" w:rsidRDefault="00615E93">
            <w:pPr>
              <w:jc w:val="center"/>
              <w:rPr>
                <w:b/>
                <w:sz w:val="28"/>
              </w:rPr>
            </w:pPr>
            <w:r>
              <w:rPr>
                <w:b/>
                <w:sz w:val="28"/>
              </w:rPr>
              <w:t>1</w:t>
            </w:r>
          </w:p>
        </w:tc>
        <w:tc>
          <w:tcPr>
            <w:tcW w:w="900" w:type="dxa"/>
          </w:tcPr>
          <w:p w:rsidR="00615E93" w:rsidRDefault="00615E93">
            <w:pPr>
              <w:rPr>
                <w:b/>
                <w:sz w:val="28"/>
              </w:rPr>
            </w:pPr>
            <w:r>
              <w:rPr>
                <w:b/>
                <w:sz w:val="28"/>
              </w:rPr>
              <w:t>2</w:t>
            </w:r>
          </w:p>
        </w:tc>
        <w:tc>
          <w:tcPr>
            <w:tcW w:w="2340" w:type="dxa"/>
            <w:vAlign w:val="center"/>
          </w:tcPr>
          <w:p w:rsidR="00615E93" w:rsidRDefault="00615E93">
            <w:pPr>
              <w:jc w:val="center"/>
              <w:rPr>
                <w:b/>
                <w:sz w:val="28"/>
              </w:rPr>
            </w:pPr>
            <w:r>
              <w:rPr>
                <w:b/>
                <w:sz w:val="28"/>
              </w:rPr>
              <w:t>3</w:t>
            </w:r>
          </w:p>
        </w:tc>
        <w:tc>
          <w:tcPr>
            <w:tcW w:w="4500" w:type="dxa"/>
            <w:vAlign w:val="center"/>
          </w:tcPr>
          <w:p w:rsidR="00615E93" w:rsidRDefault="00615E93">
            <w:pPr>
              <w:jc w:val="center"/>
              <w:rPr>
                <w:b/>
                <w:sz w:val="28"/>
              </w:rPr>
            </w:pPr>
            <w:r>
              <w:rPr>
                <w:b/>
                <w:sz w:val="28"/>
              </w:rPr>
              <w:t>4</w:t>
            </w:r>
          </w:p>
        </w:tc>
      </w:tr>
      <w:tr w:rsidR="00615E93">
        <w:tc>
          <w:tcPr>
            <w:tcW w:w="828" w:type="dxa"/>
          </w:tcPr>
          <w:p w:rsidR="00615E93" w:rsidRDefault="00615E93">
            <w:pPr>
              <w:jc w:val="center"/>
              <w:rPr>
                <w:sz w:val="28"/>
              </w:rPr>
            </w:pPr>
          </w:p>
          <w:p w:rsidR="00615E93" w:rsidRDefault="00615E93">
            <w:pPr>
              <w:jc w:val="center"/>
              <w:rPr>
                <w:sz w:val="28"/>
                <w:lang w:val="en-US"/>
              </w:rPr>
            </w:pPr>
            <w:r>
              <w:rPr>
                <w:sz w:val="28"/>
                <w:lang w:val="en-US"/>
              </w:rPr>
              <w:t>FCA</w:t>
            </w:r>
          </w:p>
        </w:tc>
        <w:tc>
          <w:tcPr>
            <w:tcW w:w="900" w:type="dxa"/>
          </w:tcPr>
          <w:p w:rsidR="00615E93" w:rsidRDefault="00615E93">
            <w:pPr>
              <w:jc w:val="center"/>
              <w:rPr>
                <w:sz w:val="28"/>
              </w:rPr>
            </w:pPr>
          </w:p>
          <w:p w:rsidR="00615E93" w:rsidRDefault="00615E93">
            <w:pPr>
              <w:jc w:val="center"/>
              <w:rPr>
                <w:sz w:val="28"/>
              </w:rPr>
            </w:pPr>
            <w:r>
              <w:rPr>
                <w:sz w:val="28"/>
              </w:rPr>
              <w:t>ФСА</w:t>
            </w:r>
          </w:p>
        </w:tc>
        <w:tc>
          <w:tcPr>
            <w:tcW w:w="2340" w:type="dxa"/>
          </w:tcPr>
          <w:p w:rsidR="00615E93" w:rsidRDefault="00615E93">
            <w:pPr>
              <w:jc w:val="center"/>
              <w:rPr>
                <w:sz w:val="28"/>
              </w:rPr>
            </w:pPr>
          </w:p>
          <w:p w:rsidR="00615E93" w:rsidRDefault="00615E93">
            <w:pPr>
              <w:jc w:val="center"/>
              <w:rPr>
                <w:sz w:val="28"/>
              </w:rPr>
            </w:pPr>
            <w:r>
              <w:rPr>
                <w:sz w:val="28"/>
              </w:rPr>
              <w:t>Франко-перевозчик</w:t>
            </w:r>
          </w:p>
        </w:tc>
        <w:tc>
          <w:tcPr>
            <w:tcW w:w="4500" w:type="dxa"/>
          </w:tcPr>
          <w:p w:rsidR="00615E93" w:rsidRDefault="00615E93">
            <w:pPr>
              <w:jc w:val="both"/>
              <w:rPr>
                <w:sz w:val="28"/>
              </w:rPr>
            </w:pPr>
            <w:r>
              <w:rPr>
                <w:sz w:val="28"/>
              </w:rPr>
              <w:t>Основная перевозка от границы экспортера до границы импортера оплачивается покупателем</w:t>
            </w:r>
          </w:p>
          <w:p w:rsidR="00615E93" w:rsidRDefault="00615E93">
            <w:pPr>
              <w:jc w:val="both"/>
              <w:rPr>
                <w:sz w:val="28"/>
              </w:rPr>
            </w:pPr>
          </w:p>
        </w:tc>
      </w:tr>
      <w:tr w:rsidR="00615E93">
        <w:tc>
          <w:tcPr>
            <w:tcW w:w="828" w:type="dxa"/>
            <w:tcBorders>
              <w:bottom w:val="nil"/>
            </w:tcBorders>
          </w:tcPr>
          <w:p w:rsidR="00615E93" w:rsidRDefault="00615E93">
            <w:pPr>
              <w:jc w:val="center"/>
              <w:rPr>
                <w:sz w:val="28"/>
              </w:rPr>
            </w:pPr>
          </w:p>
          <w:p w:rsidR="00615E93" w:rsidRDefault="00615E93">
            <w:pPr>
              <w:jc w:val="center"/>
              <w:rPr>
                <w:sz w:val="28"/>
                <w:lang w:val="en-US"/>
              </w:rPr>
            </w:pPr>
            <w:r>
              <w:rPr>
                <w:sz w:val="28"/>
                <w:lang w:val="en-US"/>
              </w:rPr>
              <w:t>FAS</w:t>
            </w:r>
          </w:p>
        </w:tc>
        <w:tc>
          <w:tcPr>
            <w:tcW w:w="900" w:type="dxa"/>
            <w:tcBorders>
              <w:bottom w:val="nil"/>
            </w:tcBorders>
          </w:tcPr>
          <w:p w:rsidR="00615E93" w:rsidRDefault="00615E93">
            <w:pPr>
              <w:jc w:val="center"/>
              <w:rPr>
                <w:sz w:val="28"/>
              </w:rPr>
            </w:pPr>
          </w:p>
          <w:p w:rsidR="00615E93" w:rsidRDefault="00615E93">
            <w:pPr>
              <w:jc w:val="center"/>
              <w:rPr>
                <w:sz w:val="28"/>
              </w:rPr>
            </w:pPr>
            <w:r>
              <w:rPr>
                <w:sz w:val="28"/>
              </w:rPr>
              <w:t>ФАС</w:t>
            </w:r>
          </w:p>
        </w:tc>
        <w:tc>
          <w:tcPr>
            <w:tcW w:w="2340" w:type="dxa"/>
            <w:tcBorders>
              <w:bottom w:val="nil"/>
            </w:tcBorders>
          </w:tcPr>
          <w:p w:rsidR="00615E93" w:rsidRDefault="00615E93">
            <w:pPr>
              <w:jc w:val="center"/>
              <w:rPr>
                <w:sz w:val="28"/>
              </w:rPr>
            </w:pPr>
          </w:p>
          <w:p w:rsidR="00615E93" w:rsidRDefault="00615E93">
            <w:pPr>
              <w:jc w:val="center"/>
              <w:rPr>
                <w:sz w:val="28"/>
              </w:rPr>
            </w:pPr>
            <w:r>
              <w:rPr>
                <w:sz w:val="28"/>
              </w:rPr>
              <w:t>Свободно вдоль борта судна</w:t>
            </w:r>
          </w:p>
        </w:tc>
        <w:tc>
          <w:tcPr>
            <w:tcW w:w="4500" w:type="dxa"/>
            <w:tcBorders>
              <w:bottom w:val="nil"/>
            </w:tcBorders>
          </w:tcPr>
          <w:p w:rsidR="00615E93" w:rsidRDefault="00615E93">
            <w:pPr>
              <w:jc w:val="both"/>
              <w:rPr>
                <w:sz w:val="28"/>
              </w:rPr>
            </w:pPr>
            <w:r>
              <w:rPr>
                <w:sz w:val="28"/>
              </w:rPr>
              <w:t>Продавец отвечает за доставку товара на набережную в согласованный порт отгрузки. Покупатель отвечает за таможенную очистку товара</w:t>
            </w:r>
          </w:p>
        </w:tc>
      </w:tr>
      <w:tr w:rsidR="00615E93">
        <w:trPr>
          <w:cantSplit/>
        </w:trPr>
        <w:tc>
          <w:tcPr>
            <w:tcW w:w="8568" w:type="dxa"/>
            <w:gridSpan w:val="4"/>
            <w:tcBorders>
              <w:left w:val="nil"/>
              <w:bottom w:val="nil"/>
              <w:right w:val="nil"/>
            </w:tcBorders>
          </w:tcPr>
          <w:p w:rsidR="00615E93" w:rsidRDefault="00615E93">
            <w:pPr>
              <w:jc w:val="both"/>
              <w:rPr>
                <w:sz w:val="28"/>
              </w:rPr>
            </w:pPr>
            <w:r>
              <w:rPr>
                <w:sz w:val="28"/>
              </w:rPr>
              <w:t>Продолжение таблицы 1</w:t>
            </w:r>
          </w:p>
        </w:tc>
      </w:tr>
      <w:tr w:rsidR="00615E93">
        <w:tc>
          <w:tcPr>
            <w:tcW w:w="828" w:type="dxa"/>
          </w:tcPr>
          <w:p w:rsidR="00615E93" w:rsidRDefault="00615E93">
            <w:pPr>
              <w:jc w:val="center"/>
              <w:rPr>
                <w:b/>
                <w:sz w:val="28"/>
              </w:rPr>
            </w:pPr>
            <w:r>
              <w:rPr>
                <w:b/>
                <w:sz w:val="28"/>
              </w:rPr>
              <w:t>1</w:t>
            </w:r>
          </w:p>
        </w:tc>
        <w:tc>
          <w:tcPr>
            <w:tcW w:w="900" w:type="dxa"/>
          </w:tcPr>
          <w:p w:rsidR="00615E93" w:rsidRDefault="00615E93">
            <w:pPr>
              <w:jc w:val="center"/>
              <w:rPr>
                <w:b/>
                <w:sz w:val="28"/>
              </w:rPr>
            </w:pPr>
            <w:r>
              <w:rPr>
                <w:b/>
                <w:sz w:val="28"/>
              </w:rPr>
              <w:t>2</w:t>
            </w:r>
          </w:p>
        </w:tc>
        <w:tc>
          <w:tcPr>
            <w:tcW w:w="2340" w:type="dxa"/>
          </w:tcPr>
          <w:p w:rsidR="00615E93" w:rsidRDefault="00615E93">
            <w:pPr>
              <w:jc w:val="center"/>
              <w:rPr>
                <w:b/>
                <w:sz w:val="28"/>
              </w:rPr>
            </w:pPr>
            <w:r>
              <w:rPr>
                <w:b/>
                <w:sz w:val="28"/>
              </w:rPr>
              <w:t>3</w:t>
            </w:r>
          </w:p>
        </w:tc>
        <w:tc>
          <w:tcPr>
            <w:tcW w:w="4500" w:type="dxa"/>
          </w:tcPr>
          <w:p w:rsidR="00615E93" w:rsidRDefault="00615E93">
            <w:pPr>
              <w:jc w:val="center"/>
              <w:rPr>
                <w:b/>
                <w:sz w:val="28"/>
              </w:rPr>
            </w:pPr>
            <w:r>
              <w:rPr>
                <w:b/>
                <w:sz w:val="28"/>
              </w:rPr>
              <w:t>4</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FOB</w:t>
            </w:r>
          </w:p>
        </w:tc>
        <w:tc>
          <w:tcPr>
            <w:tcW w:w="900" w:type="dxa"/>
          </w:tcPr>
          <w:p w:rsidR="00615E93" w:rsidRDefault="00615E93">
            <w:pPr>
              <w:jc w:val="center"/>
              <w:rPr>
                <w:sz w:val="28"/>
              </w:rPr>
            </w:pPr>
          </w:p>
          <w:p w:rsidR="00615E93" w:rsidRDefault="00615E93">
            <w:pPr>
              <w:jc w:val="center"/>
              <w:rPr>
                <w:sz w:val="28"/>
              </w:rPr>
            </w:pPr>
            <w:r>
              <w:rPr>
                <w:sz w:val="28"/>
              </w:rPr>
              <w:t>ФОБ</w:t>
            </w:r>
          </w:p>
        </w:tc>
        <w:tc>
          <w:tcPr>
            <w:tcW w:w="2340" w:type="dxa"/>
          </w:tcPr>
          <w:p w:rsidR="00615E93" w:rsidRDefault="00615E93">
            <w:pPr>
              <w:jc w:val="center"/>
              <w:rPr>
                <w:sz w:val="28"/>
              </w:rPr>
            </w:pPr>
          </w:p>
          <w:p w:rsidR="00615E93" w:rsidRDefault="00615E93">
            <w:pPr>
              <w:jc w:val="center"/>
              <w:rPr>
                <w:sz w:val="28"/>
              </w:rPr>
            </w:pPr>
            <w:r>
              <w:rPr>
                <w:sz w:val="28"/>
              </w:rPr>
              <w:t>Свободно на борту судна</w:t>
            </w:r>
          </w:p>
        </w:tc>
        <w:tc>
          <w:tcPr>
            <w:tcW w:w="4500" w:type="dxa"/>
          </w:tcPr>
          <w:p w:rsidR="00615E93" w:rsidRDefault="00615E93">
            <w:pPr>
              <w:jc w:val="both"/>
              <w:rPr>
                <w:sz w:val="28"/>
              </w:rPr>
            </w:pPr>
            <w:r>
              <w:rPr>
                <w:sz w:val="28"/>
              </w:rPr>
              <w:t>Продавец обязан передать товар перевозчику, согласно указаниям покупателя. В обязанности покупателя входит заключение договора перевозки и указание (номинирование) перевозчика. Экспортные формальности оплачивает продавец, кроме условия ФАС (</w:t>
            </w:r>
            <w:r>
              <w:rPr>
                <w:sz w:val="28"/>
                <w:lang w:val="en-US"/>
              </w:rPr>
              <w:t>FAS</w:t>
            </w:r>
            <w:r>
              <w:rPr>
                <w:sz w:val="28"/>
              </w:rPr>
              <w:t>). Импортные  формальности оплачивает покупатель.</w:t>
            </w:r>
          </w:p>
        </w:tc>
      </w:tr>
    </w:tbl>
    <w:p w:rsidR="00615E93" w:rsidRDefault="00615E93">
      <w:pPr>
        <w:rPr>
          <w:sz w:val="28"/>
        </w:rPr>
      </w:pPr>
    </w:p>
    <w:p w:rsidR="00615E93" w:rsidRDefault="00615E93">
      <w:pPr>
        <w:rPr>
          <w:b/>
          <w:sz w:val="28"/>
        </w:rPr>
      </w:pPr>
      <w:r>
        <w:rPr>
          <w:sz w:val="28"/>
        </w:rPr>
        <w:t xml:space="preserve">Таблица 3 - </w:t>
      </w:r>
      <w:r>
        <w:rPr>
          <w:b/>
          <w:sz w:val="28"/>
        </w:rPr>
        <w:t xml:space="preserve">3 группа – группа </w:t>
      </w:r>
      <w:r>
        <w:rPr>
          <w:b/>
          <w:sz w:val="28"/>
          <w:lang w:val="en-US"/>
        </w:rPr>
        <w:t>“</w:t>
      </w:r>
      <w:r>
        <w:rPr>
          <w:b/>
          <w:sz w:val="28"/>
        </w:rPr>
        <w:t>С</w:t>
      </w:r>
      <w:r>
        <w:rPr>
          <w:b/>
          <w:sz w:val="28"/>
          <w:lang w:val="en-US"/>
        </w:rPr>
        <w:t>”</w:t>
      </w:r>
    </w:p>
    <w:p w:rsidR="00615E93" w:rsidRDefault="00615E93">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2340"/>
        <w:gridCol w:w="4500"/>
      </w:tblGrid>
      <w:tr w:rsidR="00615E93">
        <w:trPr>
          <w:cantSplit/>
        </w:trPr>
        <w:tc>
          <w:tcPr>
            <w:tcW w:w="1728" w:type="dxa"/>
            <w:gridSpan w:val="2"/>
            <w:vAlign w:val="center"/>
          </w:tcPr>
          <w:p w:rsidR="00615E93" w:rsidRDefault="00615E93">
            <w:pPr>
              <w:jc w:val="center"/>
              <w:rPr>
                <w:b/>
                <w:sz w:val="28"/>
              </w:rPr>
            </w:pPr>
            <w:r>
              <w:rPr>
                <w:b/>
                <w:sz w:val="28"/>
              </w:rPr>
              <w:t>Обозначение термина</w:t>
            </w:r>
          </w:p>
        </w:tc>
        <w:tc>
          <w:tcPr>
            <w:tcW w:w="2340" w:type="dxa"/>
            <w:vMerge w:val="restart"/>
            <w:vAlign w:val="center"/>
          </w:tcPr>
          <w:p w:rsidR="00615E93" w:rsidRDefault="00615E93">
            <w:pPr>
              <w:jc w:val="center"/>
              <w:rPr>
                <w:b/>
                <w:sz w:val="28"/>
              </w:rPr>
            </w:pPr>
            <w:r>
              <w:rPr>
                <w:b/>
                <w:sz w:val="28"/>
              </w:rPr>
              <w:t>Название коммерческого условия поставок</w:t>
            </w:r>
          </w:p>
        </w:tc>
        <w:tc>
          <w:tcPr>
            <w:tcW w:w="4500" w:type="dxa"/>
            <w:vMerge w:val="restart"/>
            <w:vAlign w:val="center"/>
          </w:tcPr>
          <w:p w:rsidR="00615E93" w:rsidRDefault="00615E93">
            <w:pPr>
              <w:jc w:val="center"/>
              <w:rPr>
                <w:b/>
                <w:sz w:val="28"/>
              </w:rPr>
            </w:pPr>
            <w:r>
              <w:rPr>
                <w:b/>
                <w:sz w:val="28"/>
              </w:rPr>
              <w:t>Краткая характеристика группы</w:t>
            </w:r>
          </w:p>
        </w:tc>
      </w:tr>
      <w:tr w:rsidR="00615E93">
        <w:trPr>
          <w:cantSplit/>
        </w:trPr>
        <w:tc>
          <w:tcPr>
            <w:tcW w:w="828" w:type="dxa"/>
            <w:vAlign w:val="center"/>
          </w:tcPr>
          <w:p w:rsidR="00615E93" w:rsidRDefault="00615E93">
            <w:pPr>
              <w:jc w:val="center"/>
              <w:rPr>
                <w:b/>
                <w:sz w:val="28"/>
              </w:rPr>
            </w:pPr>
            <w:r>
              <w:rPr>
                <w:b/>
                <w:sz w:val="28"/>
              </w:rPr>
              <w:t>Лат</w:t>
            </w:r>
          </w:p>
        </w:tc>
        <w:tc>
          <w:tcPr>
            <w:tcW w:w="900" w:type="dxa"/>
            <w:vAlign w:val="center"/>
          </w:tcPr>
          <w:p w:rsidR="00615E93" w:rsidRDefault="00615E93">
            <w:pPr>
              <w:jc w:val="center"/>
              <w:rPr>
                <w:b/>
                <w:sz w:val="28"/>
              </w:rPr>
            </w:pPr>
            <w:r>
              <w:rPr>
                <w:b/>
                <w:sz w:val="28"/>
              </w:rPr>
              <w:t>Рус</w:t>
            </w:r>
          </w:p>
        </w:tc>
        <w:tc>
          <w:tcPr>
            <w:tcW w:w="2340" w:type="dxa"/>
            <w:vMerge/>
            <w:vAlign w:val="center"/>
          </w:tcPr>
          <w:p w:rsidR="00615E93" w:rsidRDefault="00615E93">
            <w:pPr>
              <w:jc w:val="center"/>
              <w:rPr>
                <w:b/>
                <w:sz w:val="28"/>
              </w:rPr>
            </w:pPr>
          </w:p>
        </w:tc>
        <w:tc>
          <w:tcPr>
            <w:tcW w:w="4500" w:type="dxa"/>
            <w:vMerge/>
            <w:vAlign w:val="center"/>
          </w:tcPr>
          <w:p w:rsidR="00615E93" w:rsidRDefault="00615E93">
            <w:pPr>
              <w:jc w:val="center"/>
              <w:rPr>
                <w:b/>
                <w:sz w:val="28"/>
              </w:rPr>
            </w:pP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CFR</w:t>
            </w:r>
          </w:p>
        </w:tc>
        <w:tc>
          <w:tcPr>
            <w:tcW w:w="900" w:type="dxa"/>
          </w:tcPr>
          <w:p w:rsidR="00615E93" w:rsidRDefault="00615E93">
            <w:pPr>
              <w:jc w:val="center"/>
              <w:rPr>
                <w:sz w:val="28"/>
              </w:rPr>
            </w:pPr>
          </w:p>
          <w:p w:rsidR="00615E93" w:rsidRDefault="00615E93">
            <w:pPr>
              <w:jc w:val="center"/>
              <w:rPr>
                <w:sz w:val="28"/>
              </w:rPr>
            </w:pPr>
            <w:r>
              <w:rPr>
                <w:sz w:val="28"/>
              </w:rPr>
              <w:t>СФР</w:t>
            </w:r>
          </w:p>
        </w:tc>
        <w:tc>
          <w:tcPr>
            <w:tcW w:w="2340" w:type="dxa"/>
          </w:tcPr>
          <w:p w:rsidR="00615E93" w:rsidRDefault="00615E93">
            <w:pPr>
              <w:jc w:val="center"/>
              <w:rPr>
                <w:sz w:val="28"/>
              </w:rPr>
            </w:pPr>
          </w:p>
          <w:p w:rsidR="00615E93" w:rsidRDefault="00615E93">
            <w:pPr>
              <w:jc w:val="center"/>
              <w:rPr>
                <w:sz w:val="28"/>
              </w:rPr>
            </w:pPr>
            <w:r>
              <w:rPr>
                <w:sz w:val="28"/>
              </w:rPr>
              <w:t>Стоимость и фрахт</w:t>
            </w:r>
          </w:p>
        </w:tc>
        <w:tc>
          <w:tcPr>
            <w:tcW w:w="4500" w:type="dxa"/>
          </w:tcPr>
          <w:p w:rsidR="00615E93" w:rsidRDefault="00615E93">
            <w:pPr>
              <w:jc w:val="both"/>
              <w:rPr>
                <w:sz w:val="28"/>
              </w:rPr>
            </w:pPr>
            <w:r>
              <w:rPr>
                <w:sz w:val="28"/>
              </w:rPr>
              <w:t>Основная перевозка от границы экспортера до границы импортера оплачивается продавцом</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CIF</w:t>
            </w:r>
          </w:p>
        </w:tc>
        <w:tc>
          <w:tcPr>
            <w:tcW w:w="900" w:type="dxa"/>
          </w:tcPr>
          <w:p w:rsidR="00615E93" w:rsidRDefault="00615E93">
            <w:pPr>
              <w:jc w:val="center"/>
              <w:rPr>
                <w:sz w:val="28"/>
              </w:rPr>
            </w:pPr>
          </w:p>
          <w:p w:rsidR="00615E93" w:rsidRDefault="00615E93">
            <w:pPr>
              <w:jc w:val="center"/>
              <w:rPr>
                <w:sz w:val="28"/>
              </w:rPr>
            </w:pPr>
            <w:r>
              <w:rPr>
                <w:sz w:val="28"/>
              </w:rPr>
              <w:t>СИФ</w:t>
            </w:r>
          </w:p>
        </w:tc>
        <w:tc>
          <w:tcPr>
            <w:tcW w:w="2340" w:type="dxa"/>
          </w:tcPr>
          <w:p w:rsidR="00615E93" w:rsidRDefault="00615E93">
            <w:pPr>
              <w:jc w:val="center"/>
              <w:rPr>
                <w:sz w:val="28"/>
              </w:rPr>
            </w:pPr>
          </w:p>
          <w:p w:rsidR="00615E93" w:rsidRDefault="00615E93">
            <w:pPr>
              <w:jc w:val="center"/>
              <w:rPr>
                <w:sz w:val="28"/>
              </w:rPr>
            </w:pPr>
            <w:r>
              <w:rPr>
                <w:sz w:val="28"/>
              </w:rPr>
              <w:t>Стоимость, страхование и фрахт</w:t>
            </w:r>
          </w:p>
        </w:tc>
        <w:tc>
          <w:tcPr>
            <w:tcW w:w="4500" w:type="dxa"/>
          </w:tcPr>
          <w:p w:rsidR="00615E93" w:rsidRDefault="00615E93">
            <w:pPr>
              <w:jc w:val="both"/>
              <w:rPr>
                <w:sz w:val="28"/>
              </w:rPr>
            </w:pPr>
            <w:r>
              <w:rPr>
                <w:sz w:val="28"/>
              </w:rPr>
              <w:t>Продавец доставляет товар в указанный порт назначения в стране покупателя, страхует товар, оплачивает экспортные формальности. Покупатель оплачивает импортные формальности</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CPT</w:t>
            </w:r>
          </w:p>
        </w:tc>
        <w:tc>
          <w:tcPr>
            <w:tcW w:w="900" w:type="dxa"/>
          </w:tcPr>
          <w:p w:rsidR="00615E93" w:rsidRDefault="00615E93">
            <w:pPr>
              <w:jc w:val="center"/>
              <w:rPr>
                <w:sz w:val="28"/>
              </w:rPr>
            </w:pPr>
          </w:p>
          <w:p w:rsidR="00615E93" w:rsidRDefault="00615E93">
            <w:pPr>
              <w:jc w:val="center"/>
              <w:rPr>
                <w:sz w:val="28"/>
              </w:rPr>
            </w:pPr>
            <w:r>
              <w:rPr>
                <w:sz w:val="28"/>
              </w:rPr>
              <w:t>СПТ</w:t>
            </w:r>
          </w:p>
        </w:tc>
        <w:tc>
          <w:tcPr>
            <w:tcW w:w="2340" w:type="dxa"/>
          </w:tcPr>
          <w:p w:rsidR="00615E93" w:rsidRDefault="00615E93">
            <w:pPr>
              <w:jc w:val="center"/>
              <w:rPr>
                <w:sz w:val="28"/>
              </w:rPr>
            </w:pPr>
            <w:r>
              <w:rPr>
                <w:sz w:val="28"/>
              </w:rPr>
              <w:t>Перевозка оплачена до (место назначения)</w:t>
            </w:r>
          </w:p>
        </w:tc>
        <w:tc>
          <w:tcPr>
            <w:tcW w:w="4500" w:type="dxa"/>
          </w:tcPr>
          <w:p w:rsidR="00615E93" w:rsidRDefault="00615E93">
            <w:pPr>
              <w:jc w:val="both"/>
              <w:rPr>
                <w:sz w:val="28"/>
              </w:rPr>
            </w:pPr>
            <w:r>
              <w:rPr>
                <w:sz w:val="28"/>
              </w:rPr>
              <w:t>В обязанности продавца входит оплата расходов по поставке товара до места назначения</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CIP</w:t>
            </w:r>
          </w:p>
        </w:tc>
        <w:tc>
          <w:tcPr>
            <w:tcW w:w="900" w:type="dxa"/>
          </w:tcPr>
          <w:p w:rsidR="00615E93" w:rsidRDefault="00615E93">
            <w:pPr>
              <w:jc w:val="center"/>
              <w:rPr>
                <w:sz w:val="28"/>
              </w:rPr>
            </w:pPr>
          </w:p>
          <w:p w:rsidR="00615E93" w:rsidRDefault="00615E93">
            <w:pPr>
              <w:jc w:val="center"/>
              <w:rPr>
                <w:sz w:val="28"/>
              </w:rPr>
            </w:pPr>
            <w:r>
              <w:rPr>
                <w:sz w:val="28"/>
              </w:rPr>
              <w:t>СИП</w:t>
            </w:r>
          </w:p>
        </w:tc>
        <w:tc>
          <w:tcPr>
            <w:tcW w:w="2340" w:type="dxa"/>
          </w:tcPr>
          <w:p w:rsidR="00615E93" w:rsidRDefault="00615E93">
            <w:pPr>
              <w:jc w:val="center"/>
              <w:rPr>
                <w:sz w:val="28"/>
              </w:rPr>
            </w:pPr>
          </w:p>
          <w:p w:rsidR="00615E93" w:rsidRDefault="00615E93">
            <w:pPr>
              <w:jc w:val="center"/>
              <w:rPr>
                <w:sz w:val="28"/>
              </w:rPr>
            </w:pPr>
            <w:r>
              <w:rPr>
                <w:sz w:val="28"/>
              </w:rPr>
              <w:t>Перевозка и страхование оплачены до (место назначения)</w:t>
            </w:r>
          </w:p>
        </w:tc>
        <w:tc>
          <w:tcPr>
            <w:tcW w:w="4500" w:type="dxa"/>
          </w:tcPr>
          <w:p w:rsidR="00615E93" w:rsidRDefault="00615E93">
            <w:pPr>
              <w:jc w:val="both"/>
              <w:rPr>
                <w:sz w:val="28"/>
              </w:rPr>
            </w:pPr>
            <w:r>
              <w:rPr>
                <w:sz w:val="28"/>
              </w:rPr>
              <w:t>Продавец берет на себя оплату страхования, если термин “страхование” входит в название коммерческого условия поставки. Экспортные формальности оплачивает продавец, а импортные формальности – покупатель</w:t>
            </w:r>
          </w:p>
        </w:tc>
      </w:tr>
    </w:tbl>
    <w:p w:rsidR="00615E93" w:rsidRDefault="00615E93">
      <w:pPr>
        <w:tabs>
          <w:tab w:val="left" w:pos="6820"/>
        </w:tabs>
        <w:rPr>
          <w:sz w:val="28"/>
        </w:rPr>
      </w:pPr>
      <w:r>
        <w:rPr>
          <w:sz w:val="28"/>
        </w:rPr>
        <w:t xml:space="preserve">Таблица 4 - </w:t>
      </w:r>
      <w:r>
        <w:rPr>
          <w:b/>
          <w:sz w:val="28"/>
        </w:rPr>
        <w:t>4 группа – группа</w:t>
      </w:r>
      <w:r>
        <w:rPr>
          <w:b/>
          <w:sz w:val="28"/>
          <w:lang w:val="en-US"/>
        </w:rPr>
        <w:t>”D”</w:t>
      </w:r>
      <w:r>
        <w:rPr>
          <w:sz w:val="28"/>
        </w:rPr>
        <w:t xml:space="preserve">                                                 </w:t>
      </w:r>
    </w:p>
    <w:p w:rsidR="00615E93" w:rsidRDefault="00615E93">
      <w:pPr>
        <w:tabs>
          <w:tab w:val="left" w:pos="6820"/>
        </w:tabs>
        <w:ind w:firstLine="709"/>
        <w:jc w:val="both"/>
        <w:rPr>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1"/>
        <w:gridCol w:w="2519"/>
        <w:gridCol w:w="4320"/>
      </w:tblGrid>
      <w:tr w:rsidR="00615E93">
        <w:trPr>
          <w:cantSplit/>
        </w:trPr>
        <w:tc>
          <w:tcPr>
            <w:tcW w:w="1729" w:type="dxa"/>
            <w:gridSpan w:val="2"/>
            <w:vAlign w:val="center"/>
          </w:tcPr>
          <w:p w:rsidR="00615E93" w:rsidRDefault="00615E93">
            <w:pPr>
              <w:jc w:val="center"/>
              <w:rPr>
                <w:b/>
                <w:sz w:val="28"/>
              </w:rPr>
            </w:pPr>
            <w:r>
              <w:rPr>
                <w:b/>
                <w:sz w:val="28"/>
              </w:rPr>
              <w:t>Обозначение термина</w:t>
            </w:r>
          </w:p>
        </w:tc>
        <w:tc>
          <w:tcPr>
            <w:tcW w:w="2519" w:type="dxa"/>
            <w:vMerge w:val="restart"/>
            <w:vAlign w:val="center"/>
          </w:tcPr>
          <w:p w:rsidR="00615E93" w:rsidRDefault="00615E93">
            <w:pPr>
              <w:jc w:val="center"/>
              <w:rPr>
                <w:b/>
                <w:sz w:val="28"/>
              </w:rPr>
            </w:pPr>
            <w:r>
              <w:rPr>
                <w:b/>
                <w:sz w:val="28"/>
              </w:rPr>
              <w:t>Название коммерческого условия поставок</w:t>
            </w:r>
          </w:p>
        </w:tc>
        <w:tc>
          <w:tcPr>
            <w:tcW w:w="4320" w:type="dxa"/>
            <w:vMerge w:val="restart"/>
            <w:vAlign w:val="center"/>
          </w:tcPr>
          <w:p w:rsidR="00615E93" w:rsidRDefault="00615E93">
            <w:pPr>
              <w:jc w:val="center"/>
              <w:rPr>
                <w:b/>
                <w:sz w:val="28"/>
              </w:rPr>
            </w:pPr>
            <w:r>
              <w:rPr>
                <w:b/>
                <w:sz w:val="28"/>
              </w:rPr>
              <w:t>Краткая характеристика группы</w:t>
            </w:r>
          </w:p>
        </w:tc>
      </w:tr>
      <w:tr w:rsidR="00615E93">
        <w:trPr>
          <w:cantSplit/>
          <w:trHeight w:val="455"/>
        </w:trPr>
        <w:tc>
          <w:tcPr>
            <w:tcW w:w="828" w:type="dxa"/>
            <w:vAlign w:val="center"/>
          </w:tcPr>
          <w:p w:rsidR="00615E93" w:rsidRDefault="00615E93">
            <w:pPr>
              <w:jc w:val="center"/>
              <w:rPr>
                <w:b/>
                <w:sz w:val="28"/>
              </w:rPr>
            </w:pPr>
            <w:r>
              <w:rPr>
                <w:b/>
                <w:sz w:val="28"/>
              </w:rPr>
              <w:t>Лат</w:t>
            </w:r>
          </w:p>
        </w:tc>
        <w:tc>
          <w:tcPr>
            <w:tcW w:w="901" w:type="dxa"/>
            <w:vAlign w:val="center"/>
          </w:tcPr>
          <w:p w:rsidR="00615E93" w:rsidRDefault="00615E93">
            <w:pPr>
              <w:jc w:val="center"/>
              <w:rPr>
                <w:b/>
                <w:sz w:val="28"/>
              </w:rPr>
            </w:pPr>
            <w:r>
              <w:rPr>
                <w:b/>
                <w:sz w:val="28"/>
              </w:rPr>
              <w:t>Рус</w:t>
            </w:r>
          </w:p>
        </w:tc>
        <w:tc>
          <w:tcPr>
            <w:tcW w:w="2519" w:type="dxa"/>
            <w:vMerge/>
            <w:vAlign w:val="center"/>
          </w:tcPr>
          <w:p w:rsidR="00615E93" w:rsidRDefault="00615E93">
            <w:pPr>
              <w:jc w:val="center"/>
              <w:rPr>
                <w:b/>
                <w:sz w:val="28"/>
              </w:rPr>
            </w:pPr>
          </w:p>
        </w:tc>
        <w:tc>
          <w:tcPr>
            <w:tcW w:w="4320" w:type="dxa"/>
            <w:vMerge/>
            <w:vAlign w:val="center"/>
          </w:tcPr>
          <w:p w:rsidR="00615E93" w:rsidRDefault="00615E93">
            <w:pPr>
              <w:jc w:val="center"/>
              <w:rPr>
                <w:b/>
                <w:sz w:val="28"/>
              </w:rPr>
            </w:pP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DAF</w:t>
            </w:r>
          </w:p>
        </w:tc>
        <w:tc>
          <w:tcPr>
            <w:tcW w:w="901" w:type="dxa"/>
          </w:tcPr>
          <w:p w:rsidR="00615E93" w:rsidRDefault="00615E93">
            <w:pPr>
              <w:jc w:val="center"/>
              <w:rPr>
                <w:sz w:val="28"/>
              </w:rPr>
            </w:pPr>
          </w:p>
          <w:p w:rsidR="00615E93" w:rsidRDefault="00615E93">
            <w:pPr>
              <w:jc w:val="center"/>
              <w:rPr>
                <w:sz w:val="28"/>
              </w:rPr>
            </w:pPr>
            <w:r>
              <w:rPr>
                <w:sz w:val="28"/>
              </w:rPr>
              <w:t>ДАФ</w:t>
            </w:r>
          </w:p>
        </w:tc>
        <w:tc>
          <w:tcPr>
            <w:tcW w:w="2519" w:type="dxa"/>
          </w:tcPr>
          <w:p w:rsidR="00615E93" w:rsidRDefault="00615E93">
            <w:pPr>
              <w:jc w:val="center"/>
              <w:rPr>
                <w:sz w:val="28"/>
              </w:rPr>
            </w:pPr>
          </w:p>
          <w:p w:rsidR="00615E93" w:rsidRDefault="00615E93">
            <w:pPr>
              <w:jc w:val="center"/>
              <w:rPr>
                <w:sz w:val="28"/>
              </w:rPr>
            </w:pPr>
            <w:r>
              <w:rPr>
                <w:sz w:val="28"/>
              </w:rPr>
              <w:t>Поставка до границы</w:t>
            </w:r>
          </w:p>
        </w:tc>
        <w:tc>
          <w:tcPr>
            <w:tcW w:w="4320" w:type="dxa"/>
          </w:tcPr>
          <w:p w:rsidR="00615E93" w:rsidRDefault="00615E93">
            <w:pPr>
              <w:jc w:val="both"/>
              <w:rPr>
                <w:sz w:val="28"/>
              </w:rPr>
            </w:pPr>
            <w:r>
              <w:rPr>
                <w:sz w:val="28"/>
              </w:rPr>
              <w:t>Продавец оплачивает экспортные формальности, а покупатель – импортные.</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DES</w:t>
            </w:r>
          </w:p>
        </w:tc>
        <w:tc>
          <w:tcPr>
            <w:tcW w:w="901" w:type="dxa"/>
          </w:tcPr>
          <w:p w:rsidR="00615E93" w:rsidRDefault="00615E93">
            <w:pPr>
              <w:jc w:val="center"/>
              <w:rPr>
                <w:sz w:val="28"/>
              </w:rPr>
            </w:pPr>
          </w:p>
          <w:p w:rsidR="00615E93" w:rsidRDefault="00615E93">
            <w:pPr>
              <w:jc w:val="center"/>
              <w:rPr>
                <w:sz w:val="28"/>
              </w:rPr>
            </w:pPr>
            <w:r>
              <w:rPr>
                <w:sz w:val="28"/>
              </w:rPr>
              <w:t>ДЕС</w:t>
            </w:r>
          </w:p>
        </w:tc>
        <w:tc>
          <w:tcPr>
            <w:tcW w:w="2519" w:type="dxa"/>
          </w:tcPr>
          <w:p w:rsidR="00615E93" w:rsidRDefault="00615E93">
            <w:pPr>
              <w:jc w:val="center"/>
              <w:rPr>
                <w:sz w:val="28"/>
              </w:rPr>
            </w:pPr>
          </w:p>
          <w:p w:rsidR="00615E93" w:rsidRDefault="00615E93">
            <w:pPr>
              <w:jc w:val="center"/>
              <w:rPr>
                <w:sz w:val="28"/>
              </w:rPr>
            </w:pPr>
            <w:r>
              <w:rPr>
                <w:sz w:val="28"/>
              </w:rPr>
              <w:t>Поставка с судна</w:t>
            </w:r>
          </w:p>
        </w:tc>
        <w:tc>
          <w:tcPr>
            <w:tcW w:w="4320" w:type="dxa"/>
          </w:tcPr>
          <w:p w:rsidR="00615E93" w:rsidRDefault="00615E93">
            <w:pPr>
              <w:jc w:val="both"/>
              <w:rPr>
                <w:sz w:val="28"/>
              </w:rPr>
            </w:pPr>
            <w:r>
              <w:rPr>
                <w:sz w:val="28"/>
              </w:rPr>
              <w:t>Продавец обязан нести все расходы по доставке товара в страну покупателя, а также оплачивать страховой полис</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DEQ</w:t>
            </w:r>
          </w:p>
        </w:tc>
        <w:tc>
          <w:tcPr>
            <w:tcW w:w="901" w:type="dxa"/>
          </w:tcPr>
          <w:p w:rsidR="00615E93" w:rsidRDefault="00615E93">
            <w:pPr>
              <w:jc w:val="center"/>
              <w:rPr>
                <w:sz w:val="28"/>
              </w:rPr>
            </w:pPr>
          </w:p>
          <w:p w:rsidR="00615E93" w:rsidRDefault="00615E93">
            <w:pPr>
              <w:jc w:val="center"/>
              <w:rPr>
                <w:sz w:val="28"/>
              </w:rPr>
            </w:pPr>
            <w:r>
              <w:rPr>
                <w:sz w:val="28"/>
              </w:rPr>
              <w:t>ДЕК</w:t>
            </w:r>
          </w:p>
        </w:tc>
        <w:tc>
          <w:tcPr>
            <w:tcW w:w="2519" w:type="dxa"/>
          </w:tcPr>
          <w:p w:rsidR="00615E93" w:rsidRDefault="00615E93">
            <w:pPr>
              <w:jc w:val="center"/>
              <w:rPr>
                <w:sz w:val="28"/>
              </w:rPr>
            </w:pPr>
          </w:p>
          <w:p w:rsidR="00615E93" w:rsidRDefault="00615E93">
            <w:pPr>
              <w:jc w:val="center"/>
              <w:rPr>
                <w:sz w:val="28"/>
              </w:rPr>
            </w:pPr>
            <w:r>
              <w:rPr>
                <w:sz w:val="28"/>
              </w:rPr>
              <w:t>Поставка с причала</w:t>
            </w:r>
          </w:p>
        </w:tc>
        <w:tc>
          <w:tcPr>
            <w:tcW w:w="4320" w:type="dxa"/>
          </w:tcPr>
          <w:p w:rsidR="00615E93" w:rsidRDefault="00615E93">
            <w:pPr>
              <w:jc w:val="both"/>
              <w:rPr>
                <w:sz w:val="28"/>
              </w:rPr>
            </w:pPr>
            <w:r>
              <w:rPr>
                <w:sz w:val="28"/>
              </w:rPr>
              <w:t>Продавец передает товар, прошедший таможенную очистку, покупателю на пристани в согласованном порту назначения, оплатив все таможенные формальности.</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DDU</w:t>
            </w:r>
          </w:p>
        </w:tc>
        <w:tc>
          <w:tcPr>
            <w:tcW w:w="901" w:type="dxa"/>
          </w:tcPr>
          <w:p w:rsidR="00615E93" w:rsidRDefault="00615E93">
            <w:pPr>
              <w:jc w:val="center"/>
              <w:rPr>
                <w:sz w:val="28"/>
              </w:rPr>
            </w:pPr>
          </w:p>
          <w:p w:rsidR="00615E93" w:rsidRDefault="00615E93">
            <w:pPr>
              <w:jc w:val="center"/>
              <w:rPr>
                <w:sz w:val="28"/>
              </w:rPr>
            </w:pPr>
            <w:r>
              <w:rPr>
                <w:sz w:val="28"/>
              </w:rPr>
              <w:t>ДДУ</w:t>
            </w:r>
          </w:p>
        </w:tc>
        <w:tc>
          <w:tcPr>
            <w:tcW w:w="2519" w:type="dxa"/>
          </w:tcPr>
          <w:p w:rsidR="00615E93" w:rsidRDefault="00615E93">
            <w:pPr>
              <w:jc w:val="center"/>
              <w:rPr>
                <w:sz w:val="28"/>
              </w:rPr>
            </w:pPr>
          </w:p>
          <w:p w:rsidR="00615E93" w:rsidRDefault="00615E93">
            <w:pPr>
              <w:jc w:val="center"/>
              <w:rPr>
                <w:sz w:val="28"/>
              </w:rPr>
            </w:pPr>
            <w:r>
              <w:rPr>
                <w:sz w:val="28"/>
              </w:rPr>
              <w:t>Поставка без оплаты пошлины</w:t>
            </w:r>
          </w:p>
        </w:tc>
        <w:tc>
          <w:tcPr>
            <w:tcW w:w="4320" w:type="dxa"/>
          </w:tcPr>
          <w:p w:rsidR="00615E93" w:rsidRDefault="00615E93">
            <w:pPr>
              <w:jc w:val="both"/>
              <w:rPr>
                <w:sz w:val="28"/>
              </w:rPr>
            </w:pPr>
            <w:r>
              <w:rPr>
                <w:sz w:val="28"/>
              </w:rPr>
              <w:t>Продавец доставляет товар на склад покупателя, оплатив экспортные формальности. Покупатель оплачивает импортные формальности.</w:t>
            </w:r>
          </w:p>
        </w:tc>
      </w:tr>
      <w:tr w:rsidR="00615E93">
        <w:tc>
          <w:tcPr>
            <w:tcW w:w="828" w:type="dxa"/>
          </w:tcPr>
          <w:p w:rsidR="00615E93" w:rsidRDefault="00615E93">
            <w:pPr>
              <w:jc w:val="center"/>
              <w:rPr>
                <w:sz w:val="28"/>
              </w:rPr>
            </w:pPr>
          </w:p>
          <w:p w:rsidR="00615E93" w:rsidRDefault="00615E93">
            <w:pPr>
              <w:jc w:val="center"/>
              <w:rPr>
                <w:sz w:val="28"/>
              </w:rPr>
            </w:pPr>
            <w:r>
              <w:rPr>
                <w:sz w:val="28"/>
                <w:lang w:val="en-US"/>
              </w:rPr>
              <w:t>DDP</w:t>
            </w:r>
          </w:p>
        </w:tc>
        <w:tc>
          <w:tcPr>
            <w:tcW w:w="901" w:type="dxa"/>
          </w:tcPr>
          <w:p w:rsidR="00615E93" w:rsidRDefault="00615E93">
            <w:pPr>
              <w:jc w:val="center"/>
              <w:rPr>
                <w:sz w:val="28"/>
              </w:rPr>
            </w:pPr>
          </w:p>
          <w:p w:rsidR="00615E93" w:rsidRDefault="00615E93">
            <w:pPr>
              <w:jc w:val="center"/>
              <w:rPr>
                <w:sz w:val="28"/>
              </w:rPr>
            </w:pPr>
            <w:r>
              <w:rPr>
                <w:sz w:val="28"/>
              </w:rPr>
              <w:t>ДДП</w:t>
            </w:r>
          </w:p>
        </w:tc>
        <w:tc>
          <w:tcPr>
            <w:tcW w:w="2519" w:type="dxa"/>
          </w:tcPr>
          <w:p w:rsidR="00615E93" w:rsidRDefault="00615E93">
            <w:pPr>
              <w:jc w:val="center"/>
              <w:rPr>
                <w:sz w:val="28"/>
              </w:rPr>
            </w:pPr>
          </w:p>
          <w:p w:rsidR="00615E93" w:rsidRDefault="00615E93">
            <w:pPr>
              <w:jc w:val="center"/>
              <w:rPr>
                <w:sz w:val="28"/>
              </w:rPr>
            </w:pPr>
            <w:r>
              <w:rPr>
                <w:sz w:val="28"/>
              </w:rPr>
              <w:t>Поставка с оплатой пошлины</w:t>
            </w:r>
          </w:p>
        </w:tc>
        <w:tc>
          <w:tcPr>
            <w:tcW w:w="4320" w:type="dxa"/>
          </w:tcPr>
          <w:p w:rsidR="00615E93" w:rsidRDefault="00615E93">
            <w:pPr>
              <w:jc w:val="both"/>
              <w:rPr>
                <w:sz w:val="28"/>
              </w:rPr>
            </w:pPr>
            <w:r>
              <w:rPr>
                <w:sz w:val="28"/>
              </w:rPr>
              <w:t>Экспортные и импортные формальности оплачивает продавец, доставляя товар на склад.</w:t>
            </w:r>
          </w:p>
        </w:tc>
      </w:tr>
    </w:tbl>
    <w:p w:rsidR="00615E93" w:rsidRDefault="00615E93">
      <w:pPr>
        <w:ind w:firstLine="709"/>
        <w:jc w:val="both"/>
        <w:rPr>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p>
    <w:p w:rsidR="00615E93" w:rsidRDefault="00615E93">
      <w:pPr>
        <w:ind w:firstLine="709"/>
        <w:jc w:val="both"/>
        <w:rPr>
          <w:b/>
          <w:sz w:val="28"/>
        </w:rPr>
      </w:pPr>
      <w:r>
        <w:rPr>
          <w:b/>
          <w:sz w:val="28"/>
        </w:rPr>
        <w:t>3 Объекты изучения таможенной статистики</w:t>
      </w:r>
    </w:p>
    <w:p w:rsidR="00615E93" w:rsidRDefault="00615E93">
      <w:pPr>
        <w:ind w:firstLine="709"/>
        <w:jc w:val="both"/>
        <w:rPr>
          <w:b/>
          <w:sz w:val="28"/>
        </w:rPr>
      </w:pPr>
    </w:p>
    <w:p w:rsidR="00615E93" w:rsidRDefault="00615E93">
      <w:pPr>
        <w:ind w:firstLine="709"/>
        <w:jc w:val="both"/>
        <w:rPr>
          <w:b/>
          <w:sz w:val="28"/>
        </w:rPr>
      </w:pPr>
      <w:r>
        <w:rPr>
          <w:b/>
          <w:sz w:val="28"/>
        </w:rPr>
        <w:t>3.1 Этапы работы со статистическими показателями</w:t>
      </w:r>
    </w:p>
    <w:p w:rsidR="00615E93" w:rsidRDefault="00615E93">
      <w:pPr>
        <w:ind w:firstLine="709"/>
        <w:jc w:val="both"/>
        <w:rPr>
          <w:sz w:val="28"/>
        </w:rPr>
      </w:pPr>
      <w:r>
        <w:rPr>
          <w:sz w:val="28"/>
        </w:rPr>
        <w:t xml:space="preserve">Работа с таможенной статистикой предполагает </w:t>
      </w:r>
      <w:r>
        <w:rPr>
          <w:b/>
          <w:sz w:val="28"/>
        </w:rPr>
        <w:t>три этапа получения статистических показателей</w:t>
      </w:r>
      <w:r>
        <w:rPr>
          <w:sz w:val="28"/>
        </w:rPr>
        <w:t xml:space="preserve"> с целью определения конкретных характеристик объекта наблюдения и их анализа:</w:t>
      </w:r>
    </w:p>
    <w:p w:rsidR="00615E93" w:rsidRDefault="00615E93">
      <w:pPr>
        <w:numPr>
          <w:ilvl w:val="0"/>
          <w:numId w:val="34"/>
        </w:numPr>
        <w:tabs>
          <w:tab w:val="left" w:pos="900"/>
        </w:tabs>
        <w:ind w:left="0" w:firstLine="720"/>
        <w:jc w:val="both"/>
        <w:rPr>
          <w:sz w:val="28"/>
        </w:rPr>
      </w:pPr>
      <w:r>
        <w:rPr>
          <w:sz w:val="28"/>
        </w:rPr>
        <w:t>статистическое наблюдение;</w:t>
      </w:r>
    </w:p>
    <w:p w:rsidR="00615E93" w:rsidRDefault="00615E93">
      <w:pPr>
        <w:numPr>
          <w:ilvl w:val="0"/>
          <w:numId w:val="34"/>
        </w:numPr>
        <w:tabs>
          <w:tab w:val="left" w:pos="900"/>
        </w:tabs>
        <w:ind w:left="0" w:firstLine="720"/>
        <w:jc w:val="both"/>
        <w:rPr>
          <w:sz w:val="28"/>
        </w:rPr>
      </w:pPr>
      <w:r>
        <w:rPr>
          <w:sz w:val="28"/>
        </w:rPr>
        <w:t>сводка и группировка статистических данных;</w:t>
      </w:r>
    </w:p>
    <w:p w:rsidR="00615E93" w:rsidRDefault="00615E93">
      <w:pPr>
        <w:numPr>
          <w:ilvl w:val="0"/>
          <w:numId w:val="34"/>
        </w:numPr>
        <w:tabs>
          <w:tab w:val="left" w:pos="900"/>
        </w:tabs>
        <w:ind w:left="0" w:firstLine="720"/>
        <w:jc w:val="both"/>
        <w:rPr>
          <w:sz w:val="28"/>
        </w:rPr>
      </w:pPr>
      <w:r>
        <w:rPr>
          <w:sz w:val="28"/>
        </w:rPr>
        <w:t>расчет и анализ обобщающих показателей.</w:t>
      </w:r>
    </w:p>
    <w:p w:rsidR="00615E93" w:rsidRDefault="00615E93">
      <w:pPr>
        <w:ind w:firstLine="709"/>
        <w:jc w:val="both"/>
        <w:rPr>
          <w:sz w:val="28"/>
        </w:rPr>
      </w:pPr>
      <w:r>
        <w:rPr>
          <w:b/>
          <w:sz w:val="28"/>
        </w:rPr>
        <w:t>Этап статистического наблюдения</w:t>
      </w:r>
      <w:r>
        <w:rPr>
          <w:sz w:val="28"/>
        </w:rPr>
        <w:t xml:space="preserve"> предполагает сбор первичных данных по объектам таможенной статистики (рисунок 3.1)</w:t>
      </w:r>
    </w:p>
    <w:p w:rsidR="00615E93" w:rsidRDefault="00615E93">
      <w:pPr>
        <w:ind w:firstLine="709"/>
        <w:jc w:val="both"/>
        <w:rPr>
          <w:sz w:val="28"/>
        </w:rPr>
      </w:pPr>
    </w:p>
    <w:p w:rsidR="00615E93" w:rsidRDefault="00F43CC6">
      <w:pPr>
        <w:jc w:val="both"/>
        <w:rPr>
          <w:sz w:val="28"/>
        </w:rPr>
      </w:pPr>
      <w:r>
        <w:rPr>
          <w:sz w:val="28"/>
        </w:rPr>
      </w:r>
      <w:r>
        <w:rPr>
          <w:sz w:val="28"/>
        </w:rPr>
        <w:pict>
          <v:group id="_x0000_s1098" editas="canvas" style="width:423pt;height:306pt;mso-position-horizontal-relative:char;mso-position-vertical-relative:line" coordorigin="2279,4286" coordsize="6635,4738" o:allowincell="f">
            <o:lock v:ext="edit" aspectratio="t"/>
            <v:shape id="_x0000_s1099" type="#_x0000_t75" style="position:absolute;left:2279;top:4286;width:6635;height:4738" o:preferrelative="f">
              <v:fill o:detectmouseclick="t"/>
              <v:path o:extrusionok="t" o:connecttype="none"/>
              <o:lock v:ext="edit" text="t"/>
            </v:shape>
            <v:rect id="_x0000_s1100" style="position:absolute;left:3973;top:4425;width:3529;height:559">
              <v:textbox style="mso-next-textbox:#_x0000_s1100">
                <w:txbxContent>
                  <w:p w:rsidR="00076E11" w:rsidRDefault="00076E11">
                    <w:pPr>
                      <w:jc w:val="center"/>
                    </w:pPr>
                    <w:r>
                      <w:t>Объекты изучения таможенной статистики</w:t>
                    </w:r>
                  </w:p>
                </w:txbxContent>
              </v:textbox>
            </v:rect>
            <v:rect id="_x0000_s1101" style="position:absolute;left:2420;top:5401;width:1977;height:836">
              <v:textbox style="mso-next-textbox:#_x0000_s1101">
                <w:txbxContent>
                  <w:p w:rsidR="00076E11" w:rsidRDefault="00076E11">
                    <w:pPr>
                      <w:jc w:val="center"/>
                    </w:pPr>
                    <w:r>
                      <w:t>Статистика внешнеторгового оборота</w:t>
                    </w:r>
                  </w:p>
                </w:txbxContent>
              </v:textbox>
            </v:rect>
            <v:rect id="_x0000_s1102" style="position:absolute;left:2703;top:8049;width:2541;height:975">
              <v:textbox style="mso-next-textbox:#_x0000_s1102">
                <w:txbxContent>
                  <w:p w:rsidR="00076E11" w:rsidRDefault="00076E11">
                    <w:pPr>
                      <w:jc w:val="center"/>
                    </w:pPr>
                    <w:r>
                      <w:t>Статистика пассажирооборота</w:t>
                    </w:r>
                  </w:p>
                </w:txbxContent>
              </v:textbox>
            </v:rect>
            <v:rect id="_x0000_s1103" style="position:absolute;left:5808;top:8049;width:2400;height:975">
              <v:textbox style="mso-next-textbox:#_x0000_s1103">
                <w:txbxContent>
                  <w:p w:rsidR="00076E11" w:rsidRDefault="00076E11">
                    <w:pPr>
                      <w:jc w:val="center"/>
                    </w:pPr>
                    <w:r>
                      <w:t>Прочие виды специальной таможенной статистики</w:t>
                    </w:r>
                  </w:p>
                </w:txbxContent>
              </v:textbox>
            </v:rect>
            <v:rect id="_x0000_s1104" style="position:absolute;left:5526;top:6655;width:1553;height:975">
              <v:textbox style="mso-next-textbox:#_x0000_s1104">
                <w:txbxContent>
                  <w:p w:rsidR="00076E11" w:rsidRDefault="00076E11">
                    <w:pPr>
                      <w:jc w:val="center"/>
                    </w:pPr>
                    <w:r>
                      <w:t>Статистика международных почтовых отправлений</w:t>
                    </w:r>
                  </w:p>
                </w:txbxContent>
              </v:textbox>
            </v:rect>
            <v:rect id="_x0000_s1105" style="position:absolute;left:2420;top:6655;width:1269;height:975">
              <v:textbox style="mso-next-textbox:#_x0000_s1105">
                <w:txbxContent>
                  <w:p w:rsidR="00076E11" w:rsidRDefault="00076E11">
                    <w:pPr>
                      <w:jc w:val="center"/>
                    </w:pPr>
                    <w:r>
                      <w:t>Статистика таможенных платежей</w:t>
                    </w:r>
                  </w:p>
                </w:txbxContent>
              </v:textbox>
            </v:rect>
            <v:rect id="_x0000_s1106" style="position:absolute;left:3973;top:6655;width:1271;height:975">
              <v:textbox style="mso-next-textbox:#_x0000_s1106">
                <w:txbxContent>
                  <w:p w:rsidR="00076E11" w:rsidRDefault="00076E11">
                    <w:pPr>
                      <w:jc w:val="center"/>
                    </w:pPr>
                    <w:r>
                      <w:t>Статистика конфискатов</w:t>
                    </w:r>
                  </w:p>
                </w:txbxContent>
              </v:textbox>
            </v:rect>
            <v:rect id="_x0000_s1107" style="position:absolute;left:7361;top:6655;width:1271;height:975">
              <v:textbox style="mso-next-textbox:#_x0000_s1107">
                <w:txbxContent>
                  <w:p w:rsidR="00076E11" w:rsidRDefault="00076E11">
                    <w:pPr>
                      <w:jc w:val="center"/>
                    </w:pPr>
                    <w:r>
                      <w:t>Статистика международных перевозок</w:t>
                    </w:r>
                  </w:p>
                </w:txbxContent>
              </v:textbox>
            </v:rect>
            <v:rect id="_x0000_s1108" style="position:absolute;left:6797;top:5401;width:1976;height:836">
              <v:textbox style="mso-next-textbox:#_x0000_s1108">
                <w:txbxContent>
                  <w:p w:rsidR="00076E11" w:rsidRDefault="00076E11">
                    <w:pPr>
                      <w:jc w:val="center"/>
                    </w:pPr>
                    <w:r>
                      <w:t>Специальная таможенная   статистика</w:t>
                    </w:r>
                  </w:p>
                </w:txbxContent>
              </v:textbox>
            </v:rect>
            <v:line id="_x0000_s1111" style="position:absolute;flip:y" from="3267,6376" to="3267,6655"/>
            <v:line id="_x0000_s1112" style="position:absolute;flip:y" from="4961,6376" to="4961,6655"/>
            <v:line id="_x0000_s1113" style="position:absolute;flip:y" from="6797,6376" to="6797,6655"/>
            <v:line id="_x0000_s1114" style="position:absolute;flip:y" from="8491,6376" to="8491,6655"/>
            <v:line id="_x0000_s1115" style="position:absolute" from="3267,6376" to="8491,6376"/>
            <v:line id="_x0000_s1116" style="position:absolute;flip:y" from="4114,7770" to="4114,8049"/>
            <v:line id="_x0000_s1242" style="position:absolute" from="7220,6237" to="7220,7770"/>
            <v:line id="_x0000_s1243" style="position:absolute" from="4114,7770" to="7502,7770"/>
            <v:line id="_x0000_s1244" style="position:absolute" from="7502,7770" to="7502,8049"/>
            <v:line id="_x0000_s1245" style="position:absolute" from="3973,5122" to="7502,5122"/>
            <v:line id="_x0000_s1246" style="position:absolute" from="5667,4983" to="5667,5122"/>
            <v:line id="_x0000_s1247" style="position:absolute" from="3973,5122" to="3973,5401"/>
            <v:line id="_x0000_s1249" style="position:absolute" from="7502,5122" to="7502,5401"/>
            <w10:wrap type="none"/>
            <w10:anchorlock/>
          </v:group>
        </w:pict>
      </w:r>
      <w:r w:rsidR="00615E93">
        <w:rPr>
          <w:sz w:val="28"/>
        </w:rPr>
        <w:t xml:space="preserve"> </w:t>
      </w:r>
    </w:p>
    <w:p w:rsidR="00615E93" w:rsidRDefault="00615E93">
      <w:pPr>
        <w:ind w:firstLine="709"/>
        <w:jc w:val="both"/>
        <w:rPr>
          <w:b/>
          <w:sz w:val="28"/>
        </w:rPr>
      </w:pPr>
    </w:p>
    <w:p w:rsidR="00615E93" w:rsidRDefault="00615E93">
      <w:pPr>
        <w:jc w:val="center"/>
        <w:rPr>
          <w:sz w:val="28"/>
        </w:rPr>
      </w:pPr>
      <w:r>
        <w:rPr>
          <w:sz w:val="28"/>
        </w:rPr>
        <w:t>Рисунок 3.1 - Структура объектов изучения таможенной статистики</w:t>
      </w:r>
    </w:p>
    <w:p w:rsidR="00615E93" w:rsidRDefault="00615E93">
      <w:pPr>
        <w:ind w:firstLine="709"/>
        <w:jc w:val="both"/>
        <w:rPr>
          <w:sz w:val="28"/>
        </w:rPr>
      </w:pPr>
    </w:p>
    <w:p w:rsidR="00615E93" w:rsidRDefault="00615E93">
      <w:pPr>
        <w:ind w:firstLine="709"/>
        <w:jc w:val="both"/>
        <w:rPr>
          <w:sz w:val="28"/>
        </w:rPr>
      </w:pPr>
      <w:r>
        <w:rPr>
          <w:b/>
          <w:sz w:val="28"/>
        </w:rPr>
        <w:t>Статистическая сводка</w:t>
      </w:r>
      <w:r>
        <w:rPr>
          <w:sz w:val="28"/>
        </w:rPr>
        <w:t xml:space="preserve"> включает обработку первичных данных с целью получить обобщенные характеристики по внешнеторговому обороту и другим объектам в таможенной статистике, позволяет сводить воедино экспорт и импорт по странам и континентам; по товарным группам; по видам платежей; по видам транспортных средств, на которые переводятся внешнеторговые грузы, и т.д.</w:t>
      </w:r>
    </w:p>
    <w:p w:rsidR="00615E93" w:rsidRDefault="00615E93">
      <w:pPr>
        <w:ind w:firstLine="709"/>
        <w:jc w:val="both"/>
        <w:rPr>
          <w:sz w:val="28"/>
        </w:rPr>
      </w:pPr>
      <w:r>
        <w:rPr>
          <w:sz w:val="28"/>
        </w:rPr>
        <w:t>Объектами изучения таможенной статистики являются:</w:t>
      </w:r>
    </w:p>
    <w:p w:rsidR="00615E93" w:rsidRDefault="00076E11">
      <w:pPr>
        <w:numPr>
          <w:ilvl w:val="0"/>
          <w:numId w:val="35"/>
        </w:numPr>
        <w:tabs>
          <w:tab w:val="left" w:pos="900"/>
        </w:tabs>
        <w:ind w:left="0" w:firstLine="720"/>
        <w:jc w:val="both"/>
        <w:rPr>
          <w:sz w:val="28"/>
        </w:rPr>
      </w:pPr>
      <w:r>
        <w:rPr>
          <w:sz w:val="28"/>
        </w:rPr>
        <w:t xml:space="preserve"> </w:t>
      </w:r>
      <w:r w:rsidR="00615E93">
        <w:rPr>
          <w:sz w:val="28"/>
        </w:rPr>
        <w:t>статистика внешнеторгового оборота (включает данные о товарах, пересекающих границу различными способами);</w:t>
      </w:r>
    </w:p>
    <w:p w:rsidR="00615E93" w:rsidRDefault="00076E11">
      <w:pPr>
        <w:numPr>
          <w:ilvl w:val="0"/>
          <w:numId w:val="35"/>
        </w:numPr>
        <w:tabs>
          <w:tab w:val="left" w:pos="900"/>
        </w:tabs>
        <w:ind w:left="0" w:firstLine="720"/>
        <w:jc w:val="both"/>
        <w:rPr>
          <w:sz w:val="28"/>
        </w:rPr>
      </w:pPr>
      <w:r>
        <w:rPr>
          <w:sz w:val="28"/>
        </w:rPr>
        <w:t xml:space="preserve"> </w:t>
      </w:r>
      <w:r w:rsidR="00615E93">
        <w:rPr>
          <w:sz w:val="28"/>
        </w:rPr>
        <w:t>статистика экспорта (в натуральном и стоимостном выражении);</w:t>
      </w:r>
    </w:p>
    <w:p w:rsidR="00615E93" w:rsidRDefault="00076E11">
      <w:pPr>
        <w:numPr>
          <w:ilvl w:val="0"/>
          <w:numId w:val="35"/>
        </w:numPr>
        <w:tabs>
          <w:tab w:val="left" w:pos="900"/>
        </w:tabs>
        <w:ind w:left="0" w:firstLine="720"/>
        <w:jc w:val="both"/>
        <w:rPr>
          <w:sz w:val="28"/>
        </w:rPr>
      </w:pPr>
      <w:r>
        <w:rPr>
          <w:sz w:val="28"/>
        </w:rPr>
        <w:t xml:space="preserve"> </w:t>
      </w:r>
      <w:r w:rsidR="00615E93">
        <w:rPr>
          <w:sz w:val="28"/>
        </w:rPr>
        <w:t>статистика импорта (в натуральном и стоимостном выражении);</w:t>
      </w:r>
    </w:p>
    <w:p w:rsidR="00615E93" w:rsidRDefault="00076E11">
      <w:pPr>
        <w:numPr>
          <w:ilvl w:val="0"/>
          <w:numId w:val="35"/>
        </w:numPr>
        <w:tabs>
          <w:tab w:val="left" w:pos="900"/>
        </w:tabs>
        <w:ind w:left="0" w:firstLine="720"/>
        <w:jc w:val="both"/>
        <w:rPr>
          <w:sz w:val="28"/>
        </w:rPr>
      </w:pPr>
      <w:r>
        <w:rPr>
          <w:sz w:val="28"/>
        </w:rPr>
        <w:t xml:space="preserve"> </w:t>
      </w:r>
      <w:r w:rsidR="00615E93">
        <w:rPr>
          <w:sz w:val="28"/>
        </w:rPr>
        <w:t>географическая направленность экспорта и импорта (“товар - страна”, “страна - товар”);</w:t>
      </w:r>
    </w:p>
    <w:p w:rsidR="00615E93" w:rsidRDefault="00076E11">
      <w:pPr>
        <w:numPr>
          <w:ilvl w:val="0"/>
          <w:numId w:val="35"/>
        </w:numPr>
        <w:tabs>
          <w:tab w:val="left" w:pos="900"/>
        </w:tabs>
        <w:ind w:left="0" w:firstLine="720"/>
        <w:jc w:val="both"/>
        <w:rPr>
          <w:sz w:val="28"/>
        </w:rPr>
      </w:pPr>
      <w:r>
        <w:rPr>
          <w:sz w:val="28"/>
        </w:rPr>
        <w:t xml:space="preserve"> </w:t>
      </w:r>
      <w:r w:rsidR="00615E93">
        <w:rPr>
          <w:sz w:val="28"/>
        </w:rPr>
        <w:t>ряд специальных таможенных статистических данных.</w:t>
      </w:r>
    </w:p>
    <w:p w:rsidR="00615E93" w:rsidRDefault="00615E93">
      <w:pPr>
        <w:ind w:firstLine="709"/>
        <w:jc w:val="both"/>
        <w:rPr>
          <w:sz w:val="28"/>
        </w:rPr>
      </w:pPr>
      <w:r>
        <w:rPr>
          <w:sz w:val="28"/>
        </w:rPr>
        <w:t>Статистика внешнеторгового оборота учитывает привозимые и вывозимые товары в натуральном и стоимостном выражении. Количественный учет наиболее точно отражает объем международного товарооборота. Данные количественного учета необходимы также для планирования транспортных средств, обслуживающих перевозку внешнеторговых грузов.</w:t>
      </w:r>
    </w:p>
    <w:p w:rsidR="00615E93" w:rsidRDefault="00615E93">
      <w:pPr>
        <w:ind w:firstLine="709"/>
        <w:jc w:val="both"/>
        <w:rPr>
          <w:sz w:val="28"/>
        </w:rPr>
      </w:pPr>
      <w:r>
        <w:rPr>
          <w:sz w:val="28"/>
        </w:rPr>
        <w:t>Статистический аппарат ООН рекомендует при учете количественных показателей применять вес нетто, поскольку он удобен для экономического анализа и сопоставления поставок одного и того же товара разными странами. Показатели веса брутто используются при анализе общего объема перевозок. В этом случае регистрация веса брутто ведется при отгрузке товаров.</w:t>
      </w:r>
    </w:p>
    <w:p w:rsidR="00615E93" w:rsidRDefault="00615E93">
      <w:pPr>
        <w:ind w:firstLine="709"/>
        <w:jc w:val="both"/>
        <w:rPr>
          <w:sz w:val="28"/>
        </w:rPr>
      </w:pPr>
      <w:r>
        <w:rPr>
          <w:b/>
          <w:sz w:val="28"/>
        </w:rPr>
        <w:t>Стоимостная оценка внешнеторгового оборота</w:t>
      </w:r>
      <w:r>
        <w:rPr>
          <w:sz w:val="28"/>
        </w:rPr>
        <w:t xml:space="preserve"> является одним из наиболее важных вопросов таможенной статистики. Как отмечалось выше, в международной торговой практике сделки совершаются на различных условиях, и в зависимости от этого цена в счете на проданный (купленный) товар тоже может быть различна. Так, например, один и тот же товар будет иметь одну цену в месте его покупки, другую (более высокую) – в порту прибытия, поскольку по мере продвижения товара от производства к потребителю стоимость будет увеличиваться из-за дополнительных расходов на перевозку, страхование  и т.д. Учет экспортируемых товаров производится по ценам ФОБ или франко-граница, а импортируемых – по ценам СИФ или франко-граница страны-импортера.</w:t>
      </w:r>
    </w:p>
    <w:p w:rsidR="00615E93" w:rsidRDefault="00615E93">
      <w:pPr>
        <w:ind w:firstLine="709"/>
        <w:jc w:val="both"/>
        <w:rPr>
          <w:sz w:val="28"/>
        </w:rPr>
      </w:pPr>
      <w:r>
        <w:rPr>
          <w:sz w:val="28"/>
        </w:rPr>
        <w:t>Такая практика учета имеет определенный экономический смысл, поскольку при оценке экспортных товаров на базисе цен ФОБ устанавливается общая сумма расходов на товар непосредственной от границы экспортирующей страны, а при исчислении цены импортируемого товара – на базисе цен СИФ указывается сумма, которую покупатель должен уплатить за приобретенный иностранный товар. В статистической практике название базисов ФОБ и СИФ стали универсальными и применяются при любых видах перевозок.</w:t>
      </w:r>
    </w:p>
    <w:p w:rsidR="00615E93" w:rsidRDefault="00615E93">
      <w:pPr>
        <w:ind w:firstLine="709"/>
        <w:jc w:val="both"/>
        <w:rPr>
          <w:sz w:val="28"/>
        </w:rPr>
      </w:pPr>
      <w:r>
        <w:rPr>
          <w:sz w:val="28"/>
        </w:rPr>
        <w:t>Формирование цен ФОБ и СИФ можно проследить на следующей схеме:</w:t>
      </w:r>
    </w:p>
    <w:p w:rsidR="00615E93" w:rsidRDefault="00615E93">
      <w:pPr>
        <w:tabs>
          <w:tab w:val="left" w:pos="900"/>
        </w:tabs>
        <w:ind w:firstLine="720"/>
        <w:jc w:val="both"/>
        <w:rPr>
          <w:sz w:val="28"/>
        </w:rPr>
      </w:pPr>
      <w:r>
        <w:rPr>
          <w:sz w:val="28"/>
        </w:rPr>
        <w:t>1) Цена товара  включает:</w:t>
      </w:r>
    </w:p>
    <w:p w:rsidR="00615E93" w:rsidRDefault="00615E93">
      <w:pPr>
        <w:numPr>
          <w:ilvl w:val="0"/>
          <w:numId w:val="15"/>
        </w:numPr>
        <w:tabs>
          <w:tab w:val="left" w:pos="900"/>
          <w:tab w:val="left" w:pos="1260"/>
        </w:tabs>
        <w:ind w:left="0" w:firstLine="720"/>
        <w:jc w:val="both"/>
        <w:rPr>
          <w:sz w:val="28"/>
        </w:rPr>
      </w:pPr>
      <w:r>
        <w:rPr>
          <w:sz w:val="28"/>
        </w:rPr>
        <w:t>себестоимость производства товара;</w:t>
      </w:r>
    </w:p>
    <w:p w:rsidR="00615E93" w:rsidRDefault="00615E93">
      <w:pPr>
        <w:numPr>
          <w:ilvl w:val="0"/>
          <w:numId w:val="15"/>
        </w:numPr>
        <w:tabs>
          <w:tab w:val="left" w:pos="900"/>
          <w:tab w:val="left" w:pos="1260"/>
        </w:tabs>
        <w:ind w:left="0" w:firstLine="720"/>
        <w:jc w:val="both"/>
        <w:rPr>
          <w:sz w:val="28"/>
        </w:rPr>
      </w:pPr>
      <w:r>
        <w:rPr>
          <w:sz w:val="28"/>
        </w:rPr>
        <w:t>специальные расходы на упаковку и маркировку;</w:t>
      </w:r>
    </w:p>
    <w:p w:rsidR="00615E93" w:rsidRDefault="00615E93">
      <w:pPr>
        <w:numPr>
          <w:ilvl w:val="0"/>
          <w:numId w:val="15"/>
        </w:numPr>
        <w:tabs>
          <w:tab w:val="left" w:pos="900"/>
          <w:tab w:val="left" w:pos="1260"/>
        </w:tabs>
        <w:ind w:left="0" w:firstLine="720"/>
        <w:jc w:val="both"/>
        <w:rPr>
          <w:sz w:val="28"/>
        </w:rPr>
      </w:pPr>
      <w:r>
        <w:rPr>
          <w:sz w:val="28"/>
        </w:rPr>
        <w:t xml:space="preserve"> прибыль производителя;</w:t>
      </w:r>
    </w:p>
    <w:p w:rsidR="00615E93" w:rsidRDefault="00615E93">
      <w:pPr>
        <w:tabs>
          <w:tab w:val="left" w:pos="900"/>
        </w:tabs>
        <w:ind w:firstLine="720"/>
        <w:jc w:val="both"/>
        <w:rPr>
          <w:sz w:val="28"/>
        </w:rPr>
      </w:pPr>
      <w:r>
        <w:rPr>
          <w:sz w:val="28"/>
        </w:rPr>
        <w:t>2) Затраты на доставку товара до границы экспортирующей страны:</w:t>
      </w:r>
    </w:p>
    <w:p w:rsidR="00615E93" w:rsidRDefault="00615E93">
      <w:pPr>
        <w:numPr>
          <w:ilvl w:val="0"/>
          <w:numId w:val="16"/>
        </w:numPr>
        <w:tabs>
          <w:tab w:val="left" w:pos="900"/>
        </w:tabs>
        <w:ind w:left="0" w:firstLine="720"/>
        <w:jc w:val="both"/>
        <w:rPr>
          <w:sz w:val="28"/>
        </w:rPr>
      </w:pPr>
      <w:r>
        <w:rPr>
          <w:sz w:val="28"/>
        </w:rPr>
        <w:t>оплата погрузки товара на перевозочное средство внутреннего перевозчика;</w:t>
      </w:r>
    </w:p>
    <w:p w:rsidR="00615E93" w:rsidRDefault="00615E93">
      <w:pPr>
        <w:numPr>
          <w:ilvl w:val="0"/>
          <w:numId w:val="16"/>
        </w:numPr>
        <w:tabs>
          <w:tab w:val="left" w:pos="900"/>
        </w:tabs>
        <w:ind w:left="0" w:firstLine="720"/>
        <w:jc w:val="both"/>
        <w:rPr>
          <w:sz w:val="28"/>
        </w:rPr>
      </w:pPr>
      <w:r>
        <w:rPr>
          <w:sz w:val="28"/>
        </w:rPr>
        <w:t>оплата перевозки товара от пункта отправления до основных перевозочных средств;</w:t>
      </w:r>
    </w:p>
    <w:p w:rsidR="00615E93" w:rsidRDefault="00615E93">
      <w:pPr>
        <w:numPr>
          <w:ilvl w:val="0"/>
          <w:numId w:val="16"/>
        </w:numPr>
        <w:tabs>
          <w:tab w:val="left" w:pos="900"/>
        </w:tabs>
        <w:ind w:left="0" w:firstLine="720"/>
        <w:jc w:val="both"/>
        <w:rPr>
          <w:sz w:val="28"/>
        </w:rPr>
      </w:pPr>
      <w:r>
        <w:rPr>
          <w:sz w:val="28"/>
        </w:rPr>
        <w:t>стоимость страховки товара на время его доставки до границы экспортера;</w:t>
      </w:r>
    </w:p>
    <w:p w:rsidR="00615E93" w:rsidRDefault="00615E93">
      <w:pPr>
        <w:numPr>
          <w:ilvl w:val="0"/>
          <w:numId w:val="16"/>
        </w:numPr>
        <w:tabs>
          <w:tab w:val="left" w:pos="900"/>
        </w:tabs>
        <w:ind w:left="0" w:firstLine="720"/>
        <w:jc w:val="both"/>
        <w:rPr>
          <w:sz w:val="28"/>
        </w:rPr>
      </w:pPr>
      <w:r>
        <w:rPr>
          <w:sz w:val="28"/>
        </w:rPr>
        <w:t>оплата экспортных формальностей ( экспортной лицензии, экспортной пошлины, налогов и других сборов, взимаемых в стране-экспортере);</w:t>
      </w:r>
    </w:p>
    <w:p w:rsidR="00615E93" w:rsidRDefault="00615E93">
      <w:pPr>
        <w:numPr>
          <w:ilvl w:val="0"/>
          <w:numId w:val="16"/>
        </w:numPr>
        <w:tabs>
          <w:tab w:val="left" w:pos="900"/>
        </w:tabs>
        <w:ind w:left="0" w:firstLine="720"/>
        <w:jc w:val="both"/>
        <w:rPr>
          <w:sz w:val="28"/>
        </w:rPr>
      </w:pPr>
      <w:r>
        <w:rPr>
          <w:sz w:val="28"/>
        </w:rPr>
        <w:t xml:space="preserve"> расходы на хранение в пунктах перевалки груза;</w:t>
      </w:r>
    </w:p>
    <w:p w:rsidR="00615E93" w:rsidRDefault="00615E93">
      <w:pPr>
        <w:numPr>
          <w:ilvl w:val="0"/>
          <w:numId w:val="16"/>
        </w:numPr>
        <w:tabs>
          <w:tab w:val="left" w:pos="900"/>
        </w:tabs>
        <w:ind w:left="0" w:firstLine="720"/>
        <w:jc w:val="both"/>
        <w:rPr>
          <w:sz w:val="28"/>
        </w:rPr>
      </w:pPr>
      <w:r>
        <w:rPr>
          <w:sz w:val="28"/>
        </w:rPr>
        <w:t xml:space="preserve"> оплата погрузки товара на основной транспорт;</w:t>
      </w:r>
    </w:p>
    <w:p w:rsidR="00615E93" w:rsidRDefault="00615E93">
      <w:pPr>
        <w:numPr>
          <w:ilvl w:val="0"/>
          <w:numId w:val="16"/>
        </w:numPr>
        <w:tabs>
          <w:tab w:val="left" w:pos="900"/>
        </w:tabs>
        <w:ind w:left="0" w:firstLine="720"/>
        <w:jc w:val="both"/>
        <w:rPr>
          <w:sz w:val="28"/>
        </w:rPr>
      </w:pPr>
      <w:r>
        <w:rPr>
          <w:sz w:val="28"/>
        </w:rPr>
        <w:t xml:space="preserve"> прочие затраты в стране-экспортере.</w:t>
      </w:r>
    </w:p>
    <w:p w:rsidR="00615E93" w:rsidRDefault="00615E93">
      <w:pPr>
        <w:tabs>
          <w:tab w:val="left" w:pos="900"/>
        </w:tabs>
        <w:ind w:firstLine="720"/>
        <w:jc w:val="both"/>
        <w:rPr>
          <w:sz w:val="28"/>
        </w:rPr>
      </w:pPr>
      <w:r>
        <w:rPr>
          <w:sz w:val="28"/>
        </w:rPr>
        <w:t>Сумма составляющих (1+2) = ФОБ (или франко-граница страны-экспортера);</w:t>
      </w:r>
    </w:p>
    <w:p w:rsidR="00615E93" w:rsidRDefault="00615E93">
      <w:pPr>
        <w:tabs>
          <w:tab w:val="left" w:pos="900"/>
        </w:tabs>
        <w:ind w:firstLine="720"/>
        <w:jc w:val="both"/>
        <w:rPr>
          <w:sz w:val="28"/>
        </w:rPr>
      </w:pPr>
      <w:r>
        <w:rPr>
          <w:sz w:val="28"/>
        </w:rPr>
        <w:t xml:space="preserve">3) </w:t>
      </w:r>
      <w:r w:rsidR="00906C8A">
        <w:rPr>
          <w:sz w:val="28"/>
        </w:rPr>
        <w:t>з</w:t>
      </w:r>
      <w:r>
        <w:rPr>
          <w:sz w:val="28"/>
        </w:rPr>
        <w:t>атраты, связанные с доставкой товара от границы экспортера до места ввоза товара на таможенную территорию Республики Казахстан:</w:t>
      </w:r>
    </w:p>
    <w:p w:rsidR="00615E93" w:rsidRDefault="00615E93">
      <w:pPr>
        <w:numPr>
          <w:ilvl w:val="0"/>
          <w:numId w:val="17"/>
        </w:numPr>
        <w:tabs>
          <w:tab w:val="left" w:pos="900"/>
          <w:tab w:val="left" w:pos="1260"/>
        </w:tabs>
        <w:ind w:left="0" w:firstLine="720"/>
        <w:jc w:val="both"/>
        <w:rPr>
          <w:sz w:val="28"/>
        </w:rPr>
      </w:pPr>
      <w:r>
        <w:rPr>
          <w:sz w:val="28"/>
        </w:rPr>
        <w:t>стоимость транспортировки;</w:t>
      </w:r>
    </w:p>
    <w:p w:rsidR="00615E93" w:rsidRDefault="00615E93">
      <w:pPr>
        <w:numPr>
          <w:ilvl w:val="0"/>
          <w:numId w:val="17"/>
        </w:numPr>
        <w:tabs>
          <w:tab w:val="left" w:pos="900"/>
          <w:tab w:val="left" w:pos="1260"/>
        </w:tabs>
        <w:ind w:left="0" w:firstLine="720"/>
        <w:jc w:val="both"/>
        <w:rPr>
          <w:sz w:val="28"/>
        </w:rPr>
      </w:pPr>
      <w:r>
        <w:rPr>
          <w:sz w:val="28"/>
        </w:rPr>
        <w:t>расходы по страхованию в пути.</w:t>
      </w:r>
    </w:p>
    <w:p w:rsidR="00615E93" w:rsidRDefault="00615E93">
      <w:pPr>
        <w:tabs>
          <w:tab w:val="left" w:pos="900"/>
        </w:tabs>
        <w:ind w:firstLine="720"/>
        <w:jc w:val="both"/>
        <w:rPr>
          <w:sz w:val="28"/>
        </w:rPr>
      </w:pPr>
      <w:r>
        <w:rPr>
          <w:sz w:val="28"/>
        </w:rPr>
        <w:t>Сумма составляющих (1+2+3) = цена СИФ (или франко-граница страны импортера).</w:t>
      </w:r>
    </w:p>
    <w:p w:rsidR="00615E93" w:rsidRDefault="00615E93">
      <w:pPr>
        <w:ind w:firstLine="709"/>
        <w:jc w:val="both"/>
        <w:rPr>
          <w:sz w:val="28"/>
        </w:rPr>
      </w:pPr>
      <w:r>
        <w:rPr>
          <w:sz w:val="28"/>
        </w:rPr>
        <w:t xml:space="preserve">Как отмечалось в разделе </w:t>
      </w:r>
      <w:r>
        <w:rPr>
          <w:sz w:val="28"/>
          <w:lang w:val="en-US"/>
        </w:rPr>
        <w:t>II</w:t>
      </w:r>
      <w:r>
        <w:rPr>
          <w:sz w:val="28"/>
        </w:rPr>
        <w:t xml:space="preserve"> данного учебника, </w:t>
      </w:r>
      <w:r>
        <w:rPr>
          <w:b/>
          <w:sz w:val="28"/>
        </w:rPr>
        <w:t>под “местом ввоза”</w:t>
      </w:r>
      <w:r>
        <w:rPr>
          <w:sz w:val="28"/>
        </w:rPr>
        <w:t xml:space="preserve"> на таможенную территорию Республики Казахстан понимается:</w:t>
      </w:r>
    </w:p>
    <w:p w:rsidR="00615E93" w:rsidRDefault="00615E93">
      <w:pPr>
        <w:numPr>
          <w:ilvl w:val="0"/>
          <w:numId w:val="18"/>
        </w:numPr>
        <w:tabs>
          <w:tab w:val="left" w:pos="900"/>
        </w:tabs>
        <w:ind w:left="0" w:firstLine="720"/>
        <w:jc w:val="both"/>
        <w:rPr>
          <w:sz w:val="28"/>
        </w:rPr>
      </w:pPr>
      <w:r>
        <w:rPr>
          <w:sz w:val="28"/>
        </w:rPr>
        <w:t>для авиаперевозок – аэропорт назначения;</w:t>
      </w:r>
    </w:p>
    <w:p w:rsidR="00615E93" w:rsidRDefault="00615E93">
      <w:pPr>
        <w:numPr>
          <w:ilvl w:val="0"/>
          <w:numId w:val="18"/>
        </w:numPr>
        <w:tabs>
          <w:tab w:val="left" w:pos="900"/>
        </w:tabs>
        <w:ind w:left="0" w:firstLine="720"/>
        <w:jc w:val="both"/>
        <w:rPr>
          <w:sz w:val="28"/>
        </w:rPr>
      </w:pPr>
      <w:r>
        <w:rPr>
          <w:sz w:val="28"/>
        </w:rPr>
        <w:t>для морских перевозок – порт разгрузки, погрузки;</w:t>
      </w:r>
    </w:p>
    <w:p w:rsidR="00615E93" w:rsidRDefault="00615E93">
      <w:pPr>
        <w:numPr>
          <w:ilvl w:val="0"/>
          <w:numId w:val="18"/>
        </w:numPr>
        <w:tabs>
          <w:tab w:val="left" w:pos="900"/>
        </w:tabs>
        <w:ind w:left="0" w:firstLine="720"/>
        <w:jc w:val="both"/>
        <w:rPr>
          <w:sz w:val="28"/>
        </w:rPr>
      </w:pPr>
      <w:r>
        <w:rPr>
          <w:sz w:val="28"/>
        </w:rPr>
        <w:t>для автомобильных и железнодорожных перевозок – пункт пересечения границы при въезде на территорию Республики Казахстан.</w:t>
      </w:r>
    </w:p>
    <w:p w:rsidR="00615E93" w:rsidRDefault="00615E93">
      <w:pPr>
        <w:ind w:firstLine="709"/>
        <w:jc w:val="both"/>
        <w:rPr>
          <w:sz w:val="28"/>
        </w:rPr>
      </w:pPr>
      <w:r>
        <w:rPr>
          <w:sz w:val="28"/>
        </w:rPr>
        <w:t>Во всех случаях, когда торговая сделка совершается на иных условиях, чем принято считать в статистическом учете, производится соответствующий пересчет на базисные условия. Когда  поставка товаров осуществляется без оплаты (безвозмездная помощь, бартерные операции и т.д.), то оценка экспорта (импорта) товаров на рынках соответствующих стран происходит по ценам на одноименные товары, по которым осуществляются экспортно-импортные операции на коммерческой основе.</w:t>
      </w:r>
    </w:p>
    <w:p w:rsidR="00615E93" w:rsidRDefault="00615E93">
      <w:pPr>
        <w:ind w:firstLine="709"/>
        <w:jc w:val="both"/>
        <w:rPr>
          <w:sz w:val="28"/>
        </w:rPr>
      </w:pPr>
      <w:r>
        <w:rPr>
          <w:sz w:val="28"/>
        </w:rPr>
        <w:t>Географическое распределение экспорта и импорта товаров производится по странам в соответствии с признаками происхождения и потребления товаров:</w:t>
      </w:r>
    </w:p>
    <w:p w:rsidR="00615E93" w:rsidRDefault="00615E93">
      <w:pPr>
        <w:numPr>
          <w:ilvl w:val="0"/>
          <w:numId w:val="19"/>
        </w:numPr>
        <w:tabs>
          <w:tab w:val="left" w:pos="900"/>
        </w:tabs>
        <w:ind w:left="0" w:firstLine="720"/>
        <w:jc w:val="both"/>
        <w:rPr>
          <w:sz w:val="28"/>
        </w:rPr>
      </w:pPr>
      <w:r>
        <w:rPr>
          <w:sz w:val="28"/>
        </w:rPr>
        <w:t>экспорт – по стране назначения (потребления) товара;</w:t>
      </w:r>
    </w:p>
    <w:p w:rsidR="00615E93" w:rsidRDefault="00615E93">
      <w:pPr>
        <w:numPr>
          <w:ilvl w:val="0"/>
          <w:numId w:val="19"/>
        </w:numPr>
        <w:tabs>
          <w:tab w:val="left" w:pos="900"/>
        </w:tabs>
        <w:ind w:left="0" w:firstLine="720"/>
        <w:jc w:val="both"/>
        <w:rPr>
          <w:sz w:val="28"/>
        </w:rPr>
      </w:pPr>
      <w:r>
        <w:rPr>
          <w:sz w:val="28"/>
        </w:rPr>
        <w:t>импорт – по стране происхождения ( производства) товара.</w:t>
      </w:r>
    </w:p>
    <w:p w:rsidR="00615E93" w:rsidRDefault="00615E93">
      <w:pPr>
        <w:ind w:firstLine="709"/>
        <w:jc w:val="both"/>
        <w:rPr>
          <w:sz w:val="28"/>
        </w:rPr>
      </w:pPr>
      <w:r>
        <w:rPr>
          <w:sz w:val="28"/>
        </w:rPr>
        <w:t>Если  в момент поставки страна назначения или происхождения товара неизвестна, то экспорт отражается по стране продажи, а импорт – по стране покупки товара.</w:t>
      </w:r>
    </w:p>
    <w:p w:rsidR="00615E93" w:rsidRDefault="00615E93">
      <w:pPr>
        <w:ind w:firstLine="709"/>
        <w:jc w:val="both"/>
        <w:rPr>
          <w:sz w:val="28"/>
        </w:rPr>
      </w:pPr>
    </w:p>
    <w:p w:rsidR="00615E93" w:rsidRDefault="00615E93">
      <w:pPr>
        <w:ind w:firstLine="709"/>
        <w:jc w:val="both"/>
        <w:rPr>
          <w:b/>
          <w:sz w:val="28"/>
        </w:rPr>
      </w:pPr>
      <w:r>
        <w:rPr>
          <w:b/>
          <w:sz w:val="28"/>
        </w:rPr>
        <w:t>3.2 Источники данных таможенной статистики</w:t>
      </w:r>
    </w:p>
    <w:p w:rsidR="00615E93" w:rsidRDefault="00615E93">
      <w:pPr>
        <w:ind w:firstLine="709"/>
        <w:jc w:val="both"/>
        <w:rPr>
          <w:sz w:val="28"/>
        </w:rPr>
      </w:pPr>
      <w:r>
        <w:rPr>
          <w:sz w:val="28"/>
        </w:rPr>
        <w:t>ГТД является основным источником данных статистики внешней торговли и статистики таможенных платежей. Она позволяет получить оперативную информацию о товарах, перемещаемых через таможенную границу Республики Казахстан.</w:t>
      </w:r>
    </w:p>
    <w:p w:rsidR="00615E93" w:rsidRDefault="00615E93">
      <w:pPr>
        <w:ind w:firstLine="709"/>
        <w:jc w:val="both"/>
        <w:rPr>
          <w:sz w:val="28"/>
        </w:rPr>
      </w:pPr>
      <w:r>
        <w:rPr>
          <w:sz w:val="28"/>
        </w:rPr>
        <w:t xml:space="preserve">Таможенное декларирование – один из способов государственного регулирования внешнеэкономической деятельности. Декларирование производится участниками внешнеэкономических связей, а таможенные учреждения осуществляют государственный контроль как за процессом декларирования, так и за достоверностью заявленного  в ГТД вида товара. </w:t>
      </w:r>
    </w:p>
    <w:p w:rsidR="00615E93" w:rsidRDefault="00615E93">
      <w:pPr>
        <w:ind w:firstLine="709"/>
        <w:jc w:val="both"/>
        <w:rPr>
          <w:sz w:val="28"/>
        </w:rPr>
      </w:pPr>
      <w:r>
        <w:rPr>
          <w:sz w:val="28"/>
        </w:rPr>
        <w:t xml:space="preserve">Сведения, содержащиеся в грузовой таможенной декларации, являются официальными исходными данными для ведения статистики внешнеторгового оборота (таблица 4) Из ГТД берут 9 показателей, которые формируют статистику внешнеторгового оборота. Уникальность ГТД заключается в том, что при ее заполнении используются цифровые коды классификаторов, позволяющие автоматизировать сбор данных. </w:t>
      </w:r>
    </w:p>
    <w:p w:rsidR="00615E93" w:rsidRDefault="00615E93">
      <w:pPr>
        <w:ind w:firstLine="709"/>
        <w:jc w:val="both"/>
        <w:rPr>
          <w:sz w:val="28"/>
        </w:rPr>
      </w:pPr>
    </w:p>
    <w:p w:rsidR="00615E93" w:rsidRDefault="00615E93">
      <w:pPr>
        <w:ind w:firstLine="709"/>
        <w:jc w:val="both"/>
        <w:rPr>
          <w:sz w:val="28"/>
        </w:rPr>
        <w:sectPr w:rsidR="00615E93">
          <w:footerReference w:type="even" r:id="rId7"/>
          <w:footerReference w:type="default" r:id="rId8"/>
          <w:pgSz w:w="11906" w:h="16838"/>
          <w:pgMar w:top="1701" w:right="1701" w:bottom="1701" w:left="1701" w:header="708" w:footer="708" w:gutter="0"/>
          <w:pgNumType w:start="1"/>
          <w:cols w:space="708"/>
          <w:docGrid w:linePitch="360"/>
        </w:sectPr>
      </w:pPr>
    </w:p>
    <w:p w:rsidR="00615E93" w:rsidRDefault="00615E93">
      <w:pPr>
        <w:rPr>
          <w:b/>
          <w:sz w:val="28"/>
        </w:rPr>
      </w:pPr>
      <w:r>
        <w:rPr>
          <w:sz w:val="28"/>
        </w:rPr>
        <w:t>Таблица 4 -</w:t>
      </w:r>
      <w:r>
        <w:rPr>
          <w:b/>
          <w:sz w:val="28"/>
        </w:rPr>
        <w:t xml:space="preserve"> Сведения, используемые для ведения статистики внешнеторгового оборота и их источники</w:t>
      </w:r>
    </w:p>
    <w:p w:rsidR="00615E93" w:rsidRDefault="00615E93">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260"/>
        <w:gridCol w:w="900"/>
        <w:gridCol w:w="1560"/>
        <w:gridCol w:w="1680"/>
        <w:gridCol w:w="1233"/>
        <w:gridCol w:w="1287"/>
        <w:gridCol w:w="1440"/>
        <w:gridCol w:w="1440"/>
        <w:gridCol w:w="1620"/>
      </w:tblGrid>
      <w:tr w:rsidR="00615E93">
        <w:tc>
          <w:tcPr>
            <w:tcW w:w="1728" w:type="dxa"/>
          </w:tcPr>
          <w:p w:rsidR="00615E93" w:rsidRDefault="00615E93">
            <w:pPr>
              <w:jc w:val="center"/>
            </w:pPr>
            <w:r>
              <w:t>Идентифи-кационный номер предприятия</w:t>
            </w:r>
          </w:p>
        </w:tc>
        <w:tc>
          <w:tcPr>
            <w:tcW w:w="1260" w:type="dxa"/>
          </w:tcPr>
          <w:p w:rsidR="00615E93" w:rsidRDefault="00615E93">
            <w:pPr>
              <w:jc w:val="center"/>
            </w:pPr>
            <w:r>
              <w:t>Товар и его код по ТН ВЭД</w:t>
            </w:r>
          </w:p>
        </w:tc>
        <w:tc>
          <w:tcPr>
            <w:tcW w:w="900" w:type="dxa"/>
          </w:tcPr>
          <w:p w:rsidR="00615E93" w:rsidRDefault="00615E93">
            <w:pPr>
              <w:jc w:val="center"/>
            </w:pPr>
            <w:r>
              <w:t>Вес нетто (кг)</w:t>
            </w:r>
          </w:p>
        </w:tc>
        <w:tc>
          <w:tcPr>
            <w:tcW w:w="1560" w:type="dxa"/>
          </w:tcPr>
          <w:p w:rsidR="00615E93" w:rsidRDefault="00615E93">
            <w:pPr>
              <w:jc w:val="center"/>
            </w:pPr>
            <w:r>
              <w:t>Кол-во</w:t>
            </w:r>
          </w:p>
          <w:p w:rsidR="00615E93" w:rsidRDefault="00615E93">
            <w:pPr>
              <w:jc w:val="center"/>
            </w:pPr>
            <w:r>
              <w:t>и код дополни-тельной единицы измерения</w:t>
            </w:r>
          </w:p>
        </w:tc>
        <w:tc>
          <w:tcPr>
            <w:tcW w:w="1680" w:type="dxa"/>
          </w:tcPr>
          <w:p w:rsidR="00615E93" w:rsidRDefault="00615E93">
            <w:pPr>
              <w:jc w:val="center"/>
            </w:pPr>
            <w:r>
              <w:t>Фактур-ная стоимость в валюте контракта</w:t>
            </w:r>
          </w:p>
        </w:tc>
        <w:tc>
          <w:tcPr>
            <w:tcW w:w="1233" w:type="dxa"/>
          </w:tcPr>
          <w:p w:rsidR="00615E93" w:rsidRDefault="00615E93">
            <w:pPr>
              <w:jc w:val="center"/>
            </w:pPr>
            <w:r>
              <w:t>Валюта и</w:t>
            </w:r>
          </w:p>
          <w:p w:rsidR="00615E93" w:rsidRDefault="00615E93">
            <w:pPr>
              <w:jc w:val="center"/>
            </w:pPr>
            <w:r>
              <w:t>код валюты</w:t>
            </w:r>
          </w:p>
        </w:tc>
        <w:tc>
          <w:tcPr>
            <w:tcW w:w="1287" w:type="dxa"/>
          </w:tcPr>
          <w:p w:rsidR="00615E93" w:rsidRDefault="00615E93">
            <w:pPr>
              <w:jc w:val="center"/>
            </w:pPr>
            <w:r>
              <w:t>Курс валюты</w:t>
            </w:r>
          </w:p>
        </w:tc>
        <w:tc>
          <w:tcPr>
            <w:tcW w:w="1440" w:type="dxa"/>
          </w:tcPr>
          <w:p w:rsidR="00615E93" w:rsidRDefault="00615E93">
            <w:pPr>
              <w:jc w:val="center"/>
            </w:pPr>
            <w:r>
              <w:t>Статисти-ческая стоимость</w:t>
            </w:r>
          </w:p>
        </w:tc>
        <w:tc>
          <w:tcPr>
            <w:tcW w:w="1440" w:type="dxa"/>
          </w:tcPr>
          <w:p w:rsidR="00615E93" w:rsidRDefault="00615E93">
            <w:pPr>
              <w:jc w:val="center"/>
            </w:pPr>
            <w:r>
              <w:t>Страна и код страны получа-теля</w:t>
            </w:r>
          </w:p>
        </w:tc>
        <w:tc>
          <w:tcPr>
            <w:tcW w:w="1620" w:type="dxa"/>
          </w:tcPr>
          <w:p w:rsidR="00615E93" w:rsidRDefault="00615E93">
            <w:pPr>
              <w:jc w:val="center"/>
            </w:pPr>
            <w:r>
              <w:t>Код основного таможен-ного рынка</w:t>
            </w:r>
          </w:p>
        </w:tc>
      </w:tr>
      <w:tr w:rsidR="00615E93">
        <w:tc>
          <w:tcPr>
            <w:tcW w:w="1728" w:type="dxa"/>
          </w:tcPr>
          <w:p w:rsidR="00615E93" w:rsidRDefault="00615E93">
            <w:r>
              <w:t xml:space="preserve">гр. 9.4 </w:t>
            </w:r>
          </w:p>
          <w:p w:rsidR="00615E93" w:rsidRDefault="00615E93">
            <w:r>
              <w:t>или 2.4 ГТД</w:t>
            </w:r>
          </w:p>
        </w:tc>
        <w:tc>
          <w:tcPr>
            <w:tcW w:w="1260" w:type="dxa"/>
          </w:tcPr>
          <w:p w:rsidR="00615E93" w:rsidRDefault="00615E93">
            <w:r>
              <w:t>гр. 31 – товар гр.33 – код товара</w:t>
            </w:r>
          </w:p>
        </w:tc>
        <w:tc>
          <w:tcPr>
            <w:tcW w:w="900" w:type="dxa"/>
          </w:tcPr>
          <w:p w:rsidR="00615E93" w:rsidRDefault="00615E93">
            <w:r>
              <w:t>гр.38 ГТД</w:t>
            </w:r>
          </w:p>
        </w:tc>
        <w:tc>
          <w:tcPr>
            <w:tcW w:w="1560" w:type="dxa"/>
          </w:tcPr>
          <w:p w:rsidR="00615E93" w:rsidRDefault="00615E93">
            <w:r>
              <w:t>гр. 3 – ед. измерения</w:t>
            </w:r>
          </w:p>
          <w:p w:rsidR="00615E93" w:rsidRDefault="00615E93">
            <w:r>
              <w:t>гр.41 – ед. измерения ГТД</w:t>
            </w:r>
          </w:p>
        </w:tc>
        <w:tc>
          <w:tcPr>
            <w:tcW w:w="1680" w:type="dxa"/>
          </w:tcPr>
          <w:p w:rsidR="00615E93" w:rsidRDefault="00615E93">
            <w:r>
              <w:t>гр. 42 ГТД</w:t>
            </w:r>
          </w:p>
        </w:tc>
        <w:tc>
          <w:tcPr>
            <w:tcW w:w="1233" w:type="dxa"/>
          </w:tcPr>
          <w:p w:rsidR="00615E93" w:rsidRDefault="00615E93">
            <w:r>
              <w:t>гр. 22 ГТД</w:t>
            </w:r>
          </w:p>
        </w:tc>
        <w:tc>
          <w:tcPr>
            <w:tcW w:w="1287" w:type="dxa"/>
          </w:tcPr>
          <w:p w:rsidR="00615E93" w:rsidRDefault="00615E93">
            <w:r>
              <w:t>гр. 23 ГТД</w:t>
            </w:r>
          </w:p>
        </w:tc>
        <w:tc>
          <w:tcPr>
            <w:tcW w:w="1440" w:type="dxa"/>
          </w:tcPr>
          <w:p w:rsidR="00615E93" w:rsidRDefault="00615E93">
            <w:r>
              <w:t>гр. 46 ГТД</w:t>
            </w:r>
          </w:p>
        </w:tc>
        <w:tc>
          <w:tcPr>
            <w:tcW w:w="1440" w:type="dxa"/>
          </w:tcPr>
          <w:p w:rsidR="00615E93" w:rsidRDefault="00615E93">
            <w:r>
              <w:t xml:space="preserve">ЭК гр. 17 – страна </w:t>
            </w:r>
          </w:p>
          <w:p w:rsidR="00615E93" w:rsidRDefault="00615E93">
            <w:r>
              <w:t>гр. 17а - код</w:t>
            </w:r>
          </w:p>
        </w:tc>
        <w:tc>
          <w:tcPr>
            <w:tcW w:w="1620" w:type="dxa"/>
          </w:tcPr>
          <w:p w:rsidR="00615E93" w:rsidRDefault="00615E93">
            <w:r>
              <w:t>гр. 37 ГТД</w:t>
            </w:r>
          </w:p>
        </w:tc>
      </w:tr>
      <w:tr w:rsidR="00615E93">
        <w:tc>
          <w:tcPr>
            <w:tcW w:w="1728" w:type="dxa"/>
          </w:tcPr>
          <w:p w:rsidR="00615E93" w:rsidRDefault="00615E93">
            <w:pPr>
              <w:numPr>
                <w:ilvl w:val="0"/>
                <w:numId w:val="36"/>
              </w:numPr>
              <w:tabs>
                <w:tab w:val="clear" w:pos="900"/>
                <w:tab w:val="left" w:pos="0"/>
                <w:tab w:val="left" w:pos="360"/>
              </w:tabs>
              <w:ind w:left="0" w:firstLine="0"/>
            </w:pPr>
            <w:r>
              <w:t>Класси-фикатор участников ВЭД</w:t>
            </w:r>
          </w:p>
          <w:p w:rsidR="00615E93" w:rsidRDefault="00615E93">
            <w:pPr>
              <w:tabs>
                <w:tab w:val="left" w:pos="0"/>
                <w:tab w:val="left" w:pos="360"/>
              </w:tabs>
            </w:pPr>
          </w:p>
          <w:p w:rsidR="00615E93" w:rsidRDefault="00615E93">
            <w:pPr>
              <w:tabs>
                <w:tab w:val="left" w:pos="0"/>
                <w:tab w:val="left" w:pos="360"/>
              </w:tabs>
            </w:pPr>
          </w:p>
          <w:p w:rsidR="00615E93" w:rsidRDefault="00615E93">
            <w:pPr>
              <w:numPr>
                <w:ilvl w:val="0"/>
                <w:numId w:val="36"/>
              </w:numPr>
              <w:tabs>
                <w:tab w:val="clear" w:pos="900"/>
                <w:tab w:val="left" w:pos="0"/>
                <w:tab w:val="left" w:pos="360"/>
              </w:tabs>
              <w:ind w:left="0" w:firstLine="0"/>
            </w:pPr>
            <w:r>
              <w:t>Класси-фикатор СОАТО</w:t>
            </w:r>
          </w:p>
          <w:p w:rsidR="00615E93" w:rsidRDefault="00615E93">
            <w:pPr>
              <w:tabs>
                <w:tab w:val="left" w:pos="0"/>
                <w:tab w:val="left" w:pos="360"/>
              </w:tabs>
            </w:pPr>
          </w:p>
          <w:p w:rsidR="00615E93" w:rsidRDefault="00615E93">
            <w:pPr>
              <w:numPr>
                <w:ilvl w:val="0"/>
                <w:numId w:val="36"/>
              </w:numPr>
              <w:tabs>
                <w:tab w:val="clear" w:pos="900"/>
                <w:tab w:val="left" w:pos="0"/>
                <w:tab w:val="left" w:pos="360"/>
              </w:tabs>
              <w:ind w:left="0" w:firstLine="0"/>
            </w:pPr>
            <w:r>
              <w:t>Класси-фикатор ОКПО</w:t>
            </w:r>
          </w:p>
          <w:p w:rsidR="00615E93" w:rsidRDefault="00615E93"/>
        </w:tc>
        <w:tc>
          <w:tcPr>
            <w:tcW w:w="1260" w:type="dxa"/>
          </w:tcPr>
          <w:p w:rsidR="00615E93" w:rsidRDefault="00615E93">
            <w:r>
              <w:t>Класси-фикатор ТН</w:t>
            </w:r>
          </w:p>
        </w:tc>
        <w:tc>
          <w:tcPr>
            <w:tcW w:w="2460" w:type="dxa"/>
            <w:gridSpan w:val="2"/>
          </w:tcPr>
          <w:p w:rsidR="00615E93" w:rsidRDefault="00615E93">
            <w:r>
              <w:t>Классификатор единиц измерения</w:t>
            </w:r>
          </w:p>
        </w:tc>
        <w:tc>
          <w:tcPr>
            <w:tcW w:w="1680" w:type="dxa"/>
          </w:tcPr>
          <w:p w:rsidR="00615E93" w:rsidRDefault="00615E93">
            <w:r>
              <w:t>Экспорт-ная декла-рация ФОБ</w:t>
            </w:r>
          </w:p>
          <w:p w:rsidR="00615E93" w:rsidRDefault="00615E93"/>
          <w:p w:rsidR="00615E93" w:rsidRDefault="00615E93"/>
          <w:p w:rsidR="00615E93" w:rsidRDefault="00615E93"/>
          <w:p w:rsidR="00615E93" w:rsidRDefault="00615E93">
            <w:r>
              <w:t>Импортная деклара-ция СИФ</w:t>
            </w:r>
          </w:p>
          <w:p w:rsidR="00615E93" w:rsidRDefault="00615E93"/>
        </w:tc>
        <w:tc>
          <w:tcPr>
            <w:tcW w:w="1233" w:type="dxa"/>
          </w:tcPr>
          <w:p w:rsidR="00615E93" w:rsidRDefault="00615E93">
            <w:r>
              <w:t>Класси-фикатор валют</w:t>
            </w:r>
          </w:p>
        </w:tc>
        <w:tc>
          <w:tcPr>
            <w:tcW w:w="1287" w:type="dxa"/>
          </w:tcPr>
          <w:p w:rsidR="00615E93" w:rsidRDefault="00615E93">
            <w:r>
              <w:t>Курс валюты ЦБ на дату принятия ГТД</w:t>
            </w:r>
          </w:p>
          <w:p w:rsidR="00615E93" w:rsidRDefault="00615E93"/>
        </w:tc>
        <w:tc>
          <w:tcPr>
            <w:tcW w:w="1440" w:type="dxa"/>
          </w:tcPr>
          <w:p w:rsidR="00615E93" w:rsidRDefault="00615E93"/>
        </w:tc>
        <w:tc>
          <w:tcPr>
            <w:tcW w:w="1440" w:type="dxa"/>
          </w:tcPr>
          <w:p w:rsidR="00615E93" w:rsidRDefault="00615E93">
            <w:r>
              <w:t>Класси-фикатор стран мира</w:t>
            </w:r>
          </w:p>
        </w:tc>
        <w:tc>
          <w:tcPr>
            <w:tcW w:w="1620" w:type="dxa"/>
          </w:tcPr>
          <w:p w:rsidR="00615E93" w:rsidRDefault="00615E93">
            <w:r>
              <w:t>Класси-</w:t>
            </w:r>
          </w:p>
          <w:p w:rsidR="00615E93" w:rsidRDefault="00615E93">
            <w:r>
              <w:t>фикатор таможенных режимов</w:t>
            </w:r>
          </w:p>
        </w:tc>
      </w:tr>
    </w:tbl>
    <w:p w:rsidR="00615E93" w:rsidRDefault="00615E93">
      <w:pPr>
        <w:ind w:firstLine="709"/>
        <w:jc w:val="both"/>
        <w:rPr>
          <w:sz w:val="28"/>
        </w:rPr>
      </w:pPr>
    </w:p>
    <w:p w:rsidR="00615E93" w:rsidRDefault="00615E93">
      <w:pPr>
        <w:ind w:firstLine="709"/>
        <w:jc w:val="both"/>
        <w:rPr>
          <w:sz w:val="28"/>
        </w:rPr>
      </w:pPr>
    </w:p>
    <w:p w:rsidR="00615E93" w:rsidRDefault="00615E93">
      <w:pPr>
        <w:ind w:firstLine="709"/>
        <w:jc w:val="both"/>
        <w:rPr>
          <w:sz w:val="28"/>
        </w:rPr>
        <w:sectPr w:rsidR="00615E93">
          <w:pgSz w:w="16838" w:h="11906" w:orient="landscape"/>
          <w:pgMar w:top="1701" w:right="1701" w:bottom="1701" w:left="1701" w:header="720" w:footer="720" w:gutter="0"/>
          <w:pgNumType w:start="2"/>
          <w:cols w:space="708"/>
          <w:titlePg/>
          <w:docGrid w:linePitch="360"/>
        </w:sectPr>
      </w:pPr>
    </w:p>
    <w:p w:rsidR="00615E93" w:rsidRDefault="00615E93">
      <w:pPr>
        <w:ind w:firstLine="709"/>
        <w:jc w:val="both"/>
        <w:rPr>
          <w:sz w:val="28"/>
        </w:rPr>
      </w:pPr>
      <w:r>
        <w:rPr>
          <w:sz w:val="28"/>
        </w:rPr>
        <w:t>Основу статистики внешнеторгового оборота составляет товар, код которого определяется в соответствии с классификатором товаров – Товарной номенклатурой внешнеэкономической деятельности СНГ.</w:t>
      </w:r>
    </w:p>
    <w:p w:rsidR="00615E93" w:rsidRDefault="00615E93">
      <w:pPr>
        <w:ind w:firstLine="709"/>
        <w:jc w:val="both"/>
        <w:rPr>
          <w:sz w:val="28"/>
        </w:rPr>
      </w:pPr>
      <w:r>
        <w:rPr>
          <w:sz w:val="28"/>
        </w:rPr>
        <w:t>В графе 31 ГТД указываются наименование товара и при необходимости дополнительные характеристики товара, включающие ассортимент, размеры, модели, комплектность и другие данные, необходимые для однозначной классификации товара в соответствии с принципами ТН ВЭД СНГ.</w:t>
      </w:r>
    </w:p>
    <w:p w:rsidR="00615E93" w:rsidRDefault="00615E93">
      <w:pPr>
        <w:ind w:firstLine="709"/>
        <w:jc w:val="both"/>
        <w:rPr>
          <w:sz w:val="28"/>
        </w:rPr>
      </w:pPr>
      <w:r>
        <w:rPr>
          <w:sz w:val="28"/>
        </w:rPr>
        <w:t>В графе 33 ГТД указывается 9-значный код товара по ТН ВЭД СНГ.</w:t>
      </w:r>
    </w:p>
    <w:p w:rsidR="00615E93" w:rsidRDefault="00615E93">
      <w:pPr>
        <w:ind w:firstLine="709"/>
        <w:jc w:val="both"/>
        <w:rPr>
          <w:sz w:val="28"/>
        </w:rPr>
      </w:pPr>
      <w:r>
        <w:rPr>
          <w:sz w:val="28"/>
        </w:rPr>
        <w:t>Количественный учет товаров, вес нетто которых указывается в виде основной единицы измерения ( в килограммах), отражен в графе 38, причем данный вес округляется до целых величин по правилам округления.</w:t>
      </w:r>
    </w:p>
    <w:p w:rsidR="00615E93" w:rsidRDefault="00615E93">
      <w:pPr>
        <w:ind w:firstLine="709"/>
        <w:jc w:val="both"/>
        <w:rPr>
          <w:sz w:val="28"/>
        </w:rPr>
      </w:pPr>
      <w:r>
        <w:rPr>
          <w:sz w:val="28"/>
        </w:rPr>
        <w:t>При и использовании других единиц измерения, по которым учитываются конкретные товары, в графе31 ГТД  указывается краткое наименование  этой дополнительной</w:t>
      </w:r>
      <w:r>
        <w:rPr>
          <w:sz w:val="28"/>
        </w:rPr>
        <w:tab/>
        <w:t xml:space="preserve"> единицы и в соответствии с классификатором единиц измерения поставляется соответствующий код “кг” в графе 38, а код дополнительной единицы измерения поставляется в графе 41. например, учет обуви осуществляется в единице измерения – пара, пиломатериалов – в куб. м., автомобилей и станков – в штуках и т.д.</w:t>
      </w:r>
    </w:p>
    <w:p w:rsidR="00615E93" w:rsidRDefault="00615E93">
      <w:pPr>
        <w:ind w:firstLine="709"/>
        <w:jc w:val="both"/>
        <w:rPr>
          <w:sz w:val="28"/>
        </w:rPr>
      </w:pPr>
      <w:r>
        <w:rPr>
          <w:sz w:val="28"/>
        </w:rPr>
        <w:t xml:space="preserve">Стоимостная оценка экспорта и импорта отражается в графе 46 ГТД. С сентября </w:t>
      </w:r>
      <w:smartTag w:uri="urn:schemas-microsoft-com:office:smarttags" w:element="metricconverter">
        <w:smartTagPr>
          <w:attr w:name="ProductID" w:val="1992 г"/>
        </w:smartTagPr>
        <w:r>
          <w:rPr>
            <w:sz w:val="28"/>
          </w:rPr>
          <w:t>1992 г</w:t>
        </w:r>
      </w:smartTag>
      <w:r>
        <w:rPr>
          <w:sz w:val="28"/>
        </w:rPr>
        <w:t>. стоимостная оценка внешнеторгового оборота Казахстана осуществляется в долларах США. Пересчет в доллары США стоимости товра производится на основе фактурной стоимости, указанной в графе 42, исчисленной в ценах ФОБ или франко-граница Республики Казахстан – при вывозе товара, и цены СИФ или франко-граница страны импортера – при ввозе товара.</w:t>
      </w:r>
    </w:p>
    <w:p w:rsidR="00615E93" w:rsidRDefault="00615E93">
      <w:pPr>
        <w:ind w:firstLine="709"/>
        <w:jc w:val="both"/>
        <w:rPr>
          <w:sz w:val="28"/>
        </w:rPr>
      </w:pPr>
      <w:r>
        <w:rPr>
          <w:sz w:val="28"/>
        </w:rPr>
        <w:t>Пересчет в доллары США стоимости товара, указанной в графе 42 и выраженной в валюте контракта, производится по курсу Центрального банка РК, действующему на день принятия декларации к таможенному оформлению.</w:t>
      </w:r>
    </w:p>
    <w:p w:rsidR="00615E93" w:rsidRDefault="00615E93">
      <w:pPr>
        <w:ind w:firstLine="709"/>
        <w:jc w:val="both"/>
        <w:rPr>
          <w:sz w:val="28"/>
        </w:rPr>
      </w:pPr>
      <w:r>
        <w:rPr>
          <w:sz w:val="28"/>
        </w:rPr>
        <w:t>При этом величина фактурной стоимости в валюте контракта (графа 42 ГТД) умножается на курс тенге (графа 23 ГТД) по отношению к валюте контракта вдень принятия ГТД таможней для оформления и делится на курс тенге к доллару США</w:t>
      </w:r>
    </w:p>
    <w:p w:rsidR="00615E93" w:rsidRDefault="00615E93">
      <w:pPr>
        <w:ind w:firstLine="709"/>
        <w:jc w:val="both"/>
        <w:rPr>
          <w:sz w:val="28"/>
        </w:rPr>
      </w:pPr>
    </w:p>
    <w:p w:rsidR="00615E93" w:rsidRDefault="00615E93">
      <w:pPr>
        <w:ind w:firstLine="709"/>
        <w:jc w:val="both"/>
        <w:rPr>
          <w:sz w:val="28"/>
        </w:rPr>
      </w:pPr>
      <w:r>
        <w:rPr>
          <w:sz w:val="28"/>
        </w:rPr>
        <w:t xml:space="preserve">Графа 46 = </w:t>
      </w:r>
      <w:r>
        <w:rPr>
          <w:position w:val="-66"/>
          <w:sz w:val="28"/>
        </w:rPr>
        <w:object w:dxaOrig="6060" w:dyaOrig="1040">
          <v:shape id="_x0000_i1027" type="#_x0000_t75" style="width:303pt;height:51.75pt" o:ole="" fillcolor="window">
            <v:imagedata r:id="rId9" o:title=""/>
          </v:shape>
          <o:OLEObject Type="Embed" ProgID="Equation.3" ShapeID="_x0000_i1027" DrawAspect="Content" ObjectID="_1467362376" r:id="rId10"/>
        </w:object>
      </w:r>
    </w:p>
    <w:p w:rsidR="00615E93" w:rsidRDefault="00615E93">
      <w:pPr>
        <w:ind w:firstLine="709"/>
        <w:jc w:val="both"/>
        <w:rPr>
          <w:sz w:val="28"/>
        </w:rPr>
      </w:pPr>
    </w:p>
    <w:p w:rsidR="00615E93" w:rsidRDefault="00615E93">
      <w:pPr>
        <w:ind w:firstLine="709"/>
        <w:jc w:val="both"/>
        <w:rPr>
          <w:sz w:val="28"/>
        </w:rPr>
      </w:pPr>
      <w:r>
        <w:rPr>
          <w:sz w:val="28"/>
        </w:rPr>
        <w:t>Если контракт купли-продажи заключен в тенге, то фактурная стоимость товара, указанная в тенге, пересчитывается в доллары по курсу, действующему на момент принятия ГТД таможней для оформления.</w:t>
      </w:r>
    </w:p>
    <w:p w:rsidR="00615E93" w:rsidRDefault="00615E93">
      <w:pPr>
        <w:ind w:firstLine="709"/>
        <w:jc w:val="both"/>
        <w:rPr>
          <w:b/>
          <w:sz w:val="28"/>
        </w:rPr>
      </w:pPr>
      <w:r>
        <w:rPr>
          <w:sz w:val="28"/>
        </w:rPr>
        <w:t xml:space="preserve">Основу стоимостной оценки внешнеторгового оборота составляет </w:t>
      </w:r>
      <w:r>
        <w:rPr>
          <w:b/>
          <w:sz w:val="28"/>
        </w:rPr>
        <w:t>расчет статистической стоимости товара.</w:t>
      </w:r>
    </w:p>
    <w:p w:rsidR="00615E93" w:rsidRDefault="00615E93">
      <w:pPr>
        <w:ind w:firstLine="709"/>
        <w:jc w:val="both"/>
        <w:rPr>
          <w:sz w:val="28"/>
        </w:rPr>
      </w:pPr>
      <w:r>
        <w:rPr>
          <w:sz w:val="28"/>
        </w:rPr>
        <w:t>Географическое направление экспорта представлено в графе17 экспортной ГТД, где указывается краткой название страны назначения (потребления) товара, и в графе 17а, где указывается цифровой код страны назначения в соответствии с Классификатором стран мира.</w:t>
      </w:r>
    </w:p>
    <w:p w:rsidR="00615E93" w:rsidRDefault="00615E93">
      <w:pPr>
        <w:ind w:firstLine="709"/>
        <w:jc w:val="both"/>
        <w:rPr>
          <w:sz w:val="28"/>
        </w:rPr>
      </w:pPr>
      <w:r>
        <w:rPr>
          <w:sz w:val="28"/>
        </w:rPr>
        <w:t>Названии страны, из которой товары были отправлены в Республику Казахстан, указано в графе 15 импортной ГТД; в графе 15а этой декларации приводится цифровой код этой страны в соответствии с Классификатором стран мира.</w:t>
      </w:r>
    </w:p>
    <w:p w:rsidR="00615E93" w:rsidRDefault="00615E93">
      <w:pPr>
        <w:ind w:firstLine="709"/>
        <w:jc w:val="both"/>
        <w:rPr>
          <w:sz w:val="28"/>
        </w:rPr>
      </w:pPr>
      <w:r>
        <w:rPr>
          <w:sz w:val="28"/>
        </w:rPr>
        <w:t>Следует учитывать, что товары, обращающиеся во внешней торговле, прежде чем дойдут до потребителя, могут быть куплены и проданы несколько раз. Так, импортный товар на рынке страны-импортера мог быть произведен в третьей стране, т.е. процесс производство-покупка-отправка (отгрузка_ данного товара мог иметь место как в одной и той же стране, так и в разных странах.</w:t>
      </w:r>
    </w:p>
    <w:p w:rsidR="00615E93" w:rsidRDefault="00615E93">
      <w:pPr>
        <w:ind w:firstLine="709"/>
        <w:jc w:val="both"/>
        <w:rPr>
          <w:sz w:val="28"/>
        </w:rPr>
      </w:pPr>
      <w:r>
        <w:rPr>
          <w:sz w:val="28"/>
        </w:rPr>
        <w:t>То же относится и к экспортному товару, который может быть сначала адресован в одну страну, затем продан в другую или перепродан в третью и, в конце концов, потреблен в четвертой стране. В данном случае следует учитывать три момента: поставка-продажа-потребление.</w:t>
      </w:r>
    </w:p>
    <w:p w:rsidR="00615E93" w:rsidRDefault="00615E93">
      <w:pPr>
        <w:ind w:firstLine="709"/>
        <w:jc w:val="both"/>
        <w:rPr>
          <w:sz w:val="28"/>
        </w:rPr>
      </w:pPr>
      <w:r>
        <w:rPr>
          <w:sz w:val="28"/>
        </w:rPr>
        <w:t>Таможенные правила каждой страны предусматривают определенные требования в отношении доказательств происхождения товара.</w:t>
      </w:r>
    </w:p>
    <w:p w:rsidR="00615E93" w:rsidRDefault="00615E93">
      <w:pPr>
        <w:ind w:firstLine="709"/>
        <w:jc w:val="both"/>
        <w:rPr>
          <w:sz w:val="28"/>
        </w:rPr>
      </w:pPr>
      <w:r>
        <w:rPr>
          <w:sz w:val="28"/>
        </w:rPr>
        <w:t>Идентификационный номер предприятия формируется как составная часть трех элементов по следующей схеме:</w:t>
      </w:r>
    </w:p>
    <w:p w:rsidR="00615E93" w:rsidRDefault="00615E93">
      <w:pPr>
        <w:ind w:firstLine="709"/>
        <w:jc w:val="both"/>
        <w:rPr>
          <w:sz w:val="28"/>
        </w:rPr>
      </w:pPr>
      <w:r>
        <w:rPr>
          <w:sz w:val="28"/>
        </w:rPr>
        <w:t xml:space="preserve">               </w:t>
      </w:r>
    </w:p>
    <w:p w:rsidR="00615E93" w:rsidRDefault="00615E93">
      <w:pPr>
        <w:ind w:firstLine="709"/>
        <w:jc w:val="center"/>
        <w:rPr>
          <w:sz w:val="28"/>
        </w:rPr>
      </w:pPr>
      <w:r>
        <w:rPr>
          <w:sz w:val="28"/>
        </w:rPr>
        <w:t xml:space="preserve">Элемент </w:t>
      </w:r>
      <w:r>
        <w:rPr>
          <w:position w:val="-24"/>
          <w:sz w:val="28"/>
        </w:rPr>
        <w:object w:dxaOrig="1960" w:dyaOrig="620">
          <v:shape id="_x0000_i1028" type="#_x0000_t75" style="width:98.25pt;height:30.75pt" o:ole="" fillcolor="window">
            <v:imagedata r:id="rId11" o:title=""/>
          </v:shape>
          <o:OLEObject Type="Embed" ProgID="Equation.3" ShapeID="_x0000_i1028" DrawAspect="Content" ObjectID="_1467362377" r:id="rId12"/>
        </w:object>
      </w:r>
      <w:r>
        <w:rPr>
          <w:sz w:val="28"/>
        </w:rPr>
        <w:t>,</w:t>
      </w:r>
    </w:p>
    <w:p w:rsidR="00615E93" w:rsidRDefault="00615E93">
      <w:pPr>
        <w:ind w:firstLine="709"/>
        <w:jc w:val="center"/>
        <w:rPr>
          <w:sz w:val="28"/>
        </w:rPr>
      </w:pPr>
    </w:p>
    <w:p w:rsidR="00615E93" w:rsidRDefault="00615E93">
      <w:pPr>
        <w:ind w:firstLine="709"/>
        <w:jc w:val="both"/>
        <w:rPr>
          <w:sz w:val="28"/>
        </w:rPr>
      </w:pPr>
      <w:r>
        <w:rPr>
          <w:sz w:val="28"/>
        </w:rPr>
        <w:t>где элемент №1 – двузначный буквенный код вида организации, перемещающей товары через границу Республики Казахстан, согласно классификатору СОАТО.</w:t>
      </w:r>
    </w:p>
    <w:p w:rsidR="00615E93" w:rsidRDefault="00615E93">
      <w:pPr>
        <w:ind w:firstLine="709"/>
        <w:jc w:val="both"/>
        <w:rPr>
          <w:sz w:val="28"/>
        </w:rPr>
      </w:pPr>
      <w:r>
        <w:rPr>
          <w:sz w:val="28"/>
        </w:rPr>
        <w:t>На основе элемента №</w:t>
      </w:r>
      <w:r w:rsidR="0043168A">
        <w:rPr>
          <w:sz w:val="28"/>
        </w:rPr>
        <w:t xml:space="preserve"> </w:t>
      </w:r>
      <w:r>
        <w:rPr>
          <w:sz w:val="28"/>
        </w:rPr>
        <w:t>1 и идентификационного номера осуществляется сбор данных по вида предприятий и их формам собственности.</w:t>
      </w:r>
    </w:p>
    <w:p w:rsidR="00615E93" w:rsidRDefault="00615E93">
      <w:pPr>
        <w:ind w:firstLine="709"/>
        <w:jc w:val="both"/>
        <w:rPr>
          <w:sz w:val="28"/>
        </w:rPr>
      </w:pPr>
      <w:r>
        <w:rPr>
          <w:sz w:val="28"/>
        </w:rPr>
        <w:t>Элемент №</w:t>
      </w:r>
      <w:r w:rsidR="0043168A">
        <w:rPr>
          <w:sz w:val="28"/>
        </w:rPr>
        <w:t xml:space="preserve"> </w:t>
      </w:r>
      <w:r>
        <w:rPr>
          <w:sz w:val="28"/>
        </w:rPr>
        <w:t>2 – четырехзначный код республики, области, , входящих в РК по классификатору СОАТО ( первые 2 цифры – код РК, последующие 2 цифры – код территориальной единицы внутри РК).</w:t>
      </w:r>
    </w:p>
    <w:p w:rsidR="00615E93" w:rsidRDefault="00615E93">
      <w:pPr>
        <w:ind w:firstLine="709"/>
        <w:jc w:val="both"/>
        <w:rPr>
          <w:sz w:val="28"/>
        </w:rPr>
      </w:pPr>
      <w:r>
        <w:rPr>
          <w:sz w:val="28"/>
        </w:rPr>
        <w:t>На основе элемента № 2 и идентификационного номера предприятия можно видеть и анализировать участие соответствующей территориальной единицы республики во внешнеэкономической деятельности.</w:t>
      </w:r>
    </w:p>
    <w:p w:rsidR="00615E93" w:rsidRDefault="00615E93">
      <w:pPr>
        <w:ind w:firstLine="709"/>
        <w:jc w:val="both"/>
        <w:rPr>
          <w:sz w:val="28"/>
        </w:rPr>
      </w:pPr>
      <w:r>
        <w:rPr>
          <w:sz w:val="28"/>
        </w:rPr>
        <w:t>Элемент №</w:t>
      </w:r>
      <w:r w:rsidR="0043168A">
        <w:rPr>
          <w:sz w:val="28"/>
        </w:rPr>
        <w:t xml:space="preserve"> </w:t>
      </w:r>
      <w:r>
        <w:rPr>
          <w:sz w:val="28"/>
        </w:rPr>
        <w:t>3 – код организации в соответствии с общесоюзным классификатором предприятий и организаций (ОКПО).</w:t>
      </w:r>
    </w:p>
    <w:p w:rsidR="00615E93" w:rsidRDefault="00615E93">
      <w:pPr>
        <w:ind w:firstLine="709"/>
        <w:jc w:val="both"/>
        <w:rPr>
          <w:sz w:val="28"/>
        </w:rPr>
      </w:pPr>
      <w:r>
        <w:rPr>
          <w:sz w:val="28"/>
        </w:rPr>
        <w:t>Грузовая таможенная декларация является основным документом для взимания таможенных платежей, равно как и источником статистических данных таможенных платежей.</w:t>
      </w:r>
    </w:p>
    <w:p w:rsidR="00615E93" w:rsidRDefault="00615E93">
      <w:pPr>
        <w:ind w:firstLine="709"/>
        <w:jc w:val="both"/>
        <w:rPr>
          <w:sz w:val="28"/>
        </w:rPr>
      </w:pPr>
    </w:p>
    <w:p w:rsidR="00615E93" w:rsidRDefault="00615E93">
      <w:pPr>
        <w:ind w:firstLine="709"/>
        <w:jc w:val="both"/>
        <w:rPr>
          <w:b/>
          <w:sz w:val="28"/>
        </w:rPr>
      </w:pPr>
      <w:r>
        <w:rPr>
          <w:b/>
          <w:sz w:val="28"/>
        </w:rPr>
        <w:t>3.3 Первичные и выходные формы статистической отчетности</w:t>
      </w:r>
    </w:p>
    <w:p w:rsidR="00615E93" w:rsidRDefault="00615E93">
      <w:pPr>
        <w:ind w:firstLine="709"/>
        <w:jc w:val="both"/>
        <w:rPr>
          <w:sz w:val="28"/>
        </w:rPr>
      </w:pPr>
      <w:r>
        <w:rPr>
          <w:sz w:val="28"/>
        </w:rPr>
        <w:t>По завершении операции с ГТД таможня готовит сводку полученной информации путем заполнения первичных форм статистической отчетности по следующим направлениям.</w:t>
      </w:r>
    </w:p>
    <w:p w:rsidR="00615E93" w:rsidRDefault="00615E93">
      <w:pPr>
        <w:ind w:firstLine="709"/>
        <w:jc w:val="both"/>
        <w:rPr>
          <w:sz w:val="28"/>
        </w:rPr>
      </w:pPr>
      <w:r>
        <w:rPr>
          <w:b/>
          <w:sz w:val="28"/>
        </w:rPr>
        <w:t>Форма № 1-ТМ</w:t>
      </w:r>
      <w:r>
        <w:rPr>
          <w:sz w:val="28"/>
        </w:rPr>
        <w:t xml:space="preserve"> –</w:t>
      </w:r>
      <w:r>
        <w:rPr>
          <w:b/>
          <w:sz w:val="28"/>
        </w:rPr>
        <w:t xml:space="preserve"> таможня</w:t>
      </w:r>
      <w:r>
        <w:rPr>
          <w:sz w:val="28"/>
        </w:rPr>
        <w:t xml:space="preserve"> “статистическая сводка об исполнении декларирования” (месячная). В этой форме указывается количество оформленных экспортных и импортных ГТД в штуках по видам таможенных режимов.</w:t>
      </w:r>
    </w:p>
    <w:p w:rsidR="00615E93" w:rsidRDefault="00615E93">
      <w:pPr>
        <w:ind w:firstLine="709"/>
        <w:jc w:val="both"/>
        <w:rPr>
          <w:sz w:val="28"/>
        </w:rPr>
      </w:pPr>
      <w:r>
        <w:rPr>
          <w:sz w:val="28"/>
        </w:rPr>
        <w:t xml:space="preserve">Показатели формы </w:t>
      </w:r>
      <w:r>
        <w:rPr>
          <w:b/>
          <w:sz w:val="28"/>
        </w:rPr>
        <w:t>№ 6-ТМ</w:t>
      </w:r>
      <w:r>
        <w:rPr>
          <w:sz w:val="28"/>
        </w:rPr>
        <w:t xml:space="preserve"> наряду с показателями графы 47 ГТД служат основой формирования статистики таможенных платежей.</w:t>
      </w:r>
    </w:p>
    <w:p w:rsidR="00615E93" w:rsidRDefault="00615E93">
      <w:pPr>
        <w:ind w:firstLine="709"/>
        <w:jc w:val="both"/>
        <w:rPr>
          <w:b/>
          <w:sz w:val="28"/>
        </w:rPr>
      </w:pPr>
      <w:r>
        <w:rPr>
          <w:sz w:val="28"/>
        </w:rPr>
        <w:t xml:space="preserve">В статистической форме приводится начисленная за месяц сумма таможенных платежей: сборы за таможенное оформление, экспортная и импортная пошлины, налог на добавленную стоимость, акциз, внеплановые таможенные доходы.  Для других видов специальных таможенных статистических данных основными первичными источниками служат </w:t>
      </w:r>
      <w:r>
        <w:rPr>
          <w:b/>
          <w:sz w:val="28"/>
        </w:rPr>
        <w:t>только показатели статистических форм.</w:t>
      </w:r>
    </w:p>
    <w:p w:rsidR="00615E93" w:rsidRDefault="00615E93">
      <w:pPr>
        <w:ind w:firstLine="709"/>
        <w:jc w:val="both"/>
        <w:rPr>
          <w:sz w:val="28"/>
        </w:rPr>
      </w:pPr>
      <w:r>
        <w:rPr>
          <w:sz w:val="28"/>
        </w:rPr>
        <w:t xml:space="preserve">Так, для статистики контрабанды служат </w:t>
      </w:r>
      <w:r>
        <w:rPr>
          <w:b/>
          <w:sz w:val="28"/>
        </w:rPr>
        <w:t>формы № 11-ТМ и № 12-ТМ</w:t>
      </w:r>
      <w:r>
        <w:rPr>
          <w:sz w:val="28"/>
        </w:rPr>
        <w:t>, в которых приводятся сведения о правонарушениях по статьям Таможенного кодекса РК, количество и стоимостная оценка в тенге по видам конфискованных товаров при выпуске для свободного обращения экспорте, а также сведения о таможенных правонарушениях в неторговом обороте.</w:t>
      </w:r>
    </w:p>
    <w:p w:rsidR="00615E93" w:rsidRDefault="00615E93">
      <w:pPr>
        <w:ind w:firstLine="709"/>
        <w:jc w:val="both"/>
        <w:rPr>
          <w:b/>
          <w:sz w:val="28"/>
        </w:rPr>
      </w:pPr>
      <w:r>
        <w:rPr>
          <w:sz w:val="28"/>
        </w:rPr>
        <w:t xml:space="preserve">Для статистики валютного контроля, ведущей учет отгрузки экспортных и импортных товаров в количественном и стоимостном выражении, сроков и сумм поступления валютной выручки, служат сведения, содержащиеся в </w:t>
      </w:r>
      <w:r>
        <w:rPr>
          <w:b/>
          <w:sz w:val="28"/>
        </w:rPr>
        <w:t>форме № 4 - ТМ.</w:t>
      </w:r>
    </w:p>
    <w:p w:rsidR="00615E93" w:rsidRDefault="00615E93">
      <w:pPr>
        <w:ind w:firstLine="709"/>
        <w:jc w:val="both"/>
        <w:rPr>
          <w:sz w:val="28"/>
        </w:rPr>
      </w:pPr>
      <w:r>
        <w:rPr>
          <w:sz w:val="28"/>
        </w:rPr>
        <w:t xml:space="preserve">Данные по статистике международных перевозок собирают с помощью квартальной формы </w:t>
      </w:r>
      <w:r>
        <w:rPr>
          <w:b/>
          <w:sz w:val="28"/>
        </w:rPr>
        <w:t>№ 7 - ТМ</w:t>
      </w:r>
      <w:r>
        <w:rPr>
          <w:sz w:val="28"/>
        </w:rPr>
        <w:t>, куда включены все виды транспортных средств (автомашины, автобусы, самолеты, суда морские, суда речные, железнодорожные вагоны), следовавших из Казахстана в Казахстан. В этой же форме содержатся данные о пассажирообороте, отражающие учет физических лиц, проследовавших через границу Казахстана.</w:t>
      </w:r>
    </w:p>
    <w:p w:rsidR="00615E93" w:rsidRDefault="00615E93">
      <w:pPr>
        <w:ind w:firstLine="709"/>
        <w:jc w:val="both"/>
        <w:rPr>
          <w:sz w:val="28"/>
        </w:rPr>
      </w:pPr>
      <w:r>
        <w:rPr>
          <w:sz w:val="28"/>
        </w:rPr>
        <w:t>На  рисунке 3.2 изображена иерархическая система сбора и передачи информации, которая включает:</w:t>
      </w:r>
    </w:p>
    <w:p w:rsidR="00615E93" w:rsidRDefault="00615E93">
      <w:pPr>
        <w:numPr>
          <w:ilvl w:val="0"/>
          <w:numId w:val="20"/>
        </w:numPr>
        <w:tabs>
          <w:tab w:val="left" w:pos="1080"/>
        </w:tabs>
        <w:ind w:left="0" w:firstLine="720"/>
        <w:jc w:val="both"/>
        <w:rPr>
          <w:sz w:val="28"/>
        </w:rPr>
      </w:pPr>
      <w:r>
        <w:rPr>
          <w:sz w:val="28"/>
        </w:rPr>
        <w:t xml:space="preserve">декларантов – </w:t>
      </w:r>
      <w:r>
        <w:rPr>
          <w:sz w:val="28"/>
          <w:lang w:val="en-US"/>
        </w:rPr>
        <w:t>I</w:t>
      </w:r>
      <w:r>
        <w:rPr>
          <w:sz w:val="28"/>
        </w:rPr>
        <w:t xml:space="preserve"> уровень</w:t>
      </w:r>
    </w:p>
    <w:p w:rsidR="00615E93" w:rsidRDefault="00615E93">
      <w:pPr>
        <w:numPr>
          <w:ilvl w:val="0"/>
          <w:numId w:val="20"/>
        </w:numPr>
        <w:tabs>
          <w:tab w:val="left" w:pos="1080"/>
        </w:tabs>
        <w:ind w:left="0" w:firstLine="720"/>
        <w:jc w:val="both"/>
        <w:rPr>
          <w:sz w:val="28"/>
        </w:rPr>
      </w:pPr>
      <w:r>
        <w:rPr>
          <w:sz w:val="28"/>
        </w:rPr>
        <w:t xml:space="preserve">таможенные посты – </w:t>
      </w:r>
      <w:r>
        <w:rPr>
          <w:sz w:val="28"/>
          <w:lang w:val="en-US"/>
        </w:rPr>
        <w:t>II</w:t>
      </w:r>
      <w:r>
        <w:rPr>
          <w:sz w:val="28"/>
        </w:rPr>
        <w:t xml:space="preserve"> уровень;</w:t>
      </w:r>
    </w:p>
    <w:p w:rsidR="00615E93" w:rsidRDefault="00615E93">
      <w:pPr>
        <w:numPr>
          <w:ilvl w:val="0"/>
          <w:numId w:val="20"/>
        </w:numPr>
        <w:tabs>
          <w:tab w:val="left" w:pos="1080"/>
        </w:tabs>
        <w:ind w:left="0" w:firstLine="720"/>
        <w:jc w:val="both"/>
        <w:rPr>
          <w:sz w:val="28"/>
        </w:rPr>
      </w:pPr>
      <w:r>
        <w:rPr>
          <w:sz w:val="28"/>
        </w:rPr>
        <w:t xml:space="preserve">таможни – </w:t>
      </w:r>
      <w:r>
        <w:rPr>
          <w:sz w:val="28"/>
          <w:lang w:val="en-US"/>
        </w:rPr>
        <w:t>III</w:t>
      </w:r>
      <w:r>
        <w:rPr>
          <w:sz w:val="28"/>
        </w:rPr>
        <w:t xml:space="preserve"> уровень;</w:t>
      </w:r>
    </w:p>
    <w:p w:rsidR="00615E93" w:rsidRDefault="00615E93">
      <w:pPr>
        <w:numPr>
          <w:ilvl w:val="0"/>
          <w:numId w:val="20"/>
        </w:numPr>
        <w:tabs>
          <w:tab w:val="left" w:pos="1080"/>
        </w:tabs>
        <w:ind w:left="0" w:firstLine="720"/>
        <w:jc w:val="both"/>
        <w:rPr>
          <w:sz w:val="28"/>
        </w:rPr>
      </w:pPr>
      <w:r>
        <w:rPr>
          <w:sz w:val="28"/>
        </w:rPr>
        <w:t xml:space="preserve">региональные таможенные управления, региональные таможни – </w:t>
      </w:r>
      <w:r>
        <w:rPr>
          <w:sz w:val="28"/>
          <w:lang w:val="en-US"/>
        </w:rPr>
        <w:t>IV</w:t>
      </w:r>
      <w:r>
        <w:rPr>
          <w:sz w:val="28"/>
        </w:rPr>
        <w:t xml:space="preserve"> уровень;</w:t>
      </w:r>
    </w:p>
    <w:p w:rsidR="00615E93" w:rsidRDefault="00615E93">
      <w:pPr>
        <w:numPr>
          <w:ilvl w:val="0"/>
          <w:numId w:val="20"/>
        </w:numPr>
        <w:tabs>
          <w:tab w:val="left" w:pos="1080"/>
        </w:tabs>
        <w:ind w:left="0" w:firstLine="720"/>
        <w:jc w:val="both"/>
        <w:rPr>
          <w:sz w:val="28"/>
        </w:rPr>
      </w:pPr>
      <w:r>
        <w:rPr>
          <w:sz w:val="28"/>
        </w:rPr>
        <w:t xml:space="preserve">Главный научно-информационный вычислительный центр (ГНИВЦ);  </w:t>
      </w:r>
    </w:p>
    <w:p w:rsidR="00615E93" w:rsidRDefault="00615E93">
      <w:pPr>
        <w:numPr>
          <w:ilvl w:val="0"/>
          <w:numId w:val="20"/>
        </w:numPr>
        <w:tabs>
          <w:tab w:val="left" w:pos="1080"/>
        </w:tabs>
        <w:ind w:left="0" w:firstLine="720"/>
        <w:jc w:val="both"/>
        <w:rPr>
          <w:sz w:val="28"/>
        </w:rPr>
      </w:pPr>
      <w:r>
        <w:rPr>
          <w:sz w:val="28"/>
        </w:rPr>
        <w:t xml:space="preserve">Государственный таможенный комитет РК – </w:t>
      </w:r>
      <w:r>
        <w:rPr>
          <w:sz w:val="28"/>
          <w:lang w:val="en-US"/>
        </w:rPr>
        <w:t>V</w:t>
      </w:r>
      <w:r>
        <w:rPr>
          <w:sz w:val="28"/>
        </w:rPr>
        <w:t xml:space="preserve"> уровень.</w:t>
      </w:r>
    </w:p>
    <w:p w:rsidR="00615E93" w:rsidRDefault="00615E93">
      <w:pPr>
        <w:ind w:firstLine="709"/>
        <w:jc w:val="both"/>
        <w:rPr>
          <w:sz w:val="28"/>
        </w:rPr>
      </w:pPr>
      <w:r>
        <w:rPr>
          <w:sz w:val="28"/>
        </w:rPr>
        <w:t>На основе схемы входной информации разработана автоматизированная подсистема введения таможенной статистики внешней торговли, обеспечивающая сбор, накопление, обработку и хранение статотчетности на базе ГТД и других первичных форм статотчетности. В рамках данной подсистемы осуществляется восходящий поток информации.</w:t>
      </w:r>
    </w:p>
    <w:p w:rsidR="00615E93" w:rsidRDefault="00615E93">
      <w:pPr>
        <w:ind w:firstLine="709"/>
        <w:jc w:val="both"/>
        <w:rPr>
          <w:sz w:val="28"/>
        </w:rPr>
      </w:pPr>
      <w:r>
        <w:rPr>
          <w:sz w:val="28"/>
        </w:rPr>
        <w:t>Основная входная информация – ГТД – вводится на таможенных постах (</w:t>
      </w:r>
      <w:r>
        <w:rPr>
          <w:sz w:val="28"/>
          <w:lang w:val="en-US"/>
        </w:rPr>
        <w:t>II</w:t>
      </w:r>
      <w:r>
        <w:rPr>
          <w:sz w:val="28"/>
        </w:rPr>
        <w:t xml:space="preserve"> уровень), на таможне (</w:t>
      </w:r>
      <w:r>
        <w:rPr>
          <w:sz w:val="28"/>
          <w:lang w:val="en-US"/>
        </w:rPr>
        <w:t>III</w:t>
      </w:r>
      <w:r>
        <w:rPr>
          <w:sz w:val="28"/>
        </w:rPr>
        <w:t xml:space="preserve"> уровень) осуществляется сбор информации с таможенных постов, закрепленных за таможней (ГТД и отчетность по оперативной работе), и регистрация, а также контроль правильности первичных форм. Затем входная информация передается на </w:t>
      </w:r>
      <w:r>
        <w:rPr>
          <w:sz w:val="28"/>
          <w:lang w:val="en-US"/>
        </w:rPr>
        <w:t>IV</w:t>
      </w:r>
      <w:r>
        <w:rPr>
          <w:sz w:val="28"/>
        </w:rPr>
        <w:t xml:space="preserve"> уровень – региональные пункты сбора информации (КПСИ), где проверяется четкость и полнота оформления документов. Далее информация по всему региону передается в ГНИВЦ, который осуществляет автоматизированный сбор и обработку данных таможенной статистики.</w:t>
      </w:r>
    </w:p>
    <w:p w:rsidR="00615E93" w:rsidRDefault="00615E93">
      <w:pPr>
        <w:ind w:firstLine="709"/>
        <w:jc w:val="both"/>
        <w:rPr>
          <w:b/>
          <w:sz w:val="28"/>
        </w:rPr>
      </w:pPr>
      <w:r>
        <w:rPr>
          <w:sz w:val="28"/>
        </w:rPr>
        <w:t xml:space="preserve">Соответствующим образом обработанные и сведенные по определенным методическим принципам данные по всей территории РК комплектуются в </w:t>
      </w:r>
      <w:r>
        <w:rPr>
          <w:b/>
          <w:sz w:val="28"/>
        </w:rPr>
        <w:t>сводные выходные статистические  формы.</w:t>
      </w:r>
    </w:p>
    <w:p w:rsidR="00615E93" w:rsidRDefault="00615E93">
      <w:pPr>
        <w:ind w:firstLine="709"/>
        <w:jc w:val="both"/>
        <w:rPr>
          <w:sz w:val="28"/>
        </w:rPr>
      </w:pPr>
      <w:r>
        <w:rPr>
          <w:sz w:val="28"/>
        </w:rPr>
        <w:t xml:space="preserve">Выходная статистическая информация включается в отчетность срочную, месячную, квартальную и годовую. </w:t>
      </w:r>
    </w:p>
    <w:p w:rsidR="00615E93" w:rsidRDefault="00615E93">
      <w:pPr>
        <w:ind w:firstLine="709"/>
        <w:jc w:val="both"/>
        <w:rPr>
          <w:color w:val="0000FF"/>
          <w:sz w:val="28"/>
        </w:rPr>
      </w:pPr>
    </w:p>
    <w:p w:rsidR="00615E93" w:rsidRDefault="00615E93">
      <w:pPr>
        <w:ind w:firstLine="709"/>
        <w:jc w:val="both"/>
        <w:rPr>
          <w:color w:val="0000FF"/>
          <w:sz w:val="28"/>
        </w:rPr>
        <w:sectPr w:rsidR="00615E93" w:rsidSect="00654348">
          <w:pgSz w:w="11906" w:h="16838"/>
          <w:pgMar w:top="1701" w:right="1701" w:bottom="1701" w:left="1701" w:header="720" w:footer="720" w:gutter="0"/>
          <w:pgNumType w:start="36"/>
          <w:cols w:space="708"/>
          <w:titlePg/>
          <w:docGrid w:linePitch="360"/>
        </w:sectPr>
      </w:pPr>
    </w:p>
    <w:p w:rsidR="00615E93" w:rsidRDefault="00F43CC6">
      <w:pPr>
        <w:rPr>
          <w:sz w:val="28"/>
        </w:rPr>
      </w:pPr>
      <w:r>
        <w:rPr>
          <w:noProof/>
          <w:sz w:val="28"/>
        </w:rPr>
        <w:pict>
          <v:shape id="_x0000_s1297" type="#_x0000_t75" style="position:absolute;margin-left:-27pt;margin-top:2.4pt;width:324pt;height:252pt;z-index:251656192" o:preferrelative="f" o:allowincell="f">
            <v:imagedata croptop="-65520f" cropbottom="65520f"/>
          </v:shape>
        </w:pict>
      </w:r>
      <w:r>
        <w:rPr>
          <w:noProof/>
          <w:sz w:val="28"/>
        </w:rPr>
        <w:pict>
          <v:group id="_x0000_s1250" editas="canvas" style="position:absolute;margin-left:0;margin-top:0;width:279pt;height:461.4pt;z-index:-251661312" coordorigin="2279,2030" coordsize="4749,7909" o:allowincell="f">
            <o:lock v:ext="edit" aspectratio="t"/>
            <v:shape id="_x0000_s1251" type="#_x0000_t75" style="position:absolute;left:2279;top:2030;width:4749;height:7909" o:preferrelative="f">
              <v:fill o:detectmouseclick="t"/>
              <v:path o:extrusionok="t" o:connecttype="none"/>
              <o:lock v:ext="edit" text="t"/>
            </v:shape>
            <v:rect id="_x0000_s1252" style="position:absolute;left:2432;top:2184;width:1992;height:926">
              <v:textbox style="mso-next-textbox:#_x0000_s1252">
                <w:txbxContent>
                  <w:p w:rsidR="00076E11" w:rsidRDefault="00076E11">
                    <w:pPr>
                      <w:jc w:val="center"/>
                    </w:pPr>
                    <w:r>
                      <w:t xml:space="preserve">Комитет таможенного контроля </w:t>
                    </w:r>
                  </w:p>
                </w:txbxContent>
              </v:textbox>
            </v:rect>
            <v:rect id="_x0000_s1253" style="position:absolute;left:4883;top:2184;width:1991;height:926">
              <v:textbox style="mso-next-textbox:#_x0000_s1253">
                <w:txbxContent>
                  <w:p w:rsidR="00076E11" w:rsidRDefault="00076E11">
                    <w:pPr>
                      <w:jc w:val="center"/>
                    </w:pPr>
                    <w:r>
                      <w:t>ГНИВЦ</w:t>
                    </w:r>
                  </w:p>
                </w:txbxContent>
              </v:textbox>
            </v:rect>
            <v:rect id="_x0000_s1254" style="position:absolute;left:3351;top:3922;width:2605;height:463">
              <v:textbox style="mso-next-textbox:#_x0000_s1254">
                <w:txbxContent>
                  <w:p w:rsidR="00076E11" w:rsidRDefault="00076E11">
                    <w:pPr>
                      <w:jc w:val="center"/>
                    </w:pPr>
                    <w:r>
                      <w:t>РПСИ</w:t>
                    </w:r>
                  </w:p>
                </w:txbxContent>
              </v:textbox>
            </v:rect>
            <v:rect id="_x0000_s1255" style="position:absolute;left:2432;top:5311;width:1226;height:463">
              <v:textbox style="mso-next-textbox:#_x0000_s1255">
                <w:txbxContent>
                  <w:p w:rsidR="00076E11" w:rsidRDefault="00076E11">
                    <w:pPr>
                      <w:jc w:val="center"/>
                    </w:pPr>
                    <w:r>
                      <w:t>таможня</w:t>
                    </w:r>
                  </w:p>
                </w:txbxContent>
              </v:textbox>
            </v:rect>
            <v:rect id="_x0000_s1256" style="position:absolute;left:4117;top:5311;width:1227;height:465">
              <v:textbox style="mso-next-textbox:#_x0000_s1256">
                <w:txbxContent>
                  <w:p w:rsidR="00076E11" w:rsidRDefault="00076E11">
                    <w:pPr>
                      <w:jc w:val="center"/>
                    </w:pPr>
                    <w:r>
                      <w:t>таможня</w:t>
                    </w:r>
                  </w:p>
                </w:txbxContent>
              </v:textbox>
            </v:rect>
            <v:rect id="_x0000_s1257" style="position:absolute;left:5649;top:5311;width:1226;height:464">
              <v:textbox style="mso-next-textbox:#_x0000_s1257">
                <w:txbxContent>
                  <w:p w:rsidR="00076E11" w:rsidRDefault="00076E11">
                    <w:pPr>
                      <w:jc w:val="center"/>
                    </w:pPr>
                    <w:r>
                      <w:t>таможня</w:t>
                    </w:r>
                  </w:p>
                </w:txbxContent>
              </v:textbox>
            </v:rect>
            <v:rect id="_x0000_s1258" style="position:absolute;left:2432;top:6699;width:613;height:770">
              <v:textbox style="mso-next-textbox:#_x0000_s1258">
                <w:txbxContent>
                  <w:p w:rsidR="00076E11" w:rsidRDefault="00076E11">
                    <w:pPr>
                      <w:jc w:val="center"/>
                    </w:pPr>
                    <w:r>
                      <w:t>ТП</w:t>
                    </w:r>
                  </w:p>
                </w:txbxContent>
              </v:textbox>
            </v:rect>
            <v:rect id="_x0000_s1259" style="position:absolute;left:3198;top:6699;width:613;height:770">
              <v:textbox style="mso-next-textbox:#_x0000_s1259">
                <w:txbxContent>
                  <w:p w:rsidR="00076E11" w:rsidRDefault="00076E11">
                    <w:pPr>
                      <w:jc w:val="center"/>
                    </w:pPr>
                    <w:r>
                      <w:t>ТП</w:t>
                    </w:r>
                  </w:p>
                </w:txbxContent>
              </v:textbox>
            </v:rect>
            <v:rect id="_x0000_s1260" style="position:absolute;left:3964;top:6699;width:614;height:770">
              <v:textbox style="mso-next-textbox:#_x0000_s1260">
                <w:txbxContent>
                  <w:p w:rsidR="00076E11" w:rsidRDefault="00076E11">
                    <w:pPr>
                      <w:jc w:val="center"/>
                    </w:pPr>
                    <w:r>
                      <w:t>ТП</w:t>
                    </w:r>
                  </w:p>
                </w:txbxContent>
              </v:textbox>
            </v:rect>
            <v:rect id="_x0000_s1261" style="position:absolute;left:4730;top:6699;width:614;height:770">
              <v:textbox style="mso-next-textbox:#_x0000_s1261">
                <w:txbxContent>
                  <w:p w:rsidR="00076E11" w:rsidRDefault="00076E11">
                    <w:pPr>
                      <w:jc w:val="center"/>
                    </w:pPr>
                    <w:r>
                      <w:t>ТП</w:t>
                    </w:r>
                  </w:p>
                </w:txbxContent>
              </v:textbox>
            </v:rect>
            <v:rect id="_x0000_s1262" style="position:absolute;left:5649;top:6699;width:615;height:770">
              <v:textbox style="mso-next-textbox:#_x0000_s1262">
                <w:txbxContent>
                  <w:p w:rsidR="00076E11" w:rsidRDefault="00076E11">
                    <w:pPr>
                      <w:jc w:val="center"/>
                    </w:pPr>
                    <w:r>
                      <w:t>ТП</w:t>
                    </w:r>
                  </w:p>
                </w:txbxContent>
              </v:textbox>
            </v:rect>
            <v:rect id="_x0000_s1263" style="position:absolute;left:2739;top:7625;width:611;height:772">
              <v:textbox style="mso-next-textbox:#_x0000_s1263">
                <w:txbxContent>
                  <w:p w:rsidR="00076E11" w:rsidRDefault="00076E11">
                    <w:pPr>
                      <w:jc w:val="center"/>
                    </w:pPr>
                    <w:r>
                      <w:t>ТП</w:t>
                    </w:r>
                  </w:p>
                </w:txbxContent>
              </v:textbox>
            </v:rect>
            <v:rect id="_x0000_s1264" style="position:absolute;left:4270;top:7625;width:615;height:772">
              <v:textbox style="mso-next-textbox:#_x0000_s1264">
                <w:txbxContent>
                  <w:p w:rsidR="00076E11" w:rsidRDefault="00076E11">
                    <w:pPr>
                      <w:jc w:val="center"/>
                    </w:pPr>
                    <w:r>
                      <w:t>ТП</w:t>
                    </w:r>
                  </w:p>
                </w:txbxContent>
              </v:textbox>
            </v:rect>
            <v:rect id="_x0000_s1265" style="position:absolute;left:6415;top:6699;width:611;height:774">
              <v:textbox style="mso-next-textbox:#_x0000_s1265">
                <w:txbxContent>
                  <w:p w:rsidR="00076E11" w:rsidRDefault="00076E11">
                    <w:pPr>
                      <w:jc w:val="center"/>
                    </w:pPr>
                    <w:r>
                      <w:t>ТП</w:t>
                    </w:r>
                  </w:p>
                </w:txbxContent>
              </v:textbox>
            </v:rect>
            <v:rect id="_x0000_s1267" style="position:absolute;left:3198;top:9322;width:2758;height:463">
              <v:textbox style="mso-next-textbox:#_x0000_s1267">
                <w:txbxContent>
                  <w:p w:rsidR="00076E11" w:rsidRDefault="00076E11">
                    <w:pPr>
                      <w:jc w:val="center"/>
                    </w:pPr>
                    <w:r>
                      <w:t>ДЕКЛАРАНТЫ</w:t>
                    </w:r>
                  </w:p>
                </w:txbxContent>
              </v:textbox>
            </v:rect>
            <v:line id="_x0000_s1268" style="position:absolute" from="3351,3614" to="5956,3615"/>
            <v:line id="_x0000_s1271" style="position:absolute;flip:x" from="4424,2647" to="4883,2647">
              <v:stroke endarrow="block"/>
            </v:line>
            <v:line id="_x0000_s1272" style="position:absolute" from="3045,5002" to="6415,5003"/>
            <v:line id="_x0000_s1273" style="position:absolute" from="3045,5002" to="3046,5310"/>
            <v:line id="_x0000_s1275" style="position:absolute" from="6415,5002" to="6416,5310"/>
            <v:line id="_x0000_s1277" style="position:absolute;flip:y" from="4730,3614" to="4731,3922"/>
            <v:line id="_x0000_s1278" style="position:absolute" from="2739,6545" to="3505,6546"/>
            <v:line id="_x0000_s1279" style="position:absolute" from="5956,6545" to="6718,6547"/>
            <v:line id="_x0000_s1280" style="position:absolute" from="4270,6545" to="5038,6546"/>
            <v:line id="_x0000_s1283" style="position:absolute" from="2739,6545" to="2740,6700"/>
            <v:line id="_x0000_s1284" style="position:absolute" from="3505,6545" to="3506,6700"/>
            <v:line id="_x0000_s1285" style="position:absolute" from="4270,7626" to="4271,7627"/>
            <v:line id="_x0000_s1286" style="position:absolute" from="5036,6545" to="5037,6700"/>
            <v:line id="_x0000_s1289" style="position:absolute" from="3198,9014" to="5496,9015"/>
            <v:line id="_x0000_s1291" style="position:absolute" from="5649,6082" to="6568,6083"/>
            <v:line id="_x0000_s1303" style="position:absolute" from="4270,6545" to="4271,6700"/>
            <v:line id="_x0000_s1313" style="position:absolute;flip:y" from="3351,3151" to="3351,3614">
              <v:stroke endarrow="block"/>
            </v:line>
            <v:line id="_x0000_s1314" style="position:absolute;flip:y" from="5956,3151" to="5956,3614">
              <v:stroke endarrow="block"/>
            </v:line>
            <v:line id="_x0000_s1316" style="position:absolute;flip:y" from="4730,4385" to="4730,5002">
              <v:stroke endarrow="block"/>
            </v:line>
            <v:line id="_x0000_s1317" style="position:absolute" from="4730,5002" to="4730,5311"/>
            <v:line id="_x0000_s1318" style="position:absolute" from="5956,6545" to="5956,6699"/>
            <v:line id="_x0000_s1319" style="position:absolute" from="6721,6545" to="6721,6699"/>
            <v:line id="_x0000_s1320" style="position:absolute;flip:y" from="6262,5774" to="6262,6082">
              <v:stroke endarrow="block"/>
            </v:line>
            <v:line id="_x0000_s1321" style="position:absolute" from="6568,6082" to="6568,6545"/>
            <v:line id="_x0000_s1325" style="position:absolute;flip:y" from="3045,5774" to="3045,6545">
              <v:stroke endarrow="block"/>
            </v:line>
            <v:line id="_x0000_s1328" style="position:absolute;flip:y" from="4730,5774" to="4730,6545">
              <v:stroke endarrow="block"/>
            </v:line>
            <v:line id="_x0000_s1329" style="position:absolute" from="3045,8397" to="3045,9014"/>
            <v:line id="_x0000_s1330" style="position:absolute" from="3045,9014" to="3198,9014"/>
            <v:line id="_x0000_s1331" style="position:absolute" from="4577,8397" to="4577,9014"/>
            <v:line id="_x0000_s1332" style="position:absolute" from="5496,6082" to="5496,9014"/>
            <v:line id="_x0000_s1333" style="position:absolute" from="5496,6082" to="5649,6082"/>
            <v:line id="_x0000_s1334" style="position:absolute" from="4577,9014" to="4577,9476"/>
          </v:group>
        </w:pict>
      </w:r>
    </w:p>
    <w:p w:rsidR="00615E93" w:rsidRDefault="00615E93">
      <w:pPr>
        <w:rPr>
          <w:sz w:val="28"/>
        </w:rPr>
      </w:pPr>
    </w:p>
    <w:p w:rsidR="00615E93" w:rsidRDefault="00615E93">
      <w:pPr>
        <w:rPr>
          <w:sz w:val="28"/>
        </w:rPr>
      </w:pPr>
    </w:p>
    <w:p w:rsidR="00615E93" w:rsidRDefault="00615E93">
      <w:pPr>
        <w:rPr>
          <w:sz w:val="28"/>
        </w:rPr>
      </w:pPr>
    </w:p>
    <w:p w:rsidR="00615E93" w:rsidRDefault="00F43CC6">
      <w:pPr>
        <w:rPr>
          <w:sz w:val="28"/>
        </w:rPr>
      </w:pPr>
      <w:r>
        <w:rPr>
          <w:noProof/>
          <w:sz w:val="28"/>
        </w:rPr>
        <w:pict>
          <v:line id="_x0000_s1339" style="position:absolute;z-index:251657216" from="0,18pt" to="4in,18pt" o:allowincell="f"/>
        </w:pict>
      </w: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F43CC6">
      <w:pPr>
        <w:rPr>
          <w:sz w:val="28"/>
        </w:rPr>
      </w:pPr>
      <w:r>
        <w:rPr>
          <w:noProof/>
          <w:sz w:val="28"/>
        </w:rPr>
        <w:pict>
          <v:line id="_x0000_s1346" style="position:absolute;z-index:251659264" from="0,12.95pt" to="279pt,12.95pt" o:allowincell="f"/>
        </w:pict>
      </w: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F43CC6">
      <w:pPr>
        <w:rPr>
          <w:sz w:val="28"/>
        </w:rPr>
      </w:pPr>
      <w:r>
        <w:rPr>
          <w:noProof/>
          <w:sz w:val="28"/>
        </w:rPr>
        <w:pict>
          <v:line id="_x0000_s1347" style="position:absolute;z-index:251660288" from="-9pt,12.05pt" to="279pt,12.05pt" o:allowincell="f"/>
        </w:pict>
      </w: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p>
    <w:p w:rsidR="00615E93" w:rsidRDefault="00615E93">
      <w:pPr>
        <w:rPr>
          <w:sz w:val="28"/>
        </w:rPr>
      </w:pPr>
      <w:r>
        <w:rPr>
          <w:sz w:val="28"/>
        </w:rPr>
        <w:t>РПСИ – региональный пункт сбора информации</w:t>
      </w:r>
    </w:p>
    <w:p w:rsidR="00615E93" w:rsidRDefault="00615E93">
      <w:pPr>
        <w:rPr>
          <w:sz w:val="28"/>
        </w:rPr>
      </w:pPr>
      <w:r>
        <w:rPr>
          <w:sz w:val="28"/>
        </w:rPr>
        <w:t>ТП – таможенный пост</w:t>
      </w:r>
    </w:p>
    <w:p w:rsidR="00615E93" w:rsidRDefault="00615E93">
      <w:pPr>
        <w:rPr>
          <w:sz w:val="28"/>
        </w:rPr>
      </w:pPr>
      <w:r>
        <w:rPr>
          <w:sz w:val="28"/>
        </w:rPr>
        <w:t xml:space="preserve">КПС – комплекс программных средств Рисунок 3.2 - Иерархическая система сбора и передачи информации </w:t>
      </w:r>
    </w:p>
    <w:p w:rsidR="00615E93" w:rsidRDefault="00615E93">
      <w:pPr>
        <w:rPr>
          <w:sz w:val="28"/>
        </w:rPr>
      </w:pPr>
    </w:p>
    <w:p w:rsidR="00615E93" w:rsidRDefault="00F43CC6">
      <w:r>
        <w:rPr>
          <w:noProof/>
        </w:rPr>
        <w:pict>
          <v:line id="_x0000_s1345" style="position:absolute;z-index:251658240" from="-297pt,180pt" to="-9pt,180pt" o:allowincell="f"/>
        </w:pict>
      </w:r>
      <w:r w:rsidR="00615E93">
        <w:rPr>
          <w:lang w:val="en-US"/>
        </w:rPr>
        <w:t>V</w:t>
      </w:r>
      <w:r w:rsidR="00615E93">
        <w:t xml:space="preserve"> уровень</w:t>
      </w:r>
    </w:p>
    <w:p w:rsidR="00615E93" w:rsidRDefault="00615E93">
      <w:r>
        <w:t>«АРМ – ввод»</w:t>
      </w:r>
    </w:p>
    <w:p w:rsidR="00615E93" w:rsidRDefault="00615E93">
      <w:r>
        <w:t>«АРМ – Автокод»</w:t>
      </w:r>
    </w:p>
    <w:p w:rsidR="00615E93" w:rsidRDefault="00615E93">
      <w:r>
        <w:t>«Достоверность»</w:t>
      </w:r>
    </w:p>
    <w:p w:rsidR="00615E93" w:rsidRDefault="00615E93">
      <w:r>
        <w:t xml:space="preserve">КПС на </w:t>
      </w:r>
      <w:r>
        <w:rPr>
          <w:lang w:val="en-US"/>
        </w:rPr>
        <w:t>YAX</w:t>
      </w:r>
      <w:r>
        <w:t xml:space="preserve"> 3500</w:t>
      </w:r>
    </w:p>
    <w:p w:rsidR="00615E93" w:rsidRDefault="00615E93"/>
    <w:p w:rsidR="00615E93" w:rsidRDefault="00615E93">
      <w:r>
        <w:rPr>
          <w:lang w:val="en-US"/>
        </w:rPr>
        <w:t>IV</w:t>
      </w:r>
      <w:r>
        <w:t xml:space="preserve"> уровень</w:t>
      </w:r>
    </w:p>
    <w:p w:rsidR="00615E93" w:rsidRDefault="00615E93">
      <w:r>
        <w:t>«АРМ-ТИ»</w:t>
      </w:r>
    </w:p>
    <w:p w:rsidR="00615E93" w:rsidRDefault="00615E93">
      <w:r>
        <w:t>«АРМ – ввод»</w:t>
      </w:r>
    </w:p>
    <w:p w:rsidR="00615E93" w:rsidRDefault="00615E93">
      <w:r>
        <w:t>«АРМ – Автокод»</w:t>
      </w:r>
    </w:p>
    <w:p w:rsidR="00615E93" w:rsidRDefault="00615E93">
      <w:r>
        <w:t>«Достоверность»</w:t>
      </w:r>
    </w:p>
    <w:p w:rsidR="00615E93" w:rsidRDefault="00615E93">
      <w:r>
        <w:t>«АРМ-Регстат»</w:t>
      </w:r>
    </w:p>
    <w:p w:rsidR="00615E93" w:rsidRDefault="00615E93"/>
    <w:p w:rsidR="00615E93" w:rsidRDefault="00615E93">
      <w:r>
        <w:rPr>
          <w:lang w:val="en-US"/>
        </w:rPr>
        <w:t>III</w:t>
      </w:r>
      <w:r>
        <w:t xml:space="preserve"> уровень</w:t>
      </w:r>
    </w:p>
    <w:p w:rsidR="00615E93" w:rsidRDefault="00615E93">
      <w:r>
        <w:t>«АРМ-ТИ»</w:t>
      </w:r>
    </w:p>
    <w:p w:rsidR="00615E93" w:rsidRDefault="00615E93">
      <w:r>
        <w:t>«АРМ – ввод»</w:t>
      </w:r>
    </w:p>
    <w:p w:rsidR="00615E93" w:rsidRDefault="00615E93">
      <w:r>
        <w:t>ФЗЬ – автокод»</w:t>
      </w:r>
    </w:p>
    <w:p w:rsidR="00615E93" w:rsidRDefault="00615E93">
      <w:r>
        <w:t>«Достоверность»</w:t>
      </w:r>
    </w:p>
    <w:p w:rsidR="00615E93" w:rsidRDefault="00615E93">
      <w:r>
        <w:t>«АРМ – Регстат»</w:t>
      </w:r>
    </w:p>
    <w:p w:rsidR="00615E93" w:rsidRDefault="00615E93"/>
    <w:p w:rsidR="00615E93" w:rsidRDefault="00615E93">
      <w:r>
        <w:rPr>
          <w:lang w:val="en-US"/>
        </w:rPr>
        <w:t>II</w:t>
      </w:r>
      <w:r>
        <w:t xml:space="preserve"> уровень</w:t>
      </w:r>
    </w:p>
    <w:p w:rsidR="00615E93" w:rsidRDefault="00615E93">
      <w:r>
        <w:t>«АРМ-ТИ»</w:t>
      </w:r>
    </w:p>
    <w:p w:rsidR="00615E93" w:rsidRDefault="00615E93">
      <w:r>
        <w:t>«АРМ – ввод»</w:t>
      </w:r>
    </w:p>
    <w:p w:rsidR="00615E93" w:rsidRDefault="00615E93">
      <w:r>
        <w:t>«ФЗЬ – автокод»</w:t>
      </w:r>
    </w:p>
    <w:p w:rsidR="00615E93" w:rsidRDefault="00615E93">
      <w:r>
        <w:t>«Достоверность»</w:t>
      </w:r>
    </w:p>
    <w:p w:rsidR="00615E93" w:rsidRDefault="00615E93"/>
    <w:p w:rsidR="00615E93" w:rsidRDefault="00615E93"/>
    <w:p w:rsidR="00615E93" w:rsidRDefault="00615E93"/>
    <w:p w:rsidR="00615E93" w:rsidRDefault="00615E93"/>
    <w:p w:rsidR="00615E93" w:rsidRDefault="00615E93">
      <w:r>
        <w:rPr>
          <w:lang w:val="en-US"/>
        </w:rPr>
        <w:t>I</w:t>
      </w:r>
      <w:r>
        <w:t xml:space="preserve"> уровень</w:t>
      </w:r>
    </w:p>
    <w:p w:rsidR="00615E93" w:rsidRDefault="00615E93">
      <w:r>
        <w:t>«АРМ – Декларант»</w:t>
      </w:r>
    </w:p>
    <w:p w:rsidR="00615E93" w:rsidRDefault="00615E93">
      <w:pPr>
        <w:sectPr w:rsidR="00615E93">
          <w:type w:val="continuous"/>
          <w:pgSz w:w="11906" w:h="16838"/>
          <w:pgMar w:top="1701" w:right="1701" w:bottom="1701" w:left="1701" w:header="720" w:footer="720" w:gutter="0"/>
          <w:pgNumType w:start="2"/>
          <w:cols w:num="2" w:space="708" w:equalWidth="0">
            <w:col w:w="5589" w:space="270"/>
            <w:col w:w="2645"/>
          </w:cols>
          <w:docGrid w:linePitch="360"/>
        </w:sectPr>
      </w:pPr>
      <w:r>
        <w:t>«Достоверность</w:t>
      </w:r>
    </w:p>
    <w:p w:rsidR="00615E93" w:rsidRDefault="00615E93">
      <w:pPr>
        <w:ind w:firstLine="709"/>
        <w:jc w:val="both"/>
        <w:rPr>
          <w:sz w:val="28"/>
        </w:rPr>
      </w:pPr>
      <w:r>
        <w:rPr>
          <w:sz w:val="28"/>
        </w:rPr>
        <w:t>Срочная отчетность содержит информацию:</w:t>
      </w:r>
    </w:p>
    <w:p w:rsidR="00615E93" w:rsidRDefault="00615E93">
      <w:pPr>
        <w:ind w:firstLine="709"/>
        <w:jc w:val="both"/>
        <w:rPr>
          <w:sz w:val="28"/>
        </w:rPr>
      </w:pPr>
      <w:r>
        <w:rPr>
          <w:sz w:val="28"/>
        </w:rPr>
        <w:t>- о развитии внешней торговли Казахстана со странами СНГ и ряда других основных стран-контрагентов;</w:t>
      </w:r>
    </w:p>
    <w:p w:rsidR="00615E93" w:rsidRDefault="00615E93">
      <w:pPr>
        <w:ind w:firstLine="709"/>
        <w:jc w:val="both"/>
        <w:rPr>
          <w:sz w:val="28"/>
        </w:rPr>
      </w:pPr>
      <w:r>
        <w:rPr>
          <w:sz w:val="28"/>
        </w:rPr>
        <w:t>- данные об экспорте и импорте важнейших товаров , составляющих около 7</w:t>
      </w:r>
      <w:r w:rsidR="0043168A">
        <w:rPr>
          <w:sz w:val="28"/>
        </w:rPr>
        <w:t xml:space="preserve"> </w:t>
      </w:r>
      <w:r>
        <w:rPr>
          <w:sz w:val="28"/>
        </w:rPr>
        <w:t>% стоимости торговли РК.</w:t>
      </w:r>
    </w:p>
    <w:p w:rsidR="00615E93" w:rsidRDefault="00615E93">
      <w:pPr>
        <w:ind w:firstLine="709"/>
        <w:jc w:val="both"/>
        <w:rPr>
          <w:sz w:val="28"/>
        </w:rPr>
      </w:pPr>
      <w:r>
        <w:rPr>
          <w:sz w:val="28"/>
        </w:rPr>
        <w:t>Срочная отчетность направляется в органы государственного управления Казахстана 15-го числа месяца, следующего за отчетным.</w:t>
      </w:r>
    </w:p>
    <w:p w:rsidR="00615E93" w:rsidRDefault="00615E93">
      <w:pPr>
        <w:ind w:firstLine="709"/>
        <w:jc w:val="both"/>
        <w:rPr>
          <w:sz w:val="28"/>
        </w:rPr>
      </w:pPr>
      <w:r>
        <w:rPr>
          <w:sz w:val="28"/>
        </w:rPr>
        <w:t>Месячная отчетность направляется в органы государственного управления 30-го числа месяца, следующего за отчетным. Месячная отчетность содержит более подробную информацию о торговле Казахстана со странами мира, а также статистические данные об экспорте и импорте широкого ( по сравнению со срочной отчетностью) круга товаров с разбивкой этих данных по отдельным странам.</w:t>
      </w:r>
    </w:p>
    <w:p w:rsidR="00615E93" w:rsidRDefault="00615E93">
      <w:pPr>
        <w:ind w:firstLine="709"/>
        <w:jc w:val="both"/>
        <w:rPr>
          <w:sz w:val="28"/>
        </w:rPr>
      </w:pPr>
      <w:r>
        <w:rPr>
          <w:sz w:val="28"/>
        </w:rPr>
        <w:t>Квартальная отчетность направляется в органы государственного управления Казахстана и международные организации на 40-й день после окончания отчетного квартала.</w:t>
      </w:r>
    </w:p>
    <w:p w:rsidR="00615E93" w:rsidRDefault="00615E93">
      <w:pPr>
        <w:ind w:firstLine="709"/>
        <w:jc w:val="both"/>
        <w:rPr>
          <w:sz w:val="28"/>
        </w:rPr>
      </w:pPr>
      <w:r>
        <w:rPr>
          <w:sz w:val="28"/>
        </w:rPr>
        <w:t>Квартальная отчетность содержит данные о:</w:t>
      </w:r>
    </w:p>
    <w:p w:rsidR="00615E93" w:rsidRDefault="00615E93">
      <w:pPr>
        <w:numPr>
          <w:ilvl w:val="0"/>
          <w:numId w:val="21"/>
        </w:numPr>
        <w:tabs>
          <w:tab w:val="left" w:pos="1080"/>
        </w:tabs>
        <w:ind w:left="0" w:firstLine="720"/>
        <w:jc w:val="both"/>
        <w:rPr>
          <w:sz w:val="28"/>
        </w:rPr>
      </w:pPr>
      <w:r>
        <w:rPr>
          <w:sz w:val="28"/>
        </w:rPr>
        <w:t>общих итогах внешней  торговли РК;</w:t>
      </w:r>
    </w:p>
    <w:p w:rsidR="00615E93" w:rsidRDefault="00615E93">
      <w:pPr>
        <w:numPr>
          <w:ilvl w:val="0"/>
          <w:numId w:val="21"/>
        </w:numPr>
        <w:tabs>
          <w:tab w:val="left" w:pos="1080"/>
        </w:tabs>
        <w:ind w:left="0" w:firstLine="720"/>
        <w:jc w:val="both"/>
        <w:rPr>
          <w:sz w:val="28"/>
        </w:rPr>
      </w:pPr>
      <w:r>
        <w:rPr>
          <w:sz w:val="28"/>
        </w:rPr>
        <w:t>внешней торговли с отдельными странами;</w:t>
      </w:r>
    </w:p>
    <w:p w:rsidR="00615E93" w:rsidRDefault="00615E93">
      <w:pPr>
        <w:numPr>
          <w:ilvl w:val="0"/>
          <w:numId w:val="21"/>
        </w:numPr>
        <w:tabs>
          <w:tab w:val="left" w:pos="1080"/>
        </w:tabs>
        <w:ind w:left="0" w:firstLine="720"/>
        <w:jc w:val="both"/>
        <w:rPr>
          <w:sz w:val="28"/>
        </w:rPr>
      </w:pPr>
      <w:r>
        <w:rPr>
          <w:sz w:val="28"/>
        </w:rPr>
        <w:t>экспорте и импорте РК по товарным группам ТН ВЭД;</w:t>
      </w:r>
    </w:p>
    <w:p w:rsidR="00615E93" w:rsidRDefault="00615E93">
      <w:pPr>
        <w:numPr>
          <w:ilvl w:val="0"/>
          <w:numId w:val="21"/>
        </w:numPr>
        <w:tabs>
          <w:tab w:val="left" w:pos="1080"/>
        </w:tabs>
        <w:ind w:left="0" w:firstLine="720"/>
        <w:jc w:val="both"/>
        <w:rPr>
          <w:sz w:val="28"/>
        </w:rPr>
      </w:pPr>
      <w:r>
        <w:rPr>
          <w:sz w:val="28"/>
        </w:rPr>
        <w:t>распределение экспорта важнейших товаров РК по странам;</w:t>
      </w:r>
    </w:p>
    <w:p w:rsidR="00615E93" w:rsidRDefault="00615E93">
      <w:pPr>
        <w:numPr>
          <w:ilvl w:val="0"/>
          <w:numId w:val="21"/>
        </w:numPr>
        <w:tabs>
          <w:tab w:val="left" w:pos="1080"/>
        </w:tabs>
        <w:ind w:left="0" w:firstLine="720"/>
        <w:jc w:val="both"/>
        <w:rPr>
          <w:sz w:val="28"/>
        </w:rPr>
      </w:pPr>
      <w:r>
        <w:rPr>
          <w:sz w:val="28"/>
        </w:rPr>
        <w:t>распределение импорта важнейших товаров РК по странам;</w:t>
      </w:r>
    </w:p>
    <w:p w:rsidR="00615E93" w:rsidRDefault="00615E93">
      <w:pPr>
        <w:numPr>
          <w:ilvl w:val="0"/>
          <w:numId w:val="21"/>
        </w:numPr>
        <w:tabs>
          <w:tab w:val="left" w:pos="1080"/>
        </w:tabs>
        <w:ind w:left="0" w:firstLine="720"/>
        <w:jc w:val="both"/>
        <w:rPr>
          <w:sz w:val="28"/>
        </w:rPr>
      </w:pPr>
      <w:r>
        <w:rPr>
          <w:sz w:val="28"/>
        </w:rPr>
        <w:t>экспорте и импорте РК по странам и товарам;</w:t>
      </w:r>
    </w:p>
    <w:p w:rsidR="00615E93" w:rsidRDefault="00615E93">
      <w:pPr>
        <w:numPr>
          <w:ilvl w:val="0"/>
          <w:numId w:val="21"/>
        </w:numPr>
        <w:tabs>
          <w:tab w:val="left" w:pos="1080"/>
        </w:tabs>
        <w:ind w:left="0" w:firstLine="720"/>
        <w:jc w:val="both"/>
        <w:rPr>
          <w:sz w:val="28"/>
        </w:rPr>
      </w:pPr>
      <w:r>
        <w:rPr>
          <w:sz w:val="28"/>
        </w:rPr>
        <w:t>экспорте товаров  по категориям участников  внешнеэкономических связей;</w:t>
      </w:r>
    </w:p>
    <w:p w:rsidR="00615E93" w:rsidRDefault="00615E93">
      <w:pPr>
        <w:numPr>
          <w:ilvl w:val="0"/>
          <w:numId w:val="21"/>
        </w:numPr>
        <w:tabs>
          <w:tab w:val="left" w:pos="1080"/>
        </w:tabs>
        <w:ind w:left="0" w:firstLine="720"/>
        <w:jc w:val="both"/>
        <w:rPr>
          <w:sz w:val="28"/>
        </w:rPr>
      </w:pPr>
      <w:r>
        <w:rPr>
          <w:sz w:val="28"/>
        </w:rPr>
        <w:t>импорте товаров  по категориям участников  внешнеэкономических связей;</w:t>
      </w:r>
    </w:p>
    <w:p w:rsidR="00615E93" w:rsidRDefault="00615E93">
      <w:pPr>
        <w:numPr>
          <w:ilvl w:val="0"/>
          <w:numId w:val="21"/>
        </w:numPr>
        <w:tabs>
          <w:tab w:val="left" w:pos="1080"/>
        </w:tabs>
        <w:ind w:left="0" w:firstLine="720"/>
        <w:jc w:val="both"/>
        <w:rPr>
          <w:sz w:val="28"/>
        </w:rPr>
      </w:pPr>
      <w:r>
        <w:rPr>
          <w:sz w:val="28"/>
        </w:rPr>
        <w:t>экспорте и импорте товаров по категориям участников внешнеэкономических связей (представляются по запросу);</w:t>
      </w:r>
    </w:p>
    <w:p w:rsidR="00615E93" w:rsidRDefault="00615E93">
      <w:pPr>
        <w:numPr>
          <w:ilvl w:val="0"/>
          <w:numId w:val="21"/>
        </w:numPr>
        <w:tabs>
          <w:tab w:val="left" w:pos="1080"/>
        </w:tabs>
        <w:ind w:left="0" w:firstLine="720"/>
        <w:jc w:val="both"/>
        <w:rPr>
          <w:sz w:val="28"/>
        </w:rPr>
      </w:pPr>
      <w:r>
        <w:rPr>
          <w:sz w:val="28"/>
        </w:rPr>
        <w:t>экспорте товаров по бартерным операциям.</w:t>
      </w:r>
    </w:p>
    <w:p w:rsidR="00615E93" w:rsidRDefault="00615E93">
      <w:pPr>
        <w:ind w:firstLine="709"/>
        <w:jc w:val="both"/>
        <w:rPr>
          <w:sz w:val="28"/>
        </w:rPr>
      </w:pPr>
      <w:r>
        <w:rPr>
          <w:sz w:val="28"/>
        </w:rPr>
        <w:t>Годовая отчетность содержит важнейшие статистические данные, характеризующие как общие итоги внешней торговли Казахстана, так и данные об экспорте и импорте товаров в полном объеме:</w:t>
      </w:r>
    </w:p>
    <w:p w:rsidR="00615E93" w:rsidRDefault="00615E93">
      <w:pPr>
        <w:numPr>
          <w:ilvl w:val="0"/>
          <w:numId w:val="22"/>
        </w:numPr>
        <w:tabs>
          <w:tab w:val="left" w:pos="1080"/>
        </w:tabs>
        <w:ind w:left="0" w:firstLine="720"/>
        <w:jc w:val="both"/>
        <w:rPr>
          <w:sz w:val="28"/>
        </w:rPr>
      </w:pPr>
      <w:r>
        <w:rPr>
          <w:sz w:val="28"/>
        </w:rPr>
        <w:t>общие итоги внешней торговли РК;</w:t>
      </w:r>
    </w:p>
    <w:p w:rsidR="00615E93" w:rsidRDefault="00615E93">
      <w:pPr>
        <w:numPr>
          <w:ilvl w:val="0"/>
          <w:numId w:val="22"/>
        </w:numPr>
        <w:tabs>
          <w:tab w:val="left" w:pos="1080"/>
        </w:tabs>
        <w:ind w:left="0" w:firstLine="720"/>
        <w:jc w:val="both"/>
        <w:rPr>
          <w:sz w:val="28"/>
        </w:rPr>
      </w:pPr>
      <w:r>
        <w:rPr>
          <w:sz w:val="28"/>
        </w:rPr>
        <w:t>распределение внешней торговли РК по континентам;</w:t>
      </w:r>
    </w:p>
    <w:p w:rsidR="00615E93" w:rsidRDefault="00615E93">
      <w:pPr>
        <w:numPr>
          <w:ilvl w:val="0"/>
          <w:numId w:val="22"/>
        </w:numPr>
        <w:tabs>
          <w:tab w:val="left" w:pos="1080"/>
        </w:tabs>
        <w:ind w:left="0" w:firstLine="720"/>
        <w:jc w:val="both"/>
        <w:rPr>
          <w:sz w:val="28"/>
        </w:rPr>
      </w:pPr>
      <w:r>
        <w:rPr>
          <w:sz w:val="28"/>
        </w:rPr>
        <w:t>распределение внешней торговли РК по группам стран.</w:t>
      </w:r>
    </w:p>
    <w:p w:rsidR="00615E93" w:rsidRDefault="00615E93">
      <w:pPr>
        <w:ind w:firstLine="709"/>
        <w:jc w:val="both"/>
        <w:rPr>
          <w:sz w:val="28"/>
        </w:rPr>
      </w:pPr>
      <w:r>
        <w:rPr>
          <w:sz w:val="28"/>
        </w:rPr>
        <w:t>Информация выходных форм данных таможенной статистики позволяет анализировать состояние внешней торговли Казахстана, проводить сопоставление национальных и международных показателей развития внешней торговли, служит базой для прогнозирования основных тенденций развития экспорта и импорта.</w:t>
      </w:r>
    </w:p>
    <w:p w:rsidR="00615E93" w:rsidRDefault="00615E93">
      <w:pPr>
        <w:ind w:firstLine="709"/>
        <w:jc w:val="both"/>
        <w:rPr>
          <w:sz w:val="28"/>
        </w:rPr>
      </w:pPr>
    </w:p>
    <w:p w:rsidR="00615E93" w:rsidRDefault="00615E93">
      <w:pPr>
        <w:ind w:firstLine="709"/>
        <w:jc w:val="both"/>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center"/>
        <w:rPr>
          <w:b/>
          <w:noProof/>
          <w:sz w:val="28"/>
        </w:rPr>
      </w:pPr>
      <w:r>
        <w:rPr>
          <w:b/>
          <w:noProof/>
          <w:sz w:val="28"/>
        </w:rPr>
        <w:t>Литература</w:t>
      </w:r>
    </w:p>
    <w:p w:rsidR="00615E93" w:rsidRDefault="00615E93">
      <w:pPr>
        <w:ind w:firstLine="709"/>
        <w:jc w:val="both"/>
        <w:rPr>
          <w:b/>
          <w:noProof/>
          <w:sz w:val="28"/>
        </w:rPr>
      </w:pPr>
    </w:p>
    <w:p w:rsidR="00615E93" w:rsidRDefault="00615E93">
      <w:pPr>
        <w:numPr>
          <w:ilvl w:val="0"/>
          <w:numId w:val="30"/>
        </w:numPr>
        <w:tabs>
          <w:tab w:val="clear" w:pos="3229"/>
          <w:tab w:val="num" w:pos="1080"/>
        </w:tabs>
        <w:ind w:left="0"/>
        <w:jc w:val="both"/>
        <w:rPr>
          <w:noProof/>
          <w:sz w:val="28"/>
        </w:rPr>
      </w:pPr>
      <w:r>
        <w:rPr>
          <w:noProof/>
          <w:sz w:val="28"/>
        </w:rPr>
        <w:t>Д</w:t>
      </w:r>
      <w:r w:rsidR="00D15F6F">
        <w:rPr>
          <w:noProof/>
          <w:sz w:val="28"/>
        </w:rPr>
        <w:t>оговор о создании ВТО (ГАТТ-94)</w:t>
      </w:r>
    </w:p>
    <w:p w:rsidR="00615E93" w:rsidRDefault="00615E93">
      <w:pPr>
        <w:numPr>
          <w:ilvl w:val="0"/>
          <w:numId w:val="30"/>
        </w:numPr>
        <w:tabs>
          <w:tab w:val="clear" w:pos="3229"/>
          <w:tab w:val="num" w:pos="1080"/>
        </w:tabs>
        <w:ind w:left="0"/>
        <w:jc w:val="both"/>
        <w:rPr>
          <w:noProof/>
          <w:sz w:val="28"/>
        </w:rPr>
      </w:pPr>
      <w:r>
        <w:rPr>
          <w:noProof/>
          <w:sz w:val="28"/>
        </w:rPr>
        <w:t xml:space="preserve">Конвенция о создании  Совета таможенного сотрудничества. Вступила в силу 4 ноября </w:t>
      </w:r>
      <w:smartTag w:uri="urn:schemas-microsoft-com:office:smarttags" w:element="metricconverter">
        <w:smartTagPr>
          <w:attr w:name="ProductID" w:val="1952 г"/>
        </w:smartTagPr>
        <w:r>
          <w:rPr>
            <w:noProof/>
            <w:sz w:val="28"/>
          </w:rPr>
          <w:t>1952 г</w:t>
        </w:r>
      </w:smartTag>
      <w:r>
        <w:rPr>
          <w:noProof/>
          <w:sz w:val="28"/>
        </w:rPr>
        <w:t>.</w:t>
      </w:r>
    </w:p>
    <w:p w:rsidR="00615E93" w:rsidRDefault="00615E93">
      <w:pPr>
        <w:numPr>
          <w:ilvl w:val="0"/>
          <w:numId w:val="30"/>
        </w:numPr>
        <w:tabs>
          <w:tab w:val="clear" w:pos="3229"/>
          <w:tab w:val="num" w:pos="1080"/>
        </w:tabs>
        <w:ind w:left="0"/>
        <w:jc w:val="both"/>
        <w:rPr>
          <w:noProof/>
          <w:sz w:val="28"/>
        </w:rPr>
      </w:pPr>
      <w:r>
        <w:rPr>
          <w:noProof/>
          <w:sz w:val="28"/>
        </w:rPr>
        <w:t xml:space="preserve">Конвенция об определении стоимости товаров для таможенных целей. Вступила в силу 28 июля </w:t>
      </w:r>
      <w:smartTag w:uri="urn:schemas-microsoft-com:office:smarttags" w:element="metricconverter">
        <w:smartTagPr>
          <w:attr w:name="ProductID" w:val="1953 г"/>
        </w:smartTagPr>
        <w:r>
          <w:rPr>
            <w:noProof/>
            <w:sz w:val="28"/>
          </w:rPr>
          <w:t>1953 г</w:t>
        </w:r>
      </w:smartTag>
      <w:r>
        <w:rPr>
          <w:noProof/>
          <w:sz w:val="28"/>
        </w:rPr>
        <w:t>.</w:t>
      </w:r>
    </w:p>
    <w:p w:rsidR="00615E93" w:rsidRDefault="00615E93">
      <w:pPr>
        <w:numPr>
          <w:ilvl w:val="0"/>
          <w:numId w:val="30"/>
        </w:numPr>
        <w:tabs>
          <w:tab w:val="clear" w:pos="3229"/>
          <w:tab w:val="num" w:pos="1080"/>
        </w:tabs>
        <w:ind w:left="0"/>
        <w:jc w:val="both"/>
        <w:rPr>
          <w:noProof/>
          <w:sz w:val="28"/>
        </w:rPr>
      </w:pPr>
      <w:r>
        <w:rPr>
          <w:noProof/>
          <w:sz w:val="28"/>
        </w:rPr>
        <w:t xml:space="preserve">Международная конвенция об упрощении и гармонизации таможенных процедур (Конвенция Които). Вступила в силу 25 сентября </w:t>
      </w:r>
      <w:smartTag w:uri="urn:schemas-microsoft-com:office:smarttags" w:element="metricconverter">
        <w:smartTagPr>
          <w:attr w:name="ProductID" w:val="1974 г"/>
        </w:smartTagPr>
        <w:r>
          <w:rPr>
            <w:noProof/>
            <w:sz w:val="28"/>
          </w:rPr>
          <w:t>1974 г</w:t>
        </w:r>
      </w:smartTag>
      <w:r>
        <w:rPr>
          <w:noProof/>
          <w:sz w:val="28"/>
        </w:rPr>
        <w:t>.</w:t>
      </w:r>
    </w:p>
    <w:p w:rsidR="00615E93" w:rsidRDefault="00615E93">
      <w:pPr>
        <w:numPr>
          <w:ilvl w:val="0"/>
          <w:numId w:val="30"/>
        </w:numPr>
        <w:tabs>
          <w:tab w:val="clear" w:pos="3229"/>
          <w:tab w:val="num" w:pos="1080"/>
        </w:tabs>
        <w:ind w:left="0"/>
        <w:jc w:val="both"/>
        <w:rPr>
          <w:noProof/>
          <w:sz w:val="28"/>
        </w:rPr>
      </w:pPr>
      <w:r>
        <w:rPr>
          <w:noProof/>
          <w:sz w:val="28"/>
        </w:rPr>
        <w:t xml:space="preserve">Международная конвенция о Гармонизированной системе описания и кодирования товаров  (совершено в Брюсселе 14 июля </w:t>
      </w:r>
      <w:smartTag w:uri="urn:schemas-microsoft-com:office:smarttags" w:element="metricconverter">
        <w:smartTagPr>
          <w:attr w:name="ProductID" w:val="1983 г"/>
        </w:smartTagPr>
        <w:r>
          <w:rPr>
            <w:noProof/>
            <w:sz w:val="28"/>
          </w:rPr>
          <w:t>1983 г</w:t>
        </w:r>
      </w:smartTag>
      <w:r>
        <w:rPr>
          <w:noProof/>
          <w:sz w:val="28"/>
        </w:rPr>
        <w:t xml:space="preserve">.). Вступила в силу 1 января </w:t>
      </w:r>
      <w:smartTag w:uri="urn:schemas-microsoft-com:office:smarttags" w:element="metricconverter">
        <w:smartTagPr>
          <w:attr w:name="ProductID" w:val="1988 г"/>
        </w:smartTagPr>
        <w:r>
          <w:rPr>
            <w:noProof/>
            <w:sz w:val="28"/>
          </w:rPr>
          <w:t>1988 г</w:t>
        </w:r>
      </w:smartTag>
      <w:r>
        <w:rPr>
          <w:noProof/>
          <w:sz w:val="28"/>
        </w:rPr>
        <w:t>.</w:t>
      </w:r>
    </w:p>
    <w:p w:rsidR="00615E93" w:rsidRDefault="00615E93">
      <w:pPr>
        <w:numPr>
          <w:ilvl w:val="0"/>
          <w:numId w:val="31"/>
        </w:numPr>
        <w:tabs>
          <w:tab w:val="num" w:pos="1080"/>
        </w:tabs>
        <w:ind w:left="0"/>
        <w:jc w:val="both"/>
        <w:rPr>
          <w:noProof/>
          <w:sz w:val="28"/>
        </w:rPr>
      </w:pPr>
      <w:r>
        <w:rPr>
          <w:noProof/>
          <w:sz w:val="28"/>
        </w:rPr>
        <w:t xml:space="preserve">Конституция Республики Казахстан. Принята на республиканском референдуме 30 августа </w:t>
      </w:r>
      <w:smartTag w:uri="urn:schemas-microsoft-com:office:smarttags" w:element="metricconverter">
        <w:smartTagPr>
          <w:attr w:name="ProductID" w:val="1995 г"/>
        </w:smartTagPr>
        <w:r>
          <w:rPr>
            <w:noProof/>
            <w:sz w:val="28"/>
          </w:rPr>
          <w:t>1995 г</w:t>
        </w:r>
      </w:smartTag>
      <w:r>
        <w:rPr>
          <w:noProof/>
          <w:sz w:val="28"/>
        </w:rPr>
        <w:t xml:space="preserve">. С изменениями и дополнениями, внесенными Законом РК от 7 октября </w:t>
      </w:r>
      <w:smartTag w:uri="urn:schemas-microsoft-com:office:smarttags" w:element="metricconverter">
        <w:smartTagPr>
          <w:attr w:name="ProductID" w:val="1998 г"/>
        </w:smartTagPr>
        <w:r>
          <w:rPr>
            <w:noProof/>
            <w:sz w:val="28"/>
          </w:rPr>
          <w:t>1998 г</w:t>
        </w:r>
      </w:smartTag>
      <w:r>
        <w:rPr>
          <w:noProof/>
          <w:sz w:val="28"/>
        </w:rPr>
        <w:t>.</w:t>
      </w:r>
      <w:r w:rsidR="00995636">
        <w:rPr>
          <w:noProof/>
          <w:sz w:val="28"/>
        </w:rPr>
        <w:t xml:space="preserve"> – Алматы: ТОО «Телеу», 2002. – 36</w:t>
      </w:r>
      <w:r w:rsidR="00D15F6F">
        <w:rPr>
          <w:noProof/>
          <w:sz w:val="28"/>
        </w:rPr>
        <w:t xml:space="preserve"> </w:t>
      </w:r>
      <w:r w:rsidR="00995636">
        <w:rPr>
          <w:noProof/>
          <w:sz w:val="28"/>
        </w:rPr>
        <w:t>с.</w:t>
      </w:r>
    </w:p>
    <w:p w:rsidR="00615E93" w:rsidRDefault="00615E93">
      <w:pPr>
        <w:numPr>
          <w:ilvl w:val="0"/>
          <w:numId w:val="31"/>
        </w:numPr>
        <w:tabs>
          <w:tab w:val="num" w:pos="1080"/>
        </w:tabs>
        <w:ind w:left="0"/>
        <w:jc w:val="both"/>
        <w:rPr>
          <w:noProof/>
          <w:sz w:val="28"/>
        </w:rPr>
      </w:pPr>
      <w:r>
        <w:rPr>
          <w:noProof/>
          <w:sz w:val="28"/>
        </w:rPr>
        <w:t xml:space="preserve">Таможенный кодекс Республики Казахстан. Принят 5 апреля </w:t>
      </w:r>
      <w:smartTag w:uri="urn:schemas-microsoft-com:office:smarttags" w:element="metricconverter">
        <w:smartTagPr>
          <w:attr w:name="ProductID" w:val="2003 г"/>
        </w:smartTagPr>
        <w:r>
          <w:rPr>
            <w:noProof/>
            <w:sz w:val="28"/>
          </w:rPr>
          <w:t>2003 г</w:t>
        </w:r>
      </w:smartTag>
      <w:r>
        <w:rPr>
          <w:noProof/>
          <w:sz w:val="28"/>
        </w:rPr>
        <w:t xml:space="preserve">. Введен в действие с 1 мая </w:t>
      </w:r>
      <w:smartTag w:uri="urn:schemas-microsoft-com:office:smarttags" w:element="metricconverter">
        <w:smartTagPr>
          <w:attr w:name="ProductID" w:val="2003 г"/>
        </w:smartTagPr>
        <w:r>
          <w:rPr>
            <w:noProof/>
            <w:sz w:val="28"/>
          </w:rPr>
          <w:t>2003 г</w:t>
        </w:r>
      </w:smartTag>
      <w:r>
        <w:rPr>
          <w:noProof/>
          <w:sz w:val="28"/>
        </w:rPr>
        <w:t>.</w:t>
      </w:r>
    </w:p>
    <w:p w:rsidR="00615E93" w:rsidRDefault="00615E93">
      <w:pPr>
        <w:numPr>
          <w:ilvl w:val="0"/>
          <w:numId w:val="31"/>
        </w:numPr>
        <w:tabs>
          <w:tab w:val="num" w:pos="1080"/>
        </w:tabs>
        <w:ind w:left="0"/>
        <w:jc w:val="both"/>
        <w:rPr>
          <w:noProof/>
          <w:sz w:val="28"/>
        </w:rPr>
      </w:pPr>
      <w:r>
        <w:rPr>
          <w:noProof/>
          <w:sz w:val="28"/>
        </w:rPr>
        <w:t xml:space="preserve">Закон РК «О таможенном тарифе и пошлине» от 24 декабря </w:t>
      </w:r>
      <w:smartTag w:uri="urn:schemas-microsoft-com:office:smarttags" w:element="metricconverter">
        <w:smartTagPr>
          <w:attr w:name="ProductID" w:val="1991 г"/>
        </w:smartTagPr>
        <w:r>
          <w:rPr>
            <w:noProof/>
            <w:sz w:val="28"/>
          </w:rPr>
          <w:t>1991 г</w:t>
        </w:r>
      </w:smartTag>
      <w:r>
        <w:rPr>
          <w:noProof/>
          <w:sz w:val="28"/>
        </w:rPr>
        <w:t>.</w:t>
      </w:r>
    </w:p>
    <w:p w:rsidR="00615E93" w:rsidRDefault="00615E93">
      <w:pPr>
        <w:numPr>
          <w:ilvl w:val="0"/>
          <w:numId w:val="31"/>
        </w:numPr>
        <w:shd w:val="clear" w:color="auto" w:fill="FFFFFF"/>
        <w:tabs>
          <w:tab w:val="num" w:pos="1080"/>
        </w:tabs>
        <w:autoSpaceDE w:val="0"/>
        <w:autoSpaceDN w:val="0"/>
        <w:adjustRightInd w:val="0"/>
        <w:ind w:left="0"/>
        <w:jc w:val="both"/>
        <w:rPr>
          <w:sz w:val="28"/>
        </w:rPr>
      </w:pPr>
      <w:r>
        <w:rPr>
          <w:sz w:val="28"/>
        </w:rPr>
        <w:t xml:space="preserve">Закон РК «О государственной границе Республики Казахстан», от 13 января </w:t>
      </w:r>
      <w:smartTag w:uri="urn:schemas-microsoft-com:office:smarttags" w:element="metricconverter">
        <w:smartTagPr>
          <w:attr w:name="ProductID" w:val="1993 г"/>
        </w:smartTagPr>
        <w:r>
          <w:rPr>
            <w:sz w:val="28"/>
          </w:rPr>
          <w:t>1993 г</w:t>
        </w:r>
      </w:smartTag>
      <w:r>
        <w:rPr>
          <w:sz w:val="28"/>
        </w:rPr>
        <w:t>.</w:t>
      </w:r>
    </w:p>
    <w:p w:rsidR="00615E93" w:rsidRDefault="00615E93">
      <w:pPr>
        <w:numPr>
          <w:ilvl w:val="0"/>
          <w:numId w:val="31"/>
        </w:numPr>
        <w:tabs>
          <w:tab w:val="num" w:pos="1080"/>
        </w:tabs>
        <w:ind w:left="0"/>
        <w:jc w:val="both"/>
        <w:rPr>
          <w:noProof/>
          <w:sz w:val="28"/>
        </w:rPr>
      </w:pPr>
      <w:r>
        <w:rPr>
          <w:noProof/>
          <w:sz w:val="28"/>
        </w:rPr>
        <w:t xml:space="preserve">Закон РК «О валютном регулировании и валютном контроле» от 13 июня </w:t>
      </w:r>
      <w:r w:rsidRPr="00733A6D">
        <w:rPr>
          <w:noProof/>
          <w:color w:val="FF0000"/>
          <w:sz w:val="28"/>
        </w:rPr>
        <w:t>2005 .</w:t>
      </w:r>
      <w:r w:rsidR="0043168A" w:rsidRPr="0043168A">
        <w:rPr>
          <w:noProof/>
          <w:sz w:val="28"/>
        </w:rPr>
        <w:t xml:space="preserve"> </w:t>
      </w:r>
      <w:r w:rsidR="0043168A">
        <w:rPr>
          <w:noProof/>
          <w:sz w:val="28"/>
        </w:rPr>
        <w:t xml:space="preserve">– </w:t>
      </w:r>
      <w:r>
        <w:rPr>
          <w:noProof/>
          <w:sz w:val="28"/>
        </w:rPr>
        <w:t xml:space="preserve"> №  57.</w:t>
      </w:r>
    </w:p>
    <w:p w:rsidR="00615E93" w:rsidRDefault="00615E93">
      <w:pPr>
        <w:numPr>
          <w:ilvl w:val="0"/>
          <w:numId w:val="31"/>
        </w:numPr>
        <w:shd w:val="clear" w:color="auto" w:fill="FFFFFF"/>
        <w:tabs>
          <w:tab w:val="num" w:pos="1080"/>
        </w:tabs>
        <w:autoSpaceDE w:val="0"/>
        <w:autoSpaceDN w:val="0"/>
        <w:adjustRightInd w:val="0"/>
        <w:ind w:left="0"/>
        <w:jc w:val="both"/>
        <w:rPr>
          <w:sz w:val="28"/>
        </w:rPr>
      </w:pPr>
      <w:r>
        <w:rPr>
          <w:sz w:val="28"/>
        </w:rPr>
        <w:t xml:space="preserve">Постановление Правительства Республики Казахстан от 20 июля </w:t>
      </w:r>
      <w:r w:rsidR="0043168A">
        <w:rPr>
          <w:color w:val="FF0000"/>
          <w:sz w:val="28"/>
        </w:rPr>
        <w:t>1995</w:t>
      </w:r>
      <w:r w:rsidRPr="00733A6D">
        <w:rPr>
          <w:color w:val="FF0000"/>
          <w:sz w:val="28"/>
        </w:rPr>
        <w:t>.</w:t>
      </w:r>
      <w:r w:rsidR="0043168A">
        <w:rPr>
          <w:color w:val="FF0000"/>
          <w:sz w:val="28"/>
        </w:rPr>
        <w:t xml:space="preserve"> </w:t>
      </w:r>
      <w:r w:rsidR="0043168A">
        <w:rPr>
          <w:noProof/>
          <w:sz w:val="28"/>
        </w:rPr>
        <w:t xml:space="preserve">– </w:t>
      </w:r>
      <w:r>
        <w:rPr>
          <w:sz w:val="28"/>
        </w:rPr>
        <w:t xml:space="preserve"> № 1003 «Об утверждении порядка реэкспорта товаров». </w:t>
      </w:r>
    </w:p>
    <w:p w:rsidR="00615E93" w:rsidRDefault="00615E93">
      <w:pPr>
        <w:numPr>
          <w:ilvl w:val="0"/>
          <w:numId w:val="31"/>
        </w:numPr>
        <w:shd w:val="clear" w:color="auto" w:fill="FFFFFF"/>
        <w:tabs>
          <w:tab w:val="num" w:pos="1080"/>
        </w:tabs>
        <w:autoSpaceDE w:val="0"/>
        <w:autoSpaceDN w:val="0"/>
        <w:adjustRightInd w:val="0"/>
        <w:ind w:left="0"/>
        <w:jc w:val="both"/>
        <w:rPr>
          <w:sz w:val="28"/>
        </w:rPr>
      </w:pPr>
      <w:r>
        <w:rPr>
          <w:sz w:val="28"/>
        </w:rPr>
        <w:t xml:space="preserve">Постановление Правительства Республики Казахстан от 29 октября </w:t>
      </w:r>
      <w:r w:rsidRPr="00733A6D">
        <w:rPr>
          <w:color w:val="FF0000"/>
          <w:sz w:val="28"/>
        </w:rPr>
        <w:t>2004</w:t>
      </w:r>
      <w:r w:rsidR="0043168A">
        <w:rPr>
          <w:color w:val="FF0000"/>
          <w:sz w:val="28"/>
        </w:rPr>
        <w:t>.</w:t>
      </w:r>
      <w:r w:rsidRPr="00733A6D">
        <w:rPr>
          <w:color w:val="FF0000"/>
          <w:sz w:val="28"/>
        </w:rPr>
        <w:t xml:space="preserve"> </w:t>
      </w:r>
      <w:r w:rsidR="0043168A">
        <w:rPr>
          <w:noProof/>
          <w:sz w:val="28"/>
        </w:rPr>
        <w:t xml:space="preserve">– </w:t>
      </w:r>
      <w:r>
        <w:rPr>
          <w:sz w:val="28"/>
        </w:rPr>
        <w:t>№</w:t>
      </w:r>
      <w:r w:rsidR="0043168A">
        <w:rPr>
          <w:sz w:val="28"/>
        </w:rPr>
        <w:t xml:space="preserve"> </w:t>
      </w:r>
      <w:r>
        <w:rPr>
          <w:sz w:val="28"/>
        </w:rPr>
        <w:t>1133 «Об образовании Комитета таможенного контроля Министерства финансов Республики Казахстан»</w:t>
      </w:r>
    </w:p>
    <w:p w:rsidR="00615E93" w:rsidRDefault="00615E93">
      <w:pPr>
        <w:pStyle w:val="20"/>
        <w:numPr>
          <w:ilvl w:val="0"/>
          <w:numId w:val="31"/>
        </w:numPr>
        <w:shd w:val="clear" w:color="auto" w:fill="FFFFFF"/>
        <w:tabs>
          <w:tab w:val="num" w:pos="1080"/>
        </w:tabs>
        <w:autoSpaceDE w:val="0"/>
        <w:autoSpaceDN w:val="0"/>
        <w:adjustRightInd w:val="0"/>
        <w:spacing w:after="0" w:line="240" w:lineRule="auto"/>
        <w:ind w:left="0"/>
        <w:jc w:val="both"/>
        <w:rPr>
          <w:sz w:val="28"/>
        </w:rPr>
      </w:pPr>
      <w:r>
        <w:rPr>
          <w:sz w:val="28"/>
        </w:rPr>
        <w:t>Приказы Агентства таможенного контроля Республики Казахстан № 75, № 76 об утверждении Порядка исследова</w:t>
      </w:r>
      <w:r>
        <w:rPr>
          <w:sz w:val="28"/>
        </w:rPr>
        <w:softHyphen/>
        <w:t>ний товаров и Перечня товаров, рекомендуемых к прове</w:t>
      </w:r>
      <w:r>
        <w:rPr>
          <w:sz w:val="28"/>
        </w:rPr>
        <w:softHyphen/>
        <w:t xml:space="preserve">дению таможенной экспертизы от 28 октября </w:t>
      </w:r>
      <w:smartTag w:uri="urn:schemas-microsoft-com:office:smarttags" w:element="metricconverter">
        <w:smartTagPr>
          <w:attr w:name="ProductID" w:val="2002 г"/>
        </w:smartTagPr>
        <w:r>
          <w:rPr>
            <w:sz w:val="28"/>
          </w:rPr>
          <w:t>2002 г</w:t>
        </w:r>
      </w:smartTag>
      <w:r>
        <w:rPr>
          <w:sz w:val="28"/>
        </w:rPr>
        <w:t>.</w:t>
      </w:r>
    </w:p>
    <w:p w:rsidR="00615E93" w:rsidRDefault="00615E93">
      <w:pPr>
        <w:pStyle w:val="20"/>
        <w:numPr>
          <w:ilvl w:val="0"/>
          <w:numId w:val="31"/>
        </w:numPr>
        <w:shd w:val="clear" w:color="auto" w:fill="FFFFFF"/>
        <w:tabs>
          <w:tab w:val="num" w:pos="1080"/>
        </w:tabs>
        <w:autoSpaceDE w:val="0"/>
        <w:autoSpaceDN w:val="0"/>
        <w:adjustRightInd w:val="0"/>
        <w:spacing w:after="0" w:line="240" w:lineRule="auto"/>
        <w:ind w:left="0"/>
        <w:jc w:val="both"/>
        <w:rPr>
          <w:sz w:val="28"/>
        </w:rPr>
      </w:pPr>
      <w:r>
        <w:rPr>
          <w:sz w:val="28"/>
        </w:rPr>
        <w:t xml:space="preserve">Авдокушин </w:t>
      </w:r>
      <w:r w:rsidRPr="00733A6D">
        <w:rPr>
          <w:color w:val="FF0000"/>
          <w:sz w:val="28"/>
        </w:rPr>
        <w:t>Е.</w:t>
      </w:r>
      <w:r w:rsidR="0043168A">
        <w:rPr>
          <w:color w:val="FF0000"/>
          <w:sz w:val="28"/>
        </w:rPr>
        <w:t xml:space="preserve"> </w:t>
      </w:r>
      <w:r w:rsidRPr="00733A6D">
        <w:rPr>
          <w:color w:val="FF0000"/>
          <w:sz w:val="28"/>
        </w:rPr>
        <w:t>Ф</w:t>
      </w:r>
      <w:r>
        <w:rPr>
          <w:sz w:val="28"/>
        </w:rPr>
        <w:t>. Международные экономические отношения</w:t>
      </w:r>
      <w:r w:rsidR="00733A6D">
        <w:rPr>
          <w:sz w:val="28"/>
        </w:rPr>
        <w:t xml:space="preserve"> </w:t>
      </w:r>
      <w:r>
        <w:rPr>
          <w:sz w:val="28"/>
        </w:rPr>
        <w:t xml:space="preserve">: </w:t>
      </w:r>
      <w:r w:rsidR="00733A6D">
        <w:rPr>
          <w:sz w:val="28"/>
        </w:rPr>
        <w:t>у</w:t>
      </w:r>
      <w:r>
        <w:rPr>
          <w:sz w:val="28"/>
        </w:rPr>
        <w:t xml:space="preserve">чебное пособие. </w:t>
      </w:r>
      <w:r w:rsidR="0043168A">
        <w:rPr>
          <w:noProof/>
          <w:sz w:val="28"/>
        </w:rPr>
        <w:t xml:space="preserve">– </w:t>
      </w:r>
      <w:r>
        <w:rPr>
          <w:sz w:val="28"/>
        </w:rPr>
        <w:t>М.</w:t>
      </w:r>
      <w:r w:rsidR="00733A6D">
        <w:rPr>
          <w:sz w:val="28"/>
        </w:rPr>
        <w:t xml:space="preserve"> </w:t>
      </w:r>
      <w:r>
        <w:rPr>
          <w:sz w:val="28"/>
        </w:rPr>
        <w:t>: ИВЦ «Маркетинг», 1998.</w:t>
      </w:r>
      <w:r w:rsidR="00CD5268">
        <w:rPr>
          <w:sz w:val="28"/>
        </w:rPr>
        <w:t xml:space="preserve"> – 216 с.</w:t>
      </w:r>
    </w:p>
    <w:p w:rsidR="00615E93" w:rsidRDefault="003C7791" w:rsidP="003C7791">
      <w:pPr>
        <w:shd w:val="clear" w:color="auto" w:fill="FFFFFF"/>
        <w:autoSpaceDE w:val="0"/>
        <w:autoSpaceDN w:val="0"/>
        <w:adjustRightInd w:val="0"/>
        <w:jc w:val="both"/>
        <w:rPr>
          <w:sz w:val="28"/>
        </w:rPr>
      </w:pPr>
      <w:r w:rsidRPr="003C7791">
        <w:rPr>
          <w:sz w:val="28"/>
        </w:rPr>
        <w:t xml:space="preserve">         15 </w:t>
      </w:r>
      <w:r w:rsidR="00615E93">
        <w:rPr>
          <w:sz w:val="28"/>
        </w:rPr>
        <w:t>Алибеков С.Т. Казахстанское таможенное право (Общая и Осо</w:t>
      </w:r>
      <w:r w:rsidR="00615E93">
        <w:rPr>
          <w:sz w:val="28"/>
        </w:rPr>
        <w:softHyphen/>
        <w:t>бенная части</w:t>
      </w:r>
      <w:r w:rsidR="00615E93" w:rsidRPr="00733A6D">
        <w:rPr>
          <w:color w:val="FF0000"/>
          <w:sz w:val="28"/>
        </w:rPr>
        <w:t xml:space="preserve">). </w:t>
      </w:r>
      <w:r w:rsidR="0043168A">
        <w:rPr>
          <w:noProof/>
          <w:sz w:val="28"/>
        </w:rPr>
        <w:t xml:space="preserve">–  </w:t>
      </w:r>
      <w:r w:rsidR="00615E93" w:rsidRPr="00733A6D">
        <w:rPr>
          <w:color w:val="FF0000"/>
          <w:sz w:val="28"/>
        </w:rPr>
        <w:t>А</w:t>
      </w:r>
      <w:r w:rsidR="00615E93">
        <w:rPr>
          <w:sz w:val="28"/>
        </w:rPr>
        <w:t>лматы, 2003.</w:t>
      </w:r>
      <w:r w:rsidR="0043168A" w:rsidRPr="0043168A">
        <w:rPr>
          <w:noProof/>
          <w:sz w:val="28"/>
        </w:rPr>
        <w:t xml:space="preserve"> </w:t>
      </w:r>
      <w:r w:rsidR="0043168A">
        <w:rPr>
          <w:noProof/>
          <w:sz w:val="28"/>
        </w:rPr>
        <w:t xml:space="preserve">– </w:t>
      </w:r>
      <w:r w:rsidR="003E52FD">
        <w:rPr>
          <w:sz w:val="28"/>
        </w:rPr>
        <w:t>331</w:t>
      </w:r>
      <w:r w:rsidR="0043168A">
        <w:rPr>
          <w:sz w:val="28"/>
        </w:rPr>
        <w:t xml:space="preserve"> </w:t>
      </w:r>
      <w:r w:rsidR="003E52FD">
        <w:rPr>
          <w:sz w:val="28"/>
        </w:rPr>
        <w:t>с.</w:t>
      </w:r>
      <w:r w:rsidR="00615E93">
        <w:rPr>
          <w:sz w:val="28"/>
        </w:rPr>
        <w:t xml:space="preserve"> </w:t>
      </w:r>
    </w:p>
    <w:p w:rsidR="00615E93" w:rsidRDefault="003C7791" w:rsidP="003C7791">
      <w:pPr>
        <w:pStyle w:val="20"/>
        <w:shd w:val="clear" w:color="auto" w:fill="FFFFFF"/>
        <w:autoSpaceDE w:val="0"/>
        <w:autoSpaceDN w:val="0"/>
        <w:adjustRightInd w:val="0"/>
        <w:spacing w:after="0" w:line="240" w:lineRule="auto"/>
        <w:jc w:val="both"/>
        <w:rPr>
          <w:sz w:val="28"/>
        </w:rPr>
      </w:pPr>
      <w:r w:rsidRPr="003C7791">
        <w:rPr>
          <w:sz w:val="28"/>
        </w:rPr>
        <w:t xml:space="preserve">         16 </w:t>
      </w:r>
      <w:r w:rsidR="00615E93">
        <w:rPr>
          <w:sz w:val="28"/>
        </w:rPr>
        <w:t>Артемьев А.</w:t>
      </w:r>
      <w:r w:rsidR="00733A6D">
        <w:rPr>
          <w:sz w:val="28"/>
        </w:rPr>
        <w:t xml:space="preserve"> </w:t>
      </w:r>
      <w:r w:rsidR="00615E93">
        <w:rPr>
          <w:sz w:val="28"/>
        </w:rPr>
        <w:t>А., Барышникова Е.</w:t>
      </w:r>
      <w:r w:rsidR="00733A6D">
        <w:rPr>
          <w:sz w:val="28"/>
        </w:rPr>
        <w:t xml:space="preserve"> </w:t>
      </w:r>
      <w:r w:rsidR="00615E93">
        <w:rPr>
          <w:sz w:val="28"/>
        </w:rPr>
        <w:t>Ю., Кудрявцева И.</w:t>
      </w:r>
      <w:r w:rsidR="00733A6D">
        <w:rPr>
          <w:sz w:val="28"/>
        </w:rPr>
        <w:t xml:space="preserve"> </w:t>
      </w:r>
      <w:r w:rsidR="00615E93">
        <w:rPr>
          <w:sz w:val="28"/>
        </w:rPr>
        <w:t>В. Статистика таможенных платежей</w:t>
      </w:r>
      <w:r w:rsidR="00733A6D">
        <w:rPr>
          <w:sz w:val="28"/>
        </w:rPr>
        <w:t xml:space="preserve"> </w:t>
      </w:r>
      <w:r w:rsidR="00615E93">
        <w:rPr>
          <w:sz w:val="28"/>
        </w:rPr>
        <w:t>: Курс лекций</w:t>
      </w:r>
      <w:r w:rsidR="00615E93" w:rsidRPr="00733A6D">
        <w:rPr>
          <w:color w:val="FF0000"/>
          <w:sz w:val="28"/>
        </w:rPr>
        <w:t xml:space="preserve">. </w:t>
      </w:r>
      <w:r w:rsidR="0043168A">
        <w:rPr>
          <w:noProof/>
          <w:sz w:val="28"/>
        </w:rPr>
        <w:t xml:space="preserve">– </w:t>
      </w:r>
      <w:r w:rsidR="00615E93" w:rsidRPr="00733A6D">
        <w:rPr>
          <w:color w:val="FF0000"/>
          <w:sz w:val="28"/>
        </w:rPr>
        <w:t>М</w:t>
      </w:r>
      <w:r w:rsidR="00615E93">
        <w:rPr>
          <w:sz w:val="28"/>
        </w:rPr>
        <w:t>.</w:t>
      </w:r>
      <w:r w:rsidR="00733A6D">
        <w:rPr>
          <w:sz w:val="28"/>
        </w:rPr>
        <w:t xml:space="preserve"> </w:t>
      </w:r>
      <w:r w:rsidR="00615E93">
        <w:rPr>
          <w:sz w:val="28"/>
        </w:rPr>
        <w:t>: РИО РТА, 1997</w:t>
      </w:r>
      <w:r w:rsidR="0043168A">
        <w:rPr>
          <w:sz w:val="28"/>
        </w:rPr>
        <w:t xml:space="preserve">. </w:t>
      </w:r>
      <w:r w:rsidR="0043168A">
        <w:rPr>
          <w:noProof/>
          <w:sz w:val="28"/>
        </w:rPr>
        <w:t xml:space="preserve">–  </w:t>
      </w:r>
      <w:r w:rsidR="003E52FD">
        <w:rPr>
          <w:sz w:val="28"/>
        </w:rPr>
        <w:t>43</w:t>
      </w:r>
      <w:r w:rsidR="00733A6D">
        <w:rPr>
          <w:sz w:val="28"/>
        </w:rPr>
        <w:t xml:space="preserve"> </w:t>
      </w:r>
      <w:r w:rsidR="003E52FD">
        <w:rPr>
          <w:sz w:val="28"/>
        </w:rPr>
        <w:t>с.</w:t>
      </w:r>
    </w:p>
    <w:p w:rsidR="00615E93" w:rsidRPr="00733A6D" w:rsidRDefault="003C7791" w:rsidP="003C7791">
      <w:pPr>
        <w:shd w:val="clear" w:color="auto" w:fill="FFFFFF"/>
        <w:autoSpaceDE w:val="0"/>
        <w:autoSpaceDN w:val="0"/>
        <w:adjustRightInd w:val="0"/>
        <w:jc w:val="both"/>
        <w:rPr>
          <w:sz w:val="28"/>
        </w:rPr>
      </w:pPr>
      <w:r w:rsidRPr="003C7791">
        <w:rPr>
          <w:sz w:val="28"/>
        </w:rPr>
        <w:t xml:space="preserve">        17 </w:t>
      </w:r>
      <w:r w:rsidR="00615E93" w:rsidRPr="00733A6D">
        <w:rPr>
          <w:sz w:val="28"/>
        </w:rPr>
        <w:t>Кутепов А.</w:t>
      </w:r>
      <w:r w:rsidR="00733A6D" w:rsidRPr="00733A6D">
        <w:rPr>
          <w:sz w:val="28"/>
        </w:rPr>
        <w:t xml:space="preserve"> </w:t>
      </w:r>
      <w:r w:rsidR="00615E93" w:rsidRPr="00733A6D">
        <w:rPr>
          <w:sz w:val="28"/>
        </w:rPr>
        <w:t>Н., Тихомиров В.</w:t>
      </w:r>
      <w:r w:rsidR="00733A6D" w:rsidRPr="00733A6D">
        <w:rPr>
          <w:sz w:val="28"/>
        </w:rPr>
        <w:t xml:space="preserve"> </w:t>
      </w:r>
      <w:r w:rsidR="00615E93" w:rsidRPr="00733A6D">
        <w:rPr>
          <w:sz w:val="28"/>
        </w:rPr>
        <w:t>А., Туяков П.</w:t>
      </w:r>
      <w:r w:rsidR="00733A6D" w:rsidRPr="00733A6D">
        <w:rPr>
          <w:sz w:val="28"/>
        </w:rPr>
        <w:t xml:space="preserve"> </w:t>
      </w:r>
      <w:r w:rsidR="00615E93" w:rsidRPr="00733A6D">
        <w:rPr>
          <w:sz w:val="28"/>
        </w:rPr>
        <w:t>Е., Статистика валютного контроля</w:t>
      </w:r>
      <w:r w:rsidR="00733A6D" w:rsidRPr="00733A6D">
        <w:rPr>
          <w:sz w:val="28"/>
        </w:rPr>
        <w:t xml:space="preserve"> </w:t>
      </w:r>
      <w:r w:rsidR="00615E93" w:rsidRPr="00733A6D">
        <w:rPr>
          <w:sz w:val="28"/>
        </w:rPr>
        <w:t>: лекция. ─  М. : РИО РТА, 1997. ─  128 с.</w:t>
      </w:r>
    </w:p>
    <w:p w:rsidR="00615E93" w:rsidRPr="00733A6D" w:rsidRDefault="00615E93" w:rsidP="003C7791">
      <w:pPr>
        <w:pStyle w:val="20"/>
        <w:numPr>
          <w:ilvl w:val="0"/>
          <w:numId w:val="42"/>
        </w:numPr>
        <w:shd w:val="clear" w:color="auto" w:fill="FFFFFF"/>
        <w:tabs>
          <w:tab w:val="left" w:pos="567"/>
        </w:tabs>
        <w:autoSpaceDE w:val="0"/>
        <w:autoSpaceDN w:val="0"/>
        <w:adjustRightInd w:val="0"/>
        <w:spacing w:after="0" w:line="240" w:lineRule="auto"/>
        <w:ind w:left="0" w:firstLine="567"/>
        <w:jc w:val="both"/>
        <w:rPr>
          <w:sz w:val="28"/>
        </w:rPr>
      </w:pPr>
      <w:r w:rsidRPr="00733A6D">
        <w:rPr>
          <w:sz w:val="28"/>
        </w:rPr>
        <w:t>Методологические п</w:t>
      </w:r>
      <w:r w:rsidR="003C7791">
        <w:rPr>
          <w:sz w:val="28"/>
        </w:rPr>
        <w:t>оложения по статистике. Вып.1</w:t>
      </w:r>
      <w:r w:rsidR="003C7791" w:rsidRPr="003C7791">
        <w:rPr>
          <w:sz w:val="28"/>
        </w:rPr>
        <w:t xml:space="preserve"> </w:t>
      </w:r>
      <w:r w:rsidRPr="00733A6D">
        <w:rPr>
          <w:sz w:val="28"/>
        </w:rPr>
        <w:t>Госкомстат России. ─ М. : Логос, 1996. ─ 259 с.</w:t>
      </w:r>
    </w:p>
    <w:p w:rsidR="00615E93" w:rsidRPr="00B913B6" w:rsidRDefault="003C7791" w:rsidP="003C7791">
      <w:pPr>
        <w:shd w:val="clear" w:color="auto" w:fill="FFFFFF"/>
        <w:autoSpaceDE w:val="0"/>
        <w:autoSpaceDN w:val="0"/>
        <w:adjustRightInd w:val="0"/>
        <w:jc w:val="both"/>
        <w:rPr>
          <w:sz w:val="28"/>
        </w:rPr>
      </w:pPr>
      <w:r w:rsidRPr="003C7791">
        <w:rPr>
          <w:sz w:val="28"/>
        </w:rPr>
        <w:t xml:space="preserve">        19 </w:t>
      </w:r>
      <w:r w:rsidR="00615E93" w:rsidRPr="00B913B6">
        <w:rPr>
          <w:sz w:val="28"/>
        </w:rPr>
        <w:t>Основы таможенного дела</w:t>
      </w:r>
      <w:r w:rsidR="00733A6D">
        <w:rPr>
          <w:sz w:val="28"/>
        </w:rPr>
        <w:t xml:space="preserve"> </w:t>
      </w:r>
      <w:r w:rsidR="00615E93" w:rsidRPr="00B913B6">
        <w:rPr>
          <w:sz w:val="28"/>
        </w:rPr>
        <w:t xml:space="preserve">: учебник / под общей ред.          В.Г. Драганова. ─ М. : «Экономика» 1998. ─ </w:t>
      </w:r>
      <w:r w:rsidR="00B913B6" w:rsidRPr="00B913B6">
        <w:rPr>
          <w:sz w:val="28"/>
        </w:rPr>
        <w:t>687</w:t>
      </w:r>
      <w:r w:rsidR="00615E93" w:rsidRPr="00B913B6">
        <w:rPr>
          <w:sz w:val="28"/>
        </w:rPr>
        <w:t xml:space="preserve"> с.</w:t>
      </w:r>
    </w:p>
    <w:p w:rsidR="00615E93" w:rsidRDefault="003C7791" w:rsidP="003C7791">
      <w:pPr>
        <w:pStyle w:val="20"/>
        <w:shd w:val="clear" w:color="auto" w:fill="FFFFFF"/>
        <w:autoSpaceDE w:val="0"/>
        <w:autoSpaceDN w:val="0"/>
        <w:adjustRightInd w:val="0"/>
        <w:spacing w:after="0" w:line="240" w:lineRule="auto"/>
        <w:ind w:firstLine="567"/>
        <w:jc w:val="both"/>
        <w:rPr>
          <w:sz w:val="28"/>
        </w:rPr>
      </w:pPr>
      <w:r w:rsidRPr="003C7791">
        <w:rPr>
          <w:sz w:val="28"/>
        </w:rPr>
        <w:t xml:space="preserve">20 </w:t>
      </w:r>
      <w:r w:rsidR="00615E93">
        <w:rPr>
          <w:sz w:val="28"/>
        </w:rPr>
        <w:t xml:space="preserve">Рябушкин Б.Т. Отражение данных таможенной статистики внешней торговли в макроэкономических расчетах: Лекция. </w:t>
      </w:r>
      <w:r w:rsidR="0043168A">
        <w:rPr>
          <w:noProof/>
          <w:sz w:val="28"/>
        </w:rPr>
        <w:t xml:space="preserve">– </w:t>
      </w:r>
      <w:r w:rsidR="00615E93">
        <w:rPr>
          <w:sz w:val="28"/>
        </w:rPr>
        <w:t>М.</w:t>
      </w:r>
      <w:r w:rsidR="0043168A">
        <w:rPr>
          <w:sz w:val="28"/>
        </w:rPr>
        <w:t xml:space="preserve"> </w:t>
      </w:r>
      <w:r w:rsidR="00615E93">
        <w:rPr>
          <w:sz w:val="28"/>
        </w:rPr>
        <w:t>: РИО РТА, 1997.</w:t>
      </w:r>
      <w:r w:rsidR="0043168A" w:rsidRPr="0043168A">
        <w:rPr>
          <w:noProof/>
          <w:sz w:val="28"/>
        </w:rPr>
        <w:t xml:space="preserve"> </w:t>
      </w:r>
      <w:r w:rsidR="0043168A">
        <w:rPr>
          <w:noProof/>
          <w:sz w:val="28"/>
        </w:rPr>
        <w:t xml:space="preserve">– </w:t>
      </w:r>
      <w:r w:rsidR="003E52FD">
        <w:rPr>
          <w:sz w:val="28"/>
        </w:rPr>
        <w:t>116 с.</w:t>
      </w:r>
    </w:p>
    <w:p w:rsidR="00615E93" w:rsidRDefault="003C7791" w:rsidP="00C75D31">
      <w:pPr>
        <w:pStyle w:val="20"/>
        <w:shd w:val="clear" w:color="auto" w:fill="FFFFFF"/>
        <w:autoSpaceDE w:val="0"/>
        <w:autoSpaceDN w:val="0"/>
        <w:adjustRightInd w:val="0"/>
        <w:spacing w:after="0" w:line="240" w:lineRule="auto"/>
        <w:ind w:firstLine="567"/>
        <w:jc w:val="both"/>
        <w:rPr>
          <w:sz w:val="28"/>
        </w:rPr>
      </w:pPr>
      <w:r w:rsidRPr="003C7791">
        <w:rPr>
          <w:sz w:val="28"/>
        </w:rPr>
        <w:t xml:space="preserve">21 </w:t>
      </w:r>
      <w:r w:rsidR="00615E93">
        <w:rPr>
          <w:sz w:val="28"/>
        </w:rPr>
        <w:t>Скучалина Л.</w:t>
      </w:r>
      <w:r w:rsidR="00733A6D">
        <w:rPr>
          <w:sz w:val="28"/>
        </w:rPr>
        <w:t xml:space="preserve"> </w:t>
      </w:r>
      <w:r w:rsidR="00615E93">
        <w:rPr>
          <w:sz w:val="28"/>
        </w:rPr>
        <w:t>М. Анал</w:t>
      </w:r>
      <w:r w:rsidR="00C75D31">
        <w:rPr>
          <w:sz w:val="28"/>
        </w:rPr>
        <w:t>из динамики показателей внешней</w:t>
      </w:r>
      <w:r w:rsidR="00C75D31" w:rsidRPr="00C75D31">
        <w:rPr>
          <w:sz w:val="28"/>
        </w:rPr>
        <w:t xml:space="preserve"> </w:t>
      </w:r>
      <w:r w:rsidR="00615E93">
        <w:rPr>
          <w:sz w:val="28"/>
        </w:rPr>
        <w:t>торговли</w:t>
      </w:r>
      <w:r w:rsidR="0043168A">
        <w:rPr>
          <w:sz w:val="28"/>
        </w:rPr>
        <w:t xml:space="preserve"> </w:t>
      </w:r>
      <w:r w:rsidR="00615E93">
        <w:rPr>
          <w:sz w:val="28"/>
        </w:rPr>
        <w:t xml:space="preserve">: </w:t>
      </w:r>
      <w:r w:rsidR="0043168A">
        <w:rPr>
          <w:sz w:val="28"/>
        </w:rPr>
        <w:t>к</w:t>
      </w:r>
      <w:r w:rsidR="00615E93">
        <w:rPr>
          <w:sz w:val="28"/>
        </w:rPr>
        <w:t xml:space="preserve">урс лекций. </w:t>
      </w:r>
      <w:r w:rsidR="0043168A">
        <w:rPr>
          <w:noProof/>
          <w:sz w:val="28"/>
        </w:rPr>
        <w:t xml:space="preserve">– </w:t>
      </w:r>
      <w:r w:rsidR="00615E93">
        <w:rPr>
          <w:sz w:val="28"/>
        </w:rPr>
        <w:t>М.</w:t>
      </w:r>
      <w:r w:rsidR="0043168A">
        <w:rPr>
          <w:sz w:val="28"/>
        </w:rPr>
        <w:t xml:space="preserve"> </w:t>
      </w:r>
      <w:r w:rsidR="00615E93">
        <w:rPr>
          <w:sz w:val="28"/>
        </w:rPr>
        <w:t>: РИО РТА, 1995.</w:t>
      </w:r>
      <w:r w:rsidR="0043168A" w:rsidRPr="0043168A">
        <w:rPr>
          <w:noProof/>
          <w:sz w:val="28"/>
        </w:rPr>
        <w:t xml:space="preserve"> </w:t>
      </w:r>
      <w:r w:rsidR="0043168A">
        <w:rPr>
          <w:noProof/>
          <w:sz w:val="28"/>
        </w:rPr>
        <w:t xml:space="preserve">– </w:t>
      </w:r>
      <w:r w:rsidR="003E52FD">
        <w:rPr>
          <w:sz w:val="28"/>
        </w:rPr>
        <w:t xml:space="preserve"> 92 с.</w:t>
      </w:r>
    </w:p>
    <w:p w:rsidR="00615E93" w:rsidRDefault="00C75D31" w:rsidP="00C75D31">
      <w:pPr>
        <w:pStyle w:val="20"/>
        <w:numPr>
          <w:ilvl w:val="0"/>
          <w:numId w:val="47"/>
        </w:numPr>
        <w:shd w:val="clear" w:color="auto" w:fill="FFFFFF"/>
        <w:autoSpaceDE w:val="0"/>
        <w:autoSpaceDN w:val="0"/>
        <w:adjustRightInd w:val="0"/>
        <w:spacing w:after="0" w:line="240" w:lineRule="auto"/>
        <w:ind w:left="0" w:firstLine="567"/>
        <w:jc w:val="both"/>
        <w:rPr>
          <w:sz w:val="28"/>
        </w:rPr>
      </w:pPr>
      <w:r w:rsidRPr="00C75D31">
        <w:rPr>
          <w:sz w:val="28"/>
        </w:rPr>
        <w:t xml:space="preserve"> </w:t>
      </w:r>
      <w:r w:rsidR="00615E93">
        <w:rPr>
          <w:sz w:val="28"/>
        </w:rPr>
        <w:t>Скучалина Л.М. Использование индексного метода в таможенной статистике</w:t>
      </w:r>
      <w:r w:rsidR="0043168A">
        <w:rPr>
          <w:sz w:val="28"/>
        </w:rPr>
        <w:t xml:space="preserve"> </w:t>
      </w:r>
      <w:r w:rsidR="00615E93">
        <w:rPr>
          <w:sz w:val="28"/>
        </w:rPr>
        <w:t xml:space="preserve">: </w:t>
      </w:r>
      <w:r w:rsidR="0043168A">
        <w:rPr>
          <w:sz w:val="28"/>
        </w:rPr>
        <w:t>к</w:t>
      </w:r>
      <w:r w:rsidR="00615E93">
        <w:rPr>
          <w:sz w:val="28"/>
        </w:rPr>
        <w:t>урс лекций.</w:t>
      </w:r>
      <w:r w:rsidR="0043168A">
        <w:rPr>
          <w:sz w:val="28"/>
        </w:rPr>
        <w:t xml:space="preserve"> </w:t>
      </w:r>
      <w:r w:rsidR="0043168A">
        <w:rPr>
          <w:noProof/>
          <w:sz w:val="28"/>
        </w:rPr>
        <w:t xml:space="preserve">– </w:t>
      </w:r>
      <w:r w:rsidR="00615E93">
        <w:rPr>
          <w:sz w:val="28"/>
        </w:rPr>
        <w:t xml:space="preserve"> </w:t>
      </w:r>
      <w:r w:rsidR="00615E93" w:rsidRPr="00733A6D">
        <w:rPr>
          <w:color w:val="FF0000"/>
          <w:sz w:val="28"/>
        </w:rPr>
        <w:t>М.</w:t>
      </w:r>
      <w:r w:rsidR="0043168A">
        <w:rPr>
          <w:color w:val="FF0000"/>
          <w:sz w:val="28"/>
        </w:rPr>
        <w:t xml:space="preserve"> </w:t>
      </w:r>
      <w:r w:rsidR="00615E93" w:rsidRPr="00733A6D">
        <w:rPr>
          <w:color w:val="FF0000"/>
          <w:sz w:val="28"/>
        </w:rPr>
        <w:t>: РИО РТА, 1995.</w:t>
      </w:r>
      <w:r w:rsidR="0043168A" w:rsidRPr="0043168A">
        <w:rPr>
          <w:noProof/>
          <w:sz w:val="28"/>
        </w:rPr>
        <w:t xml:space="preserve"> </w:t>
      </w:r>
      <w:r w:rsidR="0043168A">
        <w:rPr>
          <w:noProof/>
          <w:sz w:val="28"/>
        </w:rPr>
        <w:t xml:space="preserve">– </w:t>
      </w:r>
      <w:r w:rsidR="003E52FD" w:rsidRPr="00733A6D">
        <w:rPr>
          <w:color w:val="FF0000"/>
          <w:sz w:val="28"/>
        </w:rPr>
        <w:t>119 с.</w:t>
      </w:r>
    </w:p>
    <w:p w:rsidR="00615E93" w:rsidRDefault="00C75D31" w:rsidP="00C75D31">
      <w:pPr>
        <w:pStyle w:val="20"/>
        <w:shd w:val="clear" w:color="auto" w:fill="FFFFFF"/>
        <w:autoSpaceDE w:val="0"/>
        <w:autoSpaceDN w:val="0"/>
        <w:adjustRightInd w:val="0"/>
        <w:spacing w:after="0" w:line="240" w:lineRule="auto"/>
        <w:ind w:firstLine="567"/>
        <w:jc w:val="both"/>
        <w:rPr>
          <w:sz w:val="28"/>
        </w:rPr>
      </w:pPr>
      <w:r>
        <w:rPr>
          <w:sz w:val="28"/>
          <w:lang w:val="en-US"/>
        </w:rPr>
        <w:t xml:space="preserve">23 </w:t>
      </w:r>
      <w:r w:rsidR="00615E93">
        <w:rPr>
          <w:sz w:val="28"/>
        </w:rPr>
        <w:t>Таможенная статистика</w:t>
      </w:r>
      <w:r w:rsidR="00733A6D">
        <w:rPr>
          <w:sz w:val="28"/>
        </w:rPr>
        <w:t xml:space="preserve"> : у</w:t>
      </w:r>
      <w:r w:rsidR="00615E93">
        <w:rPr>
          <w:sz w:val="28"/>
        </w:rPr>
        <w:t>чебное пособие. Выпуск № 1 / Бесова Л.</w:t>
      </w:r>
      <w:r w:rsidR="00733A6D">
        <w:rPr>
          <w:sz w:val="28"/>
        </w:rPr>
        <w:t xml:space="preserve"> </w:t>
      </w:r>
      <w:r w:rsidR="00615E93">
        <w:rPr>
          <w:sz w:val="28"/>
        </w:rPr>
        <w:t>В., Кудрявцева И.</w:t>
      </w:r>
      <w:r w:rsidR="00733A6D">
        <w:rPr>
          <w:sz w:val="28"/>
        </w:rPr>
        <w:t xml:space="preserve"> </w:t>
      </w:r>
      <w:r w:rsidR="00615E93">
        <w:rPr>
          <w:sz w:val="28"/>
        </w:rPr>
        <w:t>В., Лисов А.</w:t>
      </w:r>
      <w:r w:rsidR="00733A6D">
        <w:rPr>
          <w:sz w:val="28"/>
        </w:rPr>
        <w:t xml:space="preserve"> </w:t>
      </w:r>
      <w:r w:rsidR="00615E93">
        <w:rPr>
          <w:sz w:val="28"/>
        </w:rPr>
        <w:t>Ф., Месяченко В.</w:t>
      </w:r>
      <w:r w:rsidR="00F31CCF">
        <w:rPr>
          <w:sz w:val="28"/>
        </w:rPr>
        <w:t xml:space="preserve"> </w:t>
      </w:r>
      <w:r w:rsidR="00615E93">
        <w:rPr>
          <w:sz w:val="28"/>
        </w:rPr>
        <w:t>Т.,</w:t>
      </w:r>
      <w:r w:rsidR="0043168A">
        <w:rPr>
          <w:sz w:val="28"/>
        </w:rPr>
        <w:t xml:space="preserve">     </w:t>
      </w:r>
      <w:r w:rsidR="00615E93">
        <w:rPr>
          <w:sz w:val="28"/>
        </w:rPr>
        <w:t xml:space="preserve"> Орлов В.</w:t>
      </w:r>
      <w:r w:rsidR="00F31CCF">
        <w:rPr>
          <w:sz w:val="28"/>
        </w:rPr>
        <w:t xml:space="preserve"> </w:t>
      </w:r>
      <w:r w:rsidR="00615E93">
        <w:rPr>
          <w:sz w:val="28"/>
        </w:rPr>
        <w:t xml:space="preserve">В. и др. </w:t>
      </w:r>
      <w:r w:rsidR="0043168A">
        <w:rPr>
          <w:noProof/>
          <w:sz w:val="28"/>
        </w:rPr>
        <w:t xml:space="preserve">–  </w:t>
      </w:r>
      <w:r w:rsidR="00615E93">
        <w:rPr>
          <w:sz w:val="28"/>
        </w:rPr>
        <w:t>М.</w:t>
      </w:r>
      <w:r w:rsidR="00F31CCF">
        <w:rPr>
          <w:sz w:val="28"/>
        </w:rPr>
        <w:t xml:space="preserve"> </w:t>
      </w:r>
      <w:r w:rsidR="00615E93">
        <w:rPr>
          <w:sz w:val="28"/>
        </w:rPr>
        <w:t>: РИО РТА, 1996.</w:t>
      </w:r>
      <w:r w:rsidR="0043168A" w:rsidRPr="0043168A">
        <w:rPr>
          <w:noProof/>
          <w:sz w:val="28"/>
        </w:rPr>
        <w:t xml:space="preserve"> </w:t>
      </w:r>
      <w:r w:rsidR="0043168A">
        <w:rPr>
          <w:noProof/>
          <w:sz w:val="28"/>
        </w:rPr>
        <w:t xml:space="preserve">–  </w:t>
      </w:r>
      <w:r w:rsidR="003E52FD">
        <w:rPr>
          <w:sz w:val="28"/>
        </w:rPr>
        <w:t>254 с.</w:t>
      </w:r>
    </w:p>
    <w:p w:rsidR="00615E93" w:rsidRDefault="00C75D31" w:rsidP="00C75D31">
      <w:pPr>
        <w:shd w:val="clear" w:color="auto" w:fill="FFFFFF"/>
        <w:autoSpaceDE w:val="0"/>
        <w:autoSpaceDN w:val="0"/>
        <w:adjustRightInd w:val="0"/>
        <w:ind w:firstLine="567"/>
        <w:jc w:val="both"/>
        <w:rPr>
          <w:sz w:val="28"/>
        </w:rPr>
      </w:pPr>
      <w:r w:rsidRPr="00C75D31">
        <w:rPr>
          <w:sz w:val="28"/>
        </w:rPr>
        <w:t xml:space="preserve">24 </w:t>
      </w:r>
      <w:r w:rsidR="00615E93">
        <w:rPr>
          <w:sz w:val="28"/>
        </w:rPr>
        <w:t xml:space="preserve">Таможенно-тарифное регулирование в </w:t>
      </w:r>
      <w:r w:rsidR="0043168A">
        <w:rPr>
          <w:sz w:val="28"/>
        </w:rPr>
        <w:t>РК :</w:t>
      </w:r>
      <w:r w:rsidR="00F31CCF">
        <w:rPr>
          <w:sz w:val="28"/>
        </w:rPr>
        <w:t xml:space="preserve"> </w:t>
      </w:r>
      <w:r w:rsidR="00615E93">
        <w:rPr>
          <w:sz w:val="28"/>
        </w:rPr>
        <w:t xml:space="preserve"> </w:t>
      </w:r>
      <w:r w:rsidR="00F31CCF">
        <w:rPr>
          <w:sz w:val="28"/>
        </w:rPr>
        <w:t>у</w:t>
      </w:r>
      <w:r w:rsidR="00615E93">
        <w:rPr>
          <w:sz w:val="28"/>
        </w:rPr>
        <w:t>чеб</w:t>
      </w:r>
      <w:r w:rsidR="00F31CCF">
        <w:rPr>
          <w:sz w:val="28"/>
        </w:rPr>
        <w:t>ное</w:t>
      </w:r>
      <w:r w:rsidR="00615E93">
        <w:rPr>
          <w:sz w:val="28"/>
        </w:rPr>
        <w:t xml:space="preserve"> пособие. Вып</w:t>
      </w:r>
      <w:r w:rsidR="0043168A">
        <w:rPr>
          <w:sz w:val="28"/>
        </w:rPr>
        <w:t>.</w:t>
      </w:r>
      <w:r w:rsidR="00615E93">
        <w:rPr>
          <w:sz w:val="28"/>
        </w:rPr>
        <w:t xml:space="preserve"> № 2  /  Жатканбаев Е.</w:t>
      </w:r>
      <w:r w:rsidR="00F31CCF">
        <w:rPr>
          <w:sz w:val="28"/>
        </w:rPr>
        <w:t xml:space="preserve"> </w:t>
      </w:r>
      <w:r w:rsidR="00615E93">
        <w:rPr>
          <w:sz w:val="28"/>
        </w:rPr>
        <w:t>Б., Сухова Л.</w:t>
      </w:r>
      <w:r w:rsidR="00F31CCF">
        <w:rPr>
          <w:sz w:val="28"/>
        </w:rPr>
        <w:t xml:space="preserve"> </w:t>
      </w:r>
      <w:r w:rsidR="00615E93">
        <w:rPr>
          <w:sz w:val="28"/>
        </w:rPr>
        <w:t xml:space="preserve">Ф.  </w:t>
      </w:r>
      <w:r w:rsidR="0043168A">
        <w:rPr>
          <w:noProof/>
          <w:sz w:val="28"/>
        </w:rPr>
        <w:t xml:space="preserve">– </w:t>
      </w:r>
      <w:r w:rsidR="00615E93">
        <w:rPr>
          <w:sz w:val="28"/>
        </w:rPr>
        <w:t xml:space="preserve">Алматы, </w:t>
      </w:r>
      <w:r w:rsidR="00615E93" w:rsidRPr="00F31CCF">
        <w:rPr>
          <w:color w:val="FF0000"/>
          <w:sz w:val="28"/>
        </w:rPr>
        <w:t>2003.</w:t>
      </w:r>
      <w:r w:rsidR="0043168A" w:rsidRPr="0043168A">
        <w:rPr>
          <w:noProof/>
          <w:sz w:val="28"/>
        </w:rPr>
        <w:t xml:space="preserve"> </w:t>
      </w:r>
      <w:r w:rsidR="0043168A">
        <w:rPr>
          <w:noProof/>
          <w:sz w:val="28"/>
        </w:rPr>
        <w:t xml:space="preserve">– </w:t>
      </w:r>
      <w:r w:rsidR="003E52FD" w:rsidRPr="00F31CCF">
        <w:rPr>
          <w:color w:val="FF0000"/>
          <w:sz w:val="28"/>
        </w:rPr>
        <w:t>197</w:t>
      </w:r>
      <w:r w:rsidR="003E52FD">
        <w:rPr>
          <w:sz w:val="28"/>
        </w:rPr>
        <w:t xml:space="preserve"> с.</w:t>
      </w:r>
    </w:p>
    <w:p w:rsidR="00615E93" w:rsidRDefault="00C75D31" w:rsidP="00C75D31">
      <w:pPr>
        <w:pStyle w:val="20"/>
        <w:shd w:val="clear" w:color="auto" w:fill="FFFFFF"/>
        <w:autoSpaceDE w:val="0"/>
        <w:autoSpaceDN w:val="0"/>
        <w:adjustRightInd w:val="0"/>
        <w:spacing w:after="0" w:line="240" w:lineRule="auto"/>
        <w:ind w:firstLine="567"/>
        <w:jc w:val="both"/>
        <w:rPr>
          <w:sz w:val="28"/>
        </w:rPr>
      </w:pPr>
      <w:r w:rsidRPr="00C75D31">
        <w:rPr>
          <w:sz w:val="28"/>
        </w:rPr>
        <w:t xml:space="preserve">25 </w:t>
      </w:r>
      <w:r w:rsidR="00615E93">
        <w:rPr>
          <w:sz w:val="28"/>
        </w:rPr>
        <w:t>Теория, методология и практика таможенного дела</w:t>
      </w:r>
      <w:r w:rsidR="0043168A">
        <w:rPr>
          <w:sz w:val="28"/>
        </w:rPr>
        <w:t xml:space="preserve"> </w:t>
      </w:r>
      <w:r w:rsidR="00615E93">
        <w:rPr>
          <w:sz w:val="28"/>
        </w:rPr>
        <w:t xml:space="preserve">: </w:t>
      </w:r>
      <w:r w:rsidR="0043168A">
        <w:rPr>
          <w:sz w:val="28"/>
        </w:rPr>
        <w:t>с</w:t>
      </w:r>
      <w:r w:rsidR="00615E93">
        <w:rPr>
          <w:sz w:val="28"/>
        </w:rPr>
        <w:t xml:space="preserve">б. науч. </w:t>
      </w:r>
      <w:r w:rsidR="0043168A">
        <w:rPr>
          <w:sz w:val="28"/>
        </w:rPr>
        <w:t>т</w:t>
      </w:r>
      <w:r w:rsidR="00615E93">
        <w:rPr>
          <w:sz w:val="28"/>
        </w:rPr>
        <w:t xml:space="preserve">рудов. В 2-х ч. / </w:t>
      </w:r>
      <w:r w:rsidR="0043168A">
        <w:rPr>
          <w:sz w:val="28"/>
        </w:rPr>
        <w:t>под</w:t>
      </w:r>
      <w:r w:rsidR="00615E93">
        <w:rPr>
          <w:sz w:val="28"/>
        </w:rPr>
        <w:t xml:space="preserve"> науч. ред. Н.</w:t>
      </w:r>
      <w:r w:rsidR="00F31CCF">
        <w:rPr>
          <w:sz w:val="28"/>
        </w:rPr>
        <w:t xml:space="preserve"> </w:t>
      </w:r>
      <w:r w:rsidR="00615E93">
        <w:rPr>
          <w:sz w:val="28"/>
        </w:rPr>
        <w:t xml:space="preserve">М. Блинова. </w:t>
      </w:r>
      <w:r w:rsidR="0043168A">
        <w:rPr>
          <w:noProof/>
          <w:sz w:val="28"/>
        </w:rPr>
        <w:t xml:space="preserve">–  </w:t>
      </w:r>
      <w:r w:rsidR="00615E93">
        <w:rPr>
          <w:sz w:val="28"/>
        </w:rPr>
        <w:t>М.</w:t>
      </w:r>
      <w:r w:rsidR="00F31CCF">
        <w:rPr>
          <w:sz w:val="28"/>
        </w:rPr>
        <w:t xml:space="preserve"> </w:t>
      </w:r>
      <w:r w:rsidR="00615E93">
        <w:rPr>
          <w:sz w:val="28"/>
        </w:rPr>
        <w:t>: РИО РТА, 1996.</w:t>
      </w:r>
      <w:r w:rsidR="0043168A" w:rsidRPr="0043168A">
        <w:rPr>
          <w:noProof/>
          <w:sz w:val="28"/>
        </w:rPr>
        <w:t xml:space="preserve"> </w:t>
      </w:r>
      <w:r w:rsidR="0043168A">
        <w:rPr>
          <w:noProof/>
          <w:sz w:val="28"/>
        </w:rPr>
        <w:t xml:space="preserve">– </w:t>
      </w:r>
      <w:r w:rsidR="003E52FD">
        <w:rPr>
          <w:sz w:val="28"/>
        </w:rPr>
        <w:t>328 с.</w:t>
      </w:r>
    </w:p>
    <w:p w:rsidR="00615E93" w:rsidRDefault="00615E93" w:rsidP="00C75D31">
      <w:pPr>
        <w:pStyle w:val="20"/>
        <w:numPr>
          <w:ilvl w:val="0"/>
          <w:numId w:val="50"/>
        </w:numPr>
        <w:shd w:val="clear" w:color="auto" w:fill="FFFFFF"/>
        <w:autoSpaceDE w:val="0"/>
        <w:autoSpaceDN w:val="0"/>
        <w:adjustRightInd w:val="0"/>
        <w:spacing w:after="0" w:line="240" w:lineRule="auto"/>
        <w:ind w:left="0" w:firstLine="567"/>
        <w:jc w:val="both"/>
        <w:rPr>
          <w:sz w:val="28"/>
        </w:rPr>
      </w:pPr>
      <w:r>
        <w:rPr>
          <w:sz w:val="28"/>
        </w:rPr>
        <w:t>Экономическая статистика</w:t>
      </w:r>
      <w:r w:rsidR="00F31CCF">
        <w:rPr>
          <w:sz w:val="28"/>
        </w:rPr>
        <w:t xml:space="preserve"> </w:t>
      </w:r>
      <w:r>
        <w:rPr>
          <w:sz w:val="28"/>
        </w:rPr>
        <w:t xml:space="preserve">: </w:t>
      </w:r>
      <w:r w:rsidR="00F31CCF">
        <w:rPr>
          <w:sz w:val="28"/>
        </w:rPr>
        <w:t>у</w:t>
      </w:r>
      <w:r>
        <w:rPr>
          <w:sz w:val="28"/>
        </w:rPr>
        <w:t>чеб</w:t>
      </w:r>
      <w:r w:rsidR="00F31CCF">
        <w:rPr>
          <w:sz w:val="28"/>
        </w:rPr>
        <w:t>ное</w:t>
      </w:r>
      <w:r>
        <w:rPr>
          <w:sz w:val="28"/>
        </w:rPr>
        <w:t xml:space="preserve"> </w:t>
      </w:r>
      <w:r w:rsidR="00F31CCF">
        <w:rPr>
          <w:sz w:val="28"/>
        </w:rPr>
        <w:t>п</w:t>
      </w:r>
      <w:r>
        <w:rPr>
          <w:sz w:val="28"/>
        </w:rPr>
        <w:t xml:space="preserve">особие для вузов / </w:t>
      </w:r>
      <w:r w:rsidR="0043168A">
        <w:rPr>
          <w:sz w:val="28"/>
        </w:rPr>
        <w:t>п</w:t>
      </w:r>
      <w:r>
        <w:rPr>
          <w:sz w:val="28"/>
        </w:rPr>
        <w:t>од ред. Ю.</w:t>
      </w:r>
      <w:r w:rsidR="00F31CCF">
        <w:rPr>
          <w:sz w:val="28"/>
        </w:rPr>
        <w:t xml:space="preserve"> </w:t>
      </w:r>
      <w:r>
        <w:rPr>
          <w:sz w:val="28"/>
        </w:rPr>
        <w:t xml:space="preserve">Н. Иванова. </w:t>
      </w:r>
      <w:r w:rsidR="0043168A">
        <w:rPr>
          <w:noProof/>
          <w:sz w:val="28"/>
        </w:rPr>
        <w:t xml:space="preserve">–  </w:t>
      </w:r>
      <w:r>
        <w:rPr>
          <w:sz w:val="28"/>
        </w:rPr>
        <w:t>М.</w:t>
      </w:r>
      <w:r w:rsidR="00F31CCF">
        <w:rPr>
          <w:sz w:val="28"/>
        </w:rPr>
        <w:t xml:space="preserve"> </w:t>
      </w:r>
      <w:r>
        <w:rPr>
          <w:sz w:val="28"/>
        </w:rPr>
        <w:t>: ИНФА-М 1998.</w:t>
      </w:r>
      <w:r w:rsidR="0043168A" w:rsidRPr="0043168A">
        <w:rPr>
          <w:noProof/>
          <w:sz w:val="28"/>
        </w:rPr>
        <w:t xml:space="preserve"> </w:t>
      </w:r>
      <w:r w:rsidR="0043168A">
        <w:rPr>
          <w:noProof/>
          <w:sz w:val="28"/>
        </w:rPr>
        <w:t xml:space="preserve">– </w:t>
      </w:r>
      <w:r w:rsidR="003E52FD">
        <w:rPr>
          <w:sz w:val="28"/>
        </w:rPr>
        <w:t>196 с.</w:t>
      </w:r>
    </w:p>
    <w:p w:rsidR="00615E93" w:rsidRDefault="00615E93">
      <w:pPr>
        <w:pStyle w:val="20"/>
        <w:shd w:val="clear" w:color="auto" w:fill="FFFFFF"/>
        <w:tabs>
          <w:tab w:val="left" w:pos="1080"/>
        </w:tabs>
        <w:autoSpaceDE w:val="0"/>
        <w:autoSpaceDN w:val="0"/>
        <w:adjustRightInd w:val="0"/>
        <w:spacing w:after="0" w:line="240" w:lineRule="auto"/>
        <w:ind w:left="5356"/>
        <w:jc w:val="both"/>
        <w:rPr>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43168A" w:rsidRDefault="0043168A">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pPr>
        <w:ind w:firstLine="709"/>
        <w:jc w:val="right"/>
        <w:rPr>
          <w:b/>
          <w:noProof/>
          <w:sz w:val="28"/>
        </w:rPr>
      </w:pPr>
    </w:p>
    <w:p w:rsidR="00615E93" w:rsidRDefault="00615E93" w:rsidP="003954D4">
      <w:pPr>
        <w:rPr>
          <w:b/>
          <w:noProof/>
          <w:sz w:val="28"/>
        </w:rPr>
      </w:pPr>
    </w:p>
    <w:p w:rsidR="00615E93" w:rsidRDefault="00615E93">
      <w:pPr>
        <w:ind w:firstLine="709"/>
        <w:jc w:val="center"/>
        <w:rPr>
          <w:b/>
          <w:noProof/>
          <w:sz w:val="28"/>
        </w:rPr>
      </w:pPr>
      <w:r>
        <w:rPr>
          <w:b/>
          <w:noProof/>
          <w:sz w:val="28"/>
        </w:rPr>
        <w:t>Приложение А</w:t>
      </w:r>
    </w:p>
    <w:p w:rsidR="00615E93" w:rsidRPr="0043168A" w:rsidRDefault="00615E93">
      <w:pPr>
        <w:ind w:firstLine="709"/>
        <w:jc w:val="center"/>
        <w:rPr>
          <w:noProof/>
          <w:sz w:val="28"/>
        </w:rPr>
      </w:pPr>
      <w:r w:rsidRPr="0043168A">
        <w:rPr>
          <w:noProof/>
          <w:sz w:val="28"/>
        </w:rPr>
        <w:t>(обязательное)</w:t>
      </w:r>
    </w:p>
    <w:p w:rsidR="00615E93" w:rsidRDefault="00615E93">
      <w:pPr>
        <w:ind w:firstLine="709"/>
        <w:jc w:val="right"/>
        <w:rPr>
          <w:b/>
          <w:noProof/>
          <w:sz w:val="28"/>
        </w:rPr>
      </w:pPr>
    </w:p>
    <w:p w:rsidR="00615E93" w:rsidRDefault="00615E93">
      <w:pPr>
        <w:pStyle w:val="a8"/>
        <w:tabs>
          <w:tab w:val="left" w:pos="900"/>
        </w:tabs>
        <w:spacing w:before="0" w:after="0"/>
        <w:ind w:firstLine="720"/>
        <w:jc w:val="center"/>
        <w:rPr>
          <w:b/>
          <w:sz w:val="28"/>
        </w:rPr>
      </w:pPr>
      <w:r>
        <w:rPr>
          <w:b/>
          <w:sz w:val="28"/>
        </w:rPr>
        <w:t xml:space="preserve">Из Таможенного кодекса Республики Казахстан </w:t>
      </w:r>
    </w:p>
    <w:p w:rsidR="00615E93" w:rsidRDefault="00615E93">
      <w:pPr>
        <w:pStyle w:val="a8"/>
        <w:tabs>
          <w:tab w:val="left" w:pos="900"/>
        </w:tabs>
        <w:spacing w:before="0" w:after="0"/>
        <w:ind w:firstLine="720"/>
        <w:jc w:val="center"/>
        <w:rPr>
          <w:b/>
          <w:sz w:val="28"/>
        </w:rPr>
      </w:pPr>
      <w:r>
        <w:rPr>
          <w:b/>
          <w:sz w:val="28"/>
        </w:rPr>
        <w:t>от 5 апреля 2003 года</w:t>
      </w:r>
    </w:p>
    <w:p w:rsidR="00615E93" w:rsidRDefault="006D656A" w:rsidP="006D656A">
      <w:pPr>
        <w:pStyle w:val="a8"/>
        <w:tabs>
          <w:tab w:val="left" w:pos="900"/>
        </w:tabs>
        <w:spacing w:before="0" w:after="0"/>
        <w:ind w:firstLine="720"/>
        <w:jc w:val="center"/>
        <w:rPr>
          <w:b/>
          <w:sz w:val="28"/>
        </w:rPr>
      </w:pPr>
      <w:r>
        <w:rPr>
          <w:b/>
          <w:sz w:val="28"/>
        </w:rPr>
        <w:t>(Извлечения)</w:t>
      </w:r>
    </w:p>
    <w:p w:rsidR="00615E93" w:rsidRDefault="00615E93">
      <w:pPr>
        <w:pStyle w:val="a8"/>
        <w:tabs>
          <w:tab w:val="left" w:pos="900"/>
        </w:tabs>
        <w:spacing w:before="0" w:after="0"/>
        <w:ind w:firstLine="720"/>
        <w:jc w:val="center"/>
        <w:rPr>
          <w:sz w:val="28"/>
        </w:rPr>
      </w:pPr>
      <w:r>
        <w:rPr>
          <w:sz w:val="28"/>
        </w:rPr>
        <w:t>Раздел 11</w:t>
      </w:r>
    </w:p>
    <w:p w:rsidR="00615E93" w:rsidRDefault="00615E93">
      <w:pPr>
        <w:pStyle w:val="a8"/>
        <w:tabs>
          <w:tab w:val="left" w:pos="900"/>
        </w:tabs>
        <w:spacing w:before="0" w:after="0"/>
        <w:ind w:firstLine="720"/>
        <w:jc w:val="center"/>
        <w:rPr>
          <w:sz w:val="28"/>
        </w:rPr>
      </w:pPr>
      <w:r>
        <w:rPr>
          <w:b/>
          <w:sz w:val="28"/>
        </w:rPr>
        <w:t>Таможенная статистика. Информационные системы и</w:t>
      </w:r>
      <w:r>
        <w:rPr>
          <w:sz w:val="28"/>
        </w:rPr>
        <w:br/>
      </w:r>
      <w:r>
        <w:rPr>
          <w:b/>
          <w:sz w:val="28"/>
        </w:rPr>
        <w:t>информационные технологии</w:t>
      </w:r>
    </w:p>
    <w:p w:rsidR="00615E93" w:rsidRDefault="00615E93">
      <w:pPr>
        <w:pStyle w:val="a8"/>
        <w:tabs>
          <w:tab w:val="left" w:pos="900"/>
        </w:tabs>
        <w:spacing w:before="0" w:after="0"/>
        <w:ind w:firstLine="720"/>
        <w:jc w:val="center"/>
        <w:rPr>
          <w:sz w:val="28"/>
        </w:rPr>
      </w:pPr>
      <w:r>
        <w:rPr>
          <w:sz w:val="28"/>
        </w:rPr>
        <w:t>Глава 54</w:t>
      </w:r>
    </w:p>
    <w:p w:rsidR="00615E93" w:rsidRDefault="00615E93">
      <w:pPr>
        <w:pStyle w:val="a8"/>
        <w:tabs>
          <w:tab w:val="left" w:pos="900"/>
        </w:tabs>
        <w:spacing w:before="0" w:after="0"/>
        <w:ind w:firstLine="720"/>
        <w:jc w:val="center"/>
        <w:rPr>
          <w:sz w:val="28"/>
        </w:rPr>
      </w:pPr>
      <w:r>
        <w:rPr>
          <w:b/>
          <w:sz w:val="28"/>
        </w:rPr>
        <w:t>Ведение таможенной статистики</w:t>
      </w:r>
    </w:p>
    <w:p w:rsidR="00615E93" w:rsidRDefault="00615E93">
      <w:pPr>
        <w:pStyle w:val="a8"/>
        <w:tabs>
          <w:tab w:val="left" w:pos="900"/>
        </w:tabs>
        <w:spacing w:before="0" w:after="0"/>
        <w:ind w:firstLine="720"/>
        <w:jc w:val="both"/>
        <w:rPr>
          <w:sz w:val="28"/>
        </w:rPr>
      </w:pPr>
    </w:p>
    <w:p w:rsidR="00615E93" w:rsidRDefault="00615E93">
      <w:pPr>
        <w:pStyle w:val="a8"/>
        <w:tabs>
          <w:tab w:val="left" w:pos="900"/>
        </w:tabs>
        <w:spacing w:before="0" w:after="0"/>
        <w:ind w:firstLine="720"/>
        <w:jc w:val="both"/>
        <w:rPr>
          <w:b/>
          <w:sz w:val="28"/>
        </w:rPr>
      </w:pPr>
      <w:r>
        <w:rPr>
          <w:sz w:val="28"/>
        </w:rPr>
        <w:t>Статья 421</w:t>
      </w:r>
      <w:r>
        <w:rPr>
          <w:b/>
          <w:sz w:val="28"/>
        </w:rPr>
        <w:t xml:space="preserve"> Таможенная статистика внешней торговли</w:t>
      </w:r>
    </w:p>
    <w:p w:rsidR="00615E93" w:rsidRDefault="00615E93">
      <w:pPr>
        <w:pStyle w:val="a8"/>
        <w:numPr>
          <w:ilvl w:val="0"/>
          <w:numId w:val="23"/>
        </w:numPr>
        <w:tabs>
          <w:tab w:val="left" w:pos="900"/>
          <w:tab w:val="left" w:pos="1080"/>
        </w:tabs>
        <w:spacing w:before="0" w:after="0"/>
        <w:ind w:left="0" w:firstLine="720"/>
        <w:jc w:val="both"/>
        <w:rPr>
          <w:sz w:val="28"/>
        </w:rPr>
      </w:pPr>
      <w:r>
        <w:rPr>
          <w:sz w:val="28"/>
        </w:rPr>
        <w:t xml:space="preserve"> В целях обеспечения государственных органов Республики Казахстан информацией о состоянии внешней торговли Республики Казахстан, контроля за поступлением в бюджет таможенных платежей и налогов, валютного контроля, анализа состояния, динамики и тенденций внешней торговли Республики Казахстан, ее торгового и платежного балансов и экономики в целом таможенные органы ведут сбор и обработку сведений о перемещении товаров через таможенную границу, а также в соответствии с законодательством Республики Казахстан представляют и публикуют данные таможенной статистики.</w:t>
      </w:r>
    </w:p>
    <w:p w:rsidR="00615E93" w:rsidRDefault="00615E93">
      <w:pPr>
        <w:pStyle w:val="a8"/>
        <w:tabs>
          <w:tab w:val="left" w:pos="900"/>
          <w:tab w:val="left" w:pos="1080"/>
        </w:tabs>
        <w:spacing w:before="0" w:after="0"/>
        <w:ind w:firstLine="720"/>
        <w:jc w:val="both"/>
        <w:rPr>
          <w:sz w:val="28"/>
        </w:rPr>
      </w:pPr>
      <w:r>
        <w:rPr>
          <w:sz w:val="28"/>
        </w:rPr>
        <w:t>Уполномоченный орган по вопросам таможенного дела представляет данные таможенной статистики международным организациям в соответствии с международными договорами Республики Казахстан и законодательством Республики Казахстан.</w:t>
      </w:r>
    </w:p>
    <w:p w:rsidR="00615E93" w:rsidRDefault="00615E93">
      <w:pPr>
        <w:pStyle w:val="a8"/>
        <w:numPr>
          <w:ilvl w:val="0"/>
          <w:numId w:val="23"/>
        </w:numPr>
        <w:tabs>
          <w:tab w:val="left" w:pos="900"/>
          <w:tab w:val="left" w:pos="1080"/>
        </w:tabs>
        <w:spacing w:before="0" w:after="0"/>
        <w:ind w:left="0" w:firstLine="720"/>
        <w:jc w:val="both"/>
        <w:rPr>
          <w:sz w:val="28"/>
        </w:rPr>
      </w:pPr>
      <w:r>
        <w:rPr>
          <w:sz w:val="28"/>
        </w:rPr>
        <w:t xml:space="preserve"> Таможенная статистика внешней торговли Республики Казахстан ведется в соответствии с законодательством Республики Казахстан в области государственной статистики.</w:t>
      </w:r>
    </w:p>
    <w:p w:rsidR="00615E93" w:rsidRDefault="00615E93">
      <w:pPr>
        <w:pStyle w:val="a8"/>
        <w:numPr>
          <w:ilvl w:val="0"/>
          <w:numId w:val="23"/>
        </w:numPr>
        <w:tabs>
          <w:tab w:val="left" w:pos="900"/>
          <w:tab w:val="left" w:pos="1080"/>
        </w:tabs>
        <w:spacing w:before="0" w:after="0"/>
        <w:ind w:left="0" w:firstLine="720"/>
        <w:jc w:val="both"/>
        <w:rPr>
          <w:sz w:val="28"/>
        </w:rPr>
      </w:pPr>
      <w:r>
        <w:rPr>
          <w:sz w:val="28"/>
        </w:rPr>
        <w:t xml:space="preserve"> Таможенная статистика внешней торговли ведется в соответствии с методологией, обеспечивающей сопоставимость данных взаимной торговли Республики Казахстан и ее внешнеторговых партнеров.</w:t>
      </w:r>
    </w:p>
    <w:p w:rsidR="00615E93" w:rsidRDefault="00615E93">
      <w:pPr>
        <w:pStyle w:val="a8"/>
        <w:tabs>
          <w:tab w:val="left" w:pos="900"/>
          <w:tab w:val="left" w:pos="1080"/>
        </w:tabs>
        <w:spacing w:before="0" w:after="0"/>
        <w:ind w:firstLine="720"/>
        <w:jc w:val="both"/>
        <w:rPr>
          <w:sz w:val="28"/>
        </w:rPr>
      </w:pPr>
      <w:r>
        <w:rPr>
          <w:sz w:val="28"/>
        </w:rPr>
        <w:t xml:space="preserve">Сноска. В статью 421 внесены изменения - Законом РК от 20 июня </w:t>
      </w:r>
      <w:smartTag w:uri="urn:schemas-microsoft-com:office:smarttags" w:element="metricconverter">
        <w:smartTagPr>
          <w:attr w:name="ProductID" w:val="2005 г"/>
        </w:smartTagPr>
        <w:r>
          <w:rPr>
            <w:sz w:val="28"/>
          </w:rPr>
          <w:t>2005 г</w:t>
        </w:r>
      </w:smartTag>
      <w:r>
        <w:rPr>
          <w:sz w:val="28"/>
        </w:rPr>
        <w:t>. N 62 (вводится в действие со дня его официального опубликования).</w:t>
      </w:r>
    </w:p>
    <w:p w:rsidR="00615E93" w:rsidRDefault="00615E93">
      <w:pPr>
        <w:pStyle w:val="a8"/>
        <w:tabs>
          <w:tab w:val="left" w:pos="900"/>
        </w:tabs>
        <w:spacing w:before="0" w:after="0"/>
        <w:ind w:firstLine="720"/>
        <w:jc w:val="both"/>
        <w:rPr>
          <w:b/>
          <w:sz w:val="28"/>
        </w:rPr>
      </w:pPr>
    </w:p>
    <w:p w:rsidR="00615E93" w:rsidRDefault="00615E93">
      <w:pPr>
        <w:pStyle w:val="a8"/>
        <w:tabs>
          <w:tab w:val="left" w:pos="900"/>
        </w:tabs>
        <w:spacing w:before="0" w:after="0"/>
        <w:ind w:firstLine="720"/>
        <w:jc w:val="both"/>
        <w:rPr>
          <w:b/>
          <w:sz w:val="28"/>
        </w:rPr>
      </w:pPr>
      <w:r>
        <w:rPr>
          <w:sz w:val="28"/>
        </w:rPr>
        <w:t>Статья 422</w:t>
      </w:r>
      <w:r>
        <w:rPr>
          <w:b/>
          <w:sz w:val="28"/>
        </w:rPr>
        <w:t xml:space="preserve"> Специальная таможенная статистика</w:t>
      </w:r>
    </w:p>
    <w:p w:rsidR="00615E93" w:rsidRDefault="00615E93">
      <w:pPr>
        <w:pStyle w:val="a8"/>
        <w:tabs>
          <w:tab w:val="left" w:pos="900"/>
        </w:tabs>
        <w:spacing w:before="0" w:after="0"/>
        <w:ind w:firstLine="720"/>
        <w:jc w:val="both"/>
        <w:rPr>
          <w:sz w:val="28"/>
        </w:rPr>
      </w:pPr>
      <w:r>
        <w:rPr>
          <w:sz w:val="28"/>
        </w:rPr>
        <w:t>В целях обеспечения решения задач, определяемых статьей 19 настоящего Кодекса, таможенными органами ведется специальная таможенная статистика.</w:t>
      </w:r>
    </w:p>
    <w:p w:rsidR="00615E93" w:rsidRDefault="00615E93">
      <w:pPr>
        <w:pStyle w:val="a8"/>
        <w:tabs>
          <w:tab w:val="left" w:pos="900"/>
        </w:tabs>
        <w:spacing w:before="0" w:after="0"/>
        <w:ind w:firstLine="720"/>
        <w:jc w:val="both"/>
        <w:rPr>
          <w:sz w:val="28"/>
        </w:rPr>
      </w:pPr>
    </w:p>
    <w:p w:rsidR="00615E93" w:rsidRDefault="00615E93">
      <w:pPr>
        <w:pStyle w:val="a8"/>
        <w:tabs>
          <w:tab w:val="left" w:pos="900"/>
        </w:tabs>
        <w:spacing w:before="0" w:after="0"/>
        <w:ind w:left="2340" w:hanging="1620"/>
        <w:jc w:val="both"/>
        <w:rPr>
          <w:b/>
          <w:sz w:val="28"/>
        </w:rPr>
      </w:pPr>
      <w:r>
        <w:rPr>
          <w:sz w:val="28"/>
        </w:rPr>
        <w:t>Статья 423</w:t>
      </w:r>
      <w:r>
        <w:rPr>
          <w:b/>
          <w:sz w:val="28"/>
        </w:rPr>
        <w:t xml:space="preserve"> Документы и сведения, используемые для статистических целей</w:t>
      </w:r>
    </w:p>
    <w:p w:rsidR="00615E93" w:rsidRDefault="00615E93">
      <w:pPr>
        <w:pStyle w:val="a8"/>
        <w:tabs>
          <w:tab w:val="left" w:pos="900"/>
        </w:tabs>
        <w:spacing w:before="0" w:after="0"/>
        <w:ind w:firstLine="720"/>
        <w:jc w:val="both"/>
        <w:rPr>
          <w:sz w:val="28"/>
        </w:rPr>
      </w:pPr>
      <w:r>
        <w:rPr>
          <w:sz w:val="28"/>
        </w:rPr>
        <w:t>Документы и сведения для статистических целей представляются в соответствии с положениями настоящего Кодекса о порядке производства таможенного оформления и проведения таможенного контроля.</w:t>
      </w:r>
    </w:p>
    <w:p w:rsidR="00615E93" w:rsidRDefault="00615E93">
      <w:pPr>
        <w:pStyle w:val="a8"/>
        <w:tabs>
          <w:tab w:val="left" w:pos="900"/>
        </w:tabs>
        <w:spacing w:before="0" w:after="0"/>
        <w:ind w:firstLine="720"/>
        <w:jc w:val="both"/>
        <w:rPr>
          <w:b/>
          <w:sz w:val="28"/>
        </w:rPr>
      </w:pPr>
    </w:p>
    <w:p w:rsidR="00615E93" w:rsidRDefault="00615E93">
      <w:pPr>
        <w:pStyle w:val="a8"/>
        <w:tabs>
          <w:tab w:val="left" w:pos="900"/>
        </w:tabs>
        <w:spacing w:before="0" w:after="0"/>
        <w:ind w:firstLine="720"/>
        <w:jc w:val="center"/>
        <w:rPr>
          <w:sz w:val="28"/>
        </w:rPr>
      </w:pPr>
      <w:r>
        <w:rPr>
          <w:sz w:val="28"/>
        </w:rPr>
        <w:t>Глава 55</w:t>
      </w:r>
    </w:p>
    <w:p w:rsidR="00615E93" w:rsidRDefault="00615E93">
      <w:pPr>
        <w:pStyle w:val="a8"/>
        <w:tabs>
          <w:tab w:val="left" w:pos="900"/>
        </w:tabs>
        <w:spacing w:before="0" w:after="0"/>
        <w:ind w:firstLine="720"/>
        <w:jc w:val="center"/>
        <w:rPr>
          <w:b/>
          <w:sz w:val="28"/>
        </w:rPr>
      </w:pPr>
      <w:r>
        <w:rPr>
          <w:b/>
          <w:sz w:val="28"/>
        </w:rPr>
        <w:t>Информационные системы и информационные технологии</w:t>
      </w:r>
    </w:p>
    <w:p w:rsidR="00615E93" w:rsidRDefault="00615E93">
      <w:pPr>
        <w:pStyle w:val="a8"/>
        <w:tabs>
          <w:tab w:val="left" w:pos="900"/>
        </w:tabs>
        <w:spacing w:before="0" w:after="0"/>
        <w:ind w:firstLine="720"/>
        <w:jc w:val="both"/>
        <w:rPr>
          <w:sz w:val="28"/>
        </w:rPr>
      </w:pPr>
    </w:p>
    <w:p w:rsidR="00615E93" w:rsidRDefault="00615E93">
      <w:pPr>
        <w:pStyle w:val="a8"/>
        <w:tabs>
          <w:tab w:val="left" w:pos="900"/>
        </w:tabs>
        <w:spacing w:before="0" w:after="0"/>
        <w:ind w:left="2880" w:hanging="2160"/>
        <w:jc w:val="both"/>
        <w:rPr>
          <w:b/>
          <w:sz w:val="28"/>
        </w:rPr>
      </w:pPr>
      <w:r>
        <w:rPr>
          <w:sz w:val="28"/>
        </w:rPr>
        <w:t>Статья 424</w:t>
      </w:r>
      <w:r>
        <w:rPr>
          <w:b/>
          <w:sz w:val="28"/>
        </w:rPr>
        <w:t xml:space="preserve"> Применение информационных систем, информационных технологий и средств их обеспечения</w:t>
      </w:r>
    </w:p>
    <w:p w:rsidR="00615E93" w:rsidRDefault="00615E93">
      <w:pPr>
        <w:pStyle w:val="a8"/>
        <w:numPr>
          <w:ilvl w:val="0"/>
          <w:numId w:val="25"/>
        </w:numPr>
        <w:tabs>
          <w:tab w:val="left" w:pos="1080"/>
        </w:tabs>
        <w:spacing w:before="0" w:after="0"/>
        <w:ind w:left="0" w:firstLine="720"/>
        <w:jc w:val="both"/>
        <w:rPr>
          <w:sz w:val="28"/>
        </w:rPr>
      </w:pPr>
      <w:r>
        <w:rPr>
          <w:sz w:val="28"/>
        </w:rPr>
        <w:t>Проведение предусмотренных настоящим Кодексом таможенных операций осуществляется с использованием информационных систем и информационных технологий, в том числе основанных на электронных способах передачи информации, а также средств их обеспечения в соответствии с настоящей главой.</w:t>
      </w:r>
    </w:p>
    <w:p w:rsidR="00615E93" w:rsidRDefault="00615E93">
      <w:pPr>
        <w:pStyle w:val="a8"/>
        <w:numPr>
          <w:ilvl w:val="0"/>
          <w:numId w:val="25"/>
        </w:numPr>
        <w:tabs>
          <w:tab w:val="left" w:pos="1080"/>
        </w:tabs>
        <w:spacing w:before="0" w:after="0"/>
        <w:ind w:left="0" w:firstLine="720"/>
        <w:jc w:val="both"/>
        <w:rPr>
          <w:sz w:val="28"/>
        </w:rPr>
      </w:pPr>
      <w:r>
        <w:rPr>
          <w:sz w:val="28"/>
        </w:rPr>
        <w:t>Внедрение информационных систем и информационных технологий осуществляется с учетом соответствующих международных стандартов и обеспечения требований информационной безопасности Республики Казахстан.</w:t>
      </w:r>
    </w:p>
    <w:p w:rsidR="00615E93" w:rsidRDefault="00615E93">
      <w:pPr>
        <w:pStyle w:val="a8"/>
        <w:numPr>
          <w:ilvl w:val="0"/>
          <w:numId w:val="25"/>
        </w:numPr>
        <w:tabs>
          <w:tab w:val="left" w:pos="1080"/>
        </w:tabs>
        <w:spacing w:before="0" w:after="0"/>
        <w:ind w:left="0" w:firstLine="720"/>
        <w:jc w:val="both"/>
        <w:rPr>
          <w:sz w:val="28"/>
        </w:rPr>
      </w:pPr>
      <w:r>
        <w:rPr>
          <w:sz w:val="28"/>
        </w:rPr>
        <w:t>В таможенном деле могут применяться информационные системы, информационные технологии и средства их обеспечения:</w:t>
      </w:r>
    </w:p>
    <w:p w:rsidR="00615E93" w:rsidRDefault="00615E93">
      <w:pPr>
        <w:pStyle w:val="a8"/>
        <w:numPr>
          <w:ilvl w:val="0"/>
          <w:numId w:val="24"/>
        </w:numPr>
        <w:tabs>
          <w:tab w:val="clear" w:pos="1069"/>
          <w:tab w:val="num" w:pos="0"/>
          <w:tab w:val="left" w:pos="1080"/>
        </w:tabs>
        <w:spacing w:before="0" w:after="0"/>
        <w:ind w:left="0" w:firstLine="720"/>
        <w:jc w:val="both"/>
        <w:rPr>
          <w:sz w:val="28"/>
        </w:rPr>
      </w:pPr>
      <w:r>
        <w:rPr>
          <w:sz w:val="28"/>
        </w:rPr>
        <w:t>разрабатываемые, производимые и приобретаемые таможенными органами;</w:t>
      </w:r>
    </w:p>
    <w:p w:rsidR="00615E93" w:rsidRDefault="00615E93">
      <w:pPr>
        <w:pStyle w:val="a8"/>
        <w:numPr>
          <w:ilvl w:val="0"/>
          <w:numId w:val="24"/>
        </w:numPr>
        <w:tabs>
          <w:tab w:val="clear" w:pos="1069"/>
          <w:tab w:val="num" w:pos="0"/>
          <w:tab w:val="left" w:pos="1080"/>
        </w:tabs>
        <w:spacing w:before="0" w:after="0"/>
        <w:ind w:left="0" w:firstLine="720"/>
        <w:jc w:val="both"/>
        <w:rPr>
          <w:sz w:val="28"/>
        </w:rPr>
      </w:pPr>
      <w:r>
        <w:rPr>
          <w:sz w:val="28"/>
        </w:rPr>
        <w:t>находящиеся в собственности лиц, участвующих в решении задач в сфере таможенного дела.</w:t>
      </w:r>
    </w:p>
    <w:p w:rsidR="00615E93" w:rsidRDefault="00615E93">
      <w:pPr>
        <w:pStyle w:val="a8"/>
        <w:numPr>
          <w:ilvl w:val="0"/>
          <w:numId w:val="24"/>
        </w:numPr>
        <w:tabs>
          <w:tab w:val="clear" w:pos="1069"/>
          <w:tab w:val="num" w:pos="0"/>
          <w:tab w:val="left" w:pos="1080"/>
        </w:tabs>
        <w:spacing w:before="0" w:after="0"/>
        <w:ind w:left="0" w:firstLine="720"/>
        <w:jc w:val="both"/>
        <w:rPr>
          <w:sz w:val="28"/>
        </w:rPr>
      </w:pPr>
      <w:r>
        <w:rPr>
          <w:sz w:val="28"/>
        </w:rPr>
        <w:t>При этом лица, представляющие таможенным органам программные средства, не имеют права на доступ к информационным ресурсам, создаваемым при помощи их программных средств.</w:t>
      </w:r>
    </w:p>
    <w:p w:rsidR="00615E93" w:rsidRDefault="00615E93">
      <w:pPr>
        <w:pStyle w:val="a8"/>
        <w:numPr>
          <w:ilvl w:val="0"/>
          <w:numId w:val="26"/>
        </w:numPr>
        <w:tabs>
          <w:tab w:val="left" w:pos="1080"/>
        </w:tabs>
        <w:spacing w:before="0" w:after="0"/>
        <w:ind w:left="0" w:firstLine="720"/>
        <w:jc w:val="both"/>
        <w:rPr>
          <w:sz w:val="28"/>
        </w:rPr>
      </w:pPr>
      <w:r>
        <w:rPr>
          <w:sz w:val="28"/>
        </w:rPr>
        <w:t>Информационные системы, информационные технологии, а также средства их обеспечения, разрабатываемые, производимые или приобретаемые таможенными органами, находятся в республиканской собственности и закрепляются за соответствующими таможенными органами.</w:t>
      </w:r>
    </w:p>
    <w:p w:rsidR="00615E93" w:rsidRDefault="00615E93">
      <w:pPr>
        <w:pStyle w:val="a8"/>
        <w:numPr>
          <w:ilvl w:val="0"/>
          <w:numId w:val="26"/>
        </w:numPr>
        <w:tabs>
          <w:tab w:val="left" w:pos="1080"/>
        </w:tabs>
        <w:spacing w:before="0" w:after="0"/>
        <w:ind w:left="0" w:firstLine="720"/>
        <w:jc w:val="both"/>
        <w:rPr>
          <w:sz w:val="28"/>
        </w:rPr>
      </w:pPr>
      <w:r>
        <w:rPr>
          <w:sz w:val="28"/>
        </w:rPr>
        <w:t>Отношения, связанные с использованием таможенными органами информационных систем, информационных технологий и средств их обеспечения, находящихся в собственности лиц, участвующих в решении задач в сфере таможенного дела, могут возникнуть только при условии обеспечения требований информационной безопасности Республики Казахстан и строятся на договорной основе.</w:t>
      </w:r>
    </w:p>
    <w:p w:rsidR="00615E93" w:rsidRDefault="00615E93">
      <w:pPr>
        <w:pStyle w:val="a8"/>
        <w:numPr>
          <w:ilvl w:val="0"/>
          <w:numId w:val="26"/>
        </w:numPr>
        <w:tabs>
          <w:tab w:val="left" w:pos="1080"/>
        </w:tabs>
        <w:spacing w:before="0" w:after="0"/>
        <w:ind w:left="0" w:firstLine="720"/>
        <w:jc w:val="both"/>
        <w:rPr>
          <w:sz w:val="28"/>
        </w:rPr>
      </w:pPr>
      <w:r>
        <w:rPr>
          <w:sz w:val="28"/>
        </w:rPr>
        <w:t>Применяемые в таможенном деле информационные системы, информационные технологии и средства их обеспечения, находящиеся в собственности лиц, участвующих в решении задач в сфере таможенного дела, должны соответствовать требованиям, устанавливаемым уполномоченным органом по вопросам таможенного дела, и быть совместимыми с аналогичной продукцией, используемой таможенными органами при совершении таможенных операций. Проверка на предмет соответствия информационных систем, информационных технологий и средств их обеспечения установленным требованиям осуществляется таможенными органами. При этом оплата расходов, связанных с проведением указанной проверки, возлагается на лицо, обратившееся с просьбой о ее проведении.</w:t>
      </w:r>
    </w:p>
    <w:p w:rsidR="00615E93" w:rsidRDefault="00615E93">
      <w:pPr>
        <w:pStyle w:val="a8"/>
        <w:numPr>
          <w:ilvl w:val="0"/>
          <w:numId w:val="26"/>
        </w:numPr>
        <w:tabs>
          <w:tab w:val="left" w:pos="1080"/>
        </w:tabs>
        <w:spacing w:before="0" w:after="0"/>
        <w:ind w:left="0" w:firstLine="720"/>
        <w:jc w:val="both"/>
        <w:rPr>
          <w:sz w:val="28"/>
        </w:rPr>
      </w:pPr>
      <w:r>
        <w:rPr>
          <w:sz w:val="28"/>
        </w:rPr>
        <w:t>Возможность использования для таможенных целей информационных систем, информационных технологий, а также средств их обеспечения, порядок и условия применения этой продукции определяются уполномоченным органом по вопросам таможенного дела.</w:t>
      </w:r>
    </w:p>
    <w:p w:rsidR="00615E93" w:rsidRDefault="00615E93">
      <w:pPr>
        <w:pStyle w:val="a8"/>
        <w:tabs>
          <w:tab w:val="left" w:pos="900"/>
        </w:tabs>
        <w:spacing w:before="0" w:after="0"/>
        <w:ind w:firstLine="720"/>
        <w:jc w:val="both"/>
        <w:rPr>
          <w:b/>
          <w:sz w:val="28"/>
        </w:rPr>
      </w:pPr>
      <w:r>
        <w:rPr>
          <w:b/>
          <w:sz w:val="28"/>
        </w:rPr>
        <w:t>  </w:t>
      </w:r>
    </w:p>
    <w:p w:rsidR="00615E93" w:rsidRDefault="00615E93">
      <w:pPr>
        <w:pStyle w:val="a8"/>
        <w:tabs>
          <w:tab w:val="left" w:pos="900"/>
        </w:tabs>
        <w:spacing w:before="0" w:after="0"/>
        <w:ind w:left="2160" w:hanging="1440"/>
        <w:jc w:val="both"/>
        <w:rPr>
          <w:b/>
          <w:sz w:val="28"/>
        </w:rPr>
      </w:pPr>
      <w:r>
        <w:rPr>
          <w:b/>
          <w:sz w:val="28"/>
        </w:rPr>
        <w:t>Статья 425 Сертификация       информационных      систем,                       информационных технологий и средств  их обеспечения</w:t>
      </w:r>
    </w:p>
    <w:p w:rsidR="00615E93" w:rsidRDefault="00615E93">
      <w:pPr>
        <w:pStyle w:val="a8"/>
        <w:tabs>
          <w:tab w:val="left" w:pos="900"/>
        </w:tabs>
        <w:spacing w:before="0" w:after="0"/>
        <w:ind w:firstLine="720"/>
        <w:jc w:val="both"/>
        <w:rPr>
          <w:sz w:val="28"/>
        </w:rPr>
      </w:pPr>
      <w:r>
        <w:rPr>
          <w:sz w:val="28"/>
        </w:rPr>
        <w:t>Информационные системы, информационные технологии, а также средства их обеспечения подлежат сертификации в случаях и в порядке, предусмотренных законодательством Республики Казахстан.</w:t>
      </w:r>
    </w:p>
    <w:p w:rsidR="00615E93" w:rsidRDefault="00615E93">
      <w:pPr>
        <w:pStyle w:val="a8"/>
        <w:tabs>
          <w:tab w:val="left" w:pos="900"/>
        </w:tabs>
        <w:spacing w:before="0" w:after="0"/>
        <w:ind w:firstLine="720"/>
        <w:jc w:val="both"/>
        <w:rPr>
          <w:sz w:val="28"/>
        </w:rPr>
      </w:pPr>
    </w:p>
    <w:p w:rsidR="00615E93" w:rsidRDefault="00615E93">
      <w:pPr>
        <w:pStyle w:val="a8"/>
        <w:tabs>
          <w:tab w:val="left" w:pos="900"/>
        </w:tabs>
        <w:spacing w:before="0" w:after="0"/>
        <w:ind w:firstLine="720"/>
        <w:jc w:val="both"/>
        <w:rPr>
          <w:b/>
          <w:sz w:val="28"/>
        </w:rPr>
      </w:pPr>
      <w:r>
        <w:rPr>
          <w:sz w:val="28"/>
        </w:rPr>
        <w:t>Статья 426</w:t>
      </w:r>
      <w:r>
        <w:rPr>
          <w:b/>
          <w:sz w:val="28"/>
        </w:rPr>
        <w:t xml:space="preserve">  Информационные ресурсы таможенных органов</w:t>
      </w:r>
    </w:p>
    <w:p w:rsidR="00615E93" w:rsidRDefault="00615E93">
      <w:pPr>
        <w:pStyle w:val="a8"/>
        <w:numPr>
          <w:ilvl w:val="0"/>
          <w:numId w:val="27"/>
        </w:numPr>
        <w:tabs>
          <w:tab w:val="left" w:pos="900"/>
          <w:tab w:val="left" w:pos="1080"/>
        </w:tabs>
        <w:spacing w:before="0" w:after="0"/>
        <w:ind w:left="0" w:firstLine="720"/>
        <w:jc w:val="both"/>
        <w:rPr>
          <w:sz w:val="28"/>
        </w:rPr>
      </w:pPr>
      <w:r>
        <w:rPr>
          <w:sz w:val="28"/>
        </w:rPr>
        <w:t xml:space="preserve"> Информационные ресурсы таможенных органов формируются на базе документов и сведений, представляемых при совершении таможенных операций, а также документов, необходимых для их совершения.</w:t>
      </w:r>
    </w:p>
    <w:p w:rsidR="00615E93" w:rsidRDefault="00615E93">
      <w:pPr>
        <w:pStyle w:val="a8"/>
        <w:tabs>
          <w:tab w:val="left" w:pos="180"/>
          <w:tab w:val="left" w:pos="900"/>
        </w:tabs>
        <w:spacing w:before="0" w:after="0"/>
        <w:ind w:firstLine="720"/>
        <w:jc w:val="both"/>
        <w:rPr>
          <w:sz w:val="28"/>
        </w:rPr>
      </w:pPr>
      <w:r>
        <w:rPr>
          <w:sz w:val="28"/>
        </w:rPr>
        <w:t>Под информационными ресурсами таможенных органов понимается организованная совокупность документированной информации, включающая в себя базы данных, создаваемых, обрабатываемых и накапливаемых в информационных системах таможенных органов.</w:t>
      </w:r>
    </w:p>
    <w:p w:rsidR="00615E93" w:rsidRDefault="00615E93">
      <w:pPr>
        <w:pStyle w:val="a8"/>
        <w:numPr>
          <w:ilvl w:val="0"/>
          <w:numId w:val="27"/>
        </w:numPr>
        <w:tabs>
          <w:tab w:val="left" w:pos="900"/>
          <w:tab w:val="left" w:pos="1080"/>
        </w:tabs>
        <w:spacing w:before="0" w:after="0"/>
        <w:ind w:left="0" w:firstLine="720"/>
        <w:jc w:val="both"/>
        <w:rPr>
          <w:sz w:val="28"/>
        </w:rPr>
      </w:pPr>
      <w:r>
        <w:rPr>
          <w:sz w:val="28"/>
        </w:rPr>
        <w:t xml:space="preserve"> Информационные ресурсы таможенных органов являются государственной собственностью, включаются в состав имущества и находятся в ведении таможенных органов в соответствии с их компетенцией.</w:t>
      </w:r>
    </w:p>
    <w:p w:rsidR="00615E93" w:rsidRDefault="00615E93">
      <w:pPr>
        <w:pStyle w:val="a8"/>
        <w:numPr>
          <w:ilvl w:val="0"/>
          <w:numId w:val="27"/>
        </w:numPr>
        <w:tabs>
          <w:tab w:val="left" w:pos="900"/>
          <w:tab w:val="left" w:pos="1080"/>
        </w:tabs>
        <w:spacing w:before="0" w:after="0"/>
        <w:ind w:left="0" w:firstLine="720"/>
        <w:jc w:val="both"/>
        <w:rPr>
          <w:sz w:val="28"/>
        </w:rPr>
      </w:pPr>
      <w:r>
        <w:rPr>
          <w:sz w:val="28"/>
        </w:rPr>
        <w:t xml:space="preserve"> В случаях, определяемых уполномоченным государственным органом по вопросам таможенного дела, документы, представление которых предусмотрено настоящим Кодексом или в определенном им порядке, в том числе таможенная декларация, могут представляться посредством электронных способов обмена информации при соблюдении требований об их документировании, а также иных требований, установленных законодательством Республики Казахстан.</w:t>
      </w:r>
    </w:p>
    <w:p w:rsidR="00615E93" w:rsidRDefault="00615E93">
      <w:pPr>
        <w:pStyle w:val="a8"/>
        <w:numPr>
          <w:ilvl w:val="0"/>
          <w:numId w:val="27"/>
        </w:numPr>
        <w:tabs>
          <w:tab w:val="left" w:pos="900"/>
          <w:tab w:val="left" w:pos="1080"/>
        </w:tabs>
        <w:spacing w:before="0" w:after="0"/>
        <w:ind w:left="0" w:firstLine="720"/>
        <w:jc w:val="both"/>
        <w:rPr>
          <w:sz w:val="28"/>
        </w:rPr>
      </w:pPr>
      <w:r>
        <w:rPr>
          <w:sz w:val="28"/>
        </w:rPr>
        <w:t xml:space="preserve"> Положения настоящей статьи не распространяются на случаи формирования государственных информационных ресурсов на основе обязательного предоставления документированной информации по инициативе Правительства Республики Казахстан в случаях, предусмотренных законодательством Республики Казахстан об информации, информатизации и защите информации.</w:t>
      </w:r>
    </w:p>
    <w:p w:rsidR="00615E93" w:rsidRDefault="00615E93">
      <w:pPr>
        <w:pStyle w:val="a8"/>
        <w:tabs>
          <w:tab w:val="left" w:pos="900"/>
        </w:tabs>
        <w:spacing w:before="0" w:after="0"/>
        <w:ind w:firstLine="720"/>
        <w:jc w:val="both"/>
        <w:rPr>
          <w:sz w:val="28"/>
        </w:rPr>
      </w:pPr>
    </w:p>
    <w:p w:rsidR="00615E93" w:rsidRDefault="00615E93">
      <w:pPr>
        <w:pStyle w:val="a8"/>
        <w:tabs>
          <w:tab w:val="left" w:pos="900"/>
        </w:tabs>
        <w:spacing w:before="0" w:after="0"/>
        <w:ind w:firstLine="720"/>
        <w:jc w:val="both"/>
        <w:rPr>
          <w:b/>
          <w:sz w:val="28"/>
        </w:rPr>
      </w:pPr>
      <w:r>
        <w:rPr>
          <w:sz w:val="28"/>
        </w:rPr>
        <w:t>Статья 427</w:t>
      </w:r>
      <w:r>
        <w:rPr>
          <w:b/>
          <w:sz w:val="28"/>
          <w:lang w:val="en-US"/>
        </w:rPr>
        <w:t xml:space="preserve"> </w:t>
      </w:r>
      <w:r>
        <w:rPr>
          <w:b/>
          <w:sz w:val="28"/>
        </w:rPr>
        <w:t xml:space="preserve"> Пользование информационными ресурсами</w:t>
      </w:r>
    </w:p>
    <w:p w:rsidR="00615E93" w:rsidRDefault="00615E93">
      <w:pPr>
        <w:pStyle w:val="a8"/>
        <w:numPr>
          <w:ilvl w:val="0"/>
          <w:numId w:val="28"/>
        </w:numPr>
        <w:tabs>
          <w:tab w:val="left" w:pos="900"/>
          <w:tab w:val="left" w:pos="1080"/>
        </w:tabs>
        <w:spacing w:before="0" w:after="0"/>
        <w:ind w:left="0" w:firstLine="720"/>
        <w:jc w:val="both"/>
        <w:rPr>
          <w:sz w:val="28"/>
        </w:rPr>
      </w:pPr>
      <w:r>
        <w:rPr>
          <w:sz w:val="28"/>
        </w:rPr>
        <w:t xml:space="preserve"> Информационные ресурсы, находящиеся в ведении таможенных органов, являются открытыми и общедоступными, за исключением случаев, когда доступ к информации ограничен в соответствии с законодательными актами Республики Казахстан.</w:t>
      </w:r>
    </w:p>
    <w:p w:rsidR="00615E93" w:rsidRDefault="00615E93">
      <w:pPr>
        <w:pStyle w:val="a8"/>
        <w:numPr>
          <w:ilvl w:val="0"/>
          <w:numId w:val="28"/>
        </w:numPr>
        <w:tabs>
          <w:tab w:val="left" w:pos="900"/>
          <w:tab w:val="left" w:pos="1080"/>
        </w:tabs>
        <w:spacing w:before="0" w:after="0"/>
        <w:ind w:left="0" w:firstLine="720"/>
        <w:jc w:val="both"/>
        <w:rPr>
          <w:sz w:val="28"/>
        </w:rPr>
      </w:pPr>
      <w:r>
        <w:rPr>
          <w:sz w:val="28"/>
        </w:rPr>
        <w:t xml:space="preserve"> Таможенные органы осуществляют публикацию перечня информационных ресурсов, доступных для использования, а также степень доступа к ним.</w:t>
      </w:r>
    </w:p>
    <w:p w:rsidR="00615E93" w:rsidRDefault="00615E93">
      <w:pPr>
        <w:pStyle w:val="a8"/>
        <w:numPr>
          <w:ilvl w:val="0"/>
          <w:numId w:val="28"/>
        </w:numPr>
        <w:tabs>
          <w:tab w:val="left" w:pos="900"/>
          <w:tab w:val="left" w:pos="1080"/>
        </w:tabs>
        <w:spacing w:before="0" w:after="0"/>
        <w:ind w:left="0" w:firstLine="720"/>
        <w:jc w:val="both"/>
        <w:rPr>
          <w:sz w:val="28"/>
        </w:rPr>
      </w:pPr>
      <w:r>
        <w:rPr>
          <w:sz w:val="28"/>
        </w:rPr>
        <w:t xml:space="preserve"> В случае отсутствия ограничения доступа к информации в соответствии с пунктом 1 настоящей статьи запрос на ее получение не требует обоснования.</w:t>
      </w:r>
    </w:p>
    <w:p w:rsidR="00615E93" w:rsidRDefault="00615E93">
      <w:pPr>
        <w:pStyle w:val="a8"/>
        <w:numPr>
          <w:ilvl w:val="0"/>
          <w:numId w:val="28"/>
        </w:numPr>
        <w:tabs>
          <w:tab w:val="left" w:pos="900"/>
          <w:tab w:val="left" w:pos="1080"/>
        </w:tabs>
        <w:spacing w:before="0" w:after="0"/>
        <w:ind w:left="0" w:firstLine="720"/>
        <w:jc w:val="both"/>
        <w:rPr>
          <w:sz w:val="28"/>
        </w:rPr>
      </w:pPr>
      <w:r>
        <w:rPr>
          <w:sz w:val="28"/>
        </w:rPr>
        <w:t xml:space="preserve"> Порядок использования информационных ресурсов, находящихся в ведении таможенных органов, определяется в соответствии с настоящим Кодексом и иными нормативными правовыми актами Республики Казахстан.</w:t>
      </w:r>
    </w:p>
    <w:p w:rsidR="00615E93" w:rsidRDefault="00615E93">
      <w:pPr>
        <w:pStyle w:val="a8"/>
        <w:tabs>
          <w:tab w:val="left" w:pos="900"/>
        </w:tabs>
        <w:spacing w:before="0" w:after="0"/>
        <w:ind w:firstLine="720"/>
        <w:jc w:val="both"/>
        <w:rPr>
          <w:sz w:val="28"/>
        </w:rPr>
      </w:pPr>
    </w:p>
    <w:p w:rsidR="00615E93" w:rsidRDefault="00615E93">
      <w:pPr>
        <w:pStyle w:val="a8"/>
        <w:tabs>
          <w:tab w:val="left" w:pos="900"/>
        </w:tabs>
        <w:spacing w:before="0" w:after="0"/>
        <w:ind w:left="2700" w:hanging="1980"/>
        <w:jc w:val="both"/>
        <w:rPr>
          <w:b/>
          <w:sz w:val="28"/>
        </w:rPr>
      </w:pPr>
      <w:r>
        <w:rPr>
          <w:sz w:val="28"/>
        </w:rPr>
        <w:t xml:space="preserve">Статья 428 </w:t>
      </w:r>
      <w:r>
        <w:rPr>
          <w:b/>
          <w:sz w:val="28"/>
        </w:rPr>
        <w:t>Защита информации, прав субъектов,  участвующих в информационных процессах и  информатизации</w:t>
      </w:r>
    </w:p>
    <w:p w:rsidR="00615E93" w:rsidRDefault="00615E93">
      <w:pPr>
        <w:pStyle w:val="a8"/>
        <w:numPr>
          <w:ilvl w:val="0"/>
          <w:numId w:val="29"/>
        </w:numPr>
        <w:tabs>
          <w:tab w:val="left" w:pos="900"/>
          <w:tab w:val="left" w:pos="1080"/>
        </w:tabs>
        <w:spacing w:before="0" w:after="0"/>
        <w:ind w:left="0" w:firstLine="720"/>
        <w:jc w:val="both"/>
        <w:rPr>
          <w:sz w:val="28"/>
        </w:rPr>
      </w:pPr>
      <w:r>
        <w:rPr>
          <w:sz w:val="28"/>
        </w:rPr>
        <w:t xml:space="preserve"> Защита информации, прав субъектов, участвующих в информационных процессах и информатизации, осуществляется в порядке, установленном законодательством Республики Казахстан.</w:t>
      </w:r>
    </w:p>
    <w:p w:rsidR="00615E93" w:rsidRDefault="00615E93">
      <w:pPr>
        <w:pStyle w:val="a8"/>
        <w:numPr>
          <w:ilvl w:val="0"/>
          <w:numId w:val="29"/>
        </w:numPr>
        <w:tabs>
          <w:tab w:val="left" w:pos="900"/>
          <w:tab w:val="left" w:pos="1080"/>
        </w:tabs>
        <w:spacing w:before="0" w:after="0"/>
        <w:ind w:left="0" w:firstLine="720"/>
        <w:jc w:val="both"/>
        <w:rPr>
          <w:sz w:val="28"/>
        </w:rPr>
      </w:pPr>
      <w:r>
        <w:rPr>
          <w:sz w:val="28"/>
        </w:rPr>
        <w:t xml:space="preserve"> Защита обеспечивается внедрением и использованием специальных программно-технических средств защиты информации, совместимых со средствами обеспечения информационных систем и информационных технологий, подлежащих обязательной сертификации в порядке, установленном законодательством Республики Казахстан.</w:t>
      </w:r>
    </w:p>
    <w:p w:rsidR="00615E93" w:rsidRDefault="00615E93">
      <w:pPr>
        <w:pStyle w:val="a8"/>
        <w:numPr>
          <w:ilvl w:val="0"/>
          <w:numId w:val="29"/>
        </w:numPr>
        <w:tabs>
          <w:tab w:val="left" w:pos="900"/>
          <w:tab w:val="left" w:pos="1080"/>
        </w:tabs>
        <w:spacing w:before="0" w:after="0"/>
        <w:ind w:left="0" w:firstLine="720"/>
        <w:jc w:val="both"/>
        <w:rPr>
          <w:sz w:val="28"/>
        </w:rPr>
      </w:pPr>
      <w:r>
        <w:rPr>
          <w:sz w:val="28"/>
        </w:rPr>
        <w:t xml:space="preserve">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w:t>
      </w:r>
    </w:p>
    <w:p w:rsidR="00615E93" w:rsidRDefault="00615E93">
      <w:pPr>
        <w:pStyle w:val="a8"/>
        <w:numPr>
          <w:ilvl w:val="0"/>
          <w:numId w:val="29"/>
        </w:numPr>
        <w:tabs>
          <w:tab w:val="left" w:pos="900"/>
          <w:tab w:val="left" w:pos="1080"/>
        </w:tabs>
        <w:spacing w:before="0" w:after="0"/>
        <w:ind w:left="0" w:firstLine="720"/>
        <w:jc w:val="both"/>
        <w:rPr>
          <w:sz w:val="28"/>
        </w:rPr>
      </w:pPr>
      <w:r>
        <w:rPr>
          <w:sz w:val="28"/>
        </w:rPr>
        <w:t xml:space="preserve"> Контроль за соблюдением требований по защите информации и эксплуатации средств защиты информации осуществляют уполномоченный орган по вопросам таможенного дела и соответствующие уполномоченные государственные органы в соответствии с законодательством Республики Казахстан.</w:t>
      </w:r>
    </w:p>
    <w:p w:rsidR="00615E93" w:rsidRDefault="00615E93">
      <w:pPr>
        <w:pStyle w:val="a8"/>
        <w:tabs>
          <w:tab w:val="left" w:pos="900"/>
        </w:tabs>
        <w:spacing w:before="0" w:after="0"/>
        <w:ind w:firstLine="720"/>
        <w:jc w:val="both"/>
        <w:rPr>
          <w:sz w:val="28"/>
        </w:rPr>
      </w:pPr>
    </w:p>
    <w:p w:rsidR="00615E93" w:rsidRDefault="00615E93">
      <w:pPr>
        <w:pStyle w:val="a8"/>
        <w:tabs>
          <w:tab w:val="left" w:pos="900"/>
        </w:tabs>
        <w:spacing w:before="0" w:after="0"/>
        <w:ind w:left="2160" w:hanging="1440"/>
        <w:jc w:val="both"/>
        <w:rPr>
          <w:b/>
          <w:sz w:val="28"/>
        </w:rPr>
      </w:pPr>
      <w:r>
        <w:rPr>
          <w:sz w:val="28"/>
        </w:rPr>
        <w:t>Статья 429</w:t>
      </w:r>
      <w:r>
        <w:rPr>
          <w:b/>
          <w:sz w:val="28"/>
        </w:rPr>
        <w:t xml:space="preserve"> Участие таможенных органов в международном информационном обмене</w:t>
      </w:r>
    </w:p>
    <w:p w:rsidR="00615E93" w:rsidRDefault="00615E93">
      <w:pPr>
        <w:pStyle w:val="a8"/>
        <w:tabs>
          <w:tab w:val="left" w:pos="900"/>
        </w:tabs>
        <w:spacing w:before="0" w:after="0"/>
        <w:ind w:firstLine="720"/>
        <w:jc w:val="both"/>
        <w:rPr>
          <w:sz w:val="28"/>
        </w:rPr>
      </w:pPr>
      <w:r>
        <w:rPr>
          <w:sz w:val="28"/>
        </w:rPr>
        <w:t>Таможенные органы участвуют в международном информационном обмене с таможенными органами иностранных государств, а также международными и иными организациями в порядке и на условиях, определяемых законодательством Республики Казахстан и международными договорами Республики Казахстан.</w:t>
      </w: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ind w:firstLine="709"/>
        <w:jc w:val="both"/>
        <w:rPr>
          <w:b/>
          <w:noProof/>
          <w:sz w:val="28"/>
        </w:rPr>
      </w:pPr>
    </w:p>
    <w:p w:rsidR="00615E93" w:rsidRDefault="00615E93">
      <w:pPr>
        <w:jc w:val="center"/>
        <w:rPr>
          <w:b/>
          <w:noProof/>
          <w:sz w:val="28"/>
        </w:rPr>
      </w:pPr>
      <w:r>
        <w:rPr>
          <w:b/>
          <w:noProof/>
          <w:sz w:val="28"/>
        </w:rPr>
        <w:t>Содержание</w:t>
      </w:r>
    </w:p>
    <w:p w:rsidR="00615E93" w:rsidRDefault="00615E93">
      <w:pPr>
        <w:jc w:val="center"/>
        <w:rPr>
          <w:b/>
          <w:noProof/>
          <w:sz w:val="28"/>
        </w:rPr>
      </w:pPr>
    </w:p>
    <w:p w:rsidR="00615E93" w:rsidRDefault="00615E93">
      <w:pPr>
        <w:ind w:firstLine="709"/>
        <w:jc w:val="center"/>
        <w:rPr>
          <w:b/>
          <w:noProof/>
          <w:sz w:val="28"/>
        </w:rPr>
      </w:pPr>
    </w:p>
    <w:p w:rsidR="00615E93" w:rsidRDefault="00615E93">
      <w:pPr>
        <w:tabs>
          <w:tab w:val="left" w:pos="1260"/>
        </w:tabs>
        <w:ind w:left="1260" w:hanging="551"/>
        <w:rPr>
          <w:noProof/>
          <w:sz w:val="28"/>
        </w:rPr>
      </w:pPr>
      <w:r>
        <w:rPr>
          <w:noProof/>
          <w:sz w:val="28"/>
        </w:rPr>
        <w:t xml:space="preserve">       Введение……………………………………………………..</w:t>
      </w:r>
      <w:r w:rsidR="000B7005">
        <w:rPr>
          <w:noProof/>
          <w:sz w:val="28"/>
        </w:rPr>
        <w:t>2</w:t>
      </w:r>
    </w:p>
    <w:p w:rsidR="00615E93" w:rsidRDefault="00615E93">
      <w:pPr>
        <w:tabs>
          <w:tab w:val="left" w:pos="1260"/>
        </w:tabs>
        <w:ind w:left="1260" w:hanging="551"/>
        <w:rPr>
          <w:sz w:val="28"/>
        </w:rPr>
      </w:pPr>
      <w:r>
        <w:rPr>
          <w:sz w:val="28"/>
        </w:rPr>
        <w:t>1     Таможенная статистика как составная часть основ таможенного дела…………………………………………..</w:t>
      </w:r>
      <w:r w:rsidR="000B7005">
        <w:rPr>
          <w:sz w:val="28"/>
        </w:rPr>
        <w:t>4</w:t>
      </w:r>
    </w:p>
    <w:p w:rsidR="00615E93" w:rsidRDefault="00615E93">
      <w:pPr>
        <w:tabs>
          <w:tab w:val="left" w:pos="1260"/>
        </w:tabs>
        <w:ind w:left="1260" w:hanging="551"/>
        <w:rPr>
          <w:sz w:val="28"/>
        </w:rPr>
      </w:pPr>
      <w:r>
        <w:rPr>
          <w:sz w:val="28"/>
        </w:rPr>
        <w:t>1.1  Предмет и методы таможенной статистики………………</w:t>
      </w:r>
      <w:r w:rsidR="000B7005">
        <w:rPr>
          <w:sz w:val="28"/>
        </w:rPr>
        <w:t>.4</w:t>
      </w:r>
    </w:p>
    <w:p w:rsidR="00615E93" w:rsidRDefault="00615E93">
      <w:pPr>
        <w:tabs>
          <w:tab w:val="left" w:pos="1260"/>
        </w:tabs>
        <w:ind w:left="1260" w:hanging="551"/>
        <w:rPr>
          <w:sz w:val="28"/>
        </w:rPr>
      </w:pPr>
      <w:r>
        <w:rPr>
          <w:sz w:val="28"/>
        </w:rPr>
        <w:t>1.2  Становлении и развитие таможенной статистики………..</w:t>
      </w:r>
      <w:r w:rsidR="000B7005">
        <w:rPr>
          <w:sz w:val="28"/>
        </w:rPr>
        <w:t>.6</w:t>
      </w:r>
    </w:p>
    <w:p w:rsidR="00615E93" w:rsidRDefault="00615E93">
      <w:pPr>
        <w:tabs>
          <w:tab w:val="left" w:pos="1260"/>
        </w:tabs>
        <w:ind w:left="1260" w:hanging="551"/>
        <w:rPr>
          <w:sz w:val="28"/>
        </w:rPr>
      </w:pPr>
      <w:r>
        <w:rPr>
          <w:sz w:val="28"/>
        </w:rPr>
        <w:t xml:space="preserve">2     Место таможенной статистики в экономической </w:t>
      </w:r>
    </w:p>
    <w:p w:rsidR="00615E93" w:rsidRDefault="00615E93">
      <w:pPr>
        <w:tabs>
          <w:tab w:val="left" w:pos="1260"/>
        </w:tabs>
        <w:ind w:left="1260" w:hanging="551"/>
        <w:rPr>
          <w:sz w:val="28"/>
        </w:rPr>
      </w:pPr>
      <w:r>
        <w:rPr>
          <w:sz w:val="28"/>
        </w:rPr>
        <w:t xml:space="preserve">       статистике…………………………………………………..</w:t>
      </w:r>
      <w:r w:rsidR="000B7005">
        <w:rPr>
          <w:sz w:val="28"/>
        </w:rPr>
        <w:t>10</w:t>
      </w:r>
    </w:p>
    <w:p w:rsidR="00615E93" w:rsidRDefault="00615E93">
      <w:pPr>
        <w:tabs>
          <w:tab w:val="left" w:pos="1260"/>
        </w:tabs>
        <w:ind w:left="1260" w:hanging="551"/>
        <w:rPr>
          <w:sz w:val="28"/>
        </w:rPr>
      </w:pPr>
      <w:r>
        <w:rPr>
          <w:sz w:val="28"/>
        </w:rPr>
        <w:t xml:space="preserve">2.1  Статистика внешнеэкономических связей, </w:t>
      </w:r>
    </w:p>
    <w:p w:rsidR="00615E93" w:rsidRDefault="00615E93">
      <w:pPr>
        <w:tabs>
          <w:tab w:val="left" w:pos="1260"/>
        </w:tabs>
        <w:ind w:left="1260" w:hanging="551"/>
        <w:rPr>
          <w:sz w:val="28"/>
        </w:rPr>
      </w:pPr>
      <w:r>
        <w:rPr>
          <w:sz w:val="28"/>
        </w:rPr>
        <w:t xml:space="preserve">        классификация……………………………………………..</w:t>
      </w:r>
      <w:r w:rsidR="000B7005">
        <w:rPr>
          <w:sz w:val="28"/>
        </w:rPr>
        <w:t>10</w:t>
      </w:r>
    </w:p>
    <w:p w:rsidR="00615E93" w:rsidRDefault="00615E93">
      <w:pPr>
        <w:tabs>
          <w:tab w:val="left" w:pos="1260"/>
        </w:tabs>
        <w:ind w:left="1260" w:hanging="551"/>
        <w:rPr>
          <w:noProof/>
          <w:sz w:val="28"/>
        </w:rPr>
      </w:pPr>
      <w:r>
        <w:rPr>
          <w:noProof/>
          <w:sz w:val="28"/>
        </w:rPr>
        <w:t>2.2  Таможенная статистика внешней торговли………………</w:t>
      </w:r>
      <w:r w:rsidR="000B7005">
        <w:rPr>
          <w:noProof/>
          <w:sz w:val="28"/>
        </w:rPr>
        <w:t>11</w:t>
      </w:r>
    </w:p>
    <w:p w:rsidR="00615E93" w:rsidRDefault="00615E93">
      <w:pPr>
        <w:tabs>
          <w:tab w:val="left" w:pos="1260"/>
        </w:tabs>
        <w:ind w:left="1260" w:hanging="551"/>
        <w:rPr>
          <w:noProof/>
          <w:sz w:val="28"/>
        </w:rPr>
      </w:pPr>
      <w:r>
        <w:rPr>
          <w:noProof/>
          <w:sz w:val="28"/>
        </w:rPr>
        <w:t>2.3  Специальная таможенная статистика……………………..</w:t>
      </w:r>
      <w:r w:rsidR="000B7005">
        <w:rPr>
          <w:noProof/>
          <w:sz w:val="28"/>
        </w:rPr>
        <w:t>15</w:t>
      </w:r>
    </w:p>
    <w:p w:rsidR="00615E93" w:rsidRDefault="00615E93">
      <w:pPr>
        <w:tabs>
          <w:tab w:val="left" w:pos="1260"/>
        </w:tabs>
        <w:ind w:left="1260" w:hanging="551"/>
        <w:rPr>
          <w:noProof/>
          <w:sz w:val="28"/>
        </w:rPr>
      </w:pPr>
      <w:r>
        <w:rPr>
          <w:noProof/>
          <w:sz w:val="28"/>
        </w:rPr>
        <w:t>2.4  Основа таможенной статистики внешней торговли……..</w:t>
      </w:r>
      <w:r w:rsidR="000B7005">
        <w:rPr>
          <w:noProof/>
          <w:sz w:val="28"/>
        </w:rPr>
        <w:t>16</w:t>
      </w:r>
    </w:p>
    <w:p w:rsidR="00615E93" w:rsidRDefault="00615E93">
      <w:pPr>
        <w:tabs>
          <w:tab w:val="left" w:pos="1260"/>
        </w:tabs>
        <w:ind w:left="1260" w:hanging="551"/>
        <w:rPr>
          <w:noProof/>
          <w:sz w:val="28"/>
        </w:rPr>
      </w:pPr>
      <w:r>
        <w:rPr>
          <w:noProof/>
          <w:sz w:val="28"/>
        </w:rPr>
        <w:t xml:space="preserve">2.5  Коммерческие условия поставки товаров </w:t>
      </w:r>
    </w:p>
    <w:p w:rsidR="00615E93" w:rsidRDefault="00615E93">
      <w:pPr>
        <w:tabs>
          <w:tab w:val="left" w:pos="1260"/>
        </w:tabs>
        <w:ind w:left="1260" w:hanging="551"/>
        <w:rPr>
          <w:noProof/>
          <w:sz w:val="28"/>
        </w:rPr>
      </w:pPr>
      <w:r>
        <w:rPr>
          <w:noProof/>
          <w:sz w:val="28"/>
        </w:rPr>
        <w:t xml:space="preserve">       в таможенной  статистике внешней торговли ……………</w:t>
      </w:r>
      <w:r w:rsidR="000B7005">
        <w:rPr>
          <w:noProof/>
          <w:sz w:val="28"/>
        </w:rPr>
        <w:t>23</w:t>
      </w:r>
    </w:p>
    <w:p w:rsidR="00615E93" w:rsidRDefault="00615E93">
      <w:pPr>
        <w:tabs>
          <w:tab w:val="left" w:pos="1260"/>
        </w:tabs>
        <w:ind w:left="1260" w:hanging="551"/>
        <w:rPr>
          <w:sz w:val="28"/>
        </w:rPr>
      </w:pPr>
      <w:r>
        <w:rPr>
          <w:sz w:val="28"/>
        </w:rPr>
        <w:t xml:space="preserve">2.6  Понятие коммерческих (базисных) условий </w:t>
      </w:r>
    </w:p>
    <w:p w:rsidR="00615E93" w:rsidRDefault="00615E93">
      <w:pPr>
        <w:tabs>
          <w:tab w:val="left" w:pos="1260"/>
        </w:tabs>
        <w:ind w:left="1260" w:hanging="551"/>
        <w:rPr>
          <w:sz w:val="28"/>
        </w:rPr>
      </w:pPr>
      <w:r>
        <w:rPr>
          <w:sz w:val="28"/>
        </w:rPr>
        <w:t xml:space="preserve">        поставки товаров и их классификация …………………..</w:t>
      </w:r>
      <w:r w:rsidR="006514D3">
        <w:rPr>
          <w:sz w:val="28"/>
        </w:rPr>
        <w:t>.</w:t>
      </w:r>
      <w:r w:rsidR="000B7005">
        <w:rPr>
          <w:sz w:val="28"/>
        </w:rPr>
        <w:t>.24</w:t>
      </w:r>
    </w:p>
    <w:p w:rsidR="00615E93" w:rsidRDefault="00615E93">
      <w:pPr>
        <w:tabs>
          <w:tab w:val="left" w:pos="1260"/>
        </w:tabs>
        <w:ind w:left="1260" w:hanging="551"/>
        <w:rPr>
          <w:sz w:val="28"/>
        </w:rPr>
      </w:pPr>
      <w:r>
        <w:rPr>
          <w:sz w:val="28"/>
        </w:rPr>
        <w:t>3     Объекты изучения таможенной статистики……………</w:t>
      </w:r>
      <w:r w:rsidR="000B7005">
        <w:rPr>
          <w:sz w:val="28"/>
        </w:rPr>
        <w:t>….31</w:t>
      </w:r>
    </w:p>
    <w:p w:rsidR="00615E93" w:rsidRDefault="00615E93">
      <w:pPr>
        <w:tabs>
          <w:tab w:val="left" w:pos="1260"/>
        </w:tabs>
        <w:ind w:left="1260" w:hanging="551"/>
        <w:rPr>
          <w:sz w:val="28"/>
        </w:rPr>
      </w:pPr>
      <w:r>
        <w:rPr>
          <w:sz w:val="28"/>
        </w:rPr>
        <w:t>3.1  Этапы работы со статистическими показателями………</w:t>
      </w:r>
      <w:r w:rsidR="000B7005">
        <w:rPr>
          <w:sz w:val="28"/>
        </w:rPr>
        <w:t>…31</w:t>
      </w:r>
    </w:p>
    <w:p w:rsidR="00615E93" w:rsidRDefault="00615E93">
      <w:pPr>
        <w:tabs>
          <w:tab w:val="left" w:pos="1260"/>
        </w:tabs>
        <w:ind w:left="1260" w:hanging="551"/>
        <w:rPr>
          <w:sz w:val="28"/>
        </w:rPr>
      </w:pPr>
      <w:r>
        <w:rPr>
          <w:sz w:val="28"/>
        </w:rPr>
        <w:t>3.2  Источники данных таможенной статистики……………</w:t>
      </w:r>
      <w:r w:rsidR="000B7005">
        <w:rPr>
          <w:sz w:val="28"/>
        </w:rPr>
        <w:t>…</w:t>
      </w:r>
      <w:r w:rsidR="00F31CCF">
        <w:rPr>
          <w:sz w:val="28"/>
        </w:rPr>
        <w:t>.</w:t>
      </w:r>
      <w:r w:rsidR="000B7005">
        <w:rPr>
          <w:sz w:val="28"/>
        </w:rPr>
        <w:t>34</w:t>
      </w:r>
    </w:p>
    <w:p w:rsidR="00615E93" w:rsidRDefault="00615E93">
      <w:pPr>
        <w:tabs>
          <w:tab w:val="left" w:pos="1260"/>
        </w:tabs>
        <w:ind w:left="1260" w:hanging="551"/>
        <w:rPr>
          <w:sz w:val="28"/>
        </w:rPr>
      </w:pPr>
      <w:r>
        <w:rPr>
          <w:sz w:val="28"/>
        </w:rPr>
        <w:t>3.3</w:t>
      </w:r>
      <w:r w:rsidR="0043168A">
        <w:rPr>
          <w:sz w:val="28"/>
        </w:rPr>
        <w:t xml:space="preserve"> </w:t>
      </w:r>
      <w:r>
        <w:rPr>
          <w:sz w:val="28"/>
        </w:rPr>
        <w:t xml:space="preserve"> Первичные и выходные формы статистической </w:t>
      </w:r>
    </w:p>
    <w:p w:rsidR="00615E93" w:rsidRPr="00654348" w:rsidRDefault="00615E93">
      <w:pPr>
        <w:tabs>
          <w:tab w:val="left" w:pos="1260"/>
        </w:tabs>
        <w:ind w:left="1260" w:hanging="551"/>
        <w:rPr>
          <w:sz w:val="28"/>
        </w:rPr>
      </w:pPr>
      <w:r>
        <w:rPr>
          <w:sz w:val="28"/>
        </w:rPr>
        <w:t xml:space="preserve">       отчетности ………………………………………………</w:t>
      </w:r>
      <w:r w:rsidR="00654348">
        <w:rPr>
          <w:sz w:val="28"/>
        </w:rPr>
        <w:t>……38</w:t>
      </w:r>
    </w:p>
    <w:p w:rsidR="00615E93" w:rsidRDefault="00615E93">
      <w:pPr>
        <w:tabs>
          <w:tab w:val="left" w:pos="1260"/>
        </w:tabs>
        <w:ind w:left="1260" w:hanging="551"/>
        <w:rPr>
          <w:sz w:val="28"/>
        </w:rPr>
      </w:pPr>
      <w:r>
        <w:rPr>
          <w:sz w:val="28"/>
        </w:rPr>
        <w:t xml:space="preserve">       Литература ……………………</w:t>
      </w:r>
      <w:r w:rsidR="00654348">
        <w:rPr>
          <w:sz w:val="28"/>
        </w:rPr>
        <w:t>……………………………...43</w:t>
      </w:r>
    </w:p>
    <w:p w:rsidR="00615E93" w:rsidRDefault="00615E93">
      <w:pPr>
        <w:tabs>
          <w:tab w:val="left" w:pos="1260"/>
        </w:tabs>
        <w:ind w:left="1260" w:hanging="551"/>
        <w:rPr>
          <w:noProof/>
          <w:sz w:val="28"/>
        </w:rPr>
      </w:pPr>
      <w:r>
        <w:rPr>
          <w:sz w:val="28"/>
        </w:rPr>
        <w:t xml:space="preserve">       Приложение А ……………………………………………</w:t>
      </w:r>
      <w:r w:rsidR="00654348">
        <w:rPr>
          <w:sz w:val="28"/>
        </w:rPr>
        <w:t>….45</w:t>
      </w:r>
    </w:p>
    <w:p w:rsidR="00615E93" w:rsidRDefault="00615E93">
      <w:pPr>
        <w:tabs>
          <w:tab w:val="left" w:pos="1080"/>
        </w:tabs>
        <w:ind w:left="1080" w:hanging="371"/>
        <w:rPr>
          <w:noProof/>
          <w:sz w:val="28"/>
        </w:rPr>
      </w:pPr>
    </w:p>
    <w:p w:rsidR="00615E93" w:rsidRDefault="00615E93">
      <w:pPr>
        <w:tabs>
          <w:tab w:val="left" w:pos="1080"/>
        </w:tabs>
        <w:ind w:left="1080" w:hanging="371"/>
        <w:rPr>
          <w:noProof/>
          <w:sz w:val="28"/>
        </w:rPr>
      </w:pPr>
    </w:p>
    <w:p w:rsidR="00615E93" w:rsidRDefault="00615E93">
      <w:pPr>
        <w:tabs>
          <w:tab w:val="left" w:pos="1080"/>
        </w:tabs>
        <w:ind w:left="1080" w:hanging="371"/>
        <w:rPr>
          <w:noProof/>
          <w:sz w:val="28"/>
        </w:rPr>
      </w:pPr>
    </w:p>
    <w:p w:rsidR="00615E93" w:rsidRDefault="00615E93">
      <w:pPr>
        <w:tabs>
          <w:tab w:val="left" w:pos="1080"/>
        </w:tabs>
        <w:ind w:left="1080" w:hanging="371"/>
        <w:rPr>
          <w:noProof/>
          <w:sz w:val="28"/>
        </w:rPr>
      </w:pPr>
    </w:p>
    <w:p w:rsidR="00615E93" w:rsidRDefault="00615E93">
      <w:pPr>
        <w:tabs>
          <w:tab w:val="left" w:pos="1080"/>
        </w:tabs>
        <w:ind w:left="1080" w:hanging="371"/>
        <w:rPr>
          <w:noProof/>
          <w:sz w:val="28"/>
        </w:rPr>
      </w:pPr>
      <w:bookmarkStart w:id="0" w:name="_GoBack"/>
      <w:bookmarkEnd w:id="0"/>
    </w:p>
    <w:sectPr w:rsidR="00615E93" w:rsidSect="00654348">
      <w:pgSz w:w="11906" w:h="16838"/>
      <w:pgMar w:top="1701" w:right="1701" w:bottom="1701" w:left="1701" w:header="708" w:footer="708"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1DF" w:rsidRDefault="00FE11DF">
      <w:r>
        <w:separator/>
      </w:r>
    </w:p>
  </w:endnote>
  <w:endnote w:type="continuationSeparator" w:id="0">
    <w:p w:rsidR="00FE11DF" w:rsidRDefault="00FE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E11" w:rsidRDefault="00076E11" w:rsidP="00F6014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37</w:t>
    </w:r>
    <w:r>
      <w:rPr>
        <w:rStyle w:val="a7"/>
      </w:rPr>
      <w:fldChar w:fldCharType="end"/>
    </w:r>
  </w:p>
  <w:p w:rsidR="00076E11" w:rsidRDefault="00076E1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46" w:rsidRDefault="00F60146" w:rsidP="00142EA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3CC6">
      <w:rPr>
        <w:rStyle w:val="a7"/>
        <w:noProof/>
      </w:rPr>
      <w:t>1</w:t>
    </w:r>
    <w:r>
      <w:rPr>
        <w:rStyle w:val="a7"/>
      </w:rPr>
      <w:fldChar w:fldCharType="end"/>
    </w:r>
  </w:p>
  <w:p w:rsidR="00F60146" w:rsidRDefault="00F601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1DF" w:rsidRDefault="00FE11DF">
      <w:r>
        <w:separator/>
      </w:r>
    </w:p>
  </w:footnote>
  <w:footnote w:type="continuationSeparator" w:id="0">
    <w:p w:rsidR="00FE11DF" w:rsidRDefault="00FE1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779E"/>
    <w:multiLevelType w:val="hybridMultilevel"/>
    <w:tmpl w:val="9D741384"/>
    <w:lvl w:ilvl="0" w:tplc="DF2C4BEA">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05621A3"/>
    <w:multiLevelType w:val="hybridMultilevel"/>
    <w:tmpl w:val="7CC05486"/>
    <w:lvl w:ilvl="0" w:tplc="C258364C">
      <w:start w:val="1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0F8513E"/>
    <w:multiLevelType w:val="hybridMultilevel"/>
    <w:tmpl w:val="0C927D06"/>
    <w:lvl w:ilvl="0" w:tplc="646C0596">
      <w:start w:val="1"/>
      <w:numFmt w:val="bullet"/>
      <w:lvlText w:val=""/>
      <w:lvlJc w:val="left"/>
      <w:pPr>
        <w:tabs>
          <w:tab w:val="num" w:pos="1418"/>
        </w:tabs>
        <w:ind w:left="709" w:firstLine="709"/>
      </w:pPr>
      <w:rPr>
        <w:rFonts w:ascii="Symbol" w:hAnsi="Symbol" w:hint="default"/>
      </w:rPr>
    </w:lvl>
    <w:lvl w:ilvl="1" w:tplc="C3701292" w:tentative="1">
      <w:start w:val="1"/>
      <w:numFmt w:val="bullet"/>
      <w:lvlText w:val="o"/>
      <w:lvlJc w:val="left"/>
      <w:pPr>
        <w:tabs>
          <w:tab w:val="num" w:pos="2149"/>
        </w:tabs>
        <w:ind w:left="2149" w:hanging="360"/>
      </w:pPr>
      <w:rPr>
        <w:rFonts w:ascii="Courier New" w:hAnsi="Courier New" w:cs="Courier New" w:hint="default"/>
      </w:rPr>
    </w:lvl>
    <w:lvl w:ilvl="2" w:tplc="F2380B7C" w:tentative="1">
      <w:start w:val="1"/>
      <w:numFmt w:val="bullet"/>
      <w:lvlText w:val=""/>
      <w:lvlJc w:val="left"/>
      <w:pPr>
        <w:tabs>
          <w:tab w:val="num" w:pos="2869"/>
        </w:tabs>
        <w:ind w:left="2869" w:hanging="360"/>
      </w:pPr>
      <w:rPr>
        <w:rFonts w:ascii="Wingdings" w:hAnsi="Wingdings" w:hint="default"/>
      </w:rPr>
    </w:lvl>
    <w:lvl w:ilvl="3" w:tplc="CF907CEE" w:tentative="1">
      <w:start w:val="1"/>
      <w:numFmt w:val="bullet"/>
      <w:lvlText w:val=""/>
      <w:lvlJc w:val="left"/>
      <w:pPr>
        <w:tabs>
          <w:tab w:val="num" w:pos="3589"/>
        </w:tabs>
        <w:ind w:left="3589" w:hanging="360"/>
      </w:pPr>
      <w:rPr>
        <w:rFonts w:ascii="Symbol" w:hAnsi="Symbol" w:hint="default"/>
      </w:rPr>
    </w:lvl>
    <w:lvl w:ilvl="4" w:tplc="4336F890" w:tentative="1">
      <w:start w:val="1"/>
      <w:numFmt w:val="bullet"/>
      <w:lvlText w:val="o"/>
      <w:lvlJc w:val="left"/>
      <w:pPr>
        <w:tabs>
          <w:tab w:val="num" w:pos="4309"/>
        </w:tabs>
        <w:ind w:left="4309" w:hanging="360"/>
      </w:pPr>
      <w:rPr>
        <w:rFonts w:ascii="Courier New" w:hAnsi="Courier New" w:cs="Courier New" w:hint="default"/>
      </w:rPr>
    </w:lvl>
    <w:lvl w:ilvl="5" w:tplc="78FA7C16" w:tentative="1">
      <w:start w:val="1"/>
      <w:numFmt w:val="bullet"/>
      <w:lvlText w:val=""/>
      <w:lvlJc w:val="left"/>
      <w:pPr>
        <w:tabs>
          <w:tab w:val="num" w:pos="5029"/>
        </w:tabs>
        <w:ind w:left="5029" w:hanging="360"/>
      </w:pPr>
      <w:rPr>
        <w:rFonts w:ascii="Wingdings" w:hAnsi="Wingdings" w:hint="default"/>
      </w:rPr>
    </w:lvl>
    <w:lvl w:ilvl="6" w:tplc="DA1272EA" w:tentative="1">
      <w:start w:val="1"/>
      <w:numFmt w:val="bullet"/>
      <w:lvlText w:val=""/>
      <w:lvlJc w:val="left"/>
      <w:pPr>
        <w:tabs>
          <w:tab w:val="num" w:pos="5749"/>
        </w:tabs>
        <w:ind w:left="5749" w:hanging="360"/>
      </w:pPr>
      <w:rPr>
        <w:rFonts w:ascii="Symbol" w:hAnsi="Symbol" w:hint="default"/>
      </w:rPr>
    </w:lvl>
    <w:lvl w:ilvl="7" w:tplc="202A3BBC" w:tentative="1">
      <w:start w:val="1"/>
      <w:numFmt w:val="bullet"/>
      <w:lvlText w:val="o"/>
      <w:lvlJc w:val="left"/>
      <w:pPr>
        <w:tabs>
          <w:tab w:val="num" w:pos="6469"/>
        </w:tabs>
        <w:ind w:left="6469" w:hanging="360"/>
      </w:pPr>
      <w:rPr>
        <w:rFonts w:ascii="Courier New" w:hAnsi="Courier New" w:cs="Courier New" w:hint="default"/>
      </w:rPr>
    </w:lvl>
    <w:lvl w:ilvl="8" w:tplc="0AA257BA" w:tentative="1">
      <w:start w:val="1"/>
      <w:numFmt w:val="bullet"/>
      <w:lvlText w:val=""/>
      <w:lvlJc w:val="left"/>
      <w:pPr>
        <w:tabs>
          <w:tab w:val="num" w:pos="7189"/>
        </w:tabs>
        <w:ind w:left="7189" w:hanging="360"/>
      </w:pPr>
      <w:rPr>
        <w:rFonts w:ascii="Wingdings" w:hAnsi="Wingdings" w:hint="default"/>
      </w:rPr>
    </w:lvl>
  </w:abstractNum>
  <w:abstractNum w:abstractNumId="3">
    <w:nsid w:val="0267670C"/>
    <w:multiLevelType w:val="hybridMultilevel"/>
    <w:tmpl w:val="F0BCF248"/>
    <w:lvl w:ilvl="0" w:tplc="7276B272">
      <w:start w:val="1"/>
      <w:numFmt w:val="decimal"/>
      <w:lvlText w:val="%1)"/>
      <w:lvlJc w:val="left"/>
      <w:pPr>
        <w:tabs>
          <w:tab w:val="num" w:pos="1069"/>
        </w:tabs>
        <w:ind w:left="1069" w:hanging="360"/>
      </w:pPr>
      <w:rPr>
        <w:rFonts w:hint="default"/>
      </w:rPr>
    </w:lvl>
    <w:lvl w:ilvl="1" w:tplc="3860289E">
      <w:start w:val="4"/>
      <w:numFmt w:val="decimal"/>
      <w:lvlText w:val="%2."/>
      <w:lvlJc w:val="left"/>
      <w:pPr>
        <w:tabs>
          <w:tab w:val="num" w:pos="1426"/>
        </w:tabs>
        <w:ind w:left="1778" w:hanging="349"/>
      </w:pPr>
      <w:rPr>
        <w:rFonts w:hint="default"/>
      </w:rPr>
    </w:lvl>
    <w:lvl w:ilvl="2" w:tplc="9EC21B98" w:tentative="1">
      <w:start w:val="1"/>
      <w:numFmt w:val="lowerRoman"/>
      <w:lvlText w:val="%3."/>
      <w:lvlJc w:val="right"/>
      <w:pPr>
        <w:tabs>
          <w:tab w:val="num" w:pos="2509"/>
        </w:tabs>
        <w:ind w:left="2509" w:hanging="180"/>
      </w:pPr>
    </w:lvl>
    <w:lvl w:ilvl="3" w:tplc="1B5AABB4" w:tentative="1">
      <w:start w:val="1"/>
      <w:numFmt w:val="decimal"/>
      <w:lvlText w:val="%4."/>
      <w:lvlJc w:val="left"/>
      <w:pPr>
        <w:tabs>
          <w:tab w:val="num" w:pos="3229"/>
        </w:tabs>
        <w:ind w:left="3229" w:hanging="360"/>
      </w:pPr>
    </w:lvl>
    <w:lvl w:ilvl="4" w:tplc="B816A6B2" w:tentative="1">
      <w:start w:val="1"/>
      <w:numFmt w:val="lowerLetter"/>
      <w:lvlText w:val="%5."/>
      <w:lvlJc w:val="left"/>
      <w:pPr>
        <w:tabs>
          <w:tab w:val="num" w:pos="3949"/>
        </w:tabs>
        <w:ind w:left="3949" w:hanging="360"/>
      </w:pPr>
    </w:lvl>
    <w:lvl w:ilvl="5" w:tplc="7A8E34DC" w:tentative="1">
      <w:start w:val="1"/>
      <w:numFmt w:val="lowerRoman"/>
      <w:lvlText w:val="%6."/>
      <w:lvlJc w:val="right"/>
      <w:pPr>
        <w:tabs>
          <w:tab w:val="num" w:pos="4669"/>
        </w:tabs>
        <w:ind w:left="4669" w:hanging="180"/>
      </w:pPr>
    </w:lvl>
    <w:lvl w:ilvl="6" w:tplc="46AA340E" w:tentative="1">
      <w:start w:val="1"/>
      <w:numFmt w:val="decimal"/>
      <w:lvlText w:val="%7."/>
      <w:lvlJc w:val="left"/>
      <w:pPr>
        <w:tabs>
          <w:tab w:val="num" w:pos="5389"/>
        </w:tabs>
        <w:ind w:left="5389" w:hanging="360"/>
      </w:pPr>
    </w:lvl>
    <w:lvl w:ilvl="7" w:tplc="582CEAC2" w:tentative="1">
      <w:start w:val="1"/>
      <w:numFmt w:val="lowerLetter"/>
      <w:lvlText w:val="%8."/>
      <w:lvlJc w:val="left"/>
      <w:pPr>
        <w:tabs>
          <w:tab w:val="num" w:pos="6109"/>
        </w:tabs>
        <w:ind w:left="6109" w:hanging="360"/>
      </w:pPr>
    </w:lvl>
    <w:lvl w:ilvl="8" w:tplc="D4BCE77E" w:tentative="1">
      <w:start w:val="1"/>
      <w:numFmt w:val="lowerRoman"/>
      <w:lvlText w:val="%9."/>
      <w:lvlJc w:val="right"/>
      <w:pPr>
        <w:tabs>
          <w:tab w:val="num" w:pos="6829"/>
        </w:tabs>
        <w:ind w:left="6829" w:hanging="180"/>
      </w:pPr>
    </w:lvl>
  </w:abstractNum>
  <w:abstractNum w:abstractNumId="4">
    <w:nsid w:val="02C270FD"/>
    <w:multiLevelType w:val="hybridMultilevel"/>
    <w:tmpl w:val="F2764FE6"/>
    <w:lvl w:ilvl="0" w:tplc="18C25308">
      <w:start w:val="1"/>
      <w:numFmt w:val="decimal"/>
      <w:lvlText w:val="%1"/>
      <w:lvlJc w:val="left"/>
      <w:pPr>
        <w:tabs>
          <w:tab w:val="num" w:pos="1080"/>
        </w:tabs>
        <w:ind w:left="513" w:firstLine="567"/>
      </w:pPr>
      <w:rPr>
        <w:rFonts w:hint="default"/>
      </w:rPr>
    </w:lvl>
    <w:lvl w:ilvl="1" w:tplc="C7FA40BE" w:tentative="1">
      <w:start w:val="1"/>
      <w:numFmt w:val="lowerLetter"/>
      <w:lvlText w:val="%2."/>
      <w:lvlJc w:val="left"/>
      <w:pPr>
        <w:tabs>
          <w:tab w:val="num" w:pos="1440"/>
        </w:tabs>
        <w:ind w:left="1440" w:hanging="360"/>
      </w:pPr>
    </w:lvl>
    <w:lvl w:ilvl="2" w:tplc="079E996C" w:tentative="1">
      <w:start w:val="1"/>
      <w:numFmt w:val="lowerRoman"/>
      <w:lvlText w:val="%3."/>
      <w:lvlJc w:val="right"/>
      <w:pPr>
        <w:tabs>
          <w:tab w:val="num" w:pos="2160"/>
        </w:tabs>
        <w:ind w:left="2160" w:hanging="180"/>
      </w:pPr>
    </w:lvl>
    <w:lvl w:ilvl="3" w:tplc="35F0B39E" w:tentative="1">
      <w:start w:val="1"/>
      <w:numFmt w:val="decimal"/>
      <w:lvlText w:val="%4."/>
      <w:lvlJc w:val="left"/>
      <w:pPr>
        <w:tabs>
          <w:tab w:val="num" w:pos="2880"/>
        </w:tabs>
        <w:ind w:left="2880" w:hanging="360"/>
      </w:pPr>
    </w:lvl>
    <w:lvl w:ilvl="4" w:tplc="4EFEDF18" w:tentative="1">
      <w:start w:val="1"/>
      <w:numFmt w:val="lowerLetter"/>
      <w:lvlText w:val="%5."/>
      <w:lvlJc w:val="left"/>
      <w:pPr>
        <w:tabs>
          <w:tab w:val="num" w:pos="3600"/>
        </w:tabs>
        <w:ind w:left="3600" w:hanging="360"/>
      </w:pPr>
    </w:lvl>
    <w:lvl w:ilvl="5" w:tplc="326A9DE4" w:tentative="1">
      <w:start w:val="1"/>
      <w:numFmt w:val="lowerRoman"/>
      <w:lvlText w:val="%6."/>
      <w:lvlJc w:val="right"/>
      <w:pPr>
        <w:tabs>
          <w:tab w:val="num" w:pos="4320"/>
        </w:tabs>
        <w:ind w:left="4320" w:hanging="180"/>
      </w:pPr>
    </w:lvl>
    <w:lvl w:ilvl="6" w:tplc="A1CCAAFE" w:tentative="1">
      <w:start w:val="1"/>
      <w:numFmt w:val="decimal"/>
      <w:lvlText w:val="%7."/>
      <w:lvlJc w:val="left"/>
      <w:pPr>
        <w:tabs>
          <w:tab w:val="num" w:pos="5040"/>
        </w:tabs>
        <w:ind w:left="5040" w:hanging="360"/>
      </w:pPr>
    </w:lvl>
    <w:lvl w:ilvl="7" w:tplc="4A04076A" w:tentative="1">
      <w:start w:val="1"/>
      <w:numFmt w:val="lowerLetter"/>
      <w:lvlText w:val="%8."/>
      <w:lvlJc w:val="left"/>
      <w:pPr>
        <w:tabs>
          <w:tab w:val="num" w:pos="5760"/>
        </w:tabs>
        <w:ind w:left="5760" w:hanging="360"/>
      </w:pPr>
    </w:lvl>
    <w:lvl w:ilvl="8" w:tplc="DCA8CD04" w:tentative="1">
      <w:start w:val="1"/>
      <w:numFmt w:val="lowerRoman"/>
      <w:lvlText w:val="%9."/>
      <w:lvlJc w:val="right"/>
      <w:pPr>
        <w:tabs>
          <w:tab w:val="num" w:pos="6480"/>
        </w:tabs>
        <w:ind w:left="6480" w:hanging="180"/>
      </w:pPr>
    </w:lvl>
  </w:abstractNum>
  <w:abstractNum w:abstractNumId="5">
    <w:nsid w:val="04BA1646"/>
    <w:multiLevelType w:val="hybridMultilevel"/>
    <w:tmpl w:val="4E208F68"/>
    <w:lvl w:ilvl="0" w:tplc="D922A1B8">
      <w:start w:val="1"/>
      <w:numFmt w:val="bullet"/>
      <w:lvlText w:val=""/>
      <w:lvlJc w:val="left"/>
      <w:pPr>
        <w:tabs>
          <w:tab w:val="num" w:pos="1134"/>
        </w:tabs>
        <w:ind w:left="709" w:firstLine="142"/>
      </w:pPr>
      <w:rPr>
        <w:rFonts w:ascii="Symbol" w:hAnsi="Symbol" w:hint="default"/>
      </w:rPr>
    </w:lvl>
    <w:lvl w:ilvl="1" w:tplc="8CB213F6" w:tentative="1">
      <w:start w:val="1"/>
      <w:numFmt w:val="bullet"/>
      <w:lvlText w:val="o"/>
      <w:lvlJc w:val="left"/>
      <w:pPr>
        <w:tabs>
          <w:tab w:val="num" w:pos="1440"/>
        </w:tabs>
        <w:ind w:left="1440" w:hanging="360"/>
      </w:pPr>
      <w:rPr>
        <w:rFonts w:ascii="Courier New" w:hAnsi="Courier New" w:cs="Courier New" w:hint="default"/>
      </w:rPr>
    </w:lvl>
    <w:lvl w:ilvl="2" w:tplc="272C32E0" w:tentative="1">
      <w:start w:val="1"/>
      <w:numFmt w:val="bullet"/>
      <w:lvlText w:val=""/>
      <w:lvlJc w:val="left"/>
      <w:pPr>
        <w:tabs>
          <w:tab w:val="num" w:pos="2160"/>
        </w:tabs>
        <w:ind w:left="2160" w:hanging="360"/>
      </w:pPr>
      <w:rPr>
        <w:rFonts w:ascii="Wingdings" w:hAnsi="Wingdings" w:hint="default"/>
      </w:rPr>
    </w:lvl>
    <w:lvl w:ilvl="3" w:tplc="11845786" w:tentative="1">
      <w:start w:val="1"/>
      <w:numFmt w:val="bullet"/>
      <w:lvlText w:val=""/>
      <w:lvlJc w:val="left"/>
      <w:pPr>
        <w:tabs>
          <w:tab w:val="num" w:pos="2880"/>
        </w:tabs>
        <w:ind w:left="2880" w:hanging="360"/>
      </w:pPr>
      <w:rPr>
        <w:rFonts w:ascii="Symbol" w:hAnsi="Symbol" w:hint="default"/>
      </w:rPr>
    </w:lvl>
    <w:lvl w:ilvl="4" w:tplc="49F22E86" w:tentative="1">
      <w:start w:val="1"/>
      <w:numFmt w:val="bullet"/>
      <w:lvlText w:val="o"/>
      <w:lvlJc w:val="left"/>
      <w:pPr>
        <w:tabs>
          <w:tab w:val="num" w:pos="3600"/>
        </w:tabs>
        <w:ind w:left="3600" w:hanging="360"/>
      </w:pPr>
      <w:rPr>
        <w:rFonts w:ascii="Courier New" w:hAnsi="Courier New" w:cs="Courier New" w:hint="default"/>
      </w:rPr>
    </w:lvl>
    <w:lvl w:ilvl="5" w:tplc="186C5162" w:tentative="1">
      <w:start w:val="1"/>
      <w:numFmt w:val="bullet"/>
      <w:lvlText w:val=""/>
      <w:lvlJc w:val="left"/>
      <w:pPr>
        <w:tabs>
          <w:tab w:val="num" w:pos="4320"/>
        </w:tabs>
        <w:ind w:left="4320" w:hanging="360"/>
      </w:pPr>
      <w:rPr>
        <w:rFonts w:ascii="Wingdings" w:hAnsi="Wingdings" w:hint="default"/>
      </w:rPr>
    </w:lvl>
    <w:lvl w:ilvl="6" w:tplc="A5901E9C" w:tentative="1">
      <w:start w:val="1"/>
      <w:numFmt w:val="bullet"/>
      <w:lvlText w:val=""/>
      <w:lvlJc w:val="left"/>
      <w:pPr>
        <w:tabs>
          <w:tab w:val="num" w:pos="5040"/>
        </w:tabs>
        <w:ind w:left="5040" w:hanging="360"/>
      </w:pPr>
      <w:rPr>
        <w:rFonts w:ascii="Symbol" w:hAnsi="Symbol" w:hint="default"/>
      </w:rPr>
    </w:lvl>
    <w:lvl w:ilvl="7" w:tplc="B464F82C" w:tentative="1">
      <w:start w:val="1"/>
      <w:numFmt w:val="bullet"/>
      <w:lvlText w:val="o"/>
      <w:lvlJc w:val="left"/>
      <w:pPr>
        <w:tabs>
          <w:tab w:val="num" w:pos="5760"/>
        </w:tabs>
        <w:ind w:left="5760" w:hanging="360"/>
      </w:pPr>
      <w:rPr>
        <w:rFonts w:ascii="Courier New" w:hAnsi="Courier New" w:cs="Courier New" w:hint="default"/>
      </w:rPr>
    </w:lvl>
    <w:lvl w:ilvl="8" w:tplc="36E67170" w:tentative="1">
      <w:start w:val="1"/>
      <w:numFmt w:val="bullet"/>
      <w:lvlText w:val=""/>
      <w:lvlJc w:val="left"/>
      <w:pPr>
        <w:tabs>
          <w:tab w:val="num" w:pos="6480"/>
        </w:tabs>
        <w:ind w:left="6480" w:hanging="360"/>
      </w:pPr>
      <w:rPr>
        <w:rFonts w:ascii="Wingdings" w:hAnsi="Wingdings" w:hint="default"/>
      </w:rPr>
    </w:lvl>
  </w:abstractNum>
  <w:abstractNum w:abstractNumId="6">
    <w:nsid w:val="090C3518"/>
    <w:multiLevelType w:val="hybridMultilevel"/>
    <w:tmpl w:val="125CDA9A"/>
    <w:lvl w:ilvl="0" w:tplc="6E1E11CA">
      <w:start w:val="1"/>
      <w:numFmt w:val="bullet"/>
      <w:lvlText w:val=""/>
      <w:lvlJc w:val="left"/>
      <w:pPr>
        <w:tabs>
          <w:tab w:val="num" w:pos="1418"/>
        </w:tabs>
        <w:ind w:left="709" w:firstLine="709"/>
      </w:pPr>
      <w:rPr>
        <w:rFonts w:ascii="Symbol" w:hAnsi="Symbol" w:hint="default"/>
      </w:rPr>
    </w:lvl>
    <w:lvl w:ilvl="1" w:tplc="E03608EC" w:tentative="1">
      <w:start w:val="1"/>
      <w:numFmt w:val="bullet"/>
      <w:lvlText w:val="o"/>
      <w:lvlJc w:val="left"/>
      <w:pPr>
        <w:tabs>
          <w:tab w:val="num" w:pos="2149"/>
        </w:tabs>
        <w:ind w:left="2149" w:hanging="360"/>
      </w:pPr>
      <w:rPr>
        <w:rFonts w:ascii="Courier New" w:hAnsi="Courier New" w:cs="Courier New" w:hint="default"/>
      </w:rPr>
    </w:lvl>
    <w:lvl w:ilvl="2" w:tplc="9B6871D8" w:tentative="1">
      <w:start w:val="1"/>
      <w:numFmt w:val="bullet"/>
      <w:lvlText w:val=""/>
      <w:lvlJc w:val="left"/>
      <w:pPr>
        <w:tabs>
          <w:tab w:val="num" w:pos="2869"/>
        </w:tabs>
        <w:ind w:left="2869" w:hanging="360"/>
      </w:pPr>
      <w:rPr>
        <w:rFonts w:ascii="Wingdings" w:hAnsi="Wingdings" w:hint="default"/>
      </w:rPr>
    </w:lvl>
    <w:lvl w:ilvl="3" w:tplc="E7568032" w:tentative="1">
      <w:start w:val="1"/>
      <w:numFmt w:val="bullet"/>
      <w:lvlText w:val=""/>
      <w:lvlJc w:val="left"/>
      <w:pPr>
        <w:tabs>
          <w:tab w:val="num" w:pos="3589"/>
        </w:tabs>
        <w:ind w:left="3589" w:hanging="360"/>
      </w:pPr>
      <w:rPr>
        <w:rFonts w:ascii="Symbol" w:hAnsi="Symbol" w:hint="default"/>
      </w:rPr>
    </w:lvl>
    <w:lvl w:ilvl="4" w:tplc="A29E215C" w:tentative="1">
      <w:start w:val="1"/>
      <w:numFmt w:val="bullet"/>
      <w:lvlText w:val="o"/>
      <w:lvlJc w:val="left"/>
      <w:pPr>
        <w:tabs>
          <w:tab w:val="num" w:pos="4309"/>
        </w:tabs>
        <w:ind w:left="4309" w:hanging="360"/>
      </w:pPr>
      <w:rPr>
        <w:rFonts w:ascii="Courier New" w:hAnsi="Courier New" w:cs="Courier New" w:hint="default"/>
      </w:rPr>
    </w:lvl>
    <w:lvl w:ilvl="5" w:tplc="0A887316" w:tentative="1">
      <w:start w:val="1"/>
      <w:numFmt w:val="bullet"/>
      <w:lvlText w:val=""/>
      <w:lvlJc w:val="left"/>
      <w:pPr>
        <w:tabs>
          <w:tab w:val="num" w:pos="5029"/>
        </w:tabs>
        <w:ind w:left="5029" w:hanging="360"/>
      </w:pPr>
      <w:rPr>
        <w:rFonts w:ascii="Wingdings" w:hAnsi="Wingdings" w:hint="default"/>
      </w:rPr>
    </w:lvl>
    <w:lvl w:ilvl="6" w:tplc="8AE88974" w:tentative="1">
      <w:start w:val="1"/>
      <w:numFmt w:val="bullet"/>
      <w:lvlText w:val=""/>
      <w:lvlJc w:val="left"/>
      <w:pPr>
        <w:tabs>
          <w:tab w:val="num" w:pos="5749"/>
        </w:tabs>
        <w:ind w:left="5749" w:hanging="360"/>
      </w:pPr>
      <w:rPr>
        <w:rFonts w:ascii="Symbol" w:hAnsi="Symbol" w:hint="default"/>
      </w:rPr>
    </w:lvl>
    <w:lvl w:ilvl="7" w:tplc="C6B23046" w:tentative="1">
      <w:start w:val="1"/>
      <w:numFmt w:val="bullet"/>
      <w:lvlText w:val="o"/>
      <w:lvlJc w:val="left"/>
      <w:pPr>
        <w:tabs>
          <w:tab w:val="num" w:pos="6469"/>
        </w:tabs>
        <w:ind w:left="6469" w:hanging="360"/>
      </w:pPr>
      <w:rPr>
        <w:rFonts w:ascii="Courier New" w:hAnsi="Courier New" w:cs="Courier New" w:hint="default"/>
      </w:rPr>
    </w:lvl>
    <w:lvl w:ilvl="8" w:tplc="5B80950C" w:tentative="1">
      <w:start w:val="1"/>
      <w:numFmt w:val="bullet"/>
      <w:lvlText w:val=""/>
      <w:lvlJc w:val="left"/>
      <w:pPr>
        <w:tabs>
          <w:tab w:val="num" w:pos="7189"/>
        </w:tabs>
        <w:ind w:left="7189" w:hanging="360"/>
      </w:pPr>
      <w:rPr>
        <w:rFonts w:ascii="Wingdings" w:hAnsi="Wingdings" w:hint="default"/>
      </w:rPr>
    </w:lvl>
  </w:abstractNum>
  <w:abstractNum w:abstractNumId="7">
    <w:nsid w:val="0A0F013D"/>
    <w:multiLevelType w:val="hybridMultilevel"/>
    <w:tmpl w:val="400A2A38"/>
    <w:lvl w:ilvl="0" w:tplc="C990262E">
      <w:start w:val="1"/>
      <w:numFmt w:val="bullet"/>
      <w:lvlText w:val=""/>
      <w:lvlJc w:val="left"/>
      <w:pPr>
        <w:tabs>
          <w:tab w:val="num" w:pos="1134"/>
        </w:tabs>
        <w:ind w:left="709" w:firstLine="142"/>
      </w:pPr>
      <w:rPr>
        <w:rFonts w:ascii="Symbol" w:hAnsi="Symbol" w:hint="default"/>
      </w:rPr>
    </w:lvl>
    <w:lvl w:ilvl="1" w:tplc="F4E832F6" w:tentative="1">
      <w:start w:val="1"/>
      <w:numFmt w:val="bullet"/>
      <w:lvlText w:val="o"/>
      <w:lvlJc w:val="left"/>
      <w:pPr>
        <w:tabs>
          <w:tab w:val="num" w:pos="1440"/>
        </w:tabs>
        <w:ind w:left="1440" w:hanging="360"/>
      </w:pPr>
      <w:rPr>
        <w:rFonts w:ascii="Courier New" w:hAnsi="Courier New" w:cs="Courier New" w:hint="default"/>
      </w:rPr>
    </w:lvl>
    <w:lvl w:ilvl="2" w:tplc="68062B64" w:tentative="1">
      <w:start w:val="1"/>
      <w:numFmt w:val="bullet"/>
      <w:lvlText w:val=""/>
      <w:lvlJc w:val="left"/>
      <w:pPr>
        <w:tabs>
          <w:tab w:val="num" w:pos="2160"/>
        </w:tabs>
        <w:ind w:left="2160" w:hanging="360"/>
      </w:pPr>
      <w:rPr>
        <w:rFonts w:ascii="Wingdings" w:hAnsi="Wingdings" w:hint="default"/>
      </w:rPr>
    </w:lvl>
    <w:lvl w:ilvl="3" w:tplc="E5E2B9AE" w:tentative="1">
      <w:start w:val="1"/>
      <w:numFmt w:val="bullet"/>
      <w:lvlText w:val=""/>
      <w:lvlJc w:val="left"/>
      <w:pPr>
        <w:tabs>
          <w:tab w:val="num" w:pos="2880"/>
        </w:tabs>
        <w:ind w:left="2880" w:hanging="360"/>
      </w:pPr>
      <w:rPr>
        <w:rFonts w:ascii="Symbol" w:hAnsi="Symbol" w:hint="default"/>
      </w:rPr>
    </w:lvl>
    <w:lvl w:ilvl="4" w:tplc="BE82250A" w:tentative="1">
      <w:start w:val="1"/>
      <w:numFmt w:val="bullet"/>
      <w:lvlText w:val="o"/>
      <w:lvlJc w:val="left"/>
      <w:pPr>
        <w:tabs>
          <w:tab w:val="num" w:pos="3600"/>
        </w:tabs>
        <w:ind w:left="3600" w:hanging="360"/>
      </w:pPr>
      <w:rPr>
        <w:rFonts w:ascii="Courier New" w:hAnsi="Courier New" w:cs="Courier New" w:hint="default"/>
      </w:rPr>
    </w:lvl>
    <w:lvl w:ilvl="5" w:tplc="57EEC6A8" w:tentative="1">
      <w:start w:val="1"/>
      <w:numFmt w:val="bullet"/>
      <w:lvlText w:val=""/>
      <w:lvlJc w:val="left"/>
      <w:pPr>
        <w:tabs>
          <w:tab w:val="num" w:pos="4320"/>
        </w:tabs>
        <w:ind w:left="4320" w:hanging="360"/>
      </w:pPr>
      <w:rPr>
        <w:rFonts w:ascii="Wingdings" w:hAnsi="Wingdings" w:hint="default"/>
      </w:rPr>
    </w:lvl>
    <w:lvl w:ilvl="6" w:tplc="A4107186" w:tentative="1">
      <w:start w:val="1"/>
      <w:numFmt w:val="bullet"/>
      <w:lvlText w:val=""/>
      <w:lvlJc w:val="left"/>
      <w:pPr>
        <w:tabs>
          <w:tab w:val="num" w:pos="5040"/>
        </w:tabs>
        <w:ind w:left="5040" w:hanging="360"/>
      </w:pPr>
      <w:rPr>
        <w:rFonts w:ascii="Symbol" w:hAnsi="Symbol" w:hint="default"/>
      </w:rPr>
    </w:lvl>
    <w:lvl w:ilvl="7" w:tplc="B394A57C" w:tentative="1">
      <w:start w:val="1"/>
      <w:numFmt w:val="bullet"/>
      <w:lvlText w:val="o"/>
      <w:lvlJc w:val="left"/>
      <w:pPr>
        <w:tabs>
          <w:tab w:val="num" w:pos="5760"/>
        </w:tabs>
        <w:ind w:left="5760" w:hanging="360"/>
      </w:pPr>
      <w:rPr>
        <w:rFonts w:ascii="Courier New" w:hAnsi="Courier New" w:cs="Courier New" w:hint="default"/>
      </w:rPr>
    </w:lvl>
    <w:lvl w:ilvl="8" w:tplc="107A70CA" w:tentative="1">
      <w:start w:val="1"/>
      <w:numFmt w:val="bullet"/>
      <w:lvlText w:val=""/>
      <w:lvlJc w:val="left"/>
      <w:pPr>
        <w:tabs>
          <w:tab w:val="num" w:pos="6480"/>
        </w:tabs>
        <w:ind w:left="6480" w:hanging="360"/>
      </w:pPr>
      <w:rPr>
        <w:rFonts w:ascii="Wingdings" w:hAnsi="Wingdings" w:hint="default"/>
      </w:rPr>
    </w:lvl>
  </w:abstractNum>
  <w:abstractNum w:abstractNumId="8">
    <w:nsid w:val="0D52350E"/>
    <w:multiLevelType w:val="hybridMultilevel"/>
    <w:tmpl w:val="472AA71C"/>
    <w:lvl w:ilvl="0" w:tplc="4A2CEE8E">
      <w:start w:val="1"/>
      <w:numFmt w:val="decimal"/>
      <w:lvlText w:val="%1"/>
      <w:lvlJc w:val="left"/>
      <w:pPr>
        <w:tabs>
          <w:tab w:val="num" w:pos="3229"/>
        </w:tabs>
        <w:ind w:left="2520" w:firstLine="709"/>
      </w:pPr>
      <w:rPr>
        <w:rFonts w:hint="default"/>
      </w:rPr>
    </w:lvl>
    <w:lvl w:ilvl="1" w:tplc="3FE24590" w:tentative="1">
      <w:start w:val="1"/>
      <w:numFmt w:val="lowerLetter"/>
      <w:lvlText w:val="%2."/>
      <w:lvlJc w:val="left"/>
      <w:pPr>
        <w:tabs>
          <w:tab w:val="num" w:pos="1440"/>
        </w:tabs>
        <w:ind w:left="1440" w:hanging="360"/>
      </w:pPr>
    </w:lvl>
    <w:lvl w:ilvl="2" w:tplc="FF5061F4" w:tentative="1">
      <w:start w:val="1"/>
      <w:numFmt w:val="lowerRoman"/>
      <w:lvlText w:val="%3."/>
      <w:lvlJc w:val="right"/>
      <w:pPr>
        <w:tabs>
          <w:tab w:val="num" w:pos="2160"/>
        </w:tabs>
        <w:ind w:left="2160" w:hanging="180"/>
      </w:pPr>
    </w:lvl>
    <w:lvl w:ilvl="3" w:tplc="48622764" w:tentative="1">
      <w:start w:val="1"/>
      <w:numFmt w:val="decimal"/>
      <w:lvlText w:val="%4."/>
      <w:lvlJc w:val="left"/>
      <w:pPr>
        <w:tabs>
          <w:tab w:val="num" w:pos="2880"/>
        </w:tabs>
        <w:ind w:left="2880" w:hanging="360"/>
      </w:pPr>
    </w:lvl>
    <w:lvl w:ilvl="4" w:tplc="7F30F660" w:tentative="1">
      <w:start w:val="1"/>
      <w:numFmt w:val="lowerLetter"/>
      <w:lvlText w:val="%5."/>
      <w:lvlJc w:val="left"/>
      <w:pPr>
        <w:tabs>
          <w:tab w:val="num" w:pos="3600"/>
        </w:tabs>
        <w:ind w:left="3600" w:hanging="360"/>
      </w:pPr>
    </w:lvl>
    <w:lvl w:ilvl="5" w:tplc="8998FDDE" w:tentative="1">
      <w:start w:val="1"/>
      <w:numFmt w:val="lowerRoman"/>
      <w:lvlText w:val="%6."/>
      <w:lvlJc w:val="right"/>
      <w:pPr>
        <w:tabs>
          <w:tab w:val="num" w:pos="4320"/>
        </w:tabs>
        <w:ind w:left="4320" w:hanging="180"/>
      </w:pPr>
    </w:lvl>
    <w:lvl w:ilvl="6" w:tplc="B1F478CC" w:tentative="1">
      <w:start w:val="1"/>
      <w:numFmt w:val="decimal"/>
      <w:lvlText w:val="%7."/>
      <w:lvlJc w:val="left"/>
      <w:pPr>
        <w:tabs>
          <w:tab w:val="num" w:pos="5040"/>
        </w:tabs>
        <w:ind w:left="5040" w:hanging="360"/>
      </w:pPr>
    </w:lvl>
    <w:lvl w:ilvl="7" w:tplc="99E69468" w:tentative="1">
      <w:start w:val="1"/>
      <w:numFmt w:val="lowerLetter"/>
      <w:lvlText w:val="%8."/>
      <w:lvlJc w:val="left"/>
      <w:pPr>
        <w:tabs>
          <w:tab w:val="num" w:pos="5760"/>
        </w:tabs>
        <w:ind w:left="5760" w:hanging="360"/>
      </w:pPr>
    </w:lvl>
    <w:lvl w:ilvl="8" w:tplc="E80EE8D6" w:tentative="1">
      <w:start w:val="1"/>
      <w:numFmt w:val="lowerRoman"/>
      <w:lvlText w:val="%9."/>
      <w:lvlJc w:val="right"/>
      <w:pPr>
        <w:tabs>
          <w:tab w:val="num" w:pos="6480"/>
        </w:tabs>
        <w:ind w:left="6480" w:hanging="180"/>
      </w:pPr>
    </w:lvl>
  </w:abstractNum>
  <w:abstractNum w:abstractNumId="9">
    <w:nsid w:val="0FFE3C31"/>
    <w:multiLevelType w:val="hybridMultilevel"/>
    <w:tmpl w:val="0CE4E63C"/>
    <w:lvl w:ilvl="0" w:tplc="4DE24CF6">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0316095"/>
    <w:multiLevelType w:val="hybridMultilevel"/>
    <w:tmpl w:val="B8EA9C68"/>
    <w:lvl w:ilvl="0" w:tplc="A6D490C0">
      <w:start w:val="18"/>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1">
    <w:nsid w:val="11743CAF"/>
    <w:multiLevelType w:val="hybridMultilevel"/>
    <w:tmpl w:val="6EC63FBE"/>
    <w:lvl w:ilvl="0" w:tplc="6E32F51E">
      <w:start w:val="4"/>
      <w:numFmt w:val="decimal"/>
      <w:lvlText w:val="%1"/>
      <w:lvlJc w:val="left"/>
      <w:pPr>
        <w:tabs>
          <w:tab w:val="num" w:pos="360"/>
        </w:tabs>
        <w:ind w:left="-207" w:firstLine="567"/>
      </w:pPr>
      <w:rPr>
        <w:rFonts w:hint="default"/>
      </w:rPr>
    </w:lvl>
    <w:lvl w:ilvl="1" w:tplc="24FE9BF4" w:tentative="1">
      <w:start w:val="1"/>
      <w:numFmt w:val="lowerLetter"/>
      <w:lvlText w:val="%2."/>
      <w:lvlJc w:val="left"/>
      <w:pPr>
        <w:tabs>
          <w:tab w:val="num" w:pos="1440"/>
        </w:tabs>
        <w:ind w:left="1440" w:hanging="360"/>
      </w:pPr>
    </w:lvl>
    <w:lvl w:ilvl="2" w:tplc="661E0060" w:tentative="1">
      <w:start w:val="1"/>
      <w:numFmt w:val="lowerRoman"/>
      <w:lvlText w:val="%3."/>
      <w:lvlJc w:val="right"/>
      <w:pPr>
        <w:tabs>
          <w:tab w:val="num" w:pos="2160"/>
        </w:tabs>
        <w:ind w:left="2160" w:hanging="180"/>
      </w:pPr>
    </w:lvl>
    <w:lvl w:ilvl="3" w:tplc="D7AC8D34" w:tentative="1">
      <w:start w:val="1"/>
      <w:numFmt w:val="decimal"/>
      <w:lvlText w:val="%4."/>
      <w:lvlJc w:val="left"/>
      <w:pPr>
        <w:tabs>
          <w:tab w:val="num" w:pos="2880"/>
        </w:tabs>
        <w:ind w:left="2880" w:hanging="360"/>
      </w:pPr>
    </w:lvl>
    <w:lvl w:ilvl="4" w:tplc="9850C64C" w:tentative="1">
      <w:start w:val="1"/>
      <w:numFmt w:val="lowerLetter"/>
      <w:lvlText w:val="%5."/>
      <w:lvlJc w:val="left"/>
      <w:pPr>
        <w:tabs>
          <w:tab w:val="num" w:pos="3600"/>
        </w:tabs>
        <w:ind w:left="3600" w:hanging="360"/>
      </w:pPr>
    </w:lvl>
    <w:lvl w:ilvl="5" w:tplc="04162C26" w:tentative="1">
      <w:start w:val="1"/>
      <w:numFmt w:val="lowerRoman"/>
      <w:lvlText w:val="%6."/>
      <w:lvlJc w:val="right"/>
      <w:pPr>
        <w:tabs>
          <w:tab w:val="num" w:pos="4320"/>
        </w:tabs>
        <w:ind w:left="4320" w:hanging="180"/>
      </w:pPr>
    </w:lvl>
    <w:lvl w:ilvl="6" w:tplc="FB06AF7C" w:tentative="1">
      <w:start w:val="1"/>
      <w:numFmt w:val="decimal"/>
      <w:lvlText w:val="%7."/>
      <w:lvlJc w:val="left"/>
      <w:pPr>
        <w:tabs>
          <w:tab w:val="num" w:pos="5040"/>
        </w:tabs>
        <w:ind w:left="5040" w:hanging="360"/>
      </w:pPr>
    </w:lvl>
    <w:lvl w:ilvl="7" w:tplc="96060C9A" w:tentative="1">
      <w:start w:val="1"/>
      <w:numFmt w:val="lowerLetter"/>
      <w:lvlText w:val="%8."/>
      <w:lvlJc w:val="left"/>
      <w:pPr>
        <w:tabs>
          <w:tab w:val="num" w:pos="5760"/>
        </w:tabs>
        <w:ind w:left="5760" w:hanging="360"/>
      </w:pPr>
    </w:lvl>
    <w:lvl w:ilvl="8" w:tplc="F0A8F864" w:tentative="1">
      <w:start w:val="1"/>
      <w:numFmt w:val="lowerRoman"/>
      <w:lvlText w:val="%9."/>
      <w:lvlJc w:val="right"/>
      <w:pPr>
        <w:tabs>
          <w:tab w:val="num" w:pos="6480"/>
        </w:tabs>
        <w:ind w:left="6480" w:hanging="180"/>
      </w:pPr>
    </w:lvl>
  </w:abstractNum>
  <w:abstractNum w:abstractNumId="12">
    <w:nsid w:val="1189620D"/>
    <w:multiLevelType w:val="hybridMultilevel"/>
    <w:tmpl w:val="2D00AE78"/>
    <w:lvl w:ilvl="0" w:tplc="F4B2092E">
      <w:start w:val="1"/>
      <w:numFmt w:val="decimal"/>
      <w:lvlText w:val="%1"/>
      <w:lvlJc w:val="left"/>
      <w:pPr>
        <w:tabs>
          <w:tab w:val="num" w:pos="360"/>
        </w:tabs>
        <w:ind w:left="-207" w:firstLine="567"/>
      </w:pPr>
      <w:rPr>
        <w:rFonts w:hint="default"/>
      </w:rPr>
    </w:lvl>
    <w:lvl w:ilvl="1" w:tplc="89D2DD1E" w:tentative="1">
      <w:start w:val="1"/>
      <w:numFmt w:val="lowerLetter"/>
      <w:lvlText w:val="%2."/>
      <w:lvlJc w:val="left"/>
      <w:pPr>
        <w:tabs>
          <w:tab w:val="num" w:pos="1440"/>
        </w:tabs>
        <w:ind w:left="1440" w:hanging="360"/>
      </w:pPr>
    </w:lvl>
    <w:lvl w:ilvl="2" w:tplc="88AA88EC" w:tentative="1">
      <w:start w:val="1"/>
      <w:numFmt w:val="lowerRoman"/>
      <w:lvlText w:val="%3."/>
      <w:lvlJc w:val="right"/>
      <w:pPr>
        <w:tabs>
          <w:tab w:val="num" w:pos="2160"/>
        </w:tabs>
        <w:ind w:left="2160" w:hanging="180"/>
      </w:pPr>
    </w:lvl>
    <w:lvl w:ilvl="3" w:tplc="659C9E64" w:tentative="1">
      <w:start w:val="1"/>
      <w:numFmt w:val="decimal"/>
      <w:lvlText w:val="%4."/>
      <w:lvlJc w:val="left"/>
      <w:pPr>
        <w:tabs>
          <w:tab w:val="num" w:pos="2880"/>
        </w:tabs>
        <w:ind w:left="2880" w:hanging="360"/>
      </w:pPr>
    </w:lvl>
    <w:lvl w:ilvl="4" w:tplc="0E7A9BE0" w:tentative="1">
      <w:start w:val="1"/>
      <w:numFmt w:val="lowerLetter"/>
      <w:lvlText w:val="%5."/>
      <w:lvlJc w:val="left"/>
      <w:pPr>
        <w:tabs>
          <w:tab w:val="num" w:pos="3600"/>
        </w:tabs>
        <w:ind w:left="3600" w:hanging="360"/>
      </w:pPr>
    </w:lvl>
    <w:lvl w:ilvl="5" w:tplc="8BEA2F52" w:tentative="1">
      <w:start w:val="1"/>
      <w:numFmt w:val="lowerRoman"/>
      <w:lvlText w:val="%6."/>
      <w:lvlJc w:val="right"/>
      <w:pPr>
        <w:tabs>
          <w:tab w:val="num" w:pos="4320"/>
        </w:tabs>
        <w:ind w:left="4320" w:hanging="180"/>
      </w:pPr>
    </w:lvl>
    <w:lvl w:ilvl="6" w:tplc="C9509120" w:tentative="1">
      <w:start w:val="1"/>
      <w:numFmt w:val="decimal"/>
      <w:lvlText w:val="%7."/>
      <w:lvlJc w:val="left"/>
      <w:pPr>
        <w:tabs>
          <w:tab w:val="num" w:pos="5040"/>
        </w:tabs>
        <w:ind w:left="5040" w:hanging="360"/>
      </w:pPr>
    </w:lvl>
    <w:lvl w:ilvl="7" w:tplc="E4AC1C94" w:tentative="1">
      <w:start w:val="1"/>
      <w:numFmt w:val="lowerLetter"/>
      <w:lvlText w:val="%8."/>
      <w:lvlJc w:val="left"/>
      <w:pPr>
        <w:tabs>
          <w:tab w:val="num" w:pos="5760"/>
        </w:tabs>
        <w:ind w:left="5760" w:hanging="360"/>
      </w:pPr>
    </w:lvl>
    <w:lvl w:ilvl="8" w:tplc="DEEEEC72" w:tentative="1">
      <w:start w:val="1"/>
      <w:numFmt w:val="lowerRoman"/>
      <w:lvlText w:val="%9."/>
      <w:lvlJc w:val="right"/>
      <w:pPr>
        <w:tabs>
          <w:tab w:val="num" w:pos="6480"/>
        </w:tabs>
        <w:ind w:left="6480" w:hanging="180"/>
      </w:pPr>
    </w:lvl>
  </w:abstractNum>
  <w:abstractNum w:abstractNumId="13">
    <w:nsid w:val="14861BEC"/>
    <w:multiLevelType w:val="hybridMultilevel"/>
    <w:tmpl w:val="A3CA0084"/>
    <w:lvl w:ilvl="0" w:tplc="708075EC">
      <w:start w:val="1"/>
      <w:numFmt w:val="decimal"/>
      <w:lvlText w:val="%1"/>
      <w:lvlJc w:val="left"/>
      <w:pPr>
        <w:tabs>
          <w:tab w:val="num" w:pos="360"/>
        </w:tabs>
        <w:ind w:left="-207" w:firstLine="567"/>
      </w:pPr>
      <w:rPr>
        <w:rFonts w:hint="default"/>
      </w:rPr>
    </w:lvl>
    <w:lvl w:ilvl="1" w:tplc="5462C67E" w:tentative="1">
      <w:start w:val="1"/>
      <w:numFmt w:val="lowerLetter"/>
      <w:lvlText w:val="%2."/>
      <w:lvlJc w:val="left"/>
      <w:pPr>
        <w:tabs>
          <w:tab w:val="num" w:pos="1440"/>
        </w:tabs>
        <w:ind w:left="1440" w:hanging="360"/>
      </w:pPr>
    </w:lvl>
    <w:lvl w:ilvl="2" w:tplc="84CE37D2" w:tentative="1">
      <w:start w:val="1"/>
      <w:numFmt w:val="lowerRoman"/>
      <w:lvlText w:val="%3."/>
      <w:lvlJc w:val="right"/>
      <w:pPr>
        <w:tabs>
          <w:tab w:val="num" w:pos="2160"/>
        </w:tabs>
        <w:ind w:left="2160" w:hanging="180"/>
      </w:pPr>
    </w:lvl>
    <w:lvl w:ilvl="3" w:tplc="CAEEAEC2" w:tentative="1">
      <w:start w:val="1"/>
      <w:numFmt w:val="decimal"/>
      <w:lvlText w:val="%4."/>
      <w:lvlJc w:val="left"/>
      <w:pPr>
        <w:tabs>
          <w:tab w:val="num" w:pos="2880"/>
        </w:tabs>
        <w:ind w:left="2880" w:hanging="360"/>
      </w:pPr>
    </w:lvl>
    <w:lvl w:ilvl="4" w:tplc="E69A21F8" w:tentative="1">
      <w:start w:val="1"/>
      <w:numFmt w:val="lowerLetter"/>
      <w:lvlText w:val="%5."/>
      <w:lvlJc w:val="left"/>
      <w:pPr>
        <w:tabs>
          <w:tab w:val="num" w:pos="3600"/>
        </w:tabs>
        <w:ind w:left="3600" w:hanging="360"/>
      </w:pPr>
    </w:lvl>
    <w:lvl w:ilvl="5" w:tplc="A5DC876A" w:tentative="1">
      <w:start w:val="1"/>
      <w:numFmt w:val="lowerRoman"/>
      <w:lvlText w:val="%6."/>
      <w:lvlJc w:val="right"/>
      <w:pPr>
        <w:tabs>
          <w:tab w:val="num" w:pos="4320"/>
        </w:tabs>
        <w:ind w:left="4320" w:hanging="180"/>
      </w:pPr>
    </w:lvl>
    <w:lvl w:ilvl="6" w:tplc="72C8E232" w:tentative="1">
      <w:start w:val="1"/>
      <w:numFmt w:val="decimal"/>
      <w:lvlText w:val="%7."/>
      <w:lvlJc w:val="left"/>
      <w:pPr>
        <w:tabs>
          <w:tab w:val="num" w:pos="5040"/>
        </w:tabs>
        <w:ind w:left="5040" w:hanging="360"/>
      </w:pPr>
    </w:lvl>
    <w:lvl w:ilvl="7" w:tplc="528AF3C2" w:tentative="1">
      <w:start w:val="1"/>
      <w:numFmt w:val="lowerLetter"/>
      <w:lvlText w:val="%8."/>
      <w:lvlJc w:val="left"/>
      <w:pPr>
        <w:tabs>
          <w:tab w:val="num" w:pos="5760"/>
        </w:tabs>
        <w:ind w:left="5760" w:hanging="360"/>
      </w:pPr>
    </w:lvl>
    <w:lvl w:ilvl="8" w:tplc="DA2C772E" w:tentative="1">
      <w:start w:val="1"/>
      <w:numFmt w:val="lowerRoman"/>
      <w:lvlText w:val="%9."/>
      <w:lvlJc w:val="right"/>
      <w:pPr>
        <w:tabs>
          <w:tab w:val="num" w:pos="6480"/>
        </w:tabs>
        <w:ind w:left="6480" w:hanging="180"/>
      </w:pPr>
    </w:lvl>
  </w:abstractNum>
  <w:abstractNum w:abstractNumId="14">
    <w:nsid w:val="1788786C"/>
    <w:multiLevelType w:val="hybridMultilevel"/>
    <w:tmpl w:val="4A481676"/>
    <w:lvl w:ilvl="0" w:tplc="BFB87048">
      <w:start w:val="1"/>
      <w:numFmt w:val="bullet"/>
      <w:lvlText w:val=""/>
      <w:lvlJc w:val="left"/>
      <w:pPr>
        <w:tabs>
          <w:tab w:val="num" w:pos="1418"/>
        </w:tabs>
        <w:ind w:left="709" w:firstLine="709"/>
      </w:pPr>
      <w:rPr>
        <w:rFonts w:ascii="Symbol" w:hAnsi="Symbol" w:hint="default"/>
      </w:rPr>
    </w:lvl>
    <w:lvl w:ilvl="1" w:tplc="D73E01A4" w:tentative="1">
      <w:start w:val="1"/>
      <w:numFmt w:val="bullet"/>
      <w:lvlText w:val="o"/>
      <w:lvlJc w:val="left"/>
      <w:pPr>
        <w:tabs>
          <w:tab w:val="num" w:pos="2149"/>
        </w:tabs>
        <w:ind w:left="2149" w:hanging="360"/>
      </w:pPr>
      <w:rPr>
        <w:rFonts w:ascii="Courier New" w:hAnsi="Courier New" w:cs="Courier New" w:hint="default"/>
      </w:rPr>
    </w:lvl>
    <w:lvl w:ilvl="2" w:tplc="54CEF174" w:tentative="1">
      <w:start w:val="1"/>
      <w:numFmt w:val="bullet"/>
      <w:lvlText w:val=""/>
      <w:lvlJc w:val="left"/>
      <w:pPr>
        <w:tabs>
          <w:tab w:val="num" w:pos="2869"/>
        </w:tabs>
        <w:ind w:left="2869" w:hanging="360"/>
      </w:pPr>
      <w:rPr>
        <w:rFonts w:ascii="Wingdings" w:hAnsi="Wingdings" w:hint="default"/>
      </w:rPr>
    </w:lvl>
    <w:lvl w:ilvl="3" w:tplc="B2CCC468" w:tentative="1">
      <w:start w:val="1"/>
      <w:numFmt w:val="bullet"/>
      <w:lvlText w:val=""/>
      <w:lvlJc w:val="left"/>
      <w:pPr>
        <w:tabs>
          <w:tab w:val="num" w:pos="3589"/>
        </w:tabs>
        <w:ind w:left="3589" w:hanging="360"/>
      </w:pPr>
      <w:rPr>
        <w:rFonts w:ascii="Symbol" w:hAnsi="Symbol" w:hint="default"/>
      </w:rPr>
    </w:lvl>
    <w:lvl w:ilvl="4" w:tplc="4DF2B8D4" w:tentative="1">
      <w:start w:val="1"/>
      <w:numFmt w:val="bullet"/>
      <w:lvlText w:val="o"/>
      <w:lvlJc w:val="left"/>
      <w:pPr>
        <w:tabs>
          <w:tab w:val="num" w:pos="4309"/>
        </w:tabs>
        <w:ind w:left="4309" w:hanging="360"/>
      </w:pPr>
      <w:rPr>
        <w:rFonts w:ascii="Courier New" w:hAnsi="Courier New" w:cs="Courier New" w:hint="default"/>
      </w:rPr>
    </w:lvl>
    <w:lvl w:ilvl="5" w:tplc="0E5A051C" w:tentative="1">
      <w:start w:val="1"/>
      <w:numFmt w:val="bullet"/>
      <w:lvlText w:val=""/>
      <w:lvlJc w:val="left"/>
      <w:pPr>
        <w:tabs>
          <w:tab w:val="num" w:pos="5029"/>
        </w:tabs>
        <w:ind w:left="5029" w:hanging="360"/>
      </w:pPr>
      <w:rPr>
        <w:rFonts w:ascii="Wingdings" w:hAnsi="Wingdings" w:hint="default"/>
      </w:rPr>
    </w:lvl>
    <w:lvl w:ilvl="6" w:tplc="56C66DEC" w:tentative="1">
      <w:start w:val="1"/>
      <w:numFmt w:val="bullet"/>
      <w:lvlText w:val=""/>
      <w:lvlJc w:val="left"/>
      <w:pPr>
        <w:tabs>
          <w:tab w:val="num" w:pos="5749"/>
        </w:tabs>
        <w:ind w:left="5749" w:hanging="360"/>
      </w:pPr>
      <w:rPr>
        <w:rFonts w:ascii="Symbol" w:hAnsi="Symbol" w:hint="default"/>
      </w:rPr>
    </w:lvl>
    <w:lvl w:ilvl="7" w:tplc="702472B6" w:tentative="1">
      <w:start w:val="1"/>
      <w:numFmt w:val="bullet"/>
      <w:lvlText w:val="o"/>
      <w:lvlJc w:val="left"/>
      <w:pPr>
        <w:tabs>
          <w:tab w:val="num" w:pos="6469"/>
        </w:tabs>
        <w:ind w:left="6469" w:hanging="360"/>
      </w:pPr>
      <w:rPr>
        <w:rFonts w:ascii="Courier New" w:hAnsi="Courier New" w:cs="Courier New" w:hint="default"/>
      </w:rPr>
    </w:lvl>
    <w:lvl w:ilvl="8" w:tplc="34C4ADD2" w:tentative="1">
      <w:start w:val="1"/>
      <w:numFmt w:val="bullet"/>
      <w:lvlText w:val=""/>
      <w:lvlJc w:val="left"/>
      <w:pPr>
        <w:tabs>
          <w:tab w:val="num" w:pos="7189"/>
        </w:tabs>
        <w:ind w:left="7189" w:hanging="360"/>
      </w:pPr>
      <w:rPr>
        <w:rFonts w:ascii="Wingdings" w:hAnsi="Wingdings" w:hint="default"/>
      </w:rPr>
    </w:lvl>
  </w:abstractNum>
  <w:abstractNum w:abstractNumId="15">
    <w:nsid w:val="1B0968F2"/>
    <w:multiLevelType w:val="hybridMultilevel"/>
    <w:tmpl w:val="098E0352"/>
    <w:lvl w:ilvl="0" w:tplc="BFA6D6D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3B39FE"/>
    <w:multiLevelType w:val="hybridMultilevel"/>
    <w:tmpl w:val="046033BC"/>
    <w:lvl w:ilvl="0" w:tplc="19D6906A">
      <w:start w:val="1"/>
      <w:numFmt w:val="bullet"/>
      <w:lvlText w:val=""/>
      <w:lvlJc w:val="left"/>
      <w:pPr>
        <w:tabs>
          <w:tab w:val="num" w:pos="1843"/>
        </w:tabs>
        <w:ind w:left="1418" w:firstLine="142"/>
      </w:pPr>
      <w:rPr>
        <w:rFonts w:ascii="Symbol" w:hAnsi="Symbol" w:hint="default"/>
      </w:rPr>
    </w:lvl>
    <w:lvl w:ilvl="1" w:tplc="D3C25B8A" w:tentative="1">
      <w:start w:val="1"/>
      <w:numFmt w:val="bullet"/>
      <w:lvlText w:val="o"/>
      <w:lvlJc w:val="left"/>
      <w:pPr>
        <w:tabs>
          <w:tab w:val="num" w:pos="2149"/>
        </w:tabs>
        <w:ind w:left="2149" w:hanging="360"/>
      </w:pPr>
      <w:rPr>
        <w:rFonts w:ascii="Courier New" w:hAnsi="Courier New" w:cs="Courier New" w:hint="default"/>
      </w:rPr>
    </w:lvl>
    <w:lvl w:ilvl="2" w:tplc="55B0CCDC" w:tentative="1">
      <w:start w:val="1"/>
      <w:numFmt w:val="bullet"/>
      <w:lvlText w:val=""/>
      <w:lvlJc w:val="left"/>
      <w:pPr>
        <w:tabs>
          <w:tab w:val="num" w:pos="2869"/>
        </w:tabs>
        <w:ind w:left="2869" w:hanging="360"/>
      </w:pPr>
      <w:rPr>
        <w:rFonts w:ascii="Wingdings" w:hAnsi="Wingdings" w:hint="default"/>
      </w:rPr>
    </w:lvl>
    <w:lvl w:ilvl="3" w:tplc="C206D7DA" w:tentative="1">
      <w:start w:val="1"/>
      <w:numFmt w:val="bullet"/>
      <w:lvlText w:val=""/>
      <w:lvlJc w:val="left"/>
      <w:pPr>
        <w:tabs>
          <w:tab w:val="num" w:pos="3589"/>
        </w:tabs>
        <w:ind w:left="3589" w:hanging="360"/>
      </w:pPr>
      <w:rPr>
        <w:rFonts w:ascii="Symbol" w:hAnsi="Symbol" w:hint="default"/>
      </w:rPr>
    </w:lvl>
    <w:lvl w:ilvl="4" w:tplc="6D6E746C" w:tentative="1">
      <w:start w:val="1"/>
      <w:numFmt w:val="bullet"/>
      <w:lvlText w:val="o"/>
      <w:lvlJc w:val="left"/>
      <w:pPr>
        <w:tabs>
          <w:tab w:val="num" w:pos="4309"/>
        </w:tabs>
        <w:ind w:left="4309" w:hanging="360"/>
      </w:pPr>
      <w:rPr>
        <w:rFonts w:ascii="Courier New" w:hAnsi="Courier New" w:cs="Courier New" w:hint="default"/>
      </w:rPr>
    </w:lvl>
    <w:lvl w:ilvl="5" w:tplc="CFDA693E" w:tentative="1">
      <w:start w:val="1"/>
      <w:numFmt w:val="bullet"/>
      <w:lvlText w:val=""/>
      <w:lvlJc w:val="left"/>
      <w:pPr>
        <w:tabs>
          <w:tab w:val="num" w:pos="5029"/>
        </w:tabs>
        <w:ind w:left="5029" w:hanging="360"/>
      </w:pPr>
      <w:rPr>
        <w:rFonts w:ascii="Wingdings" w:hAnsi="Wingdings" w:hint="default"/>
      </w:rPr>
    </w:lvl>
    <w:lvl w:ilvl="6" w:tplc="F1D05A34" w:tentative="1">
      <w:start w:val="1"/>
      <w:numFmt w:val="bullet"/>
      <w:lvlText w:val=""/>
      <w:lvlJc w:val="left"/>
      <w:pPr>
        <w:tabs>
          <w:tab w:val="num" w:pos="5749"/>
        </w:tabs>
        <w:ind w:left="5749" w:hanging="360"/>
      </w:pPr>
      <w:rPr>
        <w:rFonts w:ascii="Symbol" w:hAnsi="Symbol" w:hint="default"/>
      </w:rPr>
    </w:lvl>
    <w:lvl w:ilvl="7" w:tplc="0C2AF2F6" w:tentative="1">
      <w:start w:val="1"/>
      <w:numFmt w:val="bullet"/>
      <w:lvlText w:val="o"/>
      <w:lvlJc w:val="left"/>
      <w:pPr>
        <w:tabs>
          <w:tab w:val="num" w:pos="6469"/>
        </w:tabs>
        <w:ind w:left="6469" w:hanging="360"/>
      </w:pPr>
      <w:rPr>
        <w:rFonts w:ascii="Courier New" w:hAnsi="Courier New" w:cs="Courier New" w:hint="default"/>
      </w:rPr>
    </w:lvl>
    <w:lvl w:ilvl="8" w:tplc="531CB096" w:tentative="1">
      <w:start w:val="1"/>
      <w:numFmt w:val="bullet"/>
      <w:lvlText w:val=""/>
      <w:lvlJc w:val="left"/>
      <w:pPr>
        <w:tabs>
          <w:tab w:val="num" w:pos="7189"/>
        </w:tabs>
        <w:ind w:left="7189" w:hanging="360"/>
      </w:pPr>
      <w:rPr>
        <w:rFonts w:ascii="Wingdings" w:hAnsi="Wingdings" w:hint="default"/>
      </w:rPr>
    </w:lvl>
  </w:abstractNum>
  <w:abstractNum w:abstractNumId="17">
    <w:nsid w:val="1E6A7E57"/>
    <w:multiLevelType w:val="hybridMultilevel"/>
    <w:tmpl w:val="3C668DE4"/>
    <w:lvl w:ilvl="0" w:tplc="5A7830AC">
      <w:start w:val="1"/>
      <w:numFmt w:val="bullet"/>
      <w:lvlText w:val=""/>
      <w:lvlJc w:val="left"/>
      <w:pPr>
        <w:tabs>
          <w:tab w:val="num" w:pos="1843"/>
        </w:tabs>
        <w:ind w:left="1418" w:firstLine="142"/>
      </w:pPr>
      <w:rPr>
        <w:rFonts w:ascii="Symbol" w:hAnsi="Symbol" w:hint="default"/>
      </w:rPr>
    </w:lvl>
    <w:lvl w:ilvl="1" w:tplc="86529B5C" w:tentative="1">
      <w:start w:val="1"/>
      <w:numFmt w:val="bullet"/>
      <w:lvlText w:val="o"/>
      <w:lvlJc w:val="left"/>
      <w:pPr>
        <w:tabs>
          <w:tab w:val="num" w:pos="2149"/>
        </w:tabs>
        <w:ind w:left="2149" w:hanging="360"/>
      </w:pPr>
      <w:rPr>
        <w:rFonts w:ascii="Courier New" w:hAnsi="Courier New" w:cs="Courier New" w:hint="default"/>
      </w:rPr>
    </w:lvl>
    <w:lvl w:ilvl="2" w:tplc="BF6C05D8" w:tentative="1">
      <w:start w:val="1"/>
      <w:numFmt w:val="bullet"/>
      <w:lvlText w:val=""/>
      <w:lvlJc w:val="left"/>
      <w:pPr>
        <w:tabs>
          <w:tab w:val="num" w:pos="2869"/>
        </w:tabs>
        <w:ind w:left="2869" w:hanging="360"/>
      </w:pPr>
      <w:rPr>
        <w:rFonts w:ascii="Wingdings" w:hAnsi="Wingdings" w:hint="default"/>
      </w:rPr>
    </w:lvl>
    <w:lvl w:ilvl="3" w:tplc="8204701A" w:tentative="1">
      <w:start w:val="1"/>
      <w:numFmt w:val="bullet"/>
      <w:lvlText w:val=""/>
      <w:lvlJc w:val="left"/>
      <w:pPr>
        <w:tabs>
          <w:tab w:val="num" w:pos="3589"/>
        </w:tabs>
        <w:ind w:left="3589" w:hanging="360"/>
      </w:pPr>
      <w:rPr>
        <w:rFonts w:ascii="Symbol" w:hAnsi="Symbol" w:hint="default"/>
      </w:rPr>
    </w:lvl>
    <w:lvl w:ilvl="4" w:tplc="2824760C" w:tentative="1">
      <w:start w:val="1"/>
      <w:numFmt w:val="bullet"/>
      <w:lvlText w:val="o"/>
      <w:lvlJc w:val="left"/>
      <w:pPr>
        <w:tabs>
          <w:tab w:val="num" w:pos="4309"/>
        </w:tabs>
        <w:ind w:left="4309" w:hanging="360"/>
      </w:pPr>
      <w:rPr>
        <w:rFonts w:ascii="Courier New" w:hAnsi="Courier New" w:cs="Courier New" w:hint="default"/>
      </w:rPr>
    </w:lvl>
    <w:lvl w:ilvl="5" w:tplc="23C21032" w:tentative="1">
      <w:start w:val="1"/>
      <w:numFmt w:val="bullet"/>
      <w:lvlText w:val=""/>
      <w:lvlJc w:val="left"/>
      <w:pPr>
        <w:tabs>
          <w:tab w:val="num" w:pos="5029"/>
        </w:tabs>
        <w:ind w:left="5029" w:hanging="360"/>
      </w:pPr>
      <w:rPr>
        <w:rFonts w:ascii="Wingdings" w:hAnsi="Wingdings" w:hint="default"/>
      </w:rPr>
    </w:lvl>
    <w:lvl w:ilvl="6" w:tplc="C890DC9C" w:tentative="1">
      <w:start w:val="1"/>
      <w:numFmt w:val="bullet"/>
      <w:lvlText w:val=""/>
      <w:lvlJc w:val="left"/>
      <w:pPr>
        <w:tabs>
          <w:tab w:val="num" w:pos="5749"/>
        </w:tabs>
        <w:ind w:left="5749" w:hanging="360"/>
      </w:pPr>
      <w:rPr>
        <w:rFonts w:ascii="Symbol" w:hAnsi="Symbol" w:hint="default"/>
      </w:rPr>
    </w:lvl>
    <w:lvl w:ilvl="7" w:tplc="050611FC" w:tentative="1">
      <w:start w:val="1"/>
      <w:numFmt w:val="bullet"/>
      <w:lvlText w:val="o"/>
      <w:lvlJc w:val="left"/>
      <w:pPr>
        <w:tabs>
          <w:tab w:val="num" w:pos="6469"/>
        </w:tabs>
        <w:ind w:left="6469" w:hanging="360"/>
      </w:pPr>
      <w:rPr>
        <w:rFonts w:ascii="Courier New" w:hAnsi="Courier New" w:cs="Courier New" w:hint="default"/>
      </w:rPr>
    </w:lvl>
    <w:lvl w:ilvl="8" w:tplc="69405CE0" w:tentative="1">
      <w:start w:val="1"/>
      <w:numFmt w:val="bullet"/>
      <w:lvlText w:val=""/>
      <w:lvlJc w:val="left"/>
      <w:pPr>
        <w:tabs>
          <w:tab w:val="num" w:pos="7189"/>
        </w:tabs>
        <w:ind w:left="7189" w:hanging="360"/>
      </w:pPr>
      <w:rPr>
        <w:rFonts w:ascii="Wingdings" w:hAnsi="Wingdings" w:hint="default"/>
      </w:rPr>
    </w:lvl>
  </w:abstractNum>
  <w:abstractNum w:abstractNumId="18">
    <w:nsid w:val="1F913645"/>
    <w:multiLevelType w:val="hybridMultilevel"/>
    <w:tmpl w:val="BB8099EE"/>
    <w:lvl w:ilvl="0" w:tplc="C28E70F4">
      <w:start w:val="2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29D208F"/>
    <w:multiLevelType w:val="hybridMultilevel"/>
    <w:tmpl w:val="9E0A7986"/>
    <w:lvl w:ilvl="0" w:tplc="77800FE6">
      <w:start w:val="1"/>
      <w:numFmt w:val="decimal"/>
      <w:lvlText w:val="%1)"/>
      <w:lvlJc w:val="left"/>
      <w:pPr>
        <w:tabs>
          <w:tab w:val="num" w:pos="1069"/>
        </w:tabs>
        <w:ind w:left="1069" w:hanging="360"/>
      </w:pPr>
      <w:rPr>
        <w:rFonts w:hint="default"/>
      </w:rPr>
    </w:lvl>
    <w:lvl w:ilvl="1" w:tplc="2C728BDC" w:tentative="1">
      <w:start w:val="1"/>
      <w:numFmt w:val="lowerLetter"/>
      <w:lvlText w:val="%2."/>
      <w:lvlJc w:val="left"/>
      <w:pPr>
        <w:tabs>
          <w:tab w:val="num" w:pos="1789"/>
        </w:tabs>
        <w:ind w:left="1789" w:hanging="360"/>
      </w:pPr>
    </w:lvl>
    <w:lvl w:ilvl="2" w:tplc="070CA6D4" w:tentative="1">
      <w:start w:val="1"/>
      <w:numFmt w:val="lowerRoman"/>
      <w:lvlText w:val="%3."/>
      <w:lvlJc w:val="right"/>
      <w:pPr>
        <w:tabs>
          <w:tab w:val="num" w:pos="2509"/>
        </w:tabs>
        <w:ind w:left="2509" w:hanging="180"/>
      </w:pPr>
    </w:lvl>
    <w:lvl w:ilvl="3" w:tplc="846CCA40" w:tentative="1">
      <w:start w:val="1"/>
      <w:numFmt w:val="decimal"/>
      <w:lvlText w:val="%4."/>
      <w:lvlJc w:val="left"/>
      <w:pPr>
        <w:tabs>
          <w:tab w:val="num" w:pos="3229"/>
        </w:tabs>
        <w:ind w:left="3229" w:hanging="360"/>
      </w:pPr>
    </w:lvl>
    <w:lvl w:ilvl="4" w:tplc="88E6654A" w:tentative="1">
      <w:start w:val="1"/>
      <w:numFmt w:val="lowerLetter"/>
      <w:lvlText w:val="%5."/>
      <w:lvlJc w:val="left"/>
      <w:pPr>
        <w:tabs>
          <w:tab w:val="num" w:pos="3949"/>
        </w:tabs>
        <w:ind w:left="3949" w:hanging="360"/>
      </w:pPr>
    </w:lvl>
    <w:lvl w:ilvl="5" w:tplc="64A22F94" w:tentative="1">
      <w:start w:val="1"/>
      <w:numFmt w:val="lowerRoman"/>
      <w:lvlText w:val="%6."/>
      <w:lvlJc w:val="right"/>
      <w:pPr>
        <w:tabs>
          <w:tab w:val="num" w:pos="4669"/>
        </w:tabs>
        <w:ind w:left="4669" w:hanging="180"/>
      </w:pPr>
    </w:lvl>
    <w:lvl w:ilvl="6" w:tplc="8A901F64" w:tentative="1">
      <w:start w:val="1"/>
      <w:numFmt w:val="decimal"/>
      <w:lvlText w:val="%7."/>
      <w:lvlJc w:val="left"/>
      <w:pPr>
        <w:tabs>
          <w:tab w:val="num" w:pos="5389"/>
        </w:tabs>
        <w:ind w:left="5389" w:hanging="360"/>
      </w:pPr>
    </w:lvl>
    <w:lvl w:ilvl="7" w:tplc="A3FC793A" w:tentative="1">
      <w:start w:val="1"/>
      <w:numFmt w:val="lowerLetter"/>
      <w:lvlText w:val="%8."/>
      <w:lvlJc w:val="left"/>
      <w:pPr>
        <w:tabs>
          <w:tab w:val="num" w:pos="6109"/>
        </w:tabs>
        <w:ind w:left="6109" w:hanging="360"/>
      </w:pPr>
    </w:lvl>
    <w:lvl w:ilvl="8" w:tplc="2124D6B0" w:tentative="1">
      <w:start w:val="1"/>
      <w:numFmt w:val="lowerRoman"/>
      <w:lvlText w:val="%9."/>
      <w:lvlJc w:val="right"/>
      <w:pPr>
        <w:tabs>
          <w:tab w:val="num" w:pos="6829"/>
        </w:tabs>
        <w:ind w:left="6829" w:hanging="180"/>
      </w:pPr>
    </w:lvl>
  </w:abstractNum>
  <w:abstractNum w:abstractNumId="20">
    <w:nsid w:val="249A6A55"/>
    <w:multiLevelType w:val="multilevel"/>
    <w:tmpl w:val="8B1407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D0E31C5"/>
    <w:multiLevelType w:val="hybridMultilevel"/>
    <w:tmpl w:val="36DE4BF4"/>
    <w:lvl w:ilvl="0" w:tplc="C09E0DF2">
      <w:start w:val="1"/>
      <w:numFmt w:val="bullet"/>
      <w:lvlText w:val=""/>
      <w:lvlJc w:val="left"/>
      <w:pPr>
        <w:tabs>
          <w:tab w:val="num" w:pos="1843"/>
        </w:tabs>
        <w:ind w:left="1418" w:firstLine="142"/>
      </w:pPr>
      <w:rPr>
        <w:rFonts w:ascii="Symbol" w:hAnsi="Symbol" w:hint="default"/>
      </w:rPr>
    </w:lvl>
    <w:lvl w:ilvl="1" w:tplc="49162818" w:tentative="1">
      <w:start w:val="1"/>
      <w:numFmt w:val="bullet"/>
      <w:lvlText w:val="o"/>
      <w:lvlJc w:val="left"/>
      <w:pPr>
        <w:tabs>
          <w:tab w:val="num" w:pos="2149"/>
        </w:tabs>
        <w:ind w:left="2149" w:hanging="360"/>
      </w:pPr>
      <w:rPr>
        <w:rFonts w:ascii="Courier New" w:hAnsi="Courier New" w:cs="Courier New" w:hint="default"/>
      </w:rPr>
    </w:lvl>
    <w:lvl w:ilvl="2" w:tplc="81AE6342" w:tentative="1">
      <w:start w:val="1"/>
      <w:numFmt w:val="bullet"/>
      <w:lvlText w:val=""/>
      <w:lvlJc w:val="left"/>
      <w:pPr>
        <w:tabs>
          <w:tab w:val="num" w:pos="2869"/>
        </w:tabs>
        <w:ind w:left="2869" w:hanging="360"/>
      </w:pPr>
      <w:rPr>
        <w:rFonts w:ascii="Wingdings" w:hAnsi="Wingdings" w:hint="default"/>
      </w:rPr>
    </w:lvl>
    <w:lvl w:ilvl="3" w:tplc="4EF22E80" w:tentative="1">
      <w:start w:val="1"/>
      <w:numFmt w:val="bullet"/>
      <w:lvlText w:val=""/>
      <w:lvlJc w:val="left"/>
      <w:pPr>
        <w:tabs>
          <w:tab w:val="num" w:pos="3589"/>
        </w:tabs>
        <w:ind w:left="3589" w:hanging="360"/>
      </w:pPr>
      <w:rPr>
        <w:rFonts w:ascii="Symbol" w:hAnsi="Symbol" w:hint="default"/>
      </w:rPr>
    </w:lvl>
    <w:lvl w:ilvl="4" w:tplc="3D8A5178" w:tentative="1">
      <w:start w:val="1"/>
      <w:numFmt w:val="bullet"/>
      <w:lvlText w:val="o"/>
      <w:lvlJc w:val="left"/>
      <w:pPr>
        <w:tabs>
          <w:tab w:val="num" w:pos="4309"/>
        </w:tabs>
        <w:ind w:left="4309" w:hanging="360"/>
      </w:pPr>
      <w:rPr>
        <w:rFonts w:ascii="Courier New" w:hAnsi="Courier New" w:cs="Courier New" w:hint="default"/>
      </w:rPr>
    </w:lvl>
    <w:lvl w:ilvl="5" w:tplc="0290AC8C" w:tentative="1">
      <w:start w:val="1"/>
      <w:numFmt w:val="bullet"/>
      <w:lvlText w:val=""/>
      <w:lvlJc w:val="left"/>
      <w:pPr>
        <w:tabs>
          <w:tab w:val="num" w:pos="5029"/>
        </w:tabs>
        <w:ind w:left="5029" w:hanging="360"/>
      </w:pPr>
      <w:rPr>
        <w:rFonts w:ascii="Wingdings" w:hAnsi="Wingdings" w:hint="default"/>
      </w:rPr>
    </w:lvl>
    <w:lvl w:ilvl="6" w:tplc="F4D4037A" w:tentative="1">
      <w:start w:val="1"/>
      <w:numFmt w:val="bullet"/>
      <w:lvlText w:val=""/>
      <w:lvlJc w:val="left"/>
      <w:pPr>
        <w:tabs>
          <w:tab w:val="num" w:pos="5749"/>
        </w:tabs>
        <w:ind w:left="5749" w:hanging="360"/>
      </w:pPr>
      <w:rPr>
        <w:rFonts w:ascii="Symbol" w:hAnsi="Symbol" w:hint="default"/>
      </w:rPr>
    </w:lvl>
    <w:lvl w:ilvl="7" w:tplc="AFD05532" w:tentative="1">
      <w:start w:val="1"/>
      <w:numFmt w:val="bullet"/>
      <w:lvlText w:val="o"/>
      <w:lvlJc w:val="left"/>
      <w:pPr>
        <w:tabs>
          <w:tab w:val="num" w:pos="6469"/>
        </w:tabs>
        <w:ind w:left="6469" w:hanging="360"/>
      </w:pPr>
      <w:rPr>
        <w:rFonts w:ascii="Courier New" w:hAnsi="Courier New" w:cs="Courier New" w:hint="default"/>
      </w:rPr>
    </w:lvl>
    <w:lvl w:ilvl="8" w:tplc="BDDAFEA2" w:tentative="1">
      <w:start w:val="1"/>
      <w:numFmt w:val="bullet"/>
      <w:lvlText w:val=""/>
      <w:lvlJc w:val="left"/>
      <w:pPr>
        <w:tabs>
          <w:tab w:val="num" w:pos="7189"/>
        </w:tabs>
        <w:ind w:left="7189" w:hanging="360"/>
      </w:pPr>
      <w:rPr>
        <w:rFonts w:ascii="Wingdings" w:hAnsi="Wingdings" w:hint="default"/>
      </w:rPr>
    </w:lvl>
  </w:abstractNum>
  <w:abstractNum w:abstractNumId="22">
    <w:nsid w:val="336C700A"/>
    <w:multiLevelType w:val="hybridMultilevel"/>
    <w:tmpl w:val="F5348416"/>
    <w:lvl w:ilvl="0" w:tplc="1740412C">
      <w:start w:val="1"/>
      <w:numFmt w:val="bullet"/>
      <w:lvlText w:val=""/>
      <w:lvlJc w:val="left"/>
      <w:pPr>
        <w:tabs>
          <w:tab w:val="num" w:pos="1843"/>
        </w:tabs>
        <w:ind w:left="1418" w:firstLine="142"/>
      </w:pPr>
      <w:rPr>
        <w:rFonts w:ascii="Symbol" w:hAnsi="Symbol" w:hint="default"/>
      </w:rPr>
    </w:lvl>
    <w:lvl w:ilvl="1" w:tplc="85F8EC56" w:tentative="1">
      <w:start w:val="1"/>
      <w:numFmt w:val="bullet"/>
      <w:lvlText w:val="o"/>
      <w:lvlJc w:val="left"/>
      <w:pPr>
        <w:tabs>
          <w:tab w:val="num" w:pos="2149"/>
        </w:tabs>
        <w:ind w:left="2149" w:hanging="360"/>
      </w:pPr>
      <w:rPr>
        <w:rFonts w:ascii="Courier New" w:hAnsi="Courier New" w:cs="Courier New" w:hint="default"/>
      </w:rPr>
    </w:lvl>
    <w:lvl w:ilvl="2" w:tplc="22A22A8A" w:tentative="1">
      <w:start w:val="1"/>
      <w:numFmt w:val="bullet"/>
      <w:lvlText w:val=""/>
      <w:lvlJc w:val="left"/>
      <w:pPr>
        <w:tabs>
          <w:tab w:val="num" w:pos="2869"/>
        </w:tabs>
        <w:ind w:left="2869" w:hanging="360"/>
      </w:pPr>
      <w:rPr>
        <w:rFonts w:ascii="Wingdings" w:hAnsi="Wingdings" w:hint="default"/>
      </w:rPr>
    </w:lvl>
    <w:lvl w:ilvl="3" w:tplc="79949750" w:tentative="1">
      <w:start w:val="1"/>
      <w:numFmt w:val="bullet"/>
      <w:lvlText w:val=""/>
      <w:lvlJc w:val="left"/>
      <w:pPr>
        <w:tabs>
          <w:tab w:val="num" w:pos="3589"/>
        </w:tabs>
        <w:ind w:left="3589" w:hanging="360"/>
      </w:pPr>
      <w:rPr>
        <w:rFonts w:ascii="Symbol" w:hAnsi="Symbol" w:hint="default"/>
      </w:rPr>
    </w:lvl>
    <w:lvl w:ilvl="4" w:tplc="7AB84464" w:tentative="1">
      <w:start w:val="1"/>
      <w:numFmt w:val="bullet"/>
      <w:lvlText w:val="o"/>
      <w:lvlJc w:val="left"/>
      <w:pPr>
        <w:tabs>
          <w:tab w:val="num" w:pos="4309"/>
        </w:tabs>
        <w:ind w:left="4309" w:hanging="360"/>
      </w:pPr>
      <w:rPr>
        <w:rFonts w:ascii="Courier New" w:hAnsi="Courier New" w:cs="Courier New" w:hint="default"/>
      </w:rPr>
    </w:lvl>
    <w:lvl w:ilvl="5" w:tplc="27AEAD10" w:tentative="1">
      <w:start w:val="1"/>
      <w:numFmt w:val="bullet"/>
      <w:lvlText w:val=""/>
      <w:lvlJc w:val="left"/>
      <w:pPr>
        <w:tabs>
          <w:tab w:val="num" w:pos="5029"/>
        </w:tabs>
        <w:ind w:left="5029" w:hanging="360"/>
      </w:pPr>
      <w:rPr>
        <w:rFonts w:ascii="Wingdings" w:hAnsi="Wingdings" w:hint="default"/>
      </w:rPr>
    </w:lvl>
    <w:lvl w:ilvl="6" w:tplc="E4040230" w:tentative="1">
      <w:start w:val="1"/>
      <w:numFmt w:val="bullet"/>
      <w:lvlText w:val=""/>
      <w:lvlJc w:val="left"/>
      <w:pPr>
        <w:tabs>
          <w:tab w:val="num" w:pos="5749"/>
        </w:tabs>
        <w:ind w:left="5749" w:hanging="360"/>
      </w:pPr>
      <w:rPr>
        <w:rFonts w:ascii="Symbol" w:hAnsi="Symbol" w:hint="default"/>
      </w:rPr>
    </w:lvl>
    <w:lvl w:ilvl="7" w:tplc="46569EAC" w:tentative="1">
      <w:start w:val="1"/>
      <w:numFmt w:val="bullet"/>
      <w:lvlText w:val="o"/>
      <w:lvlJc w:val="left"/>
      <w:pPr>
        <w:tabs>
          <w:tab w:val="num" w:pos="6469"/>
        </w:tabs>
        <w:ind w:left="6469" w:hanging="360"/>
      </w:pPr>
      <w:rPr>
        <w:rFonts w:ascii="Courier New" w:hAnsi="Courier New" w:cs="Courier New" w:hint="default"/>
      </w:rPr>
    </w:lvl>
    <w:lvl w:ilvl="8" w:tplc="9474C2F4" w:tentative="1">
      <w:start w:val="1"/>
      <w:numFmt w:val="bullet"/>
      <w:lvlText w:val=""/>
      <w:lvlJc w:val="left"/>
      <w:pPr>
        <w:tabs>
          <w:tab w:val="num" w:pos="7189"/>
        </w:tabs>
        <w:ind w:left="7189" w:hanging="360"/>
      </w:pPr>
      <w:rPr>
        <w:rFonts w:ascii="Wingdings" w:hAnsi="Wingdings" w:hint="default"/>
      </w:rPr>
    </w:lvl>
  </w:abstractNum>
  <w:abstractNum w:abstractNumId="23">
    <w:nsid w:val="36B50698"/>
    <w:multiLevelType w:val="hybridMultilevel"/>
    <w:tmpl w:val="536257A6"/>
    <w:lvl w:ilvl="0" w:tplc="E500D354">
      <w:start w:val="1"/>
      <w:numFmt w:val="bullet"/>
      <w:lvlText w:val=""/>
      <w:lvlJc w:val="left"/>
      <w:pPr>
        <w:tabs>
          <w:tab w:val="num" w:pos="1418"/>
        </w:tabs>
        <w:ind w:left="709" w:firstLine="709"/>
      </w:pPr>
      <w:rPr>
        <w:rFonts w:ascii="Symbol" w:hAnsi="Symbol" w:hint="default"/>
      </w:rPr>
    </w:lvl>
    <w:lvl w:ilvl="1" w:tplc="FB2201E2" w:tentative="1">
      <w:start w:val="1"/>
      <w:numFmt w:val="bullet"/>
      <w:lvlText w:val="o"/>
      <w:lvlJc w:val="left"/>
      <w:pPr>
        <w:tabs>
          <w:tab w:val="num" w:pos="2149"/>
        </w:tabs>
        <w:ind w:left="2149" w:hanging="360"/>
      </w:pPr>
      <w:rPr>
        <w:rFonts w:ascii="Courier New" w:hAnsi="Courier New" w:cs="Courier New" w:hint="default"/>
      </w:rPr>
    </w:lvl>
    <w:lvl w:ilvl="2" w:tplc="72A83566" w:tentative="1">
      <w:start w:val="1"/>
      <w:numFmt w:val="bullet"/>
      <w:lvlText w:val=""/>
      <w:lvlJc w:val="left"/>
      <w:pPr>
        <w:tabs>
          <w:tab w:val="num" w:pos="2869"/>
        </w:tabs>
        <w:ind w:left="2869" w:hanging="360"/>
      </w:pPr>
      <w:rPr>
        <w:rFonts w:ascii="Wingdings" w:hAnsi="Wingdings" w:hint="default"/>
      </w:rPr>
    </w:lvl>
    <w:lvl w:ilvl="3" w:tplc="D1F6869C" w:tentative="1">
      <w:start w:val="1"/>
      <w:numFmt w:val="bullet"/>
      <w:lvlText w:val=""/>
      <w:lvlJc w:val="left"/>
      <w:pPr>
        <w:tabs>
          <w:tab w:val="num" w:pos="3589"/>
        </w:tabs>
        <w:ind w:left="3589" w:hanging="360"/>
      </w:pPr>
      <w:rPr>
        <w:rFonts w:ascii="Symbol" w:hAnsi="Symbol" w:hint="default"/>
      </w:rPr>
    </w:lvl>
    <w:lvl w:ilvl="4" w:tplc="78B40916" w:tentative="1">
      <w:start w:val="1"/>
      <w:numFmt w:val="bullet"/>
      <w:lvlText w:val="o"/>
      <w:lvlJc w:val="left"/>
      <w:pPr>
        <w:tabs>
          <w:tab w:val="num" w:pos="4309"/>
        </w:tabs>
        <w:ind w:left="4309" w:hanging="360"/>
      </w:pPr>
      <w:rPr>
        <w:rFonts w:ascii="Courier New" w:hAnsi="Courier New" w:cs="Courier New" w:hint="default"/>
      </w:rPr>
    </w:lvl>
    <w:lvl w:ilvl="5" w:tplc="061CA892" w:tentative="1">
      <w:start w:val="1"/>
      <w:numFmt w:val="bullet"/>
      <w:lvlText w:val=""/>
      <w:lvlJc w:val="left"/>
      <w:pPr>
        <w:tabs>
          <w:tab w:val="num" w:pos="5029"/>
        </w:tabs>
        <w:ind w:left="5029" w:hanging="360"/>
      </w:pPr>
      <w:rPr>
        <w:rFonts w:ascii="Wingdings" w:hAnsi="Wingdings" w:hint="default"/>
      </w:rPr>
    </w:lvl>
    <w:lvl w:ilvl="6" w:tplc="8E388386" w:tentative="1">
      <w:start w:val="1"/>
      <w:numFmt w:val="bullet"/>
      <w:lvlText w:val=""/>
      <w:lvlJc w:val="left"/>
      <w:pPr>
        <w:tabs>
          <w:tab w:val="num" w:pos="5749"/>
        </w:tabs>
        <w:ind w:left="5749" w:hanging="360"/>
      </w:pPr>
      <w:rPr>
        <w:rFonts w:ascii="Symbol" w:hAnsi="Symbol" w:hint="default"/>
      </w:rPr>
    </w:lvl>
    <w:lvl w:ilvl="7" w:tplc="556C6532" w:tentative="1">
      <w:start w:val="1"/>
      <w:numFmt w:val="bullet"/>
      <w:lvlText w:val="o"/>
      <w:lvlJc w:val="left"/>
      <w:pPr>
        <w:tabs>
          <w:tab w:val="num" w:pos="6469"/>
        </w:tabs>
        <w:ind w:left="6469" w:hanging="360"/>
      </w:pPr>
      <w:rPr>
        <w:rFonts w:ascii="Courier New" w:hAnsi="Courier New" w:cs="Courier New" w:hint="default"/>
      </w:rPr>
    </w:lvl>
    <w:lvl w:ilvl="8" w:tplc="8A8A76D6" w:tentative="1">
      <w:start w:val="1"/>
      <w:numFmt w:val="bullet"/>
      <w:lvlText w:val=""/>
      <w:lvlJc w:val="left"/>
      <w:pPr>
        <w:tabs>
          <w:tab w:val="num" w:pos="7189"/>
        </w:tabs>
        <w:ind w:left="7189" w:hanging="360"/>
      </w:pPr>
      <w:rPr>
        <w:rFonts w:ascii="Wingdings" w:hAnsi="Wingdings" w:hint="default"/>
      </w:rPr>
    </w:lvl>
  </w:abstractNum>
  <w:abstractNum w:abstractNumId="24">
    <w:nsid w:val="3AF225B9"/>
    <w:multiLevelType w:val="hybridMultilevel"/>
    <w:tmpl w:val="B24E10F0"/>
    <w:lvl w:ilvl="0" w:tplc="BA9EE560">
      <w:start w:val="14"/>
      <w:numFmt w:val="decimal"/>
      <w:lvlText w:val="%1"/>
      <w:lvlJc w:val="left"/>
      <w:pPr>
        <w:tabs>
          <w:tab w:val="num" w:pos="1080"/>
        </w:tabs>
        <w:ind w:left="371" w:firstLine="709"/>
      </w:pPr>
      <w:rPr>
        <w:rFonts w:hint="default"/>
      </w:rPr>
    </w:lvl>
    <w:lvl w:ilvl="1" w:tplc="43187CEA" w:tentative="1">
      <w:start w:val="1"/>
      <w:numFmt w:val="lowerLetter"/>
      <w:lvlText w:val="%2."/>
      <w:lvlJc w:val="left"/>
      <w:pPr>
        <w:tabs>
          <w:tab w:val="num" w:pos="-2127"/>
        </w:tabs>
        <w:ind w:left="-2127" w:hanging="360"/>
      </w:pPr>
    </w:lvl>
    <w:lvl w:ilvl="2" w:tplc="86CCC716" w:tentative="1">
      <w:start w:val="1"/>
      <w:numFmt w:val="lowerRoman"/>
      <w:lvlText w:val="%3."/>
      <w:lvlJc w:val="right"/>
      <w:pPr>
        <w:tabs>
          <w:tab w:val="num" w:pos="-1407"/>
        </w:tabs>
        <w:ind w:left="-1407" w:hanging="180"/>
      </w:pPr>
    </w:lvl>
    <w:lvl w:ilvl="3" w:tplc="2BB89FFE" w:tentative="1">
      <w:start w:val="1"/>
      <w:numFmt w:val="decimal"/>
      <w:lvlText w:val="%4."/>
      <w:lvlJc w:val="left"/>
      <w:pPr>
        <w:tabs>
          <w:tab w:val="num" w:pos="-687"/>
        </w:tabs>
        <w:ind w:left="-687" w:hanging="360"/>
      </w:pPr>
    </w:lvl>
    <w:lvl w:ilvl="4" w:tplc="7A4667EE" w:tentative="1">
      <w:start w:val="1"/>
      <w:numFmt w:val="lowerLetter"/>
      <w:lvlText w:val="%5."/>
      <w:lvlJc w:val="left"/>
      <w:pPr>
        <w:tabs>
          <w:tab w:val="num" w:pos="33"/>
        </w:tabs>
        <w:ind w:left="33" w:hanging="360"/>
      </w:pPr>
    </w:lvl>
    <w:lvl w:ilvl="5" w:tplc="A502BBEA" w:tentative="1">
      <w:start w:val="1"/>
      <w:numFmt w:val="lowerRoman"/>
      <w:lvlText w:val="%6."/>
      <w:lvlJc w:val="right"/>
      <w:pPr>
        <w:tabs>
          <w:tab w:val="num" w:pos="753"/>
        </w:tabs>
        <w:ind w:left="753" w:hanging="180"/>
      </w:pPr>
    </w:lvl>
    <w:lvl w:ilvl="6" w:tplc="7EAAD396" w:tentative="1">
      <w:start w:val="1"/>
      <w:numFmt w:val="decimal"/>
      <w:lvlText w:val="%7."/>
      <w:lvlJc w:val="left"/>
      <w:pPr>
        <w:tabs>
          <w:tab w:val="num" w:pos="1473"/>
        </w:tabs>
        <w:ind w:left="1473" w:hanging="360"/>
      </w:pPr>
    </w:lvl>
    <w:lvl w:ilvl="7" w:tplc="E2823C42" w:tentative="1">
      <w:start w:val="1"/>
      <w:numFmt w:val="lowerLetter"/>
      <w:lvlText w:val="%8."/>
      <w:lvlJc w:val="left"/>
      <w:pPr>
        <w:tabs>
          <w:tab w:val="num" w:pos="2193"/>
        </w:tabs>
        <w:ind w:left="2193" w:hanging="360"/>
      </w:pPr>
    </w:lvl>
    <w:lvl w:ilvl="8" w:tplc="0E542B24" w:tentative="1">
      <w:start w:val="1"/>
      <w:numFmt w:val="lowerRoman"/>
      <w:lvlText w:val="%9."/>
      <w:lvlJc w:val="right"/>
      <w:pPr>
        <w:tabs>
          <w:tab w:val="num" w:pos="2913"/>
        </w:tabs>
        <w:ind w:left="2913" w:hanging="180"/>
      </w:pPr>
    </w:lvl>
  </w:abstractNum>
  <w:abstractNum w:abstractNumId="25">
    <w:nsid w:val="403733CC"/>
    <w:multiLevelType w:val="hybridMultilevel"/>
    <w:tmpl w:val="C0E80EC8"/>
    <w:lvl w:ilvl="0" w:tplc="0158F5E0">
      <w:start w:val="1"/>
      <w:numFmt w:val="bullet"/>
      <w:lvlText w:val=""/>
      <w:lvlJc w:val="left"/>
      <w:pPr>
        <w:tabs>
          <w:tab w:val="num" w:pos="1843"/>
        </w:tabs>
        <w:ind w:left="1418" w:firstLine="142"/>
      </w:pPr>
      <w:rPr>
        <w:rFonts w:ascii="Symbol" w:hAnsi="Symbol" w:hint="default"/>
      </w:rPr>
    </w:lvl>
    <w:lvl w:ilvl="1" w:tplc="21FAD62E" w:tentative="1">
      <w:start w:val="1"/>
      <w:numFmt w:val="bullet"/>
      <w:lvlText w:val="o"/>
      <w:lvlJc w:val="left"/>
      <w:pPr>
        <w:tabs>
          <w:tab w:val="num" w:pos="2149"/>
        </w:tabs>
        <w:ind w:left="2149" w:hanging="360"/>
      </w:pPr>
      <w:rPr>
        <w:rFonts w:ascii="Courier New" w:hAnsi="Courier New" w:cs="Courier New" w:hint="default"/>
      </w:rPr>
    </w:lvl>
    <w:lvl w:ilvl="2" w:tplc="1EA4EB66" w:tentative="1">
      <w:start w:val="1"/>
      <w:numFmt w:val="bullet"/>
      <w:lvlText w:val=""/>
      <w:lvlJc w:val="left"/>
      <w:pPr>
        <w:tabs>
          <w:tab w:val="num" w:pos="2869"/>
        </w:tabs>
        <w:ind w:left="2869" w:hanging="360"/>
      </w:pPr>
      <w:rPr>
        <w:rFonts w:ascii="Wingdings" w:hAnsi="Wingdings" w:hint="default"/>
      </w:rPr>
    </w:lvl>
    <w:lvl w:ilvl="3" w:tplc="4D4E0DCC" w:tentative="1">
      <w:start w:val="1"/>
      <w:numFmt w:val="bullet"/>
      <w:lvlText w:val=""/>
      <w:lvlJc w:val="left"/>
      <w:pPr>
        <w:tabs>
          <w:tab w:val="num" w:pos="3589"/>
        </w:tabs>
        <w:ind w:left="3589" w:hanging="360"/>
      </w:pPr>
      <w:rPr>
        <w:rFonts w:ascii="Symbol" w:hAnsi="Symbol" w:hint="default"/>
      </w:rPr>
    </w:lvl>
    <w:lvl w:ilvl="4" w:tplc="A482A62E" w:tentative="1">
      <w:start w:val="1"/>
      <w:numFmt w:val="bullet"/>
      <w:lvlText w:val="o"/>
      <w:lvlJc w:val="left"/>
      <w:pPr>
        <w:tabs>
          <w:tab w:val="num" w:pos="4309"/>
        </w:tabs>
        <w:ind w:left="4309" w:hanging="360"/>
      </w:pPr>
      <w:rPr>
        <w:rFonts w:ascii="Courier New" w:hAnsi="Courier New" w:cs="Courier New" w:hint="default"/>
      </w:rPr>
    </w:lvl>
    <w:lvl w:ilvl="5" w:tplc="DCD2EDF2" w:tentative="1">
      <w:start w:val="1"/>
      <w:numFmt w:val="bullet"/>
      <w:lvlText w:val=""/>
      <w:lvlJc w:val="left"/>
      <w:pPr>
        <w:tabs>
          <w:tab w:val="num" w:pos="5029"/>
        </w:tabs>
        <w:ind w:left="5029" w:hanging="360"/>
      </w:pPr>
      <w:rPr>
        <w:rFonts w:ascii="Wingdings" w:hAnsi="Wingdings" w:hint="default"/>
      </w:rPr>
    </w:lvl>
    <w:lvl w:ilvl="6" w:tplc="F70664B4" w:tentative="1">
      <w:start w:val="1"/>
      <w:numFmt w:val="bullet"/>
      <w:lvlText w:val=""/>
      <w:lvlJc w:val="left"/>
      <w:pPr>
        <w:tabs>
          <w:tab w:val="num" w:pos="5749"/>
        </w:tabs>
        <w:ind w:left="5749" w:hanging="360"/>
      </w:pPr>
      <w:rPr>
        <w:rFonts w:ascii="Symbol" w:hAnsi="Symbol" w:hint="default"/>
      </w:rPr>
    </w:lvl>
    <w:lvl w:ilvl="7" w:tplc="A738860E" w:tentative="1">
      <w:start w:val="1"/>
      <w:numFmt w:val="bullet"/>
      <w:lvlText w:val="o"/>
      <w:lvlJc w:val="left"/>
      <w:pPr>
        <w:tabs>
          <w:tab w:val="num" w:pos="6469"/>
        </w:tabs>
        <w:ind w:left="6469" w:hanging="360"/>
      </w:pPr>
      <w:rPr>
        <w:rFonts w:ascii="Courier New" w:hAnsi="Courier New" w:cs="Courier New" w:hint="default"/>
      </w:rPr>
    </w:lvl>
    <w:lvl w:ilvl="8" w:tplc="31921080" w:tentative="1">
      <w:start w:val="1"/>
      <w:numFmt w:val="bullet"/>
      <w:lvlText w:val=""/>
      <w:lvlJc w:val="left"/>
      <w:pPr>
        <w:tabs>
          <w:tab w:val="num" w:pos="7189"/>
        </w:tabs>
        <w:ind w:left="7189" w:hanging="360"/>
      </w:pPr>
      <w:rPr>
        <w:rFonts w:ascii="Wingdings" w:hAnsi="Wingdings" w:hint="default"/>
      </w:rPr>
    </w:lvl>
  </w:abstractNum>
  <w:abstractNum w:abstractNumId="26">
    <w:nsid w:val="43A54421"/>
    <w:multiLevelType w:val="hybridMultilevel"/>
    <w:tmpl w:val="FD7C002C"/>
    <w:lvl w:ilvl="0" w:tplc="FB801724">
      <w:start w:val="2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44F5651"/>
    <w:multiLevelType w:val="hybridMultilevel"/>
    <w:tmpl w:val="4246D30C"/>
    <w:lvl w:ilvl="0" w:tplc="42D8E54C">
      <w:start w:val="1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6417EFD"/>
    <w:multiLevelType w:val="hybridMultilevel"/>
    <w:tmpl w:val="1228E082"/>
    <w:lvl w:ilvl="0" w:tplc="AA04F440">
      <w:start w:val="1"/>
      <w:numFmt w:val="bullet"/>
      <w:lvlText w:val=""/>
      <w:lvlJc w:val="left"/>
      <w:pPr>
        <w:tabs>
          <w:tab w:val="num" w:pos="1843"/>
        </w:tabs>
        <w:ind w:left="1418" w:firstLine="142"/>
      </w:pPr>
      <w:rPr>
        <w:rFonts w:ascii="Symbol" w:hAnsi="Symbol" w:hint="default"/>
      </w:rPr>
    </w:lvl>
    <w:lvl w:ilvl="1" w:tplc="BC7ED116" w:tentative="1">
      <w:start w:val="1"/>
      <w:numFmt w:val="bullet"/>
      <w:lvlText w:val="o"/>
      <w:lvlJc w:val="left"/>
      <w:pPr>
        <w:tabs>
          <w:tab w:val="num" w:pos="2149"/>
        </w:tabs>
        <w:ind w:left="2149" w:hanging="360"/>
      </w:pPr>
      <w:rPr>
        <w:rFonts w:ascii="Courier New" w:hAnsi="Courier New" w:cs="Courier New" w:hint="default"/>
      </w:rPr>
    </w:lvl>
    <w:lvl w:ilvl="2" w:tplc="C7FA653A" w:tentative="1">
      <w:start w:val="1"/>
      <w:numFmt w:val="bullet"/>
      <w:lvlText w:val=""/>
      <w:lvlJc w:val="left"/>
      <w:pPr>
        <w:tabs>
          <w:tab w:val="num" w:pos="2869"/>
        </w:tabs>
        <w:ind w:left="2869" w:hanging="360"/>
      </w:pPr>
      <w:rPr>
        <w:rFonts w:ascii="Wingdings" w:hAnsi="Wingdings" w:hint="default"/>
      </w:rPr>
    </w:lvl>
    <w:lvl w:ilvl="3" w:tplc="C8840F86" w:tentative="1">
      <w:start w:val="1"/>
      <w:numFmt w:val="bullet"/>
      <w:lvlText w:val=""/>
      <w:lvlJc w:val="left"/>
      <w:pPr>
        <w:tabs>
          <w:tab w:val="num" w:pos="3589"/>
        </w:tabs>
        <w:ind w:left="3589" w:hanging="360"/>
      </w:pPr>
      <w:rPr>
        <w:rFonts w:ascii="Symbol" w:hAnsi="Symbol" w:hint="default"/>
      </w:rPr>
    </w:lvl>
    <w:lvl w:ilvl="4" w:tplc="F01E5B6C" w:tentative="1">
      <w:start w:val="1"/>
      <w:numFmt w:val="bullet"/>
      <w:lvlText w:val="o"/>
      <w:lvlJc w:val="left"/>
      <w:pPr>
        <w:tabs>
          <w:tab w:val="num" w:pos="4309"/>
        </w:tabs>
        <w:ind w:left="4309" w:hanging="360"/>
      </w:pPr>
      <w:rPr>
        <w:rFonts w:ascii="Courier New" w:hAnsi="Courier New" w:cs="Courier New" w:hint="default"/>
      </w:rPr>
    </w:lvl>
    <w:lvl w:ilvl="5" w:tplc="BFFA5E84" w:tentative="1">
      <w:start w:val="1"/>
      <w:numFmt w:val="bullet"/>
      <w:lvlText w:val=""/>
      <w:lvlJc w:val="left"/>
      <w:pPr>
        <w:tabs>
          <w:tab w:val="num" w:pos="5029"/>
        </w:tabs>
        <w:ind w:left="5029" w:hanging="360"/>
      </w:pPr>
      <w:rPr>
        <w:rFonts w:ascii="Wingdings" w:hAnsi="Wingdings" w:hint="default"/>
      </w:rPr>
    </w:lvl>
    <w:lvl w:ilvl="6" w:tplc="71649E30" w:tentative="1">
      <w:start w:val="1"/>
      <w:numFmt w:val="bullet"/>
      <w:lvlText w:val=""/>
      <w:lvlJc w:val="left"/>
      <w:pPr>
        <w:tabs>
          <w:tab w:val="num" w:pos="5749"/>
        </w:tabs>
        <w:ind w:left="5749" w:hanging="360"/>
      </w:pPr>
      <w:rPr>
        <w:rFonts w:ascii="Symbol" w:hAnsi="Symbol" w:hint="default"/>
      </w:rPr>
    </w:lvl>
    <w:lvl w:ilvl="7" w:tplc="0F069C22" w:tentative="1">
      <w:start w:val="1"/>
      <w:numFmt w:val="bullet"/>
      <w:lvlText w:val="o"/>
      <w:lvlJc w:val="left"/>
      <w:pPr>
        <w:tabs>
          <w:tab w:val="num" w:pos="6469"/>
        </w:tabs>
        <w:ind w:left="6469" w:hanging="360"/>
      </w:pPr>
      <w:rPr>
        <w:rFonts w:ascii="Courier New" w:hAnsi="Courier New" w:cs="Courier New" w:hint="default"/>
      </w:rPr>
    </w:lvl>
    <w:lvl w:ilvl="8" w:tplc="365E073A" w:tentative="1">
      <w:start w:val="1"/>
      <w:numFmt w:val="bullet"/>
      <w:lvlText w:val=""/>
      <w:lvlJc w:val="left"/>
      <w:pPr>
        <w:tabs>
          <w:tab w:val="num" w:pos="7189"/>
        </w:tabs>
        <w:ind w:left="7189" w:hanging="360"/>
      </w:pPr>
      <w:rPr>
        <w:rFonts w:ascii="Wingdings" w:hAnsi="Wingdings" w:hint="default"/>
      </w:rPr>
    </w:lvl>
  </w:abstractNum>
  <w:abstractNum w:abstractNumId="29">
    <w:nsid w:val="4B77573A"/>
    <w:multiLevelType w:val="hybridMultilevel"/>
    <w:tmpl w:val="47283860"/>
    <w:lvl w:ilvl="0" w:tplc="3F14552E">
      <w:start w:val="1"/>
      <w:numFmt w:val="decimal"/>
      <w:lvlText w:val="%1"/>
      <w:lvlJc w:val="left"/>
      <w:pPr>
        <w:tabs>
          <w:tab w:val="num" w:pos="1080"/>
        </w:tabs>
        <w:ind w:left="513" w:firstLine="567"/>
      </w:pPr>
      <w:rPr>
        <w:rFonts w:hint="default"/>
      </w:rPr>
    </w:lvl>
    <w:lvl w:ilvl="1" w:tplc="2E9215E6" w:tentative="1">
      <w:start w:val="1"/>
      <w:numFmt w:val="lowerLetter"/>
      <w:lvlText w:val="%2."/>
      <w:lvlJc w:val="left"/>
      <w:pPr>
        <w:tabs>
          <w:tab w:val="num" w:pos="1440"/>
        </w:tabs>
        <w:ind w:left="1440" w:hanging="360"/>
      </w:pPr>
    </w:lvl>
    <w:lvl w:ilvl="2" w:tplc="96583EA8" w:tentative="1">
      <w:start w:val="1"/>
      <w:numFmt w:val="lowerRoman"/>
      <w:lvlText w:val="%3."/>
      <w:lvlJc w:val="right"/>
      <w:pPr>
        <w:tabs>
          <w:tab w:val="num" w:pos="2160"/>
        </w:tabs>
        <w:ind w:left="2160" w:hanging="180"/>
      </w:pPr>
    </w:lvl>
    <w:lvl w:ilvl="3" w:tplc="0360C1C2" w:tentative="1">
      <w:start w:val="1"/>
      <w:numFmt w:val="decimal"/>
      <w:lvlText w:val="%4."/>
      <w:lvlJc w:val="left"/>
      <w:pPr>
        <w:tabs>
          <w:tab w:val="num" w:pos="2880"/>
        </w:tabs>
        <w:ind w:left="2880" w:hanging="360"/>
      </w:pPr>
    </w:lvl>
    <w:lvl w:ilvl="4" w:tplc="A65ECD44" w:tentative="1">
      <w:start w:val="1"/>
      <w:numFmt w:val="lowerLetter"/>
      <w:lvlText w:val="%5."/>
      <w:lvlJc w:val="left"/>
      <w:pPr>
        <w:tabs>
          <w:tab w:val="num" w:pos="3600"/>
        </w:tabs>
        <w:ind w:left="3600" w:hanging="360"/>
      </w:pPr>
    </w:lvl>
    <w:lvl w:ilvl="5" w:tplc="23001B46" w:tentative="1">
      <w:start w:val="1"/>
      <w:numFmt w:val="lowerRoman"/>
      <w:lvlText w:val="%6."/>
      <w:lvlJc w:val="right"/>
      <w:pPr>
        <w:tabs>
          <w:tab w:val="num" w:pos="4320"/>
        </w:tabs>
        <w:ind w:left="4320" w:hanging="180"/>
      </w:pPr>
    </w:lvl>
    <w:lvl w:ilvl="6" w:tplc="8F121138" w:tentative="1">
      <w:start w:val="1"/>
      <w:numFmt w:val="decimal"/>
      <w:lvlText w:val="%7."/>
      <w:lvlJc w:val="left"/>
      <w:pPr>
        <w:tabs>
          <w:tab w:val="num" w:pos="5040"/>
        </w:tabs>
        <w:ind w:left="5040" w:hanging="360"/>
      </w:pPr>
    </w:lvl>
    <w:lvl w:ilvl="7" w:tplc="0598D522" w:tentative="1">
      <w:start w:val="1"/>
      <w:numFmt w:val="lowerLetter"/>
      <w:lvlText w:val="%8."/>
      <w:lvlJc w:val="left"/>
      <w:pPr>
        <w:tabs>
          <w:tab w:val="num" w:pos="5760"/>
        </w:tabs>
        <w:ind w:left="5760" w:hanging="360"/>
      </w:pPr>
    </w:lvl>
    <w:lvl w:ilvl="8" w:tplc="25BCF0DC" w:tentative="1">
      <w:start w:val="1"/>
      <w:numFmt w:val="lowerRoman"/>
      <w:lvlText w:val="%9."/>
      <w:lvlJc w:val="right"/>
      <w:pPr>
        <w:tabs>
          <w:tab w:val="num" w:pos="6480"/>
        </w:tabs>
        <w:ind w:left="6480" w:hanging="180"/>
      </w:pPr>
    </w:lvl>
  </w:abstractNum>
  <w:abstractNum w:abstractNumId="30">
    <w:nsid w:val="4EB36B6E"/>
    <w:multiLevelType w:val="hybridMultilevel"/>
    <w:tmpl w:val="5ADC1EC0"/>
    <w:lvl w:ilvl="0" w:tplc="5BE25A56">
      <w:start w:val="1"/>
      <w:numFmt w:val="bullet"/>
      <w:lvlText w:val=""/>
      <w:lvlJc w:val="left"/>
      <w:pPr>
        <w:tabs>
          <w:tab w:val="num" w:pos="1429"/>
        </w:tabs>
        <w:ind w:left="720" w:firstLine="709"/>
      </w:pPr>
      <w:rPr>
        <w:rFonts w:ascii="Symbol" w:hAnsi="Symbol" w:hint="default"/>
      </w:rPr>
    </w:lvl>
    <w:lvl w:ilvl="1" w:tplc="F7E84618" w:tentative="1">
      <w:start w:val="1"/>
      <w:numFmt w:val="bullet"/>
      <w:lvlText w:val="o"/>
      <w:lvlJc w:val="left"/>
      <w:pPr>
        <w:tabs>
          <w:tab w:val="num" w:pos="2160"/>
        </w:tabs>
        <w:ind w:left="2160" w:hanging="360"/>
      </w:pPr>
      <w:rPr>
        <w:rFonts w:ascii="Courier New" w:hAnsi="Courier New" w:cs="Courier New" w:hint="default"/>
      </w:rPr>
    </w:lvl>
    <w:lvl w:ilvl="2" w:tplc="8BDA8E3A" w:tentative="1">
      <w:start w:val="1"/>
      <w:numFmt w:val="bullet"/>
      <w:lvlText w:val=""/>
      <w:lvlJc w:val="left"/>
      <w:pPr>
        <w:tabs>
          <w:tab w:val="num" w:pos="2880"/>
        </w:tabs>
        <w:ind w:left="2880" w:hanging="360"/>
      </w:pPr>
      <w:rPr>
        <w:rFonts w:ascii="Wingdings" w:hAnsi="Wingdings" w:hint="default"/>
      </w:rPr>
    </w:lvl>
    <w:lvl w:ilvl="3" w:tplc="C30E75EA" w:tentative="1">
      <w:start w:val="1"/>
      <w:numFmt w:val="bullet"/>
      <w:lvlText w:val=""/>
      <w:lvlJc w:val="left"/>
      <w:pPr>
        <w:tabs>
          <w:tab w:val="num" w:pos="3600"/>
        </w:tabs>
        <w:ind w:left="3600" w:hanging="360"/>
      </w:pPr>
      <w:rPr>
        <w:rFonts w:ascii="Symbol" w:hAnsi="Symbol" w:hint="default"/>
      </w:rPr>
    </w:lvl>
    <w:lvl w:ilvl="4" w:tplc="17FC9A5C" w:tentative="1">
      <w:start w:val="1"/>
      <w:numFmt w:val="bullet"/>
      <w:lvlText w:val="o"/>
      <w:lvlJc w:val="left"/>
      <w:pPr>
        <w:tabs>
          <w:tab w:val="num" w:pos="4320"/>
        </w:tabs>
        <w:ind w:left="4320" w:hanging="360"/>
      </w:pPr>
      <w:rPr>
        <w:rFonts w:ascii="Courier New" w:hAnsi="Courier New" w:cs="Courier New" w:hint="default"/>
      </w:rPr>
    </w:lvl>
    <w:lvl w:ilvl="5" w:tplc="622EE678" w:tentative="1">
      <w:start w:val="1"/>
      <w:numFmt w:val="bullet"/>
      <w:lvlText w:val=""/>
      <w:lvlJc w:val="left"/>
      <w:pPr>
        <w:tabs>
          <w:tab w:val="num" w:pos="5040"/>
        </w:tabs>
        <w:ind w:left="5040" w:hanging="360"/>
      </w:pPr>
      <w:rPr>
        <w:rFonts w:ascii="Wingdings" w:hAnsi="Wingdings" w:hint="default"/>
      </w:rPr>
    </w:lvl>
    <w:lvl w:ilvl="6" w:tplc="2A94FEA2" w:tentative="1">
      <w:start w:val="1"/>
      <w:numFmt w:val="bullet"/>
      <w:lvlText w:val=""/>
      <w:lvlJc w:val="left"/>
      <w:pPr>
        <w:tabs>
          <w:tab w:val="num" w:pos="5760"/>
        </w:tabs>
        <w:ind w:left="5760" w:hanging="360"/>
      </w:pPr>
      <w:rPr>
        <w:rFonts w:ascii="Symbol" w:hAnsi="Symbol" w:hint="default"/>
      </w:rPr>
    </w:lvl>
    <w:lvl w:ilvl="7" w:tplc="4B126466" w:tentative="1">
      <w:start w:val="1"/>
      <w:numFmt w:val="bullet"/>
      <w:lvlText w:val="o"/>
      <w:lvlJc w:val="left"/>
      <w:pPr>
        <w:tabs>
          <w:tab w:val="num" w:pos="6480"/>
        </w:tabs>
        <w:ind w:left="6480" w:hanging="360"/>
      </w:pPr>
      <w:rPr>
        <w:rFonts w:ascii="Courier New" w:hAnsi="Courier New" w:cs="Courier New" w:hint="default"/>
      </w:rPr>
    </w:lvl>
    <w:lvl w:ilvl="8" w:tplc="14C40522" w:tentative="1">
      <w:start w:val="1"/>
      <w:numFmt w:val="bullet"/>
      <w:lvlText w:val=""/>
      <w:lvlJc w:val="left"/>
      <w:pPr>
        <w:tabs>
          <w:tab w:val="num" w:pos="7200"/>
        </w:tabs>
        <w:ind w:left="7200" w:hanging="360"/>
      </w:pPr>
      <w:rPr>
        <w:rFonts w:ascii="Wingdings" w:hAnsi="Wingdings" w:hint="default"/>
      </w:rPr>
    </w:lvl>
  </w:abstractNum>
  <w:abstractNum w:abstractNumId="31">
    <w:nsid w:val="4EF97D67"/>
    <w:multiLevelType w:val="hybridMultilevel"/>
    <w:tmpl w:val="FBAA2A50"/>
    <w:lvl w:ilvl="0" w:tplc="0C5ED286">
      <w:start w:val="1"/>
      <w:numFmt w:val="decimal"/>
      <w:lvlText w:val="%1)"/>
      <w:lvlJc w:val="left"/>
      <w:pPr>
        <w:tabs>
          <w:tab w:val="num" w:pos="1714"/>
        </w:tabs>
        <w:ind w:left="1714" w:hanging="1005"/>
      </w:pPr>
      <w:rPr>
        <w:rFonts w:hint="default"/>
      </w:rPr>
    </w:lvl>
    <w:lvl w:ilvl="1" w:tplc="E41223B6" w:tentative="1">
      <w:start w:val="1"/>
      <w:numFmt w:val="lowerLetter"/>
      <w:lvlText w:val="%2."/>
      <w:lvlJc w:val="left"/>
      <w:pPr>
        <w:tabs>
          <w:tab w:val="num" w:pos="1789"/>
        </w:tabs>
        <w:ind w:left="1789" w:hanging="360"/>
      </w:pPr>
    </w:lvl>
    <w:lvl w:ilvl="2" w:tplc="40160694" w:tentative="1">
      <w:start w:val="1"/>
      <w:numFmt w:val="lowerRoman"/>
      <w:lvlText w:val="%3."/>
      <w:lvlJc w:val="right"/>
      <w:pPr>
        <w:tabs>
          <w:tab w:val="num" w:pos="2509"/>
        </w:tabs>
        <w:ind w:left="2509" w:hanging="180"/>
      </w:pPr>
    </w:lvl>
    <w:lvl w:ilvl="3" w:tplc="D3AE4B04" w:tentative="1">
      <w:start w:val="1"/>
      <w:numFmt w:val="decimal"/>
      <w:lvlText w:val="%4."/>
      <w:lvlJc w:val="left"/>
      <w:pPr>
        <w:tabs>
          <w:tab w:val="num" w:pos="3229"/>
        </w:tabs>
        <w:ind w:left="3229" w:hanging="360"/>
      </w:pPr>
    </w:lvl>
    <w:lvl w:ilvl="4" w:tplc="5E2C3F58" w:tentative="1">
      <w:start w:val="1"/>
      <w:numFmt w:val="lowerLetter"/>
      <w:lvlText w:val="%5."/>
      <w:lvlJc w:val="left"/>
      <w:pPr>
        <w:tabs>
          <w:tab w:val="num" w:pos="3949"/>
        </w:tabs>
        <w:ind w:left="3949" w:hanging="360"/>
      </w:pPr>
    </w:lvl>
    <w:lvl w:ilvl="5" w:tplc="902697E0" w:tentative="1">
      <w:start w:val="1"/>
      <w:numFmt w:val="lowerRoman"/>
      <w:lvlText w:val="%6."/>
      <w:lvlJc w:val="right"/>
      <w:pPr>
        <w:tabs>
          <w:tab w:val="num" w:pos="4669"/>
        </w:tabs>
        <w:ind w:left="4669" w:hanging="180"/>
      </w:pPr>
    </w:lvl>
    <w:lvl w:ilvl="6" w:tplc="D9FA073E" w:tentative="1">
      <w:start w:val="1"/>
      <w:numFmt w:val="decimal"/>
      <w:lvlText w:val="%7."/>
      <w:lvlJc w:val="left"/>
      <w:pPr>
        <w:tabs>
          <w:tab w:val="num" w:pos="5389"/>
        </w:tabs>
        <w:ind w:left="5389" w:hanging="360"/>
      </w:pPr>
    </w:lvl>
    <w:lvl w:ilvl="7" w:tplc="20301DD2" w:tentative="1">
      <w:start w:val="1"/>
      <w:numFmt w:val="lowerLetter"/>
      <w:lvlText w:val="%8."/>
      <w:lvlJc w:val="left"/>
      <w:pPr>
        <w:tabs>
          <w:tab w:val="num" w:pos="6109"/>
        </w:tabs>
        <w:ind w:left="6109" w:hanging="360"/>
      </w:pPr>
    </w:lvl>
    <w:lvl w:ilvl="8" w:tplc="8752BCD6" w:tentative="1">
      <w:start w:val="1"/>
      <w:numFmt w:val="lowerRoman"/>
      <w:lvlText w:val="%9."/>
      <w:lvlJc w:val="right"/>
      <w:pPr>
        <w:tabs>
          <w:tab w:val="num" w:pos="6829"/>
        </w:tabs>
        <w:ind w:left="6829" w:hanging="180"/>
      </w:pPr>
    </w:lvl>
  </w:abstractNum>
  <w:abstractNum w:abstractNumId="32">
    <w:nsid w:val="4F466F1D"/>
    <w:multiLevelType w:val="hybridMultilevel"/>
    <w:tmpl w:val="17B604A4"/>
    <w:lvl w:ilvl="0" w:tplc="DEC48824">
      <w:start w:val="1"/>
      <w:numFmt w:val="bullet"/>
      <w:lvlText w:val=""/>
      <w:lvlJc w:val="left"/>
      <w:pPr>
        <w:tabs>
          <w:tab w:val="num" w:pos="1843"/>
        </w:tabs>
        <w:ind w:left="1418" w:firstLine="142"/>
      </w:pPr>
      <w:rPr>
        <w:rFonts w:ascii="Symbol" w:hAnsi="Symbol" w:hint="default"/>
      </w:rPr>
    </w:lvl>
    <w:lvl w:ilvl="1" w:tplc="67906A6C" w:tentative="1">
      <w:start w:val="1"/>
      <w:numFmt w:val="bullet"/>
      <w:lvlText w:val="o"/>
      <w:lvlJc w:val="left"/>
      <w:pPr>
        <w:tabs>
          <w:tab w:val="num" w:pos="2149"/>
        </w:tabs>
        <w:ind w:left="2149" w:hanging="360"/>
      </w:pPr>
      <w:rPr>
        <w:rFonts w:ascii="Courier New" w:hAnsi="Courier New" w:cs="Courier New" w:hint="default"/>
      </w:rPr>
    </w:lvl>
    <w:lvl w:ilvl="2" w:tplc="3C3AD5B0" w:tentative="1">
      <w:start w:val="1"/>
      <w:numFmt w:val="bullet"/>
      <w:lvlText w:val=""/>
      <w:lvlJc w:val="left"/>
      <w:pPr>
        <w:tabs>
          <w:tab w:val="num" w:pos="2869"/>
        </w:tabs>
        <w:ind w:left="2869" w:hanging="360"/>
      </w:pPr>
      <w:rPr>
        <w:rFonts w:ascii="Wingdings" w:hAnsi="Wingdings" w:hint="default"/>
      </w:rPr>
    </w:lvl>
    <w:lvl w:ilvl="3" w:tplc="3DB6EE26" w:tentative="1">
      <w:start w:val="1"/>
      <w:numFmt w:val="bullet"/>
      <w:lvlText w:val=""/>
      <w:lvlJc w:val="left"/>
      <w:pPr>
        <w:tabs>
          <w:tab w:val="num" w:pos="3589"/>
        </w:tabs>
        <w:ind w:left="3589" w:hanging="360"/>
      </w:pPr>
      <w:rPr>
        <w:rFonts w:ascii="Symbol" w:hAnsi="Symbol" w:hint="default"/>
      </w:rPr>
    </w:lvl>
    <w:lvl w:ilvl="4" w:tplc="B3BCDDAC" w:tentative="1">
      <w:start w:val="1"/>
      <w:numFmt w:val="bullet"/>
      <w:lvlText w:val="o"/>
      <w:lvlJc w:val="left"/>
      <w:pPr>
        <w:tabs>
          <w:tab w:val="num" w:pos="4309"/>
        </w:tabs>
        <w:ind w:left="4309" w:hanging="360"/>
      </w:pPr>
      <w:rPr>
        <w:rFonts w:ascii="Courier New" w:hAnsi="Courier New" w:cs="Courier New" w:hint="default"/>
      </w:rPr>
    </w:lvl>
    <w:lvl w:ilvl="5" w:tplc="D29ADD1A" w:tentative="1">
      <w:start w:val="1"/>
      <w:numFmt w:val="bullet"/>
      <w:lvlText w:val=""/>
      <w:lvlJc w:val="left"/>
      <w:pPr>
        <w:tabs>
          <w:tab w:val="num" w:pos="5029"/>
        </w:tabs>
        <w:ind w:left="5029" w:hanging="360"/>
      </w:pPr>
      <w:rPr>
        <w:rFonts w:ascii="Wingdings" w:hAnsi="Wingdings" w:hint="default"/>
      </w:rPr>
    </w:lvl>
    <w:lvl w:ilvl="6" w:tplc="A8043C46" w:tentative="1">
      <w:start w:val="1"/>
      <w:numFmt w:val="bullet"/>
      <w:lvlText w:val=""/>
      <w:lvlJc w:val="left"/>
      <w:pPr>
        <w:tabs>
          <w:tab w:val="num" w:pos="5749"/>
        </w:tabs>
        <w:ind w:left="5749" w:hanging="360"/>
      </w:pPr>
      <w:rPr>
        <w:rFonts w:ascii="Symbol" w:hAnsi="Symbol" w:hint="default"/>
      </w:rPr>
    </w:lvl>
    <w:lvl w:ilvl="7" w:tplc="94CA9418" w:tentative="1">
      <w:start w:val="1"/>
      <w:numFmt w:val="bullet"/>
      <w:lvlText w:val="o"/>
      <w:lvlJc w:val="left"/>
      <w:pPr>
        <w:tabs>
          <w:tab w:val="num" w:pos="6469"/>
        </w:tabs>
        <w:ind w:left="6469" w:hanging="360"/>
      </w:pPr>
      <w:rPr>
        <w:rFonts w:ascii="Courier New" w:hAnsi="Courier New" w:cs="Courier New" w:hint="default"/>
      </w:rPr>
    </w:lvl>
    <w:lvl w:ilvl="8" w:tplc="FE4EBF64" w:tentative="1">
      <w:start w:val="1"/>
      <w:numFmt w:val="bullet"/>
      <w:lvlText w:val=""/>
      <w:lvlJc w:val="left"/>
      <w:pPr>
        <w:tabs>
          <w:tab w:val="num" w:pos="7189"/>
        </w:tabs>
        <w:ind w:left="7189" w:hanging="360"/>
      </w:pPr>
      <w:rPr>
        <w:rFonts w:ascii="Wingdings" w:hAnsi="Wingdings" w:hint="default"/>
      </w:rPr>
    </w:lvl>
  </w:abstractNum>
  <w:abstractNum w:abstractNumId="33">
    <w:nsid w:val="51130D86"/>
    <w:multiLevelType w:val="hybridMultilevel"/>
    <w:tmpl w:val="DE8AD408"/>
    <w:lvl w:ilvl="0" w:tplc="6C2A217A">
      <w:start w:val="19"/>
      <w:numFmt w:val="decimal"/>
      <w:lvlText w:val="%1"/>
      <w:lvlJc w:val="left"/>
      <w:pPr>
        <w:tabs>
          <w:tab w:val="num" w:pos="5356"/>
        </w:tabs>
        <w:ind w:left="4647" w:firstLine="709"/>
      </w:pPr>
      <w:rPr>
        <w:rFonts w:hint="default"/>
      </w:rPr>
    </w:lvl>
    <w:lvl w:ilvl="1" w:tplc="B156C7C4" w:tentative="1">
      <w:start w:val="1"/>
      <w:numFmt w:val="lowerLetter"/>
      <w:lvlText w:val="%2."/>
      <w:lvlJc w:val="left"/>
      <w:pPr>
        <w:tabs>
          <w:tab w:val="num" w:pos="1440"/>
        </w:tabs>
        <w:ind w:left="1440" w:hanging="360"/>
      </w:pPr>
    </w:lvl>
    <w:lvl w:ilvl="2" w:tplc="4FBC710A" w:tentative="1">
      <w:start w:val="1"/>
      <w:numFmt w:val="lowerRoman"/>
      <w:lvlText w:val="%3."/>
      <w:lvlJc w:val="right"/>
      <w:pPr>
        <w:tabs>
          <w:tab w:val="num" w:pos="2160"/>
        </w:tabs>
        <w:ind w:left="2160" w:hanging="180"/>
      </w:pPr>
    </w:lvl>
    <w:lvl w:ilvl="3" w:tplc="ED50D0DE" w:tentative="1">
      <w:start w:val="1"/>
      <w:numFmt w:val="decimal"/>
      <w:lvlText w:val="%4."/>
      <w:lvlJc w:val="left"/>
      <w:pPr>
        <w:tabs>
          <w:tab w:val="num" w:pos="2880"/>
        </w:tabs>
        <w:ind w:left="2880" w:hanging="360"/>
      </w:pPr>
    </w:lvl>
    <w:lvl w:ilvl="4" w:tplc="83D03C6E" w:tentative="1">
      <w:start w:val="1"/>
      <w:numFmt w:val="lowerLetter"/>
      <w:lvlText w:val="%5."/>
      <w:lvlJc w:val="left"/>
      <w:pPr>
        <w:tabs>
          <w:tab w:val="num" w:pos="3600"/>
        </w:tabs>
        <w:ind w:left="3600" w:hanging="360"/>
      </w:pPr>
    </w:lvl>
    <w:lvl w:ilvl="5" w:tplc="963A97DE" w:tentative="1">
      <w:start w:val="1"/>
      <w:numFmt w:val="lowerRoman"/>
      <w:lvlText w:val="%6."/>
      <w:lvlJc w:val="right"/>
      <w:pPr>
        <w:tabs>
          <w:tab w:val="num" w:pos="4320"/>
        </w:tabs>
        <w:ind w:left="4320" w:hanging="180"/>
      </w:pPr>
    </w:lvl>
    <w:lvl w:ilvl="6" w:tplc="A0128206" w:tentative="1">
      <w:start w:val="1"/>
      <w:numFmt w:val="decimal"/>
      <w:lvlText w:val="%7."/>
      <w:lvlJc w:val="left"/>
      <w:pPr>
        <w:tabs>
          <w:tab w:val="num" w:pos="5040"/>
        </w:tabs>
        <w:ind w:left="5040" w:hanging="360"/>
      </w:pPr>
    </w:lvl>
    <w:lvl w:ilvl="7" w:tplc="B550458C" w:tentative="1">
      <w:start w:val="1"/>
      <w:numFmt w:val="lowerLetter"/>
      <w:lvlText w:val="%8."/>
      <w:lvlJc w:val="left"/>
      <w:pPr>
        <w:tabs>
          <w:tab w:val="num" w:pos="5760"/>
        </w:tabs>
        <w:ind w:left="5760" w:hanging="360"/>
      </w:pPr>
    </w:lvl>
    <w:lvl w:ilvl="8" w:tplc="571062A2" w:tentative="1">
      <w:start w:val="1"/>
      <w:numFmt w:val="lowerRoman"/>
      <w:lvlText w:val="%9."/>
      <w:lvlJc w:val="right"/>
      <w:pPr>
        <w:tabs>
          <w:tab w:val="num" w:pos="6480"/>
        </w:tabs>
        <w:ind w:left="6480" w:hanging="180"/>
      </w:pPr>
    </w:lvl>
  </w:abstractNum>
  <w:abstractNum w:abstractNumId="34">
    <w:nsid w:val="5863135A"/>
    <w:multiLevelType w:val="hybridMultilevel"/>
    <w:tmpl w:val="446EA3CC"/>
    <w:lvl w:ilvl="0" w:tplc="16E6C61C">
      <w:start w:val="1"/>
      <w:numFmt w:val="bullet"/>
      <w:lvlText w:val=""/>
      <w:lvlJc w:val="left"/>
      <w:pPr>
        <w:tabs>
          <w:tab w:val="num" w:pos="1418"/>
        </w:tabs>
        <w:ind w:left="709" w:firstLine="709"/>
      </w:pPr>
      <w:rPr>
        <w:rFonts w:ascii="Symbol" w:hAnsi="Symbol" w:hint="default"/>
      </w:rPr>
    </w:lvl>
    <w:lvl w:ilvl="1" w:tplc="D9960726" w:tentative="1">
      <w:start w:val="1"/>
      <w:numFmt w:val="bullet"/>
      <w:lvlText w:val="o"/>
      <w:lvlJc w:val="left"/>
      <w:pPr>
        <w:tabs>
          <w:tab w:val="num" w:pos="2149"/>
        </w:tabs>
        <w:ind w:left="2149" w:hanging="360"/>
      </w:pPr>
      <w:rPr>
        <w:rFonts w:ascii="Courier New" w:hAnsi="Courier New" w:cs="Courier New" w:hint="default"/>
      </w:rPr>
    </w:lvl>
    <w:lvl w:ilvl="2" w:tplc="764A930E" w:tentative="1">
      <w:start w:val="1"/>
      <w:numFmt w:val="bullet"/>
      <w:lvlText w:val=""/>
      <w:lvlJc w:val="left"/>
      <w:pPr>
        <w:tabs>
          <w:tab w:val="num" w:pos="2869"/>
        </w:tabs>
        <w:ind w:left="2869" w:hanging="360"/>
      </w:pPr>
      <w:rPr>
        <w:rFonts w:ascii="Wingdings" w:hAnsi="Wingdings" w:hint="default"/>
      </w:rPr>
    </w:lvl>
    <w:lvl w:ilvl="3" w:tplc="22CC3A12" w:tentative="1">
      <w:start w:val="1"/>
      <w:numFmt w:val="bullet"/>
      <w:lvlText w:val=""/>
      <w:lvlJc w:val="left"/>
      <w:pPr>
        <w:tabs>
          <w:tab w:val="num" w:pos="3589"/>
        </w:tabs>
        <w:ind w:left="3589" w:hanging="360"/>
      </w:pPr>
      <w:rPr>
        <w:rFonts w:ascii="Symbol" w:hAnsi="Symbol" w:hint="default"/>
      </w:rPr>
    </w:lvl>
    <w:lvl w:ilvl="4" w:tplc="2402B306" w:tentative="1">
      <w:start w:val="1"/>
      <w:numFmt w:val="bullet"/>
      <w:lvlText w:val="o"/>
      <w:lvlJc w:val="left"/>
      <w:pPr>
        <w:tabs>
          <w:tab w:val="num" w:pos="4309"/>
        </w:tabs>
        <w:ind w:left="4309" w:hanging="360"/>
      </w:pPr>
      <w:rPr>
        <w:rFonts w:ascii="Courier New" w:hAnsi="Courier New" w:cs="Courier New" w:hint="default"/>
      </w:rPr>
    </w:lvl>
    <w:lvl w:ilvl="5" w:tplc="63367914" w:tentative="1">
      <w:start w:val="1"/>
      <w:numFmt w:val="bullet"/>
      <w:lvlText w:val=""/>
      <w:lvlJc w:val="left"/>
      <w:pPr>
        <w:tabs>
          <w:tab w:val="num" w:pos="5029"/>
        </w:tabs>
        <w:ind w:left="5029" w:hanging="360"/>
      </w:pPr>
      <w:rPr>
        <w:rFonts w:ascii="Wingdings" w:hAnsi="Wingdings" w:hint="default"/>
      </w:rPr>
    </w:lvl>
    <w:lvl w:ilvl="6" w:tplc="931AD01C" w:tentative="1">
      <w:start w:val="1"/>
      <w:numFmt w:val="bullet"/>
      <w:lvlText w:val=""/>
      <w:lvlJc w:val="left"/>
      <w:pPr>
        <w:tabs>
          <w:tab w:val="num" w:pos="5749"/>
        </w:tabs>
        <w:ind w:left="5749" w:hanging="360"/>
      </w:pPr>
      <w:rPr>
        <w:rFonts w:ascii="Symbol" w:hAnsi="Symbol" w:hint="default"/>
      </w:rPr>
    </w:lvl>
    <w:lvl w:ilvl="7" w:tplc="78C0ED4E" w:tentative="1">
      <w:start w:val="1"/>
      <w:numFmt w:val="bullet"/>
      <w:lvlText w:val="o"/>
      <w:lvlJc w:val="left"/>
      <w:pPr>
        <w:tabs>
          <w:tab w:val="num" w:pos="6469"/>
        </w:tabs>
        <w:ind w:left="6469" w:hanging="360"/>
      </w:pPr>
      <w:rPr>
        <w:rFonts w:ascii="Courier New" w:hAnsi="Courier New" w:cs="Courier New" w:hint="default"/>
      </w:rPr>
    </w:lvl>
    <w:lvl w:ilvl="8" w:tplc="8DF09710" w:tentative="1">
      <w:start w:val="1"/>
      <w:numFmt w:val="bullet"/>
      <w:lvlText w:val=""/>
      <w:lvlJc w:val="left"/>
      <w:pPr>
        <w:tabs>
          <w:tab w:val="num" w:pos="7189"/>
        </w:tabs>
        <w:ind w:left="7189" w:hanging="360"/>
      </w:pPr>
      <w:rPr>
        <w:rFonts w:ascii="Wingdings" w:hAnsi="Wingdings" w:hint="default"/>
      </w:rPr>
    </w:lvl>
  </w:abstractNum>
  <w:abstractNum w:abstractNumId="35">
    <w:nsid w:val="590D0CCB"/>
    <w:multiLevelType w:val="hybridMultilevel"/>
    <w:tmpl w:val="FA4E2D14"/>
    <w:lvl w:ilvl="0" w:tplc="79DC8102">
      <w:start w:val="1"/>
      <w:numFmt w:val="bullet"/>
      <w:lvlText w:val=""/>
      <w:lvlJc w:val="left"/>
      <w:pPr>
        <w:tabs>
          <w:tab w:val="num" w:pos="1418"/>
        </w:tabs>
        <w:ind w:left="709" w:firstLine="709"/>
      </w:pPr>
      <w:rPr>
        <w:rFonts w:ascii="Symbol" w:hAnsi="Symbol" w:hint="default"/>
      </w:rPr>
    </w:lvl>
    <w:lvl w:ilvl="1" w:tplc="8EEC8642" w:tentative="1">
      <w:start w:val="1"/>
      <w:numFmt w:val="bullet"/>
      <w:lvlText w:val="o"/>
      <w:lvlJc w:val="left"/>
      <w:pPr>
        <w:tabs>
          <w:tab w:val="num" w:pos="2149"/>
        </w:tabs>
        <w:ind w:left="2149" w:hanging="360"/>
      </w:pPr>
      <w:rPr>
        <w:rFonts w:ascii="Courier New" w:hAnsi="Courier New" w:cs="Courier New" w:hint="default"/>
      </w:rPr>
    </w:lvl>
    <w:lvl w:ilvl="2" w:tplc="00622E52" w:tentative="1">
      <w:start w:val="1"/>
      <w:numFmt w:val="bullet"/>
      <w:lvlText w:val=""/>
      <w:lvlJc w:val="left"/>
      <w:pPr>
        <w:tabs>
          <w:tab w:val="num" w:pos="2869"/>
        </w:tabs>
        <w:ind w:left="2869" w:hanging="360"/>
      </w:pPr>
      <w:rPr>
        <w:rFonts w:ascii="Wingdings" w:hAnsi="Wingdings" w:hint="default"/>
      </w:rPr>
    </w:lvl>
    <w:lvl w:ilvl="3" w:tplc="8126F82E" w:tentative="1">
      <w:start w:val="1"/>
      <w:numFmt w:val="bullet"/>
      <w:lvlText w:val=""/>
      <w:lvlJc w:val="left"/>
      <w:pPr>
        <w:tabs>
          <w:tab w:val="num" w:pos="3589"/>
        </w:tabs>
        <w:ind w:left="3589" w:hanging="360"/>
      </w:pPr>
      <w:rPr>
        <w:rFonts w:ascii="Symbol" w:hAnsi="Symbol" w:hint="default"/>
      </w:rPr>
    </w:lvl>
    <w:lvl w:ilvl="4" w:tplc="7FBA8BA6" w:tentative="1">
      <w:start w:val="1"/>
      <w:numFmt w:val="bullet"/>
      <w:lvlText w:val="o"/>
      <w:lvlJc w:val="left"/>
      <w:pPr>
        <w:tabs>
          <w:tab w:val="num" w:pos="4309"/>
        </w:tabs>
        <w:ind w:left="4309" w:hanging="360"/>
      </w:pPr>
      <w:rPr>
        <w:rFonts w:ascii="Courier New" w:hAnsi="Courier New" w:cs="Courier New" w:hint="default"/>
      </w:rPr>
    </w:lvl>
    <w:lvl w:ilvl="5" w:tplc="DE1EDBF2" w:tentative="1">
      <w:start w:val="1"/>
      <w:numFmt w:val="bullet"/>
      <w:lvlText w:val=""/>
      <w:lvlJc w:val="left"/>
      <w:pPr>
        <w:tabs>
          <w:tab w:val="num" w:pos="5029"/>
        </w:tabs>
        <w:ind w:left="5029" w:hanging="360"/>
      </w:pPr>
      <w:rPr>
        <w:rFonts w:ascii="Wingdings" w:hAnsi="Wingdings" w:hint="default"/>
      </w:rPr>
    </w:lvl>
    <w:lvl w:ilvl="6" w:tplc="55A28AF8" w:tentative="1">
      <w:start w:val="1"/>
      <w:numFmt w:val="bullet"/>
      <w:lvlText w:val=""/>
      <w:lvlJc w:val="left"/>
      <w:pPr>
        <w:tabs>
          <w:tab w:val="num" w:pos="5749"/>
        </w:tabs>
        <w:ind w:left="5749" w:hanging="360"/>
      </w:pPr>
      <w:rPr>
        <w:rFonts w:ascii="Symbol" w:hAnsi="Symbol" w:hint="default"/>
      </w:rPr>
    </w:lvl>
    <w:lvl w:ilvl="7" w:tplc="F65EFBE8" w:tentative="1">
      <w:start w:val="1"/>
      <w:numFmt w:val="bullet"/>
      <w:lvlText w:val="o"/>
      <w:lvlJc w:val="left"/>
      <w:pPr>
        <w:tabs>
          <w:tab w:val="num" w:pos="6469"/>
        </w:tabs>
        <w:ind w:left="6469" w:hanging="360"/>
      </w:pPr>
      <w:rPr>
        <w:rFonts w:ascii="Courier New" w:hAnsi="Courier New" w:cs="Courier New" w:hint="default"/>
      </w:rPr>
    </w:lvl>
    <w:lvl w:ilvl="8" w:tplc="7DD0F984" w:tentative="1">
      <w:start w:val="1"/>
      <w:numFmt w:val="bullet"/>
      <w:lvlText w:val=""/>
      <w:lvlJc w:val="left"/>
      <w:pPr>
        <w:tabs>
          <w:tab w:val="num" w:pos="7189"/>
        </w:tabs>
        <w:ind w:left="7189" w:hanging="360"/>
      </w:pPr>
      <w:rPr>
        <w:rFonts w:ascii="Wingdings" w:hAnsi="Wingdings" w:hint="default"/>
      </w:rPr>
    </w:lvl>
  </w:abstractNum>
  <w:abstractNum w:abstractNumId="36">
    <w:nsid w:val="596253CA"/>
    <w:multiLevelType w:val="hybridMultilevel"/>
    <w:tmpl w:val="87E2761C"/>
    <w:lvl w:ilvl="0" w:tplc="7160FE58">
      <w:start w:val="1"/>
      <w:numFmt w:val="decimal"/>
      <w:lvlText w:val="%1"/>
      <w:lvlJc w:val="left"/>
      <w:pPr>
        <w:tabs>
          <w:tab w:val="num" w:pos="1080"/>
        </w:tabs>
        <w:ind w:left="513" w:firstLine="567"/>
      </w:pPr>
      <w:rPr>
        <w:rFonts w:hint="default"/>
      </w:rPr>
    </w:lvl>
    <w:lvl w:ilvl="1" w:tplc="0B541754">
      <w:start w:val="1"/>
      <w:numFmt w:val="lowerLetter"/>
      <w:lvlText w:val="%2."/>
      <w:lvlJc w:val="left"/>
      <w:pPr>
        <w:tabs>
          <w:tab w:val="num" w:pos="1440"/>
        </w:tabs>
        <w:ind w:left="1440" w:hanging="360"/>
      </w:pPr>
    </w:lvl>
    <w:lvl w:ilvl="2" w:tplc="5F245730" w:tentative="1">
      <w:start w:val="1"/>
      <w:numFmt w:val="lowerRoman"/>
      <w:lvlText w:val="%3."/>
      <w:lvlJc w:val="right"/>
      <w:pPr>
        <w:tabs>
          <w:tab w:val="num" w:pos="2160"/>
        </w:tabs>
        <w:ind w:left="2160" w:hanging="180"/>
      </w:pPr>
    </w:lvl>
    <w:lvl w:ilvl="3" w:tplc="66C864A6" w:tentative="1">
      <w:start w:val="1"/>
      <w:numFmt w:val="decimal"/>
      <w:lvlText w:val="%4."/>
      <w:lvlJc w:val="left"/>
      <w:pPr>
        <w:tabs>
          <w:tab w:val="num" w:pos="2880"/>
        </w:tabs>
        <w:ind w:left="2880" w:hanging="360"/>
      </w:pPr>
    </w:lvl>
    <w:lvl w:ilvl="4" w:tplc="AB320AC0" w:tentative="1">
      <w:start w:val="1"/>
      <w:numFmt w:val="lowerLetter"/>
      <w:lvlText w:val="%5."/>
      <w:lvlJc w:val="left"/>
      <w:pPr>
        <w:tabs>
          <w:tab w:val="num" w:pos="3600"/>
        </w:tabs>
        <w:ind w:left="3600" w:hanging="360"/>
      </w:pPr>
    </w:lvl>
    <w:lvl w:ilvl="5" w:tplc="DC06772C" w:tentative="1">
      <w:start w:val="1"/>
      <w:numFmt w:val="lowerRoman"/>
      <w:lvlText w:val="%6."/>
      <w:lvlJc w:val="right"/>
      <w:pPr>
        <w:tabs>
          <w:tab w:val="num" w:pos="4320"/>
        </w:tabs>
        <w:ind w:left="4320" w:hanging="180"/>
      </w:pPr>
    </w:lvl>
    <w:lvl w:ilvl="6" w:tplc="312CE2B8" w:tentative="1">
      <w:start w:val="1"/>
      <w:numFmt w:val="decimal"/>
      <w:lvlText w:val="%7."/>
      <w:lvlJc w:val="left"/>
      <w:pPr>
        <w:tabs>
          <w:tab w:val="num" w:pos="5040"/>
        </w:tabs>
        <w:ind w:left="5040" w:hanging="360"/>
      </w:pPr>
    </w:lvl>
    <w:lvl w:ilvl="7" w:tplc="4FD62BBA" w:tentative="1">
      <w:start w:val="1"/>
      <w:numFmt w:val="lowerLetter"/>
      <w:lvlText w:val="%8."/>
      <w:lvlJc w:val="left"/>
      <w:pPr>
        <w:tabs>
          <w:tab w:val="num" w:pos="5760"/>
        </w:tabs>
        <w:ind w:left="5760" w:hanging="360"/>
      </w:pPr>
    </w:lvl>
    <w:lvl w:ilvl="8" w:tplc="F52AEAA2" w:tentative="1">
      <w:start w:val="1"/>
      <w:numFmt w:val="lowerRoman"/>
      <w:lvlText w:val="%9."/>
      <w:lvlJc w:val="right"/>
      <w:pPr>
        <w:tabs>
          <w:tab w:val="num" w:pos="6480"/>
        </w:tabs>
        <w:ind w:left="6480" w:hanging="180"/>
      </w:pPr>
    </w:lvl>
  </w:abstractNum>
  <w:abstractNum w:abstractNumId="37">
    <w:nsid w:val="5E1B7793"/>
    <w:multiLevelType w:val="hybridMultilevel"/>
    <w:tmpl w:val="C3B20C70"/>
    <w:lvl w:ilvl="0" w:tplc="116810E6">
      <w:start w:val="2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FB7347E"/>
    <w:multiLevelType w:val="hybridMultilevel"/>
    <w:tmpl w:val="108E5CBA"/>
    <w:lvl w:ilvl="0" w:tplc="4D482978">
      <w:start w:val="6"/>
      <w:numFmt w:val="decimal"/>
      <w:lvlText w:val="%1"/>
      <w:lvlJc w:val="left"/>
      <w:pPr>
        <w:tabs>
          <w:tab w:val="num" w:pos="3938"/>
        </w:tabs>
        <w:ind w:left="3229" w:firstLine="709"/>
      </w:pPr>
      <w:rPr>
        <w:rFonts w:hint="default"/>
      </w:rPr>
    </w:lvl>
    <w:lvl w:ilvl="1" w:tplc="458ECD54" w:tentative="1">
      <w:start w:val="1"/>
      <w:numFmt w:val="lowerLetter"/>
      <w:lvlText w:val="%2."/>
      <w:lvlJc w:val="left"/>
      <w:pPr>
        <w:tabs>
          <w:tab w:val="num" w:pos="1440"/>
        </w:tabs>
        <w:ind w:left="1440" w:hanging="360"/>
      </w:pPr>
    </w:lvl>
    <w:lvl w:ilvl="2" w:tplc="A06E050A" w:tentative="1">
      <w:start w:val="1"/>
      <w:numFmt w:val="lowerRoman"/>
      <w:lvlText w:val="%3."/>
      <w:lvlJc w:val="right"/>
      <w:pPr>
        <w:tabs>
          <w:tab w:val="num" w:pos="2160"/>
        </w:tabs>
        <w:ind w:left="2160" w:hanging="180"/>
      </w:pPr>
    </w:lvl>
    <w:lvl w:ilvl="3" w:tplc="C00048F6" w:tentative="1">
      <w:start w:val="1"/>
      <w:numFmt w:val="decimal"/>
      <w:lvlText w:val="%4."/>
      <w:lvlJc w:val="left"/>
      <w:pPr>
        <w:tabs>
          <w:tab w:val="num" w:pos="2880"/>
        </w:tabs>
        <w:ind w:left="2880" w:hanging="360"/>
      </w:pPr>
    </w:lvl>
    <w:lvl w:ilvl="4" w:tplc="97C4D77C" w:tentative="1">
      <w:start w:val="1"/>
      <w:numFmt w:val="lowerLetter"/>
      <w:lvlText w:val="%5."/>
      <w:lvlJc w:val="left"/>
      <w:pPr>
        <w:tabs>
          <w:tab w:val="num" w:pos="3600"/>
        </w:tabs>
        <w:ind w:left="3600" w:hanging="360"/>
      </w:pPr>
    </w:lvl>
    <w:lvl w:ilvl="5" w:tplc="6D04AA6E" w:tentative="1">
      <w:start w:val="1"/>
      <w:numFmt w:val="lowerRoman"/>
      <w:lvlText w:val="%6."/>
      <w:lvlJc w:val="right"/>
      <w:pPr>
        <w:tabs>
          <w:tab w:val="num" w:pos="4320"/>
        </w:tabs>
        <w:ind w:left="4320" w:hanging="180"/>
      </w:pPr>
    </w:lvl>
    <w:lvl w:ilvl="6" w:tplc="DF684A0E" w:tentative="1">
      <w:start w:val="1"/>
      <w:numFmt w:val="decimal"/>
      <w:lvlText w:val="%7."/>
      <w:lvlJc w:val="left"/>
      <w:pPr>
        <w:tabs>
          <w:tab w:val="num" w:pos="5040"/>
        </w:tabs>
        <w:ind w:left="5040" w:hanging="360"/>
      </w:pPr>
    </w:lvl>
    <w:lvl w:ilvl="7" w:tplc="478AEDFE" w:tentative="1">
      <w:start w:val="1"/>
      <w:numFmt w:val="lowerLetter"/>
      <w:lvlText w:val="%8."/>
      <w:lvlJc w:val="left"/>
      <w:pPr>
        <w:tabs>
          <w:tab w:val="num" w:pos="5760"/>
        </w:tabs>
        <w:ind w:left="5760" w:hanging="360"/>
      </w:pPr>
    </w:lvl>
    <w:lvl w:ilvl="8" w:tplc="C91E1532" w:tentative="1">
      <w:start w:val="1"/>
      <w:numFmt w:val="lowerRoman"/>
      <w:lvlText w:val="%9."/>
      <w:lvlJc w:val="right"/>
      <w:pPr>
        <w:tabs>
          <w:tab w:val="num" w:pos="6480"/>
        </w:tabs>
        <w:ind w:left="6480" w:hanging="180"/>
      </w:pPr>
    </w:lvl>
  </w:abstractNum>
  <w:abstractNum w:abstractNumId="39">
    <w:nsid w:val="636A2587"/>
    <w:multiLevelType w:val="hybridMultilevel"/>
    <w:tmpl w:val="32381392"/>
    <w:lvl w:ilvl="0" w:tplc="18F0F2AC">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75313C"/>
    <w:multiLevelType w:val="hybridMultilevel"/>
    <w:tmpl w:val="5E94E5B2"/>
    <w:lvl w:ilvl="0" w:tplc="92CADC24">
      <w:start w:val="1"/>
      <w:numFmt w:val="decimal"/>
      <w:lvlText w:val="%1."/>
      <w:lvlJc w:val="left"/>
      <w:pPr>
        <w:tabs>
          <w:tab w:val="num" w:pos="900"/>
        </w:tabs>
        <w:ind w:left="900" w:hanging="360"/>
      </w:pPr>
      <w:rPr>
        <w:rFonts w:hint="default"/>
      </w:rPr>
    </w:lvl>
    <w:lvl w:ilvl="1" w:tplc="CB46CFCE" w:tentative="1">
      <w:start w:val="1"/>
      <w:numFmt w:val="lowerLetter"/>
      <w:lvlText w:val="%2."/>
      <w:lvlJc w:val="left"/>
      <w:pPr>
        <w:tabs>
          <w:tab w:val="num" w:pos="1620"/>
        </w:tabs>
        <w:ind w:left="1620" w:hanging="360"/>
      </w:pPr>
    </w:lvl>
    <w:lvl w:ilvl="2" w:tplc="CD641ADE" w:tentative="1">
      <w:start w:val="1"/>
      <w:numFmt w:val="lowerRoman"/>
      <w:lvlText w:val="%3."/>
      <w:lvlJc w:val="right"/>
      <w:pPr>
        <w:tabs>
          <w:tab w:val="num" w:pos="2340"/>
        </w:tabs>
        <w:ind w:left="2340" w:hanging="180"/>
      </w:pPr>
    </w:lvl>
    <w:lvl w:ilvl="3" w:tplc="28828002" w:tentative="1">
      <w:start w:val="1"/>
      <w:numFmt w:val="decimal"/>
      <w:lvlText w:val="%4."/>
      <w:lvlJc w:val="left"/>
      <w:pPr>
        <w:tabs>
          <w:tab w:val="num" w:pos="3060"/>
        </w:tabs>
        <w:ind w:left="3060" w:hanging="360"/>
      </w:pPr>
    </w:lvl>
    <w:lvl w:ilvl="4" w:tplc="3D1AA250" w:tentative="1">
      <w:start w:val="1"/>
      <w:numFmt w:val="lowerLetter"/>
      <w:lvlText w:val="%5."/>
      <w:lvlJc w:val="left"/>
      <w:pPr>
        <w:tabs>
          <w:tab w:val="num" w:pos="3780"/>
        </w:tabs>
        <w:ind w:left="3780" w:hanging="360"/>
      </w:pPr>
    </w:lvl>
    <w:lvl w:ilvl="5" w:tplc="5478D18A" w:tentative="1">
      <w:start w:val="1"/>
      <w:numFmt w:val="lowerRoman"/>
      <w:lvlText w:val="%6."/>
      <w:lvlJc w:val="right"/>
      <w:pPr>
        <w:tabs>
          <w:tab w:val="num" w:pos="4500"/>
        </w:tabs>
        <w:ind w:left="4500" w:hanging="180"/>
      </w:pPr>
    </w:lvl>
    <w:lvl w:ilvl="6" w:tplc="2D766B4A" w:tentative="1">
      <w:start w:val="1"/>
      <w:numFmt w:val="decimal"/>
      <w:lvlText w:val="%7."/>
      <w:lvlJc w:val="left"/>
      <w:pPr>
        <w:tabs>
          <w:tab w:val="num" w:pos="5220"/>
        </w:tabs>
        <w:ind w:left="5220" w:hanging="360"/>
      </w:pPr>
    </w:lvl>
    <w:lvl w:ilvl="7" w:tplc="930E0662" w:tentative="1">
      <w:start w:val="1"/>
      <w:numFmt w:val="lowerLetter"/>
      <w:lvlText w:val="%8."/>
      <w:lvlJc w:val="left"/>
      <w:pPr>
        <w:tabs>
          <w:tab w:val="num" w:pos="5940"/>
        </w:tabs>
        <w:ind w:left="5940" w:hanging="360"/>
      </w:pPr>
    </w:lvl>
    <w:lvl w:ilvl="8" w:tplc="43D846B4" w:tentative="1">
      <w:start w:val="1"/>
      <w:numFmt w:val="lowerRoman"/>
      <w:lvlText w:val="%9."/>
      <w:lvlJc w:val="right"/>
      <w:pPr>
        <w:tabs>
          <w:tab w:val="num" w:pos="6660"/>
        </w:tabs>
        <w:ind w:left="6660" w:hanging="180"/>
      </w:pPr>
    </w:lvl>
  </w:abstractNum>
  <w:abstractNum w:abstractNumId="41">
    <w:nsid w:val="68096256"/>
    <w:multiLevelType w:val="hybridMultilevel"/>
    <w:tmpl w:val="2250A36C"/>
    <w:lvl w:ilvl="0" w:tplc="79FC5234">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90A6AB9"/>
    <w:multiLevelType w:val="hybridMultilevel"/>
    <w:tmpl w:val="5822A336"/>
    <w:lvl w:ilvl="0" w:tplc="A1C21EB4">
      <w:start w:val="2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AC30C00"/>
    <w:multiLevelType w:val="hybridMultilevel"/>
    <w:tmpl w:val="AC860226"/>
    <w:lvl w:ilvl="0" w:tplc="B86A7436">
      <w:start w:val="2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09C548C"/>
    <w:multiLevelType w:val="hybridMultilevel"/>
    <w:tmpl w:val="8876A98A"/>
    <w:lvl w:ilvl="0" w:tplc="1B66740A">
      <w:start w:val="1"/>
      <w:numFmt w:val="bullet"/>
      <w:lvlText w:val=""/>
      <w:lvlJc w:val="left"/>
      <w:pPr>
        <w:tabs>
          <w:tab w:val="num" w:pos="1418"/>
        </w:tabs>
        <w:ind w:left="709" w:firstLine="709"/>
      </w:pPr>
      <w:rPr>
        <w:rFonts w:ascii="Symbol" w:hAnsi="Symbol" w:hint="default"/>
      </w:rPr>
    </w:lvl>
    <w:lvl w:ilvl="1" w:tplc="33D623F8" w:tentative="1">
      <w:start w:val="1"/>
      <w:numFmt w:val="bullet"/>
      <w:lvlText w:val="o"/>
      <w:lvlJc w:val="left"/>
      <w:pPr>
        <w:tabs>
          <w:tab w:val="num" w:pos="2149"/>
        </w:tabs>
        <w:ind w:left="2149" w:hanging="360"/>
      </w:pPr>
      <w:rPr>
        <w:rFonts w:ascii="Courier New" w:hAnsi="Courier New" w:cs="Courier New" w:hint="default"/>
      </w:rPr>
    </w:lvl>
    <w:lvl w:ilvl="2" w:tplc="541ABFFA" w:tentative="1">
      <w:start w:val="1"/>
      <w:numFmt w:val="bullet"/>
      <w:lvlText w:val=""/>
      <w:lvlJc w:val="left"/>
      <w:pPr>
        <w:tabs>
          <w:tab w:val="num" w:pos="2869"/>
        </w:tabs>
        <w:ind w:left="2869" w:hanging="360"/>
      </w:pPr>
      <w:rPr>
        <w:rFonts w:ascii="Wingdings" w:hAnsi="Wingdings" w:hint="default"/>
      </w:rPr>
    </w:lvl>
    <w:lvl w:ilvl="3" w:tplc="4B488F7E" w:tentative="1">
      <w:start w:val="1"/>
      <w:numFmt w:val="bullet"/>
      <w:lvlText w:val=""/>
      <w:lvlJc w:val="left"/>
      <w:pPr>
        <w:tabs>
          <w:tab w:val="num" w:pos="3589"/>
        </w:tabs>
        <w:ind w:left="3589" w:hanging="360"/>
      </w:pPr>
      <w:rPr>
        <w:rFonts w:ascii="Symbol" w:hAnsi="Symbol" w:hint="default"/>
      </w:rPr>
    </w:lvl>
    <w:lvl w:ilvl="4" w:tplc="6696F482" w:tentative="1">
      <w:start w:val="1"/>
      <w:numFmt w:val="bullet"/>
      <w:lvlText w:val="o"/>
      <w:lvlJc w:val="left"/>
      <w:pPr>
        <w:tabs>
          <w:tab w:val="num" w:pos="4309"/>
        </w:tabs>
        <w:ind w:left="4309" w:hanging="360"/>
      </w:pPr>
      <w:rPr>
        <w:rFonts w:ascii="Courier New" w:hAnsi="Courier New" w:cs="Courier New" w:hint="default"/>
      </w:rPr>
    </w:lvl>
    <w:lvl w:ilvl="5" w:tplc="B0B0ECC0" w:tentative="1">
      <w:start w:val="1"/>
      <w:numFmt w:val="bullet"/>
      <w:lvlText w:val=""/>
      <w:lvlJc w:val="left"/>
      <w:pPr>
        <w:tabs>
          <w:tab w:val="num" w:pos="5029"/>
        </w:tabs>
        <w:ind w:left="5029" w:hanging="360"/>
      </w:pPr>
      <w:rPr>
        <w:rFonts w:ascii="Wingdings" w:hAnsi="Wingdings" w:hint="default"/>
      </w:rPr>
    </w:lvl>
    <w:lvl w:ilvl="6" w:tplc="2BF25984" w:tentative="1">
      <w:start w:val="1"/>
      <w:numFmt w:val="bullet"/>
      <w:lvlText w:val=""/>
      <w:lvlJc w:val="left"/>
      <w:pPr>
        <w:tabs>
          <w:tab w:val="num" w:pos="5749"/>
        </w:tabs>
        <w:ind w:left="5749" w:hanging="360"/>
      </w:pPr>
      <w:rPr>
        <w:rFonts w:ascii="Symbol" w:hAnsi="Symbol" w:hint="default"/>
      </w:rPr>
    </w:lvl>
    <w:lvl w:ilvl="7" w:tplc="9F8AF9B0" w:tentative="1">
      <w:start w:val="1"/>
      <w:numFmt w:val="bullet"/>
      <w:lvlText w:val="o"/>
      <w:lvlJc w:val="left"/>
      <w:pPr>
        <w:tabs>
          <w:tab w:val="num" w:pos="6469"/>
        </w:tabs>
        <w:ind w:left="6469" w:hanging="360"/>
      </w:pPr>
      <w:rPr>
        <w:rFonts w:ascii="Courier New" w:hAnsi="Courier New" w:cs="Courier New" w:hint="default"/>
      </w:rPr>
    </w:lvl>
    <w:lvl w:ilvl="8" w:tplc="9BF0C510" w:tentative="1">
      <w:start w:val="1"/>
      <w:numFmt w:val="bullet"/>
      <w:lvlText w:val=""/>
      <w:lvlJc w:val="left"/>
      <w:pPr>
        <w:tabs>
          <w:tab w:val="num" w:pos="7189"/>
        </w:tabs>
        <w:ind w:left="7189" w:hanging="360"/>
      </w:pPr>
      <w:rPr>
        <w:rFonts w:ascii="Wingdings" w:hAnsi="Wingdings" w:hint="default"/>
      </w:rPr>
    </w:lvl>
  </w:abstractNum>
  <w:abstractNum w:abstractNumId="45">
    <w:nsid w:val="715C14E8"/>
    <w:multiLevelType w:val="hybridMultilevel"/>
    <w:tmpl w:val="75C0A712"/>
    <w:lvl w:ilvl="0" w:tplc="BB2E4C00">
      <w:start w:val="1"/>
      <w:numFmt w:val="bullet"/>
      <w:lvlText w:val=""/>
      <w:lvlJc w:val="left"/>
      <w:pPr>
        <w:tabs>
          <w:tab w:val="num" w:pos="1418"/>
        </w:tabs>
        <w:ind w:left="709" w:firstLine="709"/>
      </w:pPr>
      <w:rPr>
        <w:rFonts w:ascii="Symbol" w:hAnsi="Symbol" w:hint="default"/>
      </w:rPr>
    </w:lvl>
    <w:lvl w:ilvl="1" w:tplc="07BC28C6" w:tentative="1">
      <w:start w:val="1"/>
      <w:numFmt w:val="bullet"/>
      <w:lvlText w:val="o"/>
      <w:lvlJc w:val="left"/>
      <w:pPr>
        <w:tabs>
          <w:tab w:val="num" w:pos="2149"/>
        </w:tabs>
        <w:ind w:left="2149" w:hanging="360"/>
      </w:pPr>
      <w:rPr>
        <w:rFonts w:ascii="Courier New" w:hAnsi="Courier New" w:cs="Courier New" w:hint="default"/>
      </w:rPr>
    </w:lvl>
    <w:lvl w:ilvl="2" w:tplc="B278355E" w:tentative="1">
      <w:start w:val="1"/>
      <w:numFmt w:val="bullet"/>
      <w:lvlText w:val=""/>
      <w:lvlJc w:val="left"/>
      <w:pPr>
        <w:tabs>
          <w:tab w:val="num" w:pos="2869"/>
        </w:tabs>
        <w:ind w:left="2869" w:hanging="360"/>
      </w:pPr>
      <w:rPr>
        <w:rFonts w:ascii="Wingdings" w:hAnsi="Wingdings" w:hint="default"/>
      </w:rPr>
    </w:lvl>
    <w:lvl w:ilvl="3" w:tplc="B6D4756C" w:tentative="1">
      <w:start w:val="1"/>
      <w:numFmt w:val="bullet"/>
      <w:lvlText w:val=""/>
      <w:lvlJc w:val="left"/>
      <w:pPr>
        <w:tabs>
          <w:tab w:val="num" w:pos="3589"/>
        </w:tabs>
        <w:ind w:left="3589" w:hanging="360"/>
      </w:pPr>
      <w:rPr>
        <w:rFonts w:ascii="Symbol" w:hAnsi="Symbol" w:hint="default"/>
      </w:rPr>
    </w:lvl>
    <w:lvl w:ilvl="4" w:tplc="2C7AAC4E" w:tentative="1">
      <w:start w:val="1"/>
      <w:numFmt w:val="bullet"/>
      <w:lvlText w:val="o"/>
      <w:lvlJc w:val="left"/>
      <w:pPr>
        <w:tabs>
          <w:tab w:val="num" w:pos="4309"/>
        </w:tabs>
        <w:ind w:left="4309" w:hanging="360"/>
      </w:pPr>
      <w:rPr>
        <w:rFonts w:ascii="Courier New" w:hAnsi="Courier New" w:cs="Courier New" w:hint="default"/>
      </w:rPr>
    </w:lvl>
    <w:lvl w:ilvl="5" w:tplc="CC4655EC" w:tentative="1">
      <w:start w:val="1"/>
      <w:numFmt w:val="bullet"/>
      <w:lvlText w:val=""/>
      <w:lvlJc w:val="left"/>
      <w:pPr>
        <w:tabs>
          <w:tab w:val="num" w:pos="5029"/>
        </w:tabs>
        <w:ind w:left="5029" w:hanging="360"/>
      </w:pPr>
      <w:rPr>
        <w:rFonts w:ascii="Wingdings" w:hAnsi="Wingdings" w:hint="default"/>
      </w:rPr>
    </w:lvl>
    <w:lvl w:ilvl="6" w:tplc="CD8400E0" w:tentative="1">
      <w:start w:val="1"/>
      <w:numFmt w:val="bullet"/>
      <w:lvlText w:val=""/>
      <w:lvlJc w:val="left"/>
      <w:pPr>
        <w:tabs>
          <w:tab w:val="num" w:pos="5749"/>
        </w:tabs>
        <w:ind w:left="5749" w:hanging="360"/>
      </w:pPr>
      <w:rPr>
        <w:rFonts w:ascii="Symbol" w:hAnsi="Symbol" w:hint="default"/>
      </w:rPr>
    </w:lvl>
    <w:lvl w:ilvl="7" w:tplc="D04473FA" w:tentative="1">
      <w:start w:val="1"/>
      <w:numFmt w:val="bullet"/>
      <w:lvlText w:val="o"/>
      <w:lvlJc w:val="left"/>
      <w:pPr>
        <w:tabs>
          <w:tab w:val="num" w:pos="6469"/>
        </w:tabs>
        <w:ind w:left="6469" w:hanging="360"/>
      </w:pPr>
      <w:rPr>
        <w:rFonts w:ascii="Courier New" w:hAnsi="Courier New" w:cs="Courier New" w:hint="default"/>
      </w:rPr>
    </w:lvl>
    <w:lvl w:ilvl="8" w:tplc="CE3C5500" w:tentative="1">
      <w:start w:val="1"/>
      <w:numFmt w:val="bullet"/>
      <w:lvlText w:val=""/>
      <w:lvlJc w:val="left"/>
      <w:pPr>
        <w:tabs>
          <w:tab w:val="num" w:pos="7189"/>
        </w:tabs>
        <w:ind w:left="7189" w:hanging="360"/>
      </w:pPr>
      <w:rPr>
        <w:rFonts w:ascii="Wingdings" w:hAnsi="Wingdings" w:hint="default"/>
      </w:rPr>
    </w:lvl>
  </w:abstractNum>
  <w:abstractNum w:abstractNumId="46">
    <w:nsid w:val="739A1F66"/>
    <w:multiLevelType w:val="hybridMultilevel"/>
    <w:tmpl w:val="1A0EE68A"/>
    <w:lvl w:ilvl="0" w:tplc="5058AC18">
      <w:start w:val="1"/>
      <w:numFmt w:val="bullet"/>
      <w:lvlText w:val=""/>
      <w:lvlJc w:val="left"/>
      <w:pPr>
        <w:tabs>
          <w:tab w:val="num" w:pos="1418"/>
        </w:tabs>
        <w:ind w:left="709" w:firstLine="709"/>
      </w:pPr>
      <w:rPr>
        <w:rFonts w:ascii="Symbol" w:hAnsi="Symbol" w:hint="default"/>
      </w:rPr>
    </w:lvl>
    <w:lvl w:ilvl="1" w:tplc="93AC90F4" w:tentative="1">
      <w:start w:val="1"/>
      <w:numFmt w:val="bullet"/>
      <w:lvlText w:val="o"/>
      <w:lvlJc w:val="left"/>
      <w:pPr>
        <w:tabs>
          <w:tab w:val="num" w:pos="2149"/>
        </w:tabs>
        <w:ind w:left="2149" w:hanging="360"/>
      </w:pPr>
      <w:rPr>
        <w:rFonts w:ascii="Courier New" w:hAnsi="Courier New" w:cs="Courier New" w:hint="default"/>
      </w:rPr>
    </w:lvl>
    <w:lvl w:ilvl="2" w:tplc="4B5C9A88" w:tentative="1">
      <w:start w:val="1"/>
      <w:numFmt w:val="bullet"/>
      <w:lvlText w:val=""/>
      <w:lvlJc w:val="left"/>
      <w:pPr>
        <w:tabs>
          <w:tab w:val="num" w:pos="2869"/>
        </w:tabs>
        <w:ind w:left="2869" w:hanging="360"/>
      </w:pPr>
      <w:rPr>
        <w:rFonts w:ascii="Wingdings" w:hAnsi="Wingdings" w:hint="default"/>
      </w:rPr>
    </w:lvl>
    <w:lvl w:ilvl="3" w:tplc="C052C2E8" w:tentative="1">
      <w:start w:val="1"/>
      <w:numFmt w:val="bullet"/>
      <w:lvlText w:val=""/>
      <w:lvlJc w:val="left"/>
      <w:pPr>
        <w:tabs>
          <w:tab w:val="num" w:pos="3589"/>
        </w:tabs>
        <w:ind w:left="3589" w:hanging="360"/>
      </w:pPr>
      <w:rPr>
        <w:rFonts w:ascii="Symbol" w:hAnsi="Symbol" w:hint="default"/>
      </w:rPr>
    </w:lvl>
    <w:lvl w:ilvl="4" w:tplc="EDC64CC8" w:tentative="1">
      <w:start w:val="1"/>
      <w:numFmt w:val="bullet"/>
      <w:lvlText w:val="o"/>
      <w:lvlJc w:val="left"/>
      <w:pPr>
        <w:tabs>
          <w:tab w:val="num" w:pos="4309"/>
        </w:tabs>
        <w:ind w:left="4309" w:hanging="360"/>
      </w:pPr>
      <w:rPr>
        <w:rFonts w:ascii="Courier New" w:hAnsi="Courier New" w:cs="Courier New" w:hint="default"/>
      </w:rPr>
    </w:lvl>
    <w:lvl w:ilvl="5" w:tplc="F1C4AC06" w:tentative="1">
      <w:start w:val="1"/>
      <w:numFmt w:val="bullet"/>
      <w:lvlText w:val=""/>
      <w:lvlJc w:val="left"/>
      <w:pPr>
        <w:tabs>
          <w:tab w:val="num" w:pos="5029"/>
        </w:tabs>
        <w:ind w:left="5029" w:hanging="360"/>
      </w:pPr>
      <w:rPr>
        <w:rFonts w:ascii="Wingdings" w:hAnsi="Wingdings" w:hint="default"/>
      </w:rPr>
    </w:lvl>
    <w:lvl w:ilvl="6" w:tplc="149288F0" w:tentative="1">
      <w:start w:val="1"/>
      <w:numFmt w:val="bullet"/>
      <w:lvlText w:val=""/>
      <w:lvlJc w:val="left"/>
      <w:pPr>
        <w:tabs>
          <w:tab w:val="num" w:pos="5749"/>
        </w:tabs>
        <w:ind w:left="5749" w:hanging="360"/>
      </w:pPr>
      <w:rPr>
        <w:rFonts w:ascii="Symbol" w:hAnsi="Symbol" w:hint="default"/>
      </w:rPr>
    </w:lvl>
    <w:lvl w:ilvl="7" w:tplc="F31C3CA2" w:tentative="1">
      <w:start w:val="1"/>
      <w:numFmt w:val="bullet"/>
      <w:lvlText w:val="o"/>
      <w:lvlJc w:val="left"/>
      <w:pPr>
        <w:tabs>
          <w:tab w:val="num" w:pos="6469"/>
        </w:tabs>
        <w:ind w:left="6469" w:hanging="360"/>
      </w:pPr>
      <w:rPr>
        <w:rFonts w:ascii="Courier New" w:hAnsi="Courier New" w:cs="Courier New" w:hint="default"/>
      </w:rPr>
    </w:lvl>
    <w:lvl w:ilvl="8" w:tplc="A566CFF6" w:tentative="1">
      <w:start w:val="1"/>
      <w:numFmt w:val="bullet"/>
      <w:lvlText w:val=""/>
      <w:lvlJc w:val="left"/>
      <w:pPr>
        <w:tabs>
          <w:tab w:val="num" w:pos="7189"/>
        </w:tabs>
        <w:ind w:left="7189" w:hanging="360"/>
      </w:pPr>
      <w:rPr>
        <w:rFonts w:ascii="Wingdings" w:hAnsi="Wingdings" w:hint="default"/>
      </w:rPr>
    </w:lvl>
  </w:abstractNum>
  <w:abstractNum w:abstractNumId="47">
    <w:nsid w:val="7B331382"/>
    <w:multiLevelType w:val="hybridMultilevel"/>
    <w:tmpl w:val="08E0F12E"/>
    <w:lvl w:ilvl="0" w:tplc="4FDADC62">
      <w:start w:val="1"/>
      <w:numFmt w:val="bullet"/>
      <w:lvlText w:val=""/>
      <w:lvlJc w:val="left"/>
      <w:pPr>
        <w:tabs>
          <w:tab w:val="num" w:pos="1418"/>
        </w:tabs>
        <w:ind w:left="709" w:firstLine="709"/>
      </w:pPr>
      <w:rPr>
        <w:rFonts w:ascii="Symbol" w:hAnsi="Symbol" w:hint="default"/>
      </w:rPr>
    </w:lvl>
    <w:lvl w:ilvl="1" w:tplc="43F2E6CE" w:tentative="1">
      <w:start w:val="1"/>
      <w:numFmt w:val="bullet"/>
      <w:lvlText w:val="o"/>
      <w:lvlJc w:val="left"/>
      <w:pPr>
        <w:tabs>
          <w:tab w:val="num" w:pos="2149"/>
        </w:tabs>
        <w:ind w:left="2149" w:hanging="360"/>
      </w:pPr>
      <w:rPr>
        <w:rFonts w:ascii="Courier New" w:hAnsi="Courier New" w:cs="Courier New" w:hint="default"/>
      </w:rPr>
    </w:lvl>
    <w:lvl w:ilvl="2" w:tplc="1772DB84" w:tentative="1">
      <w:start w:val="1"/>
      <w:numFmt w:val="bullet"/>
      <w:lvlText w:val=""/>
      <w:lvlJc w:val="left"/>
      <w:pPr>
        <w:tabs>
          <w:tab w:val="num" w:pos="2869"/>
        </w:tabs>
        <w:ind w:left="2869" w:hanging="360"/>
      </w:pPr>
      <w:rPr>
        <w:rFonts w:ascii="Wingdings" w:hAnsi="Wingdings" w:hint="default"/>
      </w:rPr>
    </w:lvl>
    <w:lvl w:ilvl="3" w:tplc="15745756" w:tentative="1">
      <w:start w:val="1"/>
      <w:numFmt w:val="bullet"/>
      <w:lvlText w:val=""/>
      <w:lvlJc w:val="left"/>
      <w:pPr>
        <w:tabs>
          <w:tab w:val="num" w:pos="3589"/>
        </w:tabs>
        <w:ind w:left="3589" w:hanging="360"/>
      </w:pPr>
      <w:rPr>
        <w:rFonts w:ascii="Symbol" w:hAnsi="Symbol" w:hint="default"/>
      </w:rPr>
    </w:lvl>
    <w:lvl w:ilvl="4" w:tplc="D3BC4C58" w:tentative="1">
      <w:start w:val="1"/>
      <w:numFmt w:val="bullet"/>
      <w:lvlText w:val="o"/>
      <w:lvlJc w:val="left"/>
      <w:pPr>
        <w:tabs>
          <w:tab w:val="num" w:pos="4309"/>
        </w:tabs>
        <w:ind w:left="4309" w:hanging="360"/>
      </w:pPr>
      <w:rPr>
        <w:rFonts w:ascii="Courier New" w:hAnsi="Courier New" w:cs="Courier New" w:hint="default"/>
      </w:rPr>
    </w:lvl>
    <w:lvl w:ilvl="5" w:tplc="5CCC6F20" w:tentative="1">
      <w:start w:val="1"/>
      <w:numFmt w:val="bullet"/>
      <w:lvlText w:val=""/>
      <w:lvlJc w:val="left"/>
      <w:pPr>
        <w:tabs>
          <w:tab w:val="num" w:pos="5029"/>
        </w:tabs>
        <w:ind w:left="5029" w:hanging="360"/>
      </w:pPr>
      <w:rPr>
        <w:rFonts w:ascii="Wingdings" w:hAnsi="Wingdings" w:hint="default"/>
      </w:rPr>
    </w:lvl>
    <w:lvl w:ilvl="6" w:tplc="AF2A5564" w:tentative="1">
      <w:start w:val="1"/>
      <w:numFmt w:val="bullet"/>
      <w:lvlText w:val=""/>
      <w:lvlJc w:val="left"/>
      <w:pPr>
        <w:tabs>
          <w:tab w:val="num" w:pos="5749"/>
        </w:tabs>
        <w:ind w:left="5749" w:hanging="360"/>
      </w:pPr>
      <w:rPr>
        <w:rFonts w:ascii="Symbol" w:hAnsi="Symbol" w:hint="default"/>
      </w:rPr>
    </w:lvl>
    <w:lvl w:ilvl="7" w:tplc="4588F91C" w:tentative="1">
      <w:start w:val="1"/>
      <w:numFmt w:val="bullet"/>
      <w:lvlText w:val="o"/>
      <w:lvlJc w:val="left"/>
      <w:pPr>
        <w:tabs>
          <w:tab w:val="num" w:pos="6469"/>
        </w:tabs>
        <w:ind w:left="6469" w:hanging="360"/>
      </w:pPr>
      <w:rPr>
        <w:rFonts w:ascii="Courier New" w:hAnsi="Courier New" w:cs="Courier New" w:hint="default"/>
      </w:rPr>
    </w:lvl>
    <w:lvl w:ilvl="8" w:tplc="461E55AE" w:tentative="1">
      <w:start w:val="1"/>
      <w:numFmt w:val="bullet"/>
      <w:lvlText w:val=""/>
      <w:lvlJc w:val="left"/>
      <w:pPr>
        <w:tabs>
          <w:tab w:val="num" w:pos="7189"/>
        </w:tabs>
        <w:ind w:left="7189" w:hanging="360"/>
      </w:pPr>
      <w:rPr>
        <w:rFonts w:ascii="Wingdings" w:hAnsi="Wingdings" w:hint="default"/>
      </w:rPr>
    </w:lvl>
  </w:abstractNum>
  <w:abstractNum w:abstractNumId="48">
    <w:nsid w:val="7EFE32FF"/>
    <w:multiLevelType w:val="hybridMultilevel"/>
    <w:tmpl w:val="5F722B9A"/>
    <w:lvl w:ilvl="0" w:tplc="EECA6BD8">
      <w:start w:val="1"/>
      <w:numFmt w:val="bullet"/>
      <w:lvlText w:val=""/>
      <w:lvlJc w:val="left"/>
      <w:pPr>
        <w:tabs>
          <w:tab w:val="num" w:pos="1843"/>
        </w:tabs>
        <w:ind w:left="1418" w:firstLine="142"/>
      </w:pPr>
      <w:rPr>
        <w:rFonts w:ascii="Symbol" w:hAnsi="Symbol" w:hint="default"/>
      </w:rPr>
    </w:lvl>
    <w:lvl w:ilvl="1" w:tplc="D3C4ABF6" w:tentative="1">
      <w:start w:val="1"/>
      <w:numFmt w:val="bullet"/>
      <w:lvlText w:val="o"/>
      <w:lvlJc w:val="left"/>
      <w:pPr>
        <w:tabs>
          <w:tab w:val="num" w:pos="2149"/>
        </w:tabs>
        <w:ind w:left="2149" w:hanging="360"/>
      </w:pPr>
      <w:rPr>
        <w:rFonts w:ascii="Courier New" w:hAnsi="Courier New" w:cs="Courier New" w:hint="default"/>
      </w:rPr>
    </w:lvl>
    <w:lvl w:ilvl="2" w:tplc="B2A28172" w:tentative="1">
      <w:start w:val="1"/>
      <w:numFmt w:val="bullet"/>
      <w:lvlText w:val=""/>
      <w:lvlJc w:val="left"/>
      <w:pPr>
        <w:tabs>
          <w:tab w:val="num" w:pos="2869"/>
        </w:tabs>
        <w:ind w:left="2869" w:hanging="360"/>
      </w:pPr>
      <w:rPr>
        <w:rFonts w:ascii="Wingdings" w:hAnsi="Wingdings" w:hint="default"/>
      </w:rPr>
    </w:lvl>
    <w:lvl w:ilvl="3" w:tplc="7EBEA2B8" w:tentative="1">
      <w:start w:val="1"/>
      <w:numFmt w:val="bullet"/>
      <w:lvlText w:val=""/>
      <w:lvlJc w:val="left"/>
      <w:pPr>
        <w:tabs>
          <w:tab w:val="num" w:pos="3589"/>
        </w:tabs>
        <w:ind w:left="3589" w:hanging="360"/>
      </w:pPr>
      <w:rPr>
        <w:rFonts w:ascii="Symbol" w:hAnsi="Symbol" w:hint="default"/>
      </w:rPr>
    </w:lvl>
    <w:lvl w:ilvl="4" w:tplc="F1B693DC" w:tentative="1">
      <w:start w:val="1"/>
      <w:numFmt w:val="bullet"/>
      <w:lvlText w:val="o"/>
      <w:lvlJc w:val="left"/>
      <w:pPr>
        <w:tabs>
          <w:tab w:val="num" w:pos="4309"/>
        </w:tabs>
        <w:ind w:left="4309" w:hanging="360"/>
      </w:pPr>
      <w:rPr>
        <w:rFonts w:ascii="Courier New" w:hAnsi="Courier New" w:cs="Courier New" w:hint="default"/>
      </w:rPr>
    </w:lvl>
    <w:lvl w:ilvl="5" w:tplc="E272B0FE" w:tentative="1">
      <w:start w:val="1"/>
      <w:numFmt w:val="bullet"/>
      <w:lvlText w:val=""/>
      <w:lvlJc w:val="left"/>
      <w:pPr>
        <w:tabs>
          <w:tab w:val="num" w:pos="5029"/>
        </w:tabs>
        <w:ind w:left="5029" w:hanging="360"/>
      </w:pPr>
      <w:rPr>
        <w:rFonts w:ascii="Wingdings" w:hAnsi="Wingdings" w:hint="default"/>
      </w:rPr>
    </w:lvl>
    <w:lvl w:ilvl="6" w:tplc="73DACFC8" w:tentative="1">
      <w:start w:val="1"/>
      <w:numFmt w:val="bullet"/>
      <w:lvlText w:val=""/>
      <w:lvlJc w:val="left"/>
      <w:pPr>
        <w:tabs>
          <w:tab w:val="num" w:pos="5749"/>
        </w:tabs>
        <w:ind w:left="5749" w:hanging="360"/>
      </w:pPr>
      <w:rPr>
        <w:rFonts w:ascii="Symbol" w:hAnsi="Symbol" w:hint="default"/>
      </w:rPr>
    </w:lvl>
    <w:lvl w:ilvl="7" w:tplc="A44CA56E" w:tentative="1">
      <w:start w:val="1"/>
      <w:numFmt w:val="bullet"/>
      <w:lvlText w:val="o"/>
      <w:lvlJc w:val="left"/>
      <w:pPr>
        <w:tabs>
          <w:tab w:val="num" w:pos="6469"/>
        </w:tabs>
        <w:ind w:left="6469" w:hanging="360"/>
      </w:pPr>
      <w:rPr>
        <w:rFonts w:ascii="Courier New" w:hAnsi="Courier New" w:cs="Courier New" w:hint="default"/>
      </w:rPr>
    </w:lvl>
    <w:lvl w:ilvl="8" w:tplc="0BFAD066" w:tentative="1">
      <w:start w:val="1"/>
      <w:numFmt w:val="bullet"/>
      <w:lvlText w:val=""/>
      <w:lvlJc w:val="left"/>
      <w:pPr>
        <w:tabs>
          <w:tab w:val="num" w:pos="7189"/>
        </w:tabs>
        <w:ind w:left="7189" w:hanging="360"/>
      </w:pPr>
      <w:rPr>
        <w:rFonts w:ascii="Wingdings" w:hAnsi="Wingdings" w:hint="default"/>
      </w:rPr>
    </w:lvl>
  </w:abstractNum>
  <w:abstractNum w:abstractNumId="49">
    <w:nsid w:val="7F8C7D34"/>
    <w:multiLevelType w:val="hybridMultilevel"/>
    <w:tmpl w:val="0F02FADA"/>
    <w:lvl w:ilvl="0" w:tplc="E1DA2042">
      <w:start w:val="2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0"/>
  </w:num>
  <w:num w:numId="2">
    <w:abstractNumId w:val="19"/>
  </w:num>
  <w:num w:numId="3">
    <w:abstractNumId w:val="31"/>
  </w:num>
  <w:num w:numId="4">
    <w:abstractNumId w:val="44"/>
  </w:num>
  <w:num w:numId="5">
    <w:abstractNumId w:val="30"/>
  </w:num>
  <w:num w:numId="6">
    <w:abstractNumId w:val="14"/>
  </w:num>
  <w:num w:numId="7">
    <w:abstractNumId w:val="2"/>
  </w:num>
  <w:num w:numId="8">
    <w:abstractNumId w:val="35"/>
  </w:num>
  <w:num w:numId="9">
    <w:abstractNumId w:val="34"/>
  </w:num>
  <w:num w:numId="10">
    <w:abstractNumId w:val="23"/>
  </w:num>
  <w:num w:numId="11">
    <w:abstractNumId w:val="47"/>
  </w:num>
  <w:num w:numId="12">
    <w:abstractNumId w:val="6"/>
  </w:num>
  <w:num w:numId="13">
    <w:abstractNumId w:val="45"/>
  </w:num>
  <w:num w:numId="14">
    <w:abstractNumId w:val="46"/>
  </w:num>
  <w:num w:numId="15">
    <w:abstractNumId w:val="7"/>
  </w:num>
  <w:num w:numId="16">
    <w:abstractNumId w:val="5"/>
  </w:num>
  <w:num w:numId="17">
    <w:abstractNumId w:val="48"/>
  </w:num>
  <w:num w:numId="18">
    <w:abstractNumId w:val="16"/>
  </w:num>
  <w:num w:numId="19">
    <w:abstractNumId w:val="17"/>
  </w:num>
  <w:num w:numId="20">
    <w:abstractNumId w:val="28"/>
  </w:num>
  <w:num w:numId="21">
    <w:abstractNumId w:val="25"/>
  </w:num>
  <w:num w:numId="22">
    <w:abstractNumId w:val="21"/>
  </w:num>
  <w:num w:numId="23">
    <w:abstractNumId w:val="12"/>
  </w:num>
  <w:num w:numId="24">
    <w:abstractNumId w:val="3"/>
  </w:num>
  <w:num w:numId="25">
    <w:abstractNumId w:val="13"/>
  </w:num>
  <w:num w:numId="26">
    <w:abstractNumId w:val="11"/>
  </w:num>
  <w:num w:numId="27">
    <w:abstractNumId w:val="36"/>
  </w:num>
  <w:num w:numId="28">
    <w:abstractNumId w:val="4"/>
  </w:num>
  <w:num w:numId="29">
    <w:abstractNumId w:val="29"/>
  </w:num>
  <w:num w:numId="30">
    <w:abstractNumId w:val="8"/>
  </w:num>
  <w:num w:numId="31">
    <w:abstractNumId w:val="38"/>
  </w:num>
  <w:num w:numId="32">
    <w:abstractNumId w:val="24"/>
  </w:num>
  <w:num w:numId="33">
    <w:abstractNumId w:val="33"/>
  </w:num>
  <w:num w:numId="34">
    <w:abstractNumId w:val="22"/>
  </w:num>
  <w:num w:numId="35">
    <w:abstractNumId w:val="32"/>
  </w:num>
  <w:num w:numId="36">
    <w:abstractNumId w:val="40"/>
  </w:num>
  <w:num w:numId="37">
    <w:abstractNumId w:val="27"/>
  </w:num>
  <w:num w:numId="38">
    <w:abstractNumId w:val="1"/>
  </w:num>
  <w:num w:numId="39">
    <w:abstractNumId w:val="0"/>
  </w:num>
  <w:num w:numId="40">
    <w:abstractNumId w:val="9"/>
  </w:num>
  <w:num w:numId="41">
    <w:abstractNumId w:val="10"/>
  </w:num>
  <w:num w:numId="42">
    <w:abstractNumId w:val="41"/>
  </w:num>
  <w:num w:numId="43">
    <w:abstractNumId w:val="49"/>
  </w:num>
  <w:num w:numId="44">
    <w:abstractNumId w:val="15"/>
  </w:num>
  <w:num w:numId="45">
    <w:abstractNumId w:val="42"/>
  </w:num>
  <w:num w:numId="46">
    <w:abstractNumId w:val="39"/>
  </w:num>
  <w:num w:numId="47">
    <w:abstractNumId w:val="18"/>
  </w:num>
  <w:num w:numId="48">
    <w:abstractNumId w:val="37"/>
  </w:num>
  <w:num w:numId="49">
    <w:abstractNumId w:val="2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434"/>
    <w:rsid w:val="00076E11"/>
    <w:rsid w:val="000B7005"/>
    <w:rsid w:val="000F784E"/>
    <w:rsid w:val="00142EA0"/>
    <w:rsid w:val="001467E9"/>
    <w:rsid w:val="002076F9"/>
    <w:rsid w:val="002D5CDC"/>
    <w:rsid w:val="0035754E"/>
    <w:rsid w:val="00381434"/>
    <w:rsid w:val="003954D4"/>
    <w:rsid w:val="003C7791"/>
    <w:rsid w:val="003E52FD"/>
    <w:rsid w:val="0043168A"/>
    <w:rsid w:val="004A0D81"/>
    <w:rsid w:val="004B6618"/>
    <w:rsid w:val="004E378A"/>
    <w:rsid w:val="00600A48"/>
    <w:rsid w:val="00615E93"/>
    <w:rsid w:val="006514D3"/>
    <w:rsid w:val="006523AD"/>
    <w:rsid w:val="00654348"/>
    <w:rsid w:val="006D656A"/>
    <w:rsid w:val="00733A6D"/>
    <w:rsid w:val="00906C8A"/>
    <w:rsid w:val="00995636"/>
    <w:rsid w:val="009C68BD"/>
    <w:rsid w:val="00A81D7D"/>
    <w:rsid w:val="00B913B6"/>
    <w:rsid w:val="00C75D31"/>
    <w:rsid w:val="00CA2604"/>
    <w:rsid w:val="00CD5268"/>
    <w:rsid w:val="00D15F6F"/>
    <w:rsid w:val="00E10D14"/>
    <w:rsid w:val="00EA2E47"/>
    <w:rsid w:val="00F31CCF"/>
    <w:rsid w:val="00F43CC6"/>
    <w:rsid w:val="00F60146"/>
    <w:rsid w:val="00FE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52"/>
    <o:shapelayout v:ext="edit">
      <o:idmap v:ext="edit" data="1"/>
    </o:shapelayout>
  </w:shapeDefaults>
  <w:decimalSymbol w:val=","/>
  <w:listSeparator w:val=";"/>
  <w15:chartTrackingRefBased/>
  <w15:docId w15:val="{46A458C0-C555-4510-8D60-A04F9AF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83" w:hanging="283"/>
    </w:pPr>
  </w:style>
  <w:style w:type="paragraph" w:styleId="a4">
    <w:name w:val="List Continue"/>
    <w:basedOn w:val="a"/>
    <w:pPr>
      <w:spacing w:after="120"/>
      <w:ind w:left="283"/>
    </w:pPr>
  </w:style>
  <w:style w:type="paragraph" w:styleId="a5">
    <w:name w:val="Body Text"/>
    <w:basedOn w:val="a"/>
    <w:pPr>
      <w:spacing w:after="120"/>
    </w:pPr>
  </w:style>
  <w:style w:type="paragraph" w:styleId="20">
    <w:name w:val="Body Text 2"/>
    <w:basedOn w:val="a"/>
    <w:pPr>
      <w:spacing w:after="120" w:line="480" w:lineRule="auto"/>
    </w:pPr>
  </w:style>
  <w:style w:type="paragraph" w:styleId="a6">
    <w:name w:val="footer"/>
    <w:basedOn w:val="a"/>
    <w:pPr>
      <w:tabs>
        <w:tab w:val="center" w:pos="4677"/>
        <w:tab w:val="right" w:pos="9355"/>
      </w:tabs>
    </w:pPr>
  </w:style>
  <w:style w:type="character" w:styleId="a7">
    <w:name w:val="page number"/>
    <w:basedOn w:val="a0"/>
  </w:style>
  <w:style w:type="paragraph" w:styleId="a8">
    <w:name w:val="Normal (Web)"/>
    <w:basedOn w:val="a"/>
    <w:pPr>
      <w:spacing w:before="100" w:beforeAutospacing="1" w:after="100" w:afterAutospacing="1"/>
    </w:pPr>
  </w:style>
  <w:style w:type="paragraph" w:styleId="a9">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12801</Words>
  <Characters>72971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Таможенная статистика как составная часть основ таможенного дела</vt:lpstr>
    </vt:vector>
  </TitlesOfParts>
  <Company>Melkosoft</Company>
  <LinksUpToDate>false</LinksUpToDate>
  <CharactersWithSpaces>85601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Таможенная статистика как составная часть основ таможенного дела</dc:title>
  <dc:subject/>
  <dc:creator>Айгуль</dc:creator>
  <cp:keywords/>
  <dc:description/>
  <cp:lastModifiedBy>Irina</cp:lastModifiedBy>
  <cp:revision>2</cp:revision>
  <dcterms:created xsi:type="dcterms:W3CDTF">2014-07-20T08:53:00Z</dcterms:created>
  <dcterms:modified xsi:type="dcterms:W3CDTF">2014-07-20T08:53:00Z</dcterms:modified>
</cp:coreProperties>
</file>