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36" w:rsidRDefault="00F24236" w:rsidP="00FF0A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</w:t>
      </w:r>
      <w:r w:rsidR="00AF4222">
        <w:rPr>
          <w:rFonts w:ascii="Times New Roman" w:hAnsi="Times New Roman"/>
          <w:sz w:val="28"/>
          <w:szCs w:val="28"/>
        </w:rPr>
        <w:t>……………………………………...стр. 3</w:t>
      </w:r>
    </w:p>
    <w:p w:rsidR="00293495" w:rsidRDefault="00293495" w:rsidP="00FF0A4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и функции кредита</w:t>
      </w:r>
      <w:r w:rsidR="00F24236">
        <w:rPr>
          <w:rFonts w:ascii="Times New Roman" w:hAnsi="Times New Roman"/>
          <w:sz w:val="28"/>
          <w:szCs w:val="28"/>
        </w:rPr>
        <w:t>……………………</w:t>
      </w:r>
      <w:r w:rsidR="00AF4222">
        <w:rPr>
          <w:rFonts w:ascii="Times New Roman" w:hAnsi="Times New Roman"/>
          <w:sz w:val="28"/>
          <w:szCs w:val="28"/>
        </w:rPr>
        <w:t>………………</w:t>
      </w:r>
      <w:r w:rsidR="00F24236">
        <w:rPr>
          <w:rFonts w:ascii="Times New Roman" w:hAnsi="Times New Roman"/>
          <w:sz w:val="28"/>
          <w:szCs w:val="28"/>
        </w:rPr>
        <w:t>…..</w:t>
      </w:r>
      <w:r w:rsidR="00AF4222">
        <w:rPr>
          <w:rFonts w:ascii="Times New Roman" w:hAnsi="Times New Roman"/>
          <w:sz w:val="28"/>
          <w:szCs w:val="28"/>
        </w:rPr>
        <w:t>стр. 5</w:t>
      </w:r>
    </w:p>
    <w:p w:rsidR="00F24236" w:rsidRDefault="00506DF2" w:rsidP="00FF0A42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и сущность</w:t>
      </w:r>
      <w:r w:rsidR="00AF48FB">
        <w:rPr>
          <w:rFonts w:ascii="Times New Roman" w:hAnsi="Times New Roman"/>
          <w:sz w:val="28"/>
          <w:szCs w:val="28"/>
        </w:rPr>
        <w:t xml:space="preserve"> кредита</w:t>
      </w:r>
      <w:r w:rsidR="00F24236">
        <w:rPr>
          <w:rFonts w:ascii="Times New Roman" w:hAnsi="Times New Roman"/>
          <w:sz w:val="28"/>
          <w:szCs w:val="28"/>
        </w:rPr>
        <w:t>…………</w:t>
      </w:r>
      <w:r w:rsidR="00AF4222">
        <w:rPr>
          <w:rFonts w:ascii="Times New Roman" w:hAnsi="Times New Roman"/>
          <w:sz w:val="28"/>
          <w:szCs w:val="28"/>
        </w:rPr>
        <w:t>…….………</w:t>
      </w:r>
      <w:r>
        <w:rPr>
          <w:rFonts w:ascii="Times New Roman" w:hAnsi="Times New Roman"/>
          <w:sz w:val="28"/>
          <w:szCs w:val="28"/>
        </w:rPr>
        <w:t>…</w:t>
      </w:r>
      <w:r w:rsidR="00AF4222">
        <w:rPr>
          <w:rFonts w:ascii="Times New Roman" w:hAnsi="Times New Roman"/>
          <w:sz w:val="28"/>
          <w:szCs w:val="28"/>
        </w:rPr>
        <w:t>стр. 5</w:t>
      </w:r>
    </w:p>
    <w:p w:rsidR="00F24236" w:rsidRDefault="00F24236" w:rsidP="00FF0A42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Формы, виды и функции кредита…………………</w:t>
      </w:r>
      <w:r w:rsidR="00AF4222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..</w:t>
      </w:r>
      <w:r w:rsidR="00AF4222">
        <w:rPr>
          <w:rFonts w:ascii="Times New Roman" w:hAnsi="Times New Roman"/>
          <w:sz w:val="28"/>
          <w:szCs w:val="28"/>
        </w:rPr>
        <w:t>стр. 8</w:t>
      </w:r>
    </w:p>
    <w:p w:rsidR="00F24236" w:rsidRDefault="007F50DF" w:rsidP="00FF0A42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кредитования</w:t>
      </w:r>
      <w:r w:rsidR="00F24236">
        <w:rPr>
          <w:rFonts w:ascii="Times New Roman" w:hAnsi="Times New Roman"/>
          <w:sz w:val="28"/>
          <w:szCs w:val="28"/>
        </w:rPr>
        <w:t>……………………………………</w:t>
      </w:r>
      <w:r w:rsidR="00AF4222">
        <w:rPr>
          <w:rFonts w:ascii="Times New Roman" w:hAnsi="Times New Roman"/>
          <w:sz w:val="28"/>
          <w:szCs w:val="28"/>
        </w:rPr>
        <w:t>..стр. 18</w:t>
      </w:r>
    </w:p>
    <w:p w:rsidR="00F24236" w:rsidRPr="00F24236" w:rsidRDefault="00F24236" w:rsidP="00FF0A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</w:t>
      </w:r>
      <w:r w:rsidR="00AF4222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….</w:t>
      </w:r>
      <w:r w:rsidR="00AF4222">
        <w:rPr>
          <w:rFonts w:ascii="Times New Roman" w:hAnsi="Times New Roman"/>
          <w:sz w:val="28"/>
          <w:szCs w:val="28"/>
        </w:rPr>
        <w:t>стр. 22</w:t>
      </w:r>
    </w:p>
    <w:p w:rsidR="00293495" w:rsidRDefault="00AF48FB" w:rsidP="00FF0A4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Денежная масса в обращении. Денежный мультипликатор</w:t>
      </w:r>
      <w:r w:rsidR="00F24236">
        <w:rPr>
          <w:rFonts w:ascii="Times New Roman" w:hAnsi="Times New Roman"/>
          <w:sz w:val="28"/>
          <w:szCs w:val="28"/>
        </w:rPr>
        <w:t>………</w:t>
      </w:r>
      <w:r w:rsidR="00AF4222">
        <w:rPr>
          <w:rFonts w:ascii="Times New Roman" w:hAnsi="Times New Roman"/>
          <w:sz w:val="28"/>
          <w:szCs w:val="28"/>
        </w:rPr>
        <w:t>стр. 24</w:t>
      </w:r>
    </w:p>
    <w:p w:rsidR="00293495" w:rsidRDefault="00293495" w:rsidP="00FF0A4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задачи</w:t>
      </w:r>
      <w:r w:rsidR="00F24236">
        <w:rPr>
          <w:rFonts w:ascii="Times New Roman" w:hAnsi="Times New Roman"/>
          <w:sz w:val="28"/>
          <w:szCs w:val="28"/>
        </w:rPr>
        <w:t>……………………………………</w:t>
      </w:r>
      <w:r w:rsidR="00AF4222">
        <w:rPr>
          <w:rFonts w:ascii="Times New Roman" w:hAnsi="Times New Roman"/>
          <w:sz w:val="28"/>
          <w:szCs w:val="28"/>
        </w:rPr>
        <w:t>………………</w:t>
      </w:r>
      <w:r w:rsidR="00F24236">
        <w:rPr>
          <w:rFonts w:ascii="Times New Roman" w:hAnsi="Times New Roman"/>
          <w:sz w:val="28"/>
          <w:szCs w:val="28"/>
        </w:rPr>
        <w:t>…</w:t>
      </w:r>
      <w:r w:rsidR="00AF4222">
        <w:rPr>
          <w:rFonts w:ascii="Times New Roman" w:hAnsi="Times New Roman"/>
          <w:sz w:val="28"/>
          <w:szCs w:val="28"/>
        </w:rPr>
        <w:t>стр. 27</w:t>
      </w:r>
    </w:p>
    <w:p w:rsidR="00F24236" w:rsidRDefault="00F24236" w:rsidP="00FF0A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</w:t>
      </w:r>
      <w:r w:rsidR="00AF4222">
        <w:rPr>
          <w:rFonts w:ascii="Times New Roman" w:hAnsi="Times New Roman"/>
          <w:sz w:val="28"/>
          <w:szCs w:val="28"/>
        </w:rPr>
        <w:t>…...</w:t>
      </w:r>
      <w:r>
        <w:rPr>
          <w:rFonts w:ascii="Times New Roman" w:hAnsi="Times New Roman"/>
          <w:sz w:val="28"/>
          <w:szCs w:val="28"/>
        </w:rPr>
        <w:t>……………….</w:t>
      </w:r>
      <w:r w:rsidR="00AF4222">
        <w:rPr>
          <w:rFonts w:ascii="Times New Roman" w:hAnsi="Times New Roman"/>
          <w:sz w:val="28"/>
          <w:szCs w:val="28"/>
        </w:rPr>
        <w:t>стр. 28</w:t>
      </w: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24236" w:rsidRDefault="00F24236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7F50DF" w:rsidRDefault="007F50DF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7F50DF" w:rsidRDefault="007F50DF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7F50DF" w:rsidRDefault="007F50DF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7F50DF" w:rsidRDefault="007F50DF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7F50DF" w:rsidRDefault="007F50DF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7F50DF" w:rsidRDefault="007F50DF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7F50DF" w:rsidRDefault="007F50DF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7F50DF" w:rsidRDefault="007F50DF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7F50DF" w:rsidRDefault="007F50DF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F0A42" w:rsidRDefault="00FF0A42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F0A42" w:rsidRDefault="00FF0A42" w:rsidP="00506DF2">
      <w:pPr>
        <w:spacing w:after="0"/>
        <w:rPr>
          <w:rFonts w:ascii="Times New Roman" w:hAnsi="Times New Roman"/>
          <w:sz w:val="28"/>
          <w:szCs w:val="28"/>
        </w:rPr>
      </w:pPr>
    </w:p>
    <w:p w:rsidR="00FF0A42" w:rsidRDefault="00FF0A42" w:rsidP="00AF422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F0A42">
        <w:rPr>
          <w:rFonts w:ascii="Times New Roman" w:hAnsi="Times New Roman"/>
          <w:b/>
          <w:sz w:val="28"/>
          <w:szCs w:val="28"/>
        </w:rPr>
        <w:t>Введение</w:t>
      </w:r>
    </w:p>
    <w:p w:rsidR="00D34825" w:rsidRDefault="00FF0A42" w:rsidP="00366D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A90">
        <w:rPr>
          <w:rFonts w:ascii="Times New Roman" w:hAnsi="Times New Roman"/>
          <w:sz w:val="28"/>
          <w:szCs w:val="28"/>
        </w:rPr>
        <w:t>Кредит относится к числу важнейших категорий экономической  науки. Его изучению  посвящены  произведения  классиков  марксизма, многочисленные работы советских и зарубежных экономистов. Однако эта тема актуальна,  поскольку </w:t>
      </w:r>
      <w:r w:rsidRPr="00646A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4825">
        <w:rPr>
          <w:rFonts w:ascii="Times New Roman" w:hAnsi="Times New Roman"/>
          <w:bCs/>
          <w:sz w:val="28"/>
          <w:szCs w:val="28"/>
        </w:rPr>
        <w:t>кредитные  отношения</w:t>
      </w:r>
      <w:r w:rsidRPr="00646A90">
        <w:rPr>
          <w:rFonts w:ascii="Times New Roman" w:hAnsi="Times New Roman"/>
          <w:sz w:val="28"/>
          <w:szCs w:val="28"/>
        </w:rPr>
        <w:t xml:space="preserve"> в  современных  условиях дос</w:t>
      </w:r>
      <w:r w:rsidR="00D34825">
        <w:rPr>
          <w:rFonts w:ascii="Times New Roman" w:hAnsi="Times New Roman"/>
          <w:sz w:val="28"/>
          <w:szCs w:val="28"/>
        </w:rPr>
        <w:t xml:space="preserve">тигли  наибольшего  развития.  </w:t>
      </w:r>
      <w:r w:rsidRPr="00646A90">
        <w:rPr>
          <w:rFonts w:ascii="Times New Roman" w:hAnsi="Times New Roman"/>
          <w:sz w:val="28"/>
          <w:szCs w:val="28"/>
        </w:rPr>
        <w:t>В  настоящее время речь уже идет не о постоянном увеличении  объемов  денежных  капиталов, предоставляемых в ссуду, но и о расширении субъектов кредитных отношений, а также расту</w:t>
      </w:r>
      <w:r w:rsidR="00D34825">
        <w:rPr>
          <w:rFonts w:ascii="Times New Roman" w:hAnsi="Times New Roman"/>
          <w:sz w:val="28"/>
          <w:szCs w:val="28"/>
        </w:rPr>
        <w:t>щем многообразии самих операций</w:t>
      </w:r>
      <w:r w:rsidRPr="00646A90">
        <w:rPr>
          <w:rFonts w:ascii="Times New Roman" w:hAnsi="Times New Roman"/>
          <w:sz w:val="28"/>
          <w:szCs w:val="28"/>
        </w:rPr>
        <w:t>.</w:t>
      </w:r>
      <w:r w:rsidR="00D34825">
        <w:rPr>
          <w:rFonts w:ascii="Times New Roman" w:hAnsi="Times New Roman"/>
          <w:sz w:val="28"/>
          <w:szCs w:val="28"/>
        </w:rPr>
        <w:t xml:space="preserve"> </w:t>
      </w:r>
    </w:p>
    <w:p w:rsidR="00366D35" w:rsidRDefault="00FF0A42" w:rsidP="00366D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A90">
        <w:rPr>
          <w:rFonts w:ascii="Times New Roman" w:hAnsi="Times New Roman"/>
          <w:sz w:val="28"/>
          <w:szCs w:val="28"/>
        </w:rPr>
        <w:t>В настоящее время назрела необходимость в полной  мере  использовать  экономические рычаги,  присущие кредитной сфере, разработать и реализовать принципиально новые подходы к управлению денежным обращением страны.</w:t>
      </w:r>
      <w:r w:rsidR="00366D35">
        <w:rPr>
          <w:rFonts w:ascii="Times New Roman" w:hAnsi="Times New Roman"/>
          <w:sz w:val="28"/>
          <w:szCs w:val="28"/>
        </w:rPr>
        <w:t xml:space="preserve"> </w:t>
      </w:r>
    </w:p>
    <w:p w:rsidR="00FF0A42" w:rsidRPr="00AA0A12" w:rsidRDefault="00FF0A42" w:rsidP="00366D3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Кредит выступает опорой современной экономики, неотъемлемым элементом экономического развития. Его используют как крупные предприятия и объединения, так и малые производственные, сельскохозяйственные и торговые структуры; как государства, правительства, так и отдельные граждане.</w:t>
      </w:r>
    </w:p>
    <w:p w:rsidR="00FF0A42" w:rsidRPr="00AA0A12" w:rsidRDefault="00FF0A42" w:rsidP="00366D3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Кредиторы, владеющие свободными ресурсами, только благодаря их передаче заемщику, имеют возможность получить от него дополнительные денежные средства. Кредит, предоставляемый в денежной форме, представляет собой новые платежные средства.</w:t>
      </w:r>
    </w:p>
    <w:p w:rsidR="00FF0A42" w:rsidRPr="00AA0A12" w:rsidRDefault="00FF0A42" w:rsidP="00366D3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При помощи кредита приобретаются товарно-материальные ценности, различного рода машины, механизмы, покупаются населением товары с рассрочкой платежа. Объектом приобретения за счет кредита выступают разнообразные ценности (вещи, товары). Однако «вещное» толкование кредита выходит за рамки политэкономического анализа. Экономическая наука о деньгах и кредите изучает не сами вещи, а отношения между субъектами по поводу вещей. В этой связи кредит как экономическую категорию следует рассматривать как определенный вид общественных отношений. Однако кредит - не всякое общественное отношение, а лишь такое, которое отражает экономические связи, движение стоимости.</w:t>
      </w:r>
    </w:p>
    <w:p w:rsidR="00366D35" w:rsidRPr="00E02C50" w:rsidRDefault="00366D35" w:rsidP="00366D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C50">
        <w:rPr>
          <w:rFonts w:ascii="Times New Roman" w:hAnsi="Times New Roman"/>
          <w:sz w:val="28"/>
          <w:szCs w:val="28"/>
        </w:rPr>
        <w:t>Цель работы - исследовать необходимость, сущность и функции кредита в рыночной экономике.</w:t>
      </w:r>
    </w:p>
    <w:p w:rsidR="00366D35" w:rsidRDefault="00366D35" w:rsidP="00366D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C50">
        <w:rPr>
          <w:rFonts w:ascii="Times New Roman" w:hAnsi="Times New Roman"/>
          <w:sz w:val="28"/>
          <w:szCs w:val="28"/>
        </w:rPr>
        <w:t>Для достижения поставленной цели нео</w:t>
      </w:r>
      <w:r>
        <w:rPr>
          <w:rFonts w:ascii="Times New Roman" w:hAnsi="Times New Roman"/>
          <w:sz w:val="28"/>
          <w:szCs w:val="28"/>
        </w:rPr>
        <w:t>бходимо решить следующие задачи:</w:t>
      </w:r>
    </w:p>
    <w:p w:rsidR="00366D35" w:rsidRDefault="00366D35" w:rsidP="00366D35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Подобрать необходимую литературу;</w:t>
      </w:r>
    </w:p>
    <w:p w:rsidR="00366D35" w:rsidRDefault="00366D35" w:rsidP="00366D35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собранный материал;</w:t>
      </w:r>
    </w:p>
    <w:p w:rsidR="00366D35" w:rsidRDefault="00366D35" w:rsidP="00366D35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6D35">
        <w:rPr>
          <w:rFonts w:ascii="Times New Roman" w:hAnsi="Times New Roman"/>
          <w:sz w:val="28"/>
          <w:szCs w:val="28"/>
        </w:rPr>
        <w:t>Описать необходимость, сущность и значение кредита;</w:t>
      </w:r>
    </w:p>
    <w:p w:rsidR="00366D35" w:rsidRDefault="00366D35" w:rsidP="00366D35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6D35">
        <w:rPr>
          <w:rFonts w:ascii="Times New Roman" w:hAnsi="Times New Roman"/>
          <w:sz w:val="28"/>
          <w:szCs w:val="28"/>
        </w:rPr>
        <w:t xml:space="preserve"> Рассмотреть функции кредита в рыночной экономике;</w:t>
      </w:r>
    </w:p>
    <w:p w:rsidR="00366D35" w:rsidRDefault="00366D35" w:rsidP="00366D35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формы и виды кредита.</w:t>
      </w:r>
    </w:p>
    <w:p w:rsidR="00366D35" w:rsidRPr="00366D35" w:rsidRDefault="00366D35" w:rsidP="00366D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D35">
        <w:rPr>
          <w:rFonts w:ascii="Times New Roman" w:hAnsi="Times New Roman"/>
          <w:sz w:val="28"/>
          <w:szCs w:val="28"/>
        </w:rPr>
        <w:t>На современном этапе развития России актуальной задачей становится формирование цивилизованного рынка кредитования, способного в значительной степени стать источником стимулирования спроса населения на товары и услуги и, как следствие, повышения уровня его благосостояния и создания дополнительных импульсов экономического роста.</w:t>
      </w:r>
    </w:p>
    <w:p w:rsidR="00F24236" w:rsidRDefault="00F24236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AF4222" w:rsidRDefault="00AF4222" w:rsidP="00366D35">
      <w:pPr>
        <w:spacing w:after="0"/>
        <w:rPr>
          <w:rFonts w:ascii="Times New Roman" w:hAnsi="Times New Roman"/>
          <w:sz w:val="28"/>
          <w:szCs w:val="28"/>
        </w:rPr>
      </w:pPr>
    </w:p>
    <w:p w:rsidR="00F24236" w:rsidRPr="00F24236" w:rsidRDefault="00F24236" w:rsidP="00AF48FB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236">
        <w:rPr>
          <w:rFonts w:ascii="Times New Roman" w:hAnsi="Times New Roman"/>
          <w:b/>
          <w:sz w:val="28"/>
          <w:szCs w:val="28"/>
        </w:rPr>
        <w:t>Сущность и функции кредита</w:t>
      </w:r>
    </w:p>
    <w:p w:rsidR="00F24236" w:rsidRDefault="00FF0A42" w:rsidP="00AF48FB">
      <w:pPr>
        <w:pStyle w:val="a4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Необходимость и </w:t>
      </w:r>
      <w:r w:rsidR="00F24236" w:rsidRPr="00F24236">
        <w:rPr>
          <w:rFonts w:ascii="Times New Roman" w:hAnsi="Times New Roman"/>
          <w:b/>
          <w:sz w:val="28"/>
          <w:szCs w:val="28"/>
        </w:rPr>
        <w:t xml:space="preserve">сущность </w:t>
      </w:r>
      <w:r>
        <w:rPr>
          <w:rFonts w:ascii="Times New Roman" w:hAnsi="Times New Roman"/>
          <w:b/>
          <w:sz w:val="28"/>
          <w:szCs w:val="28"/>
        </w:rPr>
        <w:t>кредита</w:t>
      </w:r>
    </w:p>
    <w:p w:rsidR="00F24236" w:rsidRDefault="00F24236" w:rsidP="00AF48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C9F">
        <w:rPr>
          <w:rFonts w:ascii="Times New Roman" w:hAnsi="Times New Roman"/>
          <w:sz w:val="28"/>
          <w:szCs w:val="28"/>
        </w:rPr>
        <w:t xml:space="preserve">В современной экономической литературе существует две основные трактовки происхождения слова «кредит». Одни экономисты полагают, что это понятие берет начало от латинского слова credit, что в переводе означает «он верит» (или от слова credо ― верю). Другие связывают его появление с латинским термином creditum, который переводится как ссуда (долг). </w:t>
      </w:r>
    </w:p>
    <w:p w:rsidR="00F24236" w:rsidRDefault="00F24236" w:rsidP="00506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C9F">
        <w:rPr>
          <w:rFonts w:ascii="Times New Roman" w:hAnsi="Times New Roman"/>
          <w:sz w:val="28"/>
          <w:szCs w:val="28"/>
        </w:rPr>
        <w:t>На практике кредитные отношения представляют собой передачу в пользование материальных ценностей в денежной или товарной форме на условиях возвратности, срочности и платности, что осуществляется в виде конкретных кредитных сделок, формы и условия которых отличаются значительным многообразием.</w:t>
      </w:r>
    </w:p>
    <w:p w:rsidR="00F24236" w:rsidRDefault="00F24236" w:rsidP="00506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C9F">
        <w:rPr>
          <w:rFonts w:ascii="Times New Roman" w:hAnsi="Times New Roman"/>
          <w:sz w:val="28"/>
          <w:szCs w:val="28"/>
        </w:rPr>
        <w:t>Сущность же кредита всегда устойчива и неизменна: кредит – это экономические отношения между кредитором и заемщиком по поводу возвратного движения стоимости в товарной или денежной форме.</w:t>
      </w:r>
      <w:r w:rsidRPr="00FD6C9F">
        <w:rPr>
          <w:rFonts w:ascii="Times New Roman" w:hAnsi="Times New Roman"/>
          <w:sz w:val="28"/>
          <w:szCs w:val="28"/>
        </w:rPr>
        <w:br/>
        <w:t xml:space="preserve">Субъектами кредитных отношений являются кредитор и заемщик. Ими могут быть любые юридически самостоятельные лица и дееспособные граждане, которые в состоянии нести материальную ответственность по обязательствам кредитной сделки. </w:t>
      </w:r>
    </w:p>
    <w:p w:rsidR="00F24236" w:rsidRDefault="00AF4222" w:rsidP="00506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Кредитор – </w:t>
      </w:r>
      <w:r w:rsidR="00F24236" w:rsidRPr="00FD6C9F">
        <w:rPr>
          <w:rFonts w:ascii="Times New Roman" w:hAnsi="Times New Roman"/>
          <w:sz w:val="28"/>
          <w:szCs w:val="28"/>
        </w:rPr>
        <w:t xml:space="preserve">это субъект кредитных отношений, передающий стоимость во временное пользование, а заемщик – субъект, получающий кредит и обязанный возвратить его в установленный срок. В рамках кредитных отношений они могут меняться ролями: кредитор может стать заемщиком, а заемщик — кредитором. Для современного уровня развития товарно-денежных отношений характерно также одновременное функционирование субъектов в качестве и кредиторов, и заемщиков. Так, например, банки в одно и то же время на протяжении всей своей деятельности являются и кредиторами, и заемщиками. </w:t>
      </w:r>
    </w:p>
    <w:p w:rsidR="00F24236" w:rsidRDefault="00F24236" w:rsidP="00506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C9F">
        <w:rPr>
          <w:rFonts w:ascii="Times New Roman" w:hAnsi="Times New Roman"/>
          <w:sz w:val="28"/>
          <w:szCs w:val="28"/>
        </w:rPr>
        <w:t xml:space="preserve">Объектом кредитной сделки выступает ссуженная стоимость, то есть стоимость в денежной или товарной форме, которую кредитор передает во временное пользование заемщику. </w:t>
      </w:r>
    </w:p>
    <w:p w:rsidR="00F24236" w:rsidRDefault="00F24236" w:rsidP="00506DF2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Объективная необходимость кредита обусловлена особенностями кругооборота капитала, которыми являются: постоянное образование денежных резервов и возникновение временных дополнительных потребностей в них; различная длительность оборота средств в отдельных ячейках хозяйства, тесное переплетение наличного и безналичного оборота средств; обособление капитала в рамках экономических субъектов. Объективность существования, образования и использования ссудного фонда и конкретной формы его движения — кредита вызывается необходимостью: преодоления противоречий между постоянным образованием денежных резервов, оседающих в процессе оборота у предприятий разных форм собственности, бюджета и населения, и полным использованием их для нужд воспроизводства; обеспечения непрерывного процесса кругооборота капитала в условиях функционирования многочисленных отраслей и предприятий с различной длительностью кругооборота средств (от одного дня до нескольких лет); организации функционирования средств обращения и платежей, основанных на кредитном характере эмитирования денежных знаков и безналичных средств; коммерческой организации управления предприятиями. </w:t>
      </w:r>
    </w:p>
    <w:p w:rsidR="00F24236" w:rsidRDefault="00F24236" w:rsidP="00506DF2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В процессе кругооборота капитала свободные ресурсы, высвобождающиеся в одних хозяйственных звеньях, могут быть использованы в других. Дело в том, что у разных отраслей и предприятий время производства и реализации продукции неодинаково. Когда продукция у одного производителя готова, у покупателя может не оказаться достаточно средств для ее приобретения. Такая разная скорость оборота средств у различных, тесно связанных между собой хозяйственных организаций требует привлечения кредитов для обеспечения бесперебойного процесса производства и реализации продукции. </w:t>
      </w:r>
    </w:p>
    <w:p w:rsidR="00F24236" w:rsidRDefault="00F24236" w:rsidP="00506DF2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A0A12">
        <w:rPr>
          <w:color w:val="000000"/>
          <w:sz w:val="28"/>
          <w:szCs w:val="28"/>
        </w:rPr>
        <w:t xml:space="preserve">еобходимость кредита обусловлена также коммерческой организацией управления предприятиями в условиях рынка, когда на каждом предприятии в процесс непрерывного кругооборота индивидуального капитала возникает потребность в дополнительных суммах или, наоборот, временно высвобождаются денежные ресурсы. При помощи кредитного механизма эти колебания гибко регулируются и предприятия получают средства, нужные им для нормальной работы. </w:t>
      </w:r>
    </w:p>
    <w:p w:rsidR="00F24236" w:rsidRDefault="00F24236" w:rsidP="00506DF2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Особенно велика роль кредита в организации оборотного капитала предприятий, имеющих сезонные условия снабжения, производства или реализации. Кредит им требуется для формирования временных запасов. Но и предприятиям, не связанным с сезонными условиями работы, также необходимы ссуды. У любого предприятия оборотные фонды и фонды обращения то уменьшаются, то увеличиваются, при этом меняются пропорции между капиталом, находящимся в товарной, производительной и в денежной формах. Данное обстоятельство объясняется тем, что величина производственных запасов постоянно колеблется в зависимости от сроков поступления сырья и материалов. Величина остатков готовых изделий и необходимых предприятию денежных средств также зависит от условий поставки, сроков получения платежей от покупателей и оплаты счетов поставщиков, сроков выплаты заработной платы и т.д. Поэтому, несмотря на равномерный процесс производства, у предприятий несезонных отраслей хозяйства в процессе кругооборота средств постоянно образуются кратковременные отклонения от установленных средних величин. Объективный процесс приливов и отливов средств у отдельных предприятий требует определенной гибкости всей системы организации капитала. </w:t>
      </w:r>
    </w:p>
    <w:p w:rsidR="00F24236" w:rsidRDefault="00F24236" w:rsidP="00506DF2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Необходимость кредита проявляется и в том, что на его основе осуществляется эмиссия денег как платежных средств. </w:t>
      </w:r>
      <w:r>
        <w:rPr>
          <w:color w:val="000000"/>
          <w:sz w:val="28"/>
          <w:szCs w:val="28"/>
        </w:rPr>
        <w:t>М</w:t>
      </w:r>
      <w:r w:rsidRPr="00AA0A12">
        <w:rPr>
          <w:color w:val="000000"/>
          <w:sz w:val="28"/>
          <w:szCs w:val="28"/>
        </w:rPr>
        <w:t>ожно с</w:t>
      </w:r>
      <w:r w:rsidR="00AF4222">
        <w:rPr>
          <w:color w:val="000000"/>
          <w:sz w:val="28"/>
          <w:szCs w:val="28"/>
        </w:rPr>
        <w:t xml:space="preserve">казать, что по существу кредит – отец всех денег, эмиссия – их мать. Любая эмиссия – </w:t>
      </w:r>
      <w:r w:rsidRPr="00AA0A12">
        <w:rPr>
          <w:color w:val="000000"/>
          <w:sz w:val="28"/>
          <w:szCs w:val="28"/>
        </w:rPr>
        <w:t xml:space="preserve"> наличная или безналична</w:t>
      </w:r>
      <w:r w:rsidR="00AF4222">
        <w:rPr>
          <w:color w:val="000000"/>
          <w:sz w:val="28"/>
          <w:szCs w:val="28"/>
        </w:rPr>
        <w:t>я –</w:t>
      </w:r>
      <w:r w:rsidRPr="00AA0A12">
        <w:rPr>
          <w:color w:val="000000"/>
          <w:sz w:val="28"/>
          <w:szCs w:val="28"/>
        </w:rPr>
        <w:t xml:space="preserve"> результат кредит</w:t>
      </w:r>
      <w:r w:rsidR="00AF4222">
        <w:rPr>
          <w:color w:val="000000"/>
          <w:sz w:val="28"/>
          <w:szCs w:val="28"/>
        </w:rPr>
        <w:t xml:space="preserve">ной операции. Прирост эмиссии – </w:t>
      </w:r>
      <w:r w:rsidRPr="00AA0A12">
        <w:rPr>
          <w:color w:val="000000"/>
          <w:sz w:val="28"/>
          <w:szCs w:val="28"/>
        </w:rPr>
        <w:t xml:space="preserve">это в то же время и прирост ресурсов ссудного фонда. Разумеется, данный ресурс должен строго ограничиваться потребностями нормального денежного оборота с учетом действия закона денежного обращения. </w:t>
      </w:r>
    </w:p>
    <w:p w:rsidR="00506DF2" w:rsidRDefault="00506DF2" w:rsidP="00506DF2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366D35" w:rsidRDefault="00366D35" w:rsidP="00506DF2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506DF2" w:rsidRDefault="00506DF2" w:rsidP="00506DF2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506DF2">
        <w:rPr>
          <w:b/>
          <w:color w:val="000000"/>
          <w:sz w:val="28"/>
          <w:szCs w:val="28"/>
        </w:rPr>
        <w:t>1.2. Формы, виды и функции кредита</w:t>
      </w:r>
    </w:p>
    <w:p w:rsidR="00506DF2" w:rsidRDefault="00506DF2" w:rsidP="00506DF2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Классификацию кредита </w:t>
      </w:r>
      <w:r>
        <w:rPr>
          <w:color w:val="000000"/>
          <w:sz w:val="28"/>
          <w:szCs w:val="28"/>
        </w:rPr>
        <w:t>осуществляют</w:t>
      </w:r>
      <w:r w:rsidRPr="00AA0A12">
        <w:rPr>
          <w:color w:val="000000"/>
          <w:sz w:val="28"/>
          <w:szCs w:val="28"/>
        </w:rPr>
        <w:t xml:space="preserve"> по нескольким базовым признакам. К важнейшим из них относятся категория кредитора и заемщика, а так же форма, в которой предоставляется конкретная ссуда. Исходя из этого, следует выделить следующие шесть достаточно самостоятельных форм кредита, каждая из которых, в свою очередь, распадается на несколько разновидностей по более детализированным классификационным параметрам.</w:t>
      </w:r>
    </w:p>
    <w:p w:rsidR="00506DF2" w:rsidRPr="00AA0A12" w:rsidRDefault="00506DF2" w:rsidP="00506DF2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F0A42">
        <w:rPr>
          <w:b/>
          <w:bCs/>
          <w:i/>
          <w:color w:val="000000"/>
          <w:sz w:val="28"/>
          <w:szCs w:val="28"/>
        </w:rPr>
        <w:t>Банковский кредит</w:t>
      </w:r>
      <w:r>
        <w:rPr>
          <w:bCs/>
          <w:color w:val="000000"/>
          <w:sz w:val="28"/>
          <w:szCs w:val="28"/>
          <w:u w:val="single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AA0A12">
        <w:rPr>
          <w:color w:val="000000"/>
          <w:sz w:val="28"/>
          <w:szCs w:val="28"/>
        </w:rPr>
        <w:t xml:space="preserve">Банковский кредит одна из наиболее распространенных форм кредитных отношений в экономике, объектом которых выступает процесс передачи в ссуду денежных средств. Банковский кредит представляется, исключительно, кредитно-финансовыми организациями, имеющими лицензию на осуществление подобных операций от Центрального Банка. В роли заемщика выступают юридические лица, инструментом кредитных отношений является кредитный договор. Доход по этой форме кредита банк получает в виде ссудного процента или банковского процента. </w:t>
      </w:r>
    </w:p>
    <w:p w:rsidR="00506DF2" w:rsidRPr="00AA0A12" w:rsidRDefault="00506DF2" w:rsidP="00506DF2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Банковский кредит классифицируется по ряду признаков:</w:t>
      </w:r>
    </w:p>
    <w:p w:rsidR="00506DF2" w:rsidRPr="00AA0A12" w:rsidRDefault="00506DF2" w:rsidP="00506DF2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1. По срокам погашения:</w:t>
      </w:r>
    </w:p>
    <w:p w:rsidR="00506DF2" w:rsidRPr="00506DF2" w:rsidRDefault="00506DF2" w:rsidP="00506DF2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DF2">
        <w:rPr>
          <w:color w:val="000000"/>
          <w:sz w:val="28"/>
          <w:szCs w:val="28"/>
        </w:rPr>
        <w:t>Краткосрочные ссуды предоставляются на восполнение временного недостатка собственных оборотных средств заемщика. Срок до года. Ставка процента по этим ссудам, обратно пропорциональна сроку возврата кредита. Краткосрочный кредит обслуживает сферу обращения.</w:t>
      </w:r>
    </w:p>
    <w:p w:rsidR="00506DF2" w:rsidRPr="00506DF2" w:rsidRDefault="00506DF2" w:rsidP="00506DF2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DF2">
        <w:rPr>
          <w:color w:val="000000"/>
          <w:sz w:val="28"/>
          <w:szCs w:val="28"/>
        </w:rPr>
        <w:t>Среднесрочные ссуды, предоставляются на срок от одного года до трех лет на цели производства и коммерческого характера.</w:t>
      </w:r>
    </w:p>
    <w:p w:rsidR="00051507" w:rsidRPr="00051507" w:rsidRDefault="00506DF2" w:rsidP="00506DF2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Долгосрочные ссуды используются в инвестиционных целях. Применяются при кредитовании реконструкции, технического перевооружения, новом строительстве на предприятиях всех сфер деятельности. Средний срок погашения от 3 до 5 лет.</w:t>
      </w:r>
    </w:p>
    <w:p w:rsidR="00506DF2" w:rsidRPr="00051507" w:rsidRDefault="00506DF2" w:rsidP="00506DF2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Онкольные ссуды, подлежащие возврату в фиксированный срок после получения официального уведомления от кредитора (срок погашения изначально не указан).</w:t>
      </w:r>
    </w:p>
    <w:p w:rsidR="00051507" w:rsidRDefault="00506DF2" w:rsidP="00506DF2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0A12">
        <w:rPr>
          <w:color w:val="000000"/>
          <w:sz w:val="28"/>
          <w:szCs w:val="28"/>
        </w:rPr>
        <w:t>2. По способам погашения</w:t>
      </w:r>
      <w:r>
        <w:rPr>
          <w:color w:val="000000"/>
          <w:sz w:val="28"/>
          <w:szCs w:val="28"/>
        </w:rPr>
        <w:t>:</w:t>
      </w:r>
    </w:p>
    <w:p w:rsidR="00051507" w:rsidRPr="00051507" w:rsidRDefault="00506DF2" w:rsidP="00506DF2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Ссуды, погашаемые единовременным взносом со стороны заемщика. Это традиционная форма возврата краткосрочных ссуд, является оптимальной, т.к. не требует использования механизма дифференцированного процента.</w:t>
      </w:r>
    </w:p>
    <w:p w:rsidR="00506DF2" w:rsidRPr="00051507" w:rsidRDefault="00506DF2" w:rsidP="00506DF2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Ссуды, погашаемые в рассрочку в течение всего срока действия кредитного договора. Конкретные условия возврата определяются договором. Всегда используются при долгосрочных ссудах.</w:t>
      </w:r>
    </w:p>
    <w:p w:rsidR="00506DF2" w:rsidRPr="00AA0A12" w:rsidRDefault="00506DF2" w:rsidP="00506DF2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3. По способам взимания ссудного процента.</w:t>
      </w:r>
    </w:p>
    <w:p w:rsidR="00506DF2" w:rsidRPr="00AA0A12" w:rsidRDefault="00506DF2" w:rsidP="00051507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Ссуды, процент по которым выплачивается в момент ее общего погашения. </w:t>
      </w:r>
    </w:p>
    <w:p w:rsidR="00506DF2" w:rsidRPr="00AA0A12" w:rsidRDefault="00506DF2" w:rsidP="00051507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Ссуды, процент по которым выплачивается равномерными взносами заемщика в течение всего срока действия кредитного договора.</w:t>
      </w:r>
    </w:p>
    <w:p w:rsidR="00506DF2" w:rsidRPr="00AA0A12" w:rsidRDefault="00506DF2" w:rsidP="00051507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Ссуды, процент по которым удерживается банком в момент непосредственной выдачи заемщику ссуды.</w:t>
      </w:r>
    </w:p>
    <w:p w:rsidR="00506DF2" w:rsidRPr="00AA0A12" w:rsidRDefault="00506DF2" w:rsidP="00506DF2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4. По способам предоставления кредита.</w:t>
      </w:r>
    </w:p>
    <w:p w:rsidR="00506DF2" w:rsidRPr="00AA0A12" w:rsidRDefault="00506DF2" w:rsidP="00051507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Компенсационные кредиты, направляемые на расчетный счет заемщика для компенсации последнему его собственных затрат, в т.ч. авансового характера.</w:t>
      </w:r>
    </w:p>
    <w:p w:rsidR="00506DF2" w:rsidRPr="00AA0A12" w:rsidRDefault="00506DF2" w:rsidP="00051507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Платные кредиты. В этом случае кредиты поступают непосредственно на оплату расчетно-денежных документов, предъявленных заемщику для погашения.</w:t>
      </w:r>
    </w:p>
    <w:p w:rsidR="00506DF2" w:rsidRPr="00AA0A12" w:rsidRDefault="00506DF2" w:rsidP="00506DF2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5. По методам кредитования. </w:t>
      </w:r>
    </w:p>
    <w:p w:rsidR="00506DF2" w:rsidRPr="00AA0A12" w:rsidRDefault="00506DF2" w:rsidP="00051507">
      <w:pPr>
        <w:pStyle w:val="a9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Разовые кредиты, предоставляемые в срок и на сумму, предусмотренные в договоре, заключенном сторонами.</w:t>
      </w:r>
    </w:p>
    <w:p w:rsidR="00506DF2" w:rsidRPr="00AA0A12" w:rsidRDefault="00506DF2" w:rsidP="00051507">
      <w:pPr>
        <w:pStyle w:val="a9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Кредитная линия - это юридически оформленное обязательство банка перед заемщиком предоставить ему в течение определенного периода времени кредиты в пределах согласованного лимита. </w:t>
      </w:r>
    </w:p>
    <w:p w:rsidR="00506DF2" w:rsidRPr="00AA0A12" w:rsidRDefault="00506DF2" w:rsidP="00506DF2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6. По видам процентных ставок.</w:t>
      </w:r>
    </w:p>
    <w:p w:rsidR="00506DF2" w:rsidRPr="00AA0A12" w:rsidRDefault="00506DF2" w:rsidP="0005150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Кредиты с фиксированной процентной ставкой, которая устанавливается на весь период кредитования и не подлежит пересмотру. Фиксированные процентные ставки применяются при краткосрочном кредитовании.</w:t>
      </w:r>
    </w:p>
    <w:p w:rsidR="00506DF2" w:rsidRPr="00AA0A12" w:rsidRDefault="00506DF2" w:rsidP="0005150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Плавающие процентные ставки. Это ставки, которые постоянно изменяются в зависимости от ситуации, складывающейся на кредитном и финансовом рынке.</w:t>
      </w:r>
    </w:p>
    <w:p w:rsidR="00506DF2" w:rsidRPr="00AA0A12" w:rsidRDefault="00506DF2" w:rsidP="0005150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Ступенчатые. Эти процентные ставки периодически пересматриваются. Используются в период сильной инфляции.</w:t>
      </w:r>
    </w:p>
    <w:p w:rsidR="00506DF2" w:rsidRPr="00AA0A12" w:rsidRDefault="00506DF2" w:rsidP="00506DF2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7. По числу кредитов.</w:t>
      </w:r>
    </w:p>
    <w:p w:rsidR="00506DF2" w:rsidRPr="00AA0A12" w:rsidRDefault="00506DF2" w:rsidP="00051507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Кредиты, предоставленные одним банком.</w:t>
      </w:r>
    </w:p>
    <w:p w:rsidR="00506DF2" w:rsidRPr="00AA0A12" w:rsidRDefault="00506DF2" w:rsidP="00051507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Синдицированные кредиты, предоставленные двумя или более кредиторами, объединившимися в синдикат, одному заемщику.</w:t>
      </w:r>
    </w:p>
    <w:p w:rsidR="00506DF2" w:rsidRPr="00AA0A12" w:rsidRDefault="00506DF2" w:rsidP="00051507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Параллельные кредиты, в этом случае каждый банк проводит переговоры с клиентом отдельно, а затем, после согласования с заемщиком условий сделки, заключается общий договор.</w:t>
      </w:r>
    </w:p>
    <w:p w:rsidR="00506DF2" w:rsidRPr="00AA0A12" w:rsidRDefault="00506DF2" w:rsidP="00506DF2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8. Наличие обеспечения.</w:t>
      </w:r>
    </w:p>
    <w:p w:rsidR="00506DF2" w:rsidRPr="00AA0A12" w:rsidRDefault="00506DF2" w:rsidP="00051507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Доверительные ссуды, единственной формой обеспечения возврата которых является кредитный договор. </w:t>
      </w:r>
    </w:p>
    <w:p w:rsidR="00506DF2" w:rsidRPr="00AA0A12" w:rsidRDefault="00506DF2" w:rsidP="00051507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Контокоррентный кредит. Контокоррентный кредит выдается при использовании контокоррентного счета, который открывается клиентам, с которыми банк имеет длительные доверительные отношения, предприятиям с исключительно высокой кредитной репутацией. </w:t>
      </w:r>
    </w:p>
    <w:p w:rsidR="00506DF2" w:rsidRPr="00AA0A12" w:rsidRDefault="00506DF2" w:rsidP="00051507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Договор залога. Залог имущества (движимого и недвижимого) означает, что кредитор залогодержатель вправе реализовать это имущество, если обеспеченное залогом обязательство не будет выполнено. Залог должен обеспечить не только возврат ссуды, но и уплату соответствующих процентов и неустоек по договору, предусмотренных в случае его невыполнения. </w:t>
      </w:r>
    </w:p>
    <w:p w:rsidR="00506DF2" w:rsidRPr="00AA0A12" w:rsidRDefault="00506DF2" w:rsidP="00051507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Договор поручительства. По этому договору поручитель обязывается перед кредитором другого лица (заемщика, должника) отвечать за исполнение последним своего обязательства. Заемщик и поручитель отвечают перед кредитором как солидарные должники. </w:t>
      </w:r>
    </w:p>
    <w:p w:rsidR="00506DF2" w:rsidRPr="00AA0A12" w:rsidRDefault="00506DF2" w:rsidP="00051507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Гарантия. Это особый вид договора поручительства для обеспечения обязательства между юридическими лицами. Гарантом может быть любое юридическое лицо, устойчивое в финансовом плане. </w:t>
      </w:r>
    </w:p>
    <w:p w:rsidR="00506DF2" w:rsidRPr="00AA0A12" w:rsidRDefault="00506DF2" w:rsidP="00051507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Страхование кредитных рисков. Предприятие - заемщик заключает со страховой компанией договор страхования, в котором предусматривается, что в случае непогашения кредита в установленный срок страховщик выплачивает банку, выдавшему кредит, возмещение в размере от 50 до 90 % не погашенной заемщиком суммы кредита, включая проценты за пользование кредитом.</w:t>
      </w:r>
    </w:p>
    <w:p w:rsidR="00506DF2" w:rsidRPr="00AA0A12" w:rsidRDefault="00506DF2" w:rsidP="00506DF2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9. Целевое назначение кредита. </w:t>
      </w:r>
    </w:p>
    <w:p w:rsidR="00051507" w:rsidRPr="00051507" w:rsidRDefault="00506DF2" w:rsidP="00051507">
      <w:pPr>
        <w:pStyle w:val="a9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 xml:space="preserve">Ссуды общего характера, используемые заемщиком по своему усмотрению для удовлетворения любых потребностей в финансовых ресурсах. </w:t>
      </w:r>
    </w:p>
    <w:p w:rsidR="00051507" w:rsidRPr="00051507" w:rsidRDefault="00506DF2" w:rsidP="00506DF2">
      <w:pPr>
        <w:pStyle w:val="a9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Целевые ссуды, предполагающие необходимость для заемщика использовать выделенные банком ресурсы исключительно для решения задач, определенных условиями кредитного договора</w:t>
      </w:r>
      <w:r w:rsidR="00051507" w:rsidRPr="00051507">
        <w:rPr>
          <w:color w:val="000000"/>
          <w:sz w:val="28"/>
          <w:szCs w:val="28"/>
        </w:rPr>
        <w:t>.</w:t>
      </w:r>
      <w:r w:rsidRPr="00051507">
        <w:rPr>
          <w:color w:val="000000"/>
          <w:sz w:val="28"/>
          <w:szCs w:val="28"/>
        </w:rPr>
        <w:t xml:space="preserve"> </w:t>
      </w:r>
    </w:p>
    <w:p w:rsidR="00506DF2" w:rsidRPr="00051507" w:rsidRDefault="00506DF2" w:rsidP="0005150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10. Категории потенциальных заемщиков.</w:t>
      </w:r>
    </w:p>
    <w:p w:rsidR="00051507" w:rsidRPr="00051507" w:rsidRDefault="00506DF2" w:rsidP="00506DF2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Аграрные ссуды — одна из наиболее распространенных разновидностей кредитных операций, определивших появление специализированных кредитных организаций - агробанков.</w:t>
      </w:r>
    </w:p>
    <w:p w:rsidR="00051507" w:rsidRPr="00051507" w:rsidRDefault="00506DF2" w:rsidP="00506DF2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 xml:space="preserve">Коммерческие ссуды, предоставляемые субъектам хозяйствования, функционирующим в сфере торговли и услуг. </w:t>
      </w:r>
    </w:p>
    <w:p w:rsidR="00051507" w:rsidRPr="00051507" w:rsidRDefault="00506DF2" w:rsidP="00506DF2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 xml:space="preserve">Ссуды посредникам на фондовой бирже, предоставляемые банками брокерским, маклерским и дилерским фирмам, осуществляющим операции по купле-продаже ценных бумаг. </w:t>
      </w:r>
    </w:p>
    <w:p w:rsidR="00051507" w:rsidRPr="00051507" w:rsidRDefault="00506DF2" w:rsidP="00051507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Ипотечные ссуды владельцам недвижимости, предоставляемые как обычными, так и специализированными ипотечными банками.</w:t>
      </w:r>
    </w:p>
    <w:p w:rsidR="00506DF2" w:rsidRPr="00051507" w:rsidRDefault="00506DF2" w:rsidP="00051507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51507">
        <w:rPr>
          <w:color w:val="000000"/>
          <w:sz w:val="28"/>
          <w:szCs w:val="28"/>
        </w:rPr>
        <w:t xml:space="preserve">Межбанковские ссуды — одна из наиболее распространенных форм хозяйственного взаимодействия кредитных организаций. </w:t>
      </w:r>
    </w:p>
    <w:p w:rsidR="00051507" w:rsidRPr="00AA0A12" w:rsidRDefault="00051507" w:rsidP="0005150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0A42">
        <w:rPr>
          <w:b/>
          <w:i/>
          <w:color w:val="000000"/>
          <w:sz w:val="28"/>
          <w:szCs w:val="28"/>
        </w:rPr>
        <w:t>Коммерческий кредит</w:t>
      </w:r>
      <w:r w:rsidRPr="00AA0A12">
        <w:rPr>
          <w:color w:val="000000"/>
          <w:sz w:val="28"/>
          <w:szCs w:val="28"/>
        </w:rPr>
        <w:t xml:space="preserve"> - одна из первых форм кредитных отношений в экономике, породившая вексельное обращение и тем самым активно способствовавшая развитию безналичного денежного оборота, находя практическое выражение в финансово-хозяйственных отношениях между юридическими лицами в форме реализации продукции или услуг с отсрочкой платежа. Основная цель этой формы кредита — ускорение процесса реализации товаров, а, следовательно, извлечения заложенной в них прибыли.</w:t>
      </w:r>
    </w:p>
    <w:p w:rsidR="00051507" w:rsidRPr="00AA0A12" w:rsidRDefault="00051507" w:rsidP="0005150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Инструментом коммерческого кредита традиционно является вексель, выражающий финансовые обязательства заемщика по отношению к кредитору. Наибольшее распространение получили две формы векселя — простой вексель, содержащий прямое обязательство заемщика на выплату установленной суммы непосредственно кредитору, и переводный (тратта), представляющий письменный приказ заемщику со стороны кредитора о выплате установленной суммы третьему лицу либо предъявителю векселя. В современных условиях функции векселя часто принимает на себя стандартный договор между поставщиком и потребителем, регламентирующий порядок оплаты реализуемой продукции на условиях коммерческого кредита.</w:t>
      </w:r>
    </w:p>
    <w:p w:rsidR="00051507" w:rsidRDefault="00051507" w:rsidP="006C5C5E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0A12">
        <w:rPr>
          <w:color w:val="000000"/>
          <w:sz w:val="28"/>
          <w:szCs w:val="28"/>
        </w:rPr>
        <w:t>Коммерческий кредит принципиально отличается от банковского</w:t>
      </w:r>
      <w:r>
        <w:rPr>
          <w:color w:val="000000"/>
          <w:sz w:val="28"/>
          <w:szCs w:val="28"/>
        </w:rPr>
        <w:t xml:space="preserve"> тем что:</w:t>
      </w:r>
    </w:p>
    <w:p w:rsidR="00051507" w:rsidRPr="00051507" w:rsidRDefault="00051507" w:rsidP="00051507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в роли кредитора выступают не специализированные кредитно-финансовые организации, а любые юридические лица, связанные с производством либо реализацией товаров или услуг; </w:t>
      </w:r>
    </w:p>
    <w:p w:rsidR="00051507" w:rsidRPr="00051507" w:rsidRDefault="00051507" w:rsidP="00051507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предоставляется исключительно в товарной форме; </w:t>
      </w:r>
    </w:p>
    <w:p w:rsidR="00051507" w:rsidRPr="00051507" w:rsidRDefault="00051507" w:rsidP="00051507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ссудный капитал интегрирован с промышленным или торговым, что в современных условиях нашло практическое выражение в создании финансовых компаний, холдингов и других аналогичных структур, включающий в себя предприятия различной специализации и направлений деятельности;</w:t>
      </w:r>
    </w:p>
    <w:p w:rsidR="00051507" w:rsidRPr="00051507" w:rsidRDefault="00051507" w:rsidP="00051507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средняя стоимость коммерческого кредита всегда ниже средней ставки банковского процента на данный период времени;</w:t>
      </w:r>
    </w:p>
    <w:p w:rsidR="00051507" w:rsidRPr="00051507" w:rsidRDefault="00051507" w:rsidP="00051507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при юридическом оформлении сделки между кредитором и заемщиком плата за этот кредит включается в цену товара, а не определяется специально, например, через фиксированный процент от базовой суммы.</w:t>
      </w:r>
    </w:p>
    <w:p w:rsidR="00051507" w:rsidRPr="00AA0A12" w:rsidRDefault="00051507" w:rsidP="0005150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В современных условиях на практике применяются в основном три разновидности коммерческого кредита: </w:t>
      </w:r>
    </w:p>
    <w:p w:rsidR="00051507" w:rsidRPr="00AA0A12" w:rsidRDefault="00051507" w:rsidP="00051507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кредит с фиксированным сроком погашения; </w:t>
      </w:r>
    </w:p>
    <w:p w:rsidR="00051507" w:rsidRPr="00AA0A12" w:rsidRDefault="00051507" w:rsidP="00051507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кредит с возвратом лишь после фактической реализации заемщиком поставленных в рассрочку товаров;</w:t>
      </w:r>
    </w:p>
    <w:p w:rsidR="00051507" w:rsidRPr="00AA0A12" w:rsidRDefault="00051507" w:rsidP="00051507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кредитование по открытому счету, когда поставка следующей партии товаров на условиях коммерческого кредита осуществляется до момента погашения задолженности по предыдущей поставке.</w:t>
      </w:r>
    </w:p>
    <w:p w:rsidR="00051507" w:rsidRPr="00AA0A12" w:rsidRDefault="00051507" w:rsidP="0005150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Главный отличительный признак </w:t>
      </w:r>
      <w:r w:rsidRPr="00051507">
        <w:rPr>
          <w:b/>
          <w:i/>
          <w:color w:val="000000"/>
          <w:sz w:val="28"/>
          <w:szCs w:val="28"/>
        </w:rPr>
        <w:t>потребительского кредита</w:t>
      </w:r>
      <w:r w:rsidRPr="00AA0A12">
        <w:rPr>
          <w:color w:val="000000"/>
          <w:sz w:val="28"/>
          <w:szCs w:val="28"/>
        </w:rPr>
        <w:t xml:space="preserve"> — целевая форма кредитования физических лиц. В роли кредитора могут выступать как специализированные кредитные организации, так и любые юридические лица, осуществляющие реализацию товаров или услуг. В денежной форме предоставляется как банковская ссуда физическому лицу для приобретения недвижимости, оплаты дорогостоящего лечения и т.п., в товарной — в процессе розничной продажи товаров с отсрочкой платежа. </w:t>
      </w:r>
    </w:p>
    <w:p w:rsidR="00051507" w:rsidRPr="00AA0A12" w:rsidRDefault="00051507" w:rsidP="0005150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Основной признак </w:t>
      </w:r>
      <w:r w:rsidRPr="00051507">
        <w:rPr>
          <w:b/>
          <w:i/>
          <w:color w:val="000000"/>
          <w:sz w:val="28"/>
          <w:szCs w:val="28"/>
        </w:rPr>
        <w:t>государственного кредита</w:t>
      </w:r>
      <w:r w:rsidRPr="00AA0A12">
        <w:rPr>
          <w:color w:val="000000"/>
          <w:sz w:val="28"/>
          <w:szCs w:val="28"/>
        </w:rPr>
        <w:t xml:space="preserve"> — непременное участие государства в лице органов исполнительной власти различных уровней. Осуществляя функции кредитора, государство через центральный банк производит кредитование:</w:t>
      </w:r>
    </w:p>
    <w:p w:rsidR="00051507" w:rsidRPr="00AA0A12" w:rsidRDefault="00051507" w:rsidP="00051507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конкретных отраслей или регионов, испытывающих особую потребность в финансовых ресурсах, если возможности бюджетного финансирования уже исчерпаны, а ссуды коммерческих банков не могут быть привлечены в силу действия факторов конъюнктурного характера;</w:t>
      </w:r>
    </w:p>
    <w:p w:rsidR="00051507" w:rsidRPr="00AA0A12" w:rsidRDefault="00051507" w:rsidP="00051507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коммерческих банков в процессе аукционной или прямой продажи кредитных ресурсов на рынке межбанковских кредитов.</w:t>
      </w:r>
    </w:p>
    <w:p w:rsidR="00051507" w:rsidRPr="00AA0A12" w:rsidRDefault="00051507" w:rsidP="0005150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В роли заемщика государство выступает в процессе размещения государственных займов или при осуществлении операций на рынке государственных краткосрочных ценных бумаг.</w:t>
      </w:r>
    </w:p>
    <w:p w:rsidR="00051507" w:rsidRPr="00AA0A12" w:rsidRDefault="00051507" w:rsidP="0005150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Основной формой кредитных отношений при государственном кредите являются такие отношения, при которых государство выступает заемщиком средств.</w:t>
      </w:r>
    </w:p>
    <w:p w:rsidR="00051507" w:rsidRPr="00AA0A12" w:rsidRDefault="00051507" w:rsidP="0005150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1507">
        <w:rPr>
          <w:b/>
          <w:i/>
          <w:color w:val="000000"/>
          <w:sz w:val="28"/>
          <w:szCs w:val="28"/>
        </w:rPr>
        <w:t>Ростовщический кредит</w:t>
      </w:r>
      <w:r w:rsidRPr="00AA0A12">
        <w:rPr>
          <w:color w:val="000000"/>
          <w:sz w:val="28"/>
          <w:szCs w:val="28"/>
        </w:rPr>
        <w:t>. Специфическая форма кредита. В зарубежных источниках рассматривается лишь в историческом плане, но в современных российских условиях получил определенное распространение. Как совокупность кредитных отношений для большинства стран в настоящее время имеет однозначно нелегальный характер, т.е. прямо запрещенных действующим законодательством. На практике ростовщический кредит реализуется путем выдачи ссуд физическими лицами, а также хозяйствующими субъектами, не имеющими соответствующей лицензии от центрального банка. Характеризуется сверхвысокими ставками ссудного процента (до 120—180% по ссудам, выдаваемым в конвертируемой валюте) и зачастую криминальными методами взыскания с неплательщика. По мере развития инфраструктуры национальной кредитной системы и обеспечения доступности кредитных ресурсов для всех категорий потенциальных заемщиков ростовщический кредит исчезает с рынка ссудных капиталов.</w:t>
      </w:r>
    </w:p>
    <w:p w:rsidR="00051507" w:rsidRPr="00AA0A12" w:rsidRDefault="00051507" w:rsidP="0005150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1507">
        <w:rPr>
          <w:b/>
          <w:i/>
          <w:color w:val="000000"/>
          <w:sz w:val="28"/>
          <w:szCs w:val="28"/>
        </w:rPr>
        <w:t>Международный кредит</w:t>
      </w:r>
      <w:r w:rsidRPr="00AA0A12">
        <w:rPr>
          <w:color w:val="000000"/>
          <w:sz w:val="28"/>
          <w:szCs w:val="28"/>
        </w:rPr>
        <w:t xml:space="preserve"> - это предоставление денежно-материальных ресурсов одних стран другим во временное пользование в сфере Международных отношений, в т. ч. и во внешнеэкономических связях. Эти отношения осуществляются путем предоставления валютных и товарных ресурсов иностранным заемщикам на условиях возвратности и уплаты %, преимущественно в виде займов.</w:t>
      </w:r>
    </w:p>
    <w:p w:rsidR="00051507" w:rsidRPr="00AA0A12" w:rsidRDefault="00051507" w:rsidP="0005150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Средства для международного кредита мобилизуются на Международном рынке ссудных капиталов, на национальных рынках ссудного капитала, а также за счет использования ресурсов государственных, региональных и международных организаций. Размер кредита и условия его представления фиксируются в кредитном соглашении (договоре) между кредитором и заемщиком.</w:t>
      </w:r>
    </w:p>
    <w:p w:rsidR="00051507" w:rsidRDefault="00051507" w:rsidP="006C5C5E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0A12">
        <w:rPr>
          <w:color w:val="000000"/>
          <w:sz w:val="28"/>
          <w:szCs w:val="28"/>
        </w:rPr>
        <w:t>Международный кредит в современной практике по срокам подразделяются на:</w:t>
      </w:r>
    </w:p>
    <w:p w:rsidR="00051507" w:rsidRPr="00051507" w:rsidRDefault="00051507" w:rsidP="00051507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краткосрочный (до 1 года)</w:t>
      </w:r>
      <w:r>
        <w:rPr>
          <w:color w:val="000000"/>
          <w:sz w:val="28"/>
          <w:szCs w:val="28"/>
        </w:rPr>
        <w:t>;</w:t>
      </w:r>
    </w:p>
    <w:p w:rsidR="00051507" w:rsidRPr="00051507" w:rsidRDefault="00051507" w:rsidP="00051507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среднесрочный (от 1 до 10 лет);</w:t>
      </w:r>
    </w:p>
    <w:p w:rsidR="00051507" w:rsidRPr="00051507" w:rsidRDefault="00051507" w:rsidP="00051507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507">
        <w:rPr>
          <w:color w:val="000000"/>
          <w:sz w:val="28"/>
          <w:szCs w:val="28"/>
        </w:rPr>
        <w:t>долгосрочный (свыше 10 лет).</w:t>
      </w:r>
    </w:p>
    <w:p w:rsidR="007F50DF" w:rsidRPr="00AA0A12" w:rsidRDefault="007F50DF" w:rsidP="007F50DF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При рассмотрении функций кредита следует учитывать отличие их от роли кредита. Если функция — есть проявление сущности, выражение общественного назначения кредита, то через роль раскрываются результаты его использования на основе выполняемых функций. </w:t>
      </w:r>
      <w:r w:rsidR="00AF4222" w:rsidRPr="00AA0A12">
        <w:rPr>
          <w:color w:val="000000"/>
          <w:sz w:val="28"/>
          <w:szCs w:val="28"/>
        </w:rPr>
        <w:t>Но</w:t>
      </w:r>
      <w:r w:rsidR="00AF4222">
        <w:rPr>
          <w:color w:val="000000"/>
          <w:sz w:val="28"/>
          <w:szCs w:val="28"/>
        </w:rPr>
        <w:t>,</w:t>
      </w:r>
      <w:r w:rsidR="00AF4222" w:rsidRPr="00AA0A12">
        <w:rPr>
          <w:color w:val="000000"/>
          <w:sz w:val="28"/>
          <w:szCs w:val="28"/>
        </w:rPr>
        <w:t xml:space="preserve"> несмотря на различие понятий функций и роли, они взаимосвязаны. </w:t>
      </w:r>
      <w:r w:rsidRPr="00AA0A12">
        <w:rPr>
          <w:color w:val="000000"/>
          <w:sz w:val="28"/>
          <w:szCs w:val="28"/>
        </w:rPr>
        <w:t xml:space="preserve">Посредством использования функций кредита экономические субъекты и общество в целом добиваются эффективности производства, ускорения обращения и роста доходов. В силу этого выяснение функций кредита имеет большое практическое значение для обеспечения таких условий, при которых они проявлялись бы наиболее эффективно. </w:t>
      </w:r>
    </w:p>
    <w:p w:rsidR="007F50DF" w:rsidRPr="00AA0A12" w:rsidRDefault="007F50DF" w:rsidP="006C5C5E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Сущность кредита выступает в его трех функциях:</w:t>
      </w:r>
    </w:p>
    <w:p w:rsidR="007F50DF" w:rsidRPr="00AA0A12" w:rsidRDefault="007F50DF" w:rsidP="007F50DF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1) распределения на возвратной основе денежных средств (распределительная функция); </w:t>
      </w:r>
    </w:p>
    <w:p w:rsidR="007F50DF" w:rsidRPr="00AA0A12" w:rsidRDefault="007F50DF" w:rsidP="007F50DF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2) создания кредитных средств обращения и замещения наличных денег (эмиссионная функция); </w:t>
      </w:r>
    </w:p>
    <w:p w:rsidR="007F50DF" w:rsidRPr="00AA0A12" w:rsidRDefault="007F50DF" w:rsidP="007F50DF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3) осуществления контроля за эффективностью деятельности экономических субъектов (контрольная функция). </w:t>
      </w:r>
    </w:p>
    <w:p w:rsidR="007F50DF" w:rsidRDefault="007F50DF" w:rsidP="007F50DF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Распределительная функция кредита обнаруживается как при аккумуляции средств, так и при их размещении, т.е. посредством кредита происходит распределение денежных средств на возвратной основе. Эта функция четко проявляется в процессе предоставления на время средств предприятиям и организациям (так же, как сбережений населения) для удовлетворения их потребностей в денежных ресурсах. Таким образом, хозяйства обеспечиваются необходимым оборотным капиталом и ресурсами для инвестиций. </w:t>
      </w:r>
    </w:p>
    <w:p w:rsidR="007F50DF" w:rsidRDefault="007F50DF" w:rsidP="007F50DF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Важная функция кредита — создание кредитных средств обращения и замещения наличных денег (эмиссионная функция). Проявляется она в том, что в процессе кредитования создаются платежные средства, т.е. обороту предоставляются деньги как в наличной, так и в безналичной формах. Данная функция кредита обнаруживается и тогда, когда на основе замещения наличных денег происходят безналичные расчеты. Хотя функция кредита — категория объективная, существующая независимо от воли и желания людей, кредитная система может создавать условия, позволяющие полнее использовать кредит для достижения поставленных целей. С учетом этого банкам и заемщикам рекомендуется использовать различные виды ссуд. Выбор их — дело не только техническое. Выбирая конкретный вид кредита, заемщики учитывают экономическую целесообразность, выясняют, позволяет ли данная форма кредитования наиболее полно использовать ссуду для повышения доходности и развития их деятельности. </w:t>
      </w:r>
    </w:p>
    <w:p w:rsidR="007F50DF" w:rsidRDefault="007F50DF" w:rsidP="007F50DF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Рассматривая функции кредита, уместно отметить, что на их основе в хозяйстве осуществляется контроль рублем. Именно на базе кредитных отношений строится наблюдение за деятельностью заемщиков и кредиторов, оцениваются кредитоспособность и платежеспособность хозяйствующих субъектов, контролируется соблюдение принципов кредитования. Это дало основание некоторым авторам говорить о присущей кредиту контрольной функции. Любой кредитор — будь то банк, предприниматель или частное лицо — своеобразно через ссуду контролирует состояние заемщика, стремясь предотвратить несвоевременный возврат долга. </w:t>
      </w:r>
    </w:p>
    <w:p w:rsidR="007F50DF" w:rsidRDefault="007F50DF" w:rsidP="007F50DF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0A12">
        <w:rPr>
          <w:color w:val="000000"/>
          <w:sz w:val="28"/>
          <w:szCs w:val="28"/>
        </w:rPr>
        <w:t xml:space="preserve">Кредитные отношения предполагают принятие кредитором и заемщиком ряда обязательств. В гражданском законодательстве предусмотрено обязательство предоставлять кредит в соответствии с кредитным договором, в котором должны быть определены обязанности банка или иного лица, занимающегося предпринимательской деятельностью, предоставить кредит в сроки, в размере и на условиях, согласованных сторонами. В то же время кредитор вправе впоследствии отказаться от кредитования, если должник признается неплатежеспособным, не выполняет обязанностей по обеспечению кредита, а также в других случаях, предусмотренных договором. </w:t>
      </w:r>
    </w:p>
    <w:p w:rsidR="007F50DF" w:rsidRPr="00AA0A12" w:rsidRDefault="007F50DF" w:rsidP="007F50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A0A12">
        <w:rPr>
          <w:color w:val="000000"/>
          <w:sz w:val="28"/>
          <w:szCs w:val="28"/>
        </w:rPr>
        <w:t>По кредитному договору (договору займа) кредитор, т.е. заимодавец, передает заемщику в полное хозяйственное ведение и оперативное управление стоимость (деньги или вещи). Со своей стороны заемщик обязуется в оговоренный срок возвратить такую же сумму денег или равное количество вещей того же рода и качества. За пользование ссудой взимается плата — процент, если иное не предусмотрено договором. Размер процентов определяется соглашением сторон с соблюдением требований к процентным ставкам по кредитам, установленным в соответствии с законодательными актами, а при отсутствии такого соглашения — в размере средней ставки банковского процента, существующей в месте нахождения кредитора. Договор займа между гражданами, не связанный с предпринимательской деятельностью, предполагается беспроцентным, если в договоре не установлено иное. Кредит может быть пр</w:t>
      </w:r>
      <w:r>
        <w:rPr>
          <w:color w:val="000000"/>
          <w:sz w:val="28"/>
          <w:szCs w:val="28"/>
        </w:rPr>
        <w:t>едоставлен не только в виде пря</w:t>
      </w:r>
      <w:r w:rsidRPr="00AA0A12">
        <w:rPr>
          <w:color w:val="000000"/>
          <w:sz w:val="28"/>
          <w:szCs w:val="28"/>
        </w:rPr>
        <w:t>мой ссуды, обусловленной заключенным договором, но также в формах аванса, предварительной оплаты, отсрочки и рассрочки оплаты товаров, если это вытекает из договора купли-продажи, подряда и не запрещено законодательными актами.</w:t>
      </w:r>
    </w:p>
    <w:p w:rsidR="00051507" w:rsidRDefault="00051507" w:rsidP="007F50DF">
      <w:pPr>
        <w:pStyle w:val="a9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7F50DF" w:rsidRDefault="007F50DF" w:rsidP="007F50DF">
      <w:pPr>
        <w:pStyle w:val="a9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506DF2" w:rsidRDefault="007F50DF" w:rsidP="00506DF2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Принципы кредитования</w:t>
      </w:r>
    </w:p>
    <w:p w:rsidR="007F50DF" w:rsidRPr="0099584D" w:rsidRDefault="007F50DF" w:rsidP="00160E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 xml:space="preserve">К </w:t>
      </w:r>
      <w:r w:rsidRPr="0099584D">
        <w:rPr>
          <w:rFonts w:ascii="Times New Roman" w:hAnsi="Times New Roman"/>
          <w:iCs/>
          <w:sz w:val="28"/>
          <w:szCs w:val="28"/>
        </w:rPr>
        <w:t>принципам кредитования</w:t>
      </w:r>
      <w:r w:rsidRPr="009958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9584D">
        <w:rPr>
          <w:rFonts w:ascii="Times New Roman" w:hAnsi="Times New Roman"/>
          <w:sz w:val="28"/>
          <w:szCs w:val="28"/>
        </w:rPr>
        <w:t>относятся:</w:t>
      </w:r>
    </w:p>
    <w:p w:rsidR="007F50DF" w:rsidRPr="00160EDE" w:rsidRDefault="007F50DF" w:rsidP="00160EDE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0EDE">
        <w:rPr>
          <w:rFonts w:ascii="Times New Roman" w:hAnsi="Times New Roman"/>
          <w:sz w:val="28"/>
          <w:szCs w:val="28"/>
        </w:rPr>
        <w:t>возвратность и срочность кредитования;</w:t>
      </w:r>
    </w:p>
    <w:p w:rsidR="007F50DF" w:rsidRPr="00160EDE" w:rsidRDefault="007F50DF" w:rsidP="00160EDE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0EDE">
        <w:rPr>
          <w:rFonts w:ascii="Times New Roman" w:hAnsi="Times New Roman"/>
          <w:sz w:val="28"/>
          <w:szCs w:val="28"/>
        </w:rPr>
        <w:t>дифференцированность кредитования;</w:t>
      </w:r>
    </w:p>
    <w:p w:rsidR="007F50DF" w:rsidRPr="00160EDE" w:rsidRDefault="007F50DF" w:rsidP="00160EDE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0EDE">
        <w:rPr>
          <w:rFonts w:ascii="Times New Roman" w:hAnsi="Times New Roman"/>
          <w:sz w:val="28"/>
          <w:szCs w:val="28"/>
        </w:rPr>
        <w:t>обеспеченность кредита;</w:t>
      </w:r>
    </w:p>
    <w:p w:rsidR="007F50DF" w:rsidRPr="00160EDE" w:rsidRDefault="007F50DF" w:rsidP="00160EDE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0EDE">
        <w:rPr>
          <w:rFonts w:ascii="Times New Roman" w:hAnsi="Times New Roman"/>
          <w:sz w:val="28"/>
          <w:szCs w:val="28"/>
        </w:rPr>
        <w:t>платность банковских ссуд.</w:t>
      </w:r>
    </w:p>
    <w:p w:rsidR="007F50DF" w:rsidRPr="0099584D" w:rsidRDefault="007F50DF" w:rsidP="007F50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>Рассмотрим подробнее каждый из принципов.</w:t>
      </w:r>
    </w:p>
    <w:p w:rsidR="007F50DF" w:rsidRPr="0099584D" w:rsidRDefault="007F50DF" w:rsidP="00160E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i/>
          <w:iCs/>
          <w:sz w:val="28"/>
          <w:szCs w:val="28"/>
        </w:rPr>
        <w:t>Возвратность</w:t>
      </w:r>
      <w:r w:rsidRPr="0099584D">
        <w:rPr>
          <w:rFonts w:ascii="Times New Roman" w:hAnsi="Times New Roman"/>
          <w:sz w:val="28"/>
          <w:szCs w:val="28"/>
        </w:rPr>
        <w:t xml:space="preserve"> является той особенностью, которая отличает кредит как экономическую категорию от других экономических категорий товарно-денежных отношений. Без возвратности кредит не может существовать, поэтому возвратность является неотъемлемой частью кредита, его атрибутом.</w:t>
      </w:r>
    </w:p>
    <w:p w:rsidR="007F50DF" w:rsidRPr="0099584D" w:rsidRDefault="007F50DF" w:rsidP="007F50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 xml:space="preserve">Возвратность и срочность кредитования обусловлена тем, что банки мобилизуют для кредитования временно свободные денежные средства предприятий, учреждений и населения. Эти средства не принадлежат банкам, и, в конечном итоге, они, придя в банк с различных сегментов рынка, в них и уходят (потребительское, коммерческое кредитование и т.д.). Главная особенность таких средств состоит в </w:t>
      </w:r>
      <w:r w:rsidR="00160EDE">
        <w:rPr>
          <w:rFonts w:ascii="Times New Roman" w:hAnsi="Times New Roman"/>
          <w:sz w:val="28"/>
          <w:szCs w:val="28"/>
        </w:rPr>
        <w:t xml:space="preserve">том, что они подлежат возврату </w:t>
      </w:r>
      <w:r w:rsidRPr="0099584D">
        <w:rPr>
          <w:rFonts w:ascii="Times New Roman" w:hAnsi="Times New Roman"/>
          <w:sz w:val="28"/>
          <w:szCs w:val="28"/>
        </w:rPr>
        <w:t>владельцам, вложившим их в банк на условиях срочных депозитов. Поэтому «золотое» банковское правило гласит, что величина и сроки финансовых требований банка должны соответствовать размерам и срокам его обязательств. Нарушение этого основополагающего принципа и приводит к банкротству банка.</w:t>
      </w:r>
    </w:p>
    <w:p w:rsidR="007F50DF" w:rsidRPr="0099584D" w:rsidRDefault="007F50DF" w:rsidP="00160E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i/>
          <w:iCs/>
          <w:sz w:val="28"/>
          <w:szCs w:val="28"/>
        </w:rPr>
        <w:t>Срочность кредитования</w:t>
      </w:r>
      <w:r w:rsidRPr="0099584D">
        <w:rPr>
          <w:rFonts w:ascii="Times New Roman" w:hAnsi="Times New Roman"/>
          <w:sz w:val="28"/>
          <w:szCs w:val="28"/>
        </w:rPr>
        <w:t xml:space="preserve"> представляет собой необходимую форму достижения возвратности кредита. </w:t>
      </w:r>
      <w:r w:rsidR="00AF4222" w:rsidRPr="0099584D">
        <w:rPr>
          <w:rFonts w:ascii="Times New Roman" w:hAnsi="Times New Roman"/>
          <w:sz w:val="28"/>
          <w:szCs w:val="28"/>
        </w:rPr>
        <w:t>Принцип срочности означает, что кредит должен быть</w:t>
      </w:r>
      <w:r w:rsidR="00AF4222">
        <w:rPr>
          <w:rFonts w:ascii="Times New Roman" w:hAnsi="Times New Roman"/>
          <w:sz w:val="28"/>
          <w:szCs w:val="28"/>
        </w:rPr>
        <w:t>,</w:t>
      </w:r>
      <w:r w:rsidR="00AF4222" w:rsidRPr="0099584D">
        <w:rPr>
          <w:rFonts w:ascii="Times New Roman" w:hAnsi="Times New Roman"/>
          <w:sz w:val="28"/>
          <w:szCs w:val="28"/>
        </w:rPr>
        <w:t xml:space="preserve"> не просто возвращен, а возвращен в строго определенный срок, т.е. в нем находит конкретное выражение фактор времени. </w:t>
      </w:r>
      <w:r w:rsidRPr="0099584D">
        <w:rPr>
          <w:rFonts w:ascii="Times New Roman" w:hAnsi="Times New Roman"/>
          <w:sz w:val="28"/>
          <w:szCs w:val="28"/>
        </w:rPr>
        <w:t>И, следовательно, срочность есть временная определенность возвратности кредита. Срок кредитования является предельным временем нахождения ссуженных средств в хозяйстве заемщика и выступает той мерой, за пределами которой количественные изменения во времени переходят в качественные. Если нарушается срок пользования ссудой, то искажается сущность кредита, он теряет свое подлинное назначение.</w:t>
      </w:r>
    </w:p>
    <w:p w:rsidR="007F50DF" w:rsidRPr="0099584D" w:rsidRDefault="007F50DF" w:rsidP="00160E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i/>
          <w:iCs/>
          <w:sz w:val="28"/>
          <w:szCs w:val="28"/>
        </w:rPr>
        <w:t>Дифференцированность кредитования</w:t>
      </w:r>
      <w:r w:rsidRPr="0099584D">
        <w:rPr>
          <w:rFonts w:ascii="Times New Roman" w:hAnsi="Times New Roman"/>
          <w:sz w:val="28"/>
          <w:szCs w:val="28"/>
        </w:rPr>
        <w:t xml:space="preserve"> означает, что коммерческие банки не должны однозначно подходить к вопросу о выдаче кредита своим клиентам, претендующим на его получение. Ссуда должна предоставляться только тем хозорганам, которые в состоянии его своевременно вернуть. Поэтому дифференциация кредитования должна осуществляться на основе показателей кредитования, под которыми понимается финансовое состояние предприятия, дающее уверенность в способности и готовности заемщика возвратить кредит в обусловленный договором срок. Эти качества потенциальных заемщиков оцениваются посредством анализа их баланса на ликвидность, обеспеченность хозяйства собственными источниками, уровень рентабельности на текущий момент и в перспективе.</w:t>
      </w:r>
    </w:p>
    <w:p w:rsidR="007F50DF" w:rsidRPr="0099584D" w:rsidRDefault="007F50DF" w:rsidP="00160E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>Степень кредитоспособности (или уровень кредитоспособности) клиента является показателем индивидуального или частного кредитного риска для банка, связанного с конкретным клиентом, конкретной ссудой, выданной клиенту.</w:t>
      </w:r>
    </w:p>
    <w:p w:rsidR="007F50DF" w:rsidRPr="0099584D" w:rsidRDefault="007F50DF" w:rsidP="00160E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i/>
          <w:iCs/>
          <w:sz w:val="28"/>
          <w:szCs w:val="28"/>
        </w:rPr>
        <w:t>Обеспеченность кредита</w:t>
      </w:r>
      <w:r w:rsidRPr="0099584D">
        <w:rPr>
          <w:rFonts w:ascii="Times New Roman" w:hAnsi="Times New Roman"/>
          <w:sz w:val="28"/>
          <w:szCs w:val="28"/>
        </w:rPr>
        <w:t xml:space="preserve"> закрывает один из основных кредитных рисков - риск непогашения ссуды. Если бы не принимался во внимание этот принцип, то банковское дело превратилось бы в спекулятивное занятие, где высокий риск ведения операций привел бы к резкому росту процентных ставок.</w:t>
      </w:r>
    </w:p>
    <w:p w:rsidR="007F50DF" w:rsidRPr="0099584D" w:rsidRDefault="00160EDE" w:rsidP="00160E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</w:t>
      </w:r>
      <w:r w:rsidR="007F50DF" w:rsidRPr="0099584D">
        <w:rPr>
          <w:rFonts w:ascii="Times New Roman" w:hAnsi="Times New Roman"/>
          <w:sz w:val="28"/>
          <w:szCs w:val="28"/>
        </w:rPr>
        <w:t xml:space="preserve"> кредита зависит от типа кредитования и от субъекта ссуды. Если говорить о большой компании, успешно работающей на протяжении десятилетий, имеющую хорошую и длительную кредитную историю, занимающую лидирующие позиции на рынке, возглавляемую известными профессионалами, то решение вопроса с обеспечением кредитов требует одного подхода. </w:t>
      </w:r>
    </w:p>
    <w:p w:rsidR="007F50DF" w:rsidRPr="0099584D" w:rsidRDefault="007F50DF" w:rsidP="00160E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 xml:space="preserve">Если рассматривать вопрос ссуды для малого предприятия, только зарегистрированного и начинающего свою предпринимательскую деятельность с нуля - то здесь без решения вопроса с обеспечением выдавать кредит нельзя. </w:t>
      </w:r>
    </w:p>
    <w:p w:rsidR="007F50DF" w:rsidRPr="0099584D" w:rsidRDefault="007F50DF" w:rsidP="00160E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i/>
          <w:iCs/>
          <w:sz w:val="28"/>
          <w:szCs w:val="28"/>
        </w:rPr>
        <w:t>Платность банковских ссуд</w:t>
      </w:r>
      <w:r w:rsidRPr="0099584D">
        <w:rPr>
          <w:rFonts w:ascii="Times New Roman" w:hAnsi="Times New Roman"/>
          <w:sz w:val="28"/>
          <w:szCs w:val="28"/>
        </w:rPr>
        <w:t xml:space="preserve"> означает внесение получателями кредита определенной платы за временное пользование для своих нужд денежными средствами. Реализация этого принципа на практике осуществляется через механизм банковского процента. Ставка банковского процента - это своего рода «цена» кредита. Платность кредита призвана оказывать стимулирующее воздействие на хозяйственный (коммерческий) расчет предприятий, побуждая их на увеличение собственных ресурсов и экономное расходование привлеченных средств. Банку платность кредита обеспечивает покрытие его затрат, связанных с уплатой процентов за привлеченные в депозиты чужие средства, затрат по содержанию своего аппарата, а также обеспечивает получение прибыли для увеличения ресурсных фондов кредитования (резервного, уставного) и использования их на собственные и другие нужды.</w:t>
      </w:r>
    </w:p>
    <w:p w:rsidR="007F50DF" w:rsidRPr="0099584D" w:rsidRDefault="007F50DF" w:rsidP="00160E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>При рассмотрении вопроса размера платы за кредит, банки должны учитывать следующие факторы:</w:t>
      </w:r>
    </w:p>
    <w:p w:rsidR="007F50DF" w:rsidRPr="00160EDE" w:rsidRDefault="007F50DF" w:rsidP="00160EDE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0EDE">
        <w:rPr>
          <w:rFonts w:ascii="Times New Roman" w:hAnsi="Times New Roman"/>
          <w:sz w:val="28"/>
          <w:szCs w:val="28"/>
        </w:rPr>
        <w:t>ставка рефинансирования ЦБ РФ;</w:t>
      </w:r>
    </w:p>
    <w:p w:rsidR="007F50DF" w:rsidRPr="00160EDE" w:rsidRDefault="007F50DF" w:rsidP="00160EDE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0EDE">
        <w:rPr>
          <w:rFonts w:ascii="Times New Roman" w:hAnsi="Times New Roman"/>
          <w:sz w:val="28"/>
          <w:szCs w:val="28"/>
        </w:rPr>
        <w:t>средняя процентная ставка привлечения (ставка привлечения межбанковских кредитов или ставка, уплачиваемая банком по депозитам различного вида);</w:t>
      </w:r>
    </w:p>
    <w:p w:rsidR="00160EDE" w:rsidRDefault="007F50DF" w:rsidP="007F50DF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0EDE">
        <w:rPr>
          <w:rFonts w:ascii="Times New Roman" w:hAnsi="Times New Roman"/>
          <w:sz w:val="28"/>
          <w:szCs w:val="28"/>
        </w:rPr>
        <w:t>структура кредитных ресурсов (чем выше доля привлеченных средств, тем дороже должен быть кредит);</w:t>
      </w:r>
    </w:p>
    <w:p w:rsidR="00160EDE" w:rsidRDefault="007F50DF" w:rsidP="007F50DF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0EDE">
        <w:rPr>
          <w:rFonts w:ascii="Times New Roman" w:hAnsi="Times New Roman"/>
          <w:sz w:val="28"/>
          <w:szCs w:val="28"/>
        </w:rPr>
        <w:t>спрос на кредит со стороны потенциальных заемщиков (чем меньше спрос, тем дешевле кредит);</w:t>
      </w:r>
    </w:p>
    <w:p w:rsidR="00160EDE" w:rsidRDefault="007F50DF" w:rsidP="007F50DF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0EDE">
        <w:rPr>
          <w:rFonts w:ascii="Times New Roman" w:hAnsi="Times New Roman"/>
          <w:sz w:val="28"/>
          <w:szCs w:val="28"/>
        </w:rPr>
        <w:t>срок, на который испрашивается кредит, вид кредита, а точнее степень его риска для банка в зависимости от обеспечения;</w:t>
      </w:r>
    </w:p>
    <w:p w:rsidR="007F50DF" w:rsidRPr="00160EDE" w:rsidRDefault="007F50DF" w:rsidP="007F50DF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0EDE">
        <w:rPr>
          <w:rFonts w:ascii="Times New Roman" w:hAnsi="Times New Roman"/>
          <w:sz w:val="28"/>
          <w:szCs w:val="28"/>
        </w:rPr>
        <w:t>стабильность денежного обращения в стране (чем выше темп инфляции, тем дороже должна быть плата за кредит, т.к. у банка повышается риск потерять свои ресурсы из-за обесценивания денег).</w:t>
      </w:r>
    </w:p>
    <w:p w:rsidR="007F50DF" w:rsidRDefault="007F50DF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>Совокупное применение на практике всех принципов банковского кредитования позволяет соблюсти как макроэкономические интересы, так и интересы на микроуровне обоих субъектов кредитной сделки - банка и заемщика.</w:t>
      </w: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8FB" w:rsidRDefault="00AF48FB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C5C5E">
        <w:rPr>
          <w:rFonts w:ascii="Times New Roman" w:hAnsi="Times New Roman"/>
          <w:b/>
          <w:sz w:val="28"/>
          <w:szCs w:val="28"/>
        </w:rPr>
        <w:t>Заключение</w:t>
      </w:r>
    </w:p>
    <w:p w:rsidR="00AF4222" w:rsidRPr="00E02C50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C50">
        <w:rPr>
          <w:rFonts w:ascii="Times New Roman" w:hAnsi="Times New Roman"/>
          <w:sz w:val="28"/>
          <w:szCs w:val="28"/>
        </w:rPr>
        <w:t>Экономическая наука изучает кредит с точки зрения общественных отношений между различными субъектами. Современное законодательство и практика предоставления кредита находятся в несоответствии. В действительности не всегда можно описать кредитные отношения как часть денежных отношений. В этой связи следует согласиться с точкой зрения тех экономистов, которые различают кредитные и денежные отношения.</w:t>
      </w:r>
    </w:p>
    <w:p w:rsidR="00AF4222" w:rsidRPr="00E02C50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C50">
        <w:rPr>
          <w:rFonts w:ascii="Times New Roman" w:hAnsi="Times New Roman"/>
          <w:sz w:val="28"/>
          <w:szCs w:val="28"/>
        </w:rPr>
        <w:t>Подводя итоги, можно отметить, что в настоящее время макроэкономическая ситуация в России не способствует возникновению кризиса проблемных кредитов. При этом быстрый рост объемов кредитования, появление новых кредитных продуктов (потребительское кредитование, экспресс-кредитование, ипотека) и методов кредитования заставляют обратить особое внимание на качество кредитных портфелей российских банков.</w:t>
      </w:r>
    </w:p>
    <w:p w:rsidR="00AF4222" w:rsidRPr="0099584D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>Кредит способен оказывать активное воздействие на объем и структуру денежной массы, платежного оборота, скорость обращения денег. Вызывая к жизни различные формы кредитных денег, он может обеспечить в период перехода России к рынку создание базы для ускоренного развития безналичных расчетов, внедрения их новых способов. Все это будет способствовать экономии издержек обращения и повышению эффективности общественного воспроизводства в целом.</w:t>
      </w:r>
    </w:p>
    <w:p w:rsidR="00AF4222" w:rsidRPr="0099584D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>Благодаря кредиту происходит более быстрый процесс капитализации прибыли, а, следовательно, концентрации производства.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предприятий. Условием размещения акций на рынке являются накопление значительных денежных капиталов и их сосредоточение в кредитной системе. Кредитная система в лице банков принимает активное участие и в самом выпуске, и размещении акций.</w:t>
      </w:r>
    </w:p>
    <w:p w:rsidR="00AF4222" w:rsidRPr="0099584D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>Кредит стимулирует развитие производительных сил, ускоряет формирование источников капитала для расширения воспроизводства на основе достижений научно-технического прогресса.</w:t>
      </w:r>
    </w:p>
    <w:p w:rsidR="00AF4222" w:rsidRPr="0099584D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>Регулируя доступ заемщиков на рынок ссудных капиталов, предоставл</w:t>
      </w:r>
      <w:r>
        <w:rPr>
          <w:rFonts w:ascii="Times New Roman" w:hAnsi="Times New Roman"/>
          <w:sz w:val="28"/>
          <w:szCs w:val="28"/>
        </w:rPr>
        <w:t>яя правительственные гарантии и</w:t>
      </w:r>
      <w:r w:rsidRPr="0099584D">
        <w:rPr>
          <w:rFonts w:ascii="Times New Roman" w:hAnsi="Times New Roman"/>
          <w:sz w:val="28"/>
          <w:szCs w:val="28"/>
        </w:rPr>
        <w:t xml:space="preserve"> льготы, государство ориентирует банки на преимущественное кредитование тех предприятий и отраслей, деятельность которых соответствует задачам осуществления общенациональных программ социально-экономического развития. Государство может использовать кредит для стимулирования капитальных вложений, жилищного строительства, экспорта товаров, освоения отсталых регионов.</w:t>
      </w: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>Без кредитной поддержки невозможно обеспечить быстрое и цивилизованное становление фермерских хозяйств, предприятий малого бизнеса, внедрение других видов предпринимательской деятельности на внутригосударственном и внешнем экономическом пространстве.</w:t>
      </w: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Pr="0099584D" w:rsidRDefault="00AF4222" w:rsidP="00AF42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8FB" w:rsidRDefault="00AF48FB" w:rsidP="00160E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8FB" w:rsidRPr="00AF48FB" w:rsidRDefault="00AF48FB" w:rsidP="00AF48FB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Денежная масса в обращении. </w:t>
      </w:r>
      <w:r w:rsidRPr="00AF48FB">
        <w:rPr>
          <w:rFonts w:ascii="Times New Roman" w:hAnsi="Times New Roman"/>
          <w:b/>
          <w:sz w:val="28"/>
          <w:szCs w:val="28"/>
        </w:rPr>
        <w:t>Денежный мультипликатор</w:t>
      </w:r>
    </w:p>
    <w:p w:rsidR="00AF48FB" w:rsidRDefault="00AF48FB" w:rsidP="00AF48F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F48FB">
        <w:rPr>
          <w:rFonts w:ascii="Times New Roman" w:hAnsi="Times New Roman"/>
          <w:b/>
          <w:i/>
          <w:sz w:val="28"/>
          <w:szCs w:val="28"/>
          <w:u w:val="single"/>
        </w:rPr>
        <w:t>ВОПРОС</w:t>
      </w:r>
      <w:r w:rsidRPr="00AF48FB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AF48FB" w:rsidRDefault="00AF48FB" w:rsidP="00AF48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8FB">
        <w:rPr>
          <w:rFonts w:ascii="Times New Roman" w:hAnsi="Times New Roman"/>
          <w:b/>
          <w:i/>
          <w:sz w:val="28"/>
          <w:szCs w:val="28"/>
        </w:rPr>
        <w:t>Каким образом банки могут увеличивать денежную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F48FB">
        <w:rPr>
          <w:rFonts w:ascii="Times New Roman" w:hAnsi="Times New Roman"/>
          <w:b/>
          <w:i/>
          <w:sz w:val="28"/>
          <w:szCs w:val="28"/>
        </w:rPr>
        <w:t>массу в обращении? Что такое «денежный мультипликатор»?</w:t>
      </w:r>
    </w:p>
    <w:p w:rsidR="00AF48FB" w:rsidRPr="00AF48FB" w:rsidRDefault="00AF48FB" w:rsidP="00AF48FB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  <w:u w:val="single"/>
        </w:rPr>
      </w:pPr>
      <w:r w:rsidRPr="00AF48FB">
        <w:rPr>
          <w:b/>
          <w:i/>
          <w:sz w:val="28"/>
          <w:szCs w:val="28"/>
          <w:u w:val="single"/>
        </w:rPr>
        <w:t>ОТВЕТ:</w:t>
      </w:r>
    </w:p>
    <w:p w:rsidR="00AF48FB" w:rsidRPr="002416E1" w:rsidRDefault="00AF48FB" w:rsidP="00AF48FB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416E1">
        <w:rPr>
          <w:sz w:val="28"/>
          <w:szCs w:val="28"/>
        </w:rPr>
        <w:t xml:space="preserve">Денежная масса — это совокупность всех денежных средств, находящихся в обращении в национальном хозяйстве в наличной и безналичной формах. </w:t>
      </w:r>
    </w:p>
    <w:p w:rsidR="00AF48FB" w:rsidRPr="002416E1" w:rsidRDefault="00AF48FB" w:rsidP="00AF48FB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416E1">
        <w:rPr>
          <w:sz w:val="28"/>
          <w:szCs w:val="28"/>
        </w:rPr>
        <w:t xml:space="preserve">На объем денежной массы влияет множество факторов: объем валового внутреннего продукта и темпы экономического роста; уровень развития и структура кредитной и банковской систем, финансовых рынков; соотношение наличного и безналичного денежных оборотов; денежно-кредитная, валютная и финансовая политика государства; скорость оборота денег; состояние платежного баланса страны и т.д. </w:t>
      </w:r>
    </w:p>
    <w:p w:rsidR="00AF48FB" w:rsidRPr="002416E1" w:rsidRDefault="00AF48FB" w:rsidP="00AF48FB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16E1">
        <w:rPr>
          <w:sz w:val="28"/>
          <w:szCs w:val="28"/>
        </w:rPr>
        <w:t xml:space="preserve">Динамика денежной базы оказывает значительное влияние на денежную массу в обращении. При росте величины денежной базы центрального банка происходит увеличение денежного предложения в стране, и наоборот. </w:t>
      </w:r>
    </w:p>
    <w:p w:rsidR="00AF48FB" w:rsidRDefault="00AF48FB" w:rsidP="00AF48F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52F5">
        <w:rPr>
          <w:rFonts w:ascii="Times New Roman" w:hAnsi="Times New Roman"/>
          <w:bCs/>
          <w:sz w:val="28"/>
          <w:szCs w:val="28"/>
        </w:rPr>
        <w:t>Количество денег, находящихся в обороте регулируется Центральным эмиссионным банком страны, и законодательной властью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F48FB" w:rsidRDefault="00AF48FB" w:rsidP="00AF48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6E1">
        <w:rPr>
          <w:rFonts w:ascii="Times New Roman" w:hAnsi="Times New Roman"/>
          <w:sz w:val="28"/>
          <w:szCs w:val="28"/>
        </w:rPr>
        <w:t>Регулирование денежного обращения осуществляется ЦБ РФ в соответствии с основными положениями денежно-кредитной политики, которая разрабатывается и утверждается в порядке, установленном банковским законодательством.</w:t>
      </w:r>
    </w:p>
    <w:p w:rsidR="00AF48FB" w:rsidRDefault="00AF48FB" w:rsidP="00AF48FB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5E466C">
        <w:rPr>
          <w:sz w:val="28"/>
          <w:szCs w:val="28"/>
        </w:rPr>
        <w:t>ентральный банк, который осуществляет контроль за предложением денег</w:t>
      </w:r>
      <w:r>
        <w:rPr>
          <w:sz w:val="28"/>
          <w:szCs w:val="28"/>
        </w:rPr>
        <w:t>,</w:t>
      </w:r>
      <w:r w:rsidRPr="005E466C">
        <w:rPr>
          <w:sz w:val="28"/>
          <w:szCs w:val="28"/>
        </w:rPr>
        <w:t xml:space="preserve"> не может непосредственно воздействовать на величину предложения денег, поскольку не он определяет величину депозитов, а может только косвенным образом влиять на их величину через изменение нормы резервных требований. Центральный банк регулирует только величину наличности (поскольку он сам ее пускает в обращение) и величину резервов (поскольку они хранятся на его счетах). Сумма наличности и резервов, контролируемых центральным банком, носит название денежной базы или денег повышенной мощности</w:t>
      </w:r>
      <w:r>
        <w:rPr>
          <w:sz w:val="28"/>
          <w:szCs w:val="28"/>
        </w:rPr>
        <w:t>.</w:t>
      </w:r>
    </w:p>
    <w:p w:rsidR="00AF48FB" w:rsidRPr="005E466C" w:rsidRDefault="00AF48FB" w:rsidP="00AF48FB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466C">
        <w:rPr>
          <w:sz w:val="28"/>
          <w:szCs w:val="28"/>
        </w:rPr>
        <w:t xml:space="preserve">Контроль и регулирование центральным банком  денежной массы оказывается возможным через регулирование величины денежной базы, поскольку денежная масса представляет собой произведение величины денежной базы на величину денежного мультипликатора. </w:t>
      </w:r>
    </w:p>
    <w:p w:rsidR="0088459D" w:rsidRDefault="00AF48FB" w:rsidP="00AF48FB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466C">
        <w:rPr>
          <w:sz w:val="28"/>
          <w:szCs w:val="28"/>
        </w:rPr>
        <w:t xml:space="preserve">Денежный мультипликатор – коэффициент, который показывает, во сколько раз увеличится (сократится) денежная масса при увеличении (сокращении) денежной базы на единицу. </w:t>
      </w:r>
    </w:p>
    <w:p w:rsidR="0088459D" w:rsidRPr="0088459D" w:rsidRDefault="0088459D" w:rsidP="00AF48FB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459D">
        <w:rPr>
          <w:sz w:val="28"/>
          <w:szCs w:val="28"/>
        </w:rPr>
        <w:t xml:space="preserve">Формула для Денежного мультипликатора следующая: </w:t>
      </w:r>
      <w:r w:rsidRPr="0088459D">
        <w:rPr>
          <w:sz w:val="28"/>
          <w:szCs w:val="28"/>
        </w:rPr>
        <w:br/>
        <w:t>m = 1/r,</w:t>
      </w:r>
      <w:r>
        <w:rPr>
          <w:sz w:val="28"/>
          <w:szCs w:val="28"/>
        </w:rPr>
        <w:t xml:space="preserve"> </w:t>
      </w:r>
      <w:r w:rsidRPr="0088459D">
        <w:rPr>
          <w:sz w:val="28"/>
          <w:szCs w:val="28"/>
        </w:rPr>
        <w:t>где r - норма обязательных резервов (устанавливается ЦБ)</w:t>
      </w:r>
      <w:r>
        <w:rPr>
          <w:sz w:val="28"/>
          <w:szCs w:val="28"/>
        </w:rPr>
        <w:t>.</w:t>
      </w:r>
    </w:p>
    <w:p w:rsidR="00AF48FB" w:rsidRPr="005E466C" w:rsidRDefault="00AF48FB" w:rsidP="00AF48FB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466C">
        <w:rPr>
          <w:sz w:val="28"/>
          <w:szCs w:val="28"/>
        </w:rPr>
        <w:t xml:space="preserve">Как любой мультипликатор, он действует в обе стороны. Если центральный банк хочет увеличить денежную массу, он должен увеличить денежную базу, а если он хочет уменьшить предложение денег, то денежная база должна быть уменьшена. Заметим, что если предположить, что наличность отсутствует, и все деньги обращаются только в банковской системе, то из денежного мультипликатора мы получим банковский (депозитный) мультипликатор. Еще одно его название - мультипликатор депозитного расширения. Банковский мультипликатор показывает, во сколько раз изменится (увеличится или уменьшится) величина денежной массы, если величина депозитов коммерческих банков изменится (соответственно увеличится или уменьшится) на одну единицу. </w:t>
      </w:r>
    </w:p>
    <w:p w:rsidR="00AF48FB" w:rsidRPr="00AF4222" w:rsidRDefault="00AF48FB" w:rsidP="00AF48FB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466C">
        <w:rPr>
          <w:sz w:val="28"/>
          <w:szCs w:val="28"/>
        </w:rPr>
        <w:t xml:space="preserve">Таким образом, мультипликатор действует в обе стороны. Денежная масса увеличивается, если деньги попадают в банковскую систему (увеличивается сумма депозитов), и сокращается, если деньги уходят из банковской системы (т.е. их снимают с депозитов). А поскольку, как правило, в экономике деньги одновременно и вкладывают в банки, и снимают со счетов, то денежная масса существенно измениться не может. Такое изменение может произойти только в том случае, если Центральный банк изменит норму обязательных резервов, что повлияет на кредитные возможности банков и величину банковского мультипликатора. Это есть один из важных инструментов монетарной политики (политики по </w:t>
      </w:r>
      <w:r w:rsidRPr="00AF4222">
        <w:rPr>
          <w:sz w:val="28"/>
          <w:szCs w:val="28"/>
        </w:rPr>
        <w:t>регулированию денежной массы) Центрального банка. Не случайно банковский мультипликатор часто называют «простым денежным мультипликатором», а денежный мультипликатор - сложным денежным мультипликатором или просто денежным мультипликатором. Величина денежного мультипликатора зависит от нормы резервирования и нормы депонирования. Чем они выше, т.е. чем больше доля резервов, которую банки не выдают в кредит и чем выше доля наличности, которую хранит население на руках, не вкладывая ее на банковские счета, тем величина мультипликатора меньше.</w:t>
      </w:r>
    </w:p>
    <w:p w:rsidR="00AF48FB" w:rsidRPr="00AF4222" w:rsidRDefault="00AF48FB" w:rsidP="00AF48FB">
      <w:pPr>
        <w:pStyle w:val="a9"/>
        <w:spacing w:before="0" w:beforeAutospacing="0" w:after="0" w:afterAutospacing="0" w:line="360" w:lineRule="auto"/>
        <w:ind w:firstLine="708"/>
        <w:jc w:val="both"/>
        <w:rPr>
          <w:spacing w:val="-20"/>
          <w:sz w:val="28"/>
          <w:szCs w:val="28"/>
        </w:rPr>
      </w:pPr>
      <w:r w:rsidRPr="00AF4222">
        <w:rPr>
          <w:spacing w:val="-20"/>
          <w:sz w:val="28"/>
          <w:szCs w:val="28"/>
        </w:rPr>
        <w:t>Коммерческие банки осуществляют депозитно-кредитную эмиссию - денежная масса увеличивается, когда банки выдают ссуды своим клиентам, и уменьшается, когда ссуды возвращаются. Эти банки являются кредитным орудием обращения. Предоставляемая клиенту ссуда зачисляется на его счет в банке, т. е. банк создает депозит (вклад до востребования) при этом увеличиваются долговые обязательства банка. Владелец депозита может получить в банке наличные деньги в размере вклада, вследствие чего происходит увеличение денег в обращении. При наличии спроса на банковские кредиты современный эмиссионный механизм позволяет расширить денежную эмиссию, что подтверждается ростом денежной массы в развитых странах. Вместе с тем экономика нуждается в необходимом, но не в чрезмерном поступлении денег «основной психологический закон», смысл которого состоит в том, что по мере роста дохода, увеличения богатства склонность к потреблению снижается. Отмечаются мотивы поведения людей, подталкивающие их к некоторому сдерживанию расходов, направляемых на покупки, расширение потребления (скупость, предусмотрительность, расчетливость и др., всего восемь мотивов).</w:t>
      </w:r>
    </w:p>
    <w:p w:rsidR="00AF48FB" w:rsidRPr="00AF4222" w:rsidRDefault="00AF48FB" w:rsidP="00AF48FB">
      <w:pPr>
        <w:pStyle w:val="a9"/>
        <w:spacing w:before="0" w:beforeAutospacing="0" w:after="0" w:afterAutospacing="0" w:line="360" w:lineRule="auto"/>
        <w:ind w:firstLine="708"/>
        <w:jc w:val="both"/>
        <w:rPr>
          <w:spacing w:val="-20"/>
          <w:sz w:val="28"/>
          <w:szCs w:val="28"/>
        </w:rPr>
      </w:pPr>
      <w:r w:rsidRPr="00AF4222">
        <w:rPr>
          <w:spacing w:val="-20"/>
          <w:sz w:val="28"/>
          <w:szCs w:val="28"/>
        </w:rPr>
        <w:t>С помощью денежно-кредитного регулирования государство стремится смягчить экономические кризисы, сдержать рост инфляции, в целях поддержания конъюнктуры государство использует кредит для стимулирования капиталовложений в различные отрасли экономики страны.</w:t>
      </w:r>
    </w:p>
    <w:p w:rsidR="00AF48FB" w:rsidRPr="00AF4222" w:rsidRDefault="00AF48FB" w:rsidP="00AF48FB">
      <w:pPr>
        <w:spacing w:after="0" w:line="360" w:lineRule="auto"/>
        <w:ind w:firstLine="708"/>
        <w:jc w:val="both"/>
        <w:rPr>
          <w:rFonts w:ascii="Times New Roman" w:hAnsi="Times New Roman"/>
          <w:spacing w:val="-20"/>
          <w:sz w:val="28"/>
          <w:szCs w:val="28"/>
        </w:rPr>
      </w:pPr>
      <w:r w:rsidRPr="00AF4222">
        <w:rPr>
          <w:rFonts w:ascii="Times New Roman" w:hAnsi="Times New Roman"/>
          <w:spacing w:val="-20"/>
          <w:sz w:val="28"/>
          <w:szCs w:val="28"/>
        </w:rPr>
        <w:t>Если население доверяет банкам и хранит у них свои сбережения, то государство имеет больше возможностей увеличить денежную массу.</w:t>
      </w:r>
    </w:p>
    <w:p w:rsidR="00366D35" w:rsidRDefault="0043063A" w:rsidP="0043063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063A">
        <w:rPr>
          <w:rFonts w:ascii="Times New Roman" w:hAnsi="Times New Roman"/>
          <w:b/>
          <w:sz w:val="28"/>
          <w:szCs w:val="28"/>
        </w:rPr>
        <w:t>Задача</w:t>
      </w:r>
    </w:p>
    <w:p w:rsidR="0043063A" w:rsidRPr="0043063A" w:rsidRDefault="0043063A" w:rsidP="0043063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Обязательная резервная норма равна 5%. Как измениться предложение денег при выдаче банковской системой кредита в размере 2 млн. руб.</w:t>
      </w:r>
    </w:p>
    <w:p w:rsidR="0043063A" w:rsidRDefault="0043063A" w:rsidP="00430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 при норме резервов 5% каждый 1 рубль, вложенный в банк приведет, к созданию 20 рублей, т. е. имеет место мультипликация.</w:t>
      </w:r>
    </w:p>
    <w:p w:rsidR="0043063A" w:rsidRDefault="00180A32" w:rsidP="0043063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3495&quot;/&gt;&lt;wsp:rsid wsp:val=&quot;00051507&quot;/&gt;&lt;wsp:rsid wsp:val=&quot;001206C3&quot;/&gt;&lt;wsp:rsid wsp:val=&quot;00160EDE&quot;/&gt;&lt;wsp:rsid wsp:val=&quot;00293495&quot;/&gt;&lt;wsp:rsid wsp:val=&quot;00366D35&quot;/&gt;&lt;wsp:rsid wsp:val=&quot;003A7859&quot;/&gt;&lt;wsp:rsid wsp:val=&quot;0043063A&quot;/&gt;&lt;wsp:rsid wsp:val=&quot;004B0D69&quot;/&gt;&lt;wsp:rsid wsp:val=&quot;004C1B75&quot;/&gt;&lt;wsp:rsid wsp:val=&quot;004F1759&quot;/&gt;&lt;wsp:rsid wsp:val=&quot;00506DF2&quot;/&gt;&lt;wsp:rsid wsp:val=&quot;005831D4&quot;/&gt;&lt;wsp:rsid wsp:val=&quot;00660F02&quot;/&gt;&lt;wsp:rsid wsp:val=&quot;006C5C5E&quot;/&gt;&lt;wsp:rsid wsp:val=&quot;00743213&quot;/&gt;&lt;wsp:rsid wsp:val=&quot;007B2DE4&quot;/&gt;&lt;wsp:rsid wsp:val=&quot;007F50DF&quot;/&gt;&lt;wsp:rsid wsp:val=&quot;0088459D&quot;/&gt;&lt;wsp:rsid wsp:val=&quot;0093119F&quot;/&gt;&lt;wsp:rsid wsp:val=&quot;00A21FC0&quot;/&gt;&lt;wsp:rsid wsp:val=&quot;00A41929&quot;/&gt;&lt;wsp:rsid wsp:val=&quot;00AF4222&quot;/&gt;&lt;wsp:rsid wsp:val=&quot;00AF48FB&quot;/&gt;&lt;wsp:rsid wsp:val=&quot;00B13C1F&quot;/&gt;&lt;wsp:rsid wsp:val=&quot;00C00118&quot;/&gt;&lt;wsp:rsid wsp:val=&quot;00D14B52&quot;/&gt;&lt;wsp:rsid wsp:val=&quot;00D34825&quot;/&gt;&lt;wsp:rsid wsp:val=&quot;00F10AF2&quot;/&gt;&lt;wsp:rsid wsp:val=&quot;00F24236&quot;/&gt;&lt;wsp:rsid wsp:val=&quot;00FF0A42&quot;/&gt;&lt;/wsp:rsids&gt;&lt;/w:docPr&gt;&lt;w:body&gt;&lt;wx:sect&gt;&lt;w:p wsp:rsidR=&quot;00000000&quot; wsp:rsidRPr=&quot;00D14B52&quot; wsp:rsidRDefault=&quot;00D14B52&quot; wsp:rsidP=&quot;00D14B5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m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0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0&lt;/m:t&gt;&lt;/m:r&gt;&lt;/m:oMath&gt;&lt;/m:oMathPara&gt;&lt;/w:p&gt;&lt;w:sectPr wsp:rsidR=&quot;00000000&quot; wsp:rsidRPr=&quot;00D14B5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43063A" w:rsidRDefault="0043063A" w:rsidP="004306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находим сумму денег, которую может создать банковская система:</w:t>
      </w:r>
    </w:p>
    <w:p w:rsidR="0043063A" w:rsidRDefault="00180A32" w:rsidP="0043063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26" type="#_x0000_t75" style="width:15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3495&quot;/&gt;&lt;wsp:rsid wsp:val=&quot;00051507&quot;/&gt;&lt;wsp:rsid wsp:val=&quot;001206C3&quot;/&gt;&lt;wsp:rsid wsp:val=&quot;00160EDE&quot;/&gt;&lt;wsp:rsid wsp:val=&quot;00293495&quot;/&gt;&lt;wsp:rsid wsp:val=&quot;00366D35&quot;/&gt;&lt;wsp:rsid wsp:val=&quot;003A7859&quot;/&gt;&lt;wsp:rsid wsp:val=&quot;0043063A&quot;/&gt;&lt;wsp:rsid wsp:val=&quot;004B0D69&quot;/&gt;&lt;wsp:rsid wsp:val=&quot;004C1B75&quot;/&gt;&lt;wsp:rsid wsp:val=&quot;004F1759&quot;/&gt;&lt;wsp:rsid wsp:val=&quot;00506DF2&quot;/&gt;&lt;wsp:rsid wsp:val=&quot;005831D4&quot;/&gt;&lt;wsp:rsid wsp:val=&quot;00660F02&quot;/&gt;&lt;wsp:rsid wsp:val=&quot;006C5C5E&quot;/&gt;&lt;wsp:rsid wsp:val=&quot;00743213&quot;/&gt;&lt;wsp:rsid wsp:val=&quot;007B2DE4&quot;/&gt;&lt;wsp:rsid wsp:val=&quot;007F50DF&quot;/&gt;&lt;wsp:rsid wsp:val=&quot;0088459D&quot;/&gt;&lt;wsp:rsid wsp:val=&quot;0093119F&quot;/&gt;&lt;wsp:rsid wsp:val=&quot;00A21FC0&quot;/&gt;&lt;wsp:rsid wsp:val=&quot;00A41929&quot;/&gt;&lt;wsp:rsid wsp:val=&quot;00AF4222&quot;/&gt;&lt;wsp:rsid wsp:val=&quot;00AF48FB&quot;/&gt;&lt;wsp:rsid wsp:val=&quot;00B13C1F&quot;/&gt;&lt;wsp:rsid wsp:val=&quot;00C00118&quot;/&gt;&lt;wsp:rsid wsp:val=&quot;00D34825&quot;/&gt;&lt;wsp:rsid wsp:val=&quot;00E315FC&quot;/&gt;&lt;wsp:rsid wsp:val=&quot;00F10AF2&quot;/&gt;&lt;wsp:rsid wsp:val=&quot;00F24236&quot;/&gt;&lt;wsp:rsid wsp:val=&quot;00FF0A42&quot;/&gt;&lt;/wsp:rsids&gt;&lt;/w:docPr&gt;&lt;w:body&gt;&lt;wx:sect&gt;&lt;w:p wsp:rsidR=&quot;00000000&quot; wsp:rsidRPr=&quot;00E315FC&quot; wsp:rsidRDefault=&quot;00E315FC&quot; wsp:rsidP=&quot;00E315F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S=2*20=40 РјР»РЅ.СЂСѓР±.&lt;/m:t&gt;&lt;/m:r&gt;&lt;/m:oMath&gt;&lt;/m:oMathPara&gt;&lt;/w:p&gt;&lt;w:sectPr wsp:rsidR=&quot;00000000&quot; wsp:rsidRPr=&quot;00E315F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43063A" w:rsidRPr="0043063A" w:rsidRDefault="0043063A" w:rsidP="0043063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66D35" w:rsidRPr="0043063A" w:rsidRDefault="00366D35" w:rsidP="00AF48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D35" w:rsidRPr="0043063A" w:rsidRDefault="00366D35" w:rsidP="00AF48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D35" w:rsidRPr="0043063A" w:rsidRDefault="00366D35" w:rsidP="00AF48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D35" w:rsidRPr="0043063A" w:rsidRDefault="00366D35" w:rsidP="00AF48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D35" w:rsidRPr="0043063A" w:rsidRDefault="00366D35" w:rsidP="00AF48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D35" w:rsidRPr="0043063A" w:rsidRDefault="00366D35" w:rsidP="00AF48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D35" w:rsidRPr="0043063A" w:rsidRDefault="00366D35" w:rsidP="00AF48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D35" w:rsidRPr="0043063A" w:rsidRDefault="00366D35" w:rsidP="00AF48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D35" w:rsidRPr="0043063A" w:rsidRDefault="00366D35" w:rsidP="00AF48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Pr="0043063A" w:rsidRDefault="00AF4222" w:rsidP="00AF48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222" w:rsidRPr="0043063A" w:rsidRDefault="00AF4222" w:rsidP="00AF48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D35" w:rsidRPr="0043063A" w:rsidRDefault="00366D35" w:rsidP="006C5C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6D35" w:rsidRPr="0043063A" w:rsidRDefault="00366D35" w:rsidP="00366D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48FB" w:rsidRPr="0043063A" w:rsidRDefault="00AF48FB" w:rsidP="00AF48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48FB" w:rsidRPr="0043063A" w:rsidRDefault="00AF48FB" w:rsidP="00AF48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0DF" w:rsidRPr="0043063A" w:rsidRDefault="007F50DF" w:rsidP="007F50DF">
      <w:pPr>
        <w:pStyle w:val="a9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F24236" w:rsidRPr="0043063A" w:rsidRDefault="00F24236" w:rsidP="00506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50DF" w:rsidRPr="0043063A" w:rsidRDefault="007F50DF" w:rsidP="00506D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4236" w:rsidRPr="0043063A" w:rsidRDefault="00F24236" w:rsidP="00506D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236" w:rsidRPr="0043063A" w:rsidRDefault="00F24236" w:rsidP="00506DF2">
      <w:pPr>
        <w:spacing w:after="0"/>
        <w:ind w:left="360" w:firstLine="349"/>
        <w:rPr>
          <w:rFonts w:ascii="Times New Roman" w:hAnsi="Times New Roman"/>
          <w:b/>
          <w:sz w:val="28"/>
          <w:szCs w:val="28"/>
        </w:rPr>
      </w:pPr>
    </w:p>
    <w:p w:rsidR="00F24236" w:rsidRPr="0043063A" w:rsidRDefault="00F24236" w:rsidP="00506DF2">
      <w:pPr>
        <w:pStyle w:val="a4"/>
        <w:spacing w:after="0"/>
        <w:ind w:left="792"/>
        <w:rPr>
          <w:rFonts w:ascii="Times New Roman" w:hAnsi="Times New Roman"/>
          <w:sz w:val="28"/>
          <w:szCs w:val="28"/>
        </w:rPr>
      </w:pPr>
    </w:p>
    <w:p w:rsidR="006C5C5E" w:rsidRPr="0043063A" w:rsidRDefault="006C5C5E" w:rsidP="00506DF2">
      <w:pPr>
        <w:pStyle w:val="a4"/>
        <w:spacing w:after="0"/>
        <w:ind w:left="792"/>
        <w:rPr>
          <w:rFonts w:ascii="Times New Roman" w:hAnsi="Times New Roman"/>
          <w:sz w:val="28"/>
          <w:szCs w:val="28"/>
        </w:rPr>
      </w:pPr>
    </w:p>
    <w:p w:rsidR="006C5C5E" w:rsidRPr="0043063A" w:rsidRDefault="006C5C5E" w:rsidP="00506DF2">
      <w:pPr>
        <w:pStyle w:val="a4"/>
        <w:spacing w:after="0"/>
        <w:ind w:left="792"/>
        <w:rPr>
          <w:rFonts w:ascii="Times New Roman" w:hAnsi="Times New Roman"/>
          <w:sz w:val="28"/>
          <w:szCs w:val="28"/>
        </w:rPr>
      </w:pPr>
    </w:p>
    <w:p w:rsidR="006C5C5E" w:rsidRPr="0043063A" w:rsidRDefault="006C5C5E" w:rsidP="00506DF2">
      <w:pPr>
        <w:pStyle w:val="a4"/>
        <w:spacing w:after="0"/>
        <w:ind w:left="792"/>
        <w:rPr>
          <w:rFonts w:ascii="Times New Roman" w:hAnsi="Times New Roman"/>
          <w:sz w:val="28"/>
          <w:szCs w:val="28"/>
        </w:rPr>
      </w:pPr>
    </w:p>
    <w:p w:rsidR="00AF4222" w:rsidRPr="0043063A" w:rsidRDefault="00AF4222" w:rsidP="00506DF2">
      <w:pPr>
        <w:pStyle w:val="a4"/>
        <w:spacing w:after="0"/>
        <w:ind w:left="792"/>
        <w:rPr>
          <w:rFonts w:ascii="Times New Roman" w:hAnsi="Times New Roman"/>
          <w:sz w:val="28"/>
          <w:szCs w:val="28"/>
        </w:rPr>
      </w:pPr>
    </w:p>
    <w:p w:rsidR="006C5C5E" w:rsidRPr="0043063A" w:rsidRDefault="006C5C5E" w:rsidP="00506DF2">
      <w:pPr>
        <w:pStyle w:val="a4"/>
        <w:spacing w:after="0"/>
        <w:ind w:left="792"/>
        <w:rPr>
          <w:rFonts w:ascii="Times New Roman" w:hAnsi="Times New Roman"/>
          <w:sz w:val="28"/>
          <w:szCs w:val="28"/>
        </w:rPr>
      </w:pPr>
    </w:p>
    <w:p w:rsidR="006C5C5E" w:rsidRPr="0043063A" w:rsidRDefault="006C5C5E" w:rsidP="00506DF2">
      <w:pPr>
        <w:pStyle w:val="a4"/>
        <w:spacing w:after="0"/>
        <w:ind w:left="792"/>
        <w:rPr>
          <w:rFonts w:ascii="Times New Roman" w:hAnsi="Times New Roman"/>
          <w:sz w:val="28"/>
          <w:szCs w:val="28"/>
        </w:rPr>
      </w:pPr>
    </w:p>
    <w:p w:rsidR="006C5C5E" w:rsidRPr="0043063A" w:rsidRDefault="006C5C5E" w:rsidP="00506DF2">
      <w:pPr>
        <w:pStyle w:val="a4"/>
        <w:spacing w:after="0"/>
        <w:ind w:left="792"/>
        <w:rPr>
          <w:rFonts w:ascii="Times New Roman" w:hAnsi="Times New Roman"/>
          <w:sz w:val="28"/>
          <w:szCs w:val="28"/>
        </w:rPr>
      </w:pPr>
    </w:p>
    <w:p w:rsidR="006C5C5E" w:rsidRPr="0043063A" w:rsidRDefault="006C5C5E" w:rsidP="00506DF2">
      <w:pPr>
        <w:pStyle w:val="a4"/>
        <w:spacing w:after="0"/>
        <w:ind w:left="792"/>
        <w:rPr>
          <w:rFonts w:ascii="Times New Roman" w:hAnsi="Times New Roman"/>
          <w:sz w:val="28"/>
          <w:szCs w:val="28"/>
        </w:rPr>
      </w:pPr>
    </w:p>
    <w:p w:rsidR="00AF4222" w:rsidRPr="0043063A" w:rsidRDefault="00AF4222" w:rsidP="00506DF2">
      <w:pPr>
        <w:pStyle w:val="a4"/>
        <w:spacing w:after="0"/>
        <w:ind w:left="792"/>
        <w:rPr>
          <w:rFonts w:ascii="Times New Roman" w:hAnsi="Times New Roman"/>
          <w:sz w:val="28"/>
          <w:szCs w:val="28"/>
        </w:rPr>
      </w:pPr>
    </w:p>
    <w:p w:rsidR="00AF4222" w:rsidRPr="0043063A" w:rsidRDefault="00AF4222" w:rsidP="00506DF2">
      <w:pPr>
        <w:pStyle w:val="a4"/>
        <w:spacing w:after="0"/>
        <w:ind w:left="792"/>
        <w:rPr>
          <w:rFonts w:ascii="Times New Roman" w:hAnsi="Times New Roman"/>
          <w:sz w:val="28"/>
          <w:szCs w:val="28"/>
        </w:rPr>
      </w:pPr>
    </w:p>
    <w:p w:rsidR="00AF4222" w:rsidRPr="0043063A" w:rsidRDefault="00AF4222" w:rsidP="00506DF2">
      <w:pPr>
        <w:pStyle w:val="a4"/>
        <w:spacing w:after="0"/>
        <w:ind w:left="792"/>
        <w:rPr>
          <w:rFonts w:ascii="Times New Roman" w:hAnsi="Times New Roman"/>
          <w:sz w:val="28"/>
          <w:szCs w:val="28"/>
        </w:rPr>
      </w:pPr>
    </w:p>
    <w:p w:rsidR="006C5C5E" w:rsidRDefault="006C5C5E" w:rsidP="006C5C5E">
      <w:pPr>
        <w:pStyle w:val="a4"/>
        <w:spacing w:after="0" w:line="360" w:lineRule="auto"/>
        <w:ind w:left="792"/>
        <w:jc w:val="both"/>
        <w:rPr>
          <w:rFonts w:ascii="Times New Roman" w:hAnsi="Times New Roman"/>
          <w:b/>
          <w:sz w:val="28"/>
          <w:szCs w:val="28"/>
        </w:rPr>
      </w:pPr>
      <w:r w:rsidRPr="006C5C5E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6C5C5E" w:rsidRPr="006C5C5E" w:rsidRDefault="006C5C5E" w:rsidP="006C5C5E">
      <w:pPr>
        <w:pStyle w:val="a4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C5C5E">
        <w:rPr>
          <w:rFonts w:ascii="Times New Roman" w:hAnsi="Times New Roman"/>
          <w:sz w:val="28"/>
          <w:szCs w:val="28"/>
        </w:rPr>
        <w:t>Антонов Н.Г., Пессель М.А. Денежное обращение, кредит и банки. - М.: АО "Финстатинформ", 2005.</w:t>
      </w:r>
    </w:p>
    <w:p w:rsidR="006C5C5E" w:rsidRPr="006C5C5E" w:rsidRDefault="006C5C5E" w:rsidP="006C5C5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C5C5E">
        <w:rPr>
          <w:rFonts w:ascii="Times New Roman" w:hAnsi="Times New Roman"/>
          <w:color w:val="000000"/>
          <w:sz w:val="28"/>
          <w:szCs w:val="28"/>
        </w:rPr>
        <w:t>А.Н. Трошин, В.И. Фомкина «Финансы, денежное обращение и кредиты» - М., 2000.</w:t>
      </w:r>
    </w:p>
    <w:p w:rsidR="006C5C5E" w:rsidRPr="006C5C5E" w:rsidRDefault="006C5C5E" w:rsidP="006C5C5E">
      <w:pPr>
        <w:pStyle w:val="a4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C5C5E">
        <w:rPr>
          <w:rFonts w:ascii="Times New Roman" w:hAnsi="Times New Roman"/>
          <w:sz w:val="28"/>
          <w:szCs w:val="28"/>
        </w:rPr>
        <w:t>Бахматов С.А. Кредитная система и кредитно-денежное регулирование экономики: Учеб. пособие. - СПб: Изд-во СПбГУЭФ, 2006.</w:t>
      </w:r>
    </w:p>
    <w:p w:rsidR="006C5C5E" w:rsidRPr="006C5C5E" w:rsidRDefault="006C5C5E" w:rsidP="006C5C5E">
      <w:pPr>
        <w:pStyle w:val="a4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C5C5E">
        <w:rPr>
          <w:rFonts w:ascii="Times New Roman" w:hAnsi="Times New Roman"/>
          <w:sz w:val="28"/>
          <w:szCs w:val="28"/>
        </w:rPr>
        <w:t>Деньги, кредит, банки: Учебник/Под ред. О.И. Лаврушина. - М.: Финансы и статистика, 2004.</w:t>
      </w:r>
    </w:p>
    <w:p w:rsidR="006C5C5E" w:rsidRDefault="006C5C5E" w:rsidP="006C5C5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C5C5E">
        <w:rPr>
          <w:rFonts w:ascii="Times New Roman" w:hAnsi="Times New Roman"/>
          <w:sz w:val="28"/>
          <w:szCs w:val="28"/>
        </w:rPr>
        <w:t>Дробозина Л. А., Окунева Л. П., Андрисова Л. Д. и др. Финансы. Денежное обращение. Кредит. - Москва: Финансы, ЮНИТИ, 1997</w:t>
      </w:r>
    </w:p>
    <w:p w:rsidR="006C5C5E" w:rsidRDefault="006C5C5E" w:rsidP="006C5C5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>Общая теория денег и кредита./Под ред. Жукова Е. Ф. - Москва: Банки и биржи, ЮНИТИ, 1995.</w:t>
      </w:r>
    </w:p>
    <w:p w:rsidR="006C5C5E" w:rsidRPr="006C5C5E" w:rsidRDefault="006C5C5E" w:rsidP="006C5C5E">
      <w:pPr>
        <w:pStyle w:val="a4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C5C5E">
        <w:rPr>
          <w:rFonts w:ascii="Times New Roman" w:hAnsi="Times New Roman"/>
          <w:sz w:val="28"/>
          <w:szCs w:val="28"/>
        </w:rPr>
        <w:t>Финансово-кредитный словарь. В 3-х т.- Т. II. - М.: Финансы и статистика, 2006.</w:t>
      </w:r>
    </w:p>
    <w:p w:rsidR="006C5C5E" w:rsidRPr="006C5C5E" w:rsidRDefault="006C5C5E" w:rsidP="006C5C5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C5C5E">
        <w:rPr>
          <w:rFonts w:ascii="Times New Roman" w:hAnsi="Times New Roman"/>
          <w:color w:val="000000"/>
          <w:sz w:val="28"/>
          <w:szCs w:val="28"/>
        </w:rPr>
        <w:t>Финансы. Денежное обращение. Кредит: Учебник для вузов/ Л.А.Дробозина, Л.П.Окунева, Л.Д.Андросова и др., под ред. проф. Л.А.Дробозиной. – М.: Финансы, ЮНИТИ, 1997.</w:t>
      </w:r>
    </w:p>
    <w:p w:rsidR="006C5C5E" w:rsidRPr="0099584D" w:rsidRDefault="006C5C5E" w:rsidP="006C5C5E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9584D">
        <w:rPr>
          <w:rFonts w:ascii="Times New Roman" w:hAnsi="Times New Roman"/>
          <w:sz w:val="28"/>
          <w:szCs w:val="28"/>
        </w:rPr>
        <w:t>Федоров Б.Г. Центральные банки и денежно-кредитное регулирование в развитых капиталистических государствах // Деньги и кредит. 1990. № 4.</w:t>
      </w:r>
    </w:p>
    <w:p w:rsidR="006C5C5E" w:rsidRPr="006C5C5E" w:rsidRDefault="006C5C5E" w:rsidP="006C5C5E">
      <w:pPr>
        <w:pStyle w:val="a4"/>
        <w:spacing w:after="0"/>
        <w:ind w:left="79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C5C5E" w:rsidRPr="006C5C5E" w:rsidSect="00F2423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C3" w:rsidRDefault="001206C3" w:rsidP="00F24236">
      <w:pPr>
        <w:spacing w:after="0" w:line="240" w:lineRule="auto"/>
      </w:pPr>
      <w:r>
        <w:separator/>
      </w:r>
    </w:p>
  </w:endnote>
  <w:endnote w:type="continuationSeparator" w:id="0">
    <w:p w:rsidR="001206C3" w:rsidRDefault="001206C3" w:rsidP="00F2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36" w:rsidRDefault="001206C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859">
      <w:rPr>
        <w:noProof/>
      </w:rPr>
      <w:t>28</w:t>
    </w:r>
    <w:r>
      <w:rPr>
        <w:noProof/>
      </w:rPr>
      <w:fldChar w:fldCharType="end"/>
    </w:r>
  </w:p>
  <w:p w:rsidR="00F24236" w:rsidRDefault="00F242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C3" w:rsidRDefault="001206C3" w:rsidP="00F24236">
      <w:pPr>
        <w:spacing w:after="0" w:line="240" w:lineRule="auto"/>
      </w:pPr>
      <w:r>
        <w:separator/>
      </w:r>
    </w:p>
  </w:footnote>
  <w:footnote w:type="continuationSeparator" w:id="0">
    <w:p w:rsidR="001206C3" w:rsidRDefault="001206C3" w:rsidP="00F2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28F"/>
    <w:multiLevelType w:val="hybridMultilevel"/>
    <w:tmpl w:val="6452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1125"/>
    <w:multiLevelType w:val="hybridMultilevel"/>
    <w:tmpl w:val="C2C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F3D6E"/>
    <w:multiLevelType w:val="hybridMultilevel"/>
    <w:tmpl w:val="065A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1336"/>
    <w:multiLevelType w:val="hybridMultilevel"/>
    <w:tmpl w:val="C018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74AAD"/>
    <w:multiLevelType w:val="multilevel"/>
    <w:tmpl w:val="3B92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42C71"/>
    <w:multiLevelType w:val="hybridMultilevel"/>
    <w:tmpl w:val="4DF4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B37"/>
    <w:multiLevelType w:val="hybridMultilevel"/>
    <w:tmpl w:val="FC82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D4EC6"/>
    <w:multiLevelType w:val="hybridMultilevel"/>
    <w:tmpl w:val="C926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94E8B"/>
    <w:multiLevelType w:val="hybridMultilevel"/>
    <w:tmpl w:val="F5DE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6E0C"/>
    <w:multiLevelType w:val="hybridMultilevel"/>
    <w:tmpl w:val="157C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54A26"/>
    <w:multiLevelType w:val="multilevel"/>
    <w:tmpl w:val="D2CEE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7816457"/>
    <w:multiLevelType w:val="hybridMultilevel"/>
    <w:tmpl w:val="71C882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7A246CA"/>
    <w:multiLevelType w:val="hybridMultilevel"/>
    <w:tmpl w:val="DF10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E34BF"/>
    <w:multiLevelType w:val="hybridMultilevel"/>
    <w:tmpl w:val="4D9E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05DA2"/>
    <w:multiLevelType w:val="hybridMultilevel"/>
    <w:tmpl w:val="B3A4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F035C"/>
    <w:multiLevelType w:val="hybridMultilevel"/>
    <w:tmpl w:val="B744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43843"/>
    <w:multiLevelType w:val="hybridMultilevel"/>
    <w:tmpl w:val="278A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C0507"/>
    <w:multiLevelType w:val="multilevel"/>
    <w:tmpl w:val="B2DAE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1F221FA"/>
    <w:multiLevelType w:val="hybridMultilevel"/>
    <w:tmpl w:val="ED6A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2596B"/>
    <w:multiLevelType w:val="hybridMultilevel"/>
    <w:tmpl w:val="2F5C2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36B15"/>
    <w:multiLevelType w:val="hybridMultilevel"/>
    <w:tmpl w:val="AD82FF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F3C65D9"/>
    <w:multiLevelType w:val="hybridMultilevel"/>
    <w:tmpl w:val="8BA8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2"/>
  </w:num>
  <w:num w:numId="5">
    <w:abstractNumId w:val="21"/>
  </w:num>
  <w:num w:numId="6">
    <w:abstractNumId w:val="3"/>
  </w:num>
  <w:num w:numId="7">
    <w:abstractNumId w:val="19"/>
  </w:num>
  <w:num w:numId="8">
    <w:abstractNumId w:val="16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  <w:num w:numId="15">
    <w:abstractNumId w:val="18"/>
  </w:num>
  <w:num w:numId="16">
    <w:abstractNumId w:val="11"/>
  </w:num>
  <w:num w:numId="17">
    <w:abstractNumId w:val="5"/>
  </w:num>
  <w:num w:numId="18">
    <w:abstractNumId w:val="14"/>
  </w:num>
  <w:num w:numId="19">
    <w:abstractNumId w:val="15"/>
  </w:num>
  <w:num w:numId="20">
    <w:abstractNumId w:val="20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495"/>
    <w:rsid w:val="00051507"/>
    <w:rsid w:val="001206C3"/>
    <w:rsid w:val="00160EDE"/>
    <w:rsid w:val="00180A32"/>
    <w:rsid w:val="00293495"/>
    <w:rsid w:val="00366D35"/>
    <w:rsid w:val="003A7859"/>
    <w:rsid w:val="0043063A"/>
    <w:rsid w:val="004B0D69"/>
    <w:rsid w:val="004C1B75"/>
    <w:rsid w:val="004F1759"/>
    <w:rsid w:val="00506DF2"/>
    <w:rsid w:val="005831D4"/>
    <w:rsid w:val="00660F02"/>
    <w:rsid w:val="006C5C5E"/>
    <w:rsid w:val="00743213"/>
    <w:rsid w:val="007B2DE4"/>
    <w:rsid w:val="007F50DF"/>
    <w:rsid w:val="0088459D"/>
    <w:rsid w:val="0093119F"/>
    <w:rsid w:val="00A21FC0"/>
    <w:rsid w:val="00A41929"/>
    <w:rsid w:val="00AF4222"/>
    <w:rsid w:val="00AF48FB"/>
    <w:rsid w:val="00B13C1F"/>
    <w:rsid w:val="00C00118"/>
    <w:rsid w:val="00D34825"/>
    <w:rsid w:val="00F10AF2"/>
    <w:rsid w:val="00F24236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A9196E5-948F-4EB7-8680-2F588E30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1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6C5C5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95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49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24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24236"/>
  </w:style>
  <w:style w:type="paragraph" w:styleId="a7">
    <w:name w:val="footer"/>
    <w:basedOn w:val="a"/>
    <w:link w:val="a8"/>
    <w:uiPriority w:val="99"/>
    <w:unhideWhenUsed/>
    <w:rsid w:val="00F24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24236"/>
  </w:style>
  <w:style w:type="paragraph" w:styleId="a9">
    <w:name w:val="Normal (Web)"/>
    <w:basedOn w:val="a"/>
    <w:uiPriority w:val="99"/>
    <w:unhideWhenUsed/>
    <w:rsid w:val="00F242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6C5C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Placeholder Text"/>
    <w:uiPriority w:val="99"/>
    <w:semiHidden/>
    <w:rsid w:val="0043063A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3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30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ED3E-E777-433A-AA00-72CBC7C0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6116</Words>
  <Characters>34864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Irina</cp:lastModifiedBy>
  <cp:revision>2</cp:revision>
  <dcterms:created xsi:type="dcterms:W3CDTF">2014-07-19T01:20:00Z</dcterms:created>
  <dcterms:modified xsi:type="dcterms:W3CDTF">2014-07-19T01:20:00Z</dcterms:modified>
</cp:coreProperties>
</file>