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33" w:rsidRDefault="00527333" w:rsidP="00EE7D3B">
      <w:pPr>
        <w:pStyle w:val="a5"/>
        <w:spacing w:after="0" w:line="360" w:lineRule="auto"/>
        <w:ind w:left="0"/>
        <w:jc w:val="center"/>
        <w:rPr>
          <w:b/>
          <w:sz w:val="24"/>
          <w:szCs w:val="24"/>
        </w:rPr>
      </w:pPr>
    </w:p>
    <w:p w:rsidR="00EE7D3B" w:rsidRPr="00654D6C" w:rsidRDefault="00EE7D3B" w:rsidP="00EE7D3B">
      <w:pPr>
        <w:pStyle w:val="a5"/>
        <w:spacing w:after="0" w:line="360" w:lineRule="auto"/>
        <w:ind w:left="0"/>
        <w:jc w:val="center"/>
        <w:rPr>
          <w:b/>
          <w:sz w:val="24"/>
          <w:szCs w:val="24"/>
        </w:rPr>
      </w:pPr>
      <w:r w:rsidRPr="00654D6C">
        <w:rPr>
          <w:b/>
          <w:sz w:val="24"/>
          <w:szCs w:val="24"/>
        </w:rPr>
        <w:t>ФЕДЕРАЛЬНОЕ АГЕНТСТВО ПО ОБРАЗОВАНИЮ</w:t>
      </w:r>
    </w:p>
    <w:p w:rsidR="00EE7D3B" w:rsidRPr="00654D6C" w:rsidRDefault="00EE7D3B" w:rsidP="00EE7D3B">
      <w:pPr>
        <w:pStyle w:val="a3"/>
        <w:spacing w:after="0" w:line="360" w:lineRule="auto"/>
        <w:jc w:val="center"/>
        <w:rPr>
          <w:sz w:val="28"/>
          <w:szCs w:val="28"/>
        </w:rPr>
      </w:pPr>
    </w:p>
    <w:p w:rsidR="00EE7D3B" w:rsidRPr="00654D6C" w:rsidRDefault="00EE7D3B" w:rsidP="00EE7D3B">
      <w:pPr>
        <w:pStyle w:val="a3"/>
        <w:spacing w:after="0" w:line="360" w:lineRule="auto"/>
        <w:jc w:val="center"/>
        <w:rPr>
          <w:sz w:val="28"/>
          <w:szCs w:val="28"/>
        </w:rPr>
      </w:pPr>
      <w:r w:rsidRPr="00654D6C">
        <w:rPr>
          <w:sz w:val="28"/>
          <w:szCs w:val="28"/>
        </w:rPr>
        <w:t>Государственное образовательное учреждение</w:t>
      </w:r>
    </w:p>
    <w:p w:rsidR="00EE7D3B" w:rsidRPr="00654D6C" w:rsidRDefault="00EE7D3B" w:rsidP="00EE7D3B">
      <w:pPr>
        <w:pStyle w:val="a3"/>
        <w:spacing w:after="0" w:line="360" w:lineRule="auto"/>
        <w:jc w:val="center"/>
        <w:rPr>
          <w:sz w:val="28"/>
          <w:szCs w:val="28"/>
        </w:rPr>
      </w:pPr>
      <w:r w:rsidRPr="00654D6C">
        <w:rPr>
          <w:sz w:val="28"/>
          <w:szCs w:val="28"/>
        </w:rPr>
        <w:t>высшего профессионального образования</w:t>
      </w:r>
    </w:p>
    <w:p w:rsidR="00EE7D3B" w:rsidRPr="00654D6C" w:rsidRDefault="00EE7D3B" w:rsidP="00EE7D3B">
      <w:pPr>
        <w:pStyle w:val="a3"/>
        <w:spacing w:after="0" w:line="360" w:lineRule="auto"/>
        <w:jc w:val="center"/>
        <w:rPr>
          <w:sz w:val="28"/>
          <w:szCs w:val="28"/>
        </w:rPr>
      </w:pPr>
      <w:r w:rsidRPr="00654D6C">
        <w:rPr>
          <w:sz w:val="28"/>
          <w:szCs w:val="28"/>
        </w:rPr>
        <w:t>«Санкт-Петербургский государственный</w:t>
      </w:r>
    </w:p>
    <w:p w:rsidR="00EE7D3B" w:rsidRPr="00654D6C" w:rsidRDefault="00EE7D3B" w:rsidP="00EE7D3B">
      <w:pPr>
        <w:pStyle w:val="a3"/>
        <w:spacing w:after="0" w:line="360" w:lineRule="auto"/>
        <w:jc w:val="center"/>
        <w:rPr>
          <w:sz w:val="28"/>
          <w:szCs w:val="28"/>
        </w:rPr>
      </w:pPr>
      <w:r w:rsidRPr="00654D6C">
        <w:rPr>
          <w:sz w:val="28"/>
          <w:szCs w:val="28"/>
        </w:rPr>
        <w:t>инженерно-экономический университет»</w:t>
      </w:r>
    </w:p>
    <w:p w:rsidR="00EE7D3B" w:rsidRPr="00654D6C" w:rsidRDefault="00EE7D3B" w:rsidP="00EE7D3B">
      <w:pPr>
        <w:pStyle w:val="Aeaaaiey"/>
        <w:ind w:firstLine="0"/>
        <w:jc w:val="center"/>
        <w:rPr>
          <w:b/>
          <w:caps/>
          <w:szCs w:val="28"/>
        </w:rPr>
      </w:pPr>
    </w:p>
    <w:p w:rsidR="00EE7D3B" w:rsidRPr="00654D6C" w:rsidRDefault="00EE7D3B" w:rsidP="00EE7D3B">
      <w:pPr>
        <w:pStyle w:val="Aeaaaiey"/>
        <w:ind w:firstLine="0"/>
        <w:jc w:val="center"/>
        <w:rPr>
          <w:b/>
          <w:caps/>
          <w:sz w:val="24"/>
          <w:szCs w:val="24"/>
        </w:rPr>
      </w:pPr>
      <w:r w:rsidRPr="00654D6C">
        <w:rPr>
          <w:b/>
          <w:caps/>
          <w:sz w:val="24"/>
          <w:szCs w:val="24"/>
        </w:rPr>
        <w:t>факультет  предпринимательства и финансов</w:t>
      </w:r>
    </w:p>
    <w:p w:rsidR="00EE7D3B" w:rsidRPr="00654D6C" w:rsidRDefault="00EE7D3B" w:rsidP="00EE7D3B">
      <w:pPr>
        <w:pStyle w:val="Aeaaaiey"/>
        <w:ind w:firstLine="0"/>
        <w:jc w:val="center"/>
        <w:rPr>
          <w:szCs w:val="28"/>
        </w:rPr>
      </w:pPr>
      <w:r w:rsidRPr="00654D6C">
        <w:rPr>
          <w:szCs w:val="28"/>
        </w:rPr>
        <w:t>Кафедра финансов и банковского дела</w:t>
      </w:r>
    </w:p>
    <w:p w:rsidR="00EE7D3B" w:rsidRPr="00654D6C" w:rsidRDefault="00EE7D3B" w:rsidP="00EE7D3B"/>
    <w:p w:rsidR="00EE7D3B" w:rsidRPr="00654D6C" w:rsidRDefault="00EE7D3B" w:rsidP="00EE7D3B"/>
    <w:p w:rsidR="00EE7D3B" w:rsidRPr="00654D6C" w:rsidRDefault="00EE7D3B" w:rsidP="00EE7D3B"/>
    <w:p w:rsidR="00EE7D3B" w:rsidRPr="00654D6C" w:rsidRDefault="00EE7D3B" w:rsidP="00EE7D3B"/>
    <w:p w:rsidR="00EE7D3B" w:rsidRPr="00654D6C" w:rsidRDefault="00EE7D3B" w:rsidP="00EE7D3B"/>
    <w:p w:rsidR="00EE7D3B" w:rsidRPr="00654D6C" w:rsidRDefault="00EE7D3B" w:rsidP="00EE7D3B">
      <w:pPr>
        <w:jc w:val="center"/>
        <w:rPr>
          <w:b/>
          <w:sz w:val="36"/>
          <w:szCs w:val="36"/>
        </w:rPr>
      </w:pPr>
      <w:r w:rsidRPr="00654D6C">
        <w:rPr>
          <w:b/>
          <w:sz w:val="36"/>
          <w:szCs w:val="36"/>
        </w:rPr>
        <w:t>КУРСОВАЯ РАБОТА</w:t>
      </w:r>
    </w:p>
    <w:p w:rsidR="00EE7D3B" w:rsidRPr="00654D6C" w:rsidRDefault="00EE7D3B" w:rsidP="00EE7D3B">
      <w:pPr>
        <w:jc w:val="center"/>
      </w:pPr>
    </w:p>
    <w:p w:rsidR="00EE7D3B" w:rsidRPr="00654D6C" w:rsidRDefault="00EE7D3B" w:rsidP="00EE7D3B">
      <w:pPr>
        <w:pStyle w:val="Aeaaaiey"/>
        <w:ind w:firstLine="0"/>
        <w:jc w:val="center"/>
        <w:rPr>
          <w:b/>
          <w:szCs w:val="28"/>
        </w:rPr>
      </w:pPr>
      <w:r w:rsidRPr="00654D6C">
        <w:rPr>
          <w:b/>
          <w:szCs w:val="28"/>
        </w:rPr>
        <w:t>по дисциплине «Финансы»</w:t>
      </w:r>
    </w:p>
    <w:p w:rsidR="00EE7D3B" w:rsidRPr="00654D6C" w:rsidRDefault="00EE7D3B" w:rsidP="00EE7D3B">
      <w:pPr>
        <w:pStyle w:val="Aeaaaiey"/>
        <w:ind w:firstLine="0"/>
        <w:jc w:val="center"/>
        <w:rPr>
          <w:szCs w:val="28"/>
        </w:rPr>
      </w:pPr>
      <w:r w:rsidRPr="00654D6C">
        <w:rPr>
          <w:szCs w:val="28"/>
        </w:rPr>
        <w:t>на тему: «</w:t>
      </w:r>
      <w:r w:rsidRPr="00654D6C">
        <w:rPr>
          <w:b/>
          <w:szCs w:val="28"/>
        </w:rPr>
        <w:t>Формы и методы воздействия государственных финансов на лёгкую промышленность</w:t>
      </w:r>
      <w:r w:rsidRPr="00654D6C">
        <w:rPr>
          <w:szCs w:val="28"/>
        </w:rPr>
        <w:t>»</w:t>
      </w:r>
    </w:p>
    <w:p w:rsidR="00EE7D3B" w:rsidRPr="00654D6C" w:rsidRDefault="00EE7D3B" w:rsidP="00EE7D3B"/>
    <w:p w:rsidR="00EE7D3B" w:rsidRPr="00654D6C" w:rsidRDefault="00EE7D3B" w:rsidP="00EE7D3B"/>
    <w:p w:rsidR="00EE7D3B" w:rsidRPr="00654D6C" w:rsidRDefault="00EE7D3B" w:rsidP="00EE7D3B"/>
    <w:p w:rsidR="00EE7D3B" w:rsidRPr="00654D6C" w:rsidRDefault="00EE7D3B" w:rsidP="00EE7D3B">
      <w:pPr>
        <w:pStyle w:val="1"/>
        <w:spacing w:before="0" w:after="0"/>
        <w:rPr>
          <w:vertAlign w:val="superscript"/>
        </w:rPr>
      </w:pPr>
      <w:r w:rsidRPr="00654D6C">
        <w:rPr>
          <w:rFonts w:ascii="Times New Roman" w:hAnsi="Times New Roman" w:cs="Times New Roman"/>
          <w:b w:val="0"/>
          <w:sz w:val="28"/>
          <w:szCs w:val="28"/>
        </w:rPr>
        <w:t>Выполнил:</w:t>
      </w:r>
      <w:r w:rsidRPr="00654D6C">
        <w:rPr>
          <w:sz w:val="28"/>
          <w:szCs w:val="28"/>
        </w:rPr>
        <w:t xml:space="preserve"> </w:t>
      </w:r>
    </w:p>
    <w:p w:rsidR="00EE7D3B" w:rsidRPr="00654D6C" w:rsidRDefault="00F82213" w:rsidP="00EE7D3B">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студент </w:t>
      </w:r>
      <w:r w:rsidR="00EE7D3B" w:rsidRPr="00654D6C">
        <w:rPr>
          <w:rFonts w:ascii="Times New Roman" w:hAnsi="Times New Roman" w:cs="Times New Roman"/>
          <w:b w:val="0"/>
          <w:sz w:val="28"/>
          <w:szCs w:val="28"/>
        </w:rPr>
        <w:t xml:space="preserve"> </w:t>
      </w:r>
      <w:r>
        <w:rPr>
          <w:rFonts w:ascii="Times New Roman" w:hAnsi="Times New Roman" w:cs="Times New Roman"/>
          <w:b w:val="0"/>
          <w:sz w:val="28"/>
          <w:szCs w:val="28"/>
        </w:rPr>
        <w:t xml:space="preserve">курса, </w:t>
      </w:r>
      <w:r w:rsidR="00EE7D3B" w:rsidRPr="00654D6C">
        <w:rPr>
          <w:rFonts w:ascii="Times New Roman" w:hAnsi="Times New Roman" w:cs="Times New Roman"/>
          <w:b w:val="0"/>
          <w:sz w:val="28"/>
          <w:szCs w:val="28"/>
        </w:rPr>
        <w:t xml:space="preserve">срок обучения </w:t>
      </w:r>
    </w:p>
    <w:p w:rsidR="00EE7D3B" w:rsidRPr="00654D6C" w:rsidRDefault="00EE7D3B" w:rsidP="00EE7D3B">
      <w:pPr>
        <w:rPr>
          <w:sz w:val="28"/>
          <w:szCs w:val="28"/>
        </w:rPr>
      </w:pPr>
      <w:r w:rsidRPr="00654D6C">
        <w:rPr>
          <w:sz w:val="28"/>
          <w:szCs w:val="28"/>
        </w:rPr>
        <w:t>специальности  080105 - Финансы и Кредит</w:t>
      </w:r>
    </w:p>
    <w:p w:rsidR="00EE7D3B" w:rsidRPr="00654D6C" w:rsidRDefault="00EE7D3B" w:rsidP="00EE7D3B">
      <w:pPr>
        <w:pStyle w:val="9"/>
        <w:spacing w:before="0" w:after="0"/>
        <w:rPr>
          <w:rFonts w:ascii="Times New Roman" w:hAnsi="Times New Roman" w:cs="Times New Roman"/>
        </w:rPr>
      </w:pPr>
      <w:r w:rsidRPr="00654D6C">
        <w:rPr>
          <w:rFonts w:ascii="Times New Roman" w:hAnsi="Times New Roman" w:cs="Times New Roman"/>
          <w:sz w:val="28"/>
        </w:rPr>
        <w:t xml:space="preserve">Группа </w:t>
      </w:r>
    </w:p>
    <w:p w:rsidR="00EE7D3B" w:rsidRPr="00654D6C" w:rsidRDefault="00EE7D3B" w:rsidP="00EE7D3B">
      <w:pPr>
        <w:tabs>
          <w:tab w:val="left" w:pos="4860"/>
        </w:tabs>
        <w:rPr>
          <w:sz w:val="28"/>
          <w:szCs w:val="28"/>
        </w:rPr>
      </w:pPr>
      <w:r w:rsidRPr="00654D6C">
        <w:rPr>
          <w:sz w:val="28"/>
        </w:rPr>
        <w:t>Номер зачетной книжки</w:t>
      </w:r>
      <w:r w:rsidRPr="00654D6C">
        <w:rPr>
          <w:sz w:val="28"/>
          <w:szCs w:val="28"/>
        </w:rPr>
        <w:t xml:space="preserve">  ______________</w:t>
      </w:r>
    </w:p>
    <w:p w:rsidR="00EE7D3B" w:rsidRPr="00654D6C" w:rsidRDefault="00EE7D3B" w:rsidP="00EE7D3B">
      <w:pPr>
        <w:rPr>
          <w:sz w:val="28"/>
          <w:szCs w:val="28"/>
        </w:rPr>
      </w:pPr>
      <w:r w:rsidRPr="00654D6C">
        <w:rPr>
          <w:sz w:val="28"/>
          <w:szCs w:val="28"/>
        </w:rPr>
        <w:t>Подпись _____________</w:t>
      </w:r>
    </w:p>
    <w:p w:rsidR="00EE7D3B" w:rsidRPr="00654D6C" w:rsidRDefault="00EE7D3B" w:rsidP="00EE7D3B">
      <w:pPr>
        <w:rPr>
          <w:sz w:val="28"/>
          <w:szCs w:val="28"/>
        </w:rPr>
      </w:pPr>
    </w:p>
    <w:p w:rsidR="00EE7D3B" w:rsidRPr="00654D6C" w:rsidRDefault="00EE7D3B" w:rsidP="00EE7D3B">
      <w:pPr>
        <w:tabs>
          <w:tab w:val="left" w:pos="5040"/>
        </w:tabs>
        <w:rPr>
          <w:sz w:val="28"/>
          <w:szCs w:val="28"/>
        </w:rPr>
      </w:pPr>
      <w:r w:rsidRPr="00654D6C">
        <w:rPr>
          <w:sz w:val="28"/>
          <w:szCs w:val="28"/>
        </w:rPr>
        <w:t>Проверила: Присяжная Р.И.</w:t>
      </w:r>
    </w:p>
    <w:p w:rsidR="00EE7D3B" w:rsidRPr="00654D6C" w:rsidRDefault="00EE7D3B" w:rsidP="00EE7D3B">
      <w:pPr>
        <w:rPr>
          <w:vertAlign w:val="superscript"/>
        </w:rPr>
      </w:pPr>
      <w:r w:rsidRPr="00654D6C">
        <w:rPr>
          <w:vertAlign w:val="superscript"/>
        </w:rPr>
        <w:t xml:space="preserve">                                           (Фамилия И.О.)</w:t>
      </w:r>
    </w:p>
    <w:p w:rsidR="00EE7D3B" w:rsidRPr="00654D6C" w:rsidRDefault="00EE7D3B" w:rsidP="00EE7D3B">
      <w:pPr>
        <w:pStyle w:val="Aeaaaiey"/>
        <w:tabs>
          <w:tab w:val="left" w:pos="5040"/>
        </w:tabs>
        <w:spacing w:line="240" w:lineRule="auto"/>
        <w:ind w:firstLine="0"/>
        <w:rPr>
          <w:u w:val="single"/>
        </w:rPr>
      </w:pPr>
      <w:r w:rsidRPr="00654D6C">
        <w:t xml:space="preserve">Должность: </w:t>
      </w:r>
      <w:r w:rsidRPr="00654D6C">
        <w:rPr>
          <w:u w:val="single"/>
        </w:rPr>
        <w:t>Ассистент кафедры финансов</w:t>
      </w:r>
    </w:p>
    <w:p w:rsidR="00EE7D3B" w:rsidRPr="00654D6C" w:rsidRDefault="000449B2" w:rsidP="00EE7D3B">
      <w:pPr>
        <w:pStyle w:val="Aeaaaiey"/>
        <w:tabs>
          <w:tab w:val="center" w:pos="5040"/>
        </w:tabs>
        <w:spacing w:line="240" w:lineRule="auto"/>
        <w:ind w:firstLine="0"/>
        <w:rPr>
          <w:u w:val="single"/>
        </w:rPr>
      </w:pPr>
      <w:r>
        <w:pict>
          <v:line id="_x0000_s1026" style="position:absolute;z-index:251657728" from="1in,-31.3pt" to="243pt,-31.3pt"/>
        </w:pict>
      </w:r>
      <w:r w:rsidR="00EE7D3B" w:rsidRPr="00654D6C">
        <w:rPr>
          <w:u w:val="single"/>
        </w:rPr>
        <w:t>и банковского дела</w:t>
      </w:r>
      <w:r w:rsidR="00EE7D3B" w:rsidRPr="00654D6C">
        <w:rPr>
          <w:u w:val="single"/>
        </w:rPr>
        <w:tab/>
      </w:r>
    </w:p>
    <w:p w:rsidR="00EE7D3B" w:rsidRPr="00654D6C" w:rsidRDefault="00EE7D3B" w:rsidP="00EE7D3B">
      <w:pPr>
        <w:pStyle w:val="Aeaaaiey"/>
        <w:tabs>
          <w:tab w:val="left" w:pos="5040"/>
        </w:tabs>
        <w:spacing w:line="240" w:lineRule="auto"/>
        <w:ind w:firstLine="0"/>
      </w:pPr>
      <w:r w:rsidRPr="00654D6C">
        <w:t>Оценка: _______ Дата: ________________</w:t>
      </w:r>
    </w:p>
    <w:p w:rsidR="00EE7D3B" w:rsidRPr="00654D6C" w:rsidRDefault="00EE7D3B" w:rsidP="00EE7D3B">
      <w:pPr>
        <w:rPr>
          <w:sz w:val="28"/>
          <w:szCs w:val="28"/>
        </w:rPr>
      </w:pPr>
      <w:r w:rsidRPr="00654D6C">
        <w:rPr>
          <w:sz w:val="28"/>
          <w:szCs w:val="28"/>
        </w:rPr>
        <w:t>Подпись _____________</w:t>
      </w:r>
    </w:p>
    <w:p w:rsidR="00EE7D3B" w:rsidRPr="00654D6C" w:rsidRDefault="00EE7D3B" w:rsidP="00EE7D3B"/>
    <w:p w:rsidR="00161A72" w:rsidRPr="00654D6C" w:rsidRDefault="00161A72" w:rsidP="00EE7D3B">
      <w:pPr>
        <w:pStyle w:val="Aeaaaiey"/>
        <w:spacing w:line="240" w:lineRule="auto"/>
        <w:ind w:firstLine="0"/>
        <w:jc w:val="center"/>
      </w:pPr>
    </w:p>
    <w:p w:rsidR="00EE7D3B" w:rsidRPr="00654D6C" w:rsidRDefault="00EE7D3B" w:rsidP="00EE7D3B">
      <w:pPr>
        <w:pStyle w:val="Aeaaaiey"/>
        <w:spacing w:line="240" w:lineRule="auto"/>
        <w:ind w:firstLine="0"/>
        <w:jc w:val="center"/>
      </w:pPr>
      <w:r w:rsidRPr="00654D6C">
        <w:t>Санкт-Петербург</w:t>
      </w:r>
    </w:p>
    <w:p w:rsidR="00EE7D3B" w:rsidRPr="00654D6C" w:rsidRDefault="00EE7D3B" w:rsidP="00EE7D3B">
      <w:pPr>
        <w:pStyle w:val="Aeaaaiey"/>
        <w:spacing w:line="240" w:lineRule="auto"/>
        <w:ind w:firstLine="0"/>
        <w:jc w:val="center"/>
        <w:rPr>
          <w:szCs w:val="28"/>
        </w:rPr>
      </w:pPr>
      <w:r w:rsidRPr="00654D6C">
        <w:t>2009</w:t>
      </w:r>
    </w:p>
    <w:p w:rsidR="00EE7D3B" w:rsidRPr="00654D6C" w:rsidRDefault="00EE7D3B" w:rsidP="00583E30">
      <w:pPr>
        <w:spacing w:line="360" w:lineRule="auto"/>
        <w:rPr>
          <w:sz w:val="28"/>
          <w:szCs w:val="28"/>
        </w:rPr>
      </w:pPr>
      <w:r w:rsidRPr="00654D6C">
        <w:rPr>
          <w:sz w:val="28"/>
          <w:szCs w:val="28"/>
        </w:rPr>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6"/>
      </w:tblGrid>
      <w:tr w:rsidR="00836F9F" w:rsidRPr="00654D6C">
        <w:tc>
          <w:tcPr>
            <w:tcW w:w="9286" w:type="dxa"/>
          </w:tcPr>
          <w:p w:rsidR="00836F9F" w:rsidRPr="00654D6C" w:rsidRDefault="00836F9F" w:rsidP="00314B78">
            <w:pPr>
              <w:spacing w:line="360" w:lineRule="auto"/>
              <w:jc w:val="both"/>
              <w:rPr>
                <w:sz w:val="28"/>
                <w:szCs w:val="28"/>
              </w:rPr>
            </w:pPr>
            <w:r w:rsidRPr="00654D6C">
              <w:rPr>
                <w:sz w:val="28"/>
                <w:szCs w:val="28"/>
              </w:rPr>
              <w:t>ВВЕДЕНИЕ………………………………………………………………..……3</w:t>
            </w:r>
          </w:p>
        </w:tc>
      </w:tr>
      <w:tr w:rsidR="00836F9F" w:rsidRPr="00654D6C">
        <w:tc>
          <w:tcPr>
            <w:tcW w:w="9286" w:type="dxa"/>
          </w:tcPr>
          <w:p w:rsidR="00836F9F" w:rsidRPr="00654D6C" w:rsidRDefault="00836F9F" w:rsidP="00314B78">
            <w:pPr>
              <w:tabs>
                <w:tab w:val="left" w:pos="1260"/>
              </w:tabs>
              <w:spacing w:line="360" w:lineRule="auto"/>
              <w:rPr>
                <w:sz w:val="28"/>
                <w:szCs w:val="28"/>
              </w:rPr>
            </w:pPr>
            <w:r w:rsidRPr="00654D6C">
              <w:rPr>
                <w:sz w:val="28"/>
                <w:szCs w:val="28"/>
              </w:rPr>
              <w:t>ГЛАВА 1. СОВРЕМЕННОЕ СОСТОЯНИЕ ЛЁГКОЙ ПРОМЫШЛЕННОСТИ В РФ</w:t>
            </w:r>
          </w:p>
        </w:tc>
      </w:tr>
      <w:tr w:rsidR="00836F9F" w:rsidRPr="00654D6C">
        <w:tc>
          <w:tcPr>
            <w:tcW w:w="9286" w:type="dxa"/>
          </w:tcPr>
          <w:p w:rsidR="00836F9F" w:rsidRPr="00654D6C" w:rsidRDefault="00836F9F" w:rsidP="00314B78">
            <w:pPr>
              <w:tabs>
                <w:tab w:val="left" w:pos="1080"/>
              </w:tabs>
              <w:spacing w:line="360" w:lineRule="auto"/>
              <w:rPr>
                <w:sz w:val="28"/>
                <w:szCs w:val="28"/>
              </w:rPr>
            </w:pPr>
            <w:r w:rsidRPr="00654D6C">
              <w:rPr>
                <w:sz w:val="28"/>
                <w:szCs w:val="28"/>
              </w:rPr>
              <w:t xml:space="preserve">           1.1. Анализ состояния лёгкой промышленности в РФ……….………5    </w:t>
            </w:r>
          </w:p>
        </w:tc>
      </w:tr>
      <w:tr w:rsidR="00836F9F" w:rsidRPr="00654D6C">
        <w:tc>
          <w:tcPr>
            <w:tcW w:w="9286" w:type="dxa"/>
          </w:tcPr>
          <w:p w:rsidR="00836F9F" w:rsidRPr="00654D6C" w:rsidRDefault="00836F9F" w:rsidP="00314B78">
            <w:pPr>
              <w:tabs>
                <w:tab w:val="left" w:pos="1080"/>
                <w:tab w:val="left" w:pos="9000"/>
              </w:tabs>
              <w:spacing w:line="360" w:lineRule="auto"/>
              <w:ind w:left="1260" w:hanging="1260"/>
              <w:rPr>
                <w:sz w:val="28"/>
                <w:szCs w:val="28"/>
              </w:rPr>
            </w:pPr>
            <w:r w:rsidRPr="00654D6C">
              <w:rPr>
                <w:sz w:val="28"/>
                <w:szCs w:val="28"/>
              </w:rPr>
              <w:t xml:space="preserve">           1.2. Нормативно-правовая база по регулированию лёгкой             промышленности в РФ.………….......……………………………..9</w:t>
            </w:r>
          </w:p>
        </w:tc>
      </w:tr>
      <w:tr w:rsidR="00836F9F" w:rsidRPr="00654D6C">
        <w:tc>
          <w:tcPr>
            <w:tcW w:w="9286" w:type="dxa"/>
          </w:tcPr>
          <w:p w:rsidR="00836F9F" w:rsidRPr="00654D6C" w:rsidRDefault="00836F9F" w:rsidP="00314B78">
            <w:pPr>
              <w:spacing w:line="360" w:lineRule="auto"/>
              <w:rPr>
                <w:sz w:val="28"/>
                <w:szCs w:val="28"/>
              </w:rPr>
            </w:pPr>
            <w:r w:rsidRPr="00654D6C">
              <w:rPr>
                <w:sz w:val="28"/>
                <w:szCs w:val="28"/>
              </w:rPr>
              <w:t>ГЛАВА 2. ФОРМЫ И МЕТОДЫ ВОЗДЕЙСТВИЯ ГОСУДАРСТВЕННЫХ ФИНАНСОВ НА ЛЁГКУЮ ПРОМЫШЛЕННОСТЬ В РФ</w:t>
            </w:r>
          </w:p>
        </w:tc>
      </w:tr>
      <w:tr w:rsidR="00836F9F" w:rsidRPr="00654D6C">
        <w:tc>
          <w:tcPr>
            <w:tcW w:w="9286" w:type="dxa"/>
          </w:tcPr>
          <w:p w:rsidR="00836F9F" w:rsidRPr="00654D6C" w:rsidRDefault="00836F9F" w:rsidP="00314B78">
            <w:pPr>
              <w:tabs>
                <w:tab w:val="left" w:pos="1125"/>
              </w:tabs>
              <w:spacing w:line="360" w:lineRule="auto"/>
              <w:ind w:left="1260" w:hanging="1260"/>
              <w:rPr>
                <w:sz w:val="28"/>
                <w:szCs w:val="28"/>
              </w:rPr>
            </w:pPr>
            <w:r w:rsidRPr="00654D6C">
              <w:rPr>
                <w:sz w:val="28"/>
                <w:szCs w:val="28"/>
              </w:rPr>
              <w:t xml:space="preserve">           2.1. Формы воздействия государственных финансов на лёгкую промышленность в РФ…………………………………..………..1</w:t>
            </w:r>
            <w:r w:rsidR="001A7AB1">
              <w:rPr>
                <w:sz w:val="28"/>
                <w:szCs w:val="28"/>
              </w:rPr>
              <w:t>3</w:t>
            </w:r>
          </w:p>
        </w:tc>
      </w:tr>
      <w:tr w:rsidR="00836F9F" w:rsidRPr="00654D6C">
        <w:tc>
          <w:tcPr>
            <w:tcW w:w="9286" w:type="dxa"/>
          </w:tcPr>
          <w:p w:rsidR="00836F9F" w:rsidRPr="00654D6C" w:rsidRDefault="00836F9F" w:rsidP="00314B78">
            <w:pPr>
              <w:tabs>
                <w:tab w:val="left" w:pos="1200"/>
                <w:tab w:val="left" w:pos="1260"/>
                <w:tab w:val="left" w:pos="8820"/>
              </w:tabs>
              <w:spacing w:line="360" w:lineRule="auto"/>
              <w:ind w:left="1260" w:hanging="1260"/>
              <w:rPr>
                <w:sz w:val="28"/>
                <w:szCs w:val="28"/>
              </w:rPr>
            </w:pPr>
            <w:r w:rsidRPr="00654D6C">
              <w:rPr>
                <w:sz w:val="28"/>
                <w:szCs w:val="28"/>
              </w:rPr>
              <w:t xml:space="preserve">           2.2. Методы воздействия государственных финансов на лёгкую промышленность в РФ………………………...……………….…14</w:t>
            </w:r>
          </w:p>
        </w:tc>
      </w:tr>
      <w:tr w:rsidR="00836F9F" w:rsidRPr="00654D6C">
        <w:tc>
          <w:tcPr>
            <w:tcW w:w="9286" w:type="dxa"/>
          </w:tcPr>
          <w:p w:rsidR="00836F9F" w:rsidRPr="00654D6C" w:rsidRDefault="00836F9F" w:rsidP="00314B78">
            <w:pPr>
              <w:spacing w:line="360" w:lineRule="auto"/>
              <w:rPr>
                <w:sz w:val="28"/>
                <w:szCs w:val="28"/>
              </w:rPr>
            </w:pPr>
            <w:r w:rsidRPr="00654D6C">
              <w:rPr>
                <w:sz w:val="28"/>
                <w:szCs w:val="28"/>
              </w:rPr>
              <w:t>ГЛАВА 3. ПРОБЛЕМЫ И ПЕРСПЕКТИВЫ  РАЗВИТИЯ ЛЁГКОЙ ПРОМЫШЛЕННОСТИ В РФ</w:t>
            </w:r>
          </w:p>
        </w:tc>
      </w:tr>
      <w:tr w:rsidR="00836F9F" w:rsidRPr="00654D6C">
        <w:tc>
          <w:tcPr>
            <w:tcW w:w="9286" w:type="dxa"/>
          </w:tcPr>
          <w:p w:rsidR="00836F9F" w:rsidRPr="00654D6C" w:rsidRDefault="00836F9F" w:rsidP="00314B78">
            <w:pPr>
              <w:tabs>
                <w:tab w:val="left" w:pos="1080"/>
              </w:tabs>
              <w:spacing w:line="360" w:lineRule="auto"/>
              <w:rPr>
                <w:sz w:val="28"/>
                <w:szCs w:val="28"/>
              </w:rPr>
            </w:pPr>
            <w:r w:rsidRPr="00654D6C">
              <w:rPr>
                <w:sz w:val="28"/>
                <w:szCs w:val="28"/>
              </w:rPr>
              <w:t xml:space="preserve">           3.1. Проблемы развития лёгкой промышленности в РФ…………....17</w:t>
            </w:r>
          </w:p>
        </w:tc>
      </w:tr>
      <w:tr w:rsidR="00836F9F" w:rsidRPr="00654D6C">
        <w:tc>
          <w:tcPr>
            <w:tcW w:w="9286" w:type="dxa"/>
          </w:tcPr>
          <w:p w:rsidR="00836F9F" w:rsidRPr="00654D6C" w:rsidRDefault="00836F9F" w:rsidP="00314B78">
            <w:pPr>
              <w:pStyle w:val="3"/>
              <w:shd w:val="clear" w:color="auto" w:fill="FFFFFF"/>
              <w:tabs>
                <w:tab w:val="left" w:pos="1080"/>
              </w:tabs>
              <w:spacing w:after="0" w:line="360" w:lineRule="auto"/>
              <w:textAlignment w:val="top"/>
              <w:rPr>
                <w:color w:val="auto"/>
                <w:sz w:val="28"/>
                <w:szCs w:val="28"/>
              </w:rPr>
            </w:pPr>
            <w:r w:rsidRPr="00654D6C">
              <w:rPr>
                <w:color w:val="auto"/>
                <w:sz w:val="28"/>
                <w:szCs w:val="28"/>
              </w:rPr>
              <w:t xml:space="preserve">           3.2. Перспективы развития лёгкой промышленности в РФ………...21</w:t>
            </w:r>
          </w:p>
        </w:tc>
      </w:tr>
      <w:tr w:rsidR="00836F9F" w:rsidRPr="00654D6C">
        <w:tc>
          <w:tcPr>
            <w:tcW w:w="9286" w:type="dxa"/>
          </w:tcPr>
          <w:p w:rsidR="00836F9F" w:rsidRPr="00654D6C" w:rsidRDefault="00836F9F" w:rsidP="00314B78">
            <w:pPr>
              <w:spacing w:line="360" w:lineRule="auto"/>
              <w:rPr>
                <w:sz w:val="28"/>
                <w:szCs w:val="28"/>
              </w:rPr>
            </w:pPr>
            <w:r w:rsidRPr="00654D6C">
              <w:rPr>
                <w:sz w:val="28"/>
                <w:szCs w:val="28"/>
              </w:rPr>
              <w:t>ЗАКЛЮЧЕНИЕ…………………………………………………………….....24</w:t>
            </w:r>
          </w:p>
        </w:tc>
      </w:tr>
      <w:tr w:rsidR="00836F9F" w:rsidRPr="00654D6C">
        <w:tc>
          <w:tcPr>
            <w:tcW w:w="9286" w:type="dxa"/>
          </w:tcPr>
          <w:p w:rsidR="00836F9F" w:rsidRPr="00654D6C" w:rsidRDefault="00836F9F" w:rsidP="00314B78">
            <w:pPr>
              <w:spacing w:line="360" w:lineRule="auto"/>
              <w:rPr>
                <w:sz w:val="28"/>
                <w:szCs w:val="28"/>
              </w:rPr>
            </w:pPr>
            <w:r w:rsidRPr="00654D6C">
              <w:rPr>
                <w:sz w:val="28"/>
                <w:szCs w:val="28"/>
              </w:rPr>
              <w:t>СПИСОК ИСПОЛЬЗОВАННОЙ ЛИТЕРАТУРЫ……………………….....25</w:t>
            </w:r>
          </w:p>
        </w:tc>
      </w:tr>
      <w:tr w:rsidR="00836F9F" w:rsidRPr="00654D6C">
        <w:tblPrEx>
          <w:tblLook w:val="0000" w:firstRow="0" w:lastRow="0" w:firstColumn="0" w:lastColumn="0" w:noHBand="0" w:noVBand="0"/>
        </w:tblPrEx>
        <w:trPr>
          <w:trHeight w:val="255"/>
        </w:trPr>
        <w:tc>
          <w:tcPr>
            <w:tcW w:w="9286" w:type="dxa"/>
          </w:tcPr>
          <w:p w:rsidR="00836F9F" w:rsidRPr="00654D6C" w:rsidRDefault="00836F9F" w:rsidP="00314B78">
            <w:pPr>
              <w:spacing w:line="360" w:lineRule="auto"/>
              <w:rPr>
                <w:sz w:val="28"/>
                <w:szCs w:val="28"/>
              </w:rPr>
            </w:pPr>
            <w:r w:rsidRPr="00654D6C">
              <w:rPr>
                <w:sz w:val="28"/>
                <w:szCs w:val="28"/>
              </w:rPr>
              <w:t>ПРИЛОЖЕНИЯ</w:t>
            </w:r>
            <w:r w:rsidR="005E6EDC" w:rsidRPr="00654D6C">
              <w:rPr>
                <w:sz w:val="28"/>
                <w:szCs w:val="28"/>
              </w:rPr>
              <w:t>……………………………………………………………….29</w:t>
            </w:r>
          </w:p>
        </w:tc>
      </w:tr>
    </w:tbl>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161A72" w:rsidRPr="00654D6C" w:rsidRDefault="00161A72" w:rsidP="00EE7D3B">
      <w:pPr>
        <w:rPr>
          <w:sz w:val="28"/>
          <w:szCs w:val="28"/>
        </w:rPr>
      </w:pPr>
    </w:p>
    <w:p w:rsidR="00836F9F" w:rsidRPr="00654D6C" w:rsidRDefault="00836F9F" w:rsidP="00EE7D3B">
      <w:pPr>
        <w:rPr>
          <w:sz w:val="28"/>
          <w:szCs w:val="28"/>
        </w:rPr>
      </w:pPr>
    </w:p>
    <w:p w:rsidR="00314B78" w:rsidRDefault="00314B78" w:rsidP="00AA1C50">
      <w:pPr>
        <w:spacing w:line="360" w:lineRule="auto"/>
        <w:ind w:firstLine="709"/>
        <w:rPr>
          <w:sz w:val="28"/>
          <w:szCs w:val="28"/>
        </w:rPr>
      </w:pPr>
    </w:p>
    <w:p w:rsidR="00161A72" w:rsidRPr="00654D6C" w:rsidRDefault="00161A72" w:rsidP="00AA1C50">
      <w:pPr>
        <w:spacing w:line="360" w:lineRule="auto"/>
        <w:ind w:firstLine="709"/>
        <w:rPr>
          <w:sz w:val="28"/>
          <w:szCs w:val="28"/>
        </w:rPr>
      </w:pPr>
      <w:r w:rsidRPr="00654D6C">
        <w:rPr>
          <w:sz w:val="28"/>
          <w:szCs w:val="28"/>
        </w:rPr>
        <w:t>ВВЕДЕНИЕ</w:t>
      </w:r>
    </w:p>
    <w:p w:rsidR="001E4D64" w:rsidRPr="00654D6C" w:rsidRDefault="001E4D64" w:rsidP="00AA1C50">
      <w:pPr>
        <w:pStyle w:val="a7"/>
        <w:spacing w:before="0" w:beforeAutospacing="0" w:after="0" w:afterAutospacing="0" w:line="360" w:lineRule="auto"/>
        <w:ind w:firstLine="709"/>
        <w:jc w:val="both"/>
        <w:rPr>
          <w:sz w:val="28"/>
          <w:szCs w:val="28"/>
        </w:rPr>
      </w:pPr>
      <w:r w:rsidRPr="00654D6C">
        <w:rPr>
          <w:bCs/>
          <w:sz w:val="28"/>
          <w:szCs w:val="28"/>
        </w:rPr>
        <w:t>Лёгкая промышленность</w:t>
      </w:r>
      <w:r w:rsidRPr="00654D6C">
        <w:rPr>
          <w:sz w:val="28"/>
          <w:szCs w:val="28"/>
        </w:rPr>
        <w:t xml:space="preserve"> — совокупность специализированных отраслей промышленности, производящих главным образом предметы массового потребления из различных видов сырья. Лёгкая промышленность занимает одно из важных мест в производстве валового национального продукта и играет значительную роль в экономике страны. Лёгкая промышленность осуществляет как первичную обработку сырья, так и выпуск готовой продукции. Предприятия лёгкой промышленности производят также продукцию производственно-технического и специального назначения, которая используется в мебельной, авиационной, автомобильной, химической, электротехнической, пищевой и других отраслях промышленности, в сельском хозяйстве, в силовых ведомствах, на транспорте и в здравоохранении.</w:t>
      </w:r>
    </w:p>
    <w:p w:rsidR="001E4D64" w:rsidRPr="00654D6C" w:rsidRDefault="001E4D64" w:rsidP="00583E30">
      <w:pPr>
        <w:pStyle w:val="a7"/>
        <w:spacing w:before="0" w:beforeAutospacing="0" w:after="0" w:afterAutospacing="0" w:line="360" w:lineRule="auto"/>
        <w:ind w:firstLine="709"/>
        <w:jc w:val="both"/>
        <w:rPr>
          <w:sz w:val="28"/>
          <w:szCs w:val="28"/>
        </w:rPr>
      </w:pPr>
      <w:r w:rsidRPr="00654D6C">
        <w:rPr>
          <w:sz w:val="28"/>
          <w:szCs w:val="28"/>
        </w:rPr>
        <w:t>Одной из особенностей легкой промышленности является быстрая отдача вложенных средств. Технологические особенности отрасли позволяют осуществлять быструю смену ассортимента выпускаемой продукции при минимуме затрат, что обеспечивает высокую мобильность производства.</w:t>
      </w:r>
    </w:p>
    <w:p w:rsidR="002E7A89" w:rsidRPr="00654D6C" w:rsidRDefault="002E7A89" w:rsidP="00583E30">
      <w:pPr>
        <w:pStyle w:val="a7"/>
        <w:spacing w:before="0" w:beforeAutospacing="0" w:after="0" w:afterAutospacing="0" w:line="360" w:lineRule="auto"/>
        <w:ind w:firstLine="709"/>
        <w:jc w:val="both"/>
        <w:rPr>
          <w:sz w:val="28"/>
          <w:szCs w:val="28"/>
        </w:rPr>
      </w:pPr>
      <w:r w:rsidRPr="00654D6C">
        <w:rPr>
          <w:sz w:val="28"/>
          <w:szCs w:val="28"/>
        </w:rPr>
        <w:t>Легкая промышленность - это отрасль по производству товаров народного потребления, которая должна обеспечивать потребности населения страны. Главная задача легкой промышленности заключается в удовлетворении растущих потребностей всех слоев населения.</w:t>
      </w:r>
    </w:p>
    <w:p w:rsidR="002E7A89" w:rsidRPr="00654D6C" w:rsidRDefault="002E7A89" w:rsidP="00583E30">
      <w:pPr>
        <w:pStyle w:val="a7"/>
        <w:spacing w:before="0" w:beforeAutospacing="0" w:after="0" w:afterAutospacing="0" w:line="360" w:lineRule="auto"/>
        <w:ind w:firstLine="709"/>
        <w:jc w:val="both"/>
        <w:rPr>
          <w:sz w:val="28"/>
          <w:szCs w:val="28"/>
        </w:rPr>
      </w:pPr>
      <w:r w:rsidRPr="00654D6C">
        <w:rPr>
          <w:sz w:val="28"/>
          <w:szCs w:val="28"/>
        </w:rPr>
        <w:t>Планирование развития и управление устойчивым функционированием предприятий легкой промышленности имеет особенности, обусловленные переходом от планового хозяйствования к рыночной экономике и составом занятого персонала, что актуализирует их реструктуризацию по экономическим и социальным причинам (необходимость трудоустройства женщин). Решающую роль в этом процессе играет качество управленческих решений, принимаемых с учетом многочисленных факторов риска и неопределенности, результатов анализа экономической ситуации не только предприятия, но и в более широком аспекте - в разрезе отдельного территориального образования и региона в целом, в неразрывной связи экономических и социальных явлений, с учетом интересов всех субъектов экономической деятельности.</w:t>
      </w:r>
    </w:p>
    <w:p w:rsidR="00710F71" w:rsidRPr="00654D6C" w:rsidRDefault="00710F71" w:rsidP="00337C52">
      <w:pPr>
        <w:autoSpaceDE w:val="0"/>
        <w:autoSpaceDN w:val="0"/>
        <w:adjustRightInd w:val="0"/>
        <w:spacing w:line="360" w:lineRule="auto"/>
        <w:ind w:firstLine="720"/>
        <w:jc w:val="both"/>
        <w:rPr>
          <w:bCs/>
          <w:sz w:val="28"/>
          <w:szCs w:val="28"/>
        </w:rPr>
      </w:pPr>
      <w:r w:rsidRPr="00654D6C">
        <w:rPr>
          <w:bCs/>
          <w:sz w:val="28"/>
          <w:szCs w:val="28"/>
        </w:rPr>
        <w:t>Целью данной работы является рассмотрение теоретических и практических аспектов влияния государственных финансов на отрасль лёгкой промышленности в Российской Федерации.</w:t>
      </w:r>
    </w:p>
    <w:p w:rsidR="00710F71" w:rsidRPr="00654D6C" w:rsidRDefault="00710F71" w:rsidP="00847FC3">
      <w:pPr>
        <w:autoSpaceDE w:val="0"/>
        <w:autoSpaceDN w:val="0"/>
        <w:adjustRightInd w:val="0"/>
        <w:spacing w:line="360" w:lineRule="auto"/>
        <w:ind w:firstLine="709"/>
        <w:jc w:val="both"/>
        <w:rPr>
          <w:bCs/>
          <w:sz w:val="28"/>
          <w:szCs w:val="28"/>
        </w:rPr>
      </w:pPr>
      <w:r w:rsidRPr="00654D6C">
        <w:rPr>
          <w:bCs/>
          <w:sz w:val="28"/>
          <w:szCs w:val="28"/>
        </w:rPr>
        <w:t>Основные задачи работы заключаются в:</w:t>
      </w:r>
    </w:p>
    <w:p w:rsidR="00710F71" w:rsidRPr="00654D6C" w:rsidRDefault="00710F71" w:rsidP="00337C52">
      <w:pPr>
        <w:numPr>
          <w:ilvl w:val="0"/>
          <w:numId w:val="1"/>
        </w:numPr>
        <w:autoSpaceDE w:val="0"/>
        <w:autoSpaceDN w:val="0"/>
        <w:adjustRightInd w:val="0"/>
        <w:spacing w:line="360" w:lineRule="auto"/>
        <w:jc w:val="both"/>
        <w:rPr>
          <w:bCs/>
          <w:sz w:val="28"/>
          <w:szCs w:val="28"/>
        </w:rPr>
      </w:pPr>
      <w:r w:rsidRPr="00654D6C">
        <w:rPr>
          <w:bCs/>
          <w:sz w:val="28"/>
          <w:szCs w:val="28"/>
        </w:rPr>
        <w:t>изучении форм и методов влияния государственных финансов на лёгкую промышленность;</w:t>
      </w:r>
    </w:p>
    <w:p w:rsidR="00710F71" w:rsidRPr="00654D6C" w:rsidRDefault="00710F71" w:rsidP="00337C52">
      <w:pPr>
        <w:numPr>
          <w:ilvl w:val="0"/>
          <w:numId w:val="1"/>
        </w:numPr>
        <w:autoSpaceDE w:val="0"/>
        <w:autoSpaceDN w:val="0"/>
        <w:adjustRightInd w:val="0"/>
        <w:spacing w:line="360" w:lineRule="auto"/>
        <w:jc w:val="both"/>
        <w:rPr>
          <w:bCs/>
          <w:sz w:val="28"/>
          <w:szCs w:val="28"/>
        </w:rPr>
      </w:pPr>
      <w:r w:rsidRPr="00654D6C">
        <w:rPr>
          <w:bCs/>
          <w:sz w:val="28"/>
          <w:szCs w:val="28"/>
        </w:rPr>
        <w:t xml:space="preserve">раскрытии  нормативно-правовой базы, которая  </w:t>
      </w:r>
      <w:r w:rsidRPr="00654D6C">
        <w:rPr>
          <w:sz w:val="28"/>
          <w:szCs w:val="28"/>
        </w:rPr>
        <w:t>регулирует лёгкую промышленность;</w:t>
      </w:r>
      <w:r w:rsidRPr="00654D6C">
        <w:rPr>
          <w:bCs/>
          <w:sz w:val="28"/>
          <w:szCs w:val="28"/>
        </w:rPr>
        <w:t xml:space="preserve"> </w:t>
      </w:r>
    </w:p>
    <w:p w:rsidR="00710F71" w:rsidRPr="00654D6C" w:rsidRDefault="00710F71" w:rsidP="00337C52">
      <w:pPr>
        <w:numPr>
          <w:ilvl w:val="0"/>
          <w:numId w:val="1"/>
        </w:numPr>
        <w:autoSpaceDE w:val="0"/>
        <w:autoSpaceDN w:val="0"/>
        <w:adjustRightInd w:val="0"/>
        <w:spacing w:line="360" w:lineRule="auto"/>
        <w:jc w:val="both"/>
        <w:rPr>
          <w:bCs/>
          <w:sz w:val="28"/>
          <w:szCs w:val="28"/>
        </w:rPr>
      </w:pPr>
      <w:r w:rsidRPr="00654D6C">
        <w:rPr>
          <w:bCs/>
          <w:sz w:val="28"/>
          <w:szCs w:val="28"/>
        </w:rPr>
        <w:t>раскрытии механизма финансирования отрасли;</w:t>
      </w:r>
    </w:p>
    <w:p w:rsidR="00710F71" w:rsidRPr="00654D6C" w:rsidRDefault="00710F71" w:rsidP="00337C52">
      <w:pPr>
        <w:numPr>
          <w:ilvl w:val="0"/>
          <w:numId w:val="1"/>
        </w:numPr>
        <w:autoSpaceDE w:val="0"/>
        <w:autoSpaceDN w:val="0"/>
        <w:adjustRightInd w:val="0"/>
        <w:spacing w:line="360" w:lineRule="auto"/>
        <w:jc w:val="both"/>
        <w:rPr>
          <w:bCs/>
          <w:sz w:val="28"/>
          <w:szCs w:val="28"/>
        </w:rPr>
      </w:pPr>
      <w:r w:rsidRPr="00654D6C">
        <w:rPr>
          <w:bCs/>
          <w:sz w:val="28"/>
          <w:szCs w:val="28"/>
        </w:rPr>
        <w:t>определении основных проблем отрасли и описании перспектив её развития.</w:t>
      </w:r>
    </w:p>
    <w:p w:rsidR="00710F71" w:rsidRPr="00654D6C" w:rsidRDefault="00710F71" w:rsidP="001E4D64">
      <w:pPr>
        <w:pStyle w:val="a7"/>
      </w:pPr>
    </w:p>
    <w:p w:rsidR="00161A72" w:rsidRPr="00654D6C" w:rsidRDefault="00161A72" w:rsidP="00161A72">
      <w:pPr>
        <w:ind w:firstLine="709"/>
        <w:rPr>
          <w:sz w:val="28"/>
          <w:szCs w:val="28"/>
        </w:rPr>
      </w:pPr>
    </w:p>
    <w:p w:rsidR="002E7A89" w:rsidRPr="00654D6C" w:rsidRDefault="002E7A89" w:rsidP="00161A72">
      <w:pPr>
        <w:ind w:firstLine="709"/>
        <w:rPr>
          <w:sz w:val="28"/>
          <w:szCs w:val="28"/>
        </w:rPr>
      </w:pPr>
    </w:p>
    <w:p w:rsidR="002E7A89" w:rsidRPr="00654D6C" w:rsidRDefault="002E7A89" w:rsidP="00161A72">
      <w:pPr>
        <w:ind w:firstLine="709"/>
        <w:rPr>
          <w:sz w:val="28"/>
          <w:szCs w:val="28"/>
        </w:rPr>
      </w:pPr>
    </w:p>
    <w:p w:rsidR="002E7A89" w:rsidRPr="00654D6C" w:rsidRDefault="002E7A89" w:rsidP="00161A72">
      <w:pPr>
        <w:ind w:firstLine="709"/>
        <w:rPr>
          <w:sz w:val="28"/>
          <w:szCs w:val="28"/>
        </w:rPr>
      </w:pPr>
    </w:p>
    <w:p w:rsidR="002E7A89" w:rsidRPr="00654D6C" w:rsidRDefault="002E7A89" w:rsidP="00161A72">
      <w:pPr>
        <w:ind w:firstLine="709"/>
        <w:rPr>
          <w:sz w:val="28"/>
          <w:szCs w:val="28"/>
        </w:rPr>
      </w:pPr>
    </w:p>
    <w:p w:rsidR="002E7A89" w:rsidRPr="00654D6C" w:rsidRDefault="002E7A89" w:rsidP="00161A72">
      <w:pPr>
        <w:ind w:firstLine="709"/>
        <w:rPr>
          <w:sz w:val="28"/>
          <w:szCs w:val="28"/>
        </w:rPr>
      </w:pPr>
    </w:p>
    <w:p w:rsidR="00337C52" w:rsidRPr="00654D6C" w:rsidRDefault="00337C52" w:rsidP="00161A72">
      <w:pPr>
        <w:ind w:firstLine="709"/>
        <w:rPr>
          <w:sz w:val="28"/>
          <w:szCs w:val="28"/>
        </w:rPr>
      </w:pPr>
    </w:p>
    <w:p w:rsidR="00337C52" w:rsidRPr="00654D6C" w:rsidRDefault="00337C52" w:rsidP="00161A72">
      <w:pPr>
        <w:ind w:firstLine="709"/>
        <w:rPr>
          <w:sz w:val="28"/>
          <w:szCs w:val="28"/>
        </w:rPr>
      </w:pPr>
    </w:p>
    <w:p w:rsidR="00337C52" w:rsidRPr="00654D6C" w:rsidRDefault="00337C52" w:rsidP="00161A72">
      <w:pPr>
        <w:ind w:firstLine="709"/>
        <w:rPr>
          <w:sz w:val="28"/>
          <w:szCs w:val="28"/>
        </w:rPr>
      </w:pPr>
    </w:p>
    <w:p w:rsidR="002E7A89" w:rsidRPr="00654D6C" w:rsidRDefault="002E7A89" w:rsidP="00161A72">
      <w:pPr>
        <w:ind w:firstLine="709"/>
        <w:rPr>
          <w:sz w:val="28"/>
          <w:szCs w:val="28"/>
        </w:rPr>
      </w:pPr>
    </w:p>
    <w:p w:rsidR="002E7A89" w:rsidRDefault="002E7A89" w:rsidP="00161A72">
      <w:pPr>
        <w:ind w:firstLine="709"/>
        <w:rPr>
          <w:sz w:val="28"/>
          <w:szCs w:val="28"/>
        </w:rPr>
      </w:pPr>
    </w:p>
    <w:p w:rsidR="00583E30" w:rsidRDefault="00583E30" w:rsidP="00161A72">
      <w:pPr>
        <w:ind w:firstLine="709"/>
        <w:rPr>
          <w:sz w:val="28"/>
          <w:szCs w:val="28"/>
        </w:rPr>
      </w:pPr>
    </w:p>
    <w:p w:rsidR="00583E30" w:rsidRDefault="00583E30" w:rsidP="00161A72">
      <w:pPr>
        <w:ind w:firstLine="709"/>
        <w:rPr>
          <w:sz w:val="28"/>
          <w:szCs w:val="28"/>
        </w:rPr>
      </w:pPr>
    </w:p>
    <w:p w:rsidR="00583E30" w:rsidRDefault="00583E30" w:rsidP="00161A72">
      <w:pPr>
        <w:ind w:firstLine="709"/>
        <w:rPr>
          <w:sz w:val="28"/>
          <w:szCs w:val="28"/>
        </w:rPr>
      </w:pPr>
    </w:p>
    <w:p w:rsidR="00583E30" w:rsidRPr="00654D6C" w:rsidRDefault="00583E30" w:rsidP="00161A72">
      <w:pPr>
        <w:ind w:firstLine="709"/>
        <w:rPr>
          <w:sz w:val="28"/>
          <w:szCs w:val="28"/>
        </w:rPr>
      </w:pPr>
    </w:p>
    <w:p w:rsidR="002E7A89" w:rsidRPr="00847FC3" w:rsidRDefault="002E7A89" w:rsidP="00A87DE6">
      <w:pPr>
        <w:spacing w:line="360" w:lineRule="auto"/>
        <w:ind w:left="1979" w:hanging="1270"/>
        <w:rPr>
          <w:b/>
          <w:sz w:val="28"/>
          <w:szCs w:val="28"/>
        </w:rPr>
      </w:pPr>
      <w:r w:rsidRPr="00847FC3">
        <w:rPr>
          <w:b/>
          <w:sz w:val="28"/>
          <w:szCs w:val="28"/>
        </w:rPr>
        <w:t>ГЛАВА 1. СОВРЕМЕННОЕ СОСТОЯНИЕ ЛЁГКОЙ ПРОМЫШЛЕННОСТИ В РФ</w:t>
      </w:r>
    </w:p>
    <w:p w:rsidR="002E7A89" w:rsidRPr="00654D6C" w:rsidRDefault="002E7A89" w:rsidP="00A87DE6">
      <w:pPr>
        <w:spacing w:line="360" w:lineRule="auto"/>
        <w:ind w:left="1979" w:hanging="539"/>
        <w:rPr>
          <w:sz w:val="28"/>
          <w:szCs w:val="28"/>
        </w:rPr>
      </w:pPr>
      <w:r w:rsidRPr="00847FC3">
        <w:rPr>
          <w:b/>
          <w:sz w:val="28"/>
          <w:szCs w:val="28"/>
        </w:rPr>
        <w:t>1.1. Анализ состояния лёгкой промышленности в РФ</w:t>
      </w:r>
    </w:p>
    <w:p w:rsidR="00847FC3" w:rsidRDefault="00847FC3" w:rsidP="00847FC3">
      <w:pPr>
        <w:pStyle w:val="a7"/>
        <w:spacing w:before="0" w:beforeAutospacing="0" w:after="0" w:afterAutospacing="0" w:line="360" w:lineRule="auto"/>
        <w:ind w:firstLine="709"/>
        <w:jc w:val="both"/>
        <w:rPr>
          <w:sz w:val="28"/>
          <w:szCs w:val="28"/>
        </w:rPr>
      </w:pPr>
    </w:p>
    <w:p w:rsidR="00583E30" w:rsidRPr="00AA1C50" w:rsidRDefault="00583E30" w:rsidP="00AA1C50">
      <w:pPr>
        <w:pStyle w:val="a7"/>
        <w:spacing w:before="0" w:beforeAutospacing="0" w:after="0" w:afterAutospacing="0" w:line="360" w:lineRule="auto"/>
        <w:ind w:firstLine="709"/>
        <w:jc w:val="both"/>
        <w:rPr>
          <w:sz w:val="28"/>
          <w:szCs w:val="28"/>
        </w:rPr>
      </w:pPr>
      <w:r w:rsidRPr="00AA1C50">
        <w:rPr>
          <w:sz w:val="28"/>
          <w:szCs w:val="28"/>
        </w:rPr>
        <w:t>В настоящее время легкая промышленность объединяет более 15 тысяч организаций, в том числе более 11 тысяч малых предприятий. В государственной и муниципальной собственности находится около 7% этих организаций. Численность занятых в отрасли составляет свыше 880 тысяч человек. В легкой промышленности, наряду с товарами для населения (одежда, обувь, трикотажные и меховые изделия, текстильная и кожевенная галантерея) и вещевым имуществом для государственных нужд, выпускается также продукция производственно-технического и специального назначения.</w:t>
      </w:r>
    </w:p>
    <w:p w:rsidR="0032146E" w:rsidRPr="00654D6C" w:rsidRDefault="0032146E" w:rsidP="0032146E">
      <w:pPr>
        <w:pStyle w:val="a7"/>
        <w:spacing w:before="0" w:beforeAutospacing="0" w:after="0" w:afterAutospacing="0" w:line="360" w:lineRule="auto"/>
        <w:ind w:firstLine="709"/>
        <w:jc w:val="both"/>
        <w:rPr>
          <w:sz w:val="28"/>
          <w:szCs w:val="28"/>
        </w:rPr>
      </w:pPr>
      <w:r w:rsidRPr="00654D6C">
        <w:rPr>
          <w:sz w:val="28"/>
          <w:szCs w:val="28"/>
        </w:rPr>
        <w:t xml:space="preserve">Сводные </w:t>
      </w:r>
      <w:r w:rsidRPr="00654D6C">
        <w:rPr>
          <w:bCs/>
          <w:sz w:val="28"/>
          <w:szCs w:val="28"/>
        </w:rPr>
        <w:t>индексы цен производителей</w:t>
      </w:r>
      <w:r w:rsidRPr="00654D6C">
        <w:rPr>
          <w:sz w:val="28"/>
          <w:szCs w:val="28"/>
        </w:rPr>
        <w:t xml:space="preserve"> промышленной продукции в текстильном и швейном производстве в сентябре по отношению к августу составили 100%, к декабрю 2008 – 105,8%, в т.ч. по тканям – 102-115%, белью постельному – 104,9%, чулочно-носочным изделиям – 112,5%, трикотажным изделиям – 104-109%, швейным изделиям – до 115%. В кожевенном производстве цены в сентябре по отношению к августу составил 102,2%, к декабрю – 104,5%, в т.ч. по кожтоварам – 92-99%, по обуви – 109,1%, по обуви детской </w:t>
      </w:r>
      <w:r>
        <w:rPr>
          <w:sz w:val="28"/>
          <w:szCs w:val="28"/>
        </w:rPr>
        <w:t>– 121,3%</w:t>
      </w:r>
      <w:r w:rsidRPr="00654D6C">
        <w:rPr>
          <w:sz w:val="28"/>
          <w:szCs w:val="28"/>
        </w:rPr>
        <w:t>.</w:t>
      </w:r>
    </w:p>
    <w:p w:rsidR="0032146E" w:rsidRPr="00654D6C" w:rsidRDefault="0032146E" w:rsidP="00847FC3">
      <w:pPr>
        <w:pStyle w:val="a7"/>
        <w:spacing w:before="0" w:beforeAutospacing="0" w:after="0" w:afterAutospacing="0" w:line="360" w:lineRule="auto"/>
        <w:ind w:firstLine="709"/>
        <w:jc w:val="both"/>
        <w:rPr>
          <w:sz w:val="28"/>
          <w:szCs w:val="28"/>
        </w:rPr>
      </w:pPr>
      <w:r>
        <w:rPr>
          <w:sz w:val="28"/>
          <w:szCs w:val="28"/>
        </w:rPr>
        <w:t>В таблице 1 представлено производство важнейших видов продукции легкой промышленности. Проанализировав которую, можно заметить, что производство продукции начало увеличиваться, по сравнению с прошлым годом. А это говорит о том, что состояние легкой промышленности в России начинает улучшаться и стабилизироваться.</w:t>
      </w:r>
    </w:p>
    <w:p w:rsidR="0032146E" w:rsidRDefault="0032146E" w:rsidP="00337C52">
      <w:pPr>
        <w:pStyle w:val="a7"/>
        <w:jc w:val="right"/>
        <w:rPr>
          <w:bCs/>
          <w:sz w:val="28"/>
          <w:szCs w:val="28"/>
        </w:rPr>
      </w:pPr>
    </w:p>
    <w:p w:rsidR="0032146E" w:rsidRDefault="0032146E" w:rsidP="00337C52">
      <w:pPr>
        <w:pStyle w:val="a7"/>
        <w:jc w:val="right"/>
        <w:rPr>
          <w:bCs/>
          <w:sz w:val="28"/>
          <w:szCs w:val="28"/>
        </w:rPr>
      </w:pPr>
    </w:p>
    <w:p w:rsidR="00337C52" w:rsidRPr="00847FC3" w:rsidRDefault="00337C52" w:rsidP="00337C52">
      <w:pPr>
        <w:pStyle w:val="a7"/>
        <w:jc w:val="right"/>
        <w:rPr>
          <w:bCs/>
          <w:sz w:val="28"/>
          <w:szCs w:val="28"/>
        </w:rPr>
      </w:pPr>
      <w:r w:rsidRPr="00847FC3">
        <w:rPr>
          <w:bCs/>
          <w:sz w:val="28"/>
          <w:szCs w:val="28"/>
        </w:rPr>
        <w:t>Таблица 1</w:t>
      </w:r>
    </w:p>
    <w:p w:rsidR="00A64FFD" w:rsidRPr="00847FC3" w:rsidRDefault="00A64FFD" w:rsidP="00337C52">
      <w:pPr>
        <w:pStyle w:val="a7"/>
        <w:jc w:val="center"/>
        <w:rPr>
          <w:sz w:val="28"/>
          <w:szCs w:val="28"/>
        </w:rPr>
      </w:pPr>
      <w:r w:rsidRPr="00847FC3">
        <w:rPr>
          <w:bCs/>
          <w:sz w:val="28"/>
          <w:szCs w:val="28"/>
        </w:rPr>
        <w:t>Производство важнейших видов продукции в январе-сентябре 2009 года</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3643"/>
        <w:gridCol w:w="2184"/>
        <w:gridCol w:w="1601"/>
        <w:gridCol w:w="1762"/>
      </w:tblGrid>
      <w:tr w:rsidR="00A64FFD" w:rsidRPr="00654D6C">
        <w:trPr>
          <w:tblCellSpacing w:w="15" w:type="dxa"/>
        </w:trPr>
        <w:tc>
          <w:tcPr>
            <w:tcW w:w="3598" w:type="dxa"/>
            <w:vMerge w:val="restart"/>
            <w:vAlign w:val="center"/>
          </w:tcPr>
          <w:p w:rsidR="00A64FFD" w:rsidRPr="00654D6C" w:rsidRDefault="00A64FFD" w:rsidP="0032146E">
            <w:pPr>
              <w:pStyle w:val="a7"/>
              <w:jc w:val="center"/>
            </w:pPr>
            <w:r w:rsidRPr="00654D6C">
              <w:t> </w:t>
            </w:r>
          </w:p>
          <w:p w:rsidR="00A64FFD" w:rsidRPr="00654D6C" w:rsidRDefault="00A64FFD" w:rsidP="0032146E">
            <w:pPr>
              <w:pStyle w:val="a7"/>
              <w:jc w:val="center"/>
            </w:pPr>
            <w:r w:rsidRPr="00654D6C">
              <w:t>Наименование продукции</w:t>
            </w:r>
          </w:p>
          <w:p w:rsidR="00A64FFD" w:rsidRPr="00654D6C" w:rsidRDefault="00A64FFD" w:rsidP="0032146E">
            <w:pPr>
              <w:pStyle w:val="a7"/>
              <w:jc w:val="center"/>
            </w:pPr>
            <w:r w:rsidRPr="00654D6C">
              <w:t> </w:t>
            </w:r>
          </w:p>
        </w:tc>
        <w:tc>
          <w:tcPr>
            <w:tcW w:w="2154" w:type="dxa"/>
            <w:vMerge w:val="restart"/>
            <w:vAlign w:val="center"/>
          </w:tcPr>
          <w:p w:rsidR="00A64FFD" w:rsidRPr="00654D6C" w:rsidRDefault="00A64FFD" w:rsidP="0032146E">
            <w:pPr>
              <w:pStyle w:val="a7"/>
            </w:pPr>
            <w:r w:rsidRPr="00654D6C">
              <w:t>Январь–сентябрь2009 года в % к январю-сентябрю 2008 года</w:t>
            </w:r>
          </w:p>
        </w:tc>
        <w:tc>
          <w:tcPr>
            <w:tcW w:w="3318" w:type="dxa"/>
            <w:gridSpan w:val="2"/>
            <w:vAlign w:val="center"/>
          </w:tcPr>
          <w:p w:rsidR="00A64FFD" w:rsidRPr="00654D6C" w:rsidRDefault="00A64FFD" w:rsidP="0032146E">
            <w:pPr>
              <w:pStyle w:val="a7"/>
              <w:jc w:val="center"/>
            </w:pPr>
            <w:r w:rsidRPr="00654D6C">
              <w:t>сентябрь 2009 года в % к</w:t>
            </w:r>
          </w:p>
        </w:tc>
      </w:tr>
      <w:tr w:rsidR="0032146E" w:rsidRPr="00654D6C">
        <w:trPr>
          <w:tblCellSpacing w:w="15" w:type="dxa"/>
        </w:trPr>
        <w:tc>
          <w:tcPr>
            <w:tcW w:w="3598" w:type="dxa"/>
            <w:vMerge/>
            <w:vAlign w:val="center"/>
          </w:tcPr>
          <w:p w:rsidR="00A64FFD" w:rsidRPr="00654D6C" w:rsidRDefault="00A64FFD" w:rsidP="0032146E"/>
        </w:tc>
        <w:tc>
          <w:tcPr>
            <w:tcW w:w="2154" w:type="dxa"/>
            <w:vMerge/>
            <w:vAlign w:val="center"/>
          </w:tcPr>
          <w:p w:rsidR="00A64FFD" w:rsidRPr="00654D6C" w:rsidRDefault="00A64FFD" w:rsidP="0032146E"/>
        </w:tc>
        <w:tc>
          <w:tcPr>
            <w:tcW w:w="1571" w:type="dxa"/>
            <w:vAlign w:val="center"/>
          </w:tcPr>
          <w:p w:rsidR="00A64FFD" w:rsidRPr="00654D6C" w:rsidRDefault="00A64FFD" w:rsidP="0032146E">
            <w:pPr>
              <w:pStyle w:val="a7"/>
            </w:pPr>
            <w:r w:rsidRPr="00654D6C">
              <w:t>сентябрю2008</w:t>
            </w:r>
          </w:p>
        </w:tc>
        <w:tc>
          <w:tcPr>
            <w:tcW w:w="1717" w:type="dxa"/>
            <w:vAlign w:val="center"/>
          </w:tcPr>
          <w:p w:rsidR="00A64FFD" w:rsidRPr="00654D6C" w:rsidRDefault="00A64FFD" w:rsidP="0032146E">
            <w:pPr>
              <w:pStyle w:val="a7"/>
            </w:pPr>
            <w:r w:rsidRPr="00654D6C">
              <w:t>августу 2009</w:t>
            </w:r>
          </w:p>
        </w:tc>
      </w:tr>
      <w:tr w:rsidR="0032146E" w:rsidRPr="00654D6C">
        <w:trPr>
          <w:tblCellSpacing w:w="15" w:type="dxa"/>
        </w:trPr>
        <w:tc>
          <w:tcPr>
            <w:tcW w:w="3598" w:type="dxa"/>
            <w:vAlign w:val="center"/>
          </w:tcPr>
          <w:p w:rsidR="00A64FFD" w:rsidRPr="00654D6C" w:rsidRDefault="00A64FFD" w:rsidP="0032146E">
            <w:pPr>
              <w:pStyle w:val="a7"/>
            </w:pPr>
            <w:r w:rsidRPr="00654D6C">
              <w:t>Костюмы</w:t>
            </w:r>
          </w:p>
        </w:tc>
        <w:tc>
          <w:tcPr>
            <w:tcW w:w="2154" w:type="dxa"/>
          </w:tcPr>
          <w:p w:rsidR="00A64FFD" w:rsidRPr="00654D6C" w:rsidRDefault="00A64FFD" w:rsidP="0032146E">
            <w:pPr>
              <w:pStyle w:val="a7"/>
              <w:jc w:val="center"/>
            </w:pPr>
            <w:r w:rsidRPr="00654D6C">
              <w:t>73,3</w:t>
            </w:r>
          </w:p>
        </w:tc>
        <w:tc>
          <w:tcPr>
            <w:tcW w:w="1571" w:type="dxa"/>
          </w:tcPr>
          <w:p w:rsidR="00A64FFD" w:rsidRPr="00654D6C" w:rsidRDefault="00A64FFD" w:rsidP="0032146E">
            <w:pPr>
              <w:pStyle w:val="a7"/>
              <w:jc w:val="center"/>
            </w:pPr>
            <w:r w:rsidRPr="00654D6C">
              <w:t>78,3</w:t>
            </w:r>
          </w:p>
        </w:tc>
        <w:tc>
          <w:tcPr>
            <w:tcW w:w="1717" w:type="dxa"/>
          </w:tcPr>
          <w:p w:rsidR="00A64FFD" w:rsidRPr="00654D6C" w:rsidRDefault="00A64FFD" w:rsidP="0032146E">
            <w:pPr>
              <w:pStyle w:val="a7"/>
              <w:jc w:val="center"/>
            </w:pPr>
            <w:r w:rsidRPr="00654D6C">
              <w:t>115,7</w:t>
            </w:r>
          </w:p>
        </w:tc>
      </w:tr>
      <w:tr w:rsidR="0032146E" w:rsidRPr="00AA1C50">
        <w:trPr>
          <w:tblCellSpacing w:w="15" w:type="dxa"/>
        </w:trPr>
        <w:tc>
          <w:tcPr>
            <w:tcW w:w="3598" w:type="dxa"/>
            <w:vAlign w:val="center"/>
          </w:tcPr>
          <w:p w:rsidR="0032146E" w:rsidRPr="00AA1C50" w:rsidRDefault="0032146E" w:rsidP="000A79A4">
            <w:pPr>
              <w:pStyle w:val="a7"/>
            </w:pPr>
            <w:r w:rsidRPr="00AA1C50">
              <w:t>Белье постельное</w:t>
            </w:r>
          </w:p>
        </w:tc>
        <w:tc>
          <w:tcPr>
            <w:tcW w:w="2154" w:type="dxa"/>
          </w:tcPr>
          <w:p w:rsidR="0032146E" w:rsidRPr="00AA1C50" w:rsidRDefault="0032146E" w:rsidP="000A79A4">
            <w:pPr>
              <w:pStyle w:val="a7"/>
              <w:jc w:val="center"/>
            </w:pPr>
            <w:r w:rsidRPr="00AA1C50">
              <w:t>79,8</w:t>
            </w:r>
          </w:p>
        </w:tc>
        <w:tc>
          <w:tcPr>
            <w:tcW w:w="1571" w:type="dxa"/>
          </w:tcPr>
          <w:p w:rsidR="0032146E" w:rsidRPr="00AA1C50" w:rsidRDefault="0032146E" w:rsidP="000A79A4">
            <w:pPr>
              <w:pStyle w:val="a7"/>
              <w:jc w:val="center"/>
            </w:pPr>
            <w:r w:rsidRPr="00AA1C50">
              <w:t>102,3</w:t>
            </w:r>
          </w:p>
        </w:tc>
        <w:tc>
          <w:tcPr>
            <w:tcW w:w="1717" w:type="dxa"/>
          </w:tcPr>
          <w:p w:rsidR="0032146E" w:rsidRPr="00AA1C50" w:rsidRDefault="0032146E" w:rsidP="000A79A4">
            <w:pPr>
              <w:pStyle w:val="a7"/>
              <w:jc w:val="center"/>
            </w:pPr>
            <w:r w:rsidRPr="00AA1C50">
              <w:t>100,1</w:t>
            </w:r>
          </w:p>
        </w:tc>
      </w:tr>
      <w:tr w:rsidR="0032146E" w:rsidRPr="00AA1C50">
        <w:trPr>
          <w:tblCellSpacing w:w="15" w:type="dxa"/>
        </w:trPr>
        <w:tc>
          <w:tcPr>
            <w:tcW w:w="3598" w:type="dxa"/>
            <w:vAlign w:val="center"/>
          </w:tcPr>
          <w:p w:rsidR="0032146E" w:rsidRPr="00AA1C50" w:rsidRDefault="0032146E" w:rsidP="000A79A4">
            <w:pPr>
              <w:pStyle w:val="a7"/>
            </w:pPr>
            <w:r w:rsidRPr="00AA1C50">
              <w:t>Хромовые кожтовары</w:t>
            </w:r>
          </w:p>
        </w:tc>
        <w:tc>
          <w:tcPr>
            <w:tcW w:w="2154" w:type="dxa"/>
          </w:tcPr>
          <w:p w:rsidR="0032146E" w:rsidRPr="00AA1C50" w:rsidRDefault="0032146E" w:rsidP="000A79A4">
            <w:pPr>
              <w:pStyle w:val="a7"/>
              <w:jc w:val="center"/>
            </w:pPr>
            <w:r w:rsidRPr="00AA1C50">
              <w:t>85,7</w:t>
            </w:r>
          </w:p>
        </w:tc>
        <w:tc>
          <w:tcPr>
            <w:tcW w:w="1571" w:type="dxa"/>
          </w:tcPr>
          <w:p w:rsidR="0032146E" w:rsidRPr="00AA1C50" w:rsidRDefault="0032146E" w:rsidP="000A79A4">
            <w:pPr>
              <w:pStyle w:val="a7"/>
              <w:jc w:val="center"/>
            </w:pPr>
            <w:r w:rsidRPr="00AA1C50">
              <w:t>130</w:t>
            </w:r>
          </w:p>
        </w:tc>
        <w:tc>
          <w:tcPr>
            <w:tcW w:w="1717" w:type="dxa"/>
          </w:tcPr>
          <w:p w:rsidR="0032146E" w:rsidRPr="00AA1C50" w:rsidRDefault="0032146E" w:rsidP="000A79A4">
            <w:pPr>
              <w:pStyle w:val="a7"/>
              <w:jc w:val="center"/>
            </w:pPr>
            <w:r w:rsidRPr="00AA1C50">
              <w:t>в 2,1 р.</w:t>
            </w:r>
          </w:p>
        </w:tc>
      </w:tr>
      <w:tr w:rsidR="0032146E" w:rsidRPr="00AA1C50">
        <w:trPr>
          <w:tblCellSpacing w:w="15" w:type="dxa"/>
        </w:trPr>
        <w:tc>
          <w:tcPr>
            <w:tcW w:w="3598" w:type="dxa"/>
            <w:vAlign w:val="center"/>
          </w:tcPr>
          <w:p w:rsidR="0032146E" w:rsidRPr="00AA1C50" w:rsidRDefault="0032146E" w:rsidP="000A79A4">
            <w:pPr>
              <w:pStyle w:val="a7"/>
            </w:pPr>
            <w:r w:rsidRPr="00AA1C50">
              <w:t>Чулочно-носочные изделия</w:t>
            </w:r>
          </w:p>
        </w:tc>
        <w:tc>
          <w:tcPr>
            <w:tcW w:w="2154" w:type="dxa"/>
          </w:tcPr>
          <w:p w:rsidR="0032146E" w:rsidRPr="00AA1C50" w:rsidRDefault="0032146E" w:rsidP="000A79A4">
            <w:pPr>
              <w:pStyle w:val="a7"/>
              <w:jc w:val="center"/>
            </w:pPr>
            <w:r w:rsidRPr="00AA1C50">
              <w:t>88,6</w:t>
            </w:r>
          </w:p>
        </w:tc>
        <w:tc>
          <w:tcPr>
            <w:tcW w:w="1571" w:type="dxa"/>
          </w:tcPr>
          <w:p w:rsidR="0032146E" w:rsidRPr="00AA1C50" w:rsidRDefault="0032146E" w:rsidP="000A79A4">
            <w:pPr>
              <w:pStyle w:val="a7"/>
              <w:jc w:val="center"/>
            </w:pPr>
            <w:r w:rsidRPr="00AA1C50">
              <w:t>97,4</w:t>
            </w:r>
          </w:p>
        </w:tc>
        <w:tc>
          <w:tcPr>
            <w:tcW w:w="1717" w:type="dxa"/>
          </w:tcPr>
          <w:p w:rsidR="0032146E" w:rsidRPr="00AA1C50" w:rsidRDefault="0032146E" w:rsidP="000A79A4">
            <w:pPr>
              <w:pStyle w:val="a7"/>
              <w:jc w:val="center"/>
            </w:pPr>
            <w:r w:rsidRPr="00AA1C50">
              <w:t>109,9</w:t>
            </w:r>
          </w:p>
        </w:tc>
      </w:tr>
      <w:tr w:rsidR="0032146E" w:rsidRPr="00AA1C50">
        <w:trPr>
          <w:tblCellSpacing w:w="15" w:type="dxa"/>
        </w:trPr>
        <w:tc>
          <w:tcPr>
            <w:tcW w:w="3598" w:type="dxa"/>
          </w:tcPr>
          <w:p w:rsidR="0032146E" w:rsidRPr="00AA1C50" w:rsidRDefault="0032146E" w:rsidP="000A79A4">
            <w:pPr>
              <w:pStyle w:val="a7"/>
            </w:pPr>
            <w:r w:rsidRPr="00AA1C50">
              <w:t>Ткани</w:t>
            </w:r>
          </w:p>
          <w:p w:rsidR="0032146E" w:rsidRPr="00AA1C50" w:rsidRDefault="0032146E" w:rsidP="000A79A4">
            <w:pPr>
              <w:pStyle w:val="a7"/>
            </w:pPr>
            <w:r w:rsidRPr="00AA1C50">
              <w:t>   в том числе</w:t>
            </w:r>
          </w:p>
        </w:tc>
        <w:tc>
          <w:tcPr>
            <w:tcW w:w="2154" w:type="dxa"/>
          </w:tcPr>
          <w:p w:rsidR="0032146E" w:rsidRPr="00AA1C50" w:rsidRDefault="0032146E" w:rsidP="000A79A4">
            <w:pPr>
              <w:pStyle w:val="a7"/>
              <w:jc w:val="center"/>
            </w:pPr>
            <w:r w:rsidRPr="00AA1C50">
              <w:t>94,5</w:t>
            </w:r>
          </w:p>
        </w:tc>
        <w:tc>
          <w:tcPr>
            <w:tcW w:w="1571" w:type="dxa"/>
          </w:tcPr>
          <w:p w:rsidR="0032146E" w:rsidRPr="00AA1C50" w:rsidRDefault="0032146E" w:rsidP="000A79A4">
            <w:pPr>
              <w:pStyle w:val="a7"/>
              <w:jc w:val="center"/>
            </w:pPr>
            <w:r w:rsidRPr="00AA1C50">
              <w:t>109,9</w:t>
            </w:r>
          </w:p>
        </w:tc>
        <w:tc>
          <w:tcPr>
            <w:tcW w:w="1717" w:type="dxa"/>
          </w:tcPr>
          <w:p w:rsidR="0032146E" w:rsidRPr="00AA1C50" w:rsidRDefault="0032146E" w:rsidP="000A79A4">
            <w:pPr>
              <w:pStyle w:val="a7"/>
              <w:jc w:val="center"/>
            </w:pPr>
            <w:r w:rsidRPr="00AA1C50">
              <w:t>99,2</w:t>
            </w:r>
          </w:p>
        </w:tc>
      </w:tr>
      <w:tr w:rsidR="0032146E" w:rsidRPr="00AA1C50">
        <w:trPr>
          <w:tblCellSpacing w:w="15" w:type="dxa"/>
        </w:trPr>
        <w:tc>
          <w:tcPr>
            <w:tcW w:w="3598" w:type="dxa"/>
            <w:vAlign w:val="center"/>
          </w:tcPr>
          <w:p w:rsidR="0032146E" w:rsidRPr="00AA1C50" w:rsidRDefault="0032146E" w:rsidP="000A79A4">
            <w:pPr>
              <w:pStyle w:val="a7"/>
            </w:pPr>
            <w:r w:rsidRPr="00AA1C50">
              <w:t>   льняные</w:t>
            </w:r>
          </w:p>
        </w:tc>
        <w:tc>
          <w:tcPr>
            <w:tcW w:w="2154" w:type="dxa"/>
          </w:tcPr>
          <w:p w:rsidR="0032146E" w:rsidRPr="00AA1C50" w:rsidRDefault="0032146E" w:rsidP="000A79A4">
            <w:pPr>
              <w:pStyle w:val="a7"/>
              <w:jc w:val="center"/>
            </w:pPr>
            <w:r w:rsidRPr="00AA1C50">
              <w:t>43,3</w:t>
            </w:r>
          </w:p>
        </w:tc>
        <w:tc>
          <w:tcPr>
            <w:tcW w:w="1571" w:type="dxa"/>
          </w:tcPr>
          <w:p w:rsidR="0032146E" w:rsidRPr="00AA1C50" w:rsidRDefault="0032146E" w:rsidP="000A79A4">
            <w:pPr>
              <w:pStyle w:val="a7"/>
              <w:jc w:val="center"/>
            </w:pPr>
            <w:r w:rsidRPr="00AA1C50">
              <w:t>61,4</w:t>
            </w:r>
          </w:p>
        </w:tc>
        <w:tc>
          <w:tcPr>
            <w:tcW w:w="1717" w:type="dxa"/>
          </w:tcPr>
          <w:p w:rsidR="0032146E" w:rsidRPr="00AA1C50" w:rsidRDefault="0032146E" w:rsidP="000A79A4">
            <w:pPr>
              <w:pStyle w:val="a7"/>
              <w:jc w:val="center"/>
            </w:pPr>
            <w:r w:rsidRPr="00AA1C50">
              <w:t>146,1</w:t>
            </w:r>
          </w:p>
        </w:tc>
      </w:tr>
      <w:tr w:rsidR="0032146E" w:rsidRPr="00AA1C50">
        <w:trPr>
          <w:tblCellSpacing w:w="15" w:type="dxa"/>
        </w:trPr>
        <w:tc>
          <w:tcPr>
            <w:tcW w:w="3598" w:type="dxa"/>
            <w:vAlign w:val="center"/>
          </w:tcPr>
          <w:p w:rsidR="0032146E" w:rsidRPr="00AA1C50" w:rsidRDefault="0032146E" w:rsidP="000A79A4">
            <w:pPr>
              <w:pStyle w:val="a7"/>
            </w:pPr>
            <w:r w:rsidRPr="00AA1C50">
              <w:t>   хлопчатобумажные</w:t>
            </w:r>
          </w:p>
        </w:tc>
        <w:tc>
          <w:tcPr>
            <w:tcW w:w="2154" w:type="dxa"/>
          </w:tcPr>
          <w:p w:rsidR="0032146E" w:rsidRPr="00AA1C50" w:rsidRDefault="0032146E" w:rsidP="000A79A4">
            <w:pPr>
              <w:pStyle w:val="a7"/>
              <w:jc w:val="center"/>
            </w:pPr>
            <w:r w:rsidRPr="00AA1C50">
              <w:t>70,5</w:t>
            </w:r>
          </w:p>
        </w:tc>
        <w:tc>
          <w:tcPr>
            <w:tcW w:w="1571" w:type="dxa"/>
          </w:tcPr>
          <w:p w:rsidR="0032146E" w:rsidRPr="00AA1C50" w:rsidRDefault="0032146E" w:rsidP="000A79A4">
            <w:pPr>
              <w:pStyle w:val="a7"/>
              <w:jc w:val="center"/>
            </w:pPr>
            <w:r w:rsidRPr="00AA1C50">
              <w:t>81,7</w:t>
            </w:r>
          </w:p>
        </w:tc>
        <w:tc>
          <w:tcPr>
            <w:tcW w:w="1717" w:type="dxa"/>
          </w:tcPr>
          <w:p w:rsidR="0032146E" w:rsidRPr="00AA1C50" w:rsidRDefault="0032146E" w:rsidP="000A79A4">
            <w:pPr>
              <w:pStyle w:val="a7"/>
              <w:jc w:val="center"/>
            </w:pPr>
            <w:r w:rsidRPr="00AA1C50">
              <w:t>105,1</w:t>
            </w:r>
          </w:p>
        </w:tc>
      </w:tr>
      <w:tr w:rsidR="0032146E" w:rsidRPr="00AA1C50">
        <w:trPr>
          <w:tblCellSpacing w:w="15" w:type="dxa"/>
        </w:trPr>
        <w:tc>
          <w:tcPr>
            <w:tcW w:w="3598" w:type="dxa"/>
            <w:vAlign w:val="center"/>
          </w:tcPr>
          <w:p w:rsidR="0032146E" w:rsidRPr="00AA1C50" w:rsidRDefault="0032146E" w:rsidP="000A79A4">
            <w:pPr>
              <w:pStyle w:val="a7"/>
            </w:pPr>
            <w:r w:rsidRPr="00AA1C50">
              <w:t>   шерстяные</w:t>
            </w:r>
          </w:p>
        </w:tc>
        <w:tc>
          <w:tcPr>
            <w:tcW w:w="2154" w:type="dxa"/>
          </w:tcPr>
          <w:p w:rsidR="0032146E" w:rsidRPr="00AA1C50" w:rsidRDefault="0032146E" w:rsidP="000A79A4">
            <w:pPr>
              <w:pStyle w:val="a7"/>
              <w:jc w:val="center"/>
            </w:pPr>
            <w:r w:rsidRPr="00AA1C50">
              <w:t>72,2</w:t>
            </w:r>
          </w:p>
        </w:tc>
        <w:tc>
          <w:tcPr>
            <w:tcW w:w="1571" w:type="dxa"/>
          </w:tcPr>
          <w:p w:rsidR="0032146E" w:rsidRPr="00AA1C50" w:rsidRDefault="0032146E" w:rsidP="000A79A4">
            <w:pPr>
              <w:pStyle w:val="a7"/>
              <w:jc w:val="center"/>
            </w:pPr>
            <w:r w:rsidRPr="00AA1C50">
              <w:t>63,9</w:t>
            </w:r>
          </w:p>
        </w:tc>
        <w:tc>
          <w:tcPr>
            <w:tcW w:w="1717" w:type="dxa"/>
          </w:tcPr>
          <w:p w:rsidR="0032146E" w:rsidRPr="00AA1C50" w:rsidRDefault="0032146E" w:rsidP="000A79A4">
            <w:pPr>
              <w:pStyle w:val="a7"/>
              <w:jc w:val="center"/>
            </w:pPr>
            <w:r w:rsidRPr="00AA1C50">
              <w:t>154,9</w:t>
            </w:r>
          </w:p>
        </w:tc>
      </w:tr>
      <w:tr w:rsidR="0032146E" w:rsidRPr="00AA1C50">
        <w:trPr>
          <w:tblCellSpacing w:w="15" w:type="dxa"/>
        </w:trPr>
        <w:tc>
          <w:tcPr>
            <w:tcW w:w="3598" w:type="dxa"/>
            <w:vAlign w:val="center"/>
          </w:tcPr>
          <w:p w:rsidR="0032146E" w:rsidRPr="00AA1C50" w:rsidRDefault="0032146E" w:rsidP="000A79A4">
            <w:pPr>
              <w:pStyle w:val="a7"/>
            </w:pPr>
            <w:r w:rsidRPr="00AA1C50">
              <w:t>   шелковые</w:t>
            </w:r>
          </w:p>
        </w:tc>
        <w:tc>
          <w:tcPr>
            <w:tcW w:w="2154" w:type="dxa"/>
          </w:tcPr>
          <w:p w:rsidR="0032146E" w:rsidRPr="00AA1C50" w:rsidRDefault="0032146E" w:rsidP="000A79A4">
            <w:pPr>
              <w:pStyle w:val="a7"/>
              <w:jc w:val="center"/>
            </w:pPr>
            <w:r w:rsidRPr="00AA1C50">
              <w:t>77,1</w:t>
            </w:r>
          </w:p>
        </w:tc>
        <w:tc>
          <w:tcPr>
            <w:tcW w:w="1571" w:type="dxa"/>
          </w:tcPr>
          <w:p w:rsidR="0032146E" w:rsidRPr="00AA1C50" w:rsidRDefault="0032146E" w:rsidP="000A79A4">
            <w:pPr>
              <w:pStyle w:val="a7"/>
              <w:jc w:val="center"/>
            </w:pPr>
            <w:r w:rsidRPr="00AA1C50">
              <w:t>86,1</w:t>
            </w:r>
          </w:p>
        </w:tc>
        <w:tc>
          <w:tcPr>
            <w:tcW w:w="1717" w:type="dxa"/>
          </w:tcPr>
          <w:p w:rsidR="0032146E" w:rsidRPr="00AA1C50" w:rsidRDefault="0032146E" w:rsidP="000A79A4">
            <w:pPr>
              <w:pStyle w:val="a7"/>
              <w:jc w:val="center"/>
            </w:pPr>
            <w:r w:rsidRPr="00AA1C50">
              <w:t>100</w:t>
            </w:r>
          </w:p>
        </w:tc>
      </w:tr>
      <w:tr w:rsidR="0032146E" w:rsidRPr="00AA1C50">
        <w:trPr>
          <w:tblCellSpacing w:w="15" w:type="dxa"/>
        </w:trPr>
        <w:tc>
          <w:tcPr>
            <w:tcW w:w="3598" w:type="dxa"/>
            <w:vAlign w:val="center"/>
          </w:tcPr>
          <w:p w:rsidR="0032146E" w:rsidRPr="00AA1C50" w:rsidRDefault="0032146E" w:rsidP="000A79A4">
            <w:pPr>
              <w:pStyle w:val="a7"/>
            </w:pPr>
            <w:r w:rsidRPr="00AA1C50">
              <w:t>   нетканые материалы типа тканей</w:t>
            </w:r>
          </w:p>
        </w:tc>
        <w:tc>
          <w:tcPr>
            <w:tcW w:w="2154" w:type="dxa"/>
          </w:tcPr>
          <w:p w:rsidR="0032146E" w:rsidRPr="00AA1C50" w:rsidRDefault="0032146E" w:rsidP="000A79A4">
            <w:pPr>
              <w:pStyle w:val="a7"/>
              <w:jc w:val="center"/>
            </w:pPr>
            <w:r w:rsidRPr="00AA1C50">
              <w:t> </w:t>
            </w:r>
          </w:p>
          <w:p w:rsidR="0032146E" w:rsidRPr="00AA1C50" w:rsidRDefault="0032146E" w:rsidP="000A79A4">
            <w:pPr>
              <w:pStyle w:val="a7"/>
              <w:jc w:val="center"/>
            </w:pPr>
            <w:r w:rsidRPr="00AA1C50">
              <w:t>в 2,6 р.</w:t>
            </w:r>
          </w:p>
        </w:tc>
        <w:tc>
          <w:tcPr>
            <w:tcW w:w="1571" w:type="dxa"/>
          </w:tcPr>
          <w:p w:rsidR="0032146E" w:rsidRPr="00AA1C50" w:rsidRDefault="0032146E" w:rsidP="000A79A4">
            <w:pPr>
              <w:pStyle w:val="a7"/>
              <w:jc w:val="center"/>
            </w:pPr>
            <w:r w:rsidRPr="00AA1C50">
              <w:t> </w:t>
            </w:r>
          </w:p>
          <w:p w:rsidR="0032146E" w:rsidRPr="00AA1C50" w:rsidRDefault="0032146E" w:rsidP="000A79A4">
            <w:pPr>
              <w:pStyle w:val="a7"/>
              <w:jc w:val="center"/>
            </w:pPr>
            <w:r w:rsidRPr="00AA1C50">
              <w:t>в 2,8 р.</w:t>
            </w:r>
          </w:p>
        </w:tc>
        <w:tc>
          <w:tcPr>
            <w:tcW w:w="1717" w:type="dxa"/>
          </w:tcPr>
          <w:p w:rsidR="0032146E" w:rsidRPr="00AA1C50" w:rsidRDefault="0032146E" w:rsidP="000A79A4">
            <w:pPr>
              <w:pStyle w:val="a7"/>
              <w:jc w:val="center"/>
            </w:pPr>
            <w:r w:rsidRPr="00AA1C50">
              <w:t> </w:t>
            </w:r>
          </w:p>
          <w:p w:rsidR="0032146E" w:rsidRPr="00AA1C50" w:rsidRDefault="0032146E" w:rsidP="000A79A4">
            <w:pPr>
              <w:pStyle w:val="a7"/>
              <w:jc w:val="center"/>
            </w:pPr>
            <w:r w:rsidRPr="00AA1C50">
              <w:t>89,2</w:t>
            </w:r>
          </w:p>
        </w:tc>
      </w:tr>
      <w:tr w:rsidR="0032146E" w:rsidRPr="00AA1C50">
        <w:trPr>
          <w:tblCellSpacing w:w="15" w:type="dxa"/>
        </w:trPr>
        <w:tc>
          <w:tcPr>
            <w:tcW w:w="3598" w:type="dxa"/>
            <w:vAlign w:val="center"/>
          </w:tcPr>
          <w:p w:rsidR="0032146E" w:rsidRPr="00AA1C50" w:rsidRDefault="0032146E" w:rsidP="000A79A4">
            <w:pPr>
              <w:pStyle w:val="a7"/>
            </w:pPr>
            <w:r w:rsidRPr="00AA1C50">
              <w:t>Тюле-гардинные изделия</w:t>
            </w:r>
          </w:p>
        </w:tc>
        <w:tc>
          <w:tcPr>
            <w:tcW w:w="2154" w:type="dxa"/>
          </w:tcPr>
          <w:p w:rsidR="0032146E" w:rsidRPr="00AA1C50" w:rsidRDefault="0032146E" w:rsidP="000A79A4">
            <w:pPr>
              <w:pStyle w:val="a7"/>
              <w:jc w:val="center"/>
            </w:pPr>
            <w:r w:rsidRPr="00AA1C50">
              <w:t>92,9</w:t>
            </w:r>
          </w:p>
        </w:tc>
        <w:tc>
          <w:tcPr>
            <w:tcW w:w="1571" w:type="dxa"/>
          </w:tcPr>
          <w:p w:rsidR="0032146E" w:rsidRPr="00AA1C50" w:rsidRDefault="0032146E" w:rsidP="000A79A4">
            <w:pPr>
              <w:pStyle w:val="a7"/>
              <w:jc w:val="center"/>
            </w:pPr>
            <w:r w:rsidRPr="00AA1C50">
              <w:t>103,8</w:t>
            </w:r>
          </w:p>
        </w:tc>
        <w:tc>
          <w:tcPr>
            <w:tcW w:w="1717" w:type="dxa"/>
          </w:tcPr>
          <w:p w:rsidR="0032146E" w:rsidRPr="00AA1C50" w:rsidRDefault="0032146E" w:rsidP="000A79A4">
            <w:pPr>
              <w:pStyle w:val="a7"/>
              <w:jc w:val="center"/>
            </w:pPr>
            <w:r w:rsidRPr="00AA1C50">
              <w:t>100,7</w:t>
            </w:r>
          </w:p>
        </w:tc>
      </w:tr>
      <w:tr w:rsidR="0032146E" w:rsidRPr="00AA1C50">
        <w:trPr>
          <w:tblCellSpacing w:w="15" w:type="dxa"/>
        </w:trPr>
        <w:tc>
          <w:tcPr>
            <w:tcW w:w="3598" w:type="dxa"/>
            <w:vAlign w:val="center"/>
          </w:tcPr>
          <w:p w:rsidR="0032146E" w:rsidRPr="00AA1C50" w:rsidRDefault="0032146E" w:rsidP="000A79A4">
            <w:pPr>
              <w:pStyle w:val="a7"/>
            </w:pPr>
            <w:r w:rsidRPr="00AA1C50">
              <w:t>Обувь</w:t>
            </w:r>
          </w:p>
        </w:tc>
        <w:tc>
          <w:tcPr>
            <w:tcW w:w="2154" w:type="dxa"/>
          </w:tcPr>
          <w:p w:rsidR="0032146E" w:rsidRPr="00AA1C50" w:rsidRDefault="0032146E" w:rsidP="000A79A4">
            <w:pPr>
              <w:pStyle w:val="a7"/>
              <w:jc w:val="center"/>
            </w:pPr>
            <w:r w:rsidRPr="00AA1C50">
              <w:t>96,6</w:t>
            </w:r>
          </w:p>
        </w:tc>
        <w:tc>
          <w:tcPr>
            <w:tcW w:w="1571" w:type="dxa"/>
          </w:tcPr>
          <w:p w:rsidR="0032146E" w:rsidRPr="00AA1C50" w:rsidRDefault="0032146E" w:rsidP="000A79A4">
            <w:pPr>
              <w:pStyle w:val="a7"/>
              <w:jc w:val="center"/>
            </w:pPr>
            <w:r w:rsidRPr="00AA1C50">
              <w:t>99,5</w:t>
            </w:r>
          </w:p>
        </w:tc>
        <w:tc>
          <w:tcPr>
            <w:tcW w:w="1717" w:type="dxa"/>
          </w:tcPr>
          <w:p w:rsidR="0032146E" w:rsidRPr="00AA1C50" w:rsidRDefault="0032146E" w:rsidP="000A79A4">
            <w:pPr>
              <w:pStyle w:val="a7"/>
              <w:jc w:val="center"/>
            </w:pPr>
            <w:r w:rsidRPr="00AA1C50">
              <w:t>109,2</w:t>
            </w:r>
          </w:p>
        </w:tc>
      </w:tr>
      <w:tr w:rsidR="0032146E" w:rsidRPr="00AA1C50">
        <w:trPr>
          <w:tblCellSpacing w:w="15" w:type="dxa"/>
        </w:trPr>
        <w:tc>
          <w:tcPr>
            <w:tcW w:w="3598" w:type="dxa"/>
            <w:vAlign w:val="center"/>
          </w:tcPr>
          <w:p w:rsidR="0032146E" w:rsidRPr="00AA1C50" w:rsidRDefault="0032146E" w:rsidP="000A79A4">
            <w:pPr>
              <w:pStyle w:val="a7"/>
            </w:pPr>
            <w:r w:rsidRPr="00AA1C50">
              <w:t>Трикотажные изделия</w:t>
            </w:r>
          </w:p>
        </w:tc>
        <w:tc>
          <w:tcPr>
            <w:tcW w:w="2154" w:type="dxa"/>
          </w:tcPr>
          <w:p w:rsidR="0032146E" w:rsidRPr="00AA1C50" w:rsidRDefault="0032146E" w:rsidP="000A79A4">
            <w:pPr>
              <w:pStyle w:val="a7"/>
              <w:jc w:val="center"/>
            </w:pPr>
            <w:r w:rsidRPr="00AA1C50">
              <w:t>99,3</w:t>
            </w:r>
          </w:p>
        </w:tc>
        <w:tc>
          <w:tcPr>
            <w:tcW w:w="1571" w:type="dxa"/>
          </w:tcPr>
          <w:p w:rsidR="0032146E" w:rsidRPr="00AA1C50" w:rsidRDefault="0032146E" w:rsidP="000A79A4">
            <w:pPr>
              <w:pStyle w:val="a7"/>
              <w:jc w:val="center"/>
            </w:pPr>
            <w:r w:rsidRPr="00AA1C50">
              <w:t>96,1</w:t>
            </w:r>
          </w:p>
        </w:tc>
        <w:tc>
          <w:tcPr>
            <w:tcW w:w="1717" w:type="dxa"/>
          </w:tcPr>
          <w:p w:rsidR="0032146E" w:rsidRPr="00AA1C50" w:rsidRDefault="0032146E" w:rsidP="000A79A4">
            <w:pPr>
              <w:pStyle w:val="a7"/>
              <w:jc w:val="center"/>
            </w:pPr>
            <w:r w:rsidRPr="00AA1C50">
              <w:t>108,4</w:t>
            </w:r>
          </w:p>
        </w:tc>
      </w:tr>
      <w:tr w:rsidR="0032146E" w:rsidRPr="00AA1C50">
        <w:trPr>
          <w:tblCellSpacing w:w="15" w:type="dxa"/>
        </w:trPr>
        <w:tc>
          <w:tcPr>
            <w:tcW w:w="3598" w:type="dxa"/>
            <w:vAlign w:val="center"/>
          </w:tcPr>
          <w:p w:rsidR="0032146E" w:rsidRPr="00AA1C50" w:rsidRDefault="0032146E" w:rsidP="000A79A4">
            <w:pPr>
              <w:pStyle w:val="a7"/>
            </w:pPr>
            <w:r w:rsidRPr="00AA1C50">
              <w:t>Портфели</w:t>
            </w:r>
          </w:p>
        </w:tc>
        <w:tc>
          <w:tcPr>
            <w:tcW w:w="2154" w:type="dxa"/>
          </w:tcPr>
          <w:p w:rsidR="0032146E" w:rsidRPr="00AA1C50" w:rsidRDefault="0032146E" w:rsidP="000A79A4">
            <w:pPr>
              <w:pStyle w:val="a7"/>
              <w:jc w:val="center"/>
            </w:pPr>
            <w:r w:rsidRPr="00AA1C50">
              <w:t>100</w:t>
            </w:r>
          </w:p>
        </w:tc>
        <w:tc>
          <w:tcPr>
            <w:tcW w:w="1571" w:type="dxa"/>
          </w:tcPr>
          <w:p w:rsidR="0032146E" w:rsidRPr="00AA1C50" w:rsidRDefault="0032146E" w:rsidP="000A79A4">
            <w:pPr>
              <w:pStyle w:val="a7"/>
              <w:jc w:val="center"/>
            </w:pPr>
            <w:r w:rsidRPr="00AA1C50">
              <w:t>107,4</w:t>
            </w:r>
          </w:p>
        </w:tc>
        <w:tc>
          <w:tcPr>
            <w:tcW w:w="1717" w:type="dxa"/>
          </w:tcPr>
          <w:p w:rsidR="0032146E" w:rsidRPr="00AA1C50" w:rsidRDefault="0032146E" w:rsidP="000A79A4">
            <w:pPr>
              <w:pStyle w:val="a7"/>
              <w:jc w:val="center"/>
            </w:pPr>
            <w:r w:rsidRPr="00AA1C50">
              <w:t>68,1</w:t>
            </w:r>
          </w:p>
        </w:tc>
      </w:tr>
      <w:tr w:rsidR="0032146E" w:rsidRPr="00AA1C50">
        <w:trPr>
          <w:tblCellSpacing w:w="15" w:type="dxa"/>
        </w:trPr>
        <w:tc>
          <w:tcPr>
            <w:tcW w:w="3598" w:type="dxa"/>
            <w:vAlign w:val="center"/>
          </w:tcPr>
          <w:p w:rsidR="0032146E" w:rsidRPr="00AA1C50" w:rsidRDefault="0032146E" w:rsidP="000A79A4">
            <w:pPr>
              <w:pStyle w:val="a7"/>
            </w:pPr>
            <w:r w:rsidRPr="00AA1C50">
              <w:t>Пальто, полупальто</w:t>
            </w:r>
          </w:p>
        </w:tc>
        <w:tc>
          <w:tcPr>
            <w:tcW w:w="2154" w:type="dxa"/>
          </w:tcPr>
          <w:p w:rsidR="0032146E" w:rsidRPr="00AA1C50" w:rsidRDefault="0032146E" w:rsidP="000A79A4">
            <w:pPr>
              <w:pStyle w:val="a7"/>
              <w:jc w:val="center"/>
            </w:pPr>
            <w:r w:rsidRPr="00AA1C50">
              <w:t>100,3</w:t>
            </w:r>
          </w:p>
        </w:tc>
        <w:tc>
          <w:tcPr>
            <w:tcW w:w="1571" w:type="dxa"/>
          </w:tcPr>
          <w:p w:rsidR="0032146E" w:rsidRPr="00AA1C50" w:rsidRDefault="0032146E" w:rsidP="000A79A4">
            <w:pPr>
              <w:pStyle w:val="a7"/>
              <w:jc w:val="center"/>
            </w:pPr>
            <w:r w:rsidRPr="00AA1C50">
              <w:t>107,6</w:t>
            </w:r>
          </w:p>
        </w:tc>
        <w:tc>
          <w:tcPr>
            <w:tcW w:w="1717" w:type="dxa"/>
          </w:tcPr>
          <w:p w:rsidR="0032146E" w:rsidRPr="00AA1C50" w:rsidRDefault="0032146E" w:rsidP="000A79A4">
            <w:pPr>
              <w:pStyle w:val="a7"/>
              <w:jc w:val="center"/>
            </w:pPr>
            <w:r w:rsidRPr="00AA1C50">
              <w:t>130,1</w:t>
            </w:r>
          </w:p>
        </w:tc>
      </w:tr>
    </w:tbl>
    <w:p w:rsidR="0032146E" w:rsidRPr="00AA1C50" w:rsidRDefault="0032146E" w:rsidP="0032146E">
      <w:pPr>
        <w:pStyle w:val="a7"/>
      </w:pPr>
      <w:r w:rsidRPr="00AA1C50">
        <w:t> </w:t>
      </w:r>
    </w:p>
    <w:p w:rsidR="00A64FFD" w:rsidRPr="00654D6C" w:rsidRDefault="00AA1C50" w:rsidP="00314B78">
      <w:pPr>
        <w:pStyle w:val="a7"/>
        <w:spacing w:before="0" w:beforeAutospacing="0" w:after="0" w:afterAutospacing="0" w:line="360" w:lineRule="auto"/>
        <w:ind w:firstLine="709"/>
        <w:jc w:val="both"/>
        <w:rPr>
          <w:sz w:val="28"/>
          <w:szCs w:val="28"/>
        </w:rPr>
      </w:pPr>
      <w:r>
        <w:rPr>
          <w:sz w:val="28"/>
          <w:szCs w:val="28"/>
        </w:rPr>
        <w:t xml:space="preserve">Вывод: </w:t>
      </w:r>
      <w:r w:rsidR="00A64FFD" w:rsidRPr="00654D6C">
        <w:rPr>
          <w:sz w:val="28"/>
          <w:szCs w:val="28"/>
        </w:rPr>
        <w:t>В сентябре 2009 по отношению к августу 2009 наблюдался рост производства практически по всем тов</w:t>
      </w:r>
      <w:r w:rsidR="00314B78">
        <w:rPr>
          <w:sz w:val="28"/>
          <w:szCs w:val="28"/>
        </w:rPr>
        <w:t xml:space="preserve">арным группам: ткани шерстяные, </w:t>
      </w:r>
      <w:r w:rsidR="00A64FFD" w:rsidRPr="00654D6C">
        <w:rPr>
          <w:sz w:val="28"/>
          <w:szCs w:val="28"/>
        </w:rPr>
        <w:t>льняные,</w:t>
      </w:r>
      <w:r w:rsidR="00314B78">
        <w:rPr>
          <w:sz w:val="28"/>
          <w:szCs w:val="28"/>
        </w:rPr>
        <w:t xml:space="preserve"> </w:t>
      </w:r>
      <w:r w:rsidR="00A64FFD" w:rsidRPr="00654D6C">
        <w:rPr>
          <w:sz w:val="28"/>
          <w:szCs w:val="28"/>
        </w:rPr>
        <w:t>хлопчатобумажные, чулочно-носочные изделия, трикотажные изделия, бельевой трикотаж, костюмы, пальто, полупальто, плащи, костюмы рабочие, пальто и головные уборы из натурального меха, хромовых и юфтевых кожтоваров, чемоданов и папок, обуви кожаной. Производство платьев и брюк снизилось на 3%, жестких кожтоваров и обуви детской - почти на треть.</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Резкий рост производства льняных (на 46,1%) и шерстяных (на 54,9%) тканей, хромовых кожтоваров (в 2,1 р.) произошел на фоне их достаточно низкого производства в июле и августе (25-45% к уровню предыдущих месяцев 2009), что связано с массовыми отпусками на большинстве текстильных предприятий, и осеннего оживления производства, традиционного к началу учебного года, а также снижения импорта соответствующих товаров.</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 xml:space="preserve">Сводные </w:t>
      </w:r>
      <w:r w:rsidRPr="00654D6C">
        <w:rPr>
          <w:bCs/>
          <w:sz w:val="28"/>
          <w:szCs w:val="28"/>
        </w:rPr>
        <w:t>индексы цен производителей</w:t>
      </w:r>
      <w:r w:rsidRPr="00654D6C">
        <w:rPr>
          <w:sz w:val="28"/>
          <w:szCs w:val="28"/>
        </w:rPr>
        <w:t xml:space="preserve"> промышленной продукции в текстильном и швейном производстве в сентябре по отношению к августу составили 100%, к декабрю 2008 – 105,8%, в т.ч. по тканям – 102-115%, белью постельному – 104,9%, чулочно-носочным изделиям – 112,5%, трикотажным изделиям – 104-109%, швейным изделиям – до 115%. В кожевенном производстве цены в сентябре по отношению к августу составил 102,2%, к декабрю – 104,5%, в т.ч. по кожтоварам – 92-99%, по обуви – 109,1%, по обуви детской </w:t>
      </w:r>
      <w:r w:rsidR="00847FC3">
        <w:rPr>
          <w:sz w:val="28"/>
          <w:szCs w:val="28"/>
        </w:rPr>
        <w:t>– 121,3%</w:t>
      </w:r>
      <w:r w:rsidRPr="00654D6C">
        <w:rPr>
          <w:sz w:val="28"/>
          <w:szCs w:val="28"/>
        </w:rPr>
        <w:t>.</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 xml:space="preserve">Индекс </w:t>
      </w:r>
      <w:r w:rsidRPr="00654D6C">
        <w:rPr>
          <w:bCs/>
          <w:sz w:val="28"/>
          <w:szCs w:val="28"/>
        </w:rPr>
        <w:t>потребительских цен на непродовольственные товары</w:t>
      </w:r>
      <w:r w:rsidRPr="00654D6C">
        <w:rPr>
          <w:sz w:val="28"/>
          <w:szCs w:val="28"/>
        </w:rPr>
        <w:t xml:space="preserve"> в сентябре по отношению к декабрю 2008 составил 108,3%, в т.ч. на ткани, одежду, обувь – 106-108%, трикотажные изделия, чулочно-носочные изделия – 108-112%, одежду детскую – 110,1</w:t>
      </w:r>
      <w:r w:rsidR="00847FC3">
        <w:rPr>
          <w:sz w:val="28"/>
          <w:szCs w:val="28"/>
        </w:rPr>
        <w:t>%</w:t>
      </w:r>
      <w:r w:rsidRPr="00654D6C">
        <w:rPr>
          <w:sz w:val="28"/>
          <w:szCs w:val="28"/>
        </w:rPr>
        <w:t>.</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 xml:space="preserve">В январе-июле 2009 </w:t>
      </w:r>
      <w:r w:rsidRPr="00654D6C">
        <w:rPr>
          <w:bCs/>
          <w:sz w:val="28"/>
          <w:szCs w:val="28"/>
        </w:rPr>
        <w:t xml:space="preserve">сальдированный финансовый результат </w:t>
      </w:r>
      <w:r w:rsidRPr="00654D6C">
        <w:rPr>
          <w:sz w:val="28"/>
          <w:szCs w:val="28"/>
        </w:rPr>
        <w:t xml:space="preserve">в текстильном и швейном производстве составил минус 0,4 млрд.руб., производстве кожи, изделий из кожи и производстве обуви - минус 0,01 млрд.руб. </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bCs/>
          <w:sz w:val="28"/>
          <w:szCs w:val="28"/>
        </w:rPr>
        <w:t>Убытки</w:t>
      </w:r>
      <w:r w:rsidRPr="00654D6C">
        <w:rPr>
          <w:sz w:val="28"/>
          <w:szCs w:val="28"/>
        </w:rPr>
        <w:t xml:space="preserve"> неэффективно работающих предприятий в текстильном и швейном производстве составили 3 млрд.руб. (в 1,8 р. к январю-июлю 2008), производстве кожи, изделий из кожи и производстве обуви – 0,6 млрд.руб. (в 2,7 р.).</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bCs/>
          <w:sz w:val="28"/>
          <w:szCs w:val="28"/>
        </w:rPr>
        <w:t>Доля убыточно работающих предприятий</w:t>
      </w:r>
      <w:r w:rsidRPr="00654D6C">
        <w:rPr>
          <w:sz w:val="28"/>
          <w:szCs w:val="28"/>
        </w:rPr>
        <w:t xml:space="preserve"> в общем количестве предприятий в текстильном и швейном производстве увеличилась с 30,1% в январе–июле 2008 до 37,2% в январе–июле 2009, в производстве кожи, изделий из кожи и производстве о</w:t>
      </w:r>
      <w:r w:rsidR="00847FC3">
        <w:rPr>
          <w:sz w:val="28"/>
          <w:szCs w:val="28"/>
        </w:rPr>
        <w:t>буви с 27,1% до 31,1%.</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 xml:space="preserve">На 1 сентября 2009 </w:t>
      </w:r>
      <w:r w:rsidRPr="00654D6C">
        <w:rPr>
          <w:bCs/>
          <w:sz w:val="28"/>
          <w:szCs w:val="28"/>
        </w:rPr>
        <w:t>просроченная кредиторская задолженность</w:t>
      </w:r>
      <w:r w:rsidRPr="00654D6C">
        <w:rPr>
          <w:sz w:val="28"/>
          <w:szCs w:val="28"/>
        </w:rPr>
        <w:t xml:space="preserve"> в текстильном и швейном производстве составила 5,6 млрд.руб., 102,8% к предыдущему месяцу; в кожевенном производстве – 0,6 млрд. руб., 97,6</w:t>
      </w:r>
      <w:r w:rsidR="00847FC3">
        <w:rPr>
          <w:sz w:val="28"/>
          <w:szCs w:val="28"/>
        </w:rPr>
        <w:t>%</w:t>
      </w:r>
      <w:r w:rsidRPr="00654D6C">
        <w:rPr>
          <w:sz w:val="28"/>
          <w:szCs w:val="28"/>
        </w:rPr>
        <w:t>.</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bCs/>
          <w:sz w:val="28"/>
          <w:szCs w:val="28"/>
        </w:rPr>
        <w:t>Среднесписочная численность</w:t>
      </w:r>
      <w:r w:rsidRPr="00654D6C">
        <w:rPr>
          <w:sz w:val="28"/>
          <w:szCs w:val="28"/>
        </w:rPr>
        <w:t xml:space="preserve"> р</w:t>
      </w:r>
      <w:r w:rsidR="00847FC3">
        <w:rPr>
          <w:sz w:val="28"/>
          <w:szCs w:val="28"/>
        </w:rPr>
        <w:t>аботников в январе-августе 2009</w:t>
      </w:r>
      <w:r w:rsidRPr="00654D6C">
        <w:rPr>
          <w:sz w:val="28"/>
          <w:szCs w:val="28"/>
        </w:rPr>
        <w:t xml:space="preserve"> по полному кругу организаций в текстильном и швейном производстве составила 336,7 тыс. чел. (86,6% к уровню января-сентября 2008), в производстве кожи, изделий из кожи и производстве обуви – 56,9 тыс. чел. (91,6%).</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bCs/>
          <w:sz w:val="28"/>
          <w:szCs w:val="28"/>
        </w:rPr>
        <w:t>Среднемесячная заработная плата</w:t>
      </w:r>
      <w:r w:rsidRPr="00654D6C">
        <w:rPr>
          <w:sz w:val="28"/>
          <w:szCs w:val="28"/>
        </w:rPr>
        <w:t xml:space="preserve"> в текстильном и швейном производстве в январе-августе 2009 составила 8675,5 руб. (106,2% к январю-августу 2008), в кожевенном производстве –</w:t>
      </w:r>
      <w:r w:rsidR="00912823" w:rsidRPr="00654D6C">
        <w:rPr>
          <w:sz w:val="28"/>
          <w:szCs w:val="28"/>
        </w:rPr>
        <w:t xml:space="preserve"> </w:t>
      </w:r>
      <w:r w:rsidRPr="00654D6C">
        <w:rPr>
          <w:sz w:val="28"/>
          <w:szCs w:val="28"/>
        </w:rPr>
        <w:t>9539 руб. (107,2%).</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 xml:space="preserve">На 1 октября 2009 </w:t>
      </w:r>
      <w:r w:rsidRPr="00654D6C">
        <w:rPr>
          <w:bCs/>
          <w:sz w:val="28"/>
          <w:szCs w:val="28"/>
        </w:rPr>
        <w:t>просроченная задолженность по заработной плате</w:t>
      </w:r>
      <w:r w:rsidRPr="00654D6C">
        <w:rPr>
          <w:sz w:val="28"/>
          <w:szCs w:val="28"/>
        </w:rPr>
        <w:t xml:space="preserve"> в текстильном и швейном производстве составила 66 млн.руб., 69,4% к величине данного показателя на 1 сентября 2009; в производстве кожи, изделий из кожи и произво</w:t>
      </w:r>
      <w:r w:rsidR="00847FC3">
        <w:rPr>
          <w:sz w:val="28"/>
          <w:szCs w:val="28"/>
        </w:rPr>
        <w:t>дстве обуви – 10 млн.руб., 85,2%</w:t>
      </w:r>
      <w:r w:rsidRPr="00654D6C">
        <w:rPr>
          <w:sz w:val="28"/>
          <w:szCs w:val="28"/>
        </w:rPr>
        <w:t>.  </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bCs/>
          <w:sz w:val="28"/>
          <w:szCs w:val="28"/>
        </w:rPr>
        <w:t xml:space="preserve">Импорт </w:t>
      </w:r>
      <w:r w:rsidRPr="00654D6C">
        <w:rPr>
          <w:sz w:val="28"/>
          <w:szCs w:val="28"/>
        </w:rPr>
        <w:t>товаров легкой промышленности за январь-август 2009 (к ответствующему периоду 2008) снизился: кожевенного сырья, пушнины и изделий из них на 22,5% 472 млн. долл. (в т.ч. из стран СНГ – на 38,6%); текстиля, текстильных изделий и обуви - на 18,8% до 6,1 млрд.долл. (в т.ч. из стран СНГ – на 30,7%). При этом импорт тканей хлопчатобумажных (в стоимостном выражении) снизился на 25,4%, одежды – на 100%, обуви кожаной – на 31,1%</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По данным ФТС России, импорт волокна хлопкового за 9 месяцев 2009 составил 131,4 тыс.т., что меньше, чем за январь-сентябрь 2008 на 21,6%, но при этом следует отметить, что за январь-август т.г. было импортировано всего 87,2 тыс.т., т.е. в сентябре было импортировано 44,2 тыс. тонн, что связано как закупкой хлопка нового урожая, так и с наметившимся оживлением производства в августе и сентябре.</w:t>
      </w:r>
    </w:p>
    <w:p w:rsidR="00A64FFD" w:rsidRPr="00654D6C" w:rsidRDefault="00A64FFD" w:rsidP="00847FC3">
      <w:pPr>
        <w:pStyle w:val="a7"/>
        <w:spacing w:before="0" w:beforeAutospacing="0" w:after="0" w:afterAutospacing="0" w:line="360" w:lineRule="auto"/>
        <w:ind w:firstLine="709"/>
        <w:jc w:val="both"/>
        <w:rPr>
          <w:sz w:val="28"/>
          <w:szCs w:val="28"/>
        </w:rPr>
      </w:pPr>
      <w:r w:rsidRPr="00654D6C">
        <w:rPr>
          <w:sz w:val="28"/>
          <w:szCs w:val="28"/>
        </w:rPr>
        <w:t>В январе-августе 2009</w:t>
      </w:r>
      <w:r w:rsidRPr="00654D6C">
        <w:rPr>
          <w:bCs/>
          <w:sz w:val="28"/>
          <w:szCs w:val="28"/>
        </w:rPr>
        <w:t xml:space="preserve"> экспорт</w:t>
      </w:r>
      <w:r w:rsidRPr="00654D6C">
        <w:rPr>
          <w:sz w:val="28"/>
          <w:szCs w:val="28"/>
        </w:rPr>
        <w:t xml:space="preserve"> кожевенного сырья, пушнины и изделий из них снизился на 41,6%, до 153,3 млн. дола.;  текстиля, текстильных изделий и обуви на 22,9%, до 437,1 млн. долл. (в т.ч. тканей хлопчатобумажных - на 51,8%).</w:t>
      </w:r>
    </w:p>
    <w:p w:rsidR="00912823" w:rsidRPr="00654D6C" w:rsidRDefault="00912823" w:rsidP="007E2343">
      <w:pPr>
        <w:pStyle w:val="a7"/>
        <w:spacing w:line="360" w:lineRule="auto"/>
        <w:ind w:firstLine="709"/>
        <w:jc w:val="both"/>
        <w:rPr>
          <w:sz w:val="28"/>
          <w:szCs w:val="28"/>
        </w:rPr>
      </w:pPr>
      <w:r w:rsidRPr="00654D6C">
        <w:rPr>
          <w:b/>
          <w:sz w:val="28"/>
          <w:szCs w:val="28"/>
        </w:rPr>
        <w:t>Вывод</w:t>
      </w:r>
      <w:r w:rsidRPr="00654D6C">
        <w:rPr>
          <w:sz w:val="28"/>
          <w:szCs w:val="28"/>
        </w:rPr>
        <w:t>: Анализируя статистические данные, приведенные выше, можно сказать, что легкая промышленность в России сейчас не постоянна, происходит то спад, по рост производства. Российские товаропроизводители практически полностью</w:t>
      </w:r>
      <w:r w:rsidR="005D2E00" w:rsidRPr="00654D6C">
        <w:rPr>
          <w:sz w:val="28"/>
          <w:szCs w:val="28"/>
        </w:rPr>
        <w:t xml:space="preserve"> вытеснены из дешевого сегмента</w:t>
      </w:r>
      <w:r w:rsidRPr="00654D6C">
        <w:rPr>
          <w:sz w:val="28"/>
          <w:szCs w:val="28"/>
        </w:rPr>
        <w:t>, что связано с большим объемом товаром теневого производства или незаконно ввезенных в страну товаров.</w:t>
      </w:r>
    </w:p>
    <w:p w:rsidR="00337C52" w:rsidRPr="00654D6C" w:rsidRDefault="00337C52" w:rsidP="00337C52">
      <w:pPr>
        <w:pStyle w:val="a7"/>
        <w:spacing w:line="360" w:lineRule="auto"/>
        <w:ind w:firstLine="709"/>
        <w:jc w:val="both"/>
        <w:rPr>
          <w:sz w:val="28"/>
          <w:szCs w:val="28"/>
        </w:rPr>
      </w:pPr>
    </w:p>
    <w:p w:rsidR="009A2457" w:rsidRDefault="00337C52" w:rsidP="0032146E">
      <w:pPr>
        <w:pStyle w:val="a7"/>
        <w:tabs>
          <w:tab w:val="num" w:pos="540"/>
        </w:tabs>
        <w:spacing w:before="0" w:beforeAutospacing="0" w:after="0" w:afterAutospacing="0" w:line="360" w:lineRule="auto"/>
        <w:ind w:left="709"/>
        <w:rPr>
          <w:b/>
          <w:sz w:val="28"/>
          <w:szCs w:val="28"/>
        </w:rPr>
      </w:pPr>
      <w:r w:rsidRPr="00847FC3">
        <w:rPr>
          <w:b/>
          <w:sz w:val="28"/>
          <w:szCs w:val="28"/>
        </w:rPr>
        <w:t>1.2. Нормативно-правовая база по регулированию лёгкой промышленности в РФ</w:t>
      </w:r>
    </w:p>
    <w:p w:rsidR="00847FC3" w:rsidRPr="00847FC3" w:rsidRDefault="00847FC3" w:rsidP="00337C52">
      <w:pPr>
        <w:pStyle w:val="a7"/>
        <w:tabs>
          <w:tab w:val="num" w:pos="540"/>
        </w:tabs>
        <w:ind w:left="709"/>
        <w:rPr>
          <w:b/>
          <w:sz w:val="28"/>
          <w:szCs w:val="28"/>
        </w:rPr>
      </w:pPr>
    </w:p>
    <w:p w:rsidR="000C7FD2" w:rsidRPr="00654D6C" w:rsidRDefault="000C7FD2" w:rsidP="000C7FD2">
      <w:pPr>
        <w:spacing w:line="360" w:lineRule="auto"/>
        <w:ind w:firstLine="720"/>
        <w:jc w:val="both"/>
        <w:rPr>
          <w:sz w:val="28"/>
          <w:szCs w:val="28"/>
        </w:rPr>
      </w:pPr>
      <w:r w:rsidRPr="00654D6C">
        <w:rPr>
          <w:sz w:val="28"/>
          <w:szCs w:val="28"/>
        </w:rPr>
        <w:t>Создание нормативно-правовой базы по регулированию легкой промышленности, соответствующей складывающимся в России социально-экономическим условиям, является одной из важнейших задач государства в легкой промышленности.</w:t>
      </w:r>
    </w:p>
    <w:p w:rsidR="000C7FD2" w:rsidRPr="00654D6C" w:rsidRDefault="000C7FD2" w:rsidP="000C7FD2">
      <w:pPr>
        <w:spacing w:line="360" w:lineRule="auto"/>
        <w:ind w:firstLine="720"/>
        <w:jc w:val="both"/>
        <w:rPr>
          <w:sz w:val="28"/>
          <w:szCs w:val="28"/>
        </w:rPr>
      </w:pPr>
      <w:r w:rsidRPr="00654D6C">
        <w:rPr>
          <w:sz w:val="28"/>
          <w:szCs w:val="28"/>
        </w:rPr>
        <w:t xml:space="preserve">Законодательной базой для разработки </w:t>
      </w:r>
      <w:r w:rsidR="00E025FC" w:rsidRPr="00654D6C">
        <w:rPr>
          <w:sz w:val="28"/>
          <w:szCs w:val="28"/>
        </w:rPr>
        <w:t>легкой промышленности</w:t>
      </w:r>
      <w:r w:rsidRPr="00654D6C">
        <w:rPr>
          <w:sz w:val="28"/>
          <w:szCs w:val="28"/>
        </w:rPr>
        <w:t>, являются Конституция Российской Федерации, Гражданский кодекс Российской Федерации, Налоговый кодекс Российской Федерации, Бюджетный кодекс Российской Федерации, другие нормативн</w:t>
      </w:r>
      <w:r w:rsidR="00E025FC" w:rsidRPr="00654D6C">
        <w:rPr>
          <w:sz w:val="28"/>
          <w:szCs w:val="28"/>
        </w:rPr>
        <w:t>о-</w:t>
      </w:r>
      <w:r w:rsidRPr="00654D6C">
        <w:rPr>
          <w:sz w:val="28"/>
          <w:szCs w:val="28"/>
        </w:rPr>
        <w:t>правовые акты, регулирующие общественные отношения, а также подзаконные нормативн</w:t>
      </w:r>
      <w:r w:rsidR="00E025FC" w:rsidRPr="00654D6C">
        <w:rPr>
          <w:sz w:val="28"/>
          <w:szCs w:val="28"/>
        </w:rPr>
        <w:t>о-</w:t>
      </w:r>
      <w:r w:rsidRPr="00654D6C">
        <w:rPr>
          <w:sz w:val="28"/>
          <w:szCs w:val="28"/>
        </w:rPr>
        <w:t xml:space="preserve">правовые акты, относящиеся непосредственно к сфере </w:t>
      </w:r>
      <w:r w:rsidR="00E025FC" w:rsidRPr="00654D6C">
        <w:rPr>
          <w:sz w:val="28"/>
          <w:szCs w:val="28"/>
        </w:rPr>
        <w:t>легкой промышленности</w:t>
      </w:r>
      <w:r w:rsidRPr="00654D6C">
        <w:rPr>
          <w:sz w:val="28"/>
          <w:szCs w:val="28"/>
        </w:rPr>
        <w:t>.</w:t>
      </w:r>
    </w:p>
    <w:p w:rsidR="00E025FC" w:rsidRPr="00654D6C" w:rsidRDefault="00E025FC" w:rsidP="000C7FD2">
      <w:pPr>
        <w:spacing w:line="360" w:lineRule="auto"/>
        <w:ind w:firstLine="720"/>
        <w:jc w:val="both"/>
        <w:rPr>
          <w:sz w:val="28"/>
          <w:szCs w:val="28"/>
        </w:rPr>
      </w:pPr>
      <w:r w:rsidRPr="00654D6C">
        <w:rPr>
          <w:sz w:val="28"/>
          <w:szCs w:val="28"/>
        </w:rPr>
        <w:t xml:space="preserve">За последние годы Министерством промышленности и торговли Российской Федерации разработан, принят палатами Федерального Собрания РФ и подписан Президентом РФ ряд </w:t>
      </w:r>
      <w:r w:rsidR="00805EDD" w:rsidRPr="00654D6C">
        <w:rPr>
          <w:sz w:val="28"/>
          <w:szCs w:val="28"/>
        </w:rPr>
        <w:t>приказов и постановлений</w:t>
      </w:r>
      <w:r w:rsidRPr="00654D6C">
        <w:rPr>
          <w:sz w:val="28"/>
          <w:szCs w:val="28"/>
        </w:rPr>
        <w:t>, регулирующих легкую промышленность России.</w:t>
      </w:r>
    </w:p>
    <w:p w:rsidR="00805EDD" w:rsidRDefault="00805EDD" w:rsidP="005E6EDC">
      <w:pPr>
        <w:numPr>
          <w:ilvl w:val="0"/>
          <w:numId w:val="11"/>
        </w:numPr>
        <w:spacing w:line="360" w:lineRule="auto"/>
        <w:jc w:val="both"/>
        <w:rPr>
          <w:sz w:val="28"/>
          <w:szCs w:val="28"/>
        </w:rPr>
      </w:pPr>
      <w:r w:rsidRPr="00654D6C">
        <w:rPr>
          <w:sz w:val="28"/>
          <w:szCs w:val="28"/>
        </w:rPr>
        <w:t xml:space="preserve">Постановление Государственного комитета Российской Федерации по стандартизации и метрологии  от 06 Февраля </w:t>
      </w:r>
      <w:smartTag w:uri="urn:schemas-microsoft-com:office:smarttags" w:element="metricconverter">
        <w:smartTagPr>
          <w:attr w:name="ProductID" w:val="2001 г"/>
        </w:smartTagPr>
        <w:r w:rsidRPr="00654D6C">
          <w:rPr>
            <w:sz w:val="28"/>
            <w:szCs w:val="28"/>
          </w:rPr>
          <w:t>2001 г</w:t>
        </w:r>
      </w:smartTag>
      <w:r w:rsidRPr="00654D6C">
        <w:rPr>
          <w:sz w:val="28"/>
          <w:szCs w:val="28"/>
        </w:rPr>
        <w:t>. N 13 «</w:t>
      </w:r>
      <w:r w:rsidR="001F5A60" w:rsidRPr="00654D6C">
        <w:rPr>
          <w:sz w:val="28"/>
          <w:szCs w:val="28"/>
        </w:rPr>
        <w:t>О</w:t>
      </w:r>
      <w:r w:rsidRPr="00654D6C">
        <w:rPr>
          <w:sz w:val="28"/>
          <w:szCs w:val="28"/>
        </w:rPr>
        <w:t>б утверждении правил сертификации продукции текстильной и легкой промышленности»</w:t>
      </w:r>
      <w:r w:rsidR="00314B78">
        <w:rPr>
          <w:sz w:val="28"/>
          <w:szCs w:val="28"/>
        </w:rPr>
        <w:t xml:space="preserve"> - </w:t>
      </w:r>
      <w:r w:rsidR="00314B78" w:rsidRPr="00314B78">
        <w:rPr>
          <w:sz w:val="28"/>
          <w:szCs w:val="28"/>
        </w:rPr>
        <w:t>этот документ конкретизирует правила, порядок и процедуры сертификации системы сертификации ГОСТ Р применительно к продукции текстильной, швейной, кожевенно-обувной, меховой промышленности и игрушек (далее продукция текстильной и легкой промышленности - продукция ТЛП).</w:t>
      </w:r>
      <w:r w:rsidR="00314B78" w:rsidRPr="00314B78">
        <w:rPr>
          <w:sz w:val="28"/>
          <w:szCs w:val="28"/>
        </w:rPr>
        <w:br/>
        <w:t>Он предназначен для применения изготовителями, продавцами, органами по сертификации и испытательными лабораториями при организации и проведении сертификации продукции текстильной и легкой промышленности.</w:t>
      </w:r>
    </w:p>
    <w:p w:rsidR="00805EDD" w:rsidRPr="00654D6C" w:rsidRDefault="00805EDD" w:rsidP="005E6EDC">
      <w:pPr>
        <w:numPr>
          <w:ilvl w:val="0"/>
          <w:numId w:val="11"/>
        </w:numPr>
        <w:spacing w:line="360" w:lineRule="auto"/>
        <w:jc w:val="both"/>
        <w:rPr>
          <w:sz w:val="28"/>
          <w:szCs w:val="28"/>
        </w:rPr>
      </w:pPr>
      <w:r w:rsidRPr="00654D6C">
        <w:rPr>
          <w:sz w:val="28"/>
          <w:szCs w:val="28"/>
        </w:rPr>
        <w:t>Приказ ФТС РФ от 08 Ноября 2005 N 1046 «О  временных ставках ввозных таможенных пошлин в отношении отдельных видов технологического оборудования, комплектующих и частей к нему для организации легкой и текстильной промышленности и на жиры и масла, частично переработанные, ма</w:t>
      </w:r>
      <w:r w:rsidR="00872A48">
        <w:rPr>
          <w:sz w:val="28"/>
          <w:szCs w:val="28"/>
        </w:rPr>
        <w:t xml:space="preserve">ргариновую продукцию и спреды» - </w:t>
      </w:r>
      <w:r w:rsidR="00AF58F8">
        <w:rPr>
          <w:sz w:val="28"/>
          <w:szCs w:val="28"/>
        </w:rPr>
        <w:t>в данном документе установлены временные ставки</w:t>
      </w:r>
      <w:r w:rsidR="00AF58F8" w:rsidRPr="00AF58F8">
        <w:t xml:space="preserve"> </w:t>
      </w:r>
      <w:r w:rsidR="00AF58F8">
        <w:t xml:space="preserve"> </w:t>
      </w:r>
      <w:r w:rsidR="00AF58F8" w:rsidRPr="00AF58F8">
        <w:rPr>
          <w:sz w:val="28"/>
          <w:szCs w:val="28"/>
        </w:rPr>
        <w:t xml:space="preserve">ввозных таможенных пошлин </w:t>
      </w:r>
      <w:r w:rsidR="00AF58F8">
        <w:rPr>
          <w:sz w:val="28"/>
          <w:szCs w:val="28"/>
        </w:rPr>
        <w:t>на оборудование для производства текстильной и легкой промышленности.</w:t>
      </w:r>
    </w:p>
    <w:p w:rsidR="00805EDD" w:rsidRPr="00AF58F8" w:rsidRDefault="00805EDD" w:rsidP="000A79A4">
      <w:pPr>
        <w:pStyle w:val="a7"/>
        <w:numPr>
          <w:ilvl w:val="0"/>
          <w:numId w:val="11"/>
        </w:numPr>
        <w:spacing w:line="360" w:lineRule="auto"/>
        <w:ind w:left="714" w:hanging="357"/>
        <w:jc w:val="both"/>
        <w:rPr>
          <w:sz w:val="28"/>
          <w:szCs w:val="28"/>
        </w:rPr>
      </w:pPr>
      <w:r w:rsidRPr="00AF58F8">
        <w:rPr>
          <w:sz w:val="28"/>
          <w:szCs w:val="28"/>
        </w:rPr>
        <w:t xml:space="preserve">Приказ Министерства промышленности и торговли РФ от 18 июня </w:t>
      </w:r>
      <w:smartTag w:uri="urn:schemas-microsoft-com:office:smarttags" w:element="metricconverter">
        <w:smartTagPr>
          <w:attr w:name="ProductID" w:val="2009 г"/>
        </w:smartTagPr>
        <w:r w:rsidRPr="00AF58F8">
          <w:rPr>
            <w:sz w:val="28"/>
            <w:szCs w:val="28"/>
          </w:rPr>
          <w:t>2009 г</w:t>
        </w:r>
      </w:smartTag>
      <w:r w:rsidRPr="00AF58F8">
        <w:rPr>
          <w:sz w:val="28"/>
          <w:szCs w:val="28"/>
        </w:rPr>
        <w:t>. N 531 «</w:t>
      </w:r>
      <w:r w:rsidR="00FD29E4" w:rsidRPr="00AF58F8">
        <w:rPr>
          <w:sz w:val="28"/>
          <w:szCs w:val="28"/>
        </w:rPr>
        <w:t>О</w:t>
      </w:r>
      <w:r w:rsidRPr="00AF58F8">
        <w:rPr>
          <w:sz w:val="28"/>
          <w:szCs w:val="28"/>
        </w:rPr>
        <w:t>б утверждении перечня минимума необходимых работ (услуг) в легкой промышленности, обеспечиваемых в период проведения забастовок в организациях, филиалах и представительствах, деятельность которых связана с безопасностью людей, обеспечением их здоровья и жизнен</w:t>
      </w:r>
      <w:r w:rsidR="00AF58F8" w:rsidRPr="00AF58F8">
        <w:rPr>
          <w:sz w:val="28"/>
          <w:szCs w:val="28"/>
        </w:rPr>
        <w:t>но важных интересов общества» - При проведении забастовки необходимо обеспечить работу машин и оборудования, остановка которых может угрожать жизни, здоровью и безопасности людей. Определен новый минимум необходимых работ (услуг) в легкой промышленности в период забастовок. В него входят работы дежурных служб по обслуживанию источников, потребителей и коммуникаций энерго-, тепло- и газоснабжения, очистных и водоканализационных систем, коммуникаций и сооружений, по обеспечению каналов связи и др.</w:t>
      </w:r>
    </w:p>
    <w:p w:rsidR="00FD29E4" w:rsidRPr="00654D6C" w:rsidRDefault="00FD29E4" w:rsidP="005E6EDC">
      <w:pPr>
        <w:numPr>
          <w:ilvl w:val="0"/>
          <w:numId w:val="11"/>
        </w:numPr>
        <w:spacing w:line="360" w:lineRule="auto"/>
        <w:jc w:val="both"/>
        <w:rPr>
          <w:sz w:val="28"/>
          <w:szCs w:val="28"/>
        </w:rPr>
      </w:pPr>
      <w:r w:rsidRPr="00654D6C">
        <w:rPr>
          <w:sz w:val="28"/>
          <w:szCs w:val="28"/>
        </w:rPr>
        <w:t xml:space="preserve">Приказ Министерства промышленности и торговли РФ от 29 июня </w:t>
      </w:r>
      <w:smartTag w:uri="urn:schemas-microsoft-com:office:smarttags" w:element="metricconverter">
        <w:smartTagPr>
          <w:attr w:name="ProductID" w:val="2009 г"/>
        </w:smartTagPr>
        <w:r w:rsidRPr="00654D6C">
          <w:rPr>
            <w:sz w:val="28"/>
            <w:szCs w:val="28"/>
          </w:rPr>
          <w:t>2009 г</w:t>
        </w:r>
      </w:smartTag>
      <w:r w:rsidRPr="00654D6C">
        <w:rPr>
          <w:sz w:val="28"/>
          <w:szCs w:val="28"/>
        </w:rPr>
        <w:t>. №579 «О предоставлении из федерального бюджета субсидий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на II квартал 2009 года»</w:t>
      </w:r>
      <w:r w:rsidR="00AF58F8">
        <w:rPr>
          <w:sz w:val="28"/>
          <w:szCs w:val="28"/>
        </w:rPr>
        <w:t xml:space="preserve"> - </w:t>
      </w:r>
      <w:r w:rsidR="00983E6E">
        <w:rPr>
          <w:sz w:val="28"/>
          <w:szCs w:val="28"/>
        </w:rPr>
        <w:t xml:space="preserve">данный приказ заключается в том, что необходимо предоставить </w:t>
      </w:r>
      <w:r w:rsidR="00983E6E" w:rsidRPr="00983E6E">
        <w:rPr>
          <w:sz w:val="28"/>
          <w:szCs w:val="28"/>
        </w:rPr>
        <w:t>из федерального бюджета организациям легкой и текстильной промышленности субсидии на возмещение части затрат на уплату процентов по кредитам, полученным в российских кредитных организациях на осуществление сезонной закупки сырья и материалов для производства товаров народного потребления и продукции производственно-технического назначения, а также на осуществление технического перевооружения.</w:t>
      </w:r>
    </w:p>
    <w:p w:rsidR="009A2457" w:rsidRPr="001A7AB1" w:rsidRDefault="00001E55" w:rsidP="000A79A4">
      <w:pPr>
        <w:numPr>
          <w:ilvl w:val="0"/>
          <w:numId w:val="11"/>
        </w:numPr>
        <w:spacing w:line="360" w:lineRule="auto"/>
        <w:ind w:left="714" w:hanging="357"/>
        <w:jc w:val="both"/>
        <w:rPr>
          <w:sz w:val="28"/>
          <w:szCs w:val="28"/>
        </w:rPr>
      </w:pPr>
      <w:r w:rsidRPr="001A7AB1">
        <w:rPr>
          <w:sz w:val="28"/>
          <w:szCs w:val="28"/>
        </w:rPr>
        <w:t xml:space="preserve">Приказ Министерства промышленности и торговли РФ от 24 сентября </w:t>
      </w:r>
      <w:smartTag w:uri="urn:schemas-microsoft-com:office:smarttags" w:element="metricconverter">
        <w:smartTagPr>
          <w:attr w:name="ProductID" w:val="2009 г"/>
        </w:smartTagPr>
        <w:r w:rsidRPr="001A7AB1">
          <w:rPr>
            <w:sz w:val="28"/>
            <w:szCs w:val="28"/>
          </w:rPr>
          <w:t>2009 г</w:t>
        </w:r>
      </w:smartTag>
      <w:r w:rsidRPr="001A7AB1">
        <w:rPr>
          <w:sz w:val="28"/>
          <w:szCs w:val="28"/>
        </w:rPr>
        <w:t>. N 853 «</w:t>
      </w:r>
      <w:r w:rsidR="001F5A60" w:rsidRPr="001A7AB1">
        <w:rPr>
          <w:sz w:val="28"/>
          <w:szCs w:val="28"/>
        </w:rPr>
        <w:t>О</w:t>
      </w:r>
      <w:r w:rsidRPr="001A7AB1">
        <w:rPr>
          <w:sz w:val="28"/>
          <w:szCs w:val="28"/>
        </w:rPr>
        <w:t>б утверждении стратегии развития легкой промышленности России на период до 2020 года и плана мероприятий по ее реализации»</w:t>
      </w:r>
      <w:r w:rsidR="00983E6E" w:rsidRPr="001A7AB1">
        <w:rPr>
          <w:sz w:val="28"/>
          <w:szCs w:val="28"/>
        </w:rPr>
        <w:t xml:space="preserve"> -   приказ содержит требование утвердить прилагаемые Стратегию развития легкой промышленности России на период до 2020 года и План мероприятий по  реализации Стратегии развития легкой промышленности России на период до 2020 года. А также установить, что ответственным в Министерстве промышленности и торговли РФ за реализацию и мониторинг Стратегии развития легкой промышленности России на период до 2020 года  является Департамент лесной и легкой промышленности (М.Ю. Клинов).</w:t>
      </w:r>
    </w:p>
    <w:p w:rsidR="00CE50BB" w:rsidRDefault="00CE50BB" w:rsidP="005E6EDC">
      <w:pPr>
        <w:spacing w:line="360" w:lineRule="auto"/>
        <w:ind w:firstLine="709"/>
        <w:jc w:val="both"/>
        <w:rPr>
          <w:b/>
          <w:sz w:val="28"/>
          <w:szCs w:val="28"/>
        </w:rPr>
      </w:pPr>
    </w:p>
    <w:p w:rsidR="00FD29E4" w:rsidRPr="00654D6C" w:rsidRDefault="00912823" w:rsidP="005E6EDC">
      <w:pPr>
        <w:spacing w:line="360" w:lineRule="auto"/>
        <w:ind w:firstLine="709"/>
        <w:jc w:val="both"/>
        <w:rPr>
          <w:sz w:val="28"/>
          <w:szCs w:val="28"/>
        </w:rPr>
      </w:pPr>
      <w:r w:rsidRPr="00654D6C">
        <w:rPr>
          <w:b/>
          <w:sz w:val="28"/>
          <w:szCs w:val="28"/>
        </w:rPr>
        <w:t>Вывод</w:t>
      </w:r>
      <w:r w:rsidRPr="00654D6C">
        <w:rPr>
          <w:sz w:val="28"/>
          <w:szCs w:val="28"/>
        </w:rPr>
        <w:t xml:space="preserve">: </w:t>
      </w:r>
      <w:r w:rsidR="005D2E00" w:rsidRPr="00654D6C">
        <w:rPr>
          <w:sz w:val="28"/>
          <w:szCs w:val="28"/>
        </w:rPr>
        <w:t xml:space="preserve">На сегодняшний день существует ряд приказов и постановлений о регулировании легкой промышленности. Но, по большому счёту, их недостаточно для скорейшего выведения легкой промышленности на новый, более высокий уровень. И, скорее всего,  только разработанная Стратегия сможет прояснить эту нелегкую ситуацию, так как </w:t>
      </w:r>
      <w:r w:rsidR="005D2E00" w:rsidRPr="00654D6C">
        <w:rPr>
          <w:iCs/>
          <w:sz w:val="28"/>
          <w:szCs w:val="28"/>
        </w:rPr>
        <w:t>первый комплексный документ, предусматривающий меры краткосрочного характера в виде антикризисного пакета и меры по развитию отрасли на долгосрочную перспективу.</w:t>
      </w:r>
    </w:p>
    <w:p w:rsidR="009A2457" w:rsidRPr="00654D6C" w:rsidRDefault="009A2457" w:rsidP="009A2457">
      <w:pPr>
        <w:spacing w:line="360" w:lineRule="auto"/>
        <w:ind w:left="709"/>
        <w:rPr>
          <w:sz w:val="28"/>
          <w:szCs w:val="28"/>
        </w:rPr>
      </w:pPr>
    </w:p>
    <w:p w:rsidR="00A1780B" w:rsidRPr="00654D6C" w:rsidRDefault="00A1780B" w:rsidP="009A2457">
      <w:pPr>
        <w:spacing w:line="360" w:lineRule="auto"/>
        <w:ind w:left="709"/>
        <w:rPr>
          <w:sz w:val="28"/>
          <w:szCs w:val="28"/>
        </w:rPr>
      </w:pPr>
    </w:p>
    <w:p w:rsidR="00A1780B" w:rsidRPr="00654D6C" w:rsidRDefault="00A1780B" w:rsidP="009A2457">
      <w:pPr>
        <w:spacing w:line="360" w:lineRule="auto"/>
        <w:ind w:left="709"/>
        <w:rPr>
          <w:sz w:val="28"/>
          <w:szCs w:val="28"/>
        </w:rPr>
      </w:pPr>
    </w:p>
    <w:p w:rsidR="00A1780B" w:rsidRPr="00654D6C" w:rsidRDefault="00A1780B" w:rsidP="009A2457">
      <w:pPr>
        <w:spacing w:line="360" w:lineRule="auto"/>
        <w:ind w:left="709"/>
        <w:rPr>
          <w:sz w:val="28"/>
          <w:szCs w:val="28"/>
        </w:rPr>
      </w:pPr>
    </w:p>
    <w:p w:rsidR="00A1780B" w:rsidRPr="00654D6C" w:rsidRDefault="00A1780B" w:rsidP="009A2457">
      <w:pPr>
        <w:spacing w:line="360" w:lineRule="auto"/>
        <w:ind w:left="709"/>
        <w:rPr>
          <w:sz w:val="28"/>
          <w:szCs w:val="28"/>
        </w:rPr>
      </w:pPr>
    </w:p>
    <w:p w:rsidR="0032146E" w:rsidRDefault="0032146E" w:rsidP="00847FC3">
      <w:pPr>
        <w:spacing w:line="360" w:lineRule="auto"/>
        <w:ind w:left="720" w:hanging="11"/>
        <w:jc w:val="both"/>
        <w:rPr>
          <w:b/>
          <w:sz w:val="28"/>
          <w:szCs w:val="28"/>
        </w:rPr>
      </w:pPr>
    </w:p>
    <w:p w:rsidR="0032146E" w:rsidRDefault="0032146E" w:rsidP="00847FC3">
      <w:pPr>
        <w:spacing w:line="360" w:lineRule="auto"/>
        <w:ind w:left="720" w:hanging="11"/>
        <w:jc w:val="both"/>
        <w:rPr>
          <w:b/>
          <w:sz w:val="28"/>
          <w:szCs w:val="28"/>
        </w:rPr>
      </w:pPr>
    </w:p>
    <w:p w:rsidR="0032146E" w:rsidRDefault="0032146E" w:rsidP="00847FC3">
      <w:pPr>
        <w:spacing w:line="360" w:lineRule="auto"/>
        <w:ind w:left="720" w:hanging="11"/>
        <w:jc w:val="both"/>
        <w:rPr>
          <w:b/>
          <w:sz w:val="28"/>
          <w:szCs w:val="28"/>
        </w:rPr>
      </w:pPr>
    </w:p>
    <w:p w:rsidR="0032146E" w:rsidRDefault="0032146E" w:rsidP="00847FC3">
      <w:pPr>
        <w:spacing w:line="360" w:lineRule="auto"/>
        <w:ind w:left="720" w:hanging="11"/>
        <w:jc w:val="both"/>
        <w:rPr>
          <w:b/>
          <w:sz w:val="28"/>
          <w:szCs w:val="28"/>
        </w:rPr>
      </w:pPr>
    </w:p>
    <w:p w:rsidR="0032146E" w:rsidRDefault="0032146E" w:rsidP="0032146E">
      <w:pPr>
        <w:tabs>
          <w:tab w:val="left" w:pos="1980"/>
        </w:tabs>
        <w:spacing w:line="360" w:lineRule="auto"/>
        <w:ind w:left="720" w:hanging="11"/>
        <w:jc w:val="both"/>
        <w:rPr>
          <w:b/>
          <w:sz w:val="28"/>
          <w:szCs w:val="28"/>
        </w:rPr>
      </w:pPr>
    </w:p>
    <w:p w:rsidR="0032146E" w:rsidRDefault="0032146E" w:rsidP="00847FC3">
      <w:pPr>
        <w:spacing w:line="360" w:lineRule="auto"/>
        <w:ind w:left="720" w:hanging="11"/>
        <w:jc w:val="both"/>
        <w:rPr>
          <w:b/>
          <w:sz w:val="28"/>
          <w:szCs w:val="28"/>
        </w:rPr>
      </w:pPr>
    </w:p>
    <w:p w:rsidR="0032146E" w:rsidRDefault="0032146E" w:rsidP="00847FC3">
      <w:pPr>
        <w:spacing w:line="360" w:lineRule="auto"/>
        <w:ind w:left="720" w:hanging="11"/>
        <w:jc w:val="both"/>
        <w:rPr>
          <w:b/>
          <w:sz w:val="28"/>
          <w:szCs w:val="28"/>
        </w:rPr>
      </w:pPr>
    </w:p>
    <w:p w:rsidR="0032146E" w:rsidRDefault="0032146E" w:rsidP="00847FC3">
      <w:pPr>
        <w:spacing w:line="360" w:lineRule="auto"/>
        <w:ind w:left="720" w:hanging="11"/>
        <w:jc w:val="both"/>
        <w:rPr>
          <w:b/>
          <w:sz w:val="28"/>
          <w:szCs w:val="28"/>
        </w:rPr>
      </w:pPr>
    </w:p>
    <w:p w:rsidR="00A1780B" w:rsidRPr="00847FC3" w:rsidRDefault="00A87DE6" w:rsidP="00A87DE6">
      <w:pPr>
        <w:tabs>
          <w:tab w:val="left" w:pos="1620"/>
          <w:tab w:val="left" w:pos="1980"/>
          <w:tab w:val="left" w:pos="2340"/>
          <w:tab w:val="left" w:pos="2520"/>
          <w:tab w:val="left" w:pos="2700"/>
        </w:tabs>
        <w:spacing w:line="360" w:lineRule="auto"/>
        <w:ind w:left="1979" w:hanging="1270"/>
        <w:rPr>
          <w:b/>
          <w:sz w:val="28"/>
          <w:szCs w:val="28"/>
        </w:rPr>
      </w:pPr>
      <w:r>
        <w:rPr>
          <w:b/>
          <w:sz w:val="28"/>
          <w:szCs w:val="28"/>
        </w:rPr>
        <w:t xml:space="preserve">ГЛАВА     2.  </w:t>
      </w:r>
      <w:r w:rsidR="00A1780B" w:rsidRPr="00847FC3">
        <w:rPr>
          <w:b/>
          <w:sz w:val="28"/>
          <w:szCs w:val="28"/>
        </w:rPr>
        <w:t xml:space="preserve">ФОРМЫ И МЕТОДЫ ВОЗДЕЙСТВИЯ </w:t>
      </w:r>
      <w:r>
        <w:rPr>
          <w:b/>
          <w:sz w:val="28"/>
          <w:szCs w:val="28"/>
        </w:rPr>
        <w:t xml:space="preserve">        </w:t>
      </w:r>
      <w:r w:rsidR="00577021" w:rsidRPr="00847FC3">
        <w:rPr>
          <w:b/>
          <w:sz w:val="28"/>
          <w:szCs w:val="28"/>
        </w:rPr>
        <w:t>Г</w:t>
      </w:r>
      <w:r w:rsidR="00A1780B" w:rsidRPr="00847FC3">
        <w:rPr>
          <w:b/>
          <w:sz w:val="28"/>
          <w:szCs w:val="28"/>
        </w:rPr>
        <w:t xml:space="preserve">ОСУДАРСТВЕННЫХ ФИНАНСОВ НА ЛЁГКУЮ </w:t>
      </w:r>
      <w:r>
        <w:rPr>
          <w:b/>
          <w:sz w:val="28"/>
          <w:szCs w:val="28"/>
        </w:rPr>
        <w:t xml:space="preserve">   </w:t>
      </w:r>
      <w:r w:rsidR="00A1780B" w:rsidRPr="00847FC3">
        <w:rPr>
          <w:b/>
          <w:sz w:val="28"/>
          <w:szCs w:val="28"/>
        </w:rPr>
        <w:t>ПРОМЫШЛЕННОСТЬ В РФ</w:t>
      </w:r>
    </w:p>
    <w:p w:rsidR="00CE50BB" w:rsidRDefault="00A1780B" w:rsidP="00A87DE6">
      <w:pPr>
        <w:tabs>
          <w:tab w:val="left" w:pos="1800"/>
          <w:tab w:val="left" w:pos="1980"/>
          <w:tab w:val="left" w:pos="2340"/>
          <w:tab w:val="left" w:pos="2520"/>
          <w:tab w:val="left" w:pos="2880"/>
        </w:tabs>
        <w:spacing w:line="360" w:lineRule="auto"/>
        <w:ind w:left="1979" w:hanging="539"/>
        <w:rPr>
          <w:b/>
          <w:sz w:val="28"/>
          <w:szCs w:val="28"/>
        </w:rPr>
      </w:pPr>
      <w:r w:rsidRPr="00847FC3">
        <w:rPr>
          <w:b/>
          <w:sz w:val="28"/>
          <w:szCs w:val="28"/>
        </w:rPr>
        <w:t xml:space="preserve">        </w:t>
      </w:r>
    </w:p>
    <w:p w:rsidR="00A1780B" w:rsidRPr="00847FC3" w:rsidRDefault="00A1780B" w:rsidP="00CE50BB">
      <w:pPr>
        <w:tabs>
          <w:tab w:val="left" w:pos="1800"/>
          <w:tab w:val="left" w:pos="1980"/>
          <w:tab w:val="left" w:pos="2340"/>
          <w:tab w:val="left" w:pos="2520"/>
          <w:tab w:val="left" w:pos="2880"/>
        </w:tabs>
        <w:spacing w:line="360" w:lineRule="auto"/>
        <w:ind w:left="1979" w:firstLine="1"/>
        <w:rPr>
          <w:b/>
          <w:sz w:val="28"/>
          <w:szCs w:val="28"/>
        </w:rPr>
      </w:pPr>
      <w:r w:rsidRPr="00847FC3">
        <w:rPr>
          <w:b/>
          <w:sz w:val="28"/>
          <w:szCs w:val="28"/>
        </w:rPr>
        <w:t>2.1. Формы воздействия государственных финансов на лёгкую промышленность в РФ</w:t>
      </w:r>
    </w:p>
    <w:p w:rsidR="00A1780B" w:rsidRPr="00654D6C" w:rsidRDefault="00A1780B" w:rsidP="00A1780B">
      <w:pPr>
        <w:spacing w:line="360" w:lineRule="auto"/>
        <w:ind w:firstLine="709"/>
        <w:jc w:val="both"/>
        <w:rPr>
          <w:sz w:val="28"/>
          <w:szCs w:val="28"/>
        </w:rPr>
      </w:pPr>
    </w:p>
    <w:p w:rsidR="003835A3" w:rsidRDefault="003835A3" w:rsidP="003835A3">
      <w:pPr>
        <w:spacing w:line="360" w:lineRule="auto"/>
        <w:ind w:firstLine="709"/>
        <w:jc w:val="both"/>
        <w:rPr>
          <w:sz w:val="28"/>
          <w:szCs w:val="28"/>
        </w:rPr>
      </w:pPr>
      <w:r>
        <w:rPr>
          <w:sz w:val="28"/>
          <w:szCs w:val="28"/>
        </w:rPr>
        <w:t>Государственное финансовое воздействие на экономику - это одна из основных форм участия государства в экономике, состоящая в его воздействии на распределение ресурсов и доходов, на уровень и темпы экономического развития и благосостояние населения страны. Это воздействие, направленное на предотвращение развития возможных или устранение имеющихся диспропорции, обеспечение развития передовых технологий и социальной стабильности, путем концентрации финансовых ресурсов в одних сегментах рынка и ограничения роста объема финансовых ресурсов в других.</w:t>
      </w:r>
    </w:p>
    <w:p w:rsidR="003835A3" w:rsidRPr="003835A3" w:rsidRDefault="003835A3" w:rsidP="003835A3">
      <w:pPr>
        <w:spacing w:line="360" w:lineRule="auto"/>
        <w:ind w:firstLine="709"/>
        <w:jc w:val="both"/>
        <w:rPr>
          <w:sz w:val="28"/>
          <w:szCs w:val="28"/>
        </w:rPr>
      </w:pPr>
      <w:r w:rsidRPr="003835A3">
        <w:rPr>
          <w:sz w:val="28"/>
          <w:szCs w:val="28"/>
        </w:rPr>
        <w:t xml:space="preserve">Все методы государственного регулирования, несмотря на их определенное разнообразие, как показывает анализ мирового экономического опыта, можно разбить на следующие группы: </w:t>
      </w:r>
    </w:p>
    <w:p w:rsidR="003835A3" w:rsidRPr="003835A3" w:rsidRDefault="003835A3" w:rsidP="000A79A4">
      <w:pPr>
        <w:numPr>
          <w:ilvl w:val="0"/>
          <w:numId w:val="14"/>
        </w:numPr>
        <w:spacing w:line="360" w:lineRule="auto"/>
        <w:ind w:left="0" w:firstLine="709"/>
        <w:jc w:val="both"/>
        <w:rPr>
          <w:sz w:val="28"/>
          <w:szCs w:val="28"/>
        </w:rPr>
      </w:pPr>
      <w:r w:rsidRPr="003835A3">
        <w:rPr>
          <w:sz w:val="28"/>
          <w:szCs w:val="28"/>
        </w:rPr>
        <w:t>административное регулирование</w:t>
      </w:r>
    </w:p>
    <w:p w:rsidR="003835A3" w:rsidRPr="003835A3" w:rsidRDefault="003835A3" w:rsidP="000A79A4">
      <w:pPr>
        <w:numPr>
          <w:ilvl w:val="0"/>
          <w:numId w:val="14"/>
        </w:numPr>
        <w:spacing w:line="360" w:lineRule="auto"/>
        <w:ind w:left="0" w:firstLine="709"/>
        <w:jc w:val="both"/>
        <w:rPr>
          <w:sz w:val="28"/>
          <w:szCs w:val="28"/>
        </w:rPr>
      </w:pPr>
      <w:r w:rsidRPr="003835A3">
        <w:rPr>
          <w:sz w:val="28"/>
          <w:szCs w:val="28"/>
        </w:rPr>
        <w:t>экономическое регулирование</w:t>
      </w:r>
    </w:p>
    <w:p w:rsidR="003835A3" w:rsidRPr="003835A3" w:rsidRDefault="003835A3" w:rsidP="003835A3">
      <w:pPr>
        <w:spacing w:line="360" w:lineRule="auto"/>
        <w:ind w:firstLine="709"/>
        <w:jc w:val="both"/>
        <w:rPr>
          <w:sz w:val="28"/>
          <w:szCs w:val="28"/>
        </w:rPr>
      </w:pPr>
      <w:r w:rsidRPr="003835A3">
        <w:rPr>
          <w:sz w:val="28"/>
          <w:szCs w:val="28"/>
        </w:rPr>
        <w:t>К экономическому регулированию относят</w:t>
      </w:r>
      <w:r w:rsidR="00981D43">
        <w:rPr>
          <w:sz w:val="28"/>
          <w:szCs w:val="28"/>
        </w:rPr>
        <w:t>ся</w:t>
      </w:r>
      <w:r w:rsidRPr="003835A3">
        <w:rPr>
          <w:sz w:val="28"/>
          <w:szCs w:val="28"/>
        </w:rPr>
        <w:t>:</w:t>
      </w:r>
    </w:p>
    <w:p w:rsidR="003835A3" w:rsidRPr="003835A3" w:rsidRDefault="003835A3" w:rsidP="000A79A4">
      <w:pPr>
        <w:numPr>
          <w:ilvl w:val="0"/>
          <w:numId w:val="15"/>
        </w:numPr>
        <w:tabs>
          <w:tab w:val="clear" w:pos="1485"/>
          <w:tab w:val="num" w:pos="1440"/>
        </w:tabs>
        <w:spacing w:line="360" w:lineRule="auto"/>
        <w:ind w:left="0" w:firstLine="709"/>
        <w:jc w:val="both"/>
        <w:rPr>
          <w:sz w:val="28"/>
          <w:szCs w:val="28"/>
        </w:rPr>
      </w:pPr>
      <w:r w:rsidRPr="003835A3">
        <w:rPr>
          <w:sz w:val="28"/>
          <w:szCs w:val="28"/>
        </w:rPr>
        <w:t>прямое регулирование</w:t>
      </w:r>
    </w:p>
    <w:p w:rsidR="003835A3" w:rsidRDefault="003835A3" w:rsidP="000A79A4">
      <w:pPr>
        <w:numPr>
          <w:ilvl w:val="0"/>
          <w:numId w:val="15"/>
        </w:numPr>
        <w:tabs>
          <w:tab w:val="clear" w:pos="1485"/>
          <w:tab w:val="num" w:pos="1440"/>
        </w:tabs>
        <w:spacing w:line="360" w:lineRule="auto"/>
        <w:ind w:left="0" w:firstLine="709"/>
        <w:jc w:val="both"/>
        <w:rPr>
          <w:sz w:val="28"/>
          <w:szCs w:val="28"/>
        </w:rPr>
      </w:pPr>
      <w:r w:rsidRPr="003835A3">
        <w:rPr>
          <w:sz w:val="28"/>
          <w:szCs w:val="28"/>
        </w:rPr>
        <w:t>косвенное регулирование.</w:t>
      </w:r>
    </w:p>
    <w:p w:rsidR="00981D43" w:rsidRPr="00981D43" w:rsidRDefault="00981D43" w:rsidP="00981D43">
      <w:pPr>
        <w:spacing w:line="360" w:lineRule="auto"/>
        <w:ind w:firstLine="709"/>
        <w:jc w:val="both"/>
        <w:rPr>
          <w:sz w:val="28"/>
          <w:szCs w:val="28"/>
        </w:rPr>
      </w:pPr>
      <w:r w:rsidRPr="00981D43">
        <w:rPr>
          <w:sz w:val="28"/>
          <w:szCs w:val="28"/>
        </w:rPr>
        <w:t>К административн</w:t>
      </w:r>
      <w:r>
        <w:rPr>
          <w:sz w:val="28"/>
          <w:szCs w:val="28"/>
        </w:rPr>
        <w:t>ому</w:t>
      </w:r>
      <w:r w:rsidRPr="00981D43">
        <w:rPr>
          <w:sz w:val="28"/>
          <w:szCs w:val="28"/>
        </w:rPr>
        <w:t xml:space="preserve"> </w:t>
      </w:r>
      <w:r>
        <w:rPr>
          <w:sz w:val="28"/>
          <w:szCs w:val="28"/>
        </w:rPr>
        <w:t>регулированию</w:t>
      </w:r>
      <w:r w:rsidRPr="00981D43">
        <w:rPr>
          <w:sz w:val="28"/>
          <w:szCs w:val="28"/>
        </w:rPr>
        <w:t xml:space="preserve"> </w:t>
      </w:r>
      <w:r>
        <w:rPr>
          <w:sz w:val="28"/>
          <w:szCs w:val="28"/>
        </w:rPr>
        <w:t xml:space="preserve">легкой промышленности </w:t>
      </w:r>
      <w:r w:rsidRPr="00981D43">
        <w:rPr>
          <w:sz w:val="28"/>
          <w:szCs w:val="28"/>
        </w:rPr>
        <w:t xml:space="preserve">относятся разнообразные меры, которые  основываются не на экономических интересах и реализующих их стимулах, а опираются на "силу" приказа. </w:t>
      </w:r>
      <w:r>
        <w:rPr>
          <w:sz w:val="28"/>
          <w:szCs w:val="28"/>
        </w:rPr>
        <w:t>Такие как:</w:t>
      </w:r>
    </w:p>
    <w:p w:rsidR="00981D43" w:rsidRPr="00981D43" w:rsidRDefault="00981D43" w:rsidP="000A79A4">
      <w:pPr>
        <w:numPr>
          <w:ilvl w:val="0"/>
          <w:numId w:val="16"/>
        </w:numPr>
        <w:tabs>
          <w:tab w:val="clear" w:pos="720"/>
          <w:tab w:val="left" w:pos="1440"/>
        </w:tabs>
        <w:spacing w:line="360" w:lineRule="auto"/>
        <w:ind w:left="1440" w:hanging="720"/>
        <w:jc w:val="both"/>
        <w:rPr>
          <w:sz w:val="28"/>
          <w:szCs w:val="28"/>
        </w:rPr>
      </w:pPr>
      <w:r w:rsidRPr="00981D43">
        <w:rPr>
          <w:sz w:val="28"/>
          <w:szCs w:val="28"/>
        </w:rPr>
        <w:t>контроль за доходами</w:t>
      </w:r>
      <w:r w:rsidRPr="00981D43">
        <w:rPr>
          <w:sz w:val="28"/>
          <w:szCs w:val="28"/>
          <w:lang w:val="en-US"/>
        </w:rPr>
        <w:t>;</w:t>
      </w:r>
    </w:p>
    <w:p w:rsidR="00981D43" w:rsidRPr="00981D43" w:rsidRDefault="00981D43" w:rsidP="000A79A4">
      <w:pPr>
        <w:numPr>
          <w:ilvl w:val="0"/>
          <w:numId w:val="17"/>
        </w:numPr>
        <w:tabs>
          <w:tab w:val="clear" w:pos="720"/>
          <w:tab w:val="left" w:pos="1440"/>
        </w:tabs>
        <w:spacing w:line="360" w:lineRule="auto"/>
        <w:ind w:left="1440" w:hanging="720"/>
        <w:jc w:val="both"/>
        <w:rPr>
          <w:sz w:val="28"/>
          <w:szCs w:val="28"/>
        </w:rPr>
      </w:pPr>
      <w:r w:rsidRPr="00981D43">
        <w:rPr>
          <w:sz w:val="28"/>
          <w:szCs w:val="28"/>
        </w:rPr>
        <w:t>контроль за ценами</w:t>
      </w:r>
      <w:r w:rsidRPr="00981D43">
        <w:rPr>
          <w:sz w:val="28"/>
          <w:szCs w:val="28"/>
          <w:lang w:val="en-US"/>
        </w:rPr>
        <w:t>;</w:t>
      </w:r>
    </w:p>
    <w:p w:rsidR="00981D43" w:rsidRPr="00981D43" w:rsidRDefault="00981D43" w:rsidP="000A79A4">
      <w:pPr>
        <w:numPr>
          <w:ilvl w:val="0"/>
          <w:numId w:val="18"/>
        </w:numPr>
        <w:tabs>
          <w:tab w:val="clear" w:pos="720"/>
          <w:tab w:val="left" w:pos="1440"/>
        </w:tabs>
        <w:spacing w:line="360" w:lineRule="auto"/>
        <w:ind w:left="1440" w:hanging="720"/>
        <w:jc w:val="both"/>
        <w:rPr>
          <w:sz w:val="28"/>
          <w:szCs w:val="28"/>
        </w:rPr>
      </w:pPr>
      <w:r w:rsidRPr="00981D43">
        <w:rPr>
          <w:sz w:val="28"/>
          <w:szCs w:val="28"/>
        </w:rPr>
        <w:t>контроль за учетным процентом</w:t>
      </w:r>
      <w:r w:rsidRPr="00981D43">
        <w:rPr>
          <w:sz w:val="28"/>
          <w:szCs w:val="28"/>
          <w:lang w:val="en-US"/>
        </w:rPr>
        <w:t>;</w:t>
      </w:r>
    </w:p>
    <w:p w:rsidR="00981D43" w:rsidRPr="00981D43" w:rsidRDefault="00981D43" w:rsidP="000A79A4">
      <w:pPr>
        <w:numPr>
          <w:ilvl w:val="0"/>
          <w:numId w:val="19"/>
        </w:numPr>
        <w:tabs>
          <w:tab w:val="clear" w:pos="720"/>
          <w:tab w:val="left" w:pos="1440"/>
        </w:tabs>
        <w:spacing w:line="360" w:lineRule="auto"/>
        <w:ind w:left="1440" w:hanging="720"/>
        <w:jc w:val="both"/>
        <w:rPr>
          <w:sz w:val="28"/>
          <w:szCs w:val="28"/>
        </w:rPr>
      </w:pPr>
      <w:r w:rsidRPr="00981D43">
        <w:rPr>
          <w:sz w:val="28"/>
          <w:szCs w:val="28"/>
        </w:rPr>
        <w:t>квотирование</w:t>
      </w:r>
      <w:r w:rsidRPr="00981D43">
        <w:rPr>
          <w:sz w:val="28"/>
          <w:szCs w:val="28"/>
          <w:lang w:val="en-US"/>
        </w:rPr>
        <w:t>;</w:t>
      </w:r>
      <w:r w:rsidRPr="00981D43">
        <w:rPr>
          <w:sz w:val="28"/>
          <w:szCs w:val="28"/>
        </w:rPr>
        <w:t xml:space="preserve"> </w:t>
      </w:r>
    </w:p>
    <w:p w:rsidR="00981D43" w:rsidRPr="00981D43" w:rsidRDefault="00981D43" w:rsidP="000A79A4">
      <w:pPr>
        <w:numPr>
          <w:ilvl w:val="0"/>
          <w:numId w:val="20"/>
        </w:numPr>
        <w:tabs>
          <w:tab w:val="clear" w:pos="720"/>
          <w:tab w:val="left" w:pos="1440"/>
        </w:tabs>
        <w:spacing w:line="360" w:lineRule="auto"/>
        <w:ind w:left="1440" w:hanging="720"/>
        <w:jc w:val="both"/>
        <w:rPr>
          <w:sz w:val="28"/>
          <w:szCs w:val="28"/>
        </w:rPr>
      </w:pPr>
      <w:r w:rsidRPr="00981D43">
        <w:rPr>
          <w:sz w:val="28"/>
          <w:szCs w:val="28"/>
        </w:rPr>
        <w:t>лицензирование и др.</w:t>
      </w:r>
    </w:p>
    <w:p w:rsidR="00EB1306" w:rsidRPr="00EB1306" w:rsidRDefault="00981D43" w:rsidP="00EB1306">
      <w:pPr>
        <w:spacing w:line="360" w:lineRule="auto"/>
        <w:ind w:firstLine="709"/>
        <w:jc w:val="both"/>
        <w:rPr>
          <w:sz w:val="28"/>
          <w:szCs w:val="28"/>
        </w:rPr>
      </w:pPr>
      <w:r w:rsidRPr="00EB1306">
        <w:rPr>
          <w:sz w:val="28"/>
          <w:szCs w:val="28"/>
        </w:rPr>
        <w:t>К прямому экономическому регулированию легкой промышленности относятся многообразные формы безвозвратного целевого финансирования территорий, предприятий, отраслей</w:t>
      </w:r>
      <w:r w:rsidR="00EB1306" w:rsidRPr="00EB1306">
        <w:rPr>
          <w:sz w:val="28"/>
          <w:szCs w:val="28"/>
        </w:rPr>
        <w:t>:</w:t>
      </w:r>
    </w:p>
    <w:p w:rsidR="00EB1306" w:rsidRPr="00EB1306" w:rsidRDefault="00981D43" w:rsidP="000A79A4">
      <w:pPr>
        <w:numPr>
          <w:ilvl w:val="0"/>
          <w:numId w:val="20"/>
        </w:numPr>
        <w:spacing w:line="360" w:lineRule="auto"/>
        <w:ind w:left="0" w:firstLine="709"/>
        <w:jc w:val="both"/>
        <w:rPr>
          <w:sz w:val="28"/>
          <w:szCs w:val="28"/>
        </w:rPr>
      </w:pPr>
      <w:r w:rsidRPr="00EB1306">
        <w:rPr>
          <w:sz w:val="28"/>
          <w:szCs w:val="28"/>
        </w:rPr>
        <w:t>субвенции или прямые субсидии</w:t>
      </w:r>
      <w:r w:rsidR="00EB1306" w:rsidRPr="00EB1306">
        <w:rPr>
          <w:sz w:val="28"/>
          <w:szCs w:val="28"/>
        </w:rPr>
        <w:t>;</w:t>
      </w:r>
    </w:p>
    <w:p w:rsidR="00EB1306" w:rsidRPr="00EB1306" w:rsidRDefault="00EB1306" w:rsidP="000A79A4">
      <w:pPr>
        <w:numPr>
          <w:ilvl w:val="0"/>
          <w:numId w:val="20"/>
        </w:numPr>
        <w:spacing w:line="360" w:lineRule="auto"/>
        <w:ind w:left="0" w:firstLine="709"/>
        <w:jc w:val="both"/>
        <w:rPr>
          <w:sz w:val="28"/>
          <w:szCs w:val="28"/>
        </w:rPr>
      </w:pPr>
      <w:r w:rsidRPr="00EB1306">
        <w:rPr>
          <w:sz w:val="28"/>
          <w:szCs w:val="28"/>
        </w:rPr>
        <w:t>дотации</w:t>
      </w:r>
      <w:r w:rsidRPr="00EB1306">
        <w:rPr>
          <w:sz w:val="28"/>
          <w:szCs w:val="28"/>
          <w:lang w:val="en-US"/>
        </w:rPr>
        <w:t>;</w:t>
      </w:r>
    </w:p>
    <w:p w:rsidR="00EB1306" w:rsidRPr="00EB1306" w:rsidRDefault="00EB1306" w:rsidP="000A79A4">
      <w:pPr>
        <w:numPr>
          <w:ilvl w:val="0"/>
          <w:numId w:val="20"/>
        </w:numPr>
        <w:spacing w:line="360" w:lineRule="auto"/>
        <w:ind w:left="0" w:firstLine="709"/>
        <w:jc w:val="both"/>
        <w:rPr>
          <w:sz w:val="28"/>
          <w:szCs w:val="28"/>
        </w:rPr>
      </w:pPr>
      <w:r w:rsidRPr="00EB1306">
        <w:rPr>
          <w:sz w:val="28"/>
          <w:szCs w:val="28"/>
        </w:rPr>
        <w:t>пособия</w:t>
      </w:r>
      <w:r w:rsidRPr="00EB1306">
        <w:rPr>
          <w:sz w:val="28"/>
          <w:szCs w:val="28"/>
          <w:lang w:val="en-US"/>
        </w:rPr>
        <w:t>;</w:t>
      </w:r>
    </w:p>
    <w:p w:rsidR="00EB1306" w:rsidRPr="00EB1306" w:rsidRDefault="00981D43" w:rsidP="000A79A4">
      <w:pPr>
        <w:numPr>
          <w:ilvl w:val="0"/>
          <w:numId w:val="20"/>
        </w:numPr>
        <w:spacing w:line="360" w:lineRule="auto"/>
        <w:ind w:left="1440" w:hanging="720"/>
        <w:jc w:val="both"/>
        <w:rPr>
          <w:sz w:val="28"/>
          <w:szCs w:val="28"/>
        </w:rPr>
      </w:pPr>
      <w:r w:rsidRPr="00EB1306">
        <w:rPr>
          <w:sz w:val="28"/>
          <w:szCs w:val="28"/>
        </w:rPr>
        <w:t>доплаты из специальных бюджетных и внебюджетных фондов различных уровней (общенациональных, региональных, местных)</w:t>
      </w:r>
      <w:r w:rsidR="00EB1306" w:rsidRPr="00EB1306">
        <w:rPr>
          <w:sz w:val="28"/>
          <w:szCs w:val="28"/>
        </w:rPr>
        <w:t>;</w:t>
      </w:r>
      <w:r w:rsidRPr="00EB1306">
        <w:rPr>
          <w:sz w:val="28"/>
          <w:szCs w:val="28"/>
        </w:rPr>
        <w:t xml:space="preserve"> </w:t>
      </w:r>
    </w:p>
    <w:p w:rsidR="00981D43" w:rsidRPr="00EB1306" w:rsidRDefault="00981D43" w:rsidP="000A79A4">
      <w:pPr>
        <w:numPr>
          <w:ilvl w:val="0"/>
          <w:numId w:val="20"/>
        </w:numPr>
        <w:spacing w:line="360" w:lineRule="auto"/>
        <w:ind w:left="0" w:firstLine="709"/>
        <w:jc w:val="both"/>
        <w:rPr>
          <w:sz w:val="28"/>
          <w:szCs w:val="28"/>
        </w:rPr>
      </w:pPr>
      <w:r w:rsidRPr="00EB1306">
        <w:rPr>
          <w:sz w:val="28"/>
          <w:szCs w:val="28"/>
        </w:rPr>
        <w:t>льготные кредиты.</w:t>
      </w:r>
    </w:p>
    <w:p w:rsidR="00843E9A" w:rsidRPr="00843E9A" w:rsidRDefault="00EB1306" w:rsidP="00843E9A">
      <w:pPr>
        <w:spacing w:line="360" w:lineRule="auto"/>
        <w:ind w:firstLine="709"/>
        <w:jc w:val="both"/>
        <w:rPr>
          <w:sz w:val="28"/>
          <w:szCs w:val="28"/>
        </w:rPr>
      </w:pPr>
      <w:r w:rsidRPr="00843E9A">
        <w:rPr>
          <w:sz w:val="28"/>
          <w:szCs w:val="28"/>
        </w:rPr>
        <w:t xml:space="preserve">К косвенным формам экономического регулирования </w:t>
      </w:r>
      <w:r w:rsidR="00843E9A">
        <w:rPr>
          <w:sz w:val="28"/>
          <w:szCs w:val="28"/>
        </w:rPr>
        <w:t xml:space="preserve">легкой промышленности </w:t>
      </w:r>
      <w:r w:rsidRPr="00843E9A">
        <w:rPr>
          <w:sz w:val="28"/>
          <w:szCs w:val="28"/>
        </w:rPr>
        <w:t>относ</w:t>
      </w:r>
      <w:r w:rsidR="00843E9A">
        <w:rPr>
          <w:sz w:val="28"/>
          <w:szCs w:val="28"/>
        </w:rPr>
        <w:t>я</w:t>
      </w:r>
      <w:r w:rsidRPr="00843E9A">
        <w:rPr>
          <w:sz w:val="28"/>
          <w:szCs w:val="28"/>
        </w:rPr>
        <w:t>тся</w:t>
      </w:r>
      <w:r w:rsidR="00843E9A" w:rsidRPr="00843E9A">
        <w:rPr>
          <w:sz w:val="28"/>
          <w:szCs w:val="28"/>
        </w:rPr>
        <w:t>:</w:t>
      </w:r>
    </w:p>
    <w:p w:rsidR="00843E9A" w:rsidRPr="00843E9A" w:rsidRDefault="00843E9A" w:rsidP="000A79A4">
      <w:pPr>
        <w:numPr>
          <w:ilvl w:val="0"/>
          <w:numId w:val="21"/>
        </w:numPr>
        <w:spacing w:line="360" w:lineRule="auto"/>
        <w:ind w:left="0" w:firstLine="709"/>
        <w:jc w:val="both"/>
        <w:rPr>
          <w:sz w:val="28"/>
          <w:szCs w:val="28"/>
        </w:rPr>
      </w:pPr>
      <w:r w:rsidRPr="00843E9A">
        <w:rPr>
          <w:sz w:val="28"/>
          <w:szCs w:val="28"/>
        </w:rPr>
        <w:t>налоговая политика</w:t>
      </w:r>
    </w:p>
    <w:p w:rsidR="00843E9A" w:rsidRPr="00843E9A" w:rsidRDefault="00843E9A" w:rsidP="000A79A4">
      <w:pPr>
        <w:numPr>
          <w:ilvl w:val="0"/>
          <w:numId w:val="21"/>
        </w:numPr>
        <w:spacing w:line="360" w:lineRule="auto"/>
        <w:ind w:left="0" w:firstLine="709"/>
        <w:jc w:val="both"/>
        <w:rPr>
          <w:sz w:val="28"/>
          <w:szCs w:val="28"/>
        </w:rPr>
      </w:pPr>
      <w:r w:rsidRPr="00843E9A">
        <w:rPr>
          <w:sz w:val="28"/>
          <w:szCs w:val="28"/>
        </w:rPr>
        <w:t>кредитная политика</w:t>
      </w:r>
    </w:p>
    <w:p w:rsidR="00981D43" w:rsidRPr="00843E9A" w:rsidRDefault="00EB1306" w:rsidP="00843E9A">
      <w:pPr>
        <w:spacing w:line="360" w:lineRule="auto"/>
        <w:ind w:firstLine="709"/>
        <w:jc w:val="both"/>
        <w:rPr>
          <w:sz w:val="28"/>
          <w:szCs w:val="28"/>
        </w:rPr>
      </w:pPr>
      <w:r w:rsidRPr="00843E9A">
        <w:rPr>
          <w:sz w:val="28"/>
          <w:szCs w:val="28"/>
        </w:rPr>
        <w:t xml:space="preserve">Таким образом, государство, используя экономические интересы и стимулы, влияет на </w:t>
      </w:r>
      <w:r w:rsidR="00843E9A">
        <w:rPr>
          <w:sz w:val="28"/>
          <w:szCs w:val="28"/>
        </w:rPr>
        <w:t>отрасль легкой промышленности.</w:t>
      </w:r>
      <w:r w:rsidRPr="00843E9A">
        <w:rPr>
          <w:sz w:val="28"/>
          <w:szCs w:val="28"/>
        </w:rPr>
        <w:t xml:space="preserve"> То есть косвенные формы экономического регулирования воздействуют на производство и потребление опосредованно, автоматически, носят безадресный характер.</w:t>
      </w:r>
    </w:p>
    <w:p w:rsidR="00EB1306" w:rsidRPr="00843E9A" w:rsidRDefault="00843E9A" w:rsidP="00843E9A">
      <w:pPr>
        <w:spacing w:line="360" w:lineRule="auto"/>
        <w:ind w:firstLine="709"/>
        <w:jc w:val="both"/>
      </w:pPr>
      <w:r w:rsidRPr="00654D6C">
        <w:rPr>
          <w:b/>
          <w:sz w:val="28"/>
          <w:szCs w:val="28"/>
        </w:rPr>
        <w:t>Вывод</w:t>
      </w:r>
      <w:r w:rsidRPr="00654D6C">
        <w:rPr>
          <w:sz w:val="28"/>
          <w:szCs w:val="28"/>
        </w:rPr>
        <w:t>: В данный момент правительство обеспокоено сложившейся ситуацией в легкой промышленности, поэтому тратит большое количество средств для стабилизации и улучшения этой отрасли.</w:t>
      </w:r>
    </w:p>
    <w:p w:rsidR="00981D43" w:rsidRPr="003835A3" w:rsidRDefault="00981D43" w:rsidP="00981D43">
      <w:pPr>
        <w:spacing w:line="360" w:lineRule="auto"/>
        <w:jc w:val="both"/>
        <w:rPr>
          <w:sz w:val="28"/>
          <w:szCs w:val="28"/>
        </w:rPr>
      </w:pPr>
    </w:p>
    <w:p w:rsidR="00A1780B" w:rsidRDefault="00A1780B" w:rsidP="005E6EDC">
      <w:pPr>
        <w:spacing w:before="100" w:beforeAutospacing="1" w:line="360" w:lineRule="auto"/>
        <w:ind w:firstLine="709"/>
        <w:jc w:val="both"/>
        <w:rPr>
          <w:sz w:val="28"/>
          <w:szCs w:val="28"/>
        </w:rPr>
      </w:pPr>
      <w:r w:rsidRPr="00654D6C">
        <w:rPr>
          <w:sz w:val="28"/>
          <w:szCs w:val="28"/>
        </w:rPr>
        <w:t xml:space="preserve"> </w:t>
      </w:r>
    </w:p>
    <w:p w:rsidR="00843E9A" w:rsidRPr="00847FC3" w:rsidRDefault="00843E9A" w:rsidP="00843E9A">
      <w:pPr>
        <w:spacing w:line="360" w:lineRule="auto"/>
        <w:ind w:left="1260" w:hanging="551"/>
        <w:rPr>
          <w:b/>
          <w:sz w:val="28"/>
          <w:szCs w:val="28"/>
        </w:rPr>
      </w:pPr>
      <w:r w:rsidRPr="00847FC3">
        <w:rPr>
          <w:b/>
          <w:sz w:val="28"/>
          <w:szCs w:val="28"/>
        </w:rPr>
        <w:t>2.2. Методы воздействия государственных финансов на лёгкую промышленность в РФ.</w:t>
      </w:r>
    </w:p>
    <w:p w:rsidR="00E25E97" w:rsidRDefault="00E25E97" w:rsidP="00E25E97">
      <w:pPr>
        <w:spacing w:line="360" w:lineRule="auto"/>
        <w:ind w:firstLine="709"/>
        <w:jc w:val="both"/>
        <w:rPr>
          <w:sz w:val="28"/>
          <w:szCs w:val="28"/>
        </w:rPr>
      </w:pPr>
      <w:r>
        <w:rPr>
          <w:sz w:val="28"/>
          <w:szCs w:val="28"/>
        </w:rPr>
        <w:t>Объектами</w:t>
      </w:r>
      <w:r w:rsidRPr="0073148F">
        <w:rPr>
          <w:sz w:val="28"/>
          <w:szCs w:val="28"/>
        </w:rPr>
        <w:t xml:space="preserve"> </w:t>
      </w:r>
      <w:r>
        <w:rPr>
          <w:sz w:val="28"/>
          <w:szCs w:val="28"/>
        </w:rPr>
        <w:t xml:space="preserve">государственного финансового воздействия (регулирования) является то, на что направлено внимание государственных органов для обеспечения эффективного функционирования национальной экономики, а именно отраслевая структура экономики, ее территориальные пропорции и социальная структура общества. Каждому объекту финансового регулирования соответствуют определенные методы. </w:t>
      </w:r>
    </w:p>
    <w:p w:rsidR="00843E9A" w:rsidRPr="00654D6C" w:rsidRDefault="00843E9A" w:rsidP="005E6EDC">
      <w:pPr>
        <w:spacing w:before="100" w:beforeAutospacing="1" w:line="360" w:lineRule="auto"/>
        <w:ind w:firstLine="709"/>
        <w:jc w:val="both"/>
        <w:rPr>
          <w:sz w:val="28"/>
          <w:szCs w:val="28"/>
        </w:rPr>
      </w:pPr>
    </w:p>
    <w:p w:rsidR="00D02513" w:rsidRPr="00654D6C" w:rsidRDefault="00D02513" w:rsidP="005E6EDC">
      <w:pPr>
        <w:spacing w:before="100" w:beforeAutospacing="1" w:line="360" w:lineRule="auto"/>
        <w:ind w:firstLine="709"/>
        <w:jc w:val="both"/>
        <w:rPr>
          <w:sz w:val="28"/>
          <w:szCs w:val="28"/>
        </w:rPr>
      </w:pPr>
      <w:r w:rsidRPr="00654D6C">
        <w:rPr>
          <w:sz w:val="28"/>
          <w:szCs w:val="28"/>
        </w:rPr>
        <w:t xml:space="preserve">Например, был разработан и принят закон Оренбургской области от 10.11.2008 № 2538/555-IV-ОЗ </w:t>
      </w:r>
      <w:r w:rsidR="005D2E00" w:rsidRPr="00654D6C">
        <w:rPr>
          <w:sz w:val="28"/>
          <w:szCs w:val="28"/>
        </w:rPr>
        <w:t>«Об областной целевой программе «Развитие легкой промышленности Оренбургской области на 2006-2009 годы»</w:t>
      </w:r>
      <w:r w:rsidRPr="00654D6C">
        <w:rPr>
          <w:sz w:val="28"/>
          <w:szCs w:val="28"/>
        </w:rPr>
        <w:t>. В этом законе рассматривается перечень программных мероприятий по развитию и финансированию лёгкой промышленности, а также объёмы и источники финансирования лёгкой промышленности в Оренбургской области.</w:t>
      </w:r>
    </w:p>
    <w:p w:rsidR="00D02513" w:rsidRPr="00847FC3" w:rsidRDefault="00D02513" w:rsidP="00D02513">
      <w:pPr>
        <w:spacing w:before="100" w:beforeAutospacing="1"/>
        <w:ind w:firstLine="709"/>
        <w:jc w:val="right"/>
        <w:rPr>
          <w:sz w:val="28"/>
          <w:szCs w:val="28"/>
        </w:rPr>
      </w:pPr>
      <w:r w:rsidRPr="00847FC3">
        <w:rPr>
          <w:sz w:val="28"/>
          <w:szCs w:val="28"/>
        </w:rPr>
        <w:t>Таблица 2</w:t>
      </w:r>
    </w:p>
    <w:p w:rsidR="00D02513" w:rsidRPr="00847FC3" w:rsidRDefault="00D02513" w:rsidP="00847FC3">
      <w:pPr>
        <w:pStyle w:val="a7"/>
        <w:rPr>
          <w:sz w:val="28"/>
          <w:szCs w:val="28"/>
        </w:rPr>
      </w:pPr>
      <w:r w:rsidRPr="00847FC3">
        <w:rPr>
          <w:bCs/>
          <w:sz w:val="28"/>
          <w:szCs w:val="28"/>
        </w:rPr>
        <w:t>Объемы и источники финансирования</w:t>
      </w:r>
    </w:p>
    <w:p w:rsidR="00D02513" w:rsidRPr="00654D6C" w:rsidRDefault="00D02513" w:rsidP="00D02513">
      <w:pPr>
        <w:pStyle w:val="a7"/>
        <w:jc w:val="right"/>
        <w:rPr>
          <w:sz w:val="20"/>
          <w:szCs w:val="20"/>
        </w:rPr>
      </w:pPr>
      <w:r w:rsidRPr="00654D6C">
        <w:rPr>
          <w:sz w:val="20"/>
          <w:szCs w:val="20"/>
        </w:rPr>
        <w:t xml:space="preserve">(млн. рублей) </w:t>
      </w:r>
    </w:p>
    <w:tbl>
      <w:tblPr>
        <w:tblW w:w="9241" w:type="dxa"/>
        <w:jc w:val="righ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90"/>
        <w:gridCol w:w="2089"/>
        <w:gridCol w:w="1383"/>
        <w:gridCol w:w="1615"/>
        <w:gridCol w:w="1764"/>
      </w:tblGrid>
      <w:tr w:rsidR="00D02513" w:rsidRPr="00654D6C">
        <w:trPr>
          <w:trHeight w:val="74"/>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rsidP="00847FC3">
            <w:pPr>
              <w:pStyle w:val="a7"/>
              <w:ind w:left="-408"/>
              <w:rPr>
                <w:sz w:val="8"/>
              </w:rPr>
            </w:pP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 xml:space="preserve">Объем </w:t>
            </w:r>
            <w:r w:rsidRPr="00654D6C">
              <w:br/>
              <w:t>финансирования,</w:t>
            </w:r>
            <w:r w:rsidRPr="00654D6C">
              <w:br/>
              <w:t xml:space="preserve">всего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Областной</w:t>
            </w:r>
            <w:r w:rsidRPr="00654D6C">
              <w:br/>
              <w:t xml:space="preserve">бюджет </w:t>
            </w:r>
          </w:p>
        </w:tc>
        <w:tc>
          <w:tcPr>
            <w:tcW w:w="3379" w:type="dxa"/>
            <w:gridSpan w:val="2"/>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 xml:space="preserve">Внебюджетные источники </w:t>
            </w:r>
          </w:p>
        </w:tc>
      </w:tr>
      <w:tr w:rsidR="00D02513" w:rsidRPr="00654D6C">
        <w:trPr>
          <w:trHeight w:val="326"/>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pP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pP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pP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pPr>
            <w:r w:rsidRPr="00654D6C">
              <w:t>собственные</w:t>
            </w:r>
            <w:r w:rsidRPr="00654D6C">
              <w:br/>
              <w:t xml:space="preserve">средства </w:t>
            </w:r>
            <w:r w:rsidRPr="00654D6C">
              <w:br/>
              <w:t>предприятий</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pPr>
            <w:r w:rsidRPr="00654D6C">
              <w:t xml:space="preserve">кредиты </w:t>
            </w:r>
            <w:r w:rsidRPr="00654D6C">
              <w:br/>
              <w:t>коммерческих</w:t>
            </w:r>
            <w:r w:rsidRPr="00654D6C">
              <w:br/>
              <w:t xml:space="preserve">банков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3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4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5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Всего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1160,64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56,64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259,40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844,60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2006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378,09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17,09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98,10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262,90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2007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264,77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19,57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85,10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160,10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2008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280,10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10,00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35,40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234,70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2009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237,68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9,98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40,80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186,90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из них: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r>
      <w:tr w:rsidR="00D02513" w:rsidRPr="00654D6C">
        <w:trPr>
          <w:trHeight w:val="207"/>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Капитальные вложения, </w:t>
            </w:r>
            <w:r w:rsidRPr="00654D6C">
              <w:br/>
              <w:t xml:space="preserve">всего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395,40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22"/>
              </w:rPr>
            </w:pP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82,60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312,80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в том числе: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2006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177,70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36,80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140,90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2007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73,50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21,80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51,70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2008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39,60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17,80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21,80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2009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104,60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6,20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98,40 </w:t>
            </w:r>
          </w:p>
        </w:tc>
      </w:tr>
      <w:tr w:rsidR="00D02513" w:rsidRPr="00654D6C">
        <w:trPr>
          <w:trHeight w:val="207"/>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Прочие затраты, всего </w:t>
            </w:r>
            <w:r w:rsidRPr="00654D6C">
              <w:br/>
              <w:t xml:space="preserve">&lt;*&gt;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765,24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56,64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176,80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210" w:lineRule="atLeast"/>
            </w:pPr>
            <w:r w:rsidRPr="00654D6C">
              <w:t xml:space="preserve">531,80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в том числе: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rPr>
                <w:sz w:val="10"/>
              </w:rPr>
            </w:pP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2006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200,39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17,09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61,30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122,00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2007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191,27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19,57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63,30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108,40 </w:t>
            </w:r>
          </w:p>
        </w:tc>
      </w:tr>
      <w:tr w:rsidR="00D02513" w:rsidRPr="00654D6C">
        <w:trPr>
          <w:trHeight w:val="90"/>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2008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240,5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10,00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17,60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90" w:lineRule="atLeast"/>
            </w:pPr>
            <w:r w:rsidRPr="00654D6C">
              <w:t xml:space="preserve">212,90 </w:t>
            </w:r>
          </w:p>
        </w:tc>
      </w:tr>
      <w:tr w:rsidR="00D02513" w:rsidRPr="00654D6C">
        <w:trPr>
          <w:trHeight w:val="74"/>
          <w:tblCellSpacing w:w="0" w:type="dxa"/>
          <w:jc w:val="right"/>
        </w:trPr>
        <w:tc>
          <w:tcPr>
            <w:tcW w:w="2390"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 xml:space="preserve">2009 год </w:t>
            </w:r>
          </w:p>
        </w:tc>
        <w:tc>
          <w:tcPr>
            <w:tcW w:w="2089"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 xml:space="preserve">133,08 </w:t>
            </w:r>
          </w:p>
        </w:tc>
        <w:tc>
          <w:tcPr>
            <w:tcW w:w="1383"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 xml:space="preserve">9,98 </w:t>
            </w:r>
          </w:p>
        </w:tc>
        <w:tc>
          <w:tcPr>
            <w:tcW w:w="1615"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 xml:space="preserve">34,60 </w:t>
            </w:r>
          </w:p>
        </w:tc>
        <w:tc>
          <w:tcPr>
            <w:tcW w:w="1764" w:type="dxa"/>
            <w:tcBorders>
              <w:top w:val="outset" w:sz="6" w:space="0" w:color="auto"/>
              <w:left w:val="outset" w:sz="6" w:space="0" w:color="auto"/>
              <w:bottom w:val="outset" w:sz="6" w:space="0" w:color="auto"/>
              <w:right w:val="outset" w:sz="6" w:space="0" w:color="auto"/>
            </w:tcBorders>
          </w:tcPr>
          <w:p w:rsidR="00D02513" w:rsidRPr="00654D6C" w:rsidRDefault="00D02513">
            <w:pPr>
              <w:pStyle w:val="a7"/>
              <w:spacing w:line="75" w:lineRule="atLeast"/>
            </w:pPr>
            <w:r w:rsidRPr="00654D6C">
              <w:t xml:space="preserve">88,50 </w:t>
            </w:r>
          </w:p>
        </w:tc>
      </w:tr>
    </w:tbl>
    <w:p w:rsidR="00A1780B" w:rsidRPr="00654D6C" w:rsidRDefault="00A1780B" w:rsidP="009A2457">
      <w:pPr>
        <w:spacing w:line="360" w:lineRule="auto"/>
        <w:ind w:left="709"/>
        <w:rPr>
          <w:sz w:val="28"/>
          <w:szCs w:val="28"/>
        </w:rPr>
      </w:pPr>
    </w:p>
    <w:p w:rsidR="00FA00AF" w:rsidRPr="00654D6C" w:rsidRDefault="00FA00AF" w:rsidP="009A2457">
      <w:pPr>
        <w:spacing w:line="360" w:lineRule="auto"/>
        <w:ind w:left="709"/>
        <w:rPr>
          <w:sz w:val="28"/>
          <w:szCs w:val="28"/>
        </w:rPr>
      </w:pPr>
    </w:p>
    <w:p w:rsidR="00EA60C9" w:rsidRPr="00654D6C" w:rsidRDefault="00EA60C9" w:rsidP="007E2343">
      <w:pPr>
        <w:spacing w:line="360" w:lineRule="auto"/>
        <w:ind w:left="709"/>
        <w:rPr>
          <w:sz w:val="28"/>
          <w:szCs w:val="28"/>
        </w:rPr>
      </w:pPr>
    </w:p>
    <w:p w:rsidR="007E2343" w:rsidRPr="00654D6C" w:rsidRDefault="00B607F5" w:rsidP="005E6EDC">
      <w:pPr>
        <w:spacing w:line="360" w:lineRule="auto"/>
        <w:ind w:firstLine="709"/>
        <w:jc w:val="both"/>
        <w:rPr>
          <w:sz w:val="28"/>
          <w:szCs w:val="28"/>
        </w:rPr>
      </w:pPr>
      <w:r w:rsidRPr="00654D6C">
        <w:rPr>
          <w:sz w:val="28"/>
          <w:szCs w:val="28"/>
        </w:rPr>
        <w:t>Государственное регулирование экономики непосредственно связано с экономической политикой и направлено на её реализацию. Государство для реализации целей своей экономической политики использует различные формы и методы, которые и образуют инструментарий государственного регулирования экономики.</w:t>
      </w:r>
    </w:p>
    <w:p w:rsidR="007E2343" w:rsidRPr="00654D6C" w:rsidRDefault="00B607F5" w:rsidP="005E6EDC">
      <w:pPr>
        <w:spacing w:line="360" w:lineRule="auto"/>
        <w:ind w:firstLine="709"/>
        <w:jc w:val="both"/>
        <w:rPr>
          <w:sz w:val="28"/>
          <w:szCs w:val="28"/>
        </w:rPr>
      </w:pPr>
      <w:r w:rsidRPr="00654D6C">
        <w:rPr>
          <w:sz w:val="28"/>
          <w:szCs w:val="28"/>
        </w:rPr>
        <w:t>Государство использует</w:t>
      </w:r>
      <w:r w:rsidR="001A454C" w:rsidRPr="00654D6C">
        <w:rPr>
          <w:sz w:val="28"/>
          <w:szCs w:val="28"/>
        </w:rPr>
        <w:t>:</w:t>
      </w:r>
      <w:r w:rsidRPr="00654D6C">
        <w:rPr>
          <w:sz w:val="28"/>
          <w:szCs w:val="28"/>
        </w:rPr>
        <w:t xml:space="preserve"> </w:t>
      </w:r>
    </w:p>
    <w:p w:rsidR="001A454C" w:rsidRPr="00654D6C" w:rsidRDefault="00B607F5" w:rsidP="000A79A4">
      <w:pPr>
        <w:numPr>
          <w:ilvl w:val="0"/>
          <w:numId w:val="12"/>
        </w:numPr>
        <w:tabs>
          <w:tab w:val="clear" w:pos="1429"/>
          <w:tab w:val="num" w:pos="1260"/>
        </w:tabs>
        <w:spacing w:line="360" w:lineRule="auto"/>
        <w:ind w:left="720" w:hanging="11"/>
        <w:jc w:val="both"/>
        <w:rPr>
          <w:sz w:val="28"/>
          <w:szCs w:val="28"/>
        </w:rPr>
      </w:pPr>
      <w:r w:rsidRPr="00654D6C">
        <w:rPr>
          <w:sz w:val="28"/>
          <w:szCs w:val="28"/>
        </w:rPr>
        <w:t xml:space="preserve">методы прямого (административного) </w:t>
      </w:r>
      <w:r w:rsidR="001A454C" w:rsidRPr="00654D6C">
        <w:rPr>
          <w:sz w:val="28"/>
          <w:szCs w:val="28"/>
        </w:rPr>
        <w:t>воздействия на экономику</w:t>
      </w:r>
    </w:p>
    <w:p w:rsidR="001A454C" w:rsidRPr="00654D6C" w:rsidRDefault="001A454C" w:rsidP="000A79A4">
      <w:pPr>
        <w:pStyle w:val="a3"/>
        <w:keepNext/>
        <w:numPr>
          <w:ilvl w:val="0"/>
          <w:numId w:val="9"/>
        </w:numPr>
        <w:tabs>
          <w:tab w:val="clear" w:pos="1789"/>
          <w:tab w:val="num" w:pos="1260"/>
        </w:tabs>
        <w:spacing w:after="0" w:line="360" w:lineRule="auto"/>
        <w:ind w:left="1080"/>
        <w:jc w:val="both"/>
      </w:pPr>
      <w:r w:rsidRPr="00654D6C">
        <w:t>Принятие законодательных актов, нормативных документов</w:t>
      </w:r>
      <w:r w:rsidRPr="00654D6C">
        <w:sym w:font="Symbol" w:char="F02C"/>
      </w:r>
      <w:r w:rsidRPr="00654D6C">
        <w:t xml:space="preserve"> положений</w:t>
      </w:r>
    </w:p>
    <w:p w:rsidR="001A454C" w:rsidRPr="00654D6C" w:rsidRDefault="001A454C" w:rsidP="000A79A4">
      <w:pPr>
        <w:pStyle w:val="a3"/>
        <w:keepNext/>
        <w:numPr>
          <w:ilvl w:val="0"/>
          <w:numId w:val="9"/>
        </w:numPr>
        <w:tabs>
          <w:tab w:val="clear" w:pos="1789"/>
          <w:tab w:val="num" w:pos="1260"/>
        </w:tabs>
        <w:spacing w:after="0" w:line="360" w:lineRule="auto"/>
        <w:ind w:left="0" w:firstLine="709"/>
        <w:jc w:val="both"/>
      </w:pPr>
      <w:r w:rsidRPr="00654D6C">
        <w:t>Лицензирование и квотирование</w:t>
      </w:r>
    </w:p>
    <w:p w:rsidR="001A454C" w:rsidRPr="00654D6C" w:rsidRDefault="001A454C" w:rsidP="000A79A4">
      <w:pPr>
        <w:pStyle w:val="a3"/>
        <w:keepNext/>
        <w:numPr>
          <w:ilvl w:val="0"/>
          <w:numId w:val="9"/>
        </w:numPr>
        <w:tabs>
          <w:tab w:val="clear" w:pos="1789"/>
          <w:tab w:val="num" w:pos="1260"/>
        </w:tabs>
        <w:spacing w:after="0" w:line="360" w:lineRule="auto"/>
        <w:ind w:left="0" w:firstLine="709"/>
        <w:jc w:val="both"/>
      </w:pPr>
      <w:r w:rsidRPr="00654D6C">
        <w:t>Применение санкций</w:t>
      </w:r>
    </w:p>
    <w:p w:rsidR="001A454C" w:rsidRPr="00654D6C" w:rsidRDefault="001A454C" w:rsidP="000A79A4">
      <w:pPr>
        <w:pStyle w:val="a3"/>
        <w:keepNext/>
        <w:numPr>
          <w:ilvl w:val="0"/>
          <w:numId w:val="9"/>
        </w:numPr>
        <w:tabs>
          <w:tab w:val="clear" w:pos="1789"/>
          <w:tab w:val="num" w:pos="1260"/>
        </w:tabs>
        <w:spacing w:after="0" w:line="360" w:lineRule="auto"/>
        <w:ind w:left="0" w:firstLine="709"/>
        <w:jc w:val="both"/>
      </w:pPr>
      <w:r w:rsidRPr="00654D6C">
        <w:t>Управление государственной собственностью</w:t>
      </w:r>
    </w:p>
    <w:p w:rsidR="001A454C" w:rsidRPr="00654D6C" w:rsidRDefault="001A454C" w:rsidP="000A79A4">
      <w:pPr>
        <w:pStyle w:val="a3"/>
        <w:keepNext/>
        <w:numPr>
          <w:ilvl w:val="0"/>
          <w:numId w:val="9"/>
        </w:numPr>
        <w:tabs>
          <w:tab w:val="clear" w:pos="1789"/>
          <w:tab w:val="num" w:pos="1260"/>
        </w:tabs>
        <w:spacing w:after="0" w:line="360" w:lineRule="auto"/>
        <w:ind w:left="0" w:firstLine="709"/>
        <w:jc w:val="both"/>
      </w:pPr>
      <w:r w:rsidRPr="00654D6C">
        <w:t>Охрана окружающей среды</w:t>
      </w:r>
    </w:p>
    <w:p w:rsidR="001A454C" w:rsidRPr="00654D6C" w:rsidRDefault="001A454C" w:rsidP="000A79A4">
      <w:pPr>
        <w:pStyle w:val="a3"/>
        <w:keepNext/>
        <w:numPr>
          <w:ilvl w:val="0"/>
          <w:numId w:val="8"/>
        </w:numPr>
        <w:tabs>
          <w:tab w:val="clear" w:pos="1789"/>
          <w:tab w:val="num" w:pos="1260"/>
        </w:tabs>
        <w:spacing w:after="0" w:line="360" w:lineRule="auto"/>
        <w:ind w:left="720" w:hanging="11"/>
        <w:jc w:val="both"/>
        <w:rPr>
          <w:sz w:val="28"/>
          <w:szCs w:val="28"/>
        </w:rPr>
      </w:pPr>
      <w:r w:rsidRPr="00654D6C">
        <w:rPr>
          <w:sz w:val="28"/>
          <w:szCs w:val="28"/>
        </w:rPr>
        <w:t>методы</w:t>
      </w:r>
      <w:r w:rsidR="00B607F5" w:rsidRPr="00654D6C">
        <w:rPr>
          <w:sz w:val="28"/>
          <w:szCs w:val="28"/>
        </w:rPr>
        <w:t xml:space="preserve"> косвенного (экономического)</w:t>
      </w:r>
      <w:r w:rsidRPr="00654D6C">
        <w:rPr>
          <w:sz w:val="28"/>
          <w:szCs w:val="28"/>
        </w:rPr>
        <w:t xml:space="preserve"> воздействия на экономику</w:t>
      </w:r>
    </w:p>
    <w:p w:rsidR="001A454C" w:rsidRPr="00654D6C" w:rsidRDefault="001A454C" w:rsidP="000A79A4">
      <w:pPr>
        <w:pStyle w:val="a3"/>
        <w:keepNext/>
        <w:numPr>
          <w:ilvl w:val="0"/>
          <w:numId w:val="10"/>
        </w:numPr>
        <w:tabs>
          <w:tab w:val="clear" w:pos="1789"/>
          <w:tab w:val="num" w:pos="1260"/>
        </w:tabs>
        <w:spacing w:after="0" w:line="360" w:lineRule="auto"/>
        <w:ind w:left="0" w:firstLine="709"/>
        <w:jc w:val="both"/>
      </w:pPr>
      <w:r w:rsidRPr="00654D6C">
        <w:t>финансовая политика</w:t>
      </w:r>
    </w:p>
    <w:p w:rsidR="001A454C" w:rsidRPr="00654D6C" w:rsidRDefault="001A454C" w:rsidP="000A79A4">
      <w:pPr>
        <w:pStyle w:val="a3"/>
        <w:keepNext/>
        <w:numPr>
          <w:ilvl w:val="0"/>
          <w:numId w:val="10"/>
        </w:numPr>
        <w:tabs>
          <w:tab w:val="clear" w:pos="1789"/>
          <w:tab w:val="num" w:pos="1260"/>
        </w:tabs>
        <w:spacing w:after="0" w:line="360" w:lineRule="auto"/>
        <w:ind w:left="0" w:firstLine="709"/>
        <w:jc w:val="both"/>
      </w:pPr>
      <w:r w:rsidRPr="00654D6C">
        <w:t>денежно-кредитная политика</w:t>
      </w:r>
    </w:p>
    <w:p w:rsidR="001A454C" w:rsidRPr="00654D6C" w:rsidRDefault="001A454C" w:rsidP="000A79A4">
      <w:pPr>
        <w:pStyle w:val="a3"/>
        <w:keepNext/>
        <w:numPr>
          <w:ilvl w:val="0"/>
          <w:numId w:val="10"/>
        </w:numPr>
        <w:tabs>
          <w:tab w:val="clear" w:pos="1789"/>
          <w:tab w:val="num" w:pos="1260"/>
        </w:tabs>
        <w:spacing w:after="0" w:line="360" w:lineRule="auto"/>
        <w:ind w:left="0" w:firstLine="709"/>
        <w:jc w:val="both"/>
      </w:pPr>
      <w:r w:rsidRPr="00654D6C">
        <w:t>Целевое программирование</w:t>
      </w:r>
    </w:p>
    <w:p w:rsidR="001A454C" w:rsidRPr="00654D6C" w:rsidRDefault="001A454C" w:rsidP="000A79A4">
      <w:pPr>
        <w:pStyle w:val="a3"/>
        <w:keepNext/>
        <w:numPr>
          <w:ilvl w:val="0"/>
          <w:numId w:val="10"/>
        </w:numPr>
        <w:tabs>
          <w:tab w:val="clear" w:pos="1789"/>
          <w:tab w:val="num" w:pos="1260"/>
        </w:tabs>
        <w:spacing w:after="0" w:line="360" w:lineRule="auto"/>
        <w:ind w:left="0" w:firstLine="709"/>
        <w:jc w:val="both"/>
      </w:pPr>
      <w:r w:rsidRPr="00654D6C">
        <w:t>Регулирование налоговой системы</w:t>
      </w:r>
    </w:p>
    <w:p w:rsidR="001A454C" w:rsidRPr="00654D6C" w:rsidRDefault="001A454C" w:rsidP="000A79A4">
      <w:pPr>
        <w:pStyle w:val="a3"/>
        <w:keepNext/>
        <w:numPr>
          <w:ilvl w:val="0"/>
          <w:numId w:val="10"/>
        </w:numPr>
        <w:tabs>
          <w:tab w:val="clear" w:pos="1789"/>
          <w:tab w:val="num" w:pos="1260"/>
        </w:tabs>
        <w:spacing w:after="0" w:line="360" w:lineRule="auto"/>
        <w:ind w:left="0" w:firstLine="709"/>
        <w:jc w:val="both"/>
      </w:pPr>
      <w:r w:rsidRPr="00654D6C">
        <w:t>Индикативное планирование</w:t>
      </w:r>
    </w:p>
    <w:p w:rsidR="00B607F5" w:rsidRPr="00654D6C" w:rsidRDefault="00B607F5" w:rsidP="007E2343">
      <w:pPr>
        <w:pStyle w:val="a3"/>
        <w:keepNext/>
        <w:spacing w:after="0" w:line="360" w:lineRule="auto"/>
        <w:ind w:firstLine="709"/>
        <w:jc w:val="both"/>
        <w:rPr>
          <w:sz w:val="28"/>
          <w:szCs w:val="28"/>
        </w:rPr>
      </w:pPr>
      <w:r w:rsidRPr="00654D6C">
        <w:rPr>
          <w:sz w:val="28"/>
          <w:szCs w:val="28"/>
        </w:rPr>
        <w:t>Использование указанных методов предполагает применение характерных для них приёмов и средств.</w:t>
      </w:r>
      <w:r w:rsidR="00FF72C8" w:rsidRPr="00654D6C">
        <w:rPr>
          <w:sz w:val="28"/>
          <w:szCs w:val="28"/>
        </w:rPr>
        <w:t xml:space="preserve"> </w:t>
      </w:r>
      <w:r w:rsidR="005E6EDC" w:rsidRPr="00654D6C">
        <w:rPr>
          <w:sz w:val="28"/>
          <w:szCs w:val="28"/>
        </w:rPr>
        <w:t>В приложении 1</w:t>
      </w:r>
      <w:r w:rsidR="00FF72C8" w:rsidRPr="00654D6C">
        <w:rPr>
          <w:sz w:val="28"/>
          <w:szCs w:val="28"/>
        </w:rPr>
        <w:t xml:space="preserve"> представлены все формы и методы государственного регулирования экономики. </w:t>
      </w:r>
    </w:p>
    <w:p w:rsidR="00FF72C8" w:rsidRPr="00654D6C" w:rsidRDefault="00512CB5" w:rsidP="007E2343">
      <w:pPr>
        <w:spacing w:line="360" w:lineRule="auto"/>
        <w:ind w:firstLine="709"/>
        <w:jc w:val="both"/>
        <w:rPr>
          <w:sz w:val="28"/>
          <w:szCs w:val="28"/>
        </w:rPr>
      </w:pPr>
      <w:r w:rsidRPr="00654D6C">
        <w:rPr>
          <w:sz w:val="28"/>
          <w:szCs w:val="28"/>
        </w:rPr>
        <w:t xml:space="preserve">Регулирующая роль государства особенно важна на нынешнем этапе перехода к рыночной экономике, когда не сформировался эффективный механизм экономического регулирования. По данным </w:t>
      </w:r>
      <w:r w:rsidR="005911E5" w:rsidRPr="00654D6C">
        <w:rPr>
          <w:sz w:val="28"/>
          <w:szCs w:val="28"/>
        </w:rPr>
        <w:t>М</w:t>
      </w:r>
      <w:r w:rsidRPr="00654D6C">
        <w:rPr>
          <w:sz w:val="28"/>
          <w:szCs w:val="28"/>
        </w:rPr>
        <w:t>инпромторга России, за первую половину 2009 уровень выпуска продукции в швейном производстве в Северо-Западном федеральном округе снизился на 10-30</w:t>
      </w:r>
      <w:r w:rsidR="00847FC3">
        <w:rPr>
          <w:sz w:val="28"/>
          <w:szCs w:val="28"/>
        </w:rPr>
        <w:t xml:space="preserve">% </w:t>
      </w:r>
      <w:r w:rsidRPr="00654D6C">
        <w:rPr>
          <w:sz w:val="28"/>
          <w:szCs w:val="28"/>
        </w:rPr>
        <w:t>по сравнению с аналогичным периодом 2008. Снижение уровня производства в текстильной и легкой промышленности обусловлено износом технологического оборудования и снижением потребительского спроса. При этом в объеме продаж товаров легкой промышленно</w:t>
      </w:r>
      <w:r w:rsidR="00847FC3">
        <w:rPr>
          <w:sz w:val="28"/>
          <w:szCs w:val="28"/>
        </w:rPr>
        <w:t xml:space="preserve">сти на российском рынке лишь 21% </w:t>
      </w:r>
      <w:r w:rsidRPr="00654D6C">
        <w:rPr>
          <w:sz w:val="28"/>
          <w:szCs w:val="28"/>
        </w:rPr>
        <w:t xml:space="preserve">приходится на долю отечественных производителей. Официальный импорт составляет </w:t>
      </w:r>
      <w:r w:rsidR="00847FC3">
        <w:rPr>
          <w:sz w:val="28"/>
          <w:szCs w:val="28"/>
        </w:rPr>
        <w:t>38,3%, а остальные 40,7%</w:t>
      </w:r>
      <w:r w:rsidRPr="00654D6C">
        <w:rPr>
          <w:sz w:val="28"/>
          <w:szCs w:val="28"/>
        </w:rPr>
        <w:t>- это товары теневого производства или незаконно ввезенные на территорию России, в основном китайского и турецкого производства.</w:t>
      </w:r>
    </w:p>
    <w:p w:rsidR="00512CB5" w:rsidRPr="00654D6C" w:rsidRDefault="00512CB5" w:rsidP="00320092">
      <w:pPr>
        <w:pStyle w:val="a3"/>
        <w:keepNext/>
        <w:spacing w:after="0" w:line="360" w:lineRule="auto"/>
        <w:ind w:firstLine="709"/>
        <w:jc w:val="both"/>
        <w:rPr>
          <w:sz w:val="28"/>
          <w:szCs w:val="28"/>
        </w:rPr>
      </w:pPr>
      <w:r w:rsidRPr="00654D6C">
        <w:rPr>
          <w:sz w:val="28"/>
          <w:szCs w:val="28"/>
        </w:rPr>
        <w:t>Одним из звеньев развития легкой промышленности является инвестирование в науку, которое уже в этом году в 4 раза превысило показатели 2008 и составило около 120 миллионов рублей. Государство заинтересовано в том, чтобы научно-технические разработки не оседали на полках, а немедленно попадали на производство.</w:t>
      </w:r>
    </w:p>
    <w:p w:rsidR="00512CB5" w:rsidRPr="00654D6C" w:rsidRDefault="00512CB5" w:rsidP="00320092">
      <w:pPr>
        <w:pStyle w:val="a3"/>
        <w:keepNext/>
        <w:spacing w:after="0" w:line="360" w:lineRule="auto"/>
        <w:ind w:firstLine="709"/>
        <w:jc w:val="both"/>
        <w:rPr>
          <w:sz w:val="28"/>
          <w:szCs w:val="28"/>
        </w:rPr>
      </w:pPr>
      <w:r w:rsidRPr="00654D6C">
        <w:rPr>
          <w:sz w:val="28"/>
          <w:szCs w:val="28"/>
        </w:rPr>
        <w:t>Одним из векторов выведения легкой промышленности из кризиса должно стать повышение до 2/3 от ставки рефинансирования ЦБ РФ доли возмещения затрат на уплату процентов по кредитам, полученным в российских банках, на осуществление сезонных закупок сырья и материалов, в том числе с целью технического переоборудования. К тому же предприятиям и производствам может быть предложено осуществлять налогообложение по принципу единого сельскохозяйственного налога, что, по сути, означает переход на упрощенную систему.</w:t>
      </w:r>
    </w:p>
    <w:p w:rsidR="00320092" w:rsidRPr="00654D6C" w:rsidRDefault="00320092" w:rsidP="005E6EDC">
      <w:pPr>
        <w:pStyle w:val="a7"/>
        <w:spacing w:before="0" w:beforeAutospacing="0" w:after="0" w:afterAutospacing="0" w:line="360" w:lineRule="auto"/>
        <w:ind w:firstLine="709"/>
        <w:jc w:val="both"/>
        <w:rPr>
          <w:sz w:val="28"/>
          <w:szCs w:val="28"/>
        </w:rPr>
      </w:pPr>
      <w:r w:rsidRPr="00654D6C">
        <w:rPr>
          <w:sz w:val="28"/>
          <w:szCs w:val="28"/>
        </w:rPr>
        <w:t>Также Минпромторг предлагает повысить пошлину на ввозимую в Россию обувь. Замдиректора департамента лесной и легкой промышленности Минпромторга Олег Кащеев выдвинул инициативу увеличить пошлину на импортную обувь. Он предлагает сделать это в рамках формирования единого Таможенного союза России, Казахстана и Белоруссии, который предполагает унификацию таможенных пошлин и тарифов.</w:t>
      </w:r>
    </w:p>
    <w:p w:rsidR="00FA00AF" w:rsidRPr="00654D6C" w:rsidRDefault="00FA00AF" w:rsidP="005E6EDC">
      <w:pPr>
        <w:pStyle w:val="a7"/>
        <w:spacing w:before="0" w:beforeAutospacing="0" w:after="0" w:afterAutospacing="0" w:line="360" w:lineRule="auto"/>
        <w:ind w:firstLine="709"/>
        <w:jc w:val="both"/>
        <w:rPr>
          <w:sz w:val="28"/>
          <w:szCs w:val="28"/>
        </w:rPr>
      </w:pPr>
      <w:r w:rsidRPr="00654D6C">
        <w:rPr>
          <w:b/>
          <w:sz w:val="28"/>
          <w:szCs w:val="28"/>
        </w:rPr>
        <w:t>Вывод</w:t>
      </w:r>
      <w:r w:rsidRPr="00654D6C">
        <w:rPr>
          <w:sz w:val="28"/>
          <w:szCs w:val="28"/>
        </w:rPr>
        <w:t xml:space="preserve">: </w:t>
      </w:r>
      <w:r w:rsidR="005911E5" w:rsidRPr="00654D6C">
        <w:rPr>
          <w:bCs/>
          <w:sz w:val="28"/>
          <w:szCs w:val="28"/>
        </w:rPr>
        <w:t>Стимулирование инновационного развития отрасли</w:t>
      </w:r>
      <w:r w:rsidR="005911E5" w:rsidRPr="00654D6C">
        <w:rPr>
          <w:sz w:val="28"/>
          <w:szCs w:val="28"/>
        </w:rPr>
        <w:t xml:space="preserve"> невозможно без обязательного внедрения в производство результатов научно-исследовательских работ, разрабатываемых научными организациями по заказу Минпромторга России и других заинтересованных сторон. В качестве стимулирующих мер технологического перевооружения также можно назвать: отмену уплаты НДС на ввозимое технологическое оборудование; субсидирование процентных ставков по банковским кредитам, взятым на приобретение технологического оборудования, а также сырья и материалов.</w:t>
      </w:r>
    </w:p>
    <w:p w:rsidR="00847FC3" w:rsidRDefault="00847FC3" w:rsidP="00337C52">
      <w:pPr>
        <w:spacing w:line="360" w:lineRule="auto"/>
        <w:ind w:left="709"/>
        <w:rPr>
          <w:b/>
          <w:sz w:val="28"/>
          <w:szCs w:val="28"/>
        </w:rPr>
      </w:pPr>
    </w:p>
    <w:p w:rsidR="00565EF3" w:rsidRDefault="00565EF3" w:rsidP="00337C52">
      <w:pPr>
        <w:spacing w:line="360" w:lineRule="auto"/>
        <w:ind w:left="709"/>
        <w:rPr>
          <w:b/>
          <w:sz w:val="28"/>
          <w:szCs w:val="28"/>
        </w:rPr>
      </w:pPr>
    </w:p>
    <w:p w:rsidR="002E7A89" w:rsidRPr="00847FC3" w:rsidRDefault="009A2457" w:rsidP="00565EF3">
      <w:pPr>
        <w:spacing w:line="360" w:lineRule="auto"/>
        <w:ind w:left="1980" w:hanging="1249"/>
        <w:rPr>
          <w:b/>
          <w:sz w:val="28"/>
          <w:szCs w:val="28"/>
        </w:rPr>
      </w:pPr>
      <w:r w:rsidRPr="00847FC3">
        <w:rPr>
          <w:b/>
          <w:sz w:val="28"/>
          <w:szCs w:val="28"/>
        </w:rPr>
        <w:t>ГЛАВА 3. ПРОБЛЕМЫ И ПЕРСПЕКТИВЫ  РАЗВИТИЯ ЛЁГКОЙ ПРОМЫШЛЕННОСТИ В РФ</w:t>
      </w:r>
    </w:p>
    <w:p w:rsidR="009A2457" w:rsidRDefault="009A2457" w:rsidP="009A2457">
      <w:pPr>
        <w:tabs>
          <w:tab w:val="left" w:pos="1800"/>
        </w:tabs>
        <w:spacing w:line="360" w:lineRule="auto"/>
        <w:ind w:left="709" w:firstLine="900"/>
        <w:rPr>
          <w:b/>
          <w:sz w:val="28"/>
          <w:szCs w:val="28"/>
        </w:rPr>
      </w:pPr>
      <w:r w:rsidRPr="00847FC3">
        <w:rPr>
          <w:b/>
          <w:sz w:val="28"/>
          <w:szCs w:val="28"/>
        </w:rPr>
        <w:t>3.1. Проблемы развития лёгкой промышленности в РФ</w:t>
      </w:r>
    </w:p>
    <w:p w:rsidR="00565EF3" w:rsidRPr="00847FC3" w:rsidRDefault="00565EF3" w:rsidP="009A2457">
      <w:pPr>
        <w:tabs>
          <w:tab w:val="left" w:pos="1800"/>
        </w:tabs>
        <w:spacing w:line="360" w:lineRule="auto"/>
        <w:ind w:left="709" w:firstLine="900"/>
        <w:rPr>
          <w:b/>
          <w:sz w:val="28"/>
          <w:szCs w:val="28"/>
        </w:rPr>
      </w:pPr>
    </w:p>
    <w:p w:rsidR="00565EF3" w:rsidRDefault="00565EF3" w:rsidP="00565EF3">
      <w:pPr>
        <w:pStyle w:val="a7"/>
        <w:spacing w:before="0" w:beforeAutospacing="0" w:after="0" w:afterAutospacing="0" w:line="360" w:lineRule="auto"/>
        <w:ind w:firstLine="709"/>
        <w:jc w:val="both"/>
        <w:rPr>
          <w:sz w:val="28"/>
          <w:szCs w:val="28"/>
        </w:rPr>
      </w:pPr>
      <w:r>
        <w:rPr>
          <w:sz w:val="28"/>
          <w:szCs w:val="28"/>
        </w:rPr>
        <w:t>В настоящее время хоть Правительство РФ и тратит большое количество средств и сил на стабилизацию легкой промышленности, но тем не менее, всё равно осталось большое количество проблем развития легкой промышленности, которые необходимо решать, чтобы добиться желаемого результата.</w:t>
      </w:r>
    </w:p>
    <w:p w:rsidR="009A2457" w:rsidRPr="00654D6C" w:rsidRDefault="009A2457" w:rsidP="00565EF3">
      <w:pPr>
        <w:pStyle w:val="a7"/>
        <w:spacing w:before="0" w:beforeAutospacing="0" w:after="0" w:afterAutospacing="0" w:line="360" w:lineRule="auto"/>
        <w:ind w:firstLine="709"/>
        <w:jc w:val="both"/>
        <w:rPr>
          <w:sz w:val="28"/>
          <w:szCs w:val="28"/>
        </w:rPr>
      </w:pPr>
      <w:r w:rsidRPr="00654D6C">
        <w:rPr>
          <w:sz w:val="28"/>
          <w:szCs w:val="28"/>
        </w:rPr>
        <w:t>Основные проблемы отрасли:</w:t>
      </w:r>
    </w:p>
    <w:p w:rsidR="009A2457" w:rsidRPr="00654D6C" w:rsidRDefault="009A2457" w:rsidP="00565EF3">
      <w:pPr>
        <w:numPr>
          <w:ilvl w:val="0"/>
          <w:numId w:val="2"/>
        </w:numPr>
        <w:tabs>
          <w:tab w:val="clear" w:pos="720"/>
          <w:tab w:val="num" w:pos="0"/>
        </w:tabs>
        <w:spacing w:line="360" w:lineRule="auto"/>
        <w:ind w:left="0" w:firstLine="709"/>
        <w:jc w:val="both"/>
        <w:rPr>
          <w:sz w:val="28"/>
          <w:szCs w:val="28"/>
        </w:rPr>
      </w:pPr>
      <w:r w:rsidRPr="00654D6C">
        <w:rPr>
          <w:sz w:val="28"/>
          <w:szCs w:val="28"/>
        </w:rPr>
        <w:t xml:space="preserve">низкий уровень заработной платы. Лёгкая промышленность непривлекательна для молодежи и специалистов. В январе 2006 года среднероссийский уровень заработной платы в текстильном и швейном производствах составлял 4054 рубля (46 % от среднего уровня заработной платы в перерабатывающих отраслях промышленности). </w:t>
      </w:r>
    </w:p>
    <w:p w:rsidR="009A2457" w:rsidRPr="00654D6C" w:rsidRDefault="009A2457" w:rsidP="00565EF3">
      <w:pPr>
        <w:numPr>
          <w:ilvl w:val="0"/>
          <w:numId w:val="2"/>
        </w:numPr>
        <w:tabs>
          <w:tab w:val="clear" w:pos="720"/>
          <w:tab w:val="num" w:pos="540"/>
        </w:tabs>
        <w:spacing w:line="360" w:lineRule="auto"/>
        <w:ind w:left="0" w:firstLine="709"/>
        <w:jc w:val="both"/>
        <w:rPr>
          <w:sz w:val="28"/>
          <w:szCs w:val="28"/>
        </w:rPr>
      </w:pPr>
      <w:r w:rsidRPr="00654D6C">
        <w:rPr>
          <w:sz w:val="28"/>
          <w:szCs w:val="28"/>
        </w:rPr>
        <w:t>использование морально и физически устаревшего технологического оборудования. На начало 200</w:t>
      </w:r>
      <w:r w:rsidR="00EF2C15" w:rsidRPr="00654D6C">
        <w:rPr>
          <w:sz w:val="28"/>
          <w:szCs w:val="28"/>
        </w:rPr>
        <w:t>8</w:t>
      </w:r>
      <w:r w:rsidRPr="00654D6C">
        <w:rPr>
          <w:sz w:val="28"/>
          <w:szCs w:val="28"/>
        </w:rPr>
        <w:t xml:space="preserve"> доля оборудования, эксплуатируемого более 10 лет, составляла 77,4 %. Ежегодное обновление парка оборудования в отрасли не превышало 3 — 4 %, в то время как в экономически развитых странах аналогичный показатель составлял 14 — 16 %.</w:t>
      </w:r>
    </w:p>
    <w:p w:rsidR="009A2457" w:rsidRPr="00654D6C" w:rsidRDefault="009A2457" w:rsidP="00565EF3">
      <w:pPr>
        <w:numPr>
          <w:ilvl w:val="0"/>
          <w:numId w:val="2"/>
        </w:numPr>
        <w:tabs>
          <w:tab w:val="clear" w:pos="720"/>
          <w:tab w:val="num" w:pos="540"/>
        </w:tabs>
        <w:spacing w:line="360" w:lineRule="auto"/>
        <w:ind w:left="0" w:firstLine="709"/>
        <w:jc w:val="both"/>
        <w:rPr>
          <w:sz w:val="28"/>
          <w:szCs w:val="28"/>
        </w:rPr>
      </w:pPr>
      <w:r w:rsidRPr="00654D6C">
        <w:rPr>
          <w:sz w:val="28"/>
          <w:szCs w:val="28"/>
        </w:rPr>
        <w:t xml:space="preserve">высокая доля теневого и незаконно ввезенного товара на потребительском рынке. Более 62 % изделий лёгкой промышленности, представленных на российском рынке — товары теневого производства или товары, незаконно ввезенные на территорию России. </w:t>
      </w:r>
    </w:p>
    <w:p w:rsidR="009A2457" w:rsidRPr="00654D6C" w:rsidRDefault="009A2457" w:rsidP="00565EF3">
      <w:pPr>
        <w:numPr>
          <w:ilvl w:val="0"/>
          <w:numId w:val="2"/>
        </w:numPr>
        <w:tabs>
          <w:tab w:val="clear" w:pos="720"/>
          <w:tab w:val="num" w:pos="540"/>
        </w:tabs>
        <w:spacing w:line="360" w:lineRule="auto"/>
        <w:ind w:left="0" w:firstLine="709"/>
        <w:jc w:val="both"/>
        <w:rPr>
          <w:sz w:val="28"/>
          <w:szCs w:val="28"/>
        </w:rPr>
      </w:pPr>
      <w:r w:rsidRPr="00654D6C">
        <w:rPr>
          <w:sz w:val="28"/>
          <w:szCs w:val="28"/>
        </w:rPr>
        <w:t xml:space="preserve">большинство предприятий сосредоточено в провинции и многие из них являются градообразующими. В случае банкротства таких предприятий без работы останется значительная часть населения таких городов. </w:t>
      </w:r>
    </w:p>
    <w:p w:rsidR="009A2457" w:rsidRPr="00654D6C" w:rsidRDefault="009A2457" w:rsidP="00565EF3">
      <w:pPr>
        <w:numPr>
          <w:ilvl w:val="0"/>
          <w:numId w:val="2"/>
        </w:numPr>
        <w:tabs>
          <w:tab w:val="clear" w:pos="720"/>
          <w:tab w:val="num" w:pos="1440"/>
        </w:tabs>
        <w:spacing w:line="360" w:lineRule="auto"/>
        <w:ind w:left="0" w:firstLine="709"/>
        <w:jc w:val="both"/>
        <w:rPr>
          <w:sz w:val="28"/>
          <w:szCs w:val="28"/>
        </w:rPr>
      </w:pPr>
      <w:r w:rsidRPr="00654D6C">
        <w:rPr>
          <w:sz w:val="28"/>
          <w:szCs w:val="28"/>
        </w:rPr>
        <w:t>нехватка у предприятий собственных средств на развитие производства.</w:t>
      </w:r>
    </w:p>
    <w:p w:rsidR="00B27364" w:rsidRPr="00654D6C" w:rsidRDefault="00B27364" w:rsidP="00565EF3">
      <w:pPr>
        <w:spacing w:line="360" w:lineRule="auto"/>
        <w:ind w:firstLine="709"/>
        <w:jc w:val="both"/>
        <w:rPr>
          <w:sz w:val="28"/>
          <w:szCs w:val="28"/>
        </w:rPr>
      </w:pPr>
      <w:r w:rsidRPr="00654D6C">
        <w:rPr>
          <w:sz w:val="28"/>
          <w:szCs w:val="28"/>
        </w:rPr>
        <w:t>Основной поставщик натурального сырья для легкой промышленности – сельское хозяйство. Льноводство – традиционная отрасль в России – находится в очень сложном положении. Из года в год сокращаются посевы льна – долгунца, падает его урожайность. Россия в 80-е годы не обеспечивала сырьем для льняной промышленности, которое ввозила преимущественно из Украины. Размещено льноводство неравномерно: свыше 60% заготавливаемого сырья приходится на Центральный район, 25% - Северо-западный и Вологодскую область Северного района и только 15% - на все остальные (Волго-Вятский, Уральский, Западно-Сибирский и Восточно-Сибирский). В настоящее время решается вопрос о возрождении отечественного льноводства взамен закупаемого хлопка.</w:t>
      </w:r>
    </w:p>
    <w:p w:rsidR="00B27364" w:rsidRPr="00654D6C" w:rsidRDefault="00B27364" w:rsidP="00565EF3">
      <w:pPr>
        <w:spacing w:line="360" w:lineRule="auto"/>
        <w:ind w:firstLine="709"/>
        <w:jc w:val="both"/>
        <w:rPr>
          <w:sz w:val="28"/>
          <w:szCs w:val="28"/>
        </w:rPr>
      </w:pPr>
      <w:r w:rsidRPr="00654D6C">
        <w:rPr>
          <w:sz w:val="28"/>
          <w:szCs w:val="28"/>
        </w:rPr>
        <w:t xml:space="preserve">Натуральную шерсть дают преимущественно овцы, очень небольшую долю (менее 1,5%)- козы и др. К началу </w:t>
      </w:r>
      <w:r w:rsidR="002C747B">
        <w:rPr>
          <w:sz w:val="28"/>
          <w:szCs w:val="28"/>
        </w:rPr>
        <w:t>2004</w:t>
      </w:r>
      <w:r w:rsidRPr="00654D6C">
        <w:rPr>
          <w:sz w:val="28"/>
          <w:szCs w:val="28"/>
        </w:rPr>
        <w:t xml:space="preserve"> по сравнению с </w:t>
      </w:r>
      <w:r w:rsidR="002C747B">
        <w:rPr>
          <w:sz w:val="28"/>
          <w:szCs w:val="28"/>
        </w:rPr>
        <w:t>2001</w:t>
      </w:r>
      <w:r w:rsidRPr="00654D6C">
        <w:rPr>
          <w:sz w:val="28"/>
          <w:szCs w:val="28"/>
        </w:rPr>
        <w:t xml:space="preserve"> поголовье овец сократилось на 25%, производство шерсти на 23%, резко ухудшилось качество поставляемой шерсти, основная масса которой не соответствует мировым стандартам. В настоящее время потребности шерстяной промышленности в натуральном сырье не удовлетворяются. Основные регионы  - поставщики сырья: Северо-Кавказский, Поволжский и Восточно-Сибирский.</w:t>
      </w:r>
    </w:p>
    <w:p w:rsidR="00B27364" w:rsidRPr="00654D6C" w:rsidRDefault="00B27364" w:rsidP="00565EF3">
      <w:pPr>
        <w:spacing w:line="360" w:lineRule="auto"/>
        <w:ind w:firstLine="709"/>
        <w:jc w:val="both"/>
        <w:rPr>
          <w:sz w:val="28"/>
          <w:szCs w:val="28"/>
        </w:rPr>
      </w:pPr>
      <w:r w:rsidRPr="00654D6C">
        <w:rPr>
          <w:sz w:val="28"/>
          <w:szCs w:val="28"/>
        </w:rPr>
        <w:t>Натуральным кожевенным сырьем легкая промышленность могла бы обеспечить себя практически полностью, однако из  России значительная часть его вывозится. Взамен приходится закупать полуфабрикаты для производства обуви и другой продукции, что повышает цену готовых изделий, влияет на цену и рост затрат на производство кожсырья  вследствие удорожания содержания скота (расходов на корма, оборудование, удобрения).</w:t>
      </w:r>
    </w:p>
    <w:p w:rsidR="00B27364" w:rsidRPr="00654D6C" w:rsidRDefault="00B27364" w:rsidP="00565EF3">
      <w:pPr>
        <w:spacing w:line="360" w:lineRule="auto"/>
        <w:ind w:firstLine="709"/>
        <w:jc w:val="both"/>
        <w:rPr>
          <w:sz w:val="28"/>
          <w:szCs w:val="28"/>
        </w:rPr>
      </w:pPr>
      <w:r w:rsidRPr="00654D6C">
        <w:rPr>
          <w:sz w:val="28"/>
          <w:szCs w:val="28"/>
        </w:rPr>
        <w:t>Хлопчатник в России не выращивается, поэтому развитая хлопчатобумажная промышленность полностью базируется на импортном сырье. Хлопок-сырец поступает преимущественно из среднеазиатских государств (основная часть из Узбекистана, а также из Туркмении, Таджикистана, Кыргызстана), небольшая часть – из Казахстана, Азербайджана, Египта, Сирии, Судана и др. В последние годы часто нарушаются поставки сырья из государств – бывших союзных республик, которые, стремясь заработать валюту, предлагают хлопок по демпинговым ценам за границу. Все это серьезно дестабилизирует работу хлопчатобумажной промышленности России.</w:t>
      </w:r>
    </w:p>
    <w:p w:rsidR="00B27364" w:rsidRPr="00654D6C" w:rsidRDefault="00B27364" w:rsidP="00337C52">
      <w:pPr>
        <w:spacing w:line="360" w:lineRule="auto"/>
        <w:ind w:firstLine="709"/>
        <w:jc w:val="both"/>
        <w:rPr>
          <w:sz w:val="28"/>
          <w:szCs w:val="28"/>
        </w:rPr>
      </w:pPr>
      <w:r w:rsidRPr="00654D6C">
        <w:rPr>
          <w:sz w:val="28"/>
          <w:szCs w:val="28"/>
        </w:rPr>
        <w:t xml:space="preserve">Кроме натурального сырья, в легкой промышленности широко используются синтетические и химические волокна, искусственные кожи, поставляемые химической промышленностью. Исходное сырье для их производства – отходы нефтепереработки, природный газ, каменноугольная смола. Основные районы – поставщики химических волокон – Центр и Поволжье, а также Западно-Сибирский, Северо-Кавказский, Центрально-Черноземный экономические районы. Некоторые виды искусственной кожи, синтетических волокон в России не производятся. Например, пока почти не освоен выпуск высококачественной искусственной кожи для производства сумок и перчаточно-рукавичных изделий, традиционно поставлявшихся из Узбекистана, Молдовы и Украины. В настоящие время многие поставщики для нас потеряны. </w:t>
      </w:r>
    </w:p>
    <w:p w:rsidR="00B27364" w:rsidRPr="00654D6C" w:rsidRDefault="00B27364" w:rsidP="00337C52">
      <w:pPr>
        <w:spacing w:line="360" w:lineRule="auto"/>
        <w:ind w:firstLine="709"/>
        <w:jc w:val="both"/>
        <w:rPr>
          <w:sz w:val="28"/>
          <w:szCs w:val="28"/>
        </w:rPr>
      </w:pPr>
      <w:r w:rsidRPr="00654D6C">
        <w:rPr>
          <w:sz w:val="28"/>
          <w:szCs w:val="28"/>
        </w:rPr>
        <w:t>Ведущей отраслью легкой индустрии по объему производства и числу занятых является текстильная промышленность. Она включает первичную обработку  сырья и производство всех видов тканей, трикотажа, текстильной галантереи, нетканых материалов и других изделий на основе волокнистого сырья.</w:t>
      </w:r>
    </w:p>
    <w:p w:rsidR="00B27364" w:rsidRPr="00654D6C" w:rsidRDefault="00B27364" w:rsidP="00337C52">
      <w:pPr>
        <w:spacing w:line="360" w:lineRule="auto"/>
        <w:ind w:firstLine="709"/>
        <w:jc w:val="both"/>
        <w:rPr>
          <w:sz w:val="28"/>
          <w:szCs w:val="28"/>
        </w:rPr>
      </w:pPr>
      <w:r w:rsidRPr="00654D6C">
        <w:rPr>
          <w:sz w:val="28"/>
          <w:szCs w:val="28"/>
        </w:rPr>
        <w:t>Размещалась текстильная промышленность крайне неравномерно. На долю Центрального и Северо-западного районов приходилось более 80% выпуска всей продукции текстильной промышленности. Причем в Центральном районе производство тканей было не только сосредоточено в крупных городах, но и рассеяно по так называемым фабричным и кустарным селам. За прошедшие десятилетия предприятия текстильной промышленности были созданы в новых районах, главным образом в Сибири. В начале 90-х на долю восточной зоны России приходилось 6% производства всех видов тканей в стране.</w:t>
      </w:r>
    </w:p>
    <w:p w:rsidR="00B27364" w:rsidRPr="00654D6C" w:rsidRDefault="00B27364" w:rsidP="00337C52">
      <w:pPr>
        <w:spacing w:line="360" w:lineRule="auto"/>
        <w:ind w:firstLine="709"/>
        <w:jc w:val="both"/>
        <w:rPr>
          <w:sz w:val="28"/>
          <w:szCs w:val="28"/>
        </w:rPr>
      </w:pPr>
      <w:r w:rsidRPr="00654D6C">
        <w:rPr>
          <w:sz w:val="28"/>
          <w:szCs w:val="28"/>
        </w:rPr>
        <w:t xml:space="preserve">Ведущая отрасль текстильной промышленности – хлопчатобумажная, дающая более 70% всех тканей России, среди которых преобладают ткани бытового значения (ситцы, сатины, бельевые). По производству хлопчатобумажных тканей в </w:t>
      </w:r>
      <w:r w:rsidR="002C747B">
        <w:rPr>
          <w:sz w:val="28"/>
          <w:szCs w:val="28"/>
        </w:rPr>
        <w:t>2005</w:t>
      </w:r>
      <w:r w:rsidRPr="00654D6C">
        <w:rPr>
          <w:sz w:val="28"/>
          <w:szCs w:val="28"/>
        </w:rPr>
        <w:t xml:space="preserve"> Россия занимала четвертое место в мире.</w:t>
      </w:r>
    </w:p>
    <w:p w:rsidR="00B27364" w:rsidRPr="00654D6C" w:rsidRDefault="00B27364" w:rsidP="00337C52">
      <w:pPr>
        <w:spacing w:line="360" w:lineRule="auto"/>
        <w:ind w:firstLine="709"/>
        <w:jc w:val="both"/>
        <w:rPr>
          <w:sz w:val="28"/>
          <w:szCs w:val="28"/>
        </w:rPr>
      </w:pPr>
      <w:r w:rsidRPr="00654D6C">
        <w:rPr>
          <w:sz w:val="28"/>
          <w:szCs w:val="28"/>
        </w:rPr>
        <w:t xml:space="preserve">Среднегодовая мощность по выпуску хлопчатобумажных тканей в </w:t>
      </w:r>
      <w:r w:rsidR="002C747B">
        <w:rPr>
          <w:sz w:val="28"/>
          <w:szCs w:val="28"/>
        </w:rPr>
        <w:t>2005</w:t>
      </w:r>
      <w:r w:rsidRPr="00654D6C">
        <w:rPr>
          <w:sz w:val="28"/>
          <w:szCs w:val="28"/>
        </w:rPr>
        <w:t xml:space="preserve"> определена в 5 млрд. кв. м, а уровень ее использования составил лишь 28%. Такое катастрофическое положение связано с острой нехваткой сырья, ростом цен на него, неспособностью конкурировать с более дешевой продукцией других стран, неумением реализовывать конъюнктурные особенности российского рынка.</w:t>
      </w:r>
    </w:p>
    <w:p w:rsidR="00B27364" w:rsidRPr="00654D6C" w:rsidRDefault="00B27364" w:rsidP="00337C52">
      <w:pPr>
        <w:spacing w:line="360" w:lineRule="auto"/>
        <w:ind w:firstLine="709"/>
        <w:jc w:val="both"/>
        <w:rPr>
          <w:sz w:val="28"/>
          <w:szCs w:val="28"/>
        </w:rPr>
      </w:pPr>
      <w:r w:rsidRPr="00654D6C">
        <w:rPr>
          <w:sz w:val="28"/>
          <w:szCs w:val="28"/>
        </w:rPr>
        <w:t>Второе место по объему вырабатываемой продукции занимают шелковая промышленность – более 11% выпуска тканей в стране. В связи с широким использованием в качестве сырья искусственных и синтетических волокон зависимость от поставок натурального сырья из Средней Азии, Молдавии и с Украины, где разводят тутовый шелкопряд, сведена до минимума.</w:t>
      </w:r>
    </w:p>
    <w:p w:rsidR="00B27364" w:rsidRPr="00654D6C" w:rsidRDefault="00B27364" w:rsidP="00337C52">
      <w:pPr>
        <w:spacing w:line="360" w:lineRule="auto"/>
        <w:ind w:firstLine="709"/>
        <w:jc w:val="both"/>
        <w:rPr>
          <w:sz w:val="28"/>
          <w:szCs w:val="28"/>
        </w:rPr>
      </w:pPr>
      <w:r w:rsidRPr="00654D6C">
        <w:rPr>
          <w:sz w:val="28"/>
          <w:szCs w:val="28"/>
        </w:rPr>
        <w:t>Льняная промышленность – старейшая и исконно русская отрасль текстильного производства. В структуре выпуска тканей она занимает третье место - 7,5% тканей в России), изготовляя примерно в равном соотношении ткани бытового значения, технические и тарные. Отличительной особенностью отрасли является относительная обеспеченность собственной сырьевой базой. Возделывание льна – долгунца  и заготовки льноволокна сосредоточены в Центральном, Северо – Западном, Северном и Волго-Вятском районах, где в силу высокой материалоемкости производства представлен выпуск тканей.</w:t>
      </w:r>
    </w:p>
    <w:p w:rsidR="00B27364" w:rsidRPr="00654D6C" w:rsidRDefault="00B27364" w:rsidP="00337C52">
      <w:pPr>
        <w:spacing w:line="360" w:lineRule="auto"/>
        <w:ind w:firstLine="709"/>
        <w:jc w:val="both"/>
        <w:rPr>
          <w:sz w:val="28"/>
          <w:szCs w:val="28"/>
        </w:rPr>
      </w:pPr>
      <w:r w:rsidRPr="00654D6C">
        <w:rPr>
          <w:sz w:val="28"/>
          <w:szCs w:val="28"/>
        </w:rPr>
        <w:t xml:space="preserve">Шерстяная промышленность выпускает разнообразные изделия: камвольные и суконные ткани, ковры, платки, пряжу для трикотажа. Это одно из старейших производств, возникшее еще при Петре </w:t>
      </w:r>
      <w:r w:rsidRPr="00654D6C">
        <w:rPr>
          <w:sz w:val="28"/>
          <w:szCs w:val="28"/>
          <w:lang w:val="en-US"/>
        </w:rPr>
        <w:t>I</w:t>
      </w:r>
      <w:r w:rsidRPr="00654D6C">
        <w:rPr>
          <w:sz w:val="28"/>
          <w:szCs w:val="28"/>
        </w:rPr>
        <w:t>. На долю шерстяной промышленности приходится 4,1% выпуска тканей в стране. По общему объему производства шерстяных тканей Россия занимает седьмое место в мире.</w:t>
      </w:r>
    </w:p>
    <w:p w:rsidR="00EF2C15" w:rsidRDefault="00EF2C15" w:rsidP="00337C52">
      <w:pPr>
        <w:spacing w:line="360" w:lineRule="auto"/>
        <w:ind w:firstLine="709"/>
        <w:jc w:val="both"/>
        <w:rPr>
          <w:sz w:val="28"/>
          <w:szCs w:val="28"/>
        </w:rPr>
      </w:pPr>
      <w:r w:rsidRPr="00654D6C">
        <w:rPr>
          <w:b/>
          <w:sz w:val="28"/>
          <w:szCs w:val="28"/>
        </w:rPr>
        <w:t>Вывод</w:t>
      </w:r>
      <w:r w:rsidRPr="00654D6C">
        <w:rPr>
          <w:sz w:val="28"/>
          <w:szCs w:val="28"/>
        </w:rPr>
        <w:t xml:space="preserve">: </w:t>
      </w:r>
      <w:r w:rsidR="00EA60C9" w:rsidRPr="00654D6C">
        <w:rPr>
          <w:sz w:val="28"/>
          <w:szCs w:val="28"/>
        </w:rPr>
        <w:t xml:space="preserve">Проблем в развитии </w:t>
      </w:r>
      <w:r w:rsidRPr="00654D6C">
        <w:rPr>
          <w:sz w:val="28"/>
          <w:szCs w:val="28"/>
        </w:rPr>
        <w:t xml:space="preserve">легкой промышленности в России </w:t>
      </w:r>
      <w:r w:rsidR="00EA60C9" w:rsidRPr="00654D6C">
        <w:rPr>
          <w:sz w:val="28"/>
          <w:szCs w:val="28"/>
        </w:rPr>
        <w:t xml:space="preserve"> много, но самыми обширными </w:t>
      </w:r>
      <w:r w:rsidRPr="00654D6C">
        <w:rPr>
          <w:sz w:val="28"/>
          <w:szCs w:val="28"/>
        </w:rPr>
        <w:t xml:space="preserve">являются теневое производство и изношенность оборудования и предприятий. </w:t>
      </w:r>
      <w:r w:rsidR="00EA60C9" w:rsidRPr="00654D6C">
        <w:rPr>
          <w:sz w:val="28"/>
          <w:szCs w:val="28"/>
        </w:rPr>
        <w:t>Для того чтобы разобраться с этими проблемами Правительство РФ активно инвестирует и финансирует отрасль.</w:t>
      </w:r>
    </w:p>
    <w:p w:rsidR="00565EF3" w:rsidRDefault="00565EF3" w:rsidP="00337C52">
      <w:pPr>
        <w:spacing w:line="360" w:lineRule="auto"/>
        <w:ind w:firstLine="709"/>
        <w:jc w:val="both"/>
        <w:rPr>
          <w:sz w:val="28"/>
          <w:szCs w:val="28"/>
        </w:rPr>
      </w:pPr>
    </w:p>
    <w:p w:rsidR="00565EF3" w:rsidRPr="00654D6C" w:rsidRDefault="00565EF3" w:rsidP="00337C52">
      <w:pPr>
        <w:spacing w:line="360" w:lineRule="auto"/>
        <w:ind w:firstLine="709"/>
        <w:jc w:val="both"/>
        <w:rPr>
          <w:sz w:val="28"/>
          <w:szCs w:val="28"/>
        </w:rPr>
      </w:pPr>
    </w:p>
    <w:p w:rsidR="00EF4151" w:rsidRPr="002C747B" w:rsidRDefault="00EF4151" w:rsidP="00EF4151">
      <w:pPr>
        <w:spacing w:before="100" w:beforeAutospacing="1" w:after="100" w:afterAutospacing="1" w:line="360" w:lineRule="auto"/>
        <w:ind w:firstLine="720"/>
        <w:rPr>
          <w:b/>
          <w:sz w:val="28"/>
          <w:szCs w:val="28"/>
        </w:rPr>
      </w:pPr>
      <w:r w:rsidRPr="002C747B">
        <w:rPr>
          <w:b/>
          <w:sz w:val="28"/>
          <w:szCs w:val="28"/>
        </w:rPr>
        <w:t>3.2. Перспективы развития лёгкой промышленности в РФ</w:t>
      </w:r>
    </w:p>
    <w:p w:rsidR="00EF4151" w:rsidRPr="00654D6C" w:rsidRDefault="00EF4151" w:rsidP="00565EF3">
      <w:pPr>
        <w:spacing w:line="360" w:lineRule="auto"/>
        <w:ind w:firstLine="709"/>
        <w:jc w:val="both"/>
        <w:rPr>
          <w:sz w:val="28"/>
          <w:szCs w:val="28"/>
        </w:rPr>
      </w:pPr>
      <w:r w:rsidRPr="00654D6C">
        <w:rPr>
          <w:sz w:val="28"/>
          <w:szCs w:val="28"/>
        </w:rPr>
        <w:t xml:space="preserve">В настоящее время, </w:t>
      </w:r>
      <w:r w:rsidR="00EA60C9" w:rsidRPr="00654D6C">
        <w:rPr>
          <w:sz w:val="28"/>
          <w:szCs w:val="28"/>
        </w:rPr>
        <w:t>П</w:t>
      </w:r>
      <w:r w:rsidRPr="00654D6C">
        <w:rPr>
          <w:sz w:val="28"/>
          <w:szCs w:val="28"/>
        </w:rPr>
        <w:t xml:space="preserve">равительство волнует сложившаяся ситуация с лёгкой промышленностью. Поэтому был разработан план мероприятий по реализации Стратегии развития </w:t>
      </w:r>
      <w:r w:rsidRPr="00654D6C">
        <w:rPr>
          <w:spacing w:val="-6"/>
          <w:sz w:val="28"/>
          <w:szCs w:val="28"/>
        </w:rPr>
        <w:t>легкой промышленности</w:t>
      </w:r>
      <w:r w:rsidRPr="00654D6C">
        <w:rPr>
          <w:spacing w:val="-6"/>
          <w:sz w:val="32"/>
          <w:szCs w:val="32"/>
        </w:rPr>
        <w:t xml:space="preserve">  </w:t>
      </w:r>
      <w:r w:rsidRPr="00654D6C">
        <w:rPr>
          <w:spacing w:val="-6"/>
          <w:sz w:val="28"/>
          <w:szCs w:val="28"/>
        </w:rPr>
        <w:t>России на период до 2020 года. Сама Стратегия развития была утверждена</w:t>
      </w:r>
      <w:r w:rsidRPr="00654D6C">
        <w:rPr>
          <w:b/>
          <w:spacing w:val="-6"/>
          <w:sz w:val="28"/>
          <w:szCs w:val="28"/>
        </w:rPr>
        <w:t xml:space="preserve"> </w:t>
      </w:r>
      <w:r w:rsidRPr="00654D6C">
        <w:rPr>
          <w:sz w:val="28"/>
          <w:szCs w:val="28"/>
        </w:rPr>
        <w:t xml:space="preserve">Приказом Минпромторга России от 24 сентября </w:t>
      </w:r>
      <w:smartTag w:uri="urn:schemas-microsoft-com:office:smarttags" w:element="metricconverter">
        <w:smartTagPr>
          <w:attr w:name="ProductID" w:val="2009 г"/>
        </w:smartTagPr>
        <w:r w:rsidRPr="00654D6C">
          <w:rPr>
            <w:sz w:val="28"/>
            <w:szCs w:val="28"/>
          </w:rPr>
          <w:t>2009 г</w:t>
        </w:r>
      </w:smartTag>
      <w:r w:rsidRPr="00654D6C">
        <w:rPr>
          <w:sz w:val="28"/>
          <w:szCs w:val="28"/>
        </w:rPr>
        <w:t xml:space="preserve">. № 853. </w:t>
      </w:r>
    </w:p>
    <w:p w:rsidR="00EF4151" w:rsidRPr="00654D6C" w:rsidRDefault="00EF4151" w:rsidP="00565EF3">
      <w:pPr>
        <w:spacing w:line="360" w:lineRule="auto"/>
        <w:ind w:firstLine="709"/>
        <w:jc w:val="both"/>
        <w:rPr>
          <w:sz w:val="28"/>
          <w:szCs w:val="28"/>
        </w:rPr>
      </w:pPr>
      <w:r w:rsidRPr="00654D6C">
        <w:rPr>
          <w:sz w:val="28"/>
          <w:szCs w:val="28"/>
        </w:rPr>
        <w:t>В план мероприятий по реализации Стратегии развития лёгкой промышленности входят:</w:t>
      </w:r>
    </w:p>
    <w:p w:rsidR="00EF4151" w:rsidRPr="002C747B" w:rsidRDefault="00EF4151" w:rsidP="000A79A4">
      <w:pPr>
        <w:numPr>
          <w:ilvl w:val="0"/>
          <w:numId w:val="3"/>
        </w:numPr>
        <w:spacing w:line="360" w:lineRule="auto"/>
        <w:ind w:left="284" w:firstLine="0"/>
        <w:jc w:val="both"/>
        <w:rPr>
          <w:sz w:val="28"/>
          <w:szCs w:val="28"/>
        </w:rPr>
      </w:pPr>
      <w:r w:rsidRPr="002C747B">
        <w:rPr>
          <w:sz w:val="28"/>
          <w:szCs w:val="28"/>
        </w:rPr>
        <w:t>Повышение инвестиционной привлекательности отрасли</w:t>
      </w:r>
    </w:p>
    <w:p w:rsidR="00EF4151" w:rsidRPr="00654D6C" w:rsidRDefault="00EF4151" w:rsidP="000A79A4">
      <w:pPr>
        <w:numPr>
          <w:ilvl w:val="1"/>
          <w:numId w:val="3"/>
        </w:numPr>
        <w:spacing w:line="360" w:lineRule="auto"/>
        <w:ind w:left="709" w:firstLine="0"/>
        <w:jc w:val="both"/>
        <w:rPr>
          <w:sz w:val="28"/>
          <w:szCs w:val="28"/>
        </w:rPr>
      </w:pPr>
      <w:r w:rsidRPr="00654D6C">
        <w:rPr>
          <w:sz w:val="28"/>
        </w:rPr>
        <w:t>Разработка комплекса мер по развитию  межотраслевой и межтерриториальной кооперации  в сфере текстильной и  легкой промышленности, включая  разработку пилотных проектов по модернизации текстильного  и льняного производства в Ивановской, Вологодской, Волгоградской, Костромской и  Ярославской областях.</w:t>
      </w:r>
    </w:p>
    <w:p w:rsidR="00EF4151" w:rsidRPr="00654D6C" w:rsidRDefault="00EF4151" w:rsidP="000A79A4">
      <w:pPr>
        <w:numPr>
          <w:ilvl w:val="1"/>
          <w:numId w:val="3"/>
        </w:numPr>
        <w:spacing w:line="360" w:lineRule="auto"/>
        <w:ind w:left="709" w:firstLine="0"/>
        <w:jc w:val="both"/>
        <w:rPr>
          <w:sz w:val="28"/>
          <w:szCs w:val="28"/>
        </w:rPr>
      </w:pPr>
      <w:r w:rsidRPr="00654D6C">
        <w:rPr>
          <w:sz w:val="28"/>
        </w:rPr>
        <w:t>Подготовка предложений по введению на постоянной основе сроков действия ставок ввозных таможенных пошлин на отдельные виды технологического оборудования для текстильной и легкой промышленности, которые не попали в перечень действующего законодательства</w:t>
      </w:r>
      <w:r w:rsidR="0071612B" w:rsidRPr="00654D6C">
        <w:rPr>
          <w:sz w:val="28"/>
        </w:rPr>
        <w:t>.</w:t>
      </w:r>
    </w:p>
    <w:p w:rsidR="00EF4151" w:rsidRPr="002C747B" w:rsidRDefault="00EF4151" w:rsidP="000A79A4">
      <w:pPr>
        <w:numPr>
          <w:ilvl w:val="0"/>
          <w:numId w:val="3"/>
        </w:numPr>
        <w:spacing w:line="360" w:lineRule="auto"/>
        <w:ind w:left="284" w:firstLine="0"/>
        <w:jc w:val="both"/>
      </w:pPr>
      <w:r w:rsidRPr="002C747B">
        <w:rPr>
          <w:sz w:val="28"/>
          <w:szCs w:val="28"/>
        </w:rPr>
        <w:t>Создание условий, способствующих улучшению обеспечения отрасли материально-сырьевыми ресурсами</w:t>
      </w:r>
    </w:p>
    <w:p w:rsidR="00EF4151" w:rsidRPr="00654D6C" w:rsidRDefault="00EF4151" w:rsidP="000A79A4">
      <w:pPr>
        <w:numPr>
          <w:ilvl w:val="0"/>
          <w:numId w:val="4"/>
        </w:numPr>
        <w:spacing w:line="360" w:lineRule="auto"/>
        <w:ind w:left="709" w:firstLine="0"/>
        <w:jc w:val="both"/>
      </w:pPr>
      <w:r w:rsidRPr="00654D6C">
        <w:rPr>
          <w:sz w:val="28"/>
        </w:rPr>
        <w:t>Разработка предложений по регулированию таможенных пошлин при проведении экспортно – импортных операций по  сырьевым ресурсам  и вспомогательным материалам для легкой промышленности.</w:t>
      </w:r>
    </w:p>
    <w:p w:rsidR="00EF4151" w:rsidRPr="00654D6C" w:rsidRDefault="00EF4151" w:rsidP="000A79A4">
      <w:pPr>
        <w:numPr>
          <w:ilvl w:val="0"/>
          <w:numId w:val="4"/>
        </w:numPr>
        <w:spacing w:line="360" w:lineRule="auto"/>
        <w:ind w:left="709" w:firstLine="0"/>
        <w:jc w:val="both"/>
      </w:pPr>
      <w:r w:rsidRPr="00654D6C">
        <w:rPr>
          <w:sz w:val="28"/>
          <w:szCs w:val="28"/>
        </w:rPr>
        <w:t>Проведение анализа влияния субсидирования закупок сырья по итогам работы отрасли в 2008-2010 годах и подготовка предложений на 2011-2013 годы.</w:t>
      </w:r>
    </w:p>
    <w:p w:rsidR="00EF4151" w:rsidRPr="002C747B" w:rsidRDefault="00EF4151" w:rsidP="000A79A4">
      <w:pPr>
        <w:numPr>
          <w:ilvl w:val="0"/>
          <w:numId w:val="3"/>
        </w:numPr>
        <w:spacing w:line="360" w:lineRule="auto"/>
        <w:ind w:left="284" w:firstLine="0"/>
        <w:jc w:val="both"/>
      </w:pPr>
      <w:r w:rsidRPr="002C747B">
        <w:rPr>
          <w:sz w:val="28"/>
          <w:szCs w:val="28"/>
        </w:rPr>
        <w:t>Защита внутреннего рынка от незаконного оборота товаров</w:t>
      </w:r>
    </w:p>
    <w:p w:rsidR="00EF4151" w:rsidRPr="00654D6C" w:rsidRDefault="0071612B" w:rsidP="000A79A4">
      <w:pPr>
        <w:numPr>
          <w:ilvl w:val="0"/>
          <w:numId w:val="5"/>
        </w:numPr>
        <w:spacing w:line="360" w:lineRule="auto"/>
        <w:ind w:left="709" w:firstLine="0"/>
        <w:jc w:val="both"/>
      </w:pPr>
      <w:r w:rsidRPr="00654D6C">
        <w:rPr>
          <w:spacing w:val="-6"/>
          <w:sz w:val="28"/>
          <w:szCs w:val="28"/>
        </w:rPr>
        <w:t>Разработка проекта двухстороннего Соглашения по осуществлению совместного мониторинга экспорта товаров легкой промышленности и инициировать переговоры с компетентными органами КНР, ПНР, Турцией, Индией и другими странами о заключении данного Соглашения сроком на три года.</w:t>
      </w:r>
    </w:p>
    <w:p w:rsidR="0071612B" w:rsidRPr="00654D6C" w:rsidRDefault="0071612B" w:rsidP="000A79A4">
      <w:pPr>
        <w:numPr>
          <w:ilvl w:val="0"/>
          <w:numId w:val="7"/>
        </w:numPr>
        <w:spacing w:line="360" w:lineRule="auto"/>
        <w:ind w:left="709" w:firstLine="0"/>
        <w:jc w:val="both"/>
      </w:pPr>
      <w:r w:rsidRPr="00654D6C">
        <w:rPr>
          <w:spacing w:val="-6"/>
          <w:sz w:val="28"/>
          <w:szCs w:val="28"/>
        </w:rPr>
        <w:t xml:space="preserve">Проведение анализа практики закупок продукции легкой промышленности отечественного производства при размещении заказов на поставку продукции для государственных нужд с учетом критерия ее качества </w:t>
      </w:r>
      <w:r w:rsidRPr="00654D6C">
        <w:rPr>
          <w:spacing w:val="-6"/>
          <w:sz w:val="28"/>
          <w:szCs w:val="28"/>
          <w:shd w:val="clear" w:color="auto" w:fill="FFFFFF"/>
        </w:rPr>
        <w:t>и разработать предложения по  созданию в этой сфере недискриминационных условий  для российских производителей.</w:t>
      </w:r>
    </w:p>
    <w:p w:rsidR="0071612B" w:rsidRPr="002C747B" w:rsidRDefault="0071612B" w:rsidP="000A79A4">
      <w:pPr>
        <w:numPr>
          <w:ilvl w:val="0"/>
          <w:numId w:val="3"/>
        </w:numPr>
        <w:spacing w:line="360" w:lineRule="auto"/>
        <w:ind w:left="284" w:firstLine="0"/>
        <w:jc w:val="both"/>
      </w:pPr>
      <w:r w:rsidRPr="002C747B">
        <w:rPr>
          <w:bCs/>
          <w:sz w:val="28"/>
        </w:rPr>
        <w:t>Стимулирование экспорта</w:t>
      </w:r>
    </w:p>
    <w:p w:rsidR="0071612B" w:rsidRPr="00654D6C" w:rsidRDefault="0071612B" w:rsidP="000A79A4">
      <w:pPr>
        <w:numPr>
          <w:ilvl w:val="0"/>
          <w:numId w:val="6"/>
        </w:numPr>
        <w:spacing w:line="360" w:lineRule="auto"/>
        <w:ind w:left="709" w:firstLine="0"/>
        <w:jc w:val="both"/>
      </w:pPr>
      <w:r w:rsidRPr="00654D6C">
        <w:rPr>
          <w:spacing w:val="-4"/>
          <w:sz w:val="28"/>
          <w:szCs w:val="28"/>
        </w:rPr>
        <w:t>Реализация мер по увеличению объемов экспорта товаров легкой промышленности на основе возмещения из федерального бюджета российским экспортерам промышленной продукции части затрат на уплату процентов по кредитам, получаемым в российских кредитных организациях.</w:t>
      </w:r>
    </w:p>
    <w:p w:rsidR="0071612B" w:rsidRPr="002C747B" w:rsidRDefault="0071612B" w:rsidP="000A79A4">
      <w:pPr>
        <w:numPr>
          <w:ilvl w:val="0"/>
          <w:numId w:val="3"/>
        </w:numPr>
        <w:spacing w:line="360" w:lineRule="auto"/>
        <w:ind w:left="284" w:firstLine="0"/>
        <w:jc w:val="both"/>
      </w:pPr>
      <w:r w:rsidRPr="002C747B">
        <w:rPr>
          <w:bCs/>
          <w:sz w:val="28"/>
        </w:rPr>
        <w:t>Развитие трудовых ресурсов</w:t>
      </w:r>
    </w:p>
    <w:p w:rsidR="0071612B" w:rsidRPr="00654D6C" w:rsidRDefault="0071612B" w:rsidP="000A79A4">
      <w:pPr>
        <w:numPr>
          <w:ilvl w:val="0"/>
          <w:numId w:val="6"/>
        </w:numPr>
        <w:spacing w:line="360" w:lineRule="auto"/>
        <w:ind w:left="709" w:firstLine="0"/>
        <w:jc w:val="both"/>
      </w:pPr>
      <w:r w:rsidRPr="00654D6C">
        <w:rPr>
          <w:sz w:val="28"/>
          <w:szCs w:val="28"/>
        </w:rPr>
        <w:t xml:space="preserve">Разработка предложений по квалификационным требованиям (профессиональным стандартам) </w:t>
      </w:r>
      <w:r w:rsidRPr="00654D6C">
        <w:rPr>
          <w:sz w:val="28"/>
          <w:szCs w:val="28"/>
          <w:shd w:val="clear" w:color="auto" w:fill="FFFFFF"/>
        </w:rPr>
        <w:t>к производственному персоналу  текстильной и легкой промышленности.</w:t>
      </w:r>
    </w:p>
    <w:p w:rsidR="0071612B" w:rsidRPr="00654D6C" w:rsidRDefault="0071612B" w:rsidP="000A79A4">
      <w:pPr>
        <w:numPr>
          <w:ilvl w:val="0"/>
          <w:numId w:val="6"/>
        </w:numPr>
        <w:spacing w:line="360" w:lineRule="auto"/>
        <w:ind w:left="709" w:firstLine="0"/>
        <w:jc w:val="both"/>
        <w:rPr>
          <w:sz w:val="28"/>
        </w:rPr>
      </w:pPr>
      <w:r w:rsidRPr="00654D6C">
        <w:rPr>
          <w:sz w:val="28"/>
        </w:rPr>
        <w:t xml:space="preserve">Разработка и реализация мер по развитию гибких форм занятости на предприятиях легкой промышленности. </w:t>
      </w:r>
    </w:p>
    <w:p w:rsidR="0071612B" w:rsidRPr="00654D6C" w:rsidRDefault="0071612B" w:rsidP="000A79A4">
      <w:pPr>
        <w:numPr>
          <w:ilvl w:val="0"/>
          <w:numId w:val="6"/>
        </w:numPr>
        <w:spacing w:line="360" w:lineRule="auto"/>
        <w:ind w:left="709" w:firstLine="0"/>
        <w:jc w:val="both"/>
        <w:rPr>
          <w:sz w:val="28"/>
          <w:szCs w:val="28"/>
        </w:rPr>
      </w:pPr>
      <w:r w:rsidRPr="00654D6C">
        <w:rPr>
          <w:sz w:val="28"/>
          <w:szCs w:val="28"/>
        </w:rPr>
        <w:t xml:space="preserve">Подготовка предложений по определению объема и профессионально-квалификационной структуры потребности в иностранных работниках предприятий </w:t>
      </w:r>
      <w:r w:rsidRPr="00654D6C">
        <w:rPr>
          <w:sz w:val="28"/>
          <w:szCs w:val="28"/>
          <w:shd w:val="clear" w:color="auto" w:fill="FFFFFF"/>
        </w:rPr>
        <w:t>текстильной и</w:t>
      </w:r>
      <w:r w:rsidRPr="00654D6C">
        <w:rPr>
          <w:sz w:val="28"/>
          <w:szCs w:val="28"/>
        </w:rPr>
        <w:t xml:space="preserve"> легкой промышленности.</w:t>
      </w:r>
    </w:p>
    <w:p w:rsidR="0071612B" w:rsidRPr="00654D6C" w:rsidRDefault="00EA60C9" w:rsidP="00565EF3">
      <w:pPr>
        <w:spacing w:line="360" w:lineRule="auto"/>
        <w:ind w:firstLine="709"/>
        <w:jc w:val="both"/>
      </w:pPr>
      <w:r w:rsidRPr="00654D6C">
        <w:rPr>
          <w:b/>
          <w:sz w:val="28"/>
          <w:szCs w:val="28"/>
        </w:rPr>
        <w:t>Вывод:</w:t>
      </w:r>
      <w:r w:rsidRPr="00654D6C">
        <w:t xml:space="preserve"> </w:t>
      </w:r>
      <w:r w:rsidRPr="00654D6C">
        <w:rPr>
          <w:sz w:val="28"/>
          <w:szCs w:val="28"/>
        </w:rPr>
        <w:t>Ключевым приоритетом Стратегии в сегменте силовых структур является повышение эффективности госрасходов на вещевое довольствие через техническое перевооружение и проведение НИОКР на соответствующих предприятиях легкой промышленности. А также это, прежде всего, инструмент выравнивания условий конкуренции, вытеснения недоброкачественного импорта, и механизм синхронизации потребностей отраслей-потребителей и продукции легкой промышленности.</w:t>
      </w:r>
    </w:p>
    <w:p w:rsidR="001A7AB1" w:rsidRDefault="001A7AB1" w:rsidP="00337C52">
      <w:pPr>
        <w:tabs>
          <w:tab w:val="left" w:pos="1800"/>
        </w:tabs>
        <w:spacing w:line="360" w:lineRule="auto"/>
        <w:ind w:firstLine="720"/>
        <w:jc w:val="both"/>
        <w:rPr>
          <w:b/>
          <w:sz w:val="28"/>
          <w:szCs w:val="28"/>
        </w:rPr>
      </w:pPr>
    </w:p>
    <w:p w:rsidR="001A7AB1" w:rsidRDefault="001A7AB1" w:rsidP="00337C52">
      <w:pPr>
        <w:tabs>
          <w:tab w:val="left" w:pos="1800"/>
        </w:tabs>
        <w:spacing w:line="360" w:lineRule="auto"/>
        <w:ind w:firstLine="720"/>
        <w:jc w:val="both"/>
        <w:rPr>
          <w:b/>
          <w:sz w:val="28"/>
          <w:szCs w:val="28"/>
        </w:rPr>
      </w:pPr>
    </w:p>
    <w:p w:rsidR="001A7AB1" w:rsidRDefault="001A7AB1" w:rsidP="00337C52">
      <w:pPr>
        <w:tabs>
          <w:tab w:val="left" w:pos="1800"/>
        </w:tabs>
        <w:spacing w:line="360" w:lineRule="auto"/>
        <w:ind w:firstLine="720"/>
        <w:jc w:val="both"/>
        <w:rPr>
          <w:b/>
          <w:sz w:val="28"/>
          <w:szCs w:val="28"/>
        </w:rPr>
      </w:pPr>
    </w:p>
    <w:p w:rsidR="00EA60C9" w:rsidRPr="002C747B" w:rsidRDefault="002C747B" w:rsidP="00337C52">
      <w:pPr>
        <w:tabs>
          <w:tab w:val="left" w:pos="1800"/>
        </w:tabs>
        <w:spacing w:line="360" w:lineRule="auto"/>
        <w:ind w:firstLine="720"/>
        <w:jc w:val="both"/>
        <w:rPr>
          <w:b/>
          <w:sz w:val="28"/>
          <w:szCs w:val="28"/>
        </w:rPr>
      </w:pPr>
      <w:r w:rsidRPr="002C747B">
        <w:rPr>
          <w:b/>
          <w:sz w:val="28"/>
          <w:szCs w:val="28"/>
        </w:rPr>
        <w:t>ЗАКЛЮЧЕНИЕ</w:t>
      </w:r>
    </w:p>
    <w:p w:rsidR="0041761D" w:rsidRPr="00654D6C" w:rsidRDefault="0041761D" w:rsidP="00B140A7">
      <w:pPr>
        <w:spacing w:line="360" w:lineRule="auto"/>
        <w:ind w:firstLine="709"/>
        <w:jc w:val="both"/>
        <w:rPr>
          <w:sz w:val="28"/>
          <w:szCs w:val="28"/>
        </w:rPr>
      </w:pPr>
      <w:r w:rsidRPr="00654D6C">
        <w:rPr>
          <w:sz w:val="28"/>
          <w:szCs w:val="28"/>
        </w:rPr>
        <w:t>В курсовой работе проанализировано современное состояние легкой промышленности, подробно рассмотрено российское законодательство относительно этого вопроса, выявлены основные формы и методы государственного регулирования легкой промышленности финансовыми ресурсами.</w:t>
      </w:r>
    </w:p>
    <w:p w:rsidR="00B140A7" w:rsidRPr="00654D6C" w:rsidRDefault="0041761D" w:rsidP="00B140A7">
      <w:pPr>
        <w:spacing w:line="360" w:lineRule="auto"/>
        <w:ind w:firstLine="709"/>
        <w:jc w:val="both"/>
        <w:rPr>
          <w:sz w:val="28"/>
          <w:szCs w:val="28"/>
        </w:rPr>
      </w:pPr>
      <w:r w:rsidRPr="00654D6C">
        <w:rPr>
          <w:sz w:val="28"/>
          <w:szCs w:val="28"/>
        </w:rPr>
        <w:t xml:space="preserve">Анализ показал, что легкая промышленность в основном финансируется из федерального бюджета. Всего из федерального бюджета предприятиям легкой промышленности будет выделено более 55 466 000 рублей. Из них 55 266 000 будет направлено на уплату процентов по кредитам, полученным в российских кредитных организациях на осуществление сезонной закупки сырья и материалов для производства товаров народного потребления и продукции производственно-технического назначения; и ещё 200 тыс. на уплату процентов по кредитам, взятым на осуществление технического перевооружения. Но при этом, всё равно остаются проблемы теневого производства, изношенности оборудования и низких заработных плат у рабочих. </w:t>
      </w:r>
      <w:r w:rsidR="00B140A7" w:rsidRPr="00654D6C">
        <w:rPr>
          <w:sz w:val="28"/>
          <w:szCs w:val="28"/>
        </w:rPr>
        <w:t xml:space="preserve">При правильном планировании и предвидении возможных последствий эти проблемы можно </w:t>
      </w:r>
      <w:r w:rsidR="00B140A7">
        <w:rPr>
          <w:sz w:val="28"/>
          <w:szCs w:val="28"/>
        </w:rPr>
        <w:t xml:space="preserve">будет </w:t>
      </w:r>
      <w:r w:rsidR="00B140A7" w:rsidRPr="00654D6C">
        <w:rPr>
          <w:sz w:val="28"/>
          <w:szCs w:val="28"/>
        </w:rPr>
        <w:t>решить.</w:t>
      </w:r>
    </w:p>
    <w:p w:rsidR="00B140A7" w:rsidRPr="00B140A7" w:rsidRDefault="00B140A7" w:rsidP="00B140A7">
      <w:pPr>
        <w:spacing w:line="360" w:lineRule="auto"/>
        <w:ind w:firstLine="709"/>
        <w:jc w:val="both"/>
        <w:rPr>
          <w:sz w:val="28"/>
          <w:szCs w:val="28"/>
        </w:rPr>
      </w:pPr>
      <w:r>
        <w:rPr>
          <w:sz w:val="28"/>
          <w:szCs w:val="28"/>
        </w:rPr>
        <w:t xml:space="preserve">Можно предположить, что,  например, </w:t>
      </w:r>
      <w:r w:rsidRPr="00B140A7">
        <w:rPr>
          <w:sz w:val="28"/>
          <w:szCs w:val="28"/>
        </w:rPr>
        <w:t>реализация основных направлений позволит повысить эффективность работы отрасли, обеспечить переход на инновационный путь развития, провести модернизацию предприятий, повысить конкурентоспособность выпускаемой продукции и долю отечественных товаров на российском рынке, расширить экспортные возможности легкой промышленности.</w:t>
      </w:r>
      <w:r>
        <w:rPr>
          <w:sz w:val="28"/>
          <w:szCs w:val="28"/>
        </w:rPr>
        <w:t xml:space="preserve"> </w:t>
      </w:r>
      <w:r w:rsidRPr="00B140A7">
        <w:rPr>
          <w:sz w:val="28"/>
          <w:szCs w:val="28"/>
        </w:rPr>
        <w:t>Расширение рынка отечественных товаров легкой промышленности будет способствовать улучшению экономической ситуации в стране, а так же повышению долевого процента легкой промышленности в общем объеме производства.</w:t>
      </w:r>
    </w:p>
    <w:p w:rsidR="009A2457" w:rsidRPr="002C747B" w:rsidRDefault="002C747B" w:rsidP="001F5A60">
      <w:pPr>
        <w:tabs>
          <w:tab w:val="left" w:pos="1800"/>
        </w:tabs>
        <w:spacing w:line="360" w:lineRule="auto"/>
        <w:ind w:firstLine="720"/>
        <w:jc w:val="both"/>
        <w:rPr>
          <w:b/>
          <w:sz w:val="28"/>
          <w:szCs w:val="28"/>
        </w:rPr>
      </w:pPr>
      <w:r w:rsidRPr="002C747B">
        <w:rPr>
          <w:b/>
          <w:sz w:val="28"/>
          <w:szCs w:val="28"/>
        </w:rPr>
        <w:t>СПИОК ИСПОЛЬЗУЕМОЙ ЛИТЕРАТУРЫ</w:t>
      </w:r>
    </w:p>
    <w:p w:rsidR="00720C5F" w:rsidRPr="00654D6C" w:rsidRDefault="00720C5F" w:rsidP="001F5A60">
      <w:pPr>
        <w:spacing w:line="360" w:lineRule="auto"/>
        <w:rPr>
          <w:sz w:val="28"/>
          <w:szCs w:val="28"/>
        </w:rPr>
      </w:pPr>
      <w:smartTag w:uri="urn:schemas-microsoft-com:office:smarttags" w:element="place">
        <w:r w:rsidRPr="00654D6C">
          <w:rPr>
            <w:sz w:val="28"/>
            <w:szCs w:val="28"/>
            <w:lang w:val="en-US"/>
          </w:rPr>
          <w:t>I</w:t>
        </w:r>
        <w:r w:rsidRPr="00654D6C">
          <w:rPr>
            <w:sz w:val="28"/>
            <w:szCs w:val="28"/>
          </w:rPr>
          <w:t>.</w:t>
        </w:r>
      </w:smartTag>
      <w:r w:rsidRPr="00654D6C">
        <w:rPr>
          <w:sz w:val="28"/>
          <w:szCs w:val="28"/>
        </w:rPr>
        <w:t xml:space="preserve"> Нормативно-правовая литература</w:t>
      </w:r>
    </w:p>
    <w:p w:rsidR="001F5A60" w:rsidRPr="00654D6C" w:rsidRDefault="00720C5F" w:rsidP="000A79A4">
      <w:pPr>
        <w:numPr>
          <w:ilvl w:val="0"/>
          <w:numId w:val="13"/>
        </w:numPr>
        <w:tabs>
          <w:tab w:val="clear" w:pos="360"/>
          <w:tab w:val="num" w:pos="540"/>
          <w:tab w:val="left" w:pos="1080"/>
        </w:tabs>
        <w:spacing w:line="360" w:lineRule="auto"/>
        <w:ind w:left="1080" w:hanging="537"/>
        <w:jc w:val="both"/>
        <w:rPr>
          <w:sz w:val="28"/>
          <w:szCs w:val="28"/>
        </w:rPr>
      </w:pPr>
      <w:r w:rsidRPr="00654D6C">
        <w:rPr>
          <w:sz w:val="28"/>
          <w:szCs w:val="28"/>
        </w:rPr>
        <w:t>Конституция РФ 12 декабря 1993 года (с учетом поправок от 21.07.2007 N 5-ФКЗ)</w:t>
      </w:r>
    </w:p>
    <w:p w:rsidR="00270002" w:rsidRPr="00654D6C" w:rsidRDefault="00270002" w:rsidP="000A79A4">
      <w:pPr>
        <w:numPr>
          <w:ilvl w:val="0"/>
          <w:numId w:val="13"/>
        </w:numPr>
        <w:tabs>
          <w:tab w:val="clear" w:pos="360"/>
          <w:tab w:val="num" w:pos="540"/>
          <w:tab w:val="left" w:pos="1080"/>
        </w:tabs>
        <w:spacing w:line="360" w:lineRule="auto"/>
        <w:ind w:left="1080" w:hanging="537"/>
        <w:jc w:val="both"/>
        <w:rPr>
          <w:sz w:val="28"/>
          <w:szCs w:val="28"/>
        </w:rPr>
      </w:pPr>
      <w:r w:rsidRPr="00654D6C">
        <w:rPr>
          <w:sz w:val="28"/>
          <w:szCs w:val="28"/>
        </w:rPr>
        <w:t>Гражданский кодекс Российской Федерации от 30.11.1994 N 51-ФЗ (принят ГД ФС РФ 21.10.1994) (ред. от 17.07.2009, с изм. от 18.07.2009)</w:t>
      </w:r>
    </w:p>
    <w:p w:rsidR="001F5A60" w:rsidRPr="00654D6C" w:rsidRDefault="00270002" w:rsidP="000A79A4">
      <w:pPr>
        <w:numPr>
          <w:ilvl w:val="0"/>
          <w:numId w:val="13"/>
        </w:numPr>
        <w:tabs>
          <w:tab w:val="clear" w:pos="360"/>
          <w:tab w:val="num" w:pos="720"/>
          <w:tab w:val="left" w:pos="1080"/>
        </w:tabs>
        <w:spacing w:line="360" w:lineRule="auto"/>
        <w:ind w:left="1080" w:hanging="537"/>
        <w:jc w:val="both"/>
        <w:rPr>
          <w:sz w:val="28"/>
          <w:szCs w:val="28"/>
        </w:rPr>
      </w:pPr>
      <w:r w:rsidRPr="00654D6C">
        <w:rPr>
          <w:sz w:val="28"/>
          <w:szCs w:val="28"/>
        </w:rPr>
        <w:t>Таможенный кодекс Российской Федерации от 28.05.2003 N 61-ФЗ (принят ГД ФС РФ 25.04.2003) (ред. от 13.10.2009)</w:t>
      </w:r>
    </w:p>
    <w:p w:rsidR="001F5A60" w:rsidRPr="00654D6C" w:rsidRDefault="001F5A60" w:rsidP="000A79A4">
      <w:pPr>
        <w:numPr>
          <w:ilvl w:val="0"/>
          <w:numId w:val="13"/>
        </w:numPr>
        <w:tabs>
          <w:tab w:val="clear" w:pos="360"/>
          <w:tab w:val="num" w:pos="720"/>
          <w:tab w:val="left" w:pos="1080"/>
        </w:tabs>
        <w:spacing w:line="360" w:lineRule="auto"/>
        <w:ind w:left="1080" w:hanging="537"/>
        <w:jc w:val="both"/>
        <w:rPr>
          <w:sz w:val="28"/>
          <w:szCs w:val="28"/>
        </w:rPr>
      </w:pPr>
      <w:r w:rsidRPr="00654D6C">
        <w:rPr>
          <w:sz w:val="28"/>
          <w:szCs w:val="28"/>
        </w:rPr>
        <w:t>Бюджетный кодекс Российской Федерации от 31.07.1998 N 145-ФЗ (принят ГД ФС РФ 17.07.1998) (ред. от 19.07.2009)</w:t>
      </w:r>
    </w:p>
    <w:p w:rsidR="00C666C9" w:rsidRPr="00654D6C" w:rsidRDefault="00C666C9" w:rsidP="000A79A4">
      <w:pPr>
        <w:numPr>
          <w:ilvl w:val="0"/>
          <w:numId w:val="13"/>
        </w:numPr>
        <w:tabs>
          <w:tab w:val="clear" w:pos="360"/>
          <w:tab w:val="num" w:pos="540"/>
          <w:tab w:val="left" w:pos="1080"/>
        </w:tabs>
        <w:spacing w:line="360" w:lineRule="auto"/>
        <w:ind w:left="1080" w:hanging="537"/>
        <w:jc w:val="both"/>
        <w:rPr>
          <w:sz w:val="28"/>
          <w:szCs w:val="28"/>
        </w:rPr>
      </w:pPr>
      <w:r w:rsidRPr="00654D6C">
        <w:rPr>
          <w:sz w:val="28"/>
          <w:szCs w:val="28"/>
        </w:rPr>
        <w:t>Федеральный Закон «О федеральном бюджете на 2009 год и на плановый период 2010 и 2011 годов»</w:t>
      </w:r>
    </w:p>
    <w:p w:rsidR="00270002" w:rsidRPr="00654D6C" w:rsidRDefault="00270002" w:rsidP="000A79A4">
      <w:pPr>
        <w:numPr>
          <w:ilvl w:val="0"/>
          <w:numId w:val="13"/>
        </w:numPr>
        <w:tabs>
          <w:tab w:val="clear" w:pos="360"/>
          <w:tab w:val="num" w:pos="540"/>
          <w:tab w:val="left" w:pos="1080"/>
        </w:tabs>
        <w:spacing w:line="360" w:lineRule="auto"/>
        <w:ind w:left="1080" w:hanging="537"/>
        <w:jc w:val="both"/>
        <w:rPr>
          <w:sz w:val="28"/>
          <w:szCs w:val="28"/>
        </w:rPr>
      </w:pPr>
      <w:r w:rsidRPr="00654D6C">
        <w:rPr>
          <w:sz w:val="28"/>
          <w:szCs w:val="28"/>
        </w:rPr>
        <w:t>Закон Оренбургской области от 10.11.2008 № 2538/555-IV-ОЗ «Об областной целевой программе «Развитие легкой промышленности Оренбургской области на 2006-2009 годы»</w:t>
      </w:r>
    </w:p>
    <w:p w:rsidR="001F5A60" w:rsidRPr="00654D6C" w:rsidRDefault="005A724D" w:rsidP="000A79A4">
      <w:pPr>
        <w:numPr>
          <w:ilvl w:val="0"/>
          <w:numId w:val="13"/>
        </w:numPr>
        <w:tabs>
          <w:tab w:val="clear" w:pos="360"/>
          <w:tab w:val="num" w:pos="540"/>
          <w:tab w:val="left" w:pos="1080"/>
        </w:tabs>
        <w:spacing w:line="360" w:lineRule="auto"/>
        <w:ind w:left="1080" w:hanging="537"/>
        <w:jc w:val="both"/>
        <w:rPr>
          <w:sz w:val="28"/>
          <w:szCs w:val="28"/>
        </w:rPr>
      </w:pPr>
      <w:r w:rsidRPr="00654D6C">
        <w:rPr>
          <w:sz w:val="28"/>
          <w:szCs w:val="28"/>
        </w:rPr>
        <w:t xml:space="preserve">Постановление Государственного комитета РФ по стандартизации и метрологии  от 06 Февраля </w:t>
      </w:r>
      <w:smartTag w:uri="urn:schemas-microsoft-com:office:smarttags" w:element="metricconverter">
        <w:smartTagPr>
          <w:attr w:name="ProductID" w:val="2001 г"/>
        </w:smartTagPr>
        <w:r w:rsidRPr="00654D6C">
          <w:rPr>
            <w:sz w:val="28"/>
            <w:szCs w:val="28"/>
          </w:rPr>
          <w:t>2001 г</w:t>
        </w:r>
      </w:smartTag>
      <w:r w:rsidRPr="00654D6C">
        <w:rPr>
          <w:sz w:val="28"/>
          <w:szCs w:val="28"/>
        </w:rPr>
        <w:t>. N 13</w:t>
      </w:r>
      <w:r w:rsidR="001F5A60" w:rsidRPr="00654D6C">
        <w:rPr>
          <w:sz w:val="28"/>
          <w:szCs w:val="28"/>
        </w:rPr>
        <w:t xml:space="preserve"> «Об утверждении правил сертификации продукции текстильной и легкой промышленности»</w:t>
      </w:r>
    </w:p>
    <w:p w:rsidR="001F5A60" w:rsidRPr="00654D6C" w:rsidRDefault="001F5A60" w:rsidP="000A79A4">
      <w:pPr>
        <w:numPr>
          <w:ilvl w:val="0"/>
          <w:numId w:val="13"/>
        </w:numPr>
        <w:tabs>
          <w:tab w:val="clear" w:pos="360"/>
          <w:tab w:val="num" w:pos="540"/>
          <w:tab w:val="left" w:pos="1080"/>
        </w:tabs>
        <w:spacing w:line="360" w:lineRule="auto"/>
        <w:ind w:left="1080" w:hanging="537"/>
        <w:jc w:val="both"/>
        <w:rPr>
          <w:sz w:val="28"/>
          <w:szCs w:val="28"/>
        </w:rPr>
      </w:pPr>
      <w:r w:rsidRPr="00654D6C">
        <w:rPr>
          <w:sz w:val="28"/>
          <w:szCs w:val="28"/>
        </w:rPr>
        <w:t xml:space="preserve">Постановление Правительства РФ от 28 апреля </w:t>
      </w:r>
      <w:smartTag w:uri="urn:schemas-microsoft-com:office:smarttags" w:element="metricconverter">
        <w:smartTagPr>
          <w:attr w:name="ProductID" w:val="1995 г"/>
        </w:smartTagPr>
        <w:r w:rsidRPr="00654D6C">
          <w:rPr>
            <w:sz w:val="28"/>
            <w:szCs w:val="28"/>
          </w:rPr>
          <w:t>1995 г</w:t>
        </w:r>
      </w:smartTag>
      <w:r w:rsidRPr="00654D6C">
        <w:rPr>
          <w:sz w:val="28"/>
          <w:szCs w:val="28"/>
        </w:rPr>
        <w:t>. N 430 «О мерах по улучшению обеспечения предприятий и организаций текстильной и легкой промышленности сырьевыми ресурсами»</w:t>
      </w:r>
    </w:p>
    <w:p w:rsidR="005A724D" w:rsidRPr="00654D6C" w:rsidRDefault="005A724D" w:rsidP="000A79A4">
      <w:pPr>
        <w:numPr>
          <w:ilvl w:val="0"/>
          <w:numId w:val="13"/>
        </w:numPr>
        <w:tabs>
          <w:tab w:val="left" w:pos="1080"/>
        </w:tabs>
        <w:spacing w:line="360" w:lineRule="auto"/>
        <w:ind w:left="1080" w:hanging="537"/>
        <w:jc w:val="both"/>
        <w:rPr>
          <w:sz w:val="28"/>
          <w:szCs w:val="28"/>
        </w:rPr>
      </w:pPr>
      <w:r w:rsidRPr="00654D6C">
        <w:rPr>
          <w:sz w:val="28"/>
          <w:szCs w:val="28"/>
        </w:rPr>
        <w:t>Приказ ФТС РФ от 08 Ноября 2005 N 1046</w:t>
      </w:r>
      <w:r w:rsidR="001F5A60" w:rsidRPr="00654D6C">
        <w:rPr>
          <w:sz w:val="28"/>
          <w:szCs w:val="28"/>
        </w:rPr>
        <w:t xml:space="preserve"> «О  временных ставках ввозных таможенных пошлин в отношении отдельных видов технологического оборудования, комплектующих и частей к нему для организации легкой и текстильной промышленности и на жиры и масла, частично переработанные, маргариновую продукцию и спреды»</w:t>
      </w:r>
    </w:p>
    <w:p w:rsidR="005A724D" w:rsidRPr="00654D6C" w:rsidRDefault="005A724D" w:rsidP="000A79A4">
      <w:pPr>
        <w:numPr>
          <w:ilvl w:val="0"/>
          <w:numId w:val="13"/>
        </w:numPr>
        <w:tabs>
          <w:tab w:val="left" w:pos="1080"/>
        </w:tabs>
        <w:spacing w:line="360" w:lineRule="auto"/>
        <w:ind w:left="1080" w:hanging="537"/>
        <w:jc w:val="both"/>
        <w:rPr>
          <w:sz w:val="28"/>
          <w:szCs w:val="28"/>
        </w:rPr>
      </w:pPr>
      <w:r w:rsidRPr="00654D6C">
        <w:rPr>
          <w:sz w:val="28"/>
          <w:szCs w:val="28"/>
        </w:rPr>
        <w:t xml:space="preserve">Приказ Министерства промышленности и торговли РФ от 18 июня </w:t>
      </w:r>
      <w:smartTag w:uri="urn:schemas-microsoft-com:office:smarttags" w:element="metricconverter">
        <w:smartTagPr>
          <w:attr w:name="ProductID" w:val="2009 г"/>
        </w:smartTagPr>
        <w:r w:rsidRPr="00654D6C">
          <w:rPr>
            <w:sz w:val="28"/>
            <w:szCs w:val="28"/>
          </w:rPr>
          <w:t>2009 г</w:t>
        </w:r>
      </w:smartTag>
      <w:r w:rsidRPr="00654D6C">
        <w:rPr>
          <w:sz w:val="28"/>
          <w:szCs w:val="28"/>
        </w:rPr>
        <w:t>. N 531</w:t>
      </w:r>
      <w:r w:rsidR="001F5A60" w:rsidRPr="00654D6C">
        <w:rPr>
          <w:sz w:val="28"/>
          <w:szCs w:val="28"/>
        </w:rPr>
        <w:t xml:space="preserve"> «Об утверждении перечня минимума необходимых работ (услуг) в легкой промышленности, обеспечиваемых в период проведения забастовок в организациях, филиалах и представительствах, деятельность которых связана с безопасностью людей, обеспечением их здоровья и жизненно важных интересов общества»</w:t>
      </w:r>
    </w:p>
    <w:p w:rsidR="005A724D" w:rsidRPr="00654D6C" w:rsidRDefault="005A724D" w:rsidP="000A79A4">
      <w:pPr>
        <w:numPr>
          <w:ilvl w:val="0"/>
          <w:numId w:val="13"/>
        </w:numPr>
        <w:tabs>
          <w:tab w:val="left" w:pos="1080"/>
        </w:tabs>
        <w:spacing w:line="360" w:lineRule="auto"/>
        <w:ind w:left="1080" w:hanging="537"/>
        <w:jc w:val="both"/>
        <w:rPr>
          <w:sz w:val="28"/>
          <w:szCs w:val="28"/>
        </w:rPr>
      </w:pPr>
      <w:r w:rsidRPr="00654D6C">
        <w:rPr>
          <w:sz w:val="28"/>
          <w:szCs w:val="28"/>
        </w:rPr>
        <w:t xml:space="preserve">Приказ Министерства промышленности и торговли РФ от 29 июня </w:t>
      </w:r>
      <w:smartTag w:uri="urn:schemas-microsoft-com:office:smarttags" w:element="metricconverter">
        <w:smartTagPr>
          <w:attr w:name="ProductID" w:val="2009 г"/>
        </w:smartTagPr>
        <w:r w:rsidRPr="00654D6C">
          <w:rPr>
            <w:sz w:val="28"/>
            <w:szCs w:val="28"/>
          </w:rPr>
          <w:t>2009 г</w:t>
        </w:r>
      </w:smartTag>
      <w:r w:rsidRPr="00654D6C">
        <w:rPr>
          <w:sz w:val="28"/>
          <w:szCs w:val="28"/>
        </w:rPr>
        <w:t>. №579</w:t>
      </w:r>
      <w:r w:rsidR="001F5A60" w:rsidRPr="00654D6C">
        <w:rPr>
          <w:sz w:val="28"/>
          <w:szCs w:val="28"/>
        </w:rPr>
        <w:t xml:space="preserve"> «О предоставлении из федерального бюджета субсидий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на II квартал 2009 года»</w:t>
      </w:r>
    </w:p>
    <w:p w:rsidR="005A724D" w:rsidRPr="00654D6C" w:rsidRDefault="005A724D" w:rsidP="000A79A4">
      <w:pPr>
        <w:numPr>
          <w:ilvl w:val="0"/>
          <w:numId w:val="13"/>
        </w:numPr>
        <w:tabs>
          <w:tab w:val="left" w:pos="1080"/>
        </w:tabs>
        <w:spacing w:line="360" w:lineRule="auto"/>
        <w:ind w:left="1080" w:hanging="537"/>
        <w:jc w:val="both"/>
        <w:rPr>
          <w:sz w:val="28"/>
          <w:szCs w:val="28"/>
        </w:rPr>
      </w:pPr>
      <w:r w:rsidRPr="00654D6C">
        <w:rPr>
          <w:sz w:val="28"/>
          <w:szCs w:val="28"/>
        </w:rPr>
        <w:t xml:space="preserve">Приказ Министерства промышленности и торговли РФ от 24 сентября </w:t>
      </w:r>
      <w:smartTag w:uri="urn:schemas-microsoft-com:office:smarttags" w:element="metricconverter">
        <w:smartTagPr>
          <w:attr w:name="ProductID" w:val="2009 г"/>
        </w:smartTagPr>
        <w:r w:rsidRPr="00654D6C">
          <w:rPr>
            <w:sz w:val="28"/>
            <w:szCs w:val="28"/>
          </w:rPr>
          <w:t>2009 г</w:t>
        </w:r>
      </w:smartTag>
      <w:r w:rsidRPr="00654D6C">
        <w:rPr>
          <w:sz w:val="28"/>
          <w:szCs w:val="28"/>
        </w:rPr>
        <w:t>. N 853</w:t>
      </w:r>
      <w:r w:rsidR="001F5A60" w:rsidRPr="00654D6C">
        <w:rPr>
          <w:sz w:val="28"/>
          <w:szCs w:val="28"/>
        </w:rPr>
        <w:t xml:space="preserve"> «Об утверждении стратегии развития легкой промышленности России на период до 2020 года и плана мероприятий по ее реализации».</w:t>
      </w:r>
    </w:p>
    <w:p w:rsidR="00270002" w:rsidRPr="00654D6C" w:rsidRDefault="00270002" w:rsidP="001F5A60">
      <w:pPr>
        <w:spacing w:line="360" w:lineRule="auto"/>
        <w:rPr>
          <w:sz w:val="28"/>
          <w:szCs w:val="28"/>
        </w:rPr>
      </w:pPr>
      <w:r w:rsidRPr="00654D6C">
        <w:rPr>
          <w:sz w:val="28"/>
          <w:szCs w:val="28"/>
          <w:lang w:val="en-US"/>
        </w:rPr>
        <w:t xml:space="preserve">II. </w:t>
      </w:r>
      <w:r w:rsidRPr="00654D6C">
        <w:rPr>
          <w:sz w:val="28"/>
          <w:szCs w:val="28"/>
        </w:rPr>
        <w:t>Книги, учебники, монографии</w:t>
      </w:r>
    </w:p>
    <w:p w:rsidR="000672DB" w:rsidRPr="00654D6C" w:rsidRDefault="000672DB"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 xml:space="preserve">Бабич А.М., Павлова Л.Н. Государственные и муниципальные финансы, Москва, </w:t>
      </w:r>
      <w:smartTag w:uri="urn:schemas-microsoft-com:office:smarttags" w:element="metricconverter">
        <w:smartTagPr>
          <w:attr w:name="ProductID" w:val="2002 г"/>
        </w:smartTagPr>
        <w:r w:rsidRPr="00654D6C">
          <w:rPr>
            <w:sz w:val="28"/>
            <w:szCs w:val="28"/>
          </w:rPr>
          <w:t>2002 г</w:t>
        </w:r>
      </w:smartTag>
    </w:p>
    <w:p w:rsidR="00270002" w:rsidRPr="00654D6C" w:rsidRDefault="001F5A60"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 xml:space="preserve">Васильев А.Н. Экономические проблемы развития легкой промышленности, Москва, </w:t>
      </w:r>
      <w:smartTag w:uri="urn:schemas-microsoft-com:office:smarttags" w:element="metricconverter">
        <w:smartTagPr>
          <w:attr w:name="ProductID" w:val="2002 г"/>
        </w:smartTagPr>
        <w:r w:rsidRPr="00654D6C">
          <w:rPr>
            <w:sz w:val="28"/>
            <w:szCs w:val="28"/>
          </w:rPr>
          <w:t>2002 г</w:t>
        </w:r>
      </w:smartTag>
      <w:r w:rsidRPr="00654D6C">
        <w:rPr>
          <w:sz w:val="28"/>
          <w:szCs w:val="28"/>
        </w:rPr>
        <w:t>.</w:t>
      </w:r>
    </w:p>
    <w:p w:rsidR="001F5A60" w:rsidRPr="00654D6C" w:rsidRDefault="001F5A60"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Гаврилова Ю.В., Рысева С.Н. Анализ и прогноз развития текстильной промышленности.—Изв. вузов. Техн. текст. пр-сти., 2003., с.35.</w:t>
      </w:r>
    </w:p>
    <w:p w:rsidR="001F5A60" w:rsidRPr="00654D6C" w:rsidRDefault="001F5A60"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 xml:space="preserve">Иоффе А.Г. Организация, планирование и управление на предприятиях трикотажной промышленности. Москва, </w:t>
      </w:r>
      <w:smartTag w:uri="urn:schemas-microsoft-com:office:smarttags" w:element="metricconverter">
        <w:smartTagPr>
          <w:attr w:name="ProductID" w:val="2004 г"/>
        </w:smartTagPr>
        <w:r w:rsidRPr="00654D6C">
          <w:rPr>
            <w:sz w:val="28"/>
            <w:szCs w:val="28"/>
          </w:rPr>
          <w:t>2004 г</w:t>
        </w:r>
      </w:smartTag>
      <w:r w:rsidRPr="00654D6C">
        <w:rPr>
          <w:sz w:val="28"/>
          <w:szCs w:val="28"/>
        </w:rPr>
        <w:t>. – 284 с.</w:t>
      </w:r>
    </w:p>
    <w:p w:rsidR="00AD131A" w:rsidRPr="00654D6C" w:rsidRDefault="00AD131A"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Основы современной экономики: Учебник/под редакцией В.М. Козырева. – М.: Финансы и статистика, 2005.- 258с.</w:t>
      </w:r>
    </w:p>
    <w:p w:rsidR="001F5A60" w:rsidRPr="00654D6C" w:rsidRDefault="001F5A60"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Финансы: Учебник/под редакцией А.Г. Грязновой, Е.В. Маркиной. - М.: Финансы и статистика, 2005.-504с.</w:t>
      </w:r>
    </w:p>
    <w:p w:rsidR="000672DB" w:rsidRPr="00654D6C" w:rsidRDefault="001F5A60"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Финансы, денежное обращение и кредит: Учебник для вузов/ под редакцией О.Е. Янина.- М.: 2005.- 490с.</w:t>
      </w:r>
    </w:p>
    <w:p w:rsidR="000672DB" w:rsidRPr="00654D6C" w:rsidRDefault="00AD131A" w:rsidP="00AD131A">
      <w:pPr>
        <w:spacing w:line="360" w:lineRule="auto"/>
        <w:rPr>
          <w:sz w:val="28"/>
          <w:szCs w:val="28"/>
        </w:rPr>
      </w:pPr>
      <w:r w:rsidRPr="00654D6C">
        <w:rPr>
          <w:sz w:val="28"/>
          <w:szCs w:val="28"/>
          <w:lang w:val="en-US"/>
        </w:rPr>
        <w:t>III</w:t>
      </w:r>
      <w:r w:rsidRPr="00654D6C">
        <w:rPr>
          <w:sz w:val="28"/>
          <w:szCs w:val="28"/>
        </w:rPr>
        <w:t>. Периодическая литература</w:t>
      </w:r>
    </w:p>
    <w:p w:rsidR="0087698E" w:rsidRPr="00654D6C" w:rsidRDefault="0087698E" w:rsidP="000A79A4">
      <w:pPr>
        <w:numPr>
          <w:ilvl w:val="0"/>
          <w:numId w:val="13"/>
        </w:numPr>
        <w:tabs>
          <w:tab w:val="clear" w:pos="360"/>
          <w:tab w:val="num" w:pos="1080"/>
        </w:tabs>
        <w:spacing w:line="360" w:lineRule="auto"/>
        <w:ind w:left="1080" w:hanging="540"/>
        <w:jc w:val="both"/>
        <w:rPr>
          <w:rStyle w:val="a6"/>
          <w:b w:val="0"/>
          <w:bCs w:val="0"/>
          <w:sz w:val="28"/>
          <w:szCs w:val="28"/>
        </w:rPr>
      </w:pPr>
      <w:r w:rsidRPr="00654D6C">
        <w:rPr>
          <w:rStyle w:val="a6"/>
          <w:b w:val="0"/>
          <w:sz w:val="28"/>
          <w:szCs w:val="28"/>
        </w:rPr>
        <w:t>Глумсков В. Экспорт кривыми нитками// Эксперт. 2009. №6</w:t>
      </w:r>
    </w:p>
    <w:p w:rsidR="0087698E" w:rsidRPr="00654D6C" w:rsidRDefault="0087698E"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Живетин В.В.Состояние и перспективы развития текстильной и легкой промышленности.// Промышленность России. 2003. №6.</w:t>
      </w:r>
    </w:p>
    <w:p w:rsidR="00AD131A" w:rsidRPr="00654D6C" w:rsidRDefault="00AD131A"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Жуков Ю.В. Не удержались!!!// Кожевенно-обувная промышленность. 2004. №2.</w:t>
      </w:r>
    </w:p>
    <w:p w:rsidR="0087698E" w:rsidRPr="00654D6C" w:rsidRDefault="0087698E"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Калиникова Т. Импортным ботинкам покажут кузькину мать// Газета. 17.09.2009</w:t>
      </w:r>
    </w:p>
    <w:p w:rsidR="00AD131A" w:rsidRPr="00654D6C" w:rsidRDefault="00AD131A"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 xml:space="preserve">Плеханов А.Ф. Что же случилось с текстильной промышленностью России?— Текст. промышленность. </w:t>
      </w:r>
      <w:smartTag w:uri="urn:schemas-microsoft-com:office:smarttags" w:element="metricconverter">
        <w:smartTagPr>
          <w:attr w:name="ProductID" w:val="2004 г"/>
        </w:smartTagPr>
        <w:r w:rsidRPr="00654D6C">
          <w:rPr>
            <w:sz w:val="28"/>
            <w:szCs w:val="28"/>
          </w:rPr>
          <w:t>2004 г</w:t>
        </w:r>
      </w:smartTag>
      <w:r w:rsidRPr="00654D6C">
        <w:rPr>
          <w:sz w:val="28"/>
          <w:szCs w:val="28"/>
        </w:rPr>
        <w:t>.—с.7-11.</w:t>
      </w:r>
    </w:p>
    <w:p w:rsidR="0087698E" w:rsidRPr="00654D6C" w:rsidRDefault="0087698E" w:rsidP="000A79A4">
      <w:pPr>
        <w:numPr>
          <w:ilvl w:val="0"/>
          <w:numId w:val="13"/>
        </w:numPr>
        <w:tabs>
          <w:tab w:val="clear" w:pos="360"/>
          <w:tab w:val="num" w:pos="1080"/>
        </w:tabs>
        <w:spacing w:line="360" w:lineRule="auto"/>
        <w:ind w:left="1080" w:hanging="540"/>
        <w:jc w:val="both"/>
        <w:rPr>
          <w:rStyle w:val="pathway"/>
          <w:sz w:val="28"/>
          <w:szCs w:val="28"/>
        </w:rPr>
      </w:pPr>
      <w:r w:rsidRPr="00654D6C">
        <w:rPr>
          <w:sz w:val="28"/>
          <w:szCs w:val="28"/>
        </w:rPr>
        <w:t xml:space="preserve">Сергеева С. Легко ли финансировать легкую промышленность?// </w:t>
      </w:r>
      <w:r w:rsidRPr="00654D6C">
        <w:rPr>
          <w:rStyle w:val="pathway"/>
          <w:sz w:val="28"/>
          <w:szCs w:val="28"/>
        </w:rPr>
        <w:t xml:space="preserve">Управление компанией. 2004.  №12 </w:t>
      </w:r>
    </w:p>
    <w:p w:rsidR="0087698E" w:rsidRPr="00654D6C" w:rsidRDefault="0087698E"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Тютюнник А.А., Мешалкин В.П., Дли М.И. Основные направления повышения конкурентоспособности предприятий легкой промышленности в условиях глобализации экономики // Менеджмент в России и за рубежом. 2007. №3 - с. 13-17</w:t>
      </w:r>
    </w:p>
    <w:p w:rsidR="0087698E" w:rsidRPr="00654D6C" w:rsidRDefault="0087698E" w:rsidP="000A79A4">
      <w:pPr>
        <w:numPr>
          <w:ilvl w:val="0"/>
          <w:numId w:val="13"/>
        </w:numPr>
        <w:tabs>
          <w:tab w:val="clear" w:pos="360"/>
          <w:tab w:val="num" w:pos="1080"/>
        </w:tabs>
        <w:spacing w:line="360" w:lineRule="auto"/>
        <w:ind w:left="1080" w:hanging="540"/>
        <w:jc w:val="both"/>
        <w:rPr>
          <w:rStyle w:val="a6"/>
          <w:b w:val="0"/>
          <w:bCs w:val="0"/>
          <w:sz w:val="28"/>
          <w:szCs w:val="28"/>
        </w:rPr>
      </w:pPr>
      <w:r w:rsidRPr="00654D6C">
        <w:rPr>
          <w:rStyle w:val="a6"/>
          <w:b w:val="0"/>
          <w:sz w:val="28"/>
          <w:szCs w:val="28"/>
        </w:rPr>
        <w:t xml:space="preserve">Шохина Е. Живительные каши// Эксперт </w:t>
      </w:r>
      <w:r w:rsidRPr="00654D6C">
        <w:rPr>
          <w:rStyle w:val="a6"/>
          <w:b w:val="0"/>
          <w:sz w:val="28"/>
          <w:szCs w:val="28"/>
          <w:lang w:val="en-US"/>
        </w:rPr>
        <w:t>Online</w:t>
      </w:r>
      <w:r w:rsidRPr="00654D6C">
        <w:rPr>
          <w:rStyle w:val="a6"/>
          <w:b w:val="0"/>
          <w:sz w:val="28"/>
          <w:szCs w:val="28"/>
        </w:rPr>
        <w:t>/ 16.03.2009</w:t>
      </w:r>
    </w:p>
    <w:p w:rsidR="00AD131A" w:rsidRPr="00654D6C" w:rsidRDefault="00AD131A"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Шумилин С.М. Мы за равную конкуренцию// Минпромторг России. 26.06.2007</w:t>
      </w:r>
    </w:p>
    <w:p w:rsidR="0087698E" w:rsidRPr="00654D6C" w:rsidRDefault="0087698E" w:rsidP="0087698E">
      <w:pPr>
        <w:spacing w:line="360" w:lineRule="auto"/>
        <w:rPr>
          <w:sz w:val="28"/>
          <w:szCs w:val="28"/>
        </w:rPr>
      </w:pPr>
      <w:r w:rsidRPr="00654D6C">
        <w:rPr>
          <w:sz w:val="28"/>
          <w:szCs w:val="28"/>
          <w:lang w:val="en-US"/>
        </w:rPr>
        <w:t xml:space="preserve">IV. </w:t>
      </w:r>
      <w:r w:rsidRPr="00654D6C">
        <w:rPr>
          <w:sz w:val="28"/>
          <w:szCs w:val="28"/>
        </w:rPr>
        <w:t>Сайты сети Интернет</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http://www.kremlin.ru/ - Официальный сайт Президента Российской Федерации</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lang w:val="en-US"/>
        </w:rPr>
        <w:t>http</w:t>
      </w:r>
      <w:r w:rsidRPr="00654D6C">
        <w:rPr>
          <w:sz w:val="28"/>
          <w:szCs w:val="28"/>
        </w:rPr>
        <w:t>://</w:t>
      </w:r>
      <w:r w:rsidRPr="00654D6C">
        <w:rPr>
          <w:sz w:val="28"/>
          <w:szCs w:val="28"/>
          <w:lang w:val="en-US"/>
        </w:rPr>
        <w:t>www</w:t>
      </w:r>
      <w:r w:rsidRPr="00654D6C">
        <w:rPr>
          <w:sz w:val="28"/>
          <w:szCs w:val="28"/>
        </w:rPr>
        <w:t>.</w:t>
      </w:r>
      <w:r w:rsidRPr="00654D6C">
        <w:rPr>
          <w:sz w:val="28"/>
          <w:szCs w:val="28"/>
          <w:lang w:val="en-US"/>
        </w:rPr>
        <w:t>government</w:t>
      </w:r>
      <w:r w:rsidRPr="00654D6C">
        <w:rPr>
          <w:sz w:val="28"/>
          <w:szCs w:val="28"/>
        </w:rPr>
        <w:t>.</w:t>
      </w:r>
      <w:r w:rsidRPr="00654D6C">
        <w:rPr>
          <w:sz w:val="28"/>
          <w:szCs w:val="28"/>
          <w:lang w:val="en-US"/>
        </w:rPr>
        <w:t>ru</w:t>
      </w:r>
      <w:r w:rsidRPr="00654D6C">
        <w:rPr>
          <w:sz w:val="28"/>
          <w:szCs w:val="28"/>
        </w:rPr>
        <w:t>/ - Официальный сайт Правительства Российской Федерации</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http://www.minprom.gov.ru/ - Официальный сайт Министерства промышленности и торговли РФ</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http://www.minfin.ru/ru/ - Официальный сайт Министерства Финансов РФ</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http://www.gks.ru/ - Официальный сайт Федеральной службы государственной статистики</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http://oreneconomy.ru/ - Официальный сайт Министерства экономического развития, промышленной политики и торговли Оренбургской области</w:t>
      </w:r>
    </w:p>
    <w:p w:rsidR="0087698E" w:rsidRPr="00654D6C" w:rsidRDefault="0087698E"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http://legprominfo.ru/ - Информационный портал легкой промышленности</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lang w:val="en-US"/>
        </w:rPr>
        <w:t>http</w:t>
      </w:r>
      <w:r w:rsidRPr="00654D6C">
        <w:rPr>
          <w:sz w:val="28"/>
          <w:szCs w:val="28"/>
        </w:rPr>
        <w:t>://</w:t>
      </w:r>
      <w:r w:rsidRPr="00654D6C">
        <w:rPr>
          <w:sz w:val="28"/>
          <w:szCs w:val="28"/>
          <w:lang w:val="en-US"/>
        </w:rPr>
        <w:t>www</w:t>
      </w:r>
      <w:r w:rsidRPr="00654D6C">
        <w:rPr>
          <w:sz w:val="28"/>
          <w:szCs w:val="28"/>
        </w:rPr>
        <w:t>.</w:t>
      </w:r>
      <w:r w:rsidRPr="00654D6C">
        <w:rPr>
          <w:sz w:val="28"/>
          <w:szCs w:val="28"/>
          <w:lang w:val="en-US"/>
        </w:rPr>
        <w:t>roslegprom</w:t>
      </w:r>
      <w:r w:rsidRPr="00654D6C">
        <w:rPr>
          <w:sz w:val="28"/>
          <w:szCs w:val="28"/>
        </w:rPr>
        <w:t>.</w:t>
      </w:r>
      <w:r w:rsidRPr="00654D6C">
        <w:rPr>
          <w:sz w:val="28"/>
          <w:szCs w:val="28"/>
          <w:lang w:val="en-US"/>
        </w:rPr>
        <w:t>ru</w:t>
      </w:r>
      <w:r w:rsidRPr="00654D6C">
        <w:rPr>
          <w:sz w:val="28"/>
          <w:szCs w:val="28"/>
        </w:rPr>
        <w:t>/ - Официальный сервер Российской легкой промышленности</w:t>
      </w:r>
    </w:p>
    <w:p w:rsidR="0087698E" w:rsidRPr="00654D6C" w:rsidRDefault="0087698E"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http://www.expert.ru/ - Официальный сайты журнала «Эксперт»</w:t>
      </w:r>
    </w:p>
    <w:p w:rsidR="00210C1C" w:rsidRPr="00654D6C" w:rsidRDefault="00210C1C" w:rsidP="000A79A4">
      <w:pPr>
        <w:numPr>
          <w:ilvl w:val="0"/>
          <w:numId w:val="13"/>
        </w:numPr>
        <w:tabs>
          <w:tab w:val="clear" w:pos="360"/>
          <w:tab w:val="num" w:pos="1080"/>
        </w:tabs>
        <w:spacing w:line="360" w:lineRule="auto"/>
        <w:ind w:left="1080" w:hanging="540"/>
        <w:jc w:val="both"/>
        <w:rPr>
          <w:sz w:val="28"/>
          <w:szCs w:val="28"/>
        </w:rPr>
      </w:pPr>
      <w:r w:rsidRPr="00654D6C">
        <w:rPr>
          <w:sz w:val="28"/>
          <w:szCs w:val="28"/>
        </w:rPr>
        <w:t>http://ru.wikipedia.org/ - Свободная энциклопедия</w:t>
      </w:r>
    </w:p>
    <w:p w:rsidR="00270002" w:rsidRPr="00654D6C" w:rsidRDefault="00270002" w:rsidP="00270002">
      <w:pPr>
        <w:spacing w:line="360" w:lineRule="auto"/>
        <w:rPr>
          <w:sz w:val="28"/>
          <w:szCs w:val="28"/>
        </w:rPr>
      </w:pPr>
    </w:p>
    <w:p w:rsidR="00720C5F" w:rsidRPr="00654D6C" w:rsidRDefault="00720C5F" w:rsidP="00720C5F">
      <w:pPr>
        <w:spacing w:line="360" w:lineRule="auto"/>
        <w:ind w:left="360"/>
        <w:rPr>
          <w:b/>
          <w:sz w:val="28"/>
          <w:szCs w:val="28"/>
        </w:rPr>
      </w:pPr>
    </w:p>
    <w:p w:rsidR="004714C0" w:rsidRPr="00654D6C" w:rsidRDefault="004714C0" w:rsidP="00337C52">
      <w:pPr>
        <w:tabs>
          <w:tab w:val="left" w:pos="1800"/>
        </w:tabs>
        <w:spacing w:line="360" w:lineRule="auto"/>
        <w:ind w:firstLine="720"/>
        <w:jc w:val="both"/>
        <w:rPr>
          <w:sz w:val="28"/>
          <w:szCs w:val="28"/>
        </w:rPr>
      </w:pPr>
    </w:p>
    <w:p w:rsidR="004714C0" w:rsidRPr="00654D6C" w:rsidRDefault="004714C0" w:rsidP="00337C52">
      <w:pPr>
        <w:tabs>
          <w:tab w:val="left" w:pos="1800"/>
        </w:tabs>
        <w:spacing w:line="360" w:lineRule="auto"/>
        <w:ind w:firstLine="720"/>
        <w:jc w:val="both"/>
        <w:rPr>
          <w:sz w:val="28"/>
          <w:szCs w:val="28"/>
        </w:rPr>
      </w:pPr>
    </w:p>
    <w:p w:rsidR="004714C0" w:rsidRPr="00654D6C" w:rsidRDefault="004714C0" w:rsidP="00337C52">
      <w:pPr>
        <w:tabs>
          <w:tab w:val="left" w:pos="1800"/>
        </w:tabs>
        <w:spacing w:line="360" w:lineRule="auto"/>
        <w:ind w:firstLine="720"/>
        <w:jc w:val="both"/>
        <w:rPr>
          <w:sz w:val="28"/>
          <w:szCs w:val="28"/>
        </w:rPr>
      </w:pPr>
    </w:p>
    <w:p w:rsidR="005E6EDC" w:rsidRPr="00654D6C" w:rsidRDefault="005E6EDC" w:rsidP="005E6EDC">
      <w:pPr>
        <w:jc w:val="right"/>
        <w:rPr>
          <w:sz w:val="28"/>
          <w:szCs w:val="28"/>
        </w:rPr>
        <w:sectPr w:rsidR="005E6EDC" w:rsidRPr="00654D6C" w:rsidSect="00AA1C50">
          <w:headerReference w:type="even" r:id="rId7"/>
          <w:headerReference w:type="default" r:id="rId8"/>
          <w:pgSz w:w="11906" w:h="16838"/>
          <w:pgMar w:top="1418" w:right="1418" w:bottom="1418" w:left="1418" w:header="709" w:footer="709" w:gutter="0"/>
          <w:cols w:space="708"/>
          <w:titlePg/>
          <w:docGrid w:linePitch="360"/>
        </w:sectPr>
      </w:pPr>
    </w:p>
    <w:p w:rsidR="005E6EDC" w:rsidRPr="00654D6C" w:rsidRDefault="005E6EDC" w:rsidP="005E6EDC">
      <w:pPr>
        <w:jc w:val="right"/>
      </w:pPr>
      <w:r w:rsidRPr="00654D6C">
        <w:t>Приложение 1</w:t>
      </w:r>
    </w:p>
    <w:p w:rsidR="005E6EDC" w:rsidRPr="00654D6C" w:rsidRDefault="000449B2" w:rsidP="005E6EDC">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25pt;height:421.5pt">
            <v:imagedata r:id="rId9" o:title="6"/>
          </v:shape>
        </w:pict>
      </w:r>
    </w:p>
    <w:p w:rsidR="005E6EDC" w:rsidRPr="00654D6C" w:rsidRDefault="005E6EDC" w:rsidP="005E6EDC">
      <w:bookmarkStart w:id="0" w:name="_GoBack"/>
      <w:bookmarkEnd w:id="0"/>
    </w:p>
    <w:sectPr w:rsidR="005E6EDC" w:rsidRPr="00654D6C" w:rsidSect="00AA1C50">
      <w:pgSz w:w="16838" w:h="11906" w:orient="landscape"/>
      <w:pgMar w:top="125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89" w:rsidRDefault="007B7389">
      <w:r>
        <w:separator/>
      </w:r>
    </w:p>
  </w:endnote>
  <w:endnote w:type="continuationSeparator" w:id="0">
    <w:p w:rsidR="007B7389" w:rsidRDefault="007B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89" w:rsidRDefault="007B7389">
      <w:r>
        <w:separator/>
      </w:r>
    </w:p>
  </w:footnote>
  <w:footnote w:type="continuationSeparator" w:id="0">
    <w:p w:rsidR="007B7389" w:rsidRDefault="007B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C9" w:rsidRDefault="00C666C9" w:rsidP="007062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666C9" w:rsidRDefault="00C666C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C9" w:rsidRDefault="00C666C9" w:rsidP="007062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27333">
      <w:rPr>
        <w:rStyle w:val="aa"/>
        <w:noProof/>
      </w:rPr>
      <w:t>2</w:t>
    </w:r>
    <w:r>
      <w:rPr>
        <w:rStyle w:val="aa"/>
      </w:rPr>
      <w:fldChar w:fldCharType="end"/>
    </w:r>
  </w:p>
  <w:p w:rsidR="00C666C9" w:rsidRDefault="00C666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C94"/>
    <w:multiLevelType w:val="hybridMultilevel"/>
    <w:tmpl w:val="C1A08F8E"/>
    <w:lvl w:ilvl="0" w:tplc="211CA03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E64296"/>
    <w:multiLevelType w:val="hybridMultilevel"/>
    <w:tmpl w:val="86A28844"/>
    <w:lvl w:ilvl="0" w:tplc="0419000D">
      <w:start w:val="1"/>
      <w:numFmt w:val="bullet"/>
      <w:lvlText w:val=""/>
      <w:lvlJc w:val="left"/>
      <w:pPr>
        <w:tabs>
          <w:tab w:val="num" w:pos="1789"/>
        </w:tabs>
        <w:ind w:left="178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F374B7"/>
    <w:multiLevelType w:val="hybridMultilevel"/>
    <w:tmpl w:val="BBD2066A"/>
    <w:lvl w:ilvl="0" w:tplc="211CA03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3F163D"/>
    <w:multiLevelType w:val="multilevel"/>
    <w:tmpl w:val="BFCA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019A5"/>
    <w:multiLevelType w:val="hybridMultilevel"/>
    <w:tmpl w:val="F5A8E780"/>
    <w:lvl w:ilvl="0" w:tplc="211CA03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F85A50"/>
    <w:multiLevelType w:val="hybridMultilevel"/>
    <w:tmpl w:val="57CECD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A35E51"/>
    <w:multiLevelType w:val="hybridMultilevel"/>
    <w:tmpl w:val="648475EE"/>
    <w:lvl w:ilvl="0" w:tplc="211CA038">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251168"/>
    <w:multiLevelType w:val="hybridMultilevel"/>
    <w:tmpl w:val="C928A5FA"/>
    <w:lvl w:ilvl="0" w:tplc="211CA038">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DF01DA"/>
    <w:multiLevelType w:val="hybridMultilevel"/>
    <w:tmpl w:val="71043C2A"/>
    <w:lvl w:ilvl="0" w:tplc="211CA038">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BC005B"/>
    <w:multiLevelType w:val="hybridMultilevel"/>
    <w:tmpl w:val="2A5C6294"/>
    <w:lvl w:ilvl="0" w:tplc="211CA03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6F3AF8"/>
    <w:multiLevelType w:val="hybridMultilevel"/>
    <w:tmpl w:val="03B69E90"/>
    <w:lvl w:ilvl="0" w:tplc="04190005">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nsid w:val="5AFE7B12"/>
    <w:multiLevelType w:val="hybridMultilevel"/>
    <w:tmpl w:val="43C68DD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AC0F9C"/>
    <w:multiLevelType w:val="hybridMultilevel"/>
    <w:tmpl w:val="0BC4B982"/>
    <w:lvl w:ilvl="0" w:tplc="211CA03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223F38"/>
    <w:multiLevelType w:val="hybridMultilevel"/>
    <w:tmpl w:val="1376170A"/>
    <w:lvl w:ilvl="0" w:tplc="0419000D">
      <w:start w:val="1"/>
      <w:numFmt w:val="bullet"/>
      <w:lvlText w:val=""/>
      <w:lvlJc w:val="left"/>
      <w:pPr>
        <w:tabs>
          <w:tab w:val="num" w:pos="1789"/>
        </w:tabs>
        <w:ind w:left="178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2A65644"/>
    <w:multiLevelType w:val="hybridMultilevel"/>
    <w:tmpl w:val="5DD89A06"/>
    <w:lvl w:ilvl="0" w:tplc="211CA038">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2FE76FF"/>
    <w:multiLevelType w:val="hybridMultilevel"/>
    <w:tmpl w:val="CDB42BCE"/>
    <w:lvl w:ilvl="0" w:tplc="09FE96B4">
      <w:start w:val="1"/>
      <w:numFmt w:val="decimal"/>
      <w:lvlText w:val="%1."/>
      <w:lvlJc w:val="left"/>
      <w:pPr>
        <w:tabs>
          <w:tab w:val="num" w:pos="720"/>
        </w:tabs>
        <w:ind w:left="720" w:hanging="360"/>
      </w:pPr>
      <w:rPr>
        <w:sz w:val="24"/>
        <w:szCs w:val="24"/>
      </w:rPr>
    </w:lvl>
    <w:lvl w:ilvl="1" w:tplc="211CA038">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290954"/>
    <w:multiLevelType w:val="hybridMultilevel"/>
    <w:tmpl w:val="1BB080A2"/>
    <w:lvl w:ilvl="0" w:tplc="211CA03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6563013"/>
    <w:multiLevelType w:val="hybridMultilevel"/>
    <w:tmpl w:val="9D2655EC"/>
    <w:lvl w:ilvl="0" w:tplc="211CA038">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7872BE"/>
    <w:multiLevelType w:val="hybridMultilevel"/>
    <w:tmpl w:val="7A522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37018C"/>
    <w:multiLevelType w:val="hybridMultilevel"/>
    <w:tmpl w:val="1D5E07DE"/>
    <w:lvl w:ilvl="0" w:tplc="211CA03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F663F8F"/>
    <w:multiLevelType w:val="multilevel"/>
    <w:tmpl w:val="29703746"/>
    <w:lvl w:ilvl="0">
      <w:start w:val="1"/>
      <w:numFmt w:val="decimal"/>
      <w:lvlText w:val="%1."/>
      <w:lvlJc w:val="left"/>
      <w:pPr>
        <w:tabs>
          <w:tab w:val="num" w:pos="360"/>
        </w:tabs>
        <w:ind w:left="360" w:hanging="360"/>
      </w:pPr>
      <w:rPr>
        <w:rFonts w:hint="default"/>
        <w:b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3"/>
  </w:num>
  <w:num w:numId="3">
    <w:abstractNumId w:val="15"/>
  </w:num>
  <w:num w:numId="4">
    <w:abstractNumId w:val="8"/>
  </w:num>
  <w:num w:numId="5">
    <w:abstractNumId w:val="6"/>
  </w:num>
  <w:num w:numId="6">
    <w:abstractNumId w:val="17"/>
  </w:num>
  <w:num w:numId="7">
    <w:abstractNumId w:val="7"/>
  </w:num>
  <w:num w:numId="8">
    <w:abstractNumId w:val="14"/>
  </w:num>
  <w:num w:numId="9">
    <w:abstractNumId w:val="13"/>
  </w:num>
  <w:num w:numId="10">
    <w:abstractNumId w:val="1"/>
  </w:num>
  <w:num w:numId="11">
    <w:abstractNumId w:val="5"/>
  </w:num>
  <w:num w:numId="12">
    <w:abstractNumId w:val="16"/>
  </w:num>
  <w:num w:numId="13">
    <w:abstractNumId w:val="20"/>
  </w:num>
  <w:num w:numId="14">
    <w:abstractNumId w:val="11"/>
  </w:num>
  <w:num w:numId="15">
    <w:abstractNumId w:val="10"/>
  </w:num>
  <w:num w:numId="16">
    <w:abstractNumId w:val="2"/>
  </w:num>
  <w:num w:numId="17">
    <w:abstractNumId w:val="12"/>
  </w:num>
  <w:num w:numId="18">
    <w:abstractNumId w:val="0"/>
  </w:num>
  <w:num w:numId="19">
    <w:abstractNumId w:val="19"/>
  </w:num>
  <w:num w:numId="20">
    <w:abstractNumId w:val="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D3B"/>
    <w:rsid w:val="00001E55"/>
    <w:rsid w:val="000449B2"/>
    <w:rsid w:val="000672DB"/>
    <w:rsid w:val="000867A7"/>
    <w:rsid w:val="000A6394"/>
    <w:rsid w:val="000A79A4"/>
    <w:rsid w:val="000C7FD2"/>
    <w:rsid w:val="00114978"/>
    <w:rsid w:val="00123521"/>
    <w:rsid w:val="00161A72"/>
    <w:rsid w:val="001814CB"/>
    <w:rsid w:val="001A454C"/>
    <w:rsid w:val="001A7AB1"/>
    <w:rsid w:val="001E4D64"/>
    <w:rsid w:val="001F5A60"/>
    <w:rsid w:val="00210C1C"/>
    <w:rsid w:val="00270002"/>
    <w:rsid w:val="002C747B"/>
    <w:rsid w:val="002E7A89"/>
    <w:rsid w:val="002F08D9"/>
    <w:rsid w:val="00314B78"/>
    <w:rsid w:val="00320092"/>
    <w:rsid w:val="0032146E"/>
    <w:rsid w:val="00337C52"/>
    <w:rsid w:val="003835A3"/>
    <w:rsid w:val="0039080E"/>
    <w:rsid w:val="003C2EBD"/>
    <w:rsid w:val="0041761D"/>
    <w:rsid w:val="004714C0"/>
    <w:rsid w:val="0049642B"/>
    <w:rsid w:val="004F31ED"/>
    <w:rsid w:val="00512CB5"/>
    <w:rsid w:val="00527333"/>
    <w:rsid w:val="0054402A"/>
    <w:rsid w:val="00565EF3"/>
    <w:rsid w:val="00577021"/>
    <w:rsid w:val="00583E30"/>
    <w:rsid w:val="005911E5"/>
    <w:rsid w:val="005A724D"/>
    <w:rsid w:val="005B2614"/>
    <w:rsid w:val="005D2E00"/>
    <w:rsid w:val="005E6EDC"/>
    <w:rsid w:val="00625836"/>
    <w:rsid w:val="00654D6C"/>
    <w:rsid w:val="00691261"/>
    <w:rsid w:val="007062A2"/>
    <w:rsid w:val="00710F71"/>
    <w:rsid w:val="0071612B"/>
    <w:rsid w:val="00720C5F"/>
    <w:rsid w:val="007337C1"/>
    <w:rsid w:val="007B7389"/>
    <w:rsid w:val="007E2343"/>
    <w:rsid w:val="007F02FA"/>
    <w:rsid w:val="007F0525"/>
    <w:rsid w:val="00805EDD"/>
    <w:rsid w:val="00836F9F"/>
    <w:rsid w:val="00843E9A"/>
    <w:rsid w:val="00847FC3"/>
    <w:rsid w:val="00872A48"/>
    <w:rsid w:val="0087698E"/>
    <w:rsid w:val="008F1560"/>
    <w:rsid w:val="00912823"/>
    <w:rsid w:val="0096377F"/>
    <w:rsid w:val="00967384"/>
    <w:rsid w:val="00981D43"/>
    <w:rsid w:val="00983E6E"/>
    <w:rsid w:val="009A2457"/>
    <w:rsid w:val="00A07743"/>
    <w:rsid w:val="00A1780B"/>
    <w:rsid w:val="00A37CD9"/>
    <w:rsid w:val="00A64FFD"/>
    <w:rsid w:val="00A87DE6"/>
    <w:rsid w:val="00AA1C50"/>
    <w:rsid w:val="00AD131A"/>
    <w:rsid w:val="00AF58F8"/>
    <w:rsid w:val="00B140A7"/>
    <w:rsid w:val="00B27364"/>
    <w:rsid w:val="00B607F5"/>
    <w:rsid w:val="00C151BF"/>
    <w:rsid w:val="00C555CE"/>
    <w:rsid w:val="00C666C9"/>
    <w:rsid w:val="00CB1B7F"/>
    <w:rsid w:val="00CE50BB"/>
    <w:rsid w:val="00D02513"/>
    <w:rsid w:val="00D500C5"/>
    <w:rsid w:val="00E025FC"/>
    <w:rsid w:val="00E25E97"/>
    <w:rsid w:val="00E36409"/>
    <w:rsid w:val="00EA60C9"/>
    <w:rsid w:val="00EB1306"/>
    <w:rsid w:val="00EE7D3B"/>
    <w:rsid w:val="00EF2C15"/>
    <w:rsid w:val="00EF4151"/>
    <w:rsid w:val="00EF4E08"/>
    <w:rsid w:val="00F82213"/>
    <w:rsid w:val="00FA00AF"/>
    <w:rsid w:val="00FD29E4"/>
    <w:rsid w:val="00FF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7541D9F5-4DFF-45E7-B683-1ED6AD33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D3B"/>
    <w:rPr>
      <w:sz w:val="24"/>
      <w:szCs w:val="24"/>
    </w:rPr>
  </w:style>
  <w:style w:type="paragraph" w:styleId="1">
    <w:name w:val="heading 1"/>
    <w:basedOn w:val="a"/>
    <w:next w:val="a"/>
    <w:qFormat/>
    <w:rsid w:val="00EE7D3B"/>
    <w:pPr>
      <w:keepNext/>
      <w:spacing w:before="240" w:after="60"/>
      <w:outlineLvl w:val="0"/>
    </w:pPr>
    <w:rPr>
      <w:rFonts w:ascii="Arial" w:hAnsi="Arial" w:cs="Arial"/>
      <w:b/>
      <w:bCs/>
      <w:kern w:val="32"/>
      <w:sz w:val="32"/>
      <w:szCs w:val="32"/>
    </w:rPr>
  </w:style>
  <w:style w:type="paragraph" w:styleId="4">
    <w:name w:val="heading 4"/>
    <w:basedOn w:val="a"/>
    <w:next w:val="a"/>
    <w:qFormat/>
    <w:rsid w:val="000672DB"/>
    <w:pPr>
      <w:keepNext/>
      <w:spacing w:before="240" w:after="60"/>
      <w:outlineLvl w:val="3"/>
    </w:pPr>
    <w:rPr>
      <w:b/>
      <w:bCs/>
      <w:sz w:val="28"/>
      <w:szCs w:val="28"/>
    </w:rPr>
  </w:style>
  <w:style w:type="paragraph" w:styleId="9">
    <w:name w:val="heading 9"/>
    <w:basedOn w:val="a"/>
    <w:next w:val="a"/>
    <w:qFormat/>
    <w:rsid w:val="00EE7D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7D3B"/>
    <w:pPr>
      <w:spacing w:after="120"/>
    </w:pPr>
  </w:style>
  <w:style w:type="paragraph" w:styleId="a5">
    <w:name w:val="Body Text Indent"/>
    <w:basedOn w:val="a"/>
    <w:rsid w:val="00EE7D3B"/>
    <w:pPr>
      <w:spacing w:after="120"/>
      <w:ind w:left="283"/>
    </w:pPr>
    <w:rPr>
      <w:sz w:val="20"/>
      <w:szCs w:val="20"/>
    </w:rPr>
  </w:style>
  <w:style w:type="paragraph" w:customStyle="1" w:styleId="Aeaaaiey">
    <w:name w:val="Aeaaaiey"/>
    <w:basedOn w:val="a"/>
    <w:rsid w:val="00EE7D3B"/>
    <w:pPr>
      <w:spacing w:line="360" w:lineRule="auto"/>
      <w:ind w:firstLine="567"/>
    </w:pPr>
    <w:rPr>
      <w:sz w:val="28"/>
      <w:szCs w:val="20"/>
    </w:rPr>
  </w:style>
  <w:style w:type="character" w:styleId="a6">
    <w:name w:val="Strong"/>
    <w:basedOn w:val="a0"/>
    <w:qFormat/>
    <w:rsid w:val="00EE7D3B"/>
    <w:rPr>
      <w:b/>
      <w:bCs/>
    </w:rPr>
  </w:style>
  <w:style w:type="paragraph" w:customStyle="1" w:styleId="3">
    <w:name w:val="Обычный (веб)3"/>
    <w:basedOn w:val="a"/>
    <w:rsid w:val="00EE7D3B"/>
    <w:pPr>
      <w:spacing w:after="150"/>
    </w:pPr>
    <w:rPr>
      <w:color w:val="444444"/>
      <w:sz w:val="18"/>
      <w:szCs w:val="18"/>
    </w:rPr>
  </w:style>
  <w:style w:type="paragraph" w:styleId="a7">
    <w:name w:val="Normal (Web)"/>
    <w:basedOn w:val="a"/>
    <w:rsid w:val="001E4D64"/>
    <w:pPr>
      <w:spacing w:before="100" w:beforeAutospacing="1" w:after="100" w:afterAutospacing="1"/>
    </w:pPr>
  </w:style>
  <w:style w:type="character" w:styleId="a8">
    <w:name w:val="Hyperlink"/>
    <w:basedOn w:val="a0"/>
    <w:rsid w:val="001E4D64"/>
    <w:rPr>
      <w:color w:val="0000FF"/>
      <w:u w:val="single"/>
    </w:rPr>
  </w:style>
  <w:style w:type="paragraph" w:customStyle="1" w:styleId="10">
    <w:name w:val="Знак1 Знак Знак Знак"/>
    <w:basedOn w:val="a"/>
    <w:rsid w:val="00EF4151"/>
    <w:rPr>
      <w:rFonts w:ascii="Verdana" w:hAnsi="Verdana" w:cs="Verdana"/>
      <w:sz w:val="20"/>
      <w:szCs w:val="20"/>
      <w:lang w:val="en-US" w:eastAsia="en-US"/>
    </w:rPr>
  </w:style>
  <w:style w:type="paragraph" w:styleId="a9">
    <w:name w:val="header"/>
    <w:basedOn w:val="a"/>
    <w:rsid w:val="00A64FFD"/>
    <w:pPr>
      <w:tabs>
        <w:tab w:val="center" w:pos="4677"/>
        <w:tab w:val="right" w:pos="9355"/>
      </w:tabs>
    </w:pPr>
  </w:style>
  <w:style w:type="character" w:styleId="aa">
    <w:name w:val="page number"/>
    <w:basedOn w:val="a0"/>
    <w:rsid w:val="00A64FFD"/>
  </w:style>
  <w:style w:type="character" w:customStyle="1" w:styleId="a4">
    <w:name w:val="Основной текст Знак"/>
    <w:basedOn w:val="a0"/>
    <w:link w:val="a3"/>
    <w:rsid w:val="00B607F5"/>
    <w:rPr>
      <w:sz w:val="24"/>
      <w:szCs w:val="24"/>
      <w:lang w:val="ru-RU" w:eastAsia="ru-RU" w:bidi="ar-SA"/>
    </w:rPr>
  </w:style>
  <w:style w:type="paragraph" w:customStyle="1" w:styleId="ConsPlusTitle">
    <w:name w:val="ConsPlusTitle"/>
    <w:rsid w:val="00C666C9"/>
    <w:rPr>
      <w:b/>
      <w:snapToGrid w:val="0"/>
      <w:sz w:val="28"/>
    </w:rPr>
  </w:style>
  <w:style w:type="character" w:customStyle="1" w:styleId="pathway">
    <w:name w:val="pathway"/>
    <w:basedOn w:val="a0"/>
    <w:rsid w:val="0087698E"/>
  </w:style>
  <w:style w:type="table" w:styleId="ab">
    <w:name w:val="Table Grid"/>
    <w:basedOn w:val="a1"/>
    <w:rsid w:val="00836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892">
      <w:bodyDiv w:val="1"/>
      <w:marLeft w:val="0"/>
      <w:marRight w:val="0"/>
      <w:marTop w:val="0"/>
      <w:marBottom w:val="0"/>
      <w:divBdr>
        <w:top w:val="none" w:sz="0" w:space="0" w:color="auto"/>
        <w:left w:val="none" w:sz="0" w:space="0" w:color="auto"/>
        <w:bottom w:val="none" w:sz="0" w:space="0" w:color="auto"/>
        <w:right w:val="none" w:sz="0" w:space="0" w:color="auto"/>
      </w:divBdr>
    </w:div>
    <w:div w:id="207957287">
      <w:bodyDiv w:val="1"/>
      <w:marLeft w:val="0"/>
      <w:marRight w:val="0"/>
      <w:marTop w:val="0"/>
      <w:marBottom w:val="0"/>
      <w:divBdr>
        <w:top w:val="none" w:sz="0" w:space="0" w:color="auto"/>
        <w:left w:val="none" w:sz="0" w:space="0" w:color="auto"/>
        <w:bottom w:val="none" w:sz="0" w:space="0" w:color="auto"/>
        <w:right w:val="none" w:sz="0" w:space="0" w:color="auto"/>
      </w:divBdr>
    </w:div>
    <w:div w:id="315181642">
      <w:bodyDiv w:val="1"/>
      <w:marLeft w:val="0"/>
      <w:marRight w:val="0"/>
      <w:marTop w:val="0"/>
      <w:marBottom w:val="0"/>
      <w:divBdr>
        <w:top w:val="none" w:sz="0" w:space="0" w:color="auto"/>
        <w:left w:val="none" w:sz="0" w:space="0" w:color="auto"/>
        <w:bottom w:val="none" w:sz="0" w:space="0" w:color="auto"/>
        <w:right w:val="none" w:sz="0" w:space="0" w:color="auto"/>
      </w:divBdr>
    </w:div>
    <w:div w:id="436951106">
      <w:bodyDiv w:val="1"/>
      <w:marLeft w:val="0"/>
      <w:marRight w:val="0"/>
      <w:marTop w:val="0"/>
      <w:marBottom w:val="0"/>
      <w:divBdr>
        <w:top w:val="none" w:sz="0" w:space="0" w:color="auto"/>
        <w:left w:val="none" w:sz="0" w:space="0" w:color="auto"/>
        <w:bottom w:val="none" w:sz="0" w:space="0" w:color="auto"/>
        <w:right w:val="none" w:sz="0" w:space="0" w:color="auto"/>
      </w:divBdr>
    </w:div>
    <w:div w:id="742333945">
      <w:bodyDiv w:val="1"/>
      <w:marLeft w:val="0"/>
      <w:marRight w:val="0"/>
      <w:marTop w:val="0"/>
      <w:marBottom w:val="0"/>
      <w:divBdr>
        <w:top w:val="none" w:sz="0" w:space="0" w:color="auto"/>
        <w:left w:val="none" w:sz="0" w:space="0" w:color="auto"/>
        <w:bottom w:val="none" w:sz="0" w:space="0" w:color="auto"/>
        <w:right w:val="none" w:sz="0" w:space="0" w:color="auto"/>
      </w:divBdr>
    </w:div>
    <w:div w:id="765030736">
      <w:bodyDiv w:val="1"/>
      <w:marLeft w:val="0"/>
      <w:marRight w:val="0"/>
      <w:marTop w:val="0"/>
      <w:marBottom w:val="0"/>
      <w:divBdr>
        <w:top w:val="none" w:sz="0" w:space="0" w:color="auto"/>
        <w:left w:val="none" w:sz="0" w:space="0" w:color="auto"/>
        <w:bottom w:val="none" w:sz="0" w:space="0" w:color="auto"/>
        <w:right w:val="none" w:sz="0" w:space="0" w:color="auto"/>
      </w:divBdr>
    </w:div>
    <w:div w:id="859053564">
      <w:bodyDiv w:val="1"/>
      <w:marLeft w:val="0"/>
      <w:marRight w:val="0"/>
      <w:marTop w:val="0"/>
      <w:marBottom w:val="0"/>
      <w:divBdr>
        <w:top w:val="none" w:sz="0" w:space="0" w:color="auto"/>
        <w:left w:val="none" w:sz="0" w:space="0" w:color="auto"/>
        <w:bottom w:val="none" w:sz="0" w:space="0" w:color="auto"/>
        <w:right w:val="none" w:sz="0" w:space="0" w:color="auto"/>
      </w:divBdr>
    </w:div>
    <w:div w:id="867793347">
      <w:bodyDiv w:val="1"/>
      <w:marLeft w:val="0"/>
      <w:marRight w:val="0"/>
      <w:marTop w:val="0"/>
      <w:marBottom w:val="0"/>
      <w:divBdr>
        <w:top w:val="none" w:sz="0" w:space="0" w:color="auto"/>
        <w:left w:val="none" w:sz="0" w:space="0" w:color="auto"/>
        <w:bottom w:val="none" w:sz="0" w:space="0" w:color="auto"/>
        <w:right w:val="none" w:sz="0" w:space="0" w:color="auto"/>
      </w:divBdr>
    </w:div>
    <w:div w:id="930436118">
      <w:bodyDiv w:val="1"/>
      <w:marLeft w:val="0"/>
      <w:marRight w:val="0"/>
      <w:marTop w:val="0"/>
      <w:marBottom w:val="0"/>
      <w:divBdr>
        <w:top w:val="none" w:sz="0" w:space="0" w:color="auto"/>
        <w:left w:val="none" w:sz="0" w:space="0" w:color="auto"/>
        <w:bottom w:val="none" w:sz="0" w:space="0" w:color="auto"/>
        <w:right w:val="none" w:sz="0" w:space="0" w:color="auto"/>
      </w:divBdr>
    </w:div>
    <w:div w:id="934483165">
      <w:bodyDiv w:val="1"/>
      <w:marLeft w:val="0"/>
      <w:marRight w:val="0"/>
      <w:marTop w:val="0"/>
      <w:marBottom w:val="0"/>
      <w:divBdr>
        <w:top w:val="none" w:sz="0" w:space="0" w:color="auto"/>
        <w:left w:val="none" w:sz="0" w:space="0" w:color="auto"/>
        <w:bottom w:val="none" w:sz="0" w:space="0" w:color="auto"/>
        <w:right w:val="none" w:sz="0" w:space="0" w:color="auto"/>
      </w:divBdr>
      <w:divsChild>
        <w:div w:id="1464498901">
          <w:marLeft w:val="0"/>
          <w:marRight w:val="0"/>
          <w:marTop w:val="0"/>
          <w:marBottom w:val="0"/>
          <w:divBdr>
            <w:top w:val="none" w:sz="0" w:space="0" w:color="auto"/>
            <w:left w:val="none" w:sz="0" w:space="0" w:color="auto"/>
            <w:bottom w:val="none" w:sz="0" w:space="0" w:color="auto"/>
            <w:right w:val="none" w:sz="0" w:space="0" w:color="auto"/>
          </w:divBdr>
        </w:div>
        <w:div w:id="2096052016">
          <w:marLeft w:val="0"/>
          <w:marRight w:val="0"/>
          <w:marTop w:val="0"/>
          <w:marBottom w:val="0"/>
          <w:divBdr>
            <w:top w:val="none" w:sz="0" w:space="0" w:color="auto"/>
            <w:left w:val="none" w:sz="0" w:space="0" w:color="auto"/>
            <w:bottom w:val="none" w:sz="0" w:space="0" w:color="auto"/>
            <w:right w:val="none" w:sz="0" w:space="0" w:color="auto"/>
          </w:divBdr>
        </w:div>
      </w:divsChild>
    </w:div>
    <w:div w:id="1011104062">
      <w:bodyDiv w:val="1"/>
      <w:marLeft w:val="0"/>
      <w:marRight w:val="0"/>
      <w:marTop w:val="0"/>
      <w:marBottom w:val="0"/>
      <w:divBdr>
        <w:top w:val="none" w:sz="0" w:space="0" w:color="auto"/>
        <w:left w:val="none" w:sz="0" w:space="0" w:color="auto"/>
        <w:bottom w:val="none" w:sz="0" w:space="0" w:color="auto"/>
        <w:right w:val="none" w:sz="0" w:space="0" w:color="auto"/>
      </w:divBdr>
    </w:div>
    <w:div w:id="1036085408">
      <w:bodyDiv w:val="1"/>
      <w:marLeft w:val="0"/>
      <w:marRight w:val="0"/>
      <w:marTop w:val="0"/>
      <w:marBottom w:val="0"/>
      <w:divBdr>
        <w:top w:val="none" w:sz="0" w:space="0" w:color="auto"/>
        <w:left w:val="none" w:sz="0" w:space="0" w:color="auto"/>
        <w:bottom w:val="none" w:sz="0" w:space="0" w:color="auto"/>
        <w:right w:val="none" w:sz="0" w:space="0" w:color="auto"/>
      </w:divBdr>
      <w:divsChild>
        <w:div w:id="2036692004">
          <w:marLeft w:val="0"/>
          <w:marRight w:val="0"/>
          <w:marTop w:val="0"/>
          <w:marBottom w:val="0"/>
          <w:divBdr>
            <w:top w:val="none" w:sz="0" w:space="0" w:color="auto"/>
            <w:left w:val="none" w:sz="0" w:space="0" w:color="auto"/>
            <w:bottom w:val="none" w:sz="0" w:space="0" w:color="auto"/>
            <w:right w:val="none" w:sz="0" w:space="0" w:color="auto"/>
          </w:divBdr>
        </w:div>
      </w:divsChild>
    </w:div>
    <w:div w:id="1245995107">
      <w:bodyDiv w:val="1"/>
      <w:marLeft w:val="0"/>
      <w:marRight w:val="0"/>
      <w:marTop w:val="0"/>
      <w:marBottom w:val="0"/>
      <w:divBdr>
        <w:top w:val="none" w:sz="0" w:space="0" w:color="auto"/>
        <w:left w:val="none" w:sz="0" w:space="0" w:color="auto"/>
        <w:bottom w:val="none" w:sz="0" w:space="0" w:color="auto"/>
        <w:right w:val="none" w:sz="0" w:space="0" w:color="auto"/>
      </w:divBdr>
      <w:divsChild>
        <w:div w:id="29496723">
          <w:marLeft w:val="0"/>
          <w:marRight w:val="0"/>
          <w:marTop w:val="0"/>
          <w:marBottom w:val="0"/>
          <w:divBdr>
            <w:top w:val="none" w:sz="0" w:space="0" w:color="auto"/>
            <w:left w:val="none" w:sz="0" w:space="0" w:color="auto"/>
            <w:bottom w:val="none" w:sz="0" w:space="0" w:color="auto"/>
            <w:right w:val="none" w:sz="0" w:space="0" w:color="auto"/>
          </w:divBdr>
        </w:div>
        <w:div w:id="617686884">
          <w:marLeft w:val="0"/>
          <w:marRight w:val="0"/>
          <w:marTop w:val="0"/>
          <w:marBottom w:val="0"/>
          <w:divBdr>
            <w:top w:val="none" w:sz="0" w:space="0" w:color="auto"/>
            <w:left w:val="none" w:sz="0" w:space="0" w:color="auto"/>
            <w:bottom w:val="none" w:sz="0" w:space="0" w:color="auto"/>
            <w:right w:val="none" w:sz="0" w:space="0" w:color="auto"/>
          </w:divBdr>
        </w:div>
      </w:divsChild>
    </w:div>
    <w:div w:id="1327516499">
      <w:bodyDiv w:val="1"/>
      <w:marLeft w:val="0"/>
      <w:marRight w:val="0"/>
      <w:marTop w:val="0"/>
      <w:marBottom w:val="0"/>
      <w:divBdr>
        <w:top w:val="none" w:sz="0" w:space="0" w:color="auto"/>
        <w:left w:val="none" w:sz="0" w:space="0" w:color="auto"/>
        <w:bottom w:val="none" w:sz="0" w:space="0" w:color="auto"/>
        <w:right w:val="none" w:sz="0" w:space="0" w:color="auto"/>
      </w:divBdr>
      <w:divsChild>
        <w:div w:id="1072704014">
          <w:marLeft w:val="0"/>
          <w:marRight w:val="0"/>
          <w:marTop w:val="0"/>
          <w:marBottom w:val="0"/>
          <w:divBdr>
            <w:top w:val="none" w:sz="0" w:space="0" w:color="auto"/>
            <w:left w:val="none" w:sz="0" w:space="0" w:color="auto"/>
            <w:bottom w:val="none" w:sz="0" w:space="0" w:color="auto"/>
            <w:right w:val="none" w:sz="0" w:space="0" w:color="auto"/>
          </w:divBdr>
        </w:div>
        <w:div w:id="2107842554">
          <w:marLeft w:val="0"/>
          <w:marRight w:val="0"/>
          <w:marTop w:val="0"/>
          <w:marBottom w:val="0"/>
          <w:divBdr>
            <w:top w:val="none" w:sz="0" w:space="0" w:color="auto"/>
            <w:left w:val="none" w:sz="0" w:space="0" w:color="auto"/>
            <w:bottom w:val="none" w:sz="0" w:space="0" w:color="auto"/>
            <w:right w:val="none" w:sz="0" w:space="0" w:color="auto"/>
          </w:divBdr>
        </w:div>
      </w:divsChild>
    </w:div>
    <w:div w:id="1331516847">
      <w:bodyDiv w:val="1"/>
      <w:marLeft w:val="0"/>
      <w:marRight w:val="0"/>
      <w:marTop w:val="0"/>
      <w:marBottom w:val="0"/>
      <w:divBdr>
        <w:top w:val="none" w:sz="0" w:space="0" w:color="auto"/>
        <w:left w:val="none" w:sz="0" w:space="0" w:color="auto"/>
        <w:bottom w:val="none" w:sz="0" w:space="0" w:color="auto"/>
        <w:right w:val="none" w:sz="0" w:space="0" w:color="auto"/>
      </w:divBdr>
    </w:div>
    <w:div w:id="1442332718">
      <w:bodyDiv w:val="1"/>
      <w:marLeft w:val="0"/>
      <w:marRight w:val="0"/>
      <w:marTop w:val="0"/>
      <w:marBottom w:val="0"/>
      <w:divBdr>
        <w:top w:val="none" w:sz="0" w:space="0" w:color="auto"/>
        <w:left w:val="none" w:sz="0" w:space="0" w:color="auto"/>
        <w:bottom w:val="none" w:sz="0" w:space="0" w:color="auto"/>
        <w:right w:val="none" w:sz="0" w:space="0" w:color="auto"/>
      </w:divBdr>
    </w:div>
    <w:div w:id="1630164031">
      <w:bodyDiv w:val="1"/>
      <w:marLeft w:val="0"/>
      <w:marRight w:val="0"/>
      <w:marTop w:val="0"/>
      <w:marBottom w:val="0"/>
      <w:divBdr>
        <w:top w:val="none" w:sz="0" w:space="0" w:color="auto"/>
        <w:left w:val="none" w:sz="0" w:space="0" w:color="auto"/>
        <w:bottom w:val="none" w:sz="0" w:space="0" w:color="auto"/>
        <w:right w:val="none" w:sz="0" w:space="0" w:color="auto"/>
      </w:divBdr>
      <w:divsChild>
        <w:div w:id="1088699198">
          <w:marLeft w:val="0"/>
          <w:marRight w:val="0"/>
          <w:marTop w:val="0"/>
          <w:marBottom w:val="0"/>
          <w:divBdr>
            <w:top w:val="none" w:sz="0" w:space="0" w:color="auto"/>
            <w:left w:val="none" w:sz="0" w:space="0" w:color="auto"/>
            <w:bottom w:val="none" w:sz="0" w:space="0" w:color="auto"/>
            <w:right w:val="none" w:sz="0" w:space="0" w:color="auto"/>
          </w:divBdr>
        </w:div>
        <w:div w:id="1411002888">
          <w:marLeft w:val="0"/>
          <w:marRight w:val="0"/>
          <w:marTop w:val="0"/>
          <w:marBottom w:val="0"/>
          <w:divBdr>
            <w:top w:val="none" w:sz="0" w:space="0" w:color="auto"/>
            <w:left w:val="none" w:sz="0" w:space="0" w:color="auto"/>
            <w:bottom w:val="none" w:sz="0" w:space="0" w:color="auto"/>
            <w:right w:val="none" w:sz="0" w:space="0" w:color="auto"/>
          </w:divBdr>
        </w:div>
        <w:div w:id="1531071578">
          <w:marLeft w:val="0"/>
          <w:marRight w:val="0"/>
          <w:marTop w:val="0"/>
          <w:marBottom w:val="0"/>
          <w:divBdr>
            <w:top w:val="none" w:sz="0" w:space="0" w:color="auto"/>
            <w:left w:val="none" w:sz="0" w:space="0" w:color="auto"/>
            <w:bottom w:val="none" w:sz="0" w:space="0" w:color="auto"/>
            <w:right w:val="none" w:sz="0" w:space="0" w:color="auto"/>
          </w:divBdr>
        </w:div>
        <w:div w:id="1954357129">
          <w:marLeft w:val="0"/>
          <w:marRight w:val="0"/>
          <w:marTop w:val="0"/>
          <w:marBottom w:val="0"/>
          <w:divBdr>
            <w:top w:val="none" w:sz="0" w:space="0" w:color="auto"/>
            <w:left w:val="none" w:sz="0" w:space="0" w:color="auto"/>
            <w:bottom w:val="none" w:sz="0" w:space="0" w:color="auto"/>
            <w:right w:val="none" w:sz="0" w:space="0" w:color="auto"/>
          </w:divBdr>
        </w:div>
      </w:divsChild>
    </w:div>
    <w:div w:id="1865365080">
      <w:bodyDiv w:val="1"/>
      <w:marLeft w:val="0"/>
      <w:marRight w:val="0"/>
      <w:marTop w:val="0"/>
      <w:marBottom w:val="0"/>
      <w:divBdr>
        <w:top w:val="none" w:sz="0" w:space="0" w:color="auto"/>
        <w:left w:val="none" w:sz="0" w:space="0" w:color="auto"/>
        <w:bottom w:val="none" w:sz="0" w:space="0" w:color="auto"/>
        <w:right w:val="none" w:sz="0" w:space="0" w:color="auto"/>
      </w:divBdr>
    </w:div>
    <w:div w:id="1923489585">
      <w:bodyDiv w:val="1"/>
      <w:marLeft w:val="0"/>
      <w:marRight w:val="0"/>
      <w:marTop w:val="0"/>
      <w:marBottom w:val="0"/>
      <w:divBdr>
        <w:top w:val="none" w:sz="0" w:space="0" w:color="auto"/>
        <w:left w:val="none" w:sz="0" w:space="0" w:color="auto"/>
        <w:bottom w:val="none" w:sz="0" w:space="0" w:color="auto"/>
        <w:right w:val="none" w:sz="0" w:space="0" w:color="auto"/>
      </w:divBdr>
    </w:div>
    <w:div w:id="1952398974">
      <w:bodyDiv w:val="1"/>
      <w:marLeft w:val="0"/>
      <w:marRight w:val="0"/>
      <w:marTop w:val="0"/>
      <w:marBottom w:val="0"/>
      <w:divBdr>
        <w:top w:val="none" w:sz="0" w:space="0" w:color="auto"/>
        <w:left w:val="none" w:sz="0" w:space="0" w:color="auto"/>
        <w:bottom w:val="none" w:sz="0" w:space="0" w:color="auto"/>
        <w:right w:val="none" w:sz="0" w:space="0" w:color="auto"/>
      </w:divBdr>
      <w:divsChild>
        <w:div w:id="1936353283">
          <w:marLeft w:val="0"/>
          <w:marRight w:val="0"/>
          <w:marTop w:val="0"/>
          <w:marBottom w:val="0"/>
          <w:divBdr>
            <w:top w:val="none" w:sz="0" w:space="0" w:color="auto"/>
            <w:left w:val="none" w:sz="0" w:space="0" w:color="auto"/>
            <w:bottom w:val="none" w:sz="0" w:space="0" w:color="auto"/>
            <w:right w:val="none" w:sz="0" w:space="0" w:color="auto"/>
          </w:divBdr>
        </w:div>
      </w:divsChild>
    </w:div>
    <w:div w:id="2005745288">
      <w:bodyDiv w:val="1"/>
      <w:marLeft w:val="0"/>
      <w:marRight w:val="0"/>
      <w:marTop w:val="0"/>
      <w:marBottom w:val="0"/>
      <w:divBdr>
        <w:top w:val="none" w:sz="0" w:space="0" w:color="auto"/>
        <w:left w:val="none" w:sz="0" w:space="0" w:color="auto"/>
        <w:bottom w:val="none" w:sz="0" w:space="0" w:color="auto"/>
        <w:right w:val="none" w:sz="0" w:space="0" w:color="auto"/>
      </w:divBdr>
    </w:div>
    <w:div w:id="2058820999">
      <w:bodyDiv w:val="1"/>
      <w:marLeft w:val="0"/>
      <w:marRight w:val="0"/>
      <w:marTop w:val="0"/>
      <w:marBottom w:val="0"/>
      <w:divBdr>
        <w:top w:val="none" w:sz="0" w:space="0" w:color="auto"/>
        <w:left w:val="none" w:sz="0" w:space="0" w:color="auto"/>
        <w:bottom w:val="none" w:sz="0" w:space="0" w:color="auto"/>
        <w:right w:val="none" w:sz="0" w:space="0" w:color="auto"/>
      </w:divBdr>
      <w:divsChild>
        <w:div w:id="414664612">
          <w:marLeft w:val="0"/>
          <w:marRight w:val="0"/>
          <w:marTop w:val="0"/>
          <w:marBottom w:val="0"/>
          <w:divBdr>
            <w:top w:val="none" w:sz="0" w:space="0" w:color="auto"/>
            <w:left w:val="none" w:sz="0" w:space="0" w:color="auto"/>
            <w:bottom w:val="none" w:sz="0" w:space="0" w:color="auto"/>
            <w:right w:val="none" w:sz="0" w:space="0" w:color="auto"/>
          </w:divBdr>
          <w:divsChild>
            <w:div w:id="188033345">
              <w:marLeft w:val="0"/>
              <w:marRight w:val="0"/>
              <w:marTop w:val="0"/>
              <w:marBottom w:val="0"/>
              <w:divBdr>
                <w:top w:val="none" w:sz="0" w:space="0" w:color="auto"/>
                <w:left w:val="none" w:sz="0" w:space="0" w:color="auto"/>
                <w:bottom w:val="none" w:sz="0" w:space="0" w:color="auto"/>
                <w:right w:val="none" w:sz="0" w:space="0" w:color="auto"/>
              </w:divBdr>
            </w:div>
            <w:div w:id="11687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193">
      <w:bodyDiv w:val="1"/>
      <w:marLeft w:val="0"/>
      <w:marRight w:val="0"/>
      <w:marTop w:val="0"/>
      <w:marBottom w:val="0"/>
      <w:divBdr>
        <w:top w:val="none" w:sz="0" w:space="0" w:color="auto"/>
        <w:left w:val="none" w:sz="0" w:space="0" w:color="auto"/>
        <w:bottom w:val="none" w:sz="0" w:space="0" w:color="auto"/>
        <w:right w:val="none" w:sz="0" w:space="0" w:color="auto"/>
      </w:divBdr>
      <w:divsChild>
        <w:div w:id="716781778">
          <w:marLeft w:val="0"/>
          <w:marRight w:val="0"/>
          <w:marTop w:val="0"/>
          <w:marBottom w:val="0"/>
          <w:divBdr>
            <w:top w:val="none" w:sz="0" w:space="0" w:color="auto"/>
            <w:left w:val="none" w:sz="0" w:space="0" w:color="auto"/>
            <w:bottom w:val="none" w:sz="0" w:space="0" w:color="auto"/>
            <w:right w:val="none" w:sz="0" w:space="0" w:color="auto"/>
          </w:divBdr>
        </w:div>
        <w:div w:id="2129010638">
          <w:marLeft w:val="0"/>
          <w:marRight w:val="0"/>
          <w:marTop w:val="0"/>
          <w:marBottom w:val="0"/>
          <w:divBdr>
            <w:top w:val="none" w:sz="0" w:space="0" w:color="auto"/>
            <w:left w:val="none" w:sz="0" w:space="0" w:color="auto"/>
            <w:bottom w:val="none" w:sz="0" w:space="0" w:color="auto"/>
            <w:right w:val="none" w:sz="0" w:space="0" w:color="auto"/>
          </w:divBdr>
        </w:div>
      </w:divsChild>
    </w:div>
    <w:div w:id="2146198873">
      <w:bodyDiv w:val="1"/>
      <w:marLeft w:val="0"/>
      <w:marRight w:val="0"/>
      <w:marTop w:val="0"/>
      <w:marBottom w:val="0"/>
      <w:divBdr>
        <w:top w:val="none" w:sz="0" w:space="0" w:color="auto"/>
        <w:left w:val="none" w:sz="0" w:space="0" w:color="auto"/>
        <w:bottom w:val="none" w:sz="0" w:space="0" w:color="auto"/>
        <w:right w:val="none" w:sz="0" w:space="0" w:color="auto"/>
      </w:divBdr>
      <w:divsChild>
        <w:div w:id="195173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6102</Words>
  <Characters>34783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DEMON_INC</Company>
  <LinksUpToDate>false</LinksUpToDate>
  <CharactersWithSpaces>40804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D17</dc:creator>
  <cp:keywords/>
  <dc:description/>
  <cp:lastModifiedBy>admin</cp:lastModifiedBy>
  <cp:revision>2</cp:revision>
  <dcterms:created xsi:type="dcterms:W3CDTF">2014-04-26T09:57:00Z</dcterms:created>
  <dcterms:modified xsi:type="dcterms:W3CDTF">2014-04-26T09:57:00Z</dcterms:modified>
</cp:coreProperties>
</file>