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2E3" w:rsidRDefault="00D442E3" w:rsidP="00344059">
      <w:pPr>
        <w:pStyle w:val="1"/>
        <w:numPr>
          <w:ilvl w:val="0"/>
          <w:numId w:val="2"/>
        </w:numPr>
        <w:rPr>
          <w:rFonts w:ascii="Times New Roman" w:hAnsi="Times New Roman"/>
          <w:sz w:val="28"/>
          <w:szCs w:val="28"/>
        </w:rPr>
      </w:pPr>
    </w:p>
    <w:p w:rsidR="00502D0F" w:rsidRDefault="00502D0F" w:rsidP="00344059">
      <w:pPr>
        <w:pStyle w:val="1"/>
        <w:numPr>
          <w:ilvl w:val="0"/>
          <w:numId w:val="2"/>
        </w:numPr>
        <w:rPr>
          <w:rFonts w:ascii="Times New Roman" w:hAnsi="Times New Roman"/>
          <w:sz w:val="28"/>
          <w:szCs w:val="28"/>
        </w:rPr>
      </w:pPr>
      <w:r>
        <w:rPr>
          <w:rFonts w:ascii="Times New Roman" w:hAnsi="Times New Roman"/>
          <w:sz w:val="28"/>
          <w:szCs w:val="28"/>
        </w:rPr>
        <w:t>Личный доход и его составляющие.  Потребление и сбережение.</w:t>
      </w:r>
    </w:p>
    <w:p w:rsidR="00502D0F" w:rsidRDefault="00502D0F" w:rsidP="00CB7350">
      <w:pPr>
        <w:ind w:firstLine="709"/>
        <w:jc w:val="both"/>
        <w:rPr>
          <w:rFonts w:ascii="Times New Roman" w:hAnsi="Times New Roman"/>
          <w:sz w:val="28"/>
          <w:szCs w:val="28"/>
        </w:rPr>
      </w:pPr>
      <w:r w:rsidRPr="00344059">
        <w:rPr>
          <w:rFonts w:ascii="Times New Roman" w:hAnsi="Times New Roman"/>
          <w:sz w:val="28"/>
          <w:szCs w:val="28"/>
        </w:rPr>
        <w:t>Доход - поток денег или общая сумма денег, поступающая экономическим агентам в виде заработной платы, жалования, ренты, дивидендов, процентов, предпринимательской прибыли в течение определенного периода (за год).</w:t>
      </w:r>
    </w:p>
    <w:p w:rsidR="00502D0F" w:rsidRDefault="00502D0F" w:rsidP="00CB7350">
      <w:pPr>
        <w:ind w:firstLine="708"/>
        <w:jc w:val="both"/>
        <w:rPr>
          <w:rFonts w:ascii="Times New Roman" w:hAnsi="Times New Roman"/>
          <w:sz w:val="28"/>
          <w:szCs w:val="28"/>
        </w:rPr>
      </w:pPr>
      <w:r w:rsidRPr="00344059">
        <w:rPr>
          <w:rFonts w:ascii="Times New Roman" w:hAnsi="Times New Roman"/>
          <w:sz w:val="28"/>
          <w:szCs w:val="28"/>
        </w:rPr>
        <w:t>Личный доход</w:t>
      </w:r>
      <w:r>
        <w:rPr>
          <w:rFonts w:ascii="Times New Roman" w:hAnsi="Times New Roman"/>
          <w:sz w:val="28"/>
          <w:szCs w:val="28"/>
        </w:rPr>
        <w:t xml:space="preserve"> </w:t>
      </w:r>
      <w:r w:rsidRPr="00344059">
        <w:rPr>
          <w:rFonts w:ascii="Times New Roman" w:hAnsi="Times New Roman"/>
          <w:sz w:val="28"/>
          <w:szCs w:val="28"/>
        </w:rPr>
        <w:t>-</w:t>
      </w:r>
      <w:r>
        <w:rPr>
          <w:rFonts w:ascii="Times New Roman" w:hAnsi="Times New Roman"/>
          <w:sz w:val="28"/>
          <w:szCs w:val="28"/>
        </w:rPr>
        <w:t xml:space="preserve"> </w:t>
      </w:r>
      <w:r w:rsidRPr="00344059">
        <w:rPr>
          <w:rFonts w:ascii="Times New Roman" w:hAnsi="Times New Roman"/>
          <w:sz w:val="28"/>
          <w:szCs w:val="28"/>
        </w:rPr>
        <w:t>денежный доход работника, складывающийся из заработной платы и дополнительных платежей, включая дивиденды, проценты, ренту, премии, трансферты. Исчисляется до вычета налогов. Различают номинальный доход, исчисленный непосредственно в денежной форме, и реальный доход, исчисленный с учетом покупательной способности денег, определяемой уровнем цен.</w:t>
      </w:r>
    </w:p>
    <w:p w:rsidR="00502D0F" w:rsidRDefault="00502D0F" w:rsidP="00CB7350">
      <w:pPr>
        <w:ind w:firstLine="708"/>
        <w:jc w:val="both"/>
        <w:rPr>
          <w:rFonts w:ascii="Times New Roman" w:hAnsi="Times New Roman"/>
          <w:sz w:val="28"/>
          <w:szCs w:val="28"/>
        </w:rPr>
      </w:pPr>
      <w:r w:rsidRPr="00344059">
        <w:rPr>
          <w:rFonts w:ascii="Times New Roman" w:hAnsi="Times New Roman"/>
          <w:sz w:val="28"/>
          <w:szCs w:val="28"/>
        </w:rPr>
        <w:t>Доход, находящийся в личном распоряжен</w:t>
      </w:r>
      <w:r>
        <w:rPr>
          <w:rFonts w:ascii="Times New Roman" w:hAnsi="Times New Roman"/>
          <w:sz w:val="28"/>
          <w:szCs w:val="28"/>
        </w:rPr>
        <w:t>ии - личный располагаемый доход</w:t>
      </w:r>
      <w:r w:rsidRPr="00344059">
        <w:rPr>
          <w:rFonts w:ascii="Times New Roman" w:hAnsi="Times New Roman"/>
          <w:sz w:val="28"/>
          <w:szCs w:val="28"/>
        </w:rPr>
        <w:t xml:space="preserve"> - представляет собой личный доход за вычетом индивидуальных налогов (личных подоходных налогов, налогов на имущество и налогов на наследство). Доход после уплаты налогов является доходом, который лица</w:t>
      </w:r>
      <w:r>
        <w:rPr>
          <w:rFonts w:ascii="Times New Roman" w:hAnsi="Times New Roman"/>
          <w:sz w:val="28"/>
          <w:szCs w:val="28"/>
        </w:rPr>
        <w:t>,</w:t>
      </w:r>
      <w:r w:rsidRPr="00344059">
        <w:rPr>
          <w:rFonts w:ascii="Times New Roman" w:hAnsi="Times New Roman"/>
          <w:sz w:val="28"/>
          <w:szCs w:val="28"/>
        </w:rPr>
        <w:t xml:space="preserve"> получившие его</w:t>
      </w:r>
      <w:r>
        <w:rPr>
          <w:rFonts w:ascii="Times New Roman" w:hAnsi="Times New Roman"/>
          <w:sz w:val="28"/>
          <w:szCs w:val="28"/>
        </w:rPr>
        <w:t>, использую</w:t>
      </w:r>
      <w:r w:rsidRPr="00344059">
        <w:rPr>
          <w:rFonts w:ascii="Times New Roman" w:hAnsi="Times New Roman"/>
          <w:sz w:val="28"/>
          <w:szCs w:val="28"/>
        </w:rPr>
        <w:t>т по своему усмотрению. Та</w:t>
      </w:r>
      <w:r>
        <w:rPr>
          <w:rFonts w:ascii="Times New Roman" w:hAnsi="Times New Roman"/>
          <w:sz w:val="28"/>
          <w:szCs w:val="28"/>
        </w:rPr>
        <w:t xml:space="preserve">кой доход идет </w:t>
      </w:r>
      <w:r w:rsidRPr="00344059">
        <w:rPr>
          <w:rFonts w:ascii="Times New Roman" w:hAnsi="Times New Roman"/>
          <w:sz w:val="28"/>
          <w:szCs w:val="28"/>
        </w:rPr>
        <w:t>на потребление и сбережения.</w:t>
      </w:r>
    </w:p>
    <w:p w:rsidR="00502D0F" w:rsidRDefault="00502D0F" w:rsidP="00CB7350">
      <w:pPr>
        <w:ind w:firstLine="708"/>
        <w:jc w:val="both"/>
        <w:rPr>
          <w:rFonts w:ascii="Times New Roman" w:hAnsi="Times New Roman"/>
          <w:sz w:val="28"/>
          <w:szCs w:val="28"/>
        </w:rPr>
      </w:pPr>
      <w:r>
        <w:rPr>
          <w:rFonts w:ascii="Times New Roman" w:hAnsi="Times New Roman"/>
          <w:sz w:val="28"/>
          <w:szCs w:val="28"/>
        </w:rPr>
        <w:t>Из личного располагаемого дохода  выделяют его главную часть – реальный располагаемый денежный доход, который определяется исходя из денежных доходов текущего периода за минусом обязательных платежей и взносов, скорректированных на индекс потребительских цен.</w:t>
      </w:r>
    </w:p>
    <w:p w:rsidR="00502D0F" w:rsidRDefault="00502D0F" w:rsidP="00CB7350">
      <w:pPr>
        <w:ind w:right="-1" w:firstLine="708"/>
        <w:jc w:val="both"/>
        <w:rPr>
          <w:rFonts w:ascii="Times New Roman" w:hAnsi="Times New Roman"/>
          <w:sz w:val="28"/>
          <w:szCs w:val="28"/>
        </w:rPr>
      </w:pPr>
      <w:r>
        <w:rPr>
          <w:rFonts w:ascii="Times New Roman" w:hAnsi="Times New Roman"/>
          <w:sz w:val="28"/>
          <w:szCs w:val="28"/>
        </w:rPr>
        <w:t>Фактическое конечное потребление домашних хозяйств включает расход на покупку потребительских товаров и услуг и стоимость индивидуальных товаров и услуг, полученных домашними хозяйствами от органов государственного управления и от некоммерческих организаций бесплатно в виде трансфертов в натуре.</w:t>
      </w:r>
    </w:p>
    <w:p w:rsidR="00502D0F" w:rsidRPr="001720D2" w:rsidRDefault="00502D0F" w:rsidP="00CB7350">
      <w:pPr>
        <w:ind w:firstLine="708"/>
        <w:jc w:val="both"/>
        <w:rPr>
          <w:rFonts w:ascii="Times New Roman" w:hAnsi="Times New Roman"/>
          <w:sz w:val="28"/>
          <w:szCs w:val="28"/>
        </w:rPr>
      </w:pPr>
      <w:r w:rsidRPr="001720D2">
        <w:rPr>
          <w:rFonts w:ascii="Times New Roman" w:hAnsi="Times New Roman"/>
          <w:sz w:val="28"/>
          <w:szCs w:val="28"/>
        </w:rPr>
        <w:t>Источником и потребления, и сбережений является располагаемый доход (</w:t>
      </w:r>
      <w:r w:rsidRPr="00CB7350">
        <w:rPr>
          <w:rFonts w:ascii="Times New Roman" w:hAnsi="Times New Roman"/>
          <w:i/>
          <w:sz w:val="28"/>
          <w:szCs w:val="28"/>
        </w:rPr>
        <w:t>Y</w:t>
      </w:r>
      <w:r w:rsidRPr="001720D2">
        <w:rPr>
          <w:rFonts w:ascii="Times New Roman" w:hAnsi="Times New Roman"/>
          <w:sz w:val="28"/>
          <w:szCs w:val="28"/>
        </w:rPr>
        <w:t>), получаемый индивидуумом — личный доход за вычетом индивидуальных налогов. Потребление (</w:t>
      </w:r>
      <w:r w:rsidRPr="00CB7350">
        <w:rPr>
          <w:rFonts w:ascii="Times New Roman" w:hAnsi="Times New Roman"/>
          <w:i/>
          <w:sz w:val="28"/>
          <w:szCs w:val="28"/>
        </w:rPr>
        <w:t>С</w:t>
      </w:r>
      <w:r w:rsidRPr="001720D2">
        <w:rPr>
          <w:rFonts w:ascii="Times New Roman" w:hAnsi="Times New Roman"/>
          <w:sz w:val="28"/>
          <w:szCs w:val="28"/>
        </w:rPr>
        <w:t>) — это использование части располагаемого дохода для текущего приобретения товаров краткосрочного и длительного пользования и услуг. Сбережения (</w:t>
      </w:r>
      <w:r w:rsidRPr="00CB7350">
        <w:rPr>
          <w:rFonts w:ascii="Times New Roman" w:hAnsi="Times New Roman"/>
          <w:i/>
          <w:sz w:val="28"/>
          <w:szCs w:val="28"/>
        </w:rPr>
        <w:t>S</w:t>
      </w:r>
      <w:r w:rsidRPr="001720D2">
        <w:rPr>
          <w:rFonts w:ascii="Times New Roman" w:hAnsi="Times New Roman"/>
          <w:sz w:val="28"/>
          <w:szCs w:val="28"/>
        </w:rPr>
        <w:t xml:space="preserve">) — накопление части дохода для последующего потребления. Таким образом, и потребление, и сбережения являются функциями дохода (ВНП). </w:t>
      </w:r>
    </w:p>
    <w:p w:rsidR="00502D0F" w:rsidRPr="00237828" w:rsidRDefault="00502D0F" w:rsidP="00CB7350">
      <w:pPr>
        <w:ind w:firstLine="708"/>
        <w:jc w:val="both"/>
        <w:rPr>
          <w:rFonts w:ascii="Times New Roman" w:hAnsi="Times New Roman"/>
          <w:sz w:val="28"/>
          <w:szCs w:val="28"/>
        </w:rPr>
      </w:pPr>
      <w:r w:rsidRPr="001720D2">
        <w:rPr>
          <w:rFonts w:ascii="Times New Roman" w:hAnsi="Times New Roman"/>
          <w:sz w:val="28"/>
          <w:szCs w:val="28"/>
        </w:rPr>
        <w:t>Зависимость между уровнем дохода и потреблением описывает</w:t>
      </w:r>
      <w:r>
        <w:rPr>
          <w:rFonts w:ascii="Times New Roman" w:hAnsi="Times New Roman"/>
          <w:sz w:val="28"/>
          <w:szCs w:val="28"/>
        </w:rPr>
        <w:t>ся графиком потребления (рис.</w:t>
      </w:r>
      <w:r w:rsidRPr="001720D2">
        <w:rPr>
          <w:rFonts w:ascii="Times New Roman" w:hAnsi="Times New Roman"/>
          <w:sz w:val="28"/>
          <w:szCs w:val="28"/>
        </w:rPr>
        <w:t>1).</w:t>
      </w:r>
    </w:p>
    <w:p w:rsidR="00502D0F" w:rsidRPr="001720D2" w:rsidRDefault="00521657" w:rsidP="001720D2">
      <w:pPr>
        <w:ind w:left="360" w:firstLine="348"/>
        <w:jc w:val="both"/>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25pt;height:180pt;visibility:visible">
            <v:imagedata r:id="rId7" o:title=""/>
          </v:shape>
        </w:pict>
      </w:r>
    </w:p>
    <w:p w:rsidR="00502D0F" w:rsidRPr="001720D2" w:rsidRDefault="00502D0F" w:rsidP="00237828">
      <w:pPr>
        <w:ind w:left="360" w:firstLine="348"/>
        <w:jc w:val="both"/>
        <w:outlineLvl w:val="0"/>
        <w:rPr>
          <w:rFonts w:ascii="Times New Roman" w:hAnsi="Times New Roman"/>
          <w:sz w:val="28"/>
          <w:szCs w:val="28"/>
        </w:rPr>
      </w:pPr>
      <w:r>
        <w:rPr>
          <w:rFonts w:ascii="Times New Roman" w:hAnsi="Times New Roman"/>
          <w:sz w:val="28"/>
          <w:szCs w:val="28"/>
        </w:rPr>
        <w:t>Рис.</w:t>
      </w:r>
      <w:r w:rsidRPr="001720D2">
        <w:rPr>
          <w:rFonts w:ascii="Times New Roman" w:hAnsi="Times New Roman"/>
          <w:sz w:val="28"/>
          <w:szCs w:val="28"/>
        </w:rPr>
        <w:t>1. График потребления</w:t>
      </w:r>
    </w:p>
    <w:p w:rsidR="00502D0F" w:rsidRPr="001720D2" w:rsidRDefault="00502D0F" w:rsidP="00CB7350">
      <w:pPr>
        <w:ind w:firstLine="708"/>
        <w:jc w:val="both"/>
        <w:rPr>
          <w:rFonts w:ascii="Times New Roman" w:hAnsi="Times New Roman"/>
          <w:sz w:val="28"/>
          <w:szCs w:val="28"/>
        </w:rPr>
      </w:pPr>
      <w:r>
        <w:rPr>
          <w:rFonts w:ascii="Times New Roman" w:hAnsi="Times New Roman"/>
          <w:sz w:val="28"/>
          <w:szCs w:val="28"/>
        </w:rPr>
        <w:t xml:space="preserve">Биссектриса на рис. </w:t>
      </w:r>
      <w:r w:rsidRPr="001720D2">
        <w:rPr>
          <w:rFonts w:ascii="Times New Roman" w:hAnsi="Times New Roman"/>
          <w:sz w:val="28"/>
          <w:szCs w:val="28"/>
        </w:rPr>
        <w:t>1 описывает ситуацию, при которой потребление равно доходу, т.е. весь доход потребляется и сбережения равны 0.</w:t>
      </w:r>
    </w:p>
    <w:p w:rsidR="00502D0F" w:rsidRDefault="00502D0F" w:rsidP="00CB7350">
      <w:pPr>
        <w:ind w:firstLine="708"/>
        <w:jc w:val="both"/>
        <w:rPr>
          <w:rFonts w:ascii="Times New Roman" w:hAnsi="Times New Roman"/>
          <w:sz w:val="28"/>
          <w:szCs w:val="28"/>
        </w:rPr>
      </w:pPr>
      <w:r w:rsidRPr="001720D2">
        <w:rPr>
          <w:rFonts w:ascii="Times New Roman" w:hAnsi="Times New Roman"/>
          <w:sz w:val="28"/>
          <w:szCs w:val="28"/>
        </w:rPr>
        <w:t xml:space="preserve">В реальной жизни потребляется только часть дохода и кривая потребления обычно принимает вид </w:t>
      </w:r>
      <w:r w:rsidRPr="00CB7350">
        <w:rPr>
          <w:rFonts w:ascii="Times New Roman" w:hAnsi="Times New Roman"/>
          <w:i/>
          <w:sz w:val="28"/>
          <w:szCs w:val="28"/>
        </w:rPr>
        <w:t>СС</w:t>
      </w:r>
      <w:r w:rsidRPr="001720D2">
        <w:rPr>
          <w:rFonts w:ascii="Times New Roman" w:hAnsi="Times New Roman"/>
          <w:sz w:val="28"/>
          <w:szCs w:val="28"/>
        </w:rPr>
        <w:t>. Анализ этой кривой показывает, что:</w:t>
      </w:r>
    </w:p>
    <w:p w:rsidR="00502D0F" w:rsidRPr="001720D2" w:rsidRDefault="00502D0F" w:rsidP="001720D2">
      <w:pPr>
        <w:pStyle w:val="1"/>
        <w:numPr>
          <w:ilvl w:val="0"/>
          <w:numId w:val="3"/>
        </w:numPr>
        <w:jc w:val="both"/>
        <w:rPr>
          <w:rFonts w:ascii="Times New Roman" w:hAnsi="Times New Roman"/>
          <w:sz w:val="28"/>
          <w:szCs w:val="28"/>
        </w:rPr>
      </w:pPr>
      <w:r w:rsidRPr="001720D2">
        <w:rPr>
          <w:rFonts w:ascii="Times New Roman" w:hAnsi="Times New Roman"/>
          <w:sz w:val="28"/>
          <w:szCs w:val="28"/>
        </w:rPr>
        <w:t>даже при нулевом доходе существует потребление. Это так называемое автономное потребление (</w:t>
      </w:r>
      <w:r w:rsidRPr="00CB7350">
        <w:rPr>
          <w:rFonts w:ascii="Times New Roman" w:hAnsi="Times New Roman"/>
          <w:i/>
          <w:sz w:val="28"/>
          <w:szCs w:val="28"/>
        </w:rPr>
        <w:t>С0</w:t>
      </w:r>
      <w:r w:rsidRPr="001720D2">
        <w:rPr>
          <w:rFonts w:ascii="Times New Roman" w:hAnsi="Times New Roman"/>
          <w:sz w:val="28"/>
          <w:szCs w:val="28"/>
        </w:rPr>
        <w:t>) — потребление, не зависящее от уровня дохода. Потребление никогда не может равняться 0, так как без потребления невозможно существование человека как биологического вида. Автономное потребление может осуществляться за счет продажи накопленного имущества, прошлых сбережений, займов;</w:t>
      </w:r>
    </w:p>
    <w:p w:rsidR="00502D0F" w:rsidRPr="001720D2" w:rsidRDefault="00502D0F" w:rsidP="001720D2">
      <w:pPr>
        <w:pStyle w:val="1"/>
        <w:numPr>
          <w:ilvl w:val="0"/>
          <w:numId w:val="3"/>
        </w:numPr>
        <w:jc w:val="both"/>
        <w:rPr>
          <w:rFonts w:ascii="Times New Roman" w:hAnsi="Times New Roman"/>
          <w:sz w:val="28"/>
          <w:szCs w:val="28"/>
        </w:rPr>
      </w:pPr>
      <w:r w:rsidRPr="001720D2">
        <w:rPr>
          <w:rFonts w:ascii="Times New Roman" w:hAnsi="Times New Roman"/>
          <w:sz w:val="28"/>
          <w:szCs w:val="28"/>
        </w:rPr>
        <w:t xml:space="preserve">при доходе, равном </w:t>
      </w:r>
      <w:r w:rsidRPr="00CB7350">
        <w:rPr>
          <w:rFonts w:ascii="Times New Roman" w:hAnsi="Times New Roman"/>
          <w:i/>
          <w:sz w:val="28"/>
          <w:szCs w:val="28"/>
        </w:rPr>
        <w:t>Y1</w:t>
      </w:r>
      <w:r w:rsidRPr="001720D2">
        <w:rPr>
          <w:rFonts w:ascii="Times New Roman" w:hAnsi="Times New Roman"/>
          <w:sz w:val="28"/>
          <w:szCs w:val="28"/>
        </w:rPr>
        <w:t>, потребление больше дохода. В этом случае потребление осуществляется как за счет дохода, так и за счет сбережений, займов и т.п.;</w:t>
      </w:r>
    </w:p>
    <w:p w:rsidR="00502D0F" w:rsidRPr="001720D2" w:rsidRDefault="00502D0F" w:rsidP="001720D2">
      <w:pPr>
        <w:pStyle w:val="1"/>
        <w:numPr>
          <w:ilvl w:val="0"/>
          <w:numId w:val="3"/>
        </w:numPr>
        <w:jc w:val="both"/>
        <w:rPr>
          <w:rFonts w:ascii="Times New Roman" w:hAnsi="Times New Roman"/>
          <w:sz w:val="28"/>
          <w:szCs w:val="28"/>
        </w:rPr>
      </w:pPr>
      <w:r w:rsidRPr="001720D2">
        <w:rPr>
          <w:rFonts w:ascii="Times New Roman" w:hAnsi="Times New Roman"/>
          <w:sz w:val="28"/>
          <w:szCs w:val="28"/>
        </w:rPr>
        <w:t xml:space="preserve">при доходе, равном </w:t>
      </w:r>
      <w:r w:rsidRPr="00CB7350">
        <w:rPr>
          <w:rFonts w:ascii="Times New Roman" w:hAnsi="Times New Roman"/>
          <w:i/>
          <w:sz w:val="28"/>
          <w:szCs w:val="28"/>
        </w:rPr>
        <w:t>Y2</w:t>
      </w:r>
      <w:r w:rsidRPr="001720D2">
        <w:rPr>
          <w:rFonts w:ascii="Times New Roman" w:hAnsi="Times New Roman"/>
          <w:sz w:val="28"/>
          <w:szCs w:val="28"/>
        </w:rPr>
        <w:t>, весь доход идет на потребление;</w:t>
      </w:r>
    </w:p>
    <w:p w:rsidR="00502D0F" w:rsidRPr="001720D2" w:rsidRDefault="00502D0F" w:rsidP="001720D2">
      <w:pPr>
        <w:pStyle w:val="1"/>
        <w:numPr>
          <w:ilvl w:val="0"/>
          <w:numId w:val="3"/>
        </w:numPr>
        <w:jc w:val="both"/>
        <w:rPr>
          <w:rFonts w:ascii="Times New Roman" w:hAnsi="Times New Roman"/>
          <w:sz w:val="28"/>
          <w:szCs w:val="28"/>
        </w:rPr>
      </w:pPr>
      <w:r w:rsidRPr="001720D2">
        <w:rPr>
          <w:rFonts w:ascii="Times New Roman" w:hAnsi="Times New Roman"/>
          <w:sz w:val="28"/>
          <w:szCs w:val="28"/>
        </w:rPr>
        <w:t xml:space="preserve">за пределами </w:t>
      </w:r>
      <w:r w:rsidRPr="00CB7350">
        <w:rPr>
          <w:rFonts w:ascii="Times New Roman" w:hAnsi="Times New Roman"/>
          <w:i/>
          <w:sz w:val="28"/>
          <w:szCs w:val="28"/>
        </w:rPr>
        <w:t>Y2</w:t>
      </w:r>
      <w:r w:rsidRPr="001720D2">
        <w:rPr>
          <w:rFonts w:ascii="Times New Roman" w:hAnsi="Times New Roman"/>
          <w:sz w:val="28"/>
          <w:szCs w:val="28"/>
        </w:rPr>
        <w:t xml:space="preserve">, при </w:t>
      </w:r>
      <w:r w:rsidRPr="00CB7350">
        <w:rPr>
          <w:rFonts w:ascii="Times New Roman" w:hAnsi="Times New Roman"/>
          <w:i/>
          <w:sz w:val="28"/>
          <w:szCs w:val="28"/>
        </w:rPr>
        <w:t>Y3</w:t>
      </w:r>
      <w:r w:rsidRPr="001720D2">
        <w:rPr>
          <w:rFonts w:ascii="Times New Roman" w:hAnsi="Times New Roman"/>
          <w:sz w:val="28"/>
          <w:szCs w:val="28"/>
        </w:rPr>
        <w:t xml:space="preserve"> часть дохода (</w:t>
      </w:r>
      <w:r w:rsidRPr="00CB7350">
        <w:rPr>
          <w:rFonts w:ascii="Times New Roman" w:hAnsi="Times New Roman"/>
          <w:i/>
          <w:sz w:val="28"/>
          <w:szCs w:val="28"/>
        </w:rPr>
        <w:t>Y3B</w:t>
      </w:r>
      <w:r w:rsidRPr="001720D2">
        <w:rPr>
          <w:rFonts w:ascii="Times New Roman" w:hAnsi="Times New Roman"/>
          <w:sz w:val="28"/>
          <w:szCs w:val="28"/>
        </w:rPr>
        <w:t>) потребляется, а часть дохода (</w:t>
      </w:r>
      <w:r w:rsidRPr="00CB7350">
        <w:rPr>
          <w:rFonts w:ascii="Times New Roman" w:hAnsi="Times New Roman"/>
          <w:i/>
          <w:sz w:val="28"/>
          <w:szCs w:val="28"/>
        </w:rPr>
        <w:t>AB</w:t>
      </w:r>
      <w:r w:rsidRPr="001720D2">
        <w:rPr>
          <w:rFonts w:ascii="Times New Roman" w:hAnsi="Times New Roman"/>
          <w:sz w:val="28"/>
          <w:szCs w:val="28"/>
        </w:rPr>
        <w:t>) — сберегается.</w:t>
      </w:r>
    </w:p>
    <w:p w:rsidR="00502D0F" w:rsidRDefault="00502D0F" w:rsidP="00CB7350">
      <w:pPr>
        <w:ind w:firstLine="708"/>
        <w:jc w:val="both"/>
        <w:rPr>
          <w:rFonts w:ascii="Times New Roman" w:hAnsi="Times New Roman"/>
          <w:sz w:val="28"/>
          <w:szCs w:val="28"/>
        </w:rPr>
      </w:pPr>
      <w:r w:rsidRPr="001720D2">
        <w:rPr>
          <w:rFonts w:ascii="Times New Roman" w:hAnsi="Times New Roman"/>
          <w:sz w:val="28"/>
          <w:szCs w:val="28"/>
        </w:rPr>
        <w:t>При этом по мере роста дохода потребление абсолютно растет, но доля его в доходе имеет тенденцию к сокращению.</w:t>
      </w:r>
    </w:p>
    <w:p w:rsidR="00502D0F" w:rsidRPr="001720D2" w:rsidRDefault="00502D0F" w:rsidP="00CB7350">
      <w:pPr>
        <w:ind w:firstLine="708"/>
        <w:jc w:val="both"/>
        <w:rPr>
          <w:rFonts w:ascii="Times New Roman" w:hAnsi="Times New Roman"/>
          <w:sz w:val="28"/>
          <w:szCs w:val="28"/>
        </w:rPr>
      </w:pPr>
      <w:r w:rsidRPr="001720D2">
        <w:rPr>
          <w:rFonts w:ascii="Times New Roman" w:hAnsi="Times New Roman"/>
          <w:sz w:val="28"/>
          <w:szCs w:val="28"/>
        </w:rPr>
        <w:t>Другая часть располагаемого дохода используется для сбережений. Зависимость сбережений от величины</w:t>
      </w:r>
      <w:r>
        <w:rPr>
          <w:rFonts w:ascii="Times New Roman" w:hAnsi="Times New Roman"/>
          <w:sz w:val="28"/>
          <w:szCs w:val="28"/>
        </w:rPr>
        <w:t xml:space="preserve"> дохода представлена на рис.</w:t>
      </w:r>
      <w:r w:rsidRPr="001720D2">
        <w:rPr>
          <w:rFonts w:ascii="Times New Roman" w:hAnsi="Times New Roman"/>
          <w:sz w:val="28"/>
          <w:szCs w:val="28"/>
        </w:rPr>
        <w:t>2.</w:t>
      </w:r>
    </w:p>
    <w:p w:rsidR="00502D0F" w:rsidRPr="001720D2" w:rsidRDefault="00521657" w:rsidP="001720D2">
      <w:pPr>
        <w:ind w:left="360" w:firstLine="348"/>
        <w:jc w:val="both"/>
        <w:rPr>
          <w:rFonts w:ascii="Times New Roman" w:hAnsi="Times New Roman"/>
          <w:sz w:val="28"/>
          <w:szCs w:val="28"/>
        </w:rPr>
      </w:pPr>
      <w:r>
        <w:rPr>
          <w:rFonts w:ascii="Times New Roman" w:hAnsi="Times New Roman"/>
          <w:noProof/>
          <w:sz w:val="28"/>
          <w:szCs w:val="28"/>
          <w:lang w:eastAsia="ru-RU"/>
        </w:rPr>
        <w:pict>
          <v:shape id="Рисунок 2" o:spid="_x0000_i1026" type="#_x0000_t75" style="width:225pt;height:180pt;visibility:visible">
            <v:imagedata r:id="rId8" o:title=""/>
          </v:shape>
        </w:pict>
      </w:r>
    </w:p>
    <w:p w:rsidR="00502D0F" w:rsidRPr="001720D2" w:rsidRDefault="00502D0F" w:rsidP="00237828">
      <w:pPr>
        <w:ind w:firstLine="708"/>
        <w:jc w:val="both"/>
        <w:outlineLvl w:val="0"/>
        <w:rPr>
          <w:rFonts w:ascii="Times New Roman" w:hAnsi="Times New Roman"/>
          <w:sz w:val="28"/>
          <w:szCs w:val="28"/>
        </w:rPr>
      </w:pPr>
      <w:r>
        <w:rPr>
          <w:rFonts w:ascii="Times New Roman" w:hAnsi="Times New Roman"/>
          <w:sz w:val="28"/>
          <w:szCs w:val="28"/>
        </w:rPr>
        <w:t xml:space="preserve">Рис. </w:t>
      </w:r>
      <w:r w:rsidRPr="001720D2">
        <w:rPr>
          <w:rFonts w:ascii="Times New Roman" w:hAnsi="Times New Roman"/>
          <w:sz w:val="28"/>
          <w:szCs w:val="28"/>
        </w:rPr>
        <w:t>2. График сбережений</w:t>
      </w:r>
    </w:p>
    <w:p w:rsidR="00502D0F" w:rsidRPr="001720D2" w:rsidRDefault="00502D0F" w:rsidP="00CB7350">
      <w:pPr>
        <w:ind w:firstLine="708"/>
        <w:jc w:val="both"/>
        <w:rPr>
          <w:rFonts w:ascii="Times New Roman" w:hAnsi="Times New Roman"/>
          <w:sz w:val="28"/>
          <w:szCs w:val="28"/>
        </w:rPr>
      </w:pPr>
      <w:r w:rsidRPr="001720D2">
        <w:rPr>
          <w:rFonts w:ascii="Times New Roman" w:hAnsi="Times New Roman"/>
          <w:sz w:val="28"/>
          <w:szCs w:val="28"/>
        </w:rPr>
        <w:t xml:space="preserve">График сбережений показывает, что при доходе, равном </w:t>
      </w:r>
      <w:r w:rsidRPr="00CB7350">
        <w:rPr>
          <w:rFonts w:ascii="Times New Roman" w:hAnsi="Times New Roman"/>
          <w:i/>
          <w:sz w:val="28"/>
          <w:szCs w:val="28"/>
        </w:rPr>
        <w:t>Y1</w:t>
      </w:r>
      <w:r w:rsidRPr="001720D2">
        <w:rPr>
          <w:rFonts w:ascii="Times New Roman" w:hAnsi="Times New Roman"/>
          <w:sz w:val="28"/>
          <w:szCs w:val="28"/>
        </w:rPr>
        <w:t xml:space="preserve">, сбережения имеют отрицательное значение (сбережения сокращаются), при доходе </w:t>
      </w:r>
      <w:r w:rsidRPr="00CB7350">
        <w:rPr>
          <w:rFonts w:ascii="Times New Roman" w:hAnsi="Times New Roman"/>
          <w:i/>
          <w:sz w:val="28"/>
          <w:szCs w:val="28"/>
        </w:rPr>
        <w:t>Y2</w:t>
      </w:r>
      <w:r w:rsidRPr="001720D2">
        <w:rPr>
          <w:rFonts w:ascii="Times New Roman" w:hAnsi="Times New Roman"/>
          <w:sz w:val="28"/>
          <w:szCs w:val="28"/>
        </w:rPr>
        <w:t xml:space="preserve"> сбережения равны нулю. Они возникают и начинают расти за пределами </w:t>
      </w:r>
      <w:r w:rsidRPr="00CB7350">
        <w:rPr>
          <w:rFonts w:ascii="Times New Roman" w:hAnsi="Times New Roman"/>
          <w:i/>
          <w:sz w:val="28"/>
          <w:szCs w:val="28"/>
        </w:rPr>
        <w:t>Y2</w:t>
      </w:r>
      <w:r w:rsidRPr="001720D2">
        <w:rPr>
          <w:rFonts w:ascii="Times New Roman" w:hAnsi="Times New Roman"/>
          <w:sz w:val="28"/>
          <w:szCs w:val="28"/>
        </w:rPr>
        <w:t xml:space="preserve"> и по мере увеличения дохода возрастают абсолютно, растет и доля сбережений в доходе.</w:t>
      </w:r>
    </w:p>
    <w:p w:rsidR="00502D0F" w:rsidRPr="001720D2" w:rsidRDefault="00502D0F" w:rsidP="00CB7350">
      <w:pPr>
        <w:ind w:firstLine="708"/>
        <w:jc w:val="both"/>
        <w:rPr>
          <w:rFonts w:ascii="Times New Roman" w:hAnsi="Times New Roman"/>
          <w:sz w:val="28"/>
          <w:szCs w:val="28"/>
        </w:rPr>
      </w:pPr>
      <w:r w:rsidRPr="001720D2">
        <w:rPr>
          <w:rFonts w:ascii="Times New Roman" w:hAnsi="Times New Roman"/>
          <w:sz w:val="28"/>
          <w:szCs w:val="28"/>
        </w:rPr>
        <w:t>Помимо дохода, на потребление и сбережения влияют и другие (недоходные) факторы, приводящие к изменениям потребления и сбережений при том же уровне дохода и смещению кривых потребления и сбережений:</w:t>
      </w:r>
    </w:p>
    <w:p w:rsidR="00502D0F" w:rsidRPr="001720D2" w:rsidRDefault="00502D0F" w:rsidP="001720D2">
      <w:pPr>
        <w:pStyle w:val="1"/>
        <w:numPr>
          <w:ilvl w:val="0"/>
          <w:numId w:val="4"/>
        </w:numPr>
        <w:jc w:val="both"/>
        <w:rPr>
          <w:rFonts w:ascii="Times New Roman" w:hAnsi="Times New Roman"/>
          <w:sz w:val="28"/>
          <w:szCs w:val="28"/>
        </w:rPr>
      </w:pPr>
      <w:r w:rsidRPr="001720D2">
        <w:rPr>
          <w:rFonts w:ascii="Times New Roman" w:hAnsi="Times New Roman"/>
          <w:sz w:val="28"/>
          <w:szCs w:val="28"/>
        </w:rPr>
        <w:t>накопленное богатство;</w:t>
      </w:r>
    </w:p>
    <w:p w:rsidR="00502D0F" w:rsidRPr="001720D2" w:rsidRDefault="00502D0F" w:rsidP="001720D2">
      <w:pPr>
        <w:pStyle w:val="1"/>
        <w:numPr>
          <w:ilvl w:val="0"/>
          <w:numId w:val="4"/>
        </w:numPr>
        <w:jc w:val="both"/>
        <w:rPr>
          <w:rFonts w:ascii="Times New Roman" w:hAnsi="Times New Roman"/>
          <w:sz w:val="28"/>
          <w:szCs w:val="28"/>
        </w:rPr>
      </w:pPr>
      <w:r w:rsidRPr="001720D2">
        <w:rPr>
          <w:rFonts w:ascii="Times New Roman" w:hAnsi="Times New Roman"/>
          <w:sz w:val="28"/>
          <w:szCs w:val="28"/>
        </w:rPr>
        <w:t>объем бесплатных услуг, оказываемых населению (бесплатное образование, здравоохранение и т.п.);</w:t>
      </w:r>
    </w:p>
    <w:p w:rsidR="00502D0F" w:rsidRPr="001720D2" w:rsidRDefault="00502D0F" w:rsidP="001720D2">
      <w:pPr>
        <w:pStyle w:val="1"/>
        <w:numPr>
          <w:ilvl w:val="0"/>
          <w:numId w:val="4"/>
        </w:numPr>
        <w:jc w:val="both"/>
        <w:rPr>
          <w:rFonts w:ascii="Times New Roman" w:hAnsi="Times New Roman"/>
          <w:sz w:val="28"/>
          <w:szCs w:val="28"/>
        </w:rPr>
      </w:pPr>
      <w:r w:rsidRPr="001720D2">
        <w:rPr>
          <w:rFonts w:ascii="Times New Roman" w:hAnsi="Times New Roman"/>
          <w:sz w:val="28"/>
          <w:szCs w:val="28"/>
        </w:rPr>
        <w:t>насыщенность рынка товарами;</w:t>
      </w:r>
    </w:p>
    <w:p w:rsidR="00502D0F" w:rsidRPr="001720D2" w:rsidRDefault="00502D0F" w:rsidP="001720D2">
      <w:pPr>
        <w:pStyle w:val="1"/>
        <w:numPr>
          <w:ilvl w:val="0"/>
          <w:numId w:val="4"/>
        </w:numPr>
        <w:jc w:val="both"/>
        <w:rPr>
          <w:rFonts w:ascii="Times New Roman" w:hAnsi="Times New Roman"/>
          <w:sz w:val="28"/>
          <w:szCs w:val="28"/>
        </w:rPr>
      </w:pPr>
      <w:r w:rsidRPr="001720D2">
        <w:rPr>
          <w:rFonts w:ascii="Times New Roman" w:hAnsi="Times New Roman"/>
          <w:sz w:val="28"/>
          <w:szCs w:val="28"/>
        </w:rPr>
        <w:t>уровень налогообложения;</w:t>
      </w:r>
    </w:p>
    <w:p w:rsidR="00502D0F" w:rsidRPr="001720D2" w:rsidRDefault="00502D0F" w:rsidP="001720D2">
      <w:pPr>
        <w:pStyle w:val="1"/>
        <w:numPr>
          <w:ilvl w:val="0"/>
          <w:numId w:val="4"/>
        </w:numPr>
        <w:jc w:val="both"/>
        <w:rPr>
          <w:rFonts w:ascii="Times New Roman" w:hAnsi="Times New Roman"/>
          <w:sz w:val="28"/>
          <w:szCs w:val="28"/>
        </w:rPr>
      </w:pPr>
      <w:r w:rsidRPr="001720D2">
        <w:rPr>
          <w:rFonts w:ascii="Times New Roman" w:hAnsi="Times New Roman"/>
          <w:sz w:val="28"/>
          <w:szCs w:val="28"/>
        </w:rPr>
        <w:t>задолженность по потребительским кредитам;</w:t>
      </w:r>
    </w:p>
    <w:p w:rsidR="00502D0F" w:rsidRPr="001720D2" w:rsidRDefault="00502D0F" w:rsidP="001720D2">
      <w:pPr>
        <w:pStyle w:val="1"/>
        <w:numPr>
          <w:ilvl w:val="0"/>
          <w:numId w:val="4"/>
        </w:numPr>
        <w:jc w:val="both"/>
        <w:rPr>
          <w:rFonts w:ascii="Times New Roman" w:hAnsi="Times New Roman"/>
          <w:sz w:val="28"/>
          <w:szCs w:val="28"/>
        </w:rPr>
      </w:pPr>
      <w:r w:rsidRPr="001720D2">
        <w:rPr>
          <w:rFonts w:ascii="Times New Roman" w:hAnsi="Times New Roman"/>
          <w:sz w:val="28"/>
          <w:szCs w:val="28"/>
        </w:rPr>
        <w:t>ожидания изменения цен, доходов и др.</w:t>
      </w:r>
    </w:p>
    <w:p w:rsidR="00502D0F" w:rsidRPr="001720D2" w:rsidRDefault="00502D0F" w:rsidP="00CB7350">
      <w:pPr>
        <w:ind w:firstLine="708"/>
        <w:jc w:val="both"/>
        <w:rPr>
          <w:rFonts w:ascii="Times New Roman" w:hAnsi="Times New Roman"/>
          <w:sz w:val="28"/>
          <w:szCs w:val="28"/>
        </w:rPr>
      </w:pPr>
      <w:r w:rsidRPr="001720D2">
        <w:rPr>
          <w:rFonts w:ascii="Times New Roman" w:hAnsi="Times New Roman"/>
          <w:sz w:val="28"/>
          <w:szCs w:val="28"/>
        </w:rPr>
        <w:t>Очевидно, что изменения всех этих факторов (кроме изменений в налогообложении) оказывают противоположное воздействие на потребление и сбережения. Например, ожидание роста цен будет увеличивать текущее потребление и, соответственно, снижать сбережения; сокращение накопленного богатства, наоборот, будет снижать потребление и увеличивать сбережения и т.д. Только увеличение или сокращение налогов однонаправленно влияет на потребление и сбережения, т.е. если налоги снижаются, то расти будет и потребление, и сбережения, и наоборот.</w:t>
      </w:r>
    </w:p>
    <w:p w:rsidR="00502D0F" w:rsidRPr="001720D2" w:rsidRDefault="00502D0F" w:rsidP="001720D2">
      <w:pPr>
        <w:ind w:left="360" w:firstLine="348"/>
        <w:jc w:val="both"/>
        <w:rPr>
          <w:rFonts w:ascii="Times New Roman" w:hAnsi="Times New Roman"/>
          <w:sz w:val="28"/>
          <w:szCs w:val="28"/>
        </w:rPr>
      </w:pPr>
    </w:p>
    <w:p w:rsidR="00502D0F" w:rsidRDefault="00502D0F" w:rsidP="001720D2">
      <w:pPr>
        <w:ind w:left="360" w:firstLine="348"/>
        <w:jc w:val="both"/>
        <w:rPr>
          <w:rFonts w:ascii="Times New Roman" w:hAnsi="Times New Roman"/>
          <w:sz w:val="28"/>
          <w:szCs w:val="28"/>
        </w:rPr>
      </w:pPr>
      <w:r w:rsidRPr="001720D2">
        <w:rPr>
          <w:rFonts w:ascii="Times New Roman" w:hAnsi="Times New Roman"/>
          <w:sz w:val="28"/>
          <w:szCs w:val="28"/>
        </w:rPr>
        <w:t>Уровень потребления и сбережений характеризуют, соответственно:</w:t>
      </w:r>
    </w:p>
    <w:p w:rsidR="00502D0F" w:rsidRDefault="00502D0F" w:rsidP="00CB7350">
      <w:pPr>
        <w:ind w:firstLine="708"/>
        <w:jc w:val="both"/>
        <w:rPr>
          <w:rFonts w:ascii="Times New Roman" w:hAnsi="Times New Roman"/>
          <w:sz w:val="28"/>
          <w:szCs w:val="28"/>
        </w:rPr>
      </w:pPr>
      <w:r w:rsidRPr="001720D2">
        <w:rPr>
          <w:rFonts w:ascii="Times New Roman" w:hAnsi="Times New Roman"/>
          <w:sz w:val="28"/>
          <w:szCs w:val="28"/>
        </w:rPr>
        <w:t>средняя склонность к потреблению (</w:t>
      </w:r>
      <w:r w:rsidRPr="00B972CB">
        <w:rPr>
          <w:rFonts w:ascii="Times New Roman" w:hAnsi="Times New Roman"/>
          <w:i/>
          <w:sz w:val="28"/>
          <w:szCs w:val="28"/>
        </w:rPr>
        <w:t>АРС</w:t>
      </w:r>
      <w:r w:rsidRPr="001720D2">
        <w:rPr>
          <w:rFonts w:ascii="Times New Roman" w:hAnsi="Times New Roman"/>
          <w:sz w:val="28"/>
          <w:szCs w:val="28"/>
        </w:rPr>
        <w:t>) — доля располагаемого дохода (</w:t>
      </w:r>
      <w:r w:rsidRPr="00B972CB">
        <w:rPr>
          <w:rFonts w:ascii="Times New Roman" w:hAnsi="Times New Roman"/>
          <w:i/>
          <w:sz w:val="28"/>
          <w:szCs w:val="28"/>
        </w:rPr>
        <w:t>Y</w:t>
      </w:r>
      <w:r w:rsidRPr="001720D2">
        <w:rPr>
          <w:rFonts w:ascii="Times New Roman" w:hAnsi="Times New Roman"/>
          <w:sz w:val="28"/>
          <w:szCs w:val="28"/>
        </w:rPr>
        <w:t>), направляемая на потребление (</w:t>
      </w:r>
      <w:r w:rsidRPr="00B972CB">
        <w:rPr>
          <w:rFonts w:ascii="Times New Roman" w:hAnsi="Times New Roman"/>
          <w:i/>
          <w:sz w:val="28"/>
          <w:szCs w:val="28"/>
        </w:rPr>
        <w:t>С</w:t>
      </w:r>
      <w:r w:rsidRPr="001720D2">
        <w:rPr>
          <w:rFonts w:ascii="Times New Roman" w:hAnsi="Times New Roman"/>
          <w:sz w:val="28"/>
          <w:szCs w:val="28"/>
        </w:rPr>
        <w:t>):</w:t>
      </w:r>
    </w:p>
    <w:p w:rsidR="00502D0F" w:rsidRPr="00B972CB" w:rsidRDefault="00502D0F" w:rsidP="00B972CB">
      <w:pPr>
        <w:ind w:left="360" w:firstLine="348"/>
        <w:jc w:val="center"/>
        <w:outlineLvl w:val="0"/>
        <w:rPr>
          <w:rFonts w:ascii="Times New Roman" w:hAnsi="Times New Roman"/>
          <w:i/>
          <w:sz w:val="28"/>
          <w:szCs w:val="28"/>
        </w:rPr>
      </w:pPr>
      <w:r w:rsidRPr="00B972CB">
        <w:rPr>
          <w:rFonts w:ascii="Times New Roman" w:hAnsi="Times New Roman"/>
          <w:i/>
          <w:sz w:val="28"/>
          <w:szCs w:val="28"/>
          <w:lang w:val="en-US"/>
        </w:rPr>
        <w:t>APC</w:t>
      </w:r>
      <w:r w:rsidRPr="00B972CB">
        <w:rPr>
          <w:rFonts w:ascii="Times New Roman" w:hAnsi="Times New Roman"/>
          <w:i/>
          <w:sz w:val="28"/>
          <w:szCs w:val="28"/>
        </w:rPr>
        <w:t xml:space="preserve"> = </w:t>
      </w:r>
      <w:r w:rsidRPr="00B972CB">
        <w:rPr>
          <w:rFonts w:ascii="Times New Roman" w:hAnsi="Times New Roman"/>
          <w:i/>
          <w:sz w:val="28"/>
          <w:szCs w:val="28"/>
          <w:lang w:val="en-US"/>
        </w:rPr>
        <w:t>C</w:t>
      </w:r>
      <w:r w:rsidRPr="00B972CB">
        <w:rPr>
          <w:rFonts w:ascii="Times New Roman" w:hAnsi="Times New Roman"/>
          <w:i/>
          <w:sz w:val="28"/>
          <w:szCs w:val="28"/>
        </w:rPr>
        <w:t xml:space="preserve"> : </w:t>
      </w:r>
      <w:r w:rsidRPr="00B972CB">
        <w:rPr>
          <w:rFonts w:ascii="Times New Roman" w:hAnsi="Times New Roman"/>
          <w:i/>
          <w:sz w:val="28"/>
          <w:szCs w:val="28"/>
          <w:lang w:val="en-US"/>
        </w:rPr>
        <w:t>Y</w:t>
      </w:r>
    </w:p>
    <w:p w:rsidR="00502D0F" w:rsidRPr="00237828" w:rsidRDefault="00502D0F" w:rsidP="00CB7350">
      <w:pPr>
        <w:ind w:firstLine="708"/>
        <w:jc w:val="both"/>
        <w:rPr>
          <w:rFonts w:ascii="Times New Roman" w:hAnsi="Times New Roman"/>
          <w:sz w:val="28"/>
          <w:szCs w:val="28"/>
        </w:rPr>
      </w:pPr>
      <w:r w:rsidRPr="001720D2">
        <w:rPr>
          <w:rFonts w:ascii="Times New Roman" w:hAnsi="Times New Roman"/>
          <w:sz w:val="28"/>
          <w:szCs w:val="28"/>
        </w:rPr>
        <w:t>средняя склонность к сбережению (</w:t>
      </w:r>
      <w:r w:rsidRPr="00B972CB">
        <w:rPr>
          <w:rFonts w:ascii="Times New Roman" w:hAnsi="Times New Roman"/>
          <w:i/>
          <w:sz w:val="28"/>
          <w:szCs w:val="28"/>
        </w:rPr>
        <w:t>АРS</w:t>
      </w:r>
      <w:r w:rsidRPr="001720D2">
        <w:rPr>
          <w:rFonts w:ascii="Times New Roman" w:hAnsi="Times New Roman"/>
          <w:sz w:val="28"/>
          <w:szCs w:val="28"/>
        </w:rPr>
        <w:t>) — доля располагаемого дохода (</w:t>
      </w:r>
      <w:r w:rsidRPr="00B972CB">
        <w:rPr>
          <w:rFonts w:ascii="Times New Roman" w:hAnsi="Times New Roman"/>
          <w:i/>
          <w:sz w:val="28"/>
          <w:szCs w:val="28"/>
        </w:rPr>
        <w:t>Y</w:t>
      </w:r>
      <w:r w:rsidRPr="001720D2">
        <w:rPr>
          <w:rFonts w:ascii="Times New Roman" w:hAnsi="Times New Roman"/>
          <w:sz w:val="28"/>
          <w:szCs w:val="28"/>
        </w:rPr>
        <w:t>), направляемая на сбережение (</w:t>
      </w:r>
      <w:r w:rsidRPr="00B972CB">
        <w:rPr>
          <w:rFonts w:ascii="Times New Roman" w:hAnsi="Times New Roman"/>
          <w:i/>
          <w:sz w:val="28"/>
          <w:szCs w:val="28"/>
        </w:rPr>
        <w:t>S</w:t>
      </w:r>
      <w:r w:rsidRPr="001720D2">
        <w:rPr>
          <w:rFonts w:ascii="Times New Roman" w:hAnsi="Times New Roman"/>
          <w:sz w:val="28"/>
          <w:szCs w:val="28"/>
        </w:rPr>
        <w:t>):</w:t>
      </w:r>
    </w:p>
    <w:p w:rsidR="00502D0F" w:rsidRPr="00B972CB" w:rsidRDefault="00502D0F" w:rsidP="00B972CB">
      <w:pPr>
        <w:ind w:left="426" w:firstLine="348"/>
        <w:jc w:val="center"/>
        <w:outlineLvl w:val="0"/>
        <w:rPr>
          <w:rFonts w:ascii="Times New Roman" w:hAnsi="Times New Roman"/>
          <w:i/>
          <w:sz w:val="28"/>
          <w:szCs w:val="28"/>
        </w:rPr>
      </w:pPr>
      <w:r w:rsidRPr="00B972CB">
        <w:rPr>
          <w:rFonts w:ascii="Times New Roman" w:hAnsi="Times New Roman"/>
          <w:i/>
          <w:sz w:val="28"/>
          <w:szCs w:val="28"/>
          <w:lang w:val="en-US"/>
        </w:rPr>
        <w:t>APS</w:t>
      </w:r>
      <w:r w:rsidRPr="00B972CB">
        <w:rPr>
          <w:rFonts w:ascii="Times New Roman" w:hAnsi="Times New Roman"/>
          <w:i/>
          <w:sz w:val="28"/>
          <w:szCs w:val="28"/>
        </w:rPr>
        <w:t xml:space="preserve"> = </w:t>
      </w:r>
      <w:r w:rsidRPr="00B972CB">
        <w:rPr>
          <w:rFonts w:ascii="Times New Roman" w:hAnsi="Times New Roman"/>
          <w:i/>
          <w:sz w:val="28"/>
          <w:szCs w:val="28"/>
          <w:lang w:val="en-US"/>
        </w:rPr>
        <w:t>S</w:t>
      </w:r>
      <w:r w:rsidRPr="00B972CB">
        <w:rPr>
          <w:rFonts w:ascii="Times New Roman" w:hAnsi="Times New Roman"/>
          <w:i/>
          <w:sz w:val="28"/>
          <w:szCs w:val="28"/>
        </w:rPr>
        <w:t xml:space="preserve"> : </w:t>
      </w:r>
      <w:r w:rsidRPr="00B972CB">
        <w:rPr>
          <w:rFonts w:ascii="Times New Roman" w:hAnsi="Times New Roman"/>
          <w:i/>
          <w:sz w:val="28"/>
          <w:szCs w:val="28"/>
          <w:lang w:val="en-US"/>
        </w:rPr>
        <w:t>Y</w:t>
      </w:r>
    </w:p>
    <w:p w:rsidR="00502D0F" w:rsidRPr="001720D2" w:rsidRDefault="00502D0F" w:rsidP="00CB7350">
      <w:pPr>
        <w:ind w:firstLine="708"/>
        <w:jc w:val="both"/>
        <w:rPr>
          <w:rFonts w:ascii="Times New Roman" w:hAnsi="Times New Roman"/>
          <w:sz w:val="28"/>
          <w:szCs w:val="28"/>
        </w:rPr>
      </w:pPr>
      <w:r w:rsidRPr="001720D2">
        <w:rPr>
          <w:rFonts w:ascii="Times New Roman" w:hAnsi="Times New Roman"/>
          <w:sz w:val="28"/>
          <w:szCs w:val="28"/>
        </w:rPr>
        <w:t>Для макроэкономического анализа, в первую очередь, важно не то, какая часть дохода была потрачена на потребление, а то, какая часть прироста дохода будет потрачена домохозяйствами на потребление, ибо именно планируемые расходы формируют спрос.</w:t>
      </w:r>
    </w:p>
    <w:p w:rsidR="00502D0F" w:rsidRDefault="00502D0F" w:rsidP="00CB7350">
      <w:pPr>
        <w:ind w:firstLine="708"/>
        <w:jc w:val="both"/>
        <w:rPr>
          <w:rFonts w:ascii="Times New Roman" w:hAnsi="Times New Roman"/>
          <w:sz w:val="28"/>
          <w:szCs w:val="28"/>
          <w:lang w:val="en-US"/>
        </w:rPr>
      </w:pPr>
      <w:r w:rsidRPr="001720D2">
        <w:rPr>
          <w:rFonts w:ascii="Times New Roman" w:hAnsi="Times New Roman"/>
          <w:sz w:val="28"/>
          <w:szCs w:val="28"/>
        </w:rPr>
        <w:t>Отношение</w:t>
      </w:r>
      <w:r>
        <w:rPr>
          <w:rFonts w:ascii="Times New Roman" w:hAnsi="Times New Roman"/>
          <w:sz w:val="28"/>
          <w:szCs w:val="28"/>
        </w:rPr>
        <w:t xml:space="preserve"> изменения объема потребления (</w:t>
      </w:r>
      <w:r w:rsidRPr="00B972CB">
        <w:rPr>
          <w:rFonts w:ascii="Times New Roman" w:hAnsi="Times New Roman"/>
          <w:i/>
          <w:sz w:val="28"/>
          <w:szCs w:val="28"/>
        </w:rPr>
        <w:t>∆С</w:t>
      </w:r>
      <w:r w:rsidRPr="001720D2">
        <w:rPr>
          <w:rFonts w:ascii="Times New Roman" w:hAnsi="Times New Roman"/>
          <w:sz w:val="28"/>
          <w:szCs w:val="28"/>
        </w:rPr>
        <w:t>) к изменению дохода (</w:t>
      </w:r>
      <w:r w:rsidRPr="00B972CB">
        <w:rPr>
          <w:rFonts w:ascii="Times New Roman" w:hAnsi="Times New Roman"/>
          <w:i/>
          <w:sz w:val="28"/>
          <w:szCs w:val="28"/>
        </w:rPr>
        <w:t>∆Y</w:t>
      </w:r>
      <w:r w:rsidRPr="001720D2">
        <w:rPr>
          <w:rFonts w:ascii="Times New Roman" w:hAnsi="Times New Roman"/>
          <w:sz w:val="28"/>
          <w:szCs w:val="28"/>
        </w:rPr>
        <w:t>) называется предельной склонностью к потреблению (</w:t>
      </w:r>
      <w:r w:rsidRPr="00B972CB">
        <w:rPr>
          <w:rFonts w:ascii="Times New Roman" w:hAnsi="Times New Roman"/>
          <w:i/>
          <w:sz w:val="28"/>
          <w:szCs w:val="28"/>
        </w:rPr>
        <w:t>МРС</w:t>
      </w:r>
      <w:r w:rsidRPr="001720D2">
        <w:rPr>
          <w:rFonts w:ascii="Times New Roman" w:hAnsi="Times New Roman"/>
          <w:sz w:val="28"/>
          <w:szCs w:val="28"/>
        </w:rPr>
        <w:t>):</w:t>
      </w:r>
    </w:p>
    <w:p w:rsidR="00502D0F" w:rsidRPr="00B972CB" w:rsidRDefault="00502D0F" w:rsidP="00237828">
      <w:pPr>
        <w:ind w:left="360" w:firstLine="348"/>
        <w:jc w:val="center"/>
        <w:outlineLvl w:val="0"/>
        <w:rPr>
          <w:rFonts w:ascii="Times New Roman" w:hAnsi="Times New Roman"/>
          <w:i/>
          <w:sz w:val="28"/>
          <w:szCs w:val="28"/>
        </w:rPr>
      </w:pPr>
      <w:r w:rsidRPr="00B972CB">
        <w:rPr>
          <w:rFonts w:ascii="Times New Roman" w:hAnsi="Times New Roman"/>
          <w:i/>
          <w:sz w:val="28"/>
          <w:szCs w:val="28"/>
        </w:rPr>
        <w:t xml:space="preserve">МРС = ∆С : ∆Y </w:t>
      </w:r>
    </w:p>
    <w:p w:rsidR="00502D0F" w:rsidRDefault="00502D0F" w:rsidP="00CB7350">
      <w:pPr>
        <w:ind w:firstLine="708"/>
        <w:jc w:val="both"/>
        <w:rPr>
          <w:rFonts w:ascii="Times New Roman" w:hAnsi="Times New Roman"/>
          <w:sz w:val="28"/>
          <w:szCs w:val="28"/>
          <w:lang w:val="en-US"/>
        </w:rPr>
      </w:pPr>
      <w:r w:rsidRPr="001720D2">
        <w:rPr>
          <w:rFonts w:ascii="Times New Roman" w:hAnsi="Times New Roman"/>
          <w:sz w:val="28"/>
          <w:szCs w:val="28"/>
        </w:rPr>
        <w:t>Отношение изменения сбережений (</w:t>
      </w:r>
      <w:r w:rsidRPr="00B972CB">
        <w:rPr>
          <w:rFonts w:ascii="Times New Roman" w:hAnsi="Times New Roman"/>
          <w:i/>
          <w:sz w:val="28"/>
          <w:szCs w:val="28"/>
        </w:rPr>
        <w:t>∆S</w:t>
      </w:r>
      <w:r w:rsidRPr="001720D2">
        <w:rPr>
          <w:rFonts w:ascii="Times New Roman" w:hAnsi="Times New Roman"/>
          <w:sz w:val="28"/>
          <w:szCs w:val="28"/>
        </w:rPr>
        <w:t>) к изменению дохода (</w:t>
      </w:r>
      <w:r w:rsidRPr="00B972CB">
        <w:rPr>
          <w:rFonts w:ascii="Times New Roman" w:hAnsi="Times New Roman"/>
          <w:i/>
          <w:sz w:val="28"/>
          <w:szCs w:val="28"/>
        </w:rPr>
        <w:t>∆Y</w:t>
      </w:r>
      <w:r w:rsidRPr="001720D2">
        <w:rPr>
          <w:rFonts w:ascii="Times New Roman" w:hAnsi="Times New Roman"/>
          <w:sz w:val="28"/>
          <w:szCs w:val="28"/>
        </w:rPr>
        <w:t>) называется предельной склонностью к сбережению (</w:t>
      </w:r>
      <w:r w:rsidRPr="00B972CB">
        <w:rPr>
          <w:rFonts w:ascii="Times New Roman" w:hAnsi="Times New Roman"/>
          <w:i/>
          <w:sz w:val="28"/>
          <w:szCs w:val="28"/>
        </w:rPr>
        <w:t>МРS</w:t>
      </w:r>
      <w:r w:rsidRPr="001720D2">
        <w:rPr>
          <w:rFonts w:ascii="Times New Roman" w:hAnsi="Times New Roman"/>
          <w:sz w:val="28"/>
          <w:szCs w:val="28"/>
        </w:rPr>
        <w:t>):</w:t>
      </w:r>
    </w:p>
    <w:p w:rsidR="00502D0F" w:rsidRPr="00B972CB" w:rsidRDefault="00502D0F" w:rsidP="00237828">
      <w:pPr>
        <w:ind w:left="360" w:firstLine="348"/>
        <w:jc w:val="center"/>
        <w:outlineLvl w:val="0"/>
        <w:rPr>
          <w:rFonts w:ascii="Times New Roman" w:hAnsi="Times New Roman"/>
          <w:i/>
          <w:sz w:val="28"/>
          <w:szCs w:val="28"/>
        </w:rPr>
      </w:pPr>
      <w:r w:rsidRPr="00B972CB">
        <w:rPr>
          <w:rFonts w:ascii="Times New Roman" w:hAnsi="Times New Roman"/>
          <w:i/>
          <w:sz w:val="28"/>
          <w:szCs w:val="28"/>
        </w:rPr>
        <w:t>МР</w:t>
      </w:r>
      <w:r w:rsidRPr="00B972CB">
        <w:rPr>
          <w:rFonts w:ascii="Times New Roman" w:hAnsi="Times New Roman"/>
          <w:i/>
          <w:sz w:val="28"/>
          <w:szCs w:val="28"/>
          <w:lang w:val="en-US"/>
        </w:rPr>
        <w:t>S</w:t>
      </w:r>
      <w:r w:rsidRPr="00B972CB">
        <w:rPr>
          <w:rFonts w:ascii="Times New Roman" w:hAnsi="Times New Roman"/>
          <w:i/>
          <w:sz w:val="28"/>
          <w:szCs w:val="28"/>
        </w:rPr>
        <w:t xml:space="preserve"> = ∆</w:t>
      </w:r>
      <w:r w:rsidRPr="00B972CB">
        <w:rPr>
          <w:rFonts w:ascii="Times New Roman" w:hAnsi="Times New Roman"/>
          <w:i/>
          <w:sz w:val="28"/>
          <w:szCs w:val="28"/>
          <w:lang w:val="en-US"/>
        </w:rPr>
        <w:t>S</w:t>
      </w:r>
      <w:r w:rsidRPr="00B972CB">
        <w:rPr>
          <w:rFonts w:ascii="Times New Roman" w:hAnsi="Times New Roman"/>
          <w:i/>
          <w:sz w:val="28"/>
          <w:szCs w:val="28"/>
        </w:rPr>
        <w:t xml:space="preserve"> : ∆Y </w:t>
      </w:r>
    </w:p>
    <w:p w:rsidR="00502D0F" w:rsidRDefault="00502D0F" w:rsidP="00237828">
      <w:pPr>
        <w:ind w:left="360" w:firstLine="348"/>
        <w:jc w:val="both"/>
        <w:outlineLvl w:val="0"/>
        <w:rPr>
          <w:rFonts w:ascii="Times New Roman" w:hAnsi="Times New Roman"/>
          <w:sz w:val="28"/>
          <w:szCs w:val="28"/>
        </w:rPr>
      </w:pPr>
      <w:r>
        <w:rPr>
          <w:rFonts w:ascii="Times New Roman" w:hAnsi="Times New Roman"/>
          <w:sz w:val="28"/>
          <w:szCs w:val="28"/>
        </w:rPr>
        <w:t>Необходимо обратить внимание на то, что</w:t>
      </w:r>
    </w:p>
    <w:p w:rsidR="00502D0F" w:rsidRDefault="00502D0F" w:rsidP="006242C5">
      <w:pPr>
        <w:ind w:left="360" w:firstLine="348"/>
        <w:jc w:val="center"/>
        <w:rPr>
          <w:rFonts w:ascii="Times New Roman" w:hAnsi="Times New Roman"/>
          <w:sz w:val="28"/>
          <w:szCs w:val="28"/>
          <w:lang w:val="en-US"/>
        </w:rPr>
      </w:pPr>
      <w:r w:rsidRPr="00B972CB">
        <w:rPr>
          <w:rFonts w:ascii="Times New Roman" w:hAnsi="Times New Roman"/>
          <w:i/>
          <w:sz w:val="28"/>
          <w:szCs w:val="28"/>
          <w:lang w:val="en-US"/>
        </w:rPr>
        <w:t>APC + APS = 1</w:t>
      </w:r>
      <w:r>
        <w:rPr>
          <w:rFonts w:ascii="Times New Roman" w:hAnsi="Times New Roman"/>
          <w:sz w:val="28"/>
          <w:szCs w:val="28"/>
          <w:lang w:val="en-US"/>
        </w:rPr>
        <w:t xml:space="preserve"> </w:t>
      </w:r>
      <w:r>
        <w:rPr>
          <w:rFonts w:ascii="Times New Roman" w:hAnsi="Times New Roman"/>
          <w:sz w:val="28"/>
          <w:szCs w:val="28"/>
        </w:rPr>
        <w:t>и</w:t>
      </w:r>
    </w:p>
    <w:p w:rsidR="00502D0F" w:rsidRPr="00B972CB" w:rsidRDefault="00502D0F" w:rsidP="006242C5">
      <w:pPr>
        <w:ind w:left="360" w:firstLine="348"/>
        <w:jc w:val="center"/>
        <w:rPr>
          <w:rFonts w:ascii="Times New Roman" w:hAnsi="Times New Roman"/>
          <w:i/>
          <w:sz w:val="28"/>
          <w:szCs w:val="28"/>
          <w:lang w:val="en-US"/>
        </w:rPr>
      </w:pPr>
      <w:r w:rsidRPr="00B972CB">
        <w:rPr>
          <w:rFonts w:ascii="Times New Roman" w:hAnsi="Times New Roman"/>
          <w:i/>
          <w:sz w:val="28"/>
          <w:szCs w:val="28"/>
          <w:lang w:val="en-US"/>
        </w:rPr>
        <w:t>MPC + MPS = 1</w:t>
      </w:r>
    </w:p>
    <w:p w:rsidR="00502D0F" w:rsidRPr="00237828" w:rsidRDefault="00502D0F" w:rsidP="00CB7350">
      <w:pPr>
        <w:ind w:firstLine="708"/>
        <w:jc w:val="both"/>
        <w:rPr>
          <w:rFonts w:ascii="Times New Roman" w:hAnsi="Times New Roman"/>
          <w:sz w:val="28"/>
          <w:szCs w:val="28"/>
        </w:rPr>
      </w:pPr>
      <w:r w:rsidRPr="001720D2">
        <w:rPr>
          <w:rFonts w:ascii="Times New Roman" w:hAnsi="Times New Roman"/>
          <w:sz w:val="28"/>
          <w:szCs w:val="28"/>
        </w:rPr>
        <w:t xml:space="preserve">Значение </w:t>
      </w:r>
      <w:r w:rsidRPr="00B972CB">
        <w:rPr>
          <w:rFonts w:ascii="Times New Roman" w:hAnsi="Times New Roman"/>
          <w:i/>
          <w:sz w:val="28"/>
          <w:szCs w:val="28"/>
        </w:rPr>
        <w:t>МРС</w:t>
      </w:r>
      <w:r w:rsidRPr="001720D2">
        <w:rPr>
          <w:rFonts w:ascii="Times New Roman" w:hAnsi="Times New Roman"/>
          <w:sz w:val="28"/>
          <w:szCs w:val="28"/>
        </w:rPr>
        <w:t xml:space="preserve"> и </w:t>
      </w:r>
      <w:r w:rsidRPr="00B972CB">
        <w:rPr>
          <w:rFonts w:ascii="Times New Roman" w:hAnsi="Times New Roman"/>
          <w:i/>
          <w:sz w:val="28"/>
          <w:szCs w:val="28"/>
        </w:rPr>
        <w:t>МРS</w:t>
      </w:r>
      <w:r w:rsidRPr="001720D2">
        <w:rPr>
          <w:rFonts w:ascii="Times New Roman" w:hAnsi="Times New Roman"/>
          <w:sz w:val="28"/>
          <w:szCs w:val="28"/>
        </w:rPr>
        <w:t xml:space="preserve"> определяют наклоны, соответственно, кривых потребления и сбережения. Крутой наклон СС означает высокую склонность к потреблению, а плавный - низкую. Аналогично и кривая сбережений. По мере роста дохода </w:t>
      </w:r>
      <w:r w:rsidRPr="00B972CB">
        <w:rPr>
          <w:rFonts w:ascii="Times New Roman" w:hAnsi="Times New Roman"/>
          <w:i/>
          <w:sz w:val="28"/>
          <w:szCs w:val="28"/>
        </w:rPr>
        <w:t>МРS</w:t>
      </w:r>
      <w:r w:rsidRPr="001720D2">
        <w:rPr>
          <w:rFonts w:ascii="Times New Roman" w:hAnsi="Times New Roman"/>
          <w:sz w:val="28"/>
          <w:szCs w:val="28"/>
        </w:rPr>
        <w:t xml:space="preserve"> растет, а </w:t>
      </w:r>
      <w:r w:rsidRPr="00B972CB">
        <w:rPr>
          <w:rFonts w:ascii="Times New Roman" w:hAnsi="Times New Roman"/>
          <w:i/>
          <w:sz w:val="28"/>
          <w:szCs w:val="28"/>
        </w:rPr>
        <w:t>МРС</w:t>
      </w:r>
      <w:r w:rsidRPr="001720D2">
        <w:rPr>
          <w:rFonts w:ascii="Times New Roman" w:hAnsi="Times New Roman"/>
          <w:sz w:val="28"/>
          <w:szCs w:val="28"/>
        </w:rPr>
        <w:t xml:space="preserve"> падает. Зависимость потребления от дохода (функцию потребления) можно описать формулой:</w:t>
      </w:r>
    </w:p>
    <w:p w:rsidR="00502D0F" w:rsidRPr="00B972CB" w:rsidRDefault="00502D0F" w:rsidP="00237828">
      <w:pPr>
        <w:ind w:left="360" w:firstLine="348"/>
        <w:jc w:val="center"/>
        <w:outlineLvl w:val="0"/>
        <w:rPr>
          <w:rFonts w:ascii="Times New Roman" w:hAnsi="Times New Roman"/>
          <w:i/>
          <w:sz w:val="28"/>
          <w:szCs w:val="28"/>
        </w:rPr>
      </w:pPr>
      <w:r w:rsidRPr="00B972CB">
        <w:rPr>
          <w:rFonts w:ascii="Times New Roman" w:hAnsi="Times New Roman"/>
          <w:i/>
          <w:sz w:val="28"/>
          <w:szCs w:val="28"/>
          <w:lang w:val="en-US"/>
        </w:rPr>
        <w:t>C</w:t>
      </w:r>
      <w:r w:rsidRPr="00B972CB">
        <w:rPr>
          <w:rFonts w:ascii="Times New Roman" w:hAnsi="Times New Roman"/>
          <w:i/>
          <w:sz w:val="28"/>
          <w:szCs w:val="28"/>
        </w:rPr>
        <w:t xml:space="preserve"> = </w:t>
      </w:r>
      <w:r w:rsidRPr="00B972CB">
        <w:rPr>
          <w:rFonts w:ascii="Times New Roman" w:hAnsi="Times New Roman"/>
          <w:i/>
          <w:sz w:val="28"/>
          <w:szCs w:val="28"/>
          <w:lang w:val="en-US"/>
        </w:rPr>
        <w:t>C</w:t>
      </w:r>
      <w:r w:rsidRPr="00B972CB">
        <w:rPr>
          <w:rFonts w:ascii="Times New Roman" w:hAnsi="Times New Roman"/>
          <w:i/>
          <w:sz w:val="28"/>
          <w:szCs w:val="28"/>
        </w:rPr>
        <w:t xml:space="preserve">0 + </w:t>
      </w:r>
      <w:r w:rsidRPr="00B972CB">
        <w:rPr>
          <w:rFonts w:ascii="Times New Roman" w:hAnsi="Times New Roman"/>
          <w:i/>
          <w:sz w:val="28"/>
          <w:szCs w:val="28"/>
          <w:lang w:val="en-US"/>
        </w:rPr>
        <w:t>MPC</w:t>
      </w:r>
      <w:r w:rsidRPr="00B972CB">
        <w:rPr>
          <w:rFonts w:ascii="Times New Roman" w:hAnsi="Times New Roman"/>
          <w:i/>
          <w:sz w:val="28"/>
          <w:szCs w:val="28"/>
        </w:rPr>
        <w:t xml:space="preserve"> (</w:t>
      </w:r>
      <w:r w:rsidRPr="00B972CB">
        <w:rPr>
          <w:rFonts w:ascii="Times New Roman" w:hAnsi="Times New Roman"/>
          <w:i/>
          <w:sz w:val="28"/>
          <w:szCs w:val="28"/>
          <w:lang w:val="en-US"/>
        </w:rPr>
        <w:t>Y</w:t>
      </w:r>
      <w:r w:rsidRPr="00B972CB">
        <w:rPr>
          <w:rFonts w:ascii="Times New Roman" w:hAnsi="Times New Roman"/>
          <w:i/>
          <w:sz w:val="28"/>
          <w:szCs w:val="28"/>
        </w:rPr>
        <w:t>)</w:t>
      </w:r>
    </w:p>
    <w:p w:rsidR="00502D0F" w:rsidRPr="001720D2" w:rsidRDefault="00502D0F" w:rsidP="001720D2">
      <w:pPr>
        <w:ind w:left="360" w:firstLine="348"/>
        <w:jc w:val="both"/>
        <w:rPr>
          <w:rFonts w:ascii="Times New Roman" w:hAnsi="Times New Roman"/>
          <w:sz w:val="28"/>
          <w:szCs w:val="28"/>
        </w:rPr>
      </w:pPr>
      <w:r w:rsidRPr="001720D2">
        <w:rPr>
          <w:rFonts w:ascii="Times New Roman" w:hAnsi="Times New Roman"/>
          <w:sz w:val="28"/>
          <w:szCs w:val="28"/>
        </w:rPr>
        <w:t xml:space="preserve"> где </w:t>
      </w:r>
      <w:r w:rsidRPr="00B972CB">
        <w:rPr>
          <w:rFonts w:ascii="Times New Roman" w:hAnsi="Times New Roman"/>
          <w:i/>
          <w:sz w:val="28"/>
          <w:szCs w:val="28"/>
        </w:rPr>
        <w:t>С</w:t>
      </w:r>
      <w:r w:rsidRPr="001720D2">
        <w:rPr>
          <w:rFonts w:ascii="Times New Roman" w:hAnsi="Times New Roman"/>
          <w:sz w:val="28"/>
          <w:szCs w:val="28"/>
        </w:rPr>
        <w:t xml:space="preserve"> - потребление;</w:t>
      </w:r>
    </w:p>
    <w:p w:rsidR="00502D0F" w:rsidRPr="001720D2" w:rsidRDefault="00502D0F" w:rsidP="001720D2">
      <w:pPr>
        <w:ind w:left="360" w:firstLine="348"/>
        <w:jc w:val="both"/>
        <w:rPr>
          <w:rFonts w:ascii="Times New Roman" w:hAnsi="Times New Roman"/>
          <w:sz w:val="28"/>
          <w:szCs w:val="28"/>
        </w:rPr>
      </w:pPr>
      <w:r w:rsidRPr="00B972CB">
        <w:rPr>
          <w:rFonts w:ascii="Times New Roman" w:hAnsi="Times New Roman"/>
          <w:i/>
          <w:sz w:val="28"/>
          <w:szCs w:val="28"/>
        </w:rPr>
        <w:t>С0</w:t>
      </w:r>
      <w:r w:rsidRPr="001720D2">
        <w:rPr>
          <w:rFonts w:ascii="Times New Roman" w:hAnsi="Times New Roman"/>
          <w:sz w:val="28"/>
          <w:szCs w:val="28"/>
        </w:rPr>
        <w:t xml:space="preserve"> - автономное потребление - потребление при нулевом доходе;</w:t>
      </w:r>
    </w:p>
    <w:p w:rsidR="00502D0F" w:rsidRPr="001720D2" w:rsidRDefault="00502D0F" w:rsidP="001720D2">
      <w:pPr>
        <w:ind w:left="360" w:firstLine="348"/>
        <w:jc w:val="both"/>
        <w:rPr>
          <w:rFonts w:ascii="Times New Roman" w:hAnsi="Times New Roman"/>
          <w:sz w:val="28"/>
          <w:szCs w:val="28"/>
        </w:rPr>
      </w:pPr>
      <w:r w:rsidRPr="00B972CB">
        <w:rPr>
          <w:rFonts w:ascii="Times New Roman" w:hAnsi="Times New Roman"/>
          <w:i/>
          <w:sz w:val="28"/>
          <w:szCs w:val="28"/>
        </w:rPr>
        <w:t>МРС</w:t>
      </w:r>
      <w:r w:rsidRPr="001720D2">
        <w:rPr>
          <w:rFonts w:ascii="Times New Roman" w:hAnsi="Times New Roman"/>
          <w:sz w:val="28"/>
          <w:szCs w:val="28"/>
        </w:rPr>
        <w:t xml:space="preserve"> - предельная склонность к потреблению;</w:t>
      </w:r>
    </w:p>
    <w:p w:rsidR="00502D0F" w:rsidRPr="001720D2" w:rsidRDefault="00502D0F" w:rsidP="001720D2">
      <w:pPr>
        <w:ind w:left="360" w:firstLine="348"/>
        <w:jc w:val="both"/>
        <w:rPr>
          <w:rFonts w:ascii="Times New Roman" w:hAnsi="Times New Roman"/>
          <w:sz w:val="28"/>
          <w:szCs w:val="28"/>
        </w:rPr>
      </w:pPr>
      <w:r w:rsidRPr="00B972CB">
        <w:rPr>
          <w:rFonts w:ascii="Times New Roman" w:hAnsi="Times New Roman"/>
          <w:i/>
          <w:sz w:val="28"/>
          <w:szCs w:val="28"/>
        </w:rPr>
        <w:t xml:space="preserve">Y </w:t>
      </w:r>
      <w:r w:rsidRPr="001720D2">
        <w:rPr>
          <w:rFonts w:ascii="Times New Roman" w:hAnsi="Times New Roman"/>
          <w:sz w:val="28"/>
          <w:szCs w:val="28"/>
        </w:rPr>
        <w:t>- располагаемый доход (валовой национальный продукт).</w:t>
      </w:r>
    </w:p>
    <w:p w:rsidR="00502D0F" w:rsidRPr="001720D2" w:rsidRDefault="00502D0F" w:rsidP="001720D2">
      <w:pPr>
        <w:ind w:left="360" w:firstLine="348"/>
        <w:jc w:val="both"/>
        <w:rPr>
          <w:rFonts w:ascii="Times New Roman" w:hAnsi="Times New Roman"/>
          <w:sz w:val="28"/>
          <w:szCs w:val="28"/>
        </w:rPr>
      </w:pPr>
    </w:p>
    <w:p w:rsidR="00502D0F" w:rsidRPr="00237828" w:rsidRDefault="00502D0F" w:rsidP="00CB7350">
      <w:pPr>
        <w:ind w:firstLine="708"/>
        <w:jc w:val="both"/>
        <w:rPr>
          <w:rFonts w:ascii="Times New Roman" w:hAnsi="Times New Roman"/>
          <w:sz w:val="28"/>
          <w:szCs w:val="28"/>
        </w:rPr>
      </w:pPr>
      <w:r w:rsidRPr="001720D2">
        <w:rPr>
          <w:rFonts w:ascii="Times New Roman" w:hAnsi="Times New Roman"/>
          <w:sz w:val="28"/>
          <w:szCs w:val="28"/>
        </w:rPr>
        <w:t>Зная функцию потребления, можно определить за</w:t>
      </w:r>
      <w:r>
        <w:rPr>
          <w:rFonts w:ascii="Times New Roman" w:hAnsi="Times New Roman"/>
          <w:sz w:val="28"/>
          <w:szCs w:val="28"/>
        </w:rPr>
        <w:t>висимость сбережений от дохода</w:t>
      </w:r>
      <w:r w:rsidRPr="007262E8">
        <w:rPr>
          <w:rFonts w:ascii="Times New Roman" w:hAnsi="Times New Roman"/>
          <w:sz w:val="28"/>
          <w:szCs w:val="28"/>
        </w:rPr>
        <w:t>,</w:t>
      </w:r>
      <w:r w:rsidRPr="001720D2">
        <w:rPr>
          <w:rFonts w:ascii="Times New Roman" w:hAnsi="Times New Roman"/>
          <w:sz w:val="28"/>
          <w:szCs w:val="28"/>
        </w:rPr>
        <w:t xml:space="preserve"> вывести функцию сбережений:</w:t>
      </w:r>
    </w:p>
    <w:p w:rsidR="00502D0F" w:rsidRPr="006242C5" w:rsidRDefault="00502D0F" w:rsidP="007262E8">
      <w:pPr>
        <w:ind w:left="360" w:firstLine="348"/>
        <w:jc w:val="center"/>
        <w:rPr>
          <w:rFonts w:ascii="Times New Roman" w:hAnsi="Times New Roman"/>
          <w:sz w:val="28"/>
          <w:szCs w:val="28"/>
          <w:lang w:val="en-US"/>
        </w:rPr>
      </w:pPr>
      <w:r w:rsidRPr="00B972CB">
        <w:rPr>
          <w:rFonts w:ascii="Times New Roman" w:hAnsi="Times New Roman"/>
          <w:i/>
          <w:sz w:val="28"/>
          <w:szCs w:val="28"/>
          <w:lang w:val="en-US"/>
        </w:rPr>
        <w:t>S = Y – C = Y – [C0 + MPC (Y)] = -C0 + (1- MPC(Y)),</w:t>
      </w:r>
      <w:r w:rsidRPr="006242C5">
        <w:rPr>
          <w:rFonts w:ascii="Times New Roman" w:hAnsi="Times New Roman"/>
          <w:sz w:val="28"/>
          <w:szCs w:val="28"/>
          <w:lang w:val="en-US"/>
        </w:rPr>
        <w:t xml:space="preserve"> </w:t>
      </w:r>
      <w:r w:rsidRPr="006242C5">
        <w:rPr>
          <w:rFonts w:ascii="Times New Roman" w:hAnsi="Times New Roman"/>
          <w:sz w:val="28"/>
          <w:szCs w:val="28"/>
        </w:rPr>
        <w:t>т</w:t>
      </w:r>
      <w:r w:rsidRPr="006242C5">
        <w:rPr>
          <w:rFonts w:ascii="Times New Roman" w:hAnsi="Times New Roman"/>
          <w:sz w:val="28"/>
          <w:szCs w:val="28"/>
          <w:lang w:val="en-US"/>
        </w:rPr>
        <w:t>.</w:t>
      </w:r>
      <w:r w:rsidRPr="006242C5">
        <w:rPr>
          <w:rFonts w:ascii="Times New Roman" w:hAnsi="Times New Roman"/>
          <w:sz w:val="28"/>
          <w:szCs w:val="28"/>
        </w:rPr>
        <w:t>е</w:t>
      </w:r>
      <w:r w:rsidRPr="006242C5">
        <w:rPr>
          <w:rFonts w:ascii="Times New Roman" w:hAnsi="Times New Roman"/>
          <w:sz w:val="28"/>
          <w:szCs w:val="28"/>
          <w:lang w:val="en-US"/>
        </w:rPr>
        <w:t>.</w:t>
      </w:r>
    </w:p>
    <w:p w:rsidR="00502D0F" w:rsidRPr="00B972CB" w:rsidRDefault="00502D0F" w:rsidP="006242C5">
      <w:pPr>
        <w:ind w:left="360" w:firstLine="348"/>
        <w:jc w:val="center"/>
        <w:rPr>
          <w:rFonts w:ascii="Times New Roman" w:hAnsi="Times New Roman"/>
          <w:i/>
          <w:sz w:val="28"/>
          <w:szCs w:val="28"/>
        </w:rPr>
      </w:pPr>
      <w:r w:rsidRPr="00B972CB">
        <w:rPr>
          <w:rFonts w:ascii="Times New Roman" w:hAnsi="Times New Roman"/>
          <w:i/>
          <w:sz w:val="28"/>
          <w:szCs w:val="28"/>
          <w:lang w:val="en-US"/>
        </w:rPr>
        <w:t>S</w:t>
      </w:r>
      <w:r w:rsidRPr="00B972CB">
        <w:rPr>
          <w:rFonts w:ascii="Times New Roman" w:hAnsi="Times New Roman"/>
          <w:i/>
          <w:sz w:val="28"/>
          <w:szCs w:val="28"/>
        </w:rPr>
        <w:t xml:space="preserve"> = -</w:t>
      </w:r>
      <w:r w:rsidRPr="00B972CB">
        <w:rPr>
          <w:rFonts w:ascii="Times New Roman" w:hAnsi="Times New Roman"/>
          <w:i/>
          <w:sz w:val="28"/>
          <w:szCs w:val="28"/>
          <w:lang w:val="en-US"/>
        </w:rPr>
        <w:t>C</w:t>
      </w:r>
      <w:r w:rsidRPr="00B972CB">
        <w:rPr>
          <w:rFonts w:ascii="Times New Roman" w:hAnsi="Times New Roman"/>
          <w:i/>
          <w:sz w:val="28"/>
          <w:szCs w:val="28"/>
        </w:rPr>
        <w:t xml:space="preserve">0 + </w:t>
      </w:r>
      <w:r w:rsidRPr="00B972CB">
        <w:rPr>
          <w:rFonts w:ascii="Times New Roman" w:hAnsi="Times New Roman"/>
          <w:i/>
          <w:sz w:val="28"/>
          <w:szCs w:val="28"/>
          <w:lang w:val="en-US"/>
        </w:rPr>
        <w:t>MPS</w:t>
      </w:r>
      <w:r w:rsidRPr="00B972CB">
        <w:rPr>
          <w:rFonts w:ascii="Times New Roman" w:hAnsi="Times New Roman"/>
          <w:i/>
          <w:sz w:val="28"/>
          <w:szCs w:val="28"/>
        </w:rPr>
        <w:t>(</w:t>
      </w:r>
      <w:r w:rsidRPr="00B972CB">
        <w:rPr>
          <w:rFonts w:ascii="Times New Roman" w:hAnsi="Times New Roman"/>
          <w:i/>
          <w:sz w:val="28"/>
          <w:szCs w:val="28"/>
          <w:lang w:val="en-US"/>
        </w:rPr>
        <w:t>Y</w:t>
      </w:r>
      <w:r w:rsidRPr="00B972CB">
        <w:rPr>
          <w:rFonts w:ascii="Times New Roman" w:hAnsi="Times New Roman"/>
          <w:i/>
          <w:sz w:val="28"/>
          <w:szCs w:val="28"/>
        </w:rPr>
        <w:t>)</w:t>
      </w:r>
    </w:p>
    <w:p w:rsidR="00502D0F" w:rsidRPr="001720D2" w:rsidRDefault="00502D0F" w:rsidP="00CB7350">
      <w:pPr>
        <w:ind w:firstLine="708"/>
        <w:jc w:val="both"/>
        <w:rPr>
          <w:rFonts w:ascii="Times New Roman" w:hAnsi="Times New Roman"/>
          <w:sz w:val="28"/>
          <w:szCs w:val="28"/>
        </w:rPr>
      </w:pPr>
      <w:r w:rsidRPr="001720D2">
        <w:rPr>
          <w:rFonts w:ascii="Times New Roman" w:hAnsi="Times New Roman"/>
          <w:sz w:val="28"/>
          <w:szCs w:val="28"/>
        </w:rPr>
        <w:t>Потребительские расходы, будучи важнейшей частью совокупного спроса, оказывают влияние на национальный объем производства, уровень цен и занятость. Рост потребления, увеличивая совокупный спрос, стимулирует расширение производства и снижение уровня безработицы.</w:t>
      </w:r>
    </w:p>
    <w:p w:rsidR="00502D0F" w:rsidRPr="00237828" w:rsidRDefault="00502D0F" w:rsidP="00CB7350">
      <w:pPr>
        <w:ind w:firstLine="708"/>
        <w:jc w:val="both"/>
        <w:rPr>
          <w:rFonts w:ascii="Times New Roman" w:hAnsi="Times New Roman"/>
          <w:sz w:val="28"/>
          <w:szCs w:val="28"/>
        </w:rPr>
      </w:pPr>
      <w:r w:rsidRPr="001720D2">
        <w:rPr>
          <w:rFonts w:ascii="Times New Roman" w:hAnsi="Times New Roman"/>
          <w:sz w:val="28"/>
          <w:szCs w:val="28"/>
        </w:rPr>
        <w:t>Сбережения, будучи вычетом из текущего дохода, в совокупный спрос не входят и непосредственно на величину ВНП не влияют, но поскольку сбережения являются источником инвестиций, то опосредованно они способствуют увеличению объема производства в будущем.</w:t>
      </w:r>
      <w:r>
        <w:rPr>
          <w:rFonts w:ascii="Times New Roman" w:hAnsi="Times New Roman"/>
          <w:sz w:val="28"/>
          <w:szCs w:val="28"/>
        </w:rPr>
        <w:t xml:space="preserve">         </w:t>
      </w:r>
    </w:p>
    <w:p w:rsidR="00502D0F" w:rsidRPr="00237828" w:rsidRDefault="00502D0F" w:rsidP="001720D2">
      <w:pPr>
        <w:ind w:left="360" w:firstLine="348"/>
        <w:jc w:val="both"/>
        <w:rPr>
          <w:rFonts w:ascii="Times New Roman" w:hAnsi="Times New Roman"/>
          <w:sz w:val="28"/>
          <w:szCs w:val="28"/>
        </w:rPr>
      </w:pPr>
    </w:p>
    <w:p w:rsidR="00502D0F" w:rsidRPr="00237828" w:rsidRDefault="00502D0F" w:rsidP="001720D2">
      <w:pPr>
        <w:ind w:left="360" w:firstLine="348"/>
        <w:jc w:val="both"/>
        <w:rPr>
          <w:rFonts w:ascii="Times New Roman" w:hAnsi="Times New Roman"/>
          <w:sz w:val="28"/>
          <w:szCs w:val="28"/>
        </w:rPr>
      </w:pPr>
    </w:p>
    <w:p w:rsidR="00502D0F" w:rsidRPr="00237828" w:rsidRDefault="00502D0F" w:rsidP="001720D2">
      <w:pPr>
        <w:ind w:left="360" w:firstLine="348"/>
        <w:jc w:val="both"/>
        <w:rPr>
          <w:rFonts w:ascii="Times New Roman" w:hAnsi="Times New Roman"/>
          <w:sz w:val="28"/>
          <w:szCs w:val="28"/>
        </w:rPr>
      </w:pPr>
    </w:p>
    <w:p w:rsidR="00502D0F" w:rsidRPr="00237828" w:rsidRDefault="00502D0F" w:rsidP="001720D2">
      <w:pPr>
        <w:ind w:left="360" w:firstLine="348"/>
        <w:jc w:val="both"/>
        <w:rPr>
          <w:rFonts w:ascii="Times New Roman" w:hAnsi="Times New Roman"/>
          <w:sz w:val="28"/>
          <w:szCs w:val="28"/>
        </w:rPr>
      </w:pPr>
    </w:p>
    <w:p w:rsidR="00502D0F" w:rsidRPr="00237828" w:rsidRDefault="00502D0F" w:rsidP="001720D2">
      <w:pPr>
        <w:ind w:left="360" w:firstLine="348"/>
        <w:jc w:val="both"/>
        <w:rPr>
          <w:rFonts w:ascii="Times New Roman" w:hAnsi="Times New Roman"/>
          <w:sz w:val="28"/>
          <w:szCs w:val="28"/>
        </w:rPr>
      </w:pPr>
    </w:p>
    <w:p w:rsidR="00502D0F" w:rsidRPr="00237828" w:rsidRDefault="00502D0F" w:rsidP="001720D2">
      <w:pPr>
        <w:ind w:left="360" w:firstLine="348"/>
        <w:jc w:val="both"/>
        <w:rPr>
          <w:rFonts w:ascii="Times New Roman" w:hAnsi="Times New Roman"/>
          <w:sz w:val="28"/>
          <w:szCs w:val="28"/>
        </w:rPr>
      </w:pPr>
    </w:p>
    <w:p w:rsidR="00502D0F" w:rsidRPr="00237828" w:rsidRDefault="00502D0F" w:rsidP="001720D2">
      <w:pPr>
        <w:ind w:left="360" w:firstLine="348"/>
        <w:jc w:val="both"/>
        <w:rPr>
          <w:rFonts w:ascii="Times New Roman" w:hAnsi="Times New Roman"/>
          <w:sz w:val="28"/>
          <w:szCs w:val="28"/>
        </w:rPr>
      </w:pPr>
    </w:p>
    <w:p w:rsidR="00502D0F" w:rsidRPr="00237828" w:rsidRDefault="00502D0F" w:rsidP="001720D2">
      <w:pPr>
        <w:ind w:left="360" w:firstLine="348"/>
        <w:jc w:val="both"/>
        <w:rPr>
          <w:rFonts w:ascii="Times New Roman" w:hAnsi="Times New Roman"/>
          <w:sz w:val="28"/>
          <w:szCs w:val="28"/>
        </w:rPr>
      </w:pPr>
    </w:p>
    <w:p w:rsidR="00502D0F" w:rsidRPr="00237828" w:rsidRDefault="00502D0F" w:rsidP="001720D2">
      <w:pPr>
        <w:ind w:left="360" w:firstLine="348"/>
        <w:jc w:val="both"/>
        <w:rPr>
          <w:rFonts w:ascii="Times New Roman" w:hAnsi="Times New Roman"/>
          <w:sz w:val="28"/>
          <w:szCs w:val="28"/>
        </w:rPr>
      </w:pPr>
    </w:p>
    <w:p w:rsidR="00502D0F" w:rsidRPr="00237828" w:rsidRDefault="00502D0F" w:rsidP="001720D2">
      <w:pPr>
        <w:ind w:left="360" w:firstLine="348"/>
        <w:jc w:val="both"/>
        <w:rPr>
          <w:rFonts w:ascii="Times New Roman" w:hAnsi="Times New Roman"/>
          <w:sz w:val="28"/>
          <w:szCs w:val="28"/>
        </w:rPr>
      </w:pPr>
    </w:p>
    <w:p w:rsidR="00502D0F" w:rsidRPr="00237828" w:rsidRDefault="00502D0F" w:rsidP="001720D2">
      <w:pPr>
        <w:ind w:left="360" w:firstLine="348"/>
        <w:jc w:val="both"/>
        <w:rPr>
          <w:rFonts w:ascii="Times New Roman" w:hAnsi="Times New Roman"/>
          <w:sz w:val="28"/>
          <w:szCs w:val="28"/>
        </w:rPr>
      </w:pPr>
    </w:p>
    <w:p w:rsidR="00502D0F" w:rsidRPr="00237828" w:rsidRDefault="00502D0F" w:rsidP="001720D2">
      <w:pPr>
        <w:ind w:left="360" w:firstLine="348"/>
        <w:jc w:val="both"/>
        <w:rPr>
          <w:rFonts w:ascii="Times New Roman" w:hAnsi="Times New Roman"/>
          <w:sz w:val="28"/>
          <w:szCs w:val="28"/>
        </w:rPr>
      </w:pPr>
    </w:p>
    <w:p w:rsidR="00502D0F" w:rsidRPr="00237828" w:rsidRDefault="00502D0F" w:rsidP="001720D2">
      <w:pPr>
        <w:ind w:left="360" w:firstLine="348"/>
        <w:jc w:val="both"/>
        <w:rPr>
          <w:rFonts w:ascii="Times New Roman" w:hAnsi="Times New Roman"/>
          <w:sz w:val="28"/>
          <w:szCs w:val="28"/>
        </w:rPr>
      </w:pPr>
    </w:p>
    <w:p w:rsidR="00502D0F" w:rsidRDefault="00502D0F" w:rsidP="006242C5">
      <w:pPr>
        <w:pStyle w:val="1"/>
        <w:numPr>
          <w:ilvl w:val="0"/>
          <w:numId w:val="2"/>
        </w:numPr>
        <w:jc w:val="both"/>
        <w:rPr>
          <w:rFonts w:ascii="Times New Roman" w:hAnsi="Times New Roman"/>
          <w:sz w:val="28"/>
          <w:szCs w:val="28"/>
        </w:rPr>
      </w:pPr>
      <w:r w:rsidRPr="006242C5">
        <w:rPr>
          <w:rFonts w:ascii="Times New Roman" w:hAnsi="Times New Roman"/>
          <w:sz w:val="28"/>
          <w:szCs w:val="28"/>
        </w:rPr>
        <w:t xml:space="preserve">      </w:t>
      </w:r>
      <w:r>
        <w:rPr>
          <w:rFonts w:ascii="Times New Roman" w:hAnsi="Times New Roman"/>
          <w:sz w:val="28"/>
          <w:szCs w:val="28"/>
        </w:rPr>
        <w:t>Политика дорогих и дешевых денег. Денежные правила монетаристов.</w:t>
      </w:r>
      <w:r w:rsidRPr="006242C5">
        <w:rPr>
          <w:rFonts w:ascii="Times New Roman" w:hAnsi="Times New Roman"/>
          <w:sz w:val="28"/>
          <w:szCs w:val="28"/>
        </w:rPr>
        <w:t xml:space="preserve">            </w:t>
      </w:r>
    </w:p>
    <w:p w:rsidR="00502D0F" w:rsidRDefault="00502D0F" w:rsidP="00237828">
      <w:pPr>
        <w:pStyle w:val="1"/>
        <w:ind w:left="0" w:firstLine="709"/>
        <w:jc w:val="both"/>
        <w:rPr>
          <w:rFonts w:ascii="Times New Roman" w:hAnsi="Times New Roman"/>
          <w:sz w:val="28"/>
          <w:szCs w:val="28"/>
        </w:rPr>
      </w:pPr>
      <w:r>
        <w:rPr>
          <w:rFonts w:ascii="Times New Roman" w:hAnsi="Times New Roman"/>
          <w:sz w:val="28"/>
          <w:szCs w:val="28"/>
        </w:rPr>
        <w:t>Совокупность государственных мероприятий в области денежного обращения и кредита получила название денежно-кредитной (монетарной) политики. Основными ее целями являются обеспечение экономического роста, сдерживание инфляции и поддержание стабильности национальной валюты. Денежно-кредитную политику обычно проводят центральные банки.</w:t>
      </w:r>
      <w:r w:rsidRPr="006242C5">
        <w:rPr>
          <w:rFonts w:ascii="Times New Roman" w:hAnsi="Times New Roman"/>
          <w:sz w:val="28"/>
          <w:szCs w:val="28"/>
        </w:rPr>
        <w:t xml:space="preserve"> </w:t>
      </w:r>
    </w:p>
    <w:p w:rsidR="00502D0F" w:rsidRDefault="00502D0F" w:rsidP="00237828">
      <w:pPr>
        <w:pStyle w:val="1"/>
        <w:ind w:left="0" w:firstLine="709"/>
        <w:jc w:val="both"/>
        <w:rPr>
          <w:rFonts w:ascii="Times New Roman" w:hAnsi="Times New Roman"/>
          <w:sz w:val="28"/>
          <w:szCs w:val="28"/>
        </w:rPr>
      </w:pPr>
      <w:r>
        <w:rPr>
          <w:rFonts w:ascii="Times New Roman" w:hAnsi="Times New Roman"/>
          <w:sz w:val="28"/>
          <w:szCs w:val="28"/>
        </w:rPr>
        <w:t>Следует выделить две разновидности кредитно-денежной политики. Во-первых, мягкую кредитно-денежную политику (политика «дешевых денег»</w:t>
      </w:r>
      <w:r w:rsidRPr="00237828">
        <w:rPr>
          <w:rFonts w:ascii="Times New Roman" w:hAnsi="Times New Roman"/>
          <w:sz w:val="28"/>
          <w:szCs w:val="28"/>
        </w:rPr>
        <w:t>, когда Центральный банк:</w:t>
      </w:r>
    </w:p>
    <w:p w:rsidR="00502D0F" w:rsidRDefault="00502D0F" w:rsidP="00237828">
      <w:pPr>
        <w:pStyle w:val="1"/>
        <w:ind w:left="0" w:firstLine="709"/>
        <w:jc w:val="both"/>
        <w:rPr>
          <w:rFonts w:ascii="Times New Roman" w:hAnsi="Times New Roman"/>
          <w:sz w:val="28"/>
          <w:szCs w:val="28"/>
        </w:rPr>
      </w:pPr>
      <w:r>
        <w:rPr>
          <w:rFonts w:ascii="Times New Roman" w:hAnsi="Times New Roman"/>
          <w:sz w:val="28"/>
          <w:szCs w:val="28"/>
        </w:rPr>
        <w:t>а) покупает государственные ценные бумаги на открытом рынке, переводя деньги в оплату за них на счета населения и в резервы банков. Это обеспечивает расширение возможностей кредитования коммерческими банками и увеличивает денежную массу.</w:t>
      </w:r>
    </w:p>
    <w:p w:rsidR="00502D0F" w:rsidRDefault="00502D0F" w:rsidP="00237828">
      <w:pPr>
        <w:pStyle w:val="1"/>
        <w:ind w:left="0" w:firstLine="709"/>
        <w:jc w:val="both"/>
        <w:rPr>
          <w:rFonts w:ascii="Times New Roman" w:hAnsi="Times New Roman"/>
          <w:sz w:val="28"/>
          <w:szCs w:val="28"/>
        </w:rPr>
      </w:pPr>
      <w:r>
        <w:rPr>
          <w:rFonts w:ascii="Times New Roman" w:hAnsi="Times New Roman"/>
          <w:sz w:val="28"/>
          <w:szCs w:val="28"/>
        </w:rPr>
        <w:t>б) снижает учетную ставку процента, что позволяет коммерческим банкам увеличить объем заимствований и расширить объем кредитования своих клиентов по пониженным процентным ставкам. Это увеличивает денежную массу.</w:t>
      </w:r>
    </w:p>
    <w:p w:rsidR="00502D0F" w:rsidRDefault="00502D0F" w:rsidP="00237828">
      <w:pPr>
        <w:pStyle w:val="1"/>
        <w:ind w:left="0" w:firstLine="709"/>
        <w:jc w:val="both"/>
        <w:rPr>
          <w:rFonts w:ascii="Times New Roman" w:hAnsi="Times New Roman"/>
          <w:sz w:val="28"/>
          <w:szCs w:val="28"/>
        </w:rPr>
      </w:pPr>
      <w:r>
        <w:rPr>
          <w:rFonts w:ascii="Times New Roman" w:hAnsi="Times New Roman"/>
          <w:sz w:val="28"/>
          <w:szCs w:val="28"/>
        </w:rPr>
        <w:t>в) снижает обязательную норму банковского резервирования, что ведет к росту денежного мультипликатора и расширению возможностей кредитования экономики.</w:t>
      </w:r>
    </w:p>
    <w:p w:rsidR="00502D0F" w:rsidRDefault="00502D0F" w:rsidP="00237828">
      <w:pPr>
        <w:pStyle w:val="1"/>
        <w:ind w:left="0" w:firstLine="709"/>
        <w:jc w:val="both"/>
        <w:rPr>
          <w:rFonts w:ascii="Times New Roman" w:hAnsi="Times New Roman"/>
          <w:sz w:val="28"/>
          <w:szCs w:val="28"/>
        </w:rPr>
      </w:pPr>
      <w:r>
        <w:rPr>
          <w:rFonts w:ascii="Times New Roman" w:hAnsi="Times New Roman"/>
          <w:sz w:val="28"/>
          <w:szCs w:val="28"/>
        </w:rPr>
        <w:t>Следовательно, мягкая кредитно-денежная политика направлена на стимулирование экономики через рост денежной массы и снижение процентных ставок.</w:t>
      </w:r>
    </w:p>
    <w:p w:rsidR="00502D0F" w:rsidRDefault="00502D0F" w:rsidP="00237828">
      <w:pPr>
        <w:pStyle w:val="1"/>
        <w:ind w:left="0" w:firstLine="709"/>
        <w:jc w:val="both"/>
        <w:rPr>
          <w:rFonts w:ascii="Times New Roman" w:hAnsi="Times New Roman"/>
          <w:sz w:val="28"/>
          <w:szCs w:val="28"/>
        </w:rPr>
      </w:pPr>
      <w:r>
        <w:rPr>
          <w:rFonts w:ascii="Times New Roman" w:hAnsi="Times New Roman"/>
          <w:sz w:val="28"/>
          <w:szCs w:val="28"/>
        </w:rPr>
        <w:t>Во-вторых, жесткую кредитно-денежную политику (политика «дорогих денег»), когда Центральный банк:</w:t>
      </w:r>
    </w:p>
    <w:p w:rsidR="00502D0F" w:rsidRDefault="00502D0F" w:rsidP="00237828">
      <w:pPr>
        <w:pStyle w:val="1"/>
        <w:ind w:left="0" w:firstLine="709"/>
        <w:jc w:val="both"/>
        <w:rPr>
          <w:rFonts w:ascii="Times New Roman" w:hAnsi="Times New Roman"/>
          <w:sz w:val="28"/>
          <w:szCs w:val="28"/>
        </w:rPr>
      </w:pPr>
      <w:r>
        <w:rPr>
          <w:rFonts w:ascii="Times New Roman" w:hAnsi="Times New Roman"/>
          <w:sz w:val="28"/>
          <w:szCs w:val="28"/>
        </w:rPr>
        <w:t>а) продает государственные ценные бумаги на открытом рынке, что вызывает сокращение резервов коммерческих банков и текущих счетов населения, уплачивающих за эти ценные бумаги. Это ведет к сокращению возможностей кредитования коммерческими банками и сокращает денежную массу.</w:t>
      </w:r>
    </w:p>
    <w:p w:rsidR="00502D0F" w:rsidRDefault="00502D0F" w:rsidP="00237828">
      <w:pPr>
        <w:pStyle w:val="1"/>
        <w:ind w:left="0" w:firstLine="709"/>
        <w:jc w:val="both"/>
        <w:rPr>
          <w:rFonts w:ascii="Times New Roman" w:hAnsi="Times New Roman"/>
          <w:sz w:val="28"/>
          <w:szCs w:val="28"/>
        </w:rPr>
      </w:pPr>
      <w:r>
        <w:rPr>
          <w:rFonts w:ascii="Times New Roman" w:hAnsi="Times New Roman"/>
          <w:sz w:val="28"/>
          <w:szCs w:val="28"/>
        </w:rPr>
        <w:t>б) повышает учетную ставку процента, что вынуждает коммерческие банки прекратить объем заимствований у Центрального банка и повысить процентные ставки по своим кредитам. Это сдерживает рост денежной массы.</w:t>
      </w:r>
    </w:p>
    <w:p w:rsidR="00502D0F" w:rsidRDefault="00502D0F" w:rsidP="00237828">
      <w:pPr>
        <w:pStyle w:val="1"/>
        <w:ind w:left="0" w:firstLine="709"/>
        <w:jc w:val="both"/>
        <w:rPr>
          <w:rFonts w:ascii="Times New Roman" w:hAnsi="Times New Roman"/>
          <w:sz w:val="28"/>
          <w:szCs w:val="28"/>
        </w:rPr>
      </w:pPr>
      <w:r>
        <w:rPr>
          <w:rFonts w:ascii="Times New Roman" w:hAnsi="Times New Roman"/>
          <w:sz w:val="28"/>
          <w:szCs w:val="28"/>
        </w:rPr>
        <w:t>в) повышает обязательную норму банковского резервирования, что снижает денежный мультипликатор ограничивает рост денежной массы.</w:t>
      </w:r>
    </w:p>
    <w:p w:rsidR="00502D0F" w:rsidRDefault="00502D0F" w:rsidP="00237828">
      <w:pPr>
        <w:pStyle w:val="1"/>
        <w:ind w:left="0" w:firstLine="709"/>
        <w:jc w:val="both"/>
        <w:rPr>
          <w:rFonts w:ascii="Times New Roman" w:hAnsi="Times New Roman"/>
          <w:sz w:val="28"/>
          <w:szCs w:val="28"/>
        </w:rPr>
      </w:pPr>
      <w:r>
        <w:rPr>
          <w:rFonts w:ascii="Times New Roman" w:hAnsi="Times New Roman"/>
          <w:sz w:val="28"/>
          <w:szCs w:val="28"/>
        </w:rPr>
        <w:t>Следовательно, жесткая кредитно-денежная политика носит рестриктивный (ограниченный) характер, сдерживает рост денежной массы и может использоваться для противодействия инфляции.</w:t>
      </w:r>
    </w:p>
    <w:p w:rsidR="00502D0F" w:rsidRDefault="00502D0F" w:rsidP="00237828">
      <w:pPr>
        <w:pStyle w:val="1"/>
        <w:ind w:left="0" w:firstLine="709"/>
        <w:jc w:val="both"/>
        <w:rPr>
          <w:rFonts w:ascii="Times New Roman" w:hAnsi="Times New Roman"/>
          <w:sz w:val="28"/>
          <w:szCs w:val="28"/>
        </w:rPr>
      </w:pPr>
      <w:r>
        <w:rPr>
          <w:rFonts w:ascii="Times New Roman" w:hAnsi="Times New Roman"/>
          <w:sz w:val="28"/>
          <w:szCs w:val="28"/>
        </w:rPr>
        <w:t>Политика «дорогих» и «дешевых» денег характеризует дискреционную (гибкую) кредитно-денежную политику. Гибкой она называется потому, что изменяется в соответствии с фазами экономического цикла. Стимулирующая политика проводится в фазе спада, а сдерживающая – в фазе бума.</w:t>
      </w:r>
    </w:p>
    <w:p w:rsidR="00502D0F" w:rsidRDefault="00502D0F" w:rsidP="00237828">
      <w:pPr>
        <w:pStyle w:val="1"/>
        <w:ind w:left="0" w:firstLine="709"/>
        <w:jc w:val="both"/>
        <w:rPr>
          <w:rFonts w:ascii="Times New Roman" w:hAnsi="Times New Roman"/>
          <w:sz w:val="28"/>
          <w:szCs w:val="28"/>
        </w:rPr>
      </w:pPr>
      <w:r>
        <w:rPr>
          <w:rFonts w:ascii="Times New Roman" w:hAnsi="Times New Roman"/>
          <w:sz w:val="28"/>
          <w:szCs w:val="28"/>
        </w:rPr>
        <w:t xml:space="preserve">В 70-х годах </w:t>
      </w:r>
      <w:r>
        <w:rPr>
          <w:rFonts w:ascii="Times New Roman" w:hAnsi="Times New Roman"/>
          <w:sz w:val="28"/>
          <w:szCs w:val="28"/>
          <w:lang w:val="en-US"/>
        </w:rPr>
        <w:t>XX</w:t>
      </w:r>
      <w:r>
        <w:rPr>
          <w:rFonts w:ascii="Times New Roman" w:hAnsi="Times New Roman"/>
          <w:sz w:val="28"/>
          <w:szCs w:val="28"/>
        </w:rPr>
        <w:t xml:space="preserve"> века в экономической науке преобладающим стало неоклассическое направление, в том числе его современная форма  -монетаризм.</w:t>
      </w:r>
    </w:p>
    <w:p w:rsidR="00502D0F" w:rsidRDefault="00502D0F" w:rsidP="00237828">
      <w:pPr>
        <w:pStyle w:val="1"/>
        <w:ind w:left="0" w:firstLine="709"/>
        <w:jc w:val="both"/>
        <w:rPr>
          <w:rFonts w:ascii="Times New Roman" w:hAnsi="Times New Roman"/>
          <w:sz w:val="28"/>
          <w:szCs w:val="28"/>
        </w:rPr>
      </w:pPr>
      <w:r>
        <w:rPr>
          <w:rFonts w:ascii="Times New Roman" w:hAnsi="Times New Roman"/>
          <w:sz w:val="28"/>
          <w:szCs w:val="28"/>
        </w:rPr>
        <w:t>Главные теоретик современного монетаризма – известный американский монетарист, лауреат Нобелевской премии М. Фридмен. Основные положения современного монетаризма:</w:t>
      </w:r>
    </w:p>
    <w:p w:rsidR="00502D0F" w:rsidRDefault="00502D0F" w:rsidP="00237828">
      <w:pPr>
        <w:pStyle w:val="1"/>
        <w:ind w:left="0" w:firstLine="709"/>
        <w:jc w:val="both"/>
        <w:rPr>
          <w:rFonts w:ascii="Times New Roman" w:hAnsi="Times New Roman"/>
          <w:sz w:val="28"/>
          <w:szCs w:val="28"/>
        </w:rPr>
      </w:pPr>
      <w:r>
        <w:rPr>
          <w:rFonts w:ascii="Times New Roman" w:hAnsi="Times New Roman"/>
          <w:sz w:val="28"/>
          <w:szCs w:val="28"/>
        </w:rPr>
        <w:t>1. Монетаризм базируется на положении, что рыночная экономика – внутренне устойчивая система. Все негативные моменты экономического развития – результат вмешательства государства в экономику, которое надо свести к минимуму.</w:t>
      </w:r>
    </w:p>
    <w:p w:rsidR="00502D0F" w:rsidRDefault="00502D0F" w:rsidP="00237828">
      <w:pPr>
        <w:pStyle w:val="1"/>
        <w:ind w:left="0" w:firstLine="709"/>
        <w:jc w:val="both"/>
        <w:rPr>
          <w:rFonts w:ascii="Times New Roman" w:hAnsi="Times New Roman"/>
          <w:sz w:val="28"/>
          <w:szCs w:val="28"/>
        </w:rPr>
      </w:pPr>
      <w:r>
        <w:rPr>
          <w:rFonts w:ascii="Times New Roman" w:hAnsi="Times New Roman"/>
          <w:sz w:val="28"/>
          <w:szCs w:val="28"/>
        </w:rPr>
        <w:t>2. Корреляция между денежным фактором (массой денег в обращении) и номинальным объемом ВНП более тесная, чем между инвестициями и ВНП. Динамика ВНП следует непосредственно за динамикой денег. Монетаристы полагают, что существует взаимосвязь между количеством денег в обращении и общим объемом проданных товаров и услуг в рамках национальной экономики. Эта связь выражается уравнением обмена  И. Фишера, или уравнением количественной теории денег:</w:t>
      </w:r>
    </w:p>
    <w:p w:rsidR="00502D0F" w:rsidRPr="00B972CB" w:rsidRDefault="00502D0F" w:rsidP="005D7878">
      <w:pPr>
        <w:pStyle w:val="1"/>
        <w:ind w:left="0" w:firstLine="709"/>
        <w:jc w:val="center"/>
        <w:rPr>
          <w:rFonts w:ascii="Times New Roman" w:hAnsi="Times New Roman"/>
          <w:i/>
          <w:sz w:val="28"/>
          <w:szCs w:val="28"/>
        </w:rPr>
      </w:pPr>
      <w:r w:rsidRPr="00B972CB">
        <w:rPr>
          <w:rFonts w:ascii="Times New Roman" w:hAnsi="Times New Roman"/>
          <w:i/>
          <w:sz w:val="28"/>
          <w:szCs w:val="28"/>
          <w:lang w:val="en-US"/>
        </w:rPr>
        <w:t>M</w:t>
      </w:r>
      <w:r w:rsidRPr="00B972CB">
        <w:rPr>
          <w:rFonts w:ascii="Times New Roman" w:hAnsi="Times New Roman"/>
          <w:i/>
          <w:sz w:val="28"/>
          <w:szCs w:val="28"/>
        </w:rPr>
        <w:t xml:space="preserve"> * </w:t>
      </w:r>
      <w:r w:rsidRPr="00B972CB">
        <w:rPr>
          <w:rFonts w:ascii="Times New Roman" w:hAnsi="Times New Roman"/>
          <w:i/>
          <w:sz w:val="28"/>
          <w:szCs w:val="28"/>
          <w:lang w:val="en-US"/>
        </w:rPr>
        <w:t>V</w:t>
      </w:r>
      <w:r w:rsidRPr="00B972CB">
        <w:rPr>
          <w:rFonts w:ascii="Times New Roman" w:hAnsi="Times New Roman"/>
          <w:i/>
          <w:sz w:val="28"/>
          <w:szCs w:val="28"/>
        </w:rPr>
        <w:t xml:space="preserve"> = </w:t>
      </w:r>
      <w:r w:rsidRPr="00B972CB">
        <w:rPr>
          <w:rFonts w:ascii="Times New Roman" w:hAnsi="Times New Roman"/>
          <w:i/>
          <w:sz w:val="28"/>
          <w:szCs w:val="28"/>
          <w:lang w:val="en-US"/>
        </w:rPr>
        <w:t>P</w:t>
      </w:r>
      <w:r w:rsidRPr="00B972CB">
        <w:rPr>
          <w:rFonts w:ascii="Times New Roman" w:hAnsi="Times New Roman"/>
          <w:i/>
          <w:sz w:val="28"/>
          <w:szCs w:val="28"/>
        </w:rPr>
        <w:t xml:space="preserve"> * </w:t>
      </w:r>
      <w:r w:rsidRPr="00B972CB">
        <w:rPr>
          <w:rFonts w:ascii="Times New Roman" w:hAnsi="Times New Roman"/>
          <w:i/>
          <w:sz w:val="28"/>
          <w:szCs w:val="28"/>
          <w:lang w:val="en-US"/>
        </w:rPr>
        <w:t>Q</w:t>
      </w:r>
      <w:r w:rsidRPr="00B972CB">
        <w:rPr>
          <w:rFonts w:ascii="Times New Roman" w:hAnsi="Times New Roman"/>
          <w:i/>
          <w:sz w:val="28"/>
          <w:szCs w:val="28"/>
        </w:rPr>
        <w:t>,</w:t>
      </w:r>
    </w:p>
    <w:p w:rsidR="00502D0F" w:rsidRDefault="00502D0F" w:rsidP="00A22D6D">
      <w:pPr>
        <w:jc w:val="both"/>
        <w:rPr>
          <w:rFonts w:ascii="Times New Roman" w:hAnsi="Times New Roman"/>
          <w:sz w:val="28"/>
          <w:szCs w:val="28"/>
        </w:rPr>
      </w:pPr>
      <w:r>
        <w:rPr>
          <w:rFonts w:ascii="Times New Roman" w:hAnsi="Times New Roman"/>
          <w:sz w:val="28"/>
          <w:szCs w:val="28"/>
        </w:rPr>
        <w:t xml:space="preserve">где </w:t>
      </w:r>
      <w:r w:rsidRPr="00B972CB">
        <w:rPr>
          <w:rFonts w:ascii="Times New Roman" w:hAnsi="Times New Roman"/>
          <w:i/>
          <w:sz w:val="28"/>
          <w:szCs w:val="28"/>
        </w:rPr>
        <w:t>М</w:t>
      </w:r>
      <w:r>
        <w:rPr>
          <w:rFonts w:ascii="Times New Roman" w:hAnsi="Times New Roman"/>
          <w:sz w:val="28"/>
          <w:szCs w:val="28"/>
        </w:rPr>
        <w:t xml:space="preserve"> – количество денег в обращении; </w:t>
      </w:r>
      <w:r w:rsidRPr="00B972CB">
        <w:rPr>
          <w:rFonts w:ascii="Times New Roman" w:hAnsi="Times New Roman"/>
          <w:i/>
          <w:sz w:val="28"/>
          <w:szCs w:val="28"/>
          <w:lang w:val="en-US"/>
        </w:rPr>
        <w:t>V</w:t>
      </w:r>
      <w:r w:rsidRPr="00A22D6D">
        <w:rPr>
          <w:rFonts w:ascii="Times New Roman" w:hAnsi="Times New Roman"/>
          <w:sz w:val="28"/>
          <w:szCs w:val="28"/>
        </w:rPr>
        <w:t xml:space="preserve"> </w:t>
      </w:r>
      <w:r>
        <w:rPr>
          <w:rFonts w:ascii="Times New Roman" w:hAnsi="Times New Roman"/>
          <w:sz w:val="28"/>
          <w:szCs w:val="28"/>
        </w:rPr>
        <w:t xml:space="preserve">– скорость обращения денег; </w:t>
      </w:r>
      <w:r w:rsidRPr="00B972CB">
        <w:rPr>
          <w:rFonts w:ascii="Times New Roman" w:hAnsi="Times New Roman"/>
          <w:i/>
          <w:sz w:val="28"/>
          <w:szCs w:val="28"/>
        </w:rPr>
        <w:t>Р</w:t>
      </w:r>
      <w:r>
        <w:rPr>
          <w:rFonts w:ascii="Times New Roman" w:hAnsi="Times New Roman"/>
          <w:sz w:val="28"/>
          <w:szCs w:val="28"/>
        </w:rPr>
        <w:t xml:space="preserve"> – средняя цена товаров и услуг; </w:t>
      </w:r>
      <w:r w:rsidRPr="00B972CB">
        <w:rPr>
          <w:rFonts w:ascii="Times New Roman" w:hAnsi="Times New Roman"/>
          <w:i/>
          <w:sz w:val="28"/>
          <w:szCs w:val="28"/>
          <w:lang w:val="en-US"/>
        </w:rPr>
        <w:t>Q</w:t>
      </w:r>
      <w:r w:rsidRPr="00A22D6D">
        <w:rPr>
          <w:rFonts w:ascii="Times New Roman" w:hAnsi="Times New Roman"/>
          <w:sz w:val="28"/>
          <w:szCs w:val="28"/>
        </w:rPr>
        <w:t xml:space="preserve"> </w:t>
      </w:r>
      <w:r>
        <w:rPr>
          <w:rFonts w:ascii="Times New Roman" w:hAnsi="Times New Roman"/>
          <w:sz w:val="28"/>
          <w:szCs w:val="28"/>
        </w:rPr>
        <w:t>– количество товаров и услуг, произведенных в рамках национальной экономики в течение определенного периода времени.</w:t>
      </w:r>
    </w:p>
    <w:p w:rsidR="00502D0F" w:rsidRDefault="00502D0F" w:rsidP="00A22D6D">
      <w:pPr>
        <w:jc w:val="both"/>
        <w:rPr>
          <w:rFonts w:ascii="Times New Roman" w:hAnsi="Times New Roman"/>
          <w:i/>
          <w:sz w:val="28"/>
          <w:szCs w:val="28"/>
        </w:rPr>
      </w:pPr>
      <w:r>
        <w:rPr>
          <w:rFonts w:ascii="Times New Roman" w:hAnsi="Times New Roman"/>
          <w:sz w:val="28"/>
          <w:szCs w:val="28"/>
        </w:rPr>
        <w:tab/>
        <w:t>Произведение</w:t>
      </w:r>
      <w:r w:rsidRPr="00A22D6D">
        <w:rPr>
          <w:rFonts w:ascii="Times New Roman" w:hAnsi="Times New Roman"/>
          <w:sz w:val="28"/>
          <w:szCs w:val="28"/>
        </w:rPr>
        <w:t xml:space="preserve"> </w:t>
      </w:r>
      <w:r w:rsidRPr="00B972CB">
        <w:rPr>
          <w:rFonts w:ascii="Times New Roman" w:hAnsi="Times New Roman"/>
          <w:i/>
          <w:sz w:val="28"/>
          <w:szCs w:val="28"/>
          <w:lang w:val="en-US"/>
        </w:rPr>
        <w:t>P</w:t>
      </w:r>
      <w:r w:rsidRPr="00B972CB">
        <w:rPr>
          <w:rFonts w:ascii="Times New Roman" w:hAnsi="Times New Roman"/>
          <w:i/>
          <w:sz w:val="28"/>
          <w:szCs w:val="28"/>
        </w:rPr>
        <w:t xml:space="preserve"> * </w:t>
      </w:r>
      <w:r w:rsidRPr="00B972CB">
        <w:rPr>
          <w:rFonts w:ascii="Times New Roman" w:hAnsi="Times New Roman"/>
          <w:i/>
          <w:sz w:val="28"/>
          <w:szCs w:val="28"/>
          <w:lang w:val="en-US"/>
        </w:rPr>
        <w:t>Q</w:t>
      </w:r>
      <w:r>
        <w:rPr>
          <w:rFonts w:ascii="Times New Roman" w:hAnsi="Times New Roman"/>
          <w:sz w:val="28"/>
          <w:szCs w:val="28"/>
        </w:rPr>
        <w:t xml:space="preserve"> равно совокупному объему денежных средств, обернувшихся в течение года. Количество проданных товаров и услуг за определенное время (</w:t>
      </w:r>
      <w:r w:rsidRPr="00B972CB">
        <w:rPr>
          <w:rFonts w:ascii="Times New Roman" w:hAnsi="Times New Roman"/>
          <w:i/>
          <w:sz w:val="28"/>
          <w:szCs w:val="28"/>
          <w:lang w:val="en-US"/>
        </w:rPr>
        <w:t>Qt</w:t>
      </w:r>
      <w:r w:rsidRPr="00A22D6D">
        <w:rPr>
          <w:rFonts w:ascii="Times New Roman" w:hAnsi="Times New Roman"/>
          <w:sz w:val="28"/>
          <w:szCs w:val="28"/>
        </w:rPr>
        <w:t xml:space="preserve">) </w:t>
      </w:r>
      <w:r>
        <w:rPr>
          <w:rFonts w:ascii="Times New Roman" w:hAnsi="Times New Roman"/>
          <w:sz w:val="28"/>
          <w:szCs w:val="28"/>
        </w:rPr>
        <w:t xml:space="preserve">примерно равно объему производства за тот же период </w:t>
      </w:r>
      <w:r w:rsidRPr="00A22D6D">
        <w:rPr>
          <w:rFonts w:ascii="Times New Roman" w:hAnsi="Times New Roman"/>
          <w:sz w:val="28"/>
          <w:szCs w:val="28"/>
        </w:rPr>
        <w:t>(</w:t>
      </w:r>
      <w:r w:rsidRPr="00B972CB">
        <w:rPr>
          <w:rFonts w:ascii="Times New Roman" w:hAnsi="Times New Roman"/>
          <w:i/>
          <w:sz w:val="28"/>
          <w:szCs w:val="28"/>
          <w:lang w:val="en-US"/>
        </w:rPr>
        <w:t>Yt</w:t>
      </w:r>
      <w:r w:rsidRPr="00A22D6D">
        <w:rPr>
          <w:rFonts w:ascii="Times New Roman" w:hAnsi="Times New Roman"/>
          <w:sz w:val="28"/>
          <w:szCs w:val="28"/>
        </w:rPr>
        <w:t>)</w:t>
      </w:r>
      <w:r>
        <w:rPr>
          <w:rFonts w:ascii="Times New Roman" w:hAnsi="Times New Roman"/>
          <w:sz w:val="28"/>
          <w:szCs w:val="28"/>
        </w:rPr>
        <w:t xml:space="preserve">. Тождества здесь нет, так как за период </w:t>
      </w:r>
      <w:r>
        <w:rPr>
          <w:rFonts w:ascii="Times New Roman" w:hAnsi="Times New Roman"/>
          <w:sz w:val="28"/>
          <w:szCs w:val="28"/>
          <w:lang w:val="en-US"/>
        </w:rPr>
        <w:t>t</w:t>
      </w:r>
      <w:r w:rsidRPr="00A22D6D">
        <w:rPr>
          <w:rFonts w:ascii="Times New Roman" w:hAnsi="Times New Roman"/>
          <w:sz w:val="28"/>
          <w:szCs w:val="28"/>
        </w:rPr>
        <w:t xml:space="preserve"> </w:t>
      </w:r>
      <w:r>
        <w:rPr>
          <w:rFonts w:ascii="Times New Roman" w:hAnsi="Times New Roman"/>
          <w:sz w:val="28"/>
          <w:szCs w:val="28"/>
        </w:rPr>
        <w:t xml:space="preserve">могут перепродаваться товары, которые были созданы ранее. Эти товары войдут в показатель </w:t>
      </w:r>
      <w:r w:rsidRPr="00B972CB">
        <w:rPr>
          <w:rFonts w:ascii="Times New Roman" w:hAnsi="Times New Roman"/>
          <w:i/>
          <w:sz w:val="28"/>
          <w:szCs w:val="28"/>
          <w:lang w:val="en-US"/>
        </w:rPr>
        <w:t>Qt</w:t>
      </w:r>
      <w:r w:rsidRPr="00A22D6D">
        <w:rPr>
          <w:rFonts w:ascii="Times New Roman" w:hAnsi="Times New Roman"/>
          <w:sz w:val="28"/>
          <w:szCs w:val="28"/>
        </w:rPr>
        <w:t>,</w:t>
      </w:r>
      <w:r>
        <w:rPr>
          <w:rFonts w:ascii="Times New Roman" w:hAnsi="Times New Roman"/>
          <w:sz w:val="28"/>
          <w:szCs w:val="28"/>
        </w:rPr>
        <w:t xml:space="preserve"> но не войдут в показатель текущего объема производства</w:t>
      </w:r>
      <w:r w:rsidRPr="00A22D6D">
        <w:rPr>
          <w:rFonts w:ascii="Times New Roman" w:hAnsi="Times New Roman"/>
          <w:sz w:val="28"/>
          <w:szCs w:val="28"/>
        </w:rPr>
        <w:t xml:space="preserve"> </w:t>
      </w:r>
      <w:r w:rsidRPr="00B972CB">
        <w:rPr>
          <w:rFonts w:ascii="Times New Roman" w:hAnsi="Times New Roman"/>
          <w:i/>
          <w:sz w:val="28"/>
          <w:szCs w:val="28"/>
          <w:lang w:val="en-US"/>
        </w:rPr>
        <w:t>Yt</w:t>
      </w:r>
      <w:r>
        <w:rPr>
          <w:rFonts w:ascii="Times New Roman" w:hAnsi="Times New Roman"/>
          <w:sz w:val="28"/>
          <w:szCs w:val="28"/>
        </w:rPr>
        <w:t xml:space="preserve">. Поскольку доля таких товаров в общем кругообороте достаточно мала, экономисты допускают равенство: </w:t>
      </w:r>
      <w:r w:rsidRPr="00B972CB">
        <w:rPr>
          <w:rFonts w:ascii="Times New Roman" w:hAnsi="Times New Roman"/>
          <w:i/>
          <w:sz w:val="28"/>
          <w:szCs w:val="28"/>
          <w:lang w:val="en-US"/>
        </w:rPr>
        <w:t>Qt</w:t>
      </w:r>
      <w:r w:rsidRPr="00B972CB">
        <w:rPr>
          <w:rFonts w:ascii="Times New Roman" w:hAnsi="Times New Roman"/>
          <w:i/>
          <w:sz w:val="28"/>
          <w:szCs w:val="28"/>
        </w:rPr>
        <w:t xml:space="preserve"> = </w:t>
      </w:r>
      <w:r w:rsidRPr="00B972CB">
        <w:rPr>
          <w:rFonts w:ascii="Times New Roman" w:hAnsi="Times New Roman"/>
          <w:i/>
          <w:sz w:val="28"/>
          <w:szCs w:val="28"/>
          <w:lang w:val="en-US"/>
        </w:rPr>
        <w:t>Yt</w:t>
      </w:r>
      <w:r w:rsidRPr="00B972CB">
        <w:rPr>
          <w:rFonts w:ascii="Times New Roman" w:hAnsi="Times New Roman"/>
          <w:i/>
          <w:sz w:val="28"/>
          <w:szCs w:val="28"/>
        </w:rPr>
        <w:t>.</w:t>
      </w:r>
    </w:p>
    <w:p w:rsidR="00502D0F" w:rsidRDefault="00502D0F" w:rsidP="00A22D6D">
      <w:pPr>
        <w:jc w:val="both"/>
        <w:rPr>
          <w:rFonts w:ascii="Times New Roman" w:hAnsi="Times New Roman"/>
          <w:i/>
          <w:sz w:val="28"/>
          <w:szCs w:val="28"/>
        </w:rPr>
      </w:pPr>
    </w:p>
    <w:p w:rsidR="00502D0F" w:rsidRDefault="00502D0F" w:rsidP="00B972CB">
      <w:pPr>
        <w:jc w:val="both"/>
        <w:rPr>
          <w:rFonts w:ascii="Times New Roman" w:hAnsi="Times New Roman"/>
          <w:sz w:val="28"/>
          <w:szCs w:val="28"/>
        </w:rPr>
      </w:pPr>
      <w:r>
        <w:rPr>
          <w:rFonts w:ascii="Times New Roman" w:hAnsi="Times New Roman"/>
          <w:sz w:val="28"/>
          <w:szCs w:val="28"/>
        </w:rPr>
        <w:t xml:space="preserve">Если </w:t>
      </w:r>
      <w:r w:rsidRPr="00B972CB">
        <w:rPr>
          <w:rFonts w:ascii="Times New Roman" w:hAnsi="Times New Roman"/>
          <w:i/>
          <w:sz w:val="28"/>
          <w:szCs w:val="28"/>
        </w:rPr>
        <w:t>Р</w:t>
      </w:r>
      <w:r>
        <w:rPr>
          <w:rFonts w:ascii="Times New Roman" w:hAnsi="Times New Roman"/>
          <w:sz w:val="28"/>
          <w:szCs w:val="28"/>
        </w:rPr>
        <w:t xml:space="preserve"> – средняя цена единицы произведенной продукции, то: </w:t>
      </w:r>
    </w:p>
    <w:p w:rsidR="00502D0F" w:rsidRPr="00B972CB" w:rsidRDefault="00502D0F" w:rsidP="00B972CB">
      <w:pPr>
        <w:pStyle w:val="1"/>
        <w:ind w:left="0" w:firstLine="709"/>
        <w:jc w:val="center"/>
        <w:rPr>
          <w:rFonts w:ascii="Times New Roman" w:hAnsi="Times New Roman"/>
          <w:i/>
          <w:sz w:val="28"/>
          <w:szCs w:val="28"/>
        </w:rPr>
      </w:pPr>
      <w:r w:rsidRPr="00B972CB">
        <w:rPr>
          <w:rFonts w:ascii="Times New Roman" w:hAnsi="Times New Roman"/>
          <w:i/>
          <w:sz w:val="28"/>
          <w:szCs w:val="28"/>
          <w:lang w:val="en-US"/>
        </w:rPr>
        <w:t>M</w:t>
      </w:r>
      <w:r w:rsidRPr="00B972CB">
        <w:rPr>
          <w:rFonts w:ascii="Times New Roman" w:hAnsi="Times New Roman"/>
          <w:i/>
          <w:sz w:val="28"/>
          <w:szCs w:val="28"/>
        </w:rPr>
        <w:t xml:space="preserve"> * </w:t>
      </w:r>
      <w:r w:rsidRPr="00B972CB">
        <w:rPr>
          <w:rFonts w:ascii="Times New Roman" w:hAnsi="Times New Roman"/>
          <w:i/>
          <w:sz w:val="28"/>
          <w:szCs w:val="28"/>
          <w:lang w:val="en-US"/>
        </w:rPr>
        <w:t>V</w:t>
      </w:r>
      <w:r w:rsidRPr="00B972CB">
        <w:rPr>
          <w:rFonts w:ascii="Times New Roman" w:hAnsi="Times New Roman"/>
          <w:i/>
          <w:sz w:val="28"/>
          <w:szCs w:val="28"/>
        </w:rPr>
        <w:t xml:space="preserve"> = </w:t>
      </w:r>
      <w:r w:rsidRPr="00B972CB">
        <w:rPr>
          <w:rFonts w:ascii="Times New Roman" w:hAnsi="Times New Roman"/>
          <w:i/>
          <w:sz w:val="28"/>
          <w:szCs w:val="28"/>
          <w:lang w:val="en-US"/>
        </w:rPr>
        <w:t>P</w:t>
      </w:r>
      <w:r w:rsidRPr="00B972CB">
        <w:rPr>
          <w:rFonts w:ascii="Times New Roman" w:hAnsi="Times New Roman"/>
          <w:i/>
          <w:sz w:val="28"/>
          <w:szCs w:val="28"/>
        </w:rPr>
        <w:t xml:space="preserve"> * </w:t>
      </w:r>
      <w:r w:rsidRPr="00B972CB">
        <w:rPr>
          <w:rFonts w:ascii="Times New Roman" w:hAnsi="Times New Roman"/>
          <w:i/>
          <w:sz w:val="28"/>
          <w:szCs w:val="28"/>
          <w:lang w:val="en-US"/>
        </w:rPr>
        <w:t>Y</w:t>
      </w:r>
      <w:r w:rsidRPr="00B972CB">
        <w:rPr>
          <w:rFonts w:ascii="Times New Roman" w:hAnsi="Times New Roman"/>
          <w:i/>
          <w:sz w:val="28"/>
          <w:szCs w:val="28"/>
        </w:rPr>
        <w:t>,</w:t>
      </w:r>
    </w:p>
    <w:p w:rsidR="00502D0F" w:rsidRDefault="00502D0F" w:rsidP="00B972CB">
      <w:pPr>
        <w:rPr>
          <w:rFonts w:ascii="Times New Roman" w:hAnsi="Times New Roman"/>
          <w:sz w:val="28"/>
          <w:szCs w:val="28"/>
        </w:rPr>
      </w:pPr>
      <w:r>
        <w:rPr>
          <w:rFonts w:ascii="Times New Roman" w:hAnsi="Times New Roman"/>
          <w:sz w:val="28"/>
          <w:szCs w:val="28"/>
        </w:rPr>
        <w:t xml:space="preserve">где </w:t>
      </w:r>
      <w:r w:rsidRPr="00B972CB">
        <w:rPr>
          <w:rFonts w:ascii="Times New Roman" w:hAnsi="Times New Roman"/>
          <w:i/>
          <w:sz w:val="28"/>
          <w:szCs w:val="28"/>
          <w:lang w:val="en-US"/>
        </w:rPr>
        <w:t>P</w:t>
      </w:r>
      <w:r w:rsidRPr="00B972CB">
        <w:rPr>
          <w:rFonts w:ascii="Times New Roman" w:hAnsi="Times New Roman"/>
          <w:i/>
          <w:sz w:val="28"/>
          <w:szCs w:val="28"/>
        </w:rPr>
        <w:t xml:space="preserve"> * </w:t>
      </w:r>
      <w:r w:rsidRPr="00B972CB">
        <w:rPr>
          <w:rFonts w:ascii="Times New Roman" w:hAnsi="Times New Roman"/>
          <w:i/>
          <w:sz w:val="28"/>
          <w:szCs w:val="28"/>
          <w:lang w:val="en-US"/>
        </w:rPr>
        <w:t>Y</w:t>
      </w:r>
      <w:r>
        <w:rPr>
          <w:rFonts w:ascii="Times New Roman" w:hAnsi="Times New Roman"/>
          <w:sz w:val="28"/>
          <w:szCs w:val="28"/>
        </w:rPr>
        <w:t xml:space="preserve"> – объем производства в денежном выражении, или номинальный объем ВНП, а </w:t>
      </w:r>
      <w:r w:rsidRPr="00B972CB">
        <w:rPr>
          <w:rFonts w:ascii="Times New Roman" w:hAnsi="Times New Roman"/>
          <w:i/>
          <w:sz w:val="28"/>
          <w:szCs w:val="28"/>
        </w:rPr>
        <w:t xml:space="preserve">Р </w:t>
      </w:r>
      <w:r>
        <w:rPr>
          <w:rFonts w:ascii="Times New Roman" w:hAnsi="Times New Roman"/>
          <w:sz w:val="28"/>
          <w:szCs w:val="28"/>
        </w:rPr>
        <w:t>– как дефлятор ВНП.</w:t>
      </w:r>
    </w:p>
    <w:p w:rsidR="00502D0F" w:rsidRDefault="00502D0F" w:rsidP="00AD6D2D">
      <w:pPr>
        <w:ind w:firstLine="709"/>
        <w:rPr>
          <w:rFonts w:ascii="Times New Roman" w:hAnsi="Times New Roman"/>
          <w:sz w:val="28"/>
          <w:szCs w:val="28"/>
        </w:rPr>
      </w:pPr>
      <w:r>
        <w:rPr>
          <w:rFonts w:ascii="Times New Roman" w:hAnsi="Times New Roman"/>
          <w:sz w:val="28"/>
          <w:szCs w:val="28"/>
        </w:rPr>
        <w:t>Отсюда:</w:t>
      </w:r>
    </w:p>
    <w:p w:rsidR="00502D0F" w:rsidRDefault="00502D0F" w:rsidP="00AD6D2D">
      <w:pPr>
        <w:ind w:firstLine="709"/>
        <w:rPr>
          <w:rFonts w:ascii="Times New Roman" w:hAnsi="Times New Roman"/>
          <w:i/>
          <w:sz w:val="28"/>
          <w:szCs w:val="28"/>
        </w:rPr>
      </w:pPr>
      <w:r w:rsidRPr="00B972CB">
        <w:rPr>
          <w:rFonts w:ascii="Times New Roman" w:hAnsi="Times New Roman"/>
          <w:i/>
          <w:sz w:val="28"/>
          <w:szCs w:val="28"/>
          <w:lang w:val="en-US"/>
        </w:rPr>
        <w:t>V</w:t>
      </w:r>
      <w:r w:rsidRPr="00B972CB">
        <w:rPr>
          <w:rFonts w:ascii="Times New Roman" w:hAnsi="Times New Roman"/>
          <w:sz w:val="28"/>
          <w:szCs w:val="28"/>
        </w:rPr>
        <w:t xml:space="preserve"> = </w:t>
      </w:r>
      <w:r>
        <w:rPr>
          <w:rFonts w:ascii="Times New Roman" w:hAnsi="Times New Roman"/>
          <w:sz w:val="28"/>
          <w:szCs w:val="28"/>
        </w:rPr>
        <w:t xml:space="preserve">номинальный объем ВНП / </w:t>
      </w:r>
      <w:r w:rsidRPr="00B972CB">
        <w:rPr>
          <w:rFonts w:ascii="Times New Roman" w:hAnsi="Times New Roman"/>
          <w:i/>
          <w:sz w:val="28"/>
          <w:szCs w:val="28"/>
        </w:rPr>
        <w:t>М</w:t>
      </w:r>
    </w:p>
    <w:p w:rsidR="00502D0F" w:rsidRDefault="00502D0F" w:rsidP="00AD6D2D">
      <w:pPr>
        <w:pStyle w:val="1"/>
        <w:numPr>
          <w:ilvl w:val="0"/>
          <w:numId w:val="2"/>
        </w:numPr>
        <w:ind w:left="0" w:firstLine="349"/>
        <w:jc w:val="both"/>
        <w:rPr>
          <w:rFonts w:ascii="Times New Roman" w:hAnsi="Times New Roman"/>
          <w:sz w:val="28"/>
          <w:szCs w:val="28"/>
        </w:rPr>
      </w:pPr>
      <w:r>
        <w:rPr>
          <w:rFonts w:ascii="Times New Roman" w:hAnsi="Times New Roman"/>
          <w:sz w:val="28"/>
          <w:szCs w:val="28"/>
        </w:rPr>
        <w:t xml:space="preserve">Сторонники монетаристской версии количественной теории денег полагают, что вполне корректно сделать допущение о постоянстве скорости обращения денег. Такое допущение является абстракцией, поскольку показатель </w:t>
      </w:r>
      <w:r w:rsidRPr="00AD6D2D">
        <w:rPr>
          <w:rFonts w:ascii="Times New Roman" w:hAnsi="Times New Roman"/>
          <w:i/>
          <w:sz w:val="28"/>
          <w:szCs w:val="28"/>
          <w:lang w:val="en-US"/>
        </w:rPr>
        <w:t>V</w:t>
      </w:r>
      <w:r w:rsidRPr="00AD6D2D">
        <w:rPr>
          <w:rFonts w:ascii="Times New Roman" w:hAnsi="Times New Roman"/>
          <w:sz w:val="28"/>
          <w:szCs w:val="28"/>
        </w:rPr>
        <w:t xml:space="preserve"> </w:t>
      </w:r>
      <w:r>
        <w:rPr>
          <w:rFonts w:ascii="Times New Roman" w:hAnsi="Times New Roman"/>
          <w:sz w:val="28"/>
          <w:szCs w:val="28"/>
        </w:rPr>
        <w:t>меняется, но незначительно, а существенные изменения могут быть обусловлены качественными преобразованиями в организации денежного обращения, что происходит нечасто и вполне предсказуемое (например, широкое внедрение «пластиковых» денег, расширение сети банкоматов и т.п.)</w:t>
      </w:r>
    </w:p>
    <w:p w:rsidR="00502D0F" w:rsidRDefault="00502D0F" w:rsidP="00AD6D2D">
      <w:pPr>
        <w:pStyle w:val="1"/>
        <w:ind w:left="0" w:firstLine="709"/>
        <w:jc w:val="both"/>
        <w:rPr>
          <w:rFonts w:ascii="Times New Roman" w:hAnsi="Times New Roman"/>
          <w:sz w:val="28"/>
          <w:szCs w:val="28"/>
        </w:rPr>
      </w:pPr>
      <w:r>
        <w:rPr>
          <w:rFonts w:ascii="Times New Roman" w:hAnsi="Times New Roman"/>
          <w:sz w:val="28"/>
          <w:szCs w:val="28"/>
        </w:rPr>
        <w:t xml:space="preserve">Если величина </w:t>
      </w:r>
      <w:r w:rsidRPr="00AD6D2D">
        <w:rPr>
          <w:rFonts w:ascii="Times New Roman" w:hAnsi="Times New Roman"/>
          <w:i/>
          <w:sz w:val="28"/>
          <w:szCs w:val="28"/>
          <w:lang w:val="en-US"/>
        </w:rPr>
        <w:t>V</w:t>
      </w:r>
      <w:r w:rsidRPr="00AD6D2D">
        <w:rPr>
          <w:rFonts w:ascii="Times New Roman" w:hAnsi="Times New Roman"/>
          <w:sz w:val="28"/>
          <w:szCs w:val="28"/>
        </w:rPr>
        <w:t xml:space="preserve"> </w:t>
      </w:r>
      <w:r>
        <w:rPr>
          <w:rFonts w:ascii="Times New Roman" w:hAnsi="Times New Roman"/>
          <w:sz w:val="28"/>
          <w:szCs w:val="28"/>
        </w:rPr>
        <w:t xml:space="preserve">постоянна, ее можно заменить определенным коэффициентом </w:t>
      </w:r>
      <w:r w:rsidRPr="00AD6D2D">
        <w:rPr>
          <w:rFonts w:ascii="Times New Roman" w:hAnsi="Times New Roman"/>
          <w:i/>
          <w:sz w:val="28"/>
          <w:szCs w:val="28"/>
          <w:lang w:val="en-US"/>
        </w:rPr>
        <w:t>k</w:t>
      </w:r>
      <w:r>
        <w:rPr>
          <w:rFonts w:ascii="Times New Roman" w:hAnsi="Times New Roman"/>
          <w:sz w:val="28"/>
          <w:szCs w:val="28"/>
        </w:rPr>
        <w:t>, тогда уравнение количественной теории денег примет вид:</w:t>
      </w:r>
    </w:p>
    <w:p w:rsidR="00502D0F" w:rsidRDefault="00502D0F" w:rsidP="00AD6D2D">
      <w:pPr>
        <w:pStyle w:val="1"/>
        <w:ind w:left="0" w:firstLine="709"/>
        <w:jc w:val="center"/>
        <w:rPr>
          <w:rFonts w:ascii="Times New Roman" w:hAnsi="Times New Roman"/>
          <w:sz w:val="28"/>
          <w:szCs w:val="28"/>
        </w:rPr>
      </w:pPr>
      <w:r w:rsidRPr="00AD6D2D">
        <w:rPr>
          <w:rFonts w:ascii="Times New Roman" w:hAnsi="Times New Roman"/>
          <w:i/>
          <w:sz w:val="28"/>
          <w:szCs w:val="28"/>
          <w:lang w:val="en-US"/>
        </w:rPr>
        <w:t>k * M = P * Y</w:t>
      </w:r>
      <w:r>
        <w:rPr>
          <w:rFonts w:ascii="Times New Roman" w:hAnsi="Times New Roman"/>
          <w:sz w:val="28"/>
          <w:szCs w:val="28"/>
          <w:lang w:val="en-US"/>
        </w:rPr>
        <w:t>.</w:t>
      </w:r>
    </w:p>
    <w:p w:rsidR="00502D0F" w:rsidRDefault="00502D0F" w:rsidP="00AD6D2D">
      <w:pPr>
        <w:pStyle w:val="1"/>
        <w:ind w:left="0" w:firstLine="709"/>
        <w:jc w:val="both"/>
        <w:rPr>
          <w:rFonts w:ascii="Times New Roman" w:hAnsi="Times New Roman"/>
          <w:sz w:val="28"/>
          <w:szCs w:val="28"/>
        </w:rPr>
      </w:pPr>
      <w:r>
        <w:rPr>
          <w:rFonts w:ascii="Times New Roman" w:hAnsi="Times New Roman"/>
          <w:sz w:val="28"/>
          <w:szCs w:val="28"/>
        </w:rPr>
        <w:t>В такой записи это уравнение выражает зависимость номинального объема ВНП от денежного предложения, т.е. изменение количества денег в обращении должно вызывать пропорциональное изменение объема номинального ВНП, или, иначе объем производства в денежном выражении определяется количеством денег в обращении при допущении постоянной скорости их обращения.</w:t>
      </w:r>
    </w:p>
    <w:p w:rsidR="00502D0F" w:rsidRDefault="00502D0F" w:rsidP="00AD6D2D">
      <w:pPr>
        <w:pStyle w:val="1"/>
        <w:numPr>
          <w:ilvl w:val="0"/>
          <w:numId w:val="2"/>
        </w:numPr>
        <w:ind w:left="0" w:firstLine="709"/>
        <w:jc w:val="both"/>
        <w:rPr>
          <w:rFonts w:ascii="Times New Roman" w:hAnsi="Times New Roman"/>
          <w:sz w:val="28"/>
          <w:szCs w:val="28"/>
        </w:rPr>
      </w:pPr>
      <w:r>
        <w:rPr>
          <w:rFonts w:ascii="Times New Roman" w:hAnsi="Times New Roman"/>
          <w:sz w:val="28"/>
          <w:szCs w:val="28"/>
        </w:rPr>
        <w:t>Причинно-следственная связь между предложением денег и номинальным объемом ВНП осуществляется не через процентную ставку, а непосредственно.</w:t>
      </w:r>
    </w:p>
    <w:p w:rsidR="00502D0F" w:rsidRPr="00AD6D2D" w:rsidRDefault="00502D0F" w:rsidP="00AD6D2D">
      <w:pPr>
        <w:pStyle w:val="1"/>
        <w:ind w:left="0" w:firstLine="709"/>
        <w:jc w:val="both"/>
        <w:rPr>
          <w:rFonts w:ascii="Times New Roman" w:hAnsi="Times New Roman"/>
          <w:sz w:val="28"/>
          <w:szCs w:val="28"/>
        </w:rPr>
      </w:pPr>
      <w:r w:rsidRPr="00AD6D2D">
        <w:rPr>
          <w:rFonts w:ascii="Times New Roman" w:hAnsi="Times New Roman"/>
          <w:sz w:val="28"/>
          <w:szCs w:val="28"/>
        </w:rPr>
        <w:t>М. Фридмен отмечает, что каждый человек привыкает к определенной структуре своих активов: соотношение наличных денег и других видов активов. При увеличении денежного предложения привычное соотношение меняется и, чтобы восстановить его, люди начинают предъявлять спрос на реальные и финансовые активы. Совокупный спрос возрастает, и, в конечном счете, это приводит к росту ВНП.</w:t>
      </w:r>
    </w:p>
    <w:p w:rsidR="00502D0F" w:rsidRDefault="00502D0F" w:rsidP="00237828">
      <w:pPr>
        <w:pStyle w:val="1"/>
        <w:ind w:left="0" w:firstLine="709"/>
        <w:jc w:val="both"/>
        <w:rPr>
          <w:rFonts w:ascii="Times New Roman" w:hAnsi="Times New Roman"/>
          <w:sz w:val="28"/>
          <w:szCs w:val="28"/>
        </w:rPr>
      </w:pPr>
      <w:r>
        <w:rPr>
          <w:rFonts w:ascii="Times New Roman" w:hAnsi="Times New Roman"/>
          <w:sz w:val="28"/>
          <w:szCs w:val="28"/>
        </w:rPr>
        <w:t>5. Исходя из этого, М. Фридмен выдвинул «денежное правило» сбалансированной долгосрочной монетарной политики: государство должно поддерживать постоянный прирост денежной массы в обращении. Величина этого прироста определяется уравнением М. Фридмена:</w:t>
      </w:r>
    </w:p>
    <w:p w:rsidR="00502D0F" w:rsidRDefault="00502D0F" w:rsidP="009F356A">
      <w:pPr>
        <w:pStyle w:val="1"/>
        <w:ind w:left="0" w:firstLine="709"/>
        <w:jc w:val="center"/>
        <w:rPr>
          <w:rFonts w:ascii="Times New Roman" w:hAnsi="Times New Roman"/>
          <w:i/>
          <w:sz w:val="28"/>
          <w:szCs w:val="28"/>
        </w:rPr>
      </w:pPr>
      <w:r w:rsidRPr="009F356A">
        <w:rPr>
          <w:rFonts w:ascii="Times New Roman" w:hAnsi="Times New Roman"/>
          <w:i/>
          <w:sz w:val="28"/>
          <w:szCs w:val="28"/>
        </w:rPr>
        <w:t>∆М = ∆Р + ∆</w:t>
      </w:r>
      <w:r w:rsidRPr="009F356A">
        <w:rPr>
          <w:rFonts w:ascii="Times New Roman" w:hAnsi="Times New Roman"/>
          <w:i/>
          <w:sz w:val="28"/>
          <w:szCs w:val="28"/>
          <w:lang w:val="en-US"/>
        </w:rPr>
        <w:t>Y</w:t>
      </w:r>
      <w:r>
        <w:rPr>
          <w:rFonts w:ascii="Times New Roman" w:hAnsi="Times New Roman"/>
          <w:i/>
          <w:sz w:val="28"/>
          <w:szCs w:val="28"/>
        </w:rPr>
        <w:t>,</w:t>
      </w:r>
    </w:p>
    <w:p w:rsidR="00502D0F" w:rsidRDefault="00502D0F" w:rsidP="009F356A">
      <w:pPr>
        <w:jc w:val="both"/>
        <w:rPr>
          <w:rFonts w:ascii="Times New Roman" w:hAnsi="Times New Roman"/>
          <w:sz w:val="28"/>
          <w:szCs w:val="28"/>
        </w:rPr>
      </w:pPr>
      <w:r>
        <w:rPr>
          <w:rFonts w:ascii="Times New Roman" w:hAnsi="Times New Roman"/>
          <w:sz w:val="28"/>
          <w:szCs w:val="28"/>
        </w:rPr>
        <w:t xml:space="preserve">где - </w:t>
      </w:r>
      <w:r w:rsidRPr="009F356A">
        <w:rPr>
          <w:rFonts w:ascii="Times New Roman" w:hAnsi="Times New Roman"/>
          <w:i/>
          <w:sz w:val="28"/>
          <w:szCs w:val="28"/>
        </w:rPr>
        <w:t>∆М</w:t>
      </w:r>
      <w:r>
        <w:rPr>
          <w:rFonts w:ascii="Times New Roman" w:hAnsi="Times New Roman"/>
          <w:sz w:val="28"/>
          <w:szCs w:val="28"/>
        </w:rPr>
        <w:t xml:space="preserve"> – среднегодовой темп приращения денег в % за длительный период; </w:t>
      </w:r>
      <w:r w:rsidRPr="009F356A">
        <w:rPr>
          <w:rFonts w:ascii="Times New Roman" w:hAnsi="Times New Roman"/>
          <w:i/>
          <w:sz w:val="28"/>
          <w:szCs w:val="28"/>
        </w:rPr>
        <w:t>∆</w:t>
      </w:r>
      <w:r w:rsidRPr="009F356A">
        <w:rPr>
          <w:rFonts w:ascii="Times New Roman" w:hAnsi="Times New Roman"/>
          <w:i/>
          <w:sz w:val="28"/>
          <w:szCs w:val="28"/>
          <w:lang w:val="en-US"/>
        </w:rPr>
        <w:t>Y</w:t>
      </w:r>
      <w:r>
        <w:rPr>
          <w:rFonts w:ascii="Times New Roman" w:hAnsi="Times New Roman"/>
          <w:i/>
          <w:sz w:val="28"/>
          <w:szCs w:val="28"/>
        </w:rPr>
        <w:t xml:space="preserve"> </w:t>
      </w:r>
      <w:r>
        <w:rPr>
          <w:rFonts w:ascii="Times New Roman" w:hAnsi="Times New Roman"/>
          <w:sz w:val="28"/>
          <w:szCs w:val="28"/>
        </w:rPr>
        <w:t xml:space="preserve">– среднегодовой темп прироста ВНП, % за длительный период; </w:t>
      </w:r>
      <w:r w:rsidRPr="009F356A">
        <w:rPr>
          <w:rFonts w:ascii="Times New Roman" w:hAnsi="Times New Roman"/>
          <w:i/>
          <w:sz w:val="28"/>
          <w:szCs w:val="28"/>
        </w:rPr>
        <w:t>∆Р</w:t>
      </w:r>
      <w:r>
        <w:rPr>
          <w:rFonts w:ascii="Times New Roman" w:hAnsi="Times New Roman"/>
          <w:sz w:val="28"/>
          <w:szCs w:val="28"/>
        </w:rPr>
        <w:t xml:space="preserve"> – среднегодовой темп ожидаемой инфляции, % (при подсчете среднегодового темпа ожидаемой инфляции из общего уровня инфляции вычитается инфляция, вызванная государством, профсоюзами и т.п.)</w:t>
      </w:r>
    </w:p>
    <w:p w:rsidR="00502D0F" w:rsidRDefault="00502D0F" w:rsidP="00AD6D2D">
      <w:pPr>
        <w:ind w:firstLine="708"/>
        <w:jc w:val="both"/>
        <w:rPr>
          <w:rFonts w:ascii="Times New Roman" w:hAnsi="Times New Roman"/>
          <w:sz w:val="28"/>
          <w:szCs w:val="28"/>
        </w:rPr>
      </w:pPr>
      <w:r>
        <w:rPr>
          <w:rFonts w:ascii="Times New Roman" w:hAnsi="Times New Roman"/>
          <w:sz w:val="28"/>
          <w:szCs w:val="28"/>
        </w:rPr>
        <w:t>Монетарное правило М. Фридмена предполагает строго контролируемое увеличение денежной массы в обращении – в пределах 3-5% в год. Именно такой прирост денежной массы вызывает деловую активность в экономике. В случае неконтролируемого увеличения денежного предложения свыше 3-5% в год будет происходить раскручивание инфляции, а если темп вливаний в экономику будет ниже 3-5% годовых, то темп прироста ВНП будет падать.</w:t>
      </w:r>
    </w:p>
    <w:p w:rsidR="00502D0F" w:rsidRDefault="00502D0F" w:rsidP="009F356A">
      <w:pPr>
        <w:jc w:val="both"/>
        <w:rPr>
          <w:rFonts w:ascii="Times New Roman" w:hAnsi="Times New Roman"/>
          <w:sz w:val="28"/>
          <w:szCs w:val="28"/>
        </w:rPr>
      </w:pPr>
      <w:r>
        <w:rPr>
          <w:rFonts w:ascii="Times New Roman" w:hAnsi="Times New Roman"/>
          <w:sz w:val="28"/>
          <w:szCs w:val="28"/>
        </w:rPr>
        <w:tab/>
        <w:t xml:space="preserve">Денежное правило М.Фридмена легло в основу денежно-кредитной политики в США и Великобритании с конца 70-х годов. </w:t>
      </w:r>
    </w:p>
    <w:p w:rsidR="00502D0F" w:rsidRPr="009F356A" w:rsidRDefault="00502D0F" w:rsidP="009F356A">
      <w:pPr>
        <w:jc w:val="both"/>
        <w:rPr>
          <w:rFonts w:ascii="Times New Roman" w:hAnsi="Times New Roman"/>
          <w:sz w:val="28"/>
          <w:szCs w:val="28"/>
        </w:rPr>
      </w:pPr>
      <w:r>
        <w:rPr>
          <w:rFonts w:ascii="Times New Roman" w:hAnsi="Times New Roman"/>
          <w:sz w:val="28"/>
          <w:szCs w:val="28"/>
        </w:rPr>
        <w:tab/>
        <w:t xml:space="preserve">Так называемая «политика таргетирования», т.е. ежегодного ввода определенных ограничений на увеличение денежной массы в обращении, привела к зримым результатам: на фоне сокращения уровня инфляции с 10% до 2-3% в год был достигнут темп роста ВНП на уровне 3-5% в год. </w:t>
      </w:r>
    </w:p>
    <w:p w:rsidR="00502D0F" w:rsidRDefault="00502D0F" w:rsidP="00237828">
      <w:pPr>
        <w:pStyle w:val="1"/>
        <w:ind w:left="0" w:firstLine="709"/>
        <w:jc w:val="both"/>
        <w:rPr>
          <w:rFonts w:ascii="Times New Roman" w:hAnsi="Times New Roman"/>
          <w:sz w:val="28"/>
          <w:szCs w:val="28"/>
        </w:rPr>
      </w:pPr>
      <w:r w:rsidRPr="006242C5">
        <w:rPr>
          <w:rFonts w:ascii="Times New Roman" w:hAnsi="Times New Roman"/>
          <w:sz w:val="28"/>
          <w:szCs w:val="28"/>
        </w:rPr>
        <w:t xml:space="preserve">                                                         </w:t>
      </w:r>
    </w:p>
    <w:p w:rsidR="00502D0F" w:rsidRDefault="00502D0F" w:rsidP="00237828">
      <w:pPr>
        <w:pStyle w:val="1"/>
        <w:ind w:left="0" w:firstLine="709"/>
        <w:jc w:val="both"/>
        <w:rPr>
          <w:rFonts w:ascii="Times New Roman" w:hAnsi="Times New Roman"/>
          <w:sz w:val="28"/>
          <w:szCs w:val="28"/>
        </w:rPr>
      </w:pPr>
    </w:p>
    <w:p w:rsidR="00502D0F" w:rsidRDefault="00502D0F" w:rsidP="00237828">
      <w:pPr>
        <w:pStyle w:val="1"/>
        <w:ind w:left="0" w:firstLine="709"/>
        <w:jc w:val="both"/>
        <w:rPr>
          <w:rFonts w:ascii="Times New Roman" w:hAnsi="Times New Roman"/>
          <w:sz w:val="28"/>
          <w:szCs w:val="28"/>
        </w:rPr>
      </w:pPr>
    </w:p>
    <w:p w:rsidR="00502D0F" w:rsidRDefault="00502D0F" w:rsidP="00237828">
      <w:pPr>
        <w:pStyle w:val="1"/>
        <w:ind w:left="0" w:firstLine="709"/>
        <w:jc w:val="both"/>
        <w:rPr>
          <w:rFonts w:ascii="Times New Roman" w:hAnsi="Times New Roman"/>
          <w:sz w:val="28"/>
          <w:szCs w:val="28"/>
        </w:rPr>
      </w:pPr>
    </w:p>
    <w:p w:rsidR="00502D0F" w:rsidRDefault="00502D0F" w:rsidP="00237828">
      <w:pPr>
        <w:pStyle w:val="1"/>
        <w:ind w:left="0" w:firstLine="709"/>
        <w:jc w:val="both"/>
        <w:rPr>
          <w:rFonts w:ascii="Times New Roman" w:hAnsi="Times New Roman"/>
          <w:sz w:val="28"/>
          <w:szCs w:val="28"/>
        </w:rPr>
      </w:pPr>
    </w:p>
    <w:p w:rsidR="00502D0F" w:rsidRDefault="00502D0F" w:rsidP="00237828">
      <w:pPr>
        <w:pStyle w:val="1"/>
        <w:ind w:left="0" w:firstLine="709"/>
        <w:jc w:val="both"/>
        <w:rPr>
          <w:rFonts w:ascii="Times New Roman" w:hAnsi="Times New Roman"/>
          <w:sz w:val="28"/>
          <w:szCs w:val="28"/>
        </w:rPr>
      </w:pPr>
    </w:p>
    <w:p w:rsidR="00502D0F" w:rsidRDefault="00502D0F" w:rsidP="00237828">
      <w:pPr>
        <w:pStyle w:val="1"/>
        <w:ind w:left="0" w:firstLine="709"/>
        <w:jc w:val="both"/>
        <w:rPr>
          <w:rFonts w:ascii="Times New Roman" w:hAnsi="Times New Roman"/>
          <w:sz w:val="28"/>
          <w:szCs w:val="28"/>
        </w:rPr>
      </w:pPr>
    </w:p>
    <w:p w:rsidR="00502D0F" w:rsidRDefault="00502D0F" w:rsidP="00237828">
      <w:pPr>
        <w:pStyle w:val="1"/>
        <w:ind w:left="0" w:firstLine="709"/>
        <w:jc w:val="both"/>
        <w:rPr>
          <w:rFonts w:ascii="Times New Roman" w:hAnsi="Times New Roman"/>
          <w:sz w:val="28"/>
          <w:szCs w:val="28"/>
        </w:rPr>
      </w:pPr>
    </w:p>
    <w:p w:rsidR="00502D0F" w:rsidRDefault="00502D0F" w:rsidP="00237828">
      <w:pPr>
        <w:pStyle w:val="1"/>
        <w:ind w:left="0" w:firstLine="709"/>
        <w:jc w:val="both"/>
        <w:rPr>
          <w:rFonts w:ascii="Times New Roman" w:hAnsi="Times New Roman"/>
          <w:sz w:val="28"/>
          <w:szCs w:val="28"/>
        </w:rPr>
      </w:pPr>
    </w:p>
    <w:p w:rsidR="00502D0F" w:rsidRDefault="00502D0F" w:rsidP="00237828">
      <w:pPr>
        <w:pStyle w:val="1"/>
        <w:ind w:left="0" w:firstLine="709"/>
        <w:jc w:val="both"/>
        <w:rPr>
          <w:rFonts w:ascii="Times New Roman" w:hAnsi="Times New Roman"/>
          <w:sz w:val="28"/>
          <w:szCs w:val="28"/>
        </w:rPr>
      </w:pPr>
    </w:p>
    <w:p w:rsidR="00502D0F" w:rsidRDefault="00502D0F" w:rsidP="00237828">
      <w:pPr>
        <w:pStyle w:val="1"/>
        <w:ind w:left="0" w:firstLine="709"/>
        <w:jc w:val="both"/>
        <w:rPr>
          <w:rFonts w:ascii="Times New Roman" w:hAnsi="Times New Roman"/>
          <w:sz w:val="28"/>
          <w:szCs w:val="28"/>
        </w:rPr>
      </w:pPr>
    </w:p>
    <w:p w:rsidR="00502D0F" w:rsidRDefault="00502D0F" w:rsidP="00237828">
      <w:pPr>
        <w:pStyle w:val="1"/>
        <w:ind w:left="0" w:firstLine="709"/>
        <w:jc w:val="both"/>
        <w:rPr>
          <w:rFonts w:ascii="Times New Roman" w:hAnsi="Times New Roman"/>
          <w:sz w:val="28"/>
          <w:szCs w:val="28"/>
        </w:rPr>
      </w:pPr>
    </w:p>
    <w:p w:rsidR="00502D0F" w:rsidRDefault="00502D0F" w:rsidP="00237828">
      <w:pPr>
        <w:pStyle w:val="1"/>
        <w:ind w:left="0" w:firstLine="709"/>
        <w:jc w:val="both"/>
        <w:rPr>
          <w:rFonts w:ascii="Times New Roman" w:hAnsi="Times New Roman"/>
          <w:sz w:val="28"/>
          <w:szCs w:val="28"/>
        </w:rPr>
      </w:pPr>
    </w:p>
    <w:p w:rsidR="00502D0F" w:rsidRDefault="00502D0F" w:rsidP="00237828">
      <w:pPr>
        <w:pStyle w:val="1"/>
        <w:ind w:left="0" w:firstLine="709"/>
        <w:jc w:val="both"/>
        <w:rPr>
          <w:rFonts w:ascii="Times New Roman" w:hAnsi="Times New Roman"/>
          <w:sz w:val="28"/>
          <w:szCs w:val="28"/>
        </w:rPr>
      </w:pPr>
    </w:p>
    <w:p w:rsidR="00502D0F" w:rsidRDefault="00502D0F" w:rsidP="00237828">
      <w:pPr>
        <w:pStyle w:val="1"/>
        <w:ind w:left="0" w:firstLine="709"/>
        <w:jc w:val="both"/>
        <w:rPr>
          <w:rFonts w:ascii="Times New Roman" w:hAnsi="Times New Roman"/>
          <w:sz w:val="28"/>
          <w:szCs w:val="28"/>
        </w:rPr>
      </w:pPr>
    </w:p>
    <w:p w:rsidR="00502D0F" w:rsidRDefault="00502D0F" w:rsidP="00CB7350">
      <w:pPr>
        <w:pStyle w:val="1"/>
        <w:ind w:left="0" w:firstLine="709"/>
        <w:jc w:val="center"/>
        <w:rPr>
          <w:rFonts w:ascii="Times New Roman" w:hAnsi="Times New Roman"/>
          <w:sz w:val="28"/>
          <w:szCs w:val="28"/>
        </w:rPr>
      </w:pPr>
      <w:r>
        <w:rPr>
          <w:rFonts w:ascii="Times New Roman" w:hAnsi="Times New Roman"/>
          <w:sz w:val="28"/>
          <w:szCs w:val="28"/>
        </w:rPr>
        <w:t>Литература</w:t>
      </w:r>
    </w:p>
    <w:p w:rsidR="00502D0F" w:rsidRDefault="00502D0F" w:rsidP="00CB7350">
      <w:pPr>
        <w:pStyle w:val="1"/>
        <w:numPr>
          <w:ilvl w:val="0"/>
          <w:numId w:val="5"/>
        </w:numPr>
        <w:jc w:val="both"/>
        <w:rPr>
          <w:rFonts w:ascii="Times New Roman" w:hAnsi="Times New Roman"/>
          <w:sz w:val="28"/>
          <w:szCs w:val="28"/>
        </w:rPr>
      </w:pPr>
      <w:r>
        <w:rPr>
          <w:rFonts w:ascii="Times New Roman" w:hAnsi="Times New Roman"/>
          <w:sz w:val="28"/>
          <w:szCs w:val="28"/>
        </w:rPr>
        <w:t>Агапова Т.А., Серегина С.Ф. Макроэкономика. – М., 2001.</w:t>
      </w:r>
    </w:p>
    <w:p w:rsidR="00502D0F" w:rsidRDefault="00502D0F" w:rsidP="00CB7350">
      <w:pPr>
        <w:pStyle w:val="1"/>
        <w:numPr>
          <w:ilvl w:val="0"/>
          <w:numId w:val="5"/>
        </w:numPr>
        <w:jc w:val="both"/>
        <w:rPr>
          <w:rFonts w:ascii="Times New Roman" w:hAnsi="Times New Roman"/>
          <w:sz w:val="28"/>
          <w:szCs w:val="28"/>
        </w:rPr>
      </w:pPr>
      <w:r>
        <w:rPr>
          <w:rFonts w:ascii="Times New Roman" w:hAnsi="Times New Roman"/>
          <w:sz w:val="28"/>
          <w:szCs w:val="28"/>
        </w:rPr>
        <w:t>Курс экономической теории: учебник – 4-е дополненное и переработанное издание – Киров: «АСА», 2001 г. – 752 с.</w:t>
      </w:r>
    </w:p>
    <w:p w:rsidR="00502D0F" w:rsidRDefault="00502D0F" w:rsidP="00CB7350">
      <w:pPr>
        <w:pStyle w:val="1"/>
        <w:numPr>
          <w:ilvl w:val="0"/>
          <w:numId w:val="5"/>
        </w:numPr>
        <w:jc w:val="both"/>
        <w:rPr>
          <w:rFonts w:ascii="Times New Roman" w:hAnsi="Times New Roman"/>
          <w:sz w:val="28"/>
          <w:szCs w:val="28"/>
        </w:rPr>
      </w:pPr>
      <w:r>
        <w:rPr>
          <w:rFonts w:ascii="Times New Roman" w:hAnsi="Times New Roman"/>
          <w:sz w:val="28"/>
          <w:szCs w:val="28"/>
        </w:rPr>
        <w:t>Фридмэн М. Количественная теория денег. Пер. с англ. – М., 1996.</w:t>
      </w:r>
    </w:p>
    <w:p w:rsidR="00502D0F" w:rsidRPr="006242C5" w:rsidRDefault="00502D0F" w:rsidP="00CB7350">
      <w:pPr>
        <w:pStyle w:val="1"/>
        <w:numPr>
          <w:ilvl w:val="0"/>
          <w:numId w:val="5"/>
        </w:numPr>
        <w:jc w:val="both"/>
        <w:rPr>
          <w:rFonts w:ascii="Times New Roman" w:hAnsi="Times New Roman"/>
          <w:sz w:val="28"/>
          <w:szCs w:val="28"/>
        </w:rPr>
      </w:pPr>
      <w:r>
        <w:rPr>
          <w:rFonts w:ascii="Times New Roman" w:hAnsi="Times New Roman"/>
          <w:sz w:val="28"/>
          <w:szCs w:val="28"/>
        </w:rPr>
        <w:t>Экономика: учебник/ под ред. д-ра экон. Наук, проф. А.С. Булатова. – 4-е изд., перераб. И доп. – М.: Экономистъ, 2005. – 831 с.</w:t>
      </w:r>
    </w:p>
    <w:p w:rsidR="00502D0F" w:rsidRDefault="00502D0F" w:rsidP="00CB7350">
      <w:pPr>
        <w:pStyle w:val="1"/>
        <w:numPr>
          <w:ilvl w:val="0"/>
          <w:numId w:val="5"/>
        </w:numPr>
        <w:jc w:val="both"/>
        <w:rPr>
          <w:rFonts w:ascii="Times New Roman" w:hAnsi="Times New Roman"/>
          <w:sz w:val="28"/>
          <w:szCs w:val="28"/>
        </w:rPr>
      </w:pPr>
      <w:r>
        <w:rPr>
          <w:rFonts w:ascii="Times New Roman" w:hAnsi="Times New Roman"/>
          <w:sz w:val="28"/>
          <w:szCs w:val="28"/>
        </w:rPr>
        <w:t>Экономическая теория: учеб. для студентов вузов/Под ред. В.Д.Камаева. – 11-е изд., перераб. И доп. – М.: Гуманитар. изд. центр ВЛАДОС, 2005. – 592 с.</w:t>
      </w:r>
    </w:p>
    <w:p w:rsidR="00502D0F" w:rsidRPr="006242C5" w:rsidRDefault="00502D0F" w:rsidP="001D427D">
      <w:pPr>
        <w:pStyle w:val="1"/>
        <w:ind w:left="1069"/>
        <w:jc w:val="both"/>
        <w:rPr>
          <w:rFonts w:ascii="Times New Roman" w:hAnsi="Times New Roman"/>
          <w:sz w:val="28"/>
          <w:szCs w:val="28"/>
        </w:rPr>
      </w:pPr>
      <w:bookmarkStart w:id="0" w:name="_GoBack"/>
      <w:bookmarkEnd w:id="0"/>
    </w:p>
    <w:sectPr w:rsidR="00502D0F" w:rsidRPr="006242C5" w:rsidSect="0011788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D0F" w:rsidRDefault="00502D0F" w:rsidP="001720D2">
      <w:pPr>
        <w:spacing w:after="0" w:line="240" w:lineRule="auto"/>
      </w:pPr>
      <w:r>
        <w:separator/>
      </w:r>
    </w:p>
  </w:endnote>
  <w:endnote w:type="continuationSeparator" w:id="0">
    <w:p w:rsidR="00502D0F" w:rsidRDefault="00502D0F" w:rsidP="00172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D0F" w:rsidRDefault="00502D0F" w:rsidP="001720D2">
      <w:pPr>
        <w:spacing w:after="0" w:line="240" w:lineRule="auto"/>
      </w:pPr>
      <w:r>
        <w:separator/>
      </w:r>
    </w:p>
  </w:footnote>
  <w:footnote w:type="continuationSeparator" w:id="0">
    <w:p w:rsidR="00502D0F" w:rsidRDefault="00502D0F" w:rsidP="001720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14133"/>
    <w:multiLevelType w:val="hybridMultilevel"/>
    <w:tmpl w:val="70BC76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8E94547"/>
    <w:multiLevelType w:val="hybridMultilevel"/>
    <w:tmpl w:val="82AEF0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BC5118B"/>
    <w:multiLevelType w:val="hybridMultilevel"/>
    <w:tmpl w:val="B2F86C40"/>
    <w:lvl w:ilvl="0" w:tplc="FC08678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5BF1633F"/>
    <w:multiLevelType w:val="hybridMultilevel"/>
    <w:tmpl w:val="682A7BD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64FA057E"/>
    <w:multiLevelType w:val="hybridMultilevel"/>
    <w:tmpl w:val="A48E49B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4059"/>
    <w:rsid w:val="000D4125"/>
    <w:rsid w:val="00117880"/>
    <w:rsid w:val="001720D2"/>
    <w:rsid w:val="00196BDE"/>
    <w:rsid w:val="001D427D"/>
    <w:rsid w:val="00237828"/>
    <w:rsid w:val="00241DF5"/>
    <w:rsid w:val="00294863"/>
    <w:rsid w:val="002A1AEA"/>
    <w:rsid w:val="00317D4C"/>
    <w:rsid w:val="00344059"/>
    <w:rsid w:val="00421C14"/>
    <w:rsid w:val="00502D0F"/>
    <w:rsid w:val="00521657"/>
    <w:rsid w:val="005D7878"/>
    <w:rsid w:val="006242C5"/>
    <w:rsid w:val="006B79B8"/>
    <w:rsid w:val="006F59BE"/>
    <w:rsid w:val="007262E8"/>
    <w:rsid w:val="007627D3"/>
    <w:rsid w:val="008B4490"/>
    <w:rsid w:val="009F356A"/>
    <w:rsid w:val="00A22D6D"/>
    <w:rsid w:val="00AB4232"/>
    <w:rsid w:val="00AD6D2D"/>
    <w:rsid w:val="00B972CB"/>
    <w:rsid w:val="00CB7350"/>
    <w:rsid w:val="00D00E37"/>
    <w:rsid w:val="00D442E3"/>
    <w:rsid w:val="00E23DC7"/>
    <w:rsid w:val="00E93DD2"/>
    <w:rsid w:val="00EC4952"/>
    <w:rsid w:val="00ED1E66"/>
    <w:rsid w:val="00F30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674A4BA8-CBE9-4F13-AB67-67763D03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880"/>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344059"/>
    <w:pPr>
      <w:ind w:left="720"/>
      <w:contextualSpacing/>
    </w:pPr>
  </w:style>
  <w:style w:type="paragraph" w:styleId="a3">
    <w:name w:val="header"/>
    <w:basedOn w:val="a"/>
    <w:link w:val="a4"/>
    <w:semiHidden/>
    <w:rsid w:val="001720D2"/>
    <w:pPr>
      <w:tabs>
        <w:tab w:val="center" w:pos="4677"/>
        <w:tab w:val="right" w:pos="9355"/>
      </w:tabs>
      <w:spacing w:after="0" w:line="240" w:lineRule="auto"/>
    </w:pPr>
  </w:style>
  <w:style w:type="character" w:customStyle="1" w:styleId="a4">
    <w:name w:val="Верхний колонтитул Знак"/>
    <w:basedOn w:val="a0"/>
    <w:link w:val="a3"/>
    <w:semiHidden/>
    <w:locked/>
    <w:rsid w:val="001720D2"/>
    <w:rPr>
      <w:rFonts w:cs="Times New Roman"/>
    </w:rPr>
  </w:style>
  <w:style w:type="paragraph" w:styleId="a5">
    <w:name w:val="footer"/>
    <w:basedOn w:val="a"/>
    <w:link w:val="a6"/>
    <w:semiHidden/>
    <w:rsid w:val="001720D2"/>
    <w:pPr>
      <w:tabs>
        <w:tab w:val="center" w:pos="4677"/>
        <w:tab w:val="right" w:pos="9355"/>
      </w:tabs>
      <w:spacing w:after="0" w:line="240" w:lineRule="auto"/>
    </w:pPr>
  </w:style>
  <w:style w:type="character" w:customStyle="1" w:styleId="a6">
    <w:name w:val="Нижний колонтитул Знак"/>
    <w:basedOn w:val="a0"/>
    <w:link w:val="a5"/>
    <w:semiHidden/>
    <w:locked/>
    <w:rsid w:val="001720D2"/>
    <w:rPr>
      <w:rFonts w:cs="Times New Roman"/>
    </w:rPr>
  </w:style>
  <w:style w:type="paragraph" w:styleId="a7">
    <w:name w:val="Balloon Text"/>
    <w:basedOn w:val="a"/>
    <w:link w:val="a8"/>
    <w:semiHidden/>
    <w:rsid w:val="001720D2"/>
    <w:pPr>
      <w:spacing w:after="0" w:line="240" w:lineRule="auto"/>
    </w:pPr>
    <w:rPr>
      <w:rFonts w:ascii="Tahoma" w:hAnsi="Tahoma" w:cs="Tahoma"/>
      <w:sz w:val="16"/>
      <w:szCs w:val="16"/>
    </w:rPr>
  </w:style>
  <w:style w:type="character" w:customStyle="1" w:styleId="a8">
    <w:name w:val="Текст выноски Знак"/>
    <w:basedOn w:val="a0"/>
    <w:link w:val="a7"/>
    <w:semiHidden/>
    <w:locked/>
    <w:rsid w:val="001720D2"/>
    <w:rPr>
      <w:rFonts w:ascii="Tahoma" w:hAnsi="Tahoma" w:cs="Tahoma"/>
      <w:sz w:val="16"/>
      <w:szCs w:val="16"/>
    </w:rPr>
  </w:style>
  <w:style w:type="paragraph" w:styleId="a9">
    <w:name w:val="Document Map"/>
    <w:basedOn w:val="a"/>
    <w:link w:val="aa"/>
    <w:semiHidden/>
    <w:rsid w:val="00237828"/>
    <w:pPr>
      <w:spacing w:after="0" w:line="240" w:lineRule="auto"/>
    </w:pPr>
    <w:rPr>
      <w:rFonts w:ascii="Tahoma" w:hAnsi="Tahoma" w:cs="Tahoma"/>
      <w:sz w:val="16"/>
      <w:szCs w:val="16"/>
    </w:rPr>
  </w:style>
  <w:style w:type="character" w:customStyle="1" w:styleId="aa">
    <w:name w:val="Схема документа Знак"/>
    <w:basedOn w:val="a0"/>
    <w:link w:val="a9"/>
    <w:semiHidden/>
    <w:locked/>
    <w:rsid w:val="00237828"/>
    <w:rPr>
      <w:rFonts w:ascii="Tahoma" w:hAnsi="Tahoma" w:cs="Tahoma"/>
      <w:sz w:val="16"/>
      <w:szCs w:val="16"/>
    </w:rPr>
  </w:style>
  <w:style w:type="character" w:customStyle="1" w:styleId="10">
    <w:name w:val="Замещающий текст1"/>
    <w:basedOn w:val="a0"/>
    <w:semiHidden/>
    <w:rsid w:val="009F356A"/>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2185</Words>
  <Characters>12458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14614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dc:creator>
  <cp:keywords/>
  <dc:description/>
  <cp:lastModifiedBy>admin</cp:lastModifiedBy>
  <cp:revision>2</cp:revision>
  <dcterms:created xsi:type="dcterms:W3CDTF">2014-04-16T02:42:00Z</dcterms:created>
  <dcterms:modified xsi:type="dcterms:W3CDTF">2014-04-16T02:42:00Z</dcterms:modified>
</cp:coreProperties>
</file>