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E80" w:rsidRDefault="008D3E80">
      <w:pPr>
        <w:pStyle w:val="2"/>
        <w:jc w:val="both"/>
      </w:pPr>
    </w:p>
    <w:p w:rsidR="00ED08EA" w:rsidRDefault="00ED08EA">
      <w:pPr>
        <w:pStyle w:val="2"/>
        <w:jc w:val="both"/>
      </w:pPr>
      <w:r>
        <w:t>Образ князя Игоря в "Слове о полку Игореве"</w:t>
      </w:r>
    </w:p>
    <w:p w:rsidR="00ED08EA" w:rsidRDefault="00ED08E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Древнерусская литература</w:t>
      </w:r>
    </w:p>
    <w:p w:rsidR="00ED08EA" w:rsidRPr="008D3E80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восьми веков назад было создано «Слово о полку Игореве». Однако это произведение не перестаёт нас удивлять. Почему же это произведение оказалось столь долговечным, актуальным для нас - людей, живущих уже в двадцать первом веке?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«Слово о полку Игореве» посвящено не какому-то отдельному герою, а всей Русской земле в целом.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«Слова...» осуждает эгоизм русских князей, раздоры и местническую политику. На примере похода на половцев Новгород-Северского князя Игоря показано, к чему приводит их нежелание отстаивать общерусские интересы.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Игорь идет в поход на половцев один, никого не слушая, а потому и терпит поражение. Он самостоятельно отправляется в поход из-за славы, князь, безусловно, любит свою родину, но желание личной славы правит им, несмотря на то, что с самого начала его предупреждают о поражении многочисленные «знамения»: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ему тьмою путь заступало;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стонами грозы птиц пробудила,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 звериный встал, Взбился див —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Кличет на вершине дерева,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Велит прислушаться…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же автор симпатизирует Игорю, ведь он действительно отважный, храбрый, настоящий воин, который готов умереть за землю русскую: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Скрепил ум силою своею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поострил сердце свое мужеством;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Исполнившись ратного духа,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Навея свои храбрые полки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землю Половецкую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землю Русскую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эгоизм и безрассудство князя, привели к междоусобной борьбе, поскольку князь заботится о своей чести больше, чем о чести родины. В конечном результате это привело к междоусобицам, к раздорам, к потере единства Руси как государства и к нашествию половцев на русскую землю.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центральный эпизод даёт иной поворот - плач Ярославны юной, жены Игоря, которая представляет собой образ идеальной русской женщины, она оплакивает пленение мужа, скорбит о павших русских воинах. В песне она призывает на помощь силы природы: «ветер, ветрило», Днепр Словутич, «светлое и присветлое солнце» - ее плач - олицетворение плача всей земли русской.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 когда Игорь вернулся в Киев, к тому моменту в душе героя происходит переворот, он осознает гибельность подобных необдуманных походов, он готов принять участие в совместной битве против половцев, а значит, эгоистические стремления Игоря оказывается побеждены разумом. </w:t>
      </w:r>
    </w:p>
    <w:p w:rsidR="00ED08EA" w:rsidRDefault="00ED08E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Именно потому и завершается все повествование радостным приветствием не только князю Игорю, но и всем князьям и дружинам, сражающимся за русскую землю. Этим автор выражает мысль о необходимости единения.</w:t>
      </w:r>
      <w:bookmarkStart w:id="0" w:name="_GoBack"/>
      <w:bookmarkEnd w:id="0"/>
    </w:p>
    <w:sectPr w:rsidR="00ED0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80"/>
    <w:rsid w:val="00525153"/>
    <w:rsid w:val="008D3E80"/>
    <w:rsid w:val="00ED08EA"/>
    <w:rsid w:val="00F6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C0AF7-161D-46BB-9404-901F4FB6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князя Игоря в "Слове о полку Игореве" - CoolReferat.com</vt:lpstr>
    </vt:vector>
  </TitlesOfParts>
  <Company>*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князя Игоря в "Слове о полку Игореве" - CoolReferat.com</dc:title>
  <dc:subject/>
  <dc:creator>Admin</dc:creator>
  <cp:keywords/>
  <dc:description/>
  <cp:lastModifiedBy>Irina</cp:lastModifiedBy>
  <cp:revision>2</cp:revision>
  <dcterms:created xsi:type="dcterms:W3CDTF">2014-08-15T10:36:00Z</dcterms:created>
  <dcterms:modified xsi:type="dcterms:W3CDTF">2014-08-15T10:36:00Z</dcterms:modified>
</cp:coreProperties>
</file>