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09" w:rsidRDefault="00001109" w:rsidP="0000110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Пояснительная записка</w:t>
      </w:r>
    </w:p>
    <w:p w:rsidR="00001109" w:rsidRDefault="00001109" w:rsidP="00001109">
      <w:pPr>
        <w:jc w:val="center"/>
        <w:rPr>
          <w:b/>
          <w:bCs/>
          <w:iCs/>
          <w:sz w:val="28"/>
          <w:szCs w:val="28"/>
        </w:rPr>
      </w:pPr>
      <w:r>
        <w:rPr>
          <w:b/>
          <w:color w:val="000000"/>
          <w:sz w:val="28"/>
          <w:szCs w:val="28"/>
        </w:rPr>
        <w:t>к экзаменационным материалам</w:t>
      </w:r>
      <w:r w:rsidRPr="00F779A9">
        <w:rPr>
          <w:b/>
          <w:color w:val="000000"/>
          <w:sz w:val="28"/>
          <w:szCs w:val="28"/>
        </w:rPr>
        <w:t xml:space="preserve"> </w:t>
      </w:r>
      <w:r w:rsidRPr="00F779A9">
        <w:rPr>
          <w:b/>
          <w:sz w:val="28"/>
          <w:szCs w:val="28"/>
        </w:rPr>
        <w:t>для проведения государственной (</w:t>
      </w:r>
      <w:r w:rsidRPr="00F779A9">
        <w:rPr>
          <w:b/>
          <w:bCs/>
          <w:sz w:val="28"/>
          <w:szCs w:val="28"/>
        </w:rPr>
        <w:t xml:space="preserve">итоговой) </w:t>
      </w:r>
      <w:r w:rsidRPr="00F779A9">
        <w:rPr>
          <w:b/>
          <w:sz w:val="28"/>
          <w:szCs w:val="28"/>
        </w:rPr>
        <w:t>аттестации</w:t>
      </w:r>
      <w:r w:rsidRPr="00F779A9">
        <w:rPr>
          <w:b/>
          <w:bCs/>
          <w:i/>
          <w:iCs/>
          <w:sz w:val="28"/>
          <w:szCs w:val="28"/>
        </w:rPr>
        <w:t xml:space="preserve"> </w:t>
      </w:r>
      <w:r w:rsidRPr="00F779A9">
        <w:rPr>
          <w:b/>
          <w:bCs/>
          <w:iCs/>
          <w:sz w:val="28"/>
          <w:szCs w:val="28"/>
        </w:rPr>
        <w:t>обучающихся,  освоивших основные образовательные программы основного общего образования</w:t>
      </w:r>
      <w:r>
        <w:rPr>
          <w:b/>
          <w:bCs/>
          <w:iCs/>
          <w:sz w:val="28"/>
          <w:szCs w:val="28"/>
        </w:rPr>
        <w:t xml:space="preserve">, </w:t>
      </w:r>
    </w:p>
    <w:p w:rsidR="00001109" w:rsidRDefault="00001109" w:rsidP="00001109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 традиционной форме </w:t>
      </w:r>
      <w:r w:rsidRPr="00F779A9">
        <w:rPr>
          <w:b/>
          <w:bCs/>
          <w:iCs/>
          <w:sz w:val="28"/>
          <w:szCs w:val="28"/>
        </w:rPr>
        <w:t>в 20</w:t>
      </w:r>
      <w:r>
        <w:rPr>
          <w:b/>
          <w:bCs/>
          <w:iCs/>
          <w:sz w:val="28"/>
          <w:szCs w:val="28"/>
        </w:rPr>
        <w:t>1</w:t>
      </w:r>
      <w:r w:rsidRPr="00F779A9">
        <w:rPr>
          <w:b/>
          <w:bCs/>
          <w:iCs/>
          <w:sz w:val="28"/>
          <w:szCs w:val="28"/>
        </w:rPr>
        <w:t>0</w:t>
      </w:r>
      <w:r>
        <w:rPr>
          <w:b/>
          <w:bCs/>
          <w:iCs/>
          <w:sz w:val="28"/>
          <w:szCs w:val="28"/>
        </w:rPr>
        <w:t>-2011</w:t>
      </w:r>
      <w:r w:rsidRPr="00F779A9">
        <w:rPr>
          <w:b/>
          <w:bCs/>
          <w:iCs/>
          <w:sz w:val="28"/>
          <w:szCs w:val="28"/>
        </w:rPr>
        <w:t xml:space="preserve"> учебном году</w:t>
      </w:r>
    </w:p>
    <w:p w:rsidR="00001109" w:rsidRDefault="00001109" w:rsidP="002F2468">
      <w:pPr>
        <w:rPr>
          <w:b/>
        </w:rPr>
      </w:pPr>
    </w:p>
    <w:p w:rsidR="002F2468" w:rsidRDefault="002F2468" w:rsidP="002F2468">
      <w:pPr>
        <w:rPr>
          <w:b/>
        </w:rPr>
      </w:pPr>
      <w:r>
        <w:rPr>
          <w:b/>
        </w:rPr>
        <w:t>Цели итоговой аттестации по физике</w:t>
      </w:r>
      <w:r>
        <w:rPr>
          <w:b/>
          <w:i/>
        </w:rPr>
        <w:t>:</w:t>
      </w:r>
    </w:p>
    <w:p w:rsidR="002F2468" w:rsidRDefault="002F2468" w:rsidP="002F2468">
      <w:pPr>
        <w:numPr>
          <w:ilvl w:val="0"/>
          <w:numId w:val="1"/>
        </w:numPr>
        <w:tabs>
          <w:tab w:val="num" w:pos="180"/>
        </w:tabs>
        <w:ind w:left="180" w:hanging="180"/>
        <w:jc w:val="both"/>
      </w:pPr>
      <w:r>
        <w:t xml:space="preserve">установление соответствия уровня и качества подготовки выпускника по </w:t>
      </w:r>
      <w:r>
        <w:rPr>
          <w:i/>
        </w:rPr>
        <w:t>физике</w:t>
      </w:r>
      <w:r>
        <w:t xml:space="preserve"> требованиям Государственного образовательного стандарта, включающего в себя федеральный и национально-региональный компоненты.</w:t>
      </w:r>
    </w:p>
    <w:p w:rsidR="002F2468" w:rsidRDefault="002F2468" w:rsidP="002F2468">
      <w:pPr>
        <w:numPr>
          <w:ilvl w:val="0"/>
          <w:numId w:val="1"/>
        </w:numPr>
        <w:tabs>
          <w:tab w:val="num" w:pos="180"/>
        </w:tabs>
        <w:ind w:left="180" w:hanging="180"/>
      </w:pPr>
      <w:r>
        <w:t xml:space="preserve">оценка уровня социальной компетентности учащихся по </w:t>
      </w:r>
      <w:r>
        <w:rPr>
          <w:i/>
        </w:rPr>
        <w:t>физике.</w:t>
      </w:r>
    </w:p>
    <w:p w:rsidR="002F2468" w:rsidRDefault="002F2468" w:rsidP="002F2468">
      <w:pPr>
        <w:numPr>
          <w:ilvl w:val="0"/>
          <w:numId w:val="1"/>
        </w:numPr>
        <w:tabs>
          <w:tab w:val="num" w:pos="180"/>
        </w:tabs>
        <w:ind w:left="180" w:hanging="180"/>
        <w:jc w:val="both"/>
      </w:pPr>
      <w:r>
        <w:t>повышение объективности оценки образовательных достижений выпускников ОУ.</w:t>
      </w:r>
    </w:p>
    <w:p w:rsidR="002F2468" w:rsidRDefault="002F2468" w:rsidP="002F2468">
      <w:pPr>
        <w:rPr>
          <w:b/>
        </w:rPr>
      </w:pPr>
      <w:r>
        <w:rPr>
          <w:b/>
        </w:rPr>
        <w:t xml:space="preserve">Задачи итоговой аттестации по </w:t>
      </w:r>
      <w:r>
        <w:rPr>
          <w:b/>
          <w:i/>
        </w:rPr>
        <w:t>физике:</w:t>
      </w:r>
    </w:p>
    <w:p w:rsidR="002F2468" w:rsidRDefault="002F2468" w:rsidP="002F2468">
      <w:pPr>
        <w:numPr>
          <w:ilvl w:val="0"/>
          <w:numId w:val="2"/>
        </w:numPr>
        <w:tabs>
          <w:tab w:val="num" w:pos="180"/>
        </w:tabs>
        <w:ind w:left="180" w:hanging="180"/>
        <w:jc w:val="both"/>
      </w:pPr>
      <w:r>
        <w:t>определить достаточность условий для качественной подготовки выпускников по физике;</w:t>
      </w:r>
    </w:p>
    <w:p w:rsidR="002F2468" w:rsidRDefault="002F2468" w:rsidP="002F2468">
      <w:pPr>
        <w:numPr>
          <w:ilvl w:val="0"/>
          <w:numId w:val="2"/>
        </w:numPr>
        <w:tabs>
          <w:tab w:val="num" w:pos="180"/>
        </w:tabs>
        <w:ind w:left="180" w:hanging="180"/>
      </w:pPr>
      <w:r>
        <w:t>оценить коммуникативные навыки учащихся;</w:t>
      </w:r>
    </w:p>
    <w:p w:rsidR="002F2468" w:rsidRDefault="002F2468" w:rsidP="002F2468">
      <w:pPr>
        <w:numPr>
          <w:ilvl w:val="0"/>
          <w:numId w:val="2"/>
        </w:numPr>
        <w:tabs>
          <w:tab w:val="num" w:pos="180"/>
        </w:tabs>
        <w:ind w:left="180" w:hanging="180"/>
        <w:jc w:val="both"/>
      </w:pPr>
      <w:r>
        <w:t>продолжить работу над методикой мониторинга качества образования по физике, провести анализ достижений выпускников;</w:t>
      </w:r>
    </w:p>
    <w:p w:rsidR="002F2468" w:rsidRDefault="002F2468" w:rsidP="002F2468">
      <w:pPr>
        <w:numPr>
          <w:ilvl w:val="0"/>
          <w:numId w:val="2"/>
        </w:numPr>
        <w:tabs>
          <w:tab w:val="num" w:pos="180"/>
        </w:tabs>
        <w:ind w:left="180" w:hanging="180"/>
        <w:jc w:val="both"/>
      </w:pPr>
      <w:r>
        <w:t>создать условия для реализации прав учащихся в период итоговой аттестации.</w:t>
      </w:r>
    </w:p>
    <w:p w:rsidR="002F2468" w:rsidRDefault="002F2468" w:rsidP="002F2468">
      <w:pPr>
        <w:ind w:left="360"/>
        <w:jc w:val="both"/>
      </w:pPr>
    </w:p>
    <w:p w:rsidR="002F2468" w:rsidRPr="009D6AC1" w:rsidRDefault="002F2468" w:rsidP="002F2468">
      <w:pPr>
        <w:pStyle w:val="2"/>
        <w:spacing w:after="0" w:line="240" w:lineRule="auto"/>
        <w:ind w:left="0" w:firstLine="708"/>
        <w:jc w:val="both"/>
        <w:rPr>
          <w:i/>
        </w:rPr>
      </w:pPr>
      <w:r>
        <w:t xml:space="preserve">При составлении экзаменационных </w:t>
      </w:r>
      <w:r w:rsidR="005456AD">
        <w:t>материалов</w:t>
      </w:r>
      <w:r>
        <w:t xml:space="preserve"> учтены особенности 9 классов,  уровень подготовки учащихся и специфика учебной программы по физике.  Обучение </w:t>
      </w:r>
      <w:r>
        <w:rPr>
          <w:i/>
        </w:rPr>
        <w:t>физике</w:t>
      </w:r>
      <w:r>
        <w:t xml:space="preserve"> проводилось по </w:t>
      </w:r>
      <w:r>
        <w:rPr>
          <w:i/>
        </w:rPr>
        <w:t>общеобразовательному курсу (Программа для общеобразовательных школ, гимназий и лицеев МО РФ, Физика, 7-11, М.: Дрофа, 200</w:t>
      </w:r>
      <w:r w:rsidR="008864E3">
        <w:rPr>
          <w:i/>
        </w:rPr>
        <w:t>7</w:t>
      </w:r>
      <w:r>
        <w:rPr>
          <w:i/>
        </w:rPr>
        <w:t>) по учебнику А.В.</w:t>
      </w:r>
      <w:r w:rsidR="008864E3">
        <w:rPr>
          <w:i/>
        </w:rPr>
        <w:t xml:space="preserve"> </w:t>
      </w:r>
      <w:r>
        <w:rPr>
          <w:i/>
        </w:rPr>
        <w:t>Перышкин, Е.М.</w:t>
      </w:r>
      <w:r w:rsidR="008864E3">
        <w:rPr>
          <w:i/>
        </w:rPr>
        <w:t xml:space="preserve"> </w:t>
      </w:r>
      <w:r>
        <w:rPr>
          <w:i/>
        </w:rPr>
        <w:t>Гутник  «Физика-9», 2 часа в неделю</w:t>
      </w:r>
      <w:r w:rsidR="009D6AC1">
        <w:t xml:space="preserve">, </w:t>
      </w:r>
      <w:r w:rsidR="009D6AC1" w:rsidRPr="009D6AC1">
        <w:rPr>
          <w:i/>
        </w:rPr>
        <w:t>базовый уровень.</w:t>
      </w:r>
    </w:p>
    <w:p w:rsidR="00131CEC" w:rsidRDefault="002F2468" w:rsidP="00131CEC">
      <w:pPr>
        <w:pStyle w:val="30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билеты и приложения к ним</w:t>
      </w:r>
      <w:r w:rsidR="005456AD">
        <w:rPr>
          <w:sz w:val="24"/>
          <w:szCs w:val="24"/>
        </w:rPr>
        <w:t>, тестовые задания</w:t>
      </w:r>
      <w:r>
        <w:rPr>
          <w:sz w:val="24"/>
          <w:szCs w:val="24"/>
        </w:rPr>
        <w:t xml:space="preserve"> по физике для устной итоговой аттестации в целом охватывают весь теоретически</w:t>
      </w:r>
      <w:r w:rsidR="00131CEC">
        <w:rPr>
          <w:sz w:val="24"/>
          <w:szCs w:val="24"/>
        </w:rPr>
        <w:t>й и практический материал курса и</w:t>
      </w:r>
      <w:r>
        <w:rPr>
          <w:sz w:val="24"/>
          <w:szCs w:val="24"/>
        </w:rPr>
        <w:t xml:space="preserve">   </w:t>
      </w:r>
      <w:r w:rsidR="008864E3">
        <w:rPr>
          <w:sz w:val="24"/>
          <w:szCs w:val="24"/>
        </w:rPr>
        <w:t>с</w:t>
      </w:r>
      <w:r>
        <w:rPr>
          <w:sz w:val="24"/>
          <w:szCs w:val="24"/>
        </w:rPr>
        <w:t>оответствуют</w:t>
      </w:r>
      <w:r w:rsidR="00131CEC">
        <w:rPr>
          <w:sz w:val="24"/>
          <w:szCs w:val="24"/>
        </w:rPr>
        <w:t>:</w:t>
      </w:r>
    </w:p>
    <w:p w:rsidR="00DE49C2" w:rsidRPr="00DE49C2" w:rsidRDefault="00DE49C2" w:rsidP="005456AD">
      <w:pPr>
        <w:pStyle w:val="2"/>
        <w:tabs>
          <w:tab w:val="left" w:pos="900"/>
        </w:tabs>
        <w:spacing w:after="0" w:line="240" w:lineRule="auto"/>
        <w:ind w:left="0"/>
        <w:jc w:val="both"/>
        <w:rPr>
          <w:b/>
          <w:bCs/>
        </w:rPr>
      </w:pPr>
      <w:r>
        <w:t xml:space="preserve">- </w:t>
      </w:r>
      <w:r w:rsidRPr="00DE49C2">
        <w:t>Обязательн</w:t>
      </w:r>
      <w:r>
        <w:t>ому</w:t>
      </w:r>
      <w:r w:rsidRPr="00DE49C2">
        <w:t xml:space="preserve"> минимум</w:t>
      </w:r>
      <w:r>
        <w:t>у</w:t>
      </w:r>
      <w:r w:rsidRPr="00DE49C2">
        <w:t xml:space="preserve"> содержания основного общего образования по </w:t>
      </w:r>
      <w:r>
        <w:t>физике</w:t>
      </w:r>
      <w:r w:rsidRPr="00DE49C2">
        <w:t xml:space="preserve"> (Приказ Минобразования </w:t>
      </w:r>
      <w:r>
        <w:t>России № 1276 от 19.05.1998 г.);</w:t>
      </w:r>
    </w:p>
    <w:p w:rsidR="00DE49C2" w:rsidRPr="00DE49C2" w:rsidRDefault="00DE49C2" w:rsidP="005456AD">
      <w:pPr>
        <w:pStyle w:val="2"/>
        <w:tabs>
          <w:tab w:val="left" w:pos="900"/>
        </w:tabs>
        <w:spacing w:after="0" w:line="240" w:lineRule="auto"/>
        <w:ind w:left="0"/>
        <w:jc w:val="both"/>
      </w:pPr>
      <w:r>
        <w:t xml:space="preserve">- </w:t>
      </w:r>
      <w:r w:rsidRPr="00DE49C2">
        <w:t>Федеральн</w:t>
      </w:r>
      <w:r>
        <w:t>ому</w:t>
      </w:r>
      <w:r w:rsidRPr="00DE49C2">
        <w:t xml:space="preserve"> компонент</w:t>
      </w:r>
      <w:r>
        <w:t>у</w:t>
      </w:r>
      <w:r w:rsidRPr="00DE49C2">
        <w:t xml:space="preserve"> государственного стандарта основного общего и среднего (полного) образования. </w:t>
      </w:r>
      <w:r w:rsidR="001D52DC">
        <w:t>Физ</w:t>
      </w:r>
      <w:r w:rsidRPr="00DE49C2">
        <w:t>ика. (Приказ Минобразования Р</w:t>
      </w:r>
      <w:r>
        <w:t>оссии № 1089 от 05.03.2004 г.);</w:t>
      </w:r>
    </w:p>
    <w:p w:rsidR="00131CEC" w:rsidRDefault="00131CEC" w:rsidP="005456AD">
      <w:pPr>
        <w:pStyle w:val="30"/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рабочей программе по физике на 2008-2011г.г.; </w:t>
      </w:r>
    </w:p>
    <w:p w:rsidR="002F2468" w:rsidRDefault="00131CEC" w:rsidP="005456AD">
      <w:pPr>
        <w:pStyle w:val="30"/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используемому в ОУ программно-методическому обеспечению курса физики (указано выше).</w:t>
      </w:r>
    </w:p>
    <w:p w:rsidR="002F2468" w:rsidRDefault="002F2468" w:rsidP="002F2468">
      <w:pPr>
        <w:pStyle w:val="3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Исходя из требований ГОСа (федерального и регионального компонентов), можно выделить основные  принципы, положенные в основу  материалов итоговой аттестации учащихся по физике</w:t>
      </w:r>
      <w:r>
        <w:rPr>
          <w:rFonts w:ascii="Times New Roman" w:hAnsi="Times New Roman" w:cs="Times New Roman"/>
          <w:b w:val="0"/>
          <w:i/>
          <w:sz w:val="24"/>
          <w:szCs w:val="24"/>
        </w:rPr>
        <w:t>:</w:t>
      </w:r>
    </w:p>
    <w:p w:rsidR="002F2468" w:rsidRDefault="002F2468" w:rsidP="002F2468">
      <w:pPr>
        <w:numPr>
          <w:ilvl w:val="0"/>
          <w:numId w:val="3"/>
        </w:numPr>
        <w:jc w:val="both"/>
      </w:pPr>
      <w:r>
        <w:t>Принцип интегративности, выраженный  в соединении целей, задач, базового минимума ГОСа и ГОС НРК.</w:t>
      </w:r>
    </w:p>
    <w:p w:rsidR="002F2468" w:rsidRDefault="002F2468" w:rsidP="002F2468">
      <w:pPr>
        <w:numPr>
          <w:ilvl w:val="0"/>
          <w:numId w:val="3"/>
        </w:numPr>
        <w:jc w:val="both"/>
      </w:pPr>
      <w:r>
        <w:t xml:space="preserve">Принцип деятельности, представленный достаточным количеством заданий практической направленности, позволяющих выпускникам предъявить деятельностно-коммуникативные умения и навыки. </w:t>
      </w:r>
    </w:p>
    <w:p w:rsidR="002F2468" w:rsidRDefault="002F2468" w:rsidP="002F2468">
      <w:pPr>
        <w:numPr>
          <w:ilvl w:val="0"/>
          <w:numId w:val="3"/>
        </w:numPr>
        <w:jc w:val="both"/>
      </w:pPr>
      <w:r>
        <w:t>Принцип вариативности, позволяющий учащимся осуществить свободу выбора вида и типа задания.</w:t>
      </w:r>
    </w:p>
    <w:p w:rsidR="002F2468" w:rsidRDefault="002F2468" w:rsidP="002F2468">
      <w:pPr>
        <w:numPr>
          <w:ilvl w:val="0"/>
          <w:numId w:val="3"/>
        </w:numPr>
        <w:jc w:val="both"/>
      </w:pPr>
      <w:r>
        <w:t>Принцип сбалансированности, выраженный в необходимом соотношении вопросов и заданий.</w:t>
      </w:r>
    </w:p>
    <w:p w:rsidR="002F2468" w:rsidRDefault="002F2468" w:rsidP="002F2468">
      <w:pPr>
        <w:numPr>
          <w:ilvl w:val="0"/>
          <w:numId w:val="3"/>
        </w:numPr>
        <w:jc w:val="both"/>
      </w:pPr>
      <w:r>
        <w:t>Принцип целесообразности (необходимость проверки в выпускных классах не столько знаний частных фактов, навыков развернутого описания событий, сколько базовых, определяющих знаний и владения познавательными процедурами).</w:t>
      </w:r>
    </w:p>
    <w:p w:rsidR="002F2468" w:rsidRDefault="002F2468" w:rsidP="002F2468">
      <w:pPr>
        <w:ind w:firstLine="708"/>
        <w:jc w:val="both"/>
      </w:pPr>
      <w:r>
        <w:t xml:space="preserve">Содержание учебной дисциплины </w:t>
      </w:r>
      <w:r>
        <w:rPr>
          <w:i/>
        </w:rPr>
        <w:t>"Физика"</w:t>
      </w:r>
      <w:r>
        <w:t xml:space="preserve"> регламентируется ГОС ФК. В то же время требования к уровню подготовки выпускников по </w:t>
      </w:r>
      <w:r>
        <w:rPr>
          <w:i/>
        </w:rPr>
        <w:t>физике,</w:t>
      </w:r>
      <w:r>
        <w:t xml:space="preserve"> изложенные в ФК ГОС, не отражают в достаточной мере характер целей и результата общего образования. В связи с этим сформулированы требования к качеству подготовки выпускников в виде критериев уровня сформированности компетентностей по составляющим образованности ГОС НРК. Система критериев  оценивания видов компетентности учащихся на экзамене по </w:t>
      </w:r>
      <w:r>
        <w:rPr>
          <w:i/>
        </w:rPr>
        <w:t>физике</w:t>
      </w:r>
      <w:r>
        <w:t xml:space="preserve"> через составляющие образованности ГОС НРК представлена следующим образом:</w:t>
      </w:r>
    </w:p>
    <w:p w:rsidR="00914BF9" w:rsidRDefault="00914BF9" w:rsidP="002F2468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780"/>
        <w:gridCol w:w="3240"/>
      </w:tblGrid>
      <w:tr w:rsidR="002F2468" w:rsidRPr="00FE3782" w:rsidTr="00FE378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Pr="00FE3782" w:rsidRDefault="002F2468" w:rsidP="00FE3782">
            <w:pPr>
              <w:jc w:val="center"/>
              <w:rPr>
                <w:bCs/>
                <w:color w:val="000000"/>
              </w:rPr>
            </w:pPr>
            <w:r w:rsidRPr="00FE3782">
              <w:rPr>
                <w:smallCaps/>
              </w:rPr>
              <w:t>составляющие образованности НРК ГОС</w:t>
            </w:r>
          </w:p>
        </w:tc>
      </w:tr>
      <w:tr w:rsidR="002F2468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 w:rsidP="00FE3782">
            <w:pPr>
              <w:ind w:left="180" w:hanging="180"/>
              <w:jc w:val="center"/>
            </w:pPr>
            <w:r w:rsidRPr="00FE3782">
              <w:rPr>
                <w:bCs/>
                <w:color w:val="000000"/>
              </w:rPr>
              <w:t>1.Предметно-информационная составляющая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 w:rsidP="00FE3782">
            <w:pPr>
              <w:ind w:left="252" w:hanging="252"/>
              <w:jc w:val="center"/>
            </w:pPr>
            <w:r w:rsidRPr="00FE3782">
              <w:rPr>
                <w:bCs/>
                <w:color w:val="000000"/>
              </w:rPr>
              <w:t>2.Деятельностно-коммуникативная составляющая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 w:rsidP="00FE3782">
            <w:pPr>
              <w:ind w:left="252" w:hanging="252"/>
              <w:jc w:val="center"/>
            </w:pPr>
            <w:r w:rsidRPr="00FE3782">
              <w:rPr>
                <w:bCs/>
                <w:color w:val="000000"/>
              </w:rPr>
              <w:t>3.Ценностно-ориентационная составляющая</w:t>
            </w:r>
          </w:p>
        </w:tc>
      </w:tr>
      <w:tr w:rsidR="002F2468" w:rsidRPr="00FE3782" w:rsidTr="00FE378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681DE1" w:rsidP="001D52DC">
            <w:pPr>
              <w:numPr>
                <w:ilvl w:val="1"/>
                <w:numId w:val="1"/>
              </w:numPr>
              <w:jc w:val="center"/>
            </w:pPr>
            <w:r>
              <w:t>Ценностно-смысловая компетенция</w:t>
            </w:r>
          </w:p>
        </w:tc>
      </w:tr>
      <w:tr w:rsidR="00914BF9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Знание истории развития </w:t>
            </w:r>
            <w:r w:rsidRPr="00FE3782">
              <w:rPr>
                <w:b/>
                <w:i/>
              </w:rPr>
              <w:t>физики</w:t>
            </w:r>
            <w:r w:rsidRPr="002B282E">
              <w:t xml:space="preserve">, эволюции </w:t>
            </w:r>
            <w:r w:rsidRPr="00FE3782">
              <w:rPr>
                <w:b/>
                <w:i/>
              </w:rPr>
              <w:t xml:space="preserve">физических </w:t>
            </w:r>
            <w:r w:rsidRPr="002B282E">
              <w:t xml:space="preserve">идей, роли </w:t>
            </w:r>
            <w:r w:rsidRPr="00FE3782">
              <w:rPr>
                <w:b/>
                <w:i/>
              </w:rPr>
              <w:t>физики</w:t>
            </w:r>
            <w:r w:rsidRPr="002B282E">
              <w:t xml:space="preserve">  в научно-техническом прогрессе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Владеет стилем мышления, характерным для </w:t>
            </w:r>
            <w:r w:rsidRPr="00FE3782">
              <w:rPr>
                <w:b/>
                <w:i/>
              </w:rPr>
              <w:t>физики</w:t>
            </w:r>
            <w:r w:rsidRPr="00FE3782">
              <w:rPr>
                <w:b/>
              </w:rPr>
              <w:t>,</w:t>
            </w:r>
            <w:r w:rsidRPr="002B282E">
              <w:t xml:space="preserve"> его абстрактностью, строгостью</w:t>
            </w:r>
          </w:p>
          <w:p w:rsidR="00914BF9" w:rsidRPr="002B282E" w:rsidRDefault="00914BF9" w:rsidP="00FE3782">
            <w:pPr>
              <w:jc w:val="both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Умение вырабатывать собст</w:t>
            </w:r>
            <w:r>
              <w:t>-</w:t>
            </w:r>
            <w:r w:rsidRPr="002B282E">
              <w:t>венную позицию и следовать ей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Умение отстаивать свою позицию, формулировать свои мировоззренческие взгляды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1D52DC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Владение навыками организа</w:t>
            </w:r>
            <w:r>
              <w:t>-</w:t>
            </w:r>
            <w:r w:rsidRPr="002B282E">
              <w:t>ции и участия в коллективной деятельности: постановка общей цели и определение средств ее достижения, конструктивное вос</w:t>
            </w:r>
            <w:r>
              <w:t>-</w:t>
            </w:r>
            <w:r w:rsidRPr="002B282E">
              <w:t>приятие иных мнений и идей, учет индивидуальности партнеров по деятельности, объективное определение своего вклада в общий результат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Понимание ценности </w:t>
            </w:r>
            <w:r w:rsidRPr="00FE3782">
              <w:rPr>
                <w:b/>
                <w:i/>
              </w:rPr>
              <w:t>физического</w:t>
            </w:r>
            <w:r w:rsidRPr="00FE3782">
              <w:rPr>
                <w:b/>
              </w:rPr>
              <w:t xml:space="preserve"> </w:t>
            </w:r>
            <w:r w:rsidRPr="002B282E">
              <w:t>образования как средства развития культуры личности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>Определение собственного отношения к явлениям современной жизни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1D52DC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Осуществление осознан</w:t>
            </w:r>
            <w:r w:rsidR="001D52DC">
              <w:t>-н</w:t>
            </w:r>
            <w:r w:rsidRPr="002B282E">
              <w:t>ого выбора путей продолжения образования или будущей профессио</w:t>
            </w:r>
            <w:r w:rsidR="001D52DC">
              <w:t>-</w:t>
            </w:r>
            <w:r w:rsidRPr="002B282E">
              <w:t>нальной деятельности</w:t>
            </w:r>
          </w:p>
        </w:tc>
      </w:tr>
      <w:tr w:rsidR="00914BF9" w:rsidRPr="00FE3782" w:rsidTr="00FE378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FE108A" w:rsidRDefault="00914BF9" w:rsidP="00FE3782">
            <w:pPr>
              <w:jc w:val="center"/>
            </w:pPr>
            <w:r w:rsidRPr="00FE108A">
              <w:t>2. Общекультурная компетенция</w:t>
            </w:r>
          </w:p>
        </w:tc>
      </w:tr>
      <w:tr w:rsidR="00914BF9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Представление об идеях и методах </w:t>
            </w:r>
            <w:r w:rsidRPr="00FE3782">
              <w:rPr>
                <w:b/>
                <w:i/>
              </w:rPr>
              <w:t>физики</w:t>
            </w:r>
            <w:r w:rsidRPr="002B282E">
              <w:t xml:space="preserve"> </w:t>
            </w:r>
            <w:r w:rsidRPr="00FE3782">
              <w:rPr>
                <w:b/>
                <w:i/>
              </w:rPr>
              <w:t>как универ-сального языка науки и техники, средства моде-лирования</w:t>
            </w:r>
            <w:r w:rsidR="001D52DC">
              <w:rPr>
                <w:b/>
                <w:i/>
              </w:rPr>
              <w:t xml:space="preserve"> </w:t>
            </w:r>
            <w:r w:rsidRPr="00FE3782">
              <w:rPr>
                <w:b/>
                <w:i/>
              </w:rPr>
              <w:t xml:space="preserve"> явлений и процессов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Умение применять законы, правила и приемы коммуникации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Умение выразить себя не только речевыми средствами, но и средствами </w:t>
            </w:r>
            <w:r w:rsidRPr="00FE3782">
              <w:rPr>
                <w:b/>
                <w:i/>
              </w:rPr>
              <w:t xml:space="preserve">физического </w:t>
            </w:r>
            <w:r w:rsidRPr="002B282E">
              <w:t>языка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Способность ориенти</w:t>
            </w:r>
            <w:r w:rsidR="001D52DC">
              <w:t>-</w:t>
            </w:r>
            <w:r w:rsidRPr="002B282E">
              <w:t>роваться в системе общечеловеческих ценностей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Проявление убежден</w:t>
            </w:r>
            <w:r w:rsidR="001D52DC">
              <w:t>-</w:t>
            </w:r>
            <w:r w:rsidRPr="002B282E">
              <w:t>ности в необходимости обосновывать высказывае</w:t>
            </w:r>
            <w:r w:rsidR="001D52DC">
              <w:t>-</w:t>
            </w:r>
            <w:r w:rsidRPr="002B282E">
              <w:t>мую позицию</w:t>
            </w:r>
          </w:p>
        </w:tc>
      </w:tr>
      <w:tr w:rsidR="00914BF9" w:rsidRPr="00FE3782" w:rsidTr="00FE378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FE108A" w:rsidRDefault="00914BF9" w:rsidP="00FE3782">
            <w:pPr>
              <w:jc w:val="center"/>
            </w:pPr>
            <w:r w:rsidRPr="00FE3782">
              <w:rPr>
                <w:color w:val="000000"/>
              </w:rPr>
              <w:t>3. Учебно–познавательная компетенция</w:t>
            </w:r>
          </w:p>
        </w:tc>
      </w:tr>
      <w:tr w:rsidR="00914BF9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1D52DC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Владение </w:t>
            </w:r>
            <w:r>
              <w:t>прог</w:t>
            </w:r>
            <w:r w:rsidR="001D52DC">
              <w:t>-</w:t>
            </w:r>
            <w:r>
              <w:t>рам</w:t>
            </w:r>
            <w:r w:rsidRPr="002B282E">
              <w:t>мным материа</w:t>
            </w:r>
            <w:r w:rsidR="001D52DC">
              <w:t>-</w:t>
            </w:r>
            <w:r w:rsidRPr="002B282E">
              <w:t xml:space="preserve">лом по </w:t>
            </w:r>
            <w:r w:rsidRPr="00FE3782">
              <w:rPr>
                <w:b/>
                <w:i/>
              </w:rPr>
              <w:t>физике</w:t>
            </w:r>
            <w:r w:rsidRPr="002B282E">
              <w:t>, сформиро</w:t>
            </w:r>
            <w:r>
              <w:t>ванности физического</w:t>
            </w:r>
            <w:r w:rsidRPr="00FE3782">
              <w:rPr>
                <w:b/>
                <w:i/>
              </w:rPr>
              <w:t xml:space="preserve"> </w:t>
            </w:r>
            <w:r w:rsidRPr="002B282E">
              <w:t>аппарата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Определение адекватных способов решения учебной задачи на основе заданных алгоритмов.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Использование известных алгоритмов деятельности в нестандартной ситуации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Default="00914BF9" w:rsidP="00FE3782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Исследование несложных реальных связей и зависимостей.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Г.</w:t>
            </w:r>
            <w:r w:rsidRPr="002B282E">
              <w:t xml:space="preserve"> Определение сущностных характеристик изучаемого объекта, самостоятельный выбор критериев сравнения, сопоставления, оценки и классификации объектов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Д.</w:t>
            </w:r>
            <w:r w:rsidRPr="002B282E">
              <w:t xml:space="preserve"> Осуществление проектной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Использование системы </w:t>
            </w:r>
            <w:r w:rsidRPr="00FE3782">
              <w:rPr>
                <w:b/>
                <w:i/>
              </w:rPr>
              <w:t xml:space="preserve">физических </w:t>
            </w:r>
            <w:r w:rsidRPr="002B282E">
              <w:t xml:space="preserve">знаний и умений для применения в практической деятельности, повседневной жизни, для изучения школьных </w:t>
            </w:r>
            <w:r w:rsidRPr="00FE3782">
              <w:rPr>
                <w:b/>
                <w:i/>
              </w:rPr>
              <w:t xml:space="preserve">естест-веннонаучных </w:t>
            </w:r>
            <w:r w:rsidRPr="002B282E">
              <w:t>дисциплин, продолжения образования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Умение самостоятельно и мотивированно организовывать свою познавательную деятель</w:t>
            </w:r>
            <w:r>
              <w:t>-</w:t>
            </w:r>
            <w:r w:rsidRPr="002B282E">
              <w:t>ность (от постановки цели до получения и оценки результата)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Самостоятельное созда</w:t>
            </w:r>
            <w:r w:rsidR="001D52DC">
              <w:t>-</w:t>
            </w:r>
            <w:r w:rsidRPr="002B282E">
              <w:t>ние алгоритмов позна</w:t>
            </w:r>
            <w:r w:rsidR="001D52DC">
              <w:t>-</w:t>
            </w:r>
            <w:r w:rsidRPr="002B282E">
              <w:t>вательной деятельности для решения задач творческого и поискового характера. Формулирование полу</w:t>
            </w:r>
            <w:r w:rsidR="001D52DC">
              <w:t>-</w:t>
            </w:r>
            <w:r w:rsidRPr="002B282E">
              <w:t>ченных результатов</w:t>
            </w:r>
          </w:p>
        </w:tc>
      </w:tr>
      <w:tr w:rsidR="00914BF9" w:rsidRPr="00FE3782" w:rsidTr="00FE378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FE108A" w:rsidRDefault="00914BF9" w:rsidP="00FE3782">
            <w:pPr>
              <w:jc w:val="center"/>
            </w:pPr>
            <w:r w:rsidRPr="00FE108A">
              <w:t>4. Информационная компетенция</w:t>
            </w:r>
          </w:p>
        </w:tc>
      </w:tr>
      <w:tr w:rsidR="00914BF9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Владение осно</w:t>
            </w:r>
            <w:r w:rsidR="001D52DC">
              <w:t>-</w:t>
            </w:r>
            <w:r w:rsidRPr="002B282E">
              <w:t>вами целостного восприятия мира, овладение умениями выдвигать гипотезы и строить модели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Знание основных видов, каналов информации и средств ее приобретения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FE3782" w:rsidRDefault="00914BF9" w:rsidP="00FE3782">
            <w:pPr>
              <w:jc w:val="both"/>
              <w:rPr>
                <w:bCs/>
              </w:rPr>
            </w:pPr>
            <w:r w:rsidRPr="00FE3782">
              <w:rPr>
                <w:b/>
                <w:bCs/>
              </w:rPr>
              <w:t>А.</w:t>
            </w:r>
            <w:r w:rsidRPr="00FE3782">
              <w:rPr>
                <w:bCs/>
              </w:rPr>
              <w:t xml:space="preserve"> Умение находить, анализиро-вать, передавать и принимать требуемую информацию</w:t>
            </w:r>
          </w:p>
          <w:p w:rsidR="00914BF9" w:rsidRPr="00FE3782" w:rsidRDefault="00914BF9" w:rsidP="00FE3782">
            <w:pPr>
              <w:jc w:val="both"/>
              <w:rPr>
                <w:bCs/>
                <w:sz w:val="16"/>
                <w:szCs w:val="16"/>
              </w:rPr>
            </w:pPr>
          </w:p>
          <w:p w:rsidR="00914BF9" w:rsidRPr="00FE3782" w:rsidRDefault="00914BF9" w:rsidP="00FE3782">
            <w:pPr>
              <w:jc w:val="both"/>
              <w:rPr>
                <w:bCs/>
              </w:rPr>
            </w:pPr>
            <w:r w:rsidRPr="00FE3782">
              <w:rPr>
                <w:b/>
                <w:bCs/>
              </w:rPr>
              <w:t>Б.</w:t>
            </w:r>
            <w:r w:rsidRPr="00FE3782">
              <w:rPr>
                <w:bCs/>
              </w:rPr>
              <w:t xml:space="preserve"> Умение понимать задание в различных формулировках, кон-текстах</w:t>
            </w:r>
          </w:p>
          <w:p w:rsidR="00914BF9" w:rsidRPr="00FE3782" w:rsidRDefault="00914BF9" w:rsidP="00FE3782">
            <w:pPr>
              <w:jc w:val="both"/>
              <w:rPr>
                <w:bCs/>
                <w:sz w:val="16"/>
                <w:szCs w:val="16"/>
              </w:rPr>
            </w:pPr>
          </w:p>
          <w:p w:rsidR="00914BF9" w:rsidRPr="00FE3782" w:rsidRDefault="00914BF9" w:rsidP="00FE3782">
            <w:pPr>
              <w:jc w:val="both"/>
              <w:rPr>
                <w:bCs/>
              </w:rPr>
            </w:pPr>
            <w:r w:rsidRPr="00FE3782">
              <w:rPr>
                <w:b/>
                <w:bCs/>
              </w:rPr>
              <w:t>В.</w:t>
            </w:r>
            <w:r w:rsidRPr="00FE3782">
              <w:rPr>
                <w:bCs/>
              </w:rPr>
              <w:t xml:space="preserve"> Умение работать с различными источниками информации</w:t>
            </w:r>
          </w:p>
          <w:p w:rsidR="00914BF9" w:rsidRPr="00FE3782" w:rsidRDefault="00914BF9" w:rsidP="00FE3782">
            <w:pPr>
              <w:jc w:val="both"/>
              <w:rPr>
                <w:bCs/>
                <w:sz w:val="16"/>
                <w:szCs w:val="16"/>
              </w:rPr>
            </w:pPr>
          </w:p>
          <w:p w:rsidR="00914BF9" w:rsidRPr="00FE3782" w:rsidRDefault="00914BF9" w:rsidP="00FE3782">
            <w:pPr>
              <w:jc w:val="both"/>
              <w:rPr>
                <w:bCs/>
              </w:rPr>
            </w:pPr>
            <w:r w:rsidRPr="00FE3782">
              <w:rPr>
                <w:b/>
                <w:bCs/>
              </w:rPr>
              <w:t>Г.</w:t>
            </w:r>
            <w:r w:rsidRPr="00FE3782">
              <w:rPr>
                <w:bCs/>
              </w:rPr>
              <w:t xml:space="preserve"> Умение переводить информа-цию с родного языка на язык </w:t>
            </w:r>
            <w:r w:rsidR="001D52DC">
              <w:rPr>
                <w:bCs/>
              </w:rPr>
              <w:t>физ</w:t>
            </w:r>
            <w:r w:rsidRPr="00FE3782">
              <w:rPr>
                <w:bCs/>
              </w:rPr>
              <w:t>ики</w:t>
            </w:r>
          </w:p>
          <w:p w:rsidR="00914BF9" w:rsidRPr="00FE3782" w:rsidRDefault="00914BF9" w:rsidP="00FE3782">
            <w:pPr>
              <w:jc w:val="both"/>
              <w:rPr>
                <w:bCs/>
                <w:sz w:val="16"/>
                <w:szCs w:val="16"/>
              </w:rPr>
            </w:pPr>
          </w:p>
          <w:p w:rsidR="00914BF9" w:rsidRPr="00FE3782" w:rsidRDefault="00914BF9" w:rsidP="00FE3782">
            <w:pPr>
              <w:jc w:val="both"/>
              <w:rPr>
                <w:bCs/>
              </w:rPr>
            </w:pPr>
            <w:r w:rsidRPr="00FE3782">
              <w:rPr>
                <w:b/>
                <w:bCs/>
              </w:rPr>
              <w:t>Д.</w:t>
            </w:r>
            <w:r w:rsidRPr="00FE3782">
              <w:rPr>
                <w:bCs/>
              </w:rPr>
              <w:t xml:space="preserve"> Использование мультимедий-ных ресурсов и компьютерных т</w:t>
            </w:r>
            <w:r w:rsidR="001D52DC">
              <w:rPr>
                <w:bCs/>
              </w:rPr>
              <w:t>ехнологий для обработки, переда</w:t>
            </w:r>
            <w:r w:rsidRPr="00FE3782">
              <w:rPr>
                <w:bCs/>
              </w:rPr>
              <w:t>чи, систематизации инфор</w:t>
            </w:r>
            <w:r w:rsidR="001D52DC">
              <w:rPr>
                <w:bCs/>
              </w:rPr>
              <w:t>-</w:t>
            </w:r>
            <w:r w:rsidRPr="00FE3782">
              <w:rPr>
                <w:bCs/>
              </w:rPr>
              <w:t>мации</w:t>
            </w:r>
          </w:p>
          <w:p w:rsidR="00914BF9" w:rsidRPr="00FE3782" w:rsidRDefault="00914BF9" w:rsidP="00FE3782">
            <w:pPr>
              <w:jc w:val="both"/>
              <w:rPr>
                <w:bCs/>
                <w:sz w:val="16"/>
                <w:szCs w:val="16"/>
              </w:rPr>
            </w:pPr>
          </w:p>
          <w:p w:rsidR="00914BF9" w:rsidRPr="00FE3782" w:rsidRDefault="00914BF9" w:rsidP="00FE3782">
            <w:pPr>
              <w:jc w:val="both"/>
              <w:rPr>
                <w:bCs/>
              </w:rPr>
            </w:pPr>
            <w:r w:rsidRPr="00FE3782">
              <w:rPr>
                <w:b/>
                <w:bCs/>
              </w:rPr>
              <w:t>Е.</w:t>
            </w:r>
            <w:r w:rsidRPr="00FE3782">
              <w:rPr>
                <w:bCs/>
              </w:rPr>
              <w:t xml:space="preserve"> Умеет создавать базы данных, презентации результатов познава-тельной и практической деятель-ности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Способность самооп</w:t>
            </w:r>
            <w:r w:rsidR="001D52DC">
              <w:t>-</w:t>
            </w:r>
            <w:r w:rsidRPr="002B282E">
              <w:t>ределения и самоориентации в информационном поле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Понимание важности оценки и отбора информации из разных источников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Критически оценивает достоверность полученной информации и передает ее содержание адекватно поставленной цели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Г.</w:t>
            </w:r>
            <w:r w:rsidRPr="002B282E">
              <w:t xml:space="preserve"> При выполнении задания использовались знания и умения, приобретенные не только в </w:t>
            </w:r>
            <w:r>
              <w:t>школе</w:t>
            </w:r>
          </w:p>
          <w:p w:rsidR="00914BF9" w:rsidRPr="002B282E" w:rsidRDefault="00914BF9" w:rsidP="00FE3782">
            <w:pPr>
              <w:jc w:val="both"/>
            </w:pPr>
          </w:p>
        </w:tc>
      </w:tr>
      <w:tr w:rsidR="001D52DC" w:rsidRPr="00FE3782" w:rsidTr="001D52DC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DC" w:rsidRDefault="001D52DC" w:rsidP="001D52DC">
            <w:pPr>
              <w:jc w:val="center"/>
            </w:pPr>
            <w:r w:rsidRPr="00FE108A">
              <w:t>5. Коммуникативная компетенция</w:t>
            </w:r>
          </w:p>
        </w:tc>
      </w:tr>
      <w:tr w:rsidR="00914BF9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Знание </w:t>
            </w:r>
            <w:r w:rsidRPr="00FE3782">
              <w:rPr>
                <w:b/>
                <w:i/>
              </w:rPr>
              <w:t>физичес</w:t>
            </w:r>
            <w:r w:rsidR="001D52DC">
              <w:rPr>
                <w:b/>
                <w:i/>
              </w:rPr>
              <w:t>-</w:t>
            </w:r>
            <w:r w:rsidRPr="00FE3782">
              <w:rPr>
                <w:b/>
                <w:i/>
              </w:rPr>
              <w:t xml:space="preserve">кой </w:t>
            </w:r>
            <w:r w:rsidRPr="002B282E">
              <w:t>терминологии и символики, как фраг</w:t>
            </w:r>
            <w:r>
              <w:t>-</w:t>
            </w:r>
            <w:r w:rsidRPr="002B282E">
              <w:t>мента общемирового искусственного языка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Выбор и использование знаковых систем (текст, таблица, схема и др.) в соответствии с коммуникативной задачей, сферой и ситуацией общения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Умение развернуто обосновы</w:t>
            </w:r>
            <w:r>
              <w:t>-</w:t>
            </w:r>
            <w:r w:rsidRPr="002B282E">
              <w:t>вать суждения, давать определе</w:t>
            </w:r>
            <w:r>
              <w:t>-</w:t>
            </w:r>
            <w:r w:rsidRPr="002B282E">
              <w:t>ния, приводить доказательства (в том числе от противного)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Объяснение изученных положений на самостоятельно подобранных конкретных при</w:t>
            </w:r>
            <w:r w:rsidR="001D52DC">
              <w:t>-</w:t>
            </w:r>
            <w:r w:rsidRPr="002B282E">
              <w:t>мерах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Умение вступать в речевое общение, участвовать в диалоге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8864E3" w:rsidRPr="002B282E" w:rsidRDefault="00914BF9" w:rsidP="00FE3782">
            <w:pPr>
              <w:jc w:val="both"/>
            </w:pPr>
            <w:r w:rsidRPr="00FE3782">
              <w:rPr>
                <w:b/>
              </w:rPr>
              <w:t>Г.</w:t>
            </w:r>
            <w:r w:rsidRPr="002B282E">
              <w:t xml:space="preserve"> Владение основными видами публичных выступлений (выс</w:t>
            </w:r>
            <w:r w:rsidR="001D52DC">
              <w:t>-</w:t>
            </w:r>
            <w:r w:rsidRPr="002B282E">
              <w:t>казывание, монолог, дискуссия, полемика</w:t>
            </w:r>
            <w:r w:rsidR="001D52DC"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Понимание точки зрения собеседника, признание права на иное мнение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Следование этическим нормам и правилам ведения диалога (диспута)</w:t>
            </w:r>
          </w:p>
        </w:tc>
      </w:tr>
      <w:tr w:rsidR="001D52DC" w:rsidRPr="00FE3782" w:rsidTr="001D52DC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DC" w:rsidRDefault="001D52DC" w:rsidP="001D52DC">
            <w:pPr>
              <w:jc w:val="center"/>
            </w:pPr>
            <w:r w:rsidRPr="00FE108A">
              <w:t>6. Компетенция личностного самосовершенствования</w:t>
            </w:r>
          </w:p>
        </w:tc>
      </w:tr>
      <w:tr w:rsidR="00914BF9" w:rsidRPr="00FE3782" w:rsidTr="00FE378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Понимание значи</w:t>
            </w:r>
            <w:r>
              <w:t>-</w:t>
            </w:r>
            <w:r w:rsidRPr="002B282E">
              <w:t>мости качеств лич</w:t>
            </w:r>
            <w:r w:rsidR="001D52DC">
              <w:t>-</w:t>
            </w:r>
            <w:r w:rsidRPr="002B282E">
              <w:t>ности, необходимых человеку для полноценной жизни в современном обществе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1D52DC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Понимание эколо</w:t>
            </w:r>
            <w:r w:rsidR="001D52DC">
              <w:t>-</w:t>
            </w:r>
            <w:r w:rsidRPr="002B282E">
              <w:t>гических аспектов любой деятельности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>
              <w:t xml:space="preserve"> </w:t>
            </w:r>
            <w:r w:rsidRPr="002B282E">
              <w:t>Сформированность следующих качеств личности: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 xml:space="preserve">а) </w:t>
            </w:r>
            <w:r w:rsidRPr="002B282E">
              <w:t>ясность и точность мысли;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б)</w:t>
            </w:r>
            <w:r w:rsidRPr="002B282E">
              <w:t xml:space="preserve"> критичность мышления, интуи</w:t>
            </w:r>
            <w:r>
              <w:t>-</w:t>
            </w:r>
            <w:r w:rsidRPr="002B282E">
              <w:t>ция, логическое мышление;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в)</w:t>
            </w:r>
            <w:r w:rsidRPr="002B282E">
              <w:t xml:space="preserve"> владеет элементами алгорит</w:t>
            </w:r>
            <w:r>
              <w:t>-</w:t>
            </w:r>
            <w:r w:rsidRPr="002B282E">
              <w:t>мической культуры, пространст</w:t>
            </w:r>
            <w:r>
              <w:t>-</w:t>
            </w:r>
            <w:r w:rsidRPr="002B282E">
              <w:t>венных представлений;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 xml:space="preserve">г) </w:t>
            </w:r>
            <w:r w:rsidRPr="002B282E">
              <w:t>способность к преодолению трудностей.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 xml:space="preserve">д) </w:t>
            </w:r>
            <w:r w:rsidRPr="002B282E">
              <w:t>развитость экологических принципов мышления и поведения;</w:t>
            </w: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е)</w:t>
            </w:r>
            <w:r w:rsidRPr="002B282E">
              <w:t xml:space="preserve"> умение рационально организо</w:t>
            </w:r>
            <w:r>
              <w:t>-</w:t>
            </w:r>
            <w:r w:rsidRPr="002B282E">
              <w:t>вать собственную деятельность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А.</w:t>
            </w:r>
            <w:r w:rsidRPr="002B282E">
              <w:t xml:space="preserve"> Объективное оценивание своих учебных достижений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Б.</w:t>
            </w:r>
            <w:r w:rsidRPr="002B282E">
              <w:t xml:space="preserve"> Учитывает мнение других людей при определении собственной позиции и самооценке</w:t>
            </w:r>
          </w:p>
          <w:p w:rsidR="00914BF9" w:rsidRPr="00FE3782" w:rsidRDefault="00914BF9" w:rsidP="00FE3782">
            <w:pPr>
              <w:jc w:val="both"/>
              <w:rPr>
                <w:sz w:val="16"/>
                <w:szCs w:val="16"/>
              </w:rPr>
            </w:pPr>
          </w:p>
          <w:p w:rsidR="00914BF9" w:rsidRPr="002B282E" w:rsidRDefault="00914BF9" w:rsidP="00FE3782">
            <w:pPr>
              <w:jc w:val="both"/>
            </w:pPr>
            <w:r w:rsidRPr="00FE3782">
              <w:rPr>
                <w:b/>
              </w:rPr>
              <w:t>В.</w:t>
            </w:r>
            <w:r w:rsidRPr="002B282E">
              <w:t xml:space="preserve"> Умение соотносить при</w:t>
            </w:r>
            <w:r w:rsidR="001D52DC">
              <w:t>-</w:t>
            </w:r>
            <w:r w:rsidRPr="002B282E">
              <w:t>ложенные усилия с полученными результатами своей деятельности</w:t>
            </w:r>
          </w:p>
          <w:p w:rsidR="00914BF9" w:rsidRPr="002B282E" w:rsidRDefault="00914BF9" w:rsidP="00FE3782">
            <w:pPr>
              <w:jc w:val="both"/>
            </w:pPr>
          </w:p>
        </w:tc>
      </w:tr>
      <w:tr w:rsidR="00914BF9" w:rsidRPr="00FE3782" w:rsidTr="00FE3782">
        <w:trPr>
          <w:trHeight w:val="162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42"/>
            </w:tblGrid>
            <w:tr w:rsidR="00681DE1" w:rsidRPr="000A5DBC" w:rsidTr="00FE3782">
              <w:tc>
                <w:tcPr>
                  <w:tcW w:w="9427" w:type="dxa"/>
                </w:tcPr>
                <w:p w:rsidR="00681DE1" w:rsidRPr="000A5DBC" w:rsidRDefault="00681DE1" w:rsidP="00FE3782">
                  <w:pPr>
                    <w:jc w:val="center"/>
                  </w:pPr>
                  <w:r w:rsidRPr="000A5DBC">
                    <w:t>7. Социально-трудовая компетенция</w:t>
                  </w:r>
                </w:p>
              </w:tc>
            </w:tr>
            <w:tr w:rsidR="00681DE1" w:rsidRPr="002B282E" w:rsidTr="00FE3782">
              <w:trPr>
                <w:trHeight w:val="2180"/>
              </w:trPr>
              <w:tc>
                <w:tcPr>
                  <w:tcW w:w="9427" w:type="dxa"/>
                </w:tcPr>
                <w:p w:rsidR="00681DE1" w:rsidRPr="002B282E" w:rsidRDefault="00681DE1" w:rsidP="00FE3782">
                  <w:pPr>
                    <w:jc w:val="both"/>
                  </w:pPr>
                  <w:r w:rsidRPr="002B282E">
                    <w:t>Использование приобретенных знаний и умений в практической деятельности и повседневной жизни для:</w:t>
                  </w:r>
                </w:p>
                <w:p w:rsidR="00681DE1" w:rsidRPr="00681DE1" w:rsidRDefault="00681DE1" w:rsidP="00FE3782">
                  <w:pPr>
                    <w:jc w:val="both"/>
                  </w:pPr>
                  <w:r w:rsidRPr="00681DE1">
                    <w:t xml:space="preserve">- </w:t>
                  </w:r>
                  <w:r w:rsidRPr="00FE3782">
                    <w:rPr>
                      <w:i/>
                    </w:rPr>
                    <w:t>практических расчетов по формулам</w:t>
                  </w:r>
                  <w:r w:rsidRPr="00681DE1">
                    <w:t xml:space="preserve">, используя при необходимости справочные материалы и </w:t>
                  </w:r>
                  <w:r w:rsidRPr="00FE3782">
                    <w:rPr>
                      <w:i/>
                    </w:rPr>
                    <w:t>простейшие вычислительные устройства</w:t>
                  </w:r>
                  <w:r w:rsidRPr="00681DE1">
                    <w:t>;</w:t>
                  </w:r>
                </w:p>
                <w:p w:rsidR="00681DE1" w:rsidRPr="00FE3782" w:rsidRDefault="00681DE1" w:rsidP="00FE3782">
                  <w:pPr>
                    <w:jc w:val="both"/>
                    <w:rPr>
                      <w:i/>
                    </w:rPr>
                  </w:pPr>
                  <w:r w:rsidRPr="00681DE1">
                    <w:t xml:space="preserve">- </w:t>
                  </w:r>
                  <w:r w:rsidRPr="00FE3782">
                    <w:rPr>
                      <w:i/>
                    </w:rPr>
                    <w:t>описания с помощью функций различных зависимостей, представления их графически, интерпретации графиков;</w:t>
                  </w:r>
                </w:p>
                <w:p w:rsidR="00681DE1" w:rsidRPr="00FE3782" w:rsidRDefault="00681DE1" w:rsidP="00FE3782">
                  <w:pPr>
                    <w:jc w:val="both"/>
                    <w:rPr>
                      <w:i/>
                    </w:rPr>
                  </w:pPr>
                  <w:r w:rsidRPr="00FE3782">
                    <w:rPr>
                      <w:i/>
                    </w:rPr>
                    <w:t>- решения прикладных задач, в том числе социально-экономических и физических;</w:t>
                  </w:r>
                </w:p>
                <w:p w:rsidR="00681DE1" w:rsidRPr="002B282E" w:rsidRDefault="00681DE1" w:rsidP="00FE3782">
                  <w:pPr>
                    <w:jc w:val="both"/>
                  </w:pPr>
                  <w:r w:rsidRPr="00FE3782">
                    <w:rPr>
                      <w:i/>
                    </w:rPr>
                    <w:t>- анализа информации статистического характер.</w:t>
                  </w:r>
                </w:p>
              </w:tc>
            </w:tr>
          </w:tbl>
          <w:p w:rsidR="00914BF9" w:rsidRDefault="00914BF9" w:rsidP="00FE3782">
            <w:pPr>
              <w:jc w:val="center"/>
            </w:pPr>
          </w:p>
        </w:tc>
      </w:tr>
    </w:tbl>
    <w:p w:rsidR="002F2468" w:rsidRDefault="002F2468" w:rsidP="002F2468">
      <w:pPr>
        <w:ind w:firstLine="708"/>
        <w:jc w:val="both"/>
      </w:pPr>
    </w:p>
    <w:p w:rsidR="00001109" w:rsidRDefault="005456AD" w:rsidP="002F2468">
      <w:pPr>
        <w:ind w:firstLine="708"/>
        <w:jc w:val="both"/>
      </w:pPr>
      <w:r w:rsidRPr="005456AD">
        <w:rPr>
          <w:b/>
        </w:rPr>
        <w:t>Форма</w:t>
      </w:r>
      <w:r w:rsidR="00001109" w:rsidRPr="005456AD">
        <w:rPr>
          <w:b/>
        </w:rPr>
        <w:t xml:space="preserve"> сдачи экзамена по физике –</w:t>
      </w:r>
      <w:r w:rsidR="00001109">
        <w:t xml:space="preserve"> </w:t>
      </w:r>
      <w:r w:rsidR="00001109" w:rsidRPr="001F15AE">
        <w:rPr>
          <w:b/>
        </w:rPr>
        <w:t>экзаменационные билеты.</w:t>
      </w:r>
    </w:p>
    <w:p w:rsidR="002F2468" w:rsidRDefault="002F2468" w:rsidP="002F2468">
      <w:pPr>
        <w:ind w:firstLine="708"/>
        <w:jc w:val="both"/>
      </w:pPr>
      <w:r>
        <w:t xml:space="preserve">Всего учащимся предлагается </w:t>
      </w:r>
      <w:r>
        <w:rPr>
          <w:i/>
        </w:rPr>
        <w:t>2</w:t>
      </w:r>
      <w:r w:rsidR="008864E3">
        <w:rPr>
          <w:i/>
        </w:rPr>
        <w:t>0</w:t>
      </w:r>
      <w:r>
        <w:t xml:space="preserve"> билетов, которые составлены в соответствии с предлагаемыми примерными экзаменационными билетами для проведения устной итоговой аттестации выпускников по </w:t>
      </w:r>
      <w:r>
        <w:rPr>
          <w:i/>
        </w:rPr>
        <w:t>физике</w:t>
      </w:r>
      <w:r>
        <w:t>.</w:t>
      </w:r>
    </w:p>
    <w:p w:rsidR="002F2468" w:rsidRDefault="002F2468" w:rsidP="002F2468">
      <w:pPr>
        <w:ind w:firstLine="708"/>
        <w:jc w:val="both"/>
      </w:pPr>
      <w:r>
        <w:t xml:space="preserve">В каждом билете </w:t>
      </w:r>
      <w:r>
        <w:rPr>
          <w:i/>
        </w:rPr>
        <w:t>3</w:t>
      </w:r>
      <w:r>
        <w:t xml:space="preserve"> вопроса. В первом предлагается ответить на теоретический вопрос курса физики основной школы. Второй вопрос – лабораторная работа.</w:t>
      </w:r>
      <w:r>
        <w:rPr>
          <w:i/>
        </w:rPr>
        <w:t xml:space="preserve"> </w:t>
      </w:r>
      <w:r>
        <w:t>Третий вопрос  содержит задачу.</w:t>
      </w:r>
      <w:r w:rsidR="00311E61">
        <w:t xml:space="preserve"> </w:t>
      </w:r>
      <w:r w:rsidR="00B72B2E">
        <w:t xml:space="preserve">В вопросах  билетов  № </w:t>
      </w:r>
      <w:r w:rsidR="008864E3">
        <w:t>6,9,11,14,17,18,20</w:t>
      </w:r>
      <w:r w:rsidR="00B72B2E">
        <w:t xml:space="preserve"> содержится материал регионального характера.</w:t>
      </w:r>
      <w:r>
        <w:t xml:space="preserve">  </w:t>
      </w:r>
    </w:p>
    <w:p w:rsidR="00364CC1" w:rsidRDefault="002F2468" w:rsidP="00364CC1">
      <w:pPr>
        <w:ind w:firstLine="360"/>
        <w:jc w:val="both"/>
      </w:pPr>
      <w:r>
        <w:t xml:space="preserve">      Содержание заданий для итоговой аттестации выпускников по </w:t>
      </w:r>
      <w:r>
        <w:rPr>
          <w:i/>
        </w:rPr>
        <w:t>физике</w:t>
      </w:r>
      <w:r>
        <w:t xml:space="preserve"> определяется тем, что, выполняя задания, выпускник может продемонстрировать компетентность в сфере самостоятельной познавательной деятельности.</w:t>
      </w:r>
    </w:p>
    <w:p w:rsidR="0027249E" w:rsidRDefault="0027249E" w:rsidP="0027249E">
      <w:pPr>
        <w:ind w:firstLine="708"/>
        <w:jc w:val="both"/>
      </w:pPr>
      <w:r w:rsidRPr="0027249E">
        <w:t xml:space="preserve">При проведении устного экзамена по физике учащимся предоставляется право использовать при необходимости: </w:t>
      </w:r>
    </w:p>
    <w:p w:rsidR="0027249E" w:rsidRDefault="0027249E" w:rsidP="0027249E">
      <w:pPr>
        <w:ind w:firstLine="708"/>
        <w:jc w:val="both"/>
      </w:pPr>
      <w:r w:rsidRPr="0027249E">
        <w:t xml:space="preserve">1) справочные таблицы физических величин; </w:t>
      </w:r>
    </w:p>
    <w:p w:rsidR="0027249E" w:rsidRDefault="0027249E" w:rsidP="0027249E">
      <w:pPr>
        <w:ind w:firstLine="708"/>
        <w:jc w:val="both"/>
      </w:pPr>
      <w:r w:rsidRPr="0027249E">
        <w:t>2) плакаты и таблицы для ответов на теоретические вопросы;</w:t>
      </w:r>
    </w:p>
    <w:p w:rsidR="0027249E" w:rsidRDefault="0027249E" w:rsidP="0027249E">
      <w:pPr>
        <w:ind w:firstLine="708"/>
        <w:jc w:val="both"/>
      </w:pPr>
      <w:r w:rsidRPr="0027249E">
        <w:t xml:space="preserve">3) приборы и материалы выполнения практических заданий; </w:t>
      </w:r>
    </w:p>
    <w:p w:rsidR="0027249E" w:rsidRPr="0027249E" w:rsidRDefault="0027249E" w:rsidP="0027249E">
      <w:pPr>
        <w:ind w:firstLine="708"/>
        <w:jc w:val="both"/>
      </w:pPr>
      <w:r w:rsidRPr="0027249E">
        <w:t>4) непрограммируемый калькулятор.</w:t>
      </w:r>
    </w:p>
    <w:p w:rsidR="002F2468" w:rsidRDefault="002F2468" w:rsidP="002F2468">
      <w:pPr>
        <w:ind w:firstLine="708"/>
        <w:jc w:val="both"/>
      </w:pPr>
      <w:r>
        <w:t>Компетентность в сфере самостоятельной познавательной деятельности опирается на:</w:t>
      </w:r>
    </w:p>
    <w:p w:rsidR="002F2468" w:rsidRDefault="002F2468" w:rsidP="002F2468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>
        <w:t>приобретение опыта познавательной деятельности, зафиксированной в знаниях (уровень базовых знаний необходим для продолжения образования и использования в практической жизни);</w:t>
      </w:r>
    </w:p>
    <w:p w:rsidR="002F2468" w:rsidRDefault="002F2468" w:rsidP="002F2468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>
        <w:t>сформированность основ творческого мышления;</w:t>
      </w:r>
    </w:p>
    <w:p w:rsidR="002F2468" w:rsidRDefault="002F2468" w:rsidP="002F2468">
      <w:pPr>
        <w:numPr>
          <w:ilvl w:val="0"/>
          <w:numId w:val="4"/>
        </w:numPr>
        <w:tabs>
          <w:tab w:val="num" w:pos="180"/>
        </w:tabs>
        <w:ind w:left="180" w:hanging="180"/>
        <w:jc w:val="both"/>
      </w:pPr>
      <w:r>
        <w:t>приобретение опыта осуществления известных способов деятельности (сформированность частнопредметных и общеучебных умений и навыков);</w:t>
      </w:r>
    </w:p>
    <w:p w:rsidR="002F2468" w:rsidRDefault="002F2468" w:rsidP="002F2468">
      <w:pPr>
        <w:pStyle w:val="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Характер заданий позволяет оценить уровень достижений выпускников в сфере коммуникации, а именно: </w:t>
      </w:r>
    </w:p>
    <w:p w:rsidR="002F2468" w:rsidRDefault="002F2468" w:rsidP="002F2468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>
        <w:t>умение отобрать необходимые материалы;</w:t>
      </w:r>
    </w:p>
    <w:p w:rsidR="002F2468" w:rsidRDefault="002F2468" w:rsidP="002F2468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>
        <w:t>умение формулировать тезисы, выдвигать аргументы и комментировать их;</w:t>
      </w:r>
    </w:p>
    <w:p w:rsidR="002F2468" w:rsidRDefault="002F2468" w:rsidP="002F2468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>
        <w:t>умение строить высказывания, делать обобщения и выводы;</w:t>
      </w:r>
    </w:p>
    <w:p w:rsidR="002F2468" w:rsidRDefault="002F2468" w:rsidP="002F2468">
      <w:pPr>
        <w:numPr>
          <w:ilvl w:val="0"/>
          <w:numId w:val="5"/>
        </w:numPr>
        <w:tabs>
          <w:tab w:val="num" w:pos="180"/>
        </w:tabs>
        <w:ind w:left="180" w:hanging="180"/>
        <w:jc w:val="both"/>
      </w:pPr>
      <w:r>
        <w:t>умение наглядно представлять информацию в виде словесного описания процессов или явлений, их схематичного представления.</w:t>
      </w:r>
    </w:p>
    <w:p w:rsidR="002F2468" w:rsidRDefault="002F2468" w:rsidP="002F2468">
      <w:pPr>
        <w:numPr>
          <w:ilvl w:val="0"/>
          <w:numId w:val="4"/>
        </w:numPr>
        <w:tabs>
          <w:tab w:val="num" w:pos="180"/>
        </w:tabs>
        <w:ind w:left="0" w:firstLine="0"/>
        <w:jc w:val="both"/>
      </w:pPr>
      <w:r>
        <w:t>владение средствами коммуникации.</w:t>
      </w:r>
    </w:p>
    <w:p w:rsidR="002F2468" w:rsidRDefault="002F2468" w:rsidP="002F2468">
      <w:pPr>
        <w:ind w:firstLine="708"/>
        <w:jc w:val="both"/>
      </w:pPr>
      <w:r>
        <w:t>Оценивание ответа выпускника на вопросы билета по системе критериев оценивания видов компетентности происходит следующим образом:</w:t>
      </w:r>
    </w:p>
    <w:p w:rsidR="002F2468" w:rsidRDefault="002F2468" w:rsidP="002F2468">
      <w:pPr>
        <w:ind w:firstLine="708"/>
        <w:jc w:val="both"/>
      </w:pPr>
      <w:r>
        <w:rPr>
          <w:u w:val="single"/>
        </w:rPr>
        <w:t xml:space="preserve">Теоретические вопросы </w:t>
      </w:r>
      <w:r>
        <w:t>проверяют предметные знания по физике</w:t>
      </w:r>
      <w:r>
        <w:rPr>
          <w:i/>
        </w:rPr>
        <w:t>,</w:t>
      </w:r>
      <w:r>
        <w:t xml:space="preserve"> предусмотренные ФК ГОС. При ответе на эти вопросы выпускник должен также продемонстрировать в полной мере сформированность </w:t>
      </w:r>
      <w:r>
        <w:rPr>
          <w:i/>
        </w:rPr>
        <w:t>предметно-информационной составляющей</w:t>
      </w:r>
      <w:r>
        <w:t xml:space="preserve"> всех пяти ключевых компетентностей. Для выявления и уточнения степени сформированности указанных компетентностей ему могут быть заданы дополнительные вопросы. Таким образом, ответ на теоретический вопрос предполагает не только изложение предметного материала, но и применения научного знания в практической деятельности человека. </w:t>
      </w:r>
      <w:r>
        <w:rPr>
          <w:i/>
        </w:rPr>
        <w:t>Деятельностно-коммуникативная составляющая</w:t>
      </w:r>
      <w:r>
        <w:t xml:space="preserve"> в ответе на теоретический вопрос проявляется в </w:t>
      </w:r>
      <w:r>
        <w:rPr>
          <w:color w:val="000000"/>
        </w:rPr>
        <w:t xml:space="preserve">знании норм ситуативно уместной речи: терминология, общепринятый в научной речи слэнг, логика изложения, а также </w:t>
      </w:r>
      <w:r>
        <w:rPr>
          <w:bCs/>
        </w:rPr>
        <w:t xml:space="preserve">в использовании приобретенных знаний в практической деятельности для </w:t>
      </w:r>
      <w:r>
        <w:t xml:space="preserve">обеспечения безопасности жизнедеятельности в процессе использования технических средств, для рационального природопользования и охраны окружающей среды. </w:t>
      </w:r>
      <w:r>
        <w:rPr>
          <w:i/>
        </w:rPr>
        <w:t>Ценностно-ориентационая составляющая</w:t>
      </w:r>
      <w:r>
        <w:t xml:space="preserve"> проявляется в умении высказывать и обосновывать свою позицию, признании ценности природы и ответственности человека за последствия научно-технического прогресса.</w:t>
      </w:r>
    </w:p>
    <w:p w:rsidR="002F2468" w:rsidRDefault="002F2468" w:rsidP="002F2468">
      <w:pPr>
        <w:ind w:firstLine="708"/>
        <w:jc w:val="both"/>
      </w:pPr>
      <w:r>
        <w:rPr>
          <w:u w:val="single"/>
        </w:rPr>
        <w:t>При решении задач</w:t>
      </w:r>
      <w:r>
        <w:t xml:space="preserve"> </w:t>
      </w:r>
      <w:r>
        <w:rPr>
          <w:i/>
        </w:rPr>
        <w:t xml:space="preserve"> </w:t>
      </w:r>
      <w:r>
        <w:t>выпускники наряду с предметными знаниями и навыками, регламентируемыми ФК ГОС, должны продемонстрировать</w:t>
      </w:r>
      <w:r w:rsidR="00681DE1">
        <w:rPr>
          <w:i/>
        </w:rPr>
        <w:t xml:space="preserve"> информационную компетенцию</w:t>
      </w:r>
      <w:r>
        <w:t>, которая проявляется в умении работать с информацией: анализ условия задачи, выбор метода решения, самостоятельный подбор информации, ее видоизменение.</w:t>
      </w:r>
    </w:p>
    <w:p w:rsidR="002F2468" w:rsidRDefault="002F2468" w:rsidP="002F2468">
      <w:pPr>
        <w:ind w:firstLine="708"/>
        <w:jc w:val="both"/>
      </w:pPr>
      <w:r>
        <w:t xml:space="preserve">Выполнение </w:t>
      </w:r>
      <w:r>
        <w:rPr>
          <w:u w:val="single"/>
        </w:rPr>
        <w:t>лабораторной работы</w:t>
      </w:r>
      <w:r>
        <w:t xml:space="preserve">  также позволяет выпускнику продемонстрировать </w:t>
      </w:r>
      <w:r w:rsidR="00681DE1">
        <w:rPr>
          <w:i/>
        </w:rPr>
        <w:t>информационную</w:t>
      </w:r>
      <w:r>
        <w:rPr>
          <w:i/>
        </w:rPr>
        <w:t xml:space="preserve"> компетентность</w:t>
      </w:r>
      <w:r>
        <w:t xml:space="preserve">, поскольку источником информации являются показания приборов, а умение извлекать эту информацию заключается в правильном теоретическом описании экспериментальной ситуации, выборе приборов и методики измерений. </w:t>
      </w:r>
      <w:r w:rsidR="00681DE1">
        <w:t>Кроме того, лабораторный практикум позволяет учащимся проявить знания по всем компетенциям ГОС НРК.</w:t>
      </w:r>
    </w:p>
    <w:p w:rsidR="009D6AC1" w:rsidRPr="00681DE1" w:rsidRDefault="009D6AC1" w:rsidP="002F2468">
      <w:pPr>
        <w:ind w:firstLine="708"/>
        <w:jc w:val="both"/>
        <w:rPr>
          <w:u w:val="single"/>
        </w:rPr>
      </w:pPr>
      <w:r>
        <w:t>На выполнение заданий билета ученику отводится 30 минут.</w:t>
      </w:r>
    </w:p>
    <w:p w:rsidR="002F2468" w:rsidRDefault="002F2468" w:rsidP="002F2468">
      <w:pPr>
        <w:pStyle w:val="a3"/>
        <w:spacing w:line="312" w:lineRule="auto"/>
        <w:ind w:left="851" w:right="0" w:hanging="143"/>
        <w:rPr>
          <w:rFonts w:ascii="Times New Roman" w:hAnsi="Times New Roman"/>
          <w:i w:val="0"/>
          <w:snapToGrid w:val="0"/>
          <w:szCs w:val="24"/>
        </w:rPr>
      </w:pPr>
      <w:r>
        <w:rPr>
          <w:rFonts w:ascii="Times New Roman" w:hAnsi="Times New Roman"/>
          <w:i w:val="0"/>
          <w:snapToGrid w:val="0"/>
          <w:szCs w:val="24"/>
        </w:rPr>
        <w:t xml:space="preserve">В основу </w:t>
      </w:r>
      <w:r>
        <w:rPr>
          <w:rFonts w:ascii="Times New Roman" w:hAnsi="Times New Roman"/>
          <w:b/>
          <w:i w:val="0"/>
          <w:snapToGrid w:val="0"/>
          <w:szCs w:val="24"/>
        </w:rPr>
        <w:t>оценки</w:t>
      </w:r>
      <w:r>
        <w:rPr>
          <w:rFonts w:ascii="Times New Roman" w:hAnsi="Times New Roman"/>
          <w:i w:val="0"/>
          <w:snapToGrid w:val="0"/>
          <w:szCs w:val="24"/>
        </w:rPr>
        <w:t xml:space="preserve"> заложены следующие критерии: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306"/>
      </w:tblGrid>
      <w:tr w:rsidR="002F246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>
            <w:pPr>
              <w:widowControl w:val="0"/>
              <w:ind w:right="195"/>
              <w:jc w:val="both"/>
              <w:rPr>
                <w:snapToGrid w:val="0"/>
              </w:rPr>
            </w:pPr>
            <w:r>
              <w:rPr>
                <w:snapToGrid w:val="0"/>
              </w:rPr>
              <w:t>отлично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 w:rsidP="002F2468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Учащийся  дает определения понятий, используемых в вопросе</w:t>
            </w:r>
          </w:p>
          <w:p w:rsidR="002F2468" w:rsidRDefault="002F2468" w:rsidP="002F2468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Излагает теоретический материал системно, полно (роль, назначение, свойства, структура, взаимосвязь понятий, объектов, процессов)</w:t>
            </w:r>
          </w:p>
          <w:p w:rsidR="002F2468" w:rsidRDefault="002F2468" w:rsidP="002F2468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Приводит примеры использования данного понятия, объекта, процесса</w:t>
            </w:r>
          </w:p>
          <w:p w:rsidR="002F2468" w:rsidRDefault="002F2468" w:rsidP="002F2468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Дает ответ на практический вопрос или разрешает предложенную ситуацию</w:t>
            </w:r>
          </w:p>
        </w:tc>
      </w:tr>
      <w:tr w:rsidR="002F246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>
            <w:pPr>
              <w:widowControl w:val="0"/>
              <w:ind w:right="195"/>
              <w:jc w:val="both"/>
              <w:rPr>
                <w:snapToGrid w:val="0"/>
              </w:rPr>
            </w:pPr>
            <w:r>
              <w:rPr>
                <w:snapToGrid w:val="0"/>
              </w:rPr>
              <w:t>хорошо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 w:rsidP="002F2468">
            <w:pPr>
              <w:widowControl w:val="0"/>
              <w:numPr>
                <w:ilvl w:val="0"/>
                <w:numId w:val="7"/>
              </w:numPr>
              <w:tabs>
                <w:tab w:val="num" w:pos="252"/>
              </w:tabs>
              <w:ind w:right="195" w:hanging="720"/>
              <w:jc w:val="both"/>
              <w:rPr>
                <w:snapToGrid w:val="0"/>
              </w:rPr>
            </w:pPr>
            <w:r>
              <w:rPr>
                <w:snapToGrid w:val="0"/>
              </w:rPr>
              <w:t>Учащийся дает определения понятий, используемых в вопросе</w:t>
            </w:r>
          </w:p>
          <w:p w:rsidR="002F2468" w:rsidRDefault="002F2468" w:rsidP="002F2468">
            <w:pPr>
              <w:widowControl w:val="0"/>
              <w:numPr>
                <w:ilvl w:val="0"/>
                <w:numId w:val="7"/>
              </w:numPr>
              <w:tabs>
                <w:tab w:val="num" w:pos="252"/>
              </w:tabs>
              <w:ind w:right="195" w:hanging="720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Излагает теорию системно, но неполно </w:t>
            </w:r>
          </w:p>
          <w:p w:rsidR="002F2468" w:rsidRDefault="002F2468" w:rsidP="002F2468">
            <w:pPr>
              <w:widowControl w:val="0"/>
              <w:numPr>
                <w:ilvl w:val="0"/>
                <w:numId w:val="7"/>
              </w:numPr>
              <w:tabs>
                <w:tab w:val="num" w:pos="252"/>
              </w:tabs>
              <w:ind w:right="195" w:hanging="720"/>
              <w:jc w:val="both"/>
              <w:rPr>
                <w:snapToGrid w:val="0"/>
              </w:rPr>
            </w:pPr>
            <w:r>
              <w:rPr>
                <w:snapToGrid w:val="0"/>
              </w:rPr>
              <w:t>Приводит примеры использования данного понятия, объекта, процесса</w:t>
            </w:r>
          </w:p>
          <w:p w:rsidR="002F2468" w:rsidRDefault="002F2468" w:rsidP="002F2468">
            <w:pPr>
              <w:widowControl w:val="0"/>
              <w:numPr>
                <w:ilvl w:val="0"/>
                <w:numId w:val="7"/>
              </w:numPr>
              <w:tabs>
                <w:tab w:val="num" w:pos="252"/>
              </w:tabs>
              <w:ind w:right="195" w:hanging="720"/>
              <w:jc w:val="both"/>
              <w:rPr>
                <w:snapToGrid w:val="0"/>
              </w:rPr>
            </w:pPr>
            <w:r>
              <w:rPr>
                <w:snapToGrid w:val="0"/>
              </w:rPr>
              <w:t>Допускает ошибки или неточности при ответе</w:t>
            </w:r>
          </w:p>
        </w:tc>
      </w:tr>
      <w:tr w:rsidR="002F246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68" w:rsidRDefault="002F2468">
            <w:pPr>
              <w:widowControl w:val="0"/>
              <w:ind w:right="-108"/>
              <w:jc w:val="both"/>
              <w:rPr>
                <w:snapToGrid w:val="0"/>
              </w:rPr>
            </w:pPr>
            <w:r>
              <w:rPr>
                <w:snapToGrid w:val="0"/>
              </w:rPr>
              <w:t>удовлетво-рительно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F2468" w:rsidRDefault="002F2468" w:rsidP="002F2468">
            <w:pPr>
              <w:widowControl w:val="0"/>
              <w:numPr>
                <w:ilvl w:val="0"/>
                <w:numId w:val="8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Учащийся дает определения понятий, используемых в вопросе</w:t>
            </w:r>
          </w:p>
          <w:p w:rsidR="002F2468" w:rsidRDefault="002F2468" w:rsidP="002F2468">
            <w:pPr>
              <w:widowControl w:val="0"/>
              <w:numPr>
                <w:ilvl w:val="0"/>
                <w:numId w:val="8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Излагает теорию неполно, путает понятия, допускает другие ошибки </w:t>
            </w:r>
          </w:p>
          <w:p w:rsidR="002F2468" w:rsidRDefault="002F2468" w:rsidP="002F2468">
            <w:pPr>
              <w:widowControl w:val="0"/>
              <w:numPr>
                <w:ilvl w:val="0"/>
                <w:numId w:val="8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Не может привести примеры использования данного понятия, объекта, процесса</w:t>
            </w:r>
          </w:p>
          <w:p w:rsidR="002F2468" w:rsidRDefault="002F2468" w:rsidP="002F2468">
            <w:pPr>
              <w:widowControl w:val="0"/>
              <w:numPr>
                <w:ilvl w:val="0"/>
                <w:numId w:val="8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Не отвечает на практический вопрос </w:t>
            </w:r>
          </w:p>
        </w:tc>
      </w:tr>
      <w:tr w:rsidR="002F246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>
            <w:pPr>
              <w:widowControl w:val="0"/>
              <w:tabs>
                <w:tab w:val="left" w:pos="1224"/>
              </w:tabs>
              <w:ind w:right="-108"/>
              <w:jc w:val="both"/>
              <w:rPr>
                <w:snapToGrid w:val="0"/>
              </w:rPr>
            </w:pPr>
            <w:r>
              <w:rPr>
                <w:snapToGrid w:val="0"/>
              </w:rPr>
              <w:t>неудовлет-ворительно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468" w:rsidRDefault="002F2468" w:rsidP="002F2468">
            <w:pPr>
              <w:widowControl w:val="0"/>
              <w:numPr>
                <w:ilvl w:val="0"/>
                <w:numId w:val="9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Учащийся не дает определения понятий, используемых в вопросе, или допускает ошибки</w:t>
            </w:r>
          </w:p>
          <w:p w:rsidR="002F2468" w:rsidRDefault="002F2468" w:rsidP="002F2468">
            <w:pPr>
              <w:widowControl w:val="0"/>
              <w:numPr>
                <w:ilvl w:val="0"/>
                <w:numId w:val="9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Излагает теорию вопроса неполно, бессистемно, путает понятия, допускает ошибки </w:t>
            </w:r>
          </w:p>
          <w:p w:rsidR="002F2468" w:rsidRDefault="002F2468" w:rsidP="002F2468">
            <w:pPr>
              <w:widowControl w:val="0"/>
              <w:numPr>
                <w:ilvl w:val="0"/>
                <w:numId w:val="9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>Не может привести примеры использования данного понятия, объекта, процесса</w:t>
            </w:r>
          </w:p>
          <w:p w:rsidR="002F2468" w:rsidRDefault="002F2468" w:rsidP="002F2468">
            <w:pPr>
              <w:widowControl w:val="0"/>
              <w:numPr>
                <w:ilvl w:val="0"/>
                <w:numId w:val="9"/>
              </w:numPr>
              <w:tabs>
                <w:tab w:val="num" w:pos="252"/>
              </w:tabs>
              <w:ind w:left="252" w:right="195" w:hanging="252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Не отвечает на практический вопрос </w:t>
            </w:r>
          </w:p>
        </w:tc>
      </w:tr>
    </w:tbl>
    <w:p w:rsidR="008864E3" w:rsidRDefault="008864E3" w:rsidP="002F2468">
      <w:pPr>
        <w:jc w:val="both"/>
        <w:rPr>
          <w:b/>
        </w:rPr>
      </w:pPr>
    </w:p>
    <w:p w:rsidR="002F2468" w:rsidRDefault="002F2468" w:rsidP="002F2468">
      <w:pPr>
        <w:jc w:val="both"/>
        <w:rPr>
          <w:b/>
        </w:rPr>
      </w:pPr>
      <w:r>
        <w:rPr>
          <w:b/>
        </w:rPr>
        <w:t>Планируемый результат:</w:t>
      </w:r>
    </w:p>
    <w:p w:rsidR="002F2468" w:rsidRDefault="002F2468" w:rsidP="002F2468">
      <w:pPr>
        <w:ind w:left="180"/>
        <w:jc w:val="both"/>
        <w:rPr>
          <w:lang w:val="en-US"/>
        </w:rPr>
      </w:pPr>
      <w:r>
        <w:t>Представленные билеты и приложения к ним позволяют учителю по результатам экзамена определить степень достижения физического образования по трем ее составляющим (предметной, деятельностно-коммуникативной, ценностно-ориентационной), проследить динамику развития учащихся, их социальную компетентность, умение проявить творчество в различных видах деятельности.</w:t>
      </w:r>
    </w:p>
    <w:p w:rsidR="001F15AE" w:rsidRDefault="001F15AE" w:rsidP="001F15AE">
      <w:pPr>
        <w:jc w:val="both"/>
        <w:rPr>
          <w:b/>
        </w:rPr>
      </w:pPr>
    </w:p>
    <w:p w:rsidR="001F15AE" w:rsidRPr="001F15AE" w:rsidRDefault="001F15AE" w:rsidP="001F15AE">
      <w:pPr>
        <w:jc w:val="both"/>
        <w:rPr>
          <w:b/>
        </w:rPr>
      </w:pPr>
      <w:r w:rsidRPr="001F15AE">
        <w:rPr>
          <w:b/>
        </w:rPr>
        <w:t>Проведение итоговой атт</w:t>
      </w:r>
      <w:r w:rsidR="00A5338D">
        <w:rPr>
          <w:b/>
        </w:rPr>
        <w:t>естации в форме защиты реферата.</w:t>
      </w:r>
    </w:p>
    <w:p w:rsidR="001F15AE" w:rsidRPr="001F15AE" w:rsidRDefault="001F15AE" w:rsidP="001F15AE">
      <w:pPr>
        <w:ind w:firstLine="567"/>
        <w:jc w:val="both"/>
      </w:pPr>
      <w:r w:rsidRPr="001F15AE">
        <w:t xml:space="preserve">Задачи итоговой аттестации в форме защиты реферата: </w:t>
      </w:r>
    </w:p>
    <w:p w:rsidR="001F15AE" w:rsidRPr="001F15AE" w:rsidRDefault="001F15AE" w:rsidP="001F15AE">
      <w:pPr>
        <w:pStyle w:val="a6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выявить как прочность и действенность предметных знаний выпускников, так и умение применять основные алгоритмы в незнакомых ситуациях, способность к познавательной самодеятельности, творческой активности и критичности мышления;</w:t>
      </w:r>
    </w:p>
    <w:p w:rsidR="001F15AE" w:rsidRPr="001F15AE" w:rsidRDefault="001F15AE" w:rsidP="001F15AE">
      <w:pPr>
        <w:pStyle w:val="a6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определить достигнутый уровень предметной, деятельностно-коммуникативной и ценностно-ориентационной составляющих образованности ученика;</w:t>
      </w:r>
    </w:p>
    <w:p w:rsidR="001F15AE" w:rsidRPr="001F15AE" w:rsidRDefault="001F15AE" w:rsidP="001F15AE">
      <w:pPr>
        <w:pStyle w:val="a6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продиагностировать способность учащегося выйти на межпредметный и даже метапредметный уровень осмысления проблемы.</w:t>
      </w:r>
    </w:p>
    <w:p w:rsidR="001F15AE" w:rsidRPr="001F15AE" w:rsidRDefault="001F15AE" w:rsidP="001F15AE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Написание реферата предполагает углубленное изучение какого-либо вопроса или проблемы. Реферат является формой самостоятельной обработки научной информации, это творческая работа, «маленькое открытие». Реферат должен отражать понимание поставленной задачи и содержать четкие формулировки обсуждаемых положений. Ответственный момент при написании реферата – выбор материала и формулировка темы, при этом следует избегать традиционных тем. При формулировке темы необходимо учитывать следующие требования:</w:t>
      </w:r>
    </w:p>
    <w:p w:rsidR="001F15AE" w:rsidRPr="001F15AE" w:rsidRDefault="001F15AE" w:rsidP="001F15AE">
      <w:pPr>
        <w:pStyle w:val="a6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F15AE">
        <w:rPr>
          <w:rFonts w:ascii="Times New Roman" w:hAnsi="Times New Roman"/>
          <w:i/>
          <w:sz w:val="24"/>
          <w:szCs w:val="24"/>
        </w:rPr>
        <w:t xml:space="preserve">научная новизна, актуальность и оригинальность: </w:t>
      </w:r>
      <w:r w:rsidRPr="001F15AE">
        <w:rPr>
          <w:rFonts w:ascii="Times New Roman" w:hAnsi="Times New Roman"/>
          <w:sz w:val="24"/>
          <w:szCs w:val="24"/>
        </w:rPr>
        <w:t>темы должна предполагать решение какой-либо актуальной проблемы, иметь научное или практическое применение;</w:t>
      </w:r>
    </w:p>
    <w:p w:rsidR="001F15AE" w:rsidRPr="001F15AE" w:rsidRDefault="001F15AE" w:rsidP="001F15AE">
      <w:pPr>
        <w:pStyle w:val="a6"/>
        <w:numPr>
          <w:ilvl w:val="0"/>
          <w:numId w:val="12"/>
        </w:numPr>
        <w:spacing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1F15AE">
        <w:rPr>
          <w:rFonts w:ascii="Times New Roman" w:hAnsi="Times New Roman"/>
          <w:i/>
          <w:sz w:val="24"/>
          <w:szCs w:val="24"/>
        </w:rPr>
        <w:t xml:space="preserve">конкретность: </w:t>
      </w:r>
      <w:r w:rsidRPr="001F15AE">
        <w:rPr>
          <w:rFonts w:ascii="Times New Roman" w:hAnsi="Times New Roman"/>
          <w:sz w:val="24"/>
          <w:szCs w:val="24"/>
        </w:rPr>
        <w:t>должен быть строго определен аспект анализа, предмет исследования и материал. Слишком общие темы провоцируют описательность и декларативность в их раскрытии;</w:t>
      </w:r>
    </w:p>
    <w:p w:rsidR="001F15AE" w:rsidRPr="001F15AE" w:rsidRDefault="001F15AE" w:rsidP="001F15AE">
      <w:pPr>
        <w:pStyle w:val="a6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i/>
          <w:sz w:val="24"/>
          <w:szCs w:val="24"/>
        </w:rPr>
        <w:t>методологическая подготовленность:</w:t>
      </w:r>
      <w:r w:rsidRPr="001F15AE">
        <w:rPr>
          <w:rFonts w:ascii="Times New Roman" w:hAnsi="Times New Roman"/>
          <w:sz w:val="24"/>
          <w:szCs w:val="24"/>
        </w:rPr>
        <w:t xml:space="preserve"> в области предлагаемой тематики должны иметься серьезные исследования, на которые может опереться ученик. В противном случае реферат может получиться легковесным и поверхностным.</w:t>
      </w:r>
    </w:p>
    <w:p w:rsidR="001F15AE" w:rsidRPr="001F15AE" w:rsidRDefault="001F15AE" w:rsidP="001F15AE">
      <w:pPr>
        <w:pStyle w:val="a6"/>
        <w:spacing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1F15AE">
        <w:rPr>
          <w:rFonts w:ascii="Times New Roman" w:hAnsi="Times New Roman"/>
          <w:i/>
          <w:sz w:val="24"/>
          <w:szCs w:val="24"/>
        </w:rPr>
        <w:t xml:space="preserve"> При защите реферата важно учитывать коммуникативную грамотность учащегося:</w:t>
      </w:r>
    </w:p>
    <w:p w:rsidR="001F15AE" w:rsidRPr="001F15AE" w:rsidRDefault="001F15AE" w:rsidP="001F15AE">
      <w:pPr>
        <w:pStyle w:val="a6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умение представить содержание реферата адекватными речевыми средствами, соблюдая нормы литературного языка и требования научно-учебной сферы общения;</w:t>
      </w:r>
    </w:p>
    <w:p w:rsidR="001F15AE" w:rsidRDefault="001F15AE" w:rsidP="001F15AE">
      <w:pPr>
        <w:pStyle w:val="a6"/>
        <w:numPr>
          <w:ilvl w:val="0"/>
          <w:numId w:val="13"/>
        </w:num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умение аргументировать свою точку зрения, вести диалог в соответствующей ситуации общения.</w:t>
      </w:r>
    </w:p>
    <w:p w:rsidR="001F15AE" w:rsidRDefault="001F15AE" w:rsidP="001F15AE">
      <w:pPr>
        <w:pStyle w:val="a6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D52DC" w:rsidRPr="001F15AE" w:rsidRDefault="001D52DC" w:rsidP="001F15AE">
      <w:pPr>
        <w:pStyle w:val="a6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F15AE" w:rsidRPr="001F15AE" w:rsidRDefault="001F15AE" w:rsidP="001F15AE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6660"/>
        <w:gridCol w:w="2340"/>
      </w:tblGrid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Предметно-информационная составляющая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ВСЕГО 10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Эрудированность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Понимание проблемы и глубина ее раскрытия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Уровень необходимых предметных знаний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Уровень межпредметных знаний по исследуемой проблеме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Владение  терминологией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Деятельностно-коммуникативная составляющая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ВСЕГО 24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Владение навыками создания текста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2.1.1.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Текст отличается тематическим единством, основная мысль сохраняется на протяжении всего текста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2.1.2.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Тезисно-аргументативная структура текста убедительна и корректна, примеры и цитаты уместны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2.1.3.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Композиция текста отражает логику раскрытия темы. Обобщения различного уровня связаны между собой и направлены на раскрытие основной мысли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2.1.4.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Выбранные языковые средства целесообразны (отражают позицию, отношение автора) и отвечают нормам правильной речи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Проявлено умение донести информацию до слушателей, умение воспринимать информацию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2.2.1.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наладить ос слушателями деловой и эмоциональный контакт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2.2.2.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слушать вопросы и понимать их, умение в соответствии с вопросами давать ответы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2.2.3.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задавать вопросы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2.2.4.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оценивать выступление другого (участвовать в обсуждении)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Владение нормами и правилами общения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2.3.1.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владеть собой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2.3.2.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грамотно организовать пространство и время, правильно использовать невербальные средства общения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2.3.3.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Соблюдение норм и правил эффективного общения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Ценностно-орие</w:t>
            </w:r>
            <w:r w:rsidR="0036304D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тационная составляющая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ВСЕГО 6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Активная личностная заинтересованная позиция при осмыслении проблемы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3.2.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давать оценку фактам, событиям, явлениям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15AE" w:rsidRPr="001F15AE" w:rsidTr="001F15A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5AE">
              <w:rPr>
                <w:rFonts w:ascii="Times New Roman" w:hAnsi="Times New Roman"/>
                <w:b/>
                <w:sz w:val="24"/>
                <w:szCs w:val="24"/>
              </w:rPr>
              <w:t>3.3.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Умение оценивать результаты своей деятельности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15AE" w:rsidRPr="001F15AE" w:rsidRDefault="001F15A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5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F15AE" w:rsidRPr="001F15AE" w:rsidRDefault="001F15AE" w:rsidP="001F15AE">
      <w:pPr>
        <w:ind w:firstLine="709"/>
        <w:jc w:val="both"/>
        <w:rPr>
          <w:rFonts w:eastAsia="Calibri"/>
          <w:lang w:eastAsia="en-US"/>
        </w:rPr>
      </w:pPr>
    </w:p>
    <w:p w:rsidR="001F15AE" w:rsidRPr="001F15AE" w:rsidRDefault="001F15AE" w:rsidP="001F15AE">
      <w:pPr>
        <w:ind w:firstLine="708"/>
        <w:jc w:val="both"/>
      </w:pPr>
      <w:r w:rsidRPr="001F15AE">
        <w:t>Каждый критерий оценивается по трехбалльной системе в соответствии с уровнем его представления:</w:t>
      </w:r>
    </w:p>
    <w:p w:rsidR="001F15AE" w:rsidRPr="001F15AE" w:rsidRDefault="001F15AE" w:rsidP="001F15AE">
      <w:pPr>
        <w:jc w:val="both"/>
      </w:pPr>
      <w:r w:rsidRPr="001F15AE">
        <w:rPr>
          <w:b/>
        </w:rPr>
        <w:t xml:space="preserve"> </w:t>
      </w:r>
      <w:r w:rsidRPr="001F15AE">
        <w:rPr>
          <w:b/>
          <w:i/>
        </w:rPr>
        <w:t xml:space="preserve">2 </w:t>
      </w:r>
      <w:r w:rsidRPr="001F15AE">
        <w:rPr>
          <w:b/>
        </w:rPr>
        <w:t xml:space="preserve">балла </w:t>
      </w:r>
      <w:r w:rsidRPr="001F15AE">
        <w:t>–</w:t>
      </w:r>
      <w:r w:rsidRPr="001F15AE">
        <w:rPr>
          <w:b/>
        </w:rPr>
        <w:t xml:space="preserve"> </w:t>
      </w:r>
      <w:r w:rsidRPr="001F15AE">
        <w:t>полное, глубокое, точное, ярко выраженное качество</w:t>
      </w:r>
    </w:p>
    <w:p w:rsidR="001F15AE" w:rsidRPr="001F15AE" w:rsidRDefault="001F15AE" w:rsidP="001F15AE">
      <w:pPr>
        <w:jc w:val="both"/>
      </w:pPr>
      <w:r w:rsidRPr="001F15AE">
        <w:rPr>
          <w:b/>
        </w:rPr>
        <w:t>1 балл</w:t>
      </w:r>
      <w:r w:rsidRPr="001F15AE">
        <w:t xml:space="preserve"> – недостаточно полное, поверхностное, слабо выраженное качество</w:t>
      </w:r>
    </w:p>
    <w:p w:rsidR="001F15AE" w:rsidRPr="001F15AE" w:rsidRDefault="001F15AE" w:rsidP="001F15AE">
      <w:pPr>
        <w:jc w:val="both"/>
      </w:pPr>
      <w:r w:rsidRPr="001F15AE">
        <w:rPr>
          <w:b/>
        </w:rPr>
        <w:t xml:space="preserve">0 баллов </w:t>
      </w:r>
      <w:r w:rsidRPr="001F15AE">
        <w:t>– качество не выражено, т.о.:</w:t>
      </w:r>
    </w:p>
    <w:p w:rsidR="001F15AE" w:rsidRPr="001F15AE" w:rsidRDefault="001F15AE" w:rsidP="001F15AE">
      <w:pPr>
        <w:jc w:val="both"/>
      </w:pPr>
      <w:r w:rsidRPr="001F15AE">
        <w:t>31 – 40 баллов – «5»</w:t>
      </w:r>
    </w:p>
    <w:p w:rsidR="001F15AE" w:rsidRPr="001F15AE" w:rsidRDefault="001F15AE" w:rsidP="001F15AE">
      <w:pPr>
        <w:jc w:val="both"/>
      </w:pPr>
      <w:r w:rsidRPr="001F15AE">
        <w:t>21 – 30 баллов – «4»</w:t>
      </w:r>
    </w:p>
    <w:p w:rsidR="001F15AE" w:rsidRPr="001F15AE" w:rsidRDefault="001F15AE" w:rsidP="001F15AE">
      <w:pPr>
        <w:jc w:val="both"/>
      </w:pPr>
      <w:r w:rsidRPr="001F15AE">
        <w:t>10 – 20 баллов – «3»</w:t>
      </w:r>
    </w:p>
    <w:p w:rsidR="001F15AE" w:rsidRPr="001F15AE" w:rsidRDefault="001F15AE" w:rsidP="001F15AE">
      <w:pPr>
        <w:jc w:val="both"/>
      </w:pPr>
    </w:p>
    <w:p w:rsidR="001F15AE" w:rsidRPr="001F15AE" w:rsidRDefault="001F15AE" w:rsidP="001F15AE">
      <w:pPr>
        <w:ind w:firstLine="567"/>
        <w:jc w:val="both"/>
      </w:pPr>
      <w:r w:rsidRPr="001F15AE">
        <w:t>При оценке  устного ответа ученика можно использовать действующие требования:</w:t>
      </w:r>
    </w:p>
    <w:p w:rsidR="001F15AE" w:rsidRPr="001F15AE" w:rsidRDefault="001F15AE" w:rsidP="001F15AE">
      <w:pPr>
        <w:jc w:val="both"/>
      </w:pPr>
      <w:r w:rsidRPr="001F15AE">
        <w:rPr>
          <w:b/>
          <w:i/>
        </w:rPr>
        <w:t xml:space="preserve">Оценка «5» </w:t>
      </w:r>
      <w:r w:rsidRPr="001F15AE">
        <w:t>ставится, если ученик полно излагает изученный материал, обнаруживает понимание материала, может обосновать свои суждения, применять свои знания на практике, приводить примеры, излагает материал последовательно и правильно с точки зрения норм литературного языка.</w:t>
      </w:r>
    </w:p>
    <w:p w:rsidR="001F15AE" w:rsidRPr="001F15AE" w:rsidRDefault="001F15AE" w:rsidP="001F15AE">
      <w:pPr>
        <w:jc w:val="both"/>
      </w:pPr>
      <w:r w:rsidRPr="001F15AE">
        <w:rPr>
          <w:b/>
          <w:i/>
        </w:rPr>
        <w:t xml:space="preserve">Оценка «4» </w:t>
      </w:r>
      <w:r w:rsidRPr="001F15AE">
        <w:t>ставится, если ученик дает ответ, удовлетворяющий тем же требованиям, что и оценка «5», но допускает 1-3 ошибки, которые сам же исправляет, и 1-2 недочета в последовательности изложения и языковом оформлении излагаемого.</w:t>
      </w:r>
    </w:p>
    <w:p w:rsidR="001F15AE" w:rsidRPr="001F15AE" w:rsidRDefault="001F15AE" w:rsidP="001F15AE">
      <w:pPr>
        <w:jc w:val="both"/>
      </w:pPr>
      <w:r w:rsidRPr="001F15AE">
        <w:rPr>
          <w:b/>
          <w:i/>
        </w:rPr>
        <w:t xml:space="preserve">Оценка «3» </w:t>
      </w:r>
      <w:r w:rsidRPr="001F15AE">
        <w:t>ставится, если ученик обнаруживает знание и понимание основных положений данной темы, но излагает материал неполно, допускает фактические неточности, не умеет обосновать свои суждения и привести необходимые примеры, излагает материал непоследовательно и допускает ошибки в речевом оформлении своего ответа.</w:t>
      </w:r>
    </w:p>
    <w:p w:rsidR="001F15AE" w:rsidRPr="001F15AE" w:rsidRDefault="001F15AE" w:rsidP="001F15AE">
      <w:pPr>
        <w:jc w:val="both"/>
      </w:pPr>
      <w:r w:rsidRPr="001F15AE">
        <w:rPr>
          <w:b/>
          <w:i/>
        </w:rPr>
        <w:t>Оценка «2»</w:t>
      </w:r>
      <w:r w:rsidRPr="001F15AE">
        <w:t xml:space="preserve"> ставится, если ученик обнаруживает незнание большей части соответствующего материала, допускает фактические ошибки, беспорядочно и неуверенно излагает материал.</w:t>
      </w:r>
    </w:p>
    <w:p w:rsidR="009D6AC1" w:rsidRDefault="009D6AC1" w:rsidP="001F15AE">
      <w:pPr>
        <w:ind w:firstLine="567"/>
        <w:jc w:val="center"/>
        <w:rPr>
          <w:b/>
        </w:rPr>
      </w:pPr>
    </w:p>
    <w:p w:rsidR="001F15AE" w:rsidRPr="001F15AE" w:rsidRDefault="001F15AE" w:rsidP="001F15AE">
      <w:pPr>
        <w:ind w:firstLine="567"/>
        <w:jc w:val="center"/>
        <w:rPr>
          <w:b/>
        </w:rPr>
      </w:pPr>
      <w:r w:rsidRPr="001F15AE">
        <w:rPr>
          <w:b/>
        </w:rPr>
        <w:t>Основные требования к устному ответу при защите реферата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Сформулированность и обоснованность целей и задач.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Полнота и глубина раскрытия поставленной проблемы.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Новизна и актуальность сформулированной проблемы.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Логика изложения, убедительность рассуждений.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Самостоятельность автора в подходе к решению проблемы.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Достоверность и доказательность результатов исследования.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Научное и практическое значение результатов исследования.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Соответствие структуры работы требованиям жанра реферата.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Правильность языкового оформления работы (правильное словоупотребление, грамматическо-стилистическая грамотность, соблюдение норм литературного языка).</w:t>
      </w:r>
    </w:p>
    <w:p w:rsidR="001F15AE" w:rsidRP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Достаточная коммуникативная грамотность: корректное использование вербальных и невербальных средств общения в соответствии с ситуацией, в которой происходит общение.</w:t>
      </w:r>
    </w:p>
    <w:p w:rsidR="001F15AE" w:rsidRDefault="001F15AE" w:rsidP="001F15AE">
      <w:pPr>
        <w:pStyle w:val="a6"/>
        <w:numPr>
          <w:ilvl w:val="0"/>
          <w:numId w:val="14"/>
        </w:numPr>
        <w:tabs>
          <w:tab w:val="num" w:pos="540"/>
        </w:tabs>
        <w:spacing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1F15AE">
        <w:rPr>
          <w:rFonts w:ascii="Times New Roman" w:hAnsi="Times New Roman"/>
          <w:sz w:val="24"/>
          <w:szCs w:val="24"/>
        </w:rPr>
        <w:t>Качество технического оформления.</w:t>
      </w:r>
    </w:p>
    <w:p w:rsidR="009D6AC1" w:rsidRDefault="009D6AC1" w:rsidP="009D6AC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D6AC1" w:rsidRPr="009D6AC1" w:rsidRDefault="009D6AC1" w:rsidP="009D6AC1">
      <w:pPr>
        <w:pStyle w:val="a6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D6AC1">
        <w:rPr>
          <w:rFonts w:ascii="Times New Roman" w:hAnsi="Times New Roman"/>
          <w:b/>
          <w:sz w:val="24"/>
          <w:szCs w:val="24"/>
        </w:rPr>
        <w:t>Предлагаемые темы рефератов:</w:t>
      </w:r>
    </w:p>
    <w:p w:rsidR="009D6AC1" w:rsidRPr="009D6AC1" w:rsidRDefault="009D6AC1" w:rsidP="009D6AC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1.</w:t>
      </w:r>
    </w:p>
    <w:p w:rsidR="009D6AC1" w:rsidRDefault="009D6AC1" w:rsidP="009D6AC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:rsidR="009D6AC1" w:rsidRPr="001F15AE" w:rsidRDefault="009D6AC1" w:rsidP="009D6AC1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:rsidR="002F2468" w:rsidRDefault="005456AD" w:rsidP="002F2468">
      <w:pPr>
        <w:jc w:val="both"/>
        <w:rPr>
          <w:b/>
        </w:rPr>
      </w:pPr>
      <w:r w:rsidRPr="001F15AE">
        <w:rPr>
          <w:b/>
        </w:rPr>
        <w:t>Проведение итоговой атт</w:t>
      </w:r>
      <w:r>
        <w:rPr>
          <w:b/>
        </w:rPr>
        <w:t>естации в форме тестирования.</w:t>
      </w:r>
    </w:p>
    <w:p w:rsidR="005456AD" w:rsidRDefault="005456AD" w:rsidP="00240963">
      <w:pPr>
        <w:ind w:firstLine="360"/>
        <w:jc w:val="both"/>
      </w:pPr>
      <w:r>
        <w:t xml:space="preserve">    Используемый при конструировании вариантов экзаменационной работы отбор контролируемых элементов содержания обеспечивает требование функциональной полноты теста, так как в каждом варианте проверяются все разделы курса физики основной школы и для каждого раздела предлагаются задания всех таксономических уровней. При этом наиболее важные с точки зрения мировоззренческой значимости или необходимости для дальнейшего образования содержательные элементы проверяются в одном и том же варианте заданиями разного уровня.</w:t>
      </w:r>
    </w:p>
    <w:p w:rsidR="005456AD" w:rsidRDefault="005456AD" w:rsidP="00240963">
      <w:pPr>
        <w:jc w:val="both"/>
      </w:pPr>
      <w:r>
        <w:tab/>
        <w:t>Структура экзаменационного варианта обеспечивает проверку всех предусмотренных стандартом видов деятельности (с учетом тех ограничений, которые накладывают условия массовой письменной проверки знаний и умений учащихся): усвоение понятийного аппарата курса физики основной школы, овладение методологическими знаниями и освоение экспериментальных умений, использование при выполнении учебных задач текстов физического содержания, применение знаний при решении расчетных задач и объяснении физических явлений и процессов в ситуациях практико-ориентированного характера.</w:t>
      </w:r>
    </w:p>
    <w:p w:rsidR="005456AD" w:rsidRDefault="005456AD" w:rsidP="00240963">
      <w:pPr>
        <w:jc w:val="both"/>
      </w:pPr>
      <w:r>
        <w:t xml:space="preserve">      Модели заданий, используемые в экзаменационной работе, рассчитаны на применении бланковой технологии (аналогично ЕГЭ) и возможности автоматизированной проверки двух частей работы. Объективность проверки заданий с развернутым ответом обеспечивается едиными критериями оценивания и участием двух независимых экспертов, оценивающих одну работу.</w:t>
      </w:r>
    </w:p>
    <w:p w:rsidR="005456AD" w:rsidRDefault="005456AD" w:rsidP="00240963">
      <w:pPr>
        <w:jc w:val="both"/>
      </w:pPr>
      <w:r>
        <w:t xml:space="preserve">       В работу включены задания трех уровней сложности. Выполнение заданий базового уровня сложности позволяет оценить уровень освоения наиболее значимых овладение наиболее важными видами деятельности, а выполнение заданий повышенного и высокого уровней сложности – степень подготовленности учащегося к продолжению образования на следующей степени обучения с учетом  дальнейшего уровня изучения предмета. </w:t>
      </w:r>
    </w:p>
    <w:p w:rsidR="005456AD" w:rsidRDefault="005456AD" w:rsidP="005456AD">
      <w:pPr>
        <w:ind w:left="360"/>
        <w:jc w:val="both"/>
        <w:rPr>
          <w:b/>
        </w:rPr>
      </w:pPr>
      <w:r>
        <w:rPr>
          <w:b/>
        </w:rPr>
        <w:t>Характеристика структуры и содержания экзаменационной работы.</w:t>
      </w:r>
    </w:p>
    <w:p w:rsidR="005456AD" w:rsidRDefault="005456AD" w:rsidP="005456AD">
      <w:pPr>
        <w:jc w:val="both"/>
      </w:pPr>
      <w:r>
        <w:t xml:space="preserve">     </w:t>
      </w:r>
      <w:r>
        <w:tab/>
        <w:t>Каждый вариант экзаменационной работы состоит из трех частей и включает 5 заданий, различающихся формой и уровнем сложности (см. таблицу 1).</w:t>
      </w:r>
    </w:p>
    <w:p w:rsidR="005456AD" w:rsidRDefault="005456AD" w:rsidP="005456AD">
      <w:pPr>
        <w:jc w:val="both"/>
      </w:pPr>
      <w:r>
        <w:t xml:space="preserve">    </w:t>
      </w:r>
      <w:r>
        <w:tab/>
        <w:t>Часть 1 содержит 18 заданий с выбором ответа. К каждому заданию приводятся варианты ответа, из которых верен только один.</w:t>
      </w:r>
    </w:p>
    <w:p w:rsidR="005456AD" w:rsidRDefault="005456AD" w:rsidP="005456AD">
      <w:pPr>
        <w:jc w:val="both"/>
      </w:pPr>
      <w:r>
        <w:t xml:space="preserve">     </w:t>
      </w:r>
      <w:r>
        <w:tab/>
        <w:t>Часть 2 включает 3 задания, к которым требуется привести краткий ответ в виде набора цифр. Задания 19 и 20 представляют собой задания на установление соответствия позиций, представленных в двух множествах. Задание 21 предполагает выбор двух правильных утверждений из предложенного перечня (множественный выбор).</w:t>
      </w:r>
    </w:p>
    <w:p w:rsidR="005456AD" w:rsidRDefault="005456AD" w:rsidP="005456AD">
      <w:pPr>
        <w:jc w:val="both"/>
      </w:pPr>
      <w:r>
        <w:t xml:space="preserve">    </w:t>
      </w:r>
      <w:r>
        <w:tab/>
        <w:t xml:space="preserve"> Часть 3 содержит 4 задания, для которых необходимо привести развернутый ответ. Задание 22 представляет собой практическую работу, для выполнения которой используется лабораторное оборудование.</w:t>
      </w:r>
    </w:p>
    <w:p w:rsidR="005456AD" w:rsidRDefault="005456AD" w:rsidP="005456AD">
      <w:pPr>
        <w:ind w:left="708"/>
      </w:pPr>
    </w:p>
    <w:p w:rsidR="005456AD" w:rsidRDefault="005456AD" w:rsidP="005456AD">
      <w:pPr>
        <w:ind w:left="708"/>
        <w:rPr>
          <w:i/>
        </w:rPr>
      </w:pPr>
      <w:r>
        <w:t xml:space="preserve">            </w:t>
      </w:r>
      <w:r>
        <w:rPr>
          <w:i/>
        </w:rPr>
        <w:t>Таблица 1. Распределение заданий экзаменационной работы по частям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1842"/>
        <w:gridCol w:w="2471"/>
        <w:gridCol w:w="2349"/>
      </w:tblGrid>
      <w:tr w:rsidR="005456AD" w:rsidTr="005456AD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i/>
              </w:rPr>
            </w:pPr>
          </w:p>
          <w:p w:rsidR="005456AD" w:rsidRDefault="005456AD">
            <w:pPr>
              <w:rPr>
                <w:i/>
              </w:rPr>
            </w:pPr>
          </w:p>
          <w:p w:rsidR="005456AD" w:rsidRDefault="005456AD">
            <w: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>
            <w:r>
              <w:t>Части</w:t>
            </w:r>
          </w:p>
          <w:p w:rsidR="005456AD" w:rsidRDefault="005456AD">
            <w: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i/>
              </w:rPr>
            </w:pPr>
          </w:p>
          <w:p w:rsidR="005456AD" w:rsidRDefault="005456AD">
            <w:pPr>
              <w:rPr>
                <w:i/>
              </w:rPr>
            </w:pPr>
          </w:p>
          <w:p w:rsidR="005456AD" w:rsidRDefault="005456AD">
            <w:r>
              <w:t>Число заданий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>
            <w:r>
              <w:rPr>
                <w:lang w:val="en"/>
              </w:rPr>
              <w:t>Максимал</w:t>
            </w:r>
            <w:r>
              <w:t>ьный</w:t>
            </w:r>
          </w:p>
          <w:p w:rsidR="005456AD" w:rsidRDefault="005456AD">
            <w:r>
              <w:t>первичный</w:t>
            </w:r>
          </w:p>
          <w:p w:rsidR="005456AD" w:rsidRDefault="005456AD">
            <w:pPr>
              <w:rPr>
                <w:i/>
              </w:rPr>
            </w:pPr>
            <w:r>
              <w:t xml:space="preserve">     балл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 w:rsidP="005456AD">
            <w:pPr>
              <w:jc w:val="center"/>
            </w:pPr>
            <w:r>
              <w:t>Процент максимального первичного балла за задания данной части от максимального балла за всю работу, равного 36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5456AD" w:rsidRDefault="005456AD">
            <w:pPr>
              <w:rPr>
                <w:i/>
              </w:rPr>
            </w:pPr>
          </w:p>
          <w:p w:rsidR="005456AD" w:rsidRDefault="005456AD" w:rsidP="005456AD">
            <w:pPr>
              <w:jc w:val="center"/>
            </w:pPr>
            <w:r>
              <w:t>Тип заданий</w:t>
            </w:r>
          </w:p>
        </w:tc>
      </w:tr>
      <w:tr w:rsidR="005456AD" w:rsidTr="005456AD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Часть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18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50%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Задания с выбором ответа</w:t>
            </w:r>
          </w:p>
        </w:tc>
      </w:tr>
      <w:tr w:rsidR="005456AD" w:rsidTr="005456AD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Часть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17%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Задания с кратким ответом</w:t>
            </w:r>
          </w:p>
        </w:tc>
      </w:tr>
      <w:tr w:rsidR="005456AD" w:rsidTr="005456AD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Часть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33%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Задания с развернутым ответов</w:t>
            </w:r>
          </w:p>
        </w:tc>
      </w:tr>
      <w:tr w:rsidR="005456AD" w:rsidTr="005456AD">
        <w:trPr>
          <w:trHeight w:val="3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i/>
              </w:rPr>
            </w:pPr>
          </w:p>
        </w:tc>
      </w:tr>
    </w:tbl>
    <w:p w:rsidR="005456AD" w:rsidRDefault="005456AD" w:rsidP="005456AD">
      <w:pPr>
        <w:ind w:left="708"/>
        <w:rPr>
          <w:i/>
        </w:rPr>
      </w:pPr>
      <w:r>
        <w:rPr>
          <w:i/>
        </w:rPr>
        <w:t xml:space="preserve"> </w:t>
      </w:r>
    </w:p>
    <w:p w:rsidR="005456AD" w:rsidRDefault="005456AD" w:rsidP="005456AD">
      <w:pPr>
        <w:ind w:left="720"/>
        <w:rPr>
          <w:b/>
        </w:rPr>
      </w:pPr>
      <w:r>
        <w:rPr>
          <w:b/>
        </w:rPr>
        <w:t>Распределение заданий экзаменационной работы по содержанию. Проверяемые умения и вид</w:t>
      </w:r>
      <w:r w:rsidR="00A35734">
        <w:rPr>
          <w:b/>
        </w:rPr>
        <w:t>ы</w:t>
      </w:r>
      <w:r>
        <w:rPr>
          <w:b/>
        </w:rPr>
        <w:t xml:space="preserve"> деятельности.</w:t>
      </w:r>
    </w:p>
    <w:p w:rsidR="005456AD" w:rsidRDefault="005456AD" w:rsidP="00A35734">
      <w:pPr>
        <w:jc w:val="both"/>
      </w:pPr>
      <w:r>
        <w:rPr>
          <w:b/>
        </w:rPr>
        <w:tab/>
      </w:r>
      <w:r>
        <w:t>При разработке содержания контрольно-измерительных материалов учитывается необходимость проверки усвоения элементов знаний, представленных в кодификаторе элементов содержания по физике. В экзаменационной работе проверяются знания и умения, приобретенные в результате освоения следующих разделов курса физики основной школы:</w:t>
      </w:r>
    </w:p>
    <w:p w:rsidR="005456AD" w:rsidRDefault="005456AD" w:rsidP="005456AD">
      <w:r>
        <w:t xml:space="preserve">                1.</w:t>
      </w:r>
      <w:r w:rsidR="00A35734">
        <w:t xml:space="preserve"> </w:t>
      </w:r>
      <w:r>
        <w:t>Механические явления</w:t>
      </w:r>
    </w:p>
    <w:p w:rsidR="005456AD" w:rsidRDefault="005456AD" w:rsidP="005456AD">
      <w:pPr>
        <w:ind w:left="1080" w:hanging="1080"/>
      </w:pPr>
      <w:r>
        <w:t xml:space="preserve">                2. Тепловые явления</w:t>
      </w:r>
    </w:p>
    <w:p w:rsidR="005456AD" w:rsidRDefault="005456AD" w:rsidP="005456AD">
      <w:pPr>
        <w:ind w:left="1080" w:hanging="180"/>
      </w:pPr>
      <w:r>
        <w:t xml:space="preserve"> 3. Электромагнитные явления</w:t>
      </w:r>
    </w:p>
    <w:p w:rsidR="005456AD" w:rsidRDefault="005456AD" w:rsidP="005456AD">
      <w:pPr>
        <w:ind w:left="1080" w:hanging="180"/>
      </w:pPr>
      <w:r>
        <w:t xml:space="preserve"> 4.</w:t>
      </w:r>
      <w:r w:rsidR="00A35734">
        <w:t xml:space="preserve"> </w:t>
      </w:r>
      <w:r>
        <w:t>Квантовые явления</w:t>
      </w:r>
    </w:p>
    <w:p w:rsidR="005456AD" w:rsidRDefault="005456AD" w:rsidP="00A35734">
      <w:pPr>
        <w:ind w:firstLine="540"/>
        <w:jc w:val="both"/>
      </w:pPr>
      <w:r>
        <w:t>Общее количество заданий в экзаменационной работе по каждому из разделов приблизительно пропорционально его содержательному наполнению и учебному времени, отводимому на изучение данного раздела в школьном курсе.</w:t>
      </w:r>
    </w:p>
    <w:p w:rsidR="005456AD" w:rsidRDefault="005456AD" w:rsidP="00A35734">
      <w:pPr>
        <w:ind w:firstLine="540"/>
        <w:jc w:val="both"/>
      </w:pPr>
      <w:r>
        <w:t>В таблице 2 дано распределение заданий по разделам (темам). Задания части 3 (задания 22-25) проверяют комплексное использование знаний и умений из различных разделов курса физики.</w:t>
      </w:r>
    </w:p>
    <w:p w:rsidR="005456AD" w:rsidRDefault="005456AD" w:rsidP="005456AD">
      <w:pPr>
        <w:ind w:firstLine="540"/>
      </w:pPr>
    </w:p>
    <w:p w:rsidR="005456AD" w:rsidRDefault="005456AD" w:rsidP="005456AD">
      <w:pPr>
        <w:ind w:firstLine="540"/>
        <w:rPr>
          <w:i/>
        </w:rPr>
      </w:pPr>
      <w:r>
        <w:rPr>
          <w:i/>
        </w:rPr>
        <w:t xml:space="preserve">Таблица 2. Распределение по основным содержательным разделам (темам) курса физики в зависимости от формы заданий     </w:t>
      </w:r>
    </w:p>
    <w:p w:rsidR="005456AD" w:rsidRDefault="005456AD" w:rsidP="005456AD">
      <w:pPr>
        <w:ind w:firstLine="540"/>
      </w:pPr>
      <w:r>
        <w:rPr>
          <w:i/>
        </w:rPr>
        <w:t xml:space="preserve">          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1712"/>
        <w:gridCol w:w="1713"/>
        <w:gridCol w:w="1713"/>
        <w:gridCol w:w="1713"/>
      </w:tblGrid>
      <w:tr w:rsidR="005456AD" w:rsidTr="00A35734"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Разделы (тема) курса</w:t>
            </w:r>
          </w:p>
          <w:p w:rsidR="005456AD" w:rsidRDefault="005456AD">
            <w:pPr>
              <w:rPr>
                <w:b/>
              </w:rPr>
            </w:pPr>
            <w:r>
              <w:rPr>
                <w:b/>
              </w:rPr>
              <w:t>Физики, включенные</w:t>
            </w:r>
          </w:p>
          <w:p w:rsidR="005456AD" w:rsidRDefault="005456AD">
            <w:pPr>
              <w:rPr>
                <w:b/>
              </w:rPr>
            </w:pPr>
            <w:r>
              <w:rPr>
                <w:b/>
              </w:rPr>
              <w:t>В экзаменационную</w:t>
            </w:r>
          </w:p>
          <w:p w:rsidR="005456AD" w:rsidRDefault="005456AD">
            <w:r>
              <w:rPr>
                <w:b/>
              </w:rPr>
              <w:t>работу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rPr>
                <w:b/>
              </w:rPr>
              <w:t xml:space="preserve">                                   Число заданий</w:t>
            </w:r>
          </w:p>
        </w:tc>
      </w:tr>
      <w:tr w:rsidR="005456AD" w:rsidTr="00A35734"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6AD" w:rsidRDefault="005456AD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Вся</w:t>
            </w:r>
          </w:p>
          <w:p w:rsidR="005456AD" w:rsidRDefault="005456AD">
            <w:pPr>
              <w:rPr>
                <w:b/>
              </w:rPr>
            </w:pPr>
            <w:r>
              <w:rPr>
                <w:b/>
              </w:rPr>
              <w:t>работа</w:t>
            </w:r>
          </w:p>
          <w:p w:rsidR="005456AD" w:rsidRDefault="005456AD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Часть 1</w:t>
            </w:r>
          </w:p>
          <w:p w:rsidR="005456AD" w:rsidRDefault="00A35734">
            <w:pPr>
              <w:rPr>
                <w:b/>
              </w:rPr>
            </w:pPr>
            <w:r>
              <w:rPr>
                <w:b/>
              </w:rPr>
              <w:t>(</w:t>
            </w:r>
            <w:r w:rsidR="005456AD">
              <w:rPr>
                <w:b/>
              </w:rPr>
              <w:t>с выбором</w:t>
            </w:r>
          </w:p>
          <w:p w:rsidR="005456AD" w:rsidRDefault="00A35734">
            <w:r>
              <w:rPr>
                <w:b/>
              </w:rPr>
              <w:t>ответа)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Часть 2</w:t>
            </w:r>
          </w:p>
          <w:p w:rsidR="005456AD" w:rsidRDefault="00A35734">
            <w:pPr>
              <w:rPr>
                <w:b/>
              </w:rPr>
            </w:pPr>
            <w:r>
              <w:rPr>
                <w:b/>
              </w:rPr>
              <w:t>(</w:t>
            </w:r>
            <w:r w:rsidR="005456AD">
              <w:rPr>
                <w:b/>
              </w:rPr>
              <w:t xml:space="preserve">с кратким </w:t>
            </w:r>
          </w:p>
          <w:p w:rsidR="005456AD" w:rsidRDefault="00A35734">
            <w:r>
              <w:rPr>
                <w:b/>
              </w:rPr>
              <w:t>ответом)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A35734">
            <w:pPr>
              <w:rPr>
                <w:b/>
              </w:rPr>
            </w:pPr>
            <w:r>
              <w:rPr>
                <w:b/>
              </w:rPr>
              <w:t>Часть 3 (</w:t>
            </w:r>
            <w:r w:rsidR="005456AD">
              <w:rPr>
                <w:b/>
              </w:rPr>
              <w:t>с развернутым ответом</w:t>
            </w:r>
            <w:r>
              <w:rPr>
                <w:b/>
              </w:rPr>
              <w:t>)</w:t>
            </w:r>
          </w:p>
          <w:p w:rsidR="005456AD" w:rsidRDefault="005456AD"/>
        </w:tc>
      </w:tr>
      <w:tr w:rsidR="005456AD" w:rsidTr="00A3573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Механические явления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8-12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6-10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0-2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1-2</w:t>
            </w:r>
          </w:p>
        </w:tc>
      </w:tr>
      <w:tr w:rsidR="005456AD" w:rsidTr="00A3573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Тепловые явления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4-8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2-6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0-2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1-2</w:t>
            </w:r>
          </w:p>
        </w:tc>
      </w:tr>
      <w:tr w:rsidR="005456AD" w:rsidTr="00A3573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Электромагнитные явления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7-12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5-9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0-2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1-2</w:t>
            </w:r>
          </w:p>
        </w:tc>
      </w:tr>
      <w:tr w:rsidR="005456AD" w:rsidTr="00A3573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Квантовые явления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1-4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1-4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0-1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-</w:t>
            </w:r>
          </w:p>
        </w:tc>
      </w:tr>
      <w:tr w:rsidR="005456AD" w:rsidTr="00A35734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4</w:t>
            </w:r>
          </w:p>
        </w:tc>
      </w:tr>
    </w:tbl>
    <w:p w:rsidR="005456AD" w:rsidRDefault="005456AD" w:rsidP="005456AD">
      <w:pPr>
        <w:ind w:left="540"/>
      </w:pPr>
    </w:p>
    <w:p w:rsidR="005456AD" w:rsidRDefault="005456AD" w:rsidP="00A35734">
      <w:pPr>
        <w:ind w:firstLine="720"/>
        <w:jc w:val="both"/>
      </w:pPr>
      <w:r>
        <w:t xml:space="preserve">Экзаменационная работа разрабатывается исходя из необходимости проверки следующих видов деятельности. </w:t>
      </w:r>
    </w:p>
    <w:p w:rsidR="005456AD" w:rsidRDefault="005456AD" w:rsidP="005456AD">
      <w:r>
        <w:t>1.</w:t>
      </w:r>
      <w:r w:rsidR="00A35734">
        <w:t xml:space="preserve"> Владение основным</w:t>
      </w:r>
      <w:r>
        <w:t xml:space="preserve"> понятийным аппаратом школьного курса физики.</w:t>
      </w:r>
    </w:p>
    <w:p w:rsidR="005456AD" w:rsidRDefault="005456AD" w:rsidP="005456AD">
      <w:pPr>
        <w:ind w:firstLine="540"/>
      </w:pPr>
      <w:r>
        <w:t>1.1.Знание и понимание смысла поняти</w:t>
      </w:r>
      <w:r w:rsidR="00A35734">
        <w:t>й</w:t>
      </w:r>
    </w:p>
    <w:p w:rsidR="005456AD" w:rsidRDefault="005456AD" w:rsidP="005456AD">
      <w:pPr>
        <w:ind w:firstLine="540"/>
      </w:pPr>
      <w:r>
        <w:t>1.2.Знание и понимание физических величин</w:t>
      </w:r>
    </w:p>
    <w:p w:rsidR="005456AD" w:rsidRDefault="005456AD" w:rsidP="005456AD">
      <w:pPr>
        <w:ind w:firstLine="540"/>
      </w:pPr>
      <w:r>
        <w:t>1.3. Знание и понимание физических законов</w:t>
      </w:r>
    </w:p>
    <w:p w:rsidR="005456AD" w:rsidRDefault="005456AD" w:rsidP="005456AD">
      <w:pPr>
        <w:ind w:firstLine="540"/>
      </w:pPr>
      <w:r>
        <w:t>1.4.Умение описывать и объяснять физические явления</w:t>
      </w:r>
    </w:p>
    <w:p w:rsidR="005456AD" w:rsidRDefault="005456AD" w:rsidP="00A35734">
      <w:pPr>
        <w:jc w:val="both"/>
      </w:pPr>
      <w:r>
        <w:t>2.</w:t>
      </w:r>
      <w:r w:rsidR="00A35734">
        <w:t xml:space="preserve"> </w:t>
      </w:r>
      <w:r>
        <w:t>Владение основами знаний о методах научног</w:t>
      </w:r>
      <w:r w:rsidR="00A35734">
        <w:t>о познания и экспериментальными у</w:t>
      </w:r>
      <w:r>
        <w:t>мениями.</w:t>
      </w:r>
    </w:p>
    <w:p w:rsidR="005456AD" w:rsidRDefault="005456AD" w:rsidP="005456AD">
      <w:r>
        <w:t>3.</w:t>
      </w:r>
      <w:r w:rsidR="00A35734">
        <w:t xml:space="preserve"> </w:t>
      </w:r>
      <w:r>
        <w:t>Решение задач различного типа и уровня сложности.</w:t>
      </w:r>
    </w:p>
    <w:p w:rsidR="005456AD" w:rsidRDefault="005456AD" w:rsidP="005456AD">
      <w:r>
        <w:t>4.</w:t>
      </w:r>
      <w:r w:rsidR="00A35734">
        <w:t xml:space="preserve"> </w:t>
      </w:r>
      <w:r>
        <w:t>Понимание текстов физического содержания.</w:t>
      </w:r>
    </w:p>
    <w:p w:rsidR="005456AD" w:rsidRDefault="005456AD" w:rsidP="00A35734">
      <w:pPr>
        <w:jc w:val="both"/>
      </w:pPr>
      <w:r>
        <w:t>5.</w:t>
      </w:r>
      <w:r w:rsidR="00A35734">
        <w:t xml:space="preserve"> </w:t>
      </w:r>
      <w:r>
        <w:t>Использование приобретенных знаний и умений в практической деятельности и повседневной жизни.</w:t>
      </w:r>
    </w:p>
    <w:p w:rsidR="005456AD" w:rsidRDefault="005456AD" w:rsidP="005456AD">
      <w:pPr>
        <w:ind w:firstLine="540"/>
      </w:pPr>
      <w:r>
        <w:t>В таблице 3 приведено распределение заданий по видам деятельности в зависимости от формы заданий.</w:t>
      </w:r>
    </w:p>
    <w:p w:rsidR="005456AD" w:rsidRDefault="005456AD" w:rsidP="005456AD">
      <w:pPr>
        <w:ind w:firstLine="540"/>
      </w:pPr>
    </w:p>
    <w:p w:rsidR="005456AD" w:rsidRDefault="005456AD" w:rsidP="005456AD">
      <w:pPr>
        <w:ind w:left="2880" w:hanging="2160"/>
        <w:rPr>
          <w:i/>
        </w:rPr>
      </w:pPr>
      <w:r>
        <w:t xml:space="preserve">                                                                     </w:t>
      </w:r>
      <w:r>
        <w:rPr>
          <w:i/>
        </w:rPr>
        <w:t>Таблица 3. Распределение заданий по   видам деятельности в зависимости от формы заданий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42"/>
        <w:gridCol w:w="2230"/>
        <w:gridCol w:w="18"/>
        <w:gridCol w:w="2272"/>
      </w:tblGrid>
      <w:tr w:rsidR="005456AD" w:rsidTr="00A35734">
        <w:trPr>
          <w:trHeight w:val="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Виды деятельности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 xml:space="preserve">                        Число заданий</w:t>
            </w:r>
          </w:p>
        </w:tc>
      </w:tr>
      <w:tr w:rsidR="005456AD" w:rsidTr="00A35734">
        <w:trPr>
          <w:trHeight w:val="5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 w:firstLine="540"/>
            </w:pPr>
          </w:p>
          <w:p w:rsidR="005456AD" w:rsidRDefault="005456AD">
            <w:pPr>
              <w:ind w:left="360" w:firstLine="540"/>
            </w:pPr>
          </w:p>
          <w:p w:rsidR="005456AD" w:rsidRDefault="005456AD">
            <w:pPr>
              <w:ind w:left="360" w:firstLine="540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 xml:space="preserve">Часть 1 </w:t>
            </w:r>
          </w:p>
          <w:p w:rsidR="005456AD" w:rsidRDefault="005456AD">
            <w:r>
              <w:t>(с выбором ответа)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Часть 2</w:t>
            </w:r>
          </w:p>
          <w:p w:rsidR="005456AD" w:rsidRDefault="005456AD">
            <w:r>
              <w:t>( с кратким ответом)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Часть 3</w:t>
            </w:r>
          </w:p>
          <w:p w:rsidR="005456AD" w:rsidRDefault="005456AD">
            <w:r>
              <w:t>(с развернутым ответом)</w:t>
            </w:r>
          </w:p>
        </w:tc>
      </w:tr>
      <w:tr w:rsidR="005456AD" w:rsidTr="00A35734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 w:rsidP="00240963">
            <w:r>
              <w:t xml:space="preserve">1.1. Понимание смысла понятий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</w:p>
          <w:p w:rsidR="005456AD" w:rsidRDefault="005456AD" w:rsidP="00240963">
            <w:pPr>
              <w:jc w:val="center"/>
            </w:pPr>
            <w:r>
              <w:t>1-2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</w:tc>
      </w:tr>
      <w:tr w:rsidR="005456AD" w:rsidTr="00A35734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 w:rsidP="00240963">
            <w:r>
              <w:t>1.2. Понимание физических явлений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 w:rsidP="00240963">
            <w:pPr>
              <w:jc w:val="center"/>
            </w:pPr>
            <w:r>
              <w:t>2-4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 w:rsidP="00240963">
            <w:pPr>
              <w:jc w:val="center"/>
            </w:pPr>
            <w:r>
              <w:t>0-</w:t>
            </w:r>
            <w:r w:rsidR="00240963"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</w:tc>
      </w:tr>
      <w:tr w:rsidR="005456AD" w:rsidTr="00240963">
        <w:trPr>
          <w:trHeight w:val="5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 w:rsidP="00240963">
            <w:r>
              <w:t>1.3. Понимание смысла физических величин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</w:p>
          <w:p w:rsidR="005456AD" w:rsidRDefault="005456AD" w:rsidP="00240963">
            <w:pPr>
              <w:jc w:val="center"/>
            </w:pPr>
            <w:r>
              <w:t>4-6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 w:rsidP="00240963">
            <w:pPr>
              <w:jc w:val="center"/>
            </w:pPr>
            <w:r>
              <w:t>1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</w:tc>
      </w:tr>
      <w:tr w:rsidR="005456AD" w:rsidTr="00240963">
        <w:trPr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1.4. Понимание смысла физических законов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>
            <w:pPr>
              <w:jc w:val="center"/>
            </w:pPr>
            <w:r>
              <w:t>4-6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 w:rsidP="00240963">
            <w:pPr>
              <w:jc w:val="center"/>
            </w:pPr>
            <w:r>
              <w:t>1-2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</w:tc>
      </w:tr>
      <w:tr w:rsidR="005456AD" w:rsidTr="00A35734">
        <w:trPr>
          <w:trHeight w:val="14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2. Владение основами знаний о методах научного познания и экспериментальными умениями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</w:p>
          <w:p w:rsidR="005456AD" w:rsidRDefault="005456AD">
            <w:pPr>
              <w:jc w:val="center"/>
            </w:pPr>
          </w:p>
          <w:p w:rsidR="005456AD" w:rsidRDefault="005456AD">
            <w:pPr>
              <w:jc w:val="center"/>
            </w:pPr>
          </w:p>
          <w:p w:rsidR="005456AD" w:rsidRDefault="005456AD">
            <w:pPr>
              <w:jc w:val="center"/>
            </w:pPr>
            <w: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/>
          <w:p w:rsidR="005456AD" w:rsidRDefault="005456AD">
            <w:pPr>
              <w:jc w:val="center"/>
            </w:pPr>
            <w:r>
              <w:t>1-0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/>
          <w:p w:rsidR="005456AD" w:rsidRDefault="005456AD">
            <w:pPr>
              <w:jc w:val="center"/>
            </w:pPr>
            <w:r>
              <w:t>1</w:t>
            </w:r>
          </w:p>
        </w:tc>
      </w:tr>
      <w:tr w:rsidR="005456AD" w:rsidTr="00A35734">
        <w:trPr>
          <w:trHeight w:val="7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 w:rsidP="00A35734">
            <w:r>
              <w:t>3. Решение задач различного типа и уровня сложности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</w:p>
          <w:p w:rsidR="005456AD" w:rsidRDefault="005456AD">
            <w:pPr>
              <w:jc w:val="center"/>
            </w:pPr>
            <w: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</w:p>
          <w:p w:rsidR="00A35734" w:rsidRDefault="00A35734">
            <w:pPr>
              <w:jc w:val="center"/>
            </w:pPr>
          </w:p>
          <w:p w:rsidR="005456AD" w:rsidRDefault="005456AD">
            <w:pPr>
              <w:jc w:val="center"/>
            </w:pPr>
          </w:p>
        </w:tc>
      </w:tr>
      <w:tr w:rsidR="00A35734" w:rsidTr="00A35734">
        <w:trPr>
          <w:trHeight w:val="8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4" w:rsidRDefault="00A35734" w:rsidP="00A35734">
            <w:r>
              <w:t>4. Понимание текстов физического содержания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4" w:rsidRDefault="00A35734" w:rsidP="00A35734">
            <w:pPr>
              <w:jc w:val="center"/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4" w:rsidRDefault="00A35734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34" w:rsidRDefault="00A35734">
            <w:pPr>
              <w:jc w:val="center"/>
            </w:pPr>
          </w:p>
          <w:p w:rsidR="00A35734" w:rsidRDefault="00A35734" w:rsidP="00A35734">
            <w:pPr>
              <w:jc w:val="center"/>
            </w:pPr>
            <w:r>
              <w:t>3</w:t>
            </w:r>
          </w:p>
        </w:tc>
      </w:tr>
      <w:tr w:rsidR="005456AD" w:rsidTr="00A35734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 w:rsidP="00240963">
            <w:r>
              <w:t>5. Использование приобретенных знаний и умений в практической деятельности и повседневной жизни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/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/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/>
          <w:p w:rsidR="005456AD" w:rsidRDefault="005456AD"/>
          <w:p w:rsidR="005456AD" w:rsidRDefault="005456AD">
            <w:pPr>
              <w:jc w:val="center"/>
            </w:pPr>
            <w:r>
              <w:t>1</w:t>
            </w:r>
          </w:p>
        </w:tc>
      </w:tr>
    </w:tbl>
    <w:p w:rsidR="005456AD" w:rsidRDefault="005456AD" w:rsidP="005456AD">
      <w:pPr>
        <w:ind w:firstLine="540"/>
      </w:pPr>
    </w:p>
    <w:p w:rsidR="005456AD" w:rsidRDefault="005456AD" w:rsidP="00240963">
      <w:pPr>
        <w:ind w:firstLine="708"/>
        <w:jc w:val="both"/>
      </w:pPr>
      <w:r>
        <w:t>Владение основами знаний о методах научного познания и экспериментальные  умения проверяются в заданиях 15 и 22. Задание 15 с выбором ответа контролирует следующие умения:</w:t>
      </w:r>
    </w:p>
    <w:p w:rsidR="005456AD" w:rsidRDefault="005456AD" w:rsidP="00A35734">
      <w:pPr>
        <w:ind w:firstLine="720"/>
        <w:jc w:val="both"/>
      </w:pPr>
      <w:r>
        <w:t>- формулировать (различать) цели проведения (гипотезу, выводы) описанного опыта или наблюдения;</w:t>
      </w:r>
    </w:p>
    <w:p w:rsidR="005456AD" w:rsidRDefault="005456AD" w:rsidP="00A35734">
      <w:pPr>
        <w:ind w:firstLine="720"/>
        <w:jc w:val="both"/>
      </w:pPr>
      <w:r>
        <w:t>-конструировать экспериментальную установку, выбирать порядок проведения опыта в соответствии с предложенной гипотезой;</w:t>
      </w:r>
    </w:p>
    <w:p w:rsidR="005456AD" w:rsidRDefault="005456AD" w:rsidP="00A35734">
      <w:pPr>
        <w:ind w:firstLine="720"/>
        <w:jc w:val="both"/>
      </w:pPr>
      <w:r>
        <w:t>-проводить анализ результатов экспериментальных исследований, в том числе выраженных в виде таблице или графика.</w:t>
      </w:r>
    </w:p>
    <w:p w:rsidR="005456AD" w:rsidRDefault="005456AD" w:rsidP="00240963">
      <w:pPr>
        <w:ind w:firstLine="708"/>
        <w:jc w:val="both"/>
      </w:pPr>
      <w:r>
        <w:t>Экспериментальное задание 22 проверяет:</w:t>
      </w:r>
    </w:p>
    <w:p w:rsidR="005456AD" w:rsidRDefault="005456AD" w:rsidP="00240963">
      <w:pPr>
        <w:numPr>
          <w:ilvl w:val="0"/>
          <w:numId w:val="16"/>
        </w:numPr>
        <w:ind w:left="0"/>
        <w:jc w:val="both"/>
        <w:rPr>
          <w:b/>
          <w:i/>
        </w:rPr>
      </w:pPr>
      <w:r>
        <w:rPr>
          <w:b/>
          <w:i/>
        </w:rPr>
        <w:t>Умение проводить косвенные измерения физических величин:</w:t>
      </w:r>
    </w:p>
    <w:p w:rsidR="005456AD" w:rsidRDefault="005456AD" w:rsidP="00240963">
      <w:pPr>
        <w:ind w:hanging="180"/>
        <w:jc w:val="both"/>
      </w:pPr>
      <w:r>
        <w:t xml:space="preserve">   Плотности вещества, силы Архимеда, коэффициента трения скольжения,                           жесткости пружины, оптической силы собирающей линзы, электрического   сопротивления резистора, работы и мощности тока;</w:t>
      </w:r>
    </w:p>
    <w:p w:rsidR="005456AD" w:rsidRDefault="005456AD" w:rsidP="00240963">
      <w:pPr>
        <w:numPr>
          <w:ilvl w:val="0"/>
          <w:numId w:val="16"/>
        </w:numPr>
        <w:ind w:left="0"/>
        <w:jc w:val="both"/>
      </w:pPr>
      <w:r>
        <w:rPr>
          <w:b/>
          <w:i/>
        </w:rPr>
        <w:t xml:space="preserve">Умение представлять экспериментальные результаты в виде таблиц или графиков и делать выводы на основании полученных экспериментальных данных: </w:t>
      </w:r>
      <w:r>
        <w:t xml:space="preserve"> зависимость силы упругости, возникающей в пружине, от степени деформации пружины; зависимость периода колебаний математического маятника от длины нити; зависимость силы тока, возникающей в проводнике, от напряжения на концах проводника; зависимость силы трения скольжения от силы нормального давления;</w:t>
      </w:r>
    </w:p>
    <w:p w:rsidR="005456AD" w:rsidRDefault="005456AD" w:rsidP="00240963">
      <w:pPr>
        <w:numPr>
          <w:ilvl w:val="0"/>
          <w:numId w:val="16"/>
        </w:numPr>
        <w:ind w:left="0"/>
        <w:jc w:val="both"/>
      </w:pPr>
      <w:r>
        <w:rPr>
          <w:b/>
          <w:i/>
        </w:rPr>
        <w:t xml:space="preserve">Умение проводить экспериментальную проверку физических законов и следствий: </w:t>
      </w:r>
      <w:r>
        <w:t>проверка правила для электрического напряжения при последовательном соединении резисторов, проверка правила для силы тока при параллельном соединении резисторов.</w:t>
      </w:r>
    </w:p>
    <w:p w:rsidR="005456AD" w:rsidRDefault="005456AD" w:rsidP="00A35734">
      <w:pPr>
        <w:ind w:firstLine="720"/>
        <w:jc w:val="both"/>
      </w:pPr>
      <w:r>
        <w:t>Понимание текстов физического содержания проверяется группой заданий 16-18, а также задание 21. В первом случае для одного и того же текста формулируются вопросы, которые контролируют умения:</w:t>
      </w:r>
    </w:p>
    <w:p w:rsidR="005456AD" w:rsidRDefault="005456AD" w:rsidP="00A35734">
      <w:pPr>
        <w:tabs>
          <w:tab w:val="left" w:pos="720"/>
        </w:tabs>
        <w:jc w:val="both"/>
      </w:pPr>
      <w:r>
        <w:t xml:space="preserve">            - понимать смысл использованных в тексте физических терминов;</w:t>
      </w:r>
    </w:p>
    <w:p w:rsidR="005456AD" w:rsidRDefault="005456AD" w:rsidP="00A35734">
      <w:pPr>
        <w:tabs>
          <w:tab w:val="left" w:pos="720"/>
        </w:tabs>
        <w:ind w:left="1260" w:hanging="540"/>
        <w:jc w:val="both"/>
      </w:pPr>
      <w:r>
        <w:t>- отвечать на прямые вопросы к содержанию текста;</w:t>
      </w:r>
    </w:p>
    <w:p w:rsidR="005456AD" w:rsidRDefault="005456AD" w:rsidP="00A35734">
      <w:pPr>
        <w:ind w:left="720"/>
        <w:jc w:val="both"/>
      </w:pPr>
      <w:r>
        <w:t>- отвечать на вопросы, требующие сопоставления информации из разных частей текста;</w:t>
      </w:r>
      <w:r>
        <w:br/>
        <w:t xml:space="preserve"> -использовать информацию из текста в измененной ситуации;</w:t>
      </w:r>
    </w:p>
    <w:p w:rsidR="005456AD" w:rsidRDefault="005456AD" w:rsidP="00A35734">
      <w:pPr>
        <w:ind w:left="720"/>
        <w:jc w:val="both"/>
      </w:pPr>
      <w:r>
        <w:t xml:space="preserve"> -переводить информацию из одной знаковой системы в другую.</w:t>
      </w:r>
    </w:p>
    <w:p w:rsidR="005456AD" w:rsidRDefault="005456AD" w:rsidP="00A35734">
      <w:pPr>
        <w:ind w:firstLine="540"/>
        <w:jc w:val="both"/>
      </w:pPr>
      <w:r>
        <w:t>В задании 21 используется представление информации в виде справочной таблицы или графика, информацию из которых необходимо использовать при выборе верных утверждений</w:t>
      </w:r>
    </w:p>
    <w:p w:rsidR="005456AD" w:rsidRDefault="005456AD" w:rsidP="00A35734">
      <w:pPr>
        <w:ind w:firstLine="540"/>
        <w:jc w:val="both"/>
      </w:pPr>
      <w:r>
        <w:t>Задания, в которых необходимо решить задачи, представлены в различных частях работы. Это три задания с выбором ответа (задания 6,8 и 13) и три задания с развернутым ответом. Задание 23 – качественный вопрос (задача), представляющий описание явления или процесса из окружающей жизни, для которого учащимся необходимо привести цепочку рассуждений, объясняющих протекание явления, особенности его свойств и т.п.</w:t>
      </w:r>
    </w:p>
    <w:p w:rsidR="005456AD" w:rsidRDefault="005456AD" w:rsidP="00A35734">
      <w:pPr>
        <w:ind w:firstLine="540"/>
        <w:jc w:val="both"/>
      </w:pPr>
      <w:r>
        <w:t>Задания для итоговой аттестации по физике характеризуются также по способу представления информации в задании или дистракторах и подбираются таким образом, чтобы проверить умения учащихся читать графики зависимости физических величин, табличные данные или использовать различные схемы или схематичные рисунки.</w:t>
      </w:r>
    </w:p>
    <w:p w:rsidR="005456AD" w:rsidRDefault="005456AD" w:rsidP="00240963">
      <w:pPr>
        <w:ind w:left="720"/>
        <w:jc w:val="both"/>
        <w:rPr>
          <w:b/>
        </w:rPr>
      </w:pPr>
      <w:r>
        <w:rPr>
          <w:b/>
        </w:rPr>
        <w:t>Распределение заданий экзаменационной работы по уровню сложности</w:t>
      </w:r>
    </w:p>
    <w:p w:rsidR="005456AD" w:rsidRDefault="005456AD" w:rsidP="00A35734">
      <w:pPr>
        <w:ind w:firstLine="360"/>
        <w:jc w:val="both"/>
      </w:pPr>
      <w:r>
        <w:t>В экзаменационной работе пр</w:t>
      </w:r>
      <w:r w:rsidR="00240963">
        <w:t>едставлены задания разного уров</w:t>
      </w:r>
      <w:r>
        <w:t>ня сложности: базового, повышенного и высокого.</w:t>
      </w:r>
    </w:p>
    <w:p w:rsidR="005456AD" w:rsidRDefault="005456AD" w:rsidP="00A35734">
      <w:pPr>
        <w:ind w:firstLine="360"/>
        <w:jc w:val="both"/>
      </w:pPr>
      <w:r>
        <w:t xml:space="preserve">Задания базового уровня включены в первую </w:t>
      </w:r>
      <w:r w:rsidR="00240963">
        <w:t>ч</w:t>
      </w:r>
      <w:r>
        <w:t>асть работы (14 заданий с выбором ответа) и во вторую часть (задания 19 и 20). Это простые задания, проверяющие усвоение наиболее важных физических понятий, явлений и законов, а также умение работать с информацией физического содержания.</w:t>
      </w:r>
    </w:p>
    <w:p w:rsidR="005456AD" w:rsidRDefault="005456AD" w:rsidP="00A35734">
      <w:pPr>
        <w:ind w:firstLine="360"/>
        <w:jc w:val="both"/>
      </w:pPr>
      <w:r>
        <w:t xml:space="preserve">Задания повышенного уровня распределены между всеми частями работы: четыре задания с выбором ответа, одно задание с кратким ответом и одно задание с развернутым ответом. Все они направлены </w:t>
      </w:r>
      <w:r w:rsidR="00240963">
        <w:t>на пров</w:t>
      </w:r>
      <w:r>
        <w:t>ерку умения использовать понятия и законы физики для анализа различных процессов и явлений, а также умения решать качественные и расчетные задачи по какой-либо из тем школьного курса физики.</w:t>
      </w:r>
    </w:p>
    <w:p w:rsidR="005456AD" w:rsidRDefault="005456AD" w:rsidP="00240963">
      <w:pPr>
        <w:ind w:firstLine="360"/>
        <w:jc w:val="both"/>
      </w:pPr>
      <w:r>
        <w:t xml:space="preserve">Задания 22,24 и 25 третьей части являются заданиями высокого уровня сложности и проверяют умение использовать законы физики в измененной или новой ситуации при решении задач, а также проводить экспериментальные исследования. </w:t>
      </w:r>
    </w:p>
    <w:p w:rsidR="005456AD" w:rsidRDefault="005456AD" w:rsidP="00A35734">
      <w:pPr>
        <w:ind w:firstLine="360"/>
        <w:jc w:val="both"/>
      </w:pPr>
      <w:r>
        <w:t>В таблице 4 представлено распределение заданий по уровню сложности.</w:t>
      </w:r>
    </w:p>
    <w:p w:rsidR="00240963" w:rsidRDefault="00240963" w:rsidP="005456AD">
      <w:pPr>
        <w:rPr>
          <w:i/>
        </w:rPr>
      </w:pPr>
    </w:p>
    <w:p w:rsidR="005456AD" w:rsidRDefault="005456AD" w:rsidP="005456AD">
      <w:pPr>
        <w:rPr>
          <w:i/>
        </w:rPr>
      </w:pPr>
      <w:r>
        <w:rPr>
          <w:i/>
        </w:rPr>
        <w:t xml:space="preserve"> Таблица 4. Распределение заданий по уровню сложности</w:t>
      </w:r>
    </w:p>
    <w:p w:rsidR="005456AD" w:rsidRDefault="005456AD" w:rsidP="005456AD">
      <w:pPr>
        <w:ind w:left="486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650"/>
        <w:gridCol w:w="2205"/>
        <w:gridCol w:w="3772"/>
      </w:tblGrid>
      <w:tr w:rsidR="005456AD" w:rsidTr="00240963">
        <w:trPr>
          <w:trHeight w:val="82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Уровень сл</w:t>
            </w:r>
            <w:r w:rsidR="00240963">
              <w:rPr>
                <w:b/>
              </w:rPr>
              <w:t>о</w:t>
            </w:r>
            <w:r>
              <w:rPr>
                <w:b/>
              </w:rPr>
              <w:t>жности заданий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Число заданий</w:t>
            </w:r>
          </w:p>
          <w:p w:rsidR="005456AD" w:rsidRDefault="005456AD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Максимальный первичный бал</w:t>
            </w:r>
          </w:p>
          <w:p w:rsidR="005456AD" w:rsidRDefault="005456AD"/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Pr="00240963" w:rsidRDefault="005456AD">
            <w:pPr>
              <w:rPr>
                <w:b/>
              </w:rPr>
            </w:pPr>
            <w:r>
              <w:rPr>
                <w:b/>
              </w:rPr>
              <w:t>Процент максимального первичного балла за задания данного уровня сложности от максимального первичного балла за всю работу, равного 36</w:t>
            </w:r>
          </w:p>
        </w:tc>
      </w:tr>
      <w:tr w:rsidR="005456AD" w:rsidTr="00240963">
        <w:trPr>
          <w:trHeight w:val="48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r>
              <w:t>Базовый</w:t>
            </w:r>
          </w:p>
          <w:p w:rsidR="005456AD" w:rsidRDefault="005456AD">
            <w:pPr>
              <w:ind w:left="720" w:firstLine="540"/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  <w:r>
              <w:t>16</w:t>
            </w:r>
          </w:p>
          <w:p w:rsidR="005456AD" w:rsidRDefault="005456AD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jc w:val="center"/>
            </w:pPr>
            <w:r>
              <w:t>18</w:t>
            </w:r>
          </w:p>
          <w:p w:rsidR="005456AD" w:rsidRDefault="005456AD"/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50%</w:t>
            </w:r>
          </w:p>
        </w:tc>
      </w:tr>
      <w:tr w:rsidR="005456AD" w:rsidTr="00240963">
        <w:trPr>
          <w:trHeight w:val="46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Повышенный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8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22%</w:t>
            </w:r>
          </w:p>
        </w:tc>
      </w:tr>
      <w:tr w:rsidR="005456AD" w:rsidTr="00240963">
        <w:trPr>
          <w:trHeight w:val="482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Высокий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10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28%</w:t>
            </w:r>
          </w:p>
        </w:tc>
      </w:tr>
      <w:tr w:rsidR="005456AD" w:rsidTr="00240963">
        <w:trPr>
          <w:trHeight w:val="51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r>
              <w:t>Итого: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25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36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jc w:val="center"/>
            </w:pPr>
            <w:r>
              <w:t>100%</w:t>
            </w:r>
          </w:p>
        </w:tc>
      </w:tr>
    </w:tbl>
    <w:p w:rsidR="001D52DC" w:rsidRDefault="001D52DC" w:rsidP="00240963">
      <w:pPr>
        <w:ind w:left="720"/>
        <w:rPr>
          <w:b/>
        </w:rPr>
      </w:pPr>
    </w:p>
    <w:p w:rsidR="005456AD" w:rsidRDefault="005456AD" w:rsidP="00240963">
      <w:pPr>
        <w:ind w:left="720"/>
        <w:rPr>
          <w:b/>
        </w:rPr>
      </w:pPr>
      <w:r>
        <w:rPr>
          <w:b/>
        </w:rPr>
        <w:t>Время выполнения работы</w:t>
      </w:r>
    </w:p>
    <w:p w:rsidR="005456AD" w:rsidRDefault="005456AD" w:rsidP="005456AD">
      <w:pPr>
        <w:ind w:left="360"/>
      </w:pPr>
      <w:r>
        <w:t>Примерное время на выполнение заданий составляет:</w:t>
      </w:r>
    </w:p>
    <w:p w:rsidR="005456AD" w:rsidRDefault="005456AD" w:rsidP="005456AD">
      <w:pPr>
        <w:numPr>
          <w:ilvl w:val="1"/>
          <w:numId w:val="15"/>
        </w:numPr>
      </w:pPr>
      <w:r>
        <w:t>для заданий базового уровня сложности – от 2 до 5 минут;</w:t>
      </w:r>
    </w:p>
    <w:p w:rsidR="005456AD" w:rsidRDefault="005456AD" w:rsidP="005456AD">
      <w:pPr>
        <w:numPr>
          <w:ilvl w:val="1"/>
          <w:numId w:val="15"/>
        </w:numPr>
      </w:pPr>
      <w:r>
        <w:t>для заданий повышенной сложности – от 6 до 15 минут;</w:t>
      </w:r>
    </w:p>
    <w:p w:rsidR="005456AD" w:rsidRDefault="005456AD" w:rsidP="005456AD">
      <w:pPr>
        <w:numPr>
          <w:ilvl w:val="1"/>
          <w:numId w:val="15"/>
        </w:numPr>
      </w:pPr>
      <w:r>
        <w:t>для заданий высокого уровня сложности – от 20 до 30 минут.</w:t>
      </w:r>
    </w:p>
    <w:p w:rsidR="005456AD" w:rsidRDefault="005456AD" w:rsidP="005456AD">
      <w:pPr>
        <w:ind w:left="360"/>
      </w:pPr>
      <w:r>
        <w:t xml:space="preserve">На выполнение всей </w:t>
      </w:r>
      <w:r w:rsidR="00240963">
        <w:t>э</w:t>
      </w:r>
      <w:r>
        <w:t>кзаменац</w:t>
      </w:r>
      <w:r w:rsidR="00240963">
        <w:t>и</w:t>
      </w:r>
      <w:r>
        <w:t>онной работы отводится 180 минут.</w:t>
      </w:r>
    </w:p>
    <w:p w:rsidR="001D52DC" w:rsidRDefault="001D52DC" w:rsidP="00240963">
      <w:pPr>
        <w:ind w:left="720"/>
        <w:rPr>
          <w:b/>
        </w:rPr>
      </w:pPr>
    </w:p>
    <w:p w:rsidR="001D52DC" w:rsidRDefault="001D52DC" w:rsidP="00240963">
      <w:pPr>
        <w:ind w:left="720"/>
        <w:rPr>
          <w:b/>
        </w:rPr>
      </w:pPr>
    </w:p>
    <w:p w:rsidR="005456AD" w:rsidRDefault="005456AD" w:rsidP="00240963">
      <w:pPr>
        <w:ind w:left="720"/>
        <w:rPr>
          <w:b/>
        </w:rPr>
      </w:pPr>
      <w:r>
        <w:rPr>
          <w:b/>
        </w:rPr>
        <w:t>Дополнительные материалы и оборудование</w:t>
      </w:r>
      <w:r w:rsidR="00240963">
        <w:rPr>
          <w:b/>
        </w:rPr>
        <w:t>.</w:t>
      </w:r>
    </w:p>
    <w:p w:rsidR="005456AD" w:rsidRDefault="005456AD" w:rsidP="00240963">
      <w:pPr>
        <w:jc w:val="both"/>
      </w:pPr>
      <w:r>
        <w:t>Используется непрограммируемый калькулятор (на каждого ученика) и экспериментальное оборудование.</w:t>
      </w:r>
      <w:r w:rsidR="00240963">
        <w:t xml:space="preserve"> </w:t>
      </w:r>
      <w:r>
        <w:t>Полный перечень материалов и оборудования приведен в Приложении.</w:t>
      </w:r>
    </w:p>
    <w:p w:rsidR="005456AD" w:rsidRDefault="005456AD" w:rsidP="00240963">
      <w:pPr>
        <w:ind w:left="720"/>
        <w:rPr>
          <w:b/>
        </w:rPr>
      </w:pPr>
      <w:r>
        <w:rPr>
          <w:b/>
        </w:rPr>
        <w:t>Система оценивания отдельных заданий и работы в целом</w:t>
      </w:r>
    </w:p>
    <w:p w:rsidR="005456AD" w:rsidRDefault="005456AD" w:rsidP="00240963">
      <w:pPr>
        <w:ind w:firstLine="360"/>
        <w:jc w:val="both"/>
      </w:pPr>
      <w:r>
        <w:t xml:space="preserve"> Задание с выбором ответа считается выполненным, если выбранный экзаменуемым номер ответа совпадает с верным ответом. Все здания первой части работы оцениваются в 1 балл.</w:t>
      </w:r>
    </w:p>
    <w:p w:rsidR="005456AD" w:rsidRDefault="005456AD" w:rsidP="00240963">
      <w:pPr>
        <w:jc w:val="both"/>
      </w:pPr>
      <w:r>
        <w:t xml:space="preserve">        Задание с кратким ответом считается выполненным, если записанный ответ совпадает с верным ответом. Задания 19-21 оцениваются в 2 балла, если верно указаны все элементы ответа, в 1 балл, если правильно указан хотя бы один элемент ответа, и в 0 баллов, если нет ни одного элемента правильного ответа.</w:t>
      </w:r>
    </w:p>
    <w:p w:rsidR="005456AD" w:rsidRDefault="005456AD" w:rsidP="00240963">
      <w:pPr>
        <w:ind w:firstLine="180"/>
        <w:jc w:val="both"/>
      </w:pPr>
      <w:r>
        <w:t xml:space="preserve"> Задания с развернутым ответом оцениваются двумя экспертами с учетом правильности и полноты ответы. Максимальный первичный балл за выполнение экспериментального задания составляет 4 балла, за решение расчетных задач высокого уровня сложности – 3 балла, за решение качественной задачи – 2 балла. К каждому заданию приводится подробная инструкция для экспертов, в которой указывается, за что выставляется каждый балл – от нуля до максимального балла.</w:t>
      </w:r>
    </w:p>
    <w:p w:rsidR="005456AD" w:rsidRDefault="005456AD" w:rsidP="00240963">
      <w:pPr>
        <w:ind w:firstLine="540"/>
        <w:jc w:val="both"/>
      </w:pPr>
      <w:r>
        <w:t>В экзаменационном варианте перед каждым типом задания</w:t>
      </w:r>
      <w:r w:rsidR="0036304D">
        <w:t xml:space="preserve"> </w:t>
      </w:r>
      <w:r>
        <w:t xml:space="preserve">предлагается инструкция, </w:t>
      </w:r>
      <w:r w:rsidR="0036304D">
        <w:t>в</w:t>
      </w:r>
      <w:r>
        <w:t xml:space="preserve"> которой приведены общие требования к оформлению ответов.</w:t>
      </w:r>
    </w:p>
    <w:p w:rsidR="005456AD" w:rsidRDefault="005456AD" w:rsidP="00240963">
      <w:pPr>
        <w:ind w:firstLine="540"/>
        <w:jc w:val="both"/>
      </w:pPr>
      <w:r>
        <w:t>На основе баллов, выставленных за выполнение всех заданий работы, подсчитывается тестовый балл, который переводится в отметку по пятибалльной шкале в соответствии с рекомендациями по использованию и и</w:t>
      </w:r>
      <w:r w:rsidR="0036304D">
        <w:t>н</w:t>
      </w:r>
      <w:r>
        <w:t>терпретации результатов выполнения экзаменационных работ для проведения государственной (итоговой) аттестации выпускников основной школы в новой форме в 2011 году.</w:t>
      </w:r>
    </w:p>
    <w:p w:rsidR="0036304D" w:rsidRDefault="0036304D" w:rsidP="00240963">
      <w:pPr>
        <w:ind w:firstLine="540"/>
        <w:jc w:val="both"/>
      </w:pPr>
    </w:p>
    <w:p w:rsidR="005456AD" w:rsidRDefault="005456AD" w:rsidP="005456AD">
      <w:pPr>
        <w:rPr>
          <w:i/>
        </w:rPr>
      </w:pPr>
      <w:r>
        <w:rPr>
          <w:i/>
        </w:rPr>
        <w:t>Таблица 5. Шкала пересчета первичного балла за выполнение экзаменационной работы в отметку по пятибалльной шкале</w:t>
      </w:r>
    </w:p>
    <w:p w:rsidR="005456AD" w:rsidRDefault="005456AD" w:rsidP="005456AD">
      <w:pPr>
        <w:ind w:left="360" w:hanging="180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400"/>
        <w:gridCol w:w="1417"/>
        <w:gridCol w:w="1418"/>
        <w:gridCol w:w="1417"/>
      </w:tblGrid>
      <w:tr w:rsidR="005456AD" w:rsidTr="0036304D">
        <w:trPr>
          <w:trHeight w:val="6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Отметка по пятибалльной шкале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</w:pPr>
          </w:p>
          <w:p w:rsidR="005456AD" w:rsidRDefault="005456AD">
            <w:pPr>
              <w:ind w:left="360"/>
              <w:rPr>
                <w:b/>
              </w:rPr>
            </w:pPr>
            <w:r>
              <w:rPr>
                <w:b/>
              </w:rPr>
              <w:t xml:space="preserve">     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</w:pPr>
          </w:p>
          <w:p w:rsidR="005456AD" w:rsidRDefault="005456AD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«3»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</w:pPr>
          </w:p>
          <w:p w:rsidR="005456AD" w:rsidRDefault="005456AD">
            <w:pPr>
              <w:ind w:left="360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</w:pPr>
          </w:p>
          <w:p w:rsidR="005456AD" w:rsidRDefault="005456AD">
            <w:pPr>
              <w:ind w:left="360"/>
              <w:rPr>
                <w:b/>
              </w:rPr>
            </w:pPr>
            <w:r>
              <w:rPr>
                <w:b/>
              </w:rPr>
              <w:t>«5»</w:t>
            </w:r>
          </w:p>
        </w:tc>
      </w:tr>
      <w:tr w:rsidR="005456AD" w:rsidTr="0036304D">
        <w:trPr>
          <w:trHeight w:val="6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AD" w:rsidRDefault="005456AD">
            <w:pPr>
              <w:rPr>
                <w:b/>
              </w:rPr>
            </w:pPr>
            <w:r>
              <w:rPr>
                <w:b/>
              </w:rPr>
              <w:t>Общий балл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  <w:jc w:val="center"/>
            </w:pPr>
          </w:p>
          <w:p w:rsidR="005456AD" w:rsidRDefault="005456AD">
            <w:pPr>
              <w:ind w:left="360"/>
              <w:jc w:val="center"/>
            </w:pPr>
            <w:r>
              <w:t>0-8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  <w:jc w:val="center"/>
            </w:pPr>
          </w:p>
          <w:p w:rsidR="005456AD" w:rsidRDefault="005456AD">
            <w:r>
              <w:t xml:space="preserve">       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  <w:rPr>
                <w:b/>
              </w:rPr>
            </w:pPr>
          </w:p>
          <w:p w:rsidR="005456AD" w:rsidRDefault="005456AD">
            <w:pPr>
              <w:ind w:left="360"/>
            </w:pPr>
            <w:r>
              <w:t>18-26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AD" w:rsidRDefault="005456AD">
            <w:pPr>
              <w:ind w:left="360"/>
            </w:pPr>
          </w:p>
          <w:p w:rsidR="005456AD" w:rsidRDefault="005456AD">
            <w:pPr>
              <w:ind w:left="360"/>
            </w:pPr>
            <w:r>
              <w:t>27-36</w:t>
            </w:r>
          </w:p>
        </w:tc>
      </w:tr>
    </w:tbl>
    <w:p w:rsidR="005456AD" w:rsidRDefault="005456AD" w:rsidP="005456AD">
      <w:pPr>
        <w:ind w:left="360"/>
      </w:pPr>
    </w:p>
    <w:p w:rsidR="005456AD" w:rsidRDefault="005456AD" w:rsidP="002F2468">
      <w:pPr>
        <w:jc w:val="both"/>
      </w:pPr>
    </w:p>
    <w:p w:rsidR="001D52DC" w:rsidRDefault="001D52DC" w:rsidP="002F2468">
      <w:pPr>
        <w:jc w:val="both"/>
      </w:pPr>
    </w:p>
    <w:p w:rsidR="002F2468" w:rsidRDefault="002F2468" w:rsidP="002F24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00C64">
        <w:t xml:space="preserve">            </w:t>
      </w:r>
      <w:r w:rsidR="008864E3">
        <w:t xml:space="preserve"> </w:t>
      </w:r>
      <w:r w:rsidR="00F00C64">
        <w:t xml:space="preserve"> </w:t>
      </w:r>
      <w:r>
        <w:t>Составитель экзаменационных материалов:</w:t>
      </w:r>
    </w:p>
    <w:p w:rsidR="002F2468" w:rsidRDefault="00F00C64" w:rsidP="002F246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681DE1">
        <w:t xml:space="preserve"> </w:t>
      </w:r>
      <w:r w:rsidR="0036304D">
        <w:t>Фамилия И.О</w:t>
      </w:r>
      <w:r w:rsidR="00681DE1">
        <w:t>.</w:t>
      </w:r>
      <w:r w:rsidR="008864E3">
        <w:t xml:space="preserve"> </w:t>
      </w:r>
      <w:r w:rsidR="0036304D">
        <w:t xml:space="preserve">- </w:t>
      </w:r>
      <w:r w:rsidR="002F2468">
        <w:t xml:space="preserve"> категория</w:t>
      </w:r>
    </w:p>
    <w:p w:rsidR="002F2468" w:rsidRDefault="002F2468" w:rsidP="002F246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864E3">
        <w:t xml:space="preserve">  </w:t>
      </w:r>
      <w:r>
        <w:t>Подпись _______________________</w:t>
      </w:r>
    </w:p>
    <w:p w:rsidR="002F2468" w:rsidRDefault="008864E3" w:rsidP="002F2468">
      <w:pPr>
        <w:ind w:left="3540" w:firstLine="708"/>
        <w:jc w:val="both"/>
      </w:pPr>
      <w:r>
        <w:t xml:space="preserve">  </w:t>
      </w:r>
      <w:r w:rsidR="002F2468">
        <w:t>«</w:t>
      </w:r>
      <w:r>
        <w:t>30» марта    2011</w:t>
      </w:r>
      <w:r w:rsidR="002F2468">
        <w:t>г.</w:t>
      </w:r>
    </w:p>
    <w:p w:rsidR="002F2468" w:rsidRDefault="002F2468" w:rsidP="002F2468">
      <w:pPr>
        <w:jc w:val="center"/>
        <w:rPr>
          <w:b/>
        </w:rPr>
      </w:pPr>
    </w:p>
    <w:p w:rsidR="002F2468" w:rsidRDefault="002F2468" w:rsidP="002F2468">
      <w:pPr>
        <w:jc w:val="center"/>
        <w:rPr>
          <w:b/>
        </w:rPr>
      </w:pPr>
    </w:p>
    <w:p w:rsidR="002F2468" w:rsidRDefault="002F2468" w:rsidP="002F2468">
      <w:pPr>
        <w:jc w:val="center"/>
        <w:rPr>
          <w:b/>
        </w:rPr>
      </w:pPr>
    </w:p>
    <w:p w:rsidR="002F2468" w:rsidRDefault="002F2468" w:rsidP="002F2468">
      <w:pPr>
        <w:jc w:val="center"/>
        <w:rPr>
          <w:b/>
        </w:rPr>
      </w:pPr>
    </w:p>
    <w:p w:rsidR="002F2468" w:rsidRDefault="002F2468" w:rsidP="002F2468">
      <w:pPr>
        <w:jc w:val="center"/>
        <w:rPr>
          <w:b/>
        </w:rPr>
      </w:pPr>
    </w:p>
    <w:p w:rsidR="002F2468" w:rsidRDefault="002F2468" w:rsidP="002F2468">
      <w:pPr>
        <w:jc w:val="center"/>
        <w:rPr>
          <w:b/>
        </w:rPr>
      </w:pPr>
    </w:p>
    <w:p w:rsidR="00EF182B" w:rsidRDefault="00EF182B"/>
    <w:p w:rsidR="00311E61" w:rsidRDefault="00311E61"/>
    <w:p w:rsidR="00311E61" w:rsidRDefault="00311E61"/>
    <w:p w:rsidR="00EE1B4C" w:rsidRPr="00BB2CEE" w:rsidRDefault="00EE1B4C" w:rsidP="00001109">
      <w:r>
        <w:t xml:space="preserve">   </w:t>
      </w:r>
      <w:r w:rsidR="00DE49C2">
        <w:t xml:space="preserve">                        </w:t>
      </w:r>
      <w:bookmarkStart w:id="0" w:name="_GoBack"/>
      <w:bookmarkEnd w:id="0"/>
    </w:p>
    <w:sectPr w:rsidR="00EE1B4C" w:rsidRPr="00BB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2FF634A"/>
    <w:multiLevelType w:val="hybridMultilevel"/>
    <w:tmpl w:val="9FEEE27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42304"/>
    <w:multiLevelType w:val="multilevel"/>
    <w:tmpl w:val="6A9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A73756"/>
    <w:multiLevelType w:val="hybridMultilevel"/>
    <w:tmpl w:val="2D4E7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031DA"/>
    <w:multiLevelType w:val="hybridMultilevel"/>
    <w:tmpl w:val="F5A42230"/>
    <w:lvl w:ilvl="0" w:tplc="BCD489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932448A"/>
    <w:multiLevelType w:val="hybridMultilevel"/>
    <w:tmpl w:val="6F883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24F0E"/>
    <w:multiLevelType w:val="hybridMultilevel"/>
    <w:tmpl w:val="17D6ED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06650D"/>
    <w:multiLevelType w:val="hybridMultilevel"/>
    <w:tmpl w:val="C6BCD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0170C"/>
    <w:multiLevelType w:val="hybridMultilevel"/>
    <w:tmpl w:val="C84C94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F0199E"/>
    <w:multiLevelType w:val="hybridMultilevel"/>
    <w:tmpl w:val="F73A1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1B0BB6"/>
    <w:multiLevelType w:val="hybridMultilevel"/>
    <w:tmpl w:val="83DC2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D48B1"/>
    <w:multiLevelType w:val="hybridMultilevel"/>
    <w:tmpl w:val="97A4F768"/>
    <w:lvl w:ilvl="0" w:tplc="E6A4C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FF5D88"/>
    <w:multiLevelType w:val="hybridMultilevel"/>
    <w:tmpl w:val="EB2C9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9665A2"/>
    <w:multiLevelType w:val="hybridMultilevel"/>
    <w:tmpl w:val="9028E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DF7B96"/>
    <w:multiLevelType w:val="hybridMultilevel"/>
    <w:tmpl w:val="DE68E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8F4B25"/>
    <w:multiLevelType w:val="hybridMultilevel"/>
    <w:tmpl w:val="95A0B540"/>
    <w:lvl w:ilvl="0" w:tplc="E2E87526"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E99"/>
    <w:rsid w:val="00001109"/>
    <w:rsid w:val="000C6D6A"/>
    <w:rsid w:val="00131CEC"/>
    <w:rsid w:val="001D52DC"/>
    <w:rsid w:val="001F15AE"/>
    <w:rsid w:val="00240963"/>
    <w:rsid w:val="0027249E"/>
    <w:rsid w:val="002C3CBD"/>
    <w:rsid w:val="002F2468"/>
    <w:rsid w:val="00311E61"/>
    <w:rsid w:val="0036304D"/>
    <w:rsid w:val="00364CC1"/>
    <w:rsid w:val="005456AD"/>
    <w:rsid w:val="005460F4"/>
    <w:rsid w:val="006308CF"/>
    <w:rsid w:val="00681DE1"/>
    <w:rsid w:val="00842E99"/>
    <w:rsid w:val="008864E3"/>
    <w:rsid w:val="00914BF9"/>
    <w:rsid w:val="009D6AC1"/>
    <w:rsid w:val="009E63AB"/>
    <w:rsid w:val="00A35734"/>
    <w:rsid w:val="00A5338D"/>
    <w:rsid w:val="00B4750E"/>
    <w:rsid w:val="00B72B2E"/>
    <w:rsid w:val="00BB2CEE"/>
    <w:rsid w:val="00DE49C2"/>
    <w:rsid w:val="00EE1B4C"/>
    <w:rsid w:val="00EF182B"/>
    <w:rsid w:val="00F00C64"/>
    <w:rsid w:val="00FD3BD9"/>
    <w:rsid w:val="00FE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48330-7BCD-4D83-9DC2-F63ED57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68"/>
    <w:rPr>
      <w:sz w:val="24"/>
      <w:szCs w:val="24"/>
    </w:rPr>
  </w:style>
  <w:style w:type="paragraph" w:styleId="3">
    <w:name w:val="heading 3"/>
    <w:basedOn w:val="a"/>
    <w:next w:val="a"/>
    <w:qFormat/>
    <w:rsid w:val="002F24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2F2468"/>
    <w:pPr>
      <w:keepNext/>
      <w:ind w:left="360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2F2468"/>
    <w:pPr>
      <w:spacing w:after="120"/>
    </w:pPr>
    <w:rPr>
      <w:sz w:val="16"/>
      <w:szCs w:val="16"/>
    </w:rPr>
  </w:style>
  <w:style w:type="paragraph" w:styleId="2">
    <w:name w:val="Body Text Indent 2"/>
    <w:basedOn w:val="a"/>
    <w:link w:val="20"/>
    <w:rsid w:val="002F2468"/>
    <w:pPr>
      <w:spacing w:after="120" w:line="480" w:lineRule="auto"/>
      <w:ind w:left="283"/>
    </w:pPr>
  </w:style>
  <w:style w:type="paragraph" w:styleId="a3">
    <w:name w:val="Block Text"/>
    <w:basedOn w:val="a"/>
    <w:rsid w:val="002F2468"/>
    <w:pPr>
      <w:ind w:left="1276" w:right="-2" w:hanging="1276"/>
      <w:jc w:val="both"/>
    </w:pPr>
    <w:rPr>
      <w:rFonts w:ascii="Arial" w:hAnsi="Arial"/>
      <w:i/>
      <w:szCs w:val="20"/>
    </w:rPr>
  </w:style>
  <w:style w:type="table" w:styleId="a4">
    <w:name w:val="Table Grid"/>
    <w:basedOn w:val="a1"/>
    <w:rsid w:val="002F2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00C64"/>
    <w:rPr>
      <w:rFonts w:ascii="Tahoma" w:hAnsi="Tahoma" w:cs="Tahoma"/>
      <w:sz w:val="16"/>
      <w:szCs w:val="16"/>
    </w:rPr>
  </w:style>
  <w:style w:type="character" w:customStyle="1" w:styleId="20">
    <w:name w:val="Основний текст з відступом 2 Знак"/>
    <w:link w:val="2"/>
    <w:rsid w:val="00DE49C2"/>
    <w:rPr>
      <w:sz w:val="24"/>
      <w:szCs w:val="24"/>
    </w:rPr>
  </w:style>
  <w:style w:type="paragraph" w:styleId="a6">
    <w:name w:val="List Paragraph"/>
    <w:basedOn w:val="a"/>
    <w:qFormat/>
    <w:rsid w:val="001F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8E7D-A7D5-436F-B1C6-B4BFDEF7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salavat</dc:creator>
  <cp:keywords/>
  <cp:lastModifiedBy>Irina</cp:lastModifiedBy>
  <cp:revision>2</cp:revision>
  <cp:lastPrinted>2008-03-31T08:37:00Z</cp:lastPrinted>
  <dcterms:created xsi:type="dcterms:W3CDTF">2014-08-02T18:19:00Z</dcterms:created>
  <dcterms:modified xsi:type="dcterms:W3CDTF">2014-08-02T18:19:00Z</dcterms:modified>
</cp:coreProperties>
</file>