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AAC" w:rsidRDefault="00790AAC" w:rsidP="00061507">
      <w:pPr>
        <w:spacing w:line="360" w:lineRule="auto"/>
        <w:jc w:val="center"/>
        <w:rPr>
          <w:sz w:val="28"/>
          <w:szCs w:val="28"/>
        </w:rPr>
      </w:pPr>
      <w:bookmarkStart w:id="0" w:name="_Toc221956838"/>
      <w:r>
        <w:rPr>
          <w:sz w:val="28"/>
          <w:szCs w:val="28"/>
        </w:rPr>
        <w:t>Тема: «Совершенствование</w:t>
      </w:r>
      <w:r w:rsidRPr="008D10F9">
        <w:rPr>
          <w:sz w:val="28"/>
          <w:szCs w:val="28"/>
        </w:rPr>
        <w:t xml:space="preserve"> системы обучения персонала в ресторанах»</w:t>
      </w:r>
    </w:p>
    <w:p w:rsidR="00790AAC" w:rsidRPr="008D10F9" w:rsidRDefault="00790AAC" w:rsidP="00061507">
      <w:pPr>
        <w:spacing w:line="360" w:lineRule="auto"/>
        <w:jc w:val="center"/>
        <w:rPr>
          <w:sz w:val="28"/>
          <w:szCs w:val="28"/>
        </w:rPr>
      </w:pPr>
      <w:r>
        <w:rPr>
          <w:sz w:val="28"/>
          <w:szCs w:val="28"/>
        </w:rPr>
        <w:t>Содержание</w:t>
      </w:r>
    </w:p>
    <w:p w:rsidR="00790AAC" w:rsidRPr="008D10F9" w:rsidRDefault="00790AAC" w:rsidP="00061507">
      <w:pPr>
        <w:spacing w:line="360" w:lineRule="auto"/>
        <w:rPr>
          <w:sz w:val="28"/>
          <w:szCs w:val="28"/>
        </w:rPr>
      </w:pPr>
    </w:p>
    <w:p w:rsidR="00790AAC" w:rsidRPr="008D10F9" w:rsidRDefault="00790AAC" w:rsidP="00061507">
      <w:pPr>
        <w:spacing w:line="360" w:lineRule="auto"/>
        <w:rPr>
          <w:sz w:val="28"/>
          <w:szCs w:val="28"/>
        </w:rPr>
      </w:pPr>
      <w:r w:rsidRPr="008D10F9">
        <w:rPr>
          <w:sz w:val="28"/>
          <w:szCs w:val="28"/>
        </w:rPr>
        <w:t>Введение</w:t>
      </w:r>
      <w:r>
        <w:rPr>
          <w:sz w:val="28"/>
          <w:szCs w:val="28"/>
        </w:rPr>
        <w:t>…………………………………………………………………………..</w:t>
      </w:r>
      <w:r w:rsidR="00061507">
        <w:rPr>
          <w:sz w:val="28"/>
          <w:szCs w:val="28"/>
        </w:rPr>
        <w:t>.</w:t>
      </w:r>
      <w:r>
        <w:rPr>
          <w:sz w:val="28"/>
          <w:szCs w:val="28"/>
        </w:rPr>
        <w:t>3</w:t>
      </w:r>
    </w:p>
    <w:p w:rsidR="00790AAC" w:rsidRPr="008D10F9" w:rsidRDefault="00790AAC" w:rsidP="00061507">
      <w:pPr>
        <w:spacing w:line="360" w:lineRule="auto"/>
        <w:rPr>
          <w:sz w:val="28"/>
          <w:szCs w:val="28"/>
        </w:rPr>
      </w:pPr>
      <w:r>
        <w:rPr>
          <w:sz w:val="28"/>
          <w:szCs w:val="28"/>
        </w:rPr>
        <w:t>Глава</w:t>
      </w:r>
      <w:r w:rsidRPr="00730D72">
        <w:rPr>
          <w:sz w:val="28"/>
          <w:szCs w:val="28"/>
        </w:rPr>
        <w:t xml:space="preserve"> </w:t>
      </w:r>
      <w:r>
        <w:rPr>
          <w:sz w:val="28"/>
          <w:szCs w:val="28"/>
          <w:lang w:val="en-US"/>
        </w:rPr>
        <w:t>I</w:t>
      </w:r>
      <w:r w:rsidR="00F454C4">
        <w:rPr>
          <w:sz w:val="28"/>
          <w:szCs w:val="28"/>
        </w:rPr>
        <w:t xml:space="preserve">  </w:t>
      </w:r>
      <w:r w:rsidRPr="008D10F9">
        <w:rPr>
          <w:sz w:val="28"/>
          <w:szCs w:val="28"/>
        </w:rPr>
        <w:t>Методологические основы обучения персонала на предприятиях ресторанного бизнеса</w:t>
      </w:r>
      <w:r>
        <w:rPr>
          <w:sz w:val="28"/>
          <w:szCs w:val="28"/>
        </w:rPr>
        <w:t>…………………………………………………………….6</w:t>
      </w:r>
    </w:p>
    <w:p w:rsidR="00790AAC" w:rsidRPr="008D10F9" w:rsidRDefault="00F454C4" w:rsidP="00061507">
      <w:pPr>
        <w:spacing w:line="360" w:lineRule="auto"/>
        <w:rPr>
          <w:sz w:val="28"/>
          <w:szCs w:val="28"/>
        </w:rPr>
      </w:pPr>
      <w:r>
        <w:rPr>
          <w:sz w:val="28"/>
          <w:szCs w:val="28"/>
        </w:rPr>
        <w:t xml:space="preserve">1.1 </w:t>
      </w:r>
      <w:r w:rsidR="00790AAC" w:rsidRPr="008D10F9">
        <w:rPr>
          <w:sz w:val="28"/>
          <w:szCs w:val="28"/>
        </w:rPr>
        <w:t>Место обучения в системе управления персоналом на предприятиях ресторанного бизнеса</w:t>
      </w:r>
      <w:r w:rsidR="00790AAC">
        <w:rPr>
          <w:sz w:val="28"/>
          <w:szCs w:val="28"/>
        </w:rPr>
        <w:t>………………………………………………………</w:t>
      </w:r>
      <w:r w:rsidR="008A5AFA">
        <w:rPr>
          <w:sz w:val="28"/>
          <w:szCs w:val="28"/>
        </w:rPr>
        <w:t>……</w:t>
      </w:r>
      <w:r w:rsidR="00790AAC">
        <w:rPr>
          <w:sz w:val="28"/>
          <w:szCs w:val="28"/>
        </w:rPr>
        <w:t>11</w:t>
      </w:r>
    </w:p>
    <w:p w:rsidR="00790AAC" w:rsidRPr="008D10F9" w:rsidRDefault="00F454C4" w:rsidP="00061507">
      <w:pPr>
        <w:spacing w:line="360" w:lineRule="auto"/>
        <w:rPr>
          <w:sz w:val="28"/>
          <w:szCs w:val="28"/>
        </w:rPr>
      </w:pPr>
      <w:r>
        <w:rPr>
          <w:sz w:val="28"/>
          <w:szCs w:val="28"/>
        </w:rPr>
        <w:t>1.2</w:t>
      </w:r>
      <w:r w:rsidR="00790AAC" w:rsidRPr="008D10F9">
        <w:rPr>
          <w:sz w:val="28"/>
          <w:szCs w:val="28"/>
        </w:rPr>
        <w:t xml:space="preserve"> Виды и формы обучения персонала на предприятиях ресторанного бизнеса</w:t>
      </w:r>
      <w:r w:rsidR="00790AAC">
        <w:rPr>
          <w:sz w:val="28"/>
          <w:szCs w:val="28"/>
        </w:rPr>
        <w:t>…………………………………………………………………………</w:t>
      </w:r>
      <w:r w:rsidR="008A5AFA">
        <w:rPr>
          <w:sz w:val="28"/>
          <w:szCs w:val="28"/>
        </w:rPr>
        <w:t>…</w:t>
      </w:r>
      <w:r w:rsidR="00790AAC">
        <w:rPr>
          <w:sz w:val="28"/>
          <w:szCs w:val="28"/>
        </w:rPr>
        <w:t>11</w:t>
      </w:r>
    </w:p>
    <w:p w:rsidR="00790AAC" w:rsidRDefault="00F454C4" w:rsidP="00061507">
      <w:pPr>
        <w:spacing w:line="360" w:lineRule="auto"/>
        <w:rPr>
          <w:sz w:val="28"/>
          <w:szCs w:val="28"/>
        </w:rPr>
      </w:pPr>
      <w:r>
        <w:rPr>
          <w:sz w:val="28"/>
          <w:szCs w:val="28"/>
        </w:rPr>
        <w:t>1.3</w:t>
      </w:r>
      <w:r w:rsidR="00790AAC">
        <w:rPr>
          <w:sz w:val="28"/>
          <w:szCs w:val="28"/>
        </w:rPr>
        <w:t xml:space="preserve"> </w:t>
      </w:r>
      <w:r w:rsidR="00790AAC" w:rsidRPr="008D10F9">
        <w:rPr>
          <w:sz w:val="28"/>
          <w:szCs w:val="28"/>
        </w:rPr>
        <w:t>Оценка эффективности компетенции персонала на предприятиях ресторанного бизнеса</w:t>
      </w:r>
      <w:r w:rsidR="00790AAC">
        <w:rPr>
          <w:sz w:val="28"/>
          <w:szCs w:val="28"/>
        </w:rPr>
        <w:t>…………………………………………………………...</w:t>
      </w:r>
      <w:r w:rsidR="008A5AFA">
        <w:rPr>
          <w:sz w:val="28"/>
          <w:szCs w:val="28"/>
        </w:rPr>
        <w:t>.</w:t>
      </w:r>
      <w:r w:rsidR="00790AAC">
        <w:rPr>
          <w:sz w:val="28"/>
          <w:szCs w:val="28"/>
        </w:rPr>
        <w:t>19</w:t>
      </w:r>
    </w:p>
    <w:p w:rsidR="00790AAC" w:rsidRDefault="00790AAC" w:rsidP="00061507">
      <w:pPr>
        <w:spacing w:line="360" w:lineRule="auto"/>
        <w:rPr>
          <w:sz w:val="28"/>
          <w:szCs w:val="28"/>
        </w:rPr>
      </w:pPr>
      <w:r>
        <w:rPr>
          <w:sz w:val="28"/>
          <w:szCs w:val="28"/>
        </w:rPr>
        <w:t xml:space="preserve">Глава </w:t>
      </w:r>
      <w:r>
        <w:rPr>
          <w:sz w:val="28"/>
          <w:szCs w:val="28"/>
          <w:lang w:val="en-US"/>
        </w:rPr>
        <w:t>II</w:t>
      </w:r>
      <w:r w:rsidRPr="00730D72">
        <w:rPr>
          <w:sz w:val="28"/>
          <w:szCs w:val="28"/>
        </w:rPr>
        <w:t xml:space="preserve">  </w:t>
      </w:r>
      <w:r>
        <w:rPr>
          <w:sz w:val="28"/>
          <w:szCs w:val="28"/>
        </w:rPr>
        <w:t>Анализ квалификации персонала ресторана «Белые ночи»……...</w:t>
      </w:r>
      <w:r w:rsidR="008A5AFA">
        <w:rPr>
          <w:sz w:val="28"/>
          <w:szCs w:val="28"/>
        </w:rPr>
        <w:t>...</w:t>
      </w:r>
      <w:r>
        <w:rPr>
          <w:sz w:val="28"/>
          <w:szCs w:val="28"/>
        </w:rPr>
        <w:t>35</w:t>
      </w:r>
    </w:p>
    <w:p w:rsidR="00790AAC" w:rsidRDefault="00790AAC" w:rsidP="00061507">
      <w:pPr>
        <w:numPr>
          <w:ilvl w:val="1"/>
          <w:numId w:val="35"/>
        </w:numPr>
        <w:spacing w:line="360" w:lineRule="auto"/>
        <w:rPr>
          <w:sz w:val="28"/>
          <w:szCs w:val="28"/>
        </w:rPr>
      </w:pPr>
      <w:r>
        <w:rPr>
          <w:sz w:val="28"/>
          <w:szCs w:val="28"/>
        </w:rPr>
        <w:t xml:space="preserve"> Краткая организационно-экономическая характеристика ресторана «Белые ночи»………………………………………………………………...</w:t>
      </w:r>
      <w:r w:rsidR="008A5AFA">
        <w:rPr>
          <w:sz w:val="28"/>
          <w:szCs w:val="28"/>
        </w:rPr>
        <w:t>.</w:t>
      </w:r>
      <w:r>
        <w:rPr>
          <w:sz w:val="28"/>
          <w:szCs w:val="28"/>
        </w:rPr>
        <w:t>35</w:t>
      </w:r>
    </w:p>
    <w:p w:rsidR="00790AAC" w:rsidRPr="008D10F9" w:rsidRDefault="00790AAC" w:rsidP="00061507">
      <w:pPr>
        <w:spacing w:line="360" w:lineRule="auto"/>
        <w:rPr>
          <w:sz w:val="28"/>
          <w:szCs w:val="28"/>
        </w:rPr>
      </w:pPr>
      <w:r>
        <w:rPr>
          <w:sz w:val="28"/>
          <w:szCs w:val="28"/>
        </w:rPr>
        <w:t>2.2 Анализ финансово-экономических показателей деятельности ресторана      «Белые ночи»……………………………………………………………………</w:t>
      </w:r>
      <w:r w:rsidR="008A5AFA">
        <w:rPr>
          <w:sz w:val="28"/>
          <w:szCs w:val="28"/>
        </w:rPr>
        <w:t>.</w:t>
      </w:r>
      <w:r>
        <w:rPr>
          <w:sz w:val="28"/>
          <w:szCs w:val="28"/>
        </w:rPr>
        <w:t>42</w:t>
      </w:r>
    </w:p>
    <w:p w:rsidR="00790AAC" w:rsidRDefault="00790AAC" w:rsidP="00061507">
      <w:pPr>
        <w:spacing w:line="360" w:lineRule="auto"/>
        <w:rPr>
          <w:sz w:val="28"/>
          <w:szCs w:val="28"/>
        </w:rPr>
      </w:pPr>
      <w:r>
        <w:rPr>
          <w:sz w:val="28"/>
          <w:szCs w:val="28"/>
        </w:rPr>
        <w:t>2.3 Анализ системы аттестации и оценка квалификации персонала ресторана «Белые ночи»………………………………………………………</w:t>
      </w:r>
      <w:r w:rsidR="008A5AFA">
        <w:rPr>
          <w:sz w:val="28"/>
          <w:szCs w:val="28"/>
        </w:rPr>
        <w:t>……………</w:t>
      </w:r>
      <w:r>
        <w:rPr>
          <w:sz w:val="28"/>
          <w:szCs w:val="28"/>
        </w:rPr>
        <w:t>.50</w:t>
      </w:r>
    </w:p>
    <w:p w:rsidR="00790AAC" w:rsidRDefault="00790AAC" w:rsidP="00061507">
      <w:pPr>
        <w:spacing w:line="360" w:lineRule="auto"/>
        <w:rPr>
          <w:sz w:val="28"/>
          <w:szCs w:val="28"/>
        </w:rPr>
      </w:pPr>
      <w:r>
        <w:rPr>
          <w:sz w:val="28"/>
          <w:szCs w:val="28"/>
        </w:rPr>
        <w:t xml:space="preserve">Глава </w:t>
      </w:r>
      <w:r>
        <w:rPr>
          <w:sz w:val="28"/>
          <w:szCs w:val="28"/>
          <w:lang w:val="en-US"/>
        </w:rPr>
        <w:t>III</w:t>
      </w:r>
      <w:r>
        <w:rPr>
          <w:sz w:val="28"/>
          <w:szCs w:val="28"/>
        </w:rPr>
        <w:t xml:space="preserve">  Мероприятия по повышению квалификации персонала ресторана «Белые ночи»……………………………………………………………………70</w:t>
      </w:r>
    </w:p>
    <w:p w:rsidR="00790AAC" w:rsidRDefault="00790AAC" w:rsidP="00061507">
      <w:pPr>
        <w:numPr>
          <w:ilvl w:val="1"/>
          <w:numId w:val="36"/>
        </w:numPr>
        <w:spacing w:line="360" w:lineRule="auto"/>
        <w:rPr>
          <w:sz w:val="28"/>
          <w:szCs w:val="28"/>
        </w:rPr>
      </w:pPr>
      <w:r>
        <w:rPr>
          <w:sz w:val="28"/>
          <w:szCs w:val="28"/>
        </w:rPr>
        <w:t xml:space="preserve"> Пути совершенствования системы управления персоналом в ресторане «Белые ночи»………………………………………………………………...70</w:t>
      </w:r>
    </w:p>
    <w:p w:rsidR="00790AAC" w:rsidRDefault="00790AAC" w:rsidP="00061507">
      <w:pPr>
        <w:numPr>
          <w:ilvl w:val="1"/>
          <w:numId w:val="36"/>
        </w:numPr>
        <w:spacing w:line="360" w:lineRule="auto"/>
        <w:rPr>
          <w:sz w:val="28"/>
          <w:szCs w:val="28"/>
        </w:rPr>
      </w:pPr>
      <w:r>
        <w:rPr>
          <w:sz w:val="28"/>
          <w:szCs w:val="28"/>
        </w:rPr>
        <w:t xml:space="preserve"> Разработка мероприятий по повышению квалификации персонала ресторана «Белые ночи»…………………………………………………….75</w:t>
      </w:r>
    </w:p>
    <w:p w:rsidR="00790AAC" w:rsidRDefault="00790AAC" w:rsidP="00061507">
      <w:pPr>
        <w:numPr>
          <w:ilvl w:val="1"/>
          <w:numId w:val="36"/>
        </w:numPr>
        <w:spacing w:line="360" w:lineRule="auto"/>
        <w:rPr>
          <w:sz w:val="28"/>
          <w:szCs w:val="28"/>
        </w:rPr>
      </w:pPr>
      <w:r>
        <w:rPr>
          <w:sz w:val="28"/>
          <w:szCs w:val="28"/>
        </w:rPr>
        <w:t xml:space="preserve"> Экономическое обоснование повышения квалификации сотрудников ресторана «Белые ночи»…………………………………………………….83</w:t>
      </w:r>
    </w:p>
    <w:p w:rsidR="00790AAC" w:rsidRDefault="00790AAC" w:rsidP="00061507">
      <w:pPr>
        <w:spacing w:line="360" w:lineRule="auto"/>
        <w:rPr>
          <w:sz w:val="28"/>
          <w:szCs w:val="28"/>
        </w:rPr>
      </w:pPr>
      <w:r>
        <w:rPr>
          <w:sz w:val="28"/>
          <w:szCs w:val="28"/>
        </w:rPr>
        <w:t>Заключение…...…………………………………………………………………90</w:t>
      </w:r>
    </w:p>
    <w:p w:rsidR="00790AAC" w:rsidRDefault="00790AAC" w:rsidP="00061507">
      <w:pPr>
        <w:spacing w:line="360" w:lineRule="auto"/>
        <w:rPr>
          <w:sz w:val="28"/>
          <w:szCs w:val="28"/>
        </w:rPr>
      </w:pPr>
      <w:r>
        <w:rPr>
          <w:sz w:val="28"/>
          <w:szCs w:val="28"/>
        </w:rPr>
        <w:t>Список литературы……………………………………………………………..93</w:t>
      </w:r>
    </w:p>
    <w:p w:rsidR="00790AAC" w:rsidRPr="008D10F9" w:rsidRDefault="00790AAC" w:rsidP="00061507">
      <w:pPr>
        <w:spacing w:line="360" w:lineRule="auto"/>
        <w:rPr>
          <w:sz w:val="28"/>
          <w:szCs w:val="28"/>
        </w:rPr>
      </w:pPr>
      <w:r>
        <w:rPr>
          <w:sz w:val="28"/>
          <w:szCs w:val="28"/>
        </w:rPr>
        <w:t>Приложения..……………………………………………………………………96</w:t>
      </w:r>
    </w:p>
    <w:p w:rsidR="001A6EBE" w:rsidRPr="00665F83" w:rsidRDefault="001A6EBE" w:rsidP="00665F83">
      <w:pPr>
        <w:spacing w:line="360" w:lineRule="auto"/>
        <w:jc w:val="both"/>
        <w:rPr>
          <w:b/>
          <w:sz w:val="28"/>
          <w:szCs w:val="28"/>
        </w:rPr>
      </w:pPr>
      <w:r w:rsidRPr="00665F83">
        <w:rPr>
          <w:b/>
          <w:sz w:val="28"/>
          <w:szCs w:val="28"/>
        </w:rPr>
        <w:lastRenderedPageBreak/>
        <w:t>Введение</w:t>
      </w:r>
      <w:bookmarkEnd w:id="0"/>
      <w:r w:rsidRPr="00665F83">
        <w:rPr>
          <w:b/>
          <w:sz w:val="28"/>
          <w:szCs w:val="28"/>
        </w:rPr>
        <w:t xml:space="preserve"> </w:t>
      </w:r>
    </w:p>
    <w:p w:rsidR="00485284" w:rsidRPr="00643CEC" w:rsidRDefault="00485284" w:rsidP="00485284">
      <w:pPr>
        <w:spacing w:line="360" w:lineRule="auto"/>
        <w:ind w:firstLine="528"/>
        <w:jc w:val="both"/>
        <w:rPr>
          <w:color w:val="000000"/>
          <w:sz w:val="28"/>
          <w:szCs w:val="28"/>
        </w:rPr>
      </w:pPr>
      <w:r w:rsidRPr="00643CEC">
        <w:rPr>
          <w:color w:val="000000"/>
          <w:sz w:val="28"/>
          <w:szCs w:val="28"/>
        </w:rPr>
        <w:t xml:space="preserve">В настоящие время потенциальное предложение рабочий силы имеет слабовыраженную тенденцию к увеличению. В России, как и в других в новых независимых государствах, после распада СССР, потери занятости были также ощутимы, как и спад  производства. </w:t>
      </w:r>
    </w:p>
    <w:p w:rsidR="00485284" w:rsidRPr="00643CEC" w:rsidRDefault="00485284" w:rsidP="00485284">
      <w:pPr>
        <w:spacing w:line="360" w:lineRule="auto"/>
        <w:ind w:firstLine="528"/>
        <w:jc w:val="both"/>
        <w:rPr>
          <w:color w:val="000000"/>
          <w:sz w:val="28"/>
          <w:szCs w:val="28"/>
        </w:rPr>
      </w:pPr>
      <w:r w:rsidRPr="00643CEC">
        <w:rPr>
          <w:color w:val="000000"/>
          <w:sz w:val="28"/>
          <w:szCs w:val="28"/>
        </w:rPr>
        <w:t xml:space="preserve">Являясь главными определяющими элементами системы управления, трудовые ресурсы оказывают решающие влияние на ее формирование и совершенствования. </w:t>
      </w:r>
    </w:p>
    <w:p w:rsidR="00485284" w:rsidRPr="00643CEC" w:rsidRDefault="00485284" w:rsidP="00485284">
      <w:pPr>
        <w:spacing w:line="360" w:lineRule="auto"/>
        <w:ind w:firstLine="528"/>
        <w:jc w:val="both"/>
        <w:rPr>
          <w:color w:val="000000"/>
          <w:sz w:val="28"/>
          <w:szCs w:val="28"/>
        </w:rPr>
      </w:pPr>
      <w:r w:rsidRPr="00643CEC">
        <w:rPr>
          <w:color w:val="000000"/>
          <w:sz w:val="28"/>
          <w:szCs w:val="28"/>
        </w:rPr>
        <w:t>Сущность управления трудовых ресурсов раскрывается с помощью таких понятий как персонал, трудовой коллектив, кадры.</w:t>
      </w:r>
    </w:p>
    <w:p w:rsidR="00485284" w:rsidRPr="00643CEC" w:rsidRDefault="00485284" w:rsidP="00485284">
      <w:pPr>
        <w:spacing w:line="360" w:lineRule="auto"/>
        <w:ind w:firstLine="528"/>
        <w:jc w:val="both"/>
        <w:rPr>
          <w:color w:val="000000"/>
          <w:sz w:val="28"/>
          <w:szCs w:val="28"/>
        </w:rPr>
      </w:pPr>
      <w:r w:rsidRPr="00643CEC">
        <w:rPr>
          <w:color w:val="000000"/>
          <w:sz w:val="28"/>
          <w:szCs w:val="28"/>
        </w:rPr>
        <w:t>Факторами эффективности хозяйственной деятельности каждого предприятия в рыночных условиях есть обеспеченность его трудовыми ресурсами, рациональный режим труда, эффективность использования  рабочего времени, повышение производительности  труда.</w:t>
      </w:r>
    </w:p>
    <w:p w:rsidR="00485284" w:rsidRPr="00643CEC" w:rsidRDefault="00485284" w:rsidP="00485284">
      <w:pPr>
        <w:spacing w:line="360" w:lineRule="auto"/>
        <w:ind w:firstLine="709"/>
        <w:jc w:val="both"/>
        <w:rPr>
          <w:color w:val="000000"/>
          <w:sz w:val="28"/>
          <w:szCs w:val="28"/>
        </w:rPr>
      </w:pPr>
      <w:r w:rsidRPr="00643CEC">
        <w:rPr>
          <w:color w:val="000000"/>
          <w:sz w:val="28"/>
          <w:szCs w:val="28"/>
        </w:rPr>
        <w:t>С начала века (т.е. момента зарождения современной теории управления как науки) и до 60-х годов руководителей мало интересовали проблемы, возникающие за пределами предприятий, а именно: конкуренция, вопросы сбыта и другие внешние проблемы. Работа фирмы рассматривалась с точки зрения закрытой системы.</w:t>
      </w:r>
    </w:p>
    <w:p w:rsidR="00485284" w:rsidRPr="00643CEC" w:rsidRDefault="00485284" w:rsidP="00485284">
      <w:pPr>
        <w:spacing w:line="360" w:lineRule="auto"/>
        <w:ind w:firstLine="709"/>
        <w:jc w:val="both"/>
        <w:rPr>
          <w:color w:val="000000"/>
          <w:sz w:val="28"/>
          <w:szCs w:val="28"/>
        </w:rPr>
      </w:pPr>
      <w:r w:rsidRPr="00643CEC">
        <w:rPr>
          <w:color w:val="000000"/>
          <w:sz w:val="28"/>
          <w:szCs w:val="28"/>
        </w:rPr>
        <w:t>На таких принципах до настоящего времени базировалась управленческая деятельность и в нашей стране. Лишь с развитием общества, усложнением выпускаемой продукции, ростом наукоемких производств управленческая наука стала подходить к решению возникающих проблем, исходя из того обстоятельства, что работа фирмы во многом обусловлена внешней средой.</w:t>
      </w:r>
    </w:p>
    <w:p w:rsidR="00485284" w:rsidRPr="00643CEC" w:rsidRDefault="00485284" w:rsidP="00485284">
      <w:pPr>
        <w:spacing w:line="360" w:lineRule="auto"/>
        <w:ind w:firstLine="709"/>
        <w:jc w:val="both"/>
        <w:rPr>
          <w:color w:val="000000"/>
          <w:sz w:val="28"/>
          <w:szCs w:val="28"/>
        </w:rPr>
      </w:pPr>
      <w:r w:rsidRPr="00643CEC">
        <w:rPr>
          <w:color w:val="000000"/>
          <w:sz w:val="28"/>
          <w:szCs w:val="28"/>
        </w:rPr>
        <w:t>С другой стороны, в своем развитии управленческая мысль постепенно пришла к пониманию того, что эффективное функционирование производственных структур, получение максимальной прибыли, что особенно актуально в условиях рынка, возможно лишь при совпадении интересов и целей фирмы с интересами персонала, т.е. руководителей, рабочих и служащих.</w:t>
      </w:r>
    </w:p>
    <w:p w:rsidR="00485284" w:rsidRPr="00643CEC" w:rsidRDefault="00485284" w:rsidP="00485284">
      <w:pPr>
        <w:spacing w:line="360" w:lineRule="auto"/>
        <w:ind w:firstLine="709"/>
        <w:jc w:val="both"/>
        <w:rPr>
          <w:color w:val="000000"/>
          <w:sz w:val="28"/>
          <w:szCs w:val="28"/>
        </w:rPr>
      </w:pPr>
      <w:r w:rsidRPr="00643CEC">
        <w:rPr>
          <w:color w:val="000000"/>
          <w:sz w:val="28"/>
          <w:szCs w:val="28"/>
        </w:rPr>
        <w:t>В последние годы в науке об управлении организациями наблюдается коренное изменение представлений о роли персонала в деятельности предприятия. В отличи</w:t>
      </w:r>
      <w:r>
        <w:rPr>
          <w:color w:val="000000"/>
          <w:sz w:val="28"/>
          <w:szCs w:val="28"/>
        </w:rPr>
        <w:t>и</w:t>
      </w:r>
      <w:r w:rsidRPr="00643CEC">
        <w:rPr>
          <w:color w:val="000000"/>
          <w:sz w:val="28"/>
          <w:szCs w:val="28"/>
        </w:rPr>
        <w:t xml:space="preserve"> от господствовавших ранее взглядов, экономически включавших  персонал в категорию издержек, подлежащих строгому контролю и возможно большему сокращению, появилась концепция управления человеческими ресурсами, в соответствии с которой персонал представляет собой один из важнейших ресурсов предприятия, который по своей экономической природе нуждается в эффективном и многоплановом управлении, включающем, как необходимый фактор, обеспечение социального, профессионального и структурного развития персонала. Согласно современным представлениям, процесс мотивации персонала существенной составной частью стратегии предприятия и должна разрабатываться и реализовываться в соответствии перспективными задачами развития предприятия. В этом заключается актуальность темы дипломной работы.</w:t>
      </w:r>
    </w:p>
    <w:p w:rsidR="00485284" w:rsidRPr="00485284" w:rsidRDefault="00485284" w:rsidP="00485284">
      <w:pPr>
        <w:spacing w:line="360" w:lineRule="auto"/>
        <w:ind w:firstLine="709"/>
        <w:jc w:val="both"/>
        <w:rPr>
          <w:color w:val="000000"/>
          <w:sz w:val="28"/>
          <w:szCs w:val="28"/>
        </w:rPr>
      </w:pPr>
      <w:r w:rsidRPr="00485284">
        <w:rPr>
          <w:color w:val="000000"/>
          <w:sz w:val="28"/>
          <w:szCs w:val="28"/>
        </w:rPr>
        <w:t>Целью дипломной работы является всестороннее изучение системы обучения персонала в ресторанах</w:t>
      </w:r>
      <w:r w:rsidRPr="00485284">
        <w:rPr>
          <w:sz w:val="28"/>
          <w:szCs w:val="28"/>
        </w:rPr>
        <w:t xml:space="preserve"> а так же повышение квалификации персонала. </w:t>
      </w:r>
    </w:p>
    <w:p w:rsidR="00485284" w:rsidRDefault="00485284" w:rsidP="00485284">
      <w:pPr>
        <w:spacing w:line="360" w:lineRule="auto"/>
        <w:ind w:firstLine="709"/>
        <w:jc w:val="both"/>
        <w:rPr>
          <w:color w:val="000000"/>
          <w:sz w:val="28"/>
          <w:szCs w:val="28"/>
        </w:rPr>
      </w:pPr>
      <w:r>
        <w:rPr>
          <w:color w:val="000000"/>
          <w:sz w:val="28"/>
          <w:szCs w:val="28"/>
        </w:rPr>
        <w:t>В соответствии с целью, задачами дипломной работы будут следующие:</w:t>
      </w:r>
    </w:p>
    <w:p w:rsidR="00485284" w:rsidRDefault="00485284" w:rsidP="00485284">
      <w:pPr>
        <w:spacing w:line="360" w:lineRule="auto"/>
        <w:ind w:firstLine="709"/>
        <w:jc w:val="both"/>
        <w:rPr>
          <w:sz w:val="28"/>
          <w:szCs w:val="28"/>
        </w:rPr>
      </w:pPr>
      <w:r>
        <w:rPr>
          <w:color w:val="000000"/>
          <w:sz w:val="28"/>
          <w:szCs w:val="28"/>
        </w:rPr>
        <w:t xml:space="preserve">- провести </w:t>
      </w:r>
      <w:r w:rsidR="00FA326B">
        <w:rPr>
          <w:color w:val="000000"/>
          <w:sz w:val="28"/>
          <w:szCs w:val="28"/>
        </w:rPr>
        <w:t>изучение м</w:t>
      </w:r>
      <w:r w:rsidR="00FA326B" w:rsidRPr="001721AE">
        <w:rPr>
          <w:sz w:val="28"/>
          <w:szCs w:val="28"/>
        </w:rPr>
        <w:t>етодологически</w:t>
      </w:r>
      <w:r w:rsidR="00FA326B">
        <w:rPr>
          <w:sz w:val="28"/>
          <w:szCs w:val="28"/>
        </w:rPr>
        <w:t>х</w:t>
      </w:r>
      <w:r w:rsidR="00FA326B" w:rsidRPr="001721AE">
        <w:rPr>
          <w:sz w:val="28"/>
          <w:szCs w:val="28"/>
        </w:rPr>
        <w:t xml:space="preserve"> основ</w:t>
      </w:r>
      <w:r w:rsidR="00FA326B">
        <w:rPr>
          <w:sz w:val="28"/>
          <w:szCs w:val="28"/>
        </w:rPr>
        <w:t xml:space="preserve"> обучения </w:t>
      </w:r>
      <w:r w:rsidR="00FA326B" w:rsidRPr="001721AE">
        <w:rPr>
          <w:sz w:val="28"/>
          <w:szCs w:val="28"/>
        </w:rPr>
        <w:t>персонал</w:t>
      </w:r>
      <w:r w:rsidR="00FA326B">
        <w:rPr>
          <w:sz w:val="28"/>
          <w:szCs w:val="28"/>
        </w:rPr>
        <w:t>а</w:t>
      </w:r>
      <w:r w:rsidR="00FA326B" w:rsidRPr="001721AE">
        <w:rPr>
          <w:sz w:val="28"/>
          <w:szCs w:val="28"/>
        </w:rPr>
        <w:t xml:space="preserve"> на предприятиях ресторанного бизнеса</w:t>
      </w:r>
      <w:r>
        <w:rPr>
          <w:sz w:val="28"/>
          <w:szCs w:val="28"/>
        </w:rPr>
        <w:t>;</w:t>
      </w:r>
    </w:p>
    <w:p w:rsidR="00FA326B" w:rsidRDefault="00485284" w:rsidP="00485284">
      <w:pPr>
        <w:spacing w:line="360" w:lineRule="auto"/>
        <w:ind w:firstLine="709"/>
        <w:jc w:val="both"/>
        <w:rPr>
          <w:sz w:val="28"/>
          <w:szCs w:val="28"/>
        </w:rPr>
      </w:pPr>
      <w:r>
        <w:rPr>
          <w:sz w:val="28"/>
          <w:szCs w:val="28"/>
        </w:rPr>
        <w:t xml:space="preserve">- </w:t>
      </w:r>
      <w:r w:rsidR="00FA326B">
        <w:rPr>
          <w:sz w:val="28"/>
          <w:szCs w:val="28"/>
        </w:rPr>
        <w:t>провести анализ квалификации персонала ресторана;</w:t>
      </w:r>
    </w:p>
    <w:p w:rsidR="00485284" w:rsidRDefault="00FA326B" w:rsidP="00485284">
      <w:pPr>
        <w:spacing w:line="360" w:lineRule="auto"/>
        <w:ind w:firstLine="709"/>
        <w:jc w:val="both"/>
        <w:rPr>
          <w:sz w:val="28"/>
          <w:szCs w:val="28"/>
        </w:rPr>
      </w:pPr>
      <w:r>
        <w:rPr>
          <w:sz w:val="28"/>
          <w:szCs w:val="28"/>
        </w:rPr>
        <w:t>-</w:t>
      </w:r>
      <w:r w:rsidR="00BF137B">
        <w:rPr>
          <w:sz w:val="28"/>
          <w:szCs w:val="28"/>
        </w:rPr>
        <w:t xml:space="preserve"> </w:t>
      </w:r>
      <w:r w:rsidR="00485284">
        <w:rPr>
          <w:sz w:val="28"/>
          <w:szCs w:val="28"/>
        </w:rPr>
        <w:t xml:space="preserve">разработать проект </w:t>
      </w:r>
      <w:r>
        <w:rPr>
          <w:sz w:val="28"/>
          <w:szCs w:val="28"/>
        </w:rPr>
        <w:t xml:space="preserve">мероприятий по </w:t>
      </w:r>
      <w:r w:rsidRPr="001A6EBE">
        <w:rPr>
          <w:sz w:val="28"/>
          <w:szCs w:val="28"/>
        </w:rPr>
        <w:t>повышени</w:t>
      </w:r>
      <w:r>
        <w:rPr>
          <w:sz w:val="28"/>
          <w:szCs w:val="28"/>
        </w:rPr>
        <w:t>ю</w:t>
      </w:r>
      <w:r w:rsidRPr="001A6EBE">
        <w:rPr>
          <w:sz w:val="28"/>
          <w:szCs w:val="28"/>
        </w:rPr>
        <w:t xml:space="preserve"> квалификации персонала </w:t>
      </w:r>
      <w:r>
        <w:rPr>
          <w:sz w:val="28"/>
          <w:szCs w:val="28"/>
        </w:rPr>
        <w:t>ресторана</w:t>
      </w:r>
      <w:r w:rsidR="00485284">
        <w:rPr>
          <w:sz w:val="28"/>
          <w:szCs w:val="28"/>
        </w:rPr>
        <w:t>;</w:t>
      </w:r>
    </w:p>
    <w:p w:rsidR="00485284" w:rsidRDefault="00485284" w:rsidP="00485284">
      <w:pPr>
        <w:spacing w:line="360" w:lineRule="auto"/>
        <w:ind w:firstLine="709"/>
        <w:jc w:val="both"/>
        <w:rPr>
          <w:color w:val="000000"/>
          <w:sz w:val="28"/>
          <w:szCs w:val="28"/>
        </w:rPr>
      </w:pPr>
      <w:r>
        <w:rPr>
          <w:sz w:val="28"/>
          <w:szCs w:val="28"/>
        </w:rPr>
        <w:t>- дать экономическое обоснование проектных решений.</w:t>
      </w:r>
    </w:p>
    <w:p w:rsidR="00485284" w:rsidRDefault="00485284" w:rsidP="00485284">
      <w:pPr>
        <w:spacing w:line="360" w:lineRule="auto"/>
        <w:ind w:firstLine="709"/>
        <w:jc w:val="both"/>
        <w:rPr>
          <w:color w:val="000000"/>
          <w:sz w:val="28"/>
          <w:szCs w:val="28"/>
        </w:rPr>
      </w:pPr>
      <w:r>
        <w:rPr>
          <w:color w:val="000000"/>
          <w:sz w:val="28"/>
          <w:szCs w:val="28"/>
        </w:rPr>
        <w:t xml:space="preserve">Объектом исследования выступает </w:t>
      </w:r>
      <w:r w:rsidR="00FA326B">
        <w:rPr>
          <w:color w:val="000000"/>
          <w:sz w:val="28"/>
          <w:szCs w:val="28"/>
        </w:rPr>
        <w:t>ресторан</w:t>
      </w:r>
      <w:r>
        <w:rPr>
          <w:color w:val="000000"/>
          <w:sz w:val="28"/>
          <w:szCs w:val="28"/>
        </w:rPr>
        <w:t>.</w:t>
      </w:r>
    </w:p>
    <w:p w:rsidR="00485284" w:rsidRPr="00643CEC" w:rsidRDefault="00485284" w:rsidP="00485284">
      <w:pPr>
        <w:spacing w:line="360" w:lineRule="auto"/>
        <w:ind w:firstLine="709"/>
        <w:jc w:val="both"/>
        <w:rPr>
          <w:color w:val="000000"/>
          <w:sz w:val="28"/>
          <w:szCs w:val="28"/>
        </w:rPr>
      </w:pPr>
      <w:r w:rsidRPr="00643CEC">
        <w:rPr>
          <w:color w:val="000000"/>
          <w:sz w:val="28"/>
          <w:szCs w:val="28"/>
        </w:rPr>
        <w:t>Анализ отечественной литературы показал, что данная тема еще недостаточно изучена. В данной дипломной работе в качестве методологической базы были использованы труды как отечественных, так и зарубежных ученых: Виханский О.С., Герчикова И. Н., Гусев Ю.В., Комарова Н., Семёнова О. К., Щегин Г.В.; Вудкок М., Фрэнсис Д., Грейсон Дж. Младший, О</w:t>
      </w:r>
      <w:r w:rsidRPr="00643CEC">
        <w:rPr>
          <w:color w:val="000000"/>
          <w:position w:val="14"/>
          <w:sz w:val="28"/>
          <w:szCs w:val="28"/>
        </w:rPr>
        <w:t>,</w:t>
      </w:r>
      <w:r w:rsidRPr="00643CEC">
        <w:rPr>
          <w:color w:val="000000"/>
          <w:sz w:val="28"/>
          <w:szCs w:val="28"/>
        </w:rPr>
        <w:t>Делл К. , Дэвид Мерсер, Джексон Грейсон младший, Карла О’Делл., Зигерт В., Ланг Л</w:t>
      </w:r>
      <w:r>
        <w:rPr>
          <w:color w:val="000000"/>
          <w:sz w:val="28"/>
          <w:szCs w:val="28"/>
        </w:rPr>
        <w:t>.</w:t>
      </w:r>
      <w:r w:rsidRPr="00643CEC">
        <w:rPr>
          <w:color w:val="000000"/>
          <w:sz w:val="28"/>
          <w:szCs w:val="28"/>
        </w:rPr>
        <w:t xml:space="preserve"> </w:t>
      </w:r>
    </w:p>
    <w:p w:rsidR="00485284" w:rsidRPr="00485284" w:rsidRDefault="00485284" w:rsidP="00485284"/>
    <w:p w:rsidR="001721AE" w:rsidRDefault="00AC1B37" w:rsidP="003C52D8">
      <w:pPr>
        <w:pStyle w:val="1"/>
        <w:spacing w:before="0" w:after="0" w:line="360" w:lineRule="auto"/>
        <w:ind w:firstLine="539"/>
        <w:jc w:val="center"/>
        <w:rPr>
          <w:rFonts w:ascii="Times New Roman" w:hAnsi="Times New Roman"/>
          <w:color w:val="000000"/>
          <w:sz w:val="28"/>
        </w:rPr>
      </w:pPr>
      <w:r>
        <w:rPr>
          <w:rFonts w:ascii="Times New Roman" w:hAnsi="Times New Roman"/>
          <w:color w:val="000000"/>
          <w:sz w:val="28"/>
        </w:rPr>
        <w:br w:type="page"/>
      </w:r>
      <w:bookmarkStart w:id="1" w:name="_Toc221956839"/>
      <w:r w:rsidR="008A2EC0">
        <w:rPr>
          <w:rFonts w:ascii="Times New Roman" w:hAnsi="Times New Roman"/>
          <w:color w:val="000000"/>
          <w:sz w:val="28"/>
        </w:rPr>
        <w:t xml:space="preserve">Глава </w:t>
      </w:r>
      <w:r w:rsidR="00EB6000">
        <w:rPr>
          <w:rFonts w:ascii="Times New Roman" w:hAnsi="Times New Roman"/>
          <w:color w:val="000000"/>
          <w:sz w:val="28"/>
          <w:lang w:val="en-US"/>
        </w:rPr>
        <w:t>I</w:t>
      </w:r>
      <w:r w:rsidR="001721AE" w:rsidRPr="00AC1B37">
        <w:rPr>
          <w:rFonts w:ascii="Times New Roman" w:hAnsi="Times New Roman"/>
          <w:color w:val="000000"/>
          <w:sz w:val="28"/>
        </w:rPr>
        <w:t xml:space="preserve"> Методологические основы обучения персонала на предприятиях ресторанного бизнеса</w:t>
      </w:r>
      <w:bookmarkEnd w:id="1"/>
    </w:p>
    <w:p w:rsidR="00844A34" w:rsidRPr="00844A34" w:rsidRDefault="00844A34" w:rsidP="00844A34"/>
    <w:p w:rsidR="00904F7C" w:rsidRPr="00874067" w:rsidRDefault="008A2EC0" w:rsidP="003C52D8">
      <w:pPr>
        <w:pStyle w:val="2"/>
        <w:spacing w:before="0" w:after="0" w:line="360" w:lineRule="auto"/>
        <w:ind w:firstLine="539"/>
        <w:jc w:val="center"/>
        <w:rPr>
          <w:rFonts w:ascii="Times New Roman" w:hAnsi="Times New Roman" w:cs="Times New Roman"/>
          <w:i w:val="0"/>
        </w:rPr>
      </w:pPr>
      <w:bookmarkStart w:id="2" w:name="_Toc221956840"/>
      <w:r w:rsidRPr="00874067">
        <w:rPr>
          <w:rFonts w:ascii="Times New Roman" w:hAnsi="Times New Roman" w:cs="Times New Roman"/>
          <w:i w:val="0"/>
        </w:rPr>
        <w:t>1.1</w:t>
      </w:r>
      <w:r w:rsidR="001721AE" w:rsidRPr="00874067">
        <w:rPr>
          <w:rFonts w:ascii="Times New Roman" w:hAnsi="Times New Roman" w:cs="Times New Roman"/>
          <w:i w:val="0"/>
        </w:rPr>
        <w:t xml:space="preserve"> </w:t>
      </w:r>
      <w:r w:rsidR="00904F7C" w:rsidRPr="00874067">
        <w:rPr>
          <w:rFonts w:ascii="Times New Roman" w:hAnsi="Times New Roman" w:cs="Times New Roman"/>
          <w:i w:val="0"/>
        </w:rPr>
        <w:t>Место обучения в системе управления персоналом на предприятиях ресторанного бизнеса</w:t>
      </w:r>
      <w:bookmarkEnd w:id="2"/>
    </w:p>
    <w:p w:rsidR="00844A34" w:rsidRPr="00844A34" w:rsidRDefault="00844A34" w:rsidP="00844A34"/>
    <w:p w:rsidR="00EB3E34" w:rsidRPr="00EB3E34" w:rsidRDefault="00EB3E34" w:rsidP="00EB3E34">
      <w:pPr>
        <w:pStyle w:val="a4"/>
        <w:spacing w:after="0" w:line="360" w:lineRule="auto"/>
        <w:ind w:left="0" w:firstLine="540"/>
        <w:jc w:val="both"/>
        <w:rPr>
          <w:sz w:val="28"/>
          <w:szCs w:val="28"/>
        </w:rPr>
      </w:pPr>
      <w:r w:rsidRPr="00EB3E34">
        <w:rPr>
          <w:sz w:val="28"/>
          <w:szCs w:val="28"/>
        </w:rPr>
        <w:t>В результате теоретических исследований, экспериментов, практического опыта сложились применяемые в практике организаций принципы организации обучения и повышения квалификации персонала. Среди них надо выделить:</w:t>
      </w:r>
      <w:r>
        <w:rPr>
          <w:rStyle w:val="ad"/>
          <w:sz w:val="28"/>
          <w:szCs w:val="28"/>
        </w:rPr>
        <w:footnoteReference w:id="1"/>
      </w:r>
    </w:p>
    <w:p w:rsidR="00EB3E34" w:rsidRPr="00EB3E34" w:rsidRDefault="00EB3E34" w:rsidP="00EB3E34">
      <w:pPr>
        <w:spacing w:line="360" w:lineRule="auto"/>
        <w:ind w:firstLine="540"/>
        <w:jc w:val="both"/>
        <w:rPr>
          <w:sz w:val="28"/>
          <w:szCs w:val="28"/>
        </w:rPr>
      </w:pPr>
      <w:r w:rsidRPr="00EB3E34">
        <w:rPr>
          <w:sz w:val="28"/>
          <w:szCs w:val="28"/>
        </w:rPr>
        <w:t>- увязку обучения с решением общих производственных и кадровых задач;</w:t>
      </w:r>
    </w:p>
    <w:p w:rsidR="00EB3E34" w:rsidRPr="00EB3E34" w:rsidRDefault="00EB3E34" w:rsidP="00EB3E34">
      <w:pPr>
        <w:spacing w:line="360" w:lineRule="auto"/>
        <w:ind w:firstLine="540"/>
        <w:jc w:val="both"/>
        <w:rPr>
          <w:sz w:val="28"/>
          <w:szCs w:val="28"/>
        </w:rPr>
      </w:pPr>
      <w:r w:rsidRPr="00EB3E34">
        <w:rPr>
          <w:sz w:val="28"/>
          <w:szCs w:val="28"/>
        </w:rPr>
        <w:t>- принципы индивидуализации программ обучения;</w:t>
      </w:r>
    </w:p>
    <w:p w:rsidR="00EB3E34" w:rsidRPr="00EB3E34" w:rsidRDefault="00EB3E34" w:rsidP="00EB3E34">
      <w:pPr>
        <w:spacing w:line="360" w:lineRule="auto"/>
        <w:ind w:firstLine="540"/>
        <w:jc w:val="both"/>
        <w:rPr>
          <w:sz w:val="28"/>
          <w:szCs w:val="28"/>
        </w:rPr>
      </w:pPr>
      <w:r w:rsidRPr="00EB3E34">
        <w:rPr>
          <w:sz w:val="28"/>
          <w:szCs w:val="28"/>
        </w:rPr>
        <w:t>- тщательную методическую проработку программ;</w:t>
      </w:r>
    </w:p>
    <w:p w:rsidR="00EB3E34" w:rsidRPr="00EB3E34" w:rsidRDefault="00EB3E34" w:rsidP="00EB3E34">
      <w:pPr>
        <w:spacing w:line="360" w:lineRule="auto"/>
        <w:ind w:firstLine="540"/>
        <w:jc w:val="both"/>
        <w:rPr>
          <w:sz w:val="28"/>
          <w:szCs w:val="28"/>
        </w:rPr>
      </w:pPr>
      <w:r w:rsidRPr="00EB3E34">
        <w:rPr>
          <w:sz w:val="28"/>
          <w:szCs w:val="28"/>
        </w:rPr>
        <w:t>- применение активных методов и сокращение сроков обучения;</w:t>
      </w:r>
    </w:p>
    <w:p w:rsidR="00EB3E34" w:rsidRPr="00EB3E34" w:rsidRDefault="00EB3E34" w:rsidP="00EB3E34">
      <w:pPr>
        <w:spacing w:line="360" w:lineRule="auto"/>
        <w:ind w:firstLine="540"/>
        <w:jc w:val="both"/>
        <w:rPr>
          <w:sz w:val="28"/>
          <w:szCs w:val="28"/>
        </w:rPr>
      </w:pPr>
      <w:r w:rsidRPr="00EB3E34">
        <w:rPr>
          <w:sz w:val="28"/>
          <w:szCs w:val="28"/>
        </w:rPr>
        <w:t>- создание сети специализированных учебных центров повышения квалификации;</w:t>
      </w:r>
    </w:p>
    <w:p w:rsidR="00EB3E34" w:rsidRPr="00EB3E34" w:rsidRDefault="00EB3E34" w:rsidP="00EB3E34">
      <w:pPr>
        <w:spacing w:line="360" w:lineRule="auto"/>
        <w:ind w:firstLine="540"/>
        <w:jc w:val="both"/>
        <w:rPr>
          <w:sz w:val="28"/>
          <w:szCs w:val="28"/>
        </w:rPr>
      </w:pPr>
      <w:r w:rsidRPr="00EB3E34">
        <w:rPr>
          <w:sz w:val="28"/>
          <w:szCs w:val="28"/>
        </w:rPr>
        <w:t>- обучение при передаче знаний, навыков и умений от руководителя к подчиненному и между коллегами.</w:t>
      </w:r>
    </w:p>
    <w:p w:rsidR="00EB3E34" w:rsidRPr="00EB3E34" w:rsidRDefault="00EB3E34" w:rsidP="00EB3E34">
      <w:pPr>
        <w:spacing w:line="360" w:lineRule="auto"/>
        <w:ind w:firstLine="540"/>
        <w:jc w:val="both"/>
        <w:rPr>
          <w:sz w:val="28"/>
          <w:szCs w:val="28"/>
        </w:rPr>
      </w:pPr>
      <w:r w:rsidRPr="00EB3E34">
        <w:rPr>
          <w:sz w:val="28"/>
          <w:szCs w:val="28"/>
        </w:rPr>
        <w:t>В практике подготовки персонала применяются следующие формы организации учебного процесса:</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деловые игры;</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решение конкретных практических задач;</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создание и разрешение проблемных ситуаций;</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использование дискуссий как инструмента получения но</w:t>
      </w:r>
      <w:r w:rsidR="00EB3E34" w:rsidRPr="00EB3E34">
        <w:rPr>
          <w:sz w:val="28"/>
          <w:szCs w:val="28"/>
        </w:rPr>
        <w:softHyphen/>
        <w:t>вых знаний и решений;</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инновационные игры;</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тренинг;</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мозговая атака;</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обучение внедрению научных достижений на уровне изо</w:t>
      </w:r>
      <w:r w:rsidR="00EB3E34" w:rsidRPr="00EB3E34">
        <w:rPr>
          <w:sz w:val="28"/>
          <w:szCs w:val="28"/>
        </w:rPr>
        <w:softHyphen/>
        <w:t>бретений и открытий;</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соревнование по профессиональному мастерству;</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разбор (анализ) допущенных ошибок, их причин и способов предотвращения.</w:t>
      </w:r>
    </w:p>
    <w:p w:rsidR="00EB3E34" w:rsidRPr="00EB3E34" w:rsidRDefault="00EB3E34" w:rsidP="00EB3E34">
      <w:pPr>
        <w:spacing w:line="360" w:lineRule="auto"/>
        <w:ind w:firstLine="540"/>
        <w:jc w:val="both"/>
        <w:rPr>
          <w:sz w:val="28"/>
          <w:szCs w:val="28"/>
        </w:rPr>
      </w:pPr>
      <w:r w:rsidRPr="00EB3E34">
        <w:rPr>
          <w:sz w:val="28"/>
          <w:szCs w:val="28"/>
        </w:rPr>
        <w:t>Основными методами и формами теоретической подготовки персонала являются:</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проведение лекций, семинарских занятий с использованием различных иллюстрированных материалов -плакатов, слайдов и планшетов;</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изучение традиционных учебников, учебных пособий, специальных конспектов, программированных пособий;</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просмотр специальных кинофильмов и телефильмов (с одновременным или последующим комментарием преподавателя);</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разбор (анализ) происшедших аварий и аварийных ситуаций;</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самостоятельная подготовка;</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обучение, основанное на восприятии видеоматериалов (видеофильмы, видеожурналы, видеообзоры и т. д.);</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обучение при помощи информационной интерактивной мультимедийной системы.</w:t>
      </w:r>
    </w:p>
    <w:p w:rsidR="00EB3E34" w:rsidRPr="00EB3E34" w:rsidRDefault="00EB3E34" w:rsidP="00EB3E34">
      <w:pPr>
        <w:spacing w:line="360" w:lineRule="auto"/>
        <w:ind w:firstLine="540"/>
        <w:jc w:val="both"/>
        <w:rPr>
          <w:sz w:val="28"/>
          <w:szCs w:val="28"/>
        </w:rPr>
      </w:pPr>
      <w:r w:rsidRPr="00EB3E34">
        <w:rPr>
          <w:sz w:val="28"/>
          <w:szCs w:val="28"/>
        </w:rPr>
        <w:t>Система предусматривает обучение специалистов и рабочих, принимаемых на работу после школы, армии, ПТУ, техникума, колледжа, института, с других производств, и включает в себя следующие виды:</w:t>
      </w:r>
      <w:r>
        <w:rPr>
          <w:rStyle w:val="ad"/>
          <w:sz w:val="28"/>
          <w:szCs w:val="28"/>
        </w:rPr>
        <w:footnoteReference w:id="2"/>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первичное обучение (при приеме на работу);</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повышение квалификации;</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переподготовку (на новую специальность, подготовку специалистов для новой техники и технологии);</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обучение при назначении на более высокую должность.</w:t>
      </w:r>
    </w:p>
    <w:p w:rsidR="00EB3E34" w:rsidRPr="00EB3E34" w:rsidRDefault="00EB3E34" w:rsidP="00EB3E34">
      <w:pPr>
        <w:spacing w:line="360" w:lineRule="auto"/>
        <w:ind w:firstLine="540"/>
        <w:jc w:val="both"/>
        <w:rPr>
          <w:sz w:val="28"/>
          <w:szCs w:val="28"/>
        </w:rPr>
      </w:pPr>
      <w:r w:rsidRPr="00EB3E34">
        <w:rPr>
          <w:sz w:val="28"/>
          <w:szCs w:val="28"/>
        </w:rPr>
        <w:t>Первичное обучение целесообразно проводить после оформления документов по приему на работу. Специалист знакомится с работниками подразделения, получает сведения о структуре организации и ее производственно-хозяйственной деятельности, изучает свои должностные обязанности, правила внутреннего трудового распорядка и т. д.</w:t>
      </w:r>
    </w:p>
    <w:p w:rsidR="00EB3E34" w:rsidRPr="00EB3E34" w:rsidRDefault="00EB3E34" w:rsidP="00EB3E34">
      <w:pPr>
        <w:spacing w:line="360" w:lineRule="auto"/>
        <w:ind w:firstLine="540"/>
        <w:jc w:val="both"/>
        <w:rPr>
          <w:sz w:val="28"/>
          <w:szCs w:val="28"/>
        </w:rPr>
      </w:pPr>
      <w:r w:rsidRPr="00EB3E34">
        <w:rPr>
          <w:sz w:val="28"/>
          <w:szCs w:val="28"/>
        </w:rPr>
        <w:t>Стажировка руководителей и специалистов проводится в целях адаптации молодых специалистов в организации, освоения лучшего опыта, приобретения практических и организаторских навыков для выполнения обязанностей по занимаемой должности или на должности более высокого уровня (для резерва на выдвижение). Главным методическим фактором активизации познавательной деятельности обучаемых при стажировке является выполнение конкретного практического задания: изучить и обобщить опыт, провести анализ и предложить решение определенной проблемы и т. д.</w:t>
      </w:r>
    </w:p>
    <w:p w:rsidR="00EB3E34" w:rsidRPr="00EB3E34" w:rsidRDefault="00EB3E34" w:rsidP="00EB3E34">
      <w:pPr>
        <w:spacing w:line="360" w:lineRule="auto"/>
        <w:ind w:firstLine="540"/>
        <w:jc w:val="both"/>
        <w:rPr>
          <w:sz w:val="28"/>
          <w:szCs w:val="28"/>
        </w:rPr>
      </w:pPr>
      <w:r w:rsidRPr="00EB3E34">
        <w:rPr>
          <w:sz w:val="28"/>
          <w:szCs w:val="28"/>
        </w:rPr>
        <w:t>Стажировка может происходить в родственных организациях, в своей организации, за рубежом. Продолжительность ее устанавливается организацией, направляющей работника на обучение, исходя из ее целей, по согласованию с руководством организаций, учебных заведений, где она проводится. По итогам стажировки работник представляет руководителю отчет</w:t>
      </w:r>
      <w:r>
        <w:rPr>
          <w:rStyle w:val="ad"/>
          <w:sz w:val="28"/>
          <w:szCs w:val="28"/>
        </w:rPr>
        <w:footnoteReference w:id="3"/>
      </w:r>
      <w:r w:rsidRPr="00EB3E34">
        <w:rPr>
          <w:sz w:val="28"/>
          <w:szCs w:val="28"/>
        </w:rPr>
        <w:t>.</w:t>
      </w:r>
    </w:p>
    <w:p w:rsidR="00EB3E34" w:rsidRPr="00EB3E34" w:rsidRDefault="00EB3E34" w:rsidP="00EB3E34">
      <w:pPr>
        <w:spacing w:line="360" w:lineRule="auto"/>
        <w:ind w:firstLine="540"/>
        <w:jc w:val="both"/>
        <w:rPr>
          <w:sz w:val="28"/>
          <w:szCs w:val="28"/>
        </w:rPr>
      </w:pPr>
      <w:r w:rsidRPr="00EB3E34">
        <w:rPr>
          <w:sz w:val="28"/>
          <w:szCs w:val="28"/>
        </w:rPr>
        <w:t>Повышение квалификации руководителей и специалистов проводится не реже одного раза в пять лет в учебных подразделениях системы повышения квалификации и переподготовки кадров для углубленного изучения и практического освоения новейших достижений науки, техники, технологии, конъюнктуры рынка, других проблем по профилю своей трудовой деятельности.</w:t>
      </w:r>
    </w:p>
    <w:p w:rsidR="00EB3E34" w:rsidRPr="00EB3E34" w:rsidRDefault="00EB3E34" w:rsidP="00EB3E34">
      <w:pPr>
        <w:spacing w:line="360" w:lineRule="auto"/>
        <w:ind w:firstLine="540"/>
        <w:jc w:val="both"/>
        <w:rPr>
          <w:sz w:val="28"/>
          <w:szCs w:val="28"/>
        </w:rPr>
      </w:pPr>
      <w:r w:rsidRPr="00EB3E34">
        <w:rPr>
          <w:sz w:val="28"/>
          <w:szCs w:val="28"/>
        </w:rPr>
        <w:t>Сроки обучения устанавливаются для руководителей и работников аппарата управления до двух месяцев с отрывом от работы, для специалистов с высшим и средним специальным образованием - до трех месяцев с отрывом от работы.</w:t>
      </w:r>
    </w:p>
    <w:p w:rsidR="00EB3E34" w:rsidRPr="00EB3E34" w:rsidRDefault="00EB3E34" w:rsidP="00EB3E34">
      <w:pPr>
        <w:spacing w:line="360" w:lineRule="auto"/>
        <w:ind w:firstLine="540"/>
        <w:jc w:val="both"/>
        <w:rPr>
          <w:sz w:val="28"/>
          <w:szCs w:val="28"/>
        </w:rPr>
      </w:pPr>
      <w:r w:rsidRPr="00EB3E34">
        <w:rPr>
          <w:sz w:val="28"/>
          <w:szCs w:val="28"/>
        </w:rPr>
        <w:t>Повышение квалификации руководящих работников проводится также при перемещении внутри данной группы должностей. При отсутствии должностных перемещений повышение квалификации проходит с установленной периодичностью.</w:t>
      </w:r>
    </w:p>
    <w:p w:rsidR="00EB3E34" w:rsidRPr="00EB3E34" w:rsidRDefault="00EB3E34" w:rsidP="00EB3E34">
      <w:pPr>
        <w:spacing w:line="360" w:lineRule="auto"/>
        <w:ind w:firstLine="540"/>
        <w:jc w:val="both"/>
        <w:rPr>
          <w:sz w:val="28"/>
          <w:szCs w:val="28"/>
        </w:rPr>
      </w:pPr>
      <w:r w:rsidRPr="00EB3E34">
        <w:rPr>
          <w:sz w:val="28"/>
          <w:szCs w:val="28"/>
        </w:rPr>
        <w:t>Переподготовка руководителей и специалистов с целью получения новой специальности осуществляется в вузах, на бизнес-факультетах, целевых курсах, в организациях. Сроки обучения при переподготовке устанавливаются для руководителей и работников аппарата управления - до пяти месяцев с отрывом от работы, для специалистов с высшим образованием - до одного года с отрывом от работы, для спе</w:t>
      </w:r>
      <w:r w:rsidRPr="00EB3E34">
        <w:rPr>
          <w:sz w:val="28"/>
          <w:szCs w:val="28"/>
        </w:rPr>
        <w:softHyphen/>
        <w:t>циалистов со средним специальным образованием - до семи месяцев с отрывом от работы.</w:t>
      </w:r>
    </w:p>
    <w:p w:rsidR="00EB3E34" w:rsidRPr="00EB3E34" w:rsidRDefault="00EB3E34" w:rsidP="00EB3E34">
      <w:pPr>
        <w:spacing w:line="360" w:lineRule="auto"/>
        <w:ind w:firstLine="540"/>
        <w:jc w:val="both"/>
        <w:rPr>
          <w:sz w:val="28"/>
          <w:szCs w:val="28"/>
        </w:rPr>
      </w:pPr>
      <w:r w:rsidRPr="00EB3E34">
        <w:rPr>
          <w:sz w:val="28"/>
          <w:szCs w:val="28"/>
        </w:rPr>
        <w:t>Переподготовка руководящих работников проводится при перемещении или зачислении в резерв более высокой группы должностей с отрывом от производства сроком до 5 месяцев.</w:t>
      </w:r>
    </w:p>
    <w:p w:rsidR="00EB3E34" w:rsidRPr="00EB3E34" w:rsidRDefault="00EB3E34" w:rsidP="00EB3E34">
      <w:pPr>
        <w:spacing w:line="360" w:lineRule="auto"/>
        <w:ind w:firstLine="540"/>
        <w:jc w:val="both"/>
        <w:rPr>
          <w:sz w:val="28"/>
          <w:szCs w:val="28"/>
        </w:rPr>
      </w:pPr>
      <w:r w:rsidRPr="00EB3E34">
        <w:rPr>
          <w:sz w:val="28"/>
          <w:szCs w:val="28"/>
        </w:rPr>
        <w:t>Обучение при назначении на более высокую должность происходит в основном в таких формах, как:</w:t>
      </w:r>
      <w:r>
        <w:rPr>
          <w:rStyle w:val="ad"/>
          <w:sz w:val="28"/>
          <w:szCs w:val="28"/>
        </w:rPr>
        <w:footnoteReference w:id="4"/>
      </w:r>
    </w:p>
    <w:p w:rsidR="00EB3E34" w:rsidRPr="00EB3E34" w:rsidRDefault="00EB3E34" w:rsidP="00EB3E34">
      <w:pPr>
        <w:spacing w:line="360" w:lineRule="auto"/>
        <w:ind w:firstLine="540"/>
        <w:jc w:val="both"/>
        <w:rPr>
          <w:sz w:val="28"/>
          <w:szCs w:val="28"/>
        </w:rPr>
      </w:pPr>
      <w:r w:rsidRPr="00EB3E34">
        <w:rPr>
          <w:sz w:val="28"/>
          <w:szCs w:val="28"/>
        </w:rPr>
        <w:t>- самоподготовка по индивидуальным программам;</w:t>
      </w:r>
    </w:p>
    <w:p w:rsidR="00EB3E34" w:rsidRPr="00EB3E34" w:rsidRDefault="00EB3E34" w:rsidP="00EB3E34">
      <w:pPr>
        <w:spacing w:line="360" w:lineRule="auto"/>
        <w:ind w:firstLine="540"/>
        <w:jc w:val="both"/>
        <w:rPr>
          <w:sz w:val="28"/>
          <w:szCs w:val="28"/>
        </w:rPr>
      </w:pPr>
      <w:r w:rsidRPr="00EB3E34">
        <w:rPr>
          <w:sz w:val="28"/>
          <w:szCs w:val="28"/>
        </w:rPr>
        <w:t>- учеба в институтах повышения квалификации или на соответствующих курсах;</w:t>
      </w:r>
    </w:p>
    <w:p w:rsidR="00EB3E34" w:rsidRPr="00EB3E34" w:rsidRDefault="00EB3E34" w:rsidP="00EB3E34">
      <w:pPr>
        <w:spacing w:line="360" w:lineRule="auto"/>
        <w:ind w:firstLine="540"/>
        <w:jc w:val="both"/>
        <w:rPr>
          <w:sz w:val="28"/>
          <w:szCs w:val="28"/>
        </w:rPr>
      </w:pPr>
      <w:r w:rsidRPr="00EB3E34">
        <w:rPr>
          <w:sz w:val="28"/>
          <w:szCs w:val="28"/>
        </w:rPr>
        <w:t>- учеба в вечерних (заочных) учебных заведениях и аспирантуре;</w:t>
      </w:r>
    </w:p>
    <w:p w:rsidR="00EB3E34" w:rsidRPr="00EB3E34" w:rsidRDefault="00EB3E34" w:rsidP="00EB3E34">
      <w:pPr>
        <w:spacing w:line="360" w:lineRule="auto"/>
        <w:ind w:firstLine="540"/>
        <w:jc w:val="both"/>
        <w:rPr>
          <w:sz w:val="28"/>
          <w:szCs w:val="28"/>
        </w:rPr>
      </w:pPr>
      <w:r w:rsidRPr="00EB3E34">
        <w:rPr>
          <w:sz w:val="28"/>
          <w:szCs w:val="28"/>
        </w:rPr>
        <w:t>- деловые игры и стажировка на должности.</w:t>
      </w:r>
    </w:p>
    <w:p w:rsidR="00EB3E34" w:rsidRPr="00EB3E34" w:rsidRDefault="00EB3E34" w:rsidP="00EB3E34">
      <w:pPr>
        <w:spacing w:line="360" w:lineRule="auto"/>
        <w:ind w:firstLine="540"/>
        <w:jc w:val="both"/>
        <w:rPr>
          <w:sz w:val="28"/>
          <w:szCs w:val="28"/>
        </w:rPr>
      </w:pPr>
      <w:r w:rsidRPr="00EB3E34">
        <w:rPr>
          <w:sz w:val="28"/>
          <w:szCs w:val="28"/>
        </w:rPr>
        <w:t>Кандидат совместно с руководителем подразделения составляет план самоподготовки на год. Исходными данными при его составлении являются рекомендации руководства, результаты аттестации, экспертных оценок, тестирования. В план рекомендуется включить</w:t>
      </w:r>
      <w:r>
        <w:rPr>
          <w:sz w:val="28"/>
          <w:szCs w:val="28"/>
        </w:rPr>
        <w:t>:</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основы рыночной экономики;</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общую экономическую теорию;</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хозяйственное право;</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ведение договорной работы;</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основы приватизации;</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управление персоналом;</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менеджмент;</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маркетинг;</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основы психологии управления и социальной психологии;</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информационное обеспечение;</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трудовое законодательство и системы оплаты труда;</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основные положения по укреплению трудовой дисциплины;</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требования к рабочему месту специалиста;</w:t>
      </w:r>
    </w:p>
    <w:p w:rsidR="00EB3E34" w:rsidRPr="00EB3E34" w:rsidRDefault="00E877F0" w:rsidP="00E877F0">
      <w:pPr>
        <w:spacing w:line="360" w:lineRule="auto"/>
        <w:jc w:val="both"/>
        <w:rPr>
          <w:sz w:val="28"/>
          <w:szCs w:val="28"/>
        </w:rPr>
      </w:pPr>
      <w:r>
        <w:rPr>
          <w:sz w:val="28"/>
          <w:szCs w:val="28"/>
        </w:rPr>
        <w:t xml:space="preserve">-    </w:t>
      </w:r>
      <w:r w:rsidR="00EB3E34" w:rsidRPr="00EB3E34">
        <w:rPr>
          <w:sz w:val="28"/>
          <w:szCs w:val="28"/>
        </w:rPr>
        <w:t>вопросы организации техники безопасности и пожарной безопасности.</w:t>
      </w:r>
    </w:p>
    <w:p w:rsidR="00EB3E34" w:rsidRPr="00EB3E34" w:rsidRDefault="00EB3E34" w:rsidP="00EB3E34">
      <w:pPr>
        <w:spacing w:line="360" w:lineRule="auto"/>
        <w:ind w:firstLine="540"/>
        <w:jc w:val="both"/>
        <w:rPr>
          <w:sz w:val="28"/>
          <w:szCs w:val="28"/>
        </w:rPr>
      </w:pPr>
      <w:r w:rsidRPr="00EB3E34">
        <w:rPr>
          <w:sz w:val="28"/>
          <w:szCs w:val="28"/>
        </w:rPr>
        <w:t>После обсуждения в службе кадров план утверждается заместителем директора по кадрам. Контроль за осуществлением плана организует руководитель подразделения. Завершается учеба отчетом-собеседованием.</w:t>
      </w:r>
    </w:p>
    <w:p w:rsidR="00EB3E34" w:rsidRPr="00EB3E34" w:rsidRDefault="00EB3E34" w:rsidP="00EB3E34">
      <w:pPr>
        <w:spacing w:line="360" w:lineRule="auto"/>
        <w:ind w:firstLine="540"/>
        <w:jc w:val="both"/>
        <w:rPr>
          <w:sz w:val="28"/>
          <w:szCs w:val="28"/>
        </w:rPr>
      </w:pPr>
      <w:r w:rsidRPr="00EB3E34">
        <w:rPr>
          <w:sz w:val="28"/>
          <w:szCs w:val="28"/>
        </w:rPr>
        <w:t>Обучение персонала включает в себя несколько этапов:</w:t>
      </w:r>
      <w:r>
        <w:rPr>
          <w:rStyle w:val="ad"/>
          <w:sz w:val="28"/>
          <w:szCs w:val="28"/>
        </w:rPr>
        <w:footnoteReference w:id="5"/>
      </w:r>
    </w:p>
    <w:p w:rsidR="00EB3E34" w:rsidRPr="00EB3E34" w:rsidRDefault="00E877F0" w:rsidP="00E877F0">
      <w:pPr>
        <w:spacing w:line="360" w:lineRule="auto"/>
        <w:jc w:val="both"/>
        <w:rPr>
          <w:sz w:val="28"/>
          <w:szCs w:val="28"/>
        </w:rPr>
      </w:pPr>
      <w:r>
        <w:rPr>
          <w:sz w:val="28"/>
          <w:szCs w:val="28"/>
        </w:rPr>
        <w:t>1)</w:t>
      </w:r>
      <w:r w:rsidR="00507AB1">
        <w:rPr>
          <w:sz w:val="28"/>
          <w:szCs w:val="28"/>
        </w:rPr>
        <w:t xml:space="preserve"> </w:t>
      </w:r>
      <w:r w:rsidR="00EB3E34" w:rsidRPr="00EB3E34">
        <w:rPr>
          <w:sz w:val="28"/>
          <w:szCs w:val="28"/>
        </w:rPr>
        <w:t>Сбор информации о состоянии подготовки и навыков специалиста;</w:t>
      </w:r>
    </w:p>
    <w:p w:rsidR="00EB3E34" w:rsidRPr="00EB3E34" w:rsidRDefault="00E877F0" w:rsidP="00E877F0">
      <w:pPr>
        <w:spacing w:line="360" w:lineRule="auto"/>
        <w:jc w:val="both"/>
        <w:rPr>
          <w:sz w:val="28"/>
          <w:szCs w:val="28"/>
        </w:rPr>
      </w:pPr>
      <w:r>
        <w:rPr>
          <w:sz w:val="28"/>
          <w:szCs w:val="28"/>
        </w:rPr>
        <w:t>2)</w:t>
      </w:r>
      <w:r w:rsidR="00507AB1">
        <w:rPr>
          <w:sz w:val="28"/>
          <w:szCs w:val="28"/>
        </w:rPr>
        <w:t xml:space="preserve"> </w:t>
      </w:r>
      <w:r w:rsidR="00EB3E34" w:rsidRPr="00EB3E34">
        <w:rPr>
          <w:sz w:val="28"/>
          <w:szCs w:val="28"/>
        </w:rPr>
        <w:t>Проведение входного контроля знаний, умений и личностных качеств специалиста;</w:t>
      </w:r>
    </w:p>
    <w:p w:rsidR="00EB3E34" w:rsidRPr="00EB3E34" w:rsidRDefault="00E877F0" w:rsidP="00E877F0">
      <w:pPr>
        <w:spacing w:line="360" w:lineRule="auto"/>
        <w:jc w:val="both"/>
        <w:rPr>
          <w:sz w:val="28"/>
          <w:szCs w:val="28"/>
        </w:rPr>
      </w:pPr>
      <w:r>
        <w:rPr>
          <w:sz w:val="28"/>
          <w:szCs w:val="28"/>
        </w:rPr>
        <w:t>3)</w:t>
      </w:r>
      <w:r w:rsidR="00507AB1">
        <w:rPr>
          <w:sz w:val="28"/>
          <w:szCs w:val="28"/>
        </w:rPr>
        <w:t xml:space="preserve"> </w:t>
      </w:r>
      <w:r w:rsidR="00EB3E34" w:rsidRPr="00EB3E34">
        <w:rPr>
          <w:sz w:val="28"/>
          <w:szCs w:val="28"/>
        </w:rPr>
        <w:t>Определение состава необходимых знаний и умений, формирование индивидуальных программ обучения и групп обучаемых;</w:t>
      </w:r>
    </w:p>
    <w:p w:rsidR="00EB3E34" w:rsidRPr="00EB3E34" w:rsidRDefault="00E877F0" w:rsidP="00E877F0">
      <w:pPr>
        <w:spacing w:line="360" w:lineRule="auto"/>
        <w:jc w:val="both"/>
        <w:rPr>
          <w:sz w:val="28"/>
          <w:szCs w:val="28"/>
        </w:rPr>
      </w:pPr>
      <w:r>
        <w:rPr>
          <w:sz w:val="28"/>
          <w:szCs w:val="28"/>
        </w:rPr>
        <w:t>4)</w:t>
      </w:r>
      <w:r w:rsidR="00507AB1">
        <w:rPr>
          <w:sz w:val="28"/>
          <w:szCs w:val="28"/>
        </w:rPr>
        <w:t xml:space="preserve"> </w:t>
      </w:r>
      <w:r w:rsidR="00EB3E34" w:rsidRPr="00EB3E34">
        <w:rPr>
          <w:sz w:val="28"/>
          <w:szCs w:val="28"/>
        </w:rPr>
        <w:t>Организация системы непрерывного индивидуального повышения уровня профессиональных знаний специалистов с текущим контролем;</w:t>
      </w:r>
    </w:p>
    <w:p w:rsidR="00EB3E34" w:rsidRPr="00EB3E34" w:rsidRDefault="00E877F0" w:rsidP="00E877F0">
      <w:pPr>
        <w:spacing w:line="360" w:lineRule="auto"/>
        <w:jc w:val="both"/>
        <w:rPr>
          <w:sz w:val="28"/>
          <w:szCs w:val="28"/>
        </w:rPr>
      </w:pPr>
      <w:r>
        <w:rPr>
          <w:sz w:val="28"/>
          <w:szCs w:val="28"/>
        </w:rPr>
        <w:t>5)</w:t>
      </w:r>
      <w:r w:rsidR="00507AB1">
        <w:rPr>
          <w:sz w:val="28"/>
          <w:szCs w:val="28"/>
        </w:rPr>
        <w:t xml:space="preserve"> </w:t>
      </w:r>
      <w:r w:rsidR="00EB3E34" w:rsidRPr="00EB3E34">
        <w:rPr>
          <w:sz w:val="28"/>
          <w:szCs w:val="28"/>
        </w:rPr>
        <w:t>Выходной контроль знаний, аттестация специалистов с выдачей рекомендаций по дальнейшему их использованию.</w:t>
      </w:r>
    </w:p>
    <w:p w:rsidR="0078128A" w:rsidRDefault="0078128A" w:rsidP="0078128A">
      <w:pPr>
        <w:pStyle w:val="2"/>
        <w:spacing w:before="0" w:after="0" w:line="360" w:lineRule="auto"/>
        <w:ind w:firstLine="539"/>
        <w:jc w:val="center"/>
        <w:rPr>
          <w:rFonts w:ascii="Times New Roman" w:hAnsi="Times New Roman" w:cs="Times New Roman"/>
        </w:rPr>
      </w:pPr>
      <w:bookmarkStart w:id="3" w:name="_Toc221956841"/>
    </w:p>
    <w:p w:rsidR="001721AE" w:rsidRPr="00BE1B44" w:rsidRDefault="00904F7C" w:rsidP="0078128A">
      <w:pPr>
        <w:pStyle w:val="2"/>
        <w:spacing w:before="0" w:after="0" w:line="360" w:lineRule="auto"/>
        <w:ind w:firstLine="539"/>
        <w:jc w:val="center"/>
        <w:rPr>
          <w:rFonts w:ascii="Times New Roman" w:hAnsi="Times New Roman" w:cs="Times New Roman"/>
          <w:i w:val="0"/>
        </w:rPr>
      </w:pPr>
      <w:r w:rsidRPr="00BE1B44">
        <w:rPr>
          <w:rFonts w:ascii="Times New Roman" w:hAnsi="Times New Roman" w:cs="Times New Roman"/>
          <w:i w:val="0"/>
        </w:rPr>
        <w:t>1.</w:t>
      </w:r>
      <w:r w:rsidR="00E877F0" w:rsidRPr="00BE1B44">
        <w:rPr>
          <w:rFonts w:ascii="Times New Roman" w:hAnsi="Times New Roman" w:cs="Times New Roman"/>
          <w:i w:val="0"/>
        </w:rPr>
        <w:t>2</w:t>
      </w:r>
      <w:r w:rsidRPr="00BE1B44">
        <w:rPr>
          <w:rFonts w:ascii="Times New Roman" w:hAnsi="Times New Roman" w:cs="Times New Roman"/>
          <w:i w:val="0"/>
        </w:rPr>
        <w:t xml:space="preserve"> </w:t>
      </w:r>
      <w:r w:rsidR="001721AE" w:rsidRPr="00BE1B44">
        <w:rPr>
          <w:rFonts w:ascii="Times New Roman" w:hAnsi="Times New Roman" w:cs="Times New Roman"/>
          <w:i w:val="0"/>
        </w:rPr>
        <w:t>Виды и формы обучения персонала на предприятиях ресторанного бизнеса</w:t>
      </w:r>
      <w:bookmarkEnd w:id="3"/>
    </w:p>
    <w:p w:rsidR="0078128A" w:rsidRPr="00BE1B44" w:rsidRDefault="0078128A" w:rsidP="0078128A"/>
    <w:p w:rsidR="00A94447" w:rsidRPr="004249ED" w:rsidRDefault="00A94447" w:rsidP="00A94447">
      <w:pPr>
        <w:spacing w:line="360" w:lineRule="auto"/>
        <w:ind w:firstLine="384"/>
        <w:jc w:val="both"/>
        <w:rPr>
          <w:sz w:val="28"/>
          <w:szCs w:val="28"/>
        </w:rPr>
      </w:pPr>
      <w:r w:rsidRPr="004249ED">
        <w:rPr>
          <w:sz w:val="28"/>
          <w:szCs w:val="28"/>
        </w:rPr>
        <w:t>Развитие персонала – аспект управления человеческими ресурсами, который занимается инвестированием в людей и развитием человеческого капитала. По словам Кипа "Одной из основных целей управления человеческими ресурсами</w:t>
      </w:r>
      <w:r>
        <w:rPr>
          <w:sz w:val="28"/>
          <w:szCs w:val="28"/>
        </w:rPr>
        <w:t xml:space="preserve"> на предприятиях ресторанного бизнеса</w:t>
      </w:r>
      <w:r w:rsidRPr="004249ED">
        <w:rPr>
          <w:sz w:val="28"/>
          <w:szCs w:val="28"/>
        </w:rPr>
        <w:t xml:space="preserve"> является создание условий, при которых будет реализован скрытый потенциал работников и обеспеченна их приверженность делу организации. Этот потенциал, как правило, включает не просто способность приобретать и использовать новые знания, умения и навыки, но также и накопленные нереализованные идеи о путях совершенствования деятельности организации"</w:t>
      </w:r>
      <w:r>
        <w:rPr>
          <w:rStyle w:val="ad"/>
          <w:sz w:val="28"/>
          <w:szCs w:val="28"/>
        </w:rPr>
        <w:footnoteReference w:id="6"/>
      </w:r>
      <w:r w:rsidRPr="004249ED">
        <w:rPr>
          <w:sz w:val="28"/>
          <w:szCs w:val="28"/>
        </w:rPr>
        <w:t>.</w:t>
      </w:r>
    </w:p>
    <w:p w:rsidR="00A94447" w:rsidRDefault="00A94447" w:rsidP="00A94447">
      <w:pPr>
        <w:spacing w:line="360" w:lineRule="auto"/>
        <w:ind w:firstLine="384"/>
        <w:jc w:val="both"/>
        <w:rPr>
          <w:sz w:val="28"/>
          <w:szCs w:val="28"/>
        </w:rPr>
      </w:pPr>
      <w:r w:rsidRPr="004249ED">
        <w:rPr>
          <w:sz w:val="28"/>
          <w:szCs w:val="28"/>
        </w:rPr>
        <w:t xml:space="preserve">Возрастающее значение профессионального развития для организации и значительное расширение потребностей в нем в последние тридцать лет привели к тому, что для ведущих компаний организация развития своих сотрудников стала одной из основных функций управления персоналом, а его бюджет - наибольшей (после заработной платы) статьей расходов многих компаний. </w:t>
      </w:r>
    </w:p>
    <w:p w:rsidR="00A94447" w:rsidRPr="004249ED" w:rsidRDefault="00A94447" w:rsidP="00A94447">
      <w:pPr>
        <w:spacing w:line="360" w:lineRule="auto"/>
        <w:ind w:firstLine="384"/>
        <w:jc w:val="both"/>
        <w:rPr>
          <w:sz w:val="28"/>
          <w:szCs w:val="28"/>
        </w:rPr>
      </w:pPr>
      <w:r w:rsidRPr="004249ED">
        <w:rPr>
          <w:sz w:val="28"/>
          <w:szCs w:val="28"/>
        </w:rPr>
        <w:t>Как показывают исследования, при достижении оптимального уровня развития компетенций персонала организации, численность и структура персонала соответствуют потребностям производства, управления и сложности решаемых задач. Высокий уровень развития персонала обеспечивает высокое качество принимаемых решений и их скорейшую реализацию, компетенции персонала соответствуют специфике конкретного вида деятельности.</w:t>
      </w:r>
    </w:p>
    <w:p w:rsidR="00A94447" w:rsidRPr="004249ED" w:rsidRDefault="00A94447" w:rsidP="00A94447">
      <w:pPr>
        <w:spacing w:line="360" w:lineRule="auto"/>
        <w:ind w:firstLine="384"/>
        <w:jc w:val="both"/>
        <w:rPr>
          <w:sz w:val="28"/>
          <w:szCs w:val="28"/>
        </w:rPr>
      </w:pPr>
      <w:r w:rsidRPr="004249ED">
        <w:rPr>
          <w:sz w:val="28"/>
          <w:szCs w:val="28"/>
        </w:rPr>
        <w:t xml:space="preserve">Это означает, что в организации работы с персоналом </w:t>
      </w:r>
      <w:r>
        <w:rPr>
          <w:sz w:val="28"/>
          <w:szCs w:val="28"/>
        </w:rPr>
        <w:t>на предприятиях ресторанного бизнеса</w:t>
      </w:r>
      <w:r w:rsidRPr="004249ED">
        <w:rPr>
          <w:sz w:val="28"/>
          <w:szCs w:val="28"/>
        </w:rPr>
        <w:t xml:space="preserve"> важнейшей целью должно стать овладение механизмом управления трудовой (интеллектуальной, психофизиологической и т.д.) деятельностью человека в строгом соответствии с принципом эффективного использования и развития личностного потенциала работника.</w:t>
      </w:r>
    </w:p>
    <w:p w:rsidR="00A94447" w:rsidRPr="004249ED" w:rsidRDefault="00A94447" w:rsidP="00A94447">
      <w:pPr>
        <w:spacing w:line="360" w:lineRule="auto"/>
        <w:ind w:firstLine="384"/>
        <w:jc w:val="both"/>
        <w:rPr>
          <w:sz w:val="28"/>
          <w:szCs w:val="28"/>
        </w:rPr>
      </w:pPr>
      <w:r w:rsidRPr="004249ED">
        <w:rPr>
          <w:sz w:val="28"/>
          <w:szCs w:val="28"/>
        </w:rPr>
        <w:t>Принцип эффективного использования личностного потенциала человека</w:t>
      </w:r>
      <w:r>
        <w:rPr>
          <w:sz w:val="28"/>
          <w:szCs w:val="28"/>
        </w:rPr>
        <w:t xml:space="preserve"> на предприятиях ресторанного бизнеса</w:t>
      </w:r>
      <w:r w:rsidRPr="004249ED">
        <w:rPr>
          <w:sz w:val="28"/>
          <w:szCs w:val="28"/>
        </w:rPr>
        <w:t>, лежащий в основе управления персоналом на современном этапе, реализуется по трем главным направлениям</w:t>
      </w:r>
      <w:r w:rsidR="009625F6">
        <w:rPr>
          <w:rStyle w:val="ad"/>
          <w:sz w:val="28"/>
          <w:szCs w:val="28"/>
        </w:rPr>
        <w:footnoteReference w:id="7"/>
      </w:r>
      <w:r w:rsidRPr="004249ED">
        <w:rPr>
          <w:sz w:val="28"/>
          <w:szCs w:val="28"/>
        </w:rPr>
        <w:t>:</w:t>
      </w:r>
    </w:p>
    <w:p w:rsidR="00A94447" w:rsidRPr="004249ED" w:rsidRDefault="0095480F" w:rsidP="00A94447">
      <w:pPr>
        <w:spacing w:line="360" w:lineRule="auto"/>
        <w:ind w:firstLine="384"/>
        <w:jc w:val="both"/>
        <w:rPr>
          <w:sz w:val="28"/>
          <w:szCs w:val="28"/>
        </w:rPr>
      </w:pPr>
      <w:r>
        <w:rPr>
          <w:sz w:val="28"/>
          <w:szCs w:val="28"/>
        </w:rPr>
        <w:t>1)</w:t>
      </w:r>
      <w:r w:rsidR="00A94447" w:rsidRPr="004249ED">
        <w:rPr>
          <w:sz w:val="28"/>
          <w:szCs w:val="28"/>
        </w:rPr>
        <w:t xml:space="preserve"> Создание необходимых условий для всестороннего развития компетенций человека.</w:t>
      </w:r>
    </w:p>
    <w:p w:rsidR="00A94447" w:rsidRPr="004249ED" w:rsidRDefault="0095480F" w:rsidP="00A94447">
      <w:pPr>
        <w:spacing w:line="360" w:lineRule="auto"/>
        <w:ind w:firstLine="384"/>
        <w:jc w:val="both"/>
        <w:rPr>
          <w:sz w:val="28"/>
          <w:szCs w:val="28"/>
        </w:rPr>
      </w:pPr>
      <w:r>
        <w:rPr>
          <w:sz w:val="28"/>
          <w:szCs w:val="28"/>
        </w:rPr>
        <w:t>2)</w:t>
      </w:r>
      <w:r w:rsidR="00A94447" w:rsidRPr="004249ED">
        <w:rPr>
          <w:sz w:val="28"/>
          <w:szCs w:val="28"/>
        </w:rPr>
        <w:t xml:space="preserve"> Обеспечение условий для наиболее полной мобилизации потенциала работников предприятия на достижение стоящих перед ними задач.</w:t>
      </w:r>
    </w:p>
    <w:p w:rsidR="00A94447" w:rsidRPr="004249ED" w:rsidRDefault="0095480F" w:rsidP="00A94447">
      <w:pPr>
        <w:spacing w:line="360" w:lineRule="auto"/>
        <w:ind w:firstLine="384"/>
        <w:jc w:val="both"/>
        <w:rPr>
          <w:sz w:val="28"/>
          <w:szCs w:val="28"/>
        </w:rPr>
      </w:pPr>
      <w:r>
        <w:rPr>
          <w:sz w:val="28"/>
          <w:szCs w:val="28"/>
        </w:rPr>
        <w:t>3)</w:t>
      </w:r>
      <w:r w:rsidR="00A94447" w:rsidRPr="004249ED">
        <w:rPr>
          <w:sz w:val="28"/>
          <w:szCs w:val="28"/>
        </w:rPr>
        <w:t xml:space="preserve"> Постоянное и систематическое развитие компетенций трудящихся в соответствии с долгосрочными задачами развития производства.</w:t>
      </w:r>
    </w:p>
    <w:p w:rsidR="00A94447" w:rsidRPr="004249ED" w:rsidRDefault="00A94447" w:rsidP="00A94447">
      <w:pPr>
        <w:spacing w:line="360" w:lineRule="auto"/>
        <w:ind w:firstLine="384"/>
        <w:jc w:val="both"/>
        <w:rPr>
          <w:sz w:val="28"/>
          <w:szCs w:val="28"/>
        </w:rPr>
      </w:pPr>
      <w:r w:rsidRPr="004249ED">
        <w:rPr>
          <w:sz w:val="28"/>
          <w:szCs w:val="28"/>
        </w:rPr>
        <w:t>Для того чтобы обеспечить соответствие системы управления персоналом</w:t>
      </w:r>
      <w:r>
        <w:rPr>
          <w:sz w:val="28"/>
          <w:szCs w:val="28"/>
        </w:rPr>
        <w:t xml:space="preserve"> на предприятиях ресторанного бизнеса</w:t>
      </w:r>
      <w:r w:rsidRPr="004249ED">
        <w:rPr>
          <w:sz w:val="28"/>
          <w:szCs w:val="28"/>
        </w:rPr>
        <w:t>, могут быть использованы следующие приемы и методы:</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проведение периодических аудитов существующих систем управления персоналом с точки зрения их соответствия целям организации. Подобные ревизии необходимо проводить и в случае изменения стратегии развития компании;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привлечение сотрудников службы управления человеческими ресурсами к разработке и пересмотру стратегических и краткосрочных планов организации. Представление подробной информации отделу человеческих ресурсов о целях организации и прогрессе в их реализации;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обеспечение постоянного участия высшего руководства организации в разработке и пересмотре методов управления персоналом;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оценка (включая материальное вознаграждение) работы отдела человеческих ресурсов по результатам работы всей организации. </w:t>
      </w:r>
    </w:p>
    <w:p w:rsidR="00A94447" w:rsidRPr="004249ED" w:rsidRDefault="00A94447" w:rsidP="00A94447">
      <w:pPr>
        <w:spacing w:line="360" w:lineRule="auto"/>
        <w:ind w:firstLine="384"/>
        <w:jc w:val="both"/>
        <w:rPr>
          <w:sz w:val="28"/>
          <w:szCs w:val="28"/>
        </w:rPr>
      </w:pPr>
      <w:r w:rsidRPr="004249ED">
        <w:rPr>
          <w:sz w:val="28"/>
          <w:szCs w:val="28"/>
        </w:rPr>
        <w:t>Оценка эффективности в области управления человеческими ресурсами охватывает всю многоплановую, многогранную работу с персоналом и управление этим процессом</w:t>
      </w:r>
      <w:r>
        <w:rPr>
          <w:sz w:val="28"/>
          <w:szCs w:val="28"/>
        </w:rPr>
        <w:t xml:space="preserve"> на предприятиях ресторанного бизнеса</w:t>
      </w:r>
      <w:r w:rsidRPr="004249ED">
        <w:rPr>
          <w:sz w:val="28"/>
          <w:szCs w:val="28"/>
        </w:rPr>
        <w:t xml:space="preserve">. Важно не только контролировать затраты на весь комплекс кадровых процессов, но и определить направления рационального использования финансовых и материальных ресурсов. Прежде всего, необходимо оценить экономическую эффективность обучения, которая представляет собой много функциональный процесс, оказывающий влияние на различные компоненты деятельности предприятий и всей отрасли. </w:t>
      </w:r>
    </w:p>
    <w:p w:rsidR="00A94447" w:rsidRPr="004249ED" w:rsidRDefault="00A94447" w:rsidP="00A94447">
      <w:pPr>
        <w:spacing w:line="360" w:lineRule="auto"/>
        <w:ind w:firstLine="384"/>
        <w:jc w:val="both"/>
        <w:rPr>
          <w:sz w:val="28"/>
          <w:szCs w:val="28"/>
        </w:rPr>
      </w:pPr>
      <w:r w:rsidRPr="004249ED">
        <w:rPr>
          <w:sz w:val="28"/>
          <w:szCs w:val="28"/>
        </w:rPr>
        <w:t>Особое место в этой оценке должны занять: положение с кадрами хозяйственных руководителей и специалистов, деятельность которых в значительной мере определяет стратегический потенциал отрасли, текущие и будущие результаты деятельности предприятий и организаций; текущие и будущие затраты, связанные с деятельностью предприятий и организации; уровень риска как при принятии решений руководителем, так и при некомпетентных действиях подчиненных ему сотрудников</w:t>
      </w:r>
      <w:r w:rsidR="009625F6">
        <w:rPr>
          <w:rStyle w:val="ad"/>
          <w:sz w:val="28"/>
          <w:szCs w:val="28"/>
        </w:rPr>
        <w:footnoteReference w:id="8"/>
      </w:r>
      <w:r w:rsidRPr="004249ED">
        <w:rPr>
          <w:sz w:val="28"/>
          <w:szCs w:val="28"/>
        </w:rPr>
        <w:t xml:space="preserve">. </w:t>
      </w:r>
    </w:p>
    <w:p w:rsidR="00A94447" w:rsidRPr="004249ED" w:rsidRDefault="00A94447" w:rsidP="00A94447">
      <w:pPr>
        <w:spacing w:line="360" w:lineRule="auto"/>
        <w:ind w:firstLine="384"/>
        <w:jc w:val="both"/>
        <w:rPr>
          <w:sz w:val="28"/>
          <w:szCs w:val="28"/>
        </w:rPr>
      </w:pPr>
      <w:r w:rsidRPr="004249ED">
        <w:rPr>
          <w:sz w:val="28"/>
          <w:szCs w:val="28"/>
        </w:rPr>
        <w:t>Однако изучение имеющихся материалов показало, что оценка эффективности кадровой деятельности</w:t>
      </w:r>
      <w:r>
        <w:rPr>
          <w:sz w:val="28"/>
          <w:szCs w:val="28"/>
        </w:rPr>
        <w:t xml:space="preserve"> на предприятиях ресторанного бизнеса</w:t>
      </w:r>
      <w:r w:rsidRPr="004249ED">
        <w:rPr>
          <w:sz w:val="28"/>
          <w:szCs w:val="28"/>
        </w:rPr>
        <w:t xml:space="preserve">, в том числе и в отношении хозяйственных руководителей, требует такого большого количества исходных данных (статистических, экспертных, вероятностных и др., специальных методик и нормативов) которых нет, что в настоящее время невозможно с достаточной степенью достоверности провести оценку, и она может носить только сугубо приближенный характер. </w:t>
      </w:r>
    </w:p>
    <w:p w:rsidR="00A94447" w:rsidRPr="004249ED" w:rsidRDefault="00A94447" w:rsidP="00A94447">
      <w:pPr>
        <w:spacing w:line="360" w:lineRule="auto"/>
        <w:ind w:firstLine="384"/>
        <w:jc w:val="both"/>
        <w:rPr>
          <w:sz w:val="28"/>
          <w:szCs w:val="28"/>
        </w:rPr>
      </w:pPr>
      <w:r w:rsidRPr="004249ED">
        <w:rPr>
          <w:sz w:val="28"/>
          <w:szCs w:val="28"/>
        </w:rPr>
        <w:t xml:space="preserve">Необходимы специальные исследования и научно-методические разработки для создания нормативной базы, специального инструментария, программного обеспечения. При этом надо еще иметь в виду, что понятие результата деятельности системы редко бывает однозначным. Так, если речь идет о системе обучения работников, то результат может оцениваться либо по экономическим последствиям повышения компетенций, либо по изменению социального уровня работники либо по некоторым другим параметрам. </w:t>
      </w:r>
    </w:p>
    <w:p w:rsidR="00A94447" w:rsidRPr="004249ED" w:rsidRDefault="00A94447" w:rsidP="00A94447">
      <w:pPr>
        <w:spacing w:line="360" w:lineRule="auto"/>
        <w:ind w:firstLine="384"/>
        <w:jc w:val="both"/>
        <w:rPr>
          <w:sz w:val="28"/>
          <w:szCs w:val="28"/>
        </w:rPr>
      </w:pPr>
      <w:r w:rsidRPr="004249ED">
        <w:rPr>
          <w:sz w:val="28"/>
          <w:szCs w:val="28"/>
        </w:rPr>
        <w:t xml:space="preserve">В отношении труда хозяйственных руководителей оценка может быть дана исходя из эффективности управленческого труда — социально-экономической категории, характеризующей результативность управленческой деятельности по реализации чел и управления до и после обучения. Классический метод определения экономической эффективности производительности труда — отношение экономических результатов к затратам труда. Помимо экономического, при оценке эффективности труда определяют социальный эффект условий труда, повышение социальной активности коллектива, которое проявляется в качественном аспекте деятельности и в увеличении (количественном) экономического эффекта. Прямой оценки труда хозяйственных руководителей сделать нельзя, а косвенная оценка слагается из определенного вклада руководителя в итоговые показатели объекта управления. </w:t>
      </w:r>
    </w:p>
    <w:p w:rsidR="00A94447" w:rsidRPr="004249ED" w:rsidRDefault="00A94447" w:rsidP="00A94447">
      <w:pPr>
        <w:spacing w:line="360" w:lineRule="auto"/>
        <w:ind w:firstLine="384"/>
        <w:jc w:val="both"/>
        <w:rPr>
          <w:sz w:val="28"/>
          <w:szCs w:val="28"/>
        </w:rPr>
      </w:pPr>
      <w:r w:rsidRPr="004249ED">
        <w:rPr>
          <w:sz w:val="28"/>
          <w:szCs w:val="28"/>
        </w:rPr>
        <w:t xml:space="preserve">Оценка труда </w:t>
      </w:r>
      <w:r>
        <w:rPr>
          <w:sz w:val="28"/>
          <w:szCs w:val="28"/>
        </w:rPr>
        <w:t>на предприятиях ресторанного бизнеса</w:t>
      </w:r>
      <w:r w:rsidRPr="004249ED">
        <w:rPr>
          <w:sz w:val="28"/>
          <w:szCs w:val="28"/>
        </w:rPr>
        <w:t xml:space="preserve"> осуществляется по совокупным затратам, основой которых являются затраты времени, необходимого для исполнения дел в процессе управления</w:t>
      </w:r>
      <w:r w:rsidR="009625F6">
        <w:rPr>
          <w:rStyle w:val="ad"/>
          <w:sz w:val="28"/>
          <w:szCs w:val="28"/>
        </w:rPr>
        <w:footnoteReference w:id="9"/>
      </w:r>
      <w:r w:rsidRPr="004249ED">
        <w:rPr>
          <w:sz w:val="28"/>
          <w:szCs w:val="28"/>
        </w:rPr>
        <w:t xml:space="preserve">. </w:t>
      </w:r>
    </w:p>
    <w:p w:rsidR="00A94447" w:rsidRPr="004249ED" w:rsidRDefault="00A94447" w:rsidP="00A94447">
      <w:pPr>
        <w:spacing w:line="360" w:lineRule="auto"/>
        <w:ind w:firstLine="384"/>
        <w:jc w:val="both"/>
        <w:rPr>
          <w:sz w:val="28"/>
          <w:szCs w:val="28"/>
        </w:rPr>
      </w:pPr>
      <w:r w:rsidRPr="004249ED">
        <w:rPr>
          <w:sz w:val="28"/>
          <w:szCs w:val="28"/>
        </w:rPr>
        <w:t xml:space="preserve">Эффективность труда хозяйственного руководителя </w:t>
      </w:r>
      <w:r>
        <w:rPr>
          <w:sz w:val="28"/>
          <w:szCs w:val="28"/>
        </w:rPr>
        <w:t>на предприятиях ресторанного бизнеса</w:t>
      </w:r>
      <w:r w:rsidRPr="004249ED">
        <w:rPr>
          <w:sz w:val="28"/>
          <w:szCs w:val="28"/>
        </w:rPr>
        <w:t xml:space="preserve"> оценивается до и после обучения, позволяет выявить внутренние резервы повышения эффективности производства. </w:t>
      </w:r>
    </w:p>
    <w:p w:rsidR="00A94447" w:rsidRPr="004249ED" w:rsidRDefault="00A94447" w:rsidP="00A94447">
      <w:pPr>
        <w:spacing w:line="360" w:lineRule="auto"/>
        <w:ind w:firstLine="384"/>
        <w:jc w:val="both"/>
        <w:rPr>
          <w:sz w:val="28"/>
          <w:szCs w:val="28"/>
        </w:rPr>
      </w:pPr>
      <w:r w:rsidRPr="004249ED">
        <w:rPr>
          <w:sz w:val="28"/>
          <w:szCs w:val="28"/>
        </w:rPr>
        <w:t>Система работы с молодыми сотрудниками, обладающими лидерским потенциалом</w:t>
      </w:r>
      <w:r w:rsidRPr="00FE1812">
        <w:rPr>
          <w:sz w:val="28"/>
          <w:szCs w:val="28"/>
        </w:rPr>
        <w:t xml:space="preserve"> </w:t>
      </w:r>
      <w:r>
        <w:rPr>
          <w:sz w:val="28"/>
          <w:szCs w:val="28"/>
        </w:rPr>
        <w:t>на предприятиях ресторанного бизнеса</w:t>
      </w:r>
      <w:r w:rsidRPr="004249ED">
        <w:rPr>
          <w:sz w:val="28"/>
          <w:szCs w:val="28"/>
        </w:rPr>
        <w:t xml:space="preserve">, может стать важным фактором повышения эффективности управления любой организацией. Однако для этого данный процесс должен быть хорошо продуман и соответствовать стратегическим целям развития организации и ее культуре. </w:t>
      </w:r>
    </w:p>
    <w:p w:rsidR="00A94447" w:rsidRPr="004249ED" w:rsidRDefault="00A94447" w:rsidP="00A94447">
      <w:pPr>
        <w:spacing w:line="360" w:lineRule="auto"/>
        <w:ind w:firstLine="384"/>
        <w:jc w:val="both"/>
        <w:rPr>
          <w:sz w:val="28"/>
          <w:szCs w:val="28"/>
        </w:rPr>
      </w:pPr>
      <w:r w:rsidRPr="004249ED">
        <w:rPr>
          <w:sz w:val="28"/>
          <w:szCs w:val="28"/>
        </w:rPr>
        <w:t>Соизмерение затрат и результатов обычно осуществляется с помощью критериев экономической эффективности. При оценке эффективности и стоимости обучения, переподготовки и повышения квалификации</w:t>
      </w:r>
      <w:r w:rsidRPr="00FE1812">
        <w:rPr>
          <w:sz w:val="28"/>
          <w:szCs w:val="28"/>
        </w:rPr>
        <w:t xml:space="preserve"> </w:t>
      </w:r>
      <w:r>
        <w:rPr>
          <w:sz w:val="28"/>
          <w:szCs w:val="28"/>
        </w:rPr>
        <w:t>на предприятиях ресторанного бизнеса</w:t>
      </w:r>
      <w:r w:rsidRPr="004249ED">
        <w:rPr>
          <w:sz w:val="28"/>
          <w:szCs w:val="28"/>
        </w:rPr>
        <w:t xml:space="preserve"> следует учесть следующие дополнения к общим подходам</w:t>
      </w:r>
      <w:r w:rsidR="009625F6">
        <w:rPr>
          <w:rStyle w:val="ad"/>
          <w:sz w:val="28"/>
          <w:szCs w:val="28"/>
        </w:rPr>
        <w:footnoteReference w:id="10"/>
      </w:r>
      <w:r w:rsidRPr="004249ED">
        <w:rPr>
          <w:sz w:val="28"/>
          <w:szCs w:val="28"/>
        </w:rPr>
        <w:t xml:space="preserve">: </w:t>
      </w:r>
    </w:p>
    <w:p w:rsidR="00A94447" w:rsidRPr="004249ED" w:rsidRDefault="0095480F" w:rsidP="00A94447">
      <w:pPr>
        <w:spacing w:line="360" w:lineRule="auto"/>
        <w:ind w:firstLine="384"/>
        <w:jc w:val="both"/>
        <w:rPr>
          <w:sz w:val="28"/>
          <w:szCs w:val="28"/>
        </w:rPr>
      </w:pPr>
      <w:r>
        <w:rPr>
          <w:sz w:val="28"/>
          <w:szCs w:val="28"/>
        </w:rPr>
        <w:t>1)</w:t>
      </w:r>
      <w:r w:rsidR="00A94447" w:rsidRPr="004249ED">
        <w:rPr>
          <w:sz w:val="28"/>
          <w:szCs w:val="28"/>
        </w:rPr>
        <w:t xml:space="preserve"> Возможными целями расчетов по определению экономической эффективности процесса обучения являются: </w:t>
      </w:r>
    </w:p>
    <w:p w:rsidR="00A94447" w:rsidRPr="004249ED" w:rsidRDefault="00A94447" w:rsidP="00A94447">
      <w:pPr>
        <w:spacing w:line="360" w:lineRule="auto"/>
        <w:ind w:firstLine="384"/>
        <w:jc w:val="both"/>
        <w:rPr>
          <w:sz w:val="28"/>
          <w:szCs w:val="28"/>
        </w:rPr>
      </w:pPr>
      <w:r w:rsidRPr="004249ED">
        <w:rPr>
          <w:sz w:val="28"/>
          <w:szCs w:val="28"/>
        </w:rPr>
        <w:t xml:space="preserve">а) определение оптимального размера затрат на обучение в составе общих затрат на производство; </w:t>
      </w:r>
    </w:p>
    <w:p w:rsidR="00A94447" w:rsidRPr="004249ED" w:rsidRDefault="00A94447" w:rsidP="00A94447">
      <w:pPr>
        <w:spacing w:line="360" w:lineRule="auto"/>
        <w:ind w:firstLine="384"/>
        <w:jc w:val="both"/>
        <w:rPr>
          <w:sz w:val="28"/>
          <w:szCs w:val="28"/>
        </w:rPr>
      </w:pPr>
      <w:r w:rsidRPr="004249ED">
        <w:rPr>
          <w:sz w:val="28"/>
          <w:szCs w:val="28"/>
        </w:rPr>
        <w:t xml:space="preserve">б) принятие решений по развитию форм и методов обучения; </w:t>
      </w:r>
    </w:p>
    <w:p w:rsidR="00A94447" w:rsidRPr="004249ED" w:rsidRDefault="00A94447" w:rsidP="00A94447">
      <w:pPr>
        <w:spacing w:line="360" w:lineRule="auto"/>
        <w:ind w:firstLine="384"/>
        <w:jc w:val="both"/>
        <w:rPr>
          <w:sz w:val="28"/>
          <w:szCs w:val="28"/>
        </w:rPr>
      </w:pPr>
      <w:r w:rsidRPr="004249ED">
        <w:rPr>
          <w:sz w:val="28"/>
          <w:szCs w:val="28"/>
        </w:rPr>
        <w:t xml:space="preserve">в) сравнение экономической эффективности обучения с экономической эффективностью других возможных вложений средств предприятия, обеспечивающих сопоставимое повышение эффективности функционирования основного производства. </w:t>
      </w:r>
    </w:p>
    <w:p w:rsidR="00A94447" w:rsidRPr="004249ED" w:rsidRDefault="0095480F" w:rsidP="00A94447">
      <w:pPr>
        <w:spacing w:line="360" w:lineRule="auto"/>
        <w:ind w:firstLine="384"/>
        <w:jc w:val="both"/>
        <w:rPr>
          <w:sz w:val="28"/>
          <w:szCs w:val="28"/>
        </w:rPr>
      </w:pPr>
      <w:r>
        <w:rPr>
          <w:sz w:val="28"/>
          <w:szCs w:val="28"/>
        </w:rPr>
        <w:t>2)</w:t>
      </w:r>
      <w:r w:rsidR="00A94447" w:rsidRPr="004249ED">
        <w:rPr>
          <w:sz w:val="28"/>
          <w:szCs w:val="28"/>
        </w:rPr>
        <w:t xml:space="preserve"> Как это вытекает из общего подхода, в общем случае экономическая эффективность любого мероприятия, проводимого на любом объекте, определяется соотношениями между показателями, описывающими полный результат деятельности изучаемого объекта после начала мероприятия, и показателями, характеризующими полные затраты, связанные с деятельностью объекта (также после начала мероприятия). </w:t>
      </w:r>
    </w:p>
    <w:p w:rsidR="00A94447" w:rsidRPr="004249ED" w:rsidRDefault="0095480F" w:rsidP="00A94447">
      <w:pPr>
        <w:spacing w:line="360" w:lineRule="auto"/>
        <w:ind w:firstLine="384"/>
        <w:jc w:val="both"/>
        <w:rPr>
          <w:sz w:val="28"/>
          <w:szCs w:val="28"/>
        </w:rPr>
      </w:pPr>
      <w:r>
        <w:rPr>
          <w:sz w:val="28"/>
          <w:szCs w:val="28"/>
        </w:rPr>
        <w:t>3)</w:t>
      </w:r>
      <w:r w:rsidR="00A94447" w:rsidRPr="004249ED">
        <w:rPr>
          <w:sz w:val="28"/>
          <w:szCs w:val="28"/>
        </w:rPr>
        <w:t xml:space="preserve"> Экономическая эффективность обучения и тренинга (ПЭВМ, оргтехника и др.) определяется соотношением между суммарными затратами на организацию и проведение учебно-тренировочного процесса и финансовыми результатами обучения, выраженными в виде дополнительного прироста полезных результатов деятельности предприятия, увеличения его потенциала, снижения затрат на обеспечение функционирования предприятия, уровня риска его функционирования. </w:t>
      </w:r>
    </w:p>
    <w:p w:rsidR="00A94447" w:rsidRPr="004249ED" w:rsidRDefault="0095480F" w:rsidP="00A94447">
      <w:pPr>
        <w:spacing w:line="360" w:lineRule="auto"/>
        <w:ind w:firstLine="384"/>
        <w:jc w:val="both"/>
        <w:rPr>
          <w:sz w:val="28"/>
          <w:szCs w:val="28"/>
        </w:rPr>
      </w:pPr>
      <w:r>
        <w:rPr>
          <w:sz w:val="28"/>
          <w:szCs w:val="28"/>
        </w:rPr>
        <w:t>4)</w:t>
      </w:r>
      <w:r w:rsidR="00A94447" w:rsidRPr="004249ED">
        <w:rPr>
          <w:sz w:val="28"/>
          <w:szCs w:val="28"/>
        </w:rPr>
        <w:t xml:space="preserve"> Затраты в связи с обучением </w:t>
      </w:r>
      <w:r w:rsidR="00A94447">
        <w:rPr>
          <w:sz w:val="28"/>
          <w:szCs w:val="28"/>
        </w:rPr>
        <w:t>на предприятиях ресторанного бизнеса</w:t>
      </w:r>
      <w:r w:rsidR="00A94447" w:rsidRPr="004249ED">
        <w:rPr>
          <w:sz w:val="28"/>
          <w:szCs w:val="28"/>
        </w:rPr>
        <w:t xml:space="preserve"> складываются из дополнительных затрат на обучение (содержание центра обучения, тата за обучение конкретных работников, заработная плата работников, замещающих обучаемых на период обучения с отрывом от работы); затрат на повышение оплаты труда работников, повысивших свою квалификацию в результате обучения; экономии затрат на компенсацию ущерба от развития негативных событий из-за ошибок в действиях работников, связанных с недостатком квалификации до обучения. </w:t>
      </w:r>
    </w:p>
    <w:p w:rsidR="00A94447" w:rsidRPr="004249ED" w:rsidRDefault="0095480F" w:rsidP="00A94447">
      <w:pPr>
        <w:spacing w:line="360" w:lineRule="auto"/>
        <w:ind w:firstLine="384"/>
        <w:jc w:val="both"/>
        <w:rPr>
          <w:sz w:val="28"/>
          <w:szCs w:val="28"/>
        </w:rPr>
      </w:pPr>
      <w:r>
        <w:rPr>
          <w:sz w:val="28"/>
          <w:szCs w:val="28"/>
        </w:rPr>
        <w:t>5)</w:t>
      </w:r>
      <w:r w:rsidR="00A94447" w:rsidRPr="004249ED">
        <w:rPr>
          <w:sz w:val="28"/>
          <w:szCs w:val="28"/>
        </w:rPr>
        <w:t xml:space="preserve"> Связь между процессом обучения и изменением показателей деятельности предприятия выражается в ряде факторов, отражающих изменение мотиваций, функционального поведения и специальных взаимодействий работников, прошедших обучение. </w:t>
      </w:r>
    </w:p>
    <w:p w:rsidR="00A94447" w:rsidRPr="004249ED" w:rsidRDefault="00A94447" w:rsidP="00A94447">
      <w:pPr>
        <w:spacing w:line="360" w:lineRule="auto"/>
        <w:ind w:firstLine="384"/>
        <w:jc w:val="both"/>
        <w:rPr>
          <w:sz w:val="28"/>
          <w:szCs w:val="28"/>
        </w:rPr>
      </w:pPr>
      <w:r w:rsidRPr="004249ED">
        <w:rPr>
          <w:sz w:val="28"/>
          <w:szCs w:val="28"/>
        </w:rPr>
        <w:t xml:space="preserve">К результатам обучения </w:t>
      </w:r>
      <w:r>
        <w:rPr>
          <w:sz w:val="28"/>
          <w:szCs w:val="28"/>
        </w:rPr>
        <w:t>на предприятиях ресторанного бизнеса</w:t>
      </w:r>
      <w:r w:rsidRPr="004249ED">
        <w:rPr>
          <w:sz w:val="28"/>
          <w:szCs w:val="28"/>
        </w:rPr>
        <w:t xml:space="preserve"> можно отнести:</w:t>
      </w:r>
      <w:r w:rsidR="009625F6">
        <w:rPr>
          <w:rStyle w:val="ad"/>
          <w:sz w:val="28"/>
          <w:szCs w:val="28"/>
        </w:rPr>
        <w:footnoteReference w:id="11"/>
      </w:r>
      <w:r w:rsidRPr="004249ED">
        <w:rPr>
          <w:sz w:val="28"/>
          <w:szCs w:val="28"/>
        </w:rPr>
        <w:t xml:space="preserve">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увеличение скорости работы (реакции на аномальные ситуации и т. п.);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расширение кругозора, увеличение числа рассматриваемых вариантов при принятии решений руководящими работниками и специалистами, что влияет на оптимальность принимаемых решений;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снижение потерь от неправильной оценки ситуации и неправильных действий работников;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предотвращение ущерба от непредвиденного наступления нежелательных событий и ситуаций, ограничение распространения так называемых "цепочек нежелательного развития событий;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снижение вероятности аварий и поломок оборудования, угроз жизни и здоровью людей;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укрепление корпоративного сознания работников, сближение личных интересов работников с интересами компании;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рост способности к координированному осознанию совместной деятельности при принятии решений; </w:t>
      </w:r>
    </w:p>
    <w:p w:rsidR="00A94447" w:rsidRPr="004249ED" w:rsidRDefault="00A94447" w:rsidP="00A94447">
      <w:pPr>
        <w:spacing w:line="360" w:lineRule="auto"/>
        <w:ind w:firstLine="384"/>
        <w:jc w:val="both"/>
        <w:rPr>
          <w:sz w:val="28"/>
          <w:szCs w:val="28"/>
        </w:rPr>
      </w:pPr>
      <w:r>
        <w:rPr>
          <w:sz w:val="28"/>
          <w:szCs w:val="28"/>
        </w:rPr>
        <w:t xml:space="preserve">- </w:t>
      </w:r>
      <w:r w:rsidRPr="004249ED">
        <w:rPr>
          <w:sz w:val="28"/>
          <w:szCs w:val="28"/>
        </w:rPr>
        <w:t xml:space="preserve">обмен информацией между работниками различных предприятий, проходящими обучение вместе, распространение "по горизонтали" передового опыта, других инноваций. </w:t>
      </w:r>
    </w:p>
    <w:p w:rsidR="00A94447" w:rsidRPr="004249ED" w:rsidRDefault="0095480F" w:rsidP="00A94447">
      <w:pPr>
        <w:spacing w:line="360" w:lineRule="auto"/>
        <w:ind w:firstLine="384"/>
        <w:jc w:val="both"/>
        <w:rPr>
          <w:sz w:val="28"/>
          <w:szCs w:val="28"/>
        </w:rPr>
      </w:pPr>
      <w:r>
        <w:rPr>
          <w:sz w:val="28"/>
          <w:szCs w:val="28"/>
        </w:rPr>
        <w:t>6)</w:t>
      </w:r>
      <w:r w:rsidR="00A94447" w:rsidRPr="004249ED">
        <w:rPr>
          <w:sz w:val="28"/>
          <w:szCs w:val="28"/>
        </w:rPr>
        <w:t xml:space="preserve"> Система показателей, количественно выражающих изменения функциональных характеристик, мотиваций и социального поведения прошедших обучение работников, включает показатели, характеризующие влияние обучения на результат (доход и показатели, характеризующие затраты, связанные с поддержанием системы обучения. Для расчета значений выделенных показателей следует использовать данные бухгалтерской и статистической отчетности, а также оценки экспертов </w:t>
      </w:r>
    </w:p>
    <w:p w:rsidR="00A94447" w:rsidRPr="004249ED" w:rsidRDefault="00A94447" w:rsidP="00A94447">
      <w:pPr>
        <w:spacing w:line="360" w:lineRule="auto"/>
        <w:ind w:firstLine="384"/>
        <w:jc w:val="both"/>
        <w:rPr>
          <w:sz w:val="28"/>
          <w:szCs w:val="28"/>
        </w:rPr>
      </w:pPr>
      <w:r w:rsidRPr="004249ED">
        <w:rPr>
          <w:sz w:val="28"/>
          <w:szCs w:val="28"/>
        </w:rPr>
        <w:t>Общий эффект от обучения и повышения квалификации</w:t>
      </w:r>
      <w:r w:rsidRPr="00FC0AA9">
        <w:rPr>
          <w:sz w:val="28"/>
          <w:szCs w:val="28"/>
        </w:rPr>
        <w:t xml:space="preserve"> </w:t>
      </w:r>
      <w:r>
        <w:rPr>
          <w:sz w:val="28"/>
          <w:szCs w:val="28"/>
        </w:rPr>
        <w:t>на предприятиях ресторанного бизнеса</w:t>
      </w:r>
      <w:r w:rsidRPr="004249ED">
        <w:rPr>
          <w:sz w:val="28"/>
          <w:szCs w:val="28"/>
        </w:rPr>
        <w:t xml:space="preserve"> проявляется в виде прироста результата деятельности системы (дохода), а также в виде экономии затрат на компенсацию последствий ошибочных действий или решений. Расширение числа анализируемых вариантов связано с необходимостью уделять больше внимания вопросам координации действий работников</w:t>
      </w:r>
      <w:r w:rsidRPr="00FC0AA9">
        <w:rPr>
          <w:sz w:val="28"/>
          <w:szCs w:val="28"/>
        </w:rPr>
        <w:t xml:space="preserve"> </w:t>
      </w:r>
      <w:r>
        <w:rPr>
          <w:sz w:val="28"/>
          <w:szCs w:val="28"/>
        </w:rPr>
        <w:t>на предприятиях ресторанного бизнеса</w:t>
      </w:r>
      <w:r w:rsidRPr="004249ED">
        <w:rPr>
          <w:sz w:val="28"/>
          <w:szCs w:val="28"/>
        </w:rPr>
        <w:t xml:space="preserve">. Поиск нестандартных решений приносит не только выгоды, но и потери от несогласованности участников общей работы. Поэтому в самом учебном плане следует предусмотреть обучение и тренинг взаимного согласования действий. </w:t>
      </w:r>
    </w:p>
    <w:p w:rsidR="00A94447" w:rsidRPr="004249ED" w:rsidRDefault="00A94447" w:rsidP="00A94447">
      <w:pPr>
        <w:spacing w:line="360" w:lineRule="auto"/>
        <w:ind w:firstLine="384"/>
        <w:jc w:val="both"/>
        <w:rPr>
          <w:sz w:val="28"/>
          <w:szCs w:val="28"/>
        </w:rPr>
      </w:pPr>
      <w:r w:rsidRPr="004249ED">
        <w:rPr>
          <w:sz w:val="28"/>
          <w:szCs w:val="28"/>
        </w:rPr>
        <w:t xml:space="preserve">Для оценки эффективности обучения </w:t>
      </w:r>
      <w:r>
        <w:rPr>
          <w:sz w:val="28"/>
          <w:szCs w:val="28"/>
        </w:rPr>
        <w:t>на предприятиях ресторанного бизнеса</w:t>
      </w:r>
      <w:r w:rsidRPr="004249ED">
        <w:rPr>
          <w:sz w:val="28"/>
          <w:szCs w:val="28"/>
        </w:rPr>
        <w:t xml:space="preserve"> могут быть разработаны упрощенные подходы расчета. Один из них состоит в более широком использовании экспертных данных, поиске общей оценки. Например, используемые показатели могут рассматриваться как экспертные и определяются непосредственно, без их дальнейшей структуризации. В связи с этим снижается объективность оценки при значительном упрощении ее расчета</w:t>
      </w:r>
      <w:r w:rsidR="009625F6">
        <w:rPr>
          <w:rStyle w:val="ad"/>
          <w:sz w:val="28"/>
          <w:szCs w:val="28"/>
        </w:rPr>
        <w:footnoteReference w:id="12"/>
      </w:r>
      <w:r w:rsidRPr="004249ED">
        <w:rPr>
          <w:sz w:val="28"/>
          <w:szCs w:val="28"/>
        </w:rPr>
        <w:t xml:space="preserve">. </w:t>
      </w:r>
    </w:p>
    <w:p w:rsidR="00A94447" w:rsidRPr="004249ED" w:rsidRDefault="00A94447" w:rsidP="00A94447">
      <w:pPr>
        <w:spacing w:line="360" w:lineRule="auto"/>
        <w:ind w:firstLine="384"/>
        <w:jc w:val="both"/>
        <w:rPr>
          <w:sz w:val="28"/>
          <w:szCs w:val="28"/>
        </w:rPr>
      </w:pPr>
      <w:r w:rsidRPr="004249ED">
        <w:rPr>
          <w:sz w:val="28"/>
          <w:szCs w:val="28"/>
        </w:rPr>
        <w:t>При наличии статистики по важнейшим показателям возможно также применение методов факторного анализа для прогнозирования экономической эффективности тех или иных мероприятий, в том числе обучения и переобучения работников</w:t>
      </w:r>
      <w:r w:rsidRPr="00FC0AA9">
        <w:rPr>
          <w:sz w:val="28"/>
          <w:szCs w:val="28"/>
        </w:rPr>
        <w:t xml:space="preserve"> </w:t>
      </w:r>
      <w:r>
        <w:rPr>
          <w:sz w:val="28"/>
          <w:szCs w:val="28"/>
        </w:rPr>
        <w:t>на предприятиях ресторанного бизнеса</w:t>
      </w:r>
      <w:r w:rsidRPr="004249ED">
        <w:rPr>
          <w:sz w:val="28"/>
          <w:szCs w:val="28"/>
        </w:rPr>
        <w:t xml:space="preserve">. Вопросы же экономической эффективности кадровой деятельности требуют дополнительных исследований и проработки, так как они более разнообразны и, по существу, охватывают весь процесс формирования и развития руководителей, управления кадровым потенциалом. </w:t>
      </w:r>
    </w:p>
    <w:p w:rsidR="00A94447" w:rsidRPr="004249ED" w:rsidRDefault="00A94447" w:rsidP="00A94447">
      <w:pPr>
        <w:spacing w:line="360" w:lineRule="auto"/>
        <w:ind w:firstLine="384"/>
        <w:jc w:val="both"/>
        <w:rPr>
          <w:sz w:val="28"/>
          <w:szCs w:val="28"/>
        </w:rPr>
      </w:pPr>
      <w:r w:rsidRPr="004249ED">
        <w:rPr>
          <w:sz w:val="28"/>
          <w:szCs w:val="28"/>
        </w:rPr>
        <w:t>Большинство решений в области управления человеческими ресурсами</w:t>
      </w:r>
      <w:r w:rsidRPr="00FC0AA9">
        <w:rPr>
          <w:sz w:val="28"/>
          <w:szCs w:val="28"/>
        </w:rPr>
        <w:t xml:space="preserve"> </w:t>
      </w:r>
      <w:r>
        <w:rPr>
          <w:sz w:val="28"/>
          <w:szCs w:val="28"/>
        </w:rPr>
        <w:t>на предприятиях ресторанного бизнеса</w:t>
      </w:r>
      <w:r w:rsidRPr="004249ED">
        <w:rPr>
          <w:sz w:val="28"/>
          <w:szCs w:val="28"/>
        </w:rPr>
        <w:t xml:space="preserve"> принадлежит к числу нестандартных, с трудно предсказуемыми последствиями. Особенно это касается стратегических кадровых решений. Результаты их реализации во многих случаях трудно количественно измерить. К тому же, нередко существует значительный промежуток времени между периодом затрат на реализацию кадровых решений и временем оценки отдачи от вложенных средств. При отсутствии обоснованных подходов к оценке эффективности принимаемых кадровых решений затраты на их реализацию представляются распорядителям финансовых средств неоправданными, а результаты, которые могут быть получены в перспективе — сомнительными. Это обстоятельство во многих случаях является фактором, сдерживающим вложение средств в управление человеческими ресурсами, повышение эффективности их использования. </w:t>
      </w:r>
    </w:p>
    <w:p w:rsidR="00A94447" w:rsidRDefault="00A94447" w:rsidP="00A94447">
      <w:pPr>
        <w:spacing w:line="360" w:lineRule="auto"/>
        <w:ind w:firstLine="384"/>
        <w:jc w:val="both"/>
        <w:rPr>
          <w:sz w:val="28"/>
          <w:szCs w:val="28"/>
        </w:rPr>
      </w:pPr>
      <w:r>
        <w:rPr>
          <w:sz w:val="28"/>
          <w:szCs w:val="28"/>
        </w:rPr>
        <w:t>П</w:t>
      </w:r>
      <w:r w:rsidRPr="004249ED">
        <w:rPr>
          <w:sz w:val="28"/>
          <w:szCs w:val="28"/>
        </w:rPr>
        <w:t xml:space="preserve">роцесс повышения эффективности </w:t>
      </w:r>
      <w:r>
        <w:rPr>
          <w:sz w:val="28"/>
          <w:szCs w:val="28"/>
        </w:rPr>
        <w:t>на предприятиях ресторанного бизнеса</w:t>
      </w:r>
      <w:r w:rsidRPr="004249ED">
        <w:rPr>
          <w:sz w:val="28"/>
          <w:szCs w:val="28"/>
        </w:rPr>
        <w:t xml:space="preserve"> не ограничивается созданием нисходящей, опирающейся на прошлое формы оценки людей. Он также не ограничивается лишь сбором информации для принятия решений по оплате труда. Он формирует условия, при которых менеджеры оказывают поддержку членам команд, а не диктуют свои требования. Повышение эффективности - это стратегический процесс, потому что он ориентируется на будущее и на задачи развития. </w:t>
      </w:r>
    </w:p>
    <w:p w:rsidR="0095480F" w:rsidRDefault="0095480F" w:rsidP="00A94447">
      <w:pPr>
        <w:spacing w:line="360" w:lineRule="auto"/>
        <w:ind w:firstLine="384"/>
        <w:jc w:val="both"/>
        <w:rPr>
          <w:sz w:val="28"/>
          <w:szCs w:val="28"/>
        </w:rPr>
      </w:pPr>
    </w:p>
    <w:p w:rsidR="0095480F" w:rsidRDefault="0095480F" w:rsidP="00A94447">
      <w:pPr>
        <w:spacing w:line="360" w:lineRule="auto"/>
        <w:ind w:firstLine="384"/>
        <w:jc w:val="both"/>
        <w:rPr>
          <w:sz w:val="28"/>
          <w:szCs w:val="28"/>
        </w:rPr>
      </w:pPr>
    </w:p>
    <w:p w:rsidR="0095480F" w:rsidRDefault="0095480F" w:rsidP="00A94447">
      <w:pPr>
        <w:spacing w:line="360" w:lineRule="auto"/>
        <w:ind w:firstLine="384"/>
        <w:jc w:val="both"/>
        <w:rPr>
          <w:sz w:val="28"/>
          <w:szCs w:val="28"/>
        </w:rPr>
      </w:pPr>
    </w:p>
    <w:p w:rsidR="0095480F" w:rsidRDefault="0095480F" w:rsidP="00A94447">
      <w:pPr>
        <w:spacing w:line="360" w:lineRule="auto"/>
        <w:ind w:firstLine="384"/>
        <w:jc w:val="both"/>
        <w:rPr>
          <w:sz w:val="28"/>
          <w:szCs w:val="28"/>
        </w:rPr>
      </w:pPr>
    </w:p>
    <w:p w:rsidR="0095480F" w:rsidRPr="004249ED" w:rsidRDefault="0095480F" w:rsidP="00A94447">
      <w:pPr>
        <w:spacing w:line="360" w:lineRule="auto"/>
        <w:ind w:firstLine="384"/>
        <w:jc w:val="both"/>
        <w:rPr>
          <w:sz w:val="28"/>
          <w:szCs w:val="28"/>
        </w:rPr>
      </w:pPr>
    </w:p>
    <w:p w:rsidR="001721AE" w:rsidRPr="00C861EA" w:rsidRDefault="0095480F" w:rsidP="005071D6">
      <w:pPr>
        <w:pStyle w:val="2"/>
        <w:spacing w:before="0" w:after="0" w:line="360" w:lineRule="auto"/>
        <w:ind w:firstLine="539"/>
        <w:jc w:val="center"/>
        <w:rPr>
          <w:rFonts w:ascii="Times New Roman" w:hAnsi="Times New Roman" w:cs="Times New Roman"/>
          <w:i w:val="0"/>
        </w:rPr>
      </w:pPr>
      <w:bookmarkStart w:id="4" w:name="_Toc221956842"/>
      <w:r w:rsidRPr="00C861EA">
        <w:rPr>
          <w:rFonts w:ascii="Times New Roman" w:hAnsi="Times New Roman" w:cs="Times New Roman"/>
          <w:i w:val="0"/>
        </w:rPr>
        <w:t>1.3</w:t>
      </w:r>
      <w:r w:rsidR="001721AE" w:rsidRPr="00C861EA">
        <w:rPr>
          <w:rFonts w:ascii="Times New Roman" w:hAnsi="Times New Roman" w:cs="Times New Roman"/>
          <w:i w:val="0"/>
        </w:rPr>
        <w:t xml:space="preserve"> Оценка эффективности компетенции персонала на предприятиях ресторанного бизнеса</w:t>
      </w:r>
      <w:bookmarkEnd w:id="4"/>
    </w:p>
    <w:p w:rsidR="005071D6" w:rsidRPr="005071D6" w:rsidRDefault="005071D6" w:rsidP="005071D6"/>
    <w:p w:rsidR="00A94447" w:rsidRPr="00C94A29" w:rsidRDefault="00A94447" w:rsidP="00A94447">
      <w:pPr>
        <w:spacing w:line="360" w:lineRule="auto"/>
        <w:ind w:firstLine="527"/>
        <w:jc w:val="both"/>
        <w:rPr>
          <w:sz w:val="28"/>
          <w:szCs w:val="28"/>
        </w:rPr>
      </w:pPr>
      <w:r w:rsidRPr="00C94A29">
        <w:rPr>
          <w:sz w:val="28"/>
          <w:szCs w:val="28"/>
        </w:rPr>
        <w:t>Многие компании выбирают сотрудников, основываясь на компетенциях повер</w:t>
      </w:r>
      <w:r w:rsidRPr="00C94A29">
        <w:rPr>
          <w:spacing w:val="-2"/>
          <w:sz w:val="28"/>
          <w:szCs w:val="28"/>
        </w:rPr>
        <w:t>хностных знаний и навыков («мы нанимаем людей с дипломами МВА хороших биз</w:t>
      </w:r>
      <w:r w:rsidRPr="00C94A29">
        <w:rPr>
          <w:sz w:val="28"/>
          <w:szCs w:val="28"/>
        </w:rPr>
        <w:t>нес-школ»), и либо предполагают, что новички имеют скрытые компетенции, свя</w:t>
      </w:r>
      <w:r w:rsidRPr="00C94A29">
        <w:rPr>
          <w:spacing w:val="1"/>
          <w:sz w:val="28"/>
          <w:szCs w:val="28"/>
        </w:rPr>
        <w:t xml:space="preserve">занные с мотивами и свойствами, либо их можно привить при помощи хорошего </w:t>
      </w:r>
      <w:r w:rsidRPr="00C94A29">
        <w:rPr>
          <w:sz w:val="28"/>
          <w:szCs w:val="28"/>
        </w:rPr>
        <w:t>руководства. Обратный вариант более рентабелен: компании должны набирать лю</w:t>
      </w:r>
      <w:r w:rsidRPr="00C94A29">
        <w:rPr>
          <w:spacing w:val="-2"/>
          <w:sz w:val="28"/>
          <w:szCs w:val="28"/>
        </w:rPr>
        <w:t>дей в "зависимости от базовых компетенции, включающих мотивы и свойства, и обу</w:t>
      </w:r>
      <w:r w:rsidRPr="00C94A29">
        <w:rPr>
          <w:spacing w:val="-1"/>
          <w:sz w:val="28"/>
          <w:szCs w:val="28"/>
        </w:rPr>
        <w:t>чать набранных навыкам и знаниям, нужным для конкретной работы. Или, как выра</w:t>
      </w:r>
      <w:r w:rsidRPr="00C94A29">
        <w:rPr>
          <w:sz w:val="28"/>
          <w:szCs w:val="28"/>
        </w:rPr>
        <w:t xml:space="preserve">зился один директор по персоналу: «Можно и индейку научить лазать по деревьям, </w:t>
      </w:r>
      <w:r w:rsidRPr="00C94A29">
        <w:rPr>
          <w:spacing w:val="1"/>
          <w:sz w:val="28"/>
          <w:szCs w:val="28"/>
        </w:rPr>
        <w:t>но проще нанять белку».</w:t>
      </w:r>
    </w:p>
    <w:p w:rsidR="00A94447" w:rsidRPr="00C94A29" w:rsidRDefault="00A94447" w:rsidP="00A94447">
      <w:pPr>
        <w:spacing w:line="360" w:lineRule="auto"/>
        <w:ind w:firstLine="527"/>
        <w:jc w:val="both"/>
        <w:rPr>
          <w:sz w:val="28"/>
          <w:szCs w:val="28"/>
        </w:rPr>
      </w:pPr>
      <w:r w:rsidRPr="00C94A29">
        <w:rPr>
          <w:spacing w:val="2"/>
          <w:sz w:val="28"/>
          <w:szCs w:val="28"/>
        </w:rPr>
        <w:t>В сложных работах, при прогнозировании наилучшего исполнения, компетен</w:t>
      </w:r>
      <w:r w:rsidRPr="00C94A29">
        <w:rPr>
          <w:spacing w:val="-1"/>
          <w:sz w:val="28"/>
          <w:szCs w:val="28"/>
        </w:rPr>
        <w:t>ции относительно важнее, чем связанные с заданием навыки, умственные способно</w:t>
      </w:r>
      <w:r w:rsidRPr="00C94A29">
        <w:rPr>
          <w:spacing w:val="1"/>
          <w:sz w:val="28"/>
          <w:szCs w:val="28"/>
        </w:rPr>
        <w:t xml:space="preserve">сти или дипломы. Все дело в «ограниченных по времени последствиях». В более </w:t>
      </w:r>
      <w:r w:rsidRPr="00C94A29">
        <w:rPr>
          <w:sz w:val="28"/>
          <w:szCs w:val="28"/>
        </w:rPr>
        <w:t xml:space="preserve">высокоуровневых технических, маркетинговых, профессиональных и руководящих </w:t>
      </w:r>
      <w:r w:rsidRPr="00C94A29">
        <w:rPr>
          <w:spacing w:val="-3"/>
          <w:sz w:val="28"/>
          <w:szCs w:val="28"/>
        </w:rPr>
        <w:t xml:space="preserve">работах почти </w:t>
      </w:r>
      <w:r w:rsidRPr="00C94A29">
        <w:rPr>
          <w:iCs/>
          <w:spacing w:val="-3"/>
          <w:sz w:val="28"/>
          <w:szCs w:val="28"/>
        </w:rPr>
        <w:t>каждый</w:t>
      </w:r>
      <w:r w:rsidRPr="00C94A29">
        <w:rPr>
          <w:i/>
          <w:iCs/>
          <w:spacing w:val="-3"/>
          <w:sz w:val="28"/>
          <w:szCs w:val="28"/>
        </w:rPr>
        <w:t xml:space="preserve"> </w:t>
      </w:r>
      <w:r w:rsidRPr="00C94A29">
        <w:rPr>
          <w:spacing w:val="-3"/>
          <w:sz w:val="28"/>
          <w:szCs w:val="28"/>
        </w:rPr>
        <w:t>имеет уровень интеллекта (</w:t>
      </w:r>
      <w:r w:rsidRPr="00C94A29">
        <w:rPr>
          <w:spacing w:val="-3"/>
          <w:sz w:val="28"/>
          <w:szCs w:val="28"/>
          <w:lang w:val="en-US"/>
        </w:rPr>
        <w:t>IQ</w:t>
      </w:r>
      <w:r w:rsidRPr="00C94A29">
        <w:rPr>
          <w:spacing w:val="-3"/>
          <w:sz w:val="28"/>
          <w:szCs w:val="28"/>
        </w:rPr>
        <w:t>) 120 баллов и выше и ученую степень, полученную в хорошем университете. На таких работах наилучшего испол</w:t>
      </w:r>
      <w:r w:rsidRPr="00C94A29">
        <w:rPr>
          <w:spacing w:val="-2"/>
          <w:sz w:val="28"/>
          <w:szCs w:val="28"/>
        </w:rPr>
        <w:t xml:space="preserve">нителя отличает мотивация, межличностные навыки и навыки политеса — и все они </w:t>
      </w:r>
      <w:r w:rsidRPr="00C94A29">
        <w:rPr>
          <w:sz w:val="28"/>
          <w:szCs w:val="28"/>
        </w:rPr>
        <w:t>являются компетенциями. Получается, что изучение компетенций — самый рента</w:t>
      </w:r>
      <w:r w:rsidRPr="00C94A29">
        <w:rPr>
          <w:spacing w:val="3"/>
          <w:sz w:val="28"/>
          <w:szCs w:val="28"/>
        </w:rPr>
        <w:t>бельный способ найти людей на эти позиции</w:t>
      </w:r>
      <w:r w:rsidR="009625F6">
        <w:rPr>
          <w:rStyle w:val="ad"/>
          <w:spacing w:val="3"/>
          <w:sz w:val="28"/>
          <w:szCs w:val="28"/>
        </w:rPr>
        <w:footnoteReference w:id="13"/>
      </w:r>
      <w:r w:rsidRPr="00C94A29">
        <w:rPr>
          <w:spacing w:val="3"/>
          <w:sz w:val="28"/>
          <w:szCs w:val="28"/>
        </w:rPr>
        <w:t>.</w:t>
      </w:r>
    </w:p>
    <w:p w:rsidR="00A94447" w:rsidRPr="004249ED" w:rsidRDefault="00A94447" w:rsidP="00A94447">
      <w:pPr>
        <w:spacing w:line="360" w:lineRule="auto"/>
        <w:ind w:firstLine="431"/>
        <w:jc w:val="both"/>
        <w:rPr>
          <w:sz w:val="28"/>
          <w:szCs w:val="28"/>
        </w:rPr>
      </w:pPr>
      <w:r w:rsidRPr="004249ED">
        <w:rPr>
          <w:sz w:val="28"/>
          <w:szCs w:val="28"/>
        </w:rPr>
        <w:t xml:space="preserve">Повышение эффективности функционирования </w:t>
      </w:r>
      <w:r>
        <w:rPr>
          <w:sz w:val="28"/>
          <w:szCs w:val="28"/>
        </w:rPr>
        <w:t>предприятий ресторанного бизнеса</w:t>
      </w:r>
      <w:r w:rsidRPr="004249ED">
        <w:rPr>
          <w:sz w:val="28"/>
          <w:szCs w:val="28"/>
        </w:rPr>
        <w:t xml:space="preserve"> может рассматриваться как совершенствование результатов труда на организационном, групповом и индивидуальном уровнях посредством понимания процессов и управления эффективностью в рамках согласованных запланированных целей, стандартов и требований к компетенциям. Оно включает разработку процессов общего понимания цели и подхода к управлению и развитию людей, повышающего вероятность достижения этой цели. </w:t>
      </w:r>
    </w:p>
    <w:p w:rsidR="00A94447" w:rsidRPr="004249ED" w:rsidRDefault="00A94447" w:rsidP="00A94447">
      <w:pPr>
        <w:spacing w:line="360" w:lineRule="auto"/>
        <w:ind w:firstLine="431"/>
        <w:jc w:val="both"/>
        <w:rPr>
          <w:sz w:val="28"/>
          <w:szCs w:val="28"/>
        </w:rPr>
      </w:pPr>
      <w:r w:rsidRPr="004249ED">
        <w:rPr>
          <w:sz w:val="28"/>
          <w:szCs w:val="28"/>
        </w:rPr>
        <w:t xml:space="preserve">Основными характеристиками эффективности </w:t>
      </w:r>
      <w:r>
        <w:rPr>
          <w:sz w:val="28"/>
          <w:szCs w:val="28"/>
        </w:rPr>
        <w:t>предприятий ресторанного бизнеса</w:t>
      </w:r>
      <w:r w:rsidRPr="004249ED">
        <w:rPr>
          <w:sz w:val="28"/>
          <w:szCs w:val="28"/>
        </w:rPr>
        <w:t xml:space="preserve"> являются: </w:t>
      </w:r>
    </w:p>
    <w:p w:rsidR="00A94447" w:rsidRPr="004249ED" w:rsidRDefault="00A94447" w:rsidP="00A94447">
      <w:pPr>
        <w:spacing w:line="360" w:lineRule="auto"/>
        <w:ind w:firstLine="431"/>
        <w:jc w:val="both"/>
        <w:rPr>
          <w:sz w:val="28"/>
          <w:szCs w:val="28"/>
        </w:rPr>
      </w:pPr>
      <w:r>
        <w:rPr>
          <w:sz w:val="28"/>
          <w:szCs w:val="28"/>
        </w:rPr>
        <w:t xml:space="preserve">- </w:t>
      </w:r>
      <w:r w:rsidRPr="004249ED">
        <w:rPr>
          <w:sz w:val="28"/>
          <w:szCs w:val="28"/>
        </w:rPr>
        <w:t xml:space="preserve">имеет непосредственное отношение к совершенствованию результатов работы в целях достижения организационной, групповой, индивидуальной результативности. </w:t>
      </w:r>
    </w:p>
    <w:p w:rsidR="00A94447" w:rsidRPr="004249ED" w:rsidRDefault="00A94447" w:rsidP="00A94447">
      <w:pPr>
        <w:spacing w:line="360" w:lineRule="auto"/>
        <w:ind w:firstLine="431"/>
        <w:jc w:val="both"/>
        <w:rPr>
          <w:sz w:val="28"/>
          <w:szCs w:val="28"/>
        </w:rPr>
      </w:pPr>
      <w:r>
        <w:rPr>
          <w:sz w:val="28"/>
          <w:szCs w:val="28"/>
        </w:rPr>
        <w:t>- ст</w:t>
      </w:r>
      <w:r w:rsidRPr="004249ED">
        <w:rPr>
          <w:sz w:val="28"/>
          <w:szCs w:val="28"/>
        </w:rPr>
        <w:t xml:space="preserve">авит задачу развития работников. Улучшение результатов работы невозможно при отсутствии эффективных процессов непрерывного развития. Это относится как к ключевым макрокомпетенциям в организации, так и к способностям команд и отдельных сотрудников. </w:t>
      </w:r>
    </w:p>
    <w:p w:rsidR="00A94447" w:rsidRPr="004249ED" w:rsidRDefault="00A94447" w:rsidP="00A94447">
      <w:pPr>
        <w:spacing w:line="360" w:lineRule="auto"/>
        <w:ind w:firstLine="431"/>
        <w:jc w:val="both"/>
        <w:rPr>
          <w:sz w:val="28"/>
          <w:szCs w:val="28"/>
        </w:rPr>
      </w:pPr>
      <w:r>
        <w:rPr>
          <w:sz w:val="28"/>
          <w:szCs w:val="28"/>
        </w:rPr>
        <w:t xml:space="preserve">- </w:t>
      </w:r>
      <w:r w:rsidRPr="004249ED">
        <w:rPr>
          <w:sz w:val="28"/>
          <w:szCs w:val="28"/>
        </w:rPr>
        <w:t>нацелена на удовлетворение потребностей и ожиданий всех заинтересованных сторон</w:t>
      </w:r>
      <w:r w:rsidRPr="004249ED">
        <w:rPr>
          <w:i/>
          <w:iCs/>
          <w:sz w:val="28"/>
          <w:szCs w:val="28"/>
        </w:rPr>
        <w:t xml:space="preserve"> </w:t>
      </w:r>
      <w:r w:rsidRPr="004249ED">
        <w:rPr>
          <w:sz w:val="28"/>
          <w:szCs w:val="28"/>
        </w:rPr>
        <w:t xml:space="preserve">организации - акционеров, руководителей, сотрудников, потребителей, поставщиков и общества в целом. В частности, к сотрудникам следует относиться как к партнерам, интересы которых уважаются, они должны иметь право высказывать свое мнение по касающимся их вопросам, их рекомендации должны быть востребованы, а мнения цениться. Процесс повышения эффективности должен уважать интересы отдельных работников и команд наряду с интересами организации, признавая при этом, что они могут не совпадать. В современной литературе по управлению персоналом эти требования проявляются в социальной эффективности. </w:t>
      </w:r>
    </w:p>
    <w:p w:rsidR="00A94447" w:rsidRPr="004249ED" w:rsidRDefault="00A94447" w:rsidP="00A94447">
      <w:pPr>
        <w:spacing w:line="360" w:lineRule="auto"/>
        <w:ind w:firstLine="431"/>
        <w:jc w:val="both"/>
        <w:rPr>
          <w:sz w:val="28"/>
          <w:szCs w:val="28"/>
        </w:rPr>
      </w:pPr>
      <w:r>
        <w:rPr>
          <w:sz w:val="28"/>
          <w:szCs w:val="28"/>
        </w:rPr>
        <w:t xml:space="preserve">- </w:t>
      </w:r>
      <w:r w:rsidRPr="004249ED">
        <w:rPr>
          <w:sz w:val="28"/>
          <w:szCs w:val="28"/>
        </w:rPr>
        <w:t>связана с процессами коммуникации и вовлеченности</w:t>
      </w:r>
      <w:r w:rsidRPr="004249ED">
        <w:rPr>
          <w:i/>
          <w:iCs/>
          <w:sz w:val="28"/>
          <w:szCs w:val="28"/>
        </w:rPr>
        <w:t xml:space="preserve"> </w:t>
      </w:r>
      <w:r w:rsidRPr="004249ED">
        <w:rPr>
          <w:sz w:val="28"/>
          <w:szCs w:val="28"/>
        </w:rPr>
        <w:t>работников</w:t>
      </w:r>
      <w:r>
        <w:rPr>
          <w:sz w:val="28"/>
          <w:szCs w:val="28"/>
        </w:rPr>
        <w:t xml:space="preserve"> предприятий ресторанного бизнеса</w:t>
      </w:r>
      <w:r w:rsidRPr="004249ED">
        <w:rPr>
          <w:sz w:val="28"/>
          <w:szCs w:val="28"/>
        </w:rPr>
        <w:t xml:space="preserve">. Она направлена на создание климата, поддерживающего постоянный диалог между менеджерами и членами их команд, что позволяет выявить ожидания и осуществлять обмен информацией по вопросам организационной миссии, ценностей и целей. Повышение эффективности вносит свой вклад в развитие организации с высоким уровнем вовлеченности сотрудников посредством привлечения отдельных работников и команд к участию в определении своих целей и способов их достижения. </w:t>
      </w:r>
    </w:p>
    <w:p w:rsidR="00A94447" w:rsidRPr="004249ED" w:rsidRDefault="00A94447" w:rsidP="00A94447">
      <w:pPr>
        <w:spacing w:line="360" w:lineRule="auto"/>
        <w:ind w:firstLine="431"/>
        <w:jc w:val="both"/>
        <w:rPr>
          <w:sz w:val="28"/>
          <w:szCs w:val="28"/>
        </w:rPr>
      </w:pPr>
      <w:r w:rsidRPr="004249ED">
        <w:rPr>
          <w:sz w:val="28"/>
          <w:szCs w:val="28"/>
        </w:rPr>
        <w:t xml:space="preserve">Повышение эффективности </w:t>
      </w:r>
      <w:r>
        <w:rPr>
          <w:sz w:val="28"/>
          <w:szCs w:val="28"/>
        </w:rPr>
        <w:t>на предприятиях ресторанного бизнеса</w:t>
      </w:r>
      <w:r w:rsidRPr="004249ED">
        <w:rPr>
          <w:sz w:val="28"/>
          <w:szCs w:val="28"/>
        </w:rPr>
        <w:t xml:space="preserve"> - это естественный процесс, который охватывает аспекты управления в рамках условий функционирования организации (ее внутренней и внешней среды). Важность условий функционирования отражена в высказывании Джонса – "нужно управлять не эффективностью, а условиями"</w:t>
      </w:r>
      <w:r w:rsidR="009625F6">
        <w:rPr>
          <w:rStyle w:val="ad"/>
          <w:sz w:val="28"/>
          <w:szCs w:val="28"/>
        </w:rPr>
        <w:footnoteReference w:id="14"/>
      </w:r>
      <w:r w:rsidRPr="004249ED">
        <w:rPr>
          <w:sz w:val="28"/>
          <w:szCs w:val="28"/>
        </w:rPr>
        <w:t>.</w:t>
      </w:r>
    </w:p>
    <w:p w:rsidR="00A94447" w:rsidRDefault="00A94447" w:rsidP="00A94447">
      <w:pPr>
        <w:spacing w:line="360" w:lineRule="auto"/>
        <w:ind w:firstLine="431"/>
        <w:jc w:val="both"/>
        <w:rPr>
          <w:sz w:val="28"/>
          <w:szCs w:val="28"/>
        </w:rPr>
      </w:pPr>
      <w:r w:rsidRPr="004249ED">
        <w:rPr>
          <w:sz w:val="28"/>
          <w:szCs w:val="28"/>
        </w:rPr>
        <w:t>Процессы повышения эффективности</w:t>
      </w:r>
      <w:r w:rsidRPr="001D4C5E">
        <w:rPr>
          <w:sz w:val="28"/>
          <w:szCs w:val="28"/>
        </w:rPr>
        <w:t xml:space="preserve"> </w:t>
      </w:r>
      <w:r>
        <w:rPr>
          <w:sz w:val="28"/>
          <w:szCs w:val="28"/>
        </w:rPr>
        <w:t>на предприятиях ресторанного бизнеса</w:t>
      </w:r>
      <w:r w:rsidRPr="004249ED">
        <w:rPr>
          <w:sz w:val="28"/>
          <w:szCs w:val="28"/>
        </w:rPr>
        <w:t xml:space="preserve"> должны составлять часть целостного подхода к управлению для достижения высокой эффективности. При таком подходе всесторонне рассматриваются все составляющие эффективности, определяется вклад каждой из них в достижение общего результата на организационном, командном и индивидуальном уровнях, а также вырабатываются конкретные действия по улучшению этого результата. Повышение эффективности </w:t>
      </w:r>
      <w:r>
        <w:rPr>
          <w:sz w:val="28"/>
          <w:szCs w:val="28"/>
        </w:rPr>
        <w:t>на предприятиях ресторанного бизнеса</w:t>
      </w:r>
      <w:r w:rsidRPr="004249ED">
        <w:rPr>
          <w:sz w:val="28"/>
          <w:szCs w:val="28"/>
        </w:rPr>
        <w:t xml:space="preserve"> в широком смысле базируется на принципе, что все действия людей на рабочем месте на любом уровне оказывают влияние на достижение общей цели организации. Поэтому повышение эффективности тесно связано с тем, что люди делают (их работа), как они это делают (их поведение) и чего они достигают (их результаты). Сюда относятся все формальные и неформальные шаги, предпринимаемые организацией для повышения корпоративной, командной и индивидуальной результативности, постоянного развития компетенций персонала. </w:t>
      </w:r>
    </w:p>
    <w:p w:rsidR="00A94447" w:rsidRPr="004249ED" w:rsidRDefault="00A94447" w:rsidP="00A94447">
      <w:pPr>
        <w:spacing w:line="360" w:lineRule="auto"/>
        <w:ind w:firstLine="431"/>
        <w:jc w:val="both"/>
        <w:rPr>
          <w:sz w:val="28"/>
          <w:szCs w:val="28"/>
        </w:rPr>
      </w:pPr>
      <w:r w:rsidRPr="004249ED">
        <w:rPr>
          <w:sz w:val="28"/>
          <w:szCs w:val="28"/>
        </w:rPr>
        <w:t xml:space="preserve">Достижение организационной эффективности в большей степени зависит от комбинированного результата совокупности связанных с эффективностью аспектов управления, чем от изолированного функционирования отдельных частей. При разработке и внедрении системы управления эффективностью необходимо учитывать взаимосвязь всех процессов. </w:t>
      </w:r>
    </w:p>
    <w:p w:rsidR="00A94447" w:rsidRPr="004249ED" w:rsidRDefault="00A94447" w:rsidP="00A94447">
      <w:pPr>
        <w:spacing w:line="360" w:lineRule="auto"/>
        <w:ind w:firstLine="431"/>
        <w:jc w:val="both"/>
        <w:rPr>
          <w:sz w:val="28"/>
          <w:szCs w:val="28"/>
        </w:rPr>
      </w:pPr>
      <w:r w:rsidRPr="004249ED">
        <w:rPr>
          <w:sz w:val="28"/>
          <w:szCs w:val="28"/>
        </w:rPr>
        <w:t xml:space="preserve">Интеграция организационной стратегии с бизнес-планами и целями происходит вертикально. Индивидуальные и командные цели согласовываются для поддержки корпоративных целей. Этот процесс принимает форму замыкающихся целей, спускающихся с корпоративного уровня на функциональный уровень или уровень бизнес-единицы и далее к командам и индивидуальным работникам. Необходимо предпринять шаги для обеспечения согласованности таких целей. Это может происходить каскадным методом, при котором цели спускаются сверху вниз, а на каждом последующем уровне командные или индивидуальные цели корректируются с учетом целей более высокого порядка. Однако должен существовать и восходящий процесс, который дает возможность индивидуальным работникам и командам самим формулировать свои цели в рамках общей цели и ценностей организации. Цели должны не устанавливаться, а согласовываться путем открытого диалога между менеджерами и работниками в течение всего года. Иными словами, этот процесс должен рассматриваться как партнерство, позволяющее разделять ответственность и определять ожидания. </w:t>
      </w:r>
    </w:p>
    <w:p w:rsidR="00A94447" w:rsidRPr="004249ED" w:rsidRDefault="0084793D" w:rsidP="00A94447">
      <w:pPr>
        <w:spacing w:line="360" w:lineRule="auto"/>
        <w:ind w:firstLine="431"/>
        <w:jc w:val="both"/>
        <w:rPr>
          <w:sz w:val="28"/>
          <w:szCs w:val="28"/>
        </w:rPr>
      </w:pPr>
      <w:r>
        <w:rPr>
          <w:noProof/>
          <w:sz w:val="28"/>
          <w:szCs w:val="28"/>
        </w:rPr>
        <w:pict>
          <v:group id="_x0000_s1259" editas="canvas" style="position:absolute;left:0;text-align:left;margin-left:68.95pt;margin-top:51pt;width:351.8pt;height:216.8pt;z-index:-251652096" coordorigin="2981,3686" coordsize="5518,3357" wrapcoords="10593 75 9948 224 8704 972 8704 1271 8474 1719 8244 2317 8244 2616 8382 3662 8428 3812 9349 4858 10869 6054 10316 7250 3915 7922 1474 8221 230 9492 0 10314 -46 10987 276 12257 1520 13229 1796 13379 10040 14425 10915 14425 10777 15621 9764 16144 8704 16817 8336 17190 7829 17938 7737 18386 7691 19134 7691 19283 8198 20404 8244 20628 9718 21451 10040 21451 11514 21451 11882 21451 13310 20628 13356 20404 13909 19208 13771 17938 13172 17116 12849 16817 11284 15621 11099 14425 11974 14425 19942 13379 21278 12257 21324 12033 21600 11062 21600 10613 21416 9492 20587 8670 20264 8221 17225 7848 11790 7250 11191 6054 13310 4858 14231 3812 14277 3662 14461 2466 14185 1719 13955 1271 14001 972 12711 224 12067 75 10593 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0" type="#_x0000_t75" style="position:absolute;left:2981;top:3686;width:5518;height:3357" o:preferrelative="f">
              <v:fill o:detectmouseclick="t"/>
              <v:path o:extrusionok="t" o:connecttype="none"/>
              <o:lock v:ext="edit" text="t"/>
            </v:shape>
            <v:oval id="_x0000_s1261" style="position:absolute;left:5105;top:3692;width:1551;height:836">
              <v:textbox style="mso-next-textbox:#_x0000_s1261">
                <w:txbxContent>
                  <w:p w:rsidR="006F5476" w:rsidRPr="00B954BA" w:rsidRDefault="006F5476" w:rsidP="009C5433">
                    <w:pPr>
                      <w:jc w:val="center"/>
                      <w:rPr>
                        <w:b/>
                        <w:sz w:val="16"/>
                        <w:szCs w:val="16"/>
                      </w:rPr>
                    </w:pPr>
                    <w:r w:rsidRPr="00B954BA">
                      <w:rPr>
                        <w:b/>
                        <w:sz w:val="16"/>
                        <w:szCs w:val="16"/>
                      </w:rPr>
                      <w:t>Максимизация ценности кадров</w:t>
                    </w:r>
                  </w:p>
                </w:txbxContent>
              </v:textbox>
            </v:oval>
            <v:oval id="_x0000_s1262" style="position:absolute;left:4963;top:4807;width:1695;height:1115">
              <v:textbox style="mso-next-textbox:#_x0000_s1262">
                <w:txbxContent>
                  <w:p w:rsidR="006F5476" w:rsidRDefault="006F5476" w:rsidP="009C5433">
                    <w:pPr>
                      <w:jc w:val="center"/>
                      <w:rPr>
                        <w:b/>
                        <w:sz w:val="16"/>
                        <w:szCs w:val="16"/>
                      </w:rPr>
                    </w:pPr>
                  </w:p>
                  <w:p w:rsidR="006F5476" w:rsidRPr="00B954BA" w:rsidRDefault="006F5476" w:rsidP="009C5433">
                    <w:pPr>
                      <w:jc w:val="center"/>
                      <w:rPr>
                        <w:b/>
                        <w:sz w:val="16"/>
                        <w:szCs w:val="16"/>
                      </w:rPr>
                    </w:pPr>
                    <w:r w:rsidRPr="00B954BA">
                      <w:rPr>
                        <w:b/>
                        <w:sz w:val="16"/>
                        <w:szCs w:val="16"/>
                      </w:rPr>
                      <w:t>Управление</w:t>
                    </w:r>
                  </w:p>
                  <w:p w:rsidR="006F5476" w:rsidRPr="00B954BA" w:rsidRDefault="006F5476" w:rsidP="009C5433">
                    <w:pPr>
                      <w:jc w:val="center"/>
                      <w:rPr>
                        <w:b/>
                        <w:sz w:val="16"/>
                        <w:szCs w:val="16"/>
                      </w:rPr>
                    </w:pPr>
                    <w:r w:rsidRPr="00B954BA">
                      <w:rPr>
                        <w:b/>
                        <w:sz w:val="16"/>
                        <w:szCs w:val="16"/>
                      </w:rPr>
                      <w:t>эффективностью</w:t>
                    </w:r>
                  </w:p>
                </w:txbxContent>
              </v:textbox>
            </v:oval>
            <v:oval id="_x0000_s1263" style="position:absolute;left:2987;top:4947;width:1554;height:835">
              <v:textbox style="mso-next-textbox:#_x0000_s1263">
                <w:txbxContent>
                  <w:p w:rsidR="006F5476" w:rsidRDefault="006F5476" w:rsidP="009C5433">
                    <w:pPr>
                      <w:jc w:val="center"/>
                      <w:rPr>
                        <w:b/>
                        <w:sz w:val="16"/>
                        <w:szCs w:val="16"/>
                      </w:rPr>
                    </w:pPr>
                  </w:p>
                  <w:p w:rsidR="006F5476" w:rsidRPr="00B954BA" w:rsidRDefault="006F5476" w:rsidP="009C5433">
                    <w:pPr>
                      <w:jc w:val="center"/>
                      <w:rPr>
                        <w:b/>
                        <w:sz w:val="16"/>
                        <w:szCs w:val="16"/>
                      </w:rPr>
                    </w:pPr>
                    <w:r w:rsidRPr="00B954BA">
                      <w:rPr>
                        <w:b/>
                        <w:sz w:val="16"/>
                        <w:szCs w:val="16"/>
                      </w:rPr>
                      <w:t>Вознаграждение людей</w:t>
                    </w:r>
                  </w:p>
                </w:txbxContent>
              </v:textbox>
            </v:oval>
            <v:oval id="_x0000_s1264" style="position:absolute;left:7081;top:4947;width:1412;height:835">
              <v:textbox style="mso-next-textbox:#_x0000_s1264">
                <w:txbxContent>
                  <w:p w:rsidR="006F5476" w:rsidRDefault="006F5476" w:rsidP="009C5433">
                    <w:pPr>
                      <w:jc w:val="center"/>
                      <w:rPr>
                        <w:b/>
                        <w:sz w:val="16"/>
                        <w:szCs w:val="16"/>
                      </w:rPr>
                    </w:pPr>
                  </w:p>
                  <w:p w:rsidR="006F5476" w:rsidRPr="00B954BA" w:rsidRDefault="006F5476" w:rsidP="009C5433">
                    <w:pPr>
                      <w:jc w:val="center"/>
                      <w:rPr>
                        <w:b/>
                        <w:sz w:val="16"/>
                        <w:szCs w:val="16"/>
                      </w:rPr>
                    </w:pPr>
                    <w:r w:rsidRPr="00B954BA">
                      <w:rPr>
                        <w:b/>
                        <w:sz w:val="16"/>
                        <w:szCs w:val="16"/>
                      </w:rPr>
                      <w:t>Развитие людей</w:t>
                    </w:r>
                  </w:p>
                </w:txbxContent>
              </v:textbox>
            </v:oval>
            <v:line id="_x0000_s1265" style="position:absolute;flip:x" from="5804,4528" to="5810,4801">
              <v:stroke endarrow="block"/>
            </v:line>
            <v:line id="_x0000_s1266" style="position:absolute" from="5810,6619" to="5810,6758">
              <v:stroke endarrow="block"/>
            </v:line>
            <v:oval id="_x0000_s1267" style="position:absolute;left:4964;top:6201;width:1551;height:836">
              <v:textbox style="mso-next-textbox:#_x0000_s1267">
                <w:txbxContent>
                  <w:p w:rsidR="006F5476" w:rsidRDefault="006F5476" w:rsidP="009C5433">
                    <w:pPr>
                      <w:jc w:val="center"/>
                      <w:rPr>
                        <w:b/>
                        <w:sz w:val="16"/>
                        <w:szCs w:val="16"/>
                      </w:rPr>
                    </w:pPr>
                  </w:p>
                  <w:p w:rsidR="006F5476" w:rsidRPr="00B954BA" w:rsidRDefault="006F5476" w:rsidP="009C5433">
                    <w:pPr>
                      <w:jc w:val="center"/>
                      <w:rPr>
                        <w:b/>
                        <w:sz w:val="16"/>
                        <w:szCs w:val="16"/>
                      </w:rPr>
                    </w:pPr>
                    <w:r w:rsidRPr="00B954BA">
                      <w:rPr>
                        <w:b/>
                        <w:sz w:val="16"/>
                        <w:szCs w:val="16"/>
                      </w:rPr>
                      <w:t>Вовлечение</w:t>
                    </w:r>
                  </w:p>
                  <w:p w:rsidR="006F5476" w:rsidRPr="00B954BA" w:rsidRDefault="006F5476" w:rsidP="009C5433">
                    <w:pPr>
                      <w:jc w:val="center"/>
                      <w:rPr>
                        <w:b/>
                        <w:sz w:val="16"/>
                        <w:szCs w:val="16"/>
                      </w:rPr>
                    </w:pPr>
                    <w:r w:rsidRPr="00B954BA">
                      <w:rPr>
                        <w:b/>
                        <w:sz w:val="16"/>
                        <w:szCs w:val="16"/>
                      </w:rPr>
                      <w:t>людей</w:t>
                    </w:r>
                  </w:p>
                </w:txbxContent>
              </v:textbox>
            </v:oval>
            <v:line id="_x0000_s1268" style="position:absolute" from="5804,5916" to="5810,6201">
              <v:stroke endarrow="block"/>
            </v:line>
            <v:line id="_x0000_s1269" style="position:absolute;flip:x" from="4540,5365" to="4963,5366">
              <v:stroke endarrow="block"/>
            </v:line>
            <v:line id="_x0000_s1270" style="position:absolute;flip:y" from="6657,5365" to="7081,5366">
              <v:stroke endarrow="block"/>
            </v:line>
            <w10:wrap type="topAndBottom"/>
          </v:group>
        </w:pict>
      </w:r>
      <w:r w:rsidR="00A94447" w:rsidRPr="004249ED">
        <w:rPr>
          <w:sz w:val="28"/>
          <w:szCs w:val="28"/>
        </w:rPr>
        <w:t>Повышение направлено на максимизацию ценности кадров, вознаграждение, вовлечение и развитие людей, как представлено на рис. 1.</w:t>
      </w:r>
      <w:r w:rsidR="00A94447">
        <w:rPr>
          <w:sz w:val="28"/>
          <w:szCs w:val="28"/>
        </w:rPr>
        <w:t>2</w:t>
      </w:r>
      <w:r w:rsidR="00A94447" w:rsidRPr="004249ED">
        <w:rPr>
          <w:sz w:val="28"/>
          <w:szCs w:val="28"/>
        </w:rPr>
        <w:t xml:space="preserve"> </w:t>
      </w:r>
    </w:p>
    <w:p w:rsidR="00A94447" w:rsidRDefault="00A94447" w:rsidP="00A94447">
      <w:pPr>
        <w:spacing w:line="360" w:lineRule="auto"/>
        <w:ind w:firstLine="431"/>
        <w:jc w:val="center"/>
        <w:rPr>
          <w:sz w:val="28"/>
          <w:szCs w:val="28"/>
        </w:rPr>
      </w:pPr>
    </w:p>
    <w:p w:rsidR="00A94447" w:rsidRPr="004249ED" w:rsidRDefault="00A94447" w:rsidP="00A94447">
      <w:pPr>
        <w:spacing w:line="360" w:lineRule="auto"/>
        <w:ind w:firstLine="431"/>
        <w:jc w:val="center"/>
        <w:rPr>
          <w:sz w:val="28"/>
          <w:szCs w:val="28"/>
        </w:rPr>
      </w:pPr>
      <w:r w:rsidRPr="004249ED">
        <w:rPr>
          <w:sz w:val="28"/>
          <w:szCs w:val="28"/>
        </w:rPr>
        <w:t>Рис. 1.</w:t>
      </w:r>
      <w:r>
        <w:rPr>
          <w:sz w:val="28"/>
          <w:szCs w:val="28"/>
        </w:rPr>
        <w:t>2</w:t>
      </w:r>
      <w:r w:rsidRPr="004249ED">
        <w:rPr>
          <w:sz w:val="28"/>
          <w:szCs w:val="28"/>
        </w:rPr>
        <w:t xml:space="preserve">. Управление эффективностью </w:t>
      </w:r>
      <w:r>
        <w:rPr>
          <w:sz w:val="28"/>
          <w:szCs w:val="28"/>
        </w:rPr>
        <w:t>на предприятиях ресторанного бизнеса</w:t>
      </w:r>
      <w:r w:rsidRPr="004249ED">
        <w:rPr>
          <w:sz w:val="28"/>
          <w:szCs w:val="28"/>
        </w:rPr>
        <w:t xml:space="preserve"> как фокусная точка интеграции действий в области ЧР</w:t>
      </w:r>
      <w:r w:rsidR="009625F6">
        <w:rPr>
          <w:rStyle w:val="ad"/>
          <w:sz w:val="28"/>
          <w:szCs w:val="28"/>
        </w:rPr>
        <w:footnoteReference w:id="15"/>
      </w:r>
      <w:r w:rsidRPr="004249ED">
        <w:rPr>
          <w:sz w:val="28"/>
          <w:szCs w:val="28"/>
        </w:rPr>
        <w:t>.</w:t>
      </w:r>
    </w:p>
    <w:p w:rsidR="00A94447" w:rsidRPr="004249ED" w:rsidRDefault="00A94447" w:rsidP="00A94447">
      <w:pPr>
        <w:spacing w:line="360" w:lineRule="auto"/>
        <w:ind w:firstLine="431"/>
        <w:jc w:val="both"/>
        <w:rPr>
          <w:sz w:val="28"/>
          <w:szCs w:val="28"/>
        </w:rPr>
      </w:pPr>
      <w:r w:rsidRPr="004249ED">
        <w:rPr>
          <w:sz w:val="28"/>
          <w:szCs w:val="28"/>
        </w:rPr>
        <w:t xml:space="preserve">Повышение эффективности </w:t>
      </w:r>
      <w:r>
        <w:rPr>
          <w:sz w:val="28"/>
          <w:szCs w:val="28"/>
        </w:rPr>
        <w:t>на предприятиях ресторанного бизнеса</w:t>
      </w:r>
      <w:r w:rsidRPr="004249ED">
        <w:rPr>
          <w:sz w:val="28"/>
          <w:szCs w:val="28"/>
        </w:rPr>
        <w:t xml:space="preserve"> должно происходить в виде непрерывно действующего и гибкого процесса, в рамках которого менеджеры и их подчиненные взаимодействуют по принципу партнерства. Этот процесс должен определять оптимальные способы совместной работы для достижения требуемых результатов, а также сосредоточен на планировании будущей эффективности и совершенствовании, а не на ретроспективной оценке эффективности. Он создает основу для интенсивного и регулярного взаимодействия между менеджерами и индивидуальными работниками или командами по вопросу определения потребностей развития и эффективности.</w:t>
      </w:r>
    </w:p>
    <w:p w:rsidR="00A94447" w:rsidRPr="004249ED" w:rsidRDefault="00A94447" w:rsidP="00A94447">
      <w:pPr>
        <w:spacing w:line="360" w:lineRule="auto"/>
        <w:ind w:firstLine="431"/>
        <w:jc w:val="both"/>
        <w:rPr>
          <w:sz w:val="28"/>
          <w:szCs w:val="28"/>
        </w:rPr>
      </w:pPr>
      <w:r w:rsidRPr="004249ED">
        <w:rPr>
          <w:sz w:val="28"/>
          <w:szCs w:val="28"/>
        </w:rPr>
        <w:t>Оценка эффективности</w:t>
      </w:r>
      <w:r w:rsidRPr="001D4C5E">
        <w:rPr>
          <w:sz w:val="28"/>
          <w:szCs w:val="28"/>
        </w:rPr>
        <w:t xml:space="preserve"> </w:t>
      </w:r>
      <w:r>
        <w:rPr>
          <w:sz w:val="28"/>
          <w:szCs w:val="28"/>
        </w:rPr>
        <w:t>на предприятиях ресторанного бизнеса</w:t>
      </w:r>
      <w:r w:rsidRPr="004249ED">
        <w:rPr>
          <w:sz w:val="28"/>
          <w:szCs w:val="28"/>
        </w:rPr>
        <w:t xml:space="preserve"> предоставляет необходимый материал для создания планов личного или командного развития, и для многих людей повышение эффективности - это прежде всего процесс развития. </w:t>
      </w:r>
    </w:p>
    <w:p w:rsidR="00A94447" w:rsidRPr="008F1815" w:rsidRDefault="00A94447" w:rsidP="00A94447">
      <w:pPr>
        <w:spacing w:line="360" w:lineRule="auto"/>
        <w:ind w:firstLine="987"/>
        <w:jc w:val="both"/>
        <w:rPr>
          <w:sz w:val="28"/>
          <w:szCs w:val="28"/>
        </w:rPr>
      </w:pPr>
      <w:r w:rsidRPr="008F1815">
        <w:rPr>
          <w:spacing w:val="1"/>
          <w:sz w:val="28"/>
          <w:szCs w:val="28"/>
        </w:rPr>
        <w:t>В 1981 году Ричард Бояцис повторно проанализировал исходные дан</w:t>
      </w:r>
      <w:r w:rsidRPr="008F1815">
        <w:rPr>
          <w:sz w:val="28"/>
          <w:szCs w:val="28"/>
        </w:rPr>
        <w:t xml:space="preserve">ные (то есть расшифровки интервью по получению поведенческих примеров) из ряда исследований компетенций менеджеров и обнаружил набор компетенций, которые </w:t>
      </w:r>
      <w:r w:rsidRPr="008F1815">
        <w:rPr>
          <w:spacing w:val="3"/>
          <w:sz w:val="28"/>
          <w:szCs w:val="28"/>
        </w:rPr>
        <w:t xml:space="preserve">последовательно отличали лучших менеджеров в разных компаниях и в разных </w:t>
      </w:r>
      <w:r w:rsidRPr="008F1815">
        <w:rPr>
          <w:sz w:val="28"/>
          <w:szCs w:val="28"/>
        </w:rPr>
        <w:t>функциях.</w:t>
      </w:r>
      <w:r w:rsidR="009625F6">
        <w:rPr>
          <w:rStyle w:val="ad"/>
          <w:sz w:val="28"/>
          <w:szCs w:val="28"/>
        </w:rPr>
        <w:footnoteReference w:id="16"/>
      </w:r>
      <w:r w:rsidRPr="008F1815">
        <w:rPr>
          <w:sz w:val="28"/>
          <w:szCs w:val="28"/>
        </w:rPr>
        <w:t xml:space="preserve"> Еще раньше Бояцис и его коллеги</w:t>
      </w:r>
      <w:r w:rsidRPr="008F1815">
        <w:rPr>
          <w:i/>
          <w:iCs/>
          <w:sz w:val="28"/>
          <w:szCs w:val="28"/>
        </w:rPr>
        <w:t xml:space="preserve"> </w:t>
      </w:r>
      <w:r w:rsidRPr="008F1815">
        <w:rPr>
          <w:sz w:val="28"/>
          <w:szCs w:val="28"/>
        </w:rPr>
        <w:t xml:space="preserve">попытались градуировать компетенции (скорее на концептуальной, чем на эмпирической основе). Ободренные </w:t>
      </w:r>
      <w:r w:rsidRPr="008F1815">
        <w:rPr>
          <w:spacing w:val="-3"/>
          <w:sz w:val="28"/>
          <w:szCs w:val="28"/>
        </w:rPr>
        <w:t>успехом определения «об</w:t>
      </w:r>
      <w:r w:rsidR="00672091">
        <w:rPr>
          <w:spacing w:val="-3"/>
          <w:sz w:val="28"/>
          <w:szCs w:val="28"/>
        </w:rPr>
        <w:t>щ</w:t>
      </w:r>
      <w:r w:rsidRPr="008F1815">
        <w:rPr>
          <w:spacing w:val="-3"/>
          <w:sz w:val="28"/>
          <w:szCs w:val="28"/>
        </w:rPr>
        <w:t xml:space="preserve">их» компетенций, в </w:t>
      </w:r>
      <w:smartTag w:uri="urn:schemas-microsoft-com:office:smarttags" w:element="metricconverter">
        <w:smartTagPr>
          <w:attr w:name="ProductID" w:val="1989 г"/>
        </w:smartTagPr>
        <w:r w:rsidRPr="008F1815">
          <w:rPr>
            <w:spacing w:val="-3"/>
            <w:sz w:val="28"/>
            <w:szCs w:val="28"/>
          </w:rPr>
          <w:t>1989 г</w:t>
        </w:r>
      </w:smartTag>
      <w:r w:rsidRPr="008F1815">
        <w:rPr>
          <w:spacing w:val="-3"/>
          <w:sz w:val="28"/>
          <w:szCs w:val="28"/>
        </w:rPr>
        <w:t>. мы решили взглянуть на компе</w:t>
      </w:r>
      <w:r w:rsidRPr="008F1815">
        <w:rPr>
          <w:spacing w:val="-3"/>
          <w:sz w:val="28"/>
          <w:szCs w:val="28"/>
        </w:rPr>
        <w:softHyphen/>
        <w:t xml:space="preserve">тенции, обнаруженные на более чем 200 позициях, для которых были доступны модели </w:t>
      </w:r>
      <w:r w:rsidRPr="008F1815">
        <w:rPr>
          <w:sz w:val="28"/>
          <w:szCs w:val="28"/>
        </w:rPr>
        <w:t xml:space="preserve">компетенций. Мы пользовались отчетами об исследованиях (ссылаясь на них как на </w:t>
      </w:r>
      <w:r w:rsidRPr="008F1815">
        <w:rPr>
          <w:spacing w:val="1"/>
          <w:sz w:val="28"/>
          <w:szCs w:val="28"/>
        </w:rPr>
        <w:t>«модели») в качестве основы для анализа. К каждому отчету мы относились как к количественному исследованию характеристик лучших исполнителей этой работы.</w:t>
      </w:r>
    </w:p>
    <w:p w:rsidR="00A94447" w:rsidRPr="008F1815" w:rsidRDefault="00A94447" w:rsidP="00A94447">
      <w:pPr>
        <w:spacing w:line="360" w:lineRule="auto"/>
        <w:ind w:firstLine="987"/>
        <w:jc w:val="both"/>
        <w:rPr>
          <w:sz w:val="28"/>
          <w:szCs w:val="28"/>
        </w:rPr>
      </w:pPr>
      <w:r w:rsidRPr="008F1815">
        <w:rPr>
          <w:spacing w:val="-2"/>
          <w:sz w:val="28"/>
          <w:szCs w:val="28"/>
        </w:rPr>
        <w:t>В отчетах модели компетенций (основанные на интервью по получению поведен</w:t>
      </w:r>
      <w:r w:rsidRPr="008F1815">
        <w:rPr>
          <w:sz w:val="28"/>
          <w:szCs w:val="28"/>
        </w:rPr>
        <w:t xml:space="preserve">ческих примеров исследования отличительных характеристик лучших исполнителей </w:t>
      </w:r>
      <w:r w:rsidRPr="008F1815">
        <w:rPr>
          <w:spacing w:val="-3"/>
          <w:sz w:val="28"/>
          <w:szCs w:val="28"/>
        </w:rPr>
        <w:t xml:space="preserve">работы) обычно организованы в </w:t>
      </w:r>
      <w:r w:rsidRPr="008F1815">
        <w:rPr>
          <w:iCs/>
          <w:spacing w:val="-3"/>
          <w:sz w:val="28"/>
          <w:szCs w:val="28"/>
        </w:rPr>
        <w:t>кластеры,</w:t>
      </w:r>
      <w:r w:rsidRPr="008F1815">
        <w:rPr>
          <w:i/>
          <w:iCs/>
          <w:spacing w:val="-3"/>
          <w:sz w:val="28"/>
          <w:szCs w:val="28"/>
        </w:rPr>
        <w:t xml:space="preserve"> </w:t>
      </w:r>
      <w:r w:rsidRPr="008F1815">
        <w:rPr>
          <w:spacing w:val="-3"/>
          <w:sz w:val="28"/>
          <w:szCs w:val="28"/>
        </w:rPr>
        <w:t xml:space="preserve">или группы, отличительных компетенций </w:t>
      </w:r>
      <w:r w:rsidRPr="008F1815">
        <w:rPr>
          <w:spacing w:val="-4"/>
          <w:sz w:val="28"/>
          <w:szCs w:val="28"/>
        </w:rPr>
        <w:t xml:space="preserve">(как правило, кластеров от трех до шести, они похожи на кластеры в приведенном ниже </w:t>
      </w:r>
      <w:r w:rsidRPr="008F1815">
        <w:rPr>
          <w:spacing w:val="-3"/>
          <w:sz w:val="28"/>
          <w:szCs w:val="28"/>
        </w:rPr>
        <w:t xml:space="preserve">словаре). Каждый кластер содержит от двух до пяти </w:t>
      </w:r>
      <w:r w:rsidRPr="008F1815">
        <w:rPr>
          <w:iCs/>
          <w:spacing w:val="-3"/>
          <w:sz w:val="28"/>
          <w:szCs w:val="28"/>
        </w:rPr>
        <w:t>компетенций</w:t>
      </w:r>
      <w:r w:rsidRPr="008F1815">
        <w:rPr>
          <w:i/>
          <w:iCs/>
          <w:spacing w:val="-3"/>
          <w:sz w:val="28"/>
          <w:szCs w:val="28"/>
        </w:rPr>
        <w:t xml:space="preserve">, </w:t>
      </w:r>
      <w:r w:rsidRPr="008F1815">
        <w:rPr>
          <w:spacing w:val="-3"/>
          <w:sz w:val="28"/>
          <w:szCs w:val="28"/>
        </w:rPr>
        <w:t>схожих с описанны</w:t>
      </w:r>
      <w:r w:rsidRPr="008F1815">
        <w:rPr>
          <w:spacing w:val="-4"/>
          <w:sz w:val="28"/>
          <w:szCs w:val="28"/>
        </w:rPr>
        <w:t xml:space="preserve">ми в словаре. Каждая компетенция имеет повествовательное определение и от трех до шести </w:t>
      </w:r>
      <w:r w:rsidRPr="008F1815">
        <w:rPr>
          <w:iCs/>
          <w:spacing w:val="-4"/>
          <w:sz w:val="28"/>
          <w:szCs w:val="28"/>
        </w:rPr>
        <w:t>поведенческих</w:t>
      </w:r>
      <w:r w:rsidRPr="008F1815">
        <w:rPr>
          <w:i/>
          <w:iCs/>
          <w:spacing w:val="-4"/>
          <w:sz w:val="28"/>
          <w:szCs w:val="28"/>
        </w:rPr>
        <w:t xml:space="preserve"> </w:t>
      </w:r>
      <w:r w:rsidRPr="008F1815">
        <w:rPr>
          <w:iCs/>
          <w:spacing w:val="-4"/>
          <w:sz w:val="28"/>
          <w:szCs w:val="28"/>
        </w:rPr>
        <w:t>индикаторов</w:t>
      </w:r>
      <w:r w:rsidRPr="008F1815">
        <w:rPr>
          <w:i/>
          <w:iCs/>
          <w:spacing w:val="-4"/>
          <w:sz w:val="28"/>
          <w:szCs w:val="28"/>
        </w:rPr>
        <w:t xml:space="preserve">, </w:t>
      </w:r>
      <w:r w:rsidRPr="008F1815">
        <w:rPr>
          <w:spacing w:val="-4"/>
          <w:sz w:val="28"/>
          <w:szCs w:val="28"/>
        </w:rPr>
        <w:t>или определенных поведенческих способов проде</w:t>
      </w:r>
      <w:r w:rsidRPr="008F1815">
        <w:rPr>
          <w:sz w:val="28"/>
          <w:szCs w:val="28"/>
        </w:rPr>
        <w:t>монстрировать компетенцию в работе.</w:t>
      </w:r>
    </w:p>
    <w:p w:rsidR="00A94447" w:rsidRPr="008F1815" w:rsidRDefault="00A94447" w:rsidP="00A94447">
      <w:pPr>
        <w:spacing w:line="360" w:lineRule="auto"/>
        <w:ind w:firstLine="987"/>
        <w:jc w:val="both"/>
        <w:rPr>
          <w:sz w:val="28"/>
          <w:szCs w:val="28"/>
        </w:rPr>
      </w:pPr>
      <w:r w:rsidRPr="008F1815">
        <w:rPr>
          <w:sz w:val="28"/>
          <w:szCs w:val="28"/>
        </w:rPr>
        <w:t>Зачастую каждая компетенция или каждый поведенческий индикатор иллюстрируется типичным примером, взятым из интервью с лучшими исполнителями. Боль</w:t>
      </w:r>
      <w:r w:rsidRPr="008F1815">
        <w:rPr>
          <w:spacing w:val="1"/>
          <w:sz w:val="28"/>
          <w:szCs w:val="28"/>
        </w:rPr>
        <w:t xml:space="preserve">шинство отчетов включают </w:t>
      </w:r>
      <w:r w:rsidRPr="008F1815">
        <w:rPr>
          <w:spacing w:val="1"/>
          <w:sz w:val="28"/>
          <w:szCs w:val="28"/>
          <w:lang w:val="en-US"/>
        </w:rPr>
        <w:t>t</w:t>
      </w:r>
      <w:r w:rsidRPr="008F1815">
        <w:rPr>
          <w:spacing w:val="1"/>
          <w:sz w:val="28"/>
          <w:szCs w:val="28"/>
        </w:rPr>
        <w:t>-тесты статистической значимости каждой компетен</w:t>
      </w:r>
      <w:r w:rsidRPr="008F1815">
        <w:rPr>
          <w:spacing w:val="5"/>
          <w:sz w:val="28"/>
          <w:szCs w:val="28"/>
        </w:rPr>
        <w:t xml:space="preserve">ции, но не значимости каждого поведенческого индикатора в рамках каждой </w:t>
      </w:r>
      <w:r w:rsidRPr="008F1815">
        <w:rPr>
          <w:spacing w:val="4"/>
          <w:sz w:val="28"/>
          <w:szCs w:val="28"/>
        </w:rPr>
        <w:t>компетенции.</w:t>
      </w:r>
    </w:p>
    <w:p w:rsidR="00A94447" w:rsidRPr="008F1815" w:rsidRDefault="00A94447" w:rsidP="00A94447">
      <w:pPr>
        <w:spacing w:line="360" w:lineRule="auto"/>
        <w:ind w:firstLine="987"/>
        <w:jc w:val="both"/>
        <w:rPr>
          <w:sz w:val="28"/>
          <w:szCs w:val="28"/>
        </w:rPr>
      </w:pPr>
      <w:r w:rsidRPr="008F1815">
        <w:rPr>
          <w:spacing w:val="-2"/>
          <w:sz w:val="28"/>
          <w:szCs w:val="28"/>
        </w:rPr>
        <w:t xml:space="preserve">Чтобы сравнить все модели, нужно было перевести все данные на «общепринятый </w:t>
      </w:r>
      <w:r w:rsidRPr="008F1815">
        <w:rPr>
          <w:spacing w:val="-3"/>
          <w:sz w:val="28"/>
          <w:szCs w:val="28"/>
        </w:rPr>
        <w:t>язык». Этот шаг похож на кодирование данных для каждого исследования в количе</w:t>
      </w:r>
      <w:r w:rsidRPr="008F1815">
        <w:rPr>
          <w:spacing w:val="2"/>
          <w:sz w:val="28"/>
          <w:szCs w:val="28"/>
        </w:rPr>
        <w:t>ственном мета-анализе</w:t>
      </w:r>
      <w:r w:rsidR="009625F6">
        <w:rPr>
          <w:spacing w:val="2"/>
          <w:sz w:val="28"/>
          <w:szCs w:val="28"/>
        </w:rPr>
        <w:t>.</w:t>
      </w:r>
    </w:p>
    <w:p w:rsidR="00A94447" w:rsidRPr="008F1815" w:rsidRDefault="00A94447" w:rsidP="00A94447">
      <w:pPr>
        <w:spacing w:line="360" w:lineRule="auto"/>
        <w:ind w:firstLine="708"/>
        <w:jc w:val="both"/>
        <w:rPr>
          <w:sz w:val="28"/>
          <w:szCs w:val="28"/>
        </w:rPr>
      </w:pPr>
      <w:r w:rsidRPr="008F1815">
        <w:rPr>
          <w:sz w:val="28"/>
          <w:szCs w:val="28"/>
        </w:rPr>
        <w:t>Так как шкалы были выведены эмпирически, базовые измерения различаются в соответствии с изменениями, которые мы наблюдали в реальных данных (т. е. со слов лучших исполнителей). Многие компетенции имеют больше одного измерения. Вот наиболее типичные измерения</w:t>
      </w:r>
      <w:r w:rsidR="009625F6">
        <w:rPr>
          <w:rStyle w:val="ad"/>
          <w:sz w:val="28"/>
          <w:szCs w:val="28"/>
        </w:rPr>
        <w:footnoteReference w:id="17"/>
      </w:r>
      <w:r w:rsidRPr="008F1815">
        <w:rPr>
          <w:sz w:val="28"/>
          <w:szCs w:val="28"/>
        </w:rPr>
        <w:t>:</w:t>
      </w:r>
    </w:p>
    <w:p w:rsidR="00A94447" w:rsidRPr="008F1815" w:rsidRDefault="00A94447" w:rsidP="00A94447">
      <w:pPr>
        <w:spacing w:line="360" w:lineRule="auto"/>
        <w:ind w:firstLine="708"/>
        <w:jc w:val="both"/>
        <w:rPr>
          <w:sz w:val="28"/>
          <w:szCs w:val="28"/>
        </w:rPr>
      </w:pPr>
      <w:r w:rsidRPr="008F1815">
        <w:rPr>
          <w:bCs/>
          <w:iCs/>
          <w:sz w:val="28"/>
          <w:szCs w:val="28"/>
        </w:rPr>
        <w:t xml:space="preserve">Интенсивность или завершенность действия. </w:t>
      </w:r>
      <w:r w:rsidRPr="008F1815">
        <w:rPr>
          <w:sz w:val="28"/>
          <w:szCs w:val="28"/>
        </w:rPr>
        <w:t>Первая или основная шкала («А») большинства компетенций описывает задействованную интенсивность намерения (или личного качества человека) и завершенность действий, предпринятых для реализации этого намерения. Например, некоторые истории об ориентации на достижение были сильнее из-за того, что были связаны с предпринимательским риском, а не просто с желанием хорошо выполнить свою работу.</w:t>
      </w:r>
    </w:p>
    <w:p w:rsidR="00A94447" w:rsidRPr="008F1815" w:rsidRDefault="00A94447" w:rsidP="00A94447">
      <w:pPr>
        <w:spacing w:line="360" w:lineRule="auto"/>
        <w:ind w:firstLine="708"/>
        <w:jc w:val="both"/>
        <w:rPr>
          <w:sz w:val="28"/>
          <w:szCs w:val="28"/>
        </w:rPr>
      </w:pPr>
      <w:r w:rsidRPr="008F1815">
        <w:rPr>
          <w:bCs/>
          <w:iCs/>
          <w:sz w:val="28"/>
          <w:szCs w:val="28"/>
        </w:rPr>
        <w:t xml:space="preserve">Масштаб </w:t>
      </w:r>
      <w:r w:rsidRPr="008F1815">
        <w:rPr>
          <w:iCs/>
          <w:sz w:val="28"/>
          <w:szCs w:val="28"/>
        </w:rPr>
        <w:t xml:space="preserve">воздействия. </w:t>
      </w:r>
      <w:r w:rsidRPr="008F1815">
        <w:rPr>
          <w:sz w:val="28"/>
          <w:szCs w:val="28"/>
        </w:rPr>
        <w:t>Широта воздействия описывает число и положение людей, на которых оказывается воздействие или размер исполняемого проекта. Скажем, использование компетенции может оказать воздействие на подчиненного, на равного себе, на начальника, на исполнительного директора компании или даже на государственных или международных лидеров. Воздействие также может описать размер проблемы, к которой обратились, начиная с чего-то, влияющего на часть исполнения человеком его работы, и заканчивая проектом, влияющим на то, как компания ведет весь бизнес. Для большей части компетенций размер воздействия (или «широта») относится ко второй шкале, «Б».</w:t>
      </w:r>
    </w:p>
    <w:p w:rsidR="00A94447" w:rsidRPr="008F1815" w:rsidRDefault="00A94447" w:rsidP="00A94447">
      <w:pPr>
        <w:spacing w:line="360" w:lineRule="auto"/>
        <w:ind w:firstLine="708"/>
        <w:jc w:val="both"/>
        <w:rPr>
          <w:sz w:val="28"/>
          <w:szCs w:val="28"/>
        </w:rPr>
      </w:pPr>
      <w:r w:rsidRPr="008F1815">
        <w:rPr>
          <w:sz w:val="28"/>
          <w:szCs w:val="28"/>
        </w:rPr>
        <w:t>Размер работы или уровень организации сильно влияет на это измерение и зачастую полезнее для сравнения работ, чем для сравнения отдельных людей в рамках той же работы. Некоторые работы позволяют осуществлять воздействие куда большего масштаба. Тем не менее, лучшие исполнители могут отличаться на один - два пункта по шкале размера воздействия. Лучшие исполнители на некоторых работах решают несколько больше проблем, чем входит в их официальные обязанности, тогда как средние исполнители фокусируются на заданиях, несколько меньших, чем их формальные обязанности.</w:t>
      </w:r>
    </w:p>
    <w:p w:rsidR="00A94447" w:rsidRPr="008F1815" w:rsidRDefault="00A94447" w:rsidP="00A94447">
      <w:pPr>
        <w:spacing w:line="360" w:lineRule="auto"/>
        <w:ind w:firstLine="708"/>
        <w:jc w:val="both"/>
        <w:rPr>
          <w:sz w:val="28"/>
          <w:szCs w:val="28"/>
        </w:rPr>
      </w:pPr>
      <w:r w:rsidRPr="008F1815">
        <w:rPr>
          <w:iCs/>
          <w:sz w:val="28"/>
          <w:szCs w:val="28"/>
        </w:rPr>
        <w:t xml:space="preserve">Сложность. </w:t>
      </w:r>
      <w:r w:rsidRPr="008F1815">
        <w:rPr>
          <w:sz w:val="28"/>
          <w:szCs w:val="28"/>
        </w:rPr>
        <w:t>Сложность поведения (например, если во внимание принимает слишком много вещей, людей, данных концепций или причин) — основная для немногих компетенций, преимущественно для «мыслительных».</w:t>
      </w:r>
    </w:p>
    <w:p w:rsidR="00A94447" w:rsidRPr="008F1815" w:rsidRDefault="00A94447" w:rsidP="00A94447">
      <w:pPr>
        <w:spacing w:line="360" w:lineRule="auto"/>
        <w:ind w:firstLine="708"/>
        <w:jc w:val="both"/>
        <w:rPr>
          <w:sz w:val="28"/>
          <w:szCs w:val="28"/>
        </w:rPr>
      </w:pPr>
      <w:r w:rsidRPr="008F1815">
        <w:rPr>
          <w:iCs/>
          <w:sz w:val="28"/>
          <w:szCs w:val="28"/>
        </w:rPr>
        <w:t xml:space="preserve">Количество усилий. </w:t>
      </w:r>
      <w:r w:rsidRPr="008F1815">
        <w:rPr>
          <w:sz w:val="28"/>
          <w:szCs w:val="28"/>
        </w:rPr>
        <w:t>Количество дополнительных усилий или времени, затраченных на дело, — второе измерение для некоторых компетенций.</w:t>
      </w:r>
    </w:p>
    <w:p w:rsidR="00A94447" w:rsidRPr="008F1815" w:rsidRDefault="00A94447" w:rsidP="00A94447">
      <w:pPr>
        <w:spacing w:line="360" w:lineRule="auto"/>
        <w:ind w:firstLine="708"/>
        <w:jc w:val="both"/>
        <w:rPr>
          <w:sz w:val="28"/>
          <w:szCs w:val="28"/>
        </w:rPr>
      </w:pPr>
      <w:r w:rsidRPr="008F1815">
        <w:rPr>
          <w:iCs/>
          <w:sz w:val="28"/>
          <w:szCs w:val="28"/>
        </w:rPr>
        <w:t xml:space="preserve">Уникальные измерения. </w:t>
      </w:r>
      <w:r w:rsidRPr="008F1815">
        <w:rPr>
          <w:sz w:val="28"/>
          <w:szCs w:val="28"/>
        </w:rPr>
        <w:t>У некоторых компетенций есть уникальные измерения, пример Уверенность в себе имеет вторую шкалу — Работа с неудачей, которая описывает, как человек приходит в себя после неудачи и избегает депрессивных мыслей. Инициатива имеет временное измерение: как далеко в будущее смотрит и действу человек. На более высоких уровнях лучшие исполнители видят дальше в будущем планируют и действуют, основываясь на том, что видят. Например, действия в настоящем с целью предотвратить проблемы или создать возможности, на реализации которых могут уйти годы.</w:t>
      </w:r>
    </w:p>
    <w:p w:rsidR="00A94447" w:rsidRPr="008F1815" w:rsidRDefault="00A94447" w:rsidP="00A94447">
      <w:pPr>
        <w:spacing w:line="360" w:lineRule="auto"/>
        <w:ind w:firstLine="708"/>
        <w:jc w:val="both"/>
        <w:rPr>
          <w:sz w:val="28"/>
          <w:szCs w:val="28"/>
        </w:rPr>
      </w:pPr>
      <w:r w:rsidRPr="008F1815">
        <w:rPr>
          <w:sz w:val="28"/>
          <w:szCs w:val="28"/>
        </w:rPr>
        <w:t>Большинство определений компетенции имеют два или три параметра. Например определение Ориентации на достижение имеет три шкалы:</w:t>
      </w:r>
      <w:r w:rsidR="009625F6">
        <w:rPr>
          <w:rStyle w:val="ad"/>
          <w:sz w:val="28"/>
          <w:szCs w:val="28"/>
        </w:rPr>
        <w:footnoteReference w:id="18"/>
      </w:r>
    </w:p>
    <w:p w:rsidR="00A94447" w:rsidRPr="008F1815" w:rsidRDefault="00A94447" w:rsidP="00A94447">
      <w:pPr>
        <w:spacing w:line="360" w:lineRule="auto"/>
        <w:ind w:firstLine="708"/>
        <w:jc w:val="both"/>
        <w:rPr>
          <w:sz w:val="28"/>
          <w:szCs w:val="28"/>
        </w:rPr>
      </w:pPr>
      <w:r w:rsidRPr="008F1815">
        <w:rPr>
          <w:sz w:val="28"/>
          <w:szCs w:val="28"/>
        </w:rPr>
        <w:t>A.</w:t>
      </w:r>
      <w:r w:rsidRPr="008F1815">
        <w:rPr>
          <w:sz w:val="28"/>
          <w:szCs w:val="28"/>
        </w:rPr>
        <w:tab/>
        <w:t xml:space="preserve">Интенсивность и завершенность мотивированного на достижение действия. </w:t>
      </w:r>
    </w:p>
    <w:p w:rsidR="00A94447" w:rsidRPr="008F1815" w:rsidRDefault="00A94447" w:rsidP="00A94447">
      <w:pPr>
        <w:spacing w:line="360" w:lineRule="auto"/>
        <w:ind w:firstLine="708"/>
        <w:jc w:val="both"/>
        <w:rPr>
          <w:sz w:val="28"/>
          <w:szCs w:val="28"/>
        </w:rPr>
      </w:pPr>
      <w:r w:rsidRPr="008F1815">
        <w:rPr>
          <w:sz w:val="28"/>
          <w:szCs w:val="28"/>
        </w:rPr>
        <w:t>Б.</w:t>
      </w:r>
      <w:r>
        <w:rPr>
          <w:sz w:val="28"/>
          <w:szCs w:val="28"/>
        </w:rPr>
        <w:tab/>
      </w:r>
      <w:r w:rsidRPr="008F1815">
        <w:rPr>
          <w:sz w:val="28"/>
          <w:szCs w:val="28"/>
        </w:rPr>
        <w:t>Воздействие достижения (размер проблемы или воздействия на компанию).</w:t>
      </w:r>
    </w:p>
    <w:p w:rsidR="00A94447" w:rsidRPr="008F1815" w:rsidRDefault="00A94447" w:rsidP="00A94447">
      <w:pPr>
        <w:spacing w:line="360" w:lineRule="auto"/>
        <w:ind w:firstLine="708"/>
        <w:jc w:val="both"/>
        <w:rPr>
          <w:sz w:val="28"/>
          <w:szCs w:val="28"/>
        </w:rPr>
      </w:pPr>
      <w:r w:rsidRPr="008F1815">
        <w:rPr>
          <w:sz w:val="28"/>
          <w:szCs w:val="28"/>
        </w:rPr>
        <w:t>B.</w:t>
      </w:r>
      <w:r w:rsidRPr="008F1815">
        <w:rPr>
          <w:sz w:val="28"/>
          <w:szCs w:val="28"/>
        </w:rPr>
        <w:tab/>
        <w:t>Степень инновативности.</w:t>
      </w:r>
    </w:p>
    <w:p w:rsidR="00A94447" w:rsidRPr="008F1815" w:rsidRDefault="00A94447" w:rsidP="00A94447">
      <w:pPr>
        <w:spacing w:line="360" w:lineRule="auto"/>
        <w:ind w:firstLine="708"/>
        <w:jc w:val="both"/>
        <w:rPr>
          <w:sz w:val="28"/>
          <w:szCs w:val="28"/>
        </w:rPr>
      </w:pPr>
      <w:r w:rsidRPr="008F1815">
        <w:rPr>
          <w:sz w:val="28"/>
          <w:szCs w:val="28"/>
        </w:rPr>
        <w:t>Примеры компетенций могут показать любую комбинацию силы по одному пар метру и слабое или умеренное воздействие по другим. Большая часть различий между средними и лучшими исполнителями лежит в области основной шкалы, «А».</w:t>
      </w:r>
    </w:p>
    <w:p w:rsidR="00A94447" w:rsidRPr="008F1815" w:rsidRDefault="00A94447" w:rsidP="00A94447">
      <w:pPr>
        <w:spacing w:line="360" w:lineRule="auto"/>
        <w:ind w:firstLine="708"/>
        <w:jc w:val="both"/>
        <w:rPr>
          <w:sz w:val="28"/>
          <w:szCs w:val="28"/>
        </w:rPr>
      </w:pPr>
      <w:r w:rsidRPr="008F1815">
        <w:rPr>
          <w:sz w:val="28"/>
          <w:szCs w:val="28"/>
        </w:rPr>
        <w:t>Шкалы компетенций были усовершенствованы в течение последних двух лет модифицированы при помощи коллег и клиентов.</w:t>
      </w:r>
    </w:p>
    <w:p w:rsidR="00A94447" w:rsidRPr="008F1815" w:rsidRDefault="00A94447" w:rsidP="00A94447">
      <w:pPr>
        <w:spacing w:line="360" w:lineRule="auto"/>
        <w:ind w:firstLine="708"/>
        <w:jc w:val="both"/>
        <w:rPr>
          <w:sz w:val="28"/>
          <w:szCs w:val="28"/>
        </w:rPr>
      </w:pPr>
      <w:r w:rsidRPr="008F1815">
        <w:rPr>
          <w:sz w:val="28"/>
          <w:szCs w:val="28"/>
        </w:rPr>
        <w:t>Примеры в словаре взяты из реальных интервью с лучшими исполнителями всех видов работ. В целях сохранения конфиденциальности должности и личное говорящего подробности были изменены, примеры были отредактированы для большей ясности и выразительности, однако кодируемые слова и фразы остались без измен</w:t>
      </w:r>
      <w:r>
        <w:rPr>
          <w:sz w:val="28"/>
          <w:szCs w:val="28"/>
        </w:rPr>
        <w:t>ен</w:t>
      </w:r>
      <w:r w:rsidRPr="008F1815">
        <w:rPr>
          <w:sz w:val="28"/>
          <w:szCs w:val="28"/>
        </w:rPr>
        <w:t>и</w:t>
      </w:r>
      <w:r>
        <w:rPr>
          <w:sz w:val="28"/>
          <w:szCs w:val="28"/>
        </w:rPr>
        <w:t>й.</w:t>
      </w:r>
    </w:p>
    <w:p w:rsidR="00A94447" w:rsidRPr="000F66B8" w:rsidRDefault="00A94447" w:rsidP="00A94447">
      <w:pPr>
        <w:spacing w:line="360" w:lineRule="auto"/>
        <w:ind w:firstLine="648"/>
        <w:jc w:val="both"/>
        <w:rPr>
          <w:sz w:val="28"/>
          <w:szCs w:val="28"/>
        </w:rPr>
      </w:pPr>
      <w:r w:rsidRPr="000F66B8">
        <w:rPr>
          <w:sz w:val="28"/>
          <w:szCs w:val="28"/>
        </w:rPr>
        <w:t>Кластер Помощи и обслуживание других включает намерение удовлетворить потребности другого человека, приспособиться к его интересам, заботам и потребностям (Межличностное понимание), а также работу над удовлетворением этих потребностей (Ориентация на обслуживание клиента). Это подразумевает более сильную скрытую потребность в кластерах Власти и Аффилиации, чем в других кластерах.</w:t>
      </w:r>
    </w:p>
    <w:p w:rsidR="00A94447" w:rsidRPr="000F66B8" w:rsidRDefault="00A94447" w:rsidP="00A94447">
      <w:pPr>
        <w:spacing w:line="360" w:lineRule="auto"/>
        <w:ind w:firstLine="648"/>
        <w:jc w:val="both"/>
        <w:rPr>
          <w:sz w:val="28"/>
          <w:szCs w:val="28"/>
        </w:rPr>
      </w:pPr>
      <w:r w:rsidRPr="000F66B8">
        <w:rPr>
          <w:sz w:val="28"/>
          <w:szCs w:val="28"/>
        </w:rPr>
        <w:t>Хотя Межличностное понимание может функционировать независимо, оно также является основанием для более высоких уровней Обслуживания клиента. Межличностное понимание также используется для поддержки компетенций в кластерах Воздействия и Менеджмента.</w:t>
      </w:r>
    </w:p>
    <w:p w:rsidR="00A94447" w:rsidRPr="000F66B8" w:rsidRDefault="00A94447" w:rsidP="00A94447">
      <w:pPr>
        <w:spacing w:line="360" w:lineRule="auto"/>
        <w:ind w:firstLine="648"/>
        <w:jc w:val="both"/>
        <w:rPr>
          <w:sz w:val="28"/>
          <w:szCs w:val="28"/>
        </w:rPr>
      </w:pPr>
      <w:r w:rsidRPr="000F66B8">
        <w:rPr>
          <w:sz w:val="28"/>
          <w:szCs w:val="28"/>
        </w:rPr>
        <w:t xml:space="preserve">Межличностное понимание </w:t>
      </w:r>
      <w:r>
        <w:rPr>
          <w:sz w:val="28"/>
          <w:szCs w:val="28"/>
        </w:rPr>
        <w:t xml:space="preserve">(МП) </w:t>
      </w:r>
      <w:r w:rsidRPr="000F66B8">
        <w:rPr>
          <w:sz w:val="28"/>
          <w:szCs w:val="28"/>
        </w:rPr>
        <w:t>подразумевает желание понять других людей. Это способность внимательно слушать и понимать невысказанные или частично высказанные мысли, чувства и заботы других. Под словом «другие» имеются в виду либо отдельные люди, либо группы людей, все члены которых, допустим, испытывают одинаковые чувства и заботы («мои первоклассные супервайзеры чувствовали себя забытыми» или «Группа ответила с энтузиазмом, но имелись некоторые сомнения в</w:t>
      </w:r>
      <w:r>
        <w:rPr>
          <w:sz w:val="28"/>
          <w:szCs w:val="28"/>
        </w:rPr>
        <w:t>…</w:t>
      </w:r>
      <w:r w:rsidRPr="000F66B8">
        <w:rPr>
          <w:sz w:val="28"/>
          <w:szCs w:val="28"/>
        </w:rPr>
        <w:t>»).</w:t>
      </w:r>
    </w:p>
    <w:p w:rsidR="00A94447" w:rsidRPr="000F66B8" w:rsidRDefault="00A94447" w:rsidP="00A94447">
      <w:pPr>
        <w:spacing w:line="360" w:lineRule="auto"/>
        <w:ind w:firstLine="648"/>
        <w:jc w:val="both"/>
        <w:rPr>
          <w:sz w:val="28"/>
          <w:szCs w:val="28"/>
        </w:rPr>
      </w:pPr>
      <w:r w:rsidRPr="000F66B8">
        <w:rPr>
          <w:sz w:val="28"/>
          <w:szCs w:val="28"/>
        </w:rPr>
        <w:t>Кросскультурная восприимчивость, важность которой все время возрастает, — особый случай межличностного понимания, не взирая на культурные границы. Она часто включает в себя Поиск информации в значительном объеме.</w:t>
      </w:r>
    </w:p>
    <w:p w:rsidR="00A94447" w:rsidRPr="000F66B8" w:rsidRDefault="00A94447" w:rsidP="00A94447">
      <w:pPr>
        <w:spacing w:line="360" w:lineRule="auto"/>
        <w:ind w:firstLine="648"/>
        <w:jc w:val="both"/>
        <w:rPr>
          <w:sz w:val="28"/>
          <w:szCs w:val="28"/>
        </w:rPr>
      </w:pPr>
      <w:r w:rsidRPr="000F66B8">
        <w:rPr>
          <w:sz w:val="28"/>
          <w:szCs w:val="28"/>
        </w:rPr>
        <w:t>Межличностное понимание также можно назвать:</w:t>
      </w:r>
      <w:r w:rsidR="009625F6">
        <w:rPr>
          <w:rStyle w:val="ad"/>
          <w:sz w:val="28"/>
          <w:szCs w:val="28"/>
        </w:rPr>
        <w:footnoteReference w:id="19"/>
      </w:r>
    </w:p>
    <w:p w:rsidR="00A94447" w:rsidRPr="000F66B8" w:rsidRDefault="00A94447" w:rsidP="00A94447">
      <w:pPr>
        <w:spacing w:line="360" w:lineRule="auto"/>
        <w:ind w:firstLine="648"/>
        <w:jc w:val="both"/>
        <w:rPr>
          <w:sz w:val="28"/>
          <w:szCs w:val="28"/>
        </w:rPr>
      </w:pPr>
      <w:r w:rsidRPr="000F66B8">
        <w:rPr>
          <w:sz w:val="28"/>
          <w:szCs w:val="28"/>
        </w:rPr>
        <w:t>Сопереживанием (эмпатией)</w:t>
      </w:r>
    </w:p>
    <w:p w:rsidR="00A94447" w:rsidRPr="000F66B8" w:rsidRDefault="00A94447" w:rsidP="00A94447">
      <w:pPr>
        <w:spacing w:line="360" w:lineRule="auto"/>
        <w:ind w:firstLine="648"/>
        <w:jc w:val="both"/>
        <w:rPr>
          <w:sz w:val="28"/>
          <w:szCs w:val="28"/>
        </w:rPr>
      </w:pPr>
      <w:r w:rsidRPr="000F66B8">
        <w:rPr>
          <w:sz w:val="28"/>
          <w:szCs w:val="28"/>
        </w:rPr>
        <w:t>Умением слушать</w:t>
      </w:r>
    </w:p>
    <w:p w:rsidR="00A94447" w:rsidRPr="000F66B8" w:rsidRDefault="00A94447" w:rsidP="00A94447">
      <w:pPr>
        <w:spacing w:line="360" w:lineRule="auto"/>
        <w:ind w:firstLine="648"/>
        <w:jc w:val="both"/>
        <w:rPr>
          <w:sz w:val="28"/>
          <w:szCs w:val="28"/>
        </w:rPr>
      </w:pPr>
      <w:r w:rsidRPr="000F66B8">
        <w:rPr>
          <w:sz w:val="28"/>
          <w:szCs w:val="28"/>
        </w:rPr>
        <w:t>Восприимчивостью по отношению к другим</w:t>
      </w:r>
    </w:p>
    <w:p w:rsidR="00A94447" w:rsidRPr="000F66B8" w:rsidRDefault="00A94447" w:rsidP="00A94447">
      <w:pPr>
        <w:spacing w:line="360" w:lineRule="auto"/>
        <w:ind w:firstLine="648"/>
        <w:jc w:val="both"/>
        <w:rPr>
          <w:sz w:val="28"/>
          <w:szCs w:val="28"/>
        </w:rPr>
      </w:pPr>
      <w:r w:rsidRPr="000F66B8">
        <w:rPr>
          <w:sz w:val="28"/>
          <w:szCs w:val="28"/>
        </w:rPr>
        <w:t>Информированностью о чувствах других</w:t>
      </w:r>
    </w:p>
    <w:p w:rsidR="00A94447" w:rsidRPr="000F66B8" w:rsidRDefault="00A94447" w:rsidP="00A94447">
      <w:pPr>
        <w:spacing w:line="360" w:lineRule="auto"/>
        <w:ind w:firstLine="648"/>
        <w:jc w:val="both"/>
        <w:rPr>
          <w:sz w:val="28"/>
          <w:szCs w:val="28"/>
        </w:rPr>
      </w:pPr>
      <w:r w:rsidRPr="000F66B8">
        <w:rPr>
          <w:sz w:val="28"/>
          <w:szCs w:val="28"/>
        </w:rPr>
        <w:t>Диагностическим пониманием</w:t>
      </w:r>
    </w:p>
    <w:p w:rsidR="00A94447" w:rsidRPr="000F66B8" w:rsidRDefault="00A94447" w:rsidP="00A94447">
      <w:pPr>
        <w:spacing w:line="360" w:lineRule="auto"/>
        <w:ind w:firstLine="648"/>
        <w:jc w:val="both"/>
        <w:rPr>
          <w:sz w:val="28"/>
          <w:szCs w:val="28"/>
        </w:rPr>
      </w:pPr>
      <w:r w:rsidRPr="000F66B8">
        <w:rPr>
          <w:sz w:val="28"/>
          <w:szCs w:val="28"/>
        </w:rPr>
        <w:t xml:space="preserve">В шкале Межличностного понимания  два измерения. Сложность или </w:t>
      </w:r>
      <w:r>
        <w:rPr>
          <w:sz w:val="28"/>
          <w:szCs w:val="28"/>
        </w:rPr>
        <w:t>гл</w:t>
      </w:r>
      <w:r w:rsidRPr="000F66B8">
        <w:rPr>
          <w:sz w:val="28"/>
          <w:szCs w:val="28"/>
        </w:rPr>
        <w:t>убина понимания других (А) колеблется от понимания значений высказанного до конца или очевидных эмоций до понимания сложных, скрытых причин текущего поведения. Умение слушать и Реагирование на других (Б) (количество усилий, затрачиваемых на слушание и реагирование на других) колеблется от базового слушания для объяснения поведения людей в прошлом до прерывания своей работы или изменения ее направленности для того, чтобы помочь людям с их личными или межличностными трудностями.</w:t>
      </w:r>
    </w:p>
    <w:p w:rsidR="00A94447" w:rsidRPr="000F66B8" w:rsidRDefault="00A94447" w:rsidP="00A94447">
      <w:pPr>
        <w:spacing w:line="360" w:lineRule="auto"/>
        <w:ind w:firstLine="648"/>
        <w:jc w:val="both"/>
        <w:rPr>
          <w:sz w:val="28"/>
          <w:szCs w:val="28"/>
        </w:rPr>
      </w:pPr>
      <w:r w:rsidRPr="000F66B8">
        <w:rPr>
          <w:sz w:val="28"/>
          <w:szCs w:val="28"/>
        </w:rPr>
        <w:t>Межличностное понимание зачастую выражается через:</w:t>
      </w:r>
    </w:p>
    <w:p w:rsidR="00A94447" w:rsidRPr="006E78FB" w:rsidRDefault="006E78FB" w:rsidP="00A94447">
      <w:pPr>
        <w:spacing w:line="360" w:lineRule="auto"/>
        <w:ind w:firstLine="648"/>
        <w:jc w:val="both"/>
        <w:rPr>
          <w:sz w:val="28"/>
          <w:szCs w:val="28"/>
        </w:rPr>
      </w:pPr>
      <w:r>
        <w:rPr>
          <w:sz w:val="28"/>
          <w:szCs w:val="28"/>
        </w:rPr>
        <w:t>-   в</w:t>
      </w:r>
      <w:r w:rsidR="00A94447" w:rsidRPr="000F66B8">
        <w:rPr>
          <w:sz w:val="28"/>
          <w:szCs w:val="28"/>
        </w:rPr>
        <w:t>осприятие настроений и чувств других людей</w:t>
      </w:r>
      <w:r w:rsidRPr="006E78FB">
        <w:rPr>
          <w:sz w:val="28"/>
          <w:szCs w:val="28"/>
        </w:rPr>
        <w:t>;</w:t>
      </w:r>
    </w:p>
    <w:p w:rsidR="00A94447" w:rsidRPr="000F66B8" w:rsidRDefault="006E78FB" w:rsidP="006E78FB">
      <w:pPr>
        <w:spacing w:line="360" w:lineRule="auto"/>
        <w:ind w:firstLine="648"/>
        <w:jc w:val="both"/>
        <w:rPr>
          <w:sz w:val="28"/>
          <w:szCs w:val="28"/>
        </w:rPr>
      </w:pPr>
      <w:r>
        <w:rPr>
          <w:sz w:val="28"/>
          <w:szCs w:val="28"/>
        </w:rPr>
        <w:t>-   и</w:t>
      </w:r>
      <w:r w:rsidR="00A94447" w:rsidRPr="000F66B8">
        <w:rPr>
          <w:sz w:val="28"/>
          <w:szCs w:val="28"/>
        </w:rPr>
        <w:t>спользование понимания, основанного на слушании и наблюдении,</w:t>
      </w:r>
      <w:r w:rsidR="00A94447">
        <w:rPr>
          <w:sz w:val="28"/>
          <w:szCs w:val="28"/>
        </w:rPr>
        <w:t xml:space="preserve"> </w:t>
      </w:r>
      <w:r w:rsidR="00A94447" w:rsidRPr="000F66B8">
        <w:rPr>
          <w:sz w:val="28"/>
          <w:szCs w:val="28"/>
        </w:rPr>
        <w:t>чтобы прогнозировать и готовиться к реакциям окружающих</w:t>
      </w:r>
      <w:r w:rsidRPr="006E78FB">
        <w:rPr>
          <w:sz w:val="28"/>
          <w:szCs w:val="28"/>
        </w:rPr>
        <w:t>;</w:t>
      </w:r>
    </w:p>
    <w:p w:rsidR="00A94447" w:rsidRPr="000F66B8" w:rsidRDefault="006E78FB" w:rsidP="006E78FB">
      <w:pPr>
        <w:spacing w:line="360" w:lineRule="auto"/>
        <w:ind w:firstLine="648"/>
        <w:jc w:val="both"/>
        <w:rPr>
          <w:sz w:val="28"/>
          <w:szCs w:val="28"/>
        </w:rPr>
      </w:pPr>
      <w:r>
        <w:rPr>
          <w:sz w:val="28"/>
          <w:szCs w:val="28"/>
        </w:rPr>
        <w:t>-   п</w:t>
      </w:r>
      <w:r w:rsidR="00A94447" w:rsidRPr="000F66B8">
        <w:rPr>
          <w:sz w:val="28"/>
          <w:szCs w:val="28"/>
        </w:rPr>
        <w:t>онимание отношений, интересов, потребностей и перспектив других людей</w:t>
      </w:r>
      <w:r w:rsidRPr="006E78FB">
        <w:rPr>
          <w:sz w:val="28"/>
          <w:szCs w:val="28"/>
        </w:rPr>
        <w:t>;</w:t>
      </w:r>
    </w:p>
    <w:p w:rsidR="00A94447" w:rsidRPr="006E78FB" w:rsidRDefault="006E78FB" w:rsidP="00A94447">
      <w:pPr>
        <w:spacing w:line="360" w:lineRule="auto"/>
        <w:ind w:firstLine="648"/>
        <w:jc w:val="both"/>
        <w:rPr>
          <w:sz w:val="28"/>
          <w:szCs w:val="28"/>
        </w:rPr>
      </w:pPr>
      <w:r>
        <w:rPr>
          <w:sz w:val="28"/>
          <w:szCs w:val="28"/>
        </w:rPr>
        <w:t>-   п</w:t>
      </w:r>
      <w:r w:rsidR="00A94447" w:rsidRPr="000F66B8">
        <w:rPr>
          <w:sz w:val="28"/>
          <w:szCs w:val="28"/>
        </w:rPr>
        <w:t>онимание причин скрытых долгосрочных отношений окружающих,</w:t>
      </w:r>
      <w:r w:rsidR="00A94447">
        <w:rPr>
          <w:sz w:val="28"/>
          <w:szCs w:val="28"/>
        </w:rPr>
        <w:t xml:space="preserve"> </w:t>
      </w:r>
      <w:r w:rsidR="00A94447" w:rsidRPr="000F66B8">
        <w:rPr>
          <w:sz w:val="28"/>
          <w:szCs w:val="28"/>
        </w:rPr>
        <w:t>м</w:t>
      </w:r>
      <w:r>
        <w:rPr>
          <w:sz w:val="28"/>
          <w:szCs w:val="28"/>
        </w:rPr>
        <w:t>оделей их поведения или проблем</w:t>
      </w:r>
      <w:r w:rsidRPr="006E78FB">
        <w:rPr>
          <w:sz w:val="28"/>
          <w:szCs w:val="28"/>
        </w:rPr>
        <w:t>:</w:t>
      </w:r>
    </w:p>
    <w:p w:rsidR="00A94447" w:rsidRPr="000F66B8" w:rsidRDefault="006E78FB" w:rsidP="00A94447">
      <w:pPr>
        <w:spacing w:line="360" w:lineRule="auto"/>
        <w:ind w:firstLine="648"/>
        <w:jc w:val="both"/>
        <w:rPr>
          <w:sz w:val="28"/>
          <w:szCs w:val="28"/>
        </w:rPr>
      </w:pPr>
      <w:r>
        <w:rPr>
          <w:sz w:val="28"/>
          <w:szCs w:val="28"/>
        </w:rPr>
        <w:t>с</w:t>
      </w:r>
      <w:r w:rsidR="00A94447" w:rsidRPr="000F66B8">
        <w:rPr>
          <w:sz w:val="28"/>
          <w:szCs w:val="28"/>
        </w:rPr>
        <w:t>корбная складка у рта и грустные глаза означали, что этот парень был в депрессии. (МП</w:t>
      </w:r>
      <w:r w:rsidR="00A94447">
        <w:rPr>
          <w:sz w:val="28"/>
          <w:szCs w:val="28"/>
        </w:rPr>
        <w:t>)</w:t>
      </w:r>
    </w:p>
    <w:p w:rsidR="00A94447" w:rsidRPr="000F66B8" w:rsidRDefault="006E78FB" w:rsidP="006E78FB">
      <w:pPr>
        <w:spacing w:line="360" w:lineRule="auto"/>
        <w:ind w:firstLine="648"/>
        <w:jc w:val="both"/>
        <w:rPr>
          <w:sz w:val="28"/>
          <w:szCs w:val="28"/>
        </w:rPr>
      </w:pPr>
      <w:r>
        <w:rPr>
          <w:sz w:val="28"/>
          <w:szCs w:val="28"/>
        </w:rPr>
        <w:t>-   с</w:t>
      </w:r>
      <w:r w:rsidR="00A94447" w:rsidRPr="000F66B8">
        <w:rPr>
          <w:sz w:val="28"/>
          <w:szCs w:val="28"/>
        </w:rPr>
        <w:t>вязь с другими компетенциями</w:t>
      </w:r>
      <w:r w:rsidRPr="006E78FB">
        <w:rPr>
          <w:sz w:val="28"/>
          <w:szCs w:val="28"/>
        </w:rPr>
        <w:t>;</w:t>
      </w:r>
    </w:p>
    <w:p w:rsidR="00A94447" w:rsidRPr="000F66B8" w:rsidRDefault="00A94447" w:rsidP="00A94447">
      <w:pPr>
        <w:spacing w:line="360" w:lineRule="auto"/>
        <w:ind w:firstLine="648"/>
        <w:jc w:val="both"/>
        <w:rPr>
          <w:sz w:val="28"/>
          <w:szCs w:val="28"/>
        </w:rPr>
      </w:pPr>
      <w:r w:rsidRPr="000F66B8">
        <w:rPr>
          <w:sz w:val="28"/>
          <w:szCs w:val="28"/>
        </w:rPr>
        <w:t xml:space="preserve">Межличностное понимание поддерживается </w:t>
      </w:r>
      <w:r w:rsidRPr="00F36976">
        <w:rPr>
          <w:iCs/>
          <w:sz w:val="28"/>
          <w:szCs w:val="28"/>
        </w:rPr>
        <w:t>Поиском информации,</w:t>
      </w:r>
      <w:r w:rsidRPr="000F66B8">
        <w:rPr>
          <w:i/>
          <w:iCs/>
          <w:sz w:val="28"/>
          <w:szCs w:val="28"/>
        </w:rPr>
        <w:t xml:space="preserve"> </w:t>
      </w:r>
      <w:r w:rsidRPr="000F66B8">
        <w:rPr>
          <w:sz w:val="28"/>
          <w:szCs w:val="28"/>
        </w:rPr>
        <w:t>включая наблюдение, прямые вопросы, непрямой поиск информации (через третьи стороны и непрямые доказательства) и различные тактики для проверки предположений.</w:t>
      </w:r>
    </w:p>
    <w:p w:rsidR="00A94447" w:rsidRPr="000F66B8" w:rsidRDefault="00A94447" w:rsidP="00A94447">
      <w:pPr>
        <w:spacing w:line="360" w:lineRule="auto"/>
        <w:ind w:firstLine="648"/>
        <w:jc w:val="both"/>
        <w:rPr>
          <w:sz w:val="28"/>
          <w:szCs w:val="28"/>
        </w:rPr>
      </w:pPr>
      <w:r w:rsidRPr="000F66B8">
        <w:rPr>
          <w:sz w:val="28"/>
          <w:szCs w:val="28"/>
        </w:rPr>
        <w:t>Межличностное понимание образует необходимую основу для более высоких уровней Воздействия и Оказания влияния (ВЗД) и Ориентации на обслуживание клиента. Эффективность Обслуживания клиента и Воздействия и Оказания влияния ограничена глубиной точного понимания. В рассказах лучших исполнителей в одном и том же действии или случае Межличностное понимание переплетено с Воздействием и Оказанием влияния или с Обслуживанием клиента.</w:t>
      </w:r>
    </w:p>
    <w:p w:rsidR="00A94447" w:rsidRPr="000F66B8" w:rsidRDefault="00A94447" w:rsidP="00A94447">
      <w:pPr>
        <w:spacing w:line="360" w:lineRule="auto"/>
        <w:ind w:firstLine="648"/>
        <w:jc w:val="both"/>
        <w:rPr>
          <w:sz w:val="28"/>
          <w:szCs w:val="28"/>
        </w:rPr>
      </w:pPr>
      <w:r w:rsidRPr="000F66B8">
        <w:rPr>
          <w:sz w:val="28"/>
          <w:szCs w:val="28"/>
        </w:rPr>
        <w:t>Межличностное понимание также поддерживает Развитие других, Понимание компании, Командную работу и Сотрудничество и Построение Взаимоотношений</w:t>
      </w:r>
      <w:r w:rsidR="006E5BBD">
        <w:rPr>
          <w:sz w:val="28"/>
          <w:szCs w:val="28"/>
        </w:rPr>
        <w:t>. ТАБЛИЦА</w:t>
      </w:r>
      <w:r w:rsidR="00FA0233">
        <w:rPr>
          <w:sz w:val="28"/>
          <w:szCs w:val="28"/>
        </w:rPr>
        <w:t xml:space="preserve"> (приложение1).</w:t>
      </w:r>
    </w:p>
    <w:p w:rsidR="00A94447" w:rsidRPr="00513812" w:rsidRDefault="006E5BBD" w:rsidP="006E5BBD">
      <w:pPr>
        <w:spacing w:line="360" w:lineRule="auto"/>
        <w:jc w:val="both"/>
        <w:rPr>
          <w:sz w:val="28"/>
          <w:szCs w:val="28"/>
        </w:rPr>
      </w:pPr>
      <w:r>
        <w:rPr>
          <w:bCs/>
          <w:sz w:val="28"/>
          <w:szCs w:val="28"/>
        </w:rPr>
        <w:t xml:space="preserve">        </w:t>
      </w:r>
      <w:r w:rsidR="00A94447" w:rsidRPr="00513812">
        <w:rPr>
          <w:spacing w:val="-2"/>
          <w:sz w:val="28"/>
          <w:szCs w:val="28"/>
        </w:rPr>
        <w:t>Межличностное понимание Б.4 (действия в помощь другим) подразумевает сред</w:t>
      </w:r>
      <w:r w:rsidR="00A94447" w:rsidRPr="00513812">
        <w:rPr>
          <w:sz w:val="28"/>
          <w:szCs w:val="28"/>
        </w:rPr>
        <w:t xml:space="preserve">ний уровень Инициативы и приближается к Воздействию и Оказанию влияния; разница состоит в том, что в Воздействии и Оказании влияния говорящий имеет свой </w:t>
      </w:r>
      <w:r w:rsidR="00A94447" w:rsidRPr="00513812">
        <w:rPr>
          <w:spacing w:val="-2"/>
          <w:sz w:val="28"/>
          <w:szCs w:val="28"/>
        </w:rPr>
        <w:t xml:space="preserve">собственный план действий в определенной ситуации, тогда как здесь намерение — </w:t>
      </w:r>
      <w:r w:rsidR="00A94447" w:rsidRPr="00513812">
        <w:rPr>
          <w:spacing w:val="2"/>
          <w:sz w:val="28"/>
          <w:szCs w:val="28"/>
        </w:rPr>
        <w:t>просто быть полезным или отзывчивым, а не продвигать какие-то другие цели.</w:t>
      </w:r>
    </w:p>
    <w:p w:rsidR="00A94447" w:rsidRDefault="00A94447" w:rsidP="00A94447">
      <w:pPr>
        <w:spacing w:line="360" w:lineRule="auto"/>
        <w:ind w:firstLine="528"/>
        <w:jc w:val="both"/>
        <w:rPr>
          <w:spacing w:val="4"/>
          <w:sz w:val="28"/>
          <w:szCs w:val="28"/>
        </w:rPr>
      </w:pPr>
      <w:r w:rsidRPr="00513812">
        <w:rPr>
          <w:sz w:val="28"/>
          <w:szCs w:val="28"/>
        </w:rPr>
        <w:t>Межличностное понимание предполагает первый уровень Гибкости (ГИБК АЛ) только в том случае, если собственные интересы или взгляды говорящего противо</w:t>
      </w:r>
      <w:r w:rsidRPr="00513812">
        <w:rPr>
          <w:spacing w:val="1"/>
          <w:sz w:val="28"/>
          <w:szCs w:val="28"/>
        </w:rPr>
        <w:t xml:space="preserve">речат взглядам и интересам человека, которого он слушает. Тем не менее, уровень </w:t>
      </w:r>
      <w:r w:rsidRPr="00513812">
        <w:rPr>
          <w:spacing w:val="4"/>
          <w:sz w:val="28"/>
          <w:szCs w:val="28"/>
        </w:rPr>
        <w:t>МП Б.4 (ответная реакция) предполагает некоторую Гибкость</w:t>
      </w:r>
      <w:r>
        <w:rPr>
          <w:spacing w:val="4"/>
          <w:sz w:val="28"/>
          <w:szCs w:val="28"/>
        </w:rPr>
        <w:t>.</w:t>
      </w:r>
    </w:p>
    <w:p w:rsidR="00A94447" w:rsidRPr="00513812" w:rsidRDefault="00A94447" w:rsidP="00A94447">
      <w:pPr>
        <w:spacing w:line="360" w:lineRule="auto"/>
        <w:ind w:firstLine="648"/>
        <w:jc w:val="both"/>
        <w:rPr>
          <w:sz w:val="28"/>
          <w:szCs w:val="28"/>
        </w:rPr>
      </w:pPr>
      <w:r w:rsidRPr="00513812">
        <w:rPr>
          <w:sz w:val="28"/>
          <w:szCs w:val="28"/>
        </w:rPr>
        <w:t>Ориентация на обслуживание клиента</w:t>
      </w:r>
      <w:r>
        <w:rPr>
          <w:sz w:val="28"/>
          <w:szCs w:val="28"/>
        </w:rPr>
        <w:t xml:space="preserve"> (ООК)</w:t>
      </w:r>
      <w:r w:rsidRPr="00513812">
        <w:rPr>
          <w:sz w:val="28"/>
          <w:szCs w:val="28"/>
        </w:rPr>
        <w:t xml:space="preserve"> предполагает желание помочь или услужить </w:t>
      </w:r>
      <w:r w:rsidRPr="00513812">
        <w:rPr>
          <w:spacing w:val="4"/>
          <w:sz w:val="28"/>
          <w:szCs w:val="28"/>
        </w:rPr>
        <w:t xml:space="preserve">другим, удовлетворить их потребности. Это означает сосредоточение усилий на </w:t>
      </w:r>
      <w:r w:rsidRPr="00513812">
        <w:rPr>
          <w:spacing w:val="-1"/>
          <w:sz w:val="28"/>
          <w:szCs w:val="28"/>
        </w:rPr>
        <w:t>выяснении и удовлетворении потребностей клиента или покупателя. Глубина пони</w:t>
      </w:r>
      <w:r w:rsidRPr="00513812">
        <w:rPr>
          <w:spacing w:val="-3"/>
          <w:sz w:val="28"/>
          <w:szCs w:val="28"/>
        </w:rPr>
        <w:t xml:space="preserve">мания в ООК примерно такая же, как в Межличностном понимании, и иногда действия </w:t>
      </w:r>
      <w:r w:rsidRPr="00513812">
        <w:rPr>
          <w:spacing w:val="-1"/>
          <w:sz w:val="28"/>
          <w:szCs w:val="28"/>
        </w:rPr>
        <w:t>могут проходить параллельно Воздействию и Оказанию влияния, однако здесь дела</w:t>
      </w:r>
      <w:r w:rsidRPr="00513812">
        <w:rPr>
          <w:spacing w:val="-3"/>
          <w:sz w:val="28"/>
          <w:szCs w:val="28"/>
        </w:rPr>
        <w:t xml:space="preserve">ется упор на первое - понимание потребностей других людей (а не на общее понимание </w:t>
      </w:r>
      <w:r w:rsidRPr="00513812">
        <w:rPr>
          <w:spacing w:val="-1"/>
          <w:sz w:val="28"/>
          <w:szCs w:val="28"/>
        </w:rPr>
        <w:t xml:space="preserve">их мыслей, чувств или поведения), — а затем им оказывается какая-то помощь или </w:t>
      </w:r>
      <w:r w:rsidRPr="00513812">
        <w:rPr>
          <w:spacing w:val="-4"/>
          <w:sz w:val="28"/>
          <w:szCs w:val="28"/>
        </w:rPr>
        <w:t>услуга (а не воздействие на них в целях поддержания собственного плана исполнителя).</w:t>
      </w:r>
    </w:p>
    <w:p w:rsidR="00A94447" w:rsidRPr="00513812" w:rsidRDefault="00A94447" w:rsidP="00A94447">
      <w:pPr>
        <w:spacing w:line="360" w:lineRule="auto"/>
        <w:ind w:firstLine="648"/>
        <w:jc w:val="both"/>
        <w:rPr>
          <w:sz w:val="28"/>
          <w:szCs w:val="28"/>
        </w:rPr>
      </w:pPr>
      <w:r w:rsidRPr="00513812">
        <w:rPr>
          <w:spacing w:val="-4"/>
          <w:sz w:val="28"/>
          <w:szCs w:val="28"/>
        </w:rPr>
        <w:t xml:space="preserve">«Клиентом» может быть действительно покупатель или же конечный пользователь в </w:t>
      </w:r>
      <w:r w:rsidRPr="00513812">
        <w:rPr>
          <w:spacing w:val="-8"/>
          <w:sz w:val="28"/>
          <w:szCs w:val="28"/>
        </w:rPr>
        <w:t xml:space="preserve">рамках той же компании. В некоторых случаях может быть более чем одна группа клиентов. </w:t>
      </w:r>
      <w:r w:rsidRPr="00513812">
        <w:rPr>
          <w:spacing w:val="-2"/>
          <w:sz w:val="28"/>
          <w:szCs w:val="28"/>
        </w:rPr>
        <w:t>Например</w:t>
      </w:r>
      <w:r>
        <w:rPr>
          <w:spacing w:val="-2"/>
          <w:sz w:val="28"/>
          <w:szCs w:val="28"/>
        </w:rPr>
        <w:t>,</w:t>
      </w:r>
      <w:r w:rsidRPr="00513812">
        <w:rPr>
          <w:spacing w:val="-2"/>
          <w:sz w:val="28"/>
          <w:szCs w:val="28"/>
        </w:rPr>
        <w:t xml:space="preserve"> учителя могут демонстрировать Ориентацию на обслуживание клиента по </w:t>
      </w:r>
      <w:r w:rsidRPr="00513812">
        <w:rPr>
          <w:spacing w:val="-4"/>
          <w:sz w:val="28"/>
          <w:szCs w:val="28"/>
        </w:rPr>
        <w:t xml:space="preserve">отношению к студентам или родителям, религиозные лидеры — по отношению к своим </w:t>
      </w:r>
      <w:r w:rsidRPr="00513812">
        <w:rPr>
          <w:spacing w:val="-6"/>
          <w:sz w:val="28"/>
          <w:szCs w:val="28"/>
        </w:rPr>
        <w:t xml:space="preserve">прихожанам или внешней пастве (больным, бедным, сиротам и т. д.). В подобных случаях </w:t>
      </w:r>
      <w:r w:rsidRPr="00513812">
        <w:rPr>
          <w:spacing w:val="-7"/>
          <w:sz w:val="28"/>
          <w:szCs w:val="28"/>
        </w:rPr>
        <w:t>иногда полезно пользоваться двумя шкалами ООК, по шкале для каждой группы клиентов.</w:t>
      </w:r>
    </w:p>
    <w:p w:rsidR="00A94447" w:rsidRPr="00513812" w:rsidRDefault="00A94447" w:rsidP="00A94447">
      <w:pPr>
        <w:spacing w:line="360" w:lineRule="auto"/>
        <w:ind w:firstLine="648"/>
        <w:jc w:val="both"/>
        <w:rPr>
          <w:sz w:val="28"/>
          <w:szCs w:val="28"/>
        </w:rPr>
      </w:pPr>
      <w:r w:rsidRPr="00513812">
        <w:rPr>
          <w:sz w:val="28"/>
          <w:szCs w:val="28"/>
        </w:rPr>
        <w:t>Ориентация на обслуживание клиента также называется:</w:t>
      </w:r>
    </w:p>
    <w:p w:rsidR="00A94447" w:rsidRPr="00513812" w:rsidRDefault="006E78FB" w:rsidP="006E78FB">
      <w:pPr>
        <w:spacing w:line="360" w:lineRule="auto"/>
        <w:ind w:firstLine="648"/>
        <w:jc w:val="both"/>
        <w:rPr>
          <w:sz w:val="28"/>
          <w:szCs w:val="28"/>
        </w:rPr>
      </w:pPr>
      <w:r>
        <w:rPr>
          <w:spacing w:val="1"/>
          <w:sz w:val="28"/>
          <w:szCs w:val="28"/>
        </w:rPr>
        <w:t>-   о</w:t>
      </w:r>
      <w:r w:rsidR="00A94447" w:rsidRPr="00513812">
        <w:rPr>
          <w:spacing w:val="1"/>
          <w:sz w:val="28"/>
          <w:szCs w:val="28"/>
        </w:rPr>
        <w:t>риентацией на помощь и обслуживание</w:t>
      </w:r>
      <w:r w:rsidRPr="006E78FB">
        <w:rPr>
          <w:sz w:val="28"/>
          <w:szCs w:val="28"/>
        </w:rPr>
        <w:t>;</w:t>
      </w:r>
    </w:p>
    <w:p w:rsidR="00A94447" w:rsidRPr="00513812" w:rsidRDefault="006E78FB" w:rsidP="006E78FB">
      <w:pPr>
        <w:spacing w:line="360" w:lineRule="auto"/>
        <w:ind w:firstLine="648"/>
        <w:jc w:val="both"/>
        <w:rPr>
          <w:sz w:val="28"/>
          <w:szCs w:val="28"/>
        </w:rPr>
      </w:pPr>
      <w:r>
        <w:rPr>
          <w:spacing w:val="2"/>
          <w:sz w:val="28"/>
          <w:szCs w:val="28"/>
        </w:rPr>
        <w:t>-   ф</w:t>
      </w:r>
      <w:r w:rsidR="00A94447" w:rsidRPr="00513812">
        <w:rPr>
          <w:spacing w:val="2"/>
          <w:sz w:val="28"/>
          <w:szCs w:val="28"/>
        </w:rPr>
        <w:t>окусом на потребностях клиента</w:t>
      </w:r>
      <w:r w:rsidRPr="006E78FB">
        <w:rPr>
          <w:sz w:val="28"/>
          <w:szCs w:val="28"/>
        </w:rPr>
        <w:t>;</w:t>
      </w:r>
    </w:p>
    <w:p w:rsidR="00A94447" w:rsidRPr="00513812" w:rsidRDefault="006E78FB" w:rsidP="006E78FB">
      <w:pPr>
        <w:spacing w:line="360" w:lineRule="auto"/>
        <w:ind w:firstLine="648"/>
        <w:jc w:val="both"/>
        <w:rPr>
          <w:sz w:val="28"/>
          <w:szCs w:val="28"/>
        </w:rPr>
      </w:pPr>
      <w:r>
        <w:rPr>
          <w:spacing w:val="3"/>
          <w:sz w:val="28"/>
          <w:szCs w:val="28"/>
        </w:rPr>
        <w:t>-   п</w:t>
      </w:r>
      <w:r w:rsidR="00A94447" w:rsidRPr="00513812">
        <w:rPr>
          <w:spacing w:val="3"/>
          <w:sz w:val="28"/>
          <w:szCs w:val="28"/>
        </w:rPr>
        <w:t>артнерскими отношениями с клиентом</w:t>
      </w:r>
      <w:r w:rsidRPr="006E78FB">
        <w:rPr>
          <w:sz w:val="28"/>
          <w:szCs w:val="28"/>
        </w:rPr>
        <w:t>;</w:t>
      </w:r>
    </w:p>
    <w:p w:rsidR="00A94447" w:rsidRPr="00513812" w:rsidRDefault="006E78FB" w:rsidP="006E78FB">
      <w:pPr>
        <w:spacing w:line="360" w:lineRule="auto"/>
        <w:ind w:firstLine="648"/>
        <w:jc w:val="both"/>
        <w:rPr>
          <w:sz w:val="28"/>
          <w:szCs w:val="28"/>
        </w:rPr>
      </w:pPr>
      <w:r>
        <w:rPr>
          <w:spacing w:val="3"/>
          <w:sz w:val="28"/>
          <w:szCs w:val="28"/>
        </w:rPr>
        <w:t>-   ф</w:t>
      </w:r>
      <w:r w:rsidR="00A94447" w:rsidRPr="00513812">
        <w:rPr>
          <w:spacing w:val="3"/>
          <w:sz w:val="28"/>
          <w:szCs w:val="28"/>
        </w:rPr>
        <w:t>окусом на конечном пользователе</w:t>
      </w:r>
      <w:r w:rsidRPr="006E78FB">
        <w:rPr>
          <w:sz w:val="28"/>
          <w:szCs w:val="28"/>
        </w:rPr>
        <w:t>;</w:t>
      </w:r>
    </w:p>
    <w:p w:rsidR="00A94447" w:rsidRPr="00513812" w:rsidRDefault="006E78FB" w:rsidP="00A94447">
      <w:pPr>
        <w:spacing w:line="360" w:lineRule="auto"/>
        <w:ind w:firstLine="648"/>
        <w:jc w:val="both"/>
        <w:rPr>
          <w:sz w:val="28"/>
          <w:szCs w:val="28"/>
        </w:rPr>
      </w:pPr>
      <w:r>
        <w:rPr>
          <w:spacing w:val="1"/>
          <w:sz w:val="28"/>
          <w:szCs w:val="28"/>
        </w:rPr>
        <w:t>-   в</w:t>
      </w:r>
      <w:r w:rsidR="00A94447" w:rsidRPr="00513812">
        <w:rPr>
          <w:spacing w:val="1"/>
          <w:sz w:val="28"/>
          <w:szCs w:val="28"/>
        </w:rPr>
        <w:t>ниманием к удовлетворению клиента</w:t>
      </w:r>
      <w:r>
        <w:rPr>
          <w:spacing w:val="1"/>
          <w:sz w:val="28"/>
          <w:szCs w:val="28"/>
        </w:rPr>
        <w:t>.</w:t>
      </w:r>
    </w:p>
    <w:p w:rsidR="00A94447" w:rsidRDefault="00A94447" w:rsidP="00A94447">
      <w:pPr>
        <w:spacing w:line="360" w:lineRule="auto"/>
        <w:ind w:firstLine="648"/>
        <w:jc w:val="both"/>
        <w:rPr>
          <w:spacing w:val="2"/>
          <w:sz w:val="28"/>
          <w:szCs w:val="28"/>
        </w:rPr>
      </w:pPr>
      <w:r w:rsidRPr="00513812">
        <w:rPr>
          <w:spacing w:val="2"/>
          <w:sz w:val="28"/>
          <w:szCs w:val="28"/>
        </w:rPr>
        <w:t>Шкала Ориентации на обслуживание клиента (Таблица) имеет два измере</w:t>
      </w:r>
      <w:r w:rsidRPr="00513812">
        <w:rPr>
          <w:spacing w:val="-1"/>
          <w:sz w:val="28"/>
          <w:szCs w:val="28"/>
        </w:rPr>
        <w:t xml:space="preserve">ния. Первое измерение (А) — интенсивность мотивации и завершенность действия, </w:t>
      </w:r>
      <w:r w:rsidRPr="00513812">
        <w:rPr>
          <w:spacing w:val="-2"/>
          <w:sz w:val="28"/>
          <w:szCs w:val="28"/>
        </w:rPr>
        <w:t>действие в качестве доверенного советника клиента или зашита клиента в виде завер</w:t>
      </w:r>
      <w:r w:rsidRPr="00513812">
        <w:rPr>
          <w:spacing w:val="2"/>
          <w:sz w:val="28"/>
          <w:szCs w:val="28"/>
        </w:rPr>
        <w:t xml:space="preserve">шенного действия. Второе измерение (Б) — количество усилий или инициативы, </w:t>
      </w:r>
      <w:r w:rsidRPr="00513812">
        <w:rPr>
          <w:sz w:val="28"/>
          <w:szCs w:val="28"/>
        </w:rPr>
        <w:t xml:space="preserve">потраченных от имени клиента, начиная от действий, требующих лишь нескольких </w:t>
      </w:r>
      <w:r w:rsidRPr="00513812">
        <w:rPr>
          <w:spacing w:val="-3"/>
          <w:sz w:val="28"/>
          <w:szCs w:val="28"/>
        </w:rPr>
        <w:t xml:space="preserve">дополнительных минут, чтобы убедить других людей добровольно пожертвовать свои </w:t>
      </w:r>
      <w:r w:rsidRPr="00513812">
        <w:rPr>
          <w:spacing w:val="3"/>
          <w:sz w:val="28"/>
          <w:szCs w:val="28"/>
        </w:rPr>
        <w:t>усилия на благо клиента, и заканчивая значительными усилиями (например, кон</w:t>
      </w:r>
      <w:r w:rsidRPr="00513812">
        <w:rPr>
          <w:spacing w:val="-1"/>
          <w:sz w:val="28"/>
          <w:szCs w:val="28"/>
        </w:rPr>
        <w:t>сультант агентства по найму персонала запустил и вел после работы учебную про</w:t>
      </w:r>
      <w:r w:rsidRPr="00513812">
        <w:rPr>
          <w:spacing w:val="-3"/>
          <w:sz w:val="28"/>
          <w:szCs w:val="28"/>
        </w:rPr>
        <w:t>грамму для кандидатов, которая занимала от двух до трех часов, четыре вечера в неде</w:t>
      </w:r>
      <w:r w:rsidRPr="00513812">
        <w:rPr>
          <w:spacing w:val="-1"/>
          <w:sz w:val="28"/>
          <w:szCs w:val="28"/>
        </w:rPr>
        <w:t xml:space="preserve">лю, продавец удобрений/семян пришел в магазин по продаже семян и работал там </w:t>
      </w:r>
      <w:r w:rsidRPr="00513812">
        <w:rPr>
          <w:spacing w:val="-4"/>
          <w:sz w:val="28"/>
          <w:szCs w:val="28"/>
        </w:rPr>
        <w:t>целую неделю, ибо его клиент — владелец магазина внезапно заболел и попал в боль</w:t>
      </w:r>
      <w:r w:rsidRPr="00513812">
        <w:rPr>
          <w:spacing w:val="2"/>
          <w:sz w:val="28"/>
          <w:szCs w:val="28"/>
        </w:rPr>
        <w:t>ницу)</w:t>
      </w:r>
      <w:r>
        <w:rPr>
          <w:spacing w:val="2"/>
          <w:sz w:val="28"/>
          <w:szCs w:val="28"/>
        </w:rPr>
        <w:t>.</w:t>
      </w:r>
      <w:r w:rsidR="006E5BBD">
        <w:rPr>
          <w:spacing w:val="2"/>
          <w:sz w:val="28"/>
          <w:szCs w:val="28"/>
        </w:rPr>
        <w:t xml:space="preserve"> ТАБЛИЦА</w:t>
      </w:r>
      <w:r w:rsidR="00FA0233">
        <w:rPr>
          <w:spacing w:val="2"/>
          <w:sz w:val="28"/>
          <w:szCs w:val="28"/>
        </w:rPr>
        <w:t xml:space="preserve"> (приложение 2)</w:t>
      </w:r>
    </w:p>
    <w:p w:rsidR="00A94447" w:rsidRPr="000F66B8" w:rsidRDefault="006E5BBD" w:rsidP="006E5BBD">
      <w:pPr>
        <w:spacing w:line="360" w:lineRule="auto"/>
        <w:jc w:val="both"/>
        <w:rPr>
          <w:sz w:val="28"/>
          <w:szCs w:val="28"/>
        </w:rPr>
      </w:pPr>
      <w:r>
        <w:rPr>
          <w:color w:val="000000"/>
          <w:spacing w:val="3"/>
          <w:sz w:val="28"/>
          <w:szCs w:val="28"/>
        </w:rPr>
        <w:t xml:space="preserve">     </w:t>
      </w:r>
      <w:r w:rsidR="00A94447" w:rsidRPr="000F66B8">
        <w:rPr>
          <w:sz w:val="28"/>
          <w:szCs w:val="28"/>
        </w:rPr>
        <w:t>Более типичные обозначения Ориентации на обслуживание клиента включают:</w:t>
      </w:r>
    </w:p>
    <w:p w:rsidR="00A94447" w:rsidRDefault="00A94447" w:rsidP="00A94447">
      <w:pPr>
        <w:spacing w:line="360" w:lineRule="auto"/>
        <w:ind w:firstLine="675"/>
        <w:jc w:val="both"/>
        <w:rPr>
          <w:sz w:val="28"/>
          <w:szCs w:val="28"/>
        </w:rPr>
      </w:pPr>
      <w:r w:rsidRPr="000F66B8">
        <w:rPr>
          <w:sz w:val="28"/>
          <w:szCs w:val="28"/>
        </w:rPr>
        <w:t>Поиск информации о реальных скрытых потребностях клиентов, помимо выраженных изначально, и их соотнесение с доступными (или подогнанными под клиента) продуктами или услугами</w:t>
      </w:r>
      <w:r>
        <w:rPr>
          <w:sz w:val="28"/>
          <w:szCs w:val="28"/>
        </w:rPr>
        <w:t xml:space="preserve">. </w:t>
      </w:r>
    </w:p>
    <w:p w:rsidR="00A94447" w:rsidRPr="000F66B8" w:rsidRDefault="00A94447" w:rsidP="00A94447">
      <w:pPr>
        <w:spacing w:line="360" w:lineRule="auto"/>
        <w:ind w:firstLine="675"/>
        <w:jc w:val="both"/>
        <w:rPr>
          <w:sz w:val="28"/>
          <w:szCs w:val="28"/>
        </w:rPr>
      </w:pPr>
      <w:r w:rsidRPr="000F66B8">
        <w:rPr>
          <w:sz w:val="28"/>
          <w:szCs w:val="28"/>
        </w:rPr>
        <w:t>Личную ответственность за исправление проблем с обслуживанием клиента. Проблемы исправляются быстро и без оправданий</w:t>
      </w:r>
      <w:r>
        <w:rPr>
          <w:sz w:val="28"/>
          <w:szCs w:val="28"/>
        </w:rPr>
        <w:t>.</w:t>
      </w:r>
    </w:p>
    <w:p w:rsidR="00A94447" w:rsidRPr="000F66B8" w:rsidRDefault="00A94447" w:rsidP="00A94447">
      <w:pPr>
        <w:spacing w:line="360" w:lineRule="auto"/>
        <w:ind w:firstLine="675"/>
        <w:jc w:val="both"/>
        <w:rPr>
          <w:sz w:val="28"/>
          <w:szCs w:val="28"/>
        </w:rPr>
      </w:pPr>
      <w:r w:rsidRPr="000F66B8">
        <w:rPr>
          <w:sz w:val="28"/>
          <w:szCs w:val="28"/>
        </w:rPr>
        <w:t>Действия в качестве доверенного советника с независимым мнением относительно потребностей клиента, его проблем/возможностей и способностей для внедрения</w:t>
      </w:r>
      <w:r>
        <w:rPr>
          <w:sz w:val="28"/>
          <w:szCs w:val="28"/>
        </w:rPr>
        <w:t>.</w:t>
      </w:r>
    </w:p>
    <w:p w:rsidR="00A94447" w:rsidRPr="000F66B8" w:rsidRDefault="00A94447" w:rsidP="00A94447">
      <w:pPr>
        <w:spacing w:line="360" w:lineRule="auto"/>
        <w:ind w:firstLine="675"/>
        <w:jc w:val="both"/>
        <w:rPr>
          <w:sz w:val="28"/>
          <w:szCs w:val="28"/>
        </w:rPr>
      </w:pPr>
      <w:r w:rsidRPr="000F66B8">
        <w:rPr>
          <w:sz w:val="28"/>
          <w:szCs w:val="28"/>
        </w:rPr>
        <w:t>Связь с другими компетенциями</w:t>
      </w:r>
    </w:p>
    <w:p w:rsidR="00A94447" w:rsidRPr="000F66B8" w:rsidRDefault="00A94447" w:rsidP="00A94447">
      <w:pPr>
        <w:spacing w:line="360" w:lineRule="auto"/>
        <w:ind w:firstLine="675"/>
        <w:jc w:val="both"/>
        <w:rPr>
          <w:sz w:val="28"/>
          <w:szCs w:val="28"/>
        </w:rPr>
      </w:pPr>
      <w:r w:rsidRPr="000F66B8">
        <w:rPr>
          <w:sz w:val="28"/>
          <w:szCs w:val="28"/>
        </w:rPr>
        <w:t>Ориентация на обслуживание клиента поддерживается Поиском информации и Межличностным пониманием.</w:t>
      </w:r>
    </w:p>
    <w:p w:rsidR="00A94447" w:rsidRPr="000F66B8" w:rsidRDefault="00A94447" w:rsidP="00A94447">
      <w:pPr>
        <w:spacing w:line="360" w:lineRule="auto"/>
        <w:ind w:firstLine="675"/>
        <w:jc w:val="both"/>
        <w:rPr>
          <w:sz w:val="28"/>
          <w:szCs w:val="28"/>
        </w:rPr>
      </w:pPr>
      <w:r w:rsidRPr="000F66B8">
        <w:rPr>
          <w:sz w:val="28"/>
          <w:szCs w:val="28"/>
        </w:rPr>
        <w:t>Инициатива - такая же часть Ориентации на обслуживание клиента, поэтому шкалы Б (усилий) обеих компетенций практически идентичны. Кроме того, ООК уровня А.6 и выше подразумевает средние уровни временного измерения Инициативы.</w:t>
      </w:r>
    </w:p>
    <w:p w:rsidR="00A94447" w:rsidRPr="000F66B8" w:rsidRDefault="00A94447" w:rsidP="00A94447">
      <w:pPr>
        <w:spacing w:line="360" w:lineRule="auto"/>
        <w:ind w:firstLine="675"/>
        <w:jc w:val="both"/>
        <w:rPr>
          <w:sz w:val="28"/>
          <w:szCs w:val="28"/>
        </w:rPr>
      </w:pPr>
      <w:r w:rsidRPr="000F66B8">
        <w:rPr>
          <w:sz w:val="28"/>
          <w:szCs w:val="28"/>
        </w:rPr>
        <w:t>Ориентация на достижение зачастую выражается в виде отношения к улучшенному функционированию компании клиента (ООК уровня А.5 и выше).</w:t>
      </w:r>
    </w:p>
    <w:p w:rsidR="00A94447" w:rsidRPr="000F66B8" w:rsidRDefault="00A94447" w:rsidP="00A94447">
      <w:pPr>
        <w:spacing w:line="360" w:lineRule="auto"/>
        <w:ind w:firstLine="675"/>
        <w:jc w:val="both"/>
        <w:rPr>
          <w:sz w:val="28"/>
          <w:szCs w:val="28"/>
        </w:rPr>
      </w:pPr>
      <w:r w:rsidRPr="000F66B8">
        <w:rPr>
          <w:sz w:val="28"/>
          <w:szCs w:val="28"/>
        </w:rPr>
        <w:t>Высшие уровни Обслуживания клиента (от А.6 до А.8) предполагают:</w:t>
      </w:r>
    </w:p>
    <w:p w:rsidR="00A94447" w:rsidRPr="00E42253" w:rsidRDefault="00E42253" w:rsidP="00A94447">
      <w:pPr>
        <w:spacing w:line="360" w:lineRule="auto"/>
        <w:ind w:firstLine="675"/>
        <w:jc w:val="both"/>
        <w:rPr>
          <w:sz w:val="28"/>
          <w:szCs w:val="28"/>
        </w:rPr>
      </w:pPr>
      <w:r>
        <w:rPr>
          <w:sz w:val="28"/>
          <w:szCs w:val="28"/>
        </w:rPr>
        <w:t>-        п</w:t>
      </w:r>
      <w:r w:rsidR="00A94447" w:rsidRPr="000F66B8">
        <w:rPr>
          <w:sz w:val="28"/>
          <w:szCs w:val="28"/>
        </w:rPr>
        <w:t>оиск информации</w:t>
      </w:r>
      <w:r w:rsidRPr="00E42253">
        <w:rPr>
          <w:sz w:val="28"/>
          <w:szCs w:val="28"/>
        </w:rPr>
        <w:t>;</w:t>
      </w:r>
    </w:p>
    <w:p w:rsidR="00A94447" w:rsidRPr="00E42253" w:rsidRDefault="00E42253" w:rsidP="00A94447">
      <w:pPr>
        <w:spacing w:line="360" w:lineRule="auto"/>
        <w:ind w:firstLine="675"/>
        <w:jc w:val="both"/>
        <w:rPr>
          <w:sz w:val="28"/>
          <w:szCs w:val="28"/>
        </w:rPr>
      </w:pPr>
      <w:r>
        <w:rPr>
          <w:sz w:val="28"/>
          <w:szCs w:val="28"/>
        </w:rPr>
        <w:t>-   к</w:t>
      </w:r>
      <w:r w:rsidR="00A94447" w:rsidRPr="000F66B8">
        <w:rPr>
          <w:sz w:val="28"/>
          <w:szCs w:val="28"/>
        </w:rPr>
        <w:t>онцептуальное или Аналитическое мышление (как минимум низкого или среднего уровня)</w:t>
      </w:r>
      <w:r w:rsidRPr="00E42253">
        <w:rPr>
          <w:sz w:val="28"/>
          <w:szCs w:val="28"/>
        </w:rPr>
        <w:t>;</w:t>
      </w:r>
    </w:p>
    <w:p w:rsidR="00A94447" w:rsidRPr="00E42253" w:rsidRDefault="00E42253" w:rsidP="00A94447">
      <w:pPr>
        <w:spacing w:line="360" w:lineRule="auto"/>
        <w:ind w:firstLine="675"/>
        <w:jc w:val="both"/>
        <w:rPr>
          <w:sz w:val="28"/>
          <w:szCs w:val="28"/>
        </w:rPr>
      </w:pPr>
      <w:r>
        <w:rPr>
          <w:sz w:val="28"/>
          <w:szCs w:val="28"/>
        </w:rPr>
        <w:t>-       м</w:t>
      </w:r>
      <w:r w:rsidR="00A94447" w:rsidRPr="000F66B8">
        <w:rPr>
          <w:sz w:val="28"/>
          <w:szCs w:val="28"/>
        </w:rPr>
        <w:t>ежличностное понимание или Понимание компании (средний и высший уровни)</w:t>
      </w:r>
      <w:r>
        <w:rPr>
          <w:sz w:val="28"/>
          <w:szCs w:val="28"/>
        </w:rPr>
        <w:t>.</w:t>
      </w:r>
    </w:p>
    <w:p w:rsidR="00A94447" w:rsidRPr="000F66B8" w:rsidRDefault="00A94447" w:rsidP="00A94447">
      <w:pPr>
        <w:spacing w:line="360" w:lineRule="auto"/>
        <w:ind w:firstLine="675"/>
        <w:jc w:val="both"/>
        <w:rPr>
          <w:sz w:val="28"/>
          <w:szCs w:val="28"/>
        </w:rPr>
      </w:pPr>
      <w:r w:rsidRPr="000F66B8">
        <w:rPr>
          <w:sz w:val="28"/>
          <w:szCs w:val="28"/>
        </w:rPr>
        <w:t>Техническая экспертиза или Деловой склад ума, или и то и другое, в зависимости</w:t>
      </w:r>
      <w:r>
        <w:rPr>
          <w:sz w:val="28"/>
          <w:szCs w:val="28"/>
        </w:rPr>
        <w:t xml:space="preserve"> </w:t>
      </w:r>
      <w:r w:rsidRPr="000F66B8">
        <w:rPr>
          <w:sz w:val="28"/>
          <w:szCs w:val="28"/>
        </w:rPr>
        <w:t>от природы и содержания продукта или услуги</w:t>
      </w:r>
    </w:p>
    <w:p w:rsidR="00A94447" w:rsidRDefault="00A94447" w:rsidP="00A94447">
      <w:pPr>
        <w:spacing w:line="360" w:lineRule="auto"/>
        <w:ind w:firstLine="675"/>
        <w:jc w:val="both"/>
        <w:rPr>
          <w:sz w:val="28"/>
          <w:szCs w:val="28"/>
        </w:rPr>
      </w:pPr>
      <w:r w:rsidRPr="000F66B8">
        <w:rPr>
          <w:sz w:val="28"/>
          <w:szCs w:val="28"/>
        </w:rPr>
        <w:t>Средний или высший уровень Построения отношений. На некоторых сильно</w:t>
      </w:r>
      <w:r>
        <w:rPr>
          <w:sz w:val="28"/>
          <w:szCs w:val="28"/>
        </w:rPr>
        <w:t xml:space="preserve"> </w:t>
      </w:r>
      <w:r w:rsidRPr="000F66B8">
        <w:rPr>
          <w:sz w:val="28"/>
          <w:szCs w:val="28"/>
        </w:rPr>
        <w:t>клиентоориентированных позициях (таких как менеджер по взаимоотношениям</w:t>
      </w:r>
      <w:r>
        <w:rPr>
          <w:sz w:val="28"/>
          <w:szCs w:val="28"/>
        </w:rPr>
        <w:t xml:space="preserve"> </w:t>
      </w:r>
      <w:r w:rsidRPr="000F66B8">
        <w:rPr>
          <w:sz w:val="28"/>
          <w:szCs w:val="28"/>
        </w:rPr>
        <w:t>с клиентом) Построение отношений и Обслуживание клиента взаимно обязывающие: применение одной компетенции предполагает и усиливает другую</w:t>
      </w:r>
      <w:r>
        <w:rPr>
          <w:sz w:val="28"/>
          <w:szCs w:val="28"/>
        </w:rPr>
        <w:t>.</w:t>
      </w:r>
    </w:p>
    <w:p w:rsidR="00A94447" w:rsidRPr="004249ED" w:rsidRDefault="00A94447" w:rsidP="00A94447">
      <w:pPr>
        <w:spacing w:line="360" w:lineRule="auto"/>
        <w:ind w:firstLine="431"/>
        <w:jc w:val="both"/>
        <w:rPr>
          <w:sz w:val="28"/>
          <w:szCs w:val="28"/>
        </w:rPr>
      </w:pPr>
      <w:r w:rsidRPr="004249ED">
        <w:rPr>
          <w:sz w:val="28"/>
          <w:szCs w:val="28"/>
        </w:rPr>
        <w:t>Управление эффективностью - это процесс измерения результатов в виде достигнутого уровня эффективности по сравнению с ожиданиями, отраженными в целях. В данном смысле этот процесс фокусируется на целях, стандартах и критериях или показателях эффективности. Он рассматривает и входные ресурсы - знания, умения, навыки и компетентность, требуемые для достижения ожидаемых результатов. В процессе определения входных требований и оценки степени соответствия ожидаемого уровня эффективности реально достигнутому за счет эффективного использования умений, навыков и компетентности и выявляются потребности развития.</w:t>
      </w:r>
    </w:p>
    <w:p w:rsidR="00A94447" w:rsidRPr="004249ED" w:rsidRDefault="00A94447" w:rsidP="00A94447">
      <w:pPr>
        <w:spacing w:line="360" w:lineRule="auto"/>
        <w:ind w:firstLine="431"/>
        <w:jc w:val="both"/>
        <w:rPr>
          <w:sz w:val="28"/>
          <w:szCs w:val="28"/>
        </w:rPr>
      </w:pPr>
      <w:r w:rsidRPr="004249ED">
        <w:rPr>
          <w:sz w:val="28"/>
          <w:szCs w:val="28"/>
        </w:rPr>
        <w:t xml:space="preserve">Повышение эффективности </w:t>
      </w:r>
      <w:r>
        <w:rPr>
          <w:sz w:val="28"/>
          <w:szCs w:val="28"/>
        </w:rPr>
        <w:t>на предприятиях ресторанного бизнеса</w:t>
      </w:r>
      <w:r w:rsidRPr="004249ED">
        <w:rPr>
          <w:sz w:val="28"/>
          <w:szCs w:val="28"/>
        </w:rPr>
        <w:t xml:space="preserve"> является постоянной обязанностью менеджеров и лидеров команд и не ограничивается ежегодно проводимой ее оценкой. Несмотря на то, что индивидуальные работники сами несут ответственность за результаты своей работы, они, тем не менее, нуждаются в руководстве и поддержке для достижения желаемых результатов. </w:t>
      </w:r>
    </w:p>
    <w:p w:rsidR="00A94447" w:rsidRPr="004249ED" w:rsidRDefault="00A94447" w:rsidP="00A94447">
      <w:pPr>
        <w:spacing w:line="360" w:lineRule="auto"/>
        <w:ind w:firstLine="431"/>
        <w:jc w:val="both"/>
        <w:rPr>
          <w:sz w:val="28"/>
          <w:szCs w:val="28"/>
        </w:rPr>
      </w:pPr>
      <w:r w:rsidRPr="004249ED">
        <w:rPr>
          <w:sz w:val="28"/>
          <w:szCs w:val="28"/>
        </w:rPr>
        <w:t xml:space="preserve">В рамках повышения эффективности </w:t>
      </w:r>
      <w:r>
        <w:rPr>
          <w:sz w:val="28"/>
          <w:szCs w:val="28"/>
        </w:rPr>
        <w:t>на предприятиях ресторанного бизнеса</w:t>
      </w:r>
      <w:r w:rsidRPr="004249ED">
        <w:rPr>
          <w:sz w:val="28"/>
          <w:szCs w:val="28"/>
        </w:rPr>
        <w:t xml:space="preserve"> рассматриваются способы управления организацией, позволяющие ей достигать намеченных целей, например, сбалансированная карта</w:t>
      </w:r>
      <w:r>
        <w:rPr>
          <w:rStyle w:val="ad"/>
          <w:sz w:val="28"/>
          <w:szCs w:val="28"/>
        </w:rPr>
        <w:footnoteReference w:id="20"/>
      </w:r>
      <w:r w:rsidRPr="004249ED">
        <w:rPr>
          <w:sz w:val="28"/>
          <w:szCs w:val="28"/>
        </w:rPr>
        <w:t>, которая заостряет внимание на четырех взаимосвязанных вопросах.</w:t>
      </w:r>
    </w:p>
    <w:p w:rsidR="00A94447" w:rsidRPr="004249ED" w:rsidRDefault="00A94447" w:rsidP="00A94447">
      <w:pPr>
        <w:spacing w:line="360" w:lineRule="auto"/>
        <w:ind w:firstLine="431"/>
        <w:jc w:val="both"/>
        <w:rPr>
          <w:sz w:val="28"/>
          <w:szCs w:val="28"/>
        </w:rPr>
      </w:pPr>
      <w:r w:rsidRPr="004249ED">
        <w:rPr>
          <w:sz w:val="28"/>
          <w:szCs w:val="28"/>
        </w:rPr>
        <w:t>1</w:t>
      </w:r>
      <w:r w:rsidR="004F355C">
        <w:rPr>
          <w:sz w:val="28"/>
          <w:szCs w:val="28"/>
        </w:rPr>
        <w:t>)</w:t>
      </w:r>
      <w:r w:rsidRPr="004249ED">
        <w:rPr>
          <w:sz w:val="28"/>
          <w:szCs w:val="28"/>
        </w:rPr>
        <w:t xml:space="preserve"> Как нас воспринимают потребители?</w:t>
      </w:r>
    </w:p>
    <w:p w:rsidR="00A94447" w:rsidRPr="004249ED" w:rsidRDefault="00A94447" w:rsidP="00A94447">
      <w:pPr>
        <w:spacing w:line="360" w:lineRule="auto"/>
        <w:ind w:firstLine="431"/>
        <w:jc w:val="both"/>
        <w:rPr>
          <w:sz w:val="28"/>
          <w:szCs w:val="28"/>
        </w:rPr>
      </w:pPr>
      <w:r w:rsidRPr="004249ED">
        <w:rPr>
          <w:sz w:val="28"/>
          <w:szCs w:val="28"/>
        </w:rPr>
        <w:t>2</w:t>
      </w:r>
      <w:r w:rsidR="004F355C">
        <w:rPr>
          <w:sz w:val="28"/>
          <w:szCs w:val="28"/>
        </w:rPr>
        <w:t>)</w:t>
      </w:r>
      <w:r w:rsidRPr="004249ED">
        <w:rPr>
          <w:sz w:val="28"/>
          <w:szCs w:val="28"/>
        </w:rPr>
        <w:t xml:space="preserve"> Что нас выгодно отличает от конкурентов?</w:t>
      </w:r>
    </w:p>
    <w:p w:rsidR="00A94447" w:rsidRPr="004249ED" w:rsidRDefault="00A94447" w:rsidP="00A94447">
      <w:pPr>
        <w:spacing w:line="360" w:lineRule="auto"/>
        <w:ind w:firstLine="431"/>
        <w:jc w:val="both"/>
        <w:rPr>
          <w:sz w:val="28"/>
          <w:szCs w:val="28"/>
        </w:rPr>
      </w:pPr>
      <w:r w:rsidRPr="004249ED">
        <w:rPr>
          <w:sz w:val="28"/>
          <w:szCs w:val="28"/>
        </w:rPr>
        <w:t>3</w:t>
      </w:r>
      <w:r w:rsidR="004F355C">
        <w:rPr>
          <w:sz w:val="28"/>
          <w:szCs w:val="28"/>
        </w:rPr>
        <w:t>)</w:t>
      </w:r>
      <w:r w:rsidRPr="004249ED">
        <w:rPr>
          <w:sz w:val="28"/>
          <w:szCs w:val="28"/>
        </w:rPr>
        <w:t xml:space="preserve"> Способны ли мы к постоянному улучшению своей позиции?</w:t>
      </w:r>
    </w:p>
    <w:p w:rsidR="00A94447" w:rsidRPr="004249ED" w:rsidRDefault="00A94447" w:rsidP="00A94447">
      <w:pPr>
        <w:spacing w:line="360" w:lineRule="auto"/>
        <w:ind w:firstLine="431"/>
        <w:jc w:val="both"/>
        <w:rPr>
          <w:sz w:val="28"/>
          <w:szCs w:val="28"/>
        </w:rPr>
      </w:pPr>
      <w:r w:rsidRPr="004249ED">
        <w:rPr>
          <w:sz w:val="28"/>
          <w:szCs w:val="28"/>
        </w:rPr>
        <w:t>Процессы управления эффективностью</w:t>
      </w:r>
      <w:r w:rsidRPr="001D4C5E">
        <w:rPr>
          <w:sz w:val="28"/>
          <w:szCs w:val="28"/>
        </w:rPr>
        <w:t xml:space="preserve"> </w:t>
      </w:r>
      <w:r>
        <w:rPr>
          <w:sz w:val="28"/>
          <w:szCs w:val="28"/>
        </w:rPr>
        <w:t>на предприятиях ресторанного бизнеса</w:t>
      </w:r>
      <w:r w:rsidRPr="004249ED">
        <w:rPr>
          <w:sz w:val="28"/>
          <w:szCs w:val="28"/>
        </w:rPr>
        <w:t xml:space="preserve"> в последнее время приобретают все большую популярность как способ осуществления более интегрированного и последовательного подхода, чем ранее практикуемые эпизодические и часто неадекватные методы типа рейтинга деловых качеств или профессиональной аттестации. Повышение эффективности базируется на принципе управления по согласию, а не по подчинению. Этот подход придает особое значение развитию работников и принципам самообучения, а также интеграции личных и организационных целей. По сути, он способен играть главную роль в обеспечении интеграции и целостности процессов управления человеческими ресурсами в целях достижения их взаимной согласованности и объединения для усиления их вклада в повышение организационной эффективности.</w:t>
      </w:r>
    </w:p>
    <w:p w:rsidR="00A94447" w:rsidRPr="004249ED" w:rsidRDefault="00A94447" w:rsidP="00A94447">
      <w:pPr>
        <w:spacing w:line="360" w:lineRule="auto"/>
        <w:ind w:firstLine="431"/>
        <w:jc w:val="both"/>
        <w:rPr>
          <w:sz w:val="28"/>
          <w:szCs w:val="28"/>
        </w:rPr>
      </w:pPr>
      <w:r w:rsidRPr="004249ED">
        <w:rPr>
          <w:sz w:val="28"/>
          <w:szCs w:val="28"/>
        </w:rPr>
        <w:t xml:space="preserve">Стратегический аспект повышения эффективности </w:t>
      </w:r>
      <w:r>
        <w:rPr>
          <w:sz w:val="28"/>
          <w:szCs w:val="28"/>
        </w:rPr>
        <w:t>на предприятиях ресторанного бизнеса</w:t>
      </w:r>
      <w:r w:rsidRPr="004249ED">
        <w:rPr>
          <w:sz w:val="28"/>
          <w:szCs w:val="28"/>
        </w:rPr>
        <w:t xml:space="preserve"> заключается в рассмотрении более широких вопросов эффективного функционирования, стоящих перед организацией, и выработке общего направления развития согласно поставленным целям в долгосрочной перспективе. Интегрированность этого подхода проявляется в четырех аспектах</w:t>
      </w:r>
      <w:r w:rsidR="00A71CFC">
        <w:rPr>
          <w:sz w:val="28"/>
          <w:szCs w:val="28"/>
          <w:lang w:val="en-US"/>
        </w:rPr>
        <w:t>:</w:t>
      </w:r>
      <w:r w:rsidRPr="004249ED">
        <w:rPr>
          <w:sz w:val="28"/>
          <w:szCs w:val="28"/>
        </w:rPr>
        <w:t xml:space="preserve"> </w:t>
      </w:r>
    </w:p>
    <w:p w:rsidR="00A94447" w:rsidRPr="00962762" w:rsidRDefault="00A94447" w:rsidP="00A94447">
      <w:pPr>
        <w:spacing w:line="360" w:lineRule="auto"/>
        <w:ind w:firstLine="431"/>
        <w:jc w:val="both"/>
        <w:rPr>
          <w:sz w:val="28"/>
          <w:szCs w:val="28"/>
        </w:rPr>
      </w:pPr>
      <w:r w:rsidRPr="00A94447">
        <w:rPr>
          <w:sz w:val="28"/>
          <w:szCs w:val="28"/>
        </w:rPr>
        <w:t xml:space="preserve">1) </w:t>
      </w:r>
      <w:r w:rsidRPr="00A94447">
        <w:rPr>
          <w:iCs/>
          <w:sz w:val="28"/>
          <w:szCs w:val="28"/>
        </w:rPr>
        <w:t xml:space="preserve">вертикальная интеграция - </w:t>
      </w:r>
      <w:r w:rsidRPr="00A94447">
        <w:rPr>
          <w:sz w:val="28"/>
          <w:szCs w:val="28"/>
        </w:rPr>
        <w:t>связывание или согласование деловых, к</w:t>
      </w:r>
      <w:r w:rsidR="00962762">
        <w:rPr>
          <w:sz w:val="28"/>
          <w:szCs w:val="28"/>
        </w:rPr>
        <w:t>омандных и индивидуальных целей</w:t>
      </w:r>
      <w:r w:rsidR="00962762" w:rsidRPr="00962762">
        <w:rPr>
          <w:sz w:val="28"/>
          <w:szCs w:val="28"/>
        </w:rPr>
        <w:t>;</w:t>
      </w:r>
    </w:p>
    <w:p w:rsidR="00A94447" w:rsidRPr="00962762" w:rsidRDefault="00A94447" w:rsidP="00A94447">
      <w:pPr>
        <w:spacing w:line="360" w:lineRule="auto"/>
        <w:ind w:firstLine="431"/>
        <w:jc w:val="both"/>
        <w:rPr>
          <w:sz w:val="28"/>
          <w:szCs w:val="28"/>
        </w:rPr>
      </w:pPr>
      <w:r w:rsidRPr="00A94447">
        <w:rPr>
          <w:sz w:val="28"/>
          <w:szCs w:val="28"/>
        </w:rPr>
        <w:t xml:space="preserve">2) </w:t>
      </w:r>
      <w:r w:rsidRPr="00A94447">
        <w:rPr>
          <w:iCs/>
          <w:sz w:val="28"/>
          <w:szCs w:val="28"/>
        </w:rPr>
        <w:t xml:space="preserve">функциональная интеграция </w:t>
      </w:r>
      <w:r w:rsidRPr="00A94447">
        <w:rPr>
          <w:sz w:val="28"/>
          <w:szCs w:val="28"/>
        </w:rPr>
        <w:t>-</w:t>
      </w:r>
      <w:r w:rsidRPr="00A94447">
        <w:rPr>
          <w:iCs/>
          <w:sz w:val="28"/>
          <w:szCs w:val="28"/>
        </w:rPr>
        <w:t xml:space="preserve"> </w:t>
      </w:r>
      <w:r w:rsidRPr="00A94447">
        <w:rPr>
          <w:sz w:val="28"/>
          <w:szCs w:val="28"/>
        </w:rPr>
        <w:t>связывание функциональных стратегий</w:t>
      </w:r>
      <w:r w:rsidR="00962762">
        <w:rPr>
          <w:sz w:val="28"/>
          <w:szCs w:val="28"/>
        </w:rPr>
        <w:t xml:space="preserve"> в различных частях организации</w:t>
      </w:r>
      <w:r w:rsidR="00962762" w:rsidRPr="00962762">
        <w:rPr>
          <w:sz w:val="28"/>
          <w:szCs w:val="28"/>
        </w:rPr>
        <w:t>;</w:t>
      </w:r>
    </w:p>
    <w:p w:rsidR="00A94447" w:rsidRPr="00962762" w:rsidRDefault="00A94447" w:rsidP="00A94447">
      <w:pPr>
        <w:spacing w:line="360" w:lineRule="auto"/>
        <w:ind w:firstLine="431"/>
        <w:jc w:val="both"/>
        <w:rPr>
          <w:sz w:val="28"/>
          <w:szCs w:val="28"/>
        </w:rPr>
      </w:pPr>
      <w:r w:rsidRPr="00A94447">
        <w:rPr>
          <w:sz w:val="28"/>
          <w:szCs w:val="28"/>
        </w:rPr>
        <w:t xml:space="preserve">3) </w:t>
      </w:r>
      <w:r w:rsidRPr="00A94447">
        <w:rPr>
          <w:iCs/>
          <w:sz w:val="28"/>
          <w:szCs w:val="28"/>
        </w:rPr>
        <w:t xml:space="preserve">интеграция ЧР - </w:t>
      </w:r>
      <w:r w:rsidRPr="00A94447">
        <w:rPr>
          <w:sz w:val="28"/>
          <w:szCs w:val="28"/>
        </w:rPr>
        <w:t>«связывание» различных аспектов управления</w:t>
      </w:r>
      <w:r w:rsidRPr="004249ED">
        <w:rPr>
          <w:sz w:val="28"/>
          <w:szCs w:val="28"/>
        </w:rPr>
        <w:t xml:space="preserve"> человеческими ресурсами, особенно организационного развития, развития человеческих ресурсов и систем вознаграждения для достижения целостного подхо</w:t>
      </w:r>
      <w:r w:rsidR="00962762">
        <w:rPr>
          <w:sz w:val="28"/>
          <w:szCs w:val="28"/>
        </w:rPr>
        <w:t>да к управлению</w:t>
      </w:r>
      <w:r w:rsidR="00C66C09">
        <w:rPr>
          <w:sz w:val="28"/>
          <w:szCs w:val="28"/>
        </w:rPr>
        <w:t xml:space="preserve"> </w:t>
      </w:r>
      <w:r w:rsidR="00962762">
        <w:rPr>
          <w:sz w:val="28"/>
          <w:szCs w:val="28"/>
        </w:rPr>
        <w:t>и развитию людей</w:t>
      </w:r>
      <w:r w:rsidR="00962762" w:rsidRPr="00962762">
        <w:rPr>
          <w:sz w:val="28"/>
          <w:szCs w:val="28"/>
        </w:rPr>
        <w:t>;</w:t>
      </w:r>
    </w:p>
    <w:p w:rsidR="00A94447" w:rsidRPr="004249ED" w:rsidRDefault="00A94447" w:rsidP="00A94447">
      <w:pPr>
        <w:spacing w:line="360" w:lineRule="auto"/>
        <w:ind w:firstLine="431"/>
        <w:jc w:val="both"/>
        <w:rPr>
          <w:sz w:val="28"/>
          <w:szCs w:val="28"/>
        </w:rPr>
      </w:pPr>
      <w:r w:rsidRPr="004249ED">
        <w:rPr>
          <w:sz w:val="28"/>
          <w:szCs w:val="28"/>
        </w:rPr>
        <w:t xml:space="preserve">4) </w:t>
      </w:r>
      <w:r w:rsidRPr="009304AD">
        <w:rPr>
          <w:iCs/>
          <w:sz w:val="28"/>
          <w:szCs w:val="28"/>
        </w:rPr>
        <w:t xml:space="preserve">интеграция индивидуальных потребностей </w:t>
      </w:r>
      <w:r w:rsidRPr="009304AD">
        <w:rPr>
          <w:sz w:val="28"/>
          <w:szCs w:val="28"/>
        </w:rPr>
        <w:t>с</w:t>
      </w:r>
      <w:r w:rsidRPr="004249ED">
        <w:rPr>
          <w:sz w:val="28"/>
          <w:szCs w:val="28"/>
        </w:rPr>
        <w:t xml:space="preserve"> нуждами организации, насколько это возможно</w:t>
      </w:r>
      <w:r w:rsidR="007A1ACA">
        <w:rPr>
          <w:sz w:val="28"/>
          <w:szCs w:val="28"/>
        </w:rPr>
        <w:t>.</w:t>
      </w:r>
    </w:p>
    <w:p w:rsidR="00A94447" w:rsidRDefault="00A94447" w:rsidP="00A94447">
      <w:pPr>
        <w:spacing w:line="360" w:lineRule="auto"/>
        <w:ind w:firstLine="431"/>
        <w:jc w:val="both"/>
        <w:rPr>
          <w:sz w:val="28"/>
          <w:szCs w:val="28"/>
        </w:rPr>
      </w:pPr>
      <w:r w:rsidRPr="004249ED">
        <w:rPr>
          <w:sz w:val="28"/>
          <w:szCs w:val="28"/>
        </w:rPr>
        <w:t>Многие руководители</w:t>
      </w:r>
      <w:r w:rsidRPr="001D4C5E">
        <w:rPr>
          <w:sz w:val="28"/>
          <w:szCs w:val="28"/>
        </w:rPr>
        <w:t xml:space="preserve"> </w:t>
      </w:r>
      <w:r>
        <w:rPr>
          <w:sz w:val="28"/>
          <w:szCs w:val="28"/>
        </w:rPr>
        <w:t>предприятий ресторанного бизнеса</w:t>
      </w:r>
      <w:r w:rsidRPr="004249ED">
        <w:rPr>
          <w:sz w:val="28"/>
          <w:szCs w:val="28"/>
        </w:rPr>
        <w:t xml:space="preserve"> все чаще и настойчивее повторяют тезис о том, что ключ к овладению искусством организационных перемен, а, следовательно, к обеспечению поступательного развития организации лежит в эффективном использовании человеческих ресурсов, раскрепощении творческой энергии сотрудников </w:t>
      </w:r>
      <w:r>
        <w:rPr>
          <w:sz w:val="28"/>
          <w:szCs w:val="28"/>
        </w:rPr>
        <w:t>предприятий ресторанного бизнеса</w:t>
      </w:r>
      <w:r w:rsidRPr="004249ED">
        <w:rPr>
          <w:sz w:val="28"/>
          <w:szCs w:val="28"/>
        </w:rPr>
        <w:t>. Однако в реальной жизни по-прежнему существует значительный разрыв между потенциалом сотрудников и степенью его использования большинством организаций. Можно назвать несколько причин такого несоответствия между программными заявлениями руководителей и организационной практикой</w:t>
      </w:r>
      <w:r>
        <w:rPr>
          <w:sz w:val="28"/>
          <w:szCs w:val="28"/>
        </w:rPr>
        <w:t xml:space="preserve"> на предприятиях ресторанного бизнеса:</w:t>
      </w:r>
    </w:p>
    <w:p w:rsidR="00A94447" w:rsidRPr="004249ED" w:rsidRDefault="00A94447" w:rsidP="00A94447">
      <w:pPr>
        <w:spacing w:line="360" w:lineRule="auto"/>
        <w:ind w:firstLine="431"/>
        <w:jc w:val="both"/>
        <w:rPr>
          <w:sz w:val="28"/>
          <w:szCs w:val="28"/>
        </w:rPr>
      </w:pPr>
      <w:r w:rsidRPr="004249ED">
        <w:rPr>
          <w:sz w:val="28"/>
          <w:szCs w:val="28"/>
        </w:rPr>
        <w:t>1) управление персоналом по-прежнему рассматривается как чисто функциональная область управления организацией, слабо связанная с основной деятельностью;</w:t>
      </w:r>
    </w:p>
    <w:p w:rsidR="00A94447" w:rsidRPr="004249ED" w:rsidRDefault="00A94447" w:rsidP="00A94447">
      <w:pPr>
        <w:spacing w:line="360" w:lineRule="auto"/>
        <w:ind w:firstLine="431"/>
        <w:jc w:val="both"/>
        <w:rPr>
          <w:sz w:val="28"/>
          <w:szCs w:val="28"/>
        </w:rPr>
      </w:pPr>
      <w:r w:rsidRPr="004249ED">
        <w:rPr>
          <w:sz w:val="28"/>
          <w:szCs w:val="28"/>
        </w:rPr>
        <w:t>2) сотрудники отделов управления персоналом не знакомы со стратегией развития организации и не способны создать систему управления людьми, обеспечивающими реализацию этой стратегии;</w:t>
      </w:r>
    </w:p>
    <w:p w:rsidR="00A94447" w:rsidRPr="004249ED" w:rsidRDefault="00A94447" w:rsidP="00A94447">
      <w:pPr>
        <w:spacing w:line="360" w:lineRule="auto"/>
        <w:ind w:firstLine="431"/>
        <w:jc w:val="both"/>
        <w:rPr>
          <w:sz w:val="28"/>
          <w:szCs w:val="28"/>
        </w:rPr>
      </w:pPr>
      <w:r w:rsidRPr="004249ED">
        <w:rPr>
          <w:sz w:val="28"/>
          <w:szCs w:val="28"/>
        </w:rPr>
        <w:t>3) существующие методы управления персоналом отстают от стоящих перед организацией задач, мешают развитию сотрудников и ограничивают их вклад в достижение организационных целей. Выражаясь современным управленческим языком, управление персоналом существует вне стратегического контекста организации, развивается как "вещь в себе".</w:t>
      </w:r>
    </w:p>
    <w:p w:rsidR="00A94447" w:rsidRDefault="00A94447" w:rsidP="00A94447">
      <w:pPr>
        <w:spacing w:line="360" w:lineRule="auto"/>
        <w:ind w:firstLine="431"/>
        <w:jc w:val="both"/>
        <w:rPr>
          <w:sz w:val="28"/>
          <w:szCs w:val="28"/>
        </w:rPr>
      </w:pPr>
      <w:r w:rsidRPr="004249ED">
        <w:rPr>
          <w:sz w:val="28"/>
          <w:szCs w:val="28"/>
        </w:rPr>
        <w:t xml:space="preserve">Эффективность функционирования любой системы управления организацией определяется ее вкладом в достижение организационных целей. Степень реализации этих целей показывает, насколько эффективно действует организация, т. е. насколько эффективно используются ее ресурсы. Это тем более справедливо в отношении управления человеческими ресурсами, пронизывающего все аспекты деятельности организации и влияющего на эффективность других систем управления. </w:t>
      </w:r>
    </w:p>
    <w:p w:rsidR="00A94447" w:rsidRPr="004249ED" w:rsidRDefault="00A94447" w:rsidP="00A94447">
      <w:pPr>
        <w:spacing w:line="360" w:lineRule="auto"/>
        <w:ind w:firstLine="431"/>
        <w:jc w:val="both"/>
        <w:rPr>
          <w:sz w:val="28"/>
          <w:szCs w:val="28"/>
        </w:rPr>
      </w:pPr>
      <w:r w:rsidRPr="004249ED">
        <w:rPr>
          <w:sz w:val="28"/>
          <w:szCs w:val="28"/>
        </w:rPr>
        <w:t xml:space="preserve">Утверждение этого положения в качестве незыблемого постулата является наиболее важным условием создания эффективной системы управления человеческими ресурсами. К сожалению, для многих организаций </w:t>
      </w:r>
      <w:r>
        <w:rPr>
          <w:sz w:val="28"/>
          <w:szCs w:val="28"/>
        </w:rPr>
        <w:t>ресторанного бизнеса</w:t>
      </w:r>
      <w:r w:rsidRPr="004249ED">
        <w:rPr>
          <w:sz w:val="28"/>
          <w:szCs w:val="28"/>
        </w:rPr>
        <w:t xml:space="preserve"> характерна противоположная тенденция - оценивать эффективность управления персоналом с помощью специально созданных для этого показателей, удовлетворенности сотрудников, текучести кадров, часах, затраченных на профессиональное обучение. Взятые в отрыве от общих целей развития, эти потенциально важные показатели способствуют изоляции службы человеческих ресурсов, превращени</w:t>
      </w:r>
      <w:r w:rsidR="00503B05">
        <w:rPr>
          <w:sz w:val="28"/>
          <w:szCs w:val="28"/>
        </w:rPr>
        <w:t>ю ее в организацию</w:t>
      </w:r>
      <w:r w:rsidRPr="004249ED">
        <w:rPr>
          <w:sz w:val="28"/>
          <w:szCs w:val="28"/>
        </w:rPr>
        <w:t xml:space="preserve">, вещь в себе. Развитию этой тенденции способствует (одновременно являясь ее следствием) и широко распространенное представление о том, что специалисты по управлению человеческими ресурсами </w:t>
      </w:r>
      <w:r>
        <w:rPr>
          <w:sz w:val="28"/>
          <w:szCs w:val="28"/>
        </w:rPr>
        <w:t>на предприятиях ресторанного бизнеса</w:t>
      </w:r>
      <w:r w:rsidRPr="004249ED">
        <w:rPr>
          <w:sz w:val="28"/>
          <w:szCs w:val="28"/>
        </w:rPr>
        <w:t xml:space="preserve"> находятся далеко от основной деятельности и практически не оказывают на нее никакого влияния.</w:t>
      </w:r>
    </w:p>
    <w:p w:rsidR="00A94447" w:rsidRDefault="00A94447" w:rsidP="00A94447">
      <w:pPr>
        <w:spacing w:line="360" w:lineRule="auto"/>
        <w:ind w:firstLine="431"/>
        <w:jc w:val="both"/>
        <w:rPr>
          <w:sz w:val="28"/>
          <w:szCs w:val="28"/>
        </w:rPr>
      </w:pPr>
      <w:r w:rsidRPr="004249ED">
        <w:rPr>
          <w:sz w:val="28"/>
          <w:szCs w:val="28"/>
        </w:rPr>
        <w:t xml:space="preserve">Эффективность </w:t>
      </w:r>
      <w:r>
        <w:rPr>
          <w:sz w:val="28"/>
          <w:szCs w:val="28"/>
        </w:rPr>
        <w:t>на предприятиях ресторанного бизнеса</w:t>
      </w:r>
      <w:r w:rsidRPr="004249ED">
        <w:rPr>
          <w:sz w:val="28"/>
          <w:szCs w:val="28"/>
        </w:rPr>
        <w:t xml:space="preserve"> достигается благодаря работе людей, поэтому процессы повышения эффективности должны быть сосредоточены на том, как улучшить результаты индивидуальной и групповой работы посредством планирования личной эффективности и развития.</w:t>
      </w:r>
    </w:p>
    <w:p w:rsidR="00A94447" w:rsidRPr="00A94447" w:rsidRDefault="00A94447" w:rsidP="00A94447"/>
    <w:p w:rsidR="008D020E" w:rsidRPr="008D020E" w:rsidRDefault="008D020E" w:rsidP="008D020E"/>
    <w:p w:rsidR="001A6EBE" w:rsidRDefault="008D020E" w:rsidP="00C46027">
      <w:pPr>
        <w:pStyle w:val="1"/>
        <w:spacing w:before="0" w:after="0" w:line="360" w:lineRule="auto"/>
        <w:ind w:firstLine="539"/>
        <w:jc w:val="center"/>
        <w:rPr>
          <w:rFonts w:ascii="Times New Roman" w:hAnsi="Times New Roman"/>
          <w:color w:val="000000"/>
          <w:sz w:val="28"/>
          <w:szCs w:val="28"/>
        </w:rPr>
      </w:pPr>
      <w:r>
        <w:rPr>
          <w:rFonts w:ascii="Times New Roman" w:hAnsi="Times New Roman"/>
          <w:color w:val="000000"/>
          <w:sz w:val="28"/>
          <w:szCs w:val="28"/>
        </w:rPr>
        <w:br w:type="page"/>
      </w:r>
      <w:bookmarkStart w:id="5" w:name="_Toc221956843"/>
      <w:r w:rsidR="001A6EBE" w:rsidRPr="00F579DB">
        <w:rPr>
          <w:rFonts w:ascii="Times New Roman" w:hAnsi="Times New Roman"/>
          <w:color w:val="000000"/>
          <w:sz w:val="28"/>
          <w:szCs w:val="28"/>
        </w:rPr>
        <w:t xml:space="preserve">Глава </w:t>
      </w:r>
      <w:r w:rsidR="00AC6C61">
        <w:rPr>
          <w:rFonts w:ascii="Times New Roman" w:hAnsi="Times New Roman"/>
          <w:color w:val="000000"/>
          <w:sz w:val="28"/>
          <w:szCs w:val="28"/>
          <w:lang w:val="en-US"/>
        </w:rPr>
        <w:t>II</w:t>
      </w:r>
      <w:r w:rsidR="004972EA">
        <w:rPr>
          <w:rFonts w:ascii="Times New Roman" w:hAnsi="Times New Roman"/>
          <w:color w:val="000000"/>
          <w:sz w:val="28"/>
          <w:szCs w:val="28"/>
        </w:rPr>
        <w:t xml:space="preserve">  </w:t>
      </w:r>
      <w:r w:rsidR="001A6EBE" w:rsidRPr="00F579DB">
        <w:rPr>
          <w:rFonts w:ascii="Times New Roman" w:hAnsi="Times New Roman"/>
          <w:color w:val="000000"/>
          <w:sz w:val="28"/>
          <w:szCs w:val="28"/>
        </w:rPr>
        <w:t xml:space="preserve">Анализ квалификации персонала </w:t>
      </w:r>
      <w:r w:rsidR="001721AE" w:rsidRPr="00F579DB">
        <w:rPr>
          <w:rFonts w:ascii="Times New Roman" w:hAnsi="Times New Roman"/>
          <w:color w:val="000000"/>
          <w:sz w:val="28"/>
          <w:szCs w:val="28"/>
        </w:rPr>
        <w:t xml:space="preserve">ресторана </w:t>
      </w:r>
      <w:r w:rsidR="00F579DB" w:rsidRPr="00F579DB">
        <w:rPr>
          <w:rFonts w:ascii="Times New Roman" w:hAnsi="Times New Roman"/>
          <w:color w:val="000000"/>
          <w:sz w:val="28"/>
          <w:szCs w:val="28"/>
        </w:rPr>
        <w:t>"</w:t>
      </w:r>
      <w:r w:rsidR="006316AA">
        <w:rPr>
          <w:rFonts w:ascii="Times New Roman" w:hAnsi="Times New Roman"/>
          <w:color w:val="000000"/>
          <w:sz w:val="28"/>
          <w:szCs w:val="28"/>
        </w:rPr>
        <w:t>Белые ночи</w:t>
      </w:r>
      <w:r w:rsidR="00F579DB" w:rsidRPr="00F579DB">
        <w:rPr>
          <w:rFonts w:ascii="Times New Roman" w:hAnsi="Times New Roman"/>
          <w:color w:val="000000"/>
          <w:sz w:val="28"/>
          <w:szCs w:val="28"/>
        </w:rPr>
        <w:t>"</w:t>
      </w:r>
      <w:bookmarkEnd w:id="5"/>
    </w:p>
    <w:p w:rsidR="00C46027" w:rsidRPr="00BC2B20" w:rsidRDefault="00C46027" w:rsidP="00C46027"/>
    <w:p w:rsidR="00233DB6" w:rsidRPr="00BC2B20" w:rsidRDefault="004972EA" w:rsidP="00C46027">
      <w:pPr>
        <w:pStyle w:val="2"/>
        <w:spacing w:before="0" w:after="0" w:line="360" w:lineRule="auto"/>
        <w:ind w:firstLine="539"/>
        <w:jc w:val="center"/>
        <w:rPr>
          <w:rFonts w:ascii="Times New Roman" w:hAnsi="Times New Roman"/>
          <w:i w:val="0"/>
          <w:color w:val="000000"/>
        </w:rPr>
      </w:pPr>
      <w:bookmarkStart w:id="6" w:name="_Toc221956844"/>
      <w:r w:rsidRPr="00BC2B20">
        <w:rPr>
          <w:rFonts w:ascii="Times New Roman" w:hAnsi="Times New Roman"/>
          <w:i w:val="0"/>
        </w:rPr>
        <w:t>2.1</w:t>
      </w:r>
      <w:r w:rsidR="0089542A" w:rsidRPr="00BC2B20">
        <w:rPr>
          <w:rFonts w:ascii="Times New Roman" w:hAnsi="Times New Roman"/>
          <w:i w:val="0"/>
        </w:rPr>
        <w:t xml:space="preserve"> </w:t>
      </w:r>
      <w:r w:rsidR="00233DB6" w:rsidRPr="00BC2B20">
        <w:rPr>
          <w:rFonts w:ascii="Times New Roman" w:hAnsi="Times New Roman"/>
          <w:i w:val="0"/>
        </w:rPr>
        <w:t xml:space="preserve">Краткая организационно-экономическая характеристика </w:t>
      </w:r>
      <w:r w:rsidR="001721AE" w:rsidRPr="00BC2B20">
        <w:rPr>
          <w:rFonts w:ascii="Times New Roman" w:hAnsi="Times New Roman"/>
          <w:i w:val="0"/>
        </w:rPr>
        <w:t xml:space="preserve">ресторана </w:t>
      </w:r>
      <w:bookmarkEnd w:id="6"/>
      <w:r w:rsidR="006316AA" w:rsidRPr="00BC2B20">
        <w:rPr>
          <w:rFonts w:ascii="Times New Roman" w:hAnsi="Times New Roman"/>
          <w:i w:val="0"/>
          <w:color w:val="000000"/>
        </w:rPr>
        <w:t>"Белые ночи"</w:t>
      </w:r>
    </w:p>
    <w:p w:rsidR="00C46027" w:rsidRPr="00C46027" w:rsidRDefault="00C46027" w:rsidP="00C46027"/>
    <w:p w:rsidR="00F579DB" w:rsidRPr="005D5281" w:rsidRDefault="00F579DB" w:rsidP="00F579DB">
      <w:pPr>
        <w:spacing w:line="360" w:lineRule="auto"/>
        <w:ind w:firstLine="539"/>
        <w:jc w:val="both"/>
        <w:rPr>
          <w:color w:val="000000"/>
          <w:sz w:val="28"/>
          <w:szCs w:val="28"/>
        </w:rPr>
      </w:pPr>
      <w:r w:rsidRPr="005D5281">
        <w:rPr>
          <w:color w:val="000000"/>
          <w:sz w:val="28"/>
          <w:szCs w:val="28"/>
        </w:rPr>
        <w:t xml:space="preserve">В ресторане </w:t>
      </w:r>
      <w:r w:rsidR="006316AA" w:rsidRPr="00F579DB">
        <w:rPr>
          <w:color w:val="000000"/>
          <w:sz w:val="28"/>
          <w:szCs w:val="28"/>
        </w:rPr>
        <w:t>"</w:t>
      </w:r>
      <w:bookmarkStart w:id="7" w:name="OLE_LINK1"/>
      <w:bookmarkStart w:id="8" w:name="OLE_LINK2"/>
      <w:r w:rsidR="006316AA">
        <w:rPr>
          <w:color w:val="000000"/>
          <w:sz w:val="28"/>
          <w:szCs w:val="28"/>
        </w:rPr>
        <w:t>Белые ночи</w:t>
      </w:r>
      <w:bookmarkEnd w:id="7"/>
      <w:bookmarkEnd w:id="8"/>
      <w:r w:rsidR="006316AA" w:rsidRPr="00F579DB">
        <w:rPr>
          <w:color w:val="000000"/>
          <w:sz w:val="28"/>
          <w:szCs w:val="28"/>
        </w:rPr>
        <w:t>"</w:t>
      </w:r>
      <w:r w:rsidRPr="005D5281">
        <w:rPr>
          <w:color w:val="000000"/>
          <w:sz w:val="28"/>
          <w:szCs w:val="28"/>
        </w:rPr>
        <w:t xml:space="preserve"> удобный и уютный зал, европейская посадка на 80 человек, фуршет до 150 человек. Предлагается проведение банкетов, фуршетов, свадеб и др. </w:t>
      </w:r>
    </w:p>
    <w:p w:rsidR="006316AA" w:rsidRDefault="00F579DB" w:rsidP="006316AA">
      <w:pPr>
        <w:shd w:val="clear" w:color="auto" w:fill="FFFFFF"/>
        <w:tabs>
          <w:tab w:val="left" w:pos="317"/>
        </w:tabs>
        <w:spacing w:line="360" w:lineRule="auto"/>
        <w:ind w:firstLine="539"/>
        <w:jc w:val="both"/>
        <w:rPr>
          <w:color w:val="000000"/>
          <w:sz w:val="28"/>
          <w:szCs w:val="28"/>
        </w:rPr>
      </w:pPr>
      <w:r w:rsidRPr="005D5281">
        <w:rPr>
          <w:color w:val="000000"/>
          <w:sz w:val="28"/>
          <w:szCs w:val="28"/>
        </w:rPr>
        <w:t xml:space="preserve">Ресторан относится к сети предприятий </w:t>
      </w:r>
      <w:r w:rsidR="006316AA">
        <w:rPr>
          <w:color w:val="000000"/>
          <w:sz w:val="28"/>
          <w:szCs w:val="28"/>
        </w:rPr>
        <w:t>ООО «Юграгазторг»</w:t>
      </w:r>
      <w:r w:rsidR="007A0C05">
        <w:rPr>
          <w:color w:val="000000"/>
          <w:sz w:val="28"/>
          <w:szCs w:val="28"/>
        </w:rPr>
        <w:t>.</w:t>
      </w:r>
      <w:r w:rsidRPr="005D5281">
        <w:rPr>
          <w:color w:val="000000"/>
          <w:sz w:val="28"/>
          <w:szCs w:val="28"/>
        </w:rPr>
        <w:t xml:space="preserve"> Общество с ограниченной ответственностью "</w:t>
      </w:r>
      <w:r w:rsidR="00066E20">
        <w:rPr>
          <w:color w:val="000000"/>
          <w:sz w:val="28"/>
          <w:szCs w:val="28"/>
        </w:rPr>
        <w:t>Юграгазторг</w:t>
      </w:r>
      <w:r w:rsidRPr="005D5281">
        <w:rPr>
          <w:color w:val="000000"/>
          <w:sz w:val="28"/>
          <w:szCs w:val="28"/>
        </w:rPr>
        <w:t xml:space="preserve">" (зарегистрировано в Инспекции </w:t>
      </w:r>
      <w:r w:rsidR="007A0C05">
        <w:rPr>
          <w:color w:val="000000"/>
          <w:sz w:val="28"/>
          <w:szCs w:val="28"/>
        </w:rPr>
        <w:t>М</w:t>
      </w:r>
      <w:r w:rsidR="00066E20">
        <w:rPr>
          <w:color w:val="000000"/>
          <w:sz w:val="28"/>
          <w:szCs w:val="28"/>
        </w:rPr>
        <w:t>НС России № 4</w:t>
      </w:r>
      <w:r w:rsidRPr="005D5281">
        <w:rPr>
          <w:color w:val="000000"/>
          <w:sz w:val="28"/>
          <w:szCs w:val="28"/>
        </w:rPr>
        <w:t xml:space="preserve"> по </w:t>
      </w:r>
      <w:r w:rsidR="00066E20">
        <w:rPr>
          <w:color w:val="000000"/>
          <w:sz w:val="28"/>
          <w:szCs w:val="28"/>
        </w:rPr>
        <w:t>ХМАО-Югра</w:t>
      </w:r>
      <w:r w:rsidR="007A0C05">
        <w:rPr>
          <w:color w:val="000000"/>
          <w:sz w:val="28"/>
          <w:szCs w:val="28"/>
        </w:rPr>
        <w:t>,  9 сентября 2004</w:t>
      </w:r>
      <w:r w:rsidRPr="005D5281">
        <w:rPr>
          <w:color w:val="000000"/>
          <w:sz w:val="28"/>
          <w:szCs w:val="28"/>
        </w:rPr>
        <w:t xml:space="preserve"> года за основным государственным регис</w:t>
      </w:r>
      <w:r w:rsidR="001D6A4C">
        <w:rPr>
          <w:color w:val="000000"/>
          <w:sz w:val="28"/>
          <w:szCs w:val="28"/>
        </w:rPr>
        <w:t>трационным номером 1048600304653</w:t>
      </w:r>
      <w:r w:rsidR="00EA093C">
        <w:rPr>
          <w:color w:val="000000"/>
          <w:sz w:val="28"/>
          <w:szCs w:val="28"/>
        </w:rPr>
        <w:t>, ИНН 8622009780</w:t>
      </w:r>
      <w:r w:rsidRPr="005D5281">
        <w:rPr>
          <w:color w:val="000000"/>
          <w:sz w:val="28"/>
          <w:szCs w:val="28"/>
        </w:rPr>
        <w:t>), образовано в соответствии с Гражданским кодексом Российской Федерации и Федеральным законом РФ "Об обществах с ограниченной ответственностью" (далее по тексту Закон) и действующим законодательством РФ с целью получения прибыли путем осуществления предпринимательской деятельности.</w:t>
      </w:r>
    </w:p>
    <w:p w:rsidR="00F579DB" w:rsidRPr="005D5281" w:rsidRDefault="00F579DB" w:rsidP="00F579DB">
      <w:pPr>
        <w:pStyle w:val="20"/>
        <w:spacing w:after="0" w:line="360" w:lineRule="auto"/>
        <w:ind w:firstLine="539"/>
        <w:jc w:val="both"/>
        <w:rPr>
          <w:color w:val="000000"/>
          <w:sz w:val="28"/>
          <w:szCs w:val="28"/>
        </w:rPr>
      </w:pPr>
      <w:r w:rsidRPr="005D5281">
        <w:rPr>
          <w:color w:val="000000"/>
          <w:sz w:val="28"/>
          <w:szCs w:val="28"/>
        </w:rPr>
        <w:t>Ресторан "</w:t>
      </w:r>
      <w:r w:rsidR="001B65E6" w:rsidRPr="001B65E6">
        <w:rPr>
          <w:color w:val="000000"/>
          <w:sz w:val="28"/>
          <w:szCs w:val="28"/>
        </w:rPr>
        <w:t xml:space="preserve"> </w:t>
      </w:r>
      <w:r w:rsidR="001B65E6">
        <w:rPr>
          <w:color w:val="000000"/>
          <w:sz w:val="28"/>
          <w:szCs w:val="28"/>
        </w:rPr>
        <w:t>Белые ночи</w:t>
      </w:r>
      <w:r w:rsidR="001B65E6" w:rsidRPr="005D5281">
        <w:rPr>
          <w:color w:val="000000"/>
          <w:sz w:val="28"/>
          <w:szCs w:val="28"/>
        </w:rPr>
        <w:t xml:space="preserve"> </w:t>
      </w:r>
      <w:r w:rsidRPr="005D5281">
        <w:rPr>
          <w:color w:val="000000"/>
          <w:sz w:val="28"/>
          <w:szCs w:val="28"/>
        </w:rPr>
        <w:t xml:space="preserve">" </w:t>
      </w:r>
      <w:r w:rsidR="001B65E6">
        <w:rPr>
          <w:color w:val="000000"/>
          <w:sz w:val="28"/>
          <w:szCs w:val="28"/>
        </w:rPr>
        <w:t>предлагает Европейскую кухню.</w:t>
      </w:r>
    </w:p>
    <w:p w:rsidR="00F579DB" w:rsidRDefault="00F579DB" w:rsidP="00F579DB">
      <w:pPr>
        <w:spacing w:line="360" w:lineRule="auto"/>
        <w:ind w:firstLine="539"/>
        <w:jc w:val="both"/>
        <w:rPr>
          <w:sz w:val="28"/>
          <w:szCs w:val="28"/>
        </w:rPr>
      </w:pPr>
      <w:r w:rsidRPr="00424BEB">
        <w:rPr>
          <w:sz w:val="28"/>
          <w:szCs w:val="28"/>
        </w:rPr>
        <w:t>Режим работы предприятия ежедневно с</w:t>
      </w:r>
      <w:r w:rsidR="00424BEB" w:rsidRPr="00424BEB">
        <w:rPr>
          <w:sz w:val="28"/>
          <w:szCs w:val="28"/>
        </w:rPr>
        <w:t xml:space="preserve"> 09.00 до 21.00 часов, без перерыва и выходных.</w:t>
      </w:r>
    </w:p>
    <w:p w:rsidR="003C3938" w:rsidRPr="003C3938" w:rsidRDefault="003C3938" w:rsidP="00F579DB">
      <w:pPr>
        <w:spacing w:line="360" w:lineRule="auto"/>
        <w:ind w:firstLine="539"/>
        <w:jc w:val="both"/>
        <w:rPr>
          <w:sz w:val="28"/>
          <w:szCs w:val="28"/>
        </w:rPr>
      </w:pPr>
      <w:r>
        <w:rPr>
          <w:sz w:val="28"/>
          <w:szCs w:val="28"/>
        </w:rPr>
        <w:t>Руководитель</w:t>
      </w:r>
      <w:r w:rsidRPr="003C3938">
        <w:rPr>
          <w:sz w:val="28"/>
          <w:szCs w:val="28"/>
        </w:rPr>
        <w:t>:</w:t>
      </w:r>
      <w:r>
        <w:rPr>
          <w:sz w:val="28"/>
          <w:szCs w:val="28"/>
        </w:rPr>
        <w:t xml:space="preserve"> Колпакова Л.А. (директор, действующий на основании Устава).</w:t>
      </w:r>
    </w:p>
    <w:p w:rsidR="00F579DB" w:rsidRPr="006316AA" w:rsidRDefault="00F579DB" w:rsidP="00F579DB">
      <w:pPr>
        <w:pStyle w:val="a3"/>
        <w:spacing w:before="0" w:beforeAutospacing="0" w:after="0" w:afterAutospacing="0" w:line="360" w:lineRule="auto"/>
        <w:ind w:firstLine="539"/>
        <w:jc w:val="both"/>
        <w:rPr>
          <w:rFonts w:ascii="Times New Roman" w:hAnsi="Times New Roman" w:cs="Times New Roman"/>
          <w:sz w:val="28"/>
          <w:szCs w:val="28"/>
        </w:rPr>
      </w:pPr>
      <w:r w:rsidRPr="005D5281">
        <w:rPr>
          <w:rFonts w:ascii="Times New Roman" w:hAnsi="Times New Roman" w:cs="Times New Roman"/>
          <w:sz w:val="28"/>
          <w:szCs w:val="28"/>
        </w:rPr>
        <w:t>Ресторан расположен по адресу:</w:t>
      </w:r>
      <w:r w:rsidR="006316AA">
        <w:rPr>
          <w:rFonts w:ascii="Times New Roman" w:hAnsi="Times New Roman" w:cs="Times New Roman"/>
          <w:sz w:val="28"/>
          <w:szCs w:val="28"/>
        </w:rPr>
        <w:t xml:space="preserve"> г. Югорск, ХМАО</w:t>
      </w:r>
      <w:r w:rsidR="001505D5">
        <w:rPr>
          <w:rFonts w:ascii="Times New Roman" w:hAnsi="Times New Roman" w:cs="Times New Roman"/>
          <w:sz w:val="28"/>
          <w:szCs w:val="28"/>
        </w:rPr>
        <w:t>-Югра</w:t>
      </w:r>
      <w:r w:rsidR="006316AA">
        <w:rPr>
          <w:rFonts w:ascii="Times New Roman" w:hAnsi="Times New Roman" w:cs="Times New Roman"/>
          <w:sz w:val="28"/>
          <w:szCs w:val="28"/>
        </w:rPr>
        <w:t>,</w:t>
      </w:r>
      <w:r w:rsidRPr="005D5281">
        <w:rPr>
          <w:rFonts w:ascii="Times New Roman" w:hAnsi="Times New Roman" w:cs="Times New Roman"/>
          <w:sz w:val="28"/>
          <w:szCs w:val="28"/>
        </w:rPr>
        <w:t xml:space="preserve"> </w:t>
      </w:r>
      <w:r w:rsidR="006316AA">
        <w:rPr>
          <w:rFonts w:ascii="Times New Roman" w:hAnsi="Times New Roman" w:cs="Times New Roman"/>
          <w:sz w:val="28"/>
          <w:szCs w:val="28"/>
        </w:rPr>
        <w:t>ул. Мира</w:t>
      </w:r>
      <w:r w:rsidRPr="005D5281">
        <w:rPr>
          <w:rFonts w:ascii="Times New Roman" w:hAnsi="Times New Roman" w:cs="Times New Roman"/>
          <w:sz w:val="28"/>
          <w:szCs w:val="28"/>
        </w:rPr>
        <w:t xml:space="preserve">, 15, </w:t>
      </w:r>
      <w:r w:rsidR="006316AA">
        <w:rPr>
          <w:rFonts w:ascii="Times New Roman" w:hAnsi="Times New Roman" w:cs="Times New Roman"/>
          <w:sz w:val="28"/>
          <w:szCs w:val="28"/>
        </w:rPr>
        <w:t xml:space="preserve">в здании </w:t>
      </w:r>
      <w:r w:rsidR="006316AA" w:rsidRPr="006316AA">
        <w:rPr>
          <w:rFonts w:ascii="Times New Roman" w:hAnsi="Times New Roman" w:cs="Times New Roman"/>
          <w:sz w:val="28"/>
          <w:szCs w:val="28"/>
        </w:rPr>
        <w:t xml:space="preserve">ООО </w:t>
      </w:r>
      <w:r w:rsidR="006316AA">
        <w:rPr>
          <w:rFonts w:ascii="Times New Roman" w:hAnsi="Times New Roman" w:cs="Times New Roman"/>
          <w:sz w:val="28"/>
          <w:szCs w:val="28"/>
        </w:rPr>
        <w:t>«</w:t>
      </w:r>
      <w:r w:rsidR="006316AA" w:rsidRPr="006316AA">
        <w:rPr>
          <w:rFonts w:ascii="Times New Roman" w:hAnsi="Times New Roman" w:cs="Times New Roman"/>
          <w:sz w:val="28"/>
          <w:szCs w:val="28"/>
        </w:rPr>
        <w:t>Газпром трансгаз Югорск</w:t>
      </w:r>
      <w:r w:rsidR="006316AA">
        <w:rPr>
          <w:rFonts w:ascii="Times New Roman" w:hAnsi="Times New Roman" w:cs="Times New Roman"/>
          <w:sz w:val="28"/>
          <w:szCs w:val="28"/>
        </w:rPr>
        <w:t>».</w:t>
      </w:r>
    </w:p>
    <w:p w:rsidR="00F579DB" w:rsidRPr="005D5281" w:rsidRDefault="00F579DB" w:rsidP="00F579DB">
      <w:pPr>
        <w:shd w:val="clear" w:color="auto" w:fill="FFFFFF"/>
        <w:tabs>
          <w:tab w:val="left" w:pos="350"/>
        </w:tabs>
        <w:spacing w:line="360" w:lineRule="auto"/>
        <w:ind w:firstLine="539"/>
        <w:jc w:val="both"/>
        <w:rPr>
          <w:color w:val="000000"/>
          <w:sz w:val="28"/>
          <w:szCs w:val="28"/>
        </w:rPr>
      </w:pPr>
      <w:r w:rsidRPr="005D5281">
        <w:rPr>
          <w:color w:val="000000"/>
          <w:sz w:val="28"/>
          <w:szCs w:val="28"/>
        </w:rPr>
        <w:t xml:space="preserve">Основной целью создания Общества является осуществление коммерческой деятельности для извлечения прибыли. </w:t>
      </w:r>
      <w:r w:rsidRPr="005D5281">
        <w:rPr>
          <w:color w:val="000000"/>
          <w:spacing w:val="1"/>
          <w:sz w:val="28"/>
          <w:szCs w:val="28"/>
        </w:rPr>
        <w:t>Для достижения поставленных перед Обществом целей, оно, в установленном действующим законодательством РФ по</w:t>
      </w:r>
      <w:r w:rsidRPr="005D5281">
        <w:rPr>
          <w:color w:val="000000"/>
          <w:sz w:val="28"/>
          <w:szCs w:val="28"/>
        </w:rPr>
        <w:t>рядке, осуществляет ниже перечисленные виды деятельности:</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производство и реализация товаров народного потребления и продукции производственно-технического назначения, в том числе через собственную торговую сеть;</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выполнение торгово-закупочных, торговых, посреднических, бартерных и иных операций, открытие коммерческо-комиссионных магазинов и других торговых предприятий;</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товарно-посреднические услуги по продвижению товара на экспорт и проведение импортных закупок, инновацион</w:t>
      </w:r>
      <w:r w:rsidR="00F579DB" w:rsidRPr="005D5281">
        <w:rPr>
          <w:color w:val="000000"/>
          <w:spacing w:val="-1"/>
          <w:sz w:val="28"/>
          <w:szCs w:val="28"/>
        </w:rPr>
        <w:t>ная деятельность;</w:t>
      </w:r>
    </w:p>
    <w:p w:rsidR="00F579DB" w:rsidRPr="005D5281" w:rsidRDefault="00FB5D11" w:rsidP="00FB5D11">
      <w:pPr>
        <w:shd w:val="clear" w:color="auto" w:fill="FFFFFF"/>
        <w:spacing w:line="360" w:lineRule="auto"/>
        <w:jc w:val="both"/>
        <w:rPr>
          <w:color w:val="000000"/>
          <w:sz w:val="28"/>
          <w:szCs w:val="28"/>
        </w:rPr>
      </w:pPr>
      <w:r>
        <w:rPr>
          <w:color w:val="000000"/>
          <w:spacing w:val="2"/>
          <w:sz w:val="28"/>
          <w:szCs w:val="28"/>
        </w:rPr>
        <w:t xml:space="preserve">-   </w:t>
      </w:r>
      <w:r w:rsidR="00F579DB" w:rsidRPr="005D5281">
        <w:rPr>
          <w:color w:val="000000"/>
          <w:spacing w:val="2"/>
          <w:sz w:val="28"/>
          <w:szCs w:val="28"/>
        </w:rPr>
        <w:t xml:space="preserve">оказание всех видов консультационных услуг, связанных с коммерческой и валютно-финансовой деятельностью </w:t>
      </w:r>
      <w:r w:rsidR="00F579DB" w:rsidRPr="005D5281">
        <w:rPr>
          <w:color w:val="000000"/>
          <w:sz w:val="28"/>
          <w:szCs w:val="28"/>
        </w:rPr>
        <w:t>клиентов, в том числе представление их интересов, как в российских, так и в иностранных органах и фирмах;</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оказание посреднических торговых, информационных и бытовых услуг;</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создание самостоятельных торговых предприятий, пунктов общественного питания, хранилищ и баз хранения продовольственной и промышленной продукции;</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рекламная деятельность;</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производство и реализация услуг в сфере общественного питания, открытие ресторанов, кафе;</w:t>
      </w:r>
    </w:p>
    <w:p w:rsidR="00F579DB" w:rsidRPr="005D5281" w:rsidRDefault="00FB5D11" w:rsidP="00FB5D11">
      <w:pPr>
        <w:shd w:val="clear" w:color="auto" w:fill="FFFFFF"/>
        <w:spacing w:line="360" w:lineRule="auto"/>
        <w:jc w:val="both"/>
        <w:rPr>
          <w:color w:val="000000"/>
          <w:sz w:val="28"/>
          <w:szCs w:val="28"/>
        </w:rPr>
      </w:pPr>
      <w:r>
        <w:rPr>
          <w:color w:val="000000"/>
          <w:spacing w:val="1"/>
          <w:sz w:val="28"/>
          <w:szCs w:val="28"/>
        </w:rPr>
        <w:t xml:space="preserve">- </w:t>
      </w:r>
      <w:r w:rsidR="00F579DB" w:rsidRPr="005D5281">
        <w:rPr>
          <w:color w:val="000000"/>
          <w:spacing w:val="1"/>
          <w:sz w:val="28"/>
          <w:szCs w:val="28"/>
        </w:rPr>
        <w:t>производство и реализация продовольственных товаров, включая безалкогольные напитки и алкогольную продук</w:t>
      </w:r>
      <w:r w:rsidR="00F579DB" w:rsidRPr="005D5281">
        <w:rPr>
          <w:color w:val="000000"/>
          <w:spacing w:val="-7"/>
          <w:sz w:val="28"/>
          <w:szCs w:val="28"/>
        </w:rPr>
        <w:t>цию;</w:t>
      </w:r>
    </w:p>
    <w:p w:rsidR="00F579DB" w:rsidRPr="005D5281" w:rsidRDefault="00FB5D11" w:rsidP="00FB5D11">
      <w:pPr>
        <w:shd w:val="clear" w:color="auto" w:fill="FFFFFF"/>
        <w:spacing w:line="360" w:lineRule="auto"/>
        <w:jc w:val="both"/>
        <w:rPr>
          <w:color w:val="000000"/>
          <w:sz w:val="28"/>
          <w:szCs w:val="28"/>
        </w:rPr>
      </w:pPr>
      <w:r>
        <w:rPr>
          <w:color w:val="000000"/>
          <w:spacing w:val="-1"/>
          <w:sz w:val="28"/>
          <w:szCs w:val="28"/>
        </w:rPr>
        <w:t xml:space="preserve">-   </w:t>
      </w:r>
      <w:r w:rsidR="00F579DB" w:rsidRPr="005D5281">
        <w:rPr>
          <w:color w:val="000000"/>
          <w:spacing w:val="-1"/>
          <w:sz w:val="28"/>
          <w:szCs w:val="28"/>
        </w:rPr>
        <w:t>игорный бизнес;</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коммерческая деятельность в сфере индустрии развлечений, шоу-бизнеса, моды;</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организация залов игровых автоматов и клубов досуга;</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организация общественного питания, создание ресторанов, баров, закусочных;</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осуществление культурно-развлекательных программ, организация и проведение концертов, дискотек, варьете вы</w:t>
      </w:r>
      <w:r w:rsidR="00F579DB" w:rsidRPr="005D5281">
        <w:rPr>
          <w:color w:val="000000"/>
          <w:spacing w:val="-1"/>
          <w:sz w:val="28"/>
          <w:szCs w:val="28"/>
        </w:rPr>
        <w:t>ставок, аукционов;</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производство продуктов питания;</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организация игорного бизнеса;</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посреднические услуги при купле-продаже товаров народного потребления;</w:t>
      </w:r>
    </w:p>
    <w:p w:rsidR="00F579DB" w:rsidRPr="005D5281" w:rsidRDefault="00FB5D11" w:rsidP="00FB5D11">
      <w:pPr>
        <w:shd w:val="clear" w:color="auto" w:fill="FFFFFF"/>
        <w:spacing w:line="360" w:lineRule="auto"/>
        <w:jc w:val="both"/>
        <w:rPr>
          <w:color w:val="000000"/>
          <w:sz w:val="28"/>
          <w:szCs w:val="28"/>
        </w:rPr>
      </w:pPr>
      <w:r>
        <w:rPr>
          <w:color w:val="000000"/>
          <w:spacing w:val="-1"/>
          <w:sz w:val="28"/>
          <w:szCs w:val="28"/>
        </w:rPr>
        <w:t xml:space="preserve">-   </w:t>
      </w:r>
      <w:r w:rsidR="00F579DB" w:rsidRPr="005D5281">
        <w:rPr>
          <w:color w:val="000000"/>
          <w:spacing w:val="-1"/>
          <w:sz w:val="28"/>
          <w:szCs w:val="28"/>
        </w:rPr>
        <w:t>оказание складских услуг;</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строительство и эксплуатация объектов туристического обслуживания, в том числ</w:t>
      </w:r>
      <w:r w:rsidR="00953114">
        <w:rPr>
          <w:color w:val="000000"/>
          <w:sz w:val="28"/>
          <w:szCs w:val="28"/>
        </w:rPr>
        <w:t>е ресторанов, кемпингов, отелей,</w:t>
      </w:r>
      <w:r w:rsidR="00F579DB" w:rsidRPr="005D5281">
        <w:rPr>
          <w:color w:val="000000"/>
          <w:sz w:val="28"/>
          <w:szCs w:val="28"/>
        </w:rPr>
        <w:t xml:space="preserve"> турбаз, кафе, баров;</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оказание бытовых услуг населению;</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проведение бартерных операций;</w:t>
      </w:r>
    </w:p>
    <w:p w:rsidR="00F579DB" w:rsidRPr="005D5281" w:rsidRDefault="00FB5D11" w:rsidP="00FB5D11">
      <w:pPr>
        <w:shd w:val="clear" w:color="auto" w:fill="FFFFFF"/>
        <w:spacing w:line="360" w:lineRule="auto"/>
        <w:jc w:val="both"/>
        <w:rPr>
          <w:color w:val="000000"/>
          <w:sz w:val="28"/>
          <w:szCs w:val="28"/>
        </w:rPr>
      </w:pPr>
      <w:r>
        <w:rPr>
          <w:color w:val="000000"/>
          <w:spacing w:val="1"/>
          <w:sz w:val="28"/>
          <w:szCs w:val="28"/>
        </w:rPr>
        <w:t xml:space="preserve">- </w:t>
      </w:r>
      <w:r w:rsidR="00F579DB" w:rsidRPr="005D5281">
        <w:rPr>
          <w:color w:val="000000"/>
          <w:spacing w:val="1"/>
          <w:sz w:val="28"/>
          <w:szCs w:val="28"/>
        </w:rPr>
        <w:t>внешнеэкономические операции по экспорту, импорту и реэкспорту товаров широкого потребления и производств</w:t>
      </w:r>
      <w:r w:rsidR="00F579DB" w:rsidRPr="005D5281">
        <w:rPr>
          <w:color w:val="000000"/>
          <w:sz w:val="28"/>
          <w:szCs w:val="28"/>
        </w:rPr>
        <w:t>енно-технического назначения, работ и услуг в установленном законодательством порядке;</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розничная и оптовая реализация продовольственных товаров;</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оптовая и розничная реализация непродовольственных товаров народного потребления;</w:t>
      </w:r>
    </w:p>
    <w:p w:rsidR="00F579DB" w:rsidRPr="005D5281" w:rsidRDefault="00FB5D11" w:rsidP="00FB5D11">
      <w:pPr>
        <w:shd w:val="clear" w:color="auto" w:fill="FFFFFF"/>
        <w:spacing w:line="360" w:lineRule="auto"/>
        <w:jc w:val="both"/>
        <w:rPr>
          <w:color w:val="000000"/>
          <w:sz w:val="28"/>
          <w:szCs w:val="28"/>
        </w:rPr>
      </w:pPr>
      <w:r>
        <w:rPr>
          <w:color w:val="000000"/>
          <w:spacing w:val="-1"/>
          <w:sz w:val="28"/>
          <w:szCs w:val="28"/>
        </w:rPr>
        <w:t xml:space="preserve">-   </w:t>
      </w:r>
      <w:r w:rsidR="00F579DB" w:rsidRPr="005D5281">
        <w:rPr>
          <w:color w:val="000000"/>
          <w:spacing w:val="-1"/>
          <w:sz w:val="28"/>
          <w:szCs w:val="28"/>
        </w:rPr>
        <w:t>разработка, производство и закупка товаров народного потребления и продукции материально-технического обеспе</w:t>
      </w:r>
      <w:r w:rsidR="00F579DB" w:rsidRPr="005D5281">
        <w:rPr>
          <w:color w:val="000000"/>
          <w:spacing w:val="-3"/>
          <w:sz w:val="28"/>
          <w:szCs w:val="28"/>
        </w:rPr>
        <w:t>чения;</w:t>
      </w:r>
    </w:p>
    <w:p w:rsidR="00F579DB" w:rsidRPr="005D5281" w:rsidRDefault="00FB5D11" w:rsidP="00FB5D11">
      <w:pPr>
        <w:shd w:val="clear" w:color="auto" w:fill="FFFFFF"/>
        <w:spacing w:line="360" w:lineRule="auto"/>
        <w:jc w:val="both"/>
        <w:rPr>
          <w:color w:val="000000"/>
          <w:sz w:val="28"/>
          <w:szCs w:val="28"/>
        </w:rPr>
      </w:pPr>
      <w:r>
        <w:rPr>
          <w:color w:val="000000"/>
          <w:sz w:val="28"/>
          <w:szCs w:val="28"/>
        </w:rPr>
        <w:t xml:space="preserve">- </w:t>
      </w:r>
      <w:r w:rsidR="00F579DB" w:rsidRPr="005D5281">
        <w:rPr>
          <w:color w:val="000000"/>
          <w:sz w:val="28"/>
          <w:szCs w:val="28"/>
        </w:rPr>
        <w:t>иные виды деятельности, не запрещенные действующим законодательством.</w:t>
      </w:r>
    </w:p>
    <w:p w:rsidR="00F579DB" w:rsidRPr="005D5281" w:rsidRDefault="00F579DB" w:rsidP="00F579DB">
      <w:pPr>
        <w:spacing w:line="360" w:lineRule="auto"/>
        <w:ind w:firstLine="539"/>
        <w:jc w:val="both"/>
        <w:rPr>
          <w:color w:val="000000"/>
          <w:sz w:val="28"/>
          <w:szCs w:val="28"/>
        </w:rPr>
      </w:pPr>
      <w:r w:rsidRPr="005D5281">
        <w:rPr>
          <w:color w:val="000000"/>
          <w:sz w:val="28"/>
          <w:szCs w:val="28"/>
        </w:rPr>
        <w:t>Ресторан "</w:t>
      </w:r>
      <w:r w:rsidR="00FB5D11">
        <w:rPr>
          <w:color w:val="000000"/>
          <w:sz w:val="28"/>
          <w:szCs w:val="28"/>
        </w:rPr>
        <w:t>Белые ночи</w:t>
      </w:r>
      <w:r w:rsidRPr="005D5281">
        <w:rPr>
          <w:color w:val="000000"/>
          <w:sz w:val="28"/>
          <w:szCs w:val="28"/>
        </w:rPr>
        <w:t>" имеет самостоятельный баланс, расчетный счет в банке и имеет право от своего имени заключать договора, приобретать имущественные и неимущественные права и нести обязанности, быть истцом и ответчиком в арбитражном и третейском суде.</w:t>
      </w:r>
    </w:p>
    <w:p w:rsidR="00F579DB" w:rsidRPr="005D5281" w:rsidRDefault="00F579DB" w:rsidP="00F579DB">
      <w:pPr>
        <w:spacing w:line="360" w:lineRule="auto"/>
        <w:ind w:firstLine="539"/>
        <w:jc w:val="both"/>
        <w:rPr>
          <w:color w:val="000000"/>
          <w:sz w:val="28"/>
          <w:szCs w:val="28"/>
        </w:rPr>
      </w:pPr>
      <w:r w:rsidRPr="005D5281">
        <w:rPr>
          <w:color w:val="000000"/>
          <w:sz w:val="28"/>
          <w:szCs w:val="28"/>
        </w:rPr>
        <w:t>Структурные подразделения органов управления в ресторане «</w:t>
      </w:r>
      <w:r w:rsidR="00B35295">
        <w:rPr>
          <w:color w:val="000000"/>
          <w:sz w:val="28"/>
          <w:szCs w:val="28"/>
        </w:rPr>
        <w:t>Белые ночи</w:t>
      </w:r>
      <w:r w:rsidRPr="005D5281">
        <w:rPr>
          <w:color w:val="000000"/>
          <w:sz w:val="28"/>
          <w:szCs w:val="28"/>
        </w:rPr>
        <w:t>» можно объединить в следующие группы:</w:t>
      </w:r>
    </w:p>
    <w:p w:rsidR="00F579DB" w:rsidRPr="005D5281" w:rsidRDefault="00F579DB" w:rsidP="00F579DB">
      <w:pPr>
        <w:widowControl w:val="0"/>
        <w:numPr>
          <w:ilvl w:val="0"/>
          <w:numId w:val="5"/>
        </w:numPr>
        <w:autoSpaceDE w:val="0"/>
        <w:autoSpaceDN w:val="0"/>
        <w:adjustRightInd w:val="0"/>
        <w:spacing w:line="360" w:lineRule="auto"/>
        <w:ind w:left="0" w:firstLine="539"/>
        <w:jc w:val="both"/>
        <w:rPr>
          <w:color w:val="000000"/>
          <w:sz w:val="28"/>
          <w:szCs w:val="28"/>
        </w:rPr>
      </w:pPr>
      <w:r w:rsidRPr="005D5281">
        <w:rPr>
          <w:color w:val="000000"/>
          <w:sz w:val="28"/>
          <w:szCs w:val="28"/>
        </w:rPr>
        <w:t xml:space="preserve">Руководство </w:t>
      </w:r>
    </w:p>
    <w:p w:rsidR="00F579DB" w:rsidRPr="005D5281" w:rsidRDefault="00F579DB" w:rsidP="00F579DB">
      <w:pPr>
        <w:widowControl w:val="0"/>
        <w:numPr>
          <w:ilvl w:val="0"/>
          <w:numId w:val="5"/>
        </w:numPr>
        <w:autoSpaceDE w:val="0"/>
        <w:autoSpaceDN w:val="0"/>
        <w:adjustRightInd w:val="0"/>
        <w:spacing w:line="360" w:lineRule="auto"/>
        <w:ind w:left="0" w:firstLine="539"/>
        <w:jc w:val="both"/>
        <w:rPr>
          <w:color w:val="000000"/>
          <w:sz w:val="28"/>
          <w:szCs w:val="28"/>
        </w:rPr>
      </w:pPr>
      <w:r w:rsidRPr="005D5281">
        <w:rPr>
          <w:color w:val="000000"/>
          <w:sz w:val="28"/>
          <w:szCs w:val="28"/>
        </w:rPr>
        <w:t xml:space="preserve">Отраслевые структурные подразделения </w:t>
      </w:r>
    </w:p>
    <w:p w:rsidR="00F579DB" w:rsidRPr="005D5281" w:rsidRDefault="00F579DB" w:rsidP="00F579DB">
      <w:pPr>
        <w:widowControl w:val="0"/>
        <w:numPr>
          <w:ilvl w:val="0"/>
          <w:numId w:val="5"/>
        </w:numPr>
        <w:autoSpaceDE w:val="0"/>
        <w:autoSpaceDN w:val="0"/>
        <w:adjustRightInd w:val="0"/>
        <w:spacing w:line="360" w:lineRule="auto"/>
        <w:ind w:left="0" w:firstLine="539"/>
        <w:jc w:val="both"/>
        <w:rPr>
          <w:color w:val="000000"/>
          <w:sz w:val="28"/>
          <w:szCs w:val="28"/>
        </w:rPr>
      </w:pPr>
      <w:r w:rsidRPr="005D5281">
        <w:rPr>
          <w:color w:val="000000"/>
          <w:sz w:val="28"/>
          <w:szCs w:val="28"/>
        </w:rPr>
        <w:t>Функциональные структуры подразделения (управление Министерства торговли: финансовые, кадров, социального развития, бухгалтерского учета, контроля и ревизий);</w:t>
      </w:r>
    </w:p>
    <w:p w:rsidR="00F579DB" w:rsidRPr="005D5281" w:rsidRDefault="00F579DB" w:rsidP="00F579DB">
      <w:pPr>
        <w:spacing w:line="360" w:lineRule="auto"/>
        <w:ind w:firstLine="539"/>
        <w:jc w:val="both"/>
        <w:rPr>
          <w:color w:val="000000"/>
          <w:sz w:val="28"/>
          <w:szCs w:val="28"/>
        </w:rPr>
      </w:pPr>
      <w:r w:rsidRPr="005D5281">
        <w:rPr>
          <w:color w:val="000000"/>
          <w:sz w:val="28"/>
          <w:szCs w:val="28"/>
        </w:rPr>
        <w:t>- Вспомогательные структуры подразделения.</w:t>
      </w:r>
    </w:p>
    <w:p w:rsidR="00F579DB" w:rsidRPr="005D5281" w:rsidRDefault="00F579DB" w:rsidP="00F579DB">
      <w:pPr>
        <w:pStyle w:val="21"/>
        <w:spacing w:after="0" w:line="360" w:lineRule="auto"/>
        <w:ind w:left="0" w:firstLine="539"/>
        <w:jc w:val="both"/>
        <w:rPr>
          <w:color w:val="000000"/>
          <w:sz w:val="28"/>
          <w:szCs w:val="28"/>
        </w:rPr>
      </w:pPr>
      <w:r w:rsidRPr="005D5281">
        <w:rPr>
          <w:color w:val="000000"/>
          <w:sz w:val="28"/>
          <w:szCs w:val="28"/>
        </w:rPr>
        <w:t>Организационная структура управления в ресторане «</w:t>
      </w:r>
      <w:r w:rsidR="00051CD8">
        <w:rPr>
          <w:color w:val="000000"/>
          <w:sz w:val="28"/>
          <w:szCs w:val="28"/>
        </w:rPr>
        <w:t>Белые ночи</w:t>
      </w:r>
      <w:r w:rsidRPr="005D5281">
        <w:rPr>
          <w:color w:val="000000"/>
          <w:sz w:val="28"/>
          <w:szCs w:val="28"/>
        </w:rPr>
        <w:t xml:space="preserve">», как было сказано выше линейно-функциональная, основана на тесном сочетании линейных и функциональных связей в аппарате управления, так же она обеспечивает такое разделение труда, при котором линейные звенья принимают решения и управляют, а функциональные – консультируют, информируют, координируют и планируют хозяйственную деятельность. </w:t>
      </w:r>
    </w:p>
    <w:p w:rsidR="00F579DB" w:rsidRPr="005D5281" w:rsidRDefault="00F579DB" w:rsidP="00F579DB">
      <w:pPr>
        <w:spacing w:line="360" w:lineRule="auto"/>
        <w:ind w:firstLine="539"/>
        <w:jc w:val="both"/>
        <w:rPr>
          <w:color w:val="000000"/>
          <w:sz w:val="28"/>
        </w:rPr>
      </w:pPr>
      <w:r w:rsidRPr="005D5281">
        <w:rPr>
          <w:color w:val="000000"/>
          <w:sz w:val="28"/>
        </w:rPr>
        <w:t xml:space="preserve">На рис. 2.1. представлена организационная структура управления </w:t>
      </w:r>
      <w:r w:rsidRPr="005D5281">
        <w:rPr>
          <w:color w:val="000000"/>
          <w:sz w:val="28"/>
          <w:szCs w:val="28"/>
        </w:rPr>
        <w:t>в ресторане «</w:t>
      </w:r>
      <w:r w:rsidR="00B35295">
        <w:rPr>
          <w:color w:val="000000"/>
          <w:sz w:val="28"/>
          <w:szCs w:val="28"/>
        </w:rPr>
        <w:t>Белые ночи</w:t>
      </w:r>
      <w:r w:rsidRPr="005D5281">
        <w:rPr>
          <w:color w:val="000000"/>
          <w:sz w:val="28"/>
          <w:szCs w:val="28"/>
        </w:rPr>
        <w:t>»</w:t>
      </w:r>
      <w:r w:rsidRPr="005D5281">
        <w:rPr>
          <w:color w:val="000000"/>
          <w:sz w:val="28"/>
        </w:rPr>
        <w:t>. Этот тип организационной структуры управления (линейно-функциональный) может быть очень эффективным при условии рационального распределения управленческих функций среди сотрудников предприятия.</w:t>
      </w:r>
    </w:p>
    <w:p w:rsidR="00F579DB" w:rsidRPr="005D5281" w:rsidRDefault="00F579DB" w:rsidP="00F579DB">
      <w:pPr>
        <w:spacing w:line="360" w:lineRule="auto"/>
        <w:ind w:firstLine="408"/>
        <w:jc w:val="both"/>
        <w:rPr>
          <w:color w:val="000000"/>
          <w:sz w:val="28"/>
        </w:rPr>
      </w:pPr>
    </w:p>
    <w:p w:rsidR="00F579DB" w:rsidRPr="005D5281" w:rsidRDefault="0084793D" w:rsidP="00F579DB">
      <w:pPr>
        <w:jc w:val="center"/>
        <w:rPr>
          <w:color w:val="000000"/>
          <w:sz w:val="28"/>
        </w:rPr>
      </w:pPr>
      <w:r>
        <w:rPr>
          <w:noProof/>
          <w:color w:val="000000"/>
        </w:rPr>
        <w:pict>
          <v:line id="_x0000_s1032" style="position:absolute;left:0;text-align:left;z-index:251652096;mso-wrap-edited:f" from="46.8pt,106.6pt" to="46.8pt,135.4pt" wrapcoords="0 0 0 21032 0 21032 0 0 0 0" o:allowincell="f">
            <w10:wrap type="tight"/>
          </v:line>
        </w:pict>
      </w:r>
      <w:r>
        <w:rPr>
          <w:noProof/>
          <w:color w:val="000000"/>
        </w:rPr>
        <w:pict>
          <v:line id="_x0000_s1031" style="position:absolute;left:0;text-align:left;z-index:251651072;mso-wrap-edited:f" from="46.8pt,106.6pt" to="363.6pt,106.6pt" wrapcoords="-51 0 -51 0 21651 0 21651 0 -51 0" o:allowincell="f">
            <w10:wrap type="tight"/>
          </v:line>
        </w:pict>
      </w:r>
      <w:r>
        <w:rPr>
          <w:noProof/>
          <w:color w:val="000000"/>
        </w:rPr>
        <w:pict>
          <v:line id="_x0000_s1030" style="position:absolute;left:0;text-align:left;z-index:251650048;mso-wrap-edited:f" from="212.4pt,99.4pt" to="212.4pt,135.4pt" wrapcoords="0 0 0 21150 0 21150 0 0 0 0" o:allowincell="f">
            <w10:wrap type="tight"/>
          </v:line>
        </w:pict>
      </w:r>
      <w:r>
        <w:rPr>
          <w:noProof/>
          <w:color w:val="000000"/>
        </w:rPr>
        <w:pict>
          <v:line id="_x0000_s1029" style="position:absolute;left:0;text-align:left;z-index:251649024;mso-wrap-edited:f" from="212.4pt,41.8pt" to="212.4pt,63.4pt" wrapcoords="0 0 0 20855 0 20855 0 0 0 0" o:allowincell="f">
            <w10:wrap type="tight"/>
          </v:line>
        </w:pict>
      </w:r>
      <w:r>
        <w:rPr>
          <w:noProof/>
          <w:color w:val="000000"/>
        </w:rPr>
        <w:pict>
          <v:shapetype id="_x0000_t202" coordsize="21600,21600" o:spt="202" path="m,l,21600r21600,l21600,xe">
            <v:stroke joinstyle="miter"/>
            <v:path gradientshapeok="t" o:connecttype="rect"/>
          </v:shapetype>
          <v:shape id="_x0000_s1027" type="#_x0000_t202" style="position:absolute;left:0;text-align:left;margin-left:154.8pt;margin-top:63.4pt;width:115.2pt;height:36pt;z-index:251646976;mso-wrap-edited:f" wrapcoords="-140 0 -140 21600 21740 21600 21740 0 -140 0" o:allowincell="f">
            <v:textbox style="mso-next-textbox:#_x0000_s1027">
              <w:txbxContent>
                <w:p w:rsidR="006F5476" w:rsidRDefault="006F5476" w:rsidP="00F579DB">
                  <w:pPr>
                    <w:jc w:val="center"/>
                  </w:pPr>
                  <w:r>
                    <w:t>Зам. генерального директора</w:t>
                  </w:r>
                </w:p>
              </w:txbxContent>
            </v:textbox>
            <w10:wrap type="tight"/>
          </v:shape>
        </w:pict>
      </w:r>
      <w:r>
        <w:rPr>
          <w:noProof/>
          <w:color w:val="000000"/>
        </w:rPr>
        <w:pict>
          <v:shape id="_x0000_s1026" type="#_x0000_t202" style="position:absolute;left:0;text-align:left;margin-left:154.8pt;margin-top:5.8pt;width:115.2pt;height:36pt;z-index:251645952;mso-wrap-edited:f" wrapcoords="-140 0 -140 21600 21740 21600 21740 0 -140 0" o:allowincell="f">
            <v:textbox style="mso-next-textbox:#_x0000_s1026">
              <w:txbxContent>
                <w:p w:rsidR="006F5476" w:rsidRDefault="006F5476" w:rsidP="00F579DB">
                  <w:pPr>
                    <w:jc w:val="center"/>
                  </w:pPr>
                  <w:r>
                    <w:t xml:space="preserve">Генеральный директор </w:t>
                  </w:r>
                </w:p>
              </w:txbxContent>
            </v:textbox>
            <w10:wrap type="tight"/>
          </v:shape>
        </w:pict>
      </w:r>
    </w:p>
    <w:p w:rsidR="00F579DB" w:rsidRPr="005D5281" w:rsidRDefault="00F579DB" w:rsidP="00F579DB">
      <w:pPr>
        <w:jc w:val="center"/>
        <w:rPr>
          <w:color w:val="000000"/>
          <w:sz w:val="28"/>
        </w:rPr>
      </w:pPr>
    </w:p>
    <w:p w:rsidR="00F579DB" w:rsidRPr="005D5281" w:rsidRDefault="00F579DB" w:rsidP="00F579DB">
      <w:pPr>
        <w:jc w:val="center"/>
        <w:rPr>
          <w:color w:val="000000"/>
          <w:sz w:val="28"/>
        </w:rPr>
      </w:pPr>
    </w:p>
    <w:p w:rsidR="00F579DB" w:rsidRPr="005D5281" w:rsidRDefault="00F579DB" w:rsidP="00F579DB">
      <w:pPr>
        <w:jc w:val="center"/>
        <w:rPr>
          <w:color w:val="000000"/>
          <w:sz w:val="28"/>
        </w:rPr>
      </w:pPr>
    </w:p>
    <w:p w:rsidR="00F579DB" w:rsidRPr="005D5281" w:rsidRDefault="0084793D" w:rsidP="00F579DB">
      <w:pPr>
        <w:jc w:val="center"/>
        <w:rPr>
          <w:color w:val="000000"/>
          <w:sz w:val="28"/>
        </w:rPr>
      </w:pPr>
      <w:r>
        <w:rPr>
          <w:noProof/>
          <w:color w:val="000000"/>
          <w:sz w:val="28"/>
        </w:rPr>
        <w:pict>
          <v:line id="_x0000_s1041" style="position:absolute;left:0;text-align:left;z-index:251661312" from="363.6pt,21.25pt" to="363.6pt,75.25pt"/>
        </w:pict>
      </w:r>
    </w:p>
    <w:p w:rsidR="00F579DB" w:rsidRPr="005D5281" w:rsidRDefault="0084793D" w:rsidP="00F579DB">
      <w:pPr>
        <w:jc w:val="center"/>
        <w:rPr>
          <w:color w:val="000000"/>
          <w:sz w:val="28"/>
        </w:rPr>
      </w:pPr>
      <w:r>
        <w:rPr>
          <w:noProof/>
          <w:color w:val="000000"/>
          <w:sz w:val="28"/>
        </w:rPr>
        <w:pict>
          <v:shape id="_x0000_s1042" type="#_x0000_t202" style="position:absolute;left:0;text-align:left;margin-left:321.6pt;margin-top:23.15pt;width:142.8pt;height:36pt;z-index:251662336">
            <v:textbox>
              <w:txbxContent>
                <w:p w:rsidR="006F5476" w:rsidRDefault="006F5476" w:rsidP="00F579DB">
                  <w:pPr>
                    <w:jc w:val="center"/>
                  </w:pPr>
                  <w:r>
                    <w:t>Отдел снабжения</w:t>
                  </w:r>
                </w:p>
              </w:txbxContent>
            </v:textbox>
          </v:shape>
        </w:pict>
      </w:r>
      <w:r>
        <w:rPr>
          <w:noProof/>
          <w:color w:val="000000"/>
          <w:sz w:val="28"/>
        </w:rPr>
        <w:pict>
          <v:shape id="_x0000_s1038" type="#_x0000_t202" style="position:absolute;left:0;text-align:left;margin-left:152.4pt;margin-top:23.15pt;width:140.4pt;height:36pt;z-index:251658240">
            <v:textbox style="mso-next-textbox:#_x0000_s1038">
              <w:txbxContent>
                <w:p w:rsidR="006F5476" w:rsidRDefault="006F5476" w:rsidP="00F579DB">
                  <w:pPr>
                    <w:jc w:val="center"/>
                  </w:pPr>
                  <w:r>
                    <w:t xml:space="preserve">Отдел обслуживания </w:t>
                  </w:r>
                </w:p>
              </w:txbxContent>
            </v:textbox>
          </v:shape>
        </w:pict>
      </w:r>
      <w:r>
        <w:rPr>
          <w:noProof/>
          <w:color w:val="000000"/>
          <w:sz w:val="28"/>
        </w:rPr>
        <w:pict>
          <v:shape id="_x0000_s1033" type="#_x0000_t202" style="position:absolute;left:0;text-align:left;margin-left:-28.8pt;margin-top:23.15pt;width:169.2pt;height:36pt;z-index:251653120">
            <v:textbox style="mso-next-textbox:#_x0000_s1033">
              <w:txbxContent>
                <w:p w:rsidR="006F5476" w:rsidRDefault="006F5476" w:rsidP="00F579DB">
                  <w:pPr>
                    <w:jc w:val="center"/>
                  </w:pPr>
                  <w:r>
                    <w:t xml:space="preserve">Отдел производства </w:t>
                  </w:r>
                </w:p>
              </w:txbxContent>
            </v:textbox>
          </v:shape>
        </w:pict>
      </w:r>
    </w:p>
    <w:p w:rsidR="00F579DB" w:rsidRPr="005D5281" w:rsidRDefault="0084793D" w:rsidP="00F579DB">
      <w:pPr>
        <w:jc w:val="center"/>
        <w:rPr>
          <w:color w:val="000000"/>
          <w:sz w:val="28"/>
        </w:rPr>
      </w:pPr>
      <w:r>
        <w:rPr>
          <w:noProof/>
          <w:color w:val="000000"/>
          <w:sz w:val="28"/>
        </w:rPr>
        <w:pict>
          <v:shape id="_x0000_s1039" type="#_x0000_t202" style="position:absolute;left:0;text-align:left;margin-left:180pt;margin-top:23.5pt;width:90pt;height:27pt;z-index:251659264">
            <v:textbox>
              <w:txbxContent>
                <w:p w:rsidR="006F5476" w:rsidRPr="00EC3560" w:rsidRDefault="006F5476" w:rsidP="00F579DB">
                  <w:pPr>
                    <w:rPr>
                      <w:sz w:val="20"/>
                      <w:szCs w:val="20"/>
                    </w:rPr>
                  </w:pPr>
                  <w:r>
                    <w:rPr>
                      <w:sz w:val="20"/>
                      <w:szCs w:val="20"/>
                    </w:rPr>
                    <w:t xml:space="preserve">Администратор </w:t>
                  </w:r>
                </w:p>
              </w:txbxContent>
            </v:textbox>
          </v:shape>
        </w:pict>
      </w:r>
      <w:r>
        <w:rPr>
          <w:noProof/>
          <w:color w:val="000000"/>
          <w:sz w:val="28"/>
        </w:rPr>
        <w:pict>
          <v:shape id="_x0000_s1034" type="#_x0000_t202" style="position:absolute;left:0;text-align:left;margin-left:20.4pt;margin-top:23.5pt;width:111.6pt;height:27pt;z-index:251654144">
            <v:textbox style="mso-next-textbox:#_x0000_s1034">
              <w:txbxContent>
                <w:p w:rsidR="006F5476" w:rsidRPr="00EC3560" w:rsidRDefault="006F5476" w:rsidP="00F579DB">
                  <w:pPr>
                    <w:rPr>
                      <w:sz w:val="20"/>
                      <w:szCs w:val="20"/>
                    </w:rPr>
                  </w:pPr>
                  <w:r w:rsidRPr="00EC3560">
                    <w:rPr>
                      <w:sz w:val="20"/>
                      <w:szCs w:val="20"/>
                    </w:rPr>
                    <w:t>Зав производством</w:t>
                  </w:r>
                </w:p>
              </w:txbxContent>
            </v:textbox>
          </v:shape>
        </w:pict>
      </w:r>
    </w:p>
    <w:p w:rsidR="00F579DB" w:rsidRPr="005D5281" w:rsidRDefault="0084793D" w:rsidP="00F579DB">
      <w:pPr>
        <w:jc w:val="center"/>
        <w:rPr>
          <w:color w:val="000000"/>
          <w:sz w:val="28"/>
        </w:rPr>
      </w:pPr>
      <w:r>
        <w:rPr>
          <w:noProof/>
          <w:color w:val="000000"/>
          <w:sz w:val="28"/>
        </w:rPr>
        <w:pict>
          <v:shape id="_x0000_s1043" type="#_x0000_t202" style="position:absolute;left:0;text-align:left;margin-left:334.8pt;margin-top:7.4pt;width:116.4pt;height:27pt;z-index:251663360">
            <v:textbox>
              <w:txbxContent>
                <w:p w:rsidR="006F5476" w:rsidRPr="004E297D" w:rsidRDefault="006F5476" w:rsidP="00F579DB">
                  <w:pPr>
                    <w:jc w:val="center"/>
                    <w:rPr>
                      <w:sz w:val="20"/>
                      <w:szCs w:val="20"/>
                    </w:rPr>
                  </w:pPr>
                  <w:r>
                    <w:rPr>
                      <w:sz w:val="20"/>
                      <w:szCs w:val="20"/>
                    </w:rPr>
                    <w:t>Снабженец</w:t>
                  </w:r>
                </w:p>
              </w:txbxContent>
            </v:textbox>
          </v:shape>
        </w:pict>
      </w:r>
    </w:p>
    <w:p w:rsidR="00F579DB" w:rsidRPr="005D5281" w:rsidRDefault="0084793D" w:rsidP="00F579DB">
      <w:pPr>
        <w:jc w:val="center"/>
        <w:rPr>
          <w:color w:val="000000"/>
          <w:sz w:val="28"/>
        </w:rPr>
      </w:pPr>
      <w:r>
        <w:rPr>
          <w:noProof/>
          <w:color w:val="000000"/>
          <w:sz w:val="28"/>
        </w:rPr>
        <w:pict>
          <v:line id="_x0000_s1037" style="position:absolute;left:0;text-align:left;z-index:251657216" from="20.4pt,9.3pt" to="20.4pt,72.3pt"/>
        </w:pict>
      </w:r>
      <w:r>
        <w:rPr>
          <w:noProof/>
          <w:color w:val="000000"/>
          <w:sz w:val="28"/>
        </w:rPr>
        <w:pict>
          <v:line id="_x0000_s1040" style="position:absolute;left:0;text-align:left;z-index:251660288" from="180pt,9.3pt" to="180pt,36.3pt"/>
        </w:pict>
      </w:r>
    </w:p>
    <w:p w:rsidR="00F579DB" w:rsidRPr="005D5281" w:rsidRDefault="0084793D" w:rsidP="00F579DB">
      <w:pPr>
        <w:jc w:val="center"/>
        <w:rPr>
          <w:color w:val="000000"/>
          <w:sz w:val="28"/>
        </w:rPr>
      </w:pPr>
      <w:r>
        <w:rPr>
          <w:noProof/>
          <w:color w:val="000000"/>
        </w:rPr>
        <w:pict>
          <v:shape id="_x0000_s1028" type="#_x0000_t202" style="position:absolute;left:0;text-align:left;margin-left:180pt;margin-top:11.2pt;width:87.6pt;height:57.6pt;z-index:251648000;mso-wrap-edited:f" wrapcoords="-150 0 -150 21600 21750 21600 21750 0 -150 0">
            <v:textbox>
              <w:txbxContent>
                <w:p w:rsidR="006F5476" w:rsidRPr="00EC3560" w:rsidRDefault="006F5476" w:rsidP="00F579DB">
                  <w:pPr>
                    <w:rPr>
                      <w:sz w:val="20"/>
                      <w:szCs w:val="20"/>
                    </w:rPr>
                  </w:pPr>
                  <w:r w:rsidRPr="00EC3560">
                    <w:rPr>
                      <w:sz w:val="20"/>
                      <w:szCs w:val="20"/>
                    </w:rPr>
                    <w:t>- Бармены</w:t>
                  </w:r>
                </w:p>
                <w:p w:rsidR="006F5476" w:rsidRPr="00EC3560" w:rsidRDefault="006F5476" w:rsidP="00F579DB">
                  <w:pPr>
                    <w:rPr>
                      <w:sz w:val="20"/>
                      <w:szCs w:val="20"/>
                    </w:rPr>
                  </w:pPr>
                  <w:r w:rsidRPr="00EC3560">
                    <w:rPr>
                      <w:sz w:val="20"/>
                      <w:szCs w:val="20"/>
                    </w:rPr>
                    <w:t xml:space="preserve">- Официанты </w:t>
                  </w:r>
                </w:p>
                <w:p w:rsidR="006F5476" w:rsidRPr="00EC3560" w:rsidRDefault="006F5476" w:rsidP="00F579DB">
                  <w:pPr>
                    <w:rPr>
                      <w:sz w:val="20"/>
                      <w:szCs w:val="20"/>
                    </w:rPr>
                  </w:pPr>
                  <w:r w:rsidRPr="00EC3560">
                    <w:rPr>
                      <w:sz w:val="20"/>
                      <w:szCs w:val="20"/>
                    </w:rPr>
                    <w:t xml:space="preserve">- Уборщица </w:t>
                  </w:r>
                </w:p>
              </w:txbxContent>
            </v:textbox>
            <w10:wrap type="tight"/>
          </v:shape>
        </w:pict>
      </w:r>
      <w:r>
        <w:rPr>
          <w:noProof/>
          <w:color w:val="000000"/>
          <w:sz w:val="28"/>
        </w:rPr>
        <w:pict>
          <v:shape id="_x0000_s1035" type="#_x0000_t202" style="position:absolute;left:0;text-align:left;margin-left:20.4pt;margin-top:11.2pt;width:78pt;height:27pt;z-index:251655168">
            <v:textbox style="mso-next-textbox:#_x0000_s1035">
              <w:txbxContent>
                <w:p w:rsidR="006F5476" w:rsidRPr="00EC3560" w:rsidRDefault="006F5476" w:rsidP="00F579DB">
                  <w:pPr>
                    <w:rPr>
                      <w:sz w:val="20"/>
                      <w:szCs w:val="20"/>
                    </w:rPr>
                  </w:pPr>
                  <w:r>
                    <w:rPr>
                      <w:sz w:val="20"/>
                      <w:szCs w:val="20"/>
                    </w:rPr>
                    <w:t>Шеф повар</w:t>
                  </w:r>
                </w:p>
              </w:txbxContent>
            </v:textbox>
          </v:shape>
        </w:pict>
      </w:r>
    </w:p>
    <w:p w:rsidR="00F579DB" w:rsidRPr="005D5281" w:rsidRDefault="00F579DB" w:rsidP="00F579DB">
      <w:pPr>
        <w:jc w:val="center"/>
        <w:rPr>
          <w:color w:val="000000"/>
          <w:sz w:val="28"/>
        </w:rPr>
      </w:pPr>
    </w:p>
    <w:p w:rsidR="00F579DB" w:rsidRPr="005D5281" w:rsidRDefault="0084793D" w:rsidP="00F579DB">
      <w:pPr>
        <w:jc w:val="center"/>
        <w:rPr>
          <w:color w:val="000000"/>
          <w:sz w:val="28"/>
        </w:rPr>
      </w:pPr>
      <w:r>
        <w:rPr>
          <w:noProof/>
          <w:color w:val="000000"/>
          <w:sz w:val="28"/>
        </w:rPr>
        <w:pict>
          <v:shape id="_x0000_s1036" type="#_x0000_t202" style="position:absolute;left:0;text-align:left;margin-left:20.4pt;margin-top:15pt;width:76.8pt;height:18pt;z-index:251656192">
            <v:textbox>
              <w:txbxContent>
                <w:p w:rsidR="006F5476" w:rsidRPr="00EC3560" w:rsidRDefault="006F5476" w:rsidP="00F579DB">
                  <w:pPr>
                    <w:rPr>
                      <w:sz w:val="20"/>
                      <w:szCs w:val="20"/>
                    </w:rPr>
                  </w:pPr>
                  <w:r>
                    <w:rPr>
                      <w:sz w:val="20"/>
                      <w:szCs w:val="20"/>
                    </w:rPr>
                    <w:t xml:space="preserve">Повара </w:t>
                  </w:r>
                </w:p>
              </w:txbxContent>
            </v:textbox>
          </v:shape>
        </w:pict>
      </w:r>
    </w:p>
    <w:p w:rsidR="00F579DB" w:rsidRPr="005D5281" w:rsidRDefault="00F579DB" w:rsidP="00F579DB">
      <w:pPr>
        <w:jc w:val="center"/>
        <w:rPr>
          <w:color w:val="000000"/>
          <w:sz w:val="28"/>
        </w:rPr>
      </w:pPr>
    </w:p>
    <w:p w:rsidR="00F579DB" w:rsidRPr="005D5281" w:rsidRDefault="00F579DB" w:rsidP="00F579DB">
      <w:pPr>
        <w:spacing w:line="360" w:lineRule="auto"/>
        <w:jc w:val="center"/>
        <w:rPr>
          <w:color w:val="000000"/>
          <w:sz w:val="28"/>
        </w:rPr>
      </w:pPr>
    </w:p>
    <w:p w:rsidR="00F579DB" w:rsidRDefault="00F579DB" w:rsidP="00F579DB">
      <w:pPr>
        <w:spacing w:line="360" w:lineRule="auto"/>
        <w:jc w:val="center"/>
        <w:rPr>
          <w:color w:val="000000"/>
          <w:sz w:val="28"/>
        </w:rPr>
      </w:pPr>
      <w:r w:rsidRPr="005D5281">
        <w:rPr>
          <w:color w:val="000000"/>
          <w:sz w:val="28"/>
        </w:rPr>
        <w:t>Рис. 2.1. Организационная структура управления в ресторане «</w:t>
      </w:r>
      <w:r w:rsidR="00B35295">
        <w:rPr>
          <w:color w:val="000000"/>
          <w:sz w:val="28"/>
        </w:rPr>
        <w:t xml:space="preserve">Белые ночи </w:t>
      </w:r>
      <w:r w:rsidRPr="005D5281">
        <w:rPr>
          <w:color w:val="000000"/>
          <w:sz w:val="28"/>
        </w:rPr>
        <w:t xml:space="preserve">» </w:t>
      </w:r>
    </w:p>
    <w:p w:rsidR="00EA4C2D" w:rsidRPr="005D5281" w:rsidRDefault="00EA4C2D" w:rsidP="00F579DB">
      <w:pPr>
        <w:spacing w:line="360" w:lineRule="auto"/>
        <w:jc w:val="center"/>
        <w:rPr>
          <w:color w:val="000000"/>
          <w:sz w:val="28"/>
        </w:rPr>
      </w:pPr>
    </w:p>
    <w:p w:rsidR="00F579DB" w:rsidRPr="005D5281" w:rsidRDefault="00F579DB" w:rsidP="00F579DB">
      <w:pPr>
        <w:spacing w:line="360" w:lineRule="auto"/>
        <w:ind w:firstLine="708"/>
        <w:rPr>
          <w:color w:val="000000"/>
          <w:sz w:val="28"/>
        </w:rPr>
      </w:pPr>
      <w:r w:rsidRPr="005D5281">
        <w:rPr>
          <w:color w:val="000000"/>
          <w:sz w:val="28"/>
        </w:rPr>
        <w:t>В каждой смене (6 часов) работают :</w:t>
      </w:r>
    </w:p>
    <w:p w:rsidR="00F579DB" w:rsidRPr="005D5281" w:rsidRDefault="00F579DB" w:rsidP="00F579DB">
      <w:pPr>
        <w:spacing w:line="360" w:lineRule="auto"/>
        <w:ind w:firstLine="708"/>
        <w:rPr>
          <w:color w:val="000000"/>
          <w:sz w:val="28"/>
        </w:rPr>
      </w:pPr>
      <w:r w:rsidRPr="005D5281">
        <w:rPr>
          <w:color w:val="000000"/>
          <w:sz w:val="28"/>
        </w:rPr>
        <w:t>- Шеф-повар,</w:t>
      </w:r>
    </w:p>
    <w:p w:rsidR="00F579DB" w:rsidRPr="005D5281" w:rsidRDefault="00F579DB" w:rsidP="00F579DB">
      <w:pPr>
        <w:spacing w:line="360" w:lineRule="auto"/>
        <w:ind w:firstLine="708"/>
        <w:rPr>
          <w:color w:val="000000"/>
          <w:sz w:val="28"/>
        </w:rPr>
      </w:pPr>
      <w:r w:rsidRPr="005D5281">
        <w:rPr>
          <w:color w:val="000000"/>
          <w:sz w:val="28"/>
        </w:rPr>
        <w:t>- По 2 повара - которые подчиняются шеф-повару,</w:t>
      </w:r>
    </w:p>
    <w:p w:rsidR="00F579DB" w:rsidRPr="005D5281" w:rsidRDefault="00F579DB" w:rsidP="00F579DB">
      <w:pPr>
        <w:spacing w:line="360" w:lineRule="auto"/>
        <w:ind w:firstLine="708"/>
        <w:jc w:val="both"/>
        <w:rPr>
          <w:color w:val="000000"/>
          <w:sz w:val="28"/>
        </w:rPr>
      </w:pPr>
      <w:r w:rsidRPr="005D5281">
        <w:rPr>
          <w:color w:val="000000"/>
          <w:sz w:val="28"/>
        </w:rPr>
        <w:t>- По 2 официанта-бармена, 1 уборщица – подчиняются администратору,</w:t>
      </w:r>
    </w:p>
    <w:p w:rsidR="00F579DB" w:rsidRPr="005D5281" w:rsidRDefault="00F579DB" w:rsidP="00F579DB">
      <w:pPr>
        <w:spacing w:line="360" w:lineRule="auto"/>
        <w:ind w:firstLine="708"/>
        <w:jc w:val="both"/>
        <w:rPr>
          <w:color w:val="000000"/>
          <w:sz w:val="28"/>
        </w:rPr>
      </w:pPr>
      <w:r w:rsidRPr="005D5281">
        <w:rPr>
          <w:color w:val="000000"/>
          <w:sz w:val="28"/>
        </w:rPr>
        <w:t>На данном предприятии имеют место отдельные элементы нерациональной структуры, что было выявлено в результате анализа функций управления которые представлены в табл.2.1</w:t>
      </w:r>
    </w:p>
    <w:p w:rsidR="00B35295" w:rsidRDefault="00B35295" w:rsidP="00EA4C2D">
      <w:pPr>
        <w:jc w:val="center"/>
        <w:rPr>
          <w:color w:val="000000"/>
          <w:sz w:val="28"/>
        </w:rPr>
      </w:pPr>
    </w:p>
    <w:p w:rsidR="00B35295" w:rsidRDefault="00B35295" w:rsidP="00F579DB">
      <w:pPr>
        <w:jc w:val="right"/>
        <w:rPr>
          <w:color w:val="000000"/>
          <w:sz w:val="28"/>
        </w:rPr>
      </w:pPr>
    </w:p>
    <w:p w:rsidR="00F579DB" w:rsidRPr="005D5281" w:rsidRDefault="00F579DB" w:rsidP="00F579DB">
      <w:pPr>
        <w:jc w:val="right"/>
        <w:rPr>
          <w:color w:val="000000"/>
          <w:sz w:val="28"/>
        </w:rPr>
      </w:pPr>
      <w:r w:rsidRPr="005D5281">
        <w:rPr>
          <w:color w:val="000000"/>
          <w:sz w:val="28"/>
        </w:rPr>
        <w:t>Таблица 2.1</w:t>
      </w:r>
    </w:p>
    <w:p w:rsidR="00F579DB" w:rsidRPr="005D5281" w:rsidRDefault="00F579DB" w:rsidP="00F579DB">
      <w:pPr>
        <w:spacing w:line="360" w:lineRule="auto"/>
        <w:jc w:val="center"/>
        <w:rPr>
          <w:color w:val="000000"/>
          <w:sz w:val="28"/>
        </w:rPr>
      </w:pPr>
      <w:r w:rsidRPr="005D5281">
        <w:rPr>
          <w:color w:val="000000"/>
          <w:sz w:val="28"/>
        </w:rPr>
        <w:t>Анализ функций управления в ресторане «</w:t>
      </w:r>
      <w:r w:rsidR="00B35295">
        <w:rPr>
          <w:color w:val="000000"/>
          <w:sz w:val="28"/>
        </w:rPr>
        <w:t>Белые ночи</w:t>
      </w:r>
      <w:r w:rsidRPr="005D5281">
        <w:rPr>
          <w:color w:val="000000"/>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6468"/>
      </w:tblGrid>
      <w:tr w:rsidR="00F579DB" w:rsidRPr="005D5281" w:rsidTr="00F579DB">
        <w:tc>
          <w:tcPr>
            <w:tcW w:w="1621" w:type="pct"/>
          </w:tcPr>
          <w:p w:rsidR="00F579DB" w:rsidRPr="005D5281" w:rsidRDefault="00F579DB" w:rsidP="00F579DB">
            <w:pPr>
              <w:jc w:val="both"/>
              <w:rPr>
                <w:color w:val="000000"/>
              </w:rPr>
            </w:pPr>
            <w:r w:rsidRPr="005D5281">
              <w:rPr>
                <w:color w:val="000000"/>
              </w:rPr>
              <w:t xml:space="preserve">Должность </w:t>
            </w:r>
          </w:p>
        </w:tc>
        <w:tc>
          <w:tcPr>
            <w:tcW w:w="3379" w:type="pct"/>
          </w:tcPr>
          <w:p w:rsidR="00F579DB" w:rsidRPr="005D5281" w:rsidRDefault="00F579DB" w:rsidP="00F579DB">
            <w:pPr>
              <w:jc w:val="center"/>
              <w:rPr>
                <w:color w:val="000000"/>
              </w:rPr>
            </w:pPr>
            <w:r w:rsidRPr="005D5281">
              <w:rPr>
                <w:color w:val="000000"/>
              </w:rPr>
              <w:t>Вид деятельности</w:t>
            </w:r>
          </w:p>
        </w:tc>
      </w:tr>
      <w:tr w:rsidR="00F579DB" w:rsidRPr="005D5281" w:rsidTr="00F579DB">
        <w:tc>
          <w:tcPr>
            <w:tcW w:w="1621" w:type="pct"/>
          </w:tcPr>
          <w:p w:rsidR="00F579DB" w:rsidRPr="005D5281" w:rsidRDefault="00F579DB" w:rsidP="00F579DB">
            <w:pPr>
              <w:jc w:val="both"/>
              <w:rPr>
                <w:color w:val="000000"/>
              </w:rPr>
            </w:pPr>
            <w:r w:rsidRPr="005D5281">
              <w:rPr>
                <w:color w:val="000000"/>
              </w:rPr>
              <w:t>Генеральный директор</w:t>
            </w:r>
          </w:p>
        </w:tc>
        <w:tc>
          <w:tcPr>
            <w:tcW w:w="3379" w:type="pct"/>
          </w:tcPr>
          <w:p w:rsidR="00F579DB" w:rsidRPr="005D5281" w:rsidRDefault="00F579DB" w:rsidP="00F579DB">
            <w:pPr>
              <w:jc w:val="both"/>
              <w:rPr>
                <w:color w:val="000000"/>
              </w:rPr>
            </w:pPr>
            <w:r w:rsidRPr="005D5281">
              <w:rPr>
                <w:color w:val="000000"/>
              </w:rPr>
              <w:t>Организация и осуществление управленческой деятельности. Организация и ведение бухгалтерского учета по предприятию, уплата налогов, составление и сдача бухгалтерской отчетности, работа с банком и т.д.</w:t>
            </w:r>
          </w:p>
        </w:tc>
      </w:tr>
      <w:tr w:rsidR="00F579DB" w:rsidRPr="005D5281" w:rsidTr="00F579DB">
        <w:tc>
          <w:tcPr>
            <w:tcW w:w="1621" w:type="pct"/>
          </w:tcPr>
          <w:p w:rsidR="00F579DB" w:rsidRPr="005D5281" w:rsidRDefault="00F579DB" w:rsidP="00F579DB">
            <w:pPr>
              <w:jc w:val="both"/>
              <w:rPr>
                <w:color w:val="000000"/>
              </w:rPr>
            </w:pPr>
            <w:r w:rsidRPr="005D5281">
              <w:rPr>
                <w:color w:val="000000"/>
              </w:rPr>
              <w:t xml:space="preserve">Зам. генерального  директора </w:t>
            </w:r>
          </w:p>
        </w:tc>
        <w:tc>
          <w:tcPr>
            <w:tcW w:w="3379" w:type="pct"/>
          </w:tcPr>
          <w:p w:rsidR="00F579DB" w:rsidRPr="005D5281" w:rsidRDefault="00F579DB" w:rsidP="00F579DB">
            <w:pPr>
              <w:jc w:val="both"/>
              <w:rPr>
                <w:color w:val="000000"/>
              </w:rPr>
            </w:pPr>
            <w:r w:rsidRPr="005D5281">
              <w:rPr>
                <w:color w:val="000000"/>
              </w:rPr>
              <w:t xml:space="preserve">Организация юридической, маркетинговой, управленческой деятельности. </w:t>
            </w:r>
          </w:p>
          <w:p w:rsidR="00F579DB" w:rsidRPr="005D5281" w:rsidRDefault="00F579DB" w:rsidP="00F579DB">
            <w:pPr>
              <w:jc w:val="both"/>
              <w:rPr>
                <w:color w:val="000000"/>
              </w:rPr>
            </w:pPr>
          </w:p>
        </w:tc>
      </w:tr>
      <w:tr w:rsidR="00F579DB" w:rsidRPr="005D5281" w:rsidTr="00F579DB">
        <w:tc>
          <w:tcPr>
            <w:tcW w:w="1621" w:type="pct"/>
          </w:tcPr>
          <w:p w:rsidR="00F579DB" w:rsidRPr="005D5281" w:rsidRDefault="00F579DB" w:rsidP="00F579DB">
            <w:pPr>
              <w:jc w:val="both"/>
              <w:rPr>
                <w:color w:val="000000"/>
              </w:rPr>
            </w:pPr>
            <w:r w:rsidRPr="005D5281">
              <w:rPr>
                <w:color w:val="000000"/>
              </w:rPr>
              <w:t xml:space="preserve">Снабженец </w:t>
            </w:r>
          </w:p>
        </w:tc>
        <w:tc>
          <w:tcPr>
            <w:tcW w:w="3379" w:type="pct"/>
          </w:tcPr>
          <w:p w:rsidR="00F579DB" w:rsidRPr="005D5281" w:rsidRDefault="00F579DB" w:rsidP="00F579DB">
            <w:pPr>
              <w:jc w:val="both"/>
              <w:rPr>
                <w:color w:val="000000"/>
              </w:rPr>
            </w:pPr>
            <w:r w:rsidRPr="005D5281">
              <w:rPr>
                <w:color w:val="000000"/>
              </w:rPr>
              <w:t>Снабженческая деятельность</w:t>
            </w:r>
          </w:p>
        </w:tc>
      </w:tr>
      <w:tr w:rsidR="00F579DB" w:rsidRPr="005D5281" w:rsidTr="00F579DB">
        <w:tc>
          <w:tcPr>
            <w:tcW w:w="1621" w:type="pct"/>
          </w:tcPr>
          <w:p w:rsidR="00F579DB" w:rsidRPr="005D5281" w:rsidRDefault="00F579DB" w:rsidP="00F579DB">
            <w:pPr>
              <w:jc w:val="both"/>
              <w:rPr>
                <w:color w:val="000000"/>
              </w:rPr>
            </w:pPr>
            <w:r w:rsidRPr="005D5281">
              <w:rPr>
                <w:color w:val="000000"/>
              </w:rPr>
              <w:t xml:space="preserve">Администратор </w:t>
            </w:r>
          </w:p>
        </w:tc>
        <w:tc>
          <w:tcPr>
            <w:tcW w:w="3379" w:type="pct"/>
          </w:tcPr>
          <w:p w:rsidR="00F579DB" w:rsidRPr="005D5281" w:rsidRDefault="00F579DB" w:rsidP="00F579DB">
            <w:pPr>
              <w:jc w:val="both"/>
              <w:rPr>
                <w:color w:val="000000"/>
              </w:rPr>
            </w:pPr>
            <w:r w:rsidRPr="005D5281">
              <w:rPr>
                <w:color w:val="000000"/>
              </w:rPr>
              <w:t xml:space="preserve">Управление обслуживающим персоналом в ресторане, организация бесперебойной работы торгового зала </w:t>
            </w:r>
          </w:p>
        </w:tc>
      </w:tr>
      <w:tr w:rsidR="00F579DB" w:rsidRPr="005D5281" w:rsidTr="00F579DB">
        <w:tc>
          <w:tcPr>
            <w:tcW w:w="1621" w:type="pct"/>
          </w:tcPr>
          <w:p w:rsidR="00F579DB" w:rsidRPr="005D5281" w:rsidRDefault="00F579DB" w:rsidP="00F579DB">
            <w:pPr>
              <w:jc w:val="both"/>
              <w:rPr>
                <w:color w:val="000000"/>
              </w:rPr>
            </w:pPr>
            <w:r w:rsidRPr="005D5281">
              <w:rPr>
                <w:color w:val="000000"/>
              </w:rPr>
              <w:t>Шеф-повар</w:t>
            </w:r>
          </w:p>
        </w:tc>
        <w:tc>
          <w:tcPr>
            <w:tcW w:w="3379" w:type="pct"/>
          </w:tcPr>
          <w:p w:rsidR="00F579DB" w:rsidRPr="005D5281" w:rsidRDefault="00F579DB" w:rsidP="00F579DB">
            <w:pPr>
              <w:jc w:val="both"/>
              <w:rPr>
                <w:color w:val="000000"/>
              </w:rPr>
            </w:pPr>
            <w:r w:rsidRPr="005D5281">
              <w:rPr>
                <w:color w:val="000000"/>
              </w:rPr>
              <w:t>Организация производственного процесса ресторана</w:t>
            </w:r>
          </w:p>
        </w:tc>
      </w:tr>
    </w:tbl>
    <w:p w:rsidR="00F579DB" w:rsidRPr="005D5281" w:rsidRDefault="00F579DB" w:rsidP="00F579DB">
      <w:pPr>
        <w:jc w:val="both"/>
        <w:rPr>
          <w:color w:val="000000"/>
          <w:sz w:val="28"/>
        </w:rPr>
      </w:pPr>
    </w:p>
    <w:p w:rsidR="00F579DB" w:rsidRPr="005D5281" w:rsidRDefault="00F579DB" w:rsidP="00F579DB">
      <w:pPr>
        <w:spacing w:line="360" w:lineRule="auto"/>
        <w:ind w:firstLine="708"/>
        <w:jc w:val="both"/>
        <w:rPr>
          <w:color w:val="000000"/>
          <w:sz w:val="28"/>
        </w:rPr>
      </w:pPr>
      <w:r w:rsidRPr="005D5281">
        <w:rPr>
          <w:color w:val="000000"/>
          <w:sz w:val="28"/>
        </w:rPr>
        <w:t>Подробный анализ закрепления функций управления за сотрудниками предприятия показывает, что существует нерациональное использование трудового потенциала ресторана «</w:t>
      </w:r>
      <w:r w:rsidR="00F10268">
        <w:rPr>
          <w:color w:val="000000"/>
          <w:sz w:val="28"/>
        </w:rPr>
        <w:t>Белые ночи</w:t>
      </w:r>
      <w:r w:rsidRPr="005D5281">
        <w:rPr>
          <w:color w:val="000000"/>
          <w:sz w:val="28"/>
        </w:rPr>
        <w:t>», дублирование функций - и за генеральным директором и за его заместителем - закреплена функция управления маркетинговой, финансовой деятельностью, отсутствует финансовый отдел, т.е. всю документацию проводит заместитель ген. директора, так же отсутствует специалист по аттестации персонала.</w:t>
      </w:r>
    </w:p>
    <w:p w:rsidR="00F579DB" w:rsidRPr="005D5281" w:rsidRDefault="00F10268" w:rsidP="00F579DB">
      <w:pPr>
        <w:spacing w:line="360" w:lineRule="auto"/>
        <w:rPr>
          <w:color w:val="000000"/>
          <w:sz w:val="28"/>
        </w:rPr>
      </w:pPr>
      <w:r>
        <w:rPr>
          <w:color w:val="000000"/>
          <w:sz w:val="28"/>
        </w:rPr>
        <w:t>В ресторане «Белые ночи</w:t>
      </w:r>
      <w:r w:rsidR="009113CF">
        <w:rPr>
          <w:color w:val="000000"/>
          <w:sz w:val="28"/>
        </w:rPr>
        <w:t>» использую</w:t>
      </w:r>
      <w:r w:rsidR="00F579DB" w:rsidRPr="005D5281">
        <w:rPr>
          <w:color w:val="000000"/>
          <w:sz w:val="28"/>
        </w:rPr>
        <w:t>тся должности:</w:t>
      </w:r>
    </w:p>
    <w:p w:rsidR="00F579DB" w:rsidRPr="005D5281" w:rsidRDefault="00F579DB" w:rsidP="00F579DB">
      <w:pPr>
        <w:spacing w:line="360" w:lineRule="auto"/>
        <w:ind w:firstLine="408"/>
        <w:rPr>
          <w:color w:val="000000"/>
          <w:sz w:val="28"/>
          <w:szCs w:val="28"/>
        </w:rPr>
      </w:pPr>
      <w:r w:rsidRPr="005D5281">
        <w:rPr>
          <w:color w:val="000000"/>
          <w:sz w:val="28"/>
          <w:szCs w:val="28"/>
        </w:rPr>
        <w:t xml:space="preserve">- Администратор </w:t>
      </w:r>
    </w:p>
    <w:p w:rsidR="00F579DB" w:rsidRPr="005D5281" w:rsidRDefault="00F579DB" w:rsidP="00F579DB">
      <w:pPr>
        <w:spacing w:line="360" w:lineRule="auto"/>
        <w:ind w:firstLine="408"/>
        <w:rPr>
          <w:color w:val="000000"/>
          <w:sz w:val="28"/>
          <w:szCs w:val="28"/>
        </w:rPr>
      </w:pPr>
      <w:r w:rsidRPr="005D5281">
        <w:rPr>
          <w:color w:val="000000"/>
          <w:sz w:val="28"/>
          <w:szCs w:val="28"/>
        </w:rPr>
        <w:t xml:space="preserve">- Шеф-повар </w:t>
      </w:r>
    </w:p>
    <w:p w:rsidR="00F579DB" w:rsidRPr="005D5281" w:rsidRDefault="00F579DB" w:rsidP="00F579DB">
      <w:pPr>
        <w:spacing w:line="360" w:lineRule="auto"/>
        <w:ind w:firstLine="408"/>
        <w:rPr>
          <w:color w:val="000000"/>
          <w:sz w:val="28"/>
          <w:szCs w:val="28"/>
        </w:rPr>
      </w:pPr>
      <w:r w:rsidRPr="005D5281">
        <w:rPr>
          <w:color w:val="000000"/>
          <w:sz w:val="28"/>
          <w:szCs w:val="28"/>
        </w:rPr>
        <w:t xml:space="preserve">- Снабженец </w:t>
      </w:r>
    </w:p>
    <w:p w:rsidR="00F10268" w:rsidRDefault="00F10268" w:rsidP="00F579DB">
      <w:pPr>
        <w:ind w:left="360"/>
        <w:jc w:val="right"/>
        <w:rPr>
          <w:color w:val="000000"/>
          <w:sz w:val="28"/>
        </w:rPr>
      </w:pPr>
    </w:p>
    <w:p w:rsidR="00F10268" w:rsidRDefault="00F10268" w:rsidP="00F579DB">
      <w:pPr>
        <w:ind w:left="360"/>
        <w:jc w:val="right"/>
        <w:rPr>
          <w:color w:val="000000"/>
          <w:sz w:val="28"/>
        </w:rPr>
      </w:pPr>
    </w:p>
    <w:p w:rsidR="00F10268" w:rsidRDefault="00F10268" w:rsidP="00F579DB">
      <w:pPr>
        <w:ind w:left="360"/>
        <w:jc w:val="right"/>
        <w:rPr>
          <w:color w:val="000000"/>
          <w:sz w:val="28"/>
        </w:rPr>
      </w:pPr>
    </w:p>
    <w:p w:rsidR="00F10268" w:rsidRDefault="00F10268" w:rsidP="00F579DB">
      <w:pPr>
        <w:ind w:left="360"/>
        <w:jc w:val="right"/>
        <w:rPr>
          <w:color w:val="000000"/>
          <w:sz w:val="28"/>
        </w:rPr>
      </w:pPr>
    </w:p>
    <w:p w:rsidR="00F10268" w:rsidRDefault="00F10268" w:rsidP="00F579DB">
      <w:pPr>
        <w:ind w:left="360"/>
        <w:jc w:val="right"/>
        <w:rPr>
          <w:color w:val="000000"/>
          <w:sz w:val="28"/>
        </w:rPr>
      </w:pPr>
    </w:p>
    <w:p w:rsidR="00F10268" w:rsidRDefault="00F10268" w:rsidP="00F579DB">
      <w:pPr>
        <w:ind w:left="360"/>
        <w:jc w:val="right"/>
        <w:rPr>
          <w:color w:val="000000"/>
          <w:sz w:val="28"/>
        </w:rPr>
      </w:pPr>
    </w:p>
    <w:p w:rsidR="00F10268" w:rsidRDefault="00F10268" w:rsidP="00F579DB">
      <w:pPr>
        <w:ind w:left="360"/>
        <w:jc w:val="right"/>
        <w:rPr>
          <w:color w:val="000000"/>
          <w:sz w:val="28"/>
        </w:rPr>
      </w:pPr>
    </w:p>
    <w:p w:rsidR="00F10268" w:rsidRDefault="00F10268" w:rsidP="00EA4C2D">
      <w:pPr>
        <w:rPr>
          <w:color w:val="000000"/>
          <w:sz w:val="28"/>
        </w:rPr>
      </w:pPr>
    </w:p>
    <w:p w:rsidR="00F10268" w:rsidRDefault="00F10268" w:rsidP="00F579DB">
      <w:pPr>
        <w:ind w:left="360"/>
        <w:jc w:val="right"/>
        <w:rPr>
          <w:color w:val="000000"/>
          <w:sz w:val="28"/>
        </w:rPr>
      </w:pPr>
    </w:p>
    <w:p w:rsidR="00F579DB" w:rsidRPr="005D5281" w:rsidRDefault="00F579DB" w:rsidP="00F579DB">
      <w:pPr>
        <w:ind w:left="360"/>
        <w:jc w:val="right"/>
        <w:rPr>
          <w:color w:val="000000"/>
          <w:sz w:val="28"/>
        </w:rPr>
      </w:pPr>
      <w:r w:rsidRPr="005D5281">
        <w:rPr>
          <w:color w:val="000000"/>
          <w:sz w:val="28"/>
        </w:rPr>
        <w:t>Таблица 2.2</w:t>
      </w:r>
    </w:p>
    <w:p w:rsidR="00F579DB" w:rsidRPr="005D5281" w:rsidRDefault="00F579DB" w:rsidP="00F579DB">
      <w:pPr>
        <w:spacing w:line="360" w:lineRule="auto"/>
        <w:ind w:left="357"/>
        <w:jc w:val="center"/>
        <w:rPr>
          <w:color w:val="000000"/>
          <w:sz w:val="28"/>
        </w:rPr>
      </w:pPr>
      <w:r w:rsidRPr="005D5281">
        <w:rPr>
          <w:color w:val="000000"/>
          <w:sz w:val="28"/>
        </w:rPr>
        <w:t>Функции должностей ресторана «</w:t>
      </w:r>
      <w:r w:rsidR="00F10268">
        <w:rPr>
          <w:color w:val="000000"/>
          <w:sz w:val="28"/>
        </w:rPr>
        <w:t>Белые ночи</w:t>
      </w:r>
      <w:r w:rsidRPr="005D5281">
        <w:rPr>
          <w:color w:val="000000"/>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8"/>
        <w:gridCol w:w="7267"/>
      </w:tblGrid>
      <w:tr w:rsidR="00F579DB" w:rsidRPr="005D5281" w:rsidTr="00F579DB">
        <w:tc>
          <w:tcPr>
            <w:tcW w:w="1120" w:type="pct"/>
          </w:tcPr>
          <w:p w:rsidR="00F579DB" w:rsidRPr="005D5281" w:rsidRDefault="00F579DB" w:rsidP="00F579DB">
            <w:pPr>
              <w:rPr>
                <w:color w:val="000000"/>
              </w:rPr>
            </w:pPr>
            <w:r w:rsidRPr="005D5281">
              <w:rPr>
                <w:color w:val="000000"/>
              </w:rPr>
              <w:t>Должность</w:t>
            </w:r>
          </w:p>
        </w:tc>
        <w:tc>
          <w:tcPr>
            <w:tcW w:w="3880" w:type="pct"/>
          </w:tcPr>
          <w:p w:rsidR="00F579DB" w:rsidRPr="005D5281" w:rsidRDefault="00F579DB" w:rsidP="00F579DB">
            <w:pPr>
              <w:jc w:val="center"/>
              <w:rPr>
                <w:color w:val="000000"/>
              </w:rPr>
            </w:pPr>
            <w:r w:rsidRPr="005D5281">
              <w:rPr>
                <w:color w:val="000000"/>
              </w:rPr>
              <w:t>Функции по учету</w:t>
            </w:r>
          </w:p>
        </w:tc>
      </w:tr>
      <w:tr w:rsidR="00F579DB" w:rsidRPr="005D5281" w:rsidTr="00F579DB">
        <w:tc>
          <w:tcPr>
            <w:tcW w:w="1120" w:type="pct"/>
          </w:tcPr>
          <w:p w:rsidR="00F579DB" w:rsidRPr="005D5281" w:rsidRDefault="00F579DB" w:rsidP="00F579DB">
            <w:pPr>
              <w:rPr>
                <w:color w:val="000000"/>
              </w:rPr>
            </w:pPr>
            <w:r w:rsidRPr="005D5281">
              <w:rPr>
                <w:color w:val="000000"/>
              </w:rPr>
              <w:t>Администратор</w:t>
            </w:r>
          </w:p>
        </w:tc>
        <w:tc>
          <w:tcPr>
            <w:tcW w:w="3880" w:type="pct"/>
          </w:tcPr>
          <w:p w:rsidR="00F579DB" w:rsidRPr="005D5281" w:rsidRDefault="00F579DB" w:rsidP="00F579DB">
            <w:pPr>
              <w:rPr>
                <w:color w:val="000000"/>
              </w:rPr>
            </w:pPr>
            <w:r w:rsidRPr="005D5281">
              <w:rPr>
                <w:color w:val="000000"/>
              </w:rPr>
              <w:t>1 Контроль правильности выписки счетов официантами и обязательности выдачи чека барменами</w:t>
            </w:r>
          </w:p>
          <w:p w:rsidR="00F579DB" w:rsidRPr="005D5281" w:rsidRDefault="00F579DB" w:rsidP="00F579DB">
            <w:pPr>
              <w:rPr>
                <w:color w:val="000000"/>
              </w:rPr>
            </w:pPr>
            <w:r w:rsidRPr="005D5281">
              <w:rPr>
                <w:color w:val="000000"/>
              </w:rPr>
              <w:t>2 Контроль возвратов, отказов, скидок</w:t>
            </w:r>
          </w:p>
          <w:p w:rsidR="00F579DB" w:rsidRPr="005D5281" w:rsidRDefault="00F579DB" w:rsidP="00F579DB">
            <w:pPr>
              <w:rPr>
                <w:color w:val="000000"/>
              </w:rPr>
            </w:pPr>
            <w:r w:rsidRPr="005D5281">
              <w:rPr>
                <w:color w:val="000000"/>
              </w:rPr>
              <w:t>3 Анализ продаж по официантам, барменам, кассирам</w:t>
            </w:r>
          </w:p>
          <w:p w:rsidR="00F579DB" w:rsidRPr="005D5281" w:rsidRDefault="00F579DB" w:rsidP="00F579DB">
            <w:pPr>
              <w:rPr>
                <w:color w:val="000000"/>
              </w:rPr>
            </w:pPr>
            <w:r w:rsidRPr="005D5281">
              <w:rPr>
                <w:color w:val="000000"/>
              </w:rPr>
              <w:t>4 Анализ почасовых продаж (для планирования персонала)</w:t>
            </w:r>
          </w:p>
          <w:p w:rsidR="00F579DB" w:rsidRPr="005D5281" w:rsidRDefault="00F579DB" w:rsidP="00F579DB">
            <w:pPr>
              <w:rPr>
                <w:color w:val="000000"/>
              </w:rPr>
            </w:pPr>
          </w:p>
        </w:tc>
      </w:tr>
      <w:tr w:rsidR="00F579DB" w:rsidRPr="005D5281" w:rsidTr="00F579DB">
        <w:tc>
          <w:tcPr>
            <w:tcW w:w="1120" w:type="pct"/>
          </w:tcPr>
          <w:p w:rsidR="00F579DB" w:rsidRPr="005D5281" w:rsidRDefault="00F579DB" w:rsidP="00F579DB">
            <w:pPr>
              <w:rPr>
                <w:color w:val="000000"/>
              </w:rPr>
            </w:pPr>
            <w:r w:rsidRPr="005D5281">
              <w:rPr>
                <w:color w:val="000000"/>
              </w:rPr>
              <w:t>Шеф-повар</w:t>
            </w:r>
          </w:p>
          <w:p w:rsidR="00F579DB" w:rsidRPr="005D5281" w:rsidRDefault="00F579DB" w:rsidP="00F579DB">
            <w:pPr>
              <w:rPr>
                <w:color w:val="000000"/>
              </w:rPr>
            </w:pPr>
          </w:p>
        </w:tc>
        <w:tc>
          <w:tcPr>
            <w:tcW w:w="3880" w:type="pct"/>
          </w:tcPr>
          <w:p w:rsidR="00F579DB" w:rsidRPr="005D5281" w:rsidRDefault="00F579DB" w:rsidP="00F579DB">
            <w:pPr>
              <w:rPr>
                <w:color w:val="000000"/>
              </w:rPr>
            </w:pPr>
            <w:r w:rsidRPr="005D5281">
              <w:rPr>
                <w:color w:val="000000"/>
              </w:rPr>
              <w:t>1 Контроль выдачи заказов только по маркам</w:t>
            </w:r>
          </w:p>
          <w:p w:rsidR="00F579DB" w:rsidRPr="005D5281" w:rsidRDefault="00F579DB" w:rsidP="00F579DB">
            <w:pPr>
              <w:rPr>
                <w:color w:val="000000"/>
              </w:rPr>
            </w:pPr>
            <w:r w:rsidRPr="005D5281">
              <w:rPr>
                <w:color w:val="000000"/>
              </w:rPr>
              <w:t xml:space="preserve">2 Запись объема выпуска производства </w:t>
            </w:r>
          </w:p>
          <w:p w:rsidR="00F579DB" w:rsidRPr="005D5281" w:rsidRDefault="00F579DB" w:rsidP="00F579DB">
            <w:pPr>
              <w:rPr>
                <w:color w:val="000000"/>
              </w:rPr>
            </w:pPr>
            <w:r w:rsidRPr="005D5281">
              <w:rPr>
                <w:color w:val="000000"/>
              </w:rPr>
              <w:t>3 Контроль норм закладки продуктов</w:t>
            </w:r>
          </w:p>
          <w:p w:rsidR="00F579DB" w:rsidRPr="005D5281" w:rsidRDefault="00F579DB" w:rsidP="00F579DB">
            <w:pPr>
              <w:rPr>
                <w:color w:val="000000"/>
              </w:rPr>
            </w:pPr>
            <w:r w:rsidRPr="005D5281">
              <w:rPr>
                <w:color w:val="000000"/>
              </w:rPr>
              <w:t>4 Прием товара</w:t>
            </w:r>
          </w:p>
          <w:p w:rsidR="00F579DB" w:rsidRPr="005D5281" w:rsidRDefault="00F579DB" w:rsidP="00F579DB">
            <w:pPr>
              <w:rPr>
                <w:color w:val="000000"/>
              </w:rPr>
            </w:pPr>
            <w:r w:rsidRPr="005D5281">
              <w:rPr>
                <w:color w:val="000000"/>
              </w:rPr>
              <w:t>5 Заказ закупки</w:t>
            </w:r>
          </w:p>
          <w:p w:rsidR="00F579DB" w:rsidRPr="005D5281" w:rsidRDefault="00F579DB" w:rsidP="00F579DB">
            <w:pPr>
              <w:rPr>
                <w:color w:val="000000"/>
              </w:rPr>
            </w:pPr>
            <w:r w:rsidRPr="005D5281">
              <w:rPr>
                <w:color w:val="000000"/>
              </w:rPr>
              <w:t>6 Составление технологических карт и актов проработки</w:t>
            </w:r>
          </w:p>
          <w:p w:rsidR="00F579DB" w:rsidRPr="005D5281" w:rsidRDefault="00F579DB" w:rsidP="00F579DB">
            <w:pPr>
              <w:rPr>
                <w:color w:val="000000"/>
              </w:rPr>
            </w:pPr>
            <w:r w:rsidRPr="005D5281">
              <w:rPr>
                <w:color w:val="000000"/>
              </w:rPr>
              <w:t>7 Контроль закупочных цен</w:t>
            </w:r>
          </w:p>
        </w:tc>
      </w:tr>
      <w:tr w:rsidR="00F579DB" w:rsidRPr="005D5281" w:rsidTr="00F579DB">
        <w:tc>
          <w:tcPr>
            <w:tcW w:w="1120" w:type="pct"/>
          </w:tcPr>
          <w:p w:rsidR="00F579DB" w:rsidRPr="005D5281" w:rsidRDefault="00F579DB" w:rsidP="00F579DB">
            <w:pPr>
              <w:rPr>
                <w:color w:val="000000"/>
              </w:rPr>
            </w:pPr>
            <w:r w:rsidRPr="005D5281">
              <w:rPr>
                <w:color w:val="000000"/>
              </w:rPr>
              <w:t xml:space="preserve">Снабженец </w:t>
            </w:r>
          </w:p>
        </w:tc>
        <w:tc>
          <w:tcPr>
            <w:tcW w:w="3880" w:type="pct"/>
          </w:tcPr>
          <w:p w:rsidR="00F579DB" w:rsidRPr="005D5281" w:rsidRDefault="00F579DB" w:rsidP="00F579DB">
            <w:pPr>
              <w:rPr>
                <w:color w:val="000000"/>
              </w:rPr>
            </w:pPr>
            <w:r w:rsidRPr="005D5281">
              <w:rPr>
                <w:color w:val="000000"/>
              </w:rPr>
              <w:t>1 Контроль оплаты поставщикам</w:t>
            </w:r>
          </w:p>
          <w:p w:rsidR="00F579DB" w:rsidRPr="005D5281" w:rsidRDefault="00F579DB" w:rsidP="00F579DB">
            <w:pPr>
              <w:rPr>
                <w:color w:val="000000"/>
              </w:rPr>
            </w:pPr>
            <w:r w:rsidRPr="005D5281">
              <w:rPr>
                <w:color w:val="000000"/>
              </w:rPr>
              <w:t>2 Расчет расхода на производство и остатков на складах/кухнях</w:t>
            </w:r>
          </w:p>
          <w:p w:rsidR="00F579DB" w:rsidRPr="005D5281" w:rsidRDefault="00F579DB" w:rsidP="00F579DB">
            <w:pPr>
              <w:rPr>
                <w:color w:val="000000"/>
              </w:rPr>
            </w:pPr>
            <w:r w:rsidRPr="005D5281">
              <w:rPr>
                <w:color w:val="000000"/>
              </w:rPr>
              <w:t>3 Сравнение результатов инвентаризации с расчетными остатками</w:t>
            </w:r>
          </w:p>
          <w:p w:rsidR="00F579DB" w:rsidRPr="005D5281" w:rsidRDefault="00F579DB" w:rsidP="00F579DB">
            <w:pPr>
              <w:rPr>
                <w:color w:val="000000"/>
              </w:rPr>
            </w:pPr>
            <w:r w:rsidRPr="005D5281">
              <w:rPr>
                <w:color w:val="000000"/>
              </w:rPr>
              <w:t>4 Ввод и печать калькуляционных карт</w:t>
            </w:r>
          </w:p>
          <w:p w:rsidR="00F579DB" w:rsidRPr="005D5281" w:rsidRDefault="00F579DB" w:rsidP="00F579DB">
            <w:pPr>
              <w:rPr>
                <w:color w:val="000000"/>
              </w:rPr>
            </w:pPr>
            <w:r w:rsidRPr="005D5281">
              <w:rPr>
                <w:color w:val="000000"/>
              </w:rPr>
              <w:t>5 Прием заказов и расчет продуктов для заказа</w:t>
            </w:r>
          </w:p>
          <w:p w:rsidR="00F579DB" w:rsidRPr="005D5281" w:rsidRDefault="00F579DB" w:rsidP="00F579DB">
            <w:pPr>
              <w:rPr>
                <w:color w:val="000000"/>
              </w:rPr>
            </w:pPr>
          </w:p>
        </w:tc>
      </w:tr>
    </w:tbl>
    <w:p w:rsidR="00EA4C2D" w:rsidRDefault="00EA4C2D" w:rsidP="00F579DB">
      <w:pPr>
        <w:pStyle w:val="21"/>
        <w:spacing w:after="0" w:line="360" w:lineRule="auto"/>
        <w:ind w:left="0" w:firstLine="709"/>
        <w:jc w:val="both"/>
        <w:rPr>
          <w:color w:val="000000"/>
          <w:sz w:val="28"/>
          <w:szCs w:val="28"/>
        </w:rPr>
      </w:pPr>
    </w:p>
    <w:p w:rsidR="00F579DB" w:rsidRPr="005D5281" w:rsidRDefault="00F579DB" w:rsidP="00F579DB">
      <w:pPr>
        <w:pStyle w:val="21"/>
        <w:spacing w:after="0" w:line="360" w:lineRule="auto"/>
        <w:ind w:left="0" w:firstLine="709"/>
        <w:jc w:val="both"/>
        <w:rPr>
          <w:color w:val="000000"/>
          <w:sz w:val="28"/>
          <w:szCs w:val="28"/>
        </w:rPr>
      </w:pPr>
      <w:r w:rsidRPr="005D5281">
        <w:rPr>
          <w:color w:val="000000"/>
          <w:sz w:val="28"/>
          <w:szCs w:val="28"/>
        </w:rPr>
        <w:t xml:space="preserve">Руководители всех функциональных звеньев </w:t>
      </w:r>
      <w:r w:rsidRPr="005D5281">
        <w:rPr>
          <w:color w:val="000000"/>
          <w:sz w:val="28"/>
        </w:rPr>
        <w:t>ресторана «</w:t>
      </w:r>
      <w:r w:rsidR="00EA4C2D">
        <w:rPr>
          <w:color w:val="000000"/>
          <w:sz w:val="28"/>
        </w:rPr>
        <w:t>Белые ночи</w:t>
      </w:r>
      <w:r w:rsidRPr="005D5281">
        <w:rPr>
          <w:color w:val="000000"/>
          <w:sz w:val="28"/>
        </w:rPr>
        <w:t>»</w:t>
      </w:r>
      <w:r w:rsidRPr="005D5281">
        <w:rPr>
          <w:color w:val="000000"/>
          <w:sz w:val="28"/>
          <w:szCs w:val="28"/>
        </w:rPr>
        <w:t xml:space="preserve"> входят одновременно в систему линейного управления организацией, предприятием.</w:t>
      </w:r>
    </w:p>
    <w:p w:rsidR="00F579DB" w:rsidRPr="005D5281" w:rsidRDefault="00F579DB" w:rsidP="00F579DB">
      <w:pPr>
        <w:pStyle w:val="a4"/>
        <w:spacing w:after="0" w:line="360" w:lineRule="auto"/>
        <w:ind w:firstLine="709"/>
        <w:rPr>
          <w:color w:val="000000"/>
          <w:sz w:val="28"/>
          <w:szCs w:val="28"/>
        </w:rPr>
      </w:pPr>
      <w:r w:rsidRPr="005D5281">
        <w:rPr>
          <w:color w:val="000000"/>
          <w:sz w:val="28"/>
          <w:szCs w:val="28"/>
        </w:rPr>
        <w:t xml:space="preserve">Расстановка кадров </w:t>
      </w:r>
      <w:r w:rsidR="00F10268">
        <w:rPr>
          <w:color w:val="000000"/>
          <w:sz w:val="28"/>
        </w:rPr>
        <w:t>ресторана «Белые ночи</w:t>
      </w:r>
      <w:r w:rsidRPr="005D5281">
        <w:rPr>
          <w:color w:val="000000"/>
          <w:sz w:val="28"/>
        </w:rPr>
        <w:t>»</w:t>
      </w:r>
      <w:r w:rsidRPr="005D5281">
        <w:rPr>
          <w:color w:val="000000"/>
          <w:sz w:val="28"/>
          <w:szCs w:val="28"/>
        </w:rPr>
        <w:t xml:space="preserve"> включает: </w:t>
      </w:r>
    </w:p>
    <w:p w:rsidR="00F579DB" w:rsidRPr="005D5281" w:rsidRDefault="002C4373" w:rsidP="00F579DB">
      <w:pPr>
        <w:pStyle w:val="a4"/>
        <w:numPr>
          <w:ilvl w:val="0"/>
          <w:numId w:val="6"/>
        </w:numPr>
        <w:spacing w:after="0" w:line="360" w:lineRule="auto"/>
        <w:ind w:firstLine="709"/>
        <w:jc w:val="both"/>
        <w:rPr>
          <w:color w:val="000000"/>
          <w:sz w:val="28"/>
          <w:szCs w:val="28"/>
        </w:rPr>
      </w:pPr>
      <w:r>
        <w:rPr>
          <w:color w:val="000000"/>
          <w:sz w:val="28"/>
          <w:szCs w:val="28"/>
        </w:rPr>
        <w:t>назначение на должность</w:t>
      </w:r>
      <w:r>
        <w:rPr>
          <w:color w:val="000000"/>
          <w:sz w:val="28"/>
          <w:szCs w:val="28"/>
          <w:lang w:val="en-US"/>
        </w:rPr>
        <w:t>;</w:t>
      </w:r>
      <w:r w:rsidR="00F579DB" w:rsidRPr="005D5281">
        <w:rPr>
          <w:color w:val="000000"/>
          <w:sz w:val="28"/>
          <w:szCs w:val="28"/>
        </w:rPr>
        <w:t xml:space="preserve"> </w:t>
      </w:r>
    </w:p>
    <w:p w:rsidR="00F579DB" w:rsidRPr="005D5281" w:rsidRDefault="00F579DB" w:rsidP="00F579DB">
      <w:pPr>
        <w:pStyle w:val="a4"/>
        <w:numPr>
          <w:ilvl w:val="0"/>
          <w:numId w:val="6"/>
        </w:numPr>
        <w:spacing w:after="0" w:line="360" w:lineRule="auto"/>
        <w:ind w:firstLine="709"/>
        <w:jc w:val="both"/>
        <w:rPr>
          <w:color w:val="000000"/>
          <w:sz w:val="28"/>
          <w:szCs w:val="28"/>
        </w:rPr>
      </w:pPr>
      <w:r w:rsidRPr="005D5281">
        <w:rPr>
          <w:color w:val="000000"/>
          <w:sz w:val="28"/>
          <w:szCs w:val="28"/>
        </w:rPr>
        <w:t xml:space="preserve">назначение на более высокую и более ответственную должность, </w:t>
      </w:r>
    </w:p>
    <w:p w:rsidR="00F579DB" w:rsidRPr="005D5281" w:rsidRDefault="00F579DB" w:rsidP="00F579DB">
      <w:pPr>
        <w:pStyle w:val="a4"/>
        <w:numPr>
          <w:ilvl w:val="0"/>
          <w:numId w:val="6"/>
        </w:numPr>
        <w:spacing w:after="0" w:line="360" w:lineRule="auto"/>
        <w:ind w:firstLine="709"/>
        <w:jc w:val="both"/>
        <w:rPr>
          <w:color w:val="000000"/>
          <w:sz w:val="28"/>
          <w:szCs w:val="28"/>
        </w:rPr>
      </w:pPr>
      <w:r w:rsidRPr="005D5281">
        <w:rPr>
          <w:color w:val="000000"/>
          <w:sz w:val="28"/>
          <w:szCs w:val="28"/>
        </w:rPr>
        <w:t>смещение с должности, в том числе перево</w:t>
      </w:r>
      <w:r w:rsidR="002C4373">
        <w:rPr>
          <w:color w:val="000000"/>
          <w:sz w:val="28"/>
          <w:szCs w:val="28"/>
        </w:rPr>
        <w:t>д на нижеоплачиваемую должность</w:t>
      </w:r>
      <w:r w:rsidR="002C4373" w:rsidRPr="002C4373">
        <w:rPr>
          <w:color w:val="000000"/>
          <w:sz w:val="28"/>
          <w:szCs w:val="28"/>
        </w:rPr>
        <w:t>;</w:t>
      </w:r>
      <w:r w:rsidRPr="005D5281">
        <w:rPr>
          <w:color w:val="000000"/>
          <w:sz w:val="28"/>
          <w:szCs w:val="28"/>
        </w:rPr>
        <w:t xml:space="preserve"> </w:t>
      </w:r>
    </w:p>
    <w:p w:rsidR="00F579DB" w:rsidRPr="005D5281" w:rsidRDefault="00F579DB" w:rsidP="00F579DB">
      <w:pPr>
        <w:pStyle w:val="a4"/>
        <w:numPr>
          <w:ilvl w:val="0"/>
          <w:numId w:val="6"/>
        </w:numPr>
        <w:spacing w:after="0" w:line="360" w:lineRule="auto"/>
        <w:ind w:firstLine="709"/>
        <w:jc w:val="both"/>
        <w:rPr>
          <w:color w:val="000000"/>
          <w:sz w:val="28"/>
          <w:szCs w:val="28"/>
        </w:rPr>
      </w:pPr>
      <w:r w:rsidRPr="005D5281">
        <w:rPr>
          <w:color w:val="000000"/>
          <w:sz w:val="28"/>
          <w:szCs w:val="28"/>
        </w:rPr>
        <w:t>перемещение на другую должность по горизонтали, перемещение в другую сферу деятельности.</w:t>
      </w:r>
    </w:p>
    <w:p w:rsidR="00F579DB" w:rsidRPr="005D5281" w:rsidRDefault="00F579DB" w:rsidP="00F579DB">
      <w:pPr>
        <w:spacing w:line="360" w:lineRule="auto"/>
        <w:ind w:firstLine="709"/>
        <w:jc w:val="both"/>
        <w:rPr>
          <w:color w:val="000000"/>
          <w:sz w:val="28"/>
          <w:szCs w:val="28"/>
        </w:rPr>
      </w:pPr>
      <w:r w:rsidRPr="005D5281">
        <w:rPr>
          <w:color w:val="000000"/>
          <w:sz w:val="28"/>
          <w:szCs w:val="28"/>
        </w:rPr>
        <w:t xml:space="preserve">В результате анализа было выявлено, что в </w:t>
      </w:r>
      <w:r w:rsidRPr="005D5281">
        <w:rPr>
          <w:color w:val="000000"/>
          <w:sz w:val="28"/>
        </w:rPr>
        <w:t>ресторане «</w:t>
      </w:r>
      <w:r w:rsidR="00F10268">
        <w:rPr>
          <w:color w:val="000000"/>
          <w:sz w:val="28"/>
        </w:rPr>
        <w:t>Белые ночи</w:t>
      </w:r>
      <w:r w:rsidRPr="005D5281">
        <w:rPr>
          <w:color w:val="000000"/>
          <w:sz w:val="28"/>
        </w:rPr>
        <w:t>»</w:t>
      </w:r>
      <w:r w:rsidRPr="005D5281">
        <w:rPr>
          <w:color w:val="000000"/>
          <w:sz w:val="28"/>
          <w:szCs w:val="28"/>
        </w:rPr>
        <w:t xml:space="preserve"> отсутствует аттестация кадров, что в свою очередь является отрицательным моментом в деятельности ресторана.</w:t>
      </w:r>
    </w:p>
    <w:p w:rsidR="00F579DB" w:rsidRPr="005D5281" w:rsidRDefault="00F579DB" w:rsidP="00F579DB">
      <w:pPr>
        <w:spacing w:line="360" w:lineRule="auto"/>
        <w:ind w:firstLine="709"/>
        <w:jc w:val="both"/>
        <w:rPr>
          <w:color w:val="000000"/>
          <w:sz w:val="28"/>
          <w:szCs w:val="28"/>
        </w:rPr>
      </w:pPr>
      <w:r w:rsidRPr="005D5281">
        <w:rPr>
          <w:color w:val="000000"/>
          <w:sz w:val="28"/>
          <w:szCs w:val="28"/>
        </w:rPr>
        <w:t>В целях улучшения подбора, расстановки и воспитания кадров, повышение их деловой квалификации, качества и эффективности работы, обеспечение более тесной связи заработанной платы с результатами труда ресторана, необходимо проводить аттестацию работников и специалистов.</w:t>
      </w:r>
    </w:p>
    <w:p w:rsidR="00F579DB" w:rsidRPr="005D5281" w:rsidRDefault="00F579DB" w:rsidP="00F579DB">
      <w:pPr>
        <w:spacing w:line="360" w:lineRule="auto"/>
        <w:ind w:firstLine="432"/>
        <w:jc w:val="both"/>
        <w:rPr>
          <w:color w:val="000000"/>
          <w:sz w:val="28"/>
        </w:rPr>
      </w:pPr>
      <w:r w:rsidRPr="005D5281">
        <w:rPr>
          <w:color w:val="000000"/>
          <w:sz w:val="28"/>
        </w:rPr>
        <w:t>Штатное расписание в ресторане «</w:t>
      </w:r>
      <w:r w:rsidR="00F10268">
        <w:rPr>
          <w:color w:val="000000"/>
          <w:sz w:val="28"/>
        </w:rPr>
        <w:t>Белые ночи</w:t>
      </w:r>
      <w:r w:rsidRPr="005D5281">
        <w:rPr>
          <w:color w:val="000000"/>
          <w:sz w:val="28"/>
        </w:rPr>
        <w:t>» представлено в табл. 2.3.</w:t>
      </w:r>
    </w:p>
    <w:p w:rsidR="00EA4C2D" w:rsidRDefault="00EA4C2D" w:rsidP="00F579DB">
      <w:pPr>
        <w:spacing w:line="360" w:lineRule="auto"/>
        <w:ind w:firstLine="432"/>
        <w:jc w:val="right"/>
        <w:rPr>
          <w:color w:val="000000"/>
          <w:sz w:val="28"/>
        </w:rPr>
      </w:pPr>
    </w:p>
    <w:p w:rsidR="00F579DB" w:rsidRPr="005D5281" w:rsidRDefault="00F579DB" w:rsidP="00F579DB">
      <w:pPr>
        <w:spacing w:line="360" w:lineRule="auto"/>
        <w:ind w:firstLine="432"/>
        <w:jc w:val="right"/>
        <w:rPr>
          <w:color w:val="000000"/>
          <w:sz w:val="28"/>
        </w:rPr>
      </w:pPr>
      <w:r w:rsidRPr="005D5281">
        <w:rPr>
          <w:color w:val="000000"/>
          <w:sz w:val="28"/>
        </w:rPr>
        <w:t>Таблица 2.3</w:t>
      </w:r>
    </w:p>
    <w:p w:rsidR="00F579DB" w:rsidRPr="005D5281" w:rsidRDefault="00F579DB" w:rsidP="00F579DB">
      <w:pPr>
        <w:spacing w:line="360" w:lineRule="auto"/>
        <w:jc w:val="center"/>
        <w:rPr>
          <w:color w:val="000000"/>
          <w:sz w:val="28"/>
        </w:rPr>
      </w:pPr>
      <w:r w:rsidRPr="005D5281">
        <w:rPr>
          <w:color w:val="000000"/>
          <w:sz w:val="28"/>
        </w:rPr>
        <w:t>Штатное расписание в ресторане «</w:t>
      </w:r>
      <w:r w:rsidR="00F10268">
        <w:rPr>
          <w:color w:val="000000"/>
          <w:sz w:val="28"/>
        </w:rPr>
        <w:t>Белые ночи</w:t>
      </w:r>
      <w:r w:rsidRPr="005D5281">
        <w:rPr>
          <w:color w:val="000000"/>
          <w:sz w:val="28"/>
        </w:rPr>
        <w:t>» 2006-2007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3846"/>
        <w:gridCol w:w="1748"/>
        <w:gridCol w:w="1573"/>
        <w:gridCol w:w="1769"/>
      </w:tblGrid>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w:t>
            </w:r>
          </w:p>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п/п</w:t>
            </w: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Наименование должностей</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Численность</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Оклад (ставка)</w:t>
            </w:r>
          </w:p>
        </w:tc>
        <w:tc>
          <w:tcPr>
            <w:tcW w:w="924"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Сумма окладов</w:t>
            </w:r>
          </w:p>
        </w:tc>
      </w:tr>
      <w:tr w:rsidR="00F579DB" w:rsidRPr="005D5281" w:rsidTr="00F579DB">
        <w:trPr>
          <w:trHeight w:val="190"/>
        </w:trPr>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1.</w:t>
            </w:r>
          </w:p>
        </w:tc>
        <w:tc>
          <w:tcPr>
            <w:tcW w:w="4668" w:type="pct"/>
            <w:gridSpan w:val="4"/>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Административно-управленческий персонал:</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Генеральный директор</w:t>
            </w:r>
          </w:p>
        </w:tc>
        <w:tc>
          <w:tcPr>
            <w:tcW w:w="913" w:type="pct"/>
            <w:vAlign w:val="center"/>
          </w:tcPr>
          <w:p w:rsidR="00F579DB" w:rsidRPr="005D5281" w:rsidRDefault="00F579DB" w:rsidP="00F579DB">
            <w:pPr>
              <w:spacing w:line="240" w:lineRule="exact"/>
              <w:jc w:val="center"/>
              <w:rPr>
                <w:color w:val="000000"/>
              </w:rPr>
            </w:pPr>
            <w:r w:rsidRPr="005D5281">
              <w:rPr>
                <w:color w:val="000000"/>
              </w:rPr>
              <w:t>1</w:t>
            </w:r>
          </w:p>
        </w:tc>
        <w:tc>
          <w:tcPr>
            <w:tcW w:w="822" w:type="pct"/>
          </w:tcPr>
          <w:p w:rsidR="00F579DB" w:rsidRPr="005D5281" w:rsidRDefault="00F579DB" w:rsidP="00F579DB">
            <w:pPr>
              <w:spacing w:line="240" w:lineRule="exact"/>
              <w:jc w:val="center"/>
              <w:rPr>
                <w:color w:val="000000"/>
              </w:rPr>
            </w:pPr>
            <w:r w:rsidRPr="005D5281">
              <w:rPr>
                <w:color w:val="000000"/>
              </w:rPr>
              <w:t>17500,00</w:t>
            </w:r>
          </w:p>
        </w:tc>
        <w:tc>
          <w:tcPr>
            <w:tcW w:w="924" w:type="pct"/>
          </w:tcPr>
          <w:p w:rsidR="00F579DB" w:rsidRPr="005D5281" w:rsidRDefault="00F579DB" w:rsidP="00F579DB">
            <w:pPr>
              <w:jc w:val="center"/>
              <w:rPr>
                <w:color w:val="000000"/>
              </w:rPr>
            </w:pPr>
            <w:r w:rsidRPr="005D5281">
              <w:rPr>
                <w:color w:val="000000"/>
              </w:rPr>
              <w:t>17500</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Заместитель ген.директора</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15500,00</w:t>
            </w:r>
          </w:p>
        </w:tc>
        <w:tc>
          <w:tcPr>
            <w:tcW w:w="924" w:type="pct"/>
          </w:tcPr>
          <w:p w:rsidR="00F579DB" w:rsidRPr="005D5281" w:rsidRDefault="00F579DB" w:rsidP="00F579DB">
            <w:pPr>
              <w:jc w:val="center"/>
              <w:rPr>
                <w:color w:val="000000"/>
              </w:rPr>
            </w:pPr>
            <w:r w:rsidRPr="005D5281">
              <w:rPr>
                <w:color w:val="000000"/>
              </w:rPr>
              <w:t>15500</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Итого:</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2</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p>
        </w:tc>
        <w:tc>
          <w:tcPr>
            <w:tcW w:w="924" w:type="pct"/>
          </w:tcPr>
          <w:p w:rsidR="00F579DB" w:rsidRPr="005D5281" w:rsidRDefault="00F579DB" w:rsidP="00F579DB">
            <w:pPr>
              <w:jc w:val="center"/>
              <w:rPr>
                <w:color w:val="000000"/>
              </w:rPr>
            </w:pPr>
            <w:r w:rsidRPr="005D5281">
              <w:rPr>
                <w:color w:val="000000"/>
              </w:rPr>
              <w:t>33000</w:t>
            </w:r>
          </w:p>
        </w:tc>
      </w:tr>
      <w:tr w:rsidR="00F579DB" w:rsidRPr="005D5281" w:rsidTr="00F579DB">
        <w:tc>
          <w:tcPr>
            <w:tcW w:w="5000" w:type="pct"/>
            <w:gridSpan w:val="5"/>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2. Работники производства:</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 xml:space="preserve">Шеф-повар </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2</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14000,00</w:t>
            </w:r>
          </w:p>
        </w:tc>
        <w:tc>
          <w:tcPr>
            <w:tcW w:w="924" w:type="pct"/>
          </w:tcPr>
          <w:p w:rsidR="00F579DB" w:rsidRPr="005D5281" w:rsidRDefault="00F579DB" w:rsidP="00F579DB">
            <w:pPr>
              <w:jc w:val="center"/>
              <w:rPr>
                <w:color w:val="000000"/>
              </w:rPr>
            </w:pPr>
            <w:r w:rsidRPr="005D5281">
              <w:rPr>
                <w:color w:val="000000"/>
              </w:rPr>
              <w:t>28000</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Повар</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4</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12700,00</w:t>
            </w:r>
          </w:p>
        </w:tc>
        <w:tc>
          <w:tcPr>
            <w:tcW w:w="924" w:type="pct"/>
          </w:tcPr>
          <w:p w:rsidR="00F579DB" w:rsidRPr="005D5281" w:rsidRDefault="00F579DB" w:rsidP="00F579DB">
            <w:pPr>
              <w:jc w:val="center"/>
              <w:rPr>
                <w:color w:val="000000"/>
              </w:rPr>
            </w:pPr>
            <w:r w:rsidRPr="005D5281">
              <w:rPr>
                <w:color w:val="000000"/>
              </w:rPr>
              <w:t>50800</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Итого:</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6</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p>
        </w:tc>
        <w:tc>
          <w:tcPr>
            <w:tcW w:w="924" w:type="pct"/>
          </w:tcPr>
          <w:p w:rsidR="00F579DB" w:rsidRPr="005D5281" w:rsidRDefault="00F579DB" w:rsidP="00F579DB">
            <w:pPr>
              <w:jc w:val="center"/>
              <w:rPr>
                <w:color w:val="000000"/>
              </w:rPr>
            </w:pPr>
            <w:r w:rsidRPr="005D5281">
              <w:rPr>
                <w:color w:val="000000"/>
              </w:rPr>
              <w:t>78800</w:t>
            </w:r>
          </w:p>
        </w:tc>
      </w:tr>
      <w:tr w:rsidR="00F579DB" w:rsidRPr="005D5281" w:rsidTr="00F579DB">
        <w:tc>
          <w:tcPr>
            <w:tcW w:w="5000" w:type="pct"/>
            <w:gridSpan w:val="5"/>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3. Работники зала:</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 xml:space="preserve">Администратор </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2</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13400,00</w:t>
            </w:r>
          </w:p>
        </w:tc>
        <w:tc>
          <w:tcPr>
            <w:tcW w:w="924" w:type="pct"/>
          </w:tcPr>
          <w:p w:rsidR="00F579DB" w:rsidRPr="005D5281" w:rsidRDefault="00F579DB" w:rsidP="00F579DB">
            <w:pPr>
              <w:jc w:val="center"/>
              <w:rPr>
                <w:color w:val="000000"/>
              </w:rPr>
            </w:pPr>
            <w:r w:rsidRPr="005D5281">
              <w:rPr>
                <w:color w:val="000000"/>
              </w:rPr>
              <w:t>26800</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Официант- бармен</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4</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12500,00</w:t>
            </w:r>
          </w:p>
        </w:tc>
        <w:tc>
          <w:tcPr>
            <w:tcW w:w="924" w:type="pct"/>
          </w:tcPr>
          <w:p w:rsidR="00F579DB" w:rsidRPr="005D5281" w:rsidRDefault="00F579DB" w:rsidP="00F579DB">
            <w:pPr>
              <w:jc w:val="center"/>
              <w:rPr>
                <w:color w:val="000000"/>
              </w:rPr>
            </w:pPr>
            <w:r w:rsidRPr="005D5281">
              <w:rPr>
                <w:color w:val="000000"/>
              </w:rPr>
              <w:t>50000</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2C4373"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У</w:t>
            </w:r>
            <w:r w:rsidR="00F579DB" w:rsidRPr="005D5281">
              <w:rPr>
                <w:color w:val="000000"/>
                <w:sz w:val="24"/>
                <w:szCs w:val="24"/>
              </w:rPr>
              <w:t>борщица</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12000,00</w:t>
            </w:r>
          </w:p>
        </w:tc>
        <w:tc>
          <w:tcPr>
            <w:tcW w:w="924" w:type="pct"/>
          </w:tcPr>
          <w:p w:rsidR="00F579DB" w:rsidRPr="005D5281" w:rsidRDefault="00F579DB" w:rsidP="00F579DB">
            <w:pPr>
              <w:jc w:val="center"/>
              <w:rPr>
                <w:color w:val="000000"/>
              </w:rPr>
            </w:pPr>
            <w:r w:rsidRPr="005D5281">
              <w:rPr>
                <w:color w:val="000000"/>
              </w:rPr>
              <w:t>12000</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Итого:</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7</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p>
        </w:tc>
        <w:tc>
          <w:tcPr>
            <w:tcW w:w="924" w:type="pct"/>
          </w:tcPr>
          <w:p w:rsidR="00F579DB" w:rsidRPr="005D5281" w:rsidRDefault="00F579DB" w:rsidP="00F579DB">
            <w:pPr>
              <w:jc w:val="center"/>
              <w:rPr>
                <w:color w:val="000000"/>
              </w:rPr>
            </w:pPr>
            <w:r w:rsidRPr="005D5281">
              <w:rPr>
                <w:color w:val="000000"/>
              </w:rPr>
              <w:t>88800</w:t>
            </w:r>
          </w:p>
        </w:tc>
      </w:tr>
      <w:tr w:rsidR="00F579DB" w:rsidRPr="005D5281" w:rsidTr="00F579DB">
        <w:tc>
          <w:tcPr>
            <w:tcW w:w="5000" w:type="pct"/>
            <w:gridSpan w:val="5"/>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4. Прочие рабочие:</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 xml:space="preserve">Снабженец </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13800,00</w:t>
            </w:r>
          </w:p>
        </w:tc>
        <w:tc>
          <w:tcPr>
            <w:tcW w:w="924" w:type="pct"/>
          </w:tcPr>
          <w:p w:rsidR="00F579DB" w:rsidRPr="005D5281" w:rsidRDefault="00F579DB" w:rsidP="00F579DB">
            <w:pPr>
              <w:jc w:val="center"/>
              <w:rPr>
                <w:color w:val="000000"/>
              </w:rPr>
            </w:pPr>
            <w:r w:rsidRPr="005D5281">
              <w:rPr>
                <w:color w:val="000000"/>
              </w:rPr>
              <w:t>13800</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Итого:</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p>
        </w:tc>
        <w:tc>
          <w:tcPr>
            <w:tcW w:w="924" w:type="pct"/>
          </w:tcPr>
          <w:p w:rsidR="00F579DB" w:rsidRPr="005D5281" w:rsidRDefault="00F579DB" w:rsidP="00F579DB">
            <w:pPr>
              <w:jc w:val="center"/>
              <w:rPr>
                <w:color w:val="000000"/>
              </w:rPr>
            </w:pPr>
            <w:r w:rsidRPr="005D5281">
              <w:rPr>
                <w:color w:val="000000"/>
              </w:rPr>
              <w:t>13800</w:t>
            </w:r>
          </w:p>
        </w:tc>
      </w:tr>
      <w:tr w:rsidR="00F579DB" w:rsidRPr="005D5281" w:rsidTr="00F579DB">
        <w:tc>
          <w:tcPr>
            <w:tcW w:w="332"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p>
        </w:tc>
        <w:tc>
          <w:tcPr>
            <w:tcW w:w="2009" w:type="pct"/>
          </w:tcPr>
          <w:p w:rsidR="00F579DB" w:rsidRPr="005D5281" w:rsidRDefault="00F579DB" w:rsidP="00F579DB">
            <w:pPr>
              <w:pStyle w:val="contens"/>
              <w:tabs>
                <w:tab w:val="clear" w:pos="9072"/>
              </w:tabs>
              <w:overflowPunct/>
              <w:autoSpaceDE/>
              <w:autoSpaceDN/>
              <w:adjustRightInd/>
              <w:spacing w:line="240" w:lineRule="exact"/>
              <w:jc w:val="both"/>
              <w:textAlignment w:val="auto"/>
              <w:rPr>
                <w:color w:val="000000"/>
                <w:sz w:val="24"/>
                <w:szCs w:val="24"/>
              </w:rPr>
            </w:pPr>
            <w:r w:rsidRPr="005D5281">
              <w:rPr>
                <w:color w:val="000000"/>
                <w:sz w:val="24"/>
                <w:szCs w:val="24"/>
              </w:rPr>
              <w:t>Всего:</w:t>
            </w:r>
          </w:p>
        </w:tc>
        <w:tc>
          <w:tcPr>
            <w:tcW w:w="913" w:type="pct"/>
            <w:vAlign w:val="center"/>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r w:rsidRPr="005D5281">
              <w:rPr>
                <w:color w:val="000000"/>
                <w:sz w:val="24"/>
                <w:szCs w:val="24"/>
              </w:rPr>
              <w:t>17</w:t>
            </w:r>
          </w:p>
        </w:tc>
        <w:tc>
          <w:tcPr>
            <w:tcW w:w="822" w:type="pct"/>
          </w:tcPr>
          <w:p w:rsidR="00F579DB" w:rsidRPr="005D5281" w:rsidRDefault="00F579DB" w:rsidP="00F579DB">
            <w:pPr>
              <w:pStyle w:val="contens"/>
              <w:tabs>
                <w:tab w:val="clear" w:pos="9072"/>
              </w:tabs>
              <w:overflowPunct/>
              <w:autoSpaceDE/>
              <w:autoSpaceDN/>
              <w:adjustRightInd/>
              <w:spacing w:line="240" w:lineRule="exact"/>
              <w:jc w:val="center"/>
              <w:textAlignment w:val="auto"/>
              <w:rPr>
                <w:color w:val="000000"/>
                <w:sz w:val="24"/>
                <w:szCs w:val="24"/>
              </w:rPr>
            </w:pPr>
          </w:p>
        </w:tc>
        <w:tc>
          <w:tcPr>
            <w:tcW w:w="924" w:type="pct"/>
          </w:tcPr>
          <w:p w:rsidR="00F579DB" w:rsidRPr="005D5281" w:rsidRDefault="00F579DB" w:rsidP="00F579DB">
            <w:pPr>
              <w:jc w:val="center"/>
              <w:rPr>
                <w:color w:val="000000"/>
              </w:rPr>
            </w:pPr>
            <w:r w:rsidRPr="005D5281">
              <w:rPr>
                <w:color w:val="000000"/>
              </w:rPr>
              <w:t>214400</w:t>
            </w:r>
          </w:p>
        </w:tc>
      </w:tr>
    </w:tbl>
    <w:p w:rsidR="00EA4C2D" w:rsidRDefault="00EA4C2D" w:rsidP="00F579DB">
      <w:pPr>
        <w:spacing w:line="360" w:lineRule="auto"/>
        <w:ind w:firstLine="552"/>
        <w:jc w:val="both"/>
        <w:rPr>
          <w:color w:val="000000"/>
          <w:sz w:val="28"/>
        </w:rPr>
      </w:pPr>
    </w:p>
    <w:p w:rsidR="00F579DB" w:rsidRPr="005D5281" w:rsidRDefault="00F579DB" w:rsidP="00F579DB">
      <w:pPr>
        <w:spacing w:line="360" w:lineRule="auto"/>
        <w:ind w:firstLine="552"/>
        <w:jc w:val="both"/>
        <w:rPr>
          <w:color w:val="000000"/>
          <w:sz w:val="28"/>
        </w:rPr>
      </w:pPr>
      <w:r w:rsidRPr="005D5281">
        <w:rPr>
          <w:color w:val="000000"/>
          <w:sz w:val="28"/>
        </w:rPr>
        <w:t>Анализ показал, что в ресторане «</w:t>
      </w:r>
      <w:r w:rsidR="00F10268">
        <w:rPr>
          <w:color w:val="000000"/>
          <w:sz w:val="28"/>
        </w:rPr>
        <w:t>Белые ночи</w:t>
      </w:r>
      <w:r w:rsidRPr="005D5281">
        <w:rPr>
          <w:color w:val="000000"/>
          <w:sz w:val="28"/>
        </w:rPr>
        <w:t xml:space="preserve">» организационная структура нуждается в изменении. Ситуация такова, что в ресторане нет отделов, которые занимались бы функциями финансов и маркетингом и т.д. Предлагается изменить организационную структуру ресторана в целях повышения эффективности работы, которая бы включала в себя следующие отделы. </w:t>
      </w:r>
    </w:p>
    <w:p w:rsidR="00F579DB" w:rsidRPr="005D5281" w:rsidRDefault="00F579DB" w:rsidP="00F579DB">
      <w:pPr>
        <w:spacing w:line="360" w:lineRule="auto"/>
        <w:ind w:firstLine="408"/>
        <w:jc w:val="both"/>
        <w:rPr>
          <w:color w:val="000000"/>
          <w:sz w:val="28"/>
        </w:rPr>
      </w:pPr>
      <w:r w:rsidRPr="005D5281">
        <w:rPr>
          <w:color w:val="000000"/>
          <w:sz w:val="28"/>
        </w:rPr>
        <w:t xml:space="preserve">Анализ товарооборота </w:t>
      </w:r>
      <w:r w:rsidRPr="005D5281">
        <w:rPr>
          <w:color w:val="000000"/>
          <w:sz w:val="28"/>
          <w:szCs w:val="28"/>
        </w:rPr>
        <w:t>«</w:t>
      </w:r>
      <w:r w:rsidR="00F10268">
        <w:rPr>
          <w:color w:val="000000"/>
          <w:sz w:val="28"/>
        </w:rPr>
        <w:t>Белые ночи</w:t>
      </w:r>
      <w:r w:rsidRPr="005D5281">
        <w:rPr>
          <w:color w:val="000000"/>
          <w:sz w:val="28"/>
          <w:szCs w:val="28"/>
        </w:rPr>
        <w:t>»</w:t>
      </w:r>
      <w:r w:rsidRPr="005D5281">
        <w:rPr>
          <w:color w:val="000000"/>
          <w:sz w:val="28"/>
        </w:rPr>
        <w:t xml:space="preserve"> позволит оценить достигнутые результаты, изучить развитие товарооборота по видам и формам, оценить правильность, реалистичность стратегии предприятия в развитии товарооборота, сравнить масштабы деятельности данного предприятия с конкурентами. Оценка достигнутых результатов - основа планирования объема реализации </w:t>
      </w:r>
      <w:r w:rsidRPr="005D5281">
        <w:rPr>
          <w:color w:val="000000"/>
          <w:sz w:val="28"/>
          <w:szCs w:val="28"/>
        </w:rPr>
        <w:t>«</w:t>
      </w:r>
      <w:r w:rsidR="00F10268">
        <w:rPr>
          <w:color w:val="000000"/>
          <w:sz w:val="28"/>
        </w:rPr>
        <w:t>Белые ночи</w:t>
      </w:r>
      <w:r w:rsidRPr="005D5281">
        <w:rPr>
          <w:color w:val="000000"/>
          <w:sz w:val="28"/>
          <w:szCs w:val="28"/>
        </w:rPr>
        <w:t>»</w:t>
      </w:r>
      <w:r w:rsidRPr="005D5281">
        <w:rPr>
          <w:color w:val="000000"/>
          <w:sz w:val="28"/>
        </w:rPr>
        <w:t>.</w:t>
      </w:r>
    </w:p>
    <w:p w:rsidR="00F10268" w:rsidRPr="002C4373" w:rsidRDefault="00F10268" w:rsidP="008D020E">
      <w:pPr>
        <w:pStyle w:val="2"/>
        <w:spacing w:before="0" w:after="0" w:line="360" w:lineRule="auto"/>
        <w:ind w:firstLine="539"/>
        <w:jc w:val="both"/>
        <w:rPr>
          <w:rFonts w:ascii="Times New Roman" w:hAnsi="Times New Roman"/>
          <w:i w:val="0"/>
        </w:rPr>
      </w:pPr>
      <w:bookmarkStart w:id="9" w:name="_Toc221956845"/>
    </w:p>
    <w:p w:rsidR="003E4898" w:rsidRPr="002C4373" w:rsidRDefault="00F10268" w:rsidP="00EA4C2D">
      <w:pPr>
        <w:pStyle w:val="2"/>
        <w:spacing w:before="0" w:after="0" w:line="360" w:lineRule="auto"/>
        <w:ind w:firstLine="539"/>
        <w:jc w:val="center"/>
        <w:rPr>
          <w:rFonts w:ascii="Times New Roman" w:hAnsi="Times New Roman" w:cs="Times New Roman"/>
          <w:i w:val="0"/>
          <w:color w:val="000000"/>
        </w:rPr>
      </w:pPr>
      <w:r w:rsidRPr="002C4373">
        <w:rPr>
          <w:rFonts w:ascii="Times New Roman" w:hAnsi="Times New Roman"/>
          <w:i w:val="0"/>
        </w:rPr>
        <w:t>2.2</w:t>
      </w:r>
      <w:r w:rsidR="0089542A" w:rsidRPr="002C4373">
        <w:rPr>
          <w:rFonts w:ascii="Times New Roman" w:hAnsi="Times New Roman"/>
          <w:i w:val="0"/>
        </w:rPr>
        <w:t xml:space="preserve"> </w:t>
      </w:r>
      <w:r w:rsidR="003E4898" w:rsidRPr="002C4373">
        <w:rPr>
          <w:rFonts w:ascii="Times New Roman" w:hAnsi="Times New Roman"/>
          <w:i w:val="0"/>
        </w:rPr>
        <w:t xml:space="preserve">Анализ финансово-экономических показателей деятельности </w:t>
      </w:r>
      <w:r w:rsidR="001721AE" w:rsidRPr="002C4373">
        <w:rPr>
          <w:rFonts w:ascii="Times New Roman" w:hAnsi="Times New Roman"/>
          <w:i w:val="0"/>
        </w:rPr>
        <w:t xml:space="preserve">ресторана </w:t>
      </w:r>
      <w:r w:rsidR="00F579DB" w:rsidRPr="002C4373">
        <w:rPr>
          <w:rFonts w:ascii="Times New Roman" w:hAnsi="Times New Roman" w:cs="Times New Roman"/>
          <w:i w:val="0"/>
          <w:color w:val="000000"/>
        </w:rPr>
        <w:t>"</w:t>
      </w:r>
      <w:r w:rsidRPr="002C4373">
        <w:rPr>
          <w:rFonts w:ascii="Times New Roman" w:hAnsi="Times New Roman" w:cs="Times New Roman"/>
          <w:i w:val="0"/>
          <w:color w:val="000000"/>
        </w:rPr>
        <w:t xml:space="preserve"> Белые ночи </w:t>
      </w:r>
      <w:r w:rsidR="00F579DB" w:rsidRPr="002C4373">
        <w:rPr>
          <w:rFonts w:ascii="Times New Roman" w:hAnsi="Times New Roman" w:cs="Times New Roman"/>
          <w:i w:val="0"/>
          <w:color w:val="000000"/>
        </w:rPr>
        <w:t>"</w:t>
      </w:r>
      <w:bookmarkEnd w:id="9"/>
    </w:p>
    <w:p w:rsidR="00EA4C2D" w:rsidRPr="002C4373" w:rsidRDefault="00EA4C2D" w:rsidP="00EA4C2D"/>
    <w:p w:rsidR="00F579DB" w:rsidRPr="005420D2" w:rsidRDefault="00F579DB" w:rsidP="00F579DB">
      <w:pPr>
        <w:spacing w:line="360" w:lineRule="auto"/>
        <w:ind w:firstLine="708"/>
        <w:jc w:val="both"/>
        <w:rPr>
          <w:color w:val="000000"/>
          <w:sz w:val="28"/>
          <w:szCs w:val="28"/>
        </w:rPr>
      </w:pPr>
      <w:r w:rsidRPr="005420D2">
        <w:rPr>
          <w:color w:val="000000"/>
          <w:sz w:val="28"/>
          <w:szCs w:val="28"/>
        </w:rPr>
        <w:t xml:space="preserve">Технико-экономические показатели характеризуют масштаб деятельности </w:t>
      </w:r>
      <w:r w:rsidR="00202D0A" w:rsidRPr="005D5281">
        <w:rPr>
          <w:color w:val="000000"/>
          <w:sz w:val="28"/>
          <w:szCs w:val="28"/>
        </w:rPr>
        <w:t>«</w:t>
      </w:r>
      <w:r w:rsidR="00F10268">
        <w:rPr>
          <w:color w:val="000000"/>
          <w:sz w:val="28"/>
        </w:rPr>
        <w:t>Белые ночи</w:t>
      </w:r>
      <w:r w:rsidR="00202D0A" w:rsidRPr="005D5281">
        <w:rPr>
          <w:color w:val="000000"/>
          <w:sz w:val="28"/>
          <w:szCs w:val="28"/>
        </w:rPr>
        <w:t>»</w:t>
      </w:r>
      <w:r w:rsidRPr="005420D2">
        <w:rPr>
          <w:color w:val="000000"/>
          <w:sz w:val="28"/>
          <w:szCs w:val="28"/>
        </w:rPr>
        <w:t>. Они рассматриваются в динамике и участвуют в расчете аналитических коэффициентов, характеризующих эффективность использования ресурсов предприятия.</w:t>
      </w:r>
    </w:p>
    <w:p w:rsidR="00F579DB" w:rsidRPr="005420D2" w:rsidRDefault="00F579DB" w:rsidP="00F579DB">
      <w:pPr>
        <w:spacing w:line="360" w:lineRule="auto"/>
        <w:ind w:firstLine="567"/>
        <w:jc w:val="both"/>
        <w:rPr>
          <w:color w:val="000000"/>
          <w:spacing w:val="-8"/>
          <w:sz w:val="28"/>
        </w:rPr>
      </w:pPr>
      <w:r w:rsidRPr="005420D2">
        <w:rPr>
          <w:color w:val="000000"/>
          <w:spacing w:val="-8"/>
          <w:sz w:val="28"/>
        </w:rPr>
        <w:t>Анализ основных технико-экономических показателей представлен в табл.</w:t>
      </w:r>
      <w:r w:rsidR="00202D0A">
        <w:rPr>
          <w:color w:val="000000"/>
          <w:spacing w:val="-8"/>
          <w:sz w:val="28"/>
        </w:rPr>
        <w:t>2</w:t>
      </w:r>
      <w:r>
        <w:rPr>
          <w:color w:val="000000"/>
          <w:spacing w:val="-8"/>
          <w:sz w:val="28"/>
        </w:rPr>
        <w:t>.</w:t>
      </w:r>
      <w:r w:rsidR="00202D0A">
        <w:rPr>
          <w:color w:val="000000"/>
          <w:spacing w:val="-8"/>
          <w:sz w:val="28"/>
        </w:rPr>
        <w:t>4</w:t>
      </w:r>
      <w:r w:rsidRPr="005420D2">
        <w:rPr>
          <w:color w:val="000000"/>
          <w:spacing w:val="-8"/>
          <w:sz w:val="28"/>
        </w:rPr>
        <w:t>.</w:t>
      </w:r>
    </w:p>
    <w:p w:rsidR="00EA4C2D" w:rsidRDefault="00EA4C2D" w:rsidP="00F579DB">
      <w:pPr>
        <w:spacing w:line="360" w:lineRule="auto"/>
        <w:ind w:firstLine="567"/>
        <w:jc w:val="right"/>
        <w:rPr>
          <w:color w:val="000000"/>
          <w:spacing w:val="-8"/>
          <w:sz w:val="28"/>
        </w:rPr>
      </w:pPr>
    </w:p>
    <w:p w:rsidR="00F579DB" w:rsidRPr="005420D2" w:rsidRDefault="00F579DB" w:rsidP="00F579DB">
      <w:pPr>
        <w:spacing w:line="360" w:lineRule="auto"/>
        <w:ind w:firstLine="567"/>
        <w:jc w:val="right"/>
        <w:rPr>
          <w:color w:val="000000"/>
          <w:spacing w:val="-8"/>
          <w:sz w:val="28"/>
        </w:rPr>
      </w:pPr>
      <w:r w:rsidRPr="005420D2">
        <w:rPr>
          <w:color w:val="000000"/>
          <w:spacing w:val="-8"/>
          <w:sz w:val="28"/>
        </w:rPr>
        <w:t xml:space="preserve">Таблица </w:t>
      </w:r>
      <w:r w:rsidR="00202D0A">
        <w:rPr>
          <w:color w:val="000000"/>
          <w:spacing w:val="-8"/>
          <w:sz w:val="28"/>
        </w:rPr>
        <w:t>2</w:t>
      </w:r>
      <w:r w:rsidRPr="005420D2">
        <w:rPr>
          <w:color w:val="000000"/>
          <w:spacing w:val="-8"/>
          <w:sz w:val="28"/>
        </w:rPr>
        <w:t>.</w:t>
      </w:r>
      <w:r w:rsidR="00202D0A">
        <w:rPr>
          <w:color w:val="000000"/>
          <w:spacing w:val="-8"/>
          <w:sz w:val="28"/>
        </w:rPr>
        <w:t>4</w:t>
      </w:r>
    </w:p>
    <w:p w:rsidR="00F579DB" w:rsidRDefault="00F579DB" w:rsidP="00EA4C2D">
      <w:pPr>
        <w:spacing w:line="360" w:lineRule="auto"/>
        <w:ind w:firstLine="567"/>
        <w:jc w:val="center"/>
        <w:rPr>
          <w:color w:val="000000"/>
          <w:sz w:val="28"/>
          <w:szCs w:val="28"/>
        </w:rPr>
      </w:pPr>
      <w:r w:rsidRPr="005420D2">
        <w:rPr>
          <w:color w:val="000000"/>
          <w:sz w:val="28"/>
          <w:szCs w:val="28"/>
        </w:rPr>
        <w:t xml:space="preserve">Анализ технико-экономических показателей деятельности </w:t>
      </w:r>
      <w:r w:rsidR="00202D0A" w:rsidRPr="005D5281">
        <w:rPr>
          <w:color w:val="000000"/>
          <w:sz w:val="28"/>
          <w:szCs w:val="28"/>
        </w:rPr>
        <w:t>«</w:t>
      </w:r>
      <w:r w:rsidR="00EA4C2D">
        <w:rPr>
          <w:color w:val="000000"/>
          <w:sz w:val="28"/>
          <w:szCs w:val="28"/>
        </w:rPr>
        <w:t>Белые ночи</w:t>
      </w:r>
      <w:r w:rsidR="00202D0A" w:rsidRPr="005D5281">
        <w:rPr>
          <w:color w:val="000000"/>
          <w:sz w:val="28"/>
          <w:szCs w:val="28"/>
        </w:rPr>
        <w:t>»</w:t>
      </w:r>
      <w:r w:rsidRPr="005420D2">
        <w:rPr>
          <w:color w:val="000000"/>
          <w:sz w:val="28"/>
          <w:szCs w:val="28"/>
        </w:rPr>
        <w:t xml:space="preserve"> 200</w:t>
      </w:r>
      <w:r w:rsidR="00202D0A">
        <w:rPr>
          <w:color w:val="000000"/>
          <w:sz w:val="28"/>
          <w:szCs w:val="28"/>
        </w:rPr>
        <w:t>6</w:t>
      </w:r>
      <w:r w:rsidRPr="005420D2">
        <w:rPr>
          <w:color w:val="000000"/>
          <w:sz w:val="28"/>
          <w:szCs w:val="28"/>
        </w:rPr>
        <w:t xml:space="preserve"> – 2007 гг.</w:t>
      </w:r>
    </w:p>
    <w:p w:rsidR="00EA4C2D" w:rsidRDefault="00EA4C2D" w:rsidP="00F579DB">
      <w:pPr>
        <w:ind w:firstLine="567"/>
        <w:jc w:val="right"/>
        <w:rPr>
          <w:color w:val="000000"/>
          <w:sz w:val="28"/>
          <w:szCs w:val="28"/>
        </w:rPr>
      </w:pPr>
    </w:p>
    <w:p w:rsidR="00F579DB" w:rsidRDefault="00946BFE" w:rsidP="00F579DB">
      <w:pPr>
        <w:ind w:firstLine="567"/>
        <w:jc w:val="right"/>
        <w:rPr>
          <w:color w:val="000000"/>
          <w:sz w:val="28"/>
          <w:szCs w:val="28"/>
        </w:rPr>
      </w:pPr>
      <w:r>
        <w:rPr>
          <w:color w:val="000000"/>
          <w:sz w:val="28"/>
          <w:szCs w:val="28"/>
        </w:rPr>
        <w:t>т</w:t>
      </w:r>
      <w:r w:rsidR="00F579DB">
        <w:rPr>
          <w:color w:val="000000"/>
          <w:sz w:val="28"/>
          <w:szCs w:val="28"/>
        </w:rPr>
        <w:t>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1294"/>
        <w:gridCol w:w="1294"/>
        <w:gridCol w:w="1640"/>
        <w:gridCol w:w="1670"/>
      </w:tblGrid>
      <w:tr w:rsidR="00F579DB" w:rsidRPr="004D4A2B" w:rsidTr="00F579DB">
        <w:tc>
          <w:tcPr>
            <w:tcW w:w="1919" w:type="pct"/>
            <w:vMerge w:val="restart"/>
          </w:tcPr>
          <w:p w:rsidR="00F579DB" w:rsidRPr="00C012F4" w:rsidRDefault="00F579DB" w:rsidP="00F579DB">
            <w:pPr>
              <w:jc w:val="center"/>
              <w:rPr>
                <w:spacing w:val="-8"/>
              </w:rPr>
            </w:pPr>
            <w:r w:rsidRPr="00C012F4">
              <w:rPr>
                <w:spacing w:val="-8"/>
              </w:rPr>
              <w:t>Показатели</w:t>
            </w:r>
          </w:p>
        </w:tc>
        <w:tc>
          <w:tcPr>
            <w:tcW w:w="1352" w:type="pct"/>
            <w:gridSpan w:val="2"/>
          </w:tcPr>
          <w:p w:rsidR="00F579DB" w:rsidRPr="00C012F4" w:rsidRDefault="00F579DB" w:rsidP="00F579DB">
            <w:pPr>
              <w:jc w:val="center"/>
              <w:rPr>
                <w:spacing w:val="-8"/>
              </w:rPr>
            </w:pPr>
            <w:r w:rsidRPr="00C012F4">
              <w:rPr>
                <w:spacing w:val="-8"/>
              </w:rPr>
              <w:t>Год</w:t>
            </w:r>
          </w:p>
        </w:tc>
        <w:tc>
          <w:tcPr>
            <w:tcW w:w="1729" w:type="pct"/>
            <w:gridSpan w:val="2"/>
          </w:tcPr>
          <w:p w:rsidR="00F579DB" w:rsidRPr="00C012F4" w:rsidRDefault="00F579DB" w:rsidP="00F579DB">
            <w:pPr>
              <w:jc w:val="center"/>
              <w:rPr>
                <w:spacing w:val="-8"/>
              </w:rPr>
            </w:pPr>
            <w:r w:rsidRPr="00C012F4">
              <w:rPr>
                <w:spacing w:val="-8"/>
              </w:rPr>
              <w:t xml:space="preserve">Отклонение  </w:t>
            </w:r>
          </w:p>
        </w:tc>
      </w:tr>
      <w:tr w:rsidR="00F579DB" w:rsidRPr="004D4A2B" w:rsidTr="00F579DB">
        <w:tc>
          <w:tcPr>
            <w:tcW w:w="1919" w:type="pct"/>
            <w:vMerge/>
          </w:tcPr>
          <w:p w:rsidR="00F579DB" w:rsidRPr="00C012F4" w:rsidRDefault="00F579DB" w:rsidP="00F579DB">
            <w:pPr>
              <w:rPr>
                <w:spacing w:val="-8"/>
              </w:rPr>
            </w:pPr>
          </w:p>
        </w:tc>
        <w:tc>
          <w:tcPr>
            <w:tcW w:w="676" w:type="pct"/>
          </w:tcPr>
          <w:p w:rsidR="00F579DB" w:rsidRPr="00C012F4" w:rsidRDefault="00F579DB" w:rsidP="00F579DB">
            <w:pPr>
              <w:jc w:val="center"/>
              <w:rPr>
                <w:spacing w:val="-8"/>
              </w:rPr>
            </w:pPr>
            <w:r w:rsidRPr="00C012F4">
              <w:rPr>
                <w:spacing w:val="-8"/>
              </w:rPr>
              <w:t xml:space="preserve">2006 </w:t>
            </w:r>
          </w:p>
        </w:tc>
        <w:tc>
          <w:tcPr>
            <w:tcW w:w="676" w:type="pct"/>
          </w:tcPr>
          <w:p w:rsidR="00F579DB" w:rsidRPr="00C012F4" w:rsidRDefault="00F579DB" w:rsidP="00F579DB">
            <w:pPr>
              <w:jc w:val="center"/>
              <w:rPr>
                <w:spacing w:val="-8"/>
              </w:rPr>
            </w:pPr>
            <w:r w:rsidRPr="00C012F4">
              <w:rPr>
                <w:spacing w:val="-8"/>
              </w:rPr>
              <w:t>2007</w:t>
            </w:r>
          </w:p>
        </w:tc>
        <w:tc>
          <w:tcPr>
            <w:tcW w:w="857" w:type="pct"/>
          </w:tcPr>
          <w:p w:rsidR="00F579DB" w:rsidRPr="00C012F4" w:rsidRDefault="00F579DB" w:rsidP="00F579DB">
            <w:pPr>
              <w:jc w:val="center"/>
              <w:rPr>
                <w:spacing w:val="-8"/>
              </w:rPr>
            </w:pPr>
            <w:r w:rsidRPr="00C012F4">
              <w:rPr>
                <w:spacing w:val="-8"/>
              </w:rPr>
              <w:t>Абсолютное</w:t>
            </w:r>
          </w:p>
        </w:tc>
        <w:tc>
          <w:tcPr>
            <w:tcW w:w="872" w:type="pct"/>
          </w:tcPr>
          <w:p w:rsidR="00F579DB" w:rsidRPr="00C012F4" w:rsidRDefault="00F579DB" w:rsidP="00F579DB">
            <w:pPr>
              <w:jc w:val="center"/>
              <w:rPr>
                <w:spacing w:val="-8"/>
              </w:rPr>
            </w:pPr>
            <w:r w:rsidRPr="00C012F4">
              <w:rPr>
                <w:spacing w:val="-8"/>
              </w:rPr>
              <w:t xml:space="preserve">Относительное </w:t>
            </w:r>
          </w:p>
        </w:tc>
      </w:tr>
      <w:tr w:rsidR="00F579DB" w:rsidRPr="004D4A2B" w:rsidTr="00F579DB">
        <w:tc>
          <w:tcPr>
            <w:tcW w:w="1919" w:type="pct"/>
          </w:tcPr>
          <w:p w:rsidR="00F579DB" w:rsidRPr="00C012F4" w:rsidRDefault="00F579DB" w:rsidP="00F579DB">
            <w:pPr>
              <w:rPr>
                <w:spacing w:val="-8"/>
              </w:rPr>
            </w:pPr>
            <w:r w:rsidRPr="00C012F4">
              <w:rPr>
                <w:spacing w:val="-8"/>
              </w:rPr>
              <w:t>Выручка от продаж.</w:t>
            </w:r>
          </w:p>
        </w:tc>
        <w:tc>
          <w:tcPr>
            <w:tcW w:w="676" w:type="pct"/>
            <w:vAlign w:val="center"/>
          </w:tcPr>
          <w:p w:rsidR="00F579DB" w:rsidRPr="00C012F4" w:rsidRDefault="00F579DB" w:rsidP="00F579DB">
            <w:pPr>
              <w:jc w:val="center"/>
              <w:rPr>
                <w:color w:val="000000"/>
              </w:rPr>
            </w:pPr>
            <w:r w:rsidRPr="00C012F4">
              <w:rPr>
                <w:color w:val="000000"/>
                <w:spacing w:val="-8"/>
              </w:rPr>
              <w:t>1896,6</w:t>
            </w:r>
          </w:p>
        </w:tc>
        <w:tc>
          <w:tcPr>
            <w:tcW w:w="676" w:type="pct"/>
            <w:vAlign w:val="center"/>
          </w:tcPr>
          <w:p w:rsidR="00F579DB" w:rsidRPr="00C012F4" w:rsidRDefault="00F579DB" w:rsidP="00F579DB">
            <w:pPr>
              <w:jc w:val="center"/>
              <w:rPr>
                <w:color w:val="000000"/>
              </w:rPr>
            </w:pPr>
            <w:r w:rsidRPr="00C012F4">
              <w:rPr>
                <w:color w:val="000000"/>
                <w:spacing w:val="-8"/>
              </w:rPr>
              <w:t>2754,9</w:t>
            </w:r>
          </w:p>
        </w:tc>
        <w:tc>
          <w:tcPr>
            <w:tcW w:w="857" w:type="pct"/>
            <w:vAlign w:val="center"/>
          </w:tcPr>
          <w:p w:rsidR="00F579DB" w:rsidRPr="00C012F4" w:rsidRDefault="00F579DB" w:rsidP="00F579DB">
            <w:pPr>
              <w:jc w:val="center"/>
            </w:pPr>
            <w:r w:rsidRPr="00C012F4">
              <w:rPr>
                <w:spacing w:val="-8"/>
              </w:rPr>
              <w:t>858,2</w:t>
            </w:r>
          </w:p>
        </w:tc>
        <w:tc>
          <w:tcPr>
            <w:tcW w:w="872" w:type="pct"/>
            <w:vAlign w:val="center"/>
          </w:tcPr>
          <w:p w:rsidR="00F579DB" w:rsidRPr="00C012F4" w:rsidRDefault="00F579DB" w:rsidP="00F579DB">
            <w:pPr>
              <w:jc w:val="center"/>
            </w:pPr>
            <w:r w:rsidRPr="00C012F4">
              <w:rPr>
                <w:spacing w:val="-8"/>
              </w:rPr>
              <w:t>145,2</w:t>
            </w:r>
          </w:p>
        </w:tc>
      </w:tr>
      <w:tr w:rsidR="00F579DB" w:rsidRPr="004D4A2B" w:rsidTr="00F579DB">
        <w:tc>
          <w:tcPr>
            <w:tcW w:w="1919" w:type="pct"/>
          </w:tcPr>
          <w:p w:rsidR="00F579DB" w:rsidRPr="00C012F4" w:rsidRDefault="00F579DB" w:rsidP="00F579DB">
            <w:pPr>
              <w:rPr>
                <w:spacing w:val="-8"/>
              </w:rPr>
            </w:pPr>
            <w:r w:rsidRPr="00C012F4">
              <w:rPr>
                <w:spacing w:val="-8"/>
              </w:rPr>
              <w:t>Себестоимость</w:t>
            </w:r>
          </w:p>
        </w:tc>
        <w:tc>
          <w:tcPr>
            <w:tcW w:w="676" w:type="pct"/>
            <w:vAlign w:val="center"/>
          </w:tcPr>
          <w:p w:rsidR="00F579DB" w:rsidRPr="00C012F4" w:rsidRDefault="00F579DB" w:rsidP="00F579DB">
            <w:pPr>
              <w:jc w:val="center"/>
              <w:rPr>
                <w:color w:val="000000"/>
              </w:rPr>
            </w:pPr>
            <w:r w:rsidRPr="00C012F4">
              <w:rPr>
                <w:color w:val="000000"/>
                <w:spacing w:val="-8"/>
              </w:rPr>
              <w:t>1327,6</w:t>
            </w:r>
          </w:p>
        </w:tc>
        <w:tc>
          <w:tcPr>
            <w:tcW w:w="676" w:type="pct"/>
            <w:vAlign w:val="center"/>
          </w:tcPr>
          <w:p w:rsidR="00F579DB" w:rsidRPr="00C012F4" w:rsidRDefault="00F579DB" w:rsidP="00F579DB">
            <w:pPr>
              <w:jc w:val="center"/>
              <w:rPr>
                <w:color w:val="000000"/>
              </w:rPr>
            </w:pPr>
            <w:r w:rsidRPr="00C012F4">
              <w:rPr>
                <w:color w:val="000000"/>
                <w:spacing w:val="-8"/>
              </w:rPr>
              <w:t>2066,1</w:t>
            </w:r>
          </w:p>
        </w:tc>
        <w:tc>
          <w:tcPr>
            <w:tcW w:w="857" w:type="pct"/>
            <w:vAlign w:val="center"/>
          </w:tcPr>
          <w:p w:rsidR="00F579DB" w:rsidRPr="00C012F4" w:rsidRDefault="00F579DB" w:rsidP="00F579DB">
            <w:pPr>
              <w:jc w:val="center"/>
            </w:pPr>
            <w:r w:rsidRPr="00C012F4">
              <w:rPr>
                <w:spacing w:val="-8"/>
              </w:rPr>
              <w:t>738,5</w:t>
            </w:r>
          </w:p>
        </w:tc>
        <w:tc>
          <w:tcPr>
            <w:tcW w:w="872" w:type="pct"/>
            <w:vAlign w:val="center"/>
          </w:tcPr>
          <w:p w:rsidR="00F579DB" w:rsidRPr="00C012F4" w:rsidRDefault="00F579DB" w:rsidP="00F579DB">
            <w:pPr>
              <w:jc w:val="center"/>
            </w:pPr>
            <w:r w:rsidRPr="00C012F4">
              <w:rPr>
                <w:spacing w:val="-8"/>
              </w:rPr>
              <w:t>155,6</w:t>
            </w:r>
          </w:p>
        </w:tc>
      </w:tr>
      <w:tr w:rsidR="00F579DB" w:rsidRPr="004D4A2B" w:rsidTr="00F579DB">
        <w:tc>
          <w:tcPr>
            <w:tcW w:w="1919" w:type="pct"/>
          </w:tcPr>
          <w:p w:rsidR="00F579DB" w:rsidRPr="00C012F4" w:rsidRDefault="00F579DB" w:rsidP="00F579DB">
            <w:pPr>
              <w:rPr>
                <w:spacing w:val="-8"/>
              </w:rPr>
            </w:pPr>
            <w:r w:rsidRPr="00C012F4">
              <w:rPr>
                <w:spacing w:val="-8"/>
              </w:rPr>
              <w:t>Прибыль от продаж</w:t>
            </w:r>
          </w:p>
        </w:tc>
        <w:tc>
          <w:tcPr>
            <w:tcW w:w="676" w:type="pct"/>
            <w:vAlign w:val="center"/>
          </w:tcPr>
          <w:p w:rsidR="00F579DB" w:rsidRPr="00C012F4" w:rsidRDefault="00F579DB" w:rsidP="00F579DB">
            <w:pPr>
              <w:jc w:val="center"/>
              <w:rPr>
                <w:color w:val="000000"/>
              </w:rPr>
            </w:pPr>
            <w:r w:rsidRPr="00C012F4">
              <w:rPr>
                <w:color w:val="000000"/>
                <w:spacing w:val="-8"/>
              </w:rPr>
              <w:t>569,0</w:t>
            </w:r>
          </w:p>
        </w:tc>
        <w:tc>
          <w:tcPr>
            <w:tcW w:w="676" w:type="pct"/>
            <w:vAlign w:val="center"/>
          </w:tcPr>
          <w:p w:rsidR="00F579DB" w:rsidRPr="00C012F4" w:rsidRDefault="00F579DB" w:rsidP="00F579DB">
            <w:pPr>
              <w:jc w:val="center"/>
              <w:rPr>
                <w:color w:val="000000"/>
              </w:rPr>
            </w:pPr>
            <w:r w:rsidRPr="00C012F4">
              <w:rPr>
                <w:color w:val="000000"/>
                <w:spacing w:val="-8"/>
              </w:rPr>
              <w:t>688,7</w:t>
            </w:r>
          </w:p>
        </w:tc>
        <w:tc>
          <w:tcPr>
            <w:tcW w:w="857" w:type="pct"/>
            <w:vAlign w:val="center"/>
          </w:tcPr>
          <w:p w:rsidR="00F579DB" w:rsidRPr="00C012F4" w:rsidRDefault="00F579DB" w:rsidP="00F579DB">
            <w:pPr>
              <w:jc w:val="center"/>
            </w:pPr>
            <w:r w:rsidRPr="00C012F4">
              <w:rPr>
                <w:spacing w:val="-8"/>
              </w:rPr>
              <w:t>119,7</w:t>
            </w:r>
          </w:p>
        </w:tc>
        <w:tc>
          <w:tcPr>
            <w:tcW w:w="872" w:type="pct"/>
            <w:vAlign w:val="center"/>
          </w:tcPr>
          <w:p w:rsidR="00F579DB" w:rsidRPr="00C012F4" w:rsidRDefault="00F579DB" w:rsidP="00F579DB">
            <w:pPr>
              <w:jc w:val="center"/>
            </w:pPr>
            <w:r w:rsidRPr="00C012F4">
              <w:rPr>
                <w:spacing w:val="-8"/>
              </w:rPr>
              <w:t>121,0</w:t>
            </w:r>
          </w:p>
        </w:tc>
      </w:tr>
      <w:tr w:rsidR="00F579DB" w:rsidRPr="004D4A2B" w:rsidTr="00F579DB">
        <w:tc>
          <w:tcPr>
            <w:tcW w:w="1919" w:type="pct"/>
          </w:tcPr>
          <w:p w:rsidR="00F579DB" w:rsidRPr="00C012F4" w:rsidRDefault="00F579DB" w:rsidP="00F579DB">
            <w:pPr>
              <w:rPr>
                <w:spacing w:val="-8"/>
              </w:rPr>
            </w:pPr>
            <w:r w:rsidRPr="00C012F4">
              <w:rPr>
                <w:spacing w:val="-8"/>
              </w:rPr>
              <w:t>Среднесписочная численность работников, чел.</w:t>
            </w:r>
          </w:p>
        </w:tc>
        <w:tc>
          <w:tcPr>
            <w:tcW w:w="676" w:type="pct"/>
            <w:vAlign w:val="center"/>
          </w:tcPr>
          <w:p w:rsidR="00F579DB" w:rsidRPr="00C012F4" w:rsidRDefault="00F579DB" w:rsidP="00F579DB">
            <w:pPr>
              <w:jc w:val="center"/>
              <w:rPr>
                <w:color w:val="000000"/>
              </w:rPr>
            </w:pPr>
            <w:r w:rsidRPr="00C012F4">
              <w:rPr>
                <w:color w:val="000000"/>
              </w:rPr>
              <w:t>1</w:t>
            </w:r>
            <w:r w:rsidR="00202D0A">
              <w:rPr>
                <w:color w:val="000000"/>
              </w:rPr>
              <w:t>7</w:t>
            </w:r>
          </w:p>
        </w:tc>
        <w:tc>
          <w:tcPr>
            <w:tcW w:w="676" w:type="pct"/>
            <w:vAlign w:val="center"/>
          </w:tcPr>
          <w:p w:rsidR="00F579DB" w:rsidRPr="00C012F4" w:rsidRDefault="00F579DB" w:rsidP="00F579DB">
            <w:pPr>
              <w:jc w:val="center"/>
              <w:rPr>
                <w:color w:val="000000"/>
              </w:rPr>
            </w:pPr>
            <w:r w:rsidRPr="00C012F4">
              <w:rPr>
                <w:color w:val="000000"/>
              </w:rPr>
              <w:t>1</w:t>
            </w:r>
            <w:r w:rsidR="00202D0A">
              <w:rPr>
                <w:color w:val="000000"/>
              </w:rPr>
              <w:t>7</w:t>
            </w:r>
          </w:p>
        </w:tc>
        <w:tc>
          <w:tcPr>
            <w:tcW w:w="857" w:type="pct"/>
            <w:vAlign w:val="center"/>
          </w:tcPr>
          <w:p w:rsidR="00F579DB" w:rsidRPr="00C012F4" w:rsidRDefault="00F579DB" w:rsidP="00F579DB">
            <w:pPr>
              <w:jc w:val="center"/>
            </w:pPr>
            <w:r w:rsidRPr="00C012F4">
              <w:rPr>
                <w:spacing w:val="-8"/>
              </w:rPr>
              <w:t>0,0</w:t>
            </w:r>
          </w:p>
        </w:tc>
        <w:tc>
          <w:tcPr>
            <w:tcW w:w="872" w:type="pct"/>
            <w:vAlign w:val="center"/>
          </w:tcPr>
          <w:p w:rsidR="00F579DB" w:rsidRPr="00C012F4" w:rsidRDefault="00F579DB" w:rsidP="00F579DB">
            <w:pPr>
              <w:jc w:val="center"/>
            </w:pPr>
            <w:r w:rsidRPr="00C012F4">
              <w:rPr>
                <w:spacing w:val="-8"/>
              </w:rPr>
              <w:t>100,0</w:t>
            </w:r>
          </w:p>
        </w:tc>
      </w:tr>
      <w:tr w:rsidR="00F579DB" w:rsidRPr="00114E35" w:rsidTr="00F579DB">
        <w:tc>
          <w:tcPr>
            <w:tcW w:w="1919" w:type="pct"/>
          </w:tcPr>
          <w:p w:rsidR="00F579DB" w:rsidRPr="00C012F4" w:rsidRDefault="00F579DB" w:rsidP="00F579DB">
            <w:pPr>
              <w:rPr>
                <w:color w:val="000000"/>
                <w:spacing w:val="-8"/>
              </w:rPr>
            </w:pPr>
            <w:r w:rsidRPr="00C012F4">
              <w:rPr>
                <w:color w:val="000000"/>
                <w:spacing w:val="-8"/>
              </w:rPr>
              <w:t>Стоимость</w:t>
            </w:r>
            <w:r w:rsidRPr="00C012F4">
              <w:rPr>
                <w:color w:val="000000"/>
                <w:spacing w:val="-8"/>
                <w:lang w:val="en-US"/>
              </w:rPr>
              <w:t xml:space="preserve"> </w:t>
            </w:r>
            <w:r w:rsidRPr="00C012F4">
              <w:rPr>
                <w:color w:val="000000"/>
                <w:spacing w:val="-8"/>
              </w:rPr>
              <w:t>основных производственных фондов</w:t>
            </w:r>
          </w:p>
        </w:tc>
        <w:tc>
          <w:tcPr>
            <w:tcW w:w="676" w:type="pct"/>
            <w:vAlign w:val="center"/>
          </w:tcPr>
          <w:p w:rsidR="00F579DB" w:rsidRPr="00C012F4" w:rsidRDefault="00F579DB" w:rsidP="00F579DB">
            <w:pPr>
              <w:jc w:val="center"/>
              <w:rPr>
                <w:color w:val="000000"/>
              </w:rPr>
            </w:pPr>
            <w:r w:rsidRPr="00C012F4">
              <w:rPr>
                <w:color w:val="000000"/>
                <w:spacing w:val="-8"/>
              </w:rPr>
              <w:t>529,5</w:t>
            </w:r>
          </w:p>
        </w:tc>
        <w:tc>
          <w:tcPr>
            <w:tcW w:w="676" w:type="pct"/>
            <w:vAlign w:val="center"/>
          </w:tcPr>
          <w:p w:rsidR="00F579DB" w:rsidRPr="00C012F4" w:rsidRDefault="00F579DB" w:rsidP="00F579DB">
            <w:pPr>
              <w:jc w:val="center"/>
              <w:rPr>
                <w:color w:val="000000"/>
              </w:rPr>
            </w:pPr>
            <w:r w:rsidRPr="00C012F4">
              <w:rPr>
                <w:color w:val="000000"/>
                <w:spacing w:val="-8"/>
              </w:rPr>
              <w:t>756,7</w:t>
            </w:r>
          </w:p>
        </w:tc>
        <w:tc>
          <w:tcPr>
            <w:tcW w:w="857" w:type="pct"/>
            <w:vAlign w:val="center"/>
          </w:tcPr>
          <w:p w:rsidR="00F579DB" w:rsidRPr="00C012F4" w:rsidRDefault="00F579DB" w:rsidP="00F579DB">
            <w:pPr>
              <w:jc w:val="center"/>
              <w:rPr>
                <w:color w:val="000000"/>
              </w:rPr>
            </w:pPr>
            <w:r w:rsidRPr="00C012F4">
              <w:rPr>
                <w:color w:val="000000"/>
                <w:spacing w:val="-8"/>
              </w:rPr>
              <w:t>227,2</w:t>
            </w:r>
          </w:p>
        </w:tc>
        <w:tc>
          <w:tcPr>
            <w:tcW w:w="872" w:type="pct"/>
            <w:vAlign w:val="center"/>
          </w:tcPr>
          <w:p w:rsidR="00F579DB" w:rsidRPr="00C012F4" w:rsidRDefault="00F579DB" w:rsidP="00F579DB">
            <w:pPr>
              <w:jc w:val="center"/>
              <w:rPr>
                <w:color w:val="000000"/>
              </w:rPr>
            </w:pPr>
            <w:r w:rsidRPr="00C012F4">
              <w:rPr>
                <w:color w:val="000000"/>
                <w:spacing w:val="-8"/>
              </w:rPr>
              <w:t>142,9</w:t>
            </w:r>
          </w:p>
        </w:tc>
      </w:tr>
      <w:tr w:rsidR="00F579DB" w:rsidRPr="004D4A2B" w:rsidTr="00F579DB">
        <w:tc>
          <w:tcPr>
            <w:tcW w:w="1919" w:type="pct"/>
          </w:tcPr>
          <w:p w:rsidR="00F579DB" w:rsidRPr="00C012F4" w:rsidRDefault="00F579DB" w:rsidP="00F579DB">
            <w:pPr>
              <w:rPr>
                <w:spacing w:val="-8"/>
              </w:rPr>
            </w:pPr>
            <w:r w:rsidRPr="00C012F4">
              <w:rPr>
                <w:spacing w:val="-8"/>
              </w:rPr>
              <w:t xml:space="preserve">Стоимость оборотных средств, </w:t>
            </w:r>
          </w:p>
        </w:tc>
        <w:tc>
          <w:tcPr>
            <w:tcW w:w="676" w:type="pct"/>
            <w:vAlign w:val="center"/>
          </w:tcPr>
          <w:p w:rsidR="00F579DB" w:rsidRPr="00C012F4" w:rsidRDefault="00F579DB" w:rsidP="00F579DB">
            <w:pPr>
              <w:jc w:val="center"/>
              <w:rPr>
                <w:color w:val="000000"/>
              </w:rPr>
            </w:pPr>
            <w:r w:rsidRPr="00C012F4">
              <w:rPr>
                <w:color w:val="000000"/>
                <w:spacing w:val="-8"/>
              </w:rPr>
              <w:t>35,1</w:t>
            </w:r>
          </w:p>
        </w:tc>
        <w:tc>
          <w:tcPr>
            <w:tcW w:w="676" w:type="pct"/>
            <w:vAlign w:val="center"/>
          </w:tcPr>
          <w:p w:rsidR="00F579DB" w:rsidRPr="00C012F4" w:rsidRDefault="00F579DB" w:rsidP="00F579DB">
            <w:pPr>
              <w:jc w:val="center"/>
              <w:rPr>
                <w:color w:val="000000"/>
              </w:rPr>
            </w:pPr>
            <w:r w:rsidRPr="00C012F4">
              <w:rPr>
                <w:color w:val="000000"/>
                <w:spacing w:val="-8"/>
              </w:rPr>
              <w:t>40,8</w:t>
            </w:r>
          </w:p>
        </w:tc>
        <w:tc>
          <w:tcPr>
            <w:tcW w:w="857" w:type="pct"/>
            <w:vAlign w:val="center"/>
          </w:tcPr>
          <w:p w:rsidR="00F579DB" w:rsidRPr="00C012F4" w:rsidRDefault="00F579DB" w:rsidP="00F579DB">
            <w:pPr>
              <w:jc w:val="center"/>
            </w:pPr>
            <w:r w:rsidRPr="00C012F4">
              <w:rPr>
                <w:spacing w:val="-8"/>
              </w:rPr>
              <w:t>5,7</w:t>
            </w:r>
          </w:p>
        </w:tc>
        <w:tc>
          <w:tcPr>
            <w:tcW w:w="872" w:type="pct"/>
            <w:vAlign w:val="center"/>
          </w:tcPr>
          <w:p w:rsidR="00F579DB" w:rsidRPr="00C012F4" w:rsidRDefault="00F579DB" w:rsidP="00F579DB">
            <w:pPr>
              <w:jc w:val="center"/>
            </w:pPr>
            <w:r w:rsidRPr="00C012F4">
              <w:rPr>
                <w:spacing w:val="-8"/>
              </w:rPr>
              <w:t>116,3</w:t>
            </w:r>
          </w:p>
        </w:tc>
      </w:tr>
      <w:tr w:rsidR="00F579DB" w:rsidRPr="004D4A2B" w:rsidTr="00F579DB">
        <w:tc>
          <w:tcPr>
            <w:tcW w:w="1919" w:type="pct"/>
          </w:tcPr>
          <w:p w:rsidR="00F579DB" w:rsidRPr="00C012F4" w:rsidRDefault="00F579DB" w:rsidP="00F579DB">
            <w:pPr>
              <w:rPr>
                <w:spacing w:val="-8"/>
              </w:rPr>
            </w:pPr>
            <w:r w:rsidRPr="00C012F4">
              <w:rPr>
                <w:spacing w:val="-8"/>
              </w:rPr>
              <w:t>Удельные затраты на руб. продукции, руб.</w:t>
            </w:r>
          </w:p>
        </w:tc>
        <w:tc>
          <w:tcPr>
            <w:tcW w:w="676" w:type="pct"/>
            <w:vAlign w:val="center"/>
          </w:tcPr>
          <w:p w:rsidR="00F579DB" w:rsidRPr="00C012F4" w:rsidRDefault="00F579DB" w:rsidP="00F579DB">
            <w:pPr>
              <w:jc w:val="center"/>
              <w:rPr>
                <w:color w:val="000000"/>
              </w:rPr>
            </w:pPr>
            <w:r w:rsidRPr="00C012F4">
              <w:rPr>
                <w:color w:val="000000"/>
                <w:spacing w:val="-8"/>
              </w:rPr>
              <w:t>0,8</w:t>
            </w:r>
          </w:p>
        </w:tc>
        <w:tc>
          <w:tcPr>
            <w:tcW w:w="676" w:type="pct"/>
            <w:vAlign w:val="center"/>
          </w:tcPr>
          <w:p w:rsidR="00F579DB" w:rsidRPr="00C012F4" w:rsidRDefault="00F579DB" w:rsidP="00F579DB">
            <w:pPr>
              <w:jc w:val="center"/>
              <w:rPr>
                <w:color w:val="000000"/>
              </w:rPr>
            </w:pPr>
            <w:r w:rsidRPr="00C012F4">
              <w:rPr>
                <w:color w:val="000000"/>
                <w:spacing w:val="-8"/>
              </w:rPr>
              <w:t>0,8</w:t>
            </w:r>
          </w:p>
        </w:tc>
        <w:tc>
          <w:tcPr>
            <w:tcW w:w="857" w:type="pct"/>
            <w:vAlign w:val="center"/>
          </w:tcPr>
          <w:p w:rsidR="00F579DB" w:rsidRPr="00C012F4" w:rsidRDefault="00F579DB" w:rsidP="00F579DB">
            <w:pPr>
              <w:jc w:val="center"/>
            </w:pPr>
            <w:r w:rsidRPr="00C012F4">
              <w:rPr>
                <w:spacing w:val="-8"/>
              </w:rPr>
              <w:t>0,0</w:t>
            </w:r>
          </w:p>
        </w:tc>
        <w:tc>
          <w:tcPr>
            <w:tcW w:w="872" w:type="pct"/>
            <w:vAlign w:val="center"/>
          </w:tcPr>
          <w:p w:rsidR="00F579DB" w:rsidRPr="00C012F4" w:rsidRDefault="00F579DB" w:rsidP="00F579DB">
            <w:pPr>
              <w:jc w:val="center"/>
            </w:pPr>
            <w:r w:rsidRPr="00C012F4">
              <w:rPr>
                <w:spacing w:val="-8"/>
              </w:rPr>
              <w:t>97,4</w:t>
            </w:r>
          </w:p>
        </w:tc>
      </w:tr>
      <w:tr w:rsidR="00EB314A" w:rsidRPr="004D4A2B" w:rsidTr="00EB314A">
        <w:tc>
          <w:tcPr>
            <w:tcW w:w="1919" w:type="pct"/>
          </w:tcPr>
          <w:p w:rsidR="00EB314A" w:rsidRPr="00C012F4" w:rsidRDefault="00EB314A" w:rsidP="00F579DB">
            <w:pPr>
              <w:rPr>
                <w:spacing w:val="-8"/>
              </w:rPr>
            </w:pPr>
            <w:r w:rsidRPr="00C012F4">
              <w:rPr>
                <w:spacing w:val="-8"/>
              </w:rPr>
              <w:t xml:space="preserve">Производительность труда, тыс.руб.\чел </w:t>
            </w:r>
          </w:p>
        </w:tc>
        <w:tc>
          <w:tcPr>
            <w:tcW w:w="676" w:type="pct"/>
            <w:vAlign w:val="center"/>
          </w:tcPr>
          <w:p w:rsidR="00EB314A" w:rsidRPr="00EB314A" w:rsidRDefault="00EB314A" w:rsidP="00EB314A">
            <w:pPr>
              <w:jc w:val="center"/>
              <w:rPr>
                <w:color w:val="000000"/>
              </w:rPr>
            </w:pPr>
            <w:r w:rsidRPr="00EB314A">
              <w:rPr>
                <w:color w:val="000000"/>
              </w:rPr>
              <w:t>111,6</w:t>
            </w:r>
          </w:p>
        </w:tc>
        <w:tc>
          <w:tcPr>
            <w:tcW w:w="676" w:type="pct"/>
            <w:vAlign w:val="center"/>
          </w:tcPr>
          <w:p w:rsidR="00EB314A" w:rsidRPr="00EB314A" w:rsidRDefault="00EB314A" w:rsidP="00EB314A">
            <w:pPr>
              <w:jc w:val="center"/>
              <w:rPr>
                <w:color w:val="000000"/>
              </w:rPr>
            </w:pPr>
            <w:r w:rsidRPr="00EB314A">
              <w:rPr>
                <w:color w:val="000000"/>
              </w:rPr>
              <w:t>162,1</w:t>
            </w:r>
          </w:p>
        </w:tc>
        <w:tc>
          <w:tcPr>
            <w:tcW w:w="857" w:type="pct"/>
            <w:vAlign w:val="center"/>
          </w:tcPr>
          <w:p w:rsidR="00EB314A" w:rsidRPr="00EB314A" w:rsidRDefault="00EB314A" w:rsidP="00EB314A">
            <w:pPr>
              <w:jc w:val="center"/>
            </w:pPr>
            <w:r w:rsidRPr="00EB314A">
              <w:rPr>
                <w:spacing w:val="-8"/>
              </w:rPr>
              <w:t>50,5</w:t>
            </w:r>
          </w:p>
        </w:tc>
        <w:tc>
          <w:tcPr>
            <w:tcW w:w="872" w:type="pct"/>
            <w:vAlign w:val="center"/>
          </w:tcPr>
          <w:p w:rsidR="00EB314A" w:rsidRPr="00EB314A" w:rsidRDefault="00EB314A" w:rsidP="00EB314A">
            <w:pPr>
              <w:jc w:val="center"/>
            </w:pPr>
            <w:r w:rsidRPr="00EB314A">
              <w:rPr>
                <w:spacing w:val="-8"/>
              </w:rPr>
              <w:t>145,3</w:t>
            </w:r>
          </w:p>
        </w:tc>
      </w:tr>
      <w:tr w:rsidR="00F579DB" w:rsidRPr="004D4A2B" w:rsidTr="00F579DB">
        <w:tc>
          <w:tcPr>
            <w:tcW w:w="1919" w:type="pct"/>
          </w:tcPr>
          <w:p w:rsidR="00F579DB" w:rsidRPr="00C012F4" w:rsidRDefault="00F579DB" w:rsidP="00F579DB">
            <w:pPr>
              <w:rPr>
                <w:spacing w:val="-8"/>
              </w:rPr>
            </w:pPr>
            <w:r w:rsidRPr="00C012F4">
              <w:rPr>
                <w:spacing w:val="-8"/>
              </w:rPr>
              <w:t xml:space="preserve">Фондоотдача, руб./руб. </w:t>
            </w:r>
          </w:p>
        </w:tc>
        <w:tc>
          <w:tcPr>
            <w:tcW w:w="676" w:type="pct"/>
            <w:vAlign w:val="center"/>
          </w:tcPr>
          <w:p w:rsidR="00F579DB" w:rsidRPr="00C012F4" w:rsidRDefault="00F579DB" w:rsidP="00F579DB">
            <w:pPr>
              <w:jc w:val="center"/>
              <w:rPr>
                <w:color w:val="000000"/>
              </w:rPr>
            </w:pPr>
            <w:r w:rsidRPr="00C012F4">
              <w:rPr>
                <w:color w:val="000000"/>
                <w:spacing w:val="-8"/>
              </w:rPr>
              <w:t>3,6</w:t>
            </w:r>
          </w:p>
        </w:tc>
        <w:tc>
          <w:tcPr>
            <w:tcW w:w="676" w:type="pct"/>
            <w:vAlign w:val="center"/>
          </w:tcPr>
          <w:p w:rsidR="00F579DB" w:rsidRPr="00C012F4" w:rsidRDefault="00F579DB" w:rsidP="00F579DB">
            <w:pPr>
              <w:jc w:val="center"/>
              <w:rPr>
                <w:color w:val="000000"/>
              </w:rPr>
            </w:pPr>
            <w:r w:rsidRPr="00C012F4">
              <w:rPr>
                <w:color w:val="000000"/>
                <w:spacing w:val="-8"/>
              </w:rPr>
              <w:t>3,6</w:t>
            </w:r>
          </w:p>
        </w:tc>
        <w:tc>
          <w:tcPr>
            <w:tcW w:w="857" w:type="pct"/>
            <w:vAlign w:val="center"/>
          </w:tcPr>
          <w:p w:rsidR="00F579DB" w:rsidRPr="00C012F4" w:rsidRDefault="00F579DB" w:rsidP="00F579DB">
            <w:pPr>
              <w:jc w:val="center"/>
            </w:pPr>
            <w:r w:rsidRPr="00C012F4">
              <w:rPr>
                <w:spacing w:val="-8"/>
              </w:rPr>
              <w:t>0,1</w:t>
            </w:r>
          </w:p>
        </w:tc>
        <w:tc>
          <w:tcPr>
            <w:tcW w:w="872" w:type="pct"/>
            <w:vAlign w:val="center"/>
          </w:tcPr>
          <w:p w:rsidR="00F579DB" w:rsidRPr="00C012F4" w:rsidRDefault="00F579DB" w:rsidP="00F579DB">
            <w:pPr>
              <w:jc w:val="center"/>
            </w:pPr>
            <w:r w:rsidRPr="00C012F4">
              <w:rPr>
                <w:spacing w:val="-8"/>
              </w:rPr>
              <w:t>101,6</w:t>
            </w:r>
          </w:p>
        </w:tc>
      </w:tr>
      <w:tr w:rsidR="00F579DB" w:rsidRPr="004D4A2B" w:rsidTr="00F579DB">
        <w:tc>
          <w:tcPr>
            <w:tcW w:w="1919" w:type="pct"/>
          </w:tcPr>
          <w:p w:rsidR="00F579DB" w:rsidRPr="00C012F4" w:rsidRDefault="00F579DB" w:rsidP="00F579DB">
            <w:pPr>
              <w:rPr>
                <w:spacing w:val="-8"/>
              </w:rPr>
            </w:pPr>
            <w:r w:rsidRPr="00C012F4">
              <w:rPr>
                <w:spacing w:val="-8"/>
              </w:rPr>
              <w:t>Оборачиваемость оборотных средств, дн.</w:t>
            </w:r>
          </w:p>
        </w:tc>
        <w:tc>
          <w:tcPr>
            <w:tcW w:w="676" w:type="pct"/>
            <w:vAlign w:val="center"/>
          </w:tcPr>
          <w:p w:rsidR="00F579DB" w:rsidRPr="00C012F4" w:rsidRDefault="00F579DB" w:rsidP="00F579DB">
            <w:pPr>
              <w:jc w:val="center"/>
              <w:rPr>
                <w:color w:val="000000"/>
              </w:rPr>
            </w:pPr>
            <w:r w:rsidRPr="00C012F4">
              <w:rPr>
                <w:color w:val="000000"/>
                <w:spacing w:val="-8"/>
              </w:rPr>
              <w:t>117,6</w:t>
            </w:r>
          </w:p>
        </w:tc>
        <w:tc>
          <w:tcPr>
            <w:tcW w:w="676" w:type="pct"/>
            <w:vAlign w:val="center"/>
          </w:tcPr>
          <w:p w:rsidR="00F579DB" w:rsidRPr="00C012F4" w:rsidRDefault="00F579DB" w:rsidP="00F579DB">
            <w:pPr>
              <w:jc w:val="center"/>
              <w:rPr>
                <w:color w:val="000000"/>
              </w:rPr>
            </w:pPr>
            <w:r w:rsidRPr="00C012F4">
              <w:rPr>
                <w:color w:val="000000"/>
                <w:spacing w:val="-8"/>
              </w:rPr>
              <w:t>119,5</w:t>
            </w:r>
          </w:p>
        </w:tc>
        <w:tc>
          <w:tcPr>
            <w:tcW w:w="857" w:type="pct"/>
            <w:vAlign w:val="center"/>
          </w:tcPr>
          <w:p w:rsidR="00F579DB" w:rsidRPr="00C012F4" w:rsidRDefault="00F579DB" w:rsidP="00F579DB">
            <w:pPr>
              <w:jc w:val="center"/>
            </w:pPr>
            <w:r w:rsidRPr="00C012F4">
              <w:rPr>
                <w:spacing w:val="-8"/>
              </w:rPr>
              <w:t>1,9</w:t>
            </w:r>
          </w:p>
        </w:tc>
        <w:tc>
          <w:tcPr>
            <w:tcW w:w="872" w:type="pct"/>
            <w:vAlign w:val="center"/>
          </w:tcPr>
          <w:p w:rsidR="00F579DB" w:rsidRPr="00C012F4" w:rsidRDefault="00F579DB" w:rsidP="00F579DB">
            <w:pPr>
              <w:jc w:val="center"/>
            </w:pPr>
            <w:r w:rsidRPr="00C012F4">
              <w:rPr>
                <w:spacing w:val="-8"/>
              </w:rPr>
              <w:t>101,6</w:t>
            </w:r>
          </w:p>
        </w:tc>
      </w:tr>
      <w:tr w:rsidR="00F579DB" w:rsidRPr="004D4A2B" w:rsidTr="00F579DB">
        <w:tc>
          <w:tcPr>
            <w:tcW w:w="1919" w:type="pct"/>
          </w:tcPr>
          <w:p w:rsidR="00F579DB" w:rsidRPr="00C012F4" w:rsidRDefault="00F579DB" w:rsidP="00F579DB">
            <w:pPr>
              <w:rPr>
                <w:spacing w:val="-8"/>
              </w:rPr>
            </w:pPr>
            <w:r w:rsidRPr="00C012F4">
              <w:rPr>
                <w:spacing w:val="-8"/>
              </w:rPr>
              <w:t>Рентабельность продаж, %</w:t>
            </w:r>
          </w:p>
        </w:tc>
        <w:tc>
          <w:tcPr>
            <w:tcW w:w="676" w:type="pct"/>
            <w:vAlign w:val="center"/>
          </w:tcPr>
          <w:p w:rsidR="00F579DB" w:rsidRPr="00C012F4" w:rsidRDefault="00F579DB" w:rsidP="00F579DB">
            <w:pPr>
              <w:jc w:val="center"/>
              <w:rPr>
                <w:color w:val="000000"/>
              </w:rPr>
            </w:pPr>
            <w:r w:rsidRPr="00C012F4">
              <w:rPr>
                <w:color w:val="000000"/>
              </w:rPr>
              <w:t>30</w:t>
            </w:r>
          </w:p>
        </w:tc>
        <w:tc>
          <w:tcPr>
            <w:tcW w:w="676" w:type="pct"/>
            <w:vAlign w:val="center"/>
          </w:tcPr>
          <w:p w:rsidR="00F579DB" w:rsidRPr="00C012F4" w:rsidRDefault="00F579DB" w:rsidP="00F579DB">
            <w:pPr>
              <w:jc w:val="center"/>
              <w:rPr>
                <w:color w:val="000000"/>
              </w:rPr>
            </w:pPr>
            <w:r w:rsidRPr="00C012F4">
              <w:rPr>
                <w:color w:val="000000"/>
              </w:rPr>
              <w:t>25</w:t>
            </w:r>
          </w:p>
        </w:tc>
        <w:tc>
          <w:tcPr>
            <w:tcW w:w="857" w:type="pct"/>
            <w:vAlign w:val="center"/>
          </w:tcPr>
          <w:p w:rsidR="00F579DB" w:rsidRPr="00C012F4" w:rsidRDefault="00F579DB" w:rsidP="00F579DB">
            <w:pPr>
              <w:jc w:val="center"/>
            </w:pPr>
            <w:r w:rsidRPr="00C012F4">
              <w:rPr>
                <w:spacing w:val="-8"/>
              </w:rPr>
              <w:t>-5</w:t>
            </w:r>
          </w:p>
        </w:tc>
        <w:tc>
          <w:tcPr>
            <w:tcW w:w="872" w:type="pct"/>
            <w:vAlign w:val="center"/>
          </w:tcPr>
          <w:p w:rsidR="00F579DB" w:rsidRPr="00C012F4" w:rsidRDefault="00F579DB" w:rsidP="00F579DB">
            <w:pPr>
              <w:jc w:val="center"/>
            </w:pPr>
            <w:r w:rsidRPr="00C012F4">
              <w:rPr>
                <w:spacing w:val="-8"/>
              </w:rPr>
              <w:t>-</w:t>
            </w:r>
          </w:p>
        </w:tc>
      </w:tr>
    </w:tbl>
    <w:p w:rsidR="00F579DB" w:rsidRPr="005420D2" w:rsidRDefault="00F579DB" w:rsidP="00F579DB">
      <w:pPr>
        <w:ind w:firstLine="567"/>
        <w:jc w:val="center"/>
        <w:rPr>
          <w:color w:val="000000"/>
          <w:sz w:val="28"/>
          <w:szCs w:val="28"/>
        </w:rPr>
      </w:pPr>
    </w:p>
    <w:p w:rsidR="00F579DB" w:rsidRPr="005420D2" w:rsidRDefault="00F579DB" w:rsidP="00F579DB">
      <w:pPr>
        <w:spacing w:before="100" w:beforeAutospacing="1" w:line="360" w:lineRule="auto"/>
        <w:ind w:firstLine="708"/>
        <w:jc w:val="both"/>
        <w:rPr>
          <w:color w:val="000000"/>
          <w:sz w:val="28"/>
          <w:szCs w:val="28"/>
        </w:rPr>
      </w:pPr>
      <w:r w:rsidRPr="005420D2">
        <w:rPr>
          <w:color w:val="000000"/>
          <w:sz w:val="28"/>
          <w:szCs w:val="28"/>
        </w:rPr>
        <w:t xml:space="preserve">Данные табл. </w:t>
      </w:r>
      <w:r w:rsidR="00202D0A">
        <w:rPr>
          <w:color w:val="000000"/>
          <w:sz w:val="28"/>
          <w:szCs w:val="28"/>
        </w:rPr>
        <w:t>2</w:t>
      </w:r>
      <w:r w:rsidRPr="005420D2">
        <w:rPr>
          <w:color w:val="000000"/>
          <w:sz w:val="28"/>
          <w:szCs w:val="28"/>
        </w:rPr>
        <w:t>.</w:t>
      </w:r>
      <w:r w:rsidR="00202D0A">
        <w:rPr>
          <w:color w:val="000000"/>
          <w:sz w:val="28"/>
          <w:szCs w:val="28"/>
        </w:rPr>
        <w:t>4</w:t>
      </w:r>
      <w:r>
        <w:rPr>
          <w:color w:val="000000"/>
          <w:sz w:val="28"/>
          <w:szCs w:val="28"/>
        </w:rPr>
        <w:t xml:space="preserve"> </w:t>
      </w:r>
      <w:r w:rsidRPr="005420D2">
        <w:rPr>
          <w:color w:val="000000"/>
          <w:sz w:val="28"/>
          <w:szCs w:val="28"/>
        </w:rPr>
        <w:t xml:space="preserve">указывают на общую тенденцию развития </w:t>
      </w:r>
      <w:r w:rsidR="00202D0A">
        <w:rPr>
          <w:color w:val="000000"/>
          <w:sz w:val="28"/>
          <w:szCs w:val="28"/>
        </w:rPr>
        <w:t>ресторана</w:t>
      </w:r>
      <w:r w:rsidRPr="005420D2">
        <w:rPr>
          <w:color w:val="000000"/>
          <w:sz w:val="28"/>
          <w:szCs w:val="28"/>
        </w:rPr>
        <w:t xml:space="preserve">, что находит свое отражение в динамике объема выручки от реализации. Так в </w:t>
      </w:r>
      <w:smartTag w:uri="urn:schemas-microsoft-com:office:smarttags" w:element="metricconverter">
        <w:smartTagPr>
          <w:attr w:name="ProductID" w:val="2007 г"/>
        </w:smartTagPr>
        <w:r w:rsidRPr="005420D2">
          <w:rPr>
            <w:color w:val="000000"/>
            <w:sz w:val="28"/>
            <w:szCs w:val="28"/>
          </w:rPr>
          <w:t>200</w:t>
        </w:r>
        <w:r>
          <w:rPr>
            <w:color w:val="000000"/>
            <w:sz w:val="28"/>
            <w:szCs w:val="28"/>
          </w:rPr>
          <w:t>7</w:t>
        </w:r>
        <w:r w:rsidRPr="005420D2">
          <w:rPr>
            <w:color w:val="000000"/>
            <w:sz w:val="28"/>
            <w:szCs w:val="28"/>
          </w:rPr>
          <w:t xml:space="preserve"> г</w:t>
        </w:r>
      </w:smartTag>
      <w:r w:rsidRPr="005420D2">
        <w:rPr>
          <w:color w:val="000000"/>
          <w:sz w:val="28"/>
          <w:szCs w:val="28"/>
        </w:rPr>
        <w:t xml:space="preserve">. она превысила показатель предыдущего </w:t>
      </w:r>
      <w:r>
        <w:rPr>
          <w:color w:val="000000"/>
          <w:sz w:val="28"/>
          <w:szCs w:val="28"/>
        </w:rPr>
        <w:t xml:space="preserve">2006 </w:t>
      </w:r>
      <w:r w:rsidRPr="005420D2">
        <w:rPr>
          <w:color w:val="000000"/>
          <w:sz w:val="28"/>
          <w:szCs w:val="28"/>
        </w:rPr>
        <w:t>года на 1</w:t>
      </w:r>
      <w:r>
        <w:rPr>
          <w:color w:val="000000"/>
          <w:sz w:val="28"/>
          <w:szCs w:val="28"/>
        </w:rPr>
        <w:t>45</w:t>
      </w:r>
      <w:r w:rsidRPr="005420D2">
        <w:rPr>
          <w:color w:val="000000"/>
          <w:sz w:val="28"/>
          <w:szCs w:val="28"/>
        </w:rPr>
        <w:t>,</w:t>
      </w:r>
      <w:r>
        <w:rPr>
          <w:color w:val="000000"/>
          <w:sz w:val="28"/>
          <w:szCs w:val="28"/>
        </w:rPr>
        <w:t>2</w:t>
      </w:r>
      <w:r w:rsidRPr="005420D2">
        <w:rPr>
          <w:color w:val="000000"/>
          <w:sz w:val="28"/>
          <w:szCs w:val="28"/>
        </w:rPr>
        <w:t xml:space="preserve">%. </w:t>
      </w:r>
      <w:r>
        <w:rPr>
          <w:color w:val="000000"/>
          <w:sz w:val="28"/>
          <w:szCs w:val="28"/>
        </w:rPr>
        <w:t xml:space="preserve">Это говорит о возрастающем спросе на </w:t>
      </w:r>
      <w:r w:rsidR="00202D0A">
        <w:rPr>
          <w:color w:val="000000"/>
          <w:sz w:val="28"/>
          <w:szCs w:val="28"/>
        </w:rPr>
        <w:t xml:space="preserve">ресторанные услуги </w:t>
      </w:r>
      <w:r w:rsidR="00202D0A" w:rsidRPr="005D5281">
        <w:rPr>
          <w:color w:val="000000"/>
          <w:sz w:val="28"/>
          <w:szCs w:val="28"/>
        </w:rPr>
        <w:t>«</w:t>
      </w:r>
      <w:r w:rsidR="00EA4C2D">
        <w:rPr>
          <w:color w:val="000000"/>
          <w:sz w:val="28"/>
          <w:szCs w:val="28"/>
        </w:rPr>
        <w:t>Белые ночи</w:t>
      </w:r>
      <w:r w:rsidR="00202D0A" w:rsidRPr="005D5281">
        <w:rPr>
          <w:color w:val="000000"/>
          <w:sz w:val="28"/>
          <w:szCs w:val="28"/>
        </w:rPr>
        <w:t>»</w:t>
      </w:r>
      <w:r>
        <w:rPr>
          <w:color w:val="000000"/>
          <w:sz w:val="28"/>
          <w:szCs w:val="28"/>
        </w:rPr>
        <w:t xml:space="preserve">, расширению рынка сбыта услуг. </w:t>
      </w:r>
    </w:p>
    <w:p w:rsidR="00F579DB" w:rsidRDefault="00F579DB" w:rsidP="00F579DB">
      <w:pPr>
        <w:spacing w:line="360" w:lineRule="auto"/>
        <w:ind w:firstLine="708"/>
        <w:jc w:val="both"/>
        <w:rPr>
          <w:color w:val="000000"/>
          <w:sz w:val="28"/>
          <w:szCs w:val="28"/>
        </w:rPr>
      </w:pPr>
      <w:r w:rsidRPr="005420D2">
        <w:rPr>
          <w:color w:val="000000"/>
          <w:sz w:val="28"/>
          <w:szCs w:val="28"/>
        </w:rPr>
        <w:t xml:space="preserve">Себестоимость </w:t>
      </w:r>
      <w:r>
        <w:rPr>
          <w:color w:val="000000"/>
          <w:sz w:val="28"/>
          <w:szCs w:val="28"/>
        </w:rPr>
        <w:t xml:space="preserve">услуг </w:t>
      </w:r>
      <w:r w:rsidR="00202D0A" w:rsidRPr="005D5281">
        <w:rPr>
          <w:color w:val="000000"/>
          <w:sz w:val="28"/>
          <w:szCs w:val="28"/>
        </w:rPr>
        <w:t>«</w:t>
      </w:r>
      <w:r w:rsidR="00EA4C2D">
        <w:rPr>
          <w:color w:val="000000"/>
          <w:sz w:val="28"/>
          <w:szCs w:val="28"/>
        </w:rPr>
        <w:t>Белые ночи</w:t>
      </w:r>
      <w:r w:rsidR="00202D0A" w:rsidRPr="005D5281">
        <w:rPr>
          <w:color w:val="000000"/>
          <w:sz w:val="28"/>
          <w:szCs w:val="28"/>
        </w:rPr>
        <w:t>»</w:t>
      </w:r>
      <w:r w:rsidRPr="005420D2">
        <w:rPr>
          <w:color w:val="000000"/>
          <w:sz w:val="28"/>
          <w:szCs w:val="28"/>
        </w:rPr>
        <w:t xml:space="preserve"> так же изменилась, темп прироста в </w:t>
      </w:r>
      <w:smartTag w:uri="urn:schemas-microsoft-com:office:smarttags" w:element="metricconverter">
        <w:smartTagPr>
          <w:attr w:name="ProductID" w:val="2007 г"/>
        </w:smartTagPr>
        <w:r w:rsidRPr="005420D2">
          <w:rPr>
            <w:color w:val="000000"/>
            <w:sz w:val="28"/>
            <w:szCs w:val="28"/>
          </w:rPr>
          <w:t>200</w:t>
        </w:r>
        <w:r>
          <w:rPr>
            <w:color w:val="000000"/>
            <w:sz w:val="28"/>
            <w:szCs w:val="28"/>
          </w:rPr>
          <w:t>7</w:t>
        </w:r>
        <w:r w:rsidRPr="005420D2">
          <w:rPr>
            <w:color w:val="000000"/>
            <w:sz w:val="28"/>
            <w:szCs w:val="28"/>
          </w:rPr>
          <w:t xml:space="preserve"> г</w:t>
        </w:r>
      </w:smartTag>
      <w:r w:rsidRPr="005420D2">
        <w:rPr>
          <w:color w:val="000000"/>
          <w:sz w:val="28"/>
          <w:szCs w:val="28"/>
        </w:rPr>
        <w:t>. по отношению к предыдущему</w:t>
      </w:r>
      <w:r>
        <w:rPr>
          <w:color w:val="000000"/>
          <w:sz w:val="28"/>
          <w:szCs w:val="28"/>
        </w:rPr>
        <w:t xml:space="preserve"> 2006 году </w:t>
      </w:r>
      <w:r w:rsidRPr="005420D2">
        <w:rPr>
          <w:color w:val="000000"/>
          <w:sz w:val="28"/>
          <w:szCs w:val="28"/>
        </w:rPr>
        <w:t xml:space="preserve">составил </w:t>
      </w:r>
      <w:r>
        <w:rPr>
          <w:color w:val="000000"/>
          <w:sz w:val="28"/>
          <w:szCs w:val="28"/>
        </w:rPr>
        <w:t>155,6%</w:t>
      </w:r>
      <w:r w:rsidRPr="005420D2">
        <w:rPr>
          <w:color w:val="000000"/>
          <w:sz w:val="28"/>
          <w:szCs w:val="28"/>
        </w:rPr>
        <w:t xml:space="preserve">. </w:t>
      </w:r>
      <w:r>
        <w:rPr>
          <w:color w:val="000000"/>
          <w:sz w:val="28"/>
          <w:szCs w:val="28"/>
        </w:rPr>
        <w:t xml:space="preserve">Видно что темп роста объема выручки от реализации ниже темпа роста себестоимости </w:t>
      </w:r>
      <w:r w:rsidR="00202D0A">
        <w:rPr>
          <w:color w:val="000000"/>
          <w:sz w:val="28"/>
          <w:szCs w:val="28"/>
        </w:rPr>
        <w:t>ресторана</w:t>
      </w:r>
      <w:r>
        <w:rPr>
          <w:color w:val="000000"/>
          <w:sz w:val="28"/>
          <w:szCs w:val="28"/>
        </w:rPr>
        <w:t>.</w:t>
      </w:r>
    </w:p>
    <w:p w:rsidR="00F579DB" w:rsidRDefault="00F579DB" w:rsidP="00F579DB">
      <w:pPr>
        <w:spacing w:line="360" w:lineRule="auto"/>
        <w:ind w:firstLine="708"/>
        <w:jc w:val="both"/>
        <w:rPr>
          <w:color w:val="000000"/>
          <w:sz w:val="28"/>
          <w:szCs w:val="28"/>
        </w:rPr>
      </w:pPr>
      <w:r w:rsidRPr="005420D2">
        <w:rPr>
          <w:color w:val="000000"/>
          <w:sz w:val="28"/>
          <w:szCs w:val="28"/>
        </w:rPr>
        <w:t xml:space="preserve">В свою очередь это отразилось на прибыли </w:t>
      </w:r>
      <w:r w:rsidR="00202D0A">
        <w:rPr>
          <w:color w:val="000000"/>
          <w:sz w:val="28"/>
          <w:szCs w:val="28"/>
        </w:rPr>
        <w:t>ресторана</w:t>
      </w:r>
      <w:r w:rsidRPr="005420D2">
        <w:rPr>
          <w:color w:val="000000"/>
          <w:sz w:val="28"/>
          <w:szCs w:val="28"/>
        </w:rPr>
        <w:t xml:space="preserve">. Так в </w:t>
      </w:r>
      <w:smartTag w:uri="urn:schemas-microsoft-com:office:smarttags" w:element="metricconverter">
        <w:smartTagPr>
          <w:attr w:name="ProductID" w:val="2007 г"/>
        </w:smartTagPr>
        <w:r w:rsidRPr="005420D2">
          <w:rPr>
            <w:color w:val="000000"/>
            <w:sz w:val="28"/>
            <w:szCs w:val="28"/>
          </w:rPr>
          <w:t>200</w:t>
        </w:r>
        <w:r>
          <w:rPr>
            <w:color w:val="000000"/>
            <w:sz w:val="28"/>
            <w:szCs w:val="28"/>
          </w:rPr>
          <w:t>7</w:t>
        </w:r>
        <w:r w:rsidRPr="005420D2">
          <w:rPr>
            <w:color w:val="000000"/>
            <w:sz w:val="28"/>
            <w:szCs w:val="28"/>
          </w:rPr>
          <w:t xml:space="preserve"> г</w:t>
        </w:r>
      </w:smartTag>
      <w:r w:rsidRPr="005420D2">
        <w:rPr>
          <w:color w:val="000000"/>
          <w:sz w:val="28"/>
          <w:szCs w:val="28"/>
        </w:rPr>
        <w:t xml:space="preserve">. она превысила показатель предыдущего </w:t>
      </w:r>
      <w:r>
        <w:rPr>
          <w:color w:val="000000"/>
          <w:sz w:val="28"/>
          <w:szCs w:val="28"/>
        </w:rPr>
        <w:t xml:space="preserve">2006 </w:t>
      </w:r>
      <w:r w:rsidRPr="005420D2">
        <w:rPr>
          <w:color w:val="000000"/>
          <w:sz w:val="28"/>
          <w:szCs w:val="28"/>
        </w:rPr>
        <w:t xml:space="preserve">года на </w:t>
      </w:r>
      <w:r>
        <w:rPr>
          <w:color w:val="000000"/>
          <w:sz w:val="28"/>
          <w:szCs w:val="28"/>
        </w:rPr>
        <w:t>121</w:t>
      </w:r>
      <w:r w:rsidRPr="005420D2">
        <w:rPr>
          <w:color w:val="000000"/>
          <w:sz w:val="28"/>
          <w:szCs w:val="28"/>
        </w:rPr>
        <w:t xml:space="preserve">%. </w:t>
      </w:r>
    </w:p>
    <w:p w:rsidR="00F579DB" w:rsidRDefault="00F579DB" w:rsidP="00F579DB">
      <w:pPr>
        <w:spacing w:line="360" w:lineRule="auto"/>
        <w:ind w:firstLine="708"/>
        <w:jc w:val="both"/>
        <w:rPr>
          <w:color w:val="000000"/>
          <w:sz w:val="28"/>
          <w:szCs w:val="28"/>
        </w:rPr>
      </w:pPr>
      <w:r>
        <w:rPr>
          <w:color w:val="000000"/>
          <w:sz w:val="28"/>
          <w:szCs w:val="28"/>
        </w:rPr>
        <w:t xml:space="preserve">Наглядно динамику изменения прибыли можно увидеть на рис. </w:t>
      </w:r>
      <w:r w:rsidR="00202D0A">
        <w:rPr>
          <w:color w:val="000000"/>
          <w:sz w:val="28"/>
          <w:szCs w:val="28"/>
        </w:rPr>
        <w:t>2</w:t>
      </w:r>
      <w:r>
        <w:rPr>
          <w:color w:val="000000"/>
          <w:sz w:val="28"/>
          <w:szCs w:val="28"/>
        </w:rPr>
        <w:t>.</w:t>
      </w:r>
      <w:r w:rsidR="00202D0A">
        <w:rPr>
          <w:color w:val="000000"/>
          <w:sz w:val="28"/>
          <w:szCs w:val="28"/>
        </w:rPr>
        <w:t>2</w:t>
      </w:r>
      <w:r>
        <w:rPr>
          <w:color w:val="000000"/>
          <w:sz w:val="28"/>
          <w:szCs w:val="28"/>
        </w:rPr>
        <w:t xml:space="preserve">. </w:t>
      </w:r>
    </w:p>
    <w:p w:rsidR="00F579DB" w:rsidRPr="00925E06" w:rsidRDefault="0084793D" w:rsidP="00F579DB">
      <w:pPr>
        <w:spacing w:line="360" w:lineRule="auto"/>
        <w:ind w:firstLine="708"/>
        <w:jc w:val="both"/>
        <w:rPr>
          <w:color w:val="000000"/>
          <w:sz w:val="28"/>
          <w:szCs w:val="28"/>
        </w:rPr>
      </w:pPr>
      <w:r>
        <w:pict>
          <v:shape id="_x0000_i1025" type="#_x0000_t75" style="width:447.75pt;height:274.5pt">
            <v:imagedata r:id="rId7" o:title=""/>
          </v:shape>
        </w:pict>
      </w:r>
    </w:p>
    <w:p w:rsidR="00F579DB" w:rsidRDefault="00F579DB" w:rsidP="00F579DB">
      <w:pPr>
        <w:spacing w:line="360" w:lineRule="auto"/>
        <w:ind w:firstLine="567"/>
        <w:jc w:val="center"/>
        <w:rPr>
          <w:sz w:val="28"/>
          <w:szCs w:val="28"/>
        </w:rPr>
      </w:pPr>
      <w:r>
        <w:rPr>
          <w:color w:val="000000"/>
          <w:sz w:val="28"/>
          <w:szCs w:val="28"/>
        </w:rPr>
        <w:t xml:space="preserve">Рис. </w:t>
      </w:r>
      <w:r w:rsidR="00202D0A">
        <w:rPr>
          <w:color w:val="000000"/>
          <w:sz w:val="28"/>
          <w:szCs w:val="28"/>
        </w:rPr>
        <w:t>2</w:t>
      </w:r>
      <w:r>
        <w:rPr>
          <w:color w:val="000000"/>
          <w:sz w:val="28"/>
          <w:szCs w:val="28"/>
        </w:rPr>
        <w:t>.</w:t>
      </w:r>
      <w:r w:rsidR="00202D0A">
        <w:rPr>
          <w:color w:val="000000"/>
          <w:sz w:val="28"/>
          <w:szCs w:val="28"/>
        </w:rPr>
        <w:t>2</w:t>
      </w:r>
      <w:r>
        <w:rPr>
          <w:color w:val="000000"/>
          <w:sz w:val="28"/>
          <w:szCs w:val="28"/>
        </w:rPr>
        <w:t xml:space="preserve">. </w:t>
      </w:r>
      <w:r>
        <w:rPr>
          <w:sz w:val="28"/>
          <w:szCs w:val="28"/>
        </w:rPr>
        <w:t>Т</w:t>
      </w:r>
      <w:r w:rsidRPr="004D4A2B">
        <w:rPr>
          <w:sz w:val="28"/>
          <w:szCs w:val="28"/>
        </w:rPr>
        <w:t>ехнико-экономически</w:t>
      </w:r>
      <w:r>
        <w:rPr>
          <w:sz w:val="28"/>
          <w:szCs w:val="28"/>
        </w:rPr>
        <w:t>е</w:t>
      </w:r>
      <w:r w:rsidRPr="004D4A2B">
        <w:rPr>
          <w:sz w:val="28"/>
          <w:szCs w:val="28"/>
        </w:rPr>
        <w:t xml:space="preserve"> показател</w:t>
      </w:r>
      <w:r>
        <w:rPr>
          <w:sz w:val="28"/>
          <w:szCs w:val="28"/>
        </w:rPr>
        <w:t>и</w:t>
      </w:r>
      <w:r w:rsidRPr="004D4A2B">
        <w:rPr>
          <w:sz w:val="28"/>
          <w:szCs w:val="28"/>
        </w:rPr>
        <w:t xml:space="preserve"> деятельности </w:t>
      </w:r>
      <w:r w:rsidR="00202D0A">
        <w:rPr>
          <w:sz w:val="28"/>
          <w:szCs w:val="28"/>
        </w:rPr>
        <w:t xml:space="preserve">ресторана </w:t>
      </w:r>
      <w:r w:rsidR="00202D0A" w:rsidRPr="005D5281">
        <w:rPr>
          <w:color w:val="000000"/>
          <w:sz w:val="28"/>
          <w:szCs w:val="28"/>
        </w:rPr>
        <w:t>«</w:t>
      </w:r>
      <w:r w:rsidR="00EA4C2D">
        <w:rPr>
          <w:color w:val="000000"/>
          <w:sz w:val="28"/>
          <w:szCs w:val="28"/>
        </w:rPr>
        <w:t>Белые ночи</w:t>
      </w:r>
      <w:r w:rsidR="00202D0A" w:rsidRPr="005D5281">
        <w:rPr>
          <w:color w:val="000000"/>
          <w:sz w:val="28"/>
          <w:szCs w:val="28"/>
        </w:rPr>
        <w:t>»</w:t>
      </w:r>
      <w:r w:rsidRPr="004D4A2B">
        <w:rPr>
          <w:sz w:val="28"/>
          <w:szCs w:val="28"/>
        </w:rPr>
        <w:t xml:space="preserve"> 200</w:t>
      </w:r>
      <w:r>
        <w:rPr>
          <w:sz w:val="28"/>
          <w:szCs w:val="28"/>
        </w:rPr>
        <w:t>6</w:t>
      </w:r>
      <w:r w:rsidRPr="004D4A2B">
        <w:rPr>
          <w:sz w:val="28"/>
          <w:szCs w:val="28"/>
        </w:rPr>
        <w:t xml:space="preserve"> – 200</w:t>
      </w:r>
      <w:r>
        <w:rPr>
          <w:sz w:val="28"/>
          <w:szCs w:val="28"/>
        </w:rPr>
        <w:t>7</w:t>
      </w:r>
      <w:r w:rsidRPr="004D4A2B">
        <w:rPr>
          <w:sz w:val="28"/>
          <w:szCs w:val="28"/>
        </w:rPr>
        <w:t xml:space="preserve"> гг.</w:t>
      </w:r>
    </w:p>
    <w:p w:rsidR="00EA4C2D" w:rsidRPr="005420D2" w:rsidRDefault="00EA4C2D" w:rsidP="00F579DB">
      <w:pPr>
        <w:spacing w:line="360" w:lineRule="auto"/>
        <w:ind w:firstLine="567"/>
        <w:jc w:val="center"/>
        <w:rPr>
          <w:color w:val="000000"/>
          <w:sz w:val="28"/>
          <w:szCs w:val="28"/>
        </w:rPr>
      </w:pPr>
    </w:p>
    <w:p w:rsidR="00F579DB" w:rsidRPr="005420D2" w:rsidRDefault="00F579DB" w:rsidP="00F579DB">
      <w:pPr>
        <w:spacing w:line="360" w:lineRule="auto"/>
        <w:ind w:firstLine="708"/>
        <w:jc w:val="both"/>
        <w:rPr>
          <w:color w:val="000000"/>
          <w:sz w:val="28"/>
          <w:szCs w:val="28"/>
        </w:rPr>
      </w:pPr>
      <w:r w:rsidRPr="005420D2">
        <w:rPr>
          <w:color w:val="000000"/>
          <w:sz w:val="28"/>
          <w:szCs w:val="28"/>
        </w:rPr>
        <w:t xml:space="preserve">Среднесписочная численность за анализируемый период </w:t>
      </w:r>
      <w:r>
        <w:rPr>
          <w:color w:val="000000"/>
          <w:sz w:val="28"/>
          <w:szCs w:val="28"/>
        </w:rPr>
        <w:t>не изменилась.</w:t>
      </w:r>
    </w:p>
    <w:p w:rsidR="00F579DB" w:rsidRPr="00114E35" w:rsidRDefault="00F579DB" w:rsidP="00F579DB">
      <w:pPr>
        <w:spacing w:line="360" w:lineRule="auto"/>
        <w:ind w:firstLine="708"/>
        <w:jc w:val="both"/>
        <w:rPr>
          <w:color w:val="000000"/>
          <w:sz w:val="28"/>
          <w:szCs w:val="28"/>
        </w:rPr>
      </w:pPr>
      <w:r w:rsidRPr="005420D2">
        <w:rPr>
          <w:color w:val="000000"/>
          <w:sz w:val="28"/>
          <w:szCs w:val="28"/>
        </w:rPr>
        <w:t xml:space="preserve">Показатель стоимости производственных фондов в </w:t>
      </w:r>
      <w:smartTag w:uri="urn:schemas-microsoft-com:office:smarttags" w:element="metricconverter">
        <w:smartTagPr>
          <w:attr w:name="ProductID" w:val="2007 г"/>
        </w:smartTagPr>
        <w:r w:rsidRPr="005420D2">
          <w:rPr>
            <w:color w:val="000000"/>
            <w:sz w:val="28"/>
            <w:szCs w:val="28"/>
          </w:rPr>
          <w:t>200</w:t>
        </w:r>
        <w:r>
          <w:rPr>
            <w:color w:val="000000"/>
            <w:sz w:val="28"/>
            <w:szCs w:val="28"/>
          </w:rPr>
          <w:t>7</w:t>
        </w:r>
        <w:r w:rsidRPr="005420D2">
          <w:rPr>
            <w:color w:val="000000"/>
            <w:sz w:val="28"/>
            <w:szCs w:val="28"/>
          </w:rPr>
          <w:t xml:space="preserve"> г</w:t>
        </w:r>
      </w:smartTag>
      <w:r w:rsidRPr="005420D2">
        <w:rPr>
          <w:color w:val="000000"/>
          <w:sz w:val="28"/>
          <w:szCs w:val="28"/>
        </w:rPr>
        <w:t xml:space="preserve">. превысил </w:t>
      </w:r>
      <w:r w:rsidRPr="00114E35">
        <w:rPr>
          <w:color w:val="000000"/>
          <w:sz w:val="28"/>
          <w:szCs w:val="28"/>
        </w:rPr>
        <w:t xml:space="preserve">аналогичный показатель предыдущего года на </w:t>
      </w:r>
      <w:r w:rsidRPr="00114E35">
        <w:rPr>
          <w:color w:val="000000"/>
          <w:spacing w:val="-8"/>
          <w:sz w:val="28"/>
          <w:szCs w:val="28"/>
        </w:rPr>
        <w:t>227,2 тыс.руб., темп роста составил 1</w:t>
      </w:r>
      <w:r w:rsidRPr="00114E35">
        <w:rPr>
          <w:color w:val="000000"/>
          <w:sz w:val="28"/>
          <w:szCs w:val="28"/>
        </w:rPr>
        <w:t xml:space="preserve">42,9%. </w:t>
      </w:r>
      <w:r>
        <w:rPr>
          <w:color w:val="000000"/>
          <w:sz w:val="28"/>
          <w:szCs w:val="28"/>
        </w:rPr>
        <w:t xml:space="preserve">Это объясняется тем, что </w:t>
      </w:r>
      <w:r w:rsidR="00202D0A">
        <w:rPr>
          <w:color w:val="000000"/>
          <w:sz w:val="28"/>
          <w:szCs w:val="28"/>
        </w:rPr>
        <w:t xml:space="preserve">ресторан </w:t>
      </w:r>
      <w:r>
        <w:rPr>
          <w:color w:val="000000"/>
          <w:sz w:val="28"/>
          <w:szCs w:val="28"/>
        </w:rPr>
        <w:t>приобрел мебель, телевизоры.</w:t>
      </w:r>
    </w:p>
    <w:p w:rsidR="00F579DB" w:rsidRPr="005420D2" w:rsidRDefault="00F579DB" w:rsidP="00F579DB">
      <w:pPr>
        <w:spacing w:line="360" w:lineRule="auto"/>
        <w:ind w:firstLine="708"/>
        <w:jc w:val="both"/>
        <w:rPr>
          <w:color w:val="000000"/>
          <w:sz w:val="28"/>
          <w:szCs w:val="28"/>
        </w:rPr>
      </w:pPr>
      <w:r w:rsidRPr="005420D2">
        <w:rPr>
          <w:color w:val="000000"/>
          <w:sz w:val="28"/>
          <w:szCs w:val="28"/>
        </w:rPr>
        <w:t xml:space="preserve">Стоимость оборотных средств за анализируемый период так же имели тенденцию роста. В </w:t>
      </w:r>
      <w:smartTag w:uri="urn:schemas-microsoft-com:office:smarttags" w:element="metricconverter">
        <w:smartTagPr>
          <w:attr w:name="ProductID" w:val="2007 г"/>
        </w:smartTagPr>
        <w:r w:rsidRPr="005420D2">
          <w:rPr>
            <w:color w:val="000000"/>
            <w:sz w:val="28"/>
            <w:szCs w:val="28"/>
          </w:rPr>
          <w:t>200</w:t>
        </w:r>
        <w:r>
          <w:rPr>
            <w:color w:val="000000"/>
            <w:sz w:val="28"/>
            <w:szCs w:val="28"/>
          </w:rPr>
          <w:t>7</w:t>
        </w:r>
        <w:r w:rsidRPr="005420D2">
          <w:rPr>
            <w:color w:val="000000"/>
            <w:sz w:val="28"/>
            <w:szCs w:val="28"/>
          </w:rPr>
          <w:t xml:space="preserve"> г</w:t>
        </w:r>
      </w:smartTag>
      <w:r w:rsidRPr="005420D2">
        <w:rPr>
          <w:color w:val="000000"/>
          <w:sz w:val="28"/>
          <w:szCs w:val="28"/>
        </w:rPr>
        <w:t>. этот показатель превысил аналогичный показатель предыдущего года на 1</w:t>
      </w:r>
      <w:r>
        <w:rPr>
          <w:color w:val="000000"/>
          <w:sz w:val="28"/>
          <w:szCs w:val="28"/>
        </w:rPr>
        <w:t>16,3</w:t>
      </w:r>
      <w:r w:rsidRPr="005420D2">
        <w:rPr>
          <w:color w:val="000000"/>
          <w:sz w:val="28"/>
          <w:szCs w:val="28"/>
        </w:rPr>
        <w:t>%.</w:t>
      </w:r>
    </w:p>
    <w:p w:rsidR="00F579DB" w:rsidRPr="005420D2" w:rsidRDefault="00F579DB" w:rsidP="00F579DB">
      <w:pPr>
        <w:spacing w:line="360" w:lineRule="auto"/>
        <w:ind w:firstLine="708"/>
        <w:jc w:val="both"/>
        <w:rPr>
          <w:color w:val="000000"/>
          <w:sz w:val="28"/>
          <w:szCs w:val="28"/>
        </w:rPr>
      </w:pPr>
      <w:r w:rsidRPr="005420D2">
        <w:rPr>
          <w:color w:val="000000"/>
          <w:sz w:val="28"/>
          <w:szCs w:val="28"/>
        </w:rPr>
        <w:t xml:space="preserve">Показатель удельных затрат на рубль продукции в </w:t>
      </w:r>
      <w:smartTag w:uri="urn:schemas-microsoft-com:office:smarttags" w:element="metricconverter">
        <w:smartTagPr>
          <w:attr w:name="ProductID" w:val="2007 г"/>
        </w:smartTagPr>
        <w:r w:rsidRPr="005420D2">
          <w:rPr>
            <w:color w:val="000000"/>
            <w:sz w:val="28"/>
            <w:szCs w:val="28"/>
          </w:rPr>
          <w:t>2007 г</w:t>
        </w:r>
      </w:smartTag>
      <w:r w:rsidRPr="005420D2">
        <w:rPr>
          <w:color w:val="000000"/>
          <w:sz w:val="28"/>
          <w:szCs w:val="28"/>
        </w:rPr>
        <w:t>. снизился до 97,4%</w:t>
      </w:r>
      <w:r>
        <w:rPr>
          <w:color w:val="000000"/>
          <w:sz w:val="28"/>
          <w:szCs w:val="28"/>
        </w:rPr>
        <w:t xml:space="preserve"> по сравнению с аналогичным показателем предыдущего года.</w:t>
      </w:r>
    </w:p>
    <w:p w:rsidR="00F579DB" w:rsidRPr="005420D2" w:rsidRDefault="00F579DB" w:rsidP="00F579DB">
      <w:pPr>
        <w:spacing w:line="360" w:lineRule="auto"/>
        <w:ind w:firstLine="708"/>
        <w:jc w:val="both"/>
        <w:rPr>
          <w:color w:val="000000"/>
          <w:sz w:val="28"/>
          <w:szCs w:val="28"/>
        </w:rPr>
      </w:pPr>
      <w:r w:rsidRPr="005420D2">
        <w:rPr>
          <w:color w:val="000000"/>
          <w:sz w:val="28"/>
          <w:szCs w:val="28"/>
        </w:rPr>
        <w:t xml:space="preserve">Производительность труда в </w:t>
      </w:r>
      <w:smartTag w:uri="urn:schemas-microsoft-com:office:smarttags" w:element="metricconverter">
        <w:smartTagPr>
          <w:attr w:name="ProductID" w:val="2007 г"/>
        </w:smartTagPr>
        <w:r w:rsidRPr="005420D2">
          <w:rPr>
            <w:color w:val="000000"/>
            <w:sz w:val="28"/>
            <w:szCs w:val="28"/>
          </w:rPr>
          <w:t>2007 г</w:t>
        </w:r>
      </w:smartTag>
      <w:r w:rsidRPr="005420D2">
        <w:rPr>
          <w:color w:val="000000"/>
          <w:sz w:val="28"/>
          <w:szCs w:val="28"/>
        </w:rPr>
        <w:t xml:space="preserve">. </w:t>
      </w:r>
      <w:r>
        <w:rPr>
          <w:color w:val="000000"/>
          <w:sz w:val="28"/>
          <w:szCs w:val="28"/>
        </w:rPr>
        <w:t xml:space="preserve">выше показателя предыдущего года на </w:t>
      </w:r>
      <w:r w:rsidR="00EB314A">
        <w:rPr>
          <w:color w:val="000000"/>
          <w:sz w:val="28"/>
          <w:szCs w:val="28"/>
        </w:rPr>
        <w:t>50</w:t>
      </w:r>
      <w:r>
        <w:rPr>
          <w:color w:val="000000"/>
          <w:sz w:val="28"/>
          <w:szCs w:val="28"/>
        </w:rPr>
        <w:t>,</w:t>
      </w:r>
      <w:r w:rsidR="00EB314A">
        <w:rPr>
          <w:color w:val="000000"/>
          <w:sz w:val="28"/>
          <w:szCs w:val="28"/>
        </w:rPr>
        <w:t>5</w:t>
      </w:r>
      <w:r>
        <w:rPr>
          <w:color w:val="000000"/>
          <w:sz w:val="28"/>
          <w:szCs w:val="28"/>
        </w:rPr>
        <w:t xml:space="preserve"> тыс.руб. / чел. , темп роста составил 145,</w:t>
      </w:r>
      <w:r w:rsidR="00EB314A">
        <w:rPr>
          <w:color w:val="000000"/>
          <w:sz w:val="28"/>
          <w:szCs w:val="28"/>
        </w:rPr>
        <w:t>3</w:t>
      </w:r>
      <w:r>
        <w:rPr>
          <w:color w:val="000000"/>
          <w:sz w:val="28"/>
          <w:szCs w:val="28"/>
        </w:rPr>
        <w:t xml:space="preserve">%. Это можно объяснить увеличением спроса на услуги </w:t>
      </w:r>
      <w:r w:rsidR="00011C50">
        <w:rPr>
          <w:color w:val="000000"/>
          <w:sz w:val="28"/>
          <w:szCs w:val="28"/>
        </w:rPr>
        <w:t xml:space="preserve">ресторана </w:t>
      </w:r>
      <w:r w:rsidR="00011C50" w:rsidRPr="005D5281">
        <w:rPr>
          <w:color w:val="000000"/>
          <w:sz w:val="28"/>
          <w:szCs w:val="28"/>
        </w:rPr>
        <w:t>«</w:t>
      </w:r>
      <w:r w:rsidR="00EA4C2D">
        <w:rPr>
          <w:color w:val="000000"/>
          <w:sz w:val="28"/>
          <w:szCs w:val="28"/>
        </w:rPr>
        <w:t>Белые ночи</w:t>
      </w:r>
      <w:r w:rsidR="00011C50" w:rsidRPr="005D5281">
        <w:rPr>
          <w:color w:val="000000"/>
          <w:sz w:val="28"/>
          <w:szCs w:val="28"/>
        </w:rPr>
        <w:t>»</w:t>
      </w:r>
      <w:r>
        <w:rPr>
          <w:color w:val="000000"/>
          <w:sz w:val="28"/>
          <w:szCs w:val="28"/>
        </w:rPr>
        <w:t>, повышением количества посетителей.</w:t>
      </w:r>
    </w:p>
    <w:p w:rsidR="00F579DB" w:rsidRPr="005420D2" w:rsidRDefault="00F579DB" w:rsidP="00F579DB">
      <w:pPr>
        <w:spacing w:line="360" w:lineRule="auto"/>
        <w:ind w:firstLine="708"/>
        <w:jc w:val="both"/>
        <w:rPr>
          <w:color w:val="000000"/>
          <w:sz w:val="28"/>
          <w:szCs w:val="28"/>
        </w:rPr>
      </w:pPr>
      <w:r w:rsidRPr="005420D2">
        <w:rPr>
          <w:color w:val="000000"/>
          <w:sz w:val="28"/>
          <w:szCs w:val="28"/>
        </w:rPr>
        <w:t xml:space="preserve">Показатель фондоотдачи </w:t>
      </w:r>
      <w:r>
        <w:rPr>
          <w:color w:val="000000"/>
          <w:sz w:val="28"/>
          <w:szCs w:val="28"/>
        </w:rPr>
        <w:t xml:space="preserve">за анализируемый период практически не изменился, темп роста составил 101,6%. </w:t>
      </w:r>
    </w:p>
    <w:p w:rsidR="00F579DB" w:rsidRPr="005420D2" w:rsidRDefault="00F579DB" w:rsidP="00F579DB">
      <w:pPr>
        <w:spacing w:line="360" w:lineRule="auto"/>
        <w:ind w:firstLine="708"/>
        <w:jc w:val="both"/>
        <w:rPr>
          <w:color w:val="000000"/>
          <w:sz w:val="28"/>
          <w:szCs w:val="28"/>
        </w:rPr>
      </w:pPr>
      <w:r w:rsidRPr="005420D2">
        <w:rPr>
          <w:color w:val="000000"/>
          <w:sz w:val="28"/>
          <w:szCs w:val="28"/>
        </w:rPr>
        <w:t>Оборачиваемость оборотных средств в свою очередь</w:t>
      </w:r>
      <w:r>
        <w:rPr>
          <w:color w:val="000000"/>
          <w:sz w:val="28"/>
          <w:szCs w:val="28"/>
        </w:rPr>
        <w:t>, так же изменилась не сильно, темп роста составил 101,6%.</w:t>
      </w:r>
    </w:p>
    <w:p w:rsidR="00F579DB" w:rsidRPr="005420D2" w:rsidRDefault="00F579DB" w:rsidP="00F579DB">
      <w:pPr>
        <w:spacing w:line="360" w:lineRule="auto"/>
        <w:ind w:firstLine="708"/>
        <w:jc w:val="both"/>
        <w:rPr>
          <w:color w:val="000000"/>
          <w:sz w:val="28"/>
          <w:szCs w:val="28"/>
        </w:rPr>
      </w:pPr>
      <w:r w:rsidRPr="005420D2">
        <w:rPr>
          <w:color w:val="000000"/>
          <w:sz w:val="28"/>
          <w:szCs w:val="28"/>
        </w:rPr>
        <w:t xml:space="preserve">Рентабельность продаж за анализируемый </w:t>
      </w:r>
      <w:r>
        <w:rPr>
          <w:color w:val="000000"/>
          <w:sz w:val="28"/>
          <w:szCs w:val="28"/>
        </w:rPr>
        <w:t xml:space="preserve">период имеет тенденцию снижения, он упал за анализируемый период на 5%. Это можно объяснить увеличением себестоимости услуг </w:t>
      </w:r>
      <w:r w:rsidR="00011C50">
        <w:rPr>
          <w:color w:val="000000"/>
          <w:sz w:val="28"/>
          <w:szCs w:val="28"/>
        </w:rPr>
        <w:t xml:space="preserve">ресторана </w:t>
      </w:r>
      <w:r w:rsidR="00011C50" w:rsidRPr="005D5281">
        <w:rPr>
          <w:color w:val="000000"/>
          <w:sz w:val="28"/>
          <w:szCs w:val="28"/>
        </w:rPr>
        <w:t>«</w:t>
      </w:r>
      <w:r w:rsidR="00EA4C2D">
        <w:rPr>
          <w:color w:val="000000"/>
          <w:sz w:val="28"/>
          <w:szCs w:val="28"/>
        </w:rPr>
        <w:t>Белые ночи</w:t>
      </w:r>
      <w:r w:rsidR="00011C50" w:rsidRPr="005D5281">
        <w:rPr>
          <w:color w:val="000000"/>
          <w:sz w:val="28"/>
          <w:szCs w:val="28"/>
        </w:rPr>
        <w:t>»</w:t>
      </w:r>
      <w:r>
        <w:rPr>
          <w:color w:val="000000"/>
          <w:sz w:val="28"/>
          <w:szCs w:val="28"/>
        </w:rPr>
        <w:t>.</w:t>
      </w:r>
    </w:p>
    <w:p w:rsidR="00F579DB" w:rsidRPr="001356C6" w:rsidRDefault="00F579DB" w:rsidP="00F579DB">
      <w:pPr>
        <w:spacing w:line="360" w:lineRule="auto"/>
        <w:ind w:firstLine="567"/>
        <w:jc w:val="both"/>
        <w:rPr>
          <w:color w:val="000000"/>
        </w:rPr>
      </w:pPr>
      <w:r w:rsidRPr="001356C6">
        <w:rPr>
          <w:color w:val="000000"/>
          <w:sz w:val="28"/>
          <w:szCs w:val="28"/>
        </w:rPr>
        <w:t>Анализ наличия, динамики основных средств представлен в табл.</w:t>
      </w:r>
      <w:r w:rsidR="00011C50">
        <w:rPr>
          <w:color w:val="000000"/>
          <w:sz w:val="28"/>
          <w:szCs w:val="28"/>
        </w:rPr>
        <w:t>2</w:t>
      </w:r>
      <w:r>
        <w:rPr>
          <w:color w:val="000000"/>
          <w:sz w:val="28"/>
          <w:szCs w:val="28"/>
        </w:rPr>
        <w:t>.</w:t>
      </w:r>
      <w:r w:rsidR="00011C50">
        <w:rPr>
          <w:color w:val="000000"/>
          <w:sz w:val="28"/>
          <w:szCs w:val="28"/>
        </w:rPr>
        <w:t>5</w:t>
      </w:r>
      <w:r>
        <w:rPr>
          <w:color w:val="000000"/>
          <w:sz w:val="28"/>
          <w:szCs w:val="28"/>
        </w:rPr>
        <w:t>.</w:t>
      </w:r>
    </w:p>
    <w:p w:rsidR="00EA4C2D" w:rsidRDefault="00EA4C2D" w:rsidP="00F579DB">
      <w:pPr>
        <w:spacing w:line="360" w:lineRule="auto"/>
        <w:ind w:firstLine="567"/>
        <w:jc w:val="right"/>
        <w:rPr>
          <w:color w:val="000000"/>
          <w:sz w:val="28"/>
          <w:szCs w:val="28"/>
        </w:rPr>
      </w:pPr>
    </w:p>
    <w:p w:rsidR="00F579DB" w:rsidRPr="001356C6" w:rsidRDefault="00F579DB" w:rsidP="00F579DB">
      <w:pPr>
        <w:spacing w:line="360" w:lineRule="auto"/>
        <w:ind w:firstLine="567"/>
        <w:jc w:val="right"/>
        <w:rPr>
          <w:color w:val="000000"/>
          <w:sz w:val="28"/>
          <w:szCs w:val="28"/>
        </w:rPr>
      </w:pPr>
      <w:r w:rsidRPr="001356C6">
        <w:rPr>
          <w:color w:val="000000"/>
          <w:sz w:val="28"/>
          <w:szCs w:val="28"/>
        </w:rPr>
        <w:t xml:space="preserve">Таблица </w:t>
      </w:r>
      <w:r w:rsidR="00011C50">
        <w:rPr>
          <w:color w:val="000000"/>
          <w:sz w:val="28"/>
          <w:szCs w:val="28"/>
        </w:rPr>
        <w:t>2</w:t>
      </w:r>
      <w:r>
        <w:rPr>
          <w:color w:val="000000"/>
          <w:sz w:val="28"/>
          <w:szCs w:val="28"/>
        </w:rPr>
        <w:t>.</w:t>
      </w:r>
      <w:r w:rsidR="00011C50">
        <w:rPr>
          <w:color w:val="000000"/>
          <w:sz w:val="28"/>
          <w:szCs w:val="28"/>
        </w:rPr>
        <w:t>5</w:t>
      </w:r>
    </w:p>
    <w:p w:rsidR="00F579DB" w:rsidRPr="001356C6" w:rsidRDefault="00F579DB" w:rsidP="00F579DB">
      <w:pPr>
        <w:spacing w:line="360" w:lineRule="auto"/>
        <w:ind w:firstLine="567"/>
        <w:jc w:val="center"/>
        <w:rPr>
          <w:rFonts w:eastAsia="Batang"/>
          <w:color w:val="000000"/>
          <w:sz w:val="28"/>
          <w:szCs w:val="28"/>
          <w:lang w:eastAsia="ko-KR"/>
        </w:rPr>
      </w:pPr>
      <w:r w:rsidRPr="001356C6">
        <w:rPr>
          <w:rFonts w:eastAsia="Batang"/>
          <w:color w:val="000000"/>
          <w:sz w:val="28"/>
          <w:szCs w:val="28"/>
          <w:lang w:eastAsia="ko-KR"/>
        </w:rPr>
        <w:t xml:space="preserve">Состав и динамика основных средств </w:t>
      </w:r>
      <w:r w:rsidR="00011C50">
        <w:rPr>
          <w:rFonts w:eastAsia="Batang"/>
          <w:color w:val="000000"/>
          <w:sz w:val="28"/>
          <w:szCs w:val="28"/>
          <w:lang w:eastAsia="ko-KR"/>
        </w:rPr>
        <w:t xml:space="preserve">ресторана </w:t>
      </w:r>
      <w:r w:rsidR="00011C50" w:rsidRPr="005D5281">
        <w:rPr>
          <w:color w:val="000000"/>
          <w:sz w:val="28"/>
          <w:szCs w:val="28"/>
        </w:rPr>
        <w:t>«</w:t>
      </w:r>
      <w:r w:rsidR="00EA4C2D">
        <w:rPr>
          <w:color w:val="000000"/>
          <w:sz w:val="28"/>
          <w:szCs w:val="28"/>
        </w:rPr>
        <w:t>Белые ночи</w:t>
      </w:r>
      <w:r w:rsidR="00011C50" w:rsidRPr="005D5281">
        <w:rPr>
          <w:color w:val="000000"/>
          <w:sz w:val="28"/>
          <w:szCs w:val="28"/>
        </w:rPr>
        <w:t>»</w:t>
      </w:r>
      <w:r w:rsidRPr="001356C6">
        <w:rPr>
          <w:rFonts w:eastAsia="Batang"/>
          <w:color w:val="000000"/>
          <w:sz w:val="28"/>
          <w:szCs w:val="28"/>
          <w:lang w:eastAsia="ko-KR"/>
        </w:rPr>
        <w:t xml:space="preserve"> за 200</w:t>
      </w:r>
      <w:r>
        <w:rPr>
          <w:rFonts w:eastAsia="Batang"/>
          <w:color w:val="000000"/>
          <w:sz w:val="28"/>
          <w:szCs w:val="28"/>
          <w:lang w:eastAsia="ko-KR"/>
        </w:rPr>
        <w:t>6</w:t>
      </w:r>
      <w:r w:rsidRPr="001356C6">
        <w:rPr>
          <w:rFonts w:eastAsia="Batang"/>
          <w:color w:val="000000"/>
          <w:sz w:val="28"/>
          <w:szCs w:val="28"/>
          <w:lang w:eastAsia="ko-KR"/>
        </w:rPr>
        <w:t xml:space="preserve"> – 2007 гг.</w:t>
      </w:r>
    </w:p>
    <w:p w:rsidR="00F579DB" w:rsidRPr="001356C6" w:rsidRDefault="00A85F50" w:rsidP="00F579DB">
      <w:pPr>
        <w:ind w:firstLine="567"/>
        <w:jc w:val="right"/>
        <w:rPr>
          <w:color w:val="000000"/>
          <w:sz w:val="28"/>
          <w:szCs w:val="28"/>
        </w:rPr>
      </w:pPr>
      <w:r>
        <w:rPr>
          <w:rFonts w:eastAsia="Batang"/>
          <w:color w:val="000000"/>
          <w:sz w:val="28"/>
          <w:szCs w:val="28"/>
          <w:lang w:eastAsia="ko-KR"/>
        </w:rPr>
        <w:t>м</w:t>
      </w:r>
      <w:r w:rsidR="00F579DB" w:rsidRPr="001356C6">
        <w:rPr>
          <w:rFonts w:eastAsia="Batang"/>
          <w:color w:val="000000"/>
          <w:sz w:val="28"/>
          <w:szCs w:val="28"/>
          <w:lang w:eastAsia="ko-KR"/>
        </w:rPr>
        <w:t>лн.руб.</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1016"/>
        <w:gridCol w:w="1105"/>
        <w:gridCol w:w="1338"/>
        <w:gridCol w:w="1061"/>
        <w:gridCol w:w="1116"/>
        <w:gridCol w:w="1105"/>
      </w:tblGrid>
      <w:tr w:rsidR="00F579DB" w:rsidRPr="001B59A4" w:rsidTr="00F579DB">
        <w:trPr>
          <w:trHeight w:val="255"/>
        </w:trPr>
        <w:tc>
          <w:tcPr>
            <w:tcW w:w="1492" w:type="pct"/>
            <w:vMerge w:val="restart"/>
            <w:shd w:val="clear" w:color="auto" w:fill="auto"/>
            <w:noWrap/>
            <w:vAlign w:val="bottom"/>
          </w:tcPr>
          <w:p w:rsidR="00F579DB" w:rsidRPr="001B59A4" w:rsidRDefault="00F579DB" w:rsidP="00F579DB">
            <w:pPr>
              <w:jc w:val="center"/>
              <w:rPr>
                <w:color w:val="000000"/>
              </w:rPr>
            </w:pPr>
            <w:r w:rsidRPr="001B59A4">
              <w:rPr>
                <w:color w:val="000000"/>
              </w:rPr>
              <w:t xml:space="preserve">Показатель </w:t>
            </w:r>
          </w:p>
        </w:tc>
        <w:tc>
          <w:tcPr>
            <w:tcW w:w="1104" w:type="pct"/>
            <w:gridSpan w:val="2"/>
            <w:shd w:val="clear" w:color="auto" w:fill="auto"/>
            <w:noWrap/>
            <w:vAlign w:val="bottom"/>
          </w:tcPr>
          <w:p w:rsidR="00F579DB" w:rsidRPr="001B59A4" w:rsidRDefault="00F579DB" w:rsidP="00F579DB">
            <w:pPr>
              <w:jc w:val="center"/>
              <w:rPr>
                <w:color w:val="000000"/>
              </w:rPr>
            </w:pPr>
            <w:smartTag w:uri="urn:schemas-microsoft-com:office:smarttags" w:element="metricconverter">
              <w:smartTagPr>
                <w:attr w:name="ProductID" w:val="2006 г"/>
              </w:smartTagPr>
              <w:r w:rsidRPr="001B59A4">
                <w:rPr>
                  <w:color w:val="000000"/>
                </w:rPr>
                <w:t>2006 г</w:t>
              </w:r>
            </w:smartTag>
            <w:r w:rsidRPr="001B59A4">
              <w:rPr>
                <w:color w:val="000000"/>
              </w:rPr>
              <w:t>.</w:t>
            </w:r>
          </w:p>
        </w:tc>
        <w:tc>
          <w:tcPr>
            <w:tcW w:w="696" w:type="pct"/>
            <w:vMerge w:val="restart"/>
            <w:shd w:val="clear" w:color="auto" w:fill="auto"/>
            <w:noWrap/>
            <w:vAlign w:val="center"/>
          </w:tcPr>
          <w:p w:rsidR="00F579DB" w:rsidRPr="001B59A4" w:rsidRDefault="00F579DB" w:rsidP="00F579DB">
            <w:pPr>
              <w:pStyle w:val="a6"/>
              <w:rPr>
                <w:color w:val="000000"/>
              </w:rPr>
            </w:pPr>
            <w:r w:rsidRPr="001B59A4">
              <w:rPr>
                <w:color w:val="000000"/>
              </w:rPr>
              <w:t>Поступило</w:t>
            </w:r>
          </w:p>
        </w:tc>
        <w:tc>
          <w:tcPr>
            <w:tcW w:w="552" w:type="pct"/>
            <w:vMerge w:val="restart"/>
            <w:shd w:val="clear" w:color="auto" w:fill="auto"/>
            <w:noWrap/>
            <w:vAlign w:val="center"/>
          </w:tcPr>
          <w:p w:rsidR="00F579DB" w:rsidRPr="001B59A4" w:rsidRDefault="00F579DB" w:rsidP="00F579DB">
            <w:pPr>
              <w:pStyle w:val="a6"/>
              <w:rPr>
                <w:color w:val="000000"/>
              </w:rPr>
            </w:pPr>
            <w:r w:rsidRPr="001B59A4">
              <w:rPr>
                <w:color w:val="000000"/>
              </w:rPr>
              <w:t>Выбыло</w:t>
            </w:r>
          </w:p>
        </w:tc>
        <w:tc>
          <w:tcPr>
            <w:tcW w:w="1156" w:type="pct"/>
            <w:gridSpan w:val="2"/>
            <w:shd w:val="clear" w:color="auto" w:fill="auto"/>
            <w:noWrap/>
            <w:vAlign w:val="bottom"/>
          </w:tcPr>
          <w:p w:rsidR="00F579DB" w:rsidRPr="001B59A4" w:rsidRDefault="00F579DB" w:rsidP="00F579DB">
            <w:pPr>
              <w:jc w:val="center"/>
              <w:rPr>
                <w:color w:val="000000"/>
              </w:rPr>
            </w:pPr>
            <w:smartTag w:uri="urn:schemas-microsoft-com:office:smarttags" w:element="metricconverter">
              <w:smartTagPr>
                <w:attr w:name="ProductID" w:val="2007 г"/>
              </w:smartTagPr>
              <w:r w:rsidRPr="001B59A4">
                <w:rPr>
                  <w:color w:val="000000"/>
                </w:rPr>
                <w:t>2007 г</w:t>
              </w:r>
            </w:smartTag>
            <w:r w:rsidRPr="001B59A4">
              <w:rPr>
                <w:color w:val="000000"/>
              </w:rPr>
              <w:t>.</w:t>
            </w:r>
          </w:p>
        </w:tc>
      </w:tr>
      <w:tr w:rsidR="00F579DB" w:rsidRPr="001B59A4" w:rsidTr="00F579DB">
        <w:trPr>
          <w:trHeight w:val="255"/>
        </w:trPr>
        <w:tc>
          <w:tcPr>
            <w:tcW w:w="1492" w:type="pct"/>
            <w:vMerge/>
            <w:shd w:val="clear" w:color="auto" w:fill="auto"/>
            <w:vAlign w:val="center"/>
          </w:tcPr>
          <w:p w:rsidR="00F579DB" w:rsidRPr="001B59A4" w:rsidRDefault="00F579DB" w:rsidP="00F579DB">
            <w:pPr>
              <w:rPr>
                <w:color w:val="000000"/>
              </w:rPr>
            </w:pPr>
          </w:p>
        </w:tc>
        <w:tc>
          <w:tcPr>
            <w:tcW w:w="529" w:type="pct"/>
            <w:shd w:val="clear" w:color="auto" w:fill="auto"/>
            <w:noWrap/>
            <w:vAlign w:val="bottom"/>
          </w:tcPr>
          <w:p w:rsidR="00F579DB" w:rsidRPr="001B59A4" w:rsidRDefault="00F579DB" w:rsidP="00F579DB">
            <w:pPr>
              <w:jc w:val="center"/>
              <w:rPr>
                <w:color w:val="000000"/>
              </w:rPr>
            </w:pPr>
            <w:r w:rsidRPr="001B59A4">
              <w:rPr>
                <w:color w:val="000000"/>
              </w:rPr>
              <w:t>сумма</w:t>
            </w:r>
          </w:p>
        </w:tc>
        <w:tc>
          <w:tcPr>
            <w:tcW w:w="575" w:type="pct"/>
            <w:shd w:val="clear" w:color="auto" w:fill="auto"/>
            <w:noWrap/>
            <w:vAlign w:val="bottom"/>
          </w:tcPr>
          <w:p w:rsidR="00F579DB" w:rsidRPr="001B59A4" w:rsidRDefault="00F579DB" w:rsidP="00F579DB">
            <w:pPr>
              <w:jc w:val="center"/>
              <w:rPr>
                <w:color w:val="000000"/>
              </w:rPr>
            </w:pPr>
            <w:r w:rsidRPr="001B59A4">
              <w:rPr>
                <w:color w:val="000000"/>
              </w:rPr>
              <w:t>уд.вес %</w:t>
            </w:r>
          </w:p>
        </w:tc>
        <w:tc>
          <w:tcPr>
            <w:tcW w:w="696" w:type="pct"/>
            <w:vMerge/>
            <w:shd w:val="clear" w:color="auto" w:fill="auto"/>
            <w:vAlign w:val="center"/>
          </w:tcPr>
          <w:p w:rsidR="00F579DB" w:rsidRPr="001B59A4" w:rsidRDefault="00F579DB" w:rsidP="00F579DB">
            <w:pPr>
              <w:jc w:val="center"/>
              <w:rPr>
                <w:color w:val="000000"/>
              </w:rPr>
            </w:pPr>
          </w:p>
        </w:tc>
        <w:tc>
          <w:tcPr>
            <w:tcW w:w="552" w:type="pct"/>
            <w:vMerge/>
            <w:shd w:val="clear" w:color="auto" w:fill="auto"/>
            <w:vAlign w:val="center"/>
          </w:tcPr>
          <w:p w:rsidR="00F579DB" w:rsidRPr="001B59A4" w:rsidRDefault="00F579DB" w:rsidP="00F579DB">
            <w:pPr>
              <w:jc w:val="center"/>
              <w:rPr>
                <w:color w:val="000000"/>
              </w:rPr>
            </w:pPr>
          </w:p>
        </w:tc>
        <w:tc>
          <w:tcPr>
            <w:tcW w:w="581" w:type="pct"/>
            <w:shd w:val="clear" w:color="auto" w:fill="auto"/>
            <w:noWrap/>
            <w:vAlign w:val="bottom"/>
          </w:tcPr>
          <w:p w:rsidR="00F579DB" w:rsidRPr="001B59A4" w:rsidRDefault="00F579DB" w:rsidP="00F579DB">
            <w:pPr>
              <w:jc w:val="center"/>
              <w:rPr>
                <w:color w:val="000000"/>
              </w:rPr>
            </w:pPr>
            <w:r w:rsidRPr="001B59A4">
              <w:rPr>
                <w:color w:val="000000"/>
              </w:rPr>
              <w:t>сумма</w:t>
            </w:r>
          </w:p>
        </w:tc>
        <w:tc>
          <w:tcPr>
            <w:tcW w:w="575" w:type="pct"/>
            <w:shd w:val="clear" w:color="auto" w:fill="auto"/>
            <w:noWrap/>
            <w:vAlign w:val="bottom"/>
          </w:tcPr>
          <w:p w:rsidR="00F579DB" w:rsidRPr="001B59A4" w:rsidRDefault="00F579DB" w:rsidP="00F579DB">
            <w:pPr>
              <w:jc w:val="center"/>
              <w:rPr>
                <w:color w:val="000000"/>
              </w:rPr>
            </w:pPr>
            <w:r w:rsidRPr="001B59A4">
              <w:rPr>
                <w:color w:val="000000"/>
              </w:rPr>
              <w:t>уд.вес %</w:t>
            </w:r>
          </w:p>
        </w:tc>
      </w:tr>
      <w:tr w:rsidR="00F579DB" w:rsidRPr="00122D7C" w:rsidTr="00F579DB">
        <w:trPr>
          <w:trHeight w:val="540"/>
        </w:trPr>
        <w:tc>
          <w:tcPr>
            <w:tcW w:w="1492" w:type="pct"/>
            <w:shd w:val="clear" w:color="auto" w:fill="auto"/>
            <w:noWrap/>
            <w:vAlign w:val="bottom"/>
          </w:tcPr>
          <w:p w:rsidR="00F579DB" w:rsidRPr="00122D7C" w:rsidRDefault="00F579DB" w:rsidP="00F579DB">
            <w:pPr>
              <w:rPr>
                <w:color w:val="000000"/>
              </w:rPr>
            </w:pPr>
            <w:r w:rsidRPr="00122D7C">
              <w:rPr>
                <w:color w:val="000000"/>
              </w:rPr>
              <w:t>Основные средства, всего</w:t>
            </w:r>
          </w:p>
        </w:tc>
        <w:tc>
          <w:tcPr>
            <w:tcW w:w="529" w:type="pct"/>
            <w:shd w:val="clear" w:color="auto" w:fill="auto"/>
            <w:noWrap/>
            <w:vAlign w:val="center"/>
          </w:tcPr>
          <w:p w:rsidR="00F579DB" w:rsidRPr="00122D7C" w:rsidRDefault="00F579DB" w:rsidP="00F579DB">
            <w:pPr>
              <w:jc w:val="center"/>
              <w:rPr>
                <w:color w:val="000000"/>
              </w:rPr>
            </w:pPr>
            <w:r w:rsidRPr="00122D7C">
              <w:rPr>
                <w:color w:val="000000"/>
              </w:rPr>
              <w:t>529,5</w:t>
            </w:r>
          </w:p>
        </w:tc>
        <w:tc>
          <w:tcPr>
            <w:tcW w:w="575" w:type="pct"/>
            <w:shd w:val="clear" w:color="auto" w:fill="auto"/>
            <w:noWrap/>
            <w:vAlign w:val="center"/>
          </w:tcPr>
          <w:p w:rsidR="00F579DB" w:rsidRPr="00122D7C" w:rsidRDefault="00F579DB" w:rsidP="00F579DB">
            <w:pPr>
              <w:jc w:val="center"/>
              <w:rPr>
                <w:color w:val="000000"/>
              </w:rPr>
            </w:pPr>
            <w:r w:rsidRPr="00122D7C">
              <w:rPr>
                <w:color w:val="000000"/>
                <w:spacing w:val="-20"/>
              </w:rPr>
              <w:t>100</w:t>
            </w:r>
          </w:p>
        </w:tc>
        <w:tc>
          <w:tcPr>
            <w:tcW w:w="696" w:type="pct"/>
            <w:shd w:val="clear" w:color="auto" w:fill="auto"/>
            <w:noWrap/>
            <w:vAlign w:val="center"/>
          </w:tcPr>
          <w:p w:rsidR="00F579DB" w:rsidRPr="00122D7C" w:rsidRDefault="00F579DB" w:rsidP="00F579DB">
            <w:pPr>
              <w:jc w:val="center"/>
              <w:rPr>
                <w:color w:val="000000"/>
              </w:rPr>
            </w:pPr>
            <w:r w:rsidRPr="00122D7C">
              <w:rPr>
                <w:color w:val="000000"/>
              </w:rPr>
              <w:t>327,2</w:t>
            </w:r>
          </w:p>
        </w:tc>
        <w:tc>
          <w:tcPr>
            <w:tcW w:w="552" w:type="pct"/>
            <w:shd w:val="clear" w:color="auto" w:fill="auto"/>
            <w:noWrap/>
            <w:vAlign w:val="center"/>
          </w:tcPr>
          <w:p w:rsidR="00F579DB" w:rsidRPr="00122D7C" w:rsidRDefault="00F579DB" w:rsidP="00F579DB">
            <w:pPr>
              <w:jc w:val="center"/>
              <w:rPr>
                <w:color w:val="000000"/>
              </w:rPr>
            </w:pPr>
            <w:r w:rsidRPr="00122D7C">
              <w:rPr>
                <w:color w:val="000000"/>
                <w:spacing w:val="-20"/>
              </w:rPr>
              <w:t>100</w:t>
            </w:r>
          </w:p>
        </w:tc>
        <w:tc>
          <w:tcPr>
            <w:tcW w:w="581" w:type="pct"/>
            <w:shd w:val="clear" w:color="auto" w:fill="auto"/>
            <w:noWrap/>
            <w:vAlign w:val="center"/>
          </w:tcPr>
          <w:p w:rsidR="00F579DB" w:rsidRPr="00122D7C" w:rsidRDefault="00F579DB" w:rsidP="00F579DB">
            <w:pPr>
              <w:jc w:val="center"/>
              <w:rPr>
                <w:color w:val="000000"/>
              </w:rPr>
            </w:pPr>
            <w:r w:rsidRPr="00122D7C">
              <w:rPr>
                <w:color w:val="000000"/>
              </w:rPr>
              <w:t>756,7</w:t>
            </w:r>
          </w:p>
        </w:tc>
        <w:tc>
          <w:tcPr>
            <w:tcW w:w="575" w:type="pct"/>
            <w:shd w:val="clear" w:color="auto" w:fill="auto"/>
            <w:noWrap/>
            <w:vAlign w:val="center"/>
          </w:tcPr>
          <w:p w:rsidR="00F579DB" w:rsidRPr="00122D7C" w:rsidRDefault="00F579DB" w:rsidP="00F579DB">
            <w:pPr>
              <w:jc w:val="center"/>
              <w:rPr>
                <w:color w:val="000000"/>
              </w:rPr>
            </w:pPr>
            <w:r w:rsidRPr="00122D7C">
              <w:rPr>
                <w:color w:val="000000"/>
                <w:spacing w:val="-20"/>
              </w:rPr>
              <w:t>100</w:t>
            </w:r>
          </w:p>
        </w:tc>
      </w:tr>
      <w:tr w:rsidR="00F579DB" w:rsidRPr="00122D7C" w:rsidTr="00F579DB">
        <w:trPr>
          <w:trHeight w:val="540"/>
        </w:trPr>
        <w:tc>
          <w:tcPr>
            <w:tcW w:w="1492" w:type="pct"/>
            <w:shd w:val="clear" w:color="auto" w:fill="auto"/>
            <w:noWrap/>
            <w:vAlign w:val="bottom"/>
          </w:tcPr>
          <w:p w:rsidR="00F579DB" w:rsidRPr="00122D7C" w:rsidRDefault="00F579DB" w:rsidP="00F579DB">
            <w:pPr>
              <w:rPr>
                <w:color w:val="000000"/>
              </w:rPr>
            </w:pPr>
            <w:r w:rsidRPr="00122D7C">
              <w:rPr>
                <w:color w:val="000000"/>
              </w:rPr>
              <w:t>Здания, сооружения</w:t>
            </w:r>
          </w:p>
        </w:tc>
        <w:tc>
          <w:tcPr>
            <w:tcW w:w="529" w:type="pct"/>
            <w:shd w:val="clear" w:color="auto" w:fill="auto"/>
            <w:noWrap/>
            <w:vAlign w:val="center"/>
          </w:tcPr>
          <w:p w:rsidR="00F579DB" w:rsidRPr="00122D7C" w:rsidRDefault="00F579DB" w:rsidP="00F579DB">
            <w:pPr>
              <w:jc w:val="center"/>
              <w:rPr>
                <w:color w:val="000000"/>
              </w:rPr>
            </w:pPr>
            <w:r w:rsidRPr="00122D7C">
              <w:rPr>
                <w:color w:val="000000"/>
              </w:rPr>
              <w:t>305,5</w:t>
            </w:r>
          </w:p>
        </w:tc>
        <w:tc>
          <w:tcPr>
            <w:tcW w:w="575" w:type="pct"/>
            <w:shd w:val="clear" w:color="auto" w:fill="auto"/>
            <w:noWrap/>
            <w:vAlign w:val="center"/>
          </w:tcPr>
          <w:p w:rsidR="00F579DB" w:rsidRPr="00122D7C" w:rsidRDefault="00F579DB" w:rsidP="00F579DB">
            <w:pPr>
              <w:jc w:val="center"/>
              <w:rPr>
                <w:color w:val="000000"/>
              </w:rPr>
            </w:pPr>
            <w:r w:rsidRPr="00122D7C">
              <w:rPr>
                <w:color w:val="000000"/>
                <w:spacing w:val="-20"/>
              </w:rPr>
              <w:t>57,7</w:t>
            </w:r>
          </w:p>
        </w:tc>
        <w:tc>
          <w:tcPr>
            <w:tcW w:w="696" w:type="pct"/>
            <w:shd w:val="clear" w:color="auto" w:fill="auto"/>
            <w:noWrap/>
            <w:vAlign w:val="center"/>
          </w:tcPr>
          <w:p w:rsidR="00F579DB" w:rsidRPr="00122D7C" w:rsidRDefault="00F579DB" w:rsidP="00F579DB">
            <w:pPr>
              <w:jc w:val="center"/>
              <w:rPr>
                <w:color w:val="000000"/>
              </w:rPr>
            </w:pPr>
            <w:r w:rsidRPr="00122D7C">
              <w:rPr>
                <w:color w:val="000000"/>
                <w:spacing w:val="-20"/>
              </w:rPr>
              <w:t>143,8</w:t>
            </w:r>
          </w:p>
        </w:tc>
        <w:tc>
          <w:tcPr>
            <w:tcW w:w="552" w:type="pct"/>
            <w:shd w:val="clear" w:color="auto" w:fill="auto"/>
            <w:noWrap/>
            <w:vAlign w:val="center"/>
          </w:tcPr>
          <w:p w:rsidR="00F579DB" w:rsidRPr="00122D7C" w:rsidRDefault="00F579DB" w:rsidP="00F579DB">
            <w:pPr>
              <w:jc w:val="center"/>
              <w:rPr>
                <w:color w:val="000000"/>
              </w:rPr>
            </w:pPr>
            <w:r w:rsidRPr="00122D7C">
              <w:rPr>
                <w:color w:val="000000"/>
                <w:spacing w:val="-20"/>
              </w:rPr>
              <w:t>0</w:t>
            </w:r>
          </w:p>
        </w:tc>
        <w:tc>
          <w:tcPr>
            <w:tcW w:w="581" w:type="pct"/>
            <w:shd w:val="clear" w:color="auto" w:fill="auto"/>
            <w:noWrap/>
            <w:vAlign w:val="center"/>
          </w:tcPr>
          <w:p w:rsidR="00F579DB" w:rsidRPr="00122D7C" w:rsidRDefault="00F579DB" w:rsidP="00F579DB">
            <w:pPr>
              <w:jc w:val="center"/>
              <w:rPr>
                <w:color w:val="000000"/>
              </w:rPr>
            </w:pPr>
            <w:r w:rsidRPr="00122D7C">
              <w:rPr>
                <w:color w:val="000000"/>
              </w:rPr>
              <w:t>449,3</w:t>
            </w:r>
          </w:p>
        </w:tc>
        <w:tc>
          <w:tcPr>
            <w:tcW w:w="575" w:type="pct"/>
            <w:shd w:val="clear" w:color="auto" w:fill="auto"/>
            <w:noWrap/>
            <w:vAlign w:val="center"/>
          </w:tcPr>
          <w:p w:rsidR="00F579DB" w:rsidRPr="00122D7C" w:rsidRDefault="00F579DB" w:rsidP="00F579DB">
            <w:pPr>
              <w:jc w:val="center"/>
              <w:rPr>
                <w:color w:val="000000"/>
              </w:rPr>
            </w:pPr>
            <w:r w:rsidRPr="00122D7C">
              <w:rPr>
                <w:color w:val="000000"/>
                <w:spacing w:val="-20"/>
              </w:rPr>
              <w:t>59,38</w:t>
            </w:r>
          </w:p>
        </w:tc>
      </w:tr>
      <w:tr w:rsidR="00F579DB" w:rsidRPr="00122D7C" w:rsidTr="00F579DB">
        <w:trPr>
          <w:trHeight w:val="540"/>
        </w:trPr>
        <w:tc>
          <w:tcPr>
            <w:tcW w:w="1492" w:type="pct"/>
            <w:shd w:val="clear" w:color="auto" w:fill="auto"/>
            <w:noWrap/>
            <w:vAlign w:val="bottom"/>
          </w:tcPr>
          <w:p w:rsidR="00F579DB" w:rsidRPr="00122D7C" w:rsidRDefault="00F579DB" w:rsidP="00F579DB">
            <w:pPr>
              <w:rPr>
                <w:color w:val="000000"/>
              </w:rPr>
            </w:pPr>
            <w:r w:rsidRPr="00122D7C">
              <w:rPr>
                <w:color w:val="000000"/>
              </w:rPr>
              <w:t>Всего оборудование</w:t>
            </w:r>
          </w:p>
        </w:tc>
        <w:tc>
          <w:tcPr>
            <w:tcW w:w="529" w:type="pct"/>
            <w:shd w:val="clear" w:color="auto" w:fill="auto"/>
            <w:noWrap/>
            <w:vAlign w:val="center"/>
          </w:tcPr>
          <w:p w:rsidR="00F579DB" w:rsidRPr="00122D7C" w:rsidRDefault="00F579DB" w:rsidP="00F579DB">
            <w:pPr>
              <w:jc w:val="center"/>
              <w:rPr>
                <w:color w:val="000000"/>
              </w:rPr>
            </w:pPr>
            <w:r w:rsidRPr="00122D7C">
              <w:rPr>
                <w:color w:val="000000"/>
                <w:spacing w:val="-20"/>
              </w:rPr>
              <w:t>224,0</w:t>
            </w:r>
          </w:p>
        </w:tc>
        <w:tc>
          <w:tcPr>
            <w:tcW w:w="575" w:type="pct"/>
            <w:shd w:val="clear" w:color="auto" w:fill="auto"/>
            <w:noWrap/>
            <w:vAlign w:val="center"/>
          </w:tcPr>
          <w:p w:rsidR="00F579DB" w:rsidRPr="00122D7C" w:rsidRDefault="00F579DB" w:rsidP="00F579DB">
            <w:pPr>
              <w:jc w:val="center"/>
              <w:rPr>
                <w:color w:val="000000"/>
              </w:rPr>
            </w:pPr>
            <w:r w:rsidRPr="00122D7C">
              <w:rPr>
                <w:color w:val="000000"/>
                <w:spacing w:val="-20"/>
              </w:rPr>
              <w:t>42,16</w:t>
            </w:r>
          </w:p>
        </w:tc>
        <w:tc>
          <w:tcPr>
            <w:tcW w:w="696" w:type="pct"/>
            <w:shd w:val="clear" w:color="auto" w:fill="auto"/>
            <w:noWrap/>
            <w:vAlign w:val="center"/>
          </w:tcPr>
          <w:p w:rsidR="00F579DB" w:rsidRPr="00122D7C" w:rsidRDefault="00F579DB" w:rsidP="00F579DB">
            <w:pPr>
              <w:jc w:val="center"/>
              <w:rPr>
                <w:color w:val="000000"/>
              </w:rPr>
            </w:pPr>
            <w:r w:rsidRPr="00122D7C">
              <w:rPr>
                <w:color w:val="000000"/>
                <w:spacing w:val="-20"/>
              </w:rPr>
              <w:t>23,4</w:t>
            </w:r>
          </w:p>
        </w:tc>
        <w:tc>
          <w:tcPr>
            <w:tcW w:w="552" w:type="pct"/>
            <w:shd w:val="clear" w:color="auto" w:fill="auto"/>
            <w:noWrap/>
            <w:vAlign w:val="center"/>
          </w:tcPr>
          <w:p w:rsidR="00F579DB" w:rsidRPr="00122D7C" w:rsidRDefault="00F579DB" w:rsidP="00F579DB">
            <w:pPr>
              <w:jc w:val="center"/>
              <w:rPr>
                <w:color w:val="000000"/>
              </w:rPr>
            </w:pPr>
            <w:r w:rsidRPr="00122D7C">
              <w:rPr>
                <w:color w:val="000000"/>
                <w:spacing w:val="-20"/>
              </w:rPr>
              <w:t>60</w:t>
            </w:r>
          </w:p>
        </w:tc>
        <w:tc>
          <w:tcPr>
            <w:tcW w:w="581" w:type="pct"/>
            <w:shd w:val="clear" w:color="auto" w:fill="auto"/>
            <w:noWrap/>
            <w:vAlign w:val="center"/>
          </w:tcPr>
          <w:p w:rsidR="00F579DB" w:rsidRPr="00122D7C" w:rsidRDefault="00F579DB" w:rsidP="00F579DB">
            <w:pPr>
              <w:jc w:val="center"/>
              <w:rPr>
                <w:color w:val="000000"/>
              </w:rPr>
            </w:pPr>
            <w:r w:rsidRPr="00122D7C">
              <w:rPr>
                <w:color w:val="000000"/>
                <w:spacing w:val="-20"/>
              </w:rPr>
              <w:t>307,4</w:t>
            </w:r>
          </w:p>
        </w:tc>
        <w:tc>
          <w:tcPr>
            <w:tcW w:w="575" w:type="pct"/>
            <w:shd w:val="clear" w:color="auto" w:fill="auto"/>
            <w:noWrap/>
            <w:vAlign w:val="center"/>
          </w:tcPr>
          <w:p w:rsidR="00F579DB" w:rsidRPr="00122D7C" w:rsidRDefault="00F579DB" w:rsidP="00F579DB">
            <w:pPr>
              <w:jc w:val="center"/>
              <w:rPr>
                <w:color w:val="000000"/>
              </w:rPr>
            </w:pPr>
            <w:r w:rsidRPr="00122D7C">
              <w:rPr>
                <w:color w:val="000000"/>
                <w:spacing w:val="-20"/>
              </w:rPr>
              <w:t>40,62</w:t>
            </w:r>
          </w:p>
        </w:tc>
      </w:tr>
    </w:tbl>
    <w:p w:rsidR="004302E0" w:rsidRDefault="004302E0" w:rsidP="00F579DB">
      <w:pPr>
        <w:spacing w:line="360" w:lineRule="auto"/>
        <w:ind w:firstLine="708"/>
        <w:jc w:val="both"/>
        <w:rPr>
          <w:color w:val="000000"/>
          <w:sz w:val="28"/>
          <w:szCs w:val="28"/>
        </w:rPr>
      </w:pPr>
    </w:p>
    <w:p w:rsidR="00F579DB" w:rsidRPr="001356C6" w:rsidRDefault="00F579DB" w:rsidP="00F579DB">
      <w:pPr>
        <w:spacing w:line="360" w:lineRule="auto"/>
        <w:ind w:firstLine="708"/>
        <w:jc w:val="both"/>
        <w:rPr>
          <w:color w:val="000000"/>
          <w:sz w:val="28"/>
          <w:szCs w:val="28"/>
        </w:rPr>
      </w:pPr>
      <w:r w:rsidRPr="001356C6">
        <w:rPr>
          <w:color w:val="000000"/>
          <w:sz w:val="28"/>
          <w:szCs w:val="28"/>
        </w:rPr>
        <w:t>Данные табл.</w:t>
      </w:r>
      <w:r w:rsidR="00011C50">
        <w:rPr>
          <w:color w:val="000000"/>
          <w:sz w:val="28"/>
          <w:szCs w:val="28"/>
        </w:rPr>
        <w:t>2</w:t>
      </w:r>
      <w:r w:rsidRPr="001356C6">
        <w:rPr>
          <w:color w:val="000000"/>
          <w:sz w:val="28"/>
          <w:szCs w:val="28"/>
        </w:rPr>
        <w:t>.</w:t>
      </w:r>
      <w:r w:rsidR="00011C50">
        <w:rPr>
          <w:color w:val="000000"/>
          <w:sz w:val="28"/>
          <w:szCs w:val="28"/>
        </w:rPr>
        <w:t>5</w:t>
      </w:r>
      <w:r w:rsidRPr="001356C6">
        <w:rPr>
          <w:color w:val="000000"/>
          <w:sz w:val="28"/>
          <w:szCs w:val="28"/>
        </w:rPr>
        <w:t xml:space="preserve"> указывают на общую тенденцию увеличения основных средств на </w:t>
      </w:r>
      <w:r w:rsidR="00011C50" w:rsidRPr="005D5281">
        <w:rPr>
          <w:color w:val="000000"/>
          <w:sz w:val="28"/>
          <w:szCs w:val="28"/>
        </w:rPr>
        <w:t>«</w:t>
      </w:r>
      <w:r w:rsidR="00EA4C2D">
        <w:rPr>
          <w:color w:val="000000"/>
          <w:sz w:val="28"/>
          <w:szCs w:val="28"/>
        </w:rPr>
        <w:t>Белые ночи</w:t>
      </w:r>
      <w:r w:rsidR="00011C50" w:rsidRPr="005D5281">
        <w:rPr>
          <w:color w:val="000000"/>
          <w:sz w:val="28"/>
          <w:szCs w:val="28"/>
        </w:rPr>
        <w:t>»</w:t>
      </w:r>
      <w:r w:rsidRPr="001356C6">
        <w:rPr>
          <w:color w:val="000000"/>
          <w:sz w:val="28"/>
          <w:szCs w:val="28"/>
        </w:rPr>
        <w:t xml:space="preserve"> за анализируемый период 200</w:t>
      </w:r>
      <w:r>
        <w:rPr>
          <w:color w:val="000000"/>
          <w:sz w:val="28"/>
          <w:szCs w:val="28"/>
        </w:rPr>
        <w:t>6</w:t>
      </w:r>
      <w:r w:rsidRPr="001356C6">
        <w:rPr>
          <w:color w:val="000000"/>
          <w:sz w:val="28"/>
          <w:szCs w:val="28"/>
        </w:rPr>
        <w:t xml:space="preserve"> – 2007 гг. </w:t>
      </w:r>
      <w:r>
        <w:rPr>
          <w:color w:val="000000"/>
          <w:sz w:val="28"/>
          <w:szCs w:val="28"/>
        </w:rPr>
        <w:t xml:space="preserve">это связано с тем, что за анализируемый период в </w:t>
      </w:r>
      <w:r w:rsidR="00980848">
        <w:rPr>
          <w:color w:val="000000"/>
          <w:sz w:val="28"/>
          <w:szCs w:val="28"/>
        </w:rPr>
        <w:t xml:space="preserve">ресторан </w:t>
      </w:r>
      <w:r w:rsidR="00980848" w:rsidRPr="005D5281">
        <w:rPr>
          <w:color w:val="000000"/>
          <w:sz w:val="28"/>
          <w:szCs w:val="28"/>
        </w:rPr>
        <w:t>«</w:t>
      </w:r>
      <w:r w:rsidR="00EA4C2D">
        <w:rPr>
          <w:color w:val="000000"/>
          <w:sz w:val="28"/>
          <w:szCs w:val="28"/>
        </w:rPr>
        <w:t>Белые ночи</w:t>
      </w:r>
      <w:r w:rsidR="00980848" w:rsidRPr="005D5281">
        <w:rPr>
          <w:color w:val="000000"/>
          <w:sz w:val="28"/>
          <w:szCs w:val="28"/>
        </w:rPr>
        <w:t>»</w:t>
      </w:r>
      <w:r>
        <w:rPr>
          <w:color w:val="000000"/>
          <w:sz w:val="28"/>
          <w:szCs w:val="28"/>
        </w:rPr>
        <w:t xml:space="preserve"> был</w:t>
      </w:r>
      <w:r w:rsidR="00980848">
        <w:rPr>
          <w:color w:val="000000"/>
          <w:sz w:val="28"/>
          <w:szCs w:val="28"/>
        </w:rPr>
        <w:t>а</w:t>
      </w:r>
      <w:r>
        <w:rPr>
          <w:color w:val="000000"/>
          <w:sz w:val="28"/>
          <w:szCs w:val="28"/>
        </w:rPr>
        <w:t xml:space="preserve"> закуплена мебель и телевизоры. Так же был проведен косметический ремонт помещения. </w:t>
      </w:r>
    </w:p>
    <w:p w:rsidR="00F579DB" w:rsidRPr="001356C6" w:rsidRDefault="00F579DB" w:rsidP="00F579DB">
      <w:pPr>
        <w:spacing w:line="360" w:lineRule="auto"/>
        <w:ind w:firstLine="567"/>
        <w:jc w:val="both"/>
        <w:rPr>
          <w:color w:val="000000"/>
          <w:sz w:val="28"/>
          <w:szCs w:val="28"/>
        </w:rPr>
      </w:pPr>
      <w:r w:rsidRPr="001356C6">
        <w:rPr>
          <w:color w:val="000000"/>
          <w:sz w:val="28"/>
          <w:szCs w:val="28"/>
        </w:rPr>
        <w:t xml:space="preserve">Оценка технического состояния основных средств </w:t>
      </w:r>
      <w:r w:rsidR="00011C50">
        <w:rPr>
          <w:color w:val="000000"/>
          <w:sz w:val="28"/>
          <w:szCs w:val="28"/>
        </w:rPr>
        <w:t xml:space="preserve">ресторана </w:t>
      </w:r>
      <w:r w:rsidR="00011C50" w:rsidRPr="005D5281">
        <w:rPr>
          <w:color w:val="000000"/>
          <w:sz w:val="28"/>
          <w:szCs w:val="28"/>
        </w:rPr>
        <w:t>«</w:t>
      </w:r>
      <w:r w:rsidR="002F0421">
        <w:rPr>
          <w:color w:val="000000"/>
          <w:sz w:val="28"/>
          <w:szCs w:val="28"/>
        </w:rPr>
        <w:t>Белые ночи</w:t>
      </w:r>
      <w:r w:rsidR="00011C50" w:rsidRPr="005D5281">
        <w:rPr>
          <w:color w:val="000000"/>
          <w:sz w:val="28"/>
          <w:szCs w:val="28"/>
        </w:rPr>
        <w:t>»</w:t>
      </w:r>
      <w:r w:rsidRPr="001356C6">
        <w:rPr>
          <w:color w:val="000000"/>
          <w:sz w:val="28"/>
          <w:szCs w:val="28"/>
        </w:rPr>
        <w:t xml:space="preserve"> за анализируемый период представлена в табл.</w:t>
      </w:r>
      <w:r w:rsidR="00011C50">
        <w:rPr>
          <w:color w:val="000000"/>
          <w:sz w:val="28"/>
          <w:szCs w:val="28"/>
        </w:rPr>
        <w:t>2</w:t>
      </w:r>
      <w:r w:rsidRPr="001356C6">
        <w:rPr>
          <w:color w:val="000000"/>
          <w:sz w:val="28"/>
          <w:szCs w:val="28"/>
        </w:rPr>
        <w:t>.</w:t>
      </w:r>
      <w:r w:rsidR="00011C50">
        <w:rPr>
          <w:color w:val="000000"/>
          <w:sz w:val="28"/>
          <w:szCs w:val="28"/>
        </w:rPr>
        <w:t>6</w:t>
      </w:r>
      <w:r w:rsidRPr="001356C6">
        <w:rPr>
          <w:color w:val="000000"/>
          <w:sz w:val="28"/>
          <w:szCs w:val="28"/>
        </w:rPr>
        <w:t>.</w:t>
      </w:r>
    </w:p>
    <w:p w:rsidR="002F0421" w:rsidRDefault="002F0421" w:rsidP="00F579DB">
      <w:pPr>
        <w:spacing w:line="360" w:lineRule="auto"/>
        <w:ind w:firstLine="567"/>
        <w:jc w:val="right"/>
        <w:rPr>
          <w:color w:val="000000"/>
          <w:sz w:val="28"/>
          <w:szCs w:val="28"/>
        </w:rPr>
      </w:pPr>
    </w:p>
    <w:p w:rsidR="00F579DB" w:rsidRPr="001356C6" w:rsidRDefault="00F579DB" w:rsidP="00F579DB">
      <w:pPr>
        <w:spacing w:line="360" w:lineRule="auto"/>
        <w:ind w:firstLine="567"/>
        <w:jc w:val="right"/>
        <w:rPr>
          <w:color w:val="000000"/>
          <w:sz w:val="28"/>
          <w:szCs w:val="28"/>
        </w:rPr>
      </w:pPr>
      <w:r w:rsidRPr="001356C6">
        <w:rPr>
          <w:color w:val="000000"/>
          <w:sz w:val="28"/>
          <w:szCs w:val="28"/>
        </w:rPr>
        <w:t xml:space="preserve">Таблица </w:t>
      </w:r>
      <w:r w:rsidR="00011C50">
        <w:rPr>
          <w:color w:val="000000"/>
          <w:sz w:val="28"/>
          <w:szCs w:val="28"/>
        </w:rPr>
        <w:t>2</w:t>
      </w:r>
      <w:r w:rsidRPr="001356C6">
        <w:rPr>
          <w:color w:val="000000"/>
          <w:sz w:val="28"/>
          <w:szCs w:val="28"/>
        </w:rPr>
        <w:t>.</w:t>
      </w:r>
      <w:r w:rsidR="00011C50">
        <w:rPr>
          <w:color w:val="000000"/>
          <w:sz w:val="28"/>
          <w:szCs w:val="28"/>
        </w:rPr>
        <w:t>6</w:t>
      </w:r>
    </w:p>
    <w:p w:rsidR="00F579DB" w:rsidRPr="001356C6" w:rsidRDefault="00F579DB" w:rsidP="00F579DB">
      <w:pPr>
        <w:spacing w:line="360" w:lineRule="auto"/>
        <w:ind w:firstLine="567"/>
        <w:jc w:val="center"/>
        <w:rPr>
          <w:color w:val="000000"/>
          <w:sz w:val="28"/>
          <w:szCs w:val="28"/>
        </w:rPr>
      </w:pPr>
      <w:r w:rsidRPr="001356C6">
        <w:rPr>
          <w:color w:val="000000"/>
          <w:sz w:val="28"/>
          <w:szCs w:val="28"/>
        </w:rPr>
        <w:t xml:space="preserve">Анализ технического состояния основных средств </w:t>
      </w:r>
      <w:r w:rsidR="004B560F">
        <w:rPr>
          <w:color w:val="000000"/>
          <w:sz w:val="28"/>
          <w:szCs w:val="28"/>
        </w:rPr>
        <w:t xml:space="preserve">ресторана </w:t>
      </w:r>
      <w:r w:rsidR="004B560F" w:rsidRPr="005D5281">
        <w:rPr>
          <w:color w:val="000000"/>
          <w:sz w:val="28"/>
          <w:szCs w:val="28"/>
        </w:rPr>
        <w:t>«</w:t>
      </w:r>
      <w:r w:rsidR="002F0421">
        <w:rPr>
          <w:color w:val="000000"/>
          <w:sz w:val="28"/>
          <w:szCs w:val="28"/>
        </w:rPr>
        <w:t>Белые ночи</w:t>
      </w:r>
      <w:r w:rsidR="004B560F" w:rsidRPr="005D5281">
        <w:rPr>
          <w:color w:val="000000"/>
          <w:sz w:val="28"/>
          <w:szCs w:val="28"/>
        </w:rPr>
        <w:t>»</w:t>
      </w:r>
      <w:r w:rsidRPr="001356C6">
        <w:rPr>
          <w:color w:val="000000"/>
          <w:sz w:val="28"/>
          <w:szCs w:val="28"/>
        </w:rPr>
        <w:t xml:space="preserve"> 200</w:t>
      </w:r>
      <w:r>
        <w:rPr>
          <w:color w:val="000000"/>
          <w:sz w:val="28"/>
          <w:szCs w:val="28"/>
        </w:rPr>
        <w:t>6</w:t>
      </w:r>
      <w:r w:rsidRPr="001356C6">
        <w:rPr>
          <w:color w:val="000000"/>
          <w:sz w:val="28"/>
          <w:szCs w:val="28"/>
        </w:rPr>
        <w:t xml:space="preserve"> – 2007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900"/>
        <w:gridCol w:w="1881"/>
        <w:gridCol w:w="1881"/>
        <w:gridCol w:w="1881"/>
        <w:gridCol w:w="1872"/>
      </w:tblGrid>
      <w:tr w:rsidR="00F579DB" w:rsidRPr="001356C6" w:rsidTr="00F579DB">
        <w:trPr>
          <w:cantSplit/>
          <w:trHeight w:val="180"/>
        </w:trPr>
        <w:tc>
          <w:tcPr>
            <w:tcW w:w="1009" w:type="pct"/>
            <w:vMerge w:val="restart"/>
            <w:shd w:val="clear" w:color="auto" w:fill="auto"/>
            <w:vAlign w:val="center"/>
          </w:tcPr>
          <w:p w:rsidR="00F579DB" w:rsidRPr="001356C6" w:rsidRDefault="00F579DB" w:rsidP="00F579DB">
            <w:pPr>
              <w:rPr>
                <w:snapToGrid w:val="0"/>
                <w:color w:val="000000"/>
              </w:rPr>
            </w:pPr>
            <w:r w:rsidRPr="001356C6">
              <w:rPr>
                <w:snapToGrid w:val="0"/>
                <w:color w:val="000000"/>
              </w:rPr>
              <w:t>Показатель</w:t>
            </w:r>
          </w:p>
        </w:tc>
        <w:tc>
          <w:tcPr>
            <w:tcW w:w="999" w:type="pct"/>
            <w:vMerge w:val="restart"/>
            <w:vAlign w:val="center"/>
          </w:tcPr>
          <w:p w:rsidR="00F579DB" w:rsidRPr="001356C6" w:rsidRDefault="00F579DB" w:rsidP="00F579DB">
            <w:pPr>
              <w:jc w:val="center"/>
              <w:rPr>
                <w:snapToGrid w:val="0"/>
                <w:color w:val="000000"/>
              </w:rPr>
            </w:pPr>
            <w:smartTag w:uri="urn:schemas-microsoft-com:office:smarttags" w:element="metricconverter">
              <w:smartTagPr>
                <w:attr w:name="ProductID" w:val="2006 г"/>
              </w:smartTagPr>
              <w:r w:rsidRPr="001356C6">
                <w:rPr>
                  <w:snapToGrid w:val="0"/>
                  <w:color w:val="000000"/>
                </w:rPr>
                <w:t>2006 г</w:t>
              </w:r>
            </w:smartTag>
            <w:r w:rsidRPr="001356C6">
              <w:rPr>
                <w:snapToGrid w:val="0"/>
                <w:color w:val="000000"/>
              </w:rPr>
              <w:t xml:space="preserve"> .</w:t>
            </w:r>
          </w:p>
        </w:tc>
        <w:tc>
          <w:tcPr>
            <w:tcW w:w="999" w:type="pct"/>
            <w:vMerge w:val="restart"/>
            <w:vAlign w:val="center"/>
          </w:tcPr>
          <w:p w:rsidR="00F579DB" w:rsidRPr="001356C6" w:rsidRDefault="00F579DB" w:rsidP="00F579DB">
            <w:pPr>
              <w:jc w:val="center"/>
              <w:rPr>
                <w:snapToGrid w:val="0"/>
                <w:color w:val="000000"/>
              </w:rPr>
            </w:pPr>
            <w:smartTag w:uri="urn:schemas-microsoft-com:office:smarttags" w:element="metricconverter">
              <w:smartTagPr>
                <w:attr w:name="ProductID" w:val="2007 г"/>
              </w:smartTagPr>
              <w:r w:rsidRPr="001356C6">
                <w:rPr>
                  <w:snapToGrid w:val="0"/>
                  <w:color w:val="000000"/>
                </w:rPr>
                <w:t>2007 г</w:t>
              </w:r>
            </w:smartTag>
            <w:r w:rsidRPr="001356C6">
              <w:rPr>
                <w:snapToGrid w:val="0"/>
                <w:color w:val="000000"/>
              </w:rPr>
              <w:t>.</w:t>
            </w:r>
          </w:p>
        </w:tc>
        <w:tc>
          <w:tcPr>
            <w:tcW w:w="1993" w:type="pct"/>
            <w:gridSpan w:val="2"/>
          </w:tcPr>
          <w:p w:rsidR="00F579DB" w:rsidRPr="004D4A2B" w:rsidRDefault="00F579DB" w:rsidP="00F579DB">
            <w:pPr>
              <w:jc w:val="center"/>
              <w:rPr>
                <w:spacing w:val="-8"/>
              </w:rPr>
            </w:pPr>
            <w:r>
              <w:rPr>
                <w:spacing w:val="-8"/>
              </w:rPr>
              <w:t xml:space="preserve">Отклонение </w:t>
            </w:r>
            <w:r w:rsidRPr="004D4A2B">
              <w:rPr>
                <w:spacing w:val="-8"/>
              </w:rPr>
              <w:t xml:space="preserve"> </w:t>
            </w:r>
          </w:p>
        </w:tc>
      </w:tr>
      <w:tr w:rsidR="00F579DB" w:rsidRPr="001356C6" w:rsidTr="00F579DB">
        <w:trPr>
          <w:cantSplit/>
          <w:trHeight w:val="180"/>
        </w:trPr>
        <w:tc>
          <w:tcPr>
            <w:tcW w:w="1009" w:type="pct"/>
            <w:vMerge/>
            <w:shd w:val="clear" w:color="auto" w:fill="auto"/>
            <w:vAlign w:val="center"/>
          </w:tcPr>
          <w:p w:rsidR="00F579DB" w:rsidRPr="001356C6" w:rsidRDefault="00F579DB" w:rsidP="00F579DB">
            <w:pPr>
              <w:rPr>
                <w:snapToGrid w:val="0"/>
                <w:color w:val="000000"/>
              </w:rPr>
            </w:pPr>
          </w:p>
        </w:tc>
        <w:tc>
          <w:tcPr>
            <w:tcW w:w="999" w:type="pct"/>
            <w:vMerge/>
            <w:vAlign w:val="center"/>
          </w:tcPr>
          <w:p w:rsidR="00F579DB" w:rsidRPr="001356C6" w:rsidRDefault="00F579DB" w:rsidP="00F579DB">
            <w:pPr>
              <w:jc w:val="center"/>
              <w:rPr>
                <w:snapToGrid w:val="0"/>
                <w:color w:val="000000"/>
              </w:rPr>
            </w:pPr>
          </w:p>
        </w:tc>
        <w:tc>
          <w:tcPr>
            <w:tcW w:w="999" w:type="pct"/>
            <w:vMerge/>
            <w:vAlign w:val="center"/>
          </w:tcPr>
          <w:p w:rsidR="00F579DB" w:rsidRPr="001356C6" w:rsidRDefault="00F579DB" w:rsidP="00F579DB">
            <w:pPr>
              <w:jc w:val="center"/>
              <w:rPr>
                <w:snapToGrid w:val="0"/>
                <w:color w:val="000000"/>
              </w:rPr>
            </w:pPr>
          </w:p>
        </w:tc>
        <w:tc>
          <w:tcPr>
            <w:tcW w:w="999" w:type="pct"/>
          </w:tcPr>
          <w:p w:rsidR="00F579DB" w:rsidRPr="004D4A2B" w:rsidRDefault="00F579DB" w:rsidP="00F579DB">
            <w:pPr>
              <w:jc w:val="center"/>
              <w:rPr>
                <w:spacing w:val="-8"/>
              </w:rPr>
            </w:pPr>
            <w:r>
              <w:rPr>
                <w:spacing w:val="-8"/>
              </w:rPr>
              <w:t xml:space="preserve">Абсолютное </w:t>
            </w:r>
          </w:p>
        </w:tc>
        <w:tc>
          <w:tcPr>
            <w:tcW w:w="994" w:type="pct"/>
          </w:tcPr>
          <w:p w:rsidR="00F579DB" w:rsidRPr="004D4A2B" w:rsidRDefault="00F579DB" w:rsidP="00F579DB">
            <w:pPr>
              <w:jc w:val="center"/>
              <w:rPr>
                <w:spacing w:val="-8"/>
              </w:rPr>
            </w:pPr>
            <w:r>
              <w:rPr>
                <w:spacing w:val="-8"/>
              </w:rPr>
              <w:t xml:space="preserve">Относительное </w:t>
            </w:r>
          </w:p>
        </w:tc>
      </w:tr>
      <w:tr w:rsidR="00F579DB" w:rsidRPr="001356C6" w:rsidTr="00F579DB">
        <w:trPr>
          <w:trHeight w:val="597"/>
        </w:trPr>
        <w:tc>
          <w:tcPr>
            <w:tcW w:w="1009" w:type="pct"/>
            <w:vAlign w:val="center"/>
          </w:tcPr>
          <w:p w:rsidR="00F579DB" w:rsidRPr="001356C6" w:rsidRDefault="00F579DB" w:rsidP="00F579DB">
            <w:pPr>
              <w:rPr>
                <w:snapToGrid w:val="0"/>
                <w:color w:val="000000"/>
              </w:rPr>
            </w:pPr>
            <w:r w:rsidRPr="001356C6">
              <w:rPr>
                <w:snapToGrid w:val="0"/>
                <w:color w:val="000000"/>
              </w:rPr>
              <w:t xml:space="preserve">Всего основные средства, </w:t>
            </w:r>
            <w:r>
              <w:rPr>
                <w:snapToGrid w:val="0"/>
                <w:color w:val="000000"/>
              </w:rPr>
              <w:t>тыс.</w:t>
            </w:r>
            <w:r w:rsidRPr="001356C6">
              <w:rPr>
                <w:snapToGrid w:val="0"/>
                <w:color w:val="000000"/>
              </w:rPr>
              <w:t>руб.:</w:t>
            </w:r>
          </w:p>
        </w:tc>
        <w:tc>
          <w:tcPr>
            <w:tcW w:w="999" w:type="pct"/>
            <w:vAlign w:val="center"/>
          </w:tcPr>
          <w:p w:rsidR="00F579DB" w:rsidRDefault="00F579DB" w:rsidP="00F579DB">
            <w:pPr>
              <w:jc w:val="center"/>
              <w:rPr>
                <w:color w:val="000000"/>
              </w:rPr>
            </w:pPr>
            <w:r>
              <w:rPr>
                <w:color w:val="000000"/>
              </w:rPr>
              <w:t>529,5</w:t>
            </w:r>
          </w:p>
        </w:tc>
        <w:tc>
          <w:tcPr>
            <w:tcW w:w="999" w:type="pct"/>
            <w:vAlign w:val="center"/>
          </w:tcPr>
          <w:p w:rsidR="00F579DB" w:rsidRDefault="00F579DB" w:rsidP="00F579DB">
            <w:pPr>
              <w:jc w:val="center"/>
              <w:rPr>
                <w:color w:val="000000"/>
              </w:rPr>
            </w:pPr>
            <w:r>
              <w:rPr>
                <w:color w:val="000000"/>
              </w:rPr>
              <w:t>756,7</w:t>
            </w:r>
          </w:p>
        </w:tc>
        <w:tc>
          <w:tcPr>
            <w:tcW w:w="999" w:type="pct"/>
            <w:vAlign w:val="center"/>
          </w:tcPr>
          <w:p w:rsidR="00F579DB" w:rsidRDefault="00F579DB" w:rsidP="00F579DB">
            <w:pPr>
              <w:jc w:val="center"/>
              <w:rPr>
                <w:color w:val="000000"/>
              </w:rPr>
            </w:pPr>
            <w:r>
              <w:rPr>
                <w:color w:val="000000"/>
              </w:rPr>
              <w:t>227,2</w:t>
            </w:r>
          </w:p>
        </w:tc>
        <w:tc>
          <w:tcPr>
            <w:tcW w:w="994" w:type="pct"/>
            <w:vAlign w:val="center"/>
          </w:tcPr>
          <w:p w:rsidR="00F579DB" w:rsidRDefault="00F579DB" w:rsidP="00F579DB">
            <w:pPr>
              <w:jc w:val="center"/>
              <w:rPr>
                <w:color w:val="000000"/>
              </w:rPr>
            </w:pPr>
            <w:r>
              <w:rPr>
                <w:snapToGrid w:val="0"/>
                <w:color w:val="000000"/>
              </w:rPr>
              <w:t>142,9</w:t>
            </w:r>
          </w:p>
        </w:tc>
      </w:tr>
      <w:tr w:rsidR="00F579DB" w:rsidRPr="001356C6" w:rsidTr="00F579DB">
        <w:trPr>
          <w:trHeight w:val="597"/>
        </w:trPr>
        <w:tc>
          <w:tcPr>
            <w:tcW w:w="1009" w:type="pct"/>
            <w:vAlign w:val="center"/>
          </w:tcPr>
          <w:p w:rsidR="00F579DB" w:rsidRPr="001356C6" w:rsidRDefault="00F579DB" w:rsidP="00F579DB">
            <w:pPr>
              <w:rPr>
                <w:snapToGrid w:val="0"/>
                <w:color w:val="000000"/>
              </w:rPr>
            </w:pPr>
            <w:r w:rsidRPr="001356C6">
              <w:rPr>
                <w:snapToGrid w:val="0"/>
                <w:color w:val="000000"/>
              </w:rPr>
              <w:t>Коэффициент обновления</w:t>
            </w:r>
          </w:p>
        </w:tc>
        <w:tc>
          <w:tcPr>
            <w:tcW w:w="999" w:type="pct"/>
            <w:vAlign w:val="center"/>
          </w:tcPr>
          <w:p w:rsidR="00F579DB" w:rsidRDefault="00F579DB" w:rsidP="00F579DB">
            <w:pPr>
              <w:jc w:val="center"/>
              <w:rPr>
                <w:color w:val="000000"/>
              </w:rPr>
            </w:pPr>
            <w:r>
              <w:rPr>
                <w:snapToGrid w:val="0"/>
                <w:color w:val="000000"/>
              </w:rPr>
              <w:t>0,62</w:t>
            </w:r>
          </w:p>
        </w:tc>
        <w:tc>
          <w:tcPr>
            <w:tcW w:w="999" w:type="pct"/>
            <w:vAlign w:val="center"/>
          </w:tcPr>
          <w:p w:rsidR="00F579DB" w:rsidRDefault="00F579DB" w:rsidP="00F579DB">
            <w:pPr>
              <w:jc w:val="center"/>
              <w:rPr>
                <w:color w:val="000000"/>
              </w:rPr>
            </w:pPr>
            <w:r>
              <w:rPr>
                <w:snapToGrid w:val="0"/>
                <w:color w:val="000000"/>
              </w:rPr>
              <w:t>0,43</w:t>
            </w:r>
          </w:p>
        </w:tc>
        <w:tc>
          <w:tcPr>
            <w:tcW w:w="999" w:type="pct"/>
            <w:vAlign w:val="center"/>
          </w:tcPr>
          <w:p w:rsidR="00F579DB" w:rsidRDefault="00F579DB" w:rsidP="00F579DB">
            <w:pPr>
              <w:jc w:val="center"/>
              <w:rPr>
                <w:color w:val="000000"/>
              </w:rPr>
            </w:pPr>
            <w:r>
              <w:rPr>
                <w:snapToGrid w:val="0"/>
                <w:color w:val="000000"/>
              </w:rPr>
              <w:t>-0,19</w:t>
            </w:r>
          </w:p>
        </w:tc>
        <w:tc>
          <w:tcPr>
            <w:tcW w:w="994" w:type="pct"/>
            <w:vAlign w:val="center"/>
          </w:tcPr>
          <w:p w:rsidR="00F579DB" w:rsidRDefault="00F579DB" w:rsidP="00F579DB">
            <w:pPr>
              <w:jc w:val="center"/>
              <w:rPr>
                <w:color w:val="000000"/>
              </w:rPr>
            </w:pPr>
            <w:r>
              <w:rPr>
                <w:color w:val="000000"/>
              </w:rPr>
              <w:t>-</w:t>
            </w:r>
          </w:p>
        </w:tc>
      </w:tr>
      <w:tr w:rsidR="00F579DB" w:rsidRPr="001356C6" w:rsidTr="00F579DB">
        <w:trPr>
          <w:trHeight w:val="597"/>
        </w:trPr>
        <w:tc>
          <w:tcPr>
            <w:tcW w:w="1009" w:type="pct"/>
            <w:vAlign w:val="center"/>
          </w:tcPr>
          <w:p w:rsidR="00F579DB" w:rsidRPr="001356C6" w:rsidRDefault="00F579DB" w:rsidP="00F579DB">
            <w:pPr>
              <w:rPr>
                <w:snapToGrid w:val="0"/>
                <w:color w:val="000000"/>
              </w:rPr>
            </w:pPr>
            <w:r w:rsidRPr="001356C6">
              <w:rPr>
                <w:snapToGrid w:val="0"/>
                <w:color w:val="000000"/>
              </w:rPr>
              <w:t>Коэффициент выбытия</w:t>
            </w:r>
          </w:p>
        </w:tc>
        <w:tc>
          <w:tcPr>
            <w:tcW w:w="999" w:type="pct"/>
            <w:vAlign w:val="center"/>
          </w:tcPr>
          <w:p w:rsidR="00F579DB" w:rsidRDefault="00F579DB" w:rsidP="00F579DB">
            <w:pPr>
              <w:jc w:val="center"/>
              <w:rPr>
                <w:color w:val="000000"/>
              </w:rPr>
            </w:pPr>
            <w:r>
              <w:rPr>
                <w:snapToGrid w:val="0"/>
                <w:color w:val="000000"/>
              </w:rPr>
              <w:t>0,19</w:t>
            </w:r>
          </w:p>
        </w:tc>
        <w:tc>
          <w:tcPr>
            <w:tcW w:w="999" w:type="pct"/>
            <w:vAlign w:val="center"/>
          </w:tcPr>
          <w:p w:rsidR="00F579DB" w:rsidRDefault="00F579DB" w:rsidP="00F579DB">
            <w:pPr>
              <w:jc w:val="center"/>
              <w:rPr>
                <w:color w:val="000000"/>
              </w:rPr>
            </w:pPr>
            <w:r>
              <w:rPr>
                <w:snapToGrid w:val="0"/>
                <w:color w:val="000000"/>
              </w:rPr>
              <w:t>0,13</w:t>
            </w:r>
          </w:p>
        </w:tc>
        <w:tc>
          <w:tcPr>
            <w:tcW w:w="999" w:type="pct"/>
            <w:vAlign w:val="center"/>
          </w:tcPr>
          <w:p w:rsidR="00F579DB" w:rsidRDefault="00F579DB" w:rsidP="00F579DB">
            <w:pPr>
              <w:jc w:val="center"/>
              <w:rPr>
                <w:color w:val="000000"/>
              </w:rPr>
            </w:pPr>
            <w:r>
              <w:rPr>
                <w:snapToGrid w:val="0"/>
                <w:color w:val="000000"/>
              </w:rPr>
              <w:t>-0,06</w:t>
            </w:r>
          </w:p>
        </w:tc>
        <w:tc>
          <w:tcPr>
            <w:tcW w:w="994" w:type="pct"/>
            <w:vAlign w:val="center"/>
          </w:tcPr>
          <w:p w:rsidR="00F579DB" w:rsidRDefault="00F579DB" w:rsidP="00F579DB">
            <w:pPr>
              <w:jc w:val="center"/>
              <w:rPr>
                <w:color w:val="000000"/>
              </w:rPr>
            </w:pPr>
            <w:r>
              <w:rPr>
                <w:snapToGrid w:val="0"/>
                <w:color w:val="000000"/>
              </w:rPr>
              <w:t>-</w:t>
            </w:r>
          </w:p>
        </w:tc>
      </w:tr>
      <w:tr w:rsidR="00F579DB" w:rsidRPr="001356C6" w:rsidTr="00F579DB">
        <w:trPr>
          <w:trHeight w:val="597"/>
        </w:trPr>
        <w:tc>
          <w:tcPr>
            <w:tcW w:w="1009" w:type="pct"/>
            <w:vAlign w:val="center"/>
          </w:tcPr>
          <w:p w:rsidR="00F579DB" w:rsidRPr="001356C6" w:rsidRDefault="00F579DB" w:rsidP="00F579DB">
            <w:pPr>
              <w:rPr>
                <w:snapToGrid w:val="0"/>
                <w:color w:val="000000"/>
              </w:rPr>
            </w:pPr>
            <w:r w:rsidRPr="001356C6">
              <w:rPr>
                <w:snapToGrid w:val="0"/>
                <w:color w:val="000000"/>
              </w:rPr>
              <w:t>Коэффициент прироста</w:t>
            </w:r>
          </w:p>
        </w:tc>
        <w:tc>
          <w:tcPr>
            <w:tcW w:w="999" w:type="pct"/>
            <w:vAlign w:val="center"/>
          </w:tcPr>
          <w:p w:rsidR="00F579DB" w:rsidRDefault="00F579DB" w:rsidP="00F579DB">
            <w:pPr>
              <w:jc w:val="center"/>
              <w:rPr>
                <w:color w:val="000000"/>
              </w:rPr>
            </w:pPr>
            <w:r>
              <w:rPr>
                <w:snapToGrid w:val="0"/>
                <w:color w:val="000000"/>
              </w:rPr>
              <w:t>0,43</w:t>
            </w:r>
          </w:p>
        </w:tc>
        <w:tc>
          <w:tcPr>
            <w:tcW w:w="999" w:type="pct"/>
            <w:vAlign w:val="center"/>
          </w:tcPr>
          <w:p w:rsidR="00F579DB" w:rsidRDefault="00F579DB" w:rsidP="00F579DB">
            <w:pPr>
              <w:jc w:val="center"/>
              <w:rPr>
                <w:color w:val="000000"/>
              </w:rPr>
            </w:pPr>
            <w:r>
              <w:rPr>
                <w:snapToGrid w:val="0"/>
                <w:color w:val="000000"/>
              </w:rPr>
              <w:t>0,30</w:t>
            </w:r>
          </w:p>
        </w:tc>
        <w:tc>
          <w:tcPr>
            <w:tcW w:w="999" w:type="pct"/>
            <w:vAlign w:val="center"/>
          </w:tcPr>
          <w:p w:rsidR="00F579DB" w:rsidRDefault="00F579DB" w:rsidP="00F579DB">
            <w:pPr>
              <w:jc w:val="center"/>
              <w:rPr>
                <w:color w:val="000000"/>
              </w:rPr>
            </w:pPr>
            <w:r>
              <w:rPr>
                <w:snapToGrid w:val="0"/>
                <w:color w:val="000000"/>
              </w:rPr>
              <w:t>-0,13</w:t>
            </w:r>
          </w:p>
        </w:tc>
        <w:tc>
          <w:tcPr>
            <w:tcW w:w="994" w:type="pct"/>
            <w:vAlign w:val="center"/>
          </w:tcPr>
          <w:p w:rsidR="00F579DB" w:rsidRDefault="00F579DB" w:rsidP="00F579DB">
            <w:pPr>
              <w:jc w:val="center"/>
              <w:rPr>
                <w:color w:val="000000"/>
              </w:rPr>
            </w:pPr>
            <w:r>
              <w:rPr>
                <w:snapToGrid w:val="0"/>
                <w:color w:val="000000"/>
              </w:rPr>
              <w:t>-</w:t>
            </w:r>
          </w:p>
        </w:tc>
      </w:tr>
      <w:tr w:rsidR="00F579DB" w:rsidRPr="001356C6" w:rsidTr="00F579DB">
        <w:trPr>
          <w:trHeight w:val="597"/>
        </w:trPr>
        <w:tc>
          <w:tcPr>
            <w:tcW w:w="1009" w:type="pct"/>
            <w:vAlign w:val="center"/>
          </w:tcPr>
          <w:p w:rsidR="00F579DB" w:rsidRPr="001356C6" w:rsidRDefault="00F579DB" w:rsidP="00F579DB">
            <w:pPr>
              <w:rPr>
                <w:snapToGrid w:val="0"/>
                <w:color w:val="000000"/>
              </w:rPr>
            </w:pPr>
            <w:r w:rsidRPr="001356C6">
              <w:rPr>
                <w:snapToGrid w:val="0"/>
                <w:color w:val="000000"/>
              </w:rPr>
              <w:t>Коэффициент износа</w:t>
            </w:r>
          </w:p>
        </w:tc>
        <w:tc>
          <w:tcPr>
            <w:tcW w:w="999" w:type="pct"/>
            <w:vAlign w:val="center"/>
          </w:tcPr>
          <w:p w:rsidR="00F579DB" w:rsidRDefault="00F579DB" w:rsidP="00F579DB">
            <w:pPr>
              <w:jc w:val="center"/>
              <w:rPr>
                <w:color w:val="000000"/>
              </w:rPr>
            </w:pPr>
            <w:r>
              <w:rPr>
                <w:snapToGrid w:val="0"/>
                <w:color w:val="000000"/>
              </w:rPr>
              <w:t>52,95</w:t>
            </w:r>
          </w:p>
        </w:tc>
        <w:tc>
          <w:tcPr>
            <w:tcW w:w="999" w:type="pct"/>
            <w:vAlign w:val="center"/>
          </w:tcPr>
          <w:p w:rsidR="00F579DB" w:rsidRDefault="00F579DB" w:rsidP="00F579DB">
            <w:pPr>
              <w:jc w:val="center"/>
              <w:rPr>
                <w:color w:val="000000"/>
              </w:rPr>
            </w:pPr>
            <w:r>
              <w:rPr>
                <w:snapToGrid w:val="0"/>
                <w:color w:val="000000"/>
              </w:rPr>
              <w:t>75,67</w:t>
            </w:r>
          </w:p>
        </w:tc>
        <w:tc>
          <w:tcPr>
            <w:tcW w:w="999" w:type="pct"/>
            <w:vAlign w:val="center"/>
          </w:tcPr>
          <w:p w:rsidR="00F579DB" w:rsidRDefault="00F579DB" w:rsidP="00F579DB">
            <w:pPr>
              <w:jc w:val="center"/>
              <w:rPr>
                <w:color w:val="000000"/>
              </w:rPr>
            </w:pPr>
            <w:r>
              <w:rPr>
                <w:snapToGrid w:val="0"/>
                <w:color w:val="000000"/>
              </w:rPr>
              <w:t>22,72</w:t>
            </w:r>
          </w:p>
        </w:tc>
        <w:tc>
          <w:tcPr>
            <w:tcW w:w="994" w:type="pct"/>
            <w:vAlign w:val="center"/>
          </w:tcPr>
          <w:p w:rsidR="00F579DB" w:rsidRDefault="00F579DB" w:rsidP="00F579DB">
            <w:pPr>
              <w:jc w:val="center"/>
              <w:rPr>
                <w:color w:val="000000"/>
              </w:rPr>
            </w:pPr>
            <w:r>
              <w:rPr>
                <w:snapToGrid w:val="0"/>
                <w:color w:val="000000"/>
              </w:rPr>
              <w:t>-</w:t>
            </w:r>
          </w:p>
        </w:tc>
      </w:tr>
      <w:tr w:rsidR="00F579DB" w:rsidRPr="001356C6" w:rsidTr="00F579DB">
        <w:trPr>
          <w:trHeight w:val="597"/>
        </w:trPr>
        <w:tc>
          <w:tcPr>
            <w:tcW w:w="1009" w:type="pct"/>
            <w:vAlign w:val="center"/>
          </w:tcPr>
          <w:p w:rsidR="00F579DB" w:rsidRPr="001356C6" w:rsidRDefault="00F579DB" w:rsidP="00F579DB">
            <w:pPr>
              <w:rPr>
                <w:snapToGrid w:val="0"/>
                <w:color w:val="000000"/>
              </w:rPr>
            </w:pPr>
            <w:r w:rsidRPr="001356C6">
              <w:rPr>
                <w:snapToGrid w:val="0"/>
                <w:color w:val="000000"/>
              </w:rPr>
              <w:t>Коэффициент годности</w:t>
            </w:r>
          </w:p>
        </w:tc>
        <w:tc>
          <w:tcPr>
            <w:tcW w:w="999" w:type="pct"/>
            <w:vAlign w:val="center"/>
          </w:tcPr>
          <w:p w:rsidR="00F579DB" w:rsidRDefault="00F579DB" w:rsidP="00F579DB">
            <w:pPr>
              <w:jc w:val="center"/>
              <w:rPr>
                <w:color w:val="000000"/>
              </w:rPr>
            </w:pPr>
            <w:r>
              <w:rPr>
                <w:snapToGrid w:val="0"/>
                <w:color w:val="000000"/>
              </w:rPr>
              <w:t>1,1</w:t>
            </w:r>
          </w:p>
        </w:tc>
        <w:tc>
          <w:tcPr>
            <w:tcW w:w="999" w:type="pct"/>
            <w:vAlign w:val="center"/>
          </w:tcPr>
          <w:p w:rsidR="00F579DB" w:rsidRDefault="00F579DB" w:rsidP="00F579DB">
            <w:pPr>
              <w:jc w:val="center"/>
              <w:rPr>
                <w:color w:val="000000"/>
              </w:rPr>
            </w:pPr>
            <w:r>
              <w:rPr>
                <w:snapToGrid w:val="0"/>
                <w:color w:val="000000"/>
              </w:rPr>
              <w:t>1,43</w:t>
            </w:r>
          </w:p>
        </w:tc>
        <w:tc>
          <w:tcPr>
            <w:tcW w:w="999" w:type="pct"/>
            <w:vAlign w:val="center"/>
          </w:tcPr>
          <w:p w:rsidR="00F579DB" w:rsidRDefault="00F579DB" w:rsidP="00F579DB">
            <w:pPr>
              <w:jc w:val="center"/>
              <w:rPr>
                <w:color w:val="000000"/>
              </w:rPr>
            </w:pPr>
            <w:r>
              <w:rPr>
                <w:snapToGrid w:val="0"/>
                <w:color w:val="000000"/>
              </w:rPr>
              <w:t>0,33</w:t>
            </w:r>
          </w:p>
        </w:tc>
        <w:tc>
          <w:tcPr>
            <w:tcW w:w="994" w:type="pct"/>
            <w:vAlign w:val="center"/>
          </w:tcPr>
          <w:p w:rsidR="00F579DB" w:rsidRDefault="00F579DB" w:rsidP="00F579DB">
            <w:pPr>
              <w:jc w:val="center"/>
              <w:rPr>
                <w:color w:val="000000"/>
              </w:rPr>
            </w:pPr>
            <w:r>
              <w:rPr>
                <w:snapToGrid w:val="0"/>
                <w:color w:val="000000"/>
              </w:rPr>
              <w:t>-</w:t>
            </w:r>
          </w:p>
        </w:tc>
      </w:tr>
    </w:tbl>
    <w:p w:rsidR="00F579DB" w:rsidRPr="001356C6" w:rsidRDefault="00F579DB" w:rsidP="00F579DB">
      <w:pPr>
        <w:spacing w:before="100" w:beforeAutospacing="1" w:line="360" w:lineRule="auto"/>
        <w:ind w:firstLine="708"/>
        <w:jc w:val="both"/>
        <w:rPr>
          <w:rFonts w:eastAsia="Batang"/>
          <w:color w:val="000000"/>
          <w:sz w:val="28"/>
          <w:szCs w:val="28"/>
          <w:lang w:eastAsia="ko-KR"/>
        </w:rPr>
      </w:pPr>
      <w:r w:rsidRPr="001356C6">
        <w:rPr>
          <w:color w:val="000000"/>
          <w:sz w:val="28"/>
          <w:szCs w:val="28"/>
        </w:rPr>
        <w:t>По данным табл.</w:t>
      </w:r>
      <w:r w:rsidR="00FC4149">
        <w:rPr>
          <w:color w:val="000000"/>
          <w:sz w:val="28"/>
          <w:szCs w:val="28"/>
        </w:rPr>
        <w:t>2</w:t>
      </w:r>
      <w:r w:rsidRPr="001356C6">
        <w:rPr>
          <w:color w:val="000000"/>
          <w:sz w:val="28"/>
          <w:szCs w:val="28"/>
        </w:rPr>
        <w:t>.</w:t>
      </w:r>
      <w:r w:rsidR="00FC4149">
        <w:rPr>
          <w:color w:val="000000"/>
          <w:sz w:val="28"/>
          <w:szCs w:val="28"/>
        </w:rPr>
        <w:t>6</w:t>
      </w:r>
      <w:r w:rsidRPr="001356C6">
        <w:rPr>
          <w:color w:val="000000"/>
          <w:sz w:val="28"/>
          <w:szCs w:val="28"/>
        </w:rPr>
        <w:t xml:space="preserve"> можно сделать вывод о том, что д</w:t>
      </w:r>
      <w:r w:rsidRPr="001356C6">
        <w:rPr>
          <w:rFonts w:eastAsia="Batang"/>
          <w:color w:val="000000"/>
          <w:sz w:val="28"/>
          <w:szCs w:val="28"/>
          <w:lang w:eastAsia="ko-KR"/>
        </w:rPr>
        <w:t xml:space="preserve">инамика показателей использования основных фондов указывает на положительную тенденцию использования основных средств </w:t>
      </w:r>
      <w:r w:rsidR="00980848">
        <w:rPr>
          <w:rFonts w:eastAsia="Batang"/>
          <w:color w:val="000000"/>
          <w:sz w:val="28"/>
          <w:szCs w:val="28"/>
          <w:lang w:eastAsia="ko-KR"/>
        </w:rPr>
        <w:t>ресторана</w:t>
      </w:r>
      <w:r w:rsidRPr="001356C6">
        <w:rPr>
          <w:rFonts w:eastAsia="Batang"/>
          <w:color w:val="000000"/>
          <w:sz w:val="28"/>
          <w:szCs w:val="28"/>
          <w:lang w:eastAsia="ko-KR"/>
        </w:rPr>
        <w:t>.</w:t>
      </w:r>
    </w:p>
    <w:p w:rsidR="00F579DB" w:rsidRPr="001356C6" w:rsidRDefault="00F579DB" w:rsidP="00F579DB">
      <w:pPr>
        <w:spacing w:line="360" w:lineRule="auto"/>
        <w:ind w:firstLine="708"/>
        <w:jc w:val="both"/>
        <w:rPr>
          <w:rFonts w:eastAsia="Batang"/>
          <w:color w:val="000000"/>
          <w:sz w:val="28"/>
          <w:szCs w:val="28"/>
          <w:lang w:eastAsia="ko-KR"/>
        </w:rPr>
      </w:pPr>
      <w:r w:rsidRPr="001356C6">
        <w:rPr>
          <w:rFonts w:eastAsia="Batang"/>
          <w:color w:val="000000"/>
          <w:sz w:val="28"/>
          <w:szCs w:val="28"/>
          <w:lang w:eastAsia="ko-KR"/>
        </w:rPr>
        <w:t xml:space="preserve">Всего основные средства </w:t>
      </w:r>
      <w:r w:rsidR="00FB0225">
        <w:rPr>
          <w:rFonts w:eastAsia="Batang"/>
          <w:color w:val="000000"/>
          <w:sz w:val="28"/>
          <w:szCs w:val="28"/>
          <w:lang w:eastAsia="ko-KR"/>
        </w:rPr>
        <w:t xml:space="preserve">ресторана </w:t>
      </w:r>
      <w:r w:rsidR="00FB0225" w:rsidRPr="005D5281">
        <w:rPr>
          <w:color w:val="000000"/>
          <w:sz w:val="28"/>
          <w:szCs w:val="28"/>
        </w:rPr>
        <w:t>«</w:t>
      </w:r>
      <w:r w:rsidR="001C424E">
        <w:rPr>
          <w:color w:val="000000"/>
          <w:sz w:val="28"/>
          <w:szCs w:val="28"/>
        </w:rPr>
        <w:t>Белые ночи</w:t>
      </w:r>
      <w:r w:rsidR="00FB0225" w:rsidRPr="005D5281">
        <w:rPr>
          <w:color w:val="000000"/>
          <w:sz w:val="28"/>
          <w:szCs w:val="28"/>
        </w:rPr>
        <w:t>»</w:t>
      </w:r>
      <w:r w:rsidRPr="001356C6">
        <w:rPr>
          <w:color w:val="000000"/>
          <w:sz w:val="28"/>
          <w:szCs w:val="28"/>
        </w:rPr>
        <w:t xml:space="preserve"> </w:t>
      </w:r>
      <w:r w:rsidRPr="001356C6">
        <w:rPr>
          <w:rFonts w:eastAsia="Batang"/>
          <w:color w:val="000000"/>
          <w:sz w:val="28"/>
          <w:szCs w:val="28"/>
          <w:lang w:eastAsia="ko-KR"/>
        </w:rPr>
        <w:t xml:space="preserve">в </w:t>
      </w:r>
      <w:smartTag w:uri="urn:schemas-microsoft-com:office:smarttags" w:element="metricconverter">
        <w:smartTagPr>
          <w:attr w:name="ProductID" w:val="2007 г"/>
        </w:smartTagPr>
        <w:r w:rsidRPr="001356C6">
          <w:rPr>
            <w:rFonts w:eastAsia="Batang"/>
            <w:color w:val="000000"/>
            <w:sz w:val="28"/>
            <w:szCs w:val="28"/>
            <w:lang w:eastAsia="ko-KR"/>
          </w:rPr>
          <w:t>200</w:t>
        </w:r>
        <w:r>
          <w:rPr>
            <w:rFonts w:eastAsia="Batang"/>
            <w:color w:val="000000"/>
            <w:sz w:val="28"/>
            <w:szCs w:val="28"/>
            <w:lang w:eastAsia="ko-KR"/>
          </w:rPr>
          <w:t>7</w:t>
        </w:r>
        <w:r w:rsidRPr="001356C6">
          <w:rPr>
            <w:rFonts w:eastAsia="Batang"/>
            <w:color w:val="000000"/>
            <w:sz w:val="28"/>
            <w:szCs w:val="28"/>
            <w:lang w:eastAsia="ko-KR"/>
          </w:rPr>
          <w:t xml:space="preserve"> г</w:t>
        </w:r>
      </w:smartTag>
      <w:r w:rsidRPr="001356C6">
        <w:rPr>
          <w:rFonts w:eastAsia="Batang"/>
          <w:color w:val="000000"/>
          <w:sz w:val="28"/>
          <w:szCs w:val="28"/>
          <w:lang w:eastAsia="ko-KR"/>
        </w:rPr>
        <w:t xml:space="preserve">. выше аналогичного показателя предыдущего года на </w:t>
      </w:r>
      <w:r>
        <w:rPr>
          <w:rFonts w:eastAsia="Batang"/>
          <w:color w:val="000000"/>
          <w:sz w:val="28"/>
          <w:szCs w:val="28"/>
          <w:lang w:eastAsia="ko-KR"/>
        </w:rPr>
        <w:t>227,2</w:t>
      </w:r>
      <w:r w:rsidRPr="001356C6">
        <w:rPr>
          <w:rFonts w:eastAsia="Batang"/>
          <w:color w:val="000000"/>
          <w:sz w:val="28"/>
          <w:szCs w:val="28"/>
          <w:lang w:eastAsia="ko-KR"/>
        </w:rPr>
        <w:t xml:space="preserve"> тыс.руб.</w:t>
      </w:r>
    </w:p>
    <w:p w:rsidR="00F579DB" w:rsidRPr="001356C6" w:rsidRDefault="00F579DB" w:rsidP="00F579DB">
      <w:pPr>
        <w:spacing w:line="360" w:lineRule="auto"/>
        <w:ind w:firstLine="708"/>
        <w:jc w:val="both"/>
        <w:rPr>
          <w:rFonts w:eastAsia="Batang"/>
          <w:color w:val="000000"/>
          <w:sz w:val="28"/>
          <w:szCs w:val="28"/>
          <w:lang w:eastAsia="ko-KR"/>
        </w:rPr>
      </w:pPr>
      <w:r w:rsidRPr="001356C6">
        <w:rPr>
          <w:rFonts w:eastAsia="Batang"/>
          <w:color w:val="000000"/>
          <w:sz w:val="28"/>
          <w:szCs w:val="28"/>
          <w:lang w:eastAsia="ko-KR"/>
        </w:rPr>
        <w:t xml:space="preserve">Коэффициент обновления к </w:t>
      </w:r>
      <w:smartTag w:uri="urn:schemas-microsoft-com:office:smarttags" w:element="metricconverter">
        <w:smartTagPr>
          <w:attr w:name="ProductID" w:val="2007 г"/>
        </w:smartTagPr>
        <w:r w:rsidRPr="001356C6">
          <w:rPr>
            <w:rFonts w:eastAsia="Batang"/>
            <w:color w:val="000000"/>
            <w:sz w:val="28"/>
            <w:szCs w:val="28"/>
            <w:lang w:eastAsia="ko-KR"/>
          </w:rPr>
          <w:t>2007 г</w:t>
        </w:r>
      </w:smartTag>
      <w:r w:rsidRPr="001356C6">
        <w:rPr>
          <w:rFonts w:eastAsia="Batang"/>
          <w:color w:val="000000"/>
          <w:sz w:val="28"/>
          <w:szCs w:val="28"/>
          <w:lang w:eastAsia="ko-KR"/>
        </w:rPr>
        <w:t>. снизился на 0,</w:t>
      </w:r>
      <w:r>
        <w:rPr>
          <w:rFonts w:eastAsia="Batang"/>
          <w:color w:val="000000"/>
          <w:sz w:val="28"/>
          <w:szCs w:val="28"/>
          <w:lang w:eastAsia="ko-KR"/>
        </w:rPr>
        <w:t>19</w:t>
      </w:r>
      <w:r w:rsidRPr="001356C6">
        <w:rPr>
          <w:rFonts w:eastAsia="Batang"/>
          <w:color w:val="000000"/>
          <w:sz w:val="28"/>
          <w:szCs w:val="28"/>
          <w:lang w:eastAsia="ko-KR"/>
        </w:rPr>
        <w:t>.</w:t>
      </w:r>
      <w:r>
        <w:rPr>
          <w:rFonts w:eastAsia="Batang"/>
          <w:color w:val="000000"/>
          <w:sz w:val="28"/>
          <w:szCs w:val="28"/>
          <w:lang w:eastAsia="ko-KR"/>
        </w:rPr>
        <w:t xml:space="preserve"> </w:t>
      </w:r>
      <w:r w:rsidRPr="001356C6">
        <w:rPr>
          <w:rFonts w:eastAsia="Batang"/>
          <w:color w:val="000000"/>
          <w:sz w:val="28"/>
          <w:szCs w:val="28"/>
          <w:lang w:eastAsia="ko-KR"/>
        </w:rPr>
        <w:t xml:space="preserve">Коэффициент выбытия в </w:t>
      </w:r>
      <w:smartTag w:uri="urn:schemas-microsoft-com:office:smarttags" w:element="metricconverter">
        <w:smartTagPr>
          <w:attr w:name="ProductID" w:val="2007 г"/>
        </w:smartTagPr>
        <w:r w:rsidRPr="001356C6">
          <w:rPr>
            <w:rFonts w:eastAsia="Batang"/>
            <w:color w:val="000000"/>
            <w:sz w:val="28"/>
            <w:szCs w:val="28"/>
            <w:lang w:eastAsia="ko-KR"/>
          </w:rPr>
          <w:t>2007 г</w:t>
        </w:r>
      </w:smartTag>
      <w:r w:rsidRPr="001356C6">
        <w:rPr>
          <w:rFonts w:eastAsia="Batang"/>
          <w:color w:val="000000"/>
          <w:sz w:val="28"/>
          <w:szCs w:val="28"/>
          <w:lang w:eastAsia="ko-KR"/>
        </w:rPr>
        <w:t>. снизился на 0,0</w:t>
      </w:r>
      <w:r>
        <w:rPr>
          <w:rFonts w:eastAsia="Batang"/>
          <w:color w:val="000000"/>
          <w:sz w:val="28"/>
          <w:szCs w:val="28"/>
          <w:lang w:eastAsia="ko-KR"/>
        </w:rPr>
        <w:t>6</w:t>
      </w:r>
      <w:r w:rsidRPr="001356C6">
        <w:rPr>
          <w:rFonts w:eastAsia="Batang"/>
          <w:color w:val="000000"/>
          <w:sz w:val="28"/>
          <w:szCs w:val="28"/>
          <w:lang w:eastAsia="ko-KR"/>
        </w:rPr>
        <w:t>.</w:t>
      </w:r>
      <w:r>
        <w:rPr>
          <w:rFonts w:eastAsia="Batang"/>
          <w:color w:val="000000"/>
          <w:sz w:val="28"/>
          <w:szCs w:val="28"/>
          <w:lang w:eastAsia="ko-KR"/>
        </w:rPr>
        <w:t xml:space="preserve"> </w:t>
      </w:r>
      <w:r w:rsidRPr="001356C6">
        <w:rPr>
          <w:rFonts w:eastAsia="Batang"/>
          <w:color w:val="000000"/>
          <w:sz w:val="28"/>
          <w:szCs w:val="28"/>
          <w:lang w:eastAsia="ko-KR"/>
        </w:rPr>
        <w:t xml:space="preserve">Коэффициент прироста в </w:t>
      </w:r>
      <w:smartTag w:uri="urn:schemas-microsoft-com:office:smarttags" w:element="metricconverter">
        <w:smartTagPr>
          <w:attr w:name="ProductID" w:val="2007 г"/>
        </w:smartTagPr>
        <w:r w:rsidRPr="001356C6">
          <w:rPr>
            <w:rFonts w:eastAsia="Batang"/>
            <w:color w:val="000000"/>
            <w:sz w:val="28"/>
            <w:szCs w:val="28"/>
            <w:lang w:eastAsia="ko-KR"/>
          </w:rPr>
          <w:t>200</w:t>
        </w:r>
        <w:r>
          <w:rPr>
            <w:rFonts w:eastAsia="Batang"/>
            <w:color w:val="000000"/>
            <w:sz w:val="28"/>
            <w:szCs w:val="28"/>
            <w:lang w:eastAsia="ko-KR"/>
          </w:rPr>
          <w:t>7</w:t>
        </w:r>
        <w:r w:rsidRPr="001356C6">
          <w:rPr>
            <w:rFonts w:eastAsia="Batang"/>
            <w:color w:val="000000"/>
            <w:sz w:val="28"/>
            <w:szCs w:val="28"/>
            <w:lang w:eastAsia="ko-KR"/>
          </w:rPr>
          <w:t xml:space="preserve"> г</w:t>
        </w:r>
      </w:smartTag>
      <w:r w:rsidRPr="001356C6">
        <w:rPr>
          <w:rFonts w:eastAsia="Batang"/>
          <w:color w:val="000000"/>
          <w:sz w:val="28"/>
          <w:szCs w:val="28"/>
          <w:lang w:eastAsia="ko-KR"/>
        </w:rPr>
        <w:t>. снизился на 0,</w:t>
      </w:r>
      <w:r>
        <w:rPr>
          <w:rFonts w:eastAsia="Batang"/>
          <w:color w:val="000000"/>
          <w:sz w:val="28"/>
          <w:szCs w:val="28"/>
          <w:lang w:eastAsia="ko-KR"/>
        </w:rPr>
        <w:t>13</w:t>
      </w:r>
      <w:r w:rsidRPr="001356C6">
        <w:rPr>
          <w:rFonts w:eastAsia="Batang"/>
          <w:color w:val="000000"/>
          <w:sz w:val="28"/>
          <w:szCs w:val="28"/>
          <w:lang w:eastAsia="ko-KR"/>
        </w:rPr>
        <w:t>.</w:t>
      </w:r>
      <w:r>
        <w:rPr>
          <w:rFonts w:eastAsia="Batang"/>
          <w:color w:val="000000"/>
          <w:sz w:val="28"/>
          <w:szCs w:val="28"/>
          <w:lang w:eastAsia="ko-KR"/>
        </w:rPr>
        <w:t xml:space="preserve"> </w:t>
      </w:r>
      <w:r w:rsidRPr="001356C6">
        <w:rPr>
          <w:rFonts w:eastAsia="Batang"/>
          <w:color w:val="000000"/>
          <w:sz w:val="28"/>
          <w:szCs w:val="28"/>
          <w:lang w:eastAsia="ko-KR"/>
        </w:rPr>
        <w:t xml:space="preserve">Коэффициент износа в </w:t>
      </w:r>
      <w:smartTag w:uri="urn:schemas-microsoft-com:office:smarttags" w:element="metricconverter">
        <w:smartTagPr>
          <w:attr w:name="ProductID" w:val="2007 г"/>
        </w:smartTagPr>
        <w:r w:rsidRPr="001356C6">
          <w:rPr>
            <w:rFonts w:eastAsia="Batang"/>
            <w:color w:val="000000"/>
            <w:sz w:val="28"/>
            <w:szCs w:val="28"/>
            <w:lang w:eastAsia="ko-KR"/>
          </w:rPr>
          <w:t>200</w:t>
        </w:r>
        <w:r>
          <w:rPr>
            <w:rFonts w:eastAsia="Batang"/>
            <w:color w:val="000000"/>
            <w:sz w:val="28"/>
            <w:szCs w:val="28"/>
            <w:lang w:eastAsia="ko-KR"/>
          </w:rPr>
          <w:t>7</w:t>
        </w:r>
        <w:r w:rsidRPr="001356C6">
          <w:rPr>
            <w:rFonts w:eastAsia="Batang"/>
            <w:color w:val="000000"/>
            <w:sz w:val="28"/>
            <w:szCs w:val="28"/>
            <w:lang w:eastAsia="ko-KR"/>
          </w:rPr>
          <w:t xml:space="preserve"> г</w:t>
        </w:r>
      </w:smartTag>
      <w:r w:rsidRPr="001356C6">
        <w:rPr>
          <w:rFonts w:eastAsia="Batang"/>
          <w:color w:val="000000"/>
          <w:sz w:val="28"/>
          <w:szCs w:val="28"/>
          <w:lang w:eastAsia="ko-KR"/>
        </w:rPr>
        <w:t xml:space="preserve">. </w:t>
      </w:r>
      <w:r>
        <w:rPr>
          <w:rFonts w:eastAsia="Batang"/>
          <w:color w:val="000000"/>
          <w:sz w:val="28"/>
          <w:szCs w:val="28"/>
          <w:lang w:eastAsia="ko-KR"/>
        </w:rPr>
        <w:t>увеличился на 22,72</w:t>
      </w:r>
      <w:r w:rsidRPr="001356C6">
        <w:rPr>
          <w:rFonts w:eastAsia="Batang"/>
          <w:color w:val="000000"/>
          <w:sz w:val="28"/>
          <w:szCs w:val="28"/>
          <w:lang w:eastAsia="ko-KR"/>
        </w:rPr>
        <w:t>.</w:t>
      </w:r>
      <w:r>
        <w:rPr>
          <w:rFonts w:eastAsia="Batang"/>
          <w:color w:val="000000"/>
          <w:sz w:val="28"/>
          <w:szCs w:val="28"/>
          <w:lang w:eastAsia="ko-KR"/>
        </w:rPr>
        <w:t xml:space="preserve"> </w:t>
      </w:r>
      <w:r w:rsidRPr="001356C6">
        <w:rPr>
          <w:rFonts w:eastAsia="Batang"/>
          <w:color w:val="000000"/>
          <w:sz w:val="28"/>
          <w:szCs w:val="28"/>
          <w:lang w:eastAsia="ko-KR"/>
        </w:rPr>
        <w:t xml:space="preserve">Коэффициент годности в </w:t>
      </w:r>
      <w:smartTag w:uri="urn:schemas-microsoft-com:office:smarttags" w:element="metricconverter">
        <w:smartTagPr>
          <w:attr w:name="ProductID" w:val="2007 г"/>
        </w:smartTagPr>
        <w:r w:rsidRPr="001356C6">
          <w:rPr>
            <w:rFonts w:eastAsia="Batang"/>
            <w:color w:val="000000"/>
            <w:sz w:val="28"/>
            <w:szCs w:val="28"/>
            <w:lang w:eastAsia="ko-KR"/>
          </w:rPr>
          <w:t>200</w:t>
        </w:r>
        <w:r>
          <w:rPr>
            <w:rFonts w:eastAsia="Batang"/>
            <w:color w:val="000000"/>
            <w:sz w:val="28"/>
            <w:szCs w:val="28"/>
            <w:lang w:eastAsia="ko-KR"/>
          </w:rPr>
          <w:t>7</w:t>
        </w:r>
        <w:r w:rsidRPr="001356C6">
          <w:rPr>
            <w:rFonts w:eastAsia="Batang"/>
            <w:color w:val="000000"/>
            <w:sz w:val="28"/>
            <w:szCs w:val="28"/>
            <w:lang w:eastAsia="ko-KR"/>
          </w:rPr>
          <w:t xml:space="preserve"> г</w:t>
        </w:r>
      </w:smartTag>
      <w:r w:rsidRPr="001356C6">
        <w:rPr>
          <w:rFonts w:eastAsia="Batang"/>
          <w:color w:val="000000"/>
          <w:sz w:val="28"/>
          <w:szCs w:val="28"/>
          <w:lang w:eastAsia="ko-KR"/>
        </w:rPr>
        <w:t>. увеличился на 0,</w:t>
      </w:r>
      <w:r>
        <w:rPr>
          <w:rFonts w:eastAsia="Batang"/>
          <w:color w:val="000000"/>
          <w:sz w:val="28"/>
          <w:szCs w:val="28"/>
          <w:lang w:eastAsia="ko-KR"/>
        </w:rPr>
        <w:t>33</w:t>
      </w:r>
      <w:r w:rsidRPr="001356C6">
        <w:rPr>
          <w:rFonts w:eastAsia="Batang"/>
          <w:color w:val="000000"/>
          <w:sz w:val="28"/>
          <w:szCs w:val="28"/>
          <w:lang w:eastAsia="ko-KR"/>
        </w:rPr>
        <w:t>.</w:t>
      </w:r>
      <w:r>
        <w:rPr>
          <w:rFonts w:eastAsia="Batang"/>
          <w:color w:val="000000"/>
          <w:sz w:val="28"/>
          <w:szCs w:val="28"/>
          <w:lang w:eastAsia="ko-KR"/>
        </w:rPr>
        <w:t xml:space="preserve"> Данные указывают на необходимость обновления основных фондов </w:t>
      </w:r>
      <w:r w:rsidR="00980848">
        <w:rPr>
          <w:sz w:val="28"/>
          <w:szCs w:val="28"/>
        </w:rPr>
        <w:t>ресторана</w:t>
      </w:r>
      <w:r>
        <w:rPr>
          <w:rFonts w:eastAsia="Batang"/>
          <w:color w:val="000000"/>
          <w:sz w:val="28"/>
          <w:szCs w:val="28"/>
          <w:lang w:eastAsia="ko-KR"/>
        </w:rPr>
        <w:t>.</w:t>
      </w:r>
    </w:p>
    <w:p w:rsidR="00F579DB" w:rsidRPr="004D4A2B" w:rsidRDefault="00F579DB" w:rsidP="00F579DB">
      <w:pPr>
        <w:spacing w:line="360" w:lineRule="auto"/>
        <w:ind w:firstLine="578"/>
        <w:jc w:val="both"/>
        <w:rPr>
          <w:rFonts w:eastAsia="Batang"/>
          <w:sz w:val="28"/>
          <w:szCs w:val="28"/>
          <w:lang w:eastAsia="ko-KR"/>
        </w:rPr>
      </w:pPr>
      <w:r w:rsidRPr="004D4A2B">
        <w:rPr>
          <w:rFonts w:eastAsia="Batang"/>
          <w:sz w:val="28"/>
          <w:szCs w:val="28"/>
          <w:lang w:eastAsia="ko-KR"/>
        </w:rPr>
        <w:t xml:space="preserve">Анализ оборотных средств </w:t>
      </w:r>
      <w:r w:rsidR="00FB0225">
        <w:rPr>
          <w:rFonts w:eastAsia="Batang"/>
          <w:sz w:val="28"/>
          <w:szCs w:val="28"/>
          <w:lang w:eastAsia="ko-KR"/>
        </w:rPr>
        <w:t xml:space="preserve">ресторана </w:t>
      </w:r>
      <w:r w:rsidR="00FB0225" w:rsidRPr="005D5281">
        <w:rPr>
          <w:color w:val="000000"/>
          <w:sz w:val="28"/>
          <w:szCs w:val="28"/>
        </w:rPr>
        <w:t>«</w:t>
      </w:r>
      <w:r w:rsidR="001C424E">
        <w:rPr>
          <w:color w:val="000000"/>
          <w:sz w:val="28"/>
          <w:szCs w:val="28"/>
        </w:rPr>
        <w:t>Белые ночи</w:t>
      </w:r>
      <w:r w:rsidR="00FB0225" w:rsidRPr="005D5281">
        <w:rPr>
          <w:color w:val="000000"/>
          <w:sz w:val="28"/>
          <w:szCs w:val="28"/>
        </w:rPr>
        <w:t>»</w:t>
      </w:r>
      <w:r w:rsidRPr="004D4A2B">
        <w:rPr>
          <w:rFonts w:eastAsia="Batang"/>
          <w:sz w:val="28"/>
          <w:szCs w:val="28"/>
          <w:lang w:eastAsia="ko-KR"/>
        </w:rPr>
        <w:t xml:space="preserve"> представлен в табл.</w:t>
      </w:r>
      <w:r w:rsidR="00FB0225">
        <w:rPr>
          <w:rFonts w:eastAsia="Batang"/>
          <w:sz w:val="28"/>
          <w:szCs w:val="28"/>
          <w:lang w:eastAsia="ko-KR"/>
        </w:rPr>
        <w:t>2</w:t>
      </w:r>
      <w:r w:rsidRPr="004D4A2B">
        <w:rPr>
          <w:rFonts w:eastAsia="Batang"/>
          <w:sz w:val="28"/>
          <w:szCs w:val="28"/>
          <w:lang w:eastAsia="ko-KR"/>
        </w:rPr>
        <w:t>.</w:t>
      </w:r>
      <w:r w:rsidR="00FB0225">
        <w:rPr>
          <w:rFonts w:eastAsia="Batang"/>
          <w:sz w:val="28"/>
          <w:szCs w:val="28"/>
          <w:lang w:eastAsia="ko-KR"/>
        </w:rPr>
        <w:t>7</w:t>
      </w:r>
      <w:r w:rsidRPr="004D4A2B">
        <w:rPr>
          <w:rFonts w:eastAsia="Batang"/>
          <w:sz w:val="28"/>
          <w:szCs w:val="28"/>
          <w:lang w:eastAsia="ko-KR"/>
        </w:rPr>
        <w:t>.</w:t>
      </w:r>
    </w:p>
    <w:p w:rsidR="00F579DB" w:rsidRPr="004D4A2B" w:rsidRDefault="00F579DB" w:rsidP="00F579DB">
      <w:pPr>
        <w:spacing w:line="360" w:lineRule="auto"/>
        <w:jc w:val="right"/>
        <w:rPr>
          <w:rFonts w:eastAsia="Batang"/>
          <w:sz w:val="28"/>
          <w:szCs w:val="28"/>
          <w:lang w:eastAsia="ko-KR"/>
        </w:rPr>
      </w:pPr>
      <w:r w:rsidRPr="004D4A2B">
        <w:rPr>
          <w:rFonts w:eastAsia="Batang"/>
          <w:sz w:val="28"/>
          <w:szCs w:val="28"/>
          <w:lang w:eastAsia="ko-KR"/>
        </w:rPr>
        <w:t xml:space="preserve">Таблица </w:t>
      </w:r>
      <w:r w:rsidR="00FB0225">
        <w:rPr>
          <w:rFonts w:eastAsia="Batang"/>
          <w:sz w:val="28"/>
          <w:szCs w:val="28"/>
          <w:lang w:eastAsia="ko-KR"/>
        </w:rPr>
        <w:t>2</w:t>
      </w:r>
      <w:r>
        <w:rPr>
          <w:rFonts w:eastAsia="Batang"/>
          <w:sz w:val="28"/>
          <w:szCs w:val="28"/>
          <w:lang w:eastAsia="ko-KR"/>
        </w:rPr>
        <w:t>.</w:t>
      </w:r>
      <w:r w:rsidR="00FB0225">
        <w:rPr>
          <w:rFonts w:eastAsia="Batang"/>
          <w:sz w:val="28"/>
          <w:szCs w:val="28"/>
          <w:lang w:eastAsia="ko-KR"/>
        </w:rPr>
        <w:t>7</w:t>
      </w:r>
    </w:p>
    <w:p w:rsidR="00F579DB" w:rsidRPr="004D4A2B" w:rsidRDefault="00F579DB" w:rsidP="00F579DB">
      <w:pPr>
        <w:spacing w:line="360" w:lineRule="auto"/>
        <w:jc w:val="center"/>
        <w:rPr>
          <w:rFonts w:eastAsia="Batang"/>
          <w:sz w:val="28"/>
          <w:szCs w:val="28"/>
          <w:lang w:eastAsia="ko-KR"/>
        </w:rPr>
      </w:pPr>
      <w:r w:rsidRPr="004D4A2B">
        <w:rPr>
          <w:rFonts w:eastAsia="Batang"/>
          <w:sz w:val="28"/>
          <w:szCs w:val="28"/>
          <w:lang w:eastAsia="ko-KR"/>
        </w:rPr>
        <w:t xml:space="preserve">Динамика и структура оборотных средств </w:t>
      </w:r>
      <w:r w:rsidR="006B24A7">
        <w:rPr>
          <w:rFonts w:eastAsia="Batang"/>
          <w:sz w:val="28"/>
          <w:szCs w:val="28"/>
          <w:lang w:eastAsia="ko-KR"/>
        </w:rPr>
        <w:t xml:space="preserve">ресторана </w:t>
      </w:r>
      <w:r w:rsidR="006B24A7" w:rsidRPr="005D5281">
        <w:rPr>
          <w:color w:val="000000"/>
          <w:sz w:val="28"/>
          <w:szCs w:val="28"/>
        </w:rPr>
        <w:t>«</w:t>
      </w:r>
      <w:r w:rsidR="001C424E">
        <w:rPr>
          <w:color w:val="000000"/>
          <w:sz w:val="28"/>
          <w:szCs w:val="28"/>
        </w:rPr>
        <w:t>Белые ночи</w:t>
      </w:r>
      <w:r w:rsidR="006B24A7" w:rsidRPr="005D5281">
        <w:rPr>
          <w:color w:val="000000"/>
          <w:sz w:val="28"/>
          <w:szCs w:val="28"/>
        </w:rPr>
        <w:t>»</w:t>
      </w:r>
      <w:r w:rsidRPr="004D4A2B">
        <w:rPr>
          <w:rFonts w:eastAsia="Batang"/>
          <w:sz w:val="28"/>
          <w:szCs w:val="28"/>
          <w:lang w:eastAsia="ko-KR"/>
        </w:rPr>
        <w:t xml:space="preserve"> 200</w:t>
      </w:r>
      <w:r>
        <w:rPr>
          <w:rFonts w:eastAsia="Batang"/>
          <w:sz w:val="28"/>
          <w:szCs w:val="28"/>
          <w:lang w:eastAsia="ko-KR"/>
        </w:rPr>
        <w:t>6</w:t>
      </w:r>
      <w:r w:rsidRPr="004D4A2B">
        <w:rPr>
          <w:rFonts w:eastAsia="Batang"/>
          <w:sz w:val="28"/>
          <w:szCs w:val="28"/>
          <w:lang w:eastAsia="ko-KR"/>
        </w:rPr>
        <w:t xml:space="preserve"> – 20</w:t>
      </w:r>
      <w:r>
        <w:rPr>
          <w:rFonts w:eastAsia="Batang"/>
          <w:sz w:val="28"/>
          <w:szCs w:val="28"/>
          <w:lang w:eastAsia="ko-KR"/>
        </w:rPr>
        <w:t>07</w:t>
      </w:r>
      <w:r w:rsidRPr="004D4A2B">
        <w:rPr>
          <w:rFonts w:eastAsia="Batang"/>
          <w:sz w:val="28"/>
          <w:szCs w:val="28"/>
          <w:lang w:eastAsia="ko-KR"/>
        </w:rPr>
        <w:t xml:space="preserve"> гг.</w:t>
      </w:r>
    </w:p>
    <w:p w:rsidR="00F579DB" w:rsidRPr="004D4A2B" w:rsidRDefault="008104F0" w:rsidP="00F579DB">
      <w:pPr>
        <w:jc w:val="right"/>
        <w:rPr>
          <w:rFonts w:eastAsia="Batang"/>
          <w:sz w:val="28"/>
          <w:szCs w:val="28"/>
          <w:lang w:eastAsia="ko-KR"/>
        </w:rPr>
      </w:pPr>
      <w:r>
        <w:rPr>
          <w:rFonts w:eastAsia="Batang"/>
          <w:sz w:val="28"/>
          <w:szCs w:val="28"/>
          <w:lang w:eastAsia="ko-KR"/>
        </w:rPr>
        <w:t>т</w:t>
      </w:r>
      <w:r w:rsidR="00F579DB">
        <w:rPr>
          <w:rFonts w:eastAsia="Batang"/>
          <w:sz w:val="28"/>
          <w:szCs w:val="28"/>
          <w:lang w:eastAsia="ko-KR"/>
        </w:rPr>
        <w:t>ыс.руб.</w:t>
      </w:r>
    </w:p>
    <w:tbl>
      <w:tblPr>
        <w:tblStyle w:val="a5"/>
        <w:tblW w:w="5000" w:type="pct"/>
        <w:tblLook w:val="01E0" w:firstRow="1" w:lastRow="1" w:firstColumn="1" w:lastColumn="1" w:noHBand="0" w:noVBand="0"/>
      </w:tblPr>
      <w:tblGrid>
        <w:gridCol w:w="2198"/>
        <w:gridCol w:w="1106"/>
        <w:gridCol w:w="1037"/>
        <w:gridCol w:w="1106"/>
        <w:gridCol w:w="1037"/>
        <w:gridCol w:w="1417"/>
        <w:gridCol w:w="1670"/>
      </w:tblGrid>
      <w:tr w:rsidR="00F579DB" w:rsidRPr="004D4A2B" w:rsidTr="00F579DB">
        <w:tc>
          <w:tcPr>
            <w:tcW w:w="1148" w:type="pct"/>
            <w:vMerge w:val="restart"/>
          </w:tcPr>
          <w:p w:rsidR="00F579DB" w:rsidRPr="004D4A2B" w:rsidRDefault="00F579DB" w:rsidP="00F579DB">
            <w:pPr>
              <w:tabs>
                <w:tab w:val="left" w:pos="877"/>
              </w:tabs>
            </w:pPr>
            <w:r w:rsidRPr="004D4A2B">
              <w:t xml:space="preserve">Показатель </w:t>
            </w:r>
          </w:p>
        </w:tc>
        <w:tc>
          <w:tcPr>
            <w:tcW w:w="1120" w:type="pct"/>
            <w:gridSpan w:val="2"/>
          </w:tcPr>
          <w:p w:rsidR="00F579DB" w:rsidRPr="004D4A2B" w:rsidRDefault="00F579DB" w:rsidP="00F579DB">
            <w:pPr>
              <w:jc w:val="center"/>
            </w:pPr>
            <w:smartTag w:uri="urn:schemas-microsoft-com:office:smarttags" w:element="metricconverter">
              <w:smartTagPr>
                <w:attr w:name="ProductID" w:val="2006 г"/>
              </w:smartTagPr>
              <w:r w:rsidRPr="004D4A2B">
                <w:t>200</w:t>
              </w:r>
              <w:r>
                <w:t>6</w:t>
              </w:r>
              <w:r w:rsidRPr="004D4A2B">
                <w:t xml:space="preserve"> г</w:t>
              </w:r>
            </w:smartTag>
          </w:p>
        </w:tc>
        <w:tc>
          <w:tcPr>
            <w:tcW w:w="1120" w:type="pct"/>
            <w:gridSpan w:val="2"/>
          </w:tcPr>
          <w:p w:rsidR="00F579DB" w:rsidRPr="004D4A2B" w:rsidRDefault="00F579DB" w:rsidP="00F579DB">
            <w:pPr>
              <w:jc w:val="center"/>
            </w:pPr>
            <w:smartTag w:uri="urn:schemas-microsoft-com:office:smarttags" w:element="metricconverter">
              <w:smartTagPr>
                <w:attr w:name="ProductID" w:val="2007 г"/>
              </w:smartTagPr>
              <w:r w:rsidRPr="004D4A2B">
                <w:t>200</w:t>
              </w:r>
              <w:r>
                <w:t>7</w:t>
              </w:r>
              <w:r w:rsidRPr="004D4A2B">
                <w:t xml:space="preserve"> г</w:t>
              </w:r>
            </w:smartTag>
          </w:p>
        </w:tc>
        <w:tc>
          <w:tcPr>
            <w:tcW w:w="1613" w:type="pct"/>
            <w:gridSpan w:val="2"/>
          </w:tcPr>
          <w:p w:rsidR="00F579DB" w:rsidRPr="004D4A2B" w:rsidRDefault="00F579DB" w:rsidP="00F579DB">
            <w:pPr>
              <w:jc w:val="center"/>
            </w:pPr>
            <w:r>
              <w:t>Отклонение</w:t>
            </w:r>
          </w:p>
        </w:tc>
      </w:tr>
      <w:tr w:rsidR="00F579DB" w:rsidRPr="004D4A2B" w:rsidTr="00F579DB">
        <w:trPr>
          <w:trHeight w:val="662"/>
        </w:trPr>
        <w:tc>
          <w:tcPr>
            <w:tcW w:w="1148" w:type="pct"/>
            <w:vMerge/>
          </w:tcPr>
          <w:p w:rsidR="00F579DB" w:rsidRPr="004D4A2B" w:rsidRDefault="00F579DB" w:rsidP="00F579DB">
            <w:pPr>
              <w:tabs>
                <w:tab w:val="left" w:pos="877"/>
              </w:tabs>
            </w:pPr>
          </w:p>
        </w:tc>
        <w:tc>
          <w:tcPr>
            <w:tcW w:w="578" w:type="pct"/>
          </w:tcPr>
          <w:p w:rsidR="00F579DB" w:rsidRPr="004D4A2B" w:rsidRDefault="00F579DB" w:rsidP="00F579DB">
            <w:pPr>
              <w:jc w:val="center"/>
            </w:pPr>
            <w:r w:rsidRPr="004D4A2B">
              <w:t xml:space="preserve">Сумма </w:t>
            </w:r>
          </w:p>
        </w:tc>
        <w:tc>
          <w:tcPr>
            <w:tcW w:w="542" w:type="pct"/>
          </w:tcPr>
          <w:p w:rsidR="00F579DB" w:rsidRPr="004D4A2B" w:rsidRDefault="00F579DB" w:rsidP="00F579DB">
            <w:pPr>
              <w:jc w:val="center"/>
            </w:pPr>
            <w:r w:rsidRPr="004D4A2B">
              <w:t>Уд.вес,</w:t>
            </w:r>
          </w:p>
          <w:p w:rsidR="00F579DB" w:rsidRPr="004D4A2B" w:rsidRDefault="00F579DB" w:rsidP="00F579DB">
            <w:pPr>
              <w:jc w:val="center"/>
            </w:pPr>
            <w:r w:rsidRPr="004D4A2B">
              <w:t>%</w:t>
            </w:r>
          </w:p>
        </w:tc>
        <w:tc>
          <w:tcPr>
            <w:tcW w:w="578" w:type="pct"/>
          </w:tcPr>
          <w:p w:rsidR="00F579DB" w:rsidRPr="004D4A2B" w:rsidRDefault="00F579DB" w:rsidP="00F579DB">
            <w:pPr>
              <w:jc w:val="center"/>
            </w:pPr>
            <w:r w:rsidRPr="004D4A2B">
              <w:t xml:space="preserve">Сумма </w:t>
            </w:r>
          </w:p>
        </w:tc>
        <w:tc>
          <w:tcPr>
            <w:tcW w:w="542" w:type="pct"/>
          </w:tcPr>
          <w:p w:rsidR="00F579DB" w:rsidRPr="004D4A2B" w:rsidRDefault="00F579DB" w:rsidP="00F579DB">
            <w:pPr>
              <w:jc w:val="center"/>
            </w:pPr>
            <w:r w:rsidRPr="004D4A2B">
              <w:t>Уд.вес,</w:t>
            </w:r>
          </w:p>
          <w:p w:rsidR="00F579DB" w:rsidRPr="004D4A2B" w:rsidRDefault="00F579DB" w:rsidP="00F579DB">
            <w:pPr>
              <w:jc w:val="center"/>
            </w:pPr>
            <w:r w:rsidRPr="004D4A2B">
              <w:t>%</w:t>
            </w:r>
          </w:p>
        </w:tc>
        <w:tc>
          <w:tcPr>
            <w:tcW w:w="740" w:type="pct"/>
          </w:tcPr>
          <w:p w:rsidR="00F579DB" w:rsidRPr="004D4A2B" w:rsidRDefault="00F579DB" w:rsidP="00F579DB">
            <w:pPr>
              <w:jc w:val="center"/>
              <w:rPr>
                <w:spacing w:val="-8"/>
              </w:rPr>
            </w:pPr>
            <w:r>
              <w:rPr>
                <w:spacing w:val="-8"/>
              </w:rPr>
              <w:t xml:space="preserve">Абсолютное </w:t>
            </w:r>
          </w:p>
        </w:tc>
        <w:tc>
          <w:tcPr>
            <w:tcW w:w="872" w:type="pct"/>
          </w:tcPr>
          <w:p w:rsidR="00F579DB" w:rsidRPr="004D4A2B" w:rsidRDefault="00F579DB" w:rsidP="00F579DB">
            <w:pPr>
              <w:jc w:val="center"/>
              <w:rPr>
                <w:spacing w:val="-8"/>
              </w:rPr>
            </w:pPr>
            <w:r>
              <w:rPr>
                <w:spacing w:val="-8"/>
              </w:rPr>
              <w:t xml:space="preserve">Относительное </w:t>
            </w:r>
          </w:p>
        </w:tc>
      </w:tr>
      <w:tr w:rsidR="00F579DB" w:rsidRPr="004D4A2B" w:rsidTr="00F579DB">
        <w:tc>
          <w:tcPr>
            <w:tcW w:w="1148" w:type="pct"/>
          </w:tcPr>
          <w:p w:rsidR="00F579DB" w:rsidRPr="004D4A2B" w:rsidRDefault="00F579DB" w:rsidP="00F579DB">
            <w:pPr>
              <w:tabs>
                <w:tab w:val="left" w:pos="877"/>
              </w:tabs>
            </w:pPr>
            <w:r w:rsidRPr="004D4A2B">
              <w:t xml:space="preserve">Запасы </w:t>
            </w:r>
          </w:p>
        </w:tc>
        <w:tc>
          <w:tcPr>
            <w:tcW w:w="578" w:type="pct"/>
            <w:vAlign w:val="center"/>
          </w:tcPr>
          <w:p w:rsidR="00F579DB" w:rsidRDefault="00F579DB" w:rsidP="00F579DB">
            <w:pPr>
              <w:jc w:val="center"/>
            </w:pPr>
            <w:r>
              <w:t>697,99</w:t>
            </w:r>
          </w:p>
        </w:tc>
        <w:tc>
          <w:tcPr>
            <w:tcW w:w="542" w:type="pct"/>
            <w:vAlign w:val="center"/>
          </w:tcPr>
          <w:p w:rsidR="00F579DB" w:rsidRDefault="00F579DB" w:rsidP="00F579DB">
            <w:pPr>
              <w:jc w:val="center"/>
            </w:pPr>
            <w:r>
              <w:t>67,05</w:t>
            </w:r>
          </w:p>
        </w:tc>
        <w:tc>
          <w:tcPr>
            <w:tcW w:w="578" w:type="pct"/>
            <w:vAlign w:val="center"/>
          </w:tcPr>
          <w:p w:rsidR="00F579DB" w:rsidRDefault="00F579DB" w:rsidP="00F579DB">
            <w:pPr>
              <w:jc w:val="center"/>
            </w:pPr>
            <w:r>
              <w:t>816,79</w:t>
            </w:r>
          </w:p>
        </w:tc>
        <w:tc>
          <w:tcPr>
            <w:tcW w:w="542" w:type="pct"/>
            <w:vAlign w:val="center"/>
          </w:tcPr>
          <w:p w:rsidR="00F579DB" w:rsidRDefault="00F579DB" w:rsidP="00F579DB">
            <w:pPr>
              <w:jc w:val="center"/>
            </w:pPr>
            <w:r>
              <w:t>49,25</w:t>
            </w:r>
          </w:p>
        </w:tc>
        <w:tc>
          <w:tcPr>
            <w:tcW w:w="740" w:type="pct"/>
            <w:vAlign w:val="center"/>
          </w:tcPr>
          <w:p w:rsidR="00F579DB" w:rsidRDefault="00F579DB" w:rsidP="00F579DB">
            <w:pPr>
              <w:jc w:val="center"/>
            </w:pPr>
            <w:r>
              <w:t>118,8</w:t>
            </w:r>
          </w:p>
        </w:tc>
        <w:tc>
          <w:tcPr>
            <w:tcW w:w="872" w:type="pct"/>
            <w:vAlign w:val="center"/>
          </w:tcPr>
          <w:p w:rsidR="00F579DB" w:rsidRDefault="00F579DB" w:rsidP="00F579DB">
            <w:pPr>
              <w:jc w:val="center"/>
            </w:pPr>
            <w:r>
              <w:t>117,02</w:t>
            </w:r>
          </w:p>
        </w:tc>
      </w:tr>
      <w:tr w:rsidR="00F579DB" w:rsidRPr="004D4A2B" w:rsidTr="00F579DB">
        <w:tc>
          <w:tcPr>
            <w:tcW w:w="1148" w:type="pct"/>
          </w:tcPr>
          <w:p w:rsidR="00F579DB" w:rsidRPr="004D4A2B" w:rsidRDefault="00F579DB" w:rsidP="00F579DB">
            <w:pPr>
              <w:tabs>
                <w:tab w:val="left" w:pos="877"/>
              </w:tabs>
            </w:pPr>
            <w:r w:rsidRPr="004D4A2B">
              <w:t>Дебиторская задолженность</w:t>
            </w:r>
          </w:p>
        </w:tc>
        <w:tc>
          <w:tcPr>
            <w:tcW w:w="578" w:type="pct"/>
            <w:vAlign w:val="center"/>
          </w:tcPr>
          <w:p w:rsidR="00F579DB" w:rsidRDefault="00F579DB" w:rsidP="00F579DB">
            <w:pPr>
              <w:jc w:val="center"/>
            </w:pPr>
            <w:r>
              <w:t>313,7</w:t>
            </w:r>
          </w:p>
        </w:tc>
        <w:tc>
          <w:tcPr>
            <w:tcW w:w="542" w:type="pct"/>
            <w:vAlign w:val="center"/>
          </w:tcPr>
          <w:p w:rsidR="00F579DB" w:rsidRDefault="00F579DB" w:rsidP="00F579DB">
            <w:pPr>
              <w:jc w:val="center"/>
            </w:pPr>
            <w:r>
              <w:t>30,13</w:t>
            </w:r>
          </w:p>
        </w:tc>
        <w:tc>
          <w:tcPr>
            <w:tcW w:w="578" w:type="pct"/>
            <w:vAlign w:val="center"/>
          </w:tcPr>
          <w:p w:rsidR="00F579DB" w:rsidRDefault="00F579DB" w:rsidP="00F579DB">
            <w:pPr>
              <w:jc w:val="center"/>
            </w:pPr>
            <w:r>
              <w:t>590,7</w:t>
            </w:r>
          </w:p>
        </w:tc>
        <w:tc>
          <w:tcPr>
            <w:tcW w:w="542" w:type="pct"/>
            <w:vAlign w:val="center"/>
          </w:tcPr>
          <w:p w:rsidR="00F579DB" w:rsidRDefault="00F579DB" w:rsidP="00F579DB">
            <w:pPr>
              <w:jc w:val="center"/>
            </w:pPr>
            <w:r>
              <w:t>35,62</w:t>
            </w:r>
          </w:p>
        </w:tc>
        <w:tc>
          <w:tcPr>
            <w:tcW w:w="740" w:type="pct"/>
            <w:vAlign w:val="center"/>
          </w:tcPr>
          <w:p w:rsidR="00F579DB" w:rsidRDefault="00F579DB" w:rsidP="00F579DB">
            <w:pPr>
              <w:jc w:val="center"/>
            </w:pPr>
            <w:r>
              <w:t>277</w:t>
            </w:r>
          </w:p>
        </w:tc>
        <w:tc>
          <w:tcPr>
            <w:tcW w:w="872" w:type="pct"/>
            <w:vAlign w:val="center"/>
          </w:tcPr>
          <w:p w:rsidR="00F579DB" w:rsidRDefault="00F579DB" w:rsidP="00F579DB">
            <w:pPr>
              <w:jc w:val="center"/>
            </w:pPr>
            <w:r>
              <w:t>188,30</w:t>
            </w:r>
          </w:p>
        </w:tc>
      </w:tr>
      <w:tr w:rsidR="00F579DB" w:rsidRPr="004D4A2B" w:rsidTr="00F579DB">
        <w:tc>
          <w:tcPr>
            <w:tcW w:w="1148" w:type="pct"/>
          </w:tcPr>
          <w:p w:rsidR="00F579DB" w:rsidRPr="004D4A2B" w:rsidRDefault="00F579DB" w:rsidP="00F579DB">
            <w:pPr>
              <w:tabs>
                <w:tab w:val="left" w:pos="877"/>
              </w:tabs>
            </w:pPr>
            <w:r w:rsidRPr="004D4A2B">
              <w:t>Краткосрочные финансовые вложения</w:t>
            </w:r>
          </w:p>
        </w:tc>
        <w:tc>
          <w:tcPr>
            <w:tcW w:w="578" w:type="pct"/>
            <w:vAlign w:val="center"/>
          </w:tcPr>
          <w:p w:rsidR="00F579DB" w:rsidRDefault="00F579DB" w:rsidP="00F579DB">
            <w:pPr>
              <w:jc w:val="center"/>
            </w:pPr>
            <w:r>
              <w:t>25,54</w:t>
            </w:r>
          </w:p>
        </w:tc>
        <w:tc>
          <w:tcPr>
            <w:tcW w:w="542" w:type="pct"/>
            <w:vAlign w:val="center"/>
          </w:tcPr>
          <w:p w:rsidR="00F579DB" w:rsidRDefault="00F579DB" w:rsidP="00F579DB">
            <w:pPr>
              <w:jc w:val="center"/>
            </w:pPr>
            <w:r>
              <w:t>2,45</w:t>
            </w:r>
          </w:p>
        </w:tc>
        <w:tc>
          <w:tcPr>
            <w:tcW w:w="578" w:type="pct"/>
            <w:vAlign w:val="center"/>
          </w:tcPr>
          <w:p w:rsidR="00F579DB" w:rsidRDefault="00F579DB" w:rsidP="00F579DB">
            <w:pPr>
              <w:jc w:val="center"/>
            </w:pPr>
            <w:r>
              <w:t>26,26</w:t>
            </w:r>
          </w:p>
        </w:tc>
        <w:tc>
          <w:tcPr>
            <w:tcW w:w="542" w:type="pct"/>
            <w:vAlign w:val="center"/>
          </w:tcPr>
          <w:p w:rsidR="00F579DB" w:rsidRDefault="00F579DB" w:rsidP="00F579DB">
            <w:pPr>
              <w:jc w:val="center"/>
            </w:pPr>
            <w:r>
              <w:t>1,58</w:t>
            </w:r>
          </w:p>
        </w:tc>
        <w:tc>
          <w:tcPr>
            <w:tcW w:w="740" w:type="pct"/>
            <w:vAlign w:val="center"/>
          </w:tcPr>
          <w:p w:rsidR="00F579DB" w:rsidRDefault="00F579DB" w:rsidP="00F579DB">
            <w:pPr>
              <w:jc w:val="center"/>
            </w:pPr>
            <w:r>
              <w:t>0,72</w:t>
            </w:r>
          </w:p>
        </w:tc>
        <w:tc>
          <w:tcPr>
            <w:tcW w:w="872" w:type="pct"/>
            <w:vAlign w:val="center"/>
          </w:tcPr>
          <w:p w:rsidR="00F579DB" w:rsidRDefault="00F579DB" w:rsidP="00F579DB">
            <w:pPr>
              <w:jc w:val="center"/>
            </w:pPr>
            <w:r>
              <w:t>102,82</w:t>
            </w:r>
          </w:p>
        </w:tc>
      </w:tr>
      <w:tr w:rsidR="00F579DB" w:rsidRPr="004D4A2B" w:rsidTr="00F579DB">
        <w:tc>
          <w:tcPr>
            <w:tcW w:w="1148" w:type="pct"/>
          </w:tcPr>
          <w:p w:rsidR="00F579DB" w:rsidRPr="004D4A2B" w:rsidRDefault="00F579DB" w:rsidP="00F579DB">
            <w:pPr>
              <w:tabs>
                <w:tab w:val="left" w:pos="877"/>
              </w:tabs>
            </w:pPr>
            <w:r w:rsidRPr="004D4A2B">
              <w:t>Денежные средства</w:t>
            </w:r>
          </w:p>
        </w:tc>
        <w:tc>
          <w:tcPr>
            <w:tcW w:w="578" w:type="pct"/>
            <w:vAlign w:val="center"/>
          </w:tcPr>
          <w:p w:rsidR="00F579DB" w:rsidRDefault="00F579DB" w:rsidP="00F579DB">
            <w:pPr>
              <w:jc w:val="center"/>
            </w:pPr>
            <w:r>
              <w:t>2,82</w:t>
            </w:r>
          </w:p>
        </w:tc>
        <w:tc>
          <w:tcPr>
            <w:tcW w:w="542" w:type="pct"/>
            <w:vAlign w:val="center"/>
          </w:tcPr>
          <w:p w:rsidR="00F579DB" w:rsidRDefault="00F579DB" w:rsidP="00F579DB">
            <w:pPr>
              <w:jc w:val="center"/>
            </w:pPr>
            <w:r>
              <w:t>0,27</w:t>
            </w:r>
          </w:p>
        </w:tc>
        <w:tc>
          <w:tcPr>
            <w:tcW w:w="578" w:type="pct"/>
            <w:vAlign w:val="center"/>
          </w:tcPr>
          <w:p w:rsidR="00F579DB" w:rsidRDefault="00F579DB" w:rsidP="00F579DB">
            <w:pPr>
              <w:jc w:val="center"/>
            </w:pPr>
            <w:r>
              <w:t>8,37</w:t>
            </w:r>
          </w:p>
        </w:tc>
        <w:tc>
          <w:tcPr>
            <w:tcW w:w="542" w:type="pct"/>
            <w:vAlign w:val="center"/>
          </w:tcPr>
          <w:p w:rsidR="00F579DB" w:rsidRDefault="00F579DB" w:rsidP="00F579DB">
            <w:pPr>
              <w:jc w:val="center"/>
            </w:pPr>
            <w:r>
              <w:t>0,50</w:t>
            </w:r>
          </w:p>
        </w:tc>
        <w:tc>
          <w:tcPr>
            <w:tcW w:w="740" w:type="pct"/>
            <w:vAlign w:val="center"/>
          </w:tcPr>
          <w:p w:rsidR="00F579DB" w:rsidRDefault="00F579DB" w:rsidP="00F579DB">
            <w:pPr>
              <w:jc w:val="center"/>
            </w:pPr>
            <w:r>
              <w:t>5,55</w:t>
            </w:r>
          </w:p>
        </w:tc>
        <w:tc>
          <w:tcPr>
            <w:tcW w:w="872" w:type="pct"/>
            <w:vAlign w:val="center"/>
          </w:tcPr>
          <w:p w:rsidR="00F579DB" w:rsidRDefault="00F579DB" w:rsidP="00F579DB">
            <w:pPr>
              <w:jc w:val="center"/>
            </w:pPr>
            <w:r>
              <w:t>296,81</w:t>
            </w:r>
          </w:p>
        </w:tc>
      </w:tr>
      <w:tr w:rsidR="00F579DB" w:rsidRPr="004D4A2B" w:rsidTr="00F579DB">
        <w:tc>
          <w:tcPr>
            <w:tcW w:w="1148" w:type="pct"/>
          </w:tcPr>
          <w:p w:rsidR="00F579DB" w:rsidRPr="004D4A2B" w:rsidRDefault="00F579DB" w:rsidP="00F579DB">
            <w:pPr>
              <w:tabs>
                <w:tab w:val="left" w:pos="877"/>
              </w:tabs>
            </w:pPr>
            <w:r w:rsidRPr="004D4A2B">
              <w:t>Прочие оборотные средства</w:t>
            </w:r>
          </w:p>
        </w:tc>
        <w:tc>
          <w:tcPr>
            <w:tcW w:w="578" w:type="pct"/>
            <w:vAlign w:val="center"/>
          </w:tcPr>
          <w:p w:rsidR="00F579DB" w:rsidRDefault="00F579DB" w:rsidP="00F579DB">
            <w:pPr>
              <w:jc w:val="center"/>
            </w:pPr>
            <w:r>
              <w:t>0,99</w:t>
            </w:r>
          </w:p>
        </w:tc>
        <w:tc>
          <w:tcPr>
            <w:tcW w:w="542" w:type="pct"/>
            <w:vAlign w:val="center"/>
          </w:tcPr>
          <w:p w:rsidR="00F579DB" w:rsidRDefault="00F579DB" w:rsidP="00F579DB">
            <w:pPr>
              <w:jc w:val="center"/>
            </w:pPr>
            <w:r>
              <w:t>0,10</w:t>
            </w:r>
          </w:p>
        </w:tc>
        <w:tc>
          <w:tcPr>
            <w:tcW w:w="578" w:type="pct"/>
            <w:vAlign w:val="center"/>
          </w:tcPr>
          <w:p w:rsidR="00F579DB" w:rsidRDefault="00F579DB" w:rsidP="00F579DB">
            <w:pPr>
              <w:jc w:val="center"/>
            </w:pPr>
            <w:r>
              <w:t>0,17</w:t>
            </w:r>
          </w:p>
        </w:tc>
        <w:tc>
          <w:tcPr>
            <w:tcW w:w="542" w:type="pct"/>
            <w:vAlign w:val="center"/>
          </w:tcPr>
          <w:p w:rsidR="00F579DB" w:rsidRDefault="00F579DB" w:rsidP="00F579DB">
            <w:pPr>
              <w:jc w:val="center"/>
            </w:pPr>
            <w:r>
              <w:t>0,01</w:t>
            </w:r>
          </w:p>
        </w:tc>
        <w:tc>
          <w:tcPr>
            <w:tcW w:w="740" w:type="pct"/>
            <w:vAlign w:val="center"/>
          </w:tcPr>
          <w:p w:rsidR="00F579DB" w:rsidRDefault="00F579DB" w:rsidP="00F579DB">
            <w:pPr>
              <w:jc w:val="center"/>
            </w:pPr>
            <w:r>
              <w:t>-0,82</w:t>
            </w:r>
          </w:p>
        </w:tc>
        <w:tc>
          <w:tcPr>
            <w:tcW w:w="872" w:type="pct"/>
            <w:vAlign w:val="center"/>
          </w:tcPr>
          <w:p w:rsidR="00F579DB" w:rsidRDefault="00F579DB" w:rsidP="00F579DB">
            <w:pPr>
              <w:jc w:val="center"/>
            </w:pPr>
            <w:r>
              <w:t>17,17</w:t>
            </w:r>
          </w:p>
        </w:tc>
      </w:tr>
      <w:tr w:rsidR="00F579DB" w:rsidRPr="004D4A2B" w:rsidTr="00F579DB">
        <w:tc>
          <w:tcPr>
            <w:tcW w:w="1148" w:type="pct"/>
          </w:tcPr>
          <w:p w:rsidR="00F579DB" w:rsidRPr="004D4A2B" w:rsidRDefault="00F579DB" w:rsidP="00F579DB">
            <w:pPr>
              <w:tabs>
                <w:tab w:val="left" w:pos="877"/>
              </w:tabs>
            </w:pPr>
            <w:r w:rsidRPr="004D4A2B">
              <w:t xml:space="preserve">Итого </w:t>
            </w:r>
          </w:p>
        </w:tc>
        <w:tc>
          <w:tcPr>
            <w:tcW w:w="578" w:type="pct"/>
            <w:vAlign w:val="center"/>
          </w:tcPr>
          <w:p w:rsidR="00F579DB" w:rsidRDefault="00F579DB" w:rsidP="00F579DB">
            <w:pPr>
              <w:jc w:val="center"/>
            </w:pPr>
            <w:r>
              <w:t>1041,04</w:t>
            </w:r>
          </w:p>
        </w:tc>
        <w:tc>
          <w:tcPr>
            <w:tcW w:w="542" w:type="pct"/>
            <w:vAlign w:val="center"/>
          </w:tcPr>
          <w:p w:rsidR="00F579DB" w:rsidRDefault="00F579DB" w:rsidP="00F579DB">
            <w:pPr>
              <w:jc w:val="center"/>
            </w:pPr>
            <w:r>
              <w:t>100</w:t>
            </w:r>
          </w:p>
        </w:tc>
        <w:tc>
          <w:tcPr>
            <w:tcW w:w="578" w:type="pct"/>
            <w:vAlign w:val="center"/>
          </w:tcPr>
          <w:p w:rsidR="00F579DB" w:rsidRDefault="00F579DB" w:rsidP="00F579DB">
            <w:pPr>
              <w:jc w:val="center"/>
            </w:pPr>
            <w:r>
              <w:t>1658,29</w:t>
            </w:r>
          </w:p>
        </w:tc>
        <w:tc>
          <w:tcPr>
            <w:tcW w:w="542" w:type="pct"/>
            <w:vAlign w:val="center"/>
          </w:tcPr>
          <w:p w:rsidR="00F579DB" w:rsidRDefault="00F579DB" w:rsidP="00F579DB">
            <w:pPr>
              <w:jc w:val="center"/>
            </w:pPr>
            <w:r>
              <w:t>100,00</w:t>
            </w:r>
          </w:p>
        </w:tc>
        <w:tc>
          <w:tcPr>
            <w:tcW w:w="740" w:type="pct"/>
            <w:vAlign w:val="center"/>
          </w:tcPr>
          <w:p w:rsidR="00F579DB" w:rsidRDefault="00F579DB" w:rsidP="00F579DB">
            <w:pPr>
              <w:jc w:val="center"/>
            </w:pPr>
            <w:r>
              <w:t>617,25</w:t>
            </w:r>
          </w:p>
        </w:tc>
        <w:tc>
          <w:tcPr>
            <w:tcW w:w="872" w:type="pct"/>
            <w:vAlign w:val="center"/>
          </w:tcPr>
          <w:p w:rsidR="00F579DB" w:rsidRDefault="00F579DB" w:rsidP="00F579DB">
            <w:pPr>
              <w:jc w:val="center"/>
            </w:pPr>
            <w:r>
              <w:t>159,29</w:t>
            </w:r>
          </w:p>
        </w:tc>
      </w:tr>
    </w:tbl>
    <w:p w:rsidR="00F579DB" w:rsidRPr="004D4A2B" w:rsidRDefault="00F579DB" w:rsidP="00F579DB">
      <w:pPr>
        <w:spacing w:before="100" w:beforeAutospacing="1" w:line="360" w:lineRule="auto"/>
        <w:ind w:firstLine="708"/>
        <w:jc w:val="both"/>
        <w:rPr>
          <w:rFonts w:eastAsia="Batang"/>
          <w:sz w:val="28"/>
          <w:szCs w:val="28"/>
          <w:lang w:eastAsia="ko-KR"/>
        </w:rPr>
      </w:pPr>
      <w:r w:rsidRPr="004D4A2B">
        <w:rPr>
          <w:rFonts w:eastAsia="Batang"/>
          <w:sz w:val="28"/>
          <w:szCs w:val="28"/>
          <w:lang w:eastAsia="ko-KR"/>
        </w:rPr>
        <w:t>Данные табл.</w:t>
      </w:r>
      <w:r w:rsidR="0061586A">
        <w:rPr>
          <w:rFonts w:eastAsia="Batang"/>
          <w:sz w:val="28"/>
          <w:szCs w:val="28"/>
          <w:lang w:eastAsia="ko-KR"/>
        </w:rPr>
        <w:t>2</w:t>
      </w:r>
      <w:r>
        <w:rPr>
          <w:rFonts w:eastAsia="Batang"/>
          <w:sz w:val="28"/>
          <w:szCs w:val="28"/>
          <w:lang w:eastAsia="ko-KR"/>
        </w:rPr>
        <w:t>.</w:t>
      </w:r>
      <w:r w:rsidR="0061586A">
        <w:rPr>
          <w:rFonts w:eastAsia="Batang"/>
          <w:sz w:val="28"/>
          <w:szCs w:val="28"/>
          <w:lang w:eastAsia="ko-KR"/>
        </w:rPr>
        <w:t>7</w:t>
      </w:r>
      <w:r w:rsidRPr="004D4A2B">
        <w:rPr>
          <w:rFonts w:eastAsia="Batang"/>
          <w:sz w:val="28"/>
          <w:szCs w:val="28"/>
          <w:lang w:eastAsia="ko-KR"/>
        </w:rPr>
        <w:t xml:space="preserve"> показывают динамику и структуру оборотных средств </w:t>
      </w:r>
      <w:r w:rsidR="0061586A">
        <w:rPr>
          <w:rFonts w:eastAsia="Batang"/>
          <w:sz w:val="28"/>
          <w:szCs w:val="28"/>
          <w:lang w:eastAsia="ko-KR"/>
        </w:rPr>
        <w:t xml:space="preserve">ресторана </w:t>
      </w:r>
      <w:r w:rsidR="0061586A" w:rsidRPr="005D5281">
        <w:rPr>
          <w:color w:val="000000"/>
          <w:sz w:val="28"/>
          <w:szCs w:val="28"/>
        </w:rPr>
        <w:t>«</w:t>
      </w:r>
      <w:r w:rsidR="001C424E">
        <w:rPr>
          <w:color w:val="000000"/>
          <w:sz w:val="28"/>
          <w:szCs w:val="28"/>
        </w:rPr>
        <w:t>Белые ночи</w:t>
      </w:r>
      <w:r w:rsidR="0061586A" w:rsidRPr="005D5281">
        <w:rPr>
          <w:color w:val="000000"/>
          <w:sz w:val="28"/>
          <w:szCs w:val="28"/>
        </w:rPr>
        <w:t>»</w:t>
      </w:r>
      <w:r w:rsidRPr="004D4A2B">
        <w:rPr>
          <w:rFonts w:eastAsia="Batang"/>
          <w:sz w:val="28"/>
          <w:szCs w:val="28"/>
          <w:lang w:eastAsia="ko-KR"/>
        </w:rPr>
        <w:t xml:space="preserve">. </w:t>
      </w:r>
    </w:p>
    <w:p w:rsidR="00F579DB" w:rsidRPr="004D4A2B" w:rsidRDefault="00F579DB" w:rsidP="00F579DB">
      <w:pPr>
        <w:spacing w:line="360" w:lineRule="auto"/>
        <w:ind w:firstLine="708"/>
        <w:jc w:val="both"/>
        <w:rPr>
          <w:rFonts w:eastAsia="Batang"/>
          <w:sz w:val="28"/>
          <w:szCs w:val="28"/>
          <w:lang w:eastAsia="ko-KR"/>
        </w:rPr>
      </w:pPr>
      <w:r w:rsidRPr="004D4A2B">
        <w:rPr>
          <w:rFonts w:eastAsia="Batang"/>
          <w:sz w:val="28"/>
          <w:szCs w:val="28"/>
          <w:lang w:eastAsia="ko-KR"/>
        </w:rPr>
        <w:t xml:space="preserve">Показатель запасов к </w:t>
      </w:r>
      <w:smartTag w:uri="urn:schemas-microsoft-com:office:smarttags" w:element="metricconverter">
        <w:smartTagPr>
          <w:attr w:name="ProductID" w:val="2006 г"/>
        </w:smartTagPr>
        <w:r w:rsidRPr="004D4A2B">
          <w:rPr>
            <w:rFonts w:eastAsia="Batang"/>
            <w:sz w:val="28"/>
            <w:szCs w:val="28"/>
            <w:lang w:eastAsia="ko-KR"/>
          </w:rPr>
          <w:t>200</w:t>
        </w:r>
        <w:r>
          <w:rPr>
            <w:rFonts w:eastAsia="Batang"/>
            <w:sz w:val="28"/>
            <w:szCs w:val="28"/>
            <w:lang w:eastAsia="ko-KR"/>
          </w:rPr>
          <w:t>6</w:t>
        </w:r>
        <w:r w:rsidRPr="004D4A2B">
          <w:rPr>
            <w:rFonts w:eastAsia="Batang"/>
            <w:sz w:val="28"/>
            <w:szCs w:val="28"/>
            <w:lang w:eastAsia="ko-KR"/>
          </w:rPr>
          <w:t xml:space="preserve"> г</w:t>
        </w:r>
      </w:smartTag>
      <w:r w:rsidRPr="004D4A2B">
        <w:rPr>
          <w:rFonts w:eastAsia="Batang"/>
          <w:sz w:val="28"/>
          <w:szCs w:val="28"/>
          <w:lang w:eastAsia="ko-KR"/>
        </w:rPr>
        <w:t xml:space="preserve">. увеличился по сравнению с аналогичным показателем предыдущего года на </w:t>
      </w:r>
      <w:r>
        <w:rPr>
          <w:rFonts w:eastAsia="Batang"/>
          <w:sz w:val="28"/>
          <w:szCs w:val="28"/>
          <w:lang w:eastAsia="ko-KR"/>
        </w:rPr>
        <w:t>118,8 тыс.руб., темп роста составил 117%</w:t>
      </w:r>
      <w:r w:rsidRPr="004D4A2B">
        <w:rPr>
          <w:rFonts w:eastAsia="Batang"/>
          <w:sz w:val="28"/>
          <w:szCs w:val="28"/>
          <w:lang w:eastAsia="ko-KR"/>
        </w:rPr>
        <w:t xml:space="preserve">. </w:t>
      </w:r>
    </w:p>
    <w:p w:rsidR="00F579DB" w:rsidRPr="004D4A2B" w:rsidRDefault="00F579DB" w:rsidP="00F579DB">
      <w:pPr>
        <w:spacing w:line="360" w:lineRule="auto"/>
        <w:ind w:firstLine="708"/>
        <w:jc w:val="both"/>
        <w:rPr>
          <w:rFonts w:eastAsia="Batang"/>
          <w:sz w:val="28"/>
          <w:szCs w:val="28"/>
          <w:lang w:eastAsia="ko-KR"/>
        </w:rPr>
      </w:pPr>
      <w:r w:rsidRPr="004D4A2B">
        <w:rPr>
          <w:rFonts w:eastAsia="Batang"/>
          <w:sz w:val="28"/>
          <w:szCs w:val="28"/>
          <w:lang w:eastAsia="ko-KR"/>
        </w:rPr>
        <w:t xml:space="preserve">Показатель дебиторской задолженности на </w:t>
      </w:r>
      <w:smartTag w:uri="urn:schemas-microsoft-com:office:smarttags" w:element="metricconverter">
        <w:smartTagPr>
          <w:attr w:name="ProductID" w:val="2007 г"/>
        </w:smartTagPr>
        <w:r w:rsidRPr="004D4A2B">
          <w:rPr>
            <w:rFonts w:eastAsia="Batang"/>
            <w:sz w:val="28"/>
            <w:szCs w:val="28"/>
            <w:lang w:eastAsia="ko-KR"/>
          </w:rPr>
          <w:t>200</w:t>
        </w:r>
        <w:r>
          <w:rPr>
            <w:rFonts w:eastAsia="Batang"/>
            <w:sz w:val="28"/>
            <w:szCs w:val="28"/>
            <w:lang w:eastAsia="ko-KR"/>
          </w:rPr>
          <w:t>7</w:t>
        </w:r>
        <w:r w:rsidRPr="004D4A2B">
          <w:rPr>
            <w:rFonts w:eastAsia="Batang"/>
            <w:sz w:val="28"/>
            <w:szCs w:val="28"/>
            <w:lang w:eastAsia="ko-KR"/>
          </w:rPr>
          <w:t xml:space="preserve"> г</w:t>
        </w:r>
      </w:smartTag>
      <w:r w:rsidRPr="004D4A2B">
        <w:rPr>
          <w:rFonts w:eastAsia="Batang"/>
          <w:sz w:val="28"/>
          <w:szCs w:val="28"/>
          <w:lang w:eastAsia="ko-KR"/>
        </w:rPr>
        <w:t xml:space="preserve">. </w:t>
      </w:r>
      <w:r>
        <w:rPr>
          <w:rFonts w:eastAsia="Batang"/>
          <w:sz w:val="28"/>
          <w:szCs w:val="28"/>
          <w:lang w:eastAsia="ko-KR"/>
        </w:rPr>
        <w:t xml:space="preserve">увеличился </w:t>
      </w:r>
      <w:r w:rsidRPr="004D4A2B">
        <w:rPr>
          <w:rFonts w:eastAsia="Batang"/>
          <w:sz w:val="28"/>
          <w:szCs w:val="28"/>
          <w:lang w:eastAsia="ko-KR"/>
        </w:rPr>
        <w:t>по сравнению с аналогичным показателем предыдущего года</w:t>
      </w:r>
      <w:r>
        <w:rPr>
          <w:rFonts w:eastAsia="Batang"/>
          <w:sz w:val="28"/>
          <w:szCs w:val="28"/>
          <w:lang w:eastAsia="ko-KR"/>
        </w:rPr>
        <w:t xml:space="preserve"> на 227 тыс.руб.</w:t>
      </w:r>
      <w:r w:rsidRPr="004D4A2B">
        <w:rPr>
          <w:rFonts w:eastAsia="Batang"/>
          <w:sz w:val="28"/>
          <w:szCs w:val="28"/>
          <w:lang w:eastAsia="ko-KR"/>
        </w:rPr>
        <w:t xml:space="preserve">, темп </w:t>
      </w:r>
      <w:r>
        <w:rPr>
          <w:rFonts w:eastAsia="Batang"/>
          <w:sz w:val="28"/>
          <w:szCs w:val="28"/>
          <w:lang w:eastAsia="ko-KR"/>
        </w:rPr>
        <w:t>роста с</w:t>
      </w:r>
      <w:r w:rsidRPr="004D4A2B">
        <w:rPr>
          <w:rFonts w:eastAsia="Batang"/>
          <w:sz w:val="28"/>
          <w:szCs w:val="28"/>
          <w:lang w:eastAsia="ko-KR"/>
        </w:rPr>
        <w:t xml:space="preserve">оставил </w:t>
      </w:r>
      <w:r>
        <w:rPr>
          <w:rFonts w:eastAsia="Batang"/>
          <w:sz w:val="28"/>
          <w:szCs w:val="28"/>
          <w:lang w:eastAsia="ko-KR"/>
        </w:rPr>
        <w:t>188%</w:t>
      </w:r>
      <w:r w:rsidRPr="004D4A2B">
        <w:rPr>
          <w:rFonts w:eastAsia="Batang"/>
          <w:sz w:val="28"/>
          <w:szCs w:val="28"/>
          <w:lang w:eastAsia="ko-KR"/>
        </w:rPr>
        <w:t>.</w:t>
      </w:r>
    </w:p>
    <w:p w:rsidR="00F579DB" w:rsidRPr="004D4A2B" w:rsidRDefault="00F579DB" w:rsidP="00F579DB">
      <w:pPr>
        <w:spacing w:line="360" w:lineRule="auto"/>
        <w:ind w:firstLine="708"/>
        <w:jc w:val="both"/>
        <w:rPr>
          <w:rFonts w:eastAsia="Batang"/>
          <w:sz w:val="28"/>
          <w:szCs w:val="28"/>
          <w:lang w:eastAsia="ko-KR"/>
        </w:rPr>
      </w:pPr>
      <w:r w:rsidRPr="004D4A2B">
        <w:rPr>
          <w:rFonts w:eastAsia="Batang"/>
          <w:sz w:val="28"/>
          <w:szCs w:val="28"/>
          <w:lang w:eastAsia="ko-KR"/>
        </w:rPr>
        <w:t xml:space="preserve">Показатель краткосрочных финансовых вложений на </w:t>
      </w:r>
      <w:smartTag w:uri="urn:schemas-microsoft-com:office:smarttags" w:element="metricconverter">
        <w:smartTagPr>
          <w:attr w:name="ProductID" w:val="2007 г"/>
        </w:smartTagPr>
        <w:r w:rsidRPr="004D4A2B">
          <w:rPr>
            <w:rFonts w:eastAsia="Batang"/>
            <w:sz w:val="28"/>
            <w:szCs w:val="28"/>
            <w:lang w:eastAsia="ko-KR"/>
          </w:rPr>
          <w:t>200</w:t>
        </w:r>
        <w:r>
          <w:rPr>
            <w:rFonts w:eastAsia="Batang"/>
            <w:sz w:val="28"/>
            <w:szCs w:val="28"/>
            <w:lang w:eastAsia="ko-KR"/>
          </w:rPr>
          <w:t>7</w:t>
        </w:r>
        <w:r w:rsidRPr="004D4A2B">
          <w:rPr>
            <w:rFonts w:eastAsia="Batang"/>
            <w:sz w:val="28"/>
            <w:szCs w:val="28"/>
            <w:lang w:eastAsia="ko-KR"/>
          </w:rPr>
          <w:t xml:space="preserve"> г</w:t>
        </w:r>
      </w:smartTag>
      <w:r w:rsidRPr="004D4A2B">
        <w:rPr>
          <w:rFonts w:eastAsia="Batang"/>
          <w:sz w:val="28"/>
          <w:szCs w:val="28"/>
          <w:lang w:eastAsia="ko-KR"/>
        </w:rPr>
        <w:t xml:space="preserve">. был увеличен по сравнению с аналогичным показателем предыдущего года на </w:t>
      </w:r>
      <w:r>
        <w:rPr>
          <w:rFonts w:eastAsia="Batang"/>
          <w:sz w:val="28"/>
          <w:szCs w:val="28"/>
          <w:lang w:eastAsia="ko-KR"/>
        </w:rPr>
        <w:t>0,72 тыс.руб.,</w:t>
      </w:r>
      <w:r w:rsidRPr="004D4A2B">
        <w:rPr>
          <w:rFonts w:eastAsia="Batang"/>
          <w:sz w:val="28"/>
          <w:szCs w:val="28"/>
          <w:lang w:eastAsia="ko-KR"/>
        </w:rPr>
        <w:t xml:space="preserve"> </w:t>
      </w:r>
      <w:r>
        <w:rPr>
          <w:rFonts w:eastAsia="Batang"/>
          <w:sz w:val="28"/>
          <w:szCs w:val="28"/>
          <w:lang w:eastAsia="ko-KR"/>
        </w:rPr>
        <w:t xml:space="preserve">темп роста этого показателя составил 102%. </w:t>
      </w:r>
      <w:r w:rsidRPr="004D4A2B">
        <w:rPr>
          <w:rFonts w:eastAsia="Batang"/>
          <w:sz w:val="28"/>
          <w:szCs w:val="28"/>
          <w:lang w:eastAsia="ko-KR"/>
        </w:rPr>
        <w:t xml:space="preserve">Денежные средства к </w:t>
      </w:r>
      <w:smartTag w:uri="urn:schemas-microsoft-com:office:smarttags" w:element="metricconverter">
        <w:smartTagPr>
          <w:attr w:name="ProductID" w:val="2007 г"/>
        </w:smartTagPr>
        <w:r w:rsidRPr="004D4A2B">
          <w:rPr>
            <w:rFonts w:eastAsia="Batang"/>
            <w:sz w:val="28"/>
            <w:szCs w:val="28"/>
            <w:lang w:eastAsia="ko-KR"/>
          </w:rPr>
          <w:t>200</w:t>
        </w:r>
        <w:r>
          <w:rPr>
            <w:rFonts w:eastAsia="Batang"/>
            <w:sz w:val="28"/>
            <w:szCs w:val="28"/>
            <w:lang w:eastAsia="ko-KR"/>
          </w:rPr>
          <w:t>7</w:t>
        </w:r>
        <w:r w:rsidRPr="004D4A2B">
          <w:rPr>
            <w:rFonts w:eastAsia="Batang"/>
            <w:sz w:val="28"/>
            <w:szCs w:val="28"/>
            <w:lang w:eastAsia="ko-KR"/>
          </w:rPr>
          <w:t xml:space="preserve"> г</w:t>
        </w:r>
      </w:smartTag>
      <w:r w:rsidRPr="004D4A2B">
        <w:rPr>
          <w:rFonts w:eastAsia="Batang"/>
          <w:sz w:val="28"/>
          <w:szCs w:val="28"/>
          <w:lang w:eastAsia="ko-KR"/>
        </w:rPr>
        <w:t xml:space="preserve">. были увеличены по сравнению с аналогичным показателем предыдущего года на </w:t>
      </w:r>
      <w:r>
        <w:rPr>
          <w:rFonts w:eastAsia="Batang"/>
          <w:sz w:val="28"/>
          <w:szCs w:val="28"/>
          <w:lang w:eastAsia="ko-KR"/>
        </w:rPr>
        <w:t xml:space="preserve">5,55 тыс.руб. </w:t>
      </w:r>
      <w:r w:rsidRPr="004D4A2B">
        <w:rPr>
          <w:rFonts w:eastAsia="Batang"/>
          <w:sz w:val="28"/>
          <w:szCs w:val="28"/>
          <w:lang w:eastAsia="ko-KR"/>
        </w:rPr>
        <w:t xml:space="preserve">и </w:t>
      </w:r>
      <w:r>
        <w:rPr>
          <w:rFonts w:eastAsia="Batang"/>
          <w:sz w:val="28"/>
          <w:szCs w:val="28"/>
          <w:lang w:eastAsia="ko-KR"/>
        </w:rPr>
        <w:t>темп роста составил 296%.</w:t>
      </w:r>
    </w:p>
    <w:p w:rsidR="00F579DB" w:rsidRDefault="00F579DB" w:rsidP="00F579DB">
      <w:pPr>
        <w:spacing w:line="360" w:lineRule="auto"/>
        <w:ind w:firstLine="708"/>
        <w:jc w:val="both"/>
        <w:rPr>
          <w:sz w:val="28"/>
          <w:szCs w:val="28"/>
        </w:rPr>
      </w:pPr>
      <w:r w:rsidRPr="004D4A2B">
        <w:rPr>
          <w:sz w:val="28"/>
          <w:szCs w:val="28"/>
        </w:rPr>
        <w:t xml:space="preserve">Рассмотрим показатели оборачиваемости </w:t>
      </w:r>
      <w:r w:rsidR="0061586A">
        <w:rPr>
          <w:sz w:val="28"/>
          <w:szCs w:val="28"/>
        </w:rPr>
        <w:t xml:space="preserve">ресторана </w:t>
      </w:r>
      <w:r w:rsidR="0061586A" w:rsidRPr="005D5281">
        <w:rPr>
          <w:color w:val="000000"/>
          <w:sz w:val="28"/>
          <w:szCs w:val="28"/>
        </w:rPr>
        <w:t>«</w:t>
      </w:r>
      <w:r w:rsidR="001C424E">
        <w:rPr>
          <w:color w:val="000000"/>
          <w:sz w:val="28"/>
          <w:szCs w:val="28"/>
        </w:rPr>
        <w:t>Белые ночи</w:t>
      </w:r>
      <w:r w:rsidR="0061586A" w:rsidRPr="005D5281">
        <w:rPr>
          <w:color w:val="000000"/>
          <w:sz w:val="28"/>
          <w:szCs w:val="28"/>
        </w:rPr>
        <w:t>»</w:t>
      </w:r>
      <w:r w:rsidRPr="004D4A2B">
        <w:rPr>
          <w:sz w:val="28"/>
          <w:szCs w:val="28"/>
        </w:rPr>
        <w:t>.</w:t>
      </w:r>
    </w:p>
    <w:p w:rsidR="001C424E" w:rsidRDefault="001C424E" w:rsidP="00F579DB">
      <w:pPr>
        <w:spacing w:line="360" w:lineRule="auto"/>
        <w:ind w:firstLine="709"/>
        <w:jc w:val="right"/>
        <w:rPr>
          <w:sz w:val="28"/>
          <w:szCs w:val="28"/>
        </w:rPr>
      </w:pPr>
    </w:p>
    <w:p w:rsidR="001C424E" w:rsidRDefault="001C424E" w:rsidP="00F579DB">
      <w:pPr>
        <w:spacing w:line="360" w:lineRule="auto"/>
        <w:ind w:firstLine="709"/>
        <w:jc w:val="right"/>
        <w:rPr>
          <w:sz w:val="28"/>
          <w:szCs w:val="28"/>
        </w:rPr>
      </w:pPr>
    </w:p>
    <w:p w:rsidR="001C424E" w:rsidRDefault="001C424E" w:rsidP="00F579DB">
      <w:pPr>
        <w:spacing w:line="360" w:lineRule="auto"/>
        <w:ind w:firstLine="709"/>
        <w:jc w:val="right"/>
        <w:rPr>
          <w:sz w:val="28"/>
          <w:szCs w:val="28"/>
        </w:rPr>
      </w:pPr>
    </w:p>
    <w:p w:rsidR="001C424E" w:rsidRDefault="001C424E" w:rsidP="00F579DB">
      <w:pPr>
        <w:spacing w:line="360" w:lineRule="auto"/>
        <w:ind w:firstLine="709"/>
        <w:jc w:val="right"/>
        <w:rPr>
          <w:sz w:val="28"/>
          <w:szCs w:val="28"/>
        </w:rPr>
      </w:pPr>
    </w:p>
    <w:p w:rsidR="00F579DB" w:rsidRPr="004D4A2B" w:rsidRDefault="00F579DB" w:rsidP="00F579DB">
      <w:pPr>
        <w:spacing w:line="360" w:lineRule="auto"/>
        <w:ind w:firstLine="709"/>
        <w:jc w:val="right"/>
        <w:rPr>
          <w:sz w:val="28"/>
          <w:szCs w:val="28"/>
        </w:rPr>
      </w:pPr>
      <w:r w:rsidRPr="004D4A2B">
        <w:rPr>
          <w:sz w:val="28"/>
          <w:szCs w:val="28"/>
        </w:rPr>
        <w:t xml:space="preserve">Таблица </w:t>
      </w:r>
      <w:r w:rsidR="0061586A">
        <w:rPr>
          <w:sz w:val="28"/>
          <w:szCs w:val="28"/>
        </w:rPr>
        <w:t>2</w:t>
      </w:r>
      <w:r w:rsidRPr="004D4A2B">
        <w:rPr>
          <w:sz w:val="28"/>
          <w:szCs w:val="28"/>
        </w:rPr>
        <w:t>.</w:t>
      </w:r>
      <w:r w:rsidR="0061586A">
        <w:rPr>
          <w:sz w:val="28"/>
          <w:szCs w:val="28"/>
        </w:rPr>
        <w:t>8</w:t>
      </w:r>
    </w:p>
    <w:p w:rsidR="00F579DB" w:rsidRPr="004D4A2B" w:rsidRDefault="00F579DB" w:rsidP="00F579DB">
      <w:pPr>
        <w:spacing w:line="360" w:lineRule="auto"/>
        <w:ind w:firstLine="709"/>
        <w:jc w:val="center"/>
        <w:rPr>
          <w:sz w:val="28"/>
          <w:szCs w:val="28"/>
        </w:rPr>
      </w:pPr>
      <w:r w:rsidRPr="004D4A2B">
        <w:rPr>
          <w:sz w:val="28"/>
          <w:szCs w:val="28"/>
        </w:rPr>
        <w:t xml:space="preserve">Анализ оборачиваемости оборотных средств </w:t>
      </w:r>
      <w:r w:rsidR="0061586A">
        <w:rPr>
          <w:sz w:val="28"/>
          <w:szCs w:val="28"/>
        </w:rPr>
        <w:t xml:space="preserve">ресторана </w:t>
      </w:r>
      <w:r w:rsidR="0061586A" w:rsidRPr="005D5281">
        <w:rPr>
          <w:color w:val="000000"/>
          <w:sz w:val="28"/>
          <w:szCs w:val="28"/>
        </w:rPr>
        <w:t>«</w:t>
      </w:r>
      <w:r w:rsidR="001C424E">
        <w:rPr>
          <w:color w:val="000000"/>
          <w:sz w:val="28"/>
          <w:szCs w:val="28"/>
        </w:rPr>
        <w:t>Белые ночи</w:t>
      </w:r>
      <w:r w:rsidR="0061586A" w:rsidRPr="005D5281">
        <w:rPr>
          <w:color w:val="000000"/>
          <w:sz w:val="28"/>
          <w:szCs w:val="28"/>
        </w:rPr>
        <w:t>»</w:t>
      </w:r>
    </w:p>
    <w:p w:rsidR="00F579DB" w:rsidRPr="004D4A2B" w:rsidRDefault="00F579DB" w:rsidP="00F579DB">
      <w:pPr>
        <w:ind w:firstLine="709"/>
        <w:jc w:val="right"/>
        <w:rPr>
          <w:sz w:val="28"/>
          <w:szCs w:val="28"/>
        </w:rPr>
      </w:pPr>
      <w:r w:rsidRPr="004D4A2B">
        <w:rPr>
          <w:sz w:val="28"/>
          <w:szCs w:val="28"/>
        </w:rPr>
        <w:t>%</w:t>
      </w:r>
    </w:p>
    <w:tbl>
      <w:tblPr>
        <w:tblStyle w:val="a5"/>
        <w:tblW w:w="5000" w:type="pct"/>
        <w:tblLook w:val="01E0" w:firstRow="1" w:lastRow="1" w:firstColumn="1" w:lastColumn="1" w:noHBand="0" w:noVBand="0"/>
      </w:tblPr>
      <w:tblGrid>
        <w:gridCol w:w="3173"/>
        <w:gridCol w:w="1544"/>
        <w:gridCol w:w="1540"/>
        <w:gridCol w:w="1540"/>
        <w:gridCol w:w="1774"/>
      </w:tblGrid>
      <w:tr w:rsidR="00F579DB" w:rsidRPr="004D4A2B" w:rsidTr="00F579DB">
        <w:tc>
          <w:tcPr>
            <w:tcW w:w="1682" w:type="pct"/>
            <w:vMerge w:val="restart"/>
          </w:tcPr>
          <w:p w:rsidR="00F579DB" w:rsidRPr="004D4A2B" w:rsidRDefault="00F579DB" w:rsidP="00F579DB">
            <w:pPr>
              <w:jc w:val="center"/>
              <w:rPr>
                <w:rFonts w:eastAsia="Batang"/>
                <w:color w:val="000000"/>
                <w:lang w:eastAsia="ko-KR"/>
              </w:rPr>
            </w:pPr>
            <w:r w:rsidRPr="004D4A2B">
              <w:rPr>
                <w:rFonts w:eastAsia="Batang"/>
                <w:color w:val="000000"/>
                <w:lang w:eastAsia="ko-KR"/>
              </w:rPr>
              <w:t xml:space="preserve">Показатель </w:t>
            </w:r>
          </w:p>
        </w:tc>
        <w:tc>
          <w:tcPr>
            <w:tcW w:w="1660" w:type="pct"/>
            <w:gridSpan w:val="2"/>
          </w:tcPr>
          <w:p w:rsidR="00F579DB" w:rsidRPr="004D4A2B" w:rsidRDefault="00F579DB" w:rsidP="00F579DB">
            <w:pPr>
              <w:jc w:val="center"/>
              <w:rPr>
                <w:rFonts w:eastAsia="Batang"/>
                <w:color w:val="000000"/>
                <w:lang w:eastAsia="ko-KR"/>
              </w:rPr>
            </w:pPr>
            <w:r>
              <w:rPr>
                <w:rFonts w:eastAsia="Batang"/>
                <w:color w:val="000000"/>
                <w:lang w:eastAsia="ko-KR"/>
              </w:rPr>
              <w:t xml:space="preserve">Год </w:t>
            </w:r>
          </w:p>
        </w:tc>
        <w:tc>
          <w:tcPr>
            <w:tcW w:w="1658" w:type="pct"/>
            <w:gridSpan w:val="2"/>
          </w:tcPr>
          <w:p w:rsidR="00F579DB" w:rsidRPr="004D4A2B" w:rsidRDefault="00F579DB" w:rsidP="00F579DB">
            <w:pPr>
              <w:jc w:val="center"/>
              <w:rPr>
                <w:rFonts w:eastAsia="Batang"/>
                <w:color w:val="000000"/>
                <w:lang w:eastAsia="ko-KR"/>
              </w:rPr>
            </w:pPr>
            <w:r w:rsidRPr="004D4A2B">
              <w:rPr>
                <w:rFonts w:eastAsia="Batang"/>
                <w:color w:val="000000"/>
                <w:lang w:eastAsia="ko-KR"/>
              </w:rPr>
              <w:t>Темп роста, +,-</w:t>
            </w:r>
          </w:p>
        </w:tc>
      </w:tr>
      <w:tr w:rsidR="00F579DB" w:rsidRPr="004D4A2B" w:rsidTr="00F579DB">
        <w:tc>
          <w:tcPr>
            <w:tcW w:w="1682" w:type="pct"/>
            <w:vMerge/>
          </w:tcPr>
          <w:p w:rsidR="00F579DB" w:rsidRPr="004D4A2B" w:rsidRDefault="00F579DB" w:rsidP="00F579DB">
            <w:pPr>
              <w:jc w:val="center"/>
              <w:rPr>
                <w:rFonts w:eastAsia="Batang"/>
                <w:color w:val="000000"/>
                <w:lang w:eastAsia="ko-KR"/>
              </w:rPr>
            </w:pPr>
          </w:p>
        </w:tc>
        <w:tc>
          <w:tcPr>
            <w:tcW w:w="831" w:type="pct"/>
          </w:tcPr>
          <w:p w:rsidR="00F579DB" w:rsidRPr="004D4A2B" w:rsidRDefault="00F579DB" w:rsidP="00F579DB">
            <w:pPr>
              <w:jc w:val="center"/>
              <w:rPr>
                <w:rFonts w:eastAsia="Batang"/>
                <w:color w:val="000000"/>
                <w:lang w:eastAsia="ko-KR"/>
              </w:rPr>
            </w:pPr>
            <w:r w:rsidRPr="004D4A2B">
              <w:rPr>
                <w:rFonts w:eastAsia="Batang"/>
                <w:color w:val="000000"/>
                <w:lang w:eastAsia="ko-KR"/>
              </w:rPr>
              <w:t>200</w:t>
            </w:r>
            <w:r>
              <w:rPr>
                <w:rFonts w:eastAsia="Batang"/>
                <w:color w:val="000000"/>
                <w:lang w:eastAsia="ko-KR"/>
              </w:rPr>
              <w:t>6</w:t>
            </w:r>
          </w:p>
        </w:tc>
        <w:tc>
          <w:tcPr>
            <w:tcW w:w="829" w:type="pct"/>
          </w:tcPr>
          <w:p w:rsidR="00F579DB" w:rsidRPr="004D4A2B" w:rsidRDefault="00F579DB" w:rsidP="00F579DB">
            <w:pPr>
              <w:jc w:val="center"/>
              <w:rPr>
                <w:rFonts w:eastAsia="Batang"/>
                <w:color w:val="000000"/>
                <w:lang w:eastAsia="ko-KR"/>
              </w:rPr>
            </w:pPr>
            <w:r w:rsidRPr="004D4A2B">
              <w:rPr>
                <w:rFonts w:eastAsia="Batang"/>
                <w:color w:val="000000"/>
                <w:lang w:eastAsia="ko-KR"/>
              </w:rPr>
              <w:t>200</w:t>
            </w:r>
            <w:r>
              <w:rPr>
                <w:rFonts w:eastAsia="Batang"/>
                <w:color w:val="000000"/>
                <w:lang w:eastAsia="ko-KR"/>
              </w:rPr>
              <w:t>7</w:t>
            </w:r>
          </w:p>
        </w:tc>
        <w:tc>
          <w:tcPr>
            <w:tcW w:w="829" w:type="pct"/>
          </w:tcPr>
          <w:p w:rsidR="00F579DB" w:rsidRPr="004D4A2B" w:rsidRDefault="00F579DB" w:rsidP="00F579DB">
            <w:pPr>
              <w:jc w:val="center"/>
              <w:rPr>
                <w:rFonts w:eastAsia="Batang"/>
                <w:color w:val="000000"/>
                <w:lang w:eastAsia="ko-KR"/>
              </w:rPr>
            </w:pPr>
            <w:r>
              <w:rPr>
                <w:rFonts w:eastAsia="Batang"/>
                <w:color w:val="000000"/>
                <w:lang w:eastAsia="ko-KR"/>
              </w:rPr>
              <w:t>Абсолютное</w:t>
            </w:r>
          </w:p>
        </w:tc>
        <w:tc>
          <w:tcPr>
            <w:tcW w:w="829" w:type="pct"/>
          </w:tcPr>
          <w:p w:rsidR="00F579DB" w:rsidRPr="004D4A2B" w:rsidRDefault="00F579DB" w:rsidP="00F579DB">
            <w:pPr>
              <w:jc w:val="center"/>
              <w:rPr>
                <w:rFonts w:eastAsia="Batang"/>
                <w:color w:val="000000"/>
                <w:lang w:eastAsia="ko-KR"/>
              </w:rPr>
            </w:pPr>
            <w:r>
              <w:rPr>
                <w:rFonts w:eastAsia="Batang"/>
                <w:color w:val="000000"/>
                <w:lang w:eastAsia="ko-KR"/>
              </w:rPr>
              <w:t>Относительное</w:t>
            </w:r>
          </w:p>
        </w:tc>
      </w:tr>
      <w:tr w:rsidR="00F579DB" w:rsidRPr="00D5380F" w:rsidTr="00F579DB">
        <w:tc>
          <w:tcPr>
            <w:tcW w:w="1682" w:type="pct"/>
          </w:tcPr>
          <w:p w:rsidR="00F579DB" w:rsidRPr="00D5380F" w:rsidRDefault="00F579DB" w:rsidP="00F579DB">
            <w:pPr>
              <w:rPr>
                <w:rFonts w:eastAsia="Batang"/>
                <w:color w:val="000000"/>
                <w:lang w:eastAsia="ko-KR"/>
              </w:rPr>
            </w:pPr>
            <w:r w:rsidRPr="00D5380F">
              <w:rPr>
                <w:rFonts w:eastAsia="Batang"/>
                <w:color w:val="000000"/>
                <w:lang w:eastAsia="ko-KR"/>
              </w:rPr>
              <w:t>Коэффициент оборачиваемости оборотных средств</w:t>
            </w:r>
            <w:r>
              <w:rPr>
                <w:rFonts w:eastAsia="Batang"/>
                <w:color w:val="000000"/>
                <w:lang w:eastAsia="ko-KR"/>
              </w:rPr>
              <w:t xml:space="preserve"> </w:t>
            </w:r>
          </w:p>
        </w:tc>
        <w:tc>
          <w:tcPr>
            <w:tcW w:w="831" w:type="pct"/>
          </w:tcPr>
          <w:p w:rsidR="00F579DB" w:rsidRPr="00D5380F" w:rsidRDefault="00F579DB" w:rsidP="00F579DB">
            <w:pPr>
              <w:jc w:val="center"/>
              <w:rPr>
                <w:rFonts w:eastAsia="Batang"/>
                <w:color w:val="000000"/>
                <w:lang w:eastAsia="ko-KR"/>
              </w:rPr>
            </w:pPr>
            <w:r w:rsidRPr="00D5380F">
              <w:rPr>
                <w:rFonts w:eastAsia="Batang"/>
                <w:color w:val="000000"/>
                <w:lang w:eastAsia="ko-KR"/>
              </w:rPr>
              <w:t>54</w:t>
            </w:r>
          </w:p>
        </w:tc>
        <w:tc>
          <w:tcPr>
            <w:tcW w:w="829" w:type="pct"/>
          </w:tcPr>
          <w:p w:rsidR="00F579DB" w:rsidRPr="00D5380F" w:rsidRDefault="00F579DB" w:rsidP="00F579DB">
            <w:pPr>
              <w:jc w:val="center"/>
              <w:rPr>
                <w:rFonts w:eastAsia="Batang"/>
                <w:color w:val="000000"/>
                <w:lang w:eastAsia="ko-KR"/>
              </w:rPr>
            </w:pPr>
            <w:r w:rsidRPr="00D5380F">
              <w:rPr>
                <w:rFonts w:eastAsia="Batang"/>
                <w:color w:val="000000"/>
                <w:lang w:eastAsia="ko-KR"/>
              </w:rPr>
              <w:t>67,5</w:t>
            </w:r>
          </w:p>
        </w:tc>
        <w:tc>
          <w:tcPr>
            <w:tcW w:w="829" w:type="pct"/>
          </w:tcPr>
          <w:p w:rsidR="00F579DB" w:rsidRPr="00D5380F" w:rsidRDefault="00F579DB" w:rsidP="00F579DB">
            <w:pPr>
              <w:jc w:val="center"/>
              <w:rPr>
                <w:rFonts w:eastAsia="Batang"/>
                <w:color w:val="000000"/>
                <w:lang w:eastAsia="ko-KR"/>
              </w:rPr>
            </w:pPr>
            <w:r w:rsidRPr="00D5380F">
              <w:rPr>
                <w:rFonts w:eastAsia="Batang"/>
                <w:color w:val="000000"/>
                <w:lang w:eastAsia="ko-KR"/>
              </w:rPr>
              <w:t>13,47</w:t>
            </w:r>
          </w:p>
        </w:tc>
        <w:tc>
          <w:tcPr>
            <w:tcW w:w="829" w:type="pct"/>
          </w:tcPr>
          <w:p w:rsidR="00F579DB" w:rsidRPr="00D5380F" w:rsidRDefault="00F579DB" w:rsidP="00F579DB">
            <w:pPr>
              <w:jc w:val="center"/>
              <w:rPr>
                <w:rFonts w:eastAsia="Batang"/>
                <w:color w:val="000000"/>
                <w:lang w:eastAsia="ko-KR"/>
              </w:rPr>
            </w:pPr>
            <w:r w:rsidRPr="00D5380F">
              <w:rPr>
                <w:rFonts w:eastAsia="Batang"/>
                <w:color w:val="000000"/>
                <w:lang w:eastAsia="ko-KR"/>
              </w:rPr>
              <w:t>-</w:t>
            </w:r>
          </w:p>
        </w:tc>
      </w:tr>
      <w:tr w:rsidR="00F579DB" w:rsidRPr="00D5380F" w:rsidTr="00F579DB">
        <w:tc>
          <w:tcPr>
            <w:tcW w:w="1682" w:type="pct"/>
          </w:tcPr>
          <w:p w:rsidR="00F579DB" w:rsidRPr="00D5380F" w:rsidRDefault="00F579DB" w:rsidP="00F579DB">
            <w:pPr>
              <w:rPr>
                <w:rFonts w:eastAsia="Batang"/>
                <w:color w:val="000000"/>
                <w:lang w:eastAsia="ko-KR"/>
              </w:rPr>
            </w:pPr>
            <w:r w:rsidRPr="00D5380F">
              <w:rPr>
                <w:rFonts w:eastAsia="Batang"/>
                <w:color w:val="000000"/>
                <w:lang w:eastAsia="ko-KR"/>
              </w:rPr>
              <w:t>Продолжительность одного оборота</w:t>
            </w:r>
            <w:r>
              <w:rPr>
                <w:rFonts w:eastAsia="Batang"/>
                <w:color w:val="000000"/>
                <w:lang w:eastAsia="ko-KR"/>
              </w:rPr>
              <w:t>, дн.</w:t>
            </w:r>
          </w:p>
        </w:tc>
        <w:tc>
          <w:tcPr>
            <w:tcW w:w="831" w:type="pct"/>
          </w:tcPr>
          <w:p w:rsidR="00F579DB" w:rsidRPr="00D5380F" w:rsidRDefault="00F579DB" w:rsidP="00F579DB">
            <w:pPr>
              <w:jc w:val="center"/>
              <w:rPr>
                <w:rFonts w:eastAsia="Batang"/>
                <w:color w:val="000000"/>
                <w:lang w:eastAsia="ko-KR"/>
              </w:rPr>
            </w:pPr>
            <w:r w:rsidRPr="00D5380F">
              <w:rPr>
                <w:rFonts w:eastAsia="Batang"/>
                <w:color w:val="000000"/>
                <w:lang w:eastAsia="ko-KR"/>
              </w:rPr>
              <w:t>6,66</w:t>
            </w:r>
          </w:p>
        </w:tc>
        <w:tc>
          <w:tcPr>
            <w:tcW w:w="829" w:type="pct"/>
          </w:tcPr>
          <w:p w:rsidR="00F579DB" w:rsidRPr="00D5380F" w:rsidRDefault="00F579DB" w:rsidP="00F579DB">
            <w:pPr>
              <w:jc w:val="center"/>
              <w:rPr>
                <w:rFonts w:eastAsia="Batang"/>
                <w:color w:val="000000"/>
                <w:lang w:eastAsia="ko-KR"/>
              </w:rPr>
            </w:pPr>
            <w:r w:rsidRPr="00D5380F">
              <w:rPr>
                <w:rFonts w:eastAsia="Batang"/>
                <w:color w:val="000000"/>
                <w:lang w:eastAsia="ko-KR"/>
              </w:rPr>
              <w:t>5,33</w:t>
            </w:r>
          </w:p>
        </w:tc>
        <w:tc>
          <w:tcPr>
            <w:tcW w:w="829" w:type="pct"/>
          </w:tcPr>
          <w:p w:rsidR="00F579DB" w:rsidRPr="00D5380F" w:rsidRDefault="00F579DB" w:rsidP="00F579DB">
            <w:pPr>
              <w:jc w:val="center"/>
              <w:rPr>
                <w:rFonts w:eastAsia="Batang"/>
                <w:color w:val="000000"/>
                <w:lang w:eastAsia="ko-KR"/>
              </w:rPr>
            </w:pPr>
            <w:r w:rsidRPr="00D5380F">
              <w:rPr>
                <w:rFonts w:eastAsia="Batang"/>
                <w:color w:val="000000"/>
                <w:lang w:eastAsia="ko-KR"/>
              </w:rPr>
              <w:t>-1,3</w:t>
            </w:r>
          </w:p>
          <w:p w:rsidR="00F579DB" w:rsidRPr="00D5380F" w:rsidRDefault="00F579DB" w:rsidP="00F579DB">
            <w:pPr>
              <w:jc w:val="center"/>
              <w:rPr>
                <w:rFonts w:eastAsia="Batang"/>
                <w:color w:val="000000"/>
                <w:lang w:eastAsia="ko-KR"/>
              </w:rPr>
            </w:pPr>
          </w:p>
        </w:tc>
        <w:tc>
          <w:tcPr>
            <w:tcW w:w="829" w:type="pct"/>
          </w:tcPr>
          <w:p w:rsidR="00F579DB" w:rsidRPr="00D5380F" w:rsidRDefault="00F579DB" w:rsidP="00F579DB">
            <w:pPr>
              <w:jc w:val="center"/>
              <w:rPr>
                <w:rFonts w:eastAsia="Batang"/>
                <w:color w:val="000000"/>
                <w:lang w:eastAsia="ko-KR"/>
              </w:rPr>
            </w:pPr>
            <w:r w:rsidRPr="00D5380F">
              <w:rPr>
                <w:rFonts w:eastAsia="Batang"/>
                <w:color w:val="000000"/>
                <w:lang w:eastAsia="ko-KR"/>
              </w:rPr>
              <w:t>-</w:t>
            </w:r>
          </w:p>
        </w:tc>
      </w:tr>
    </w:tbl>
    <w:p w:rsidR="00F579DB" w:rsidRDefault="00F579DB" w:rsidP="00F579DB">
      <w:pPr>
        <w:spacing w:line="360" w:lineRule="auto"/>
        <w:ind w:firstLine="708"/>
        <w:jc w:val="both"/>
        <w:rPr>
          <w:sz w:val="28"/>
          <w:szCs w:val="28"/>
        </w:rPr>
      </w:pPr>
    </w:p>
    <w:p w:rsidR="00F579DB" w:rsidRPr="008D015F" w:rsidRDefault="00F579DB" w:rsidP="00F579DB">
      <w:pPr>
        <w:spacing w:line="360" w:lineRule="auto"/>
        <w:ind w:firstLine="708"/>
        <w:jc w:val="both"/>
        <w:rPr>
          <w:color w:val="000000"/>
          <w:sz w:val="28"/>
          <w:szCs w:val="28"/>
        </w:rPr>
      </w:pPr>
      <w:r w:rsidRPr="008D015F">
        <w:rPr>
          <w:color w:val="000000"/>
          <w:sz w:val="28"/>
          <w:szCs w:val="28"/>
        </w:rPr>
        <w:t xml:space="preserve">Из табл. </w:t>
      </w:r>
      <w:r w:rsidR="0061586A">
        <w:rPr>
          <w:color w:val="000000"/>
          <w:sz w:val="28"/>
          <w:szCs w:val="28"/>
        </w:rPr>
        <w:t>2</w:t>
      </w:r>
      <w:r w:rsidRPr="008D015F">
        <w:rPr>
          <w:color w:val="000000"/>
          <w:sz w:val="28"/>
          <w:szCs w:val="28"/>
        </w:rPr>
        <w:t>.</w:t>
      </w:r>
      <w:r w:rsidR="0061586A">
        <w:rPr>
          <w:color w:val="000000"/>
          <w:sz w:val="28"/>
          <w:szCs w:val="28"/>
        </w:rPr>
        <w:t>8</w:t>
      </w:r>
      <w:r w:rsidRPr="008D015F">
        <w:rPr>
          <w:color w:val="000000"/>
          <w:sz w:val="28"/>
          <w:szCs w:val="28"/>
        </w:rPr>
        <w:t xml:space="preserve">. можно сделать вывод, что коэффициент оборачиваемости оборотных средств за анализируемый период увеличился на 13,47. </w:t>
      </w:r>
      <w:r>
        <w:rPr>
          <w:color w:val="000000"/>
          <w:sz w:val="28"/>
          <w:szCs w:val="28"/>
        </w:rPr>
        <w:t>Д</w:t>
      </w:r>
      <w:r w:rsidRPr="008D015F">
        <w:rPr>
          <w:color w:val="000000"/>
          <w:sz w:val="28"/>
          <w:szCs w:val="28"/>
        </w:rPr>
        <w:t xml:space="preserve">анная тенденция указывает на снижение потребности в них и тем лучше они используются. Большое влияние на ускорение оборачиваемости оборотных средств </w:t>
      </w:r>
      <w:r w:rsidR="0061586A">
        <w:rPr>
          <w:color w:val="000000"/>
          <w:sz w:val="28"/>
          <w:szCs w:val="28"/>
        </w:rPr>
        <w:t xml:space="preserve">ресторана </w:t>
      </w:r>
      <w:r w:rsidR="0061586A" w:rsidRPr="005D5281">
        <w:rPr>
          <w:color w:val="000000"/>
          <w:sz w:val="28"/>
          <w:szCs w:val="28"/>
        </w:rPr>
        <w:t>«</w:t>
      </w:r>
      <w:r w:rsidR="001C424E">
        <w:rPr>
          <w:color w:val="000000"/>
          <w:sz w:val="28"/>
          <w:szCs w:val="28"/>
        </w:rPr>
        <w:t>Белые ночи</w:t>
      </w:r>
      <w:r w:rsidR="0061586A" w:rsidRPr="005D5281">
        <w:rPr>
          <w:color w:val="000000"/>
          <w:sz w:val="28"/>
          <w:szCs w:val="28"/>
        </w:rPr>
        <w:t>»</w:t>
      </w:r>
      <w:r w:rsidRPr="008D015F">
        <w:rPr>
          <w:color w:val="000000"/>
          <w:sz w:val="28"/>
          <w:szCs w:val="28"/>
        </w:rPr>
        <w:t xml:space="preserve"> оказывает внедрение достижений научно-технического прогресса и организация материально-технического снабжения и сбыта, которая предопределяет величину реализованных </w:t>
      </w:r>
      <w:r>
        <w:rPr>
          <w:color w:val="000000"/>
          <w:sz w:val="28"/>
          <w:szCs w:val="28"/>
        </w:rPr>
        <w:t>услуг</w:t>
      </w:r>
      <w:r w:rsidRPr="008D015F">
        <w:rPr>
          <w:color w:val="000000"/>
          <w:sz w:val="28"/>
          <w:szCs w:val="28"/>
        </w:rPr>
        <w:t>.</w:t>
      </w:r>
    </w:p>
    <w:p w:rsidR="00F579DB" w:rsidRPr="008D015F" w:rsidRDefault="00F579DB" w:rsidP="00F579DB">
      <w:pPr>
        <w:spacing w:line="360" w:lineRule="auto"/>
        <w:ind w:firstLine="708"/>
        <w:jc w:val="both"/>
        <w:rPr>
          <w:color w:val="000000"/>
          <w:sz w:val="28"/>
          <w:szCs w:val="28"/>
        </w:rPr>
      </w:pPr>
      <w:r w:rsidRPr="008D015F">
        <w:rPr>
          <w:color w:val="000000"/>
          <w:sz w:val="28"/>
          <w:szCs w:val="28"/>
        </w:rPr>
        <w:t xml:space="preserve">Продолжительность одного оборота составляет 6,66 дней в </w:t>
      </w:r>
      <w:smartTag w:uri="urn:schemas-microsoft-com:office:smarttags" w:element="metricconverter">
        <w:smartTagPr>
          <w:attr w:name="ProductID" w:val="2006 г"/>
        </w:smartTagPr>
        <w:r w:rsidRPr="008D015F">
          <w:rPr>
            <w:color w:val="000000"/>
            <w:sz w:val="28"/>
            <w:szCs w:val="28"/>
          </w:rPr>
          <w:t>2006 г</w:t>
        </w:r>
      </w:smartTag>
      <w:r w:rsidRPr="008D015F">
        <w:rPr>
          <w:color w:val="000000"/>
          <w:sz w:val="28"/>
          <w:szCs w:val="28"/>
        </w:rPr>
        <w:t xml:space="preserve">. и к </w:t>
      </w:r>
      <w:smartTag w:uri="urn:schemas-microsoft-com:office:smarttags" w:element="metricconverter">
        <w:smartTagPr>
          <w:attr w:name="ProductID" w:val="2007 г"/>
        </w:smartTagPr>
        <w:r w:rsidRPr="008D015F">
          <w:rPr>
            <w:color w:val="000000"/>
            <w:sz w:val="28"/>
            <w:szCs w:val="28"/>
          </w:rPr>
          <w:t>2007 г</w:t>
        </w:r>
      </w:smartTag>
      <w:r w:rsidRPr="008D015F">
        <w:rPr>
          <w:color w:val="000000"/>
          <w:sz w:val="28"/>
          <w:szCs w:val="28"/>
        </w:rPr>
        <w:t xml:space="preserve">. еще снизилась до 5,33 дн. </w:t>
      </w:r>
    </w:p>
    <w:p w:rsidR="00F579DB" w:rsidRDefault="00F579DB" w:rsidP="00F579DB">
      <w:pPr>
        <w:spacing w:line="360" w:lineRule="auto"/>
        <w:ind w:firstLine="567"/>
        <w:jc w:val="both"/>
        <w:rPr>
          <w:sz w:val="28"/>
          <w:szCs w:val="28"/>
        </w:rPr>
      </w:pPr>
      <w:r w:rsidRPr="004D4A2B">
        <w:rPr>
          <w:sz w:val="28"/>
          <w:szCs w:val="28"/>
        </w:rPr>
        <w:t xml:space="preserve">Так же изменилась структура отдельных элементов затрат. Анализ себестоимости </w:t>
      </w:r>
      <w:r w:rsidR="0061586A">
        <w:rPr>
          <w:sz w:val="28"/>
          <w:szCs w:val="28"/>
        </w:rPr>
        <w:t xml:space="preserve">ресторана </w:t>
      </w:r>
      <w:r w:rsidR="0061586A" w:rsidRPr="005D5281">
        <w:rPr>
          <w:color w:val="000000"/>
          <w:sz w:val="28"/>
          <w:szCs w:val="28"/>
        </w:rPr>
        <w:t>«</w:t>
      </w:r>
      <w:r w:rsidR="001C424E">
        <w:rPr>
          <w:color w:val="000000"/>
          <w:sz w:val="28"/>
          <w:szCs w:val="28"/>
        </w:rPr>
        <w:t>Белые ночи</w:t>
      </w:r>
      <w:r w:rsidR="0061586A" w:rsidRPr="005D5281">
        <w:rPr>
          <w:color w:val="000000"/>
          <w:sz w:val="28"/>
          <w:szCs w:val="28"/>
        </w:rPr>
        <w:t>»</w:t>
      </w:r>
      <w:r w:rsidRPr="004D4A2B">
        <w:rPr>
          <w:sz w:val="28"/>
          <w:szCs w:val="28"/>
        </w:rPr>
        <w:t xml:space="preserve"> приведен в таблице </w:t>
      </w:r>
      <w:r w:rsidR="0061586A">
        <w:rPr>
          <w:sz w:val="28"/>
          <w:szCs w:val="28"/>
        </w:rPr>
        <w:t>2</w:t>
      </w:r>
      <w:r>
        <w:rPr>
          <w:sz w:val="28"/>
          <w:szCs w:val="28"/>
        </w:rPr>
        <w:t>.</w:t>
      </w:r>
      <w:r w:rsidR="0061586A">
        <w:rPr>
          <w:sz w:val="28"/>
          <w:szCs w:val="28"/>
        </w:rPr>
        <w:t>9</w:t>
      </w:r>
      <w:r w:rsidRPr="004D4A2B">
        <w:rPr>
          <w:sz w:val="28"/>
          <w:szCs w:val="28"/>
        </w:rPr>
        <w:t>.</w:t>
      </w:r>
    </w:p>
    <w:p w:rsidR="001C424E" w:rsidRDefault="001C424E" w:rsidP="00F579DB">
      <w:pPr>
        <w:spacing w:line="360" w:lineRule="auto"/>
        <w:ind w:firstLine="567"/>
        <w:jc w:val="right"/>
        <w:rPr>
          <w:sz w:val="28"/>
          <w:szCs w:val="28"/>
        </w:rPr>
      </w:pPr>
    </w:p>
    <w:p w:rsidR="00F579DB" w:rsidRPr="004D4A2B" w:rsidRDefault="00F579DB" w:rsidP="00F579DB">
      <w:pPr>
        <w:spacing w:line="360" w:lineRule="auto"/>
        <w:ind w:firstLine="567"/>
        <w:jc w:val="right"/>
        <w:rPr>
          <w:sz w:val="28"/>
          <w:szCs w:val="28"/>
        </w:rPr>
      </w:pPr>
      <w:r w:rsidRPr="004D4A2B">
        <w:rPr>
          <w:sz w:val="28"/>
          <w:szCs w:val="28"/>
        </w:rPr>
        <w:t xml:space="preserve">Таблица </w:t>
      </w:r>
      <w:r w:rsidR="0061586A">
        <w:rPr>
          <w:sz w:val="28"/>
          <w:szCs w:val="28"/>
        </w:rPr>
        <w:t>2</w:t>
      </w:r>
      <w:r w:rsidRPr="004D4A2B">
        <w:rPr>
          <w:sz w:val="28"/>
          <w:szCs w:val="28"/>
        </w:rPr>
        <w:t>.</w:t>
      </w:r>
      <w:r w:rsidR="0061586A">
        <w:rPr>
          <w:sz w:val="28"/>
          <w:szCs w:val="28"/>
        </w:rPr>
        <w:t>9</w:t>
      </w:r>
    </w:p>
    <w:p w:rsidR="00F579DB" w:rsidRPr="004D4A2B" w:rsidRDefault="00F579DB" w:rsidP="00F579DB">
      <w:pPr>
        <w:spacing w:line="360" w:lineRule="auto"/>
        <w:jc w:val="center"/>
        <w:rPr>
          <w:sz w:val="28"/>
          <w:szCs w:val="28"/>
        </w:rPr>
      </w:pPr>
      <w:r w:rsidRPr="004D4A2B">
        <w:rPr>
          <w:sz w:val="28"/>
          <w:szCs w:val="28"/>
        </w:rPr>
        <w:t xml:space="preserve">Анализ себестоимости </w:t>
      </w:r>
      <w:r w:rsidR="00C764D3">
        <w:rPr>
          <w:sz w:val="28"/>
          <w:szCs w:val="28"/>
        </w:rPr>
        <w:t xml:space="preserve">ресторана </w:t>
      </w:r>
      <w:r w:rsidR="00C764D3" w:rsidRPr="005D5281">
        <w:rPr>
          <w:color w:val="000000"/>
          <w:sz w:val="28"/>
          <w:szCs w:val="28"/>
        </w:rPr>
        <w:t>«</w:t>
      </w:r>
      <w:r w:rsidR="001C424E">
        <w:rPr>
          <w:color w:val="000000"/>
          <w:sz w:val="28"/>
          <w:szCs w:val="28"/>
        </w:rPr>
        <w:t>Белые ночи</w:t>
      </w:r>
      <w:r w:rsidR="00C764D3" w:rsidRPr="005D5281">
        <w:rPr>
          <w:color w:val="000000"/>
          <w:sz w:val="28"/>
          <w:szCs w:val="28"/>
        </w:rPr>
        <w:t>»</w:t>
      </w:r>
      <w:r>
        <w:rPr>
          <w:sz w:val="28"/>
          <w:szCs w:val="28"/>
        </w:rPr>
        <w:t xml:space="preserve"> за 2006- </w:t>
      </w:r>
      <w:r w:rsidRPr="004D4A2B">
        <w:rPr>
          <w:sz w:val="28"/>
          <w:szCs w:val="28"/>
        </w:rPr>
        <w:t>200</w:t>
      </w:r>
      <w:r>
        <w:rPr>
          <w:sz w:val="28"/>
          <w:szCs w:val="28"/>
        </w:rPr>
        <w:t>7</w:t>
      </w:r>
      <w:r w:rsidRPr="004D4A2B">
        <w:rPr>
          <w:sz w:val="28"/>
          <w:szCs w:val="28"/>
        </w:rPr>
        <w:t xml:space="preserve"> гг.</w:t>
      </w:r>
    </w:p>
    <w:p w:rsidR="00F579DB" w:rsidRPr="004D4A2B" w:rsidRDefault="00C918D6" w:rsidP="00F579DB">
      <w:pPr>
        <w:ind w:firstLine="567"/>
        <w:jc w:val="right"/>
        <w:rPr>
          <w:sz w:val="28"/>
          <w:szCs w:val="28"/>
        </w:rPr>
      </w:pPr>
      <w:r>
        <w:rPr>
          <w:sz w:val="28"/>
          <w:szCs w:val="28"/>
        </w:rPr>
        <w:t>м</w:t>
      </w:r>
      <w:r w:rsidR="00F579DB" w:rsidRPr="004D4A2B">
        <w:rPr>
          <w:sz w:val="28"/>
          <w:szCs w:val="28"/>
        </w:rPr>
        <w:t>лн.руб.</w:t>
      </w:r>
    </w:p>
    <w:tbl>
      <w:tblPr>
        <w:tblStyle w:val="a5"/>
        <w:tblW w:w="5000" w:type="pct"/>
        <w:tblLook w:val="01E0" w:firstRow="1" w:lastRow="1" w:firstColumn="1" w:lastColumn="1" w:noHBand="0" w:noVBand="0"/>
      </w:tblPr>
      <w:tblGrid>
        <w:gridCol w:w="2859"/>
        <w:gridCol w:w="830"/>
        <w:gridCol w:w="896"/>
        <w:gridCol w:w="819"/>
        <w:gridCol w:w="896"/>
        <w:gridCol w:w="1497"/>
        <w:gridCol w:w="1774"/>
      </w:tblGrid>
      <w:tr w:rsidR="00F579DB" w:rsidRPr="004D4A2B" w:rsidTr="00F579DB">
        <w:tc>
          <w:tcPr>
            <w:tcW w:w="1494" w:type="pct"/>
            <w:vMerge w:val="restart"/>
          </w:tcPr>
          <w:p w:rsidR="00F579DB" w:rsidRPr="004D4A2B" w:rsidRDefault="00F579DB" w:rsidP="00F579DB">
            <w:pPr>
              <w:tabs>
                <w:tab w:val="left" w:pos="877"/>
              </w:tabs>
            </w:pPr>
            <w:r w:rsidRPr="004D4A2B">
              <w:t xml:space="preserve">Показатель </w:t>
            </w:r>
          </w:p>
        </w:tc>
        <w:tc>
          <w:tcPr>
            <w:tcW w:w="902" w:type="pct"/>
            <w:gridSpan w:val="2"/>
          </w:tcPr>
          <w:p w:rsidR="00F579DB" w:rsidRPr="004D4A2B" w:rsidRDefault="00F579DB" w:rsidP="00F579DB">
            <w:pPr>
              <w:jc w:val="center"/>
            </w:pPr>
            <w:smartTag w:uri="urn:schemas-microsoft-com:office:smarttags" w:element="metricconverter">
              <w:smartTagPr>
                <w:attr w:name="ProductID" w:val="2006 г"/>
              </w:smartTagPr>
              <w:r w:rsidRPr="004D4A2B">
                <w:t>200</w:t>
              </w:r>
              <w:r>
                <w:t>6</w:t>
              </w:r>
              <w:r w:rsidRPr="004D4A2B">
                <w:t xml:space="preserve"> г</w:t>
              </w:r>
            </w:smartTag>
            <w:r w:rsidRPr="004D4A2B">
              <w:t>.</w:t>
            </w:r>
          </w:p>
        </w:tc>
        <w:tc>
          <w:tcPr>
            <w:tcW w:w="896" w:type="pct"/>
            <w:gridSpan w:val="2"/>
          </w:tcPr>
          <w:p w:rsidR="00F579DB" w:rsidRPr="004D4A2B" w:rsidRDefault="00F579DB" w:rsidP="00F579DB">
            <w:pPr>
              <w:jc w:val="center"/>
            </w:pPr>
            <w:smartTag w:uri="urn:schemas-microsoft-com:office:smarttags" w:element="metricconverter">
              <w:smartTagPr>
                <w:attr w:name="ProductID" w:val="2007 г"/>
              </w:smartTagPr>
              <w:r w:rsidRPr="004D4A2B">
                <w:t>200</w:t>
              </w:r>
              <w:r>
                <w:t>7</w:t>
              </w:r>
              <w:r w:rsidRPr="004D4A2B">
                <w:t xml:space="preserve"> г</w:t>
              </w:r>
            </w:smartTag>
            <w:r w:rsidRPr="004D4A2B">
              <w:t>.</w:t>
            </w:r>
          </w:p>
        </w:tc>
        <w:tc>
          <w:tcPr>
            <w:tcW w:w="1709" w:type="pct"/>
            <w:gridSpan w:val="2"/>
          </w:tcPr>
          <w:p w:rsidR="00F579DB" w:rsidRPr="004D4A2B" w:rsidRDefault="00F579DB" w:rsidP="00F579DB">
            <w:pPr>
              <w:jc w:val="center"/>
            </w:pPr>
            <w:r>
              <w:t xml:space="preserve">Отклонение </w:t>
            </w:r>
          </w:p>
        </w:tc>
      </w:tr>
      <w:tr w:rsidR="00F579DB" w:rsidRPr="004D4A2B" w:rsidTr="00F579DB">
        <w:tc>
          <w:tcPr>
            <w:tcW w:w="1494" w:type="pct"/>
            <w:vMerge/>
          </w:tcPr>
          <w:p w:rsidR="00F579DB" w:rsidRPr="004D4A2B" w:rsidRDefault="00F579DB" w:rsidP="00F579DB">
            <w:pPr>
              <w:tabs>
                <w:tab w:val="left" w:pos="877"/>
              </w:tabs>
            </w:pPr>
          </w:p>
        </w:tc>
        <w:tc>
          <w:tcPr>
            <w:tcW w:w="434" w:type="pct"/>
          </w:tcPr>
          <w:p w:rsidR="00F579DB" w:rsidRPr="004D4A2B" w:rsidRDefault="00F579DB" w:rsidP="00F579DB">
            <w:pPr>
              <w:jc w:val="center"/>
              <w:rPr>
                <w:spacing w:val="-20"/>
              </w:rPr>
            </w:pPr>
            <w:r w:rsidRPr="004D4A2B">
              <w:rPr>
                <w:spacing w:val="-20"/>
              </w:rPr>
              <w:t xml:space="preserve">Сумма </w:t>
            </w:r>
          </w:p>
        </w:tc>
        <w:tc>
          <w:tcPr>
            <w:tcW w:w="468" w:type="pct"/>
          </w:tcPr>
          <w:p w:rsidR="00F579DB" w:rsidRPr="004D4A2B" w:rsidRDefault="00F579DB" w:rsidP="00F579DB">
            <w:pPr>
              <w:jc w:val="center"/>
            </w:pPr>
            <w:r w:rsidRPr="004D4A2B">
              <w:t>Уд.вес %</w:t>
            </w:r>
          </w:p>
        </w:tc>
        <w:tc>
          <w:tcPr>
            <w:tcW w:w="428" w:type="pct"/>
          </w:tcPr>
          <w:p w:rsidR="00F579DB" w:rsidRPr="004D4A2B" w:rsidRDefault="00F579DB" w:rsidP="00F579DB">
            <w:pPr>
              <w:jc w:val="center"/>
              <w:rPr>
                <w:spacing w:val="-20"/>
              </w:rPr>
            </w:pPr>
            <w:r w:rsidRPr="004D4A2B">
              <w:rPr>
                <w:spacing w:val="-20"/>
              </w:rPr>
              <w:t xml:space="preserve">Сумма </w:t>
            </w:r>
          </w:p>
        </w:tc>
        <w:tc>
          <w:tcPr>
            <w:tcW w:w="468" w:type="pct"/>
          </w:tcPr>
          <w:p w:rsidR="00F579DB" w:rsidRPr="004D4A2B" w:rsidRDefault="00F579DB" w:rsidP="00F579DB">
            <w:pPr>
              <w:jc w:val="center"/>
            </w:pPr>
            <w:r w:rsidRPr="004D4A2B">
              <w:t>Уд.вес %</w:t>
            </w:r>
          </w:p>
        </w:tc>
        <w:tc>
          <w:tcPr>
            <w:tcW w:w="782" w:type="pct"/>
          </w:tcPr>
          <w:p w:rsidR="00F579DB" w:rsidRPr="004D4A2B" w:rsidRDefault="00F579DB" w:rsidP="00F579DB">
            <w:pPr>
              <w:jc w:val="center"/>
              <w:rPr>
                <w:rFonts w:eastAsia="Batang"/>
                <w:color w:val="000000"/>
                <w:lang w:eastAsia="ko-KR"/>
              </w:rPr>
            </w:pPr>
            <w:r>
              <w:rPr>
                <w:rFonts w:eastAsia="Batang"/>
                <w:color w:val="000000"/>
                <w:lang w:eastAsia="ko-KR"/>
              </w:rPr>
              <w:t>Абсолютное</w:t>
            </w:r>
          </w:p>
        </w:tc>
        <w:tc>
          <w:tcPr>
            <w:tcW w:w="927" w:type="pct"/>
          </w:tcPr>
          <w:p w:rsidR="00F579DB" w:rsidRPr="004D4A2B" w:rsidRDefault="00F579DB" w:rsidP="00F579DB">
            <w:pPr>
              <w:jc w:val="center"/>
              <w:rPr>
                <w:rFonts w:eastAsia="Batang"/>
                <w:color w:val="000000"/>
                <w:lang w:eastAsia="ko-KR"/>
              </w:rPr>
            </w:pPr>
            <w:r>
              <w:rPr>
                <w:rFonts w:eastAsia="Batang"/>
                <w:color w:val="000000"/>
                <w:lang w:eastAsia="ko-KR"/>
              </w:rPr>
              <w:t>Относительное</w:t>
            </w:r>
          </w:p>
        </w:tc>
      </w:tr>
      <w:tr w:rsidR="00F579DB" w:rsidRPr="004D4A2B" w:rsidTr="00F579DB">
        <w:tc>
          <w:tcPr>
            <w:tcW w:w="1494" w:type="pct"/>
          </w:tcPr>
          <w:p w:rsidR="00F579DB" w:rsidRPr="004D4A2B" w:rsidRDefault="00F579DB" w:rsidP="00F579DB">
            <w:pPr>
              <w:tabs>
                <w:tab w:val="left" w:pos="877"/>
              </w:tabs>
            </w:pPr>
            <w:r w:rsidRPr="004D4A2B">
              <w:t>Материальные затраты</w:t>
            </w:r>
          </w:p>
        </w:tc>
        <w:tc>
          <w:tcPr>
            <w:tcW w:w="434" w:type="pct"/>
          </w:tcPr>
          <w:p w:rsidR="00F579DB" w:rsidRDefault="00F579DB" w:rsidP="00F579DB">
            <w:pPr>
              <w:jc w:val="center"/>
            </w:pPr>
            <w:r>
              <w:rPr>
                <w:spacing w:val="-20"/>
              </w:rPr>
              <w:t>766,1</w:t>
            </w:r>
          </w:p>
        </w:tc>
        <w:tc>
          <w:tcPr>
            <w:tcW w:w="468" w:type="pct"/>
          </w:tcPr>
          <w:p w:rsidR="00F579DB" w:rsidRDefault="00F579DB" w:rsidP="00F579DB">
            <w:pPr>
              <w:jc w:val="center"/>
            </w:pPr>
            <w:r>
              <w:rPr>
                <w:spacing w:val="-20"/>
              </w:rPr>
              <w:t>58,42</w:t>
            </w:r>
          </w:p>
        </w:tc>
        <w:tc>
          <w:tcPr>
            <w:tcW w:w="428" w:type="pct"/>
          </w:tcPr>
          <w:p w:rsidR="00F579DB" w:rsidRDefault="00F579DB" w:rsidP="00F579DB">
            <w:pPr>
              <w:jc w:val="center"/>
            </w:pPr>
            <w:r>
              <w:rPr>
                <w:spacing w:val="-20"/>
              </w:rPr>
              <w:t>1171,9</w:t>
            </w:r>
          </w:p>
        </w:tc>
        <w:tc>
          <w:tcPr>
            <w:tcW w:w="468" w:type="pct"/>
          </w:tcPr>
          <w:p w:rsidR="00F579DB" w:rsidRDefault="00F579DB" w:rsidP="00F579DB">
            <w:pPr>
              <w:jc w:val="center"/>
            </w:pPr>
            <w:r>
              <w:rPr>
                <w:spacing w:val="-20"/>
              </w:rPr>
              <w:t>57,29</w:t>
            </w:r>
          </w:p>
        </w:tc>
        <w:tc>
          <w:tcPr>
            <w:tcW w:w="782" w:type="pct"/>
          </w:tcPr>
          <w:p w:rsidR="00F579DB" w:rsidRDefault="00F579DB" w:rsidP="00F579DB">
            <w:pPr>
              <w:jc w:val="center"/>
            </w:pPr>
            <w:r>
              <w:rPr>
                <w:spacing w:val="-20"/>
              </w:rPr>
              <w:t>405,8</w:t>
            </w:r>
          </w:p>
        </w:tc>
        <w:tc>
          <w:tcPr>
            <w:tcW w:w="927" w:type="pct"/>
          </w:tcPr>
          <w:p w:rsidR="00F579DB" w:rsidRDefault="00F579DB" w:rsidP="00F579DB">
            <w:pPr>
              <w:jc w:val="center"/>
            </w:pPr>
            <w:r>
              <w:rPr>
                <w:spacing w:val="-20"/>
              </w:rPr>
              <w:t>153,0</w:t>
            </w:r>
          </w:p>
        </w:tc>
      </w:tr>
      <w:tr w:rsidR="00F579DB" w:rsidRPr="004D4A2B" w:rsidTr="00F579DB">
        <w:tc>
          <w:tcPr>
            <w:tcW w:w="1494" w:type="pct"/>
          </w:tcPr>
          <w:p w:rsidR="00F579DB" w:rsidRPr="004D4A2B" w:rsidRDefault="00F579DB" w:rsidP="00F579DB">
            <w:pPr>
              <w:tabs>
                <w:tab w:val="left" w:pos="877"/>
              </w:tabs>
            </w:pPr>
            <w:r w:rsidRPr="004D4A2B">
              <w:t xml:space="preserve">Зарплата с начислениями </w:t>
            </w:r>
          </w:p>
        </w:tc>
        <w:tc>
          <w:tcPr>
            <w:tcW w:w="434" w:type="pct"/>
          </w:tcPr>
          <w:p w:rsidR="00F579DB" w:rsidRDefault="00F579DB" w:rsidP="00F579DB">
            <w:pPr>
              <w:jc w:val="center"/>
            </w:pPr>
            <w:r>
              <w:rPr>
                <w:spacing w:val="-20"/>
              </w:rPr>
              <w:t>417,7</w:t>
            </w:r>
          </w:p>
        </w:tc>
        <w:tc>
          <w:tcPr>
            <w:tcW w:w="468" w:type="pct"/>
          </w:tcPr>
          <w:p w:rsidR="00F579DB" w:rsidRDefault="00F579DB" w:rsidP="00F579DB">
            <w:pPr>
              <w:jc w:val="center"/>
            </w:pPr>
            <w:r>
              <w:rPr>
                <w:spacing w:val="-20"/>
              </w:rPr>
              <w:t>31,85</w:t>
            </w:r>
          </w:p>
        </w:tc>
        <w:tc>
          <w:tcPr>
            <w:tcW w:w="428" w:type="pct"/>
          </w:tcPr>
          <w:p w:rsidR="00F579DB" w:rsidRDefault="00F579DB" w:rsidP="00F579DB">
            <w:pPr>
              <w:jc w:val="center"/>
            </w:pPr>
            <w:r>
              <w:rPr>
                <w:spacing w:val="-20"/>
              </w:rPr>
              <w:t>674,4</w:t>
            </w:r>
          </w:p>
        </w:tc>
        <w:tc>
          <w:tcPr>
            <w:tcW w:w="468" w:type="pct"/>
          </w:tcPr>
          <w:p w:rsidR="00F579DB" w:rsidRDefault="00F579DB" w:rsidP="00F579DB">
            <w:pPr>
              <w:jc w:val="center"/>
            </w:pPr>
            <w:r>
              <w:rPr>
                <w:spacing w:val="-20"/>
              </w:rPr>
              <w:t>32,97</w:t>
            </w:r>
          </w:p>
        </w:tc>
        <w:tc>
          <w:tcPr>
            <w:tcW w:w="782" w:type="pct"/>
          </w:tcPr>
          <w:p w:rsidR="00F579DB" w:rsidRDefault="00F579DB" w:rsidP="00F579DB">
            <w:pPr>
              <w:jc w:val="center"/>
            </w:pPr>
            <w:r>
              <w:rPr>
                <w:spacing w:val="-20"/>
              </w:rPr>
              <w:t>256,8</w:t>
            </w:r>
          </w:p>
        </w:tc>
        <w:tc>
          <w:tcPr>
            <w:tcW w:w="927" w:type="pct"/>
          </w:tcPr>
          <w:p w:rsidR="00F579DB" w:rsidRDefault="00F579DB" w:rsidP="00F579DB">
            <w:pPr>
              <w:jc w:val="center"/>
            </w:pPr>
            <w:r>
              <w:rPr>
                <w:spacing w:val="-20"/>
              </w:rPr>
              <w:t>161,5</w:t>
            </w:r>
          </w:p>
        </w:tc>
      </w:tr>
      <w:tr w:rsidR="00F579DB" w:rsidRPr="004D4A2B" w:rsidTr="00F579DB">
        <w:tc>
          <w:tcPr>
            <w:tcW w:w="1494" w:type="pct"/>
          </w:tcPr>
          <w:p w:rsidR="00F579DB" w:rsidRPr="004D4A2B" w:rsidRDefault="00F579DB" w:rsidP="00F579DB">
            <w:pPr>
              <w:tabs>
                <w:tab w:val="left" w:pos="877"/>
              </w:tabs>
            </w:pPr>
            <w:r w:rsidRPr="004D4A2B">
              <w:t xml:space="preserve">Амортизация </w:t>
            </w:r>
          </w:p>
        </w:tc>
        <w:tc>
          <w:tcPr>
            <w:tcW w:w="434" w:type="pct"/>
          </w:tcPr>
          <w:p w:rsidR="00F579DB" w:rsidRDefault="00F579DB" w:rsidP="00F579DB">
            <w:pPr>
              <w:jc w:val="center"/>
            </w:pPr>
            <w:r>
              <w:rPr>
                <w:spacing w:val="-20"/>
              </w:rPr>
              <w:t>37,9</w:t>
            </w:r>
          </w:p>
        </w:tc>
        <w:tc>
          <w:tcPr>
            <w:tcW w:w="468" w:type="pct"/>
          </w:tcPr>
          <w:p w:rsidR="00F579DB" w:rsidRDefault="00F579DB" w:rsidP="00F579DB">
            <w:pPr>
              <w:jc w:val="center"/>
            </w:pPr>
            <w:r>
              <w:rPr>
                <w:spacing w:val="-20"/>
              </w:rPr>
              <w:t>2,89</w:t>
            </w:r>
          </w:p>
        </w:tc>
        <w:tc>
          <w:tcPr>
            <w:tcW w:w="428" w:type="pct"/>
          </w:tcPr>
          <w:p w:rsidR="00F579DB" w:rsidRDefault="00F579DB" w:rsidP="00F579DB">
            <w:pPr>
              <w:jc w:val="center"/>
            </w:pPr>
            <w:r>
              <w:rPr>
                <w:spacing w:val="-20"/>
              </w:rPr>
              <w:t>49,7</w:t>
            </w:r>
          </w:p>
        </w:tc>
        <w:tc>
          <w:tcPr>
            <w:tcW w:w="468" w:type="pct"/>
          </w:tcPr>
          <w:p w:rsidR="00F579DB" w:rsidRDefault="00F579DB" w:rsidP="00F579DB">
            <w:pPr>
              <w:jc w:val="center"/>
            </w:pPr>
            <w:r>
              <w:rPr>
                <w:spacing w:val="-20"/>
              </w:rPr>
              <w:t>2,43</w:t>
            </w:r>
          </w:p>
        </w:tc>
        <w:tc>
          <w:tcPr>
            <w:tcW w:w="782" w:type="pct"/>
          </w:tcPr>
          <w:p w:rsidR="00F579DB" w:rsidRDefault="00F579DB" w:rsidP="00F579DB">
            <w:pPr>
              <w:jc w:val="center"/>
            </w:pPr>
            <w:r>
              <w:rPr>
                <w:spacing w:val="-20"/>
              </w:rPr>
              <w:t>11,8</w:t>
            </w:r>
          </w:p>
        </w:tc>
        <w:tc>
          <w:tcPr>
            <w:tcW w:w="927" w:type="pct"/>
          </w:tcPr>
          <w:p w:rsidR="00F579DB" w:rsidRDefault="00F579DB" w:rsidP="00F579DB">
            <w:pPr>
              <w:jc w:val="center"/>
            </w:pPr>
            <w:r>
              <w:rPr>
                <w:spacing w:val="-20"/>
              </w:rPr>
              <w:t>131,2</w:t>
            </w:r>
          </w:p>
        </w:tc>
      </w:tr>
      <w:tr w:rsidR="00F579DB" w:rsidRPr="004D4A2B" w:rsidTr="00F579DB">
        <w:tc>
          <w:tcPr>
            <w:tcW w:w="1494" w:type="pct"/>
          </w:tcPr>
          <w:p w:rsidR="00F579DB" w:rsidRPr="004D4A2B" w:rsidRDefault="00F579DB" w:rsidP="00F579DB">
            <w:pPr>
              <w:tabs>
                <w:tab w:val="left" w:pos="877"/>
              </w:tabs>
            </w:pPr>
            <w:r w:rsidRPr="004D4A2B">
              <w:t>Прочие денежные расходы</w:t>
            </w:r>
          </w:p>
        </w:tc>
        <w:tc>
          <w:tcPr>
            <w:tcW w:w="434" w:type="pct"/>
          </w:tcPr>
          <w:p w:rsidR="00F579DB" w:rsidRDefault="00F579DB" w:rsidP="00F579DB">
            <w:pPr>
              <w:jc w:val="center"/>
            </w:pPr>
            <w:r>
              <w:rPr>
                <w:spacing w:val="-20"/>
              </w:rPr>
              <w:t>89,7</w:t>
            </w:r>
          </w:p>
        </w:tc>
        <w:tc>
          <w:tcPr>
            <w:tcW w:w="468" w:type="pct"/>
          </w:tcPr>
          <w:p w:rsidR="00F579DB" w:rsidRDefault="00F579DB" w:rsidP="00F579DB">
            <w:pPr>
              <w:jc w:val="center"/>
            </w:pPr>
            <w:r>
              <w:rPr>
                <w:spacing w:val="-20"/>
              </w:rPr>
              <w:t>6,84</w:t>
            </w:r>
          </w:p>
        </w:tc>
        <w:tc>
          <w:tcPr>
            <w:tcW w:w="428" w:type="pct"/>
          </w:tcPr>
          <w:p w:rsidR="00F579DB" w:rsidRDefault="00F579DB" w:rsidP="00F579DB">
            <w:pPr>
              <w:jc w:val="center"/>
            </w:pPr>
            <w:r>
              <w:rPr>
                <w:spacing w:val="-20"/>
              </w:rPr>
              <w:t>149,5</w:t>
            </w:r>
          </w:p>
        </w:tc>
        <w:tc>
          <w:tcPr>
            <w:tcW w:w="468" w:type="pct"/>
          </w:tcPr>
          <w:p w:rsidR="00F579DB" w:rsidRDefault="00F579DB" w:rsidP="00F579DB">
            <w:pPr>
              <w:jc w:val="center"/>
            </w:pPr>
            <w:r>
              <w:rPr>
                <w:spacing w:val="-20"/>
              </w:rPr>
              <w:t>7,31</w:t>
            </w:r>
          </w:p>
        </w:tc>
        <w:tc>
          <w:tcPr>
            <w:tcW w:w="782" w:type="pct"/>
          </w:tcPr>
          <w:p w:rsidR="00F579DB" w:rsidRDefault="00F579DB" w:rsidP="00F579DB">
            <w:pPr>
              <w:jc w:val="center"/>
            </w:pPr>
            <w:r>
              <w:rPr>
                <w:spacing w:val="-20"/>
              </w:rPr>
              <w:t>59,8</w:t>
            </w:r>
          </w:p>
        </w:tc>
        <w:tc>
          <w:tcPr>
            <w:tcW w:w="927" w:type="pct"/>
          </w:tcPr>
          <w:p w:rsidR="00F579DB" w:rsidRDefault="00F579DB" w:rsidP="00F579DB">
            <w:pPr>
              <w:jc w:val="center"/>
            </w:pPr>
            <w:r>
              <w:rPr>
                <w:spacing w:val="-20"/>
              </w:rPr>
              <w:t>166,7</w:t>
            </w:r>
          </w:p>
        </w:tc>
      </w:tr>
      <w:tr w:rsidR="00F579DB" w:rsidRPr="004D4A2B" w:rsidTr="00F579DB">
        <w:tc>
          <w:tcPr>
            <w:tcW w:w="1494" w:type="pct"/>
          </w:tcPr>
          <w:p w:rsidR="00F579DB" w:rsidRPr="004D4A2B" w:rsidRDefault="00F579DB" w:rsidP="00F579DB">
            <w:pPr>
              <w:tabs>
                <w:tab w:val="left" w:pos="877"/>
              </w:tabs>
            </w:pPr>
            <w:r w:rsidRPr="004D4A2B">
              <w:t xml:space="preserve">Себестоимость </w:t>
            </w:r>
          </w:p>
        </w:tc>
        <w:tc>
          <w:tcPr>
            <w:tcW w:w="434" w:type="pct"/>
          </w:tcPr>
          <w:p w:rsidR="00F579DB" w:rsidRDefault="00F579DB" w:rsidP="00F579DB">
            <w:pPr>
              <w:jc w:val="center"/>
            </w:pPr>
            <w:r>
              <w:rPr>
                <w:spacing w:val="-20"/>
              </w:rPr>
              <w:t>1311,4</w:t>
            </w:r>
          </w:p>
        </w:tc>
        <w:tc>
          <w:tcPr>
            <w:tcW w:w="468" w:type="pct"/>
          </w:tcPr>
          <w:p w:rsidR="00F579DB" w:rsidRDefault="00F579DB" w:rsidP="00F579DB">
            <w:pPr>
              <w:jc w:val="center"/>
            </w:pPr>
            <w:r>
              <w:rPr>
                <w:spacing w:val="-20"/>
              </w:rPr>
              <w:t>98,8</w:t>
            </w:r>
          </w:p>
        </w:tc>
        <w:tc>
          <w:tcPr>
            <w:tcW w:w="428" w:type="pct"/>
          </w:tcPr>
          <w:p w:rsidR="00F579DB" w:rsidRDefault="00F579DB" w:rsidP="00F579DB">
            <w:pPr>
              <w:jc w:val="center"/>
            </w:pPr>
            <w:r>
              <w:rPr>
                <w:spacing w:val="-20"/>
              </w:rPr>
              <w:t>2045,6</w:t>
            </w:r>
          </w:p>
        </w:tc>
        <w:tc>
          <w:tcPr>
            <w:tcW w:w="468" w:type="pct"/>
          </w:tcPr>
          <w:p w:rsidR="00F579DB" w:rsidRDefault="00F579DB" w:rsidP="00F579DB">
            <w:pPr>
              <w:jc w:val="center"/>
            </w:pPr>
            <w:r>
              <w:rPr>
                <w:spacing w:val="-20"/>
              </w:rPr>
              <w:t>99,01</w:t>
            </w:r>
          </w:p>
        </w:tc>
        <w:tc>
          <w:tcPr>
            <w:tcW w:w="782" w:type="pct"/>
          </w:tcPr>
          <w:p w:rsidR="00F579DB" w:rsidRDefault="00F579DB" w:rsidP="00F579DB">
            <w:pPr>
              <w:jc w:val="center"/>
            </w:pPr>
            <w:r>
              <w:rPr>
                <w:spacing w:val="-20"/>
              </w:rPr>
              <w:t>734,2</w:t>
            </w:r>
          </w:p>
        </w:tc>
        <w:tc>
          <w:tcPr>
            <w:tcW w:w="927" w:type="pct"/>
          </w:tcPr>
          <w:p w:rsidR="00F579DB" w:rsidRDefault="00F579DB" w:rsidP="00F579DB">
            <w:pPr>
              <w:jc w:val="center"/>
            </w:pPr>
            <w:r>
              <w:rPr>
                <w:spacing w:val="-20"/>
              </w:rPr>
              <w:t>156,0</w:t>
            </w:r>
          </w:p>
        </w:tc>
      </w:tr>
      <w:tr w:rsidR="00F579DB" w:rsidRPr="004D4A2B" w:rsidTr="00F579DB">
        <w:tc>
          <w:tcPr>
            <w:tcW w:w="1494" w:type="pct"/>
          </w:tcPr>
          <w:p w:rsidR="00F579DB" w:rsidRPr="004D4A2B" w:rsidRDefault="00F579DB" w:rsidP="00F579DB">
            <w:pPr>
              <w:tabs>
                <w:tab w:val="left" w:pos="877"/>
              </w:tabs>
            </w:pPr>
            <w:r w:rsidRPr="004D4A2B">
              <w:t>Внепроизводственные расходы</w:t>
            </w:r>
          </w:p>
        </w:tc>
        <w:tc>
          <w:tcPr>
            <w:tcW w:w="434" w:type="pct"/>
          </w:tcPr>
          <w:p w:rsidR="00F579DB" w:rsidRDefault="00F579DB" w:rsidP="00F579DB">
            <w:pPr>
              <w:jc w:val="center"/>
            </w:pPr>
            <w:r>
              <w:rPr>
                <w:spacing w:val="-20"/>
              </w:rPr>
              <w:t>15,8</w:t>
            </w:r>
          </w:p>
        </w:tc>
        <w:tc>
          <w:tcPr>
            <w:tcW w:w="468" w:type="pct"/>
          </w:tcPr>
          <w:p w:rsidR="00F579DB" w:rsidRDefault="00F579DB" w:rsidP="00F579DB">
            <w:pPr>
              <w:jc w:val="center"/>
            </w:pPr>
            <w:r>
              <w:rPr>
                <w:spacing w:val="-20"/>
              </w:rPr>
              <w:t>1,19</w:t>
            </w:r>
          </w:p>
        </w:tc>
        <w:tc>
          <w:tcPr>
            <w:tcW w:w="428" w:type="pct"/>
          </w:tcPr>
          <w:p w:rsidR="00F579DB" w:rsidRDefault="00F579DB" w:rsidP="00F579DB">
            <w:pPr>
              <w:jc w:val="center"/>
            </w:pPr>
            <w:r>
              <w:rPr>
                <w:spacing w:val="-20"/>
              </w:rPr>
              <w:t>20,5</w:t>
            </w:r>
          </w:p>
        </w:tc>
        <w:tc>
          <w:tcPr>
            <w:tcW w:w="468" w:type="pct"/>
          </w:tcPr>
          <w:p w:rsidR="00F579DB" w:rsidRDefault="00F579DB" w:rsidP="00F579DB">
            <w:pPr>
              <w:jc w:val="center"/>
            </w:pPr>
            <w:r>
              <w:rPr>
                <w:spacing w:val="-20"/>
              </w:rPr>
              <w:t>0,99</w:t>
            </w:r>
          </w:p>
        </w:tc>
        <w:tc>
          <w:tcPr>
            <w:tcW w:w="782" w:type="pct"/>
          </w:tcPr>
          <w:p w:rsidR="00F579DB" w:rsidRDefault="00F579DB" w:rsidP="00F579DB">
            <w:pPr>
              <w:jc w:val="center"/>
            </w:pPr>
            <w:r>
              <w:rPr>
                <w:spacing w:val="-20"/>
              </w:rPr>
              <w:t>4,7</w:t>
            </w:r>
          </w:p>
        </w:tc>
        <w:tc>
          <w:tcPr>
            <w:tcW w:w="927" w:type="pct"/>
          </w:tcPr>
          <w:p w:rsidR="00F579DB" w:rsidRDefault="00F579DB" w:rsidP="00F579DB">
            <w:pPr>
              <w:jc w:val="center"/>
            </w:pPr>
            <w:r>
              <w:rPr>
                <w:spacing w:val="-20"/>
              </w:rPr>
              <w:t>129,5</w:t>
            </w:r>
          </w:p>
        </w:tc>
      </w:tr>
      <w:tr w:rsidR="00F579DB" w:rsidRPr="004D4A2B" w:rsidTr="00F579DB">
        <w:tc>
          <w:tcPr>
            <w:tcW w:w="1494" w:type="pct"/>
          </w:tcPr>
          <w:p w:rsidR="00F579DB" w:rsidRPr="004D4A2B" w:rsidRDefault="00F579DB" w:rsidP="00F579DB">
            <w:pPr>
              <w:tabs>
                <w:tab w:val="left" w:pos="877"/>
              </w:tabs>
            </w:pPr>
            <w:r w:rsidRPr="004D4A2B">
              <w:t xml:space="preserve">Полная себестоимость </w:t>
            </w:r>
          </w:p>
        </w:tc>
        <w:tc>
          <w:tcPr>
            <w:tcW w:w="434" w:type="pct"/>
            <w:vAlign w:val="bottom"/>
          </w:tcPr>
          <w:p w:rsidR="00F579DB" w:rsidRDefault="00F579DB" w:rsidP="00F579DB">
            <w:pPr>
              <w:jc w:val="center"/>
              <w:rPr>
                <w:color w:val="000000"/>
              </w:rPr>
            </w:pPr>
            <w:r>
              <w:rPr>
                <w:color w:val="000000"/>
                <w:spacing w:val="-8"/>
              </w:rPr>
              <w:t>1327,6</w:t>
            </w:r>
          </w:p>
        </w:tc>
        <w:tc>
          <w:tcPr>
            <w:tcW w:w="468" w:type="pct"/>
          </w:tcPr>
          <w:p w:rsidR="00F579DB" w:rsidRDefault="00F579DB" w:rsidP="00F579DB">
            <w:pPr>
              <w:jc w:val="center"/>
            </w:pPr>
            <w:r>
              <w:rPr>
                <w:spacing w:val="-20"/>
              </w:rPr>
              <w:t>100</w:t>
            </w:r>
          </w:p>
        </w:tc>
        <w:tc>
          <w:tcPr>
            <w:tcW w:w="428" w:type="pct"/>
          </w:tcPr>
          <w:p w:rsidR="00F579DB" w:rsidRDefault="00F579DB" w:rsidP="00F579DB">
            <w:pPr>
              <w:jc w:val="center"/>
            </w:pPr>
            <w:r>
              <w:rPr>
                <w:spacing w:val="-20"/>
              </w:rPr>
              <w:t>2066,1</w:t>
            </w:r>
          </w:p>
        </w:tc>
        <w:tc>
          <w:tcPr>
            <w:tcW w:w="468" w:type="pct"/>
          </w:tcPr>
          <w:p w:rsidR="00F579DB" w:rsidRDefault="00F579DB" w:rsidP="00F579DB">
            <w:pPr>
              <w:jc w:val="center"/>
            </w:pPr>
            <w:r>
              <w:rPr>
                <w:spacing w:val="-20"/>
              </w:rPr>
              <w:t>100</w:t>
            </w:r>
          </w:p>
        </w:tc>
        <w:tc>
          <w:tcPr>
            <w:tcW w:w="782" w:type="pct"/>
          </w:tcPr>
          <w:p w:rsidR="00F579DB" w:rsidRDefault="00F579DB" w:rsidP="00F579DB">
            <w:pPr>
              <w:jc w:val="center"/>
            </w:pPr>
            <w:r>
              <w:rPr>
                <w:spacing w:val="-20"/>
              </w:rPr>
              <w:t>738,5</w:t>
            </w:r>
          </w:p>
        </w:tc>
        <w:tc>
          <w:tcPr>
            <w:tcW w:w="927" w:type="pct"/>
          </w:tcPr>
          <w:p w:rsidR="00F579DB" w:rsidRDefault="00F579DB" w:rsidP="00F579DB">
            <w:pPr>
              <w:jc w:val="center"/>
            </w:pPr>
            <w:r>
              <w:rPr>
                <w:spacing w:val="-20"/>
              </w:rPr>
              <w:t>155,6</w:t>
            </w:r>
          </w:p>
        </w:tc>
      </w:tr>
    </w:tbl>
    <w:p w:rsidR="00F579DB" w:rsidRDefault="00F579DB" w:rsidP="00F579DB">
      <w:pPr>
        <w:spacing w:before="100" w:beforeAutospacing="1" w:line="360" w:lineRule="auto"/>
        <w:ind w:firstLine="567"/>
        <w:jc w:val="both"/>
        <w:rPr>
          <w:sz w:val="28"/>
          <w:szCs w:val="28"/>
        </w:rPr>
      </w:pPr>
      <w:r w:rsidRPr="004D4A2B">
        <w:rPr>
          <w:sz w:val="28"/>
          <w:szCs w:val="28"/>
        </w:rPr>
        <w:t>По данным табл.</w:t>
      </w:r>
      <w:r>
        <w:rPr>
          <w:sz w:val="28"/>
          <w:szCs w:val="28"/>
        </w:rPr>
        <w:t xml:space="preserve"> </w:t>
      </w:r>
      <w:r w:rsidR="00C764D3">
        <w:rPr>
          <w:sz w:val="28"/>
          <w:szCs w:val="28"/>
        </w:rPr>
        <w:t>2</w:t>
      </w:r>
      <w:r w:rsidRPr="004D4A2B">
        <w:rPr>
          <w:sz w:val="28"/>
          <w:szCs w:val="28"/>
        </w:rPr>
        <w:t>.</w:t>
      </w:r>
      <w:r w:rsidR="00C764D3">
        <w:rPr>
          <w:sz w:val="28"/>
          <w:szCs w:val="28"/>
        </w:rPr>
        <w:t>9</w:t>
      </w:r>
      <w:r w:rsidRPr="004D4A2B">
        <w:rPr>
          <w:sz w:val="28"/>
          <w:szCs w:val="28"/>
        </w:rPr>
        <w:t xml:space="preserve"> можно сделать выводы: показатель полной себестоимости </w:t>
      </w:r>
      <w:r>
        <w:rPr>
          <w:sz w:val="28"/>
          <w:szCs w:val="28"/>
        </w:rPr>
        <w:t xml:space="preserve">услуг </w:t>
      </w:r>
      <w:r w:rsidR="00980848">
        <w:rPr>
          <w:sz w:val="28"/>
          <w:szCs w:val="28"/>
        </w:rPr>
        <w:t xml:space="preserve">ресторана </w:t>
      </w:r>
      <w:r w:rsidRPr="004D4A2B">
        <w:rPr>
          <w:sz w:val="28"/>
          <w:szCs w:val="28"/>
        </w:rPr>
        <w:t xml:space="preserve">в </w:t>
      </w:r>
      <w:smartTag w:uri="urn:schemas-microsoft-com:office:smarttags" w:element="metricconverter">
        <w:smartTagPr>
          <w:attr w:name="ProductID" w:val="2007 г"/>
        </w:smartTagPr>
        <w:r w:rsidRPr="004D4A2B">
          <w:rPr>
            <w:sz w:val="28"/>
            <w:szCs w:val="28"/>
          </w:rPr>
          <w:t>200</w:t>
        </w:r>
        <w:r>
          <w:rPr>
            <w:sz w:val="28"/>
            <w:szCs w:val="28"/>
          </w:rPr>
          <w:t>7</w:t>
        </w:r>
        <w:r w:rsidRPr="004D4A2B">
          <w:rPr>
            <w:sz w:val="28"/>
            <w:szCs w:val="28"/>
          </w:rPr>
          <w:t xml:space="preserve"> г</w:t>
        </w:r>
      </w:smartTag>
      <w:r w:rsidRPr="004D4A2B">
        <w:rPr>
          <w:sz w:val="28"/>
          <w:szCs w:val="28"/>
        </w:rPr>
        <w:t xml:space="preserve">. превышает показатель предыдущего года на </w:t>
      </w:r>
      <w:r>
        <w:rPr>
          <w:sz w:val="28"/>
          <w:szCs w:val="28"/>
        </w:rPr>
        <w:t>155,6</w:t>
      </w:r>
      <w:r w:rsidRPr="004D4A2B">
        <w:rPr>
          <w:sz w:val="28"/>
          <w:szCs w:val="28"/>
        </w:rPr>
        <w:t>%</w:t>
      </w:r>
      <w:r>
        <w:rPr>
          <w:sz w:val="28"/>
          <w:szCs w:val="28"/>
        </w:rPr>
        <w:t xml:space="preserve">, или на 738,5 тыс.руб. Увеличение себестоимости услуг </w:t>
      </w:r>
      <w:r w:rsidR="00C764D3">
        <w:rPr>
          <w:sz w:val="28"/>
          <w:szCs w:val="28"/>
        </w:rPr>
        <w:t xml:space="preserve">ресторана </w:t>
      </w:r>
      <w:r w:rsidR="00C764D3" w:rsidRPr="005D5281">
        <w:rPr>
          <w:color w:val="000000"/>
          <w:sz w:val="28"/>
          <w:szCs w:val="28"/>
        </w:rPr>
        <w:t>«</w:t>
      </w:r>
      <w:r w:rsidR="00744A40">
        <w:rPr>
          <w:color w:val="000000"/>
          <w:sz w:val="28"/>
          <w:szCs w:val="28"/>
        </w:rPr>
        <w:t>Белые ночи</w:t>
      </w:r>
      <w:r w:rsidR="00C764D3" w:rsidRPr="005D5281">
        <w:rPr>
          <w:color w:val="000000"/>
          <w:sz w:val="28"/>
          <w:szCs w:val="28"/>
        </w:rPr>
        <w:t>»</w:t>
      </w:r>
      <w:r>
        <w:rPr>
          <w:sz w:val="28"/>
          <w:szCs w:val="28"/>
        </w:rPr>
        <w:t xml:space="preserve"> произошло за счет увеличения стоимости </w:t>
      </w:r>
      <w:r w:rsidR="00C764D3">
        <w:rPr>
          <w:sz w:val="28"/>
          <w:szCs w:val="28"/>
        </w:rPr>
        <w:t>сырья и продуктов питания поставщиков</w:t>
      </w:r>
      <w:r>
        <w:rPr>
          <w:sz w:val="28"/>
          <w:szCs w:val="28"/>
        </w:rPr>
        <w:t xml:space="preserve">, с которыми сотрудничает </w:t>
      </w:r>
      <w:r w:rsidR="00C764D3">
        <w:rPr>
          <w:sz w:val="28"/>
          <w:szCs w:val="28"/>
        </w:rPr>
        <w:t>ресторан</w:t>
      </w:r>
      <w:r>
        <w:rPr>
          <w:sz w:val="28"/>
          <w:szCs w:val="28"/>
        </w:rPr>
        <w:t>, так же за счет увеличения заработной платы сотрудников. Данный показатель был увеличен на 256,8 тыс.руб., темп роста составил 161,5%.</w:t>
      </w:r>
    </w:p>
    <w:p w:rsidR="00F579DB" w:rsidRDefault="00F579DB" w:rsidP="00F579DB">
      <w:pPr>
        <w:spacing w:line="360" w:lineRule="auto"/>
        <w:ind w:firstLine="567"/>
        <w:jc w:val="both"/>
        <w:rPr>
          <w:sz w:val="28"/>
          <w:szCs w:val="28"/>
        </w:rPr>
      </w:pPr>
      <w:r w:rsidRPr="0017678C">
        <w:rPr>
          <w:color w:val="000000"/>
          <w:sz w:val="28"/>
          <w:szCs w:val="28"/>
        </w:rPr>
        <w:t>Так же себестоимость была увеличена за счет амортизации на 11,8</w:t>
      </w:r>
      <w:r>
        <w:rPr>
          <w:sz w:val="28"/>
          <w:szCs w:val="28"/>
        </w:rPr>
        <w:t xml:space="preserve"> тыс.руб., 131,2%, прочих денежных расходов на 59,8 тыс.руб. или 166,7%.</w:t>
      </w:r>
    </w:p>
    <w:p w:rsidR="00F579DB" w:rsidRPr="004D4A2B" w:rsidRDefault="00F579DB" w:rsidP="00F579DB">
      <w:pPr>
        <w:spacing w:line="360" w:lineRule="auto"/>
        <w:ind w:firstLine="567"/>
        <w:jc w:val="both"/>
        <w:rPr>
          <w:sz w:val="28"/>
          <w:szCs w:val="28"/>
        </w:rPr>
      </w:pPr>
      <w:r w:rsidRPr="004D4A2B">
        <w:rPr>
          <w:sz w:val="28"/>
          <w:szCs w:val="28"/>
        </w:rPr>
        <w:t xml:space="preserve">Анализ финансовых результатов деятельности </w:t>
      </w:r>
      <w:r w:rsidR="00C764D3">
        <w:rPr>
          <w:sz w:val="28"/>
          <w:szCs w:val="28"/>
        </w:rPr>
        <w:t xml:space="preserve">ресторана </w:t>
      </w:r>
      <w:r w:rsidR="00C764D3" w:rsidRPr="005D5281">
        <w:rPr>
          <w:color w:val="000000"/>
          <w:sz w:val="28"/>
          <w:szCs w:val="28"/>
        </w:rPr>
        <w:t>«</w:t>
      </w:r>
      <w:r w:rsidR="00744A40">
        <w:rPr>
          <w:color w:val="000000"/>
          <w:sz w:val="28"/>
          <w:szCs w:val="28"/>
        </w:rPr>
        <w:t>Белые ночи</w:t>
      </w:r>
      <w:r w:rsidR="00C764D3" w:rsidRPr="005D5281">
        <w:rPr>
          <w:color w:val="000000"/>
          <w:sz w:val="28"/>
          <w:szCs w:val="28"/>
        </w:rPr>
        <w:t>»</w:t>
      </w:r>
      <w:r w:rsidRPr="004D4A2B">
        <w:rPr>
          <w:sz w:val="28"/>
          <w:szCs w:val="28"/>
        </w:rPr>
        <w:t xml:space="preserve"> (табл.</w:t>
      </w:r>
      <w:r w:rsidR="00C764D3">
        <w:rPr>
          <w:sz w:val="28"/>
          <w:szCs w:val="28"/>
        </w:rPr>
        <w:t>2</w:t>
      </w:r>
      <w:r w:rsidRPr="004D4A2B">
        <w:rPr>
          <w:sz w:val="28"/>
          <w:szCs w:val="28"/>
        </w:rPr>
        <w:t>.</w:t>
      </w:r>
      <w:r w:rsidR="00C764D3">
        <w:rPr>
          <w:sz w:val="28"/>
          <w:szCs w:val="28"/>
        </w:rPr>
        <w:t>10</w:t>
      </w:r>
      <w:r w:rsidRPr="004D4A2B">
        <w:rPr>
          <w:sz w:val="28"/>
          <w:szCs w:val="28"/>
        </w:rPr>
        <w:t>)</w:t>
      </w:r>
    </w:p>
    <w:p w:rsidR="00744A40" w:rsidRDefault="00744A40" w:rsidP="00F579DB">
      <w:pPr>
        <w:widowControl w:val="0"/>
        <w:spacing w:line="360" w:lineRule="auto"/>
        <w:ind w:right="-10" w:firstLine="567"/>
        <w:jc w:val="right"/>
        <w:rPr>
          <w:color w:val="000000"/>
          <w:sz w:val="28"/>
          <w:szCs w:val="28"/>
        </w:rPr>
      </w:pPr>
      <w:bookmarkStart w:id="10" w:name="_Toc25405791"/>
      <w:bookmarkStart w:id="11" w:name="_Toc105020695"/>
      <w:bookmarkStart w:id="12" w:name="_Toc105020863"/>
    </w:p>
    <w:p w:rsidR="00F579DB" w:rsidRPr="004D4A2B" w:rsidRDefault="00F579DB" w:rsidP="00F579DB">
      <w:pPr>
        <w:widowControl w:val="0"/>
        <w:spacing w:line="360" w:lineRule="auto"/>
        <w:ind w:right="-10" w:firstLine="567"/>
        <w:jc w:val="right"/>
        <w:rPr>
          <w:color w:val="000000"/>
          <w:sz w:val="28"/>
          <w:szCs w:val="28"/>
        </w:rPr>
      </w:pPr>
      <w:r w:rsidRPr="004D4A2B">
        <w:rPr>
          <w:color w:val="000000"/>
          <w:sz w:val="28"/>
          <w:szCs w:val="28"/>
        </w:rPr>
        <w:t xml:space="preserve">Таблица </w:t>
      </w:r>
      <w:r w:rsidR="00C764D3">
        <w:rPr>
          <w:color w:val="000000"/>
          <w:sz w:val="28"/>
          <w:szCs w:val="28"/>
        </w:rPr>
        <w:t>2</w:t>
      </w:r>
      <w:r w:rsidRPr="004D4A2B">
        <w:rPr>
          <w:color w:val="000000"/>
          <w:sz w:val="28"/>
          <w:szCs w:val="28"/>
        </w:rPr>
        <w:t>.</w:t>
      </w:r>
      <w:r w:rsidR="00C764D3">
        <w:rPr>
          <w:color w:val="000000"/>
          <w:sz w:val="28"/>
          <w:szCs w:val="28"/>
        </w:rPr>
        <w:t>10</w:t>
      </w:r>
    </w:p>
    <w:p w:rsidR="00F579DB" w:rsidRPr="004D4A2B" w:rsidRDefault="00F579DB" w:rsidP="00F579DB">
      <w:pPr>
        <w:widowControl w:val="0"/>
        <w:spacing w:line="360" w:lineRule="auto"/>
        <w:ind w:right="323" w:firstLine="567"/>
        <w:jc w:val="center"/>
        <w:rPr>
          <w:bCs/>
          <w:color w:val="000000"/>
          <w:sz w:val="28"/>
          <w:szCs w:val="28"/>
        </w:rPr>
      </w:pPr>
      <w:r w:rsidRPr="004D4A2B">
        <w:rPr>
          <w:bCs/>
          <w:color w:val="000000"/>
          <w:sz w:val="28"/>
          <w:szCs w:val="28"/>
        </w:rPr>
        <w:t xml:space="preserve">Формирование прибыли </w:t>
      </w:r>
      <w:r w:rsidR="00C764D3">
        <w:rPr>
          <w:bCs/>
          <w:color w:val="000000"/>
          <w:sz w:val="28"/>
          <w:szCs w:val="28"/>
        </w:rPr>
        <w:t xml:space="preserve">ресторана </w:t>
      </w:r>
      <w:r w:rsidR="00C764D3" w:rsidRPr="005D5281">
        <w:rPr>
          <w:color w:val="000000"/>
          <w:sz w:val="28"/>
          <w:szCs w:val="28"/>
        </w:rPr>
        <w:t>«</w:t>
      </w:r>
      <w:r w:rsidR="00744A40">
        <w:rPr>
          <w:color w:val="000000"/>
          <w:sz w:val="28"/>
          <w:szCs w:val="28"/>
        </w:rPr>
        <w:t>Белые ночи</w:t>
      </w:r>
      <w:r w:rsidR="00C764D3" w:rsidRPr="005D5281">
        <w:rPr>
          <w:color w:val="000000"/>
          <w:sz w:val="28"/>
          <w:szCs w:val="28"/>
        </w:rPr>
        <w:t>»</w:t>
      </w:r>
      <w:r w:rsidRPr="004D4A2B">
        <w:rPr>
          <w:bCs/>
          <w:color w:val="000000"/>
          <w:sz w:val="28"/>
          <w:szCs w:val="28"/>
        </w:rPr>
        <w:t xml:space="preserve"> 200</w:t>
      </w:r>
      <w:r>
        <w:rPr>
          <w:bCs/>
          <w:color w:val="000000"/>
          <w:sz w:val="28"/>
          <w:szCs w:val="28"/>
        </w:rPr>
        <w:t>6</w:t>
      </w:r>
      <w:r w:rsidRPr="004D4A2B">
        <w:rPr>
          <w:bCs/>
          <w:color w:val="000000"/>
          <w:sz w:val="28"/>
          <w:szCs w:val="28"/>
        </w:rPr>
        <w:t xml:space="preserve"> – 200</w:t>
      </w:r>
      <w:r>
        <w:rPr>
          <w:bCs/>
          <w:color w:val="000000"/>
          <w:sz w:val="28"/>
          <w:szCs w:val="28"/>
        </w:rPr>
        <w:t>7</w:t>
      </w:r>
      <w:r w:rsidRPr="004D4A2B">
        <w:rPr>
          <w:bCs/>
          <w:color w:val="000000"/>
          <w:sz w:val="28"/>
          <w:szCs w:val="28"/>
        </w:rPr>
        <w:t xml:space="preserve"> гг.</w:t>
      </w:r>
    </w:p>
    <w:p w:rsidR="00F579DB" w:rsidRPr="004D4A2B" w:rsidRDefault="00F579DB" w:rsidP="00F579DB">
      <w:pPr>
        <w:widowControl w:val="0"/>
        <w:ind w:right="-10"/>
        <w:jc w:val="right"/>
        <w:rPr>
          <w:bCs/>
          <w:color w:val="000000"/>
          <w:sz w:val="28"/>
          <w:szCs w:val="28"/>
        </w:rPr>
      </w:pPr>
      <w:r w:rsidRPr="004D4A2B">
        <w:rPr>
          <w:bCs/>
          <w:color w:val="000000"/>
          <w:sz w:val="28"/>
          <w:szCs w:val="28"/>
        </w:rPr>
        <w:t>Тыс.руб.</w:t>
      </w:r>
    </w:p>
    <w:tbl>
      <w:tblPr>
        <w:tblStyle w:val="a5"/>
        <w:tblW w:w="5000" w:type="pct"/>
        <w:tblLook w:val="01E0" w:firstRow="1" w:lastRow="1" w:firstColumn="1" w:lastColumn="1" w:noHBand="0" w:noVBand="0"/>
      </w:tblPr>
      <w:tblGrid>
        <w:gridCol w:w="3501"/>
        <w:gridCol w:w="1193"/>
        <w:gridCol w:w="1198"/>
        <w:gridCol w:w="1684"/>
        <w:gridCol w:w="1995"/>
      </w:tblGrid>
      <w:tr w:rsidR="00F579DB" w:rsidRPr="004D4A2B" w:rsidTr="00F579DB">
        <w:tc>
          <w:tcPr>
            <w:tcW w:w="1829" w:type="pct"/>
            <w:vMerge w:val="restart"/>
          </w:tcPr>
          <w:p w:rsidR="00F579DB" w:rsidRPr="004D4A2B" w:rsidRDefault="00F579DB" w:rsidP="00F579DB">
            <w:pPr>
              <w:jc w:val="center"/>
              <w:rPr>
                <w:spacing w:val="-8"/>
              </w:rPr>
            </w:pPr>
            <w:r w:rsidRPr="004D4A2B">
              <w:rPr>
                <w:spacing w:val="-8"/>
              </w:rPr>
              <w:t>Наименование показателей</w:t>
            </w:r>
          </w:p>
        </w:tc>
        <w:tc>
          <w:tcPr>
            <w:tcW w:w="1249" w:type="pct"/>
            <w:gridSpan w:val="2"/>
          </w:tcPr>
          <w:p w:rsidR="00F579DB" w:rsidRPr="004D4A2B" w:rsidRDefault="00F579DB" w:rsidP="00F579DB">
            <w:pPr>
              <w:jc w:val="center"/>
              <w:rPr>
                <w:spacing w:val="-8"/>
              </w:rPr>
            </w:pPr>
            <w:r>
              <w:rPr>
                <w:spacing w:val="-8"/>
              </w:rPr>
              <w:t xml:space="preserve">Год </w:t>
            </w:r>
          </w:p>
        </w:tc>
        <w:tc>
          <w:tcPr>
            <w:tcW w:w="1922" w:type="pct"/>
            <w:gridSpan w:val="2"/>
          </w:tcPr>
          <w:p w:rsidR="00F579DB" w:rsidRPr="004D4A2B" w:rsidRDefault="00F579DB" w:rsidP="00F579DB">
            <w:pPr>
              <w:jc w:val="center"/>
              <w:rPr>
                <w:spacing w:val="-8"/>
              </w:rPr>
            </w:pPr>
            <w:r>
              <w:rPr>
                <w:spacing w:val="-8"/>
              </w:rPr>
              <w:t xml:space="preserve">Отклонение </w:t>
            </w:r>
            <w:r w:rsidRPr="004D4A2B">
              <w:rPr>
                <w:spacing w:val="-8"/>
              </w:rPr>
              <w:t xml:space="preserve"> </w:t>
            </w:r>
          </w:p>
        </w:tc>
      </w:tr>
      <w:tr w:rsidR="00F579DB" w:rsidRPr="004D4A2B" w:rsidTr="00F579DB">
        <w:tc>
          <w:tcPr>
            <w:tcW w:w="1829" w:type="pct"/>
            <w:vMerge/>
          </w:tcPr>
          <w:p w:rsidR="00F579DB" w:rsidRPr="004D4A2B" w:rsidRDefault="00F579DB" w:rsidP="00F579DB">
            <w:pPr>
              <w:rPr>
                <w:spacing w:val="-8"/>
              </w:rPr>
            </w:pPr>
          </w:p>
        </w:tc>
        <w:tc>
          <w:tcPr>
            <w:tcW w:w="623" w:type="pct"/>
          </w:tcPr>
          <w:p w:rsidR="00F579DB" w:rsidRPr="004D4A2B" w:rsidRDefault="00F579DB" w:rsidP="00F579DB">
            <w:pPr>
              <w:jc w:val="center"/>
              <w:rPr>
                <w:spacing w:val="-8"/>
              </w:rPr>
            </w:pPr>
            <w:smartTag w:uri="urn:schemas-microsoft-com:office:smarttags" w:element="metricconverter">
              <w:smartTagPr>
                <w:attr w:name="ProductID" w:val="2006 г"/>
              </w:smartTagPr>
              <w:r w:rsidRPr="004D4A2B">
                <w:rPr>
                  <w:spacing w:val="-8"/>
                </w:rPr>
                <w:t>200</w:t>
              </w:r>
              <w:r>
                <w:rPr>
                  <w:spacing w:val="-8"/>
                </w:rPr>
                <w:t>6</w:t>
              </w:r>
              <w:r w:rsidRPr="004D4A2B">
                <w:rPr>
                  <w:spacing w:val="-8"/>
                </w:rPr>
                <w:t xml:space="preserve"> г</w:t>
              </w:r>
            </w:smartTag>
          </w:p>
        </w:tc>
        <w:tc>
          <w:tcPr>
            <w:tcW w:w="626" w:type="pct"/>
          </w:tcPr>
          <w:p w:rsidR="00F579DB" w:rsidRPr="004D4A2B" w:rsidRDefault="00F579DB" w:rsidP="00F579DB">
            <w:pPr>
              <w:jc w:val="center"/>
              <w:rPr>
                <w:spacing w:val="-8"/>
              </w:rPr>
            </w:pPr>
            <w:smartTag w:uri="urn:schemas-microsoft-com:office:smarttags" w:element="metricconverter">
              <w:smartTagPr>
                <w:attr w:name="ProductID" w:val="2007 г"/>
              </w:smartTagPr>
              <w:r w:rsidRPr="004D4A2B">
                <w:rPr>
                  <w:spacing w:val="-8"/>
                </w:rPr>
                <w:t>200</w:t>
              </w:r>
              <w:r>
                <w:rPr>
                  <w:spacing w:val="-8"/>
                </w:rPr>
                <w:t>7</w:t>
              </w:r>
              <w:r w:rsidRPr="004D4A2B">
                <w:rPr>
                  <w:spacing w:val="-8"/>
                </w:rPr>
                <w:t xml:space="preserve"> г</w:t>
              </w:r>
            </w:smartTag>
          </w:p>
        </w:tc>
        <w:tc>
          <w:tcPr>
            <w:tcW w:w="880" w:type="pct"/>
          </w:tcPr>
          <w:p w:rsidR="00F579DB" w:rsidRPr="004D4A2B" w:rsidRDefault="00F579DB" w:rsidP="00F579DB">
            <w:pPr>
              <w:jc w:val="center"/>
              <w:rPr>
                <w:rFonts w:eastAsia="Batang"/>
                <w:color w:val="000000"/>
                <w:lang w:eastAsia="ko-KR"/>
              </w:rPr>
            </w:pPr>
            <w:r>
              <w:rPr>
                <w:rFonts w:eastAsia="Batang"/>
                <w:color w:val="000000"/>
                <w:lang w:eastAsia="ko-KR"/>
              </w:rPr>
              <w:t>Абсолютное</w:t>
            </w:r>
          </w:p>
        </w:tc>
        <w:tc>
          <w:tcPr>
            <w:tcW w:w="1042" w:type="pct"/>
          </w:tcPr>
          <w:p w:rsidR="00F579DB" w:rsidRPr="004D4A2B" w:rsidRDefault="00F579DB" w:rsidP="00F579DB">
            <w:pPr>
              <w:jc w:val="center"/>
              <w:rPr>
                <w:rFonts w:eastAsia="Batang"/>
                <w:color w:val="000000"/>
                <w:lang w:eastAsia="ko-KR"/>
              </w:rPr>
            </w:pPr>
            <w:r>
              <w:rPr>
                <w:rFonts w:eastAsia="Batang"/>
                <w:color w:val="000000"/>
                <w:lang w:eastAsia="ko-KR"/>
              </w:rPr>
              <w:t>Относительное</w:t>
            </w:r>
          </w:p>
        </w:tc>
      </w:tr>
      <w:tr w:rsidR="00F579DB" w:rsidRPr="004D4A2B" w:rsidTr="00F579DB">
        <w:tc>
          <w:tcPr>
            <w:tcW w:w="1829" w:type="pct"/>
          </w:tcPr>
          <w:p w:rsidR="00F579DB" w:rsidRPr="004D4A2B" w:rsidRDefault="00F579DB" w:rsidP="00F579DB">
            <w:pPr>
              <w:rPr>
                <w:spacing w:val="-8"/>
              </w:rPr>
            </w:pPr>
            <w:r w:rsidRPr="004D4A2B">
              <w:rPr>
                <w:spacing w:val="-8"/>
              </w:rPr>
              <w:t>Выручка от продаж</w:t>
            </w:r>
          </w:p>
        </w:tc>
        <w:tc>
          <w:tcPr>
            <w:tcW w:w="623" w:type="pct"/>
            <w:vAlign w:val="bottom"/>
          </w:tcPr>
          <w:p w:rsidR="00F579DB" w:rsidRDefault="00F579DB" w:rsidP="00F579DB">
            <w:pPr>
              <w:jc w:val="center"/>
              <w:rPr>
                <w:color w:val="000000"/>
              </w:rPr>
            </w:pPr>
            <w:r>
              <w:rPr>
                <w:color w:val="000000"/>
                <w:spacing w:val="-8"/>
              </w:rPr>
              <w:t>1896,6</w:t>
            </w:r>
          </w:p>
        </w:tc>
        <w:tc>
          <w:tcPr>
            <w:tcW w:w="626" w:type="pct"/>
            <w:vAlign w:val="bottom"/>
          </w:tcPr>
          <w:p w:rsidR="00F579DB" w:rsidRDefault="00F579DB" w:rsidP="00F579DB">
            <w:pPr>
              <w:jc w:val="center"/>
              <w:rPr>
                <w:color w:val="000000"/>
              </w:rPr>
            </w:pPr>
            <w:r>
              <w:rPr>
                <w:color w:val="000000"/>
                <w:spacing w:val="-8"/>
              </w:rPr>
              <w:t>2754,85</w:t>
            </w:r>
          </w:p>
        </w:tc>
        <w:tc>
          <w:tcPr>
            <w:tcW w:w="880" w:type="pct"/>
          </w:tcPr>
          <w:p w:rsidR="00F579DB" w:rsidRDefault="00F579DB" w:rsidP="00F579DB">
            <w:pPr>
              <w:jc w:val="center"/>
            </w:pPr>
            <w:r>
              <w:rPr>
                <w:spacing w:val="-8"/>
              </w:rPr>
              <w:t>858,25</w:t>
            </w:r>
          </w:p>
        </w:tc>
        <w:tc>
          <w:tcPr>
            <w:tcW w:w="1042" w:type="pct"/>
          </w:tcPr>
          <w:p w:rsidR="00F579DB" w:rsidRDefault="00F579DB" w:rsidP="00F579DB">
            <w:pPr>
              <w:jc w:val="center"/>
            </w:pPr>
            <w:r>
              <w:rPr>
                <w:spacing w:val="-8"/>
              </w:rPr>
              <w:t>145,3</w:t>
            </w:r>
          </w:p>
        </w:tc>
      </w:tr>
      <w:tr w:rsidR="00F579DB" w:rsidRPr="004D4A2B" w:rsidTr="00F579DB">
        <w:tc>
          <w:tcPr>
            <w:tcW w:w="1829" w:type="pct"/>
          </w:tcPr>
          <w:p w:rsidR="00F579DB" w:rsidRPr="004D4A2B" w:rsidRDefault="00F579DB" w:rsidP="00F579DB">
            <w:pPr>
              <w:rPr>
                <w:spacing w:val="-8"/>
              </w:rPr>
            </w:pPr>
            <w:r w:rsidRPr="004D4A2B">
              <w:rPr>
                <w:spacing w:val="-8"/>
              </w:rPr>
              <w:t>Себестоимость</w:t>
            </w:r>
          </w:p>
        </w:tc>
        <w:tc>
          <w:tcPr>
            <w:tcW w:w="623" w:type="pct"/>
            <w:vAlign w:val="bottom"/>
          </w:tcPr>
          <w:p w:rsidR="00F579DB" w:rsidRDefault="00F579DB" w:rsidP="00F579DB">
            <w:pPr>
              <w:jc w:val="center"/>
              <w:rPr>
                <w:color w:val="000000"/>
              </w:rPr>
            </w:pPr>
            <w:r>
              <w:rPr>
                <w:color w:val="000000"/>
                <w:spacing w:val="-8"/>
              </w:rPr>
              <w:t>1327,6</w:t>
            </w:r>
          </w:p>
        </w:tc>
        <w:tc>
          <w:tcPr>
            <w:tcW w:w="626" w:type="pct"/>
            <w:vAlign w:val="bottom"/>
          </w:tcPr>
          <w:p w:rsidR="00F579DB" w:rsidRDefault="00F579DB" w:rsidP="00F579DB">
            <w:pPr>
              <w:jc w:val="center"/>
              <w:rPr>
                <w:color w:val="000000"/>
              </w:rPr>
            </w:pPr>
            <w:r>
              <w:rPr>
                <w:color w:val="000000"/>
                <w:spacing w:val="-8"/>
              </w:rPr>
              <w:t>2066,1</w:t>
            </w:r>
          </w:p>
        </w:tc>
        <w:tc>
          <w:tcPr>
            <w:tcW w:w="880" w:type="pct"/>
          </w:tcPr>
          <w:p w:rsidR="00F579DB" w:rsidRDefault="00F579DB" w:rsidP="00F579DB">
            <w:pPr>
              <w:jc w:val="center"/>
            </w:pPr>
            <w:r>
              <w:rPr>
                <w:spacing w:val="-8"/>
              </w:rPr>
              <w:t>738,5</w:t>
            </w:r>
          </w:p>
        </w:tc>
        <w:tc>
          <w:tcPr>
            <w:tcW w:w="1042" w:type="pct"/>
          </w:tcPr>
          <w:p w:rsidR="00F579DB" w:rsidRDefault="00F579DB" w:rsidP="00F579DB">
            <w:pPr>
              <w:jc w:val="center"/>
            </w:pPr>
            <w:r>
              <w:rPr>
                <w:spacing w:val="-8"/>
              </w:rPr>
              <w:t>155,6</w:t>
            </w:r>
          </w:p>
        </w:tc>
      </w:tr>
      <w:tr w:rsidR="00F579DB" w:rsidRPr="004D4A2B" w:rsidTr="00F579DB">
        <w:tc>
          <w:tcPr>
            <w:tcW w:w="1829" w:type="pct"/>
          </w:tcPr>
          <w:p w:rsidR="00F579DB" w:rsidRPr="004D4A2B" w:rsidRDefault="00F579DB" w:rsidP="00F579DB">
            <w:pPr>
              <w:rPr>
                <w:spacing w:val="-8"/>
              </w:rPr>
            </w:pPr>
            <w:r w:rsidRPr="004D4A2B">
              <w:rPr>
                <w:spacing w:val="-8"/>
              </w:rPr>
              <w:t>Прибыль от продаж</w:t>
            </w:r>
          </w:p>
        </w:tc>
        <w:tc>
          <w:tcPr>
            <w:tcW w:w="623" w:type="pct"/>
            <w:vAlign w:val="bottom"/>
          </w:tcPr>
          <w:p w:rsidR="00F579DB" w:rsidRDefault="00F579DB" w:rsidP="00F579DB">
            <w:pPr>
              <w:jc w:val="center"/>
              <w:rPr>
                <w:color w:val="000000"/>
              </w:rPr>
            </w:pPr>
            <w:r>
              <w:rPr>
                <w:color w:val="000000"/>
                <w:spacing w:val="-8"/>
              </w:rPr>
              <w:t>569,0</w:t>
            </w:r>
          </w:p>
        </w:tc>
        <w:tc>
          <w:tcPr>
            <w:tcW w:w="626" w:type="pct"/>
            <w:vAlign w:val="bottom"/>
          </w:tcPr>
          <w:p w:rsidR="00F579DB" w:rsidRDefault="00F579DB" w:rsidP="00F579DB">
            <w:pPr>
              <w:jc w:val="center"/>
              <w:rPr>
                <w:color w:val="000000"/>
              </w:rPr>
            </w:pPr>
            <w:r>
              <w:rPr>
                <w:color w:val="000000"/>
                <w:spacing w:val="-8"/>
              </w:rPr>
              <w:t>688,7</w:t>
            </w:r>
          </w:p>
        </w:tc>
        <w:tc>
          <w:tcPr>
            <w:tcW w:w="880" w:type="pct"/>
          </w:tcPr>
          <w:p w:rsidR="00F579DB" w:rsidRDefault="00F579DB" w:rsidP="00F579DB">
            <w:pPr>
              <w:jc w:val="center"/>
            </w:pPr>
            <w:r>
              <w:rPr>
                <w:spacing w:val="-8"/>
              </w:rPr>
              <w:t>119,7</w:t>
            </w:r>
          </w:p>
        </w:tc>
        <w:tc>
          <w:tcPr>
            <w:tcW w:w="1042" w:type="pct"/>
          </w:tcPr>
          <w:p w:rsidR="00F579DB" w:rsidRDefault="00F579DB" w:rsidP="00F579DB">
            <w:pPr>
              <w:jc w:val="center"/>
            </w:pPr>
            <w:r>
              <w:rPr>
                <w:spacing w:val="-8"/>
              </w:rPr>
              <w:t>121,0</w:t>
            </w:r>
          </w:p>
        </w:tc>
      </w:tr>
      <w:tr w:rsidR="00F579DB" w:rsidRPr="004D4A2B" w:rsidTr="00F579DB">
        <w:tc>
          <w:tcPr>
            <w:tcW w:w="1829" w:type="pct"/>
          </w:tcPr>
          <w:p w:rsidR="00F579DB" w:rsidRPr="004D4A2B" w:rsidRDefault="00F579DB" w:rsidP="00F579DB">
            <w:pPr>
              <w:rPr>
                <w:spacing w:val="-8"/>
              </w:rPr>
            </w:pPr>
            <w:r w:rsidRPr="004D4A2B">
              <w:rPr>
                <w:spacing w:val="-8"/>
              </w:rPr>
              <w:t>Налог на прибыль и иные аналогичные обязательные платежи</w:t>
            </w:r>
          </w:p>
        </w:tc>
        <w:tc>
          <w:tcPr>
            <w:tcW w:w="623" w:type="pct"/>
          </w:tcPr>
          <w:p w:rsidR="00F579DB" w:rsidRDefault="00F579DB" w:rsidP="00F579DB">
            <w:pPr>
              <w:jc w:val="center"/>
            </w:pPr>
            <w:r>
              <w:rPr>
                <w:spacing w:val="-8"/>
              </w:rPr>
              <w:t>113,8</w:t>
            </w:r>
          </w:p>
        </w:tc>
        <w:tc>
          <w:tcPr>
            <w:tcW w:w="626" w:type="pct"/>
          </w:tcPr>
          <w:p w:rsidR="00F579DB" w:rsidRDefault="00F579DB" w:rsidP="00F579DB">
            <w:pPr>
              <w:jc w:val="center"/>
            </w:pPr>
            <w:r>
              <w:rPr>
                <w:spacing w:val="-8"/>
              </w:rPr>
              <w:t>137,7</w:t>
            </w:r>
          </w:p>
        </w:tc>
        <w:tc>
          <w:tcPr>
            <w:tcW w:w="880" w:type="pct"/>
          </w:tcPr>
          <w:p w:rsidR="00F579DB" w:rsidRDefault="00F579DB" w:rsidP="00F579DB">
            <w:pPr>
              <w:jc w:val="center"/>
            </w:pPr>
            <w:r>
              <w:rPr>
                <w:spacing w:val="-8"/>
              </w:rPr>
              <w:t>23,9</w:t>
            </w:r>
          </w:p>
        </w:tc>
        <w:tc>
          <w:tcPr>
            <w:tcW w:w="1042" w:type="pct"/>
          </w:tcPr>
          <w:p w:rsidR="00F579DB" w:rsidRDefault="00F579DB" w:rsidP="00F579DB">
            <w:pPr>
              <w:jc w:val="center"/>
            </w:pPr>
            <w:r>
              <w:rPr>
                <w:spacing w:val="-8"/>
              </w:rPr>
              <w:t>121,0</w:t>
            </w:r>
          </w:p>
        </w:tc>
      </w:tr>
      <w:tr w:rsidR="00F579DB" w:rsidRPr="004D4A2B" w:rsidTr="00F579DB">
        <w:tc>
          <w:tcPr>
            <w:tcW w:w="1829" w:type="pct"/>
          </w:tcPr>
          <w:p w:rsidR="00F579DB" w:rsidRPr="004D4A2B" w:rsidRDefault="00F579DB" w:rsidP="00F579DB">
            <w:pPr>
              <w:rPr>
                <w:bCs/>
                <w:color w:val="000000"/>
              </w:rPr>
            </w:pPr>
            <w:r w:rsidRPr="004D4A2B">
              <w:rPr>
                <w:bCs/>
                <w:color w:val="000000"/>
              </w:rPr>
              <w:t>Чистая прибыль</w:t>
            </w:r>
          </w:p>
          <w:p w:rsidR="00F579DB" w:rsidRPr="004D4A2B" w:rsidRDefault="00F579DB" w:rsidP="00F579DB">
            <w:pPr>
              <w:rPr>
                <w:spacing w:val="-8"/>
              </w:rPr>
            </w:pPr>
            <w:r w:rsidRPr="004D4A2B">
              <w:rPr>
                <w:bCs/>
                <w:color w:val="000000"/>
              </w:rPr>
              <w:t>(прибыль после налогообложения)</w:t>
            </w:r>
          </w:p>
        </w:tc>
        <w:tc>
          <w:tcPr>
            <w:tcW w:w="623" w:type="pct"/>
          </w:tcPr>
          <w:p w:rsidR="00F579DB" w:rsidRDefault="00F579DB" w:rsidP="00F579DB">
            <w:pPr>
              <w:jc w:val="center"/>
            </w:pPr>
            <w:r>
              <w:rPr>
                <w:spacing w:val="-8"/>
              </w:rPr>
              <w:t>455,2</w:t>
            </w:r>
          </w:p>
        </w:tc>
        <w:tc>
          <w:tcPr>
            <w:tcW w:w="626" w:type="pct"/>
          </w:tcPr>
          <w:p w:rsidR="00F579DB" w:rsidRDefault="00F579DB" w:rsidP="00F579DB">
            <w:pPr>
              <w:jc w:val="center"/>
            </w:pPr>
            <w:r>
              <w:rPr>
                <w:spacing w:val="-8"/>
              </w:rPr>
              <w:t>551,0</w:t>
            </w:r>
          </w:p>
        </w:tc>
        <w:tc>
          <w:tcPr>
            <w:tcW w:w="880" w:type="pct"/>
          </w:tcPr>
          <w:p w:rsidR="00F579DB" w:rsidRDefault="00F579DB" w:rsidP="00F579DB">
            <w:pPr>
              <w:jc w:val="center"/>
            </w:pPr>
            <w:r>
              <w:rPr>
                <w:spacing w:val="-8"/>
              </w:rPr>
              <w:t>95,8</w:t>
            </w:r>
          </w:p>
        </w:tc>
        <w:tc>
          <w:tcPr>
            <w:tcW w:w="1042" w:type="pct"/>
          </w:tcPr>
          <w:p w:rsidR="00F579DB" w:rsidRDefault="00F579DB" w:rsidP="00F579DB">
            <w:pPr>
              <w:jc w:val="center"/>
            </w:pPr>
            <w:r>
              <w:rPr>
                <w:spacing w:val="-8"/>
              </w:rPr>
              <w:t>121,0</w:t>
            </w:r>
          </w:p>
        </w:tc>
      </w:tr>
    </w:tbl>
    <w:p w:rsidR="00F579DB" w:rsidRDefault="00F579DB" w:rsidP="00F579DB">
      <w:pPr>
        <w:spacing w:before="100" w:beforeAutospacing="1" w:line="360" w:lineRule="auto"/>
        <w:ind w:firstLine="720"/>
        <w:jc w:val="both"/>
        <w:rPr>
          <w:sz w:val="28"/>
          <w:szCs w:val="28"/>
        </w:rPr>
      </w:pPr>
      <w:r w:rsidRPr="004D4A2B">
        <w:rPr>
          <w:sz w:val="28"/>
          <w:szCs w:val="28"/>
        </w:rPr>
        <w:t xml:space="preserve">Из данных таблицы </w:t>
      </w:r>
      <w:r w:rsidR="00C764D3">
        <w:rPr>
          <w:sz w:val="28"/>
          <w:szCs w:val="28"/>
        </w:rPr>
        <w:t>2</w:t>
      </w:r>
      <w:r w:rsidRPr="004D4A2B">
        <w:rPr>
          <w:sz w:val="28"/>
          <w:szCs w:val="28"/>
        </w:rPr>
        <w:t>.</w:t>
      </w:r>
      <w:r w:rsidR="00C764D3">
        <w:rPr>
          <w:sz w:val="28"/>
          <w:szCs w:val="28"/>
        </w:rPr>
        <w:t xml:space="preserve">10 </w:t>
      </w:r>
      <w:r w:rsidRPr="004D4A2B">
        <w:rPr>
          <w:sz w:val="28"/>
          <w:szCs w:val="28"/>
        </w:rPr>
        <w:t xml:space="preserve">видно, что чистая прибыль </w:t>
      </w:r>
      <w:r>
        <w:rPr>
          <w:sz w:val="28"/>
          <w:szCs w:val="28"/>
        </w:rPr>
        <w:t xml:space="preserve">за анализируемый период увеличилась незначительно, на 95,8 тыс.руб. Темп роста составил 121%. Низкий показатель чистой прибыли объясняется увеличением себестоимости услуг </w:t>
      </w:r>
      <w:r w:rsidR="00C764D3">
        <w:rPr>
          <w:sz w:val="28"/>
          <w:szCs w:val="28"/>
        </w:rPr>
        <w:t>ресторана</w:t>
      </w:r>
      <w:r>
        <w:rPr>
          <w:sz w:val="28"/>
          <w:szCs w:val="28"/>
        </w:rPr>
        <w:t>. Темп роста себестоимости превышает темп роста выручки от реализации, что в свою очередь негативно сказывается на показателях деятельности</w:t>
      </w:r>
      <w:r w:rsidRPr="0017678C">
        <w:rPr>
          <w:sz w:val="28"/>
          <w:szCs w:val="28"/>
        </w:rPr>
        <w:t xml:space="preserve"> </w:t>
      </w:r>
      <w:r w:rsidR="00C764D3">
        <w:rPr>
          <w:sz w:val="28"/>
          <w:szCs w:val="28"/>
        </w:rPr>
        <w:t xml:space="preserve">ресторана </w:t>
      </w:r>
      <w:r w:rsidR="00C764D3" w:rsidRPr="005D5281">
        <w:rPr>
          <w:color w:val="000000"/>
          <w:sz w:val="28"/>
          <w:szCs w:val="28"/>
        </w:rPr>
        <w:t>«</w:t>
      </w:r>
      <w:r w:rsidR="00744A40">
        <w:rPr>
          <w:color w:val="000000"/>
          <w:sz w:val="28"/>
          <w:szCs w:val="28"/>
        </w:rPr>
        <w:t>Белые ночи</w:t>
      </w:r>
      <w:r w:rsidR="00C764D3" w:rsidRPr="005D5281">
        <w:rPr>
          <w:color w:val="000000"/>
          <w:sz w:val="28"/>
          <w:szCs w:val="28"/>
        </w:rPr>
        <w:t>»</w:t>
      </w:r>
      <w:r>
        <w:rPr>
          <w:sz w:val="28"/>
          <w:szCs w:val="28"/>
        </w:rPr>
        <w:t xml:space="preserve">. </w:t>
      </w:r>
      <w:r w:rsidRPr="004D4A2B">
        <w:rPr>
          <w:sz w:val="28"/>
          <w:szCs w:val="28"/>
        </w:rPr>
        <w:t xml:space="preserve">Себестоимость в </w:t>
      </w:r>
      <w:smartTag w:uri="urn:schemas-microsoft-com:office:smarttags" w:element="metricconverter">
        <w:smartTagPr>
          <w:attr w:name="ProductID" w:val="2007 г"/>
        </w:smartTagPr>
        <w:r w:rsidRPr="004D4A2B">
          <w:rPr>
            <w:sz w:val="28"/>
            <w:szCs w:val="28"/>
          </w:rPr>
          <w:t>200</w:t>
        </w:r>
        <w:r>
          <w:rPr>
            <w:sz w:val="28"/>
            <w:szCs w:val="28"/>
          </w:rPr>
          <w:t>7</w:t>
        </w:r>
        <w:r w:rsidRPr="004D4A2B">
          <w:rPr>
            <w:sz w:val="28"/>
            <w:szCs w:val="28"/>
          </w:rPr>
          <w:t xml:space="preserve"> г</w:t>
        </w:r>
      </w:smartTag>
      <w:r w:rsidRPr="004D4A2B">
        <w:rPr>
          <w:sz w:val="28"/>
          <w:szCs w:val="28"/>
        </w:rPr>
        <w:t>. выше аналогичного показателя предыдущего года на 1</w:t>
      </w:r>
      <w:r>
        <w:rPr>
          <w:sz w:val="28"/>
          <w:szCs w:val="28"/>
        </w:rPr>
        <w:t>55,6</w:t>
      </w:r>
      <w:r w:rsidRPr="004D4A2B">
        <w:rPr>
          <w:sz w:val="28"/>
          <w:szCs w:val="28"/>
        </w:rPr>
        <w:t xml:space="preserve">%, </w:t>
      </w:r>
      <w:r>
        <w:rPr>
          <w:sz w:val="28"/>
          <w:szCs w:val="28"/>
        </w:rPr>
        <w:t>или на 738,5 тыс.руб.</w:t>
      </w:r>
    </w:p>
    <w:p w:rsidR="00F579DB" w:rsidRPr="004D4A2B" w:rsidRDefault="00F579DB" w:rsidP="00F579DB">
      <w:pPr>
        <w:spacing w:line="360" w:lineRule="auto"/>
        <w:ind w:firstLine="720"/>
        <w:jc w:val="both"/>
        <w:rPr>
          <w:sz w:val="28"/>
          <w:szCs w:val="28"/>
        </w:rPr>
      </w:pPr>
      <w:r w:rsidRPr="004D4A2B">
        <w:rPr>
          <w:sz w:val="28"/>
          <w:szCs w:val="28"/>
        </w:rPr>
        <w:t xml:space="preserve">Для всесторонней оценки хозяйственной деятельности </w:t>
      </w:r>
      <w:r w:rsidR="00C764D3">
        <w:rPr>
          <w:sz w:val="28"/>
          <w:szCs w:val="28"/>
        </w:rPr>
        <w:t xml:space="preserve">ресторана </w:t>
      </w:r>
      <w:r w:rsidRPr="004D4A2B">
        <w:rPr>
          <w:sz w:val="28"/>
          <w:szCs w:val="28"/>
        </w:rPr>
        <w:t xml:space="preserve">необходимо проанализировать показатели рентабельности деятельности предприятия таблицы </w:t>
      </w:r>
      <w:r w:rsidR="00C764D3">
        <w:rPr>
          <w:sz w:val="28"/>
          <w:szCs w:val="28"/>
        </w:rPr>
        <w:t>2</w:t>
      </w:r>
      <w:r w:rsidRPr="004D4A2B">
        <w:rPr>
          <w:sz w:val="28"/>
          <w:szCs w:val="28"/>
        </w:rPr>
        <w:t>.</w:t>
      </w:r>
      <w:r w:rsidR="00C764D3">
        <w:rPr>
          <w:sz w:val="28"/>
          <w:szCs w:val="28"/>
        </w:rPr>
        <w:t>11.</w:t>
      </w:r>
    </w:p>
    <w:p w:rsidR="00F579DB" w:rsidRPr="004D4A2B" w:rsidRDefault="00F579DB" w:rsidP="00F579DB">
      <w:pPr>
        <w:spacing w:line="360" w:lineRule="auto"/>
        <w:jc w:val="right"/>
        <w:rPr>
          <w:noProof/>
          <w:sz w:val="28"/>
          <w:szCs w:val="28"/>
        </w:rPr>
      </w:pPr>
      <w:bookmarkStart w:id="13" w:name="_Toc449367122"/>
      <w:r w:rsidRPr="004D4A2B">
        <w:rPr>
          <w:sz w:val="28"/>
          <w:szCs w:val="28"/>
        </w:rPr>
        <w:t xml:space="preserve">Таблица </w:t>
      </w:r>
      <w:r w:rsidR="00C764D3">
        <w:rPr>
          <w:sz w:val="28"/>
          <w:szCs w:val="28"/>
        </w:rPr>
        <w:t>2</w:t>
      </w:r>
      <w:r w:rsidRPr="004D4A2B">
        <w:rPr>
          <w:sz w:val="28"/>
          <w:szCs w:val="28"/>
        </w:rPr>
        <w:t>.</w:t>
      </w:r>
      <w:r w:rsidR="00C764D3">
        <w:rPr>
          <w:sz w:val="28"/>
          <w:szCs w:val="28"/>
        </w:rPr>
        <w:t>11</w:t>
      </w:r>
    </w:p>
    <w:p w:rsidR="00F579DB" w:rsidRPr="004D4A2B" w:rsidRDefault="00F579DB" w:rsidP="00F579DB">
      <w:pPr>
        <w:spacing w:line="360" w:lineRule="auto"/>
        <w:jc w:val="center"/>
        <w:rPr>
          <w:noProof/>
          <w:sz w:val="28"/>
          <w:szCs w:val="28"/>
        </w:rPr>
      </w:pPr>
      <w:r w:rsidRPr="004D4A2B">
        <w:rPr>
          <w:noProof/>
          <w:sz w:val="28"/>
          <w:szCs w:val="28"/>
        </w:rPr>
        <w:t>Показатели рентабельности</w:t>
      </w:r>
      <w:r>
        <w:rPr>
          <w:noProof/>
          <w:sz w:val="28"/>
          <w:szCs w:val="28"/>
        </w:rPr>
        <w:t xml:space="preserve"> </w:t>
      </w:r>
      <w:r w:rsidR="00C764D3">
        <w:rPr>
          <w:noProof/>
          <w:sz w:val="28"/>
          <w:szCs w:val="28"/>
        </w:rPr>
        <w:t xml:space="preserve">ресторана </w:t>
      </w:r>
      <w:bookmarkEnd w:id="13"/>
      <w:r w:rsidR="00C764D3" w:rsidRPr="005D5281">
        <w:rPr>
          <w:color w:val="000000"/>
          <w:sz w:val="28"/>
          <w:szCs w:val="28"/>
        </w:rPr>
        <w:t>«</w:t>
      </w:r>
      <w:r w:rsidR="00744A40">
        <w:rPr>
          <w:color w:val="000000"/>
          <w:sz w:val="28"/>
          <w:szCs w:val="28"/>
        </w:rPr>
        <w:t>Белые ночи</w:t>
      </w:r>
      <w:r w:rsidR="00C764D3" w:rsidRPr="005D5281">
        <w:rPr>
          <w:color w:val="000000"/>
          <w:sz w:val="28"/>
          <w:szCs w:val="28"/>
        </w:rPr>
        <w:t>»</w:t>
      </w:r>
      <w:r w:rsidRPr="004D4A2B">
        <w:rPr>
          <w:noProof/>
          <w:sz w:val="28"/>
          <w:szCs w:val="28"/>
        </w:rPr>
        <w:t xml:space="preserve"> 200</w:t>
      </w:r>
      <w:r>
        <w:rPr>
          <w:noProof/>
          <w:sz w:val="28"/>
          <w:szCs w:val="28"/>
        </w:rPr>
        <w:t>6</w:t>
      </w:r>
      <w:r w:rsidRPr="004D4A2B">
        <w:rPr>
          <w:noProof/>
          <w:sz w:val="28"/>
          <w:szCs w:val="28"/>
        </w:rPr>
        <w:t>- 200</w:t>
      </w:r>
      <w:r>
        <w:rPr>
          <w:noProof/>
          <w:sz w:val="28"/>
          <w:szCs w:val="28"/>
        </w:rPr>
        <w:t>7</w:t>
      </w:r>
      <w:r w:rsidRPr="004D4A2B">
        <w:rPr>
          <w:noProof/>
          <w:sz w:val="28"/>
          <w:szCs w:val="28"/>
        </w:rPr>
        <w:t xml:space="preserve">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948"/>
        <w:gridCol w:w="1049"/>
        <w:gridCol w:w="1049"/>
        <w:gridCol w:w="1527"/>
        <w:gridCol w:w="1842"/>
      </w:tblGrid>
      <w:tr w:rsidR="00F579DB" w:rsidRPr="004D4A2B" w:rsidTr="00F579DB">
        <w:trPr>
          <w:trHeight w:val="620"/>
        </w:trPr>
        <w:tc>
          <w:tcPr>
            <w:tcW w:w="2097" w:type="pct"/>
            <w:vMerge w:val="restart"/>
            <w:vAlign w:val="center"/>
          </w:tcPr>
          <w:p w:rsidR="00F579DB" w:rsidRPr="004D4A2B" w:rsidRDefault="00F579DB" w:rsidP="00F579DB">
            <w:pPr>
              <w:spacing w:line="360" w:lineRule="auto"/>
              <w:jc w:val="center"/>
              <w:rPr>
                <w:snapToGrid w:val="0"/>
                <w:color w:val="000000"/>
              </w:rPr>
            </w:pPr>
            <w:r w:rsidRPr="004D4A2B">
              <w:rPr>
                <w:snapToGrid w:val="0"/>
                <w:color w:val="000000"/>
              </w:rPr>
              <w:t>Показатели</w:t>
            </w:r>
          </w:p>
          <w:p w:rsidR="00F579DB" w:rsidRPr="004D4A2B" w:rsidRDefault="00F579DB" w:rsidP="00F579DB">
            <w:pPr>
              <w:jc w:val="center"/>
            </w:pPr>
          </w:p>
        </w:tc>
        <w:tc>
          <w:tcPr>
            <w:tcW w:w="1114" w:type="pct"/>
            <w:gridSpan w:val="2"/>
            <w:vAlign w:val="center"/>
          </w:tcPr>
          <w:p w:rsidR="00F579DB" w:rsidRPr="004D4A2B" w:rsidRDefault="00F579DB" w:rsidP="00F579DB">
            <w:pPr>
              <w:spacing w:line="360" w:lineRule="auto"/>
              <w:jc w:val="center"/>
              <w:rPr>
                <w:snapToGrid w:val="0"/>
                <w:color w:val="000000"/>
              </w:rPr>
            </w:pPr>
            <w:r>
              <w:rPr>
                <w:snapToGrid w:val="0"/>
                <w:color w:val="000000"/>
              </w:rPr>
              <w:t xml:space="preserve">Год </w:t>
            </w:r>
          </w:p>
        </w:tc>
        <w:tc>
          <w:tcPr>
            <w:tcW w:w="1789" w:type="pct"/>
            <w:gridSpan w:val="2"/>
            <w:shd w:val="clear" w:color="auto" w:fill="auto"/>
            <w:vAlign w:val="center"/>
          </w:tcPr>
          <w:p w:rsidR="00F579DB" w:rsidRPr="004D4A2B" w:rsidRDefault="00F579DB" w:rsidP="00F579DB">
            <w:pPr>
              <w:spacing w:line="360" w:lineRule="auto"/>
              <w:jc w:val="center"/>
              <w:rPr>
                <w:snapToGrid w:val="0"/>
                <w:color w:val="000000"/>
              </w:rPr>
            </w:pPr>
            <w:r>
              <w:rPr>
                <w:snapToGrid w:val="0"/>
                <w:color w:val="000000"/>
              </w:rPr>
              <w:t xml:space="preserve">Отклонение </w:t>
            </w:r>
          </w:p>
        </w:tc>
      </w:tr>
      <w:tr w:rsidR="00F579DB" w:rsidRPr="004D4A2B" w:rsidTr="00F579DB">
        <w:trPr>
          <w:trHeight w:val="620"/>
        </w:trPr>
        <w:tc>
          <w:tcPr>
            <w:tcW w:w="2097" w:type="pct"/>
            <w:vMerge/>
            <w:vAlign w:val="center"/>
          </w:tcPr>
          <w:p w:rsidR="00F579DB" w:rsidRPr="004D4A2B" w:rsidRDefault="00F579DB" w:rsidP="00F579DB">
            <w:pPr>
              <w:spacing w:line="360" w:lineRule="auto"/>
              <w:jc w:val="center"/>
              <w:rPr>
                <w:snapToGrid w:val="0"/>
                <w:color w:val="000000"/>
              </w:rPr>
            </w:pPr>
          </w:p>
        </w:tc>
        <w:tc>
          <w:tcPr>
            <w:tcW w:w="557" w:type="pct"/>
            <w:vAlign w:val="center"/>
          </w:tcPr>
          <w:p w:rsidR="00F579DB" w:rsidRPr="004D4A2B" w:rsidRDefault="00F579DB" w:rsidP="00F579DB">
            <w:pPr>
              <w:spacing w:line="360" w:lineRule="auto"/>
              <w:jc w:val="center"/>
              <w:rPr>
                <w:snapToGrid w:val="0"/>
                <w:color w:val="000000"/>
              </w:rPr>
            </w:pPr>
            <w:r w:rsidRPr="004D4A2B">
              <w:rPr>
                <w:snapToGrid w:val="0"/>
                <w:color w:val="000000"/>
              </w:rPr>
              <w:t>200</w:t>
            </w:r>
            <w:r>
              <w:rPr>
                <w:snapToGrid w:val="0"/>
                <w:color w:val="000000"/>
              </w:rPr>
              <w:t>6</w:t>
            </w:r>
          </w:p>
        </w:tc>
        <w:tc>
          <w:tcPr>
            <w:tcW w:w="557" w:type="pct"/>
            <w:vAlign w:val="center"/>
          </w:tcPr>
          <w:p w:rsidR="00F579DB" w:rsidRPr="004D4A2B" w:rsidRDefault="00F579DB" w:rsidP="00F579DB">
            <w:pPr>
              <w:spacing w:line="360" w:lineRule="auto"/>
              <w:jc w:val="center"/>
              <w:rPr>
                <w:snapToGrid w:val="0"/>
                <w:color w:val="000000"/>
              </w:rPr>
            </w:pPr>
            <w:r w:rsidRPr="004D4A2B">
              <w:rPr>
                <w:snapToGrid w:val="0"/>
                <w:color w:val="000000"/>
              </w:rPr>
              <w:t>200</w:t>
            </w:r>
            <w:r>
              <w:rPr>
                <w:snapToGrid w:val="0"/>
                <w:color w:val="000000"/>
              </w:rPr>
              <w:t>7</w:t>
            </w:r>
          </w:p>
        </w:tc>
        <w:tc>
          <w:tcPr>
            <w:tcW w:w="811" w:type="pct"/>
            <w:shd w:val="clear" w:color="auto" w:fill="auto"/>
          </w:tcPr>
          <w:p w:rsidR="00F579DB" w:rsidRPr="004D4A2B" w:rsidRDefault="00F579DB" w:rsidP="00F579DB">
            <w:pPr>
              <w:jc w:val="center"/>
              <w:rPr>
                <w:rFonts w:eastAsia="Batang"/>
                <w:color w:val="000000"/>
                <w:lang w:eastAsia="ko-KR"/>
              </w:rPr>
            </w:pPr>
            <w:r>
              <w:rPr>
                <w:rFonts w:eastAsia="Batang"/>
                <w:color w:val="000000"/>
                <w:lang w:eastAsia="ko-KR"/>
              </w:rPr>
              <w:t>Абсолютное</w:t>
            </w:r>
          </w:p>
        </w:tc>
        <w:tc>
          <w:tcPr>
            <w:tcW w:w="978" w:type="pct"/>
            <w:shd w:val="clear" w:color="auto" w:fill="auto"/>
          </w:tcPr>
          <w:p w:rsidR="00F579DB" w:rsidRPr="004D4A2B" w:rsidRDefault="00F579DB" w:rsidP="00F579DB">
            <w:pPr>
              <w:jc w:val="center"/>
              <w:rPr>
                <w:rFonts w:eastAsia="Batang"/>
                <w:color w:val="000000"/>
                <w:lang w:eastAsia="ko-KR"/>
              </w:rPr>
            </w:pPr>
            <w:r>
              <w:rPr>
                <w:rFonts w:eastAsia="Batang"/>
                <w:color w:val="000000"/>
                <w:lang w:eastAsia="ko-KR"/>
              </w:rPr>
              <w:t>Относительное</w:t>
            </w:r>
          </w:p>
        </w:tc>
      </w:tr>
      <w:tr w:rsidR="00F579DB" w:rsidRPr="004D4A2B" w:rsidTr="00F579DB">
        <w:trPr>
          <w:trHeight w:val="268"/>
        </w:trPr>
        <w:tc>
          <w:tcPr>
            <w:tcW w:w="2097" w:type="pct"/>
          </w:tcPr>
          <w:p w:rsidR="00F579DB" w:rsidRPr="004D4A2B" w:rsidRDefault="00F579DB" w:rsidP="00F579DB">
            <w:pPr>
              <w:spacing w:line="360" w:lineRule="auto"/>
              <w:jc w:val="both"/>
              <w:rPr>
                <w:snapToGrid w:val="0"/>
                <w:color w:val="000000"/>
              </w:rPr>
            </w:pPr>
            <w:r w:rsidRPr="004D4A2B">
              <w:rPr>
                <w:snapToGrid w:val="0"/>
                <w:color w:val="000000"/>
              </w:rPr>
              <w:t>Рентабельность продаж, %</w:t>
            </w:r>
          </w:p>
        </w:tc>
        <w:tc>
          <w:tcPr>
            <w:tcW w:w="557" w:type="pct"/>
            <w:vAlign w:val="center"/>
          </w:tcPr>
          <w:p w:rsidR="00F579DB" w:rsidRPr="004D4A2B" w:rsidRDefault="00F579DB" w:rsidP="00F579DB">
            <w:pPr>
              <w:spacing w:line="360" w:lineRule="auto"/>
              <w:jc w:val="center"/>
              <w:rPr>
                <w:snapToGrid w:val="0"/>
                <w:color w:val="000000"/>
              </w:rPr>
            </w:pPr>
            <w:r>
              <w:rPr>
                <w:snapToGrid w:val="0"/>
                <w:color w:val="000000"/>
              </w:rPr>
              <w:t>30</w:t>
            </w:r>
          </w:p>
        </w:tc>
        <w:tc>
          <w:tcPr>
            <w:tcW w:w="557" w:type="pct"/>
            <w:vAlign w:val="center"/>
          </w:tcPr>
          <w:p w:rsidR="00F579DB" w:rsidRPr="004D4A2B" w:rsidRDefault="00F579DB" w:rsidP="00F579DB">
            <w:pPr>
              <w:spacing w:line="360" w:lineRule="auto"/>
              <w:jc w:val="center"/>
              <w:rPr>
                <w:snapToGrid w:val="0"/>
                <w:color w:val="000000"/>
              </w:rPr>
            </w:pPr>
            <w:r>
              <w:rPr>
                <w:snapToGrid w:val="0"/>
                <w:color w:val="000000"/>
              </w:rPr>
              <w:t>25</w:t>
            </w:r>
          </w:p>
        </w:tc>
        <w:tc>
          <w:tcPr>
            <w:tcW w:w="811" w:type="pct"/>
            <w:vAlign w:val="center"/>
          </w:tcPr>
          <w:p w:rsidR="00F579DB" w:rsidRPr="004D4A2B" w:rsidRDefault="00F579DB" w:rsidP="00F579DB">
            <w:pPr>
              <w:spacing w:line="360" w:lineRule="auto"/>
              <w:jc w:val="center"/>
              <w:rPr>
                <w:snapToGrid w:val="0"/>
                <w:color w:val="000000"/>
              </w:rPr>
            </w:pPr>
            <w:r w:rsidRPr="004D4A2B">
              <w:rPr>
                <w:snapToGrid w:val="0"/>
                <w:color w:val="000000"/>
              </w:rPr>
              <w:t>-</w:t>
            </w:r>
            <w:r>
              <w:rPr>
                <w:snapToGrid w:val="0"/>
                <w:color w:val="000000"/>
              </w:rPr>
              <w:t>5</w:t>
            </w:r>
          </w:p>
        </w:tc>
        <w:tc>
          <w:tcPr>
            <w:tcW w:w="978" w:type="pct"/>
            <w:vAlign w:val="center"/>
          </w:tcPr>
          <w:p w:rsidR="00F579DB" w:rsidRPr="004D4A2B" w:rsidRDefault="00F579DB" w:rsidP="00F579DB">
            <w:pPr>
              <w:spacing w:line="360" w:lineRule="auto"/>
              <w:jc w:val="center"/>
              <w:rPr>
                <w:snapToGrid w:val="0"/>
                <w:color w:val="000000"/>
              </w:rPr>
            </w:pPr>
            <w:r>
              <w:rPr>
                <w:snapToGrid w:val="0"/>
                <w:color w:val="000000"/>
              </w:rPr>
              <w:t>-</w:t>
            </w:r>
          </w:p>
        </w:tc>
      </w:tr>
      <w:tr w:rsidR="00F579DB" w:rsidRPr="004D4A2B" w:rsidTr="00F579DB">
        <w:trPr>
          <w:trHeight w:val="268"/>
        </w:trPr>
        <w:tc>
          <w:tcPr>
            <w:tcW w:w="2097" w:type="pct"/>
          </w:tcPr>
          <w:p w:rsidR="00F579DB" w:rsidRPr="004D4A2B" w:rsidRDefault="00F579DB" w:rsidP="00F579DB">
            <w:pPr>
              <w:spacing w:line="360" w:lineRule="auto"/>
              <w:jc w:val="both"/>
              <w:rPr>
                <w:snapToGrid w:val="0"/>
                <w:color w:val="000000"/>
              </w:rPr>
            </w:pPr>
            <w:r w:rsidRPr="004D4A2B">
              <w:rPr>
                <w:snapToGrid w:val="0"/>
                <w:color w:val="000000"/>
              </w:rPr>
              <w:t>Рентабельность всего капитала, %</w:t>
            </w:r>
          </w:p>
        </w:tc>
        <w:tc>
          <w:tcPr>
            <w:tcW w:w="557" w:type="pct"/>
            <w:vAlign w:val="center"/>
          </w:tcPr>
          <w:p w:rsidR="00F579DB" w:rsidRPr="004D4A2B" w:rsidRDefault="00F579DB" w:rsidP="00F579DB">
            <w:pPr>
              <w:spacing w:line="360" w:lineRule="auto"/>
              <w:jc w:val="center"/>
              <w:rPr>
                <w:snapToGrid w:val="0"/>
                <w:color w:val="000000"/>
              </w:rPr>
            </w:pPr>
            <w:r w:rsidRPr="004D4A2B">
              <w:rPr>
                <w:snapToGrid w:val="0"/>
                <w:color w:val="000000"/>
              </w:rPr>
              <w:t>0,5</w:t>
            </w:r>
          </w:p>
        </w:tc>
        <w:tc>
          <w:tcPr>
            <w:tcW w:w="557" w:type="pct"/>
            <w:vAlign w:val="center"/>
          </w:tcPr>
          <w:p w:rsidR="00F579DB" w:rsidRPr="004D4A2B" w:rsidRDefault="00F579DB" w:rsidP="00F579DB">
            <w:pPr>
              <w:spacing w:line="360" w:lineRule="auto"/>
              <w:jc w:val="center"/>
              <w:rPr>
                <w:snapToGrid w:val="0"/>
                <w:color w:val="000000"/>
              </w:rPr>
            </w:pPr>
            <w:r w:rsidRPr="004D4A2B">
              <w:rPr>
                <w:snapToGrid w:val="0"/>
                <w:color w:val="000000"/>
              </w:rPr>
              <w:t>3,3</w:t>
            </w:r>
          </w:p>
        </w:tc>
        <w:tc>
          <w:tcPr>
            <w:tcW w:w="811" w:type="pct"/>
            <w:vAlign w:val="center"/>
          </w:tcPr>
          <w:p w:rsidR="00F579DB" w:rsidRPr="004D4A2B" w:rsidRDefault="00F579DB" w:rsidP="00F579DB">
            <w:pPr>
              <w:spacing w:line="360" w:lineRule="auto"/>
              <w:jc w:val="center"/>
              <w:rPr>
                <w:snapToGrid w:val="0"/>
                <w:color w:val="000000"/>
              </w:rPr>
            </w:pPr>
            <w:r w:rsidRPr="004D4A2B">
              <w:rPr>
                <w:snapToGrid w:val="0"/>
                <w:color w:val="000000"/>
              </w:rPr>
              <w:t>2,70</w:t>
            </w:r>
          </w:p>
        </w:tc>
        <w:tc>
          <w:tcPr>
            <w:tcW w:w="978" w:type="pct"/>
            <w:vAlign w:val="center"/>
          </w:tcPr>
          <w:p w:rsidR="00F579DB" w:rsidRPr="004D4A2B" w:rsidRDefault="00F579DB" w:rsidP="00F579DB">
            <w:pPr>
              <w:spacing w:line="360" w:lineRule="auto"/>
              <w:jc w:val="center"/>
              <w:rPr>
                <w:snapToGrid w:val="0"/>
                <w:color w:val="000000"/>
              </w:rPr>
            </w:pPr>
            <w:r>
              <w:rPr>
                <w:snapToGrid w:val="0"/>
                <w:color w:val="000000"/>
              </w:rPr>
              <w:t>-</w:t>
            </w:r>
          </w:p>
        </w:tc>
      </w:tr>
      <w:tr w:rsidR="00F579DB" w:rsidRPr="004D4A2B" w:rsidTr="00F579DB">
        <w:trPr>
          <w:trHeight w:val="268"/>
        </w:trPr>
        <w:tc>
          <w:tcPr>
            <w:tcW w:w="2097" w:type="pct"/>
          </w:tcPr>
          <w:p w:rsidR="00F579DB" w:rsidRPr="004D4A2B" w:rsidRDefault="00F579DB" w:rsidP="00F579DB">
            <w:pPr>
              <w:spacing w:line="360" w:lineRule="auto"/>
              <w:jc w:val="both"/>
              <w:rPr>
                <w:snapToGrid w:val="0"/>
                <w:color w:val="000000"/>
              </w:rPr>
            </w:pPr>
            <w:r w:rsidRPr="004D4A2B">
              <w:rPr>
                <w:snapToGrid w:val="0"/>
                <w:color w:val="000000"/>
              </w:rPr>
              <w:t>Рентабельность собственного капитала, %</w:t>
            </w:r>
          </w:p>
        </w:tc>
        <w:tc>
          <w:tcPr>
            <w:tcW w:w="557" w:type="pct"/>
            <w:vAlign w:val="center"/>
          </w:tcPr>
          <w:p w:rsidR="00F579DB" w:rsidRPr="004D4A2B" w:rsidRDefault="00F579DB" w:rsidP="00F579DB">
            <w:pPr>
              <w:spacing w:line="360" w:lineRule="auto"/>
              <w:jc w:val="center"/>
              <w:rPr>
                <w:snapToGrid w:val="0"/>
                <w:color w:val="000000"/>
              </w:rPr>
            </w:pPr>
            <w:r w:rsidRPr="004D4A2B">
              <w:rPr>
                <w:snapToGrid w:val="0"/>
                <w:color w:val="000000"/>
              </w:rPr>
              <w:t>0,9</w:t>
            </w:r>
          </w:p>
        </w:tc>
        <w:tc>
          <w:tcPr>
            <w:tcW w:w="557" w:type="pct"/>
            <w:vAlign w:val="center"/>
          </w:tcPr>
          <w:p w:rsidR="00F579DB" w:rsidRPr="004D4A2B" w:rsidRDefault="00F579DB" w:rsidP="00F579DB">
            <w:pPr>
              <w:spacing w:line="360" w:lineRule="auto"/>
              <w:jc w:val="center"/>
              <w:rPr>
                <w:snapToGrid w:val="0"/>
                <w:color w:val="000000"/>
              </w:rPr>
            </w:pPr>
            <w:r w:rsidRPr="004D4A2B">
              <w:rPr>
                <w:snapToGrid w:val="0"/>
                <w:color w:val="000000"/>
              </w:rPr>
              <w:t>8,0</w:t>
            </w:r>
          </w:p>
        </w:tc>
        <w:tc>
          <w:tcPr>
            <w:tcW w:w="811" w:type="pct"/>
            <w:vAlign w:val="center"/>
          </w:tcPr>
          <w:p w:rsidR="00F579DB" w:rsidRPr="004D4A2B" w:rsidRDefault="00F579DB" w:rsidP="00F579DB">
            <w:pPr>
              <w:spacing w:line="360" w:lineRule="auto"/>
              <w:jc w:val="center"/>
              <w:rPr>
                <w:snapToGrid w:val="0"/>
                <w:color w:val="000000"/>
              </w:rPr>
            </w:pPr>
            <w:r w:rsidRPr="004D4A2B">
              <w:rPr>
                <w:snapToGrid w:val="0"/>
                <w:color w:val="000000"/>
              </w:rPr>
              <w:t>7,10</w:t>
            </w:r>
          </w:p>
        </w:tc>
        <w:tc>
          <w:tcPr>
            <w:tcW w:w="978" w:type="pct"/>
            <w:vAlign w:val="center"/>
          </w:tcPr>
          <w:p w:rsidR="00F579DB" w:rsidRPr="004D4A2B" w:rsidRDefault="00F579DB" w:rsidP="00F579DB">
            <w:pPr>
              <w:spacing w:line="360" w:lineRule="auto"/>
              <w:jc w:val="center"/>
              <w:rPr>
                <w:snapToGrid w:val="0"/>
                <w:color w:val="000000"/>
              </w:rPr>
            </w:pPr>
            <w:r>
              <w:rPr>
                <w:snapToGrid w:val="0"/>
                <w:color w:val="000000"/>
              </w:rPr>
              <w:t>-</w:t>
            </w:r>
          </w:p>
        </w:tc>
      </w:tr>
      <w:tr w:rsidR="00F579DB" w:rsidRPr="004D4A2B" w:rsidTr="00F579DB">
        <w:trPr>
          <w:trHeight w:val="268"/>
        </w:trPr>
        <w:tc>
          <w:tcPr>
            <w:tcW w:w="2097" w:type="pct"/>
          </w:tcPr>
          <w:p w:rsidR="00F579DB" w:rsidRPr="004D4A2B" w:rsidRDefault="00F579DB" w:rsidP="00F579DB">
            <w:pPr>
              <w:spacing w:line="360" w:lineRule="auto"/>
              <w:jc w:val="both"/>
              <w:rPr>
                <w:snapToGrid w:val="0"/>
                <w:color w:val="000000"/>
              </w:rPr>
            </w:pPr>
            <w:r w:rsidRPr="004D4A2B">
              <w:rPr>
                <w:snapToGrid w:val="0"/>
                <w:color w:val="000000"/>
              </w:rPr>
              <w:t>Рентабельность постоянных активов, %</w:t>
            </w:r>
          </w:p>
        </w:tc>
        <w:tc>
          <w:tcPr>
            <w:tcW w:w="557" w:type="pct"/>
            <w:vAlign w:val="center"/>
          </w:tcPr>
          <w:p w:rsidR="00F579DB" w:rsidRPr="004D4A2B" w:rsidRDefault="00F579DB" w:rsidP="00F579DB">
            <w:pPr>
              <w:spacing w:line="360" w:lineRule="auto"/>
              <w:jc w:val="center"/>
              <w:rPr>
                <w:snapToGrid w:val="0"/>
                <w:color w:val="000000"/>
              </w:rPr>
            </w:pPr>
            <w:r w:rsidRPr="004D4A2B">
              <w:rPr>
                <w:snapToGrid w:val="0"/>
                <w:color w:val="000000"/>
              </w:rPr>
              <w:t>1,0</w:t>
            </w:r>
          </w:p>
        </w:tc>
        <w:tc>
          <w:tcPr>
            <w:tcW w:w="557" w:type="pct"/>
            <w:vAlign w:val="center"/>
          </w:tcPr>
          <w:p w:rsidR="00F579DB" w:rsidRPr="004D4A2B" w:rsidRDefault="00F579DB" w:rsidP="00F579DB">
            <w:pPr>
              <w:spacing w:line="360" w:lineRule="auto"/>
              <w:jc w:val="center"/>
              <w:rPr>
                <w:snapToGrid w:val="0"/>
                <w:color w:val="000000"/>
              </w:rPr>
            </w:pPr>
            <w:r w:rsidRPr="004D4A2B">
              <w:rPr>
                <w:snapToGrid w:val="0"/>
                <w:color w:val="000000"/>
              </w:rPr>
              <w:t>6,5</w:t>
            </w:r>
          </w:p>
        </w:tc>
        <w:tc>
          <w:tcPr>
            <w:tcW w:w="811" w:type="pct"/>
            <w:vAlign w:val="center"/>
          </w:tcPr>
          <w:p w:rsidR="00F579DB" w:rsidRPr="004D4A2B" w:rsidRDefault="00F579DB" w:rsidP="00F579DB">
            <w:pPr>
              <w:spacing w:line="360" w:lineRule="auto"/>
              <w:jc w:val="center"/>
              <w:rPr>
                <w:snapToGrid w:val="0"/>
                <w:color w:val="000000"/>
              </w:rPr>
            </w:pPr>
            <w:r w:rsidRPr="004D4A2B">
              <w:rPr>
                <w:snapToGrid w:val="0"/>
                <w:color w:val="000000"/>
              </w:rPr>
              <w:t>5,50</w:t>
            </w:r>
          </w:p>
        </w:tc>
        <w:tc>
          <w:tcPr>
            <w:tcW w:w="978" w:type="pct"/>
            <w:vAlign w:val="center"/>
          </w:tcPr>
          <w:p w:rsidR="00F579DB" w:rsidRPr="004D4A2B" w:rsidRDefault="00F579DB" w:rsidP="00F579DB">
            <w:pPr>
              <w:spacing w:line="360" w:lineRule="auto"/>
              <w:jc w:val="center"/>
              <w:rPr>
                <w:snapToGrid w:val="0"/>
                <w:color w:val="000000"/>
              </w:rPr>
            </w:pPr>
            <w:r>
              <w:rPr>
                <w:snapToGrid w:val="0"/>
                <w:color w:val="000000"/>
              </w:rPr>
              <w:t>-</w:t>
            </w:r>
          </w:p>
        </w:tc>
      </w:tr>
      <w:tr w:rsidR="00F579DB" w:rsidRPr="004D4A2B" w:rsidTr="00F579DB">
        <w:trPr>
          <w:trHeight w:val="268"/>
        </w:trPr>
        <w:tc>
          <w:tcPr>
            <w:tcW w:w="2097" w:type="pct"/>
          </w:tcPr>
          <w:p w:rsidR="00F579DB" w:rsidRPr="004D4A2B" w:rsidRDefault="00F579DB" w:rsidP="00F579DB">
            <w:pPr>
              <w:spacing w:line="360" w:lineRule="auto"/>
              <w:jc w:val="both"/>
              <w:rPr>
                <w:snapToGrid w:val="0"/>
                <w:color w:val="000000"/>
              </w:rPr>
            </w:pPr>
            <w:r w:rsidRPr="004D4A2B">
              <w:rPr>
                <w:snapToGrid w:val="0"/>
                <w:color w:val="000000"/>
              </w:rPr>
              <w:t>Рентабельность оборотных активов .%</w:t>
            </w:r>
          </w:p>
        </w:tc>
        <w:tc>
          <w:tcPr>
            <w:tcW w:w="557" w:type="pct"/>
            <w:vAlign w:val="center"/>
          </w:tcPr>
          <w:p w:rsidR="00F579DB" w:rsidRPr="004D4A2B" w:rsidRDefault="00F579DB" w:rsidP="00F579DB">
            <w:pPr>
              <w:spacing w:line="360" w:lineRule="auto"/>
              <w:jc w:val="center"/>
              <w:rPr>
                <w:snapToGrid w:val="0"/>
                <w:color w:val="000000"/>
              </w:rPr>
            </w:pPr>
            <w:r w:rsidRPr="004D4A2B">
              <w:rPr>
                <w:snapToGrid w:val="0"/>
                <w:color w:val="000000"/>
              </w:rPr>
              <w:t>1,1</w:t>
            </w:r>
          </w:p>
        </w:tc>
        <w:tc>
          <w:tcPr>
            <w:tcW w:w="557" w:type="pct"/>
            <w:vAlign w:val="center"/>
          </w:tcPr>
          <w:p w:rsidR="00F579DB" w:rsidRPr="004D4A2B" w:rsidRDefault="00F579DB" w:rsidP="00F579DB">
            <w:pPr>
              <w:spacing w:line="360" w:lineRule="auto"/>
              <w:jc w:val="center"/>
              <w:rPr>
                <w:snapToGrid w:val="0"/>
                <w:color w:val="000000"/>
              </w:rPr>
            </w:pPr>
            <w:r w:rsidRPr="004D4A2B">
              <w:rPr>
                <w:snapToGrid w:val="0"/>
                <w:color w:val="000000"/>
              </w:rPr>
              <w:t>6,6</w:t>
            </w:r>
          </w:p>
        </w:tc>
        <w:tc>
          <w:tcPr>
            <w:tcW w:w="811" w:type="pct"/>
            <w:vAlign w:val="center"/>
          </w:tcPr>
          <w:p w:rsidR="00F579DB" w:rsidRPr="004D4A2B" w:rsidRDefault="00F579DB" w:rsidP="00F579DB">
            <w:pPr>
              <w:spacing w:line="360" w:lineRule="auto"/>
              <w:jc w:val="center"/>
              <w:rPr>
                <w:snapToGrid w:val="0"/>
                <w:color w:val="000000"/>
              </w:rPr>
            </w:pPr>
            <w:r w:rsidRPr="004D4A2B">
              <w:rPr>
                <w:snapToGrid w:val="0"/>
                <w:color w:val="000000"/>
              </w:rPr>
              <w:t>5,50</w:t>
            </w:r>
          </w:p>
        </w:tc>
        <w:tc>
          <w:tcPr>
            <w:tcW w:w="978" w:type="pct"/>
            <w:vAlign w:val="center"/>
          </w:tcPr>
          <w:p w:rsidR="00F579DB" w:rsidRPr="004D4A2B" w:rsidRDefault="00F579DB" w:rsidP="00F579DB">
            <w:pPr>
              <w:spacing w:line="360" w:lineRule="auto"/>
              <w:jc w:val="center"/>
              <w:rPr>
                <w:snapToGrid w:val="0"/>
                <w:color w:val="000000"/>
              </w:rPr>
            </w:pPr>
            <w:r>
              <w:rPr>
                <w:snapToGrid w:val="0"/>
                <w:color w:val="000000"/>
              </w:rPr>
              <w:t>-</w:t>
            </w:r>
          </w:p>
        </w:tc>
      </w:tr>
    </w:tbl>
    <w:p w:rsidR="00744A40" w:rsidRDefault="00744A40" w:rsidP="00C764D3">
      <w:pPr>
        <w:pStyle w:val="a4"/>
        <w:spacing w:after="0" w:line="360" w:lineRule="auto"/>
        <w:ind w:left="-23" w:firstLine="284"/>
        <w:jc w:val="both"/>
        <w:rPr>
          <w:sz w:val="28"/>
          <w:szCs w:val="28"/>
        </w:rPr>
      </w:pPr>
    </w:p>
    <w:p w:rsidR="00F579DB" w:rsidRPr="00C764D3" w:rsidRDefault="00F579DB" w:rsidP="00C764D3">
      <w:pPr>
        <w:pStyle w:val="a4"/>
        <w:spacing w:after="0" w:line="360" w:lineRule="auto"/>
        <w:ind w:left="-23" w:firstLine="284"/>
        <w:jc w:val="both"/>
        <w:rPr>
          <w:sz w:val="28"/>
          <w:szCs w:val="28"/>
        </w:rPr>
      </w:pPr>
      <w:r w:rsidRPr="00C764D3">
        <w:rPr>
          <w:sz w:val="28"/>
          <w:szCs w:val="28"/>
        </w:rPr>
        <w:t xml:space="preserve">Коэффициент рентабельности продаж рассчитывается посредством деления прибыли до налогообложения на объем реализованной продукции. В 2007 году в </w:t>
      </w:r>
      <w:r w:rsidR="00C764D3" w:rsidRPr="005D5281">
        <w:rPr>
          <w:color w:val="000000"/>
          <w:sz w:val="28"/>
          <w:szCs w:val="28"/>
        </w:rPr>
        <w:t>«</w:t>
      </w:r>
      <w:r w:rsidR="00744A40">
        <w:rPr>
          <w:color w:val="000000"/>
          <w:sz w:val="28"/>
          <w:szCs w:val="28"/>
        </w:rPr>
        <w:t>Белые ночи</w:t>
      </w:r>
      <w:r w:rsidR="00C764D3" w:rsidRPr="005D5281">
        <w:rPr>
          <w:color w:val="000000"/>
          <w:sz w:val="28"/>
          <w:szCs w:val="28"/>
        </w:rPr>
        <w:t>»</w:t>
      </w:r>
      <w:r w:rsidRPr="00C764D3">
        <w:rPr>
          <w:sz w:val="28"/>
          <w:szCs w:val="28"/>
        </w:rPr>
        <w:t xml:space="preserve"> этот показатель ниже аналогичного показателя предыдущего года на 5%. Это негативно отражается на эффективности работы </w:t>
      </w:r>
      <w:r w:rsidR="00980848">
        <w:rPr>
          <w:sz w:val="28"/>
          <w:szCs w:val="28"/>
        </w:rPr>
        <w:t>ресторана</w:t>
      </w:r>
      <w:r w:rsidRPr="00C764D3">
        <w:rPr>
          <w:sz w:val="28"/>
          <w:szCs w:val="28"/>
        </w:rPr>
        <w:t>.</w:t>
      </w:r>
    </w:p>
    <w:p w:rsidR="00F579DB" w:rsidRPr="00C764D3" w:rsidRDefault="00F579DB" w:rsidP="00C764D3">
      <w:pPr>
        <w:pStyle w:val="a4"/>
        <w:spacing w:after="0" w:line="360" w:lineRule="auto"/>
        <w:ind w:left="-23" w:firstLine="284"/>
        <w:jc w:val="both"/>
        <w:rPr>
          <w:sz w:val="28"/>
          <w:szCs w:val="28"/>
        </w:rPr>
      </w:pPr>
      <w:r w:rsidRPr="00C764D3">
        <w:rPr>
          <w:sz w:val="28"/>
          <w:szCs w:val="28"/>
        </w:rPr>
        <w:t xml:space="preserve">Рентабельность всего капитала прибыли рассчитывается делением прибыли от реализации на среднегодовой итог баланса. Он показывает, сколько денежных единиц потребовалось предприятию для получения одной денежной единицы прибыли, независимо от источников привлечения этих средств. В </w:t>
      </w:r>
      <w:r w:rsidR="00C764D3">
        <w:rPr>
          <w:sz w:val="28"/>
          <w:szCs w:val="28"/>
        </w:rPr>
        <w:t xml:space="preserve">ресторане </w:t>
      </w:r>
      <w:r w:rsidR="00C764D3" w:rsidRPr="005D5281">
        <w:rPr>
          <w:color w:val="000000"/>
          <w:sz w:val="28"/>
          <w:szCs w:val="28"/>
        </w:rPr>
        <w:t>«</w:t>
      </w:r>
      <w:r w:rsidR="00744A40">
        <w:rPr>
          <w:color w:val="000000"/>
          <w:sz w:val="28"/>
          <w:szCs w:val="28"/>
        </w:rPr>
        <w:t>Белые ночи</w:t>
      </w:r>
      <w:r w:rsidR="00C764D3" w:rsidRPr="005D5281">
        <w:rPr>
          <w:color w:val="000000"/>
          <w:sz w:val="28"/>
          <w:szCs w:val="28"/>
        </w:rPr>
        <w:t>»</w:t>
      </w:r>
      <w:r w:rsidRPr="00C764D3">
        <w:rPr>
          <w:sz w:val="28"/>
          <w:szCs w:val="28"/>
        </w:rPr>
        <w:t xml:space="preserve"> этот показатель в </w:t>
      </w:r>
      <w:smartTag w:uri="urn:schemas-microsoft-com:office:smarttags" w:element="metricconverter">
        <w:smartTagPr>
          <w:attr w:name="ProductID" w:val="2006 г"/>
        </w:smartTagPr>
        <w:r w:rsidRPr="00C764D3">
          <w:rPr>
            <w:sz w:val="28"/>
            <w:szCs w:val="28"/>
          </w:rPr>
          <w:t>2006 г</w:t>
        </w:r>
      </w:smartTag>
      <w:r w:rsidRPr="00C764D3">
        <w:rPr>
          <w:sz w:val="28"/>
          <w:szCs w:val="28"/>
        </w:rPr>
        <w:t xml:space="preserve"> превышал показатель рентабельности всего капитала предыдущего года и к </w:t>
      </w:r>
      <w:smartTag w:uri="urn:schemas-microsoft-com:office:smarttags" w:element="metricconverter">
        <w:smartTagPr>
          <w:attr w:name="ProductID" w:val="2007 г"/>
        </w:smartTagPr>
        <w:r w:rsidRPr="00C764D3">
          <w:rPr>
            <w:sz w:val="28"/>
            <w:szCs w:val="28"/>
          </w:rPr>
          <w:t>2007 г</w:t>
        </w:r>
      </w:smartTag>
      <w:r w:rsidRPr="00C764D3">
        <w:rPr>
          <w:sz w:val="28"/>
          <w:szCs w:val="28"/>
        </w:rPr>
        <w:t>. снизился до 8%.</w:t>
      </w:r>
    </w:p>
    <w:p w:rsidR="00F579DB" w:rsidRDefault="00F579DB" w:rsidP="00F579DB">
      <w:pPr>
        <w:spacing w:line="360" w:lineRule="auto"/>
        <w:ind w:left="-23" w:firstLine="527"/>
        <w:jc w:val="both"/>
        <w:rPr>
          <w:sz w:val="28"/>
          <w:szCs w:val="28"/>
        </w:rPr>
      </w:pPr>
      <w:r w:rsidRPr="00DE52F8">
        <w:rPr>
          <w:sz w:val="28"/>
          <w:szCs w:val="28"/>
        </w:rPr>
        <w:t>Коэффициент рентабельности основных средств и прочих внеоборотных</w:t>
      </w:r>
      <w:r w:rsidRPr="004D4A2B">
        <w:rPr>
          <w:sz w:val="28"/>
          <w:szCs w:val="28"/>
        </w:rPr>
        <w:t xml:space="preserve"> активов отражает эффективность их использования, измеряемую величиной прибыли, приходящейся на единицу стоимости средств. </w:t>
      </w:r>
      <w:r>
        <w:rPr>
          <w:sz w:val="28"/>
          <w:szCs w:val="28"/>
        </w:rPr>
        <w:t xml:space="preserve">В </w:t>
      </w:r>
      <w:r w:rsidR="00C764D3">
        <w:rPr>
          <w:sz w:val="28"/>
          <w:szCs w:val="28"/>
        </w:rPr>
        <w:t xml:space="preserve">ресторане </w:t>
      </w:r>
      <w:r w:rsidR="00C764D3" w:rsidRPr="005D5281">
        <w:rPr>
          <w:color w:val="000000"/>
          <w:sz w:val="28"/>
          <w:szCs w:val="28"/>
        </w:rPr>
        <w:t>«</w:t>
      </w:r>
      <w:r w:rsidR="00BA42AE">
        <w:rPr>
          <w:color w:val="000000"/>
          <w:sz w:val="28"/>
          <w:szCs w:val="28"/>
        </w:rPr>
        <w:t>Белые ночи</w:t>
      </w:r>
      <w:r w:rsidR="00C764D3" w:rsidRPr="005D5281">
        <w:rPr>
          <w:color w:val="000000"/>
          <w:sz w:val="28"/>
          <w:szCs w:val="28"/>
        </w:rPr>
        <w:t>»</w:t>
      </w:r>
      <w:r w:rsidRPr="004D4A2B">
        <w:rPr>
          <w:sz w:val="28"/>
          <w:szCs w:val="28"/>
        </w:rPr>
        <w:t xml:space="preserve"> в 200</w:t>
      </w:r>
      <w:r>
        <w:rPr>
          <w:sz w:val="28"/>
          <w:szCs w:val="28"/>
        </w:rPr>
        <w:t>5</w:t>
      </w:r>
      <w:r w:rsidRPr="004D4A2B">
        <w:rPr>
          <w:sz w:val="28"/>
          <w:szCs w:val="28"/>
        </w:rPr>
        <w:t xml:space="preserve"> году этот показатель составлял 5% и увеличился до 6,5% в 200</w:t>
      </w:r>
      <w:r>
        <w:rPr>
          <w:sz w:val="28"/>
          <w:szCs w:val="28"/>
        </w:rPr>
        <w:t>6</w:t>
      </w:r>
      <w:r w:rsidRPr="004D4A2B">
        <w:rPr>
          <w:sz w:val="28"/>
          <w:szCs w:val="28"/>
        </w:rPr>
        <w:t xml:space="preserve"> году.</w:t>
      </w:r>
      <w:bookmarkEnd w:id="10"/>
      <w:bookmarkEnd w:id="11"/>
      <w:bookmarkEnd w:id="12"/>
    </w:p>
    <w:p w:rsidR="00D80A4E" w:rsidRDefault="00D80A4E" w:rsidP="00D80A4E">
      <w:pPr>
        <w:pStyle w:val="2"/>
        <w:spacing w:before="0" w:after="0" w:line="360" w:lineRule="auto"/>
        <w:rPr>
          <w:rFonts w:ascii="Times New Roman" w:hAnsi="Times New Roman"/>
        </w:rPr>
      </w:pPr>
      <w:bookmarkStart w:id="14" w:name="_Toc221956846"/>
    </w:p>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Default="00D80A4E" w:rsidP="00D80A4E"/>
    <w:p w:rsidR="00D80A4E" w:rsidRPr="00D80A4E" w:rsidRDefault="00D80A4E" w:rsidP="00D80A4E"/>
    <w:p w:rsidR="00D80A4E" w:rsidRDefault="00D80A4E" w:rsidP="00D80A4E">
      <w:pPr>
        <w:pStyle w:val="2"/>
        <w:spacing w:before="0" w:after="0" w:line="360" w:lineRule="auto"/>
        <w:jc w:val="center"/>
        <w:rPr>
          <w:rFonts w:ascii="Times New Roman" w:hAnsi="Times New Roman"/>
          <w:i w:val="0"/>
        </w:rPr>
      </w:pPr>
    </w:p>
    <w:p w:rsidR="00233DB6" w:rsidRPr="00D80A4E" w:rsidRDefault="00744A40" w:rsidP="00D80A4E">
      <w:pPr>
        <w:pStyle w:val="2"/>
        <w:spacing w:before="0" w:after="0" w:line="360" w:lineRule="auto"/>
        <w:jc w:val="center"/>
        <w:rPr>
          <w:rFonts w:ascii="Times New Roman" w:hAnsi="Times New Roman" w:cs="Times New Roman"/>
          <w:i w:val="0"/>
          <w:color w:val="000000"/>
        </w:rPr>
      </w:pPr>
      <w:r w:rsidRPr="00D80A4E">
        <w:rPr>
          <w:rFonts w:ascii="Times New Roman" w:hAnsi="Times New Roman"/>
          <w:i w:val="0"/>
        </w:rPr>
        <w:t>2.3</w:t>
      </w:r>
      <w:r w:rsidR="0089542A" w:rsidRPr="00D80A4E">
        <w:rPr>
          <w:rFonts w:ascii="Times New Roman" w:hAnsi="Times New Roman"/>
          <w:i w:val="0"/>
        </w:rPr>
        <w:t xml:space="preserve"> </w:t>
      </w:r>
      <w:r w:rsidR="00233DB6" w:rsidRPr="00D80A4E">
        <w:rPr>
          <w:rFonts w:ascii="Times New Roman" w:hAnsi="Times New Roman"/>
          <w:i w:val="0"/>
        </w:rPr>
        <w:t xml:space="preserve">Анализ системы аттестации и оценка квалификации сотрудников </w:t>
      </w:r>
      <w:r w:rsidR="001721AE" w:rsidRPr="00D80A4E">
        <w:rPr>
          <w:rFonts w:ascii="Times New Roman" w:hAnsi="Times New Roman"/>
          <w:i w:val="0"/>
        </w:rPr>
        <w:t xml:space="preserve">ресторана </w:t>
      </w:r>
      <w:r w:rsidR="00F579DB" w:rsidRPr="00D80A4E">
        <w:rPr>
          <w:rFonts w:ascii="Times New Roman" w:hAnsi="Times New Roman" w:cs="Times New Roman"/>
          <w:i w:val="0"/>
          <w:color w:val="000000"/>
        </w:rPr>
        <w:t>"</w:t>
      </w:r>
      <w:r w:rsidRPr="00D80A4E">
        <w:rPr>
          <w:rFonts w:ascii="Times New Roman" w:hAnsi="Times New Roman" w:cs="Times New Roman"/>
          <w:i w:val="0"/>
          <w:color w:val="000000"/>
        </w:rPr>
        <w:t xml:space="preserve"> Белые ночи </w:t>
      </w:r>
      <w:r w:rsidR="00F579DB" w:rsidRPr="00D80A4E">
        <w:rPr>
          <w:rFonts w:ascii="Times New Roman" w:hAnsi="Times New Roman" w:cs="Times New Roman"/>
          <w:i w:val="0"/>
          <w:color w:val="000000"/>
        </w:rPr>
        <w:t>"</w:t>
      </w:r>
      <w:bookmarkEnd w:id="14"/>
    </w:p>
    <w:p w:rsidR="00744A40" w:rsidRPr="00744A40" w:rsidRDefault="00744A40" w:rsidP="00D80A4E">
      <w:pPr>
        <w:jc w:val="center"/>
      </w:pPr>
    </w:p>
    <w:p w:rsidR="008F1354" w:rsidRPr="001356C6" w:rsidRDefault="008F1354" w:rsidP="008F1354">
      <w:pPr>
        <w:spacing w:line="360" w:lineRule="auto"/>
        <w:ind w:firstLine="539"/>
        <w:jc w:val="both"/>
        <w:rPr>
          <w:color w:val="000000"/>
          <w:sz w:val="28"/>
          <w:szCs w:val="28"/>
        </w:rPr>
      </w:pPr>
      <w:r w:rsidRPr="001356C6">
        <w:rPr>
          <w:color w:val="000000"/>
          <w:sz w:val="28"/>
          <w:szCs w:val="28"/>
        </w:rPr>
        <w:t xml:space="preserve">Эффективность работы </w:t>
      </w:r>
      <w:r w:rsidR="00453E43">
        <w:rPr>
          <w:color w:val="000000"/>
          <w:sz w:val="28"/>
          <w:szCs w:val="28"/>
        </w:rPr>
        <w:t xml:space="preserve">ресторана </w:t>
      </w:r>
      <w:r w:rsidR="00453E43" w:rsidRPr="005D5281">
        <w:rPr>
          <w:color w:val="000000"/>
          <w:sz w:val="28"/>
          <w:szCs w:val="28"/>
        </w:rPr>
        <w:t>«</w:t>
      </w:r>
      <w:r w:rsidR="00C46778">
        <w:rPr>
          <w:color w:val="000000"/>
          <w:sz w:val="28"/>
          <w:szCs w:val="28"/>
        </w:rPr>
        <w:t>Белые ночи</w:t>
      </w:r>
      <w:r w:rsidR="00453E43" w:rsidRPr="005D5281">
        <w:rPr>
          <w:color w:val="000000"/>
          <w:sz w:val="28"/>
          <w:szCs w:val="28"/>
        </w:rPr>
        <w:t>»</w:t>
      </w:r>
      <w:r w:rsidRPr="001356C6">
        <w:rPr>
          <w:color w:val="000000"/>
          <w:sz w:val="28"/>
          <w:szCs w:val="28"/>
        </w:rPr>
        <w:t xml:space="preserve"> во многом зависит от того, насколько </w:t>
      </w:r>
      <w:r w:rsidR="00453E43">
        <w:rPr>
          <w:color w:val="000000"/>
          <w:sz w:val="28"/>
          <w:szCs w:val="28"/>
        </w:rPr>
        <w:t xml:space="preserve">ресторан </w:t>
      </w:r>
      <w:r w:rsidRPr="001356C6">
        <w:rPr>
          <w:color w:val="000000"/>
          <w:sz w:val="28"/>
          <w:szCs w:val="28"/>
        </w:rPr>
        <w:t xml:space="preserve">обеспечен рабочей силой и как он </w:t>
      </w:r>
      <w:r w:rsidR="00453E43">
        <w:rPr>
          <w:color w:val="000000"/>
          <w:sz w:val="28"/>
          <w:szCs w:val="28"/>
        </w:rPr>
        <w:t xml:space="preserve">там </w:t>
      </w:r>
      <w:r w:rsidRPr="001356C6">
        <w:rPr>
          <w:color w:val="000000"/>
          <w:sz w:val="28"/>
          <w:szCs w:val="28"/>
        </w:rPr>
        <w:t>используется. Анализ эффективности использования трудовых ресурсов начнем с анализа производительности труда.</w:t>
      </w:r>
    </w:p>
    <w:p w:rsidR="00C46778" w:rsidRDefault="00C46778" w:rsidP="008F1354">
      <w:pPr>
        <w:spacing w:line="360" w:lineRule="auto"/>
        <w:ind w:firstLine="984"/>
        <w:jc w:val="right"/>
        <w:rPr>
          <w:color w:val="000000"/>
          <w:sz w:val="28"/>
          <w:szCs w:val="28"/>
        </w:rPr>
      </w:pPr>
    </w:p>
    <w:p w:rsidR="008F1354" w:rsidRPr="001356C6" w:rsidRDefault="008F1354" w:rsidP="008F1354">
      <w:pPr>
        <w:spacing w:line="360" w:lineRule="auto"/>
        <w:ind w:firstLine="984"/>
        <w:jc w:val="right"/>
        <w:rPr>
          <w:color w:val="000000"/>
          <w:sz w:val="28"/>
          <w:szCs w:val="28"/>
        </w:rPr>
      </w:pPr>
      <w:r w:rsidRPr="001356C6">
        <w:rPr>
          <w:color w:val="000000"/>
          <w:sz w:val="28"/>
          <w:szCs w:val="28"/>
        </w:rPr>
        <w:t xml:space="preserve">Таблица </w:t>
      </w:r>
      <w:r w:rsidR="00453E43">
        <w:rPr>
          <w:color w:val="000000"/>
          <w:sz w:val="28"/>
          <w:szCs w:val="28"/>
        </w:rPr>
        <w:t>2</w:t>
      </w:r>
      <w:r>
        <w:rPr>
          <w:color w:val="000000"/>
          <w:sz w:val="28"/>
          <w:szCs w:val="28"/>
        </w:rPr>
        <w:t>.12</w:t>
      </w:r>
    </w:p>
    <w:p w:rsidR="008F1354" w:rsidRPr="00360248" w:rsidRDefault="008F1354" w:rsidP="008F1354">
      <w:pPr>
        <w:spacing w:line="360" w:lineRule="auto"/>
        <w:ind w:firstLine="984"/>
        <w:jc w:val="center"/>
        <w:rPr>
          <w:color w:val="000000"/>
          <w:sz w:val="28"/>
          <w:szCs w:val="28"/>
        </w:rPr>
      </w:pPr>
      <w:r w:rsidRPr="00360248">
        <w:rPr>
          <w:color w:val="000000"/>
          <w:sz w:val="28"/>
          <w:szCs w:val="28"/>
        </w:rPr>
        <w:t xml:space="preserve">Показатели производительности труда персонала </w:t>
      </w:r>
      <w:r w:rsidR="00453E43" w:rsidRPr="005D5281">
        <w:rPr>
          <w:color w:val="000000"/>
          <w:sz w:val="28"/>
          <w:szCs w:val="28"/>
        </w:rPr>
        <w:t>«</w:t>
      </w:r>
      <w:r w:rsidR="00C46778">
        <w:rPr>
          <w:color w:val="000000"/>
          <w:sz w:val="28"/>
          <w:szCs w:val="28"/>
        </w:rPr>
        <w:t>Белые ночи</w:t>
      </w:r>
      <w:r w:rsidR="00453E43" w:rsidRPr="005D5281">
        <w:rPr>
          <w:color w:val="000000"/>
          <w:sz w:val="28"/>
          <w:szCs w:val="28"/>
        </w:rPr>
        <w:t>»</w:t>
      </w:r>
      <w:r w:rsidRPr="00360248">
        <w:rPr>
          <w:bCs/>
          <w:color w:val="000000"/>
          <w:sz w:val="28"/>
          <w:szCs w:val="28"/>
        </w:rPr>
        <w:t xml:space="preserve"> </w:t>
      </w:r>
      <w:r w:rsidR="00C46778">
        <w:rPr>
          <w:bCs/>
          <w:color w:val="000000"/>
          <w:sz w:val="28"/>
          <w:szCs w:val="28"/>
        </w:rPr>
        <w:t xml:space="preserve"> </w:t>
      </w:r>
      <w:r w:rsidRPr="00360248">
        <w:rPr>
          <w:color w:val="000000"/>
          <w:sz w:val="28"/>
          <w:szCs w:val="28"/>
        </w:rPr>
        <w:t>2006 – 2007г.</w:t>
      </w:r>
    </w:p>
    <w:p w:rsidR="008F1354" w:rsidRDefault="008F1354" w:rsidP="008F1354">
      <w:pPr>
        <w:spacing w:line="360" w:lineRule="auto"/>
        <w:ind w:firstLine="984"/>
        <w:jc w:val="right"/>
        <w:rPr>
          <w:color w:val="000000"/>
          <w:sz w:val="28"/>
          <w:szCs w:val="28"/>
        </w:rPr>
      </w:pPr>
      <w:r w:rsidRPr="001356C6">
        <w:rPr>
          <w:color w:val="000000"/>
          <w:sz w:val="28"/>
          <w:szCs w:val="28"/>
        </w:rPr>
        <w:t>Тыс.руб.</w:t>
      </w:r>
    </w:p>
    <w:tbl>
      <w:tblPr>
        <w:tblStyle w:val="a5"/>
        <w:tblW w:w="9583" w:type="dxa"/>
        <w:tblLayout w:type="fixed"/>
        <w:tblLook w:val="01E0" w:firstRow="1" w:lastRow="1" w:firstColumn="1" w:lastColumn="1" w:noHBand="0" w:noVBand="0"/>
      </w:tblPr>
      <w:tblGrid>
        <w:gridCol w:w="2548"/>
        <w:gridCol w:w="1758"/>
        <w:gridCol w:w="1759"/>
        <w:gridCol w:w="1759"/>
        <w:gridCol w:w="1759"/>
      </w:tblGrid>
      <w:tr w:rsidR="008F1354" w:rsidRPr="00A67DF9" w:rsidTr="008F1354">
        <w:trPr>
          <w:trHeight w:val="255"/>
        </w:trPr>
        <w:tc>
          <w:tcPr>
            <w:tcW w:w="2548" w:type="dxa"/>
            <w:vMerge w:val="restart"/>
            <w:noWrap/>
          </w:tcPr>
          <w:p w:rsidR="008F1354" w:rsidRPr="00A67DF9" w:rsidRDefault="008F1354" w:rsidP="008F1354">
            <w:pPr>
              <w:jc w:val="center"/>
            </w:pPr>
            <w:r w:rsidRPr="00A67DF9">
              <w:t xml:space="preserve">Показатель </w:t>
            </w:r>
          </w:p>
        </w:tc>
        <w:tc>
          <w:tcPr>
            <w:tcW w:w="3517" w:type="dxa"/>
            <w:gridSpan w:val="2"/>
            <w:noWrap/>
            <w:vAlign w:val="center"/>
          </w:tcPr>
          <w:p w:rsidR="008F1354" w:rsidRPr="00A67DF9" w:rsidRDefault="008F1354" w:rsidP="008F1354">
            <w:pPr>
              <w:jc w:val="center"/>
            </w:pPr>
            <w:r w:rsidRPr="00A67DF9">
              <w:t>Год</w:t>
            </w:r>
          </w:p>
        </w:tc>
        <w:tc>
          <w:tcPr>
            <w:tcW w:w="3518" w:type="dxa"/>
            <w:gridSpan w:val="2"/>
            <w:noWrap/>
            <w:vAlign w:val="center"/>
          </w:tcPr>
          <w:p w:rsidR="008F1354" w:rsidRPr="00A67DF9" w:rsidRDefault="008F1354" w:rsidP="008F1354">
            <w:pPr>
              <w:jc w:val="center"/>
            </w:pPr>
            <w:r w:rsidRPr="00A67DF9">
              <w:t>Отклонение</w:t>
            </w:r>
          </w:p>
        </w:tc>
      </w:tr>
      <w:tr w:rsidR="008F1354" w:rsidRPr="00A67DF9" w:rsidTr="008F1354">
        <w:trPr>
          <w:trHeight w:val="630"/>
        </w:trPr>
        <w:tc>
          <w:tcPr>
            <w:tcW w:w="2548" w:type="dxa"/>
            <w:vMerge/>
          </w:tcPr>
          <w:p w:rsidR="008F1354" w:rsidRPr="00A67DF9" w:rsidRDefault="008F1354" w:rsidP="008F1354">
            <w:pPr>
              <w:jc w:val="center"/>
              <w:rPr>
                <w:color w:val="000000"/>
              </w:rPr>
            </w:pPr>
          </w:p>
        </w:tc>
        <w:tc>
          <w:tcPr>
            <w:tcW w:w="1758" w:type="dxa"/>
            <w:vAlign w:val="center"/>
          </w:tcPr>
          <w:p w:rsidR="008F1354" w:rsidRPr="00A67DF9" w:rsidRDefault="008F1354" w:rsidP="008F1354">
            <w:pPr>
              <w:jc w:val="center"/>
            </w:pPr>
            <w:r w:rsidRPr="00A67DF9">
              <w:rPr>
                <w:spacing w:val="-8"/>
              </w:rPr>
              <w:t>2006</w:t>
            </w:r>
          </w:p>
        </w:tc>
        <w:tc>
          <w:tcPr>
            <w:tcW w:w="1759" w:type="dxa"/>
            <w:vAlign w:val="center"/>
          </w:tcPr>
          <w:p w:rsidR="008F1354" w:rsidRPr="00A67DF9" w:rsidRDefault="008F1354" w:rsidP="008F1354">
            <w:pPr>
              <w:jc w:val="center"/>
            </w:pPr>
            <w:r w:rsidRPr="00A67DF9">
              <w:rPr>
                <w:spacing w:val="-8"/>
              </w:rPr>
              <w:t>2007</w:t>
            </w:r>
          </w:p>
        </w:tc>
        <w:tc>
          <w:tcPr>
            <w:tcW w:w="1759" w:type="dxa"/>
            <w:vAlign w:val="center"/>
          </w:tcPr>
          <w:p w:rsidR="008F1354" w:rsidRPr="00A67DF9" w:rsidRDefault="008F1354" w:rsidP="008F1354">
            <w:pPr>
              <w:jc w:val="center"/>
            </w:pPr>
            <w:r w:rsidRPr="00A67DF9">
              <w:rPr>
                <w:spacing w:val="-8"/>
              </w:rPr>
              <w:t>Абсолютное</w:t>
            </w:r>
          </w:p>
        </w:tc>
        <w:tc>
          <w:tcPr>
            <w:tcW w:w="1759" w:type="dxa"/>
            <w:vAlign w:val="center"/>
          </w:tcPr>
          <w:p w:rsidR="008F1354" w:rsidRPr="00A67DF9" w:rsidRDefault="008F1354" w:rsidP="008F1354">
            <w:pPr>
              <w:jc w:val="center"/>
            </w:pPr>
            <w:r w:rsidRPr="00A67DF9">
              <w:rPr>
                <w:spacing w:val="-8"/>
              </w:rPr>
              <w:t>Относительное</w:t>
            </w:r>
          </w:p>
        </w:tc>
      </w:tr>
      <w:tr w:rsidR="008F1354" w:rsidRPr="00A67DF9" w:rsidTr="008F1354">
        <w:trPr>
          <w:trHeight w:val="315"/>
        </w:trPr>
        <w:tc>
          <w:tcPr>
            <w:tcW w:w="2548" w:type="dxa"/>
          </w:tcPr>
          <w:p w:rsidR="008F1354" w:rsidRPr="00A67DF9" w:rsidRDefault="008F1354" w:rsidP="008F1354">
            <w:pPr>
              <w:rPr>
                <w:color w:val="000000"/>
              </w:rPr>
            </w:pPr>
            <w:r w:rsidRPr="00A67DF9">
              <w:rPr>
                <w:color w:val="000000"/>
                <w:spacing w:val="-8"/>
              </w:rPr>
              <w:t>Выручка от продаж</w:t>
            </w:r>
          </w:p>
        </w:tc>
        <w:tc>
          <w:tcPr>
            <w:tcW w:w="1758" w:type="dxa"/>
            <w:vAlign w:val="center"/>
          </w:tcPr>
          <w:p w:rsidR="008F1354" w:rsidRPr="00A67DF9" w:rsidRDefault="008F1354" w:rsidP="008F1354">
            <w:pPr>
              <w:jc w:val="center"/>
              <w:rPr>
                <w:color w:val="000000"/>
              </w:rPr>
            </w:pPr>
            <w:r w:rsidRPr="00A67DF9">
              <w:rPr>
                <w:color w:val="000000"/>
                <w:spacing w:val="-8"/>
              </w:rPr>
              <w:t>1896,6</w:t>
            </w:r>
          </w:p>
        </w:tc>
        <w:tc>
          <w:tcPr>
            <w:tcW w:w="1759" w:type="dxa"/>
            <w:vAlign w:val="center"/>
          </w:tcPr>
          <w:p w:rsidR="008F1354" w:rsidRPr="00A67DF9" w:rsidRDefault="008F1354" w:rsidP="008F1354">
            <w:pPr>
              <w:jc w:val="center"/>
              <w:rPr>
                <w:color w:val="000000"/>
              </w:rPr>
            </w:pPr>
            <w:r w:rsidRPr="00A67DF9">
              <w:rPr>
                <w:color w:val="000000"/>
                <w:spacing w:val="-8"/>
              </w:rPr>
              <w:t>2754,85</w:t>
            </w:r>
          </w:p>
        </w:tc>
        <w:tc>
          <w:tcPr>
            <w:tcW w:w="1759" w:type="dxa"/>
            <w:vAlign w:val="center"/>
          </w:tcPr>
          <w:p w:rsidR="008F1354" w:rsidRPr="00A67DF9" w:rsidRDefault="008F1354" w:rsidP="008F1354">
            <w:pPr>
              <w:jc w:val="center"/>
            </w:pPr>
            <w:r w:rsidRPr="00A67DF9">
              <w:rPr>
                <w:spacing w:val="-8"/>
              </w:rPr>
              <w:t>858,25</w:t>
            </w:r>
          </w:p>
        </w:tc>
        <w:tc>
          <w:tcPr>
            <w:tcW w:w="1759" w:type="dxa"/>
            <w:vAlign w:val="center"/>
          </w:tcPr>
          <w:p w:rsidR="008F1354" w:rsidRPr="00A67DF9" w:rsidRDefault="008F1354" w:rsidP="008F1354">
            <w:pPr>
              <w:jc w:val="center"/>
            </w:pPr>
            <w:r w:rsidRPr="00A67DF9">
              <w:rPr>
                <w:spacing w:val="-8"/>
              </w:rPr>
              <w:t>145,3</w:t>
            </w:r>
          </w:p>
        </w:tc>
      </w:tr>
      <w:tr w:rsidR="008F1354" w:rsidRPr="00A67DF9" w:rsidTr="008F1354">
        <w:trPr>
          <w:trHeight w:val="945"/>
        </w:trPr>
        <w:tc>
          <w:tcPr>
            <w:tcW w:w="2548" w:type="dxa"/>
          </w:tcPr>
          <w:p w:rsidR="008F1354" w:rsidRPr="00A67DF9" w:rsidRDefault="008F1354" w:rsidP="008F1354">
            <w:r w:rsidRPr="00A67DF9">
              <w:rPr>
                <w:spacing w:val="-8"/>
              </w:rPr>
              <w:t>Среднесписочная численность работников, чел.</w:t>
            </w:r>
          </w:p>
        </w:tc>
        <w:tc>
          <w:tcPr>
            <w:tcW w:w="1758" w:type="dxa"/>
            <w:vAlign w:val="center"/>
          </w:tcPr>
          <w:p w:rsidR="008F1354" w:rsidRPr="00A67DF9" w:rsidRDefault="008F1354" w:rsidP="008F1354">
            <w:pPr>
              <w:jc w:val="center"/>
              <w:rPr>
                <w:color w:val="000000"/>
              </w:rPr>
            </w:pPr>
            <w:r w:rsidRPr="00A67DF9">
              <w:rPr>
                <w:color w:val="000000"/>
              </w:rPr>
              <w:t>1</w:t>
            </w:r>
            <w:r w:rsidR="008D4E43">
              <w:rPr>
                <w:color w:val="000000"/>
              </w:rPr>
              <w:t>7</w:t>
            </w:r>
          </w:p>
        </w:tc>
        <w:tc>
          <w:tcPr>
            <w:tcW w:w="1759" w:type="dxa"/>
            <w:vAlign w:val="center"/>
          </w:tcPr>
          <w:p w:rsidR="008F1354" w:rsidRPr="00A67DF9" w:rsidRDefault="008F1354" w:rsidP="008F1354">
            <w:pPr>
              <w:jc w:val="center"/>
              <w:rPr>
                <w:color w:val="000000"/>
              </w:rPr>
            </w:pPr>
            <w:r w:rsidRPr="00A67DF9">
              <w:rPr>
                <w:color w:val="000000"/>
              </w:rPr>
              <w:t>1</w:t>
            </w:r>
            <w:r w:rsidR="008D4E43">
              <w:rPr>
                <w:color w:val="000000"/>
              </w:rPr>
              <w:t>7</w:t>
            </w:r>
          </w:p>
        </w:tc>
        <w:tc>
          <w:tcPr>
            <w:tcW w:w="1759" w:type="dxa"/>
            <w:vAlign w:val="center"/>
          </w:tcPr>
          <w:p w:rsidR="008F1354" w:rsidRPr="00A67DF9" w:rsidRDefault="008F1354" w:rsidP="008F1354">
            <w:pPr>
              <w:jc w:val="center"/>
            </w:pPr>
            <w:r w:rsidRPr="00A67DF9">
              <w:rPr>
                <w:spacing w:val="-8"/>
              </w:rPr>
              <w:t>0</w:t>
            </w:r>
          </w:p>
        </w:tc>
        <w:tc>
          <w:tcPr>
            <w:tcW w:w="1759" w:type="dxa"/>
            <w:vAlign w:val="center"/>
          </w:tcPr>
          <w:p w:rsidR="008F1354" w:rsidRPr="00A67DF9" w:rsidRDefault="008F1354" w:rsidP="008F1354">
            <w:pPr>
              <w:jc w:val="center"/>
            </w:pPr>
            <w:r w:rsidRPr="00A67DF9">
              <w:rPr>
                <w:spacing w:val="-8"/>
              </w:rPr>
              <w:t>100,0</w:t>
            </w:r>
          </w:p>
        </w:tc>
      </w:tr>
      <w:tr w:rsidR="008F1354" w:rsidRPr="00A67DF9" w:rsidTr="008F1354">
        <w:trPr>
          <w:trHeight w:val="1260"/>
        </w:trPr>
        <w:tc>
          <w:tcPr>
            <w:tcW w:w="2548" w:type="dxa"/>
          </w:tcPr>
          <w:p w:rsidR="008F1354" w:rsidRPr="00A67DF9" w:rsidRDefault="008F1354" w:rsidP="008F1354">
            <w:pPr>
              <w:rPr>
                <w:color w:val="000000"/>
              </w:rPr>
            </w:pPr>
            <w:r w:rsidRPr="00A67DF9">
              <w:rPr>
                <w:color w:val="000000"/>
              </w:rPr>
              <w:t>Среднемесячная заработная плата на одного раб. тыс. руб./ чел.</w:t>
            </w:r>
          </w:p>
        </w:tc>
        <w:tc>
          <w:tcPr>
            <w:tcW w:w="1758" w:type="dxa"/>
            <w:vAlign w:val="center"/>
          </w:tcPr>
          <w:p w:rsidR="008F1354" w:rsidRPr="00A67DF9" w:rsidRDefault="008F1354" w:rsidP="008F1354">
            <w:pPr>
              <w:jc w:val="center"/>
              <w:rPr>
                <w:color w:val="000000"/>
              </w:rPr>
            </w:pPr>
            <w:r w:rsidRPr="00A67DF9">
              <w:rPr>
                <w:color w:val="000000"/>
              </w:rPr>
              <w:t>15,4</w:t>
            </w:r>
          </w:p>
        </w:tc>
        <w:tc>
          <w:tcPr>
            <w:tcW w:w="1759" w:type="dxa"/>
            <w:vAlign w:val="center"/>
          </w:tcPr>
          <w:p w:rsidR="008F1354" w:rsidRPr="00A67DF9" w:rsidRDefault="008F1354" w:rsidP="008F1354">
            <w:pPr>
              <w:jc w:val="center"/>
              <w:rPr>
                <w:color w:val="000000"/>
              </w:rPr>
            </w:pPr>
            <w:r w:rsidRPr="00A67DF9">
              <w:rPr>
                <w:color w:val="000000"/>
              </w:rPr>
              <w:t>16,8</w:t>
            </w:r>
          </w:p>
        </w:tc>
        <w:tc>
          <w:tcPr>
            <w:tcW w:w="1759" w:type="dxa"/>
            <w:vAlign w:val="center"/>
          </w:tcPr>
          <w:p w:rsidR="008F1354" w:rsidRPr="00A67DF9" w:rsidRDefault="008F1354" w:rsidP="008F1354">
            <w:pPr>
              <w:jc w:val="center"/>
            </w:pPr>
            <w:r w:rsidRPr="00A67DF9">
              <w:rPr>
                <w:spacing w:val="-8"/>
              </w:rPr>
              <w:t>1,4</w:t>
            </w:r>
          </w:p>
        </w:tc>
        <w:tc>
          <w:tcPr>
            <w:tcW w:w="1759" w:type="dxa"/>
            <w:vAlign w:val="center"/>
          </w:tcPr>
          <w:p w:rsidR="008F1354" w:rsidRPr="00A67DF9" w:rsidRDefault="008F1354" w:rsidP="008F1354">
            <w:pPr>
              <w:jc w:val="center"/>
            </w:pPr>
            <w:r w:rsidRPr="00A67DF9">
              <w:rPr>
                <w:spacing w:val="-8"/>
              </w:rPr>
              <w:t>109,1</w:t>
            </w:r>
          </w:p>
        </w:tc>
      </w:tr>
      <w:tr w:rsidR="008D4E43" w:rsidRPr="00A67DF9" w:rsidTr="008D4E43">
        <w:trPr>
          <w:trHeight w:val="945"/>
        </w:trPr>
        <w:tc>
          <w:tcPr>
            <w:tcW w:w="2548" w:type="dxa"/>
          </w:tcPr>
          <w:p w:rsidR="008D4E43" w:rsidRPr="00A67DF9" w:rsidRDefault="008D4E43" w:rsidP="008F1354">
            <w:pPr>
              <w:rPr>
                <w:color w:val="000000"/>
              </w:rPr>
            </w:pPr>
            <w:r w:rsidRPr="00A67DF9">
              <w:rPr>
                <w:color w:val="000000"/>
              </w:rPr>
              <w:t>Выработка на одного раб. тыс. руб./ чел.</w:t>
            </w:r>
          </w:p>
        </w:tc>
        <w:tc>
          <w:tcPr>
            <w:tcW w:w="1758" w:type="dxa"/>
            <w:vAlign w:val="center"/>
          </w:tcPr>
          <w:p w:rsidR="008D4E43" w:rsidRDefault="008D4E43" w:rsidP="008D4E43">
            <w:pPr>
              <w:jc w:val="center"/>
              <w:rPr>
                <w:color w:val="000000"/>
              </w:rPr>
            </w:pPr>
            <w:r>
              <w:rPr>
                <w:color w:val="000000"/>
              </w:rPr>
              <w:t>111,6</w:t>
            </w:r>
          </w:p>
        </w:tc>
        <w:tc>
          <w:tcPr>
            <w:tcW w:w="1759" w:type="dxa"/>
            <w:vAlign w:val="center"/>
          </w:tcPr>
          <w:p w:rsidR="008D4E43" w:rsidRDefault="008D4E43" w:rsidP="008D4E43">
            <w:pPr>
              <w:jc w:val="center"/>
              <w:rPr>
                <w:color w:val="000000"/>
              </w:rPr>
            </w:pPr>
            <w:r>
              <w:rPr>
                <w:color w:val="000000"/>
              </w:rPr>
              <w:t>162,1</w:t>
            </w:r>
          </w:p>
        </w:tc>
        <w:tc>
          <w:tcPr>
            <w:tcW w:w="1759" w:type="dxa"/>
            <w:vAlign w:val="center"/>
          </w:tcPr>
          <w:p w:rsidR="008D4E43" w:rsidRDefault="008D4E43" w:rsidP="008D4E43">
            <w:pPr>
              <w:jc w:val="center"/>
            </w:pPr>
            <w:r>
              <w:rPr>
                <w:spacing w:val="-8"/>
              </w:rPr>
              <w:t>50,5</w:t>
            </w:r>
          </w:p>
        </w:tc>
        <w:tc>
          <w:tcPr>
            <w:tcW w:w="1759" w:type="dxa"/>
            <w:vAlign w:val="center"/>
          </w:tcPr>
          <w:p w:rsidR="008D4E43" w:rsidRDefault="008D4E43" w:rsidP="008D4E43">
            <w:pPr>
              <w:jc w:val="center"/>
            </w:pPr>
            <w:r>
              <w:rPr>
                <w:spacing w:val="-8"/>
              </w:rPr>
              <w:t>145,3</w:t>
            </w:r>
          </w:p>
        </w:tc>
      </w:tr>
    </w:tbl>
    <w:p w:rsidR="008F1354" w:rsidRPr="001356C6" w:rsidRDefault="008F1354" w:rsidP="008F1354">
      <w:pPr>
        <w:spacing w:before="100" w:beforeAutospacing="1" w:line="360" w:lineRule="auto"/>
        <w:ind w:firstLine="708"/>
        <w:jc w:val="both"/>
        <w:rPr>
          <w:color w:val="000000"/>
          <w:sz w:val="28"/>
          <w:szCs w:val="28"/>
        </w:rPr>
      </w:pPr>
      <w:r w:rsidRPr="001356C6">
        <w:rPr>
          <w:color w:val="000000"/>
          <w:sz w:val="28"/>
          <w:szCs w:val="28"/>
        </w:rPr>
        <w:t>Из данных табл.</w:t>
      </w:r>
      <w:r w:rsidR="008D4E43">
        <w:rPr>
          <w:color w:val="000000"/>
          <w:sz w:val="28"/>
          <w:szCs w:val="28"/>
        </w:rPr>
        <w:t>2</w:t>
      </w:r>
      <w:r>
        <w:rPr>
          <w:color w:val="000000"/>
          <w:sz w:val="28"/>
          <w:szCs w:val="28"/>
        </w:rPr>
        <w:t>.12</w:t>
      </w:r>
      <w:r w:rsidRPr="001356C6">
        <w:rPr>
          <w:color w:val="000000"/>
          <w:sz w:val="28"/>
          <w:szCs w:val="28"/>
        </w:rPr>
        <w:t>. видно, что выработка на одного рабочего к 200</w:t>
      </w:r>
      <w:r>
        <w:rPr>
          <w:color w:val="000000"/>
          <w:sz w:val="28"/>
          <w:szCs w:val="28"/>
        </w:rPr>
        <w:t>7</w:t>
      </w:r>
      <w:r w:rsidRPr="001356C6">
        <w:rPr>
          <w:color w:val="000000"/>
          <w:sz w:val="28"/>
          <w:szCs w:val="28"/>
        </w:rPr>
        <w:t xml:space="preserve">г. была увеличена по сравнению с аналогичным показателем предыдущего года, темп роста составил </w:t>
      </w:r>
      <w:r>
        <w:rPr>
          <w:color w:val="000000"/>
          <w:sz w:val="28"/>
          <w:szCs w:val="28"/>
        </w:rPr>
        <w:t>145,</w:t>
      </w:r>
      <w:r w:rsidR="008D4E43">
        <w:rPr>
          <w:color w:val="000000"/>
          <w:sz w:val="28"/>
          <w:szCs w:val="28"/>
        </w:rPr>
        <w:t>3</w:t>
      </w:r>
      <w:r w:rsidRPr="001356C6">
        <w:rPr>
          <w:color w:val="000000"/>
          <w:sz w:val="28"/>
          <w:szCs w:val="28"/>
        </w:rPr>
        <w:t xml:space="preserve"> %. К </w:t>
      </w:r>
      <w:smartTag w:uri="urn:schemas-microsoft-com:office:smarttags" w:element="metricconverter">
        <w:smartTagPr>
          <w:attr w:name="ProductID" w:val="2007 г"/>
        </w:smartTagPr>
        <w:r w:rsidRPr="001356C6">
          <w:rPr>
            <w:color w:val="000000"/>
            <w:sz w:val="28"/>
            <w:szCs w:val="28"/>
          </w:rPr>
          <w:t>2007 г</w:t>
        </w:r>
      </w:smartTag>
      <w:r w:rsidRPr="001356C6">
        <w:rPr>
          <w:color w:val="000000"/>
          <w:sz w:val="28"/>
          <w:szCs w:val="28"/>
        </w:rPr>
        <w:t xml:space="preserve">. этот показатель </w:t>
      </w:r>
      <w:r>
        <w:rPr>
          <w:color w:val="000000"/>
          <w:sz w:val="28"/>
          <w:szCs w:val="28"/>
        </w:rPr>
        <w:t xml:space="preserve">составил </w:t>
      </w:r>
      <w:r w:rsidR="008D4E43">
        <w:rPr>
          <w:color w:val="000000"/>
          <w:sz w:val="28"/>
          <w:szCs w:val="28"/>
        </w:rPr>
        <w:t>162,1</w:t>
      </w:r>
      <w:r w:rsidR="00925F30">
        <w:rPr>
          <w:color w:val="000000"/>
          <w:sz w:val="28"/>
          <w:szCs w:val="28"/>
        </w:rPr>
        <w:t xml:space="preserve"> тыс.руб.</w:t>
      </w:r>
      <w:r>
        <w:rPr>
          <w:color w:val="000000"/>
          <w:sz w:val="28"/>
          <w:szCs w:val="28"/>
        </w:rPr>
        <w:t xml:space="preserve">/чел. Это можно объяснить увеличением числа клиентов, расширения рынка сбыта услуг </w:t>
      </w:r>
      <w:r w:rsidR="008D4E43">
        <w:rPr>
          <w:color w:val="000000"/>
          <w:sz w:val="28"/>
          <w:szCs w:val="28"/>
        </w:rPr>
        <w:t xml:space="preserve">ресторана </w:t>
      </w:r>
      <w:r w:rsidR="008D4E43" w:rsidRPr="005D5281">
        <w:rPr>
          <w:color w:val="000000"/>
          <w:sz w:val="28"/>
          <w:szCs w:val="28"/>
        </w:rPr>
        <w:t>«</w:t>
      </w:r>
      <w:r w:rsidR="00C46778">
        <w:rPr>
          <w:color w:val="000000"/>
          <w:sz w:val="28"/>
          <w:szCs w:val="28"/>
        </w:rPr>
        <w:t>Белые ночи</w:t>
      </w:r>
      <w:r w:rsidR="008D4E43" w:rsidRPr="005D5281">
        <w:rPr>
          <w:color w:val="000000"/>
          <w:sz w:val="28"/>
          <w:szCs w:val="28"/>
        </w:rPr>
        <w:t>»</w:t>
      </w:r>
      <w:r>
        <w:rPr>
          <w:color w:val="000000"/>
          <w:sz w:val="28"/>
          <w:szCs w:val="28"/>
        </w:rPr>
        <w:t>.</w:t>
      </w:r>
    </w:p>
    <w:p w:rsidR="008F1354" w:rsidRPr="001356C6" w:rsidRDefault="008F1354" w:rsidP="008F1354">
      <w:pPr>
        <w:spacing w:line="360" w:lineRule="auto"/>
        <w:ind w:firstLine="708"/>
        <w:jc w:val="both"/>
        <w:rPr>
          <w:color w:val="000000"/>
          <w:sz w:val="28"/>
          <w:szCs w:val="28"/>
        </w:rPr>
      </w:pPr>
      <w:r w:rsidRPr="001356C6">
        <w:rPr>
          <w:color w:val="000000"/>
          <w:sz w:val="28"/>
          <w:szCs w:val="28"/>
        </w:rPr>
        <w:t xml:space="preserve">Среднемесячная заработная плата за </w:t>
      </w:r>
      <w:smartTag w:uri="urn:schemas-microsoft-com:office:smarttags" w:element="metricconverter">
        <w:smartTagPr>
          <w:attr w:name="ProductID" w:val="2006 г"/>
        </w:smartTagPr>
        <w:r w:rsidRPr="001356C6">
          <w:rPr>
            <w:color w:val="000000"/>
            <w:sz w:val="28"/>
            <w:szCs w:val="28"/>
          </w:rPr>
          <w:t>2006 г</w:t>
        </w:r>
      </w:smartTag>
      <w:r w:rsidRPr="001356C6">
        <w:rPr>
          <w:color w:val="000000"/>
          <w:sz w:val="28"/>
          <w:szCs w:val="28"/>
        </w:rPr>
        <w:t xml:space="preserve">. составила </w:t>
      </w:r>
      <w:r>
        <w:rPr>
          <w:color w:val="000000"/>
          <w:sz w:val="28"/>
          <w:szCs w:val="28"/>
        </w:rPr>
        <w:t>15,4 тыс.</w:t>
      </w:r>
      <w:r w:rsidRPr="001356C6">
        <w:rPr>
          <w:color w:val="000000"/>
          <w:sz w:val="28"/>
          <w:szCs w:val="28"/>
        </w:rPr>
        <w:t>руб.</w:t>
      </w:r>
      <w:r>
        <w:rPr>
          <w:color w:val="000000"/>
          <w:sz w:val="28"/>
          <w:szCs w:val="28"/>
        </w:rPr>
        <w:t>/чел.</w:t>
      </w:r>
      <w:r w:rsidRPr="001356C6">
        <w:rPr>
          <w:color w:val="000000"/>
          <w:sz w:val="28"/>
          <w:szCs w:val="28"/>
        </w:rPr>
        <w:t xml:space="preserve"> и увеличилась </w:t>
      </w:r>
      <w:r>
        <w:rPr>
          <w:color w:val="000000"/>
          <w:sz w:val="28"/>
          <w:szCs w:val="28"/>
        </w:rPr>
        <w:t xml:space="preserve">к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до 16,8 тыс.руб./чел. </w:t>
      </w:r>
    </w:p>
    <w:p w:rsidR="008F1354" w:rsidRPr="001356C6" w:rsidRDefault="008F1354" w:rsidP="008F1354">
      <w:pPr>
        <w:spacing w:line="360" w:lineRule="auto"/>
        <w:ind w:firstLine="708"/>
        <w:jc w:val="both"/>
        <w:rPr>
          <w:color w:val="000000"/>
          <w:sz w:val="28"/>
          <w:szCs w:val="28"/>
        </w:rPr>
      </w:pPr>
      <w:r w:rsidRPr="001356C6">
        <w:rPr>
          <w:color w:val="000000"/>
          <w:sz w:val="28"/>
          <w:szCs w:val="28"/>
        </w:rPr>
        <w:t>В виде диаграммы, табл.</w:t>
      </w:r>
      <w:r w:rsidR="008D4E43">
        <w:rPr>
          <w:color w:val="000000"/>
          <w:sz w:val="28"/>
          <w:szCs w:val="28"/>
        </w:rPr>
        <w:t>2</w:t>
      </w:r>
      <w:r>
        <w:rPr>
          <w:color w:val="000000"/>
          <w:sz w:val="28"/>
          <w:szCs w:val="28"/>
        </w:rPr>
        <w:t>.1</w:t>
      </w:r>
      <w:r w:rsidRPr="001356C6">
        <w:rPr>
          <w:color w:val="000000"/>
          <w:sz w:val="28"/>
          <w:szCs w:val="28"/>
        </w:rPr>
        <w:t xml:space="preserve">2. можно представить, как (рис. </w:t>
      </w:r>
      <w:r w:rsidR="008D4E43">
        <w:rPr>
          <w:color w:val="000000"/>
          <w:sz w:val="28"/>
          <w:szCs w:val="28"/>
        </w:rPr>
        <w:t>2</w:t>
      </w:r>
      <w:r w:rsidRPr="001356C6">
        <w:rPr>
          <w:color w:val="000000"/>
          <w:sz w:val="28"/>
          <w:szCs w:val="28"/>
        </w:rPr>
        <w:t>.</w:t>
      </w:r>
      <w:r>
        <w:rPr>
          <w:color w:val="000000"/>
          <w:sz w:val="28"/>
          <w:szCs w:val="28"/>
        </w:rPr>
        <w:t>3</w:t>
      </w:r>
      <w:r w:rsidRPr="001356C6">
        <w:rPr>
          <w:color w:val="000000"/>
          <w:sz w:val="28"/>
          <w:szCs w:val="28"/>
        </w:rPr>
        <w:t>.)</w:t>
      </w:r>
    </w:p>
    <w:p w:rsidR="008F1354" w:rsidRPr="00A67DF9" w:rsidRDefault="0084793D" w:rsidP="008F1354">
      <w:pPr>
        <w:spacing w:line="360" w:lineRule="auto"/>
        <w:ind w:firstLine="708"/>
        <w:jc w:val="center"/>
        <w:rPr>
          <w:color w:val="000000"/>
          <w:sz w:val="28"/>
          <w:szCs w:val="28"/>
        </w:rPr>
      </w:pPr>
      <w:r>
        <w:pict>
          <v:shape id="_x0000_i1026" type="#_x0000_t75" style="width:447.75pt;height:274.5pt">
            <v:imagedata r:id="rId8" o:title=""/>
          </v:shape>
        </w:pict>
      </w:r>
    </w:p>
    <w:p w:rsidR="008F1354" w:rsidRDefault="008F1354" w:rsidP="008F1354">
      <w:pPr>
        <w:spacing w:line="360" w:lineRule="auto"/>
        <w:ind w:firstLine="708"/>
        <w:jc w:val="center"/>
        <w:rPr>
          <w:color w:val="000000"/>
          <w:sz w:val="28"/>
          <w:szCs w:val="28"/>
        </w:rPr>
      </w:pPr>
      <w:r w:rsidRPr="001356C6">
        <w:rPr>
          <w:color w:val="000000"/>
          <w:sz w:val="28"/>
          <w:szCs w:val="28"/>
        </w:rPr>
        <w:t>Рис.</w:t>
      </w:r>
      <w:r w:rsidR="008D4E43">
        <w:rPr>
          <w:color w:val="000000"/>
          <w:sz w:val="28"/>
          <w:szCs w:val="28"/>
        </w:rPr>
        <w:t>2</w:t>
      </w:r>
      <w:r>
        <w:rPr>
          <w:color w:val="000000"/>
          <w:sz w:val="28"/>
          <w:szCs w:val="28"/>
        </w:rPr>
        <w:t>.3</w:t>
      </w:r>
      <w:r w:rsidRPr="001356C6">
        <w:rPr>
          <w:color w:val="000000"/>
          <w:sz w:val="28"/>
          <w:szCs w:val="28"/>
        </w:rPr>
        <w:t xml:space="preserve">. Показатели производительности труда персонала </w:t>
      </w:r>
      <w:r w:rsidR="008D4E43" w:rsidRPr="005D5281">
        <w:rPr>
          <w:color w:val="000000"/>
          <w:sz w:val="28"/>
          <w:szCs w:val="28"/>
        </w:rPr>
        <w:t>«</w:t>
      </w:r>
      <w:r w:rsidR="00C46778">
        <w:rPr>
          <w:color w:val="000000"/>
          <w:sz w:val="28"/>
          <w:szCs w:val="28"/>
        </w:rPr>
        <w:t>Белые ночи</w:t>
      </w:r>
      <w:r w:rsidR="008D4E43" w:rsidRPr="005D5281">
        <w:rPr>
          <w:color w:val="000000"/>
          <w:sz w:val="28"/>
          <w:szCs w:val="28"/>
        </w:rPr>
        <w:t>»</w:t>
      </w:r>
      <w:r w:rsidRPr="001356C6">
        <w:rPr>
          <w:color w:val="000000"/>
          <w:sz w:val="28"/>
          <w:szCs w:val="28"/>
        </w:rPr>
        <w:t xml:space="preserve"> 200</w:t>
      </w:r>
      <w:r>
        <w:rPr>
          <w:color w:val="000000"/>
          <w:sz w:val="28"/>
          <w:szCs w:val="28"/>
        </w:rPr>
        <w:t>6</w:t>
      </w:r>
      <w:r w:rsidRPr="001356C6">
        <w:rPr>
          <w:color w:val="000000"/>
          <w:sz w:val="28"/>
          <w:szCs w:val="28"/>
        </w:rPr>
        <w:t xml:space="preserve"> – 200</w:t>
      </w:r>
      <w:r>
        <w:rPr>
          <w:color w:val="000000"/>
          <w:sz w:val="28"/>
          <w:szCs w:val="28"/>
        </w:rPr>
        <w:t>7</w:t>
      </w:r>
      <w:r w:rsidRPr="001356C6">
        <w:rPr>
          <w:color w:val="000000"/>
          <w:sz w:val="28"/>
          <w:szCs w:val="28"/>
        </w:rPr>
        <w:t>г.</w:t>
      </w:r>
    </w:p>
    <w:p w:rsidR="00C46778" w:rsidRPr="001356C6" w:rsidRDefault="00C46778" w:rsidP="008F1354">
      <w:pPr>
        <w:spacing w:line="360" w:lineRule="auto"/>
        <w:ind w:firstLine="708"/>
        <w:jc w:val="center"/>
        <w:rPr>
          <w:color w:val="000000"/>
          <w:sz w:val="28"/>
          <w:szCs w:val="28"/>
        </w:rPr>
      </w:pPr>
    </w:p>
    <w:p w:rsidR="008F1354" w:rsidRPr="00643CEC" w:rsidRDefault="008F1354" w:rsidP="008F1354">
      <w:pPr>
        <w:spacing w:line="360" w:lineRule="auto"/>
        <w:ind w:firstLine="720"/>
        <w:jc w:val="both"/>
        <w:rPr>
          <w:color w:val="000000"/>
          <w:sz w:val="28"/>
          <w:szCs w:val="28"/>
        </w:rPr>
      </w:pPr>
      <w:r w:rsidRPr="00643CEC">
        <w:rPr>
          <w:color w:val="000000"/>
          <w:sz w:val="28"/>
          <w:szCs w:val="28"/>
        </w:rPr>
        <w:t xml:space="preserve">Сравнительная оценка показателей численности персонала и производительности труда </w:t>
      </w:r>
      <w:r w:rsidR="008D4E43">
        <w:rPr>
          <w:color w:val="000000"/>
          <w:sz w:val="28"/>
          <w:szCs w:val="28"/>
        </w:rPr>
        <w:t xml:space="preserve">ресторана </w:t>
      </w:r>
      <w:r w:rsidR="008D4E43" w:rsidRPr="005D5281">
        <w:rPr>
          <w:color w:val="000000"/>
          <w:sz w:val="28"/>
          <w:szCs w:val="28"/>
        </w:rPr>
        <w:t>«</w:t>
      </w:r>
      <w:r w:rsidR="00C46778">
        <w:rPr>
          <w:color w:val="000000"/>
          <w:sz w:val="28"/>
          <w:szCs w:val="28"/>
        </w:rPr>
        <w:t>Белые ночи</w:t>
      </w:r>
      <w:r w:rsidR="008D4E43" w:rsidRPr="005D5281">
        <w:rPr>
          <w:color w:val="000000"/>
          <w:sz w:val="28"/>
          <w:szCs w:val="28"/>
        </w:rPr>
        <w:t>»</w:t>
      </w:r>
      <w:r w:rsidRPr="00643CEC">
        <w:rPr>
          <w:color w:val="000000"/>
          <w:sz w:val="28"/>
          <w:szCs w:val="28"/>
        </w:rPr>
        <w:t xml:space="preserve"> представлены в табл.</w:t>
      </w:r>
      <w:r w:rsidR="008D4E43">
        <w:rPr>
          <w:color w:val="000000"/>
          <w:sz w:val="28"/>
          <w:szCs w:val="28"/>
        </w:rPr>
        <w:t>2</w:t>
      </w:r>
      <w:r w:rsidRPr="00643CEC">
        <w:rPr>
          <w:color w:val="000000"/>
          <w:sz w:val="28"/>
          <w:szCs w:val="28"/>
        </w:rPr>
        <w:t>.</w:t>
      </w:r>
      <w:r>
        <w:rPr>
          <w:color w:val="000000"/>
          <w:sz w:val="28"/>
          <w:szCs w:val="28"/>
        </w:rPr>
        <w:t>13.</w:t>
      </w:r>
    </w:p>
    <w:p w:rsidR="001273FF" w:rsidRDefault="001273FF" w:rsidP="008F1354">
      <w:pPr>
        <w:spacing w:line="360" w:lineRule="auto"/>
        <w:jc w:val="right"/>
        <w:rPr>
          <w:color w:val="000000"/>
          <w:sz w:val="28"/>
          <w:szCs w:val="28"/>
        </w:rPr>
      </w:pPr>
    </w:p>
    <w:p w:rsidR="008F1354" w:rsidRPr="00643CEC" w:rsidRDefault="008F1354" w:rsidP="008F1354">
      <w:pPr>
        <w:spacing w:line="360" w:lineRule="auto"/>
        <w:jc w:val="right"/>
        <w:rPr>
          <w:color w:val="000000"/>
          <w:sz w:val="28"/>
          <w:szCs w:val="28"/>
        </w:rPr>
      </w:pPr>
      <w:r w:rsidRPr="00643CEC">
        <w:rPr>
          <w:color w:val="000000"/>
          <w:sz w:val="28"/>
          <w:szCs w:val="28"/>
        </w:rPr>
        <w:t xml:space="preserve">Таблица </w:t>
      </w:r>
      <w:r w:rsidR="008D4E43">
        <w:rPr>
          <w:color w:val="000000"/>
          <w:sz w:val="28"/>
          <w:szCs w:val="28"/>
        </w:rPr>
        <w:t>2</w:t>
      </w:r>
      <w:r w:rsidRPr="00643CEC">
        <w:rPr>
          <w:color w:val="000000"/>
          <w:sz w:val="28"/>
          <w:szCs w:val="28"/>
        </w:rPr>
        <w:t>.</w:t>
      </w:r>
      <w:r>
        <w:rPr>
          <w:color w:val="000000"/>
          <w:sz w:val="28"/>
          <w:szCs w:val="28"/>
        </w:rPr>
        <w:t>13</w:t>
      </w:r>
    </w:p>
    <w:p w:rsidR="008F1354" w:rsidRPr="00643CEC" w:rsidRDefault="008F1354" w:rsidP="008F1354">
      <w:pPr>
        <w:spacing w:line="360" w:lineRule="auto"/>
        <w:jc w:val="center"/>
        <w:rPr>
          <w:color w:val="000000"/>
          <w:sz w:val="28"/>
          <w:szCs w:val="28"/>
        </w:rPr>
      </w:pPr>
      <w:r w:rsidRPr="00643CEC">
        <w:rPr>
          <w:color w:val="000000"/>
          <w:sz w:val="28"/>
          <w:szCs w:val="28"/>
        </w:rPr>
        <w:t>Сравнительная оценка показател</w:t>
      </w:r>
      <w:r>
        <w:rPr>
          <w:color w:val="000000"/>
          <w:sz w:val="28"/>
          <w:szCs w:val="28"/>
        </w:rPr>
        <w:t>ей наличия и движения персонала</w:t>
      </w:r>
      <w:r w:rsidRPr="00643CEC">
        <w:rPr>
          <w:color w:val="000000"/>
          <w:sz w:val="28"/>
          <w:szCs w:val="28"/>
        </w:rPr>
        <w:t xml:space="preserve"> </w:t>
      </w:r>
      <w:r w:rsidR="008D4E43">
        <w:rPr>
          <w:color w:val="000000"/>
          <w:sz w:val="28"/>
          <w:szCs w:val="28"/>
        </w:rPr>
        <w:t xml:space="preserve">ресторана </w:t>
      </w:r>
      <w:r w:rsidR="008D4E43" w:rsidRPr="005D5281">
        <w:rPr>
          <w:color w:val="000000"/>
          <w:sz w:val="28"/>
          <w:szCs w:val="28"/>
        </w:rPr>
        <w:t>«</w:t>
      </w:r>
      <w:r w:rsidR="00C46778">
        <w:rPr>
          <w:color w:val="000000"/>
          <w:sz w:val="28"/>
          <w:szCs w:val="28"/>
        </w:rPr>
        <w:t>Белые ночи</w:t>
      </w:r>
      <w:r w:rsidR="008D4E43" w:rsidRPr="005D5281">
        <w:rPr>
          <w:color w:val="000000"/>
          <w:sz w:val="28"/>
          <w:szCs w:val="28"/>
        </w:rPr>
        <w:t>»</w:t>
      </w:r>
      <w:r w:rsidRPr="00643CEC">
        <w:rPr>
          <w:color w:val="000000"/>
          <w:sz w:val="28"/>
          <w:szCs w:val="28"/>
        </w:rPr>
        <w:t xml:space="preserve"> 200</w:t>
      </w:r>
      <w:r>
        <w:rPr>
          <w:color w:val="000000"/>
          <w:sz w:val="28"/>
          <w:szCs w:val="28"/>
        </w:rPr>
        <w:t>6</w:t>
      </w:r>
      <w:r w:rsidRPr="00643CEC">
        <w:rPr>
          <w:color w:val="000000"/>
          <w:sz w:val="28"/>
          <w:szCs w:val="28"/>
        </w:rPr>
        <w:t xml:space="preserve"> – 200</w:t>
      </w:r>
      <w:r>
        <w:rPr>
          <w:color w:val="000000"/>
          <w:sz w:val="28"/>
          <w:szCs w:val="28"/>
        </w:rPr>
        <w:t>7</w:t>
      </w:r>
      <w:r w:rsidRPr="00643CEC">
        <w:rPr>
          <w:color w:val="000000"/>
          <w:sz w:val="28"/>
          <w:szCs w:val="28"/>
        </w:rPr>
        <w:t xml:space="preserve"> гг.</w:t>
      </w:r>
    </w:p>
    <w:p w:rsidR="008F1354" w:rsidRPr="00643CEC" w:rsidRDefault="008F1354" w:rsidP="008F1354">
      <w:pPr>
        <w:spacing w:line="360" w:lineRule="auto"/>
        <w:jc w:val="right"/>
        <w:rPr>
          <w:color w:val="000000"/>
          <w:sz w:val="28"/>
          <w:szCs w:val="28"/>
        </w:rPr>
      </w:pPr>
      <w:r w:rsidRPr="00643CEC">
        <w:rPr>
          <w:color w:val="000000"/>
          <w:sz w:val="28"/>
          <w:szCs w:val="28"/>
        </w:rPr>
        <w:t>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785"/>
        <w:gridCol w:w="785"/>
        <w:gridCol w:w="1059"/>
        <w:gridCol w:w="785"/>
        <w:gridCol w:w="1608"/>
        <w:gridCol w:w="1604"/>
      </w:tblGrid>
      <w:tr w:rsidR="008F1354" w:rsidRPr="00643CEC" w:rsidTr="008D4E43">
        <w:trPr>
          <w:trHeight w:val="550"/>
        </w:trPr>
        <w:tc>
          <w:tcPr>
            <w:tcW w:w="1539" w:type="pct"/>
            <w:vMerge w:val="restart"/>
          </w:tcPr>
          <w:p w:rsidR="008F1354" w:rsidRPr="00643CEC" w:rsidRDefault="008F1354" w:rsidP="008F1354">
            <w:pPr>
              <w:tabs>
                <w:tab w:val="left" w:pos="877"/>
              </w:tabs>
              <w:jc w:val="center"/>
              <w:rPr>
                <w:color w:val="000000"/>
              </w:rPr>
            </w:pPr>
            <w:r w:rsidRPr="00643CEC">
              <w:rPr>
                <w:color w:val="000000"/>
              </w:rPr>
              <w:t>Показатель</w:t>
            </w:r>
          </w:p>
        </w:tc>
        <w:tc>
          <w:tcPr>
            <w:tcW w:w="820" w:type="pct"/>
            <w:gridSpan w:val="2"/>
            <w:shd w:val="clear" w:color="auto" w:fill="auto"/>
          </w:tcPr>
          <w:p w:rsidR="008F1354" w:rsidRPr="00643CEC" w:rsidRDefault="008F1354" w:rsidP="008F1354">
            <w:pPr>
              <w:jc w:val="center"/>
              <w:rPr>
                <w:color w:val="000000"/>
              </w:rPr>
            </w:pPr>
            <w:smartTag w:uri="urn:schemas-microsoft-com:office:smarttags" w:element="metricconverter">
              <w:smartTagPr>
                <w:attr w:name="ProductID" w:val="2006 г"/>
              </w:smartTagPr>
              <w:r w:rsidRPr="00643CEC">
                <w:rPr>
                  <w:color w:val="000000"/>
                </w:rPr>
                <w:t>200</w:t>
              </w:r>
              <w:r>
                <w:rPr>
                  <w:color w:val="000000"/>
                </w:rPr>
                <w:t>6</w:t>
              </w:r>
              <w:r w:rsidRPr="00643CEC">
                <w:rPr>
                  <w:color w:val="000000"/>
                </w:rPr>
                <w:t xml:space="preserve"> г</w:t>
              </w:r>
            </w:smartTag>
          </w:p>
        </w:tc>
        <w:tc>
          <w:tcPr>
            <w:tcW w:w="963" w:type="pct"/>
            <w:gridSpan w:val="2"/>
            <w:shd w:val="clear" w:color="auto" w:fill="auto"/>
          </w:tcPr>
          <w:p w:rsidR="008F1354" w:rsidRPr="00643CEC" w:rsidRDefault="008F1354" w:rsidP="008F1354">
            <w:pPr>
              <w:jc w:val="center"/>
              <w:rPr>
                <w:color w:val="000000"/>
              </w:rPr>
            </w:pPr>
            <w:smartTag w:uri="urn:schemas-microsoft-com:office:smarttags" w:element="metricconverter">
              <w:smartTagPr>
                <w:attr w:name="ProductID" w:val="2007 г"/>
              </w:smartTagPr>
              <w:r w:rsidRPr="00643CEC">
                <w:rPr>
                  <w:color w:val="000000"/>
                </w:rPr>
                <w:t>200</w:t>
              </w:r>
              <w:r>
                <w:rPr>
                  <w:color w:val="000000"/>
                </w:rPr>
                <w:t>7</w:t>
              </w:r>
              <w:r w:rsidRPr="00643CEC">
                <w:rPr>
                  <w:color w:val="000000"/>
                </w:rPr>
                <w:t xml:space="preserve"> г</w:t>
              </w:r>
            </w:smartTag>
          </w:p>
        </w:tc>
        <w:tc>
          <w:tcPr>
            <w:tcW w:w="1678" w:type="pct"/>
            <w:gridSpan w:val="2"/>
          </w:tcPr>
          <w:p w:rsidR="008F1354" w:rsidRPr="004D4A2B" w:rsidRDefault="008F1354" w:rsidP="008F1354">
            <w:pPr>
              <w:jc w:val="center"/>
              <w:rPr>
                <w:spacing w:val="-8"/>
              </w:rPr>
            </w:pPr>
            <w:r>
              <w:rPr>
                <w:spacing w:val="-8"/>
              </w:rPr>
              <w:t xml:space="preserve">Отклонение </w:t>
            </w:r>
            <w:r w:rsidRPr="004D4A2B">
              <w:rPr>
                <w:spacing w:val="-8"/>
              </w:rPr>
              <w:t xml:space="preserve"> </w:t>
            </w:r>
          </w:p>
        </w:tc>
      </w:tr>
      <w:tr w:rsidR="008F1354" w:rsidRPr="00643CEC" w:rsidTr="008D4E43">
        <w:trPr>
          <w:trHeight w:val="550"/>
        </w:trPr>
        <w:tc>
          <w:tcPr>
            <w:tcW w:w="1539" w:type="pct"/>
            <w:vMerge/>
          </w:tcPr>
          <w:p w:rsidR="008F1354" w:rsidRPr="00643CEC" w:rsidRDefault="008F1354" w:rsidP="008F1354">
            <w:pPr>
              <w:tabs>
                <w:tab w:val="left" w:pos="877"/>
              </w:tabs>
              <w:jc w:val="center"/>
              <w:rPr>
                <w:color w:val="000000"/>
              </w:rPr>
            </w:pPr>
          </w:p>
        </w:tc>
        <w:tc>
          <w:tcPr>
            <w:tcW w:w="410" w:type="pct"/>
            <w:shd w:val="clear" w:color="auto" w:fill="auto"/>
          </w:tcPr>
          <w:p w:rsidR="008F1354" w:rsidRPr="00643CEC" w:rsidRDefault="008F1354" w:rsidP="008F1354">
            <w:pPr>
              <w:jc w:val="center"/>
              <w:rPr>
                <w:color w:val="000000"/>
              </w:rPr>
            </w:pPr>
            <w:r>
              <w:rPr>
                <w:color w:val="000000"/>
              </w:rPr>
              <w:t>Чел.</w:t>
            </w:r>
          </w:p>
        </w:tc>
        <w:tc>
          <w:tcPr>
            <w:tcW w:w="410" w:type="pct"/>
            <w:shd w:val="clear" w:color="auto" w:fill="auto"/>
          </w:tcPr>
          <w:p w:rsidR="008F1354" w:rsidRPr="00643CEC" w:rsidRDefault="008F1354" w:rsidP="008F1354">
            <w:pPr>
              <w:jc w:val="center"/>
              <w:rPr>
                <w:color w:val="000000"/>
              </w:rPr>
            </w:pPr>
            <w:r>
              <w:rPr>
                <w:color w:val="000000"/>
              </w:rPr>
              <w:t>%</w:t>
            </w:r>
          </w:p>
        </w:tc>
        <w:tc>
          <w:tcPr>
            <w:tcW w:w="553" w:type="pct"/>
            <w:shd w:val="clear" w:color="auto" w:fill="auto"/>
          </w:tcPr>
          <w:p w:rsidR="008F1354" w:rsidRPr="00643CEC" w:rsidRDefault="008F1354" w:rsidP="008F1354">
            <w:pPr>
              <w:jc w:val="center"/>
              <w:rPr>
                <w:color w:val="000000"/>
              </w:rPr>
            </w:pPr>
            <w:r>
              <w:rPr>
                <w:color w:val="000000"/>
              </w:rPr>
              <w:t>Чел.</w:t>
            </w:r>
          </w:p>
        </w:tc>
        <w:tc>
          <w:tcPr>
            <w:tcW w:w="410" w:type="pct"/>
            <w:shd w:val="clear" w:color="auto" w:fill="auto"/>
          </w:tcPr>
          <w:p w:rsidR="008F1354" w:rsidRPr="00643CEC" w:rsidRDefault="008F1354" w:rsidP="008F1354">
            <w:pPr>
              <w:jc w:val="center"/>
              <w:rPr>
                <w:color w:val="000000"/>
              </w:rPr>
            </w:pPr>
            <w:r>
              <w:rPr>
                <w:color w:val="000000"/>
              </w:rPr>
              <w:t>%</w:t>
            </w:r>
          </w:p>
        </w:tc>
        <w:tc>
          <w:tcPr>
            <w:tcW w:w="840" w:type="pct"/>
          </w:tcPr>
          <w:p w:rsidR="008F1354" w:rsidRPr="004D4A2B" w:rsidRDefault="008F1354" w:rsidP="008F1354">
            <w:pPr>
              <w:jc w:val="center"/>
              <w:rPr>
                <w:spacing w:val="-8"/>
              </w:rPr>
            </w:pPr>
            <w:r>
              <w:rPr>
                <w:spacing w:val="-8"/>
              </w:rPr>
              <w:t>Абсолютное</w:t>
            </w:r>
          </w:p>
        </w:tc>
        <w:tc>
          <w:tcPr>
            <w:tcW w:w="838" w:type="pct"/>
          </w:tcPr>
          <w:p w:rsidR="008F1354" w:rsidRPr="004D4A2B" w:rsidRDefault="008F1354" w:rsidP="008F1354">
            <w:pPr>
              <w:jc w:val="center"/>
              <w:rPr>
                <w:spacing w:val="-8"/>
              </w:rPr>
            </w:pPr>
            <w:r>
              <w:rPr>
                <w:spacing w:val="-8"/>
              </w:rPr>
              <w:t>Абсолютное</w:t>
            </w:r>
          </w:p>
        </w:tc>
      </w:tr>
      <w:tr w:rsidR="008D4E43" w:rsidRPr="00643CEC" w:rsidTr="008D4E43">
        <w:tc>
          <w:tcPr>
            <w:tcW w:w="1539" w:type="pct"/>
          </w:tcPr>
          <w:p w:rsidR="008D4E43" w:rsidRDefault="008D4E43" w:rsidP="008F1354">
            <w:pPr>
              <w:rPr>
                <w:color w:val="000000"/>
              </w:rPr>
            </w:pPr>
            <w:r>
              <w:rPr>
                <w:color w:val="000000"/>
              </w:rPr>
              <w:t>Среднесписочная численность, в том числе:</w:t>
            </w:r>
          </w:p>
        </w:tc>
        <w:tc>
          <w:tcPr>
            <w:tcW w:w="410" w:type="pct"/>
            <w:shd w:val="clear" w:color="auto" w:fill="auto"/>
            <w:vAlign w:val="center"/>
          </w:tcPr>
          <w:p w:rsidR="008D4E43" w:rsidRDefault="008D4E43" w:rsidP="008D4E43">
            <w:pPr>
              <w:jc w:val="center"/>
            </w:pPr>
            <w:r>
              <w:t>17</w:t>
            </w:r>
          </w:p>
        </w:tc>
        <w:tc>
          <w:tcPr>
            <w:tcW w:w="410" w:type="pct"/>
            <w:shd w:val="clear" w:color="auto" w:fill="auto"/>
            <w:vAlign w:val="center"/>
          </w:tcPr>
          <w:p w:rsidR="008D4E43" w:rsidRDefault="008D4E43" w:rsidP="008D4E43">
            <w:pPr>
              <w:jc w:val="center"/>
            </w:pPr>
            <w:r>
              <w:t>100</w:t>
            </w:r>
          </w:p>
        </w:tc>
        <w:tc>
          <w:tcPr>
            <w:tcW w:w="553" w:type="pct"/>
            <w:shd w:val="clear" w:color="auto" w:fill="auto"/>
            <w:vAlign w:val="center"/>
          </w:tcPr>
          <w:p w:rsidR="008D4E43" w:rsidRDefault="008D4E43" w:rsidP="008D4E43">
            <w:pPr>
              <w:jc w:val="center"/>
            </w:pPr>
            <w:r>
              <w:t>17</w:t>
            </w:r>
          </w:p>
        </w:tc>
        <w:tc>
          <w:tcPr>
            <w:tcW w:w="410" w:type="pct"/>
            <w:shd w:val="clear" w:color="auto" w:fill="auto"/>
            <w:vAlign w:val="center"/>
          </w:tcPr>
          <w:p w:rsidR="008D4E43" w:rsidRDefault="008D4E43" w:rsidP="008D4E43">
            <w:pPr>
              <w:jc w:val="center"/>
            </w:pPr>
            <w:r>
              <w:t>100</w:t>
            </w:r>
          </w:p>
        </w:tc>
        <w:tc>
          <w:tcPr>
            <w:tcW w:w="840" w:type="pct"/>
            <w:vAlign w:val="center"/>
          </w:tcPr>
          <w:p w:rsidR="008D4E43" w:rsidRDefault="008D4E43" w:rsidP="008D4E43">
            <w:pPr>
              <w:jc w:val="center"/>
            </w:pPr>
            <w:r>
              <w:rPr>
                <w:spacing w:val="-8"/>
              </w:rPr>
              <w:t>0</w:t>
            </w:r>
          </w:p>
        </w:tc>
        <w:tc>
          <w:tcPr>
            <w:tcW w:w="838" w:type="pct"/>
            <w:vAlign w:val="center"/>
          </w:tcPr>
          <w:p w:rsidR="008D4E43" w:rsidRDefault="008D4E43" w:rsidP="008D4E43">
            <w:pPr>
              <w:jc w:val="center"/>
            </w:pPr>
            <w:r>
              <w:rPr>
                <w:spacing w:val="-8"/>
              </w:rPr>
              <w:t>100</w:t>
            </w:r>
          </w:p>
        </w:tc>
      </w:tr>
      <w:tr w:rsidR="008D4E43" w:rsidRPr="00643CEC" w:rsidTr="008D4E43">
        <w:tc>
          <w:tcPr>
            <w:tcW w:w="1539" w:type="pct"/>
          </w:tcPr>
          <w:p w:rsidR="008D4E43" w:rsidRDefault="008D4E43" w:rsidP="008F1354">
            <w:pPr>
              <w:rPr>
                <w:color w:val="000000"/>
              </w:rPr>
            </w:pPr>
            <w:r>
              <w:rPr>
                <w:color w:val="000000"/>
              </w:rPr>
              <w:t xml:space="preserve">- обслуживающий персонал, повара, администраторы </w:t>
            </w:r>
          </w:p>
        </w:tc>
        <w:tc>
          <w:tcPr>
            <w:tcW w:w="410" w:type="pct"/>
            <w:shd w:val="clear" w:color="auto" w:fill="auto"/>
            <w:vAlign w:val="center"/>
          </w:tcPr>
          <w:p w:rsidR="008D4E43" w:rsidRDefault="008D4E43" w:rsidP="008D4E43">
            <w:pPr>
              <w:jc w:val="center"/>
              <w:rPr>
                <w:color w:val="000000"/>
              </w:rPr>
            </w:pPr>
            <w:r>
              <w:rPr>
                <w:color w:val="000000"/>
              </w:rPr>
              <w:t>14</w:t>
            </w:r>
          </w:p>
        </w:tc>
        <w:tc>
          <w:tcPr>
            <w:tcW w:w="410" w:type="pct"/>
            <w:shd w:val="clear" w:color="auto" w:fill="auto"/>
            <w:vAlign w:val="center"/>
          </w:tcPr>
          <w:p w:rsidR="008D4E43" w:rsidRDefault="008D4E43" w:rsidP="008D4E43">
            <w:pPr>
              <w:jc w:val="center"/>
              <w:rPr>
                <w:color w:val="000000"/>
              </w:rPr>
            </w:pPr>
            <w:r>
              <w:rPr>
                <w:color w:val="000000"/>
              </w:rPr>
              <w:t>82,4</w:t>
            </w:r>
          </w:p>
        </w:tc>
        <w:tc>
          <w:tcPr>
            <w:tcW w:w="553" w:type="pct"/>
            <w:shd w:val="clear" w:color="auto" w:fill="auto"/>
            <w:vAlign w:val="center"/>
          </w:tcPr>
          <w:p w:rsidR="008D4E43" w:rsidRDefault="008D4E43" w:rsidP="008D4E43">
            <w:pPr>
              <w:jc w:val="center"/>
              <w:rPr>
                <w:color w:val="000000"/>
              </w:rPr>
            </w:pPr>
            <w:r>
              <w:rPr>
                <w:color w:val="000000"/>
              </w:rPr>
              <w:t>14</w:t>
            </w:r>
          </w:p>
        </w:tc>
        <w:tc>
          <w:tcPr>
            <w:tcW w:w="410" w:type="pct"/>
            <w:shd w:val="clear" w:color="auto" w:fill="auto"/>
            <w:vAlign w:val="center"/>
          </w:tcPr>
          <w:p w:rsidR="008D4E43" w:rsidRDefault="008D4E43" w:rsidP="008D4E43">
            <w:pPr>
              <w:jc w:val="center"/>
              <w:rPr>
                <w:color w:val="000000"/>
              </w:rPr>
            </w:pPr>
            <w:r>
              <w:rPr>
                <w:color w:val="000000"/>
              </w:rPr>
              <w:t>82,4</w:t>
            </w:r>
          </w:p>
        </w:tc>
        <w:tc>
          <w:tcPr>
            <w:tcW w:w="840" w:type="pct"/>
            <w:vAlign w:val="center"/>
          </w:tcPr>
          <w:p w:rsidR="008D4E43" w:rsidRDefault="008D4E43" w:rsidP="008D4E43">
            <w:pPr>
              <w:jc w:val="center"/>
            </w:pPr>
            <w:r>
              <w:t>0</w:t>
            </w:r>
          </w:p>
        </w:tc>
        <w:tc>
          <w:tcPr>
            <w:tcW w:w="838" w:type="pct"/>
            <w:vAlign w:val="center"/>
          </w:tcPr>
          <w:p w:rsidR="008D4E43" w:rsidRDefault="008D4E43" w:rsidP="008D4E43">
            <w:pPr>
              <w:jc w:val="center"/>
            </w:pPr>
            <w:r>
              <w:t>100</w:t>
            </w:r>
          </w:p>
        </w:tc>
      </w:tr>
      <w:tr w:rsidR="008D4E43" w:rsidRPr="00643CEC" w:rsidTr="008D4E43">
        <w:tc>
          <w:tcPr>
            <w:tcW w:w="1539" w:type="pct"/>
          </w:tcPr>
          <w:p w:rsidR="008D4E43" w:rsidRDefault="008D4E43" w:rsidP="008F1354">
            <w:pPr>
              <w:rPr>
                <w:color w:val="000000"/>
              </w:rPr>
            </w:pPr>
            <w:r>
              <w:rPr>
                <w:color w:val="000000"/>
              </w:rPr>
              <w:t>- руководители</w:t>
            </w:r>
          </w:p>
        </w:tc>
        <w:tc>
          <w:tcPr>
            <w:tcW w:w="410" w:type="pct"/>
            <w:shd w:val="clear" w:color="auto" w:fill="auto"/>
            <w:vAlign w:val="center"/>
          </w:tcPr>
          <w:p w:rsidR="008D4E43" w:rsidRDefault="008D4E43" w:rsidP="008D4E43">
            <w:pPr>
              <w:jc w:val="center"/>
              <w:rPr>
                <w:color w:val="000000"/>
              </w:rPr>
            </w:pPr>
            <w:r>
              <w:rPr>
                <w:color w:val="000000"/>
              </w:rPr>
              <w:t>3</w:t>
            </w:r>
          </w:p>
        </w:tc>
        <w:tc>
          <w:tcPr>
            <w:tcW w:w="410" w:type="pct"/>
            <w:shd w:val="clear" w:color="auto" w:fill="auto"/>
            <w:vAlign w:val="center"/>
          </w:tcPr>
          <w:p w:rsidR="008D4E43" w:rsidRDefault="008D4E43" w:rsidP="008D4E43">
            <w:pPr>
              <w:jc w:val="center"/>
              <w:rPr>
                <w:color w:val="000000"/>
              </w:rPr>
            </w:pPr>
            <w:r>
              <w:rPr>
                <w:color w:val="000000"/>
              </w:rPr>
              <w:t>17,6</w:t>
            </w:r>
          </w:p>
        </w:tc>
        <w:tc>
          <w:tcPr>
            <w:tcW w:w="553" w:type="pct"/>
            <w:shd w:val="clear" w:color="auto" w:fill="auto"/>
            <w:vAlign w:val="center"/>
          </w:tcPr>
          <w:p w:rsidR="008D4E43" w:rsidRDefault="008D4E43" w:rsidP="008D4E43">
            <w:pPr>
              <w:jc w:val="center"/>
              <w:rPr>
                <w:color w:val="000000"/>
              </w:rPr>
            </w:pPr>
            <w:r>
              <w:rPr>
                <w:color w:val="000000"/>
              </w:rPr>
              <w:t>3</w:t>
            </w:r>
          </w:p>
        </w:tc>
        <w:tc>
          <w:tcPr>
            <w:tcW w:w="410" w:type="pct"/>
            <w:shd w:val="clear" w:color="auto" w:fill="auto"/>
            <w:vAlign w:val="center"/>
          </w:tcPr>
          <w:p w:rsidR="008D4E43" w:rsidRDefault="008D4E43" w:rsidP="008D4E43">
            <w:pPr>
              <w:jc w:val="center"/>
              <w:rPr>
                <w:color w:val="000000"/>
              </w:rPr>
            </w:pPr>
            <w:r>
              <w:rPr>
                <w:color w:val="000000"/>
              </w:rPr>
              <w:t>17,6</w:t>
            </w:r>
          </w:p>
        </w:tc>
        <w:tc>
          <w:tcPr>
            <w:tcW w:w="840" w:type="pct"/>
            <w:vAlign w:val="center"/>
          </w:tcPr>
          <w:p w:rsidR="008D4E43" w:rsidRDefault="008D4E43" w:rsidP="008D4E43">
            <w:pPr>
              <w:jc w:val="center"/>
            </w:pPr>
            <w:r>
              <w:t>0</w:t>
            </w:r>
          </w:p>
        </w:tc>
        <w:tc>
          <w:tcPr>
            <w:tcW w:w="838" w:type="pct"/>
            <w:vAlign w:val="center"/>
          </w:tcPr>
          <w:p w:rsidR="008D4E43" w:rsidRDefault="008D4E43" w:rsidP="008D4E43">
            <w:pPr>
              <w:jc w:val="center"/>
            </w:pPr>
            <w:r>
              <w:t>100</w:t>
            </w:r>
          </w:p>
        </w:tc>
      </w:tr>
    </w:tbl>
    <w:p w:rsidR="00ED585C" w:rsidRDefault="00ED585C" w:rsidP="008F1354">
      <w:pPr>
        <w:spacing w:line="360" w:lineRule="auto"/>
        <w:ind w:firstLine="709"/>
        <w:jc w:val="both"/>
        <w:rPr>
          <w:color w:val="000000"/>
          <w:sz w:val="28"/>
          <w:szCs w:val="28"/>
        </w:rPr>
      </w:pPr>
    </w:p>
    <w:p w:rsidR="008F1354" w:rsidRPr="008D4E43" w:rsidRDefault="008F1354" w:rsidP="008F1354">
      <w:pPr>
        <w:spacing w:line="360" w:lineRule="auto"/>
        <w:ind w:firstLine="709"/>
        <w:jc w:val="both"/>
        <w:rPr>
          <w:color w:val="000000"/>
          <w:sz w:val="28"/>
          <w:szCs w:val="28"/>
        </w:rPr>
      </w:pPr>
      <w:r w:rsidRPr="00643CEC">
        <w:rPr>
          <w:color w:val="000000"/>
          <w:sz w:val="28"/>
          <w:szCs w:val="28"/>
        </w:rPr>
        <w:t>Среднесписочная численность персонала за 200</w:t>
      </w:r>
      <w:r>
        <w:rPr>
          <w:color w:val="000000"/>
          <w:sz w:val="28"/>
          <w:szCs w:val="28"/>
        </w:rPr>
        <w:t>7</w:t>
      </w:r>
      <w:r w:rsidRPr="00643CEC">
        <w:rPr>
          <w:color w:val="000000"/>
          <w:sz w:val="28"/>
          <w:szCs w:val="28"/>
        </w:rPr>
        <w:t xml:space="preserve">г. </w:t>
      </w:r>
      <w:r w:rsidR="008D4E43">
        <w:rPr>
          <w:color w:val="000000"/>
          <w:sz w:val="28"/>
          <w:szCs w:val="28"/>
        </w:rPr>
        <w:t xml:space="preserve">ресторана </w:t>
      </w:r>
      <w:r w:rsidR="008D4E43" w:rsidRPr="005D5281">
        <w:rPr>
          <w:color w:val="000000"/>
          <w:sz w:val="28"/>
          <w:szCs w:val="28"/>
        </w:rPr>
        <w:t>«</w:t>
      </w:r>
      <w:r w:rsidR="00ED585C">
        <w:rPr>
          <w:color w:val="000000"/>
          <w:sz w:val="28"/>
          <w:szCs w:val="28"/>
        </w:rPr>
        <w:t>Белые ночи</w:t>
      </w:r>
      <w:r w:rsidR="008D4E43" w:rsidRPr="005D5281">
        <w:rPr>
          <w:color w:val="000000"/>
          <w:sz w:val="28"/>
          <w:szCs w:val="28"/>
        </w:rPr>
        <w:t>»</w:t>
      </w:r>
      <w:r>
        <w:rPr>
          <w:color w:val="000000"/>
          <w:sz w:val="28"/>
          <w:szCs w:val="28"/>
        </w:rPr>
        <w:t xml:space="preserve"> по сравнению с </w:t>
      </w:r>
      <w:smartTag w:uri="urn:schemas-microsoft-com:office:smarttags" w:element="metricconverter">
        <w:smartTagPr>
          <w:attr w:name="ProductID" w:val="2006 г"/>
        </w:smartTagPr>
        <w:r>
          <w:rPr>
            <w:color w:val="000000"/>
            <w:sz w:val="28"/>
            <w:szCs w:val="28"/>
          </w:rPr>
          <w:t>2006 г</w:t>
        </w:r>
      </w:smartTag>
      <w:r>
        <w:rPr>
          <w:color w:val="000000"/>
          <w:sz w:val="28"/>
          <w:szCs w:val="28"/>
        </w:rPr>
        <w:t xml:space="preserve">. не увеличилась. </w:t>
      </w:r>
      <w:r w:rsidRPr="00643CEC">
        <w:rPr>
          <w:color w:val="000000"/>
          <w:sz w:val="28"/>
          <w:szCs w:val="28"/>
        </w:rPr>
        <w:t xml:space="preserve">В общей численности </w:t>
      </w:r>
      <w:r w:rsidRPr="008D4E43">
        <w:rPr>
          <w:color w:val="000000"/>
          <w:sz w:val="28"/>
          <w:szCs w:val="28"/>
        </w:rPr>
        <w:t xml:space="preserve">персонала </w:t>
      </w:r>
      <w:r w:rsidR="008D4E43" w:rsidRPr="008D4E43">
        <w:rPr>
          <w:color w:val="000000"/>
          <w:sz w:val="28"/>
          <w:szCs w:val="28"/>
        </w:rPr>
        <w:t>82,4</w:t>
      </w:r>
      <w:r w:rsidRPr="008D4E43">
        <w:rPr>
          <w:color w:val="000000"/>
          <w:sz w:val="28"/>
          <w:szCs w:val="28"/>
        </w:rPr>
        <w:t xml:space="preserve">- составляют </w:t>
      </w:r>
      <w:r w:rsidR="008D4E43" w:rsidRPr="008D4E43">
        <w:rPr>
          <w:color w:val="000000"/>
          <w:sz w:val="28"/>
          <w:szCs w:val="28"/>
        </w:rPr>
        <w:t>обслуживающий персонал, повара, администраторы</w:t>
      </w:r>
      <w:r w:rsidRPr="008D4E43">
        <w:rPr>
          <w:color w:val="000000"/>
          <w:sz w:val="28"/>
          <w:szCs w:val="28"/>
        </w:rPr>
        <w:t xml:space="preserve">, </w:t>
      </w:r>
      <w:r w:rsidR="008D4E43">
        <w:rPr>
          <w:color w:val="000000"/>
          <w:sz w:val="28"/>
          <w:szCs w:val="28"/>
        </w:rPr>
        <w:t>17</w:t>
      </w:r>
      <w:r w:rsidRPr="008D4E43">
        <w:rPr>
          <w:color w:val="000000"/>
          <w:sz w:val="28"/>
          <w:szCs w:val="28"/>
        </w:rPr>
        <w:t>% - руководители.</w:t>
      </w:r>
    </w:p>
    <w:p w:rsidR="008F1354" w:rsidRPr="00C265EF" w:rsidRDefault="008F1354" w:rsidP="008F1354">
      <w:pPr>
        <w:spacing w:line="360" w:lineRule="auto"/>
        <w:ind w:firstLine="709"/>
        <w:jc w:val="both"/>
        <w:rPr>
          <w:color w:val="000000"/>
          <w:sz w:val="28"/>
          <w:szCs w:val="28"/>
        </w:rPr>
      </w:pPr>
      <w:r w:rsidRPr="00C265EF">
        <w:rPr>
          <w:color w:val="000000"/>
          <w:sz w:val="28"/>
          <w:szCs w:val="28"/>
        </w:rPr>
        <w:t xml:space="preserve">Проведем анализ работников </w:t>
      </w:r>
      <w:r w:rsidR="008D4E43">
        <w:rPr>
          <w:color w:val="000000"/>
          <w:sz w:val="28"/>
          <w:szCs w:val="28"/>
        </w:rPr>
        <w:t xml:space="preserve">ресторана </w:t>
      </w:r>
      <w:r w:rsidR="008D4E43" w:rsidRPr="005D5281">
        <w:rPr>
          <w:color w:val="000000"/>
          <w:sz w:val="28"/>
          <w:szCs w:val="28"/>
        </w:rPr>
        <w:t>«</w:t>
      </w:r>
      <w:r w:rsidR="00ED585C">
        <w:rPr>
          <w:color w:val="000000"/>
          <w:sz w:val="28"/>
          <w:szCs w:val="28"/>
        </w:rPr>
        <w:t>Белые ночи</w:t>
      </w:r>
      <w:r w:rsidR="008D4E43" w:rsidRPr="005D5281">
        <w:rPr>
          <w:color w:val="000000"/>
          <w:sz w:val="28"/>
          <w:szCs w:val="28"/>
        </w:rPr>
        <w:t>»</w:t>
      </w:r>
      <w:r w:rsidRPr="00C265EF">
        <w:rPr>
          <w:color w:val="000000"/>
          <w:sz w:val="28"/>
          <w:szCs w:val="28"/>
        </w:rPr>
        <w:t xml:space="preserve"> по возрасту. Средний возраст составляет 28 лет. Самому младшему сотруднику 25 лет, а старшему 55 лет. </w:t>
      </w:r>
    </w:p>
    <w:p w:rsidR="00ED585C" w:rsidRDefault="00ED585C" w:rsidP="008F1354">
      <w:pPr>
        <w:spacing w:line="360" w:lineRule="auto"/>
        <w:ind w:firstLine="709"/>
        <w:jc w:val="right"/>
        <w:rPr>
          <w:color w:val="000000"/>
          <w:sz w:val="28"/>
          <w:szCs w:val="28"/>
        </w:rPr>
      </w:pPr>
    </w:p>
    <w:p w:rsidR="008F1354" w:rsidRPr="00C265EF" w:rsidRDefault="008F1354" w:rsidP="008F1354">
      <w:pPr>
        <w:spacing w:line="360" w:lineRule="auto"/>
        <w:ind w:firstLine="709"/>
        <w:jc w:val="right"/>
        <w:rPr>
          <w:color w:val="000000"/>
          <w:sz w:val="28"/>
          <w:szCs w:val="28"/>
        </w:rPr>
      </w:pPr>
      <w:r w:rsidRPr="00C265EF">
        <w:rPr>
          <w:color w:val="000000"/>
          <w:sz w:val="28"/>
          <w:szCs w:val="28"/>
        </w:rPr>
        <w:t xml:space="preserve">Таблица </w:t>
      </w:r>
      <w:r w:rsidR="00484A5B">
        <w:rPr>
          <w:color w:val="000000"/>
          <w:sz w:val="28"/>
          <w:szCs w:val="28"/>
        </w:rPr>
        <w:t>2</w:t>
      </w:r>
      <w:r w:rsidRPr="00C265EF">
        <w:rPr>
          <w:color w:val="000000"/>
          <w:sz w:val="28"/>
          <w:szCs w:val="28"/>
        </w:rPr>
        <w:t>.</w:t>
      </w:r>
      <w:r>
        <w:rPr>
          <w:color w:val="000000"/>
          <w:sz w:val="28"/>
          <w:szCs w:val="28"/>
        </w:rPr>
        <w:t>14</w:t>
      </w:r>
    </w:p>
    <w:p w:rsidR="008F1354" w:rsidRPr="00C265EF" w:rsidRDefault="008F1354" w:rsidP="008F1354">
      <w:pPr>
        <w:spacing w:line="360" w:lineRule="auto"/>
        <w:jc w:val="center"/>
        <w:rPr>
          <w:color w:val="000000"/>
          <w:sz w:val="28"/>
          <w:szCs w:val="28"/>
        </w:rPr>
      </w:pPr>
      <w:r w:rsidRPr="00C265EF">
        <w:rPr>
          <w:color w:val="000000"/>
          <w:sz w:val="28"/>
          <w:szCs w:val="28"/>
        </w:rPr>
        <w:t xml:space="preserve">Распределение работников </w:t>
      </w:r>
      <w:r w:rsidR="00484A5B">
        <w:rPr>
          <w:color w:val="000000"/>
          <w:sz w:val="28"/>
          <w:szCs w:val="28"/>
        </w:rPr>
        <w:t xml:space="preserve">ресторана </w:t>
      </w:r>
      <w:r w:rsidR="00484A5B" w:rsidRPr="005D5281">
        <w:rPr>
          <w:color w:val="000000"/>
          <w:sz w:val="28"/>
          <w:szCs w:val="28"/>
        </w:rPr>
        <w:t>«</w:t>
      </w:r>
      <w:r w:rsidR="00ED585C">
        <w:rPr>
          <w:color w:val="000000"/>
          <w:sz w:val="28"/>
          <w:szCs w:val="28"/>
        </w:rPr>
        <w:t>Белые ночи</w:t>
      </w:r>
      <w:r w:rsidR="00484A5B" w:rsidRPr="005D5281">
        <w:rPr>
          <w:color w:val="000000"/>
          <w:sz w:val="28"/>
          <w:szCs w:val="28"/>
        </w:rPr>
        <w:t>»</w:t>
      </w:r>
      <w:r>
        <w:rPr>
          <w:sz w:val="28"/>
          <w:szCs w:val="28"/>
        </w:rPr>
        <w:t xml:space="preserve"> </w:t>
      </w:r>
      <w:r w:rsidRPr="00C265EF">
        <w:rPr>
          <w:color w:val="000000"/>
          <w:sz w:val="28"/>
          <w:szCs w:val="28"/>
        </w:rPr>
        <w:t xml:space="preserve">по полу и возрасту </w:t>
      </w:r>
    </w:p>
    <w:tbl>
      <w:tblPr>
        <w:tblW w:w="5000" w:type="pct"/>
        <w:jc w:val="center"/>
        <w:tblLook w:val="0000" w:firstRow="0" w:lastRow="0" w:firstColumn="0" w:lastColumn="0" w:noHBand="0" w:noVBand="0"/>
      </w:tblPr>
      <w:tblGrid>
        <w:gridCol w:w="3335"/>
        <w:gridCol w:w="1832"/>
        <w:gridCol w:w="1960"/>
        <w:gridCol w:w="2444"/>
      </w:tblGrid>
      <w:tr w:rsidR="008F1354" w:rsidRPr="00C265EF" w:rsidTr="008F1354">
        <w:trPr>
          <w:cantSplit/>
          <w:trHeight w:val="315"/>
          <w:jc w:val="center"/>
        </w:trPr>
        <w:tc>
          <w:tcPr>
            <w:tcW w:w="1742" w:type="pct"/>
            <w:vMerge w:val="restart"/>
            <w:tcBorders>
              <w:top w:val="single" w:sz="8" w:space="0" w:color="auto"/>
              <w:left w:val="single" w:sz="8" w:space="0" w:color="auto"/>
              <w:bottom w:val="nil"/>
              <w:right w:val="single" w:sz="8" w:space="0" w:color="auto"/>
            </w:tcBorders>
            <w:shd w:val="clear" w:color="auto" w:fill="auto"/>
          </w:tcPr>
          <w:p w:rsidR="008F1354" w:rsidRPr="00C265EF" w:rsidRDefault="008F1354" w:rsidP="008F1354">
            <w:pPr>
              <w:jc w:val="both"/>
              <w:rPr>
                <w:color w:val="000000"/>
              </w:rPr>
            </w:pPr>
            <w:r w:rsidRPr="00C265EF">
              <w:rPr>
                <w:color w:val="000000"/>
              </w:rPr>
              <w:t xml:space="preserve">Показатель </w:t>
            </w:r>
          </w:p>
        </w:tc>
        <w:tc>
          <w:tcPr>
            <w:tcW w:w="3258" w:type="pct"/>
            <w:gridSpan w:val="3"/>
            <w:tcBorders>
              <w:top w:val="single" w:sz="8" w:space="0" w:color="auto"/>
              <w:left w:val="nil"/>
              <w:bottom w:val="single" w:sz="8" w:space="0" w:color="auto"/>
              <w:right w:val="single" w:sz="8" w:space="0" w:color="000000"/>
            </w:tcBorders>
            <w:shd w:val="clear" w:color="auto" w:fill="auto"/>
          </w:tcPr>
          <w:p w:rsidR="008F1354" w:rsidRPr="00C265EF" w:rsidRDefault="008F1354" w:rsidP="008F1354">
            <w:pPr>
              <w:jc w:val="center"/>
              <w:rPr>
                <w:color w:val="000000"/>
              </w:rPr>
            </w:pPr>
            <w:r w:rsidRPr="00C265EF">
              <w:rPr>
                <w:color w:val="000000"/>
              </w:rPr>
              <w:t>Значение показателя</w:t>
            </w:r>
          </w:p>
        </w:tc>
      </w:tr>
      <w:tr w:rsidR="008F1354" w:rsidRPr="00C265EF" w:rsidTr="008F1354">
        <w:trPr>
          <w:trHeight w:val="300"/>
          <w:jc w:val="center"/>
        </w:trPr>
        <w:tc>
          <w:tcPr>
            <w:tcW w:w="1742" w:type="pct"/>
            <w:vMerge/>
            <w:tcBorders>
              <w:top w:val="single" w:sz="8" w:space="0" w:color="auto"/>
              <w:left w:val="single" w:sz="8" w:space="0" w:color="auto"/>
              <w:bottom w:val="nil"/>
              <w:right w:val="single" w:sz="8" w:space="0" w:color="auto"/>
            </w:tcBorders>
            <w:vAlign w:val="center"/>
          </w:tcPr>
          <w:p w:rsidR="008F1354" w:rsidRPr="00C265EF" w:rsidRDefault="008F1354" w:rsidP="008F1354">
            <w:pPr>
              <w:rPr>
                <w:color w:val="000000"/>
              </w:rPr>
            </w:pPr>
          </w:p>
        </w:tc>
        <w:tc>
          <w:tcPr>
            <w:tcW w:w="957" w:type="pct"/>
            <w:tcBorders>
              <w:top w:val="nil"/>
              <w:left w:val="nil"/>
              <w:bottom w:val="nil"/>
              <w:right w:val="single" w:sz="8" w:space="0" w:color="auto"/>
            </w:tcBorders>
            <w:shd w:val="clear" w:color="auto" w:fill="auto"/>
          </w:tcPr>
          <w:p w:rsidR="008F1354" w:rsidRPr="00C265EF" w:rsidRDefault="008F1354" w:rsidP="008F1354">
            <w:pPr>
              <w:jc w:val="center"/>
              <w:rPr>
                <w:color w:val="000000"/>
              </w:rPr>
            </w:pPr>
            <w:r w:rsidRPr="00C265EF">
              <w:rPr>
                <w:color w:val="000000"/>
              </w:rPr>
              <w:t>На 1.01.2006</w:t>
            </w:r>
          </w:p>
        </w:tc>
        <w:tc>
          <w:tcPr>
            <w:tcW w:w="1024" w:type="pct"/>
            <w:tcBorders>
              <w:top w:val="nil"/>
              <w:left w:val="nil"/>
              <w:bottom w:val="nil"/>
              <w:right w:val="single" w:sz="8" w:space="0" w:color="auto"/>
            </w:tcBorders>
            <w:shd w:val="clear" w:color="auto" w:fill="auto"/>
          </w:tcPr>
          <w:p w:rsidR="008F1354" w:rsidRPr="00C265EF" w:rsidRDefault="008F1354" w:rsidP="008F1354">
            <w:pPr>
              <w:jc w:val="center"/>
              <w:rPr>
                <w:color w:val="000000"/>
              </w:rPr>
            </w:pPr>
            <w:r w:rsidRPr="00C265EF">
              <w:rPr>
                <w:color w:val="000000"/>
              </w:rPr>
              <w:t>На 1.01.2007</w:t>
            </w:r>
          </w:p>
        </w:tc>
        <w:tc>
          <w:tcPr>
            <w:tcW w:w="1277" w:type="pct"/>
            <w:tcBorders>
              <w:top w:val="nil"/>
              <w:left w:val="nil"/>
              <w:bottom w:val="nil"/>
              <w:right w:val="single" w:sz="8" w:space="0" w:color="auto"/>
            </w:tcBorders>
            <w:shd w:val="clear" w:color="auto" w:fill="auto"/>
          </w:tcPr>
          <w:p w:rsidR="008F1354" w:rsidRPr="00C265EF" w:rsidRDefault="008F1354" w:rsidP="008F1354">
            <w:pPr>
              <w:jc w:val="center"/>
              <w:rPr>
                <w:color w:val="000000"/>
              </w:rPr>
            </w:pPr>
            <w:r w:rsidRPr="00C265EF">
              <w:rPr>
                <w:color w:val="000000"/>
              </w:rPr>
              <w:t>Отклонение</w:t>
            </w:r>
          </w:p>
        </w:tc>
      </w:tr>
      <w:tr w:rsidR="00484A5B" w:rsidRPr="00C265EF" w:rsidTr="008F1354">
        <w:trPr>
          <w:trHeight w:val="300"/>
          <w:jc w:val="center"/>
        </w:trPr>
        <w:tc>
          <w:tcPr>
            <w:tcW w:w="1742" w:type="pct"/>
            <w:tcBorders>
              <w:top w:val="single" w:sz="4" w:space="0" w:color="auto"/>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xml:space="preserve">Мужчины, чел. </w:t>
            </w:r>
          </w:p>
        </w:tc>
        <w:tc>
          <w:tcPr>
            <w:tcW w:w="957" w:type="pct"/>
            <w:tcBorders>
              <w:top w:val="single" w:sz="4" w:space="0" w:color="auto"/>
              <w:left w:val="nil"/>
              <w:bottom w:val="single" w:sz="4" w:space="0" w:color="auto"/>
              <w:right w:val="single" w:sz="4" w:space="0" w:color="auto"/>
            </w:tcBorders>
            <w:shd w:val="clear" w:color="auto" w:fill="auto"/>
          </w:tcPr>
          <w:p w:rsidR="00484A5B" w:rsidRDefault="00484A5B">
            <w:pPr>
              <w:jc w:val="center"/>
              <w:rPr>
                <w:color w:val="000000"/>
              </w:rPr>
            </w:pPr>
            <w:r>
              <w:rPr>
                <w:color w:val="000000"/>
              </w:rPr>
              <w:t>6</w:t>
            </w:r>
          </w:p>
        </w:tc>
        <w:tc>
          <w:tcPr>
            <w:tcW w:w="1024" w:type="pct"/>
            <w:tcBorders>
              <w:top w:val="single" w:sz="4" w:space="0" w:color="auto"/>
              <w:left w:val="nil"/>
              <w:bottom w:val="single" w:sz="4" w:space="0" w:color="auto"/>
              <w:right w:val="single" w:sz="4" w:space="0" w:color="auto"/>
            </w:tcBorders>
            <w:shd w:val="clear" w:color="auto" w:fill="auto"/>
          </w:tcPr>
          <w:p w:rsidR="00484A5B" w:rsidRDefault="00484A5B">
            <w:pPr>
              <w:jc w:val="center"/>
              <w:rPr>
                <w:color w:val="000000"/>
              </w:rPr>
            </w:pPr>
            <w:r>
              <w:rPr>
                <w:color w:val="000000"/>
              </w:rPr>
              <w:t>6</w:t>
            </w:r>
          </w:p>
        </w:tc>
        <w:tc>
          <w:tcPr>
            <w:tcW w:w="1277" w:type="pct"/>
            <w:tcBorders>
              <w:top w:val="single" w:sz="4" w:space="0" w:color="auto"/>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r w:rsidR="00484A5B" w:rsidRPr="00C265EF" w:rsidTr="008F1354">
        <w:trPr>
          <w:trHeight w:val="300"/>
          <w:jc w:val="center"/>
        </w:trPr>
        <w:tc>
          <w:tcPr>
            <w:tcW w:w="1742" w:type="pct"/>
            <w:tcBorders>
              <w:top w:val="nil"/>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от 20 до 30 лет</w:t>
            </w:r>
          </w:p>
        </w:tc>
        <w:tc>
          <w:tcPr>
            <w:tcW w:w="95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2</w:t>
            </w:r>
          </w:p>
        </w:tc>
        <w:tc>
          <w:tcPr>
            <w:tcW w:w="1024"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2</w:t>
            </w:r>
          </w:p>
        </w:tc>
        <w:tc>
          <w:tcPr>
            <w:tcW w:w="127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r w:rsidR="00484A5B" w:rsidRPr="00C265EF" w:rsidTr="008F1354">
        <w:trPr>
          <w:trHeight w:val="300"/>
          <w:jc w:val="center"/>
        </w:trPr>
        <w:tc>
          <w:tcPr>
            <w:tcW w:w="1742" w:type="pct"/>
            <w:tcBorders>
              <w:top w:val="nil"/>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от 30 до 45 лет</w:t>
            </w:r>
          </w:p>
        </w:tc>
        <w:tc>
          <w:tcPr>
            <w:tcW w:w="95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3</w:t>
            </w:r>
          </w:p>
        </w:tc>
        <w:tc>
          <w:tcPr>
            <w:tcW w:w="1024"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3</w:t>
            </w:r>
          </w:p>
        </w:tc>
        <w:tc>
          <w:tcPr>
            <w:tcW w:w="127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r w:rsidR="00484A5B" w:rsidRPr="00C265EF" w:rsidTr="008F1354">
        <w:trPr>
          <w:trHeight w:val="300"/>
          <w:jc w:val="center"/>
        </w:trPr>
        <w:tc>
          <w:tcPr>
            <w:tcW w:w="1742" w:type="pct"/>
            <w:tcBorders>
              <w:top w:val="nil"/>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от 45 до 60 лет</w:t>
            </w:r>
          </w:p>
        </w:tc>
        <w:tc>
          <w:tcPr>
            <w:tcW w:w="95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1</w:t>
            </w:r>
          </w:p>
        </w:tc>
        <w:tc>
          <w:tcPr>
            <w:tcW w:w="1024"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1</w:t>
            </w:r>
          </w:p>
        </w:tc>
        <w:tc>
          <w:tcPr>
            <w:tcW w:w="127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r w:rsidR="00484A5B" w:rsidRPr="00C265EF" w:rsidTr="008F1354">
        <w:trPr>
          <w:trHeight w:val="300"/>
          <w:jc w:val="center"/>
        </w:trPr>
        <w:tc>
          <w:tcPr>
            <w:tcW w:w="1742" w:type="pct"/>
            <w:tcBorders>
              <w:top w:val="nil"/>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свыше 60 лет</w:t>
            </w:r>
          </w:p>
        </w:tc>
        <w:tc>
          <w:tcPr>
            <w:tcW w:w="95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c>
          <w:tcPr>
            <w:tcW w:w="1024"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c>
          <w:tcPr>
            <w:tcW w:w="127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r w:rsidR="00484A5B" w:rsidRPr="00C265EF" w:rsidTr="008F1354">
        <w:trPr>
          <w:trHeight w:val="300"/>
          <w:jc w:val="center"/>
        </w:trPr>
        <w:tc>
          <w:tcPr>
            <w:tcW w:w="1742" w:type="pct"/>
            <w:tcBorders>
              <w:top w:val="nil"/>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xml:space="preserve">Женщины, чел. </w:t>
            </w:r>
          </w:p>
        </w:tc>
        <w:tc>
          <w:tcPr>
            <w:tcW w:w="95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11</w:t>
            </w:r>
          </w:p>
        </w:tc>
        <w:tc>
          <w:tcPr>
            <w:tcW w:w="1024"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11</w:t>
            </w:r>
          </w:p>
        </w:tc>
        <w:tc>
          <w:tcPr>
            <w:tcW w:w="127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r w:rsidR="00484A5B" w:rsidRPr="00C265EF" w:rsidTr="008F1354">
        <w:trPr>
          <w:trHeight w:val="300"/>
          <w:jc w:val="center"/>
        </w:trPr>
        <w:tc>
          <w:tcPr>
            <w:tcW w:w="1742" w:type="pct"/>
            <w:tcBorders>
              <w:top w:val="nil"/>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от 20 до 30 лет</w:t>
            </w:r>
          </w:p>
        </w:tc>
        <w:tc>
          <w:tcPr>
            <w:tcW w:w="95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6</w:t>
            </w:r>
          </w:p>
        </w:tc>
        <w:tc>
          <w:tcPr>
            <w:tcW w:w="1024"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6</w:t>
            </w:r>
          </w:p>
        </w:tc>
        <w:tc>
          <w:tcPr>
            <w:tcW w:w="127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r w:rsidR="00484A5B" w:rsidRPr="00C265EF" w:rsidTr="008F1354">
        <w:trPr>
          <w:trHeight w:val="300"/>
          <w:jc w:val="center"/>
        </w:trPr>
        <w:tc>
          <w:tcPr>
            <w:tcW w:w="1742" w:type="pct"/>
            <w:tcBorders>
              <w:top w:val="nil"/>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от 30 до 45 лет</w:t>
            </w:r>
          </w:p>
        </w:tc>
        <w:tc>
          <w:tcPr>
            <w:tcW w:w="95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5</w:t>
            </w:r>
          </w:p>
        </w:tc>
        <w:tc>
          <w:tcPr>
            <w:tcW w:w="1024"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5</w:t>
            </w:r>
          </w:p>
        </w:tc>
        <w:tc>
          <w:tcPr>
            <w:tcW w:w="127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r w:rsidR="00484A5B" w:rsidRPr="00C265EF" w:rsidTr="008F1354">
        <w:trPr>
          <w:trHeight w:val="300"/>
          <w:jc w:val="center"/>
        </w:trPr>
        <w:tc>
          <w:tcPr>
            <w:tcW w:w="1742" w:type="pct"/>
            <w:tcBorders>
              <w:top w:val="nil"/>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от 45 до 60 лет</w:t>
            </w:r>
          </w:p>
        </w:tc>
        <w:tc>
          <w:tcPr>
            <w:tcW w:w="95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c>
          <w:tcPr>
            <w:tcW w:w="1024"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c>
          <w:tcPr>
            <w:tcW w:w="127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r w:rsidR="00484A5B" w:rsidRPr="00C265EF" w:rsidTr="008F1354">
        <w:trPr>
          <w:trHeight w:val="300"/>
          <w:jc w:val="center"/>
        </w:trPr>
        <w:tc>
          <w:tcPr>
            <w:tcW w:w="1742" w:type="pct"/>
            <w:tcBorders>
              <w:top w:val="nil"/>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свыше 60 лет</w:t>
            </w:r>
          </w:p>
        </w:tc>
        <w:tc>
          <w:tcPr>
            <w:tcW w:w="95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c>
          <w:tcPr>
            <w:tcW w:w="1024"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c>
          <w:tcPr>
            <w:tcW w:w="127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r w:rsidR="00484A5B" w:rsidRPr="00C265EF" w:rsidTr="008F1354">
        <w:trPr>
          <w:trHeight w:val="300"/>
          <w:jc w:val="center"/>
        </w:trPr>
        <w:tc>
          <w:tcPr>
            <w:tcW w:w="1742" w:type="pct"/>
            <w:tcBorders>
              <w:top w:val="nil"/>
              <w:left w:val="single" w:sz="4" w:space="0" w:color="auto"/>
              <w:bottom w:val="single" w:sz="4" w:space="0" w:color="auto"/>
              <w:right w:val="single" w:sz="4" w:space="0" w:color="auto"/>
            </w:tcBorders>
            <w:shd w:val="clear" w:color="auto" w:fill="auto"/>
          </w:tcPr>
          <w:p w:rsidR="00484A5B" w:rsidRPr="00C265EF" w:rsidRDefault="00484A5B" w:rsidP="008F1354">
            <w:pPr>
              <w:jc w:val="both"/>
              <w:rPr>
                <w:color w:val="000000"/>
              </w:rPr>
            </w:pPr>
            <w:r w:rsidRPr="00C265EF">
              <w:rPr>
                <w:color w:val="000000"/>
              </w:rPr>
              <w:t xml:space="preserve">Всего, чел. </w:t>
            </w:r>
          </w:p>
        </w:tc>
        <w:tc>
          <w:tcPr>
            <w:tcW w:w="95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17</w:t>
            </w:r>
          </w:p>
        </w:tc>
        <w:tc>
          <w:tcPr>
            <w:tcW w:w="1024"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17</w:t>
            </w:r>
          </w:p>
        </w:tc>
        <w:tc>
          <w:tcPr>
            <w:tcW w:w="1277" w:type="pct"/>
            <w:tcBorders>
              <w:top w:val="nil"/>
              <w:left w:val="nil"/>
              <w:bottom w:val="single" w:sz="4" w:space="0" w:color="auto"/>
              <w:right w:val="single" w:sz="4" w:space="0" w:color="auto"/>
            </w:tcBorders>
            <w:shd w:val="clear" w:color="auto" w:fill="auto"/>
          </w:tcPr>
          <w:p w:rsidR="00484A5B" w:rsidRDefault="00484A5B">
            <w:pPr>
              <w:jc w:val="center"/>
              <w:rPr>
                <w:color w:val="000000"/>
              </w:rPr>
            </w:pPr>
            <w:r>
              <w:rPr>
                <w:color w:val="000000"/>
              </w:rPr>
              <w:t>0</w:t>
            </w:r>
          </w:p>
        </w:tc>
      </w:tr>
    </w:tbl>
    <w:p w:rsidR="008F1354" w:rsidRPr="007175D4" w:rsidRDefault="008F1354" w:rsidP="008F1354">
      <w:pPr>
        <w:spacing w:line="360" w:lineRule="auto"/>
        <w:jc w:val="center"/>
        <w:rPr>
          <w:b/>
          <w:color w:val="000000"/>
          <w:szCs w:val="28"/>
        </w:rPr>
      </w:pPr>
    </w:p>
    <w:p w:rsidR="008F1354" w:rsidRPr="00C265EF" w:rsidRDefault="008F1354" w:rsidP="008F1354">
      <w:pPr>
        <w:spacing w:line="360" w:lineRule="auto"/>
        <w:ind w:firstLine="709"/>
        <w:jc w:val="both"/>
        <w:rPr>
          <w:color w:val="000000"/>
          <w:sz w:val="28"/>
          <w:szCs w:val="28"/>
        </w:rPr>
      </w:pPr>
      <w:r w:rsidRPr="00C265EF">
        <w:rPr>
          <w:color w:val="000000"/>
          <w:sz w:val="28"/>
          <w:szCs w:val="28"/>
        </w:rPr>
        <w:t xml:space="preserve">Сотрудники </w:t>
      </w:r>
      <w:r w:rsidR="00484A5B">
        <w:rPr>
          <w:color w:val="000000"/>
          <w:sz w:val="28"/>
          <w:szCs w:val="28"/>
        </w:rPr>
        <w:t xml:space="preserve">ресторана </w:t>
      </w:r>
      <w:r w:rsidR="00484A5B" w:rsidRPr="005D5281">
        <w:rPr>
          <w:color w:val="000000"/>
          <w:sz w:val="28"/>
          <w:szCs w:val="28"/>
        </w:rPr>
        <w:t>«</w:t>
      </w:r>
      <w:r w:rsidR="00ED585C">
        <w:rPr>
          <w:color w:val="000000"/>
          <w:sz w:val="28"/>
          <w:szCs w:val="28"/>
        </w:rPr>
        <w:t>Белые ночи</w:t>
      </w:r>
      <w:r w:rsidR="00484A5B" w:rsidRPr="005D5281">
        <w:rPr>
          <w:color w:val="000000"/>
          <w:sz w:val="28"/>
          <w:szCs w:val="28"/>
        </w:rPr>
        <w:t>»</w:t>
      </w:r>
      <w:r w:rsidRPr="00C265EF">
        <w:rPr>
          <w:color w:val="000000"/>
          <w:sz w:val="28"/>
          <w:szCs w:val="28"/>
        </w:rPr>
        <w:t xml:space="preserve"> имеют достаточно низкий уровень образования (Таблица </w:t>
      </w:r>
      <w:r w:rsidR="00484A5B">
        <w:rPr>
          <w:color w:val="000000"/>
          <w:sz w:val="28"/>
          <w:szCs w:val="28"/>
        </w:rPr>
        <w:t>2</w:t>
      </w:r>
      <w:r w:rsidRPr="00C265EF">
        <w:rPr>
          <w:color w:val="000000"/>
          <w:sz w:val="28"/>
          <w:szCs w:val="28"/>
        </w:rPr>
        <w:t>.</w:t>
      </w:r>
      <w:r>
        <w:rPr>
          <w:color w:val="000000"/>
          <w:sz w:val="28"/>
          <w:szCs w:val="28"/>
        </w:rPr>
        <w:t>15</w:t>
      </w:r>
      <w:r w:rsidRPr="00C265EF">
        <w:rPr>
          <w:color w:val="000000"/>
          <w:sz w:val="28"/>
          <w:szCs w:val="28"/>
        </w:rPr>
        <w:t>)</w:t>
      </w:r>
    </w:p>
    <w:p w:rsidR="00ED585C" w:rsidRDefault="00ED585C" w:rsidP="008F1354">
      <w:pPr>
        <w:spacing w:line="360" w:lineRule="auto"/>
        <w:ind w:firstLine="709"/>
        <w:jc w:val="right"/>
        <w:rPr>
          <w:color w:val="000000"/>
          <w:sz w:val="28"/>
          <w:szCs w:val="28"/>
        </w:rPr>
      </w:pPr>
    </w:p>
    <w:p w:rsidR="00ED585C" w:rsidRDefault="00ED585C" w:rsidP="008F1354">
      <w:pPr>
        <w:spacing w:line="360" w:lineRule="auto"/>
        <w:ind w:firstLine="709"/>
        <w:jc w:val="right"/>
        <w:rPr>
          <w:color w:val="000000"/>
          <w:sz w:val="28"/>
          <w:szCs w:val="28"/>
        </w:rPr>
      </w:pPr>
    </w:p>
    <w:p w:rsidR="00ED585C" w:rsidRDefault="00ED585C" w:rsidP="008F1354">
      <w:pPr>
        <w:spacing w:line="360" w:lineRule="auto"/>
        <w:ind w:firstLine="709"/>
        <w:jc w:val="right"/>
        <w:rPr>
          <w:color w:val="000000"/>
          <w:sz w:val="28"/>
          <w:szCs w:val="28"/>
        </w:rPr>
      </w:pPr>
    </w:p>
    <w:p w:rsidR="00ED585C" w:rsidRDefault="00ED585C" w:rsidP="008F1354">
      <w:pPr>
        <w:spacing w:line="360" w:lineRule="auto"/>
        <w:ind w:firstLine="709"/>
        <w:jc w:val="right"/>
        <w:rPr>
          <w:color w:val="000000"/>
          <w:sz w:val="28"/>
          <w:szCs w:val="28"/>
        </w:rPr>
      </w:pPr>
    </w:p>
    <w:p w:rsidR="00ED585C" w:rsidRDefault="00ED585C" w:rsidP="008F1354">
      <w:pPr>
        <w:spacing w:line="360" w:lineRule="auto"/>
        <w:ind w:firstLine="709"/>
        <w:jc w:val="right"/>
        <w:rPr>
          <w:color w:val="000000"/>
          <w:sz w:val="28"/>
          <w:szCs w:val="28"/>
        </w:rPr>
      </w:pPr>
    </w:p>
    <w:p w:rsidR="00ED585C" w:rsidRDefault="00ED585C" w:rsidP="008F1354">
      <w:pPr>
        <w:spacing w:line="360" w:lineRule="auto"/>
        <w:ind w:firstLine="709"/>
        <w:jc w:val="right"/>
        <w:rPr>
          <w:color w:val="000000"/>
          <w:sz w:val="28"/>
          <w:szCs w:val="28"/>
        </w:rPr>
      </w:pPr>
    </w:p>
    <w:p w:rsidR="00ED585C" w:rsidRDefault="00ED585C" w:rsidP="008F1354">
      <w:pPr>
        <w:spacing w:line="360" w:lineRule="auto"/>
        <w:ind w:firstLine="709"/>
        <w:jc w:val="right"/>
        <w:rPr>
          <w:color w:val="000000"/>
          <w:sz w:val="28"/>
          <w:szCs w:val="28"/>
        </w:rPr>
      </w:pPr>
    </w:p>
    <w:p w:rsidR="00ED585C" w:rsidRDefault="00ED585C" w:rsidP="008F1354">
      <w:pPr>
        <w:spacing w:line="360" w:lineRule="auto"/>
        <w:ind w:firstLine="709"/>
        <w:jc w:val="right"/>
        <w:rPr>
          <w:color w:val="000000"/>
          <w:sz w:val="28"/>
          <w:szCs w:val="28"/>
        </w:rPr>
      </w:pPr>
    </w:p>
    <w:p w:rsidR="00ED585C" w:rsidRDefault="00ED585C" w:rsidP="008F1354">
      <w:pPr>
        <w:spacing w:line="360" w:lineRule="auto"/>
        <w:ind w:firstLine="709"/>
        <w:jc w:val="right"/>
        <w:rPr>
          <w:color w:val="000000"/>
          <w:sz w:val="28"/>
          <w:szCs w:val="28"/>
        </w:rPr>
      </w:pPr>
    </w:p>
    <w:p w:rsidR="008F1354" w:rsidRPr="00C265EF" w:rsidRDefault="008F1354" w:rsidP="008F1354">
      <w:pPr>
        <w:spacing w:line="360" w:lineRule="auto"/>
        <w:ind w:firstLine="709"/>
        <w:jc w:val="right"/>
        <w:rPr>
          <w:color w:val="000000"/>
          <w:sz w:val="28"/>
          <w:szCs w:val="28"/>
        </w:rPr>
      </w:pPr>
      <w:r w:rsidRPr="00C265EF">
        <w:rPr>
          <w:color w:val="000000"/>
          <w:sz w:val="28"/>
          <w:szCs w:val="28"/>
        </w:rPr>
        <w:t xml:space="preserve">Таблица </w:t>
      </w:r>
      <w:r w:rsidR="00484A5B">
        <w:rPr>
          <w:color w:val="000000"/>
          <w:sz w:val="28"/>
          <w:szCs w:val="28"/>
        </w:rPr>
        <w:t>2</w:t>
      </w:r>
      <w:r w:rsidRPr="00C265EF">
        <w:rPr>
          <w:color w:val="000000"/>
          <w:sz w:val="28"/>
          <w:szCs w:val="28"/>
        </w:rPr>
        <w:t>.1</w:t>
      </w:r>
      <w:r>
        <w:rPr>
          <w:color w:val="000000"/>
          <w:sz w:val="28"/>
          <w:szCs w:val="28"/>
        </w:rPr>
        <w:t>5</w:t>
      </w:r>
    </w:p>
    <w:p w:rsidR="008F1354" w:rsidRPr="00C265EF" w:rsidRDefault="008F1354" w:rsidP="008F1354">
      <w:pPr>
        <w:spacing w:line="360" w:lineRule="auto"/>
        <w:jc w:val="center"/>
        <w:rPr>
          <w:color w:val="000000"/>
          <w:sz w:val="28"/>
          <w:szCs w:val="28"/>
        </w:rPr>
      </w:pPr>
      <w:r w:rsidRPr="00C265EF">
        <w:rPr>
          <w:color w:val="000000"/>
          <w:sz w:val="28"/>
          <w:szCs w:val="28"/>
        </w:rPr>
        <w:t xml:space="preserve">Состав работников </w:t>
      </w:r>
      <w:r w:rsidR="00484A5B" w:rsidRPr="005D5281">
        <w:rPr>
          <w:color w:val="000000"/>
          <w:sz w:val="28"/>
          <w:szCs w:val="28"/>
        </w:rPr>
        <w:t>«</w:t>
      </w:r>
      <w:r w:rsidR="00ED585C">
        <w:rPr>
          <w:color w:val="000000"/>
          <w:sz w:val="28"/>
          <w:szCs w:val="28"/>
        </w:rPr>
        <w:t>Белые ночи</w:t>
      </w:r>
      <w:r w:rsidR="00484A5B" w:rsidRPr="005D5281">
        <w:rPr>
          <w:color w:val="000000"/>
          <w:sz w:val="28"/>
          <w:szCs w:val="28"/>
        </w:rPr>
        <w:t>»</w:t>
      </w:r>
      <w:r w:rsidR="00484A5B">
        <w:rPr>
          <w:color w:val="000000"/>
          <w:sz w:val="28"/>
          <w:szCs w:val="28"/>
        </w:rPr>
        <w:t xml:space="preserve"> </w:t>
      </w:r>
      <w:r w:rsidRPr="00C265EF">
        <w:rPr>
          <w:color w:val="000000"/>
          <w:sz w:val="28"/>
          <w:szCs w:val="28"/>
        </w:rPr>
        <w:t>по уровню образования.</w:t>
      </w:r>
    </w:p>
    <w:tbl>
      <w:tblPr>
        <w:tblW w:w="9488" w:type="dxa"/>
        <w:jc w:val="center"/>
        <w:tblLook w:val="0000" w:firstRow="0" w:lastRow="0" w:firstColumn="0" w:lastColumn="0" w:noHBand="0" w:noVBand="0"/>
      </w:tblPr>
      <w:tblGrid>
        <w:gridCol w:w="2448"/>
        <w:gridCol w:w="1234"/>
        <w:gridCol w:w="1442"/>
        <w:gridCol w:w="1616"/>
        <w:gridCol w:w="1299"/>
        <w:gridCol w:w="1449"/>
      </w:tblGrid>
      <w:tr w:rsidR="008F1354" w:rsidRPr="00C265EF" w:rsidTr="00484A5B">
        <w:trPr>
          <w:cantSplit/>
          <w:trHeight w:val="615"/>
          <w:jc w:val="center"/>
        </w:trPr>
        <w:tc>
          <w:tcPr>
            <w:tcW w:w="2448" w:type="dxa"/>
            <w:vMerge w:val="restart"/>
            <w:tcBorders>
              <w:top w:val="single" w:sz="8" w:space="0" w:color="auto"/>
              <w:left w:val="single" w:sz="8" w:space="0" w:color="auto"/>
              <w:bottom w:val="single" w:sz="8" w:space="0" w:color="000000"/>
              <w:right w:val="single" w:sz="8" w:space="0" w:color="auto"/>
            </w:tcBorders>
            <w:shd w:val="clear" w:color="auto" w:fill="auto"/>
          </w:tcPr>
          <w:p w:rsidR="008F1354" w:rsidRPr="00C265EF" w:rsidRDefault="008F1354" w:rsidP="008F1354">
            <w:pPr>
              <w:jc w:val="both"/>
              <w:rPr>
                <w:color w:val="000000"/>
              </w:rPr>
            </w:pPr>
            <w:r w:rsidRPr="00C265EF">
              <w:rPr>
                <w:color w:val="000000"/>
              </w:rPr>
              <w:t>Уровень образования</w:t>
            </w:r>
          </w:p>
        </w:tc>
        <w:tc>
          <w:tcPr>
            <w:tcW w:w="2676" w:type="dxa"/>
            <w:gridSpan w:val="2"/>
            <w:tcBorders>
              <w:top w:val="single" w:sz="8" w:space="0" w:color="auto"/>
              <w:left w:val="nil"/>
              <w:bottom w:val="single" w:sz="8" w:space="0" w:color="auto"/>
              <w:right w:val="single" w:sz="8" w:space="0" w:color="000000"/>
            </w:tcBorders>
            <w:shd w:val="clear" w:color="auto" w:fill="auto"/>
          </w:tcPr>
          <w:p w:rsidR="008F1354" w:rsidRPr="00C265EF" w:rsidRDefault="008F1354" w:rsidP="008F1354">
            <w:pPr>
              <w:jc w:val="center"/>
              <w:rPr>
                <w:color w:val="000000"/>
              </w:rPr>
            </w:pPr>
            <w:r w:rsidRPr="00C265EF">
              <w:rPr>
                <w:color w:val="000000"/>
              </w:rPr>
              <w:t>На 01.01.06</w:t>
            </w:r>
          </w:p>
        </w:tc>
        <w:tc>
          <w:tcPr>
            <w:tcW w:w="2915" w:type="dxa"/>
            <w:gridSpan w:val="2"/>
            <w:tcBorders>
              <w:top w:val="single" w:sz="8" w:space="0" w:color="auto"/>
              <w:left w:val="nil"/>
              <w:bottom w:val="single" w:sz="8" w:space="0" w:color="auto"/>
              <w:right w:val="single" w:sz="8" w:space="0" w:color="000000"/>
            </w:tcBorders>
            <w:shd w:val="clear" w:color="auto" w:fill="auto"/>
          </w:tcPr>
          <w:p w:rsidR="008F1354" w:rsidRPr="00C265EF" w:rsidRDefault="008F1354" w:rsidP="008F1354">
            <w:pPr>
              <w:jc w:val="center"/>
              <w:rPr>
                <w:color w:val="000000"/>
              </w:rPr>
            </w:pPr>
            <w:r w:rsidRPr="00C265EF">
              <w:rPr>
                <w:color w:val="000000"/>
              </w:rPr>
              <w:t>На 01.01.07</w:t>
            </w:r>
          </w:p>
        </w:tc>
        <w:tc>
          <w:tcPr>
            <w:tcW w:w="1449" w:type="dxa"/>
            <w:tcBorders>
              <w:top w:val="single" w:sz="8" w:space="0" w:color="auto"/>
              <w:left w:val="nil"/>
              <w:bottom w:val="single" w:sz="8" w:space="0" w:color="auto"/>
              <w:right w:val="single" w:sz="8" w:space="0" w:color="auto"/>
            </w:tcBorders>
            <w:shd w:val="clear" w:color="auto" w:fill="auto"/>
          </w:tcPr>
          <w:p w:rsidR="008F1354" w:rsidRPr="00C265EF" w:rsidRDefault="008F1354" w:rsidP="008F1354">
            <w:pPr>
              <w:jc w:val="center"/>
              <w:rPr>
                <w:color w:val="000000"/>
              </w:rPr>
            </w:pPr>
            <w:r w:rsidRPr="00C265EF">
              <w:rPr>
                <w:color w:val="000000"/>
              </w:rPr>
              <w:t>Отклонение</w:t>
            </w:r>
          </w:p>
        </w:tc>
      </w:tr>
      <w:tr w:rsidR="008F1354" w:rsidRPr="00C265EF" w:rsidTr="00484A5B">
        <w:trPr>
          <w:trHeight w:val="915"/>
          <w:jc w:val="center"/>
        </w:trPr>
        <w:tc>
          <w:tcPr>
            <w:tcW w:w="2448" w:type="dxa"/>
            <w:vMerge/>
            <w:tcBorders>
              <w:top w:val="single" w:sz="8" w:space="0" w:color="auto"/>
              <w:left w:val="single" w:sz="8" w:space="0" w:color="auto"/>
              <w:bottom w:val="single" w:sz="8" w:space="0" w:color="000000"/>
              <w:right w:val="single" w:sz="8" w:space="0" w:color="auto"/>
            </w:tcBorders>
            <w:vAlign w:val="center"/>
          </w:tcPr>
          <w:p w:rsidR="008F1354" w:rsidRPr="00C265EF" w:rsidRDefault="008F1354" w:rsidP="008F1354">
            <w:pPr>
              <w:rPr>
                <w:color w:val="000000"/>
              </w:rPr>
            </w:pPr>
          </w:p>
        </w:tc>
        <w:tc>
          <w:tcPr>
            <w:tcW w:w="1234" w:type="dxa"/>
            <w:tcBorders>
              <w:top w:val="nil"/>
              <w:left w:val="nil"/>
              <w:bottom w:val="single" w:sz="8" w:space="0" w:color="auto"/>
              <w:right w:val="single" w:sz="8" w:space="0" w:color="auto"/>
            </w:tcBorders>
            <w:shd w:val="clear" w:color="auto" w:fill="auto"/>
          </w:tcPr>
          <w:p w:rsidR="008F1354" w:rsidRPr="00C265EF" w:rsidRDefault="008F1354" w:rsidP="008F1354">
            <w:pPr>
              <w:jc w:val="center"/>
              <w:rPr>
                <w:color w:val="000000"/>
              </w:rPr>
            </w:pPr>
            <w:r w:rsidRPr="00C265EF">
              <w:rPr>
                <w:color w:val="000000"/>
              </w:rPr>
              <w:t>Всего,</w:t>
            </w:r>
          </w:p>
          <w:p w:rsidR="008F1354" w:rsidRPr="00C265EF" w:rsidRDefault="008F1354" w:rsidP="008F1354">
            <w:pPr>
              <w:jc w:val="center"/>
              <w:rPr>
                <w:color w:val="000000"/>
              </w:rPr>
            </w:pPr>
            <w:r w:rsidRPr="00C265EF">
              <w:rPr>
                <w:color w:val="000000"/>
              </w:rPr>
              <w:t>чел</w:t>
            </w:r>
          </w:p>
        </w:tc>
        <w:tc>
          <w:tcPr>
            <w:tcW w:w="1442" w:type="dxa"/>
            <w:tcBorders>
              <w:top w:val="nil"/>
              <w:left w:val="nil"/>
              <w:bottom w:val="single" w:sz="8" w:space="0" w:color="auto"/>
              <w:right w:val="single" w:sz="8" w:space="0" w:color="auto"/>
            </w:tcBorders>
            <w:shd w:val="clear" w:color="auto" w:fill="auto"/>
          </w:tcPr>
          <w:p w:rsidR="008F1354" w:rsidRPr="00C265EF" w:rsidRDefault="008F1354" w:rsidP="008F1354">
            <w:pPr>
              <w:jc w:val="center"/>
              <w:rPr>
                <w:color w:val="000000"/>
              </w:rPr>
            </w:pPr>
            <w:r w:rsidRPr="00C265EF">
              <w:rPr>
                <w:color w:val="000000"/>
              </w:rPr>
              <w:t>%</w:t>
            </w:r>
          </w:p>
          <w:p w:rsidR="008F1354" w:rsidRPr="00C265EF" w:rsidRDefault="008F1354" w:rsidP="008F1354">
            <w:pPr>
              <w:jc w:val="center"/>
              <w:rPr>
                <w:color w:val="000000"/>
              </w:rPr>
            </w:pPr>
            <w:r w:rsidRPr="00C265EF">
              <w:rPr>
                <w:color w:val="000000"/>
              </w:rPr>
              <w:t>к общ.числу</w:t>
            </w:r>
          </w:p>
        </w:tc>
        <w:tc>
          <w:tcPr>
            <w:tcW w:w="1616" w:type="dxa"/>
            <w:tcBorders>
              <w:top w:val="nil"/>
              <w:left w:val="nil"/>
              <w:bottom w:val="single" w:sz="8" w:space="0" w:color="auto"/>
              <w:right w:val="single" w:sz="8" w:space="0" w:color="auto"/>
            </w:tcBorders>
            <w:shd w:val="clear" w:color="auto" w:fill="auto"/>
          </w:tcPr>
          <w:p w:rsidR="008F1354" w:rsidRPr="00C265EF" w:rsidRDefault="008F1354" w:rsidP="008F1354">
            <w:pPr>
              <w:jc w:val="center"/>
              <w:rPr>
                <w:color w:val="000000"/>
              </w:rPr>
            </w:pPr>
            <w:r w:rsidRPr="00C265EF">
              <w:rPr>
                <w:color w:val="000000"/>
              </w:rPr>
              <w:t>Всего,</w:t>
            </w:r>
          </w:p>
          <w:p w:rsidR="008F1354" w:rsidRPr="00C265EF" w:rsidRDefault="008F1354" w:rsidP="008F1354">
            <w:pPr>
              <w:jc w:val="center"/>
              <w:rPr>
                <w:color w:val="000000"/>
              </w:rPr>
            </w:pPr>
            <w:r w:rsidRPr="00C265EF">
              <w:rPr>
                <w:color w:val="000000"/>
              </w:rPr>
              <w:t>чел.</w:t>
            </w:r>
          </w:p>
        </w:tc>
        <w:tc>
          <w:tcPr>
            <w:tcW w:w="1299" w:type="dxa"/>
            <w:tcBorders>
              <w:top w:val="nil"/>
              <w:left w:val="nil"/>
              <w:bottom w:val="single" w:sz="8" w:space="0" w:color="auto"/>
              <w:right w:val="single" w:sz="8" w:space="0" w:color="auto"/>
            </w:tcBorders>
            <w:shd w:val="clear" w:color="auto" w:fill="auto"/>
          </w:tcPr>
          <w:p w:rsidR="008F1354" w:rsidRPr="00C265EF" w:rsidRDefault="008F1354" w:rsidP="008F1354">
            <w:pPr>
              <w:jc w:val="center"/>
              <w:rPr>
                <w:color w:val="000000"/>
              </w:rPr>
            </w:pPr>
            <w:r w:rsidRPr="00C265EF">
              <w:rPr>
                <w:color w:val="000000"/>
              </w:rPr>
              <w:t>%</w:t>
            </w:r>
          </w:p>
          <w:p w:rsidR="008F1354" w:rsidRPr="00C265EF" w:rsidRDefault="008F1354" w:rsidP="008F1354">
            <w:pPr>
              <w:jc w:val="center"/>
              <w:rPr>
                <w:color w:val="000000"/>
              </w:rPr>
            </w:pPr>
            <w:r w:rsidRPr="00C265EF">
              <w:rPr>
                <w:color w:val="000000"/>
              </w:rPr>
              <w:t>к общ.числу</w:t>
            </w:r>
          </w:p>
        </w:tc>
        <w:tc>
          <w:tcPr>
            <w:tcW w:w="1449" w:type="dxa"/>
            <w:tcBorders>
              <w:top w:val="nil"/>
              <w:left w:val="nil"/>
              <w:bottom w:val="single" w:sz="8" w:space="0" w:color="auto"/>
              <w:right w:val="single" w:sz="8" w:space="0" w:color="auto"/>
            </w:tcBorders>
            <w:shd w:val="clear" w:color="auto" w:fill="auto"/>
          </w:tcPr>
          <w:p w:rsidR="008F1354" w:rsidRPr="00C265EF" w:rsidRDefault="008F1354" w:rsidP="008F1354">
            <w:pPr>
              <w:jc w:val="center"/>
              <w:rPr>
                <w:color w:val="000000"/>
              </w:rPr>
            </w:pPr>
            <w:r w:rsidRPr="00C265EF">
              <w:rPr>
                <w:color w:val="000000"/>
              </w:rPr>
              <w:t>Всего,</w:t>
            </w:r>
          </w:p>
          <w:p w:rsidR="008F1354" w:rsidRPr="00C265EF" w:rsidRDefault="008F1354" w:rsidP="008F1354">
            <w:pPr>
              <w:jc w:val="center"/>
              <w:rPr>
                <w:color w:val="000000"/>
              </w:rPr>
            </w:pPr>
            <w:r w:rsidRPr="00C265EF">
              <w:rPr>
                <w:color w:val="000000"/>
              </w:rPr>
              <w:t>чел.</w:t>
            </w:r>
          </w:p>
        </w:tc>
      </w:tr>
      <w:tr w:rsidR="00484A5B" w:rsidRPr="00C265EF" w:rsidTr="00484A5B">
        <w:trPr>
          <w:cantSplit/>
          <w:trHeight w:val="315"/>
          <w:jc w:val="center"/>
        </w:trPr>
        <w:tc>
          <w:tcPr>
            <w:tcW w:w="2448" w:type="dxa"/>
            <w:tcBorders>
              <w:top w:val="nil"/>
              <w:left w:val="single" w:sz="8" w:space="0" w:color="auto"/>
              <w:bottom w:val="single" w:sz="8" w:space="0" w:color="auto"/>
              <w:right w:val="single" w:sz="8" w:space="0" w:color="auto"/>
            </w:tcBorders>
            <w:shd w:val="clear" w:color="auto" w:fill="auto"/>
          </w:tcPr>
          <w:p w:rsidR="00484A5B" w:rsidRPr="00C265EF" w:rsidRDefault="00484A5B" w:rsidP="008F1354">
            <w:pPr>
              <w:jc w:val="both"/>
              <w:rPr>
                <w:color w:val="000000"/>
              </w:rPr>
            </w:pPr>
            <w:r w:rsidRPr="00C265EF">
              <w:rPr>
                <w:color w:val="000000"/>
              </w:rPr>
              <w:t xml:space="preserve">Среднее </w:t>
            </w:r>
          </w:p>
        </w:tc>
        <w:tc>
          <w:tcPr>
            <w:tcW w:w="1234"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6</w:t>
            </w:r>
          </w:p>
        </w:tc>
        <w:tc>
          <w:tcPr>
            <w:tcW w:w="1442"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35,3</w:t>
            </w:r>
          </w:p>
        </w:tc>
        <w:tc>
          <w:tcPr>
            <w:tcW w:w="1616"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6</w:t>
            </w:r>
          </w:p>
        </w:tc>
        <w:tc>
          <w:tcPr>
            <w:tcW w:w="129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35,3</w:t>
            </w:r>
          </w:p>
        </w:tc>
        <w:tc>
          <w:tcPr>
            <w:tcW w:w="144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0</w:t>
            </w:r>
          </w:p>
        </w:tc>
      </w:tr>
      <w:tr w:rsidR="00484A5B" w:rsidRPr="00C265EF" w:rsidTr="00484A5B">
        <w:trPr>
          <w:cantSplit/>
          <w:trHeight w:val="615"/>
          <w:jc w:val="center"/>
        </w:trPr>
        <w:tc>
          <w:tcPr>
            <w:tcW w:w="2448" w:type="dxa"/>
            <w:tcBorders>
              <w:top w:val="nil"/>
              <w:left w:val="single" w:sz="8" w:space="0" w:color="auto"/>
              <w:bottom w:val="single" w:sz="8" w:space="0" w:color="auto"/>
              <w:right w:val="single" w:sz="8" w:space="0" w:color="auto"/>
            </w:tcBorders>
            <w:shd w:val="clear" w:color="auto" w:fill="auto"/>
          </w:tcPr>
          <w:p w:rsidR="00484A5B" w:rsidRPr="00C265EF" w:rsidRDefault="00484A5B" w:rsidP="008F1354">
            <w:pPr>
              <w:jc w:val="both"/>
              <w:rPr>
                <w:color w:val="000000"/>
              </w:rPr>
            </w:pPr>
            <w:r w:rsidRPr="00C265EF">
              <w:rPr>
                <w:color w:val="000000"/>
              </w:rPr>
              <w:t>Среднее профессиональное</w:t>
            </w:r>
          </w:p>
        </w:tc>
        <w:tc>
          <w:tcPr>
            <w:tcW w:w="1234"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6</w:t>
            </w:r>
          </w:p>
        </w:tc>
        <w:tc>
          <w:tcPr>
            <w:tcW w:w="1442"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35,3</w:t>
            </w:r>
          </w:p>
        </w:tc>
        <w:tc>
          <w:tcPr>
            <w:tcW w:w="1616"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6</w:t>
            </w:r>
          </w:p>
        </w:tc>
        <w:tc>
          <w:tcPr>
            <w:tcW w:w="129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35,3</w:t>
            </w:r>
          </w:p>
        </w:tc>
        <w:tc>
          <w:tcPr>
            <w:tcW w:w="144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0</w:t>
            </w:r>
          </w:p>
        </w:tc>
      </w:tr>
      <w:tr w:rsidR="00484A5B" w:rsidRPr="00C265EF" w:rsidTr="00484A5B">
        <w:trPr>
          <w:cantSplit/>
          <w:trHeight w:val="315"/>
          <w:jc w:val="center"/>
        </w:trPr>
        <w:tc>
          <w:tcPr>
            <w:tcW w:w="2448" w:type="dxa"/>
            <w:tcBorders>
              <w:top w:val="nil"/>
              <w:left w:val="single" w:sz="8" w:space="0" w:color="auto"/>
              <w:bottom w:val="single" w:sz="8" w:space="0" w:color="auto"/>
              <w:right w:val="single" w:sz="8" w:space="0" w:color="auto"/>
            </w:tcBorders>
            <w:shd w:val="clear" w:color="auto" w:fill="auto"/>
          </w:tcPr>
          <w:p w:rsidR="00484A5B" w:rsidRPr="00C265EF" w:rsidRDefault="00484A5B" w:rsidP="008F1354">
            <w:pPr>
              <w:jc w:val="both"/>
              <w:rPr>
                <w:color w:val="000000"/>
              </w:rPr>
            </w:pPr>
            <w:r w:rsidRPr="00C265EF">
              <w:rPr>
                <w:color w:val="000000"/>
              </w:rPr>
              <w:t>Неполное высшее</w:t>
            </w:r>
          </w:p>
        </w:tc>
        <w:tc>
          <w:tcPr>
            <w:tcW w:w="1234"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3</w:t>
            </w:r>
          </w:p>
        </w:tc>
        <w:tc>
          <w:tcPr>
            <w:tcW w:w="1442"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17,6</w:t>
            </w:r>
          </w:p>
        </w:tc>
        <w:tc>
          <w:tcPr>
            <w:tcW w:w="1616"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3</w:t>
            </w:r>
          </w:p>
        </w:tc>
        <w:tc>
          <w:tcPr>
            <w:tcW w:w="129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17,6</w:t>
            </w:r>
          </w:p>
        </w:tc>
        <w:tc>
          <w:tcPr>
            <w:tcW w:w="144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0</w:t>
            </w:r>
          </w:p>
        </w:tc>
      </w:tr>
      <w:tr w:rsidR="00484A5B" w:rsidRPr="00C265EF" w:rsidTr="00484A5B">
        <w:trPr>
          <w:cantSplit/>
          <w:trHeight w:val="315"/>
          <w:jc w:val="center"/>
        </w:trPr>
        <w:tc>
          <w:tcPr>
            <w:tcW w:w="2448" w:type="dxa"/>
            <w:tcBorders>
              <w:top w:val="nil"/>
              <w:left w:val="single" w:sz="8" w:space="0" w:color="auto"/>
              <w:bottom w:val="single" w:sz="8" w:space="0" w:color="auto"/>
              <w:right w:val="single" w:sz="8" w:space="0" w:color="auto"/>
            </w:tcBorders>
            <w:shd w:val="clear" w:color="auto" w:fill="auto"/>
          </w:tcPr>
          <w:p w:rsidR="00484A5B" w:rsidRPr="00C265EF" w:rsidRDefault="00484A5B" w:rsidP="008F1354">
            <w:pPr>
              <w:jc w:val="both"/>
              <w:rPr>
                <w:color w:val="000000"/>
              </w:rPr>
            </w:pPr>
            <w:r w:rsidRPr="00C265EF">
              <w:rPr>
                <w:color w:val="000000"/>
              </w:rPr>
              <w:t xml:space="preserve">Высшее </w:t>
            </w:r>
          </w:p>
        </w:tc>
        <w:tc>
          <w:tcPr>
            <w:tcW w:w="1234"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2</w:t>
            </w:r>
          </w:p>
        </w:tc>
        <w:tc>
          <w:tcPr>
            <w:tcW w:w="1442"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11,8</w:t>
            </w:r>
          </w:p>
        </w:tc>
        <w:tc>
          <w:tcPr>
            <w:tcW w:w="1616"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2</w:t>
            </w:r>
          </w:p>
        </w:tc>
        <w:tc>
          <w:tcPr>
            <w:tcW w:w="129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11,8</w:t>
            </w:r>
          </w:p>
        </w:tc>
        <w:tc>
          <w:tcPr>
            <w:tcW w:w="144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0</w:t>
            </w:r>
          </w:p>
        </w:tc>
      </w:tr>
      <w:tr w:rsidR="00484A5B" w:rsidRPr="00C265EF" w:rsidTr="00484A5B">
        <w:trPr>
          <w:cantSplit/>
          <w:trHeight w:val="315"/>
          <w:jc w:val="center"/>
        </w:trPr>
        <w:tc>
          <w:tcPr>
            <w:tcW w:w="2448" w:type="dxa"/>
            <w:tcBorders>
              <w:top w:val="nil"/>
              <w:left w:val="single" w:sz="8" w:space="0" w:color="auto"/>
              <w:bottom w:val="single" w:sz="8" w:space="0" w:color="auto"/>
              <w:right w:val="single" w:sz="8" w:space="0" w:color="auto"/>
            </w:tcBorders>
            <w:shd w:val="clear" w:color="auto" w:fill="auto"/>
          </w:tcPr>
          <w:p w:rsidR="00484A5B" w:rsidRPr="00C265EF" w:rsidRDefault="00484A5B" w:rsidP="008F1354">
            <w:pPr>
              <w:jc w:val="both"/>
              <w:rPr>
                <w:color w:val="000000"/>
              </w:rPr>
            </w:pPr>
            <w:r w:rsidRPr="00C265EF">
              <w:rPr>
                <w:color w:val="000000"/>
              </w:rPr>
              <w:t xml:space="preserve">Степень МВА </w:t>
            </w:r>
          </w:p>
        </w:tc>
        <w:tc>
          <w:tcPr>
            <w:tcW w:w="1234"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0</w:t>
            </w:r>
          </w:p>
        </w:tc>
        <w:tc>
          <w:tcPr>
            <w:tcW w:w="1442"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0</w:t>
            </w:r>
          </w:p>
        </w:tc>
        <w:tc>
          <w:tcPr>
            <w:tcW w:w="1616"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0</w:t>
            </w:r>
          </w:p>
        </w:tc>
        <w:tc>
          <w:tcPr>
            <w:tcW w:w="129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0</w:t>
            </w:r>
          </w:p>
        </w:tc>
        <w:tc>
          <w:tcPr>
            <w:tcW w:w="144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0</w:t>
            </w:r>
          </w:p>
        </w:tc>
      </w:tr>
      <w:tr w:rsidR="00484A5B" w:rsidRPr="00C265EF" w:rsidTr="00484A5B">
        <w:trPr>
          <w:cantSplit/>
          <w:trHeight w:val="615"/>
          <w:jc w:val="center"/>
        </w:trPr>
        <w:tc>
          <w:tcPr>
            <w:tcW w:w="2448" w:type="dxa"/>
            <w:tcBorders>
              <w:top w:val="nil"/>
              <w:left w:val="single" w:sz="8" w:space="0" w:color="auto"/>
              <w:bottom w:val="single" w:sz="8" w:space="0" w:color="auto"/>
              <w:right w:val="single" w:sz="8" w:space="0" w:color="auto"/>
            </w:tcBorders>
            <w:shd w:val="clear" w:color="auto" w:fill="auto"/>
          </w:tcPr>
          <w:p w:rsidR="00484A5B" w:rsidRPr="00C265EF" w:rsidRDefault="00484A5B" w:rsidP="008F1354">
            <w:pPr>
              <w:jc w:val="both"/>
              <w:rPr>
                <w:color w:val="000000"/>
              </w:rPr>
            </w:pPr>
            <w:r w:rsidRPr="00C265EF">
              <w:rPr>
                <w:color w:val="000000"/>
              </w:rPr>
              <w:t>Общая численность  работников</w:t>
            </w:r>
          </w:p>
        </w:tc>
        <w:tc>
          <w:tcPr>
            <w:tcW w:w="1234"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17</w:t>
            </w:r>
          </w:p>
        </w:tc>
        <w:tc>
          <w:tcPr>
            <w:tcW w:w="1442"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100</w:t>
            </w:r>
          </w:p>
        </w:tc>
        <w:tc>
          <w:tcPr>
            <w:tcW w:w="1616"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17</w:t>
            </w:r>
          </w:p>
        </w:tc>
        <w:tc>
          <w:tcPr>
            <w:tcW w:w="129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100</w:t>
            </w:r>
          </w:p>
        </w:tc>
        <w:tc>
          <w:tcPr>
            <w:tcW w:w="1449" w:type="dxa"/>
            <w:tcBorders>
              <w:top w:val="nil"/>
              <w:left w:val="nil"/>
              <w:bottom w:val="single" w:sz="8" w:space="0" w:color="auto"/>
              <w:right w:val="single" w:sz="8" w:space="0" w:color="auto"/>
            </w:tcBorders>
            <w:shd w:val="clear" w:color="auto" w:fill="auto"/>
            <w:vAlign w:val="center"/>
          </w:tcPr>
          <w:p w:rsidR="00484A5B" w:rsidRDefault="00484A5B" w:rsidP="00484A5B">
            <w:pPr>
              <w:jc w:val="center"/>
              <w:rPr>
                <w:color w:val="000000"/>
              </w:rPr>
            </w:pPr>
            <w:r>
              <w:rPr>
                <w:color w:val="000000"/>
              </w:rPr>
              <w:t>0</w:t>
            </w:r>
          </w:p>
        </w:tc>
      </w:tr>
    </w:tbl>
    <w:p w:rsidR="008F1354" w:rsidRPr="007175D4" w:rsidRDefault="008F1354" w:rsidP="008F1354">
      <w:pPr>
        <w:spacing w:line="360" w:lineRule="auto"/>
        <w:ind w:firstLine="720"/>
        <w:jc w:val="both"/>
        <w:rPr>
          <w:color w:val="000000"/>
          <w:szCs w:val="22"/>
        </w:rPr>
      </w:pPr>
    </w:p>
    <w:p w:rsidR="008F1354" w:rsidRPr="00382B5E" w:rsidRDefault="008F1354" w:rsidP="008F1354">
      <w:pPr>
        <w:spacing w:line="360" w:lineRule="auto"/>
        <w:ind w:firstLine="709"/>
        <w:jc w:val="both"/>
        <w:rPr>
          <w:color w:val="000000"/>
          <w:sz w:val="28"/>
          <w:szCs w:val="28"/>
        </w:rPr>
      </w:pPr>
      <w:r w:rsidRPr="00382B5E">
        <w:rPr>
          <w:color w:val="000000"/>
          <w:sz w:val="28"/>
          <w:szCs w:val="28"/>
        </w:rPr>
        <w:t xml:space="preserve">Из таблицы следует, что </w:t>
      </w:r>
      <w:r w:rsidR="00484A5B">
        <w:rPr>
          <w:color w:val="000000"/>
          <w:sz w:val="28"/>
          <w:szCs w:val="28"/>
        </w:rPr>
        <w:t>11</w:t>
      </w:r>
      <w:r w:rsidRPr="00382B5E">
        <w:rPr>
          <w:color w:val="000000"/>
          <w:sz w:val="28"/>
          <w:szCs w:val="28"/>
        </w:rPr>
        <w:t xml:space="preserve"> % работников имеют высшее образование. Далее проведем анализ кадрового состава по стажу работу в </w:t>
      </w:r>
      <w:r w:rsidR="00484A5B">
        <w:rPr>
          <w:color w:val="000000"/>
          <w:sz w:val="28"/>
          <w:szCs w:val="28"/>
        </w:rPr>
        <w:t xml:space="preserve">ресторане </w:t>
      </w:r>
      <w:r w:rsidRPr="00382B5E">
        <w:rPr>
          <w:color w:val="000000"/>
          <w:sz w:val="28"/>
          <w:szCs w:val="28"/>
        </w:rPr>
        <w:t xml:space="preserve">(таблица </w:t>
      </w:r>
      <w:r w:rsidR="00484A5B">
        <w:rPr>
          <w:color w:val="000000"/>
          <w:sz w:val="28"/>
          <w:szCs w:val="28"/>
        </w:rPr>
        <w:t>2</w:t>
      </w:r>
      <w:r w:rsidRPr="00382B5E">
        <w:rPr>
          <w:color w:val="000000"/>
          <w:sz w:val="28"/>
          <w:szCs w:val="28"/>
        </w:rPr>
        <w:t>.</w:t>
      </w:r>
      <w:r>
        <w:rPr>
          <w:color w:val="000000"/>
          <w:sz w:val="28"/>
          <w:szCs w:val="28"/>
        </w:rPr>
        <w:t>16</w:t>
      </w:r>
      <w:r w:rsidRPr="00382B5E">
        <w:rPr>
          <w:color w:val="000000"/>
          <w:sz w:val="28"/>
          <w:szCs w:val="28"/>
        </w:rPr>
        <w:t>).</w:t>
      </w:r>
    </w:p>
    <w:p w:rsidR="008F1354" w:rsidRPr="00382B5E" w:rsidRDefault="008F1354" w:rsidP="008F1354">
      <w:pPr>
        <w:spacing w:line="360" w:lineRule="auto"/>
        <w:ind w:firstLine="709"/>
        <w:jc w:val="right"/>
        <w:rPr>
          <w:color w:val="000000"/>
          <w:sz w:val="28"/>
          <w:szCs w:val="28"/>
        </w:rPr>
      </w:pPr>
      <w:r w:rsidRPr="00382B5E">
        <w:rPr>
          <w:color w:val="000000"/>
          <w:sz w:val="28"/>
          <w:szCs w:val="28"/>
        </w:rPr>
        <w:t xml:space="preserve">Таблица </w:t>
      </w:r>
      <w:r w:rsidR="00484A5B">
        <w:rPr>
          <w:color w:val="000000"/>
          <w:sz w:val="28"/>
          <w:szCs w:val="28"/>
        </w:rPr>
        <w:t>2</w:t>
      </w:r>
      <w:r w:rsidRPr="00382B5E">
        <w:rPr>
          <w:color w:val="000000"/>
          <w:sz w:val="28"/>
          <w:szCs w:val="28"/>
        </w:rPr>
        <w:t>.1</w:t>
      </w:r>
      <w:r>
        <w:rPr>
          <w:color w:val="000000"/>
          <w:sz w:val="28"/>
          <w:szCs w:val="28"/>
        </w:rPr>
        <w:t>6</w:t>
      </w:r>
    </w:p>
    <w:p w:rsidR="008F1354" w:rsidRPr="00382B5E" w:rsidRDefault="008F1354" w:rsidP="008F1354">
      <w:pPr>
        <w:spacing w:line="360" w:lineRule="auto"/>
        <w:jc w:val="center"/>
        <w:rPr>
          <w:color w:val="000000"/>
          <w:sz w:val="28"/>
          <w:szCs w:val="28"/>
        </w:rPr>
      </w:pPr>
      <w:r w:rsidRPr="00382B5E">
        <w:rPr>
          <w:color w:val="000000"/>
          <w:sz w:val="28"/>
          <w:szCs w:val="28"/>
        </w:rPr>
        <w:t xml:space="preserve">Распределение работников </w:t>
      </w:r>
      <w:r w:rsidR="00484A5B" w:rsidRPr="005D5281">
        <w:rPr>
          <w:color w:val="000000"/>
          <w:sz w:val="28"/>
          <w:szCs w:val="28"/>
        </w:rPr>
        <w:t>«</w:t>
      </w:r>
      <w:r w:rsidR="00ED585C">
        <w:rPr>
          <w:color w:val="000000"/>
          <w:sz w:val="28"/>
          <w:szCs w:val="28"/>
        </w:rPr>
        <w:t>Белые ночи</w:t>
      </w:r>
      <w:r w:rsidR="00484A5B" w:rsidRPr="005D5281">
        <w:rPr>
          <w:color w:val="000000"/>
          <w:sz w:val="28"/>
          <w:szCs w:val="28"/>
        </w:rPr>
        <w:t>»</w:t>
      </w:r>
      <w:r w:rsidR="00484A5B">
        <w:rPr>
          <w:color w:val="000000"/>
          <w:sz w:val="28"/>
          <w:szCs w:val="28"/>
        </w:rPr>
        <w:t xml:space="preserve"> </w:t>
      </w:r>
      <w:r w:rsidRPr="00382B5E">
        <w:rPr>
          <w:color w:val="000000"/>
          <w:sz w:val="28"/>
          <w:szCs w:val="28"/>
        </w:rPr>
        <w:t>по стажу работы на 01.01.2008 г.</w:t>
      </w:r>
    </w:p>
    <w:tbl>
      <w:tblPr>
        <w:tblW w:w="9482" w:type="dxa"/>
        <w:jc w:val="center"/>
        <w:tblLook w:val="0000" w:firstRow="0" w:lastRow="0" w:firstColumn="0" w:lastColumn="0" w:noHBand="0" w:noVBand="0"/>
      </w:tblPr>
      <w:tblGrid>
        <w:gridCol w:w="2138"/>
        <w:gridCol w:w="1417"/>
        <w:gridCol w:w="1461"/>
        <w:gridCol w:w="1755"/>
        <w:gridCol w:w="1262"/>
        <w:gridCol w:w="1449"/>
      </w:tblGrid>
      <w:tr w:rsidR="008F1354" w:rsidRPr="000A59FC" w:rsidTr="00484A5B">
        <w:trPr>
          <w:cantSplit/>
          <w:trHeight w:val="315"/>
          <w:jc w:val="center"/>
        </w:trPr>
        <w:tc>
          <w:tcPr>
            <w:tcW w:w="2138" w:type="dxa"/>
            <w:vMerge w:val="restart"/>
            <w:tcBorders>
              <w:top w:val="single" w:sz="8" w:space="0" w:color="auto"/>
              <w:left w:val="single" w:sz="8" w:space="0" w:color="auto"/>
              <w:bottom w:val="single" w:sz="8" w:space="0" w:color="000000"/>
              <w:right w:val="single" w:sz="8" w:space="0" w:color="auto"/>
            </w:tcBorders>
            <w:shd w:val="clear" w:color="auto" w:fill="auto"/>
          </w:tcPr>
          <w:p w:rsidR="008F1354" w:rsidRPr="000A59FC" w:rsidRDefault="008F1354" w:rsidP="008F1354">
            <w:pPr>
              <w:rPr>
                <w:color w:val="000000"/>
              </w:rPr>
            </w:pPr>
            <w:r w:rsidRPr="000A59FC">
              <w:rPr>
                <w:color w:val="000000"/>
              </w:rPr>
              <w:t>Стаж работы , года</w:t>
            </w:r>
          </w:p>
        </w:tc>
        <w:tc>
          <w:tcPr>
            <w:tcW w:w="7344" w:type="dxa"/>
            <w:gridSpan w:val="5"/>
            <w:tcBorders>
              <w:top w:val="single" w:sz="8" w:space="0" w:color="auto"/>
              <w:left w:val="nil"/>
              <w:bottom w:val="single" w:sz="8" w:space="0" w:color="auto"/>
              <w:right w:val="single" w:sz="8" w:space="0" w:color="000000"/>
            </w:tcBorders>
            <w:shd w:val="clear" w:color="auto" w:fill="auto"/>
          </w:tcPr>
          <w:p w:rsidR="008F1354" w:rsidRPr="000A59FC" w:rsidRDefault="008F1354" w:rsidP="008F1354">
            <w:pPr>
              <w:jc w:val="center"/>
              <w:rPr>
                <w:color w:val="000000"/>
              </w:rPr>
            </w:pPr>
            <w:r w:rsidRPr="000A59FC">
              <w:rPr>
                <w:color w:val="000000"/>
              </w:rPr>
              <w:t>Значение показателя</w:t>
            </w:r>
          </w:p>
        </w:tc>
      </w:tr>
      <w:tr w:rsidR="008F1354" w:rsidRPr="000A59FC" w:rsidTr="00484A5B">
        <w:trPr>
          <w:trHeight w:val="315"/>
          <w:jc w:val="center"/>
        </w:trPr>
        <w:tc>
          <w:tcPr>
            <w:tcW w:w="2138" w:type="dxa"/>
            <w:vMerge/>
            <w:tcBorders>
              <w:top w:val="single" w:sz="8" w:space="0" w:color="auto"/>
              <w:left w:val="single" w:sz="8" w:space="0" w:color="auto"/>
              <w:bottom w:val="single" w:sz="8" w:space="0" w:color="000000"/>
              <w:right w:val="single" w:sz="8" w:space="0" w:color="auto"/>
            </w:tcBorders>
            <w:vAlign w:val="center"/>
          </w:tcPr>
          <w:p w:rsidR="008F1354" w:rsidRPr="000A59FC" w:rsidRDefault="008F1354" w:rsidP="008F1354">
            <w:pPr>
              <w:rPr>
                <w:color w:val="000000"/>
              </w:rPr>
            </w:pPr>
          </w:p>
        </w:tc>
        <w:tc>
          <w:tcPr>
            <w:tcW w:w="2878" w:type="dxa"/>
            <w:gridSpan w:val="2"/>
            <w:tcBorders>
              <w:top w:val="single" w:sz="8" w:space="0" w:color="auto"/>
              <w:left w:val="nil"/>
              <w:bottom w:val="single" w:sz="8" w:space="0" w:color="auto"/>
              <w:right w:val="single" w:sz="8" w:space="0" w:color="000000"/>
            </w:tcBorders>
            <w:shd w:val="clear" w:color="auto" w:fill="auto"/>
          </w:tcPr>
          <w:p w:rsidR="008F1354" w:rsidRPr="000A59FC" w:rsidRDefault="008F1354" w:rsidP="008F1354">
            <w:pPr>
              <w:jc w:val="center"/>
              <w:rPr>
                <w:color w:val="000000"/>
              </w:rPr>
            </w:pPr>
            <w:r w:rsidRPr="000A59FC">
              <w:rPr>
                <w:color w:val="000000"/>
              </w:rPr>
              <w:t>На 01.0.1.2007</w:t>
            </w:r>
          </w:p>
        </w:tc>
        <w:tc>
          <w:tcPr>
            <w:tcW w:w="3017" w:type="dxa"/>
            <w:gridSpan w:val="2"/>
            <w:tcBorders>
              <w:top w:val="single" w:sz="8" w:space="0" w:color="auto"/>
              <w:left w:val="nil"/>
              <w:bottom w:val="single" w:sz="8" w:space="0" w:color="auto"/>
              <w:right w:val="single" w:sz="8" w:space="0" w:color="000000"/>
            </w:tcBorders>
            <w:shd w:val="clear" w:color="auto" w:fill="auto"/>
          </w:tcPr>
          <w:p w:rsidR="008F1354" w:rsidRPr="000A59FC" w:rsidRDefault="008F1354" w:rsidP="008F1354">
            <w:pPr>
              <w:jc w:val="center"/>
              <w:rPr>
                <w:color w:val="000000"/>
              </w:rPr>
            </w:pPr>
            <w:r w:rsidRPr="000A59FC">
              <w:rPr>
                <w:color w:val="000000"/>
              </w:rPr>
              <w:t>На 01.01.2008</w:t>
            </w:r>
          </w:p>
        </w:tc>
        <w:tc>
          <w:tcPr>
            <w:tcW w:w="1449" w:type="dxa"/>
            <w:vMerge w:val="restart"/>
            <w:tcBorders>
              <w:top w:val="nil"/>
              <w:left w:val="single" w:sz="8" w:space="0" w:color="auto"/>
              <w:bottom w:val="single" w:sz="8" w:space="0" w:color="000000"/>
              <w:right w:val="single" w:sz="8" w:space="0" w:color="auto"/>
            </w:tcBorders>
            <w:shd w:val="clear" w:color="auto" w:fill="auto"/>
          </w:tcPr>
          <w:p w:rsidR="008F1354" w:rsidRPr="000A59FC" w:rsidRDefault="008F1354" w:rsidP="008F1354">
            <w:pPr>
              <w:jc w:val="center"/>
              <w:rPr>
                <w:color w:val="000000"/>
              </w:rPr>
            </w:pPr>
            <w:r w:rsidRPr="000A59FC">
              <w:rPr>
                <w:color w:val="000000"/>
              </w:rPr>
              <w:t>Отклонение , чел.</w:t>
            </w:r>
          </w:p>
        </w:tc>
      </w:tr>
      <w:tr w:rsidR="008F1354" w:rsidRPr="000A59FC" w:rsidTr="00484A5B">
        <w:trPr>
          <w:trHeight w:val="615"/>
          <w:jc w:val="center"/>
        </w:trPr>
        <w:tc>
          <w:tcPr>
            <w:tcW w:w="2138" w:type="dxa"/>
            <w:vMerge/>
            <w:tcBorders>
              <w:top w:val="single" w:sz="8" w:space="0" w:color="auto"/>
              <w:left w:val="single" w:sz="8" w:space="0" w:color="auto"/>
              <w:bottom w:val="single" w:sz="8" w:space="0" w:color="000000"/>
              <w:right w:val="single" w:sz="8" w:space="0" w:color="auto"/>
            </w:tcBorders>
            <w:vAlign w:val="center"/>
          </w:tcPr>
          <w:p w:rsidR="008F1354" w:rsidRPr="000A59FC" w:rsidRDefault="008F1354" w:rsidP="008F1354">
            <w:pPr>
              <w:rPr>
                <w:color w:val="000000"/>
              </w:rPr>
            </w:pPr>
          </w:p>
        </w:tc>
        <w:tc>
          <w:tcPr>
            <w:tcW w:w="1417" w:type="dxa"/>
            <w:tcBorders>
              <w:top w:val="nil"/>
              <w:left w:val="nil"/>
              <w:bottom w:val="single" w:sz="8" w:space="0" w:color="auto"/>
              <w:right w:val="single" w:sz="8" w:space="0" w:color="auto"/>
            </w:tcBorders>
            <w:shd w:val="clear" w:color="auto" w:fill="auto"/>
          </w:tcPr>
          <w:p w:rsidR="008F1354" w:rsidRPr="000A59FC" w:rsidRDefault="008F1354" w:rsidP="008F1354">
            <w:pPr>
              <w:jc w:val="center"/>
              <w:rPr>
                <w:color w:val="000000"/>
              </w:rPr>
            </w:pPr>
            <w:r w:rsidRPr="000A59FC">
              <w:rPr>
                <w:color w:val="000000"/>
              </w:rPr>
              <w:t>Количество человек</w:t>
            </w:r>
          </w:p>
        </w:tc>
        <w:tc>
          <w:tcPr>
            <w:tcW w:w="1461" w:type="dxa"/>
            <w:tcBorders>
              <w:top w:val="nil"/>
              <w:left w:val="nil"/>
              <w:bottom w:val="single" w:sz="8" w:space="0" w:color="auto"/>
              <w:right w:val="single" w:sz="8" w:space="0" w:color="auto"/>
            </w:tcBorders>
            <w:shd w:val="clear" w:color="auto" w:fill="auto"/>
          </w:tcPr>
          <w:p w:rsidR="008F1354" w:rsidRPr="000A59FC" w:rsidRDefault="008F1354" w:rsidP="008F1354">
            <w:pPr>
              <w:jc w:val="center"/>
              <w:rPr>
                <w:color w:val="000000"/>
              </w:rPr>
            </w:pPr>
            <w:r w:rsidRPr="000A59FC">
              <w:rPr>
                <w:color w:val="000000"/>
              </w:rPr>
              <w:t>Удельный вес,%</w:t>
            </w:r>
          </w:p>
        </w:tc>
        <w:tc>
          <w:tcPr>
            <w:tcW w:w="1755" w:type="dxa"/>
            <w:tcBorders>
              <w:top w:val="nil"/>
              <w:left w:val="nil"/>
              <w:bottom w:val="single" w:sz="8" w:space="0" w:color="auto"/>
              <w:right w:val="single" w:sz="8" w:space="0" w:color="auto"/>
            </w:tcBorders>
            <w:shd w:val="clear" w:color="auto" w:fill="auto"/>
          </w:tcPr>
          <w:p w:rsidR="008F1354" w:rsidRPr="000A59FC" w:rsidRDefault="008F1354" w:rsidP="008F1354">
            <w:pPr>
              <w:jc w:val="center"/>
              <w:rPr>
                <w:color w:val="000000"/>
              </w:rPr>
            </w:pPr>
            <w:r w:rsidRPr="000A59FC">
              <w:rPr>
                <w:color w:val="000000"/>
              </w:rPr>
              <w:t>Количество человек</w:t>
            </w:r>
          </w:p>
        </w:tc>
        <w:tc>
          <w:tcPr>
            <w:tcW w:w="1262" w:type="dxa"/>
            <w:tcBorders>
              <w:top w:val="nil"/>
              <w:left w:val="nil"/>
              <w:bottom w:val="single" w:sz="8" w:space="0" w:color="auto"/>
              <w:right w:val="single" w:sz="8" w:space="0" w:color="auto"/>
            </w:tcBorders>
            <w:shd w:val="clear" w:color="auto" w:fill="auto"/>
          </w:tcPr>
          <w:p w:rsidR="008F1354" w:rsidRPr="000A59FC" w:rsidRDefault="008F1354" w:rsidP="008F1354">
            <w:pPr>
              <w:jc w:val="center"/>
              <w:rPr>
                <w:color w:val="000000"/>
              </w:rPr>
            </w:pPr>
            <w:r w:rsidRPr="000A59FC">
              <w:rPr>
                <w:color w:val="000000"/>
              </w:rPr>
              <w:t>Удельный вес,%</w:t>
            </w:r>
          </w:p>
        </w:tc>
        <w:tc>
          <w:tcPr>
            <w:tcW w:w="1449" w:type="dxa"/>
            <w:vMerge/>
            <w:tcBorders>
              <w:top w:val="nil"/>
              <w:left w:val="single" w:sz="8" w:space="0" w:color="auto"/>
              <w:bottom w:val="single" w:sz="8" w:space="0" w:color="000000"/>
              <w:right w:val="single" w:sz="8" w:space="0" w:color="auto"/>
            </w:tcBorders>
            <w:vAlign w:val="center"/>
          </w:tcPr>
          <w:p w:rsidR="008F1354" w:rsidRPr="000A59FC" w:rsidRDefault="008F1354" w:rsidP="008F1354">
            <w:pPr>
              <w:jc w:val="center"/>
              <w:rPr>
                <w:color w:val="000000"/>
              </w:rPr>
            </w:pPr>
          </w:p>
        </w:tc>
      </w:tr>
      <w:tr w:rsidR="00484A5B" w:rsidRPr="000A59FC" w:rsidTr="00484A5B">
        <w:trPr>
          <w:trHeight w:val="315"/>
          <w:jc w:val="center"/>
        </w:trPr>
        <w:tc>
          <w:tcPr>
            <w:tcW w:w="2138" w:type="dxa"/>
            <w:tcBorders>
              <w:top w:val="nil"/>
              <w:left w:val="single" w:sz="8" w:space="0" w:color="auto"/>
              <w:bottom w:val="single" w:sz="8" w:space="0" w:color="auto"/>
              <w:right w:val="single" w:sz="8" w:space="0" w:color="auto"/>
            </w:tcBorders>
            <w:shd w:val="clear" w:color="auto" w:fill="auto"/>
          </w:tcPr>
          <w:p w:rsidR="00484A5B" w:rsidRPr="000A59FC" w:rsidRDefault="00484A5B" w:rsidP="008F1354">
            <w:pPr>
              <w:rPr>
                <w:color w:val="000000"/>
              </w:rPr>
            </w:pPr>
            <w:r w:rsidRPr="000A59FC">
              <w:rPr>
                <w:color w:val="000000"/>
              </w:rPr>
              <w:t>До 1 года</w:t>
            </w:r>
          </w:p>
        </w:tc>
        <w:tc>
          <w:tcPr>
            <w:tcW w:w="1417" w:type="dxa"/>
            <w:tcBorders>
              <w:top w:val="nil"/>
              <w:left w:val="nil"/>
              <w:bottom w:val="single" w:sz="8" w:space="0" w:color="auto"/>
              <w:right w:val="single" w:sz="8" w:space="0" w:color="auto"/>
            </w:tcBorders>
            <w:shd w:val="clear" w:color="auto" w:fill="auto"/>
          </w:tcPr>
          <w:p w:rsidR="00484A5B" w:rsidRDefault="00484A5B">
            <w:pPr>
              <w:jc w:val="center"/>
              <w:rPr>
                <w:color w:val="000000"/>
              </w:rPr>
            </w:pPr>
            <w:r>
              <w:rPr>
                <w:color w:val="000000"/>
              </w:rPr>
              <w:t>4</w:t>
            </w:r>
          </w:p>
        </w:tc>
        <w:tc>
          <w:tcPr>
            <w:tcW w:w="1461" w:type="dxa"/>
            <w:tcBorders>
              <w:top w:val="nil"/>
              <w:left w:val="nil"/>
              <w:bottom w:val="single" w:sz="8" w:space="0" w:color="auto"/>
              <w:right w:val="single" w:sz="8" w:space="0" w:color="auto"/>
            </w:tcBorders>
            <w:shd w:val="clear" w:color="auto" w:fill="auto"/>
          </w:tcPr>
          <w:p w:rsidR="00484A5B" w:rsidRDefault="00484A5B">
            <w:pPr>
              <w:jc w:val="center"/>
              <w:rPr>
                <w:color w:val="000000"/>
              </w:rPr>
            </w:pPr>
            <w:r>
              <w:rPr>
                <w:color w:val="000000"/>
              </w:rPr>
              <w:t>23,5</w:t>
            </w:r>
          </w:p>
        </w:tc>
        <w:tc>
          <w:tcPr>
            <w:tcW w:w="1755" w:type="dxa"/>
            <w:tcBorders>
              <w:top w:val="nil"/>
              <w:left w:val="nil"/>
              <w:bottom w:val="single" w:sz="8" w:space="0" w:color="auto"/>
              <w:right w:val="single" w:sz="8" w:space="0" w:color="auto"/>
            </w:tcBorders>
            <w:shd w:val="clear" w:color="auto" w:fill="auto"/>
          </w:tcPr>
          <w:p w:rsidR="00484A5B" w:rsidRDefault="00484A5B">
            <w:pPr>
              <w:jc w:val="center"/>
              <w:rPr>
                <w:color w:val="000000"/>
              </w:rPr>
            </w:pPr>
            <w:r>
              <w:rPr>
                <w:color w:val="000000"/>
              </w:rPr>
              <w:t>5</w:t>
            </w:r>
          </w:p>
        </w:tc>
        <w:tc>
          <w:tcPr>
            <w:tcW w:w="1262" w:type="dxa"/>
            <w:tcBorders>
              <w:top w:val="nil"/>
              <w:left w:val="nil"/>
              <w:bottom w:val="single" w:sz="8" w:space="0" w:color="auto"/>
              <w:right w:val="single" w:sz="8" w:space="0" w:color="auto"/>
            </w:tcBorders>
            <w:shd w:val="clear" w:color="auto" w:fill="auto"/>
          </w:tcPr>
          <w:p w:rsidR="00484A5B" w:rsidRDefault="00484A5B">
            <w:pPr>
              <w:jc w:val="center"/>
              <w:rPr>
                <w:color w:val="000000"/>
              </w:rPr>
            </w:pPr>
            <w:r>
              <w:rPr>
                <w:color w:val="000000"/>
              </w:rPr>
              <w:t>29,4</w:t>
            </w:r>
          </w:p>
        </w:tc>
        <w:tc>
          <w:tcPr>
            <w:tcW w:w="1449" w:type="dxa"/>
            <w:tcBorders>
              <w:top w:val="nil"/>
              <w:left w:val="nil"/>
              <w:bottom w:val="single" w:sz="8" w:space="0" w:color="auto"/>
              <w:right w:val="single" w:sz="8" w:space="0" w:color="auto"/>
            </w:tcBorders>
            <w:shd w:val="clear" w:color="auto" w:fill="auto"/>
          </w:tcPr>
          <w:p w:rsidR="00484A5B" w:rsidRDefault="00484A5B">
            <w:pPr>
              <w:jc w:val="center"/>
              <w:rPr>
                <w:color w:val="000000"/>
              </w:rPr>
            </w:pPr>
            <w:r>
              <w:rPr>
                <w:color w:val="000000"/>
              </w:rPr>
              <w:t>1</w:t>
            </w:r>
          </w:p>
        </w:tc>
      </w:tr>
      <w:tr w:rsidR="00484A5B" w:rsidRPr="000A59FC" w:rsidTr="00484A5B">
        <w:trPr>
          <w:trHeight w:val="315"/>
          <w:jc w:val="center"/>
        </w:trPr>
        <w:tc>
          <w:tcPr>
            <w:tcW w:w="2138" w:type="dxa"/>
            <w:tcBorders>
              <w:top w:val="nil"/>
              <w:left w:val="single" w:sz="8" w:space="0" w:color="auto"/>
              <w:bottom w:val="single" w:sz="4" w:space="0" w:color="auto"/>
              <w:right w:val="single" w:sz="8" w:space="0" w:color="auto"/>
            </w:tcBorders>
            <w:shd w:val="clear" w:color="auto" w:fill="auto"/>
          </w:tcPr>
          <w:p w:rsidR="00484A5B" w:rsidRPr="000A59FC" w:rsidRDefault="00484A5B" w:rsidP="008F1354">
            <w:pPr>
              <w:rPr>
                <w:color w:val="000000"/>
              </w:rPr>
            </w:pPr>
            <w:r w:rsidRPr="000A59FC">
              <w:rPr>
                <w:color w:val="000000"/>
              </w:rPr>
              <w:t>От 1 года до 3 лет</w:t>
            </w:r>
          </w:p>
        </w:tc>
        <w:tc>
          <w:tcPr>
            <w:tcW w:w="1417" w:type="dxa"/>
            <w:tcBorders>
              <w:top w:val="nil"/>
              <w:left w:val="nil"/>
              <w:bottom w:val="single" w:sz="4" w:space="0" w:color="auto"/>
              <w:right w:val="single" w:sz="8" w:space="0" w:color="auto"/>
            </w:tcBorders>
            <w:shd w:val="clear" w:color="auto" w:fill="auto"/>
          </w:tcPr>
          <w:p w:rsidR="00484A5B" w:rsidRDefault="00484A5B">
            <w:pPr>
              <w:jc w:val="center"/>
              <w:rPr>
                <w:color w:val="000000"/>
              </w:rPr>
            </w:pPr>
            <w:r>
              <w:rPr>
                <w:color w:val="000000"/>
              </w:rPr>
              <w:t>9</w:t>
            </w:r>
          </w:p>
        </w:tc>
        <w:tc>
          <w:tcPr>
            <w:tcW w:w="1461" w:type="dxa"/>
            <w:tcBorders>
              <w:top w:val="nil"/>
              <w:left w:val="nil"/>
              <w:bottom w:val="single" w:sz="4" w:space="0" w:color="auto"/>
              <w:right w:val="single" w:sz="8" w:space="0" w:color="auto"/>
            </w:tcBorders>
            <w:shd w:val="clear" w:color="auto" w:fill="auto"/>
          </w:tcPr>
          <w:p w:rsidR="00484A5B" w:rsidRDefault="00484A5B">
            <w:pPr>
              <w:jc w:val="center"/>
              <w:rPr>
                <w:color w:val="000000"/>
              </w:rPr>
            </w:pPr>
            <w:r>
              <w:rPr>
                <w:color w:val="000000"/>
              </w:rPr>
              <w:t>52,9</w:t>
            </w:r>
          </w:p>
        </w:tc>
        <w:tc>
          <w:tcPr>
            <w:tcW w:w="1755" w:type="dxa"/>
            <w:tcBorders>
              <w:top w:val="nil"/>
              <w:left w:val="nil"/>
              <w:bottom w:val="single" w:sz="4" w:space="0" w:color="auto"/>
              <w:right w:val="single" w:sz="8" w:space="0" w:color="auto"/>
            </w:tcBorders>
            <w:shd w:val="clear" w:color="auto" w:fill="auto"/>
          </w:tcPr>
          <w:p w:rsidR="00484A5B" w:rsidRDefault="00484A5B">
            <w:pPr>
              <w:jc w:val="center"/>
              <w:rPr>
                <w:color w:val="000000"/>
              </w:rPr>
            </w:pPr>
            <w:r>
              <w:rPr>
                <w:color w:val="000000"/>
              </w:rPr>
              <w:t>8</w:t>
            </w:r>
          </w:p>
        </w:tc>
        <w:tc>
          <w:tcPr>
            <w:tcW w:w="1262" w:type="dxa"/>
            <w:tcBorders>
              <w:top w:val="nil"/>
              <w:left w:val="nil"/>
              <w:bottom w:val="single" w:sz="4" w:space="0" w:color="auto"/>
              <w:right w:val="single" w:sz="8" w:space="0" w:color="auto"/>
            </w:tcBorders>
            <w:shd w:val="clear" w:color="auto" w:fill="auto"/>
          </w:tcPr>
          <w:p w:rsidR="00484A5B" w:rsidRDefault="00484A5B">
            <w:pPr>
              <w:jc w:val="center"/>
              <w:rPr>
                <w:color w:val="000000"/>
              </w:rPr>
            </w:pPr>
            <w:r>
              <w:rPr>
                <w:color w:val="000000"/>
              </w:rPr>
              <w:t>47,1</w:t>
            </w:r>
          </w:p>
        </w:tc>
        <w:tc>
          <w:tcPr>
            <w:tcW w:w="1449" w:type="dxa"/>
            <w:tcBorders>
              <w:top w:val="nil"/>
              <w:left w:val="nil"/>
              <w:bottom w:val="single" w:sz="8" w:space="0" w:color="auto"/>
              <w:right w:val="single" w:sz="8" w:space="0" w:color="auto"/>
            </w:tcBorders>
            <w:shd w:val="clear" w:color="auto" w:fill="auto"/>
          </w:tcPr>
          <w:p w:rsidR="00484A5B" w:rsidRDefault="00484A5B">
            <w:pPr>
              <w:jc w:val="center"/>
              <w:rPr>
                <w:color w:val="000000"/>
              </w:rPr>
            </w:pPr>
            <w:r>
              <w:rPr>
                <w:color w:val="000000"/>
              </w:rPr>
              <w:t>-1</w:t>
            </w:r>
          </w:p>
        </w:tc>
      </w:tr>
      <w:tr w:rsidR="00484A5B" w:rsidRPr="000A59FC" w:rsidTr="00484A5B">
        <w:trPr>
          <w:trHeight w:val="315"/>
          <w:jc w:val="center"/>
        </w:trPr>
        <w:tc>
          <w:tcPr>
            <w:tcW w:w="2138" w:type="dxa"/>
            <w:tcBorders>
              <w:top w:val="single" w:sz="4" w:space="0" w:color="auto"/>
              <w:left w:val="single" w:sz="4" w:space="0" w:color="auto"/>
              <w:bottom w:val="single" w:sz="4" w:space="0" w:color="auto"/>
              <w:right w:val="single" w:sz="4" w:space="0" w:color="auto"/>
            </w:tcBorders>
            <w:shd w:val="clear" w:color="auto" w:fill="auto"/>
          </w:tcPr>
          <w:p w:rsidR="00484A5B" w:rsidRPr="000A59FC" w:rsidRDefault="00484A5B" w:rsidP="008F1354">
            <w:pPr>
              <w:rPr>
                <w:color w:val="000000"/>
              </w:rPr>
            </w:pPr>
            <w:r w:rsidRPr="000A59FC">
              <w:rPr>
                <w:color w:val="000000"/>
              </w:rPr>
              <w:t>От 3  до 5 лет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2</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11,8</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2</w:t>
            </w: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11,8</w:t>
            </w:r>
          </w:p>
        </w:tc>
        <w:tc>
          <w:tcPr>
            <w:tcW w:w="1449" w:type="dxa"/>
            <w:tcBorders>
              <w:top w:val="nil"/>
              <w:left w:val="single" w:sz="4" w:space="0" w:color="auto"/>
              <w:bottom w:val="single" w:sz="8" w:space="0" w:color="auto"/>
              <w:right w:val="single" w:sz="8" w:space="0" w:color="auto"/>
            </w:tcBorders>
            <w:shd w:val="clear" w:color="auto" w:fill="auto"/>
          </w:tcPr>
          <w:p w:rsidR="00484A5B" w:rsidRDefault="00484A5B">
            <w:pPr>
              <w:jc w:val="center"/>
              <w:rPr>
                <w:color w:val="000000"/>
              </w:rPr>
            </w:pPr>
            <w:r>
              <w:rPr>
                <w:color w:val="000000"/>
              </w:rPr>
              <w:t>0</w:t>
            </w:r>
          </w:p>
        </w:tc>
      </w:tr>
      <w:tr w:rsidR="00484A5B" w:rsidRPr="000A59FC" w:rsidTr="00484A5B">
        <w:trPr>
          <w:trHeight w:val="315"/>
          <w:jc w:val="center"/>
        </w:trPr>
        <w:tc>
          <w:tcPr>
            <w:tcW w:w="2138" w:type="dxa"/>
            <w:tcBorders>
              <w:top w:val="single" w:sz="4" w:space="0" w:color="auto"/>
              <w:left w:val="single" w:sz="4" w:space="0" w:color="auto"/>
              <w:bottom w:val="single" w:sz="4" w:space="0" w:color="auto"/>
              <w:right w:val="single" w:sz="4" w:space="0" w:color="auto"/>
            </w:tcBorders>
            <w:shd w:val="clear" w:color="auto" w:fill="auto"/>
          </w:tcPr>
          <w:p w:rsidR="00484A5B" w:rsidRPr="000A59FC" w:rsidRDefault="00484A5B" w:rsidP="008F1354">
            <w:pPr>
              <w:rPr>
                <w:color w:val="000000"/>
              </w:rPr>
            </w:pPr>
            <w:r w:rsidRPr="000A59FC">
              <w:rPr>
                <w:color w:val="000000"/>
              </w:rPr>
              <w:t>Более 5 лет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3</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17,6</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3</w:t>
            </w: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17,6</w:t>
            </w:r>
          </w:p>
        </w:tc>
        <w:tc>
          <w:tcPr>
            <w:tcW w:w="1449" w:type="dxa"/>
            <w:tcBorders>
              <w:top w:val="nil"/>
              <w:left w:val="single" w:sz="4" w:space="0" w:color="auto"/>
              <w:bottom w:val="single" w:sz="8" w:space="0" w:color="auto"/>
              <w:right w:val="single" w:sz="8" w:space="0" w:color="auto"/>
            </w:tcBorders>
            <w:shd w:val="clear" w:color="auto" w:fill="auto"/>
          </w:tcPr>
          <w:p w:rsidR="00484A5B" w:rsidRDefault="00484A5B">
            <w:pPr>
              <w:jc w:val="center"/>
              <w:rPr>
                <w:color w:val="000000"/>
              </w:rPr>
            </w:pPr>
            <w:r>
              <w:rPr>
                <w:color w:val="000000"/>
              </w:rPr>
              <w:t>0</w:t>
            </w:r>
          </w:p>
        </w:tc>
      </w:tr>
      <w:tr w:rsidR="00484A5B" w:rsidRPr="000A59FC" w:rsidTr="00484A5B">
        <w:trPr>
          <w:trHeight w:val="315"/>
          <w:jc w:val="center"/>
        </w:trPr>
        <w:tc>
          <w:tcPr>
            <w:tcW w:w="2138" w:type="dxa"/>
            <w:tcBorders>
              <w:top w:val="single" w:sz="4" w:space="0" w:color="auto"/>
              <w:left w:val="single" w:sz="4" w:space="0" w:color="auto"/>
              <w:bottom w:val="single" w:sz="4" w:space="0" w:color="auto"/>
              <w:right w:val="single" w:sz="4" w:space="0" w:color="auto"/>
            </w:tcBorders>
            <w:shd w:val="clear" w:color="auto" w:fill="auto"/>
          </w:tcPr>
          <w:p w:rsidR="00484A5B" w:rsidRPr="000A59FC" w:rsidRDefault="00484A5B" w:rsidP="008F1354">
            <w:pPr>
              <w:rPr>
                <w:color w:val="000000"/>
              </w:rPr>
            </w:pPr>
            <w:r w:rsidRPr="000A59FC">
              <w:rPr>
                <w:color w:val="000000"/>
              </w:rPr>
              <w:t xml:space="preserve">Итого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17</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100</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17</w:t>
            </w: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484A5B" w:rsidRDefault="00484A5B">
            <w:pPr>
              <w:jc w:val="center"/>
              <w:rPr>
                <w:color w:val="000000"/>
              </w:rPr>
            </w:pPr>
            <w:r>
              <w:rPr>
                <w:color w:val="000000"/>
              </w:rPr>
              <w:t>100</w:t>
            </w:r>
          </w:p>
        </w:tc>
        <w:tc>
          <w:tcPr>
            <w:tcW w:w="1449" w:type="dxa"/>
            <w:tcBorders>
              <w:top w:val="nil"/>
              <w:left w:val="single" w:sz="4" w:space="0" w:color="auto"/>
              <w:bottom w:val="single" w:sz="8" w:space="0" w:color="auto"/>
              <w:right w:val="single" w:sz="8" w:space="0" w:color="auto"/>
            </w:tcBorders>
            <w:shd w:val="clear" w:color="auto" w:fill="auto"/>
          </w:tcPr>
          <w:p w:rsidR="00484A5B" w:rsidRDefault="00484A5B">
            <w:pPr>
              <w:jc w:val="center"/>
              <w:rPr>
                <w:color w:val="000000"/>
              </w:rPr>
            </w:pPr>
            <w:r>
              <w:rPr>
                <w:color w:val="000000"/>
              </w:rPr>
              <w:t>0</w:t>
            </w:r>
          </w:p>
        </w:tc>
      </w:tr>
    </w:tbl>
    <w:p w:rsidR="008F1354" w:rsidRPr="007175D4" w:rsidRDefault="008F1354" w:rsidP="008F1354">
      <w:pPr>
        <w:spacing w:line="360" w:lineRule="auto"/>
        <w:rPr>
          <w:color w:val="000000"/>
          <w:szCs w:val="22"/>
        </w:rPr>
      </w:pPr>
    </w:p>
    <w:p w:rsidR="008F1354" w:rsidRPr="000A59FC" w:rsidRDefault="008F1354" w:rsidP="008F1354">
      <w:pPr>
        <w:spacing w:line="360" w:lineRule="auto"/>
        <w:ind w:firstLine="709"/>
        <w:jc w:val="both"/>
        <w:rPr>
          <w:color w:val="000000"/>
          <w:sz w:val="28"/>
          <w:szCs w:val="28"/>
        </w:rPr>
      </w:pPr>
      <w:r w:rsidRPr="000A59FC">
        <w:rPr>
          <w:color w:val="000000"/>
          <w:sz w:val="28"/>
          <w:szCs w:val="28"/>
        </w:rPr>
        <w:t xml:space="preserve">Данные таблицы </w:t>
      </w:r>
      <w:r w:rsidR="00484A5B">
        <w:rPr>
          <w:color w:val="000000"/>
          <w:sz w:val="28"/>
          <w:szCs w:val="28"/>
        </w:rPr>
        <w:t>2</w:t>
      </w:r>
      <w:r w:rsidRPr="000A59FC">
        <w:rPr>
          <w:color w:val="000000"/>
          <w:sz w:val="28"/>
          <w:szCs w:val="28"/>
        </w:rPr>
        <w:t>.1</w:t>
      </w:r>
      <w:r>
        <w:rPr>
          <w:color w:val="000000"/>
          <w:sz w:val="28"/>
          <w:szCs w:val="28"/>
        </w:rPr>
        <w:t>6</w:t>
      </w:r>
      <w:r w:rsidRPr="000A59FC">
        <w:rPr>
          <w:color w:val="000000"/>
          <w:sz w:val="28"/>
          <w:szCs w:val="28"/>
        </w:rPr>
        <w:t>. показывают, что только 1</w:t>
      </w:r>
      <w:r w:rsidR="00484A5B">
        <w:rPr>
          <w:color w:val="000000"/>
          <w:sz w:val="28"/>
          <w:szCs w:val="28"/>
        </w:rPr>
        <w:t>7</w:t>
      </w:r>
      <w:r w:rsidRPr="000A59FC">
        <w:rPr>
          <w:color w:val="000000"/>
          <w:sz w:val="28"/>
          <w:szCs w:val="28"/>
        </w:rPr>
        <w:t xml:space="preserve"> % персонала работает в компании более 5 лет. 1</w:t>
      </w:r>
      <w:r w:rsidR="00484A5B">
        <w:rPr>
          <w:color w:val="000000"/>
          <w:sz w:val="28"/>
          <w:szCs w:val="28"/>
        </w:rPr>
        <w:t>1</w:t>
      </w:r>
      <w:r w:rsidRPr="000A59FC">
        <w:rPr>
          <w:color w:val="000000"/>
          <w:sz w:val="28"/>
          <w:szCs w:val="28"/>
        </w:rPr>
        <w:t>% сотрудников имеет стаж работы в данно</w:t>
      </w:r>
      <w:r>
        <w:rPr>
          <w:color w:val="000000"/>
          <w:sz w:val="28"/>
          <w:szCs w:val="28"/>
        </w:rPr>
        <w:t>м</w:t>
      </w:r>
      <w:r w:rsidRPr="000A59FC">
        <w:rPr>
          <w:color w:val="000000"/>
          <w:sz w:val="28"/>
          <w:szCs w:val="28"/>
        </w:rPr>
        <w:t xml:space="preserve"> </w:t>
      </w:r>
      <w:r w:rsidR="00980848">
        <w:rPr>
          <w:sz w:val="28"/>
          <w:szCs w:val="28"/>
        </w:rPr>
        <w:t xml:space="preserve">ресторане </w:t>
      </w:r>
      <w:r w:rsidRPr="000A59FC">
        <w:rPr>
          <w:color w:val="000000"/>
          <w:sz w:val="28"/>
          <w:szCs w:val="28"/>
        </w:rPr>
        <w:t xml:space="preserve">от 3 до 5 лет, а </w:t>
      </w:r>
      <w:r w:rsidR="00484A5B">
        <w:rPr>
          <w:color w:val="000000"/>
          <w:sz w:val="28"/>
          <w:szCs w:val="28"/>
        </w:rPr>
        <w:t>47</w:t>
      </w:r>
      <w:r w:rsidRPr="000A59FC">
        <w:rPr>
          <w:color w:val="000000"/>
          <w:sz w:val="28"/>
          <w:szCs w:val="28"/>
        </w:rPr>
        <w:t xml:space="preserve">% работает уже в течении 3 лет. </w:t>
      </w:r>
      <w:r w:rsidR="00484A5B">
        <w:rPr>
          <w:color w:val="000000"/>
          <w:sz w:val="28"/>
          <w:szCs w:val="28"/>
        </w:rPr>
        <w:t>29</w:t>
      </w:r>
      <w:r w:rsidRPr="000A59FC">
        <w:rPr>
          <w:color w:val="000000"/>
          <w:sz w:val="28"/>
          <w:szCs w:val="28"/>
        </w:rPr>
        <w:t>% сотрудников работают в</w:t>
      </w:r>
      <w:r w:rsidR="00484A5B">
        <w:rPr>
          <w:color w:val="000000"/>
          <w:sz w:val="28"/>
          <w:szCs w:val="28"/>
        </w:rPr>
        <w:t xml:space="preserve"> ресторане </w:t>
      </w:r>
      <w:r w:rsidR="00484A5B" w:rsidRPr="005D5281">
        <w:rPr>
          <w:color w:val="000000"/>
          <w:sz w:val="28"/>
          <w:szCs w:val="28"/>
        </w:rPr>
        <w:t>«</w:t>
      </w:r>
      <w:r w:rsidR="00ED585C">
        <w:rPr>
          <w:color w:val="000000"/>
          <w:sz w:val="28"/>
          <w:szCs w:val="28"/>
        </w:rPr>
        <w:t>Белые ночи</w:t>
      </w:r>
      <w:r w:rsidR="00484A5B" w:rsidRPr="005D5281">
        <w:rPr>
          <w:color w:val="000000"/>
          <w:sz w:val="28"/>
          <w:szCs w:val="28"/>
        </w:rPr>
        <w:t>»</w:t>
      </w:r>
      <w:r>
        <w:rPr>
          <w:color w:val="000000"/>
          <w:sz w:val="28"/>
          <w:szCs w:val="28"/>
        </w:rPr>
        <w:t xml:space="preserve"> м</w:t>
      </w:r>
      <w:r w:rsidRPr="000A59FC">
        <w:rPr>
          <w:color w:val="000000"/>
          <w:sz w:val="28"/>
          <w:szCs w:val="28"/>
        </w:rPr>
        <w:t>енее 1 года.</w:t>
      </w:r>
    </w:p>
    <w:p w:rsidR="008F1354" w:rsidRPr="000A59FC" w:rsidRDefault="008F1354" w:rsidP="008F1354">
      <w:pPr>
        <w:spacing w:line="360" w:lineRule="auto"/>
        <w:ind w:firstLine="360"/>
        <w:jc w:val="both"/>
        <w:rPr>
          <w:color w:val="000000"/>
          <w:sz w:val="28"/>
          <w:szCs w:val="28"/>
        </w:rPr>
      </w:pPr>
      <w:r w:rsidRPr="000A59FC">
        <w:rPr>
          <w:color w:val="000000"/>
          <w:sz w:val="28"/>
          <w:szCs w:val="28"/>
        </w:rPr>
        <w:t xml:space="preserve">На сегодняшний день численность персонала </w:t>
      </w:r>
      <w:r w:rsidR="00484A5B">
        <w:rPr>
          <w:color w:val="000000"/>
          <w:sz w:val="28"/>
          <w:szCs w:val="28"/>
        </w:rPr>
        <w:t xml:space="preserve">ресторана </w:t>
      </w:r>
      <w:r w:rsidR="00484A5B" w:rsidRPr="005D5281">
        <w:rPr>
          <w:color w:val="000000"/>
          <w:sz w:val="28"/>
          <w:szCs w:val="28"/>
        </w:rPr>
        <w:t>«</w:t>
      </w:r>
      <w:r w:rsidR="00E9603D">
        <w:rPr>
          <w:color w:val="000000"/>
          <w:sz w:val="28"/>
          <w:szCs w:val="28"/>
        </w:rPr>
        <w:t>Белые ночи</w:t>
      </w:r>
      <w:r w:rsidR="00484A5B" w:rsidRPr="005D5281">
        <w:rPr>
          <w:color w:val="000000"/>
          <w:sz w:val="28"/>
          <w:szCs w:val="28"/>
        </w:rPr>
        <w:t>»</w:t>
      </w:r>
      <w:r w:rsidRPr="000A59FC">
        <w:rPr>
          <w:color w:val="000000"/>
          <w:sz w:val="28"/>
          <w:szCs w:val="28"/>
        </w:rPr>
        <w:t xml:space="preserve"> составляет 1</w:t>
      </w:r>
      <w:r w:rsidR="00484A5B">
        <w:rPr>
          <w:color w:val="000000"/>
          <w:sz w:val="28"/>
          <w:szCs w:val="28"/>
        </w:rPr>
        <w:t>7</w:t>
      </w:r>
      <w:r w:rsidRPr="000A59FC">
        <w:rPr>
          <w:color w:val="000000"/>
          <w:sz w:val="28"/>
          <w:szCs w:val="28"/>
        </w:rPr>
        <w:t xml:space="preserve"> чел. При этом средний возраст сотрудников равен 39 лет. Самому младшему сотруднику 21 год, а старшему 55 лет. </w:t>
      </w:r>
    </w:p>
    <w:p w:rsidR="008F1354" w:rsidRPr="000A59FC" w:rsidRDefault="008F1354" w:rsidP="008F1354">
      <w:pPr>
        <w:spacing w:line="360" w:lineRule="auto"/>
        <w:ind w:firstLine="360"/>
        <w:jc w:val="both"/>
        <w:rPr>
          <w:color w:val="000000"/>
          <w:sz w:val="28"/>
          <w:szCs w:val="28"/>
        </w:rPr>
      </w:pPr>
      <w:r w:rsidRPr="000A59FC">
        <w:rPr>
          <w:color w:val="000000"/>
          <w:sz w:val="28"/>
          <w:szCs w:val="28"/>
        </w:rPr>
        <w:t>Сотрудники компании имеют низкий профессиональный уровень. Так же можно отметить, что 1</w:t>
      </w:r>
      <w:r w:rsidR="00484A5B">
        <w:rPr>
          <w:color w:val="000000"/>
          <w:sz w:val="28"/>
          <w:szCs w:val="28"/>
        </w:rPr>
        <w:t>1</w:t>
      </w:r>
      <w:r w:rsidRPr="000A59FC">
        <w:rPr>
          <w:color w:val="000000"/>
          <w:sz w:val="28"/>
          <w:szCs w:val="28"/>
        </w:rPr>
        <w:t xml:space="preserve">% сотрудников имеет стаж работы в данной компании от 3 до 5 лет, а </w:t>
      </w:r>
      <w:r w:rsidR="00484A5B">
        <w:rPr>
          <w:color w:val="000000"/>
          <w:sz w:val="28"/>
          <w:szCs w:val="28"/>
        </w:rPr>
        <w:t>47</w:t>
      </w:r>
      <w:r w:rsidRPr="000A59FC">
        <w:rPr>
          <w:color w:val="000000"/>
          <w:sz w:val="28"/>
          <w:szCs w:val="28"/>
        </w:rPr>
        <w:t xml:space="preserve">% работает уже в течении 3 лет. </w:t>
      </w:r>
      <w:r w:rsidR="00484A5B">
        <w:rPr>
          <w:color w:val="000000"/>
          <w:sz w:val="28"/>
          <w:szCs w:val="28"/>
        </w:rPr>
        <w:t>29</w:t>
      </w:r>
      <w:r w:rsidRPr="000A59FC">
        <w:rPr>
          <w:color w:val="000000"/>
          <w:sz w:val="28"/>
          <w:szCs w:val="28"/>
        </w:rPr>
        <w:t xml:space="preserve">% сотрудников работают в компании менее 1 года.  </w:t>
      </w:r>
    </w:p>
    <w:p w:rsidR="008F1354" w:rsidRPr="003D0C3E" w:rsidRDefault="008F1354" w:rsidP="008F1354">
      <w:pPr>
        <w:pStyle w:val="a7"/>
        <w:widowControl/>
        <w:rPr>
          <w:color w:val="000000"/>
          <w:szCs w:val="28"/>
        </w:rPr>
      </w:pPr>
      <w:r w:rsidRPr="003D0C3E">
        <w:rPr>
          <w:color w:val="000000"/>
          <w:szCs w:val="28"/>
        </w:rPr>
        <w:t xml:space="preserve">В </w:t>
      </w:r>
      <w:r w:rsidR="00484A5B" w:rsidRPr="005D5281">
        <w:rPr>
          <w:color w:val="000000"/>
          <w:szCs w:val="28"/>
        </w:rPr>
        <w:t>«</w:t>
      </w:r>
      <w:r w:rsidR="00E9603D">
        <w:rPr>
          <w:color w:val="000000"/>
          <w:szCs w:val="28"/>
        </w:rPr>
        <w:t>Белые ночи</w:t>
      </w:r>
      <w:r w:rsidR="00484A5B" w:rsidRPr="005D5281">
        <w:rPr>
          <w:color w:val="000000"/>
          <w:szCs w:val="28"/>
        </w:rPr>
        <w:t>»</w:t>
      </w:r>
      <w:r w:rsidRPr="003D0C3E">
        <w:rPr>
          <w:color w:val="000000"/>
          <w:szCs w:val="28"/>
        </w:rPr>
        <w:t xml:space="preserve"> был проведен анализ удовлетворенности различными аспектами работы сотрудников. В данном тесте предлагалось ответить на 14 вопросов, связанных с характеристикой </w:t>
      </w:r>
      <w:r w:rsidR="00484A5B">
        <w:rPr>
          <w:color w:val="000000"/>
          <w:szCs w:val="28"/>
        </w:rPr>
        <w:t>ресторана</w:t>
      </w:r>
      <w:r w:rsidRPr="003D0C3E">
        <w:rPr>
          <w:color w:val="000000"/>
          <w:szCs w:val="28"/>
        </w:rPr>
        <w:t xml:space="preserve">, условий работы и другими аспектами рабочей деятельности. Необходимо было оценить каждый вопрос по пятибалльной шкале от "вполне удовлетворен" - 1 до "крайне не удовлетворен" - 5. Результаты по всем респондентам сведены в таблице </w:t>
      </w:r>
      <w:r w:rsidR="00484A5B">
        <w:rPr>
          <w:color w:val="000000"/>
          <w:szCs w:val="28"/>
        </w:rPr>
        <w:t>2</w:t>
      </w:r>
      <w:r w:rsidRPr="003D0C3E">
        <w:rPr>
          <w:color w:val="000000"/>
          <w:szCs w:val="28"/>
        </w:rPr>
        <w:t>.1</w:t>
      </w:r>
      <w:r>
        <w:rPr>
          <w:color w:val="000000"/>
          <w:szCs w:val="28"/>
        </w:rPr>
        <w:t>7</w:t>
      </w:r>
      <w:r w:rsidRPr="003D0C3E">
        <w:rPr>
          <w:color w:val="000000"/>
          <w:szCs w:val="28"/>
        </w:rPr>
        <w:t>.</w:t>
      </w: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0455C6" w:rsidRDefault="000455C6" w:rsidP="008F1354">
      <w:pPr>
        <w:spacing w:line="360" w:lineRule="auto"/>
        <w:ind w:firstLine="709"/>
        <w:jc w:val="right"/>
        <w:rPr>
          <w:color w:val="000000"/>
          <w:sz w:val="28"/>
          <w:szCs w:val="28"/>
        </w:rPr>
      </w:pPr>
    </w:p>
    <w:p w:rsidR="008F1354" w:rsidRPr="003D0C3E" w:rsidRDefault="008F1354" w:rsidP="008F1354">
      <w:pPr>
        <w:spacing w:line="360" w:lineRule="auto"/>
        <w:ind w:firstLine="709"/>
        <w:jc w:val="right"/>
        <w:rPr>
          <w:color w:val="000000"/>
          <w:sz w:val="28"/>
          <w:szCs w:val="28"/>
        </w:rPr>
      </w:pPr>
      <w:r w:rsidRPr="003D0C3E">
        <w:rPr>
          <w:color w:val="000000"/>
          <w:sz w:val="28"/>
          <w:szCs w:val="28"/>
        </w:rPr>
        <w:t xml:space="preserve">Таблица </w:t>
      </w:r>
      <w:r w:rsidR="00484A5B">
        <w:rPr>
          <w:color w:val="000000"/>
          <w:sz w:val="28"/>
          <w:szCs w:val="28"/>
        </w:rPr>
        <w:t>2</w:t>
      </w:r>
      <w:r>
        <w:rPr>
          <w:color w:val="000000"/>
          <w:sz w:val="28"/>
          <w:szCs w:val="28"/>
        </w:rPr>
        <w:t>.</w:t>
      </w:r>
      <w:r w:rsidRPr="003D0C3E">
        <w:rPr>
          <w:color w:val="000000"/>
          <w:sz w:val="28"/>
          <w:szCs w:val="28"/>
        </w:rPr>
        <w:t>1</w:t>
      </w:r>
      <w:r>
        <w:rPr>
          <w:color w:val="000000"/>
          <w:sz w:val="28"/>
          <w:szCs w:val="28"/>
        </w:rPr>
        <w:t>7</w:t>
      </w:r>
    </w:p>
    <w:p w:rsidR="008F1354" w:rsidRPr="003D0C3E" w:rsidRDefault="008F1354" w:rsidP="008F1354">
      <w:pPr>
        <w:spacing w:line="360" w:lineRule="auto"/>
        <w:jc w:val="center"/>
        <w:rPr>
          <w:color w:val="000000"/>
          <w:sz w:val="28"/>
          <w:szCs w:val="28"/>
        </w:rPr>
      </w:pPr>
      <w:r w:rsidRPr="003D0C3E">
        <w:rPr>
          <w:color w:val="000000"/>
          <w:sz w:val="28"/>
          <w:szCs w:val="28"/>
        </w:rPr>
        <w:t xml:space="preserve">Результаты анкетирования в </w:t>
      </w:r>
      <w:r w:rsidR="00484A5B">
        <w:rPr>
          <w:color w:val="000000"/>
          <w:sz w:val="28"/>
          <w:szCs w:val="28"/>
        </w:rPr>
        <w:t xml:space="preserve">ресторане </w:t>
      </w:r>
      <w:r w:rsidRPr="003D0C3E">
        <w:rPr>
          <w:color w:val="000000"/>
          <w:sz w:val="28"/>
          <w:szCs w:val="28"/>
        </w:rPr>
        <w:t>в целом.</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1"/>
        <w:gridCol w:w="1115"/>
        <w:gridCol w:w="1125"/>
        <w:gridCol w:w="1252"/>
        <w:gridCol w:w="1134"/>
        <w:gridCol w:w="1276"/>
      </w:tblGrid>
      <w:tr w:rsidR="008F1354" w:rsidRPr="001E673F" w:rsidTr="008F1354">
        <w:trPr>
          <w:jc w:val="center"/>
        </w:trPr>
        <w:tc>
          <w:tcPr>
            <w:tcW w:w="4021" w:type="dxa"/>
            <w:vAlign w:val="center"/>
          </w:tcPr>
          <w:p w:rsidR="008F1354" w:rsidRPr="001E673F" w:rsidRDefault="008F1354" w:rsidP="008F1354">
            <w:pPr>
              <w:pStyle w:val="6"/>
              <w:spacing w:before="0" w:after="0"/>
              <w:rPr>
                <w:b w:val="0"/>
                <w:color w:val="000000"/>
                <w:sz w:val="24"/>
                <w:szCs w:val="24"/>
              </w:rPr>
            </w:pPr>
            <w:r w:rsidRPr="001E673F">
              <w:rPr>
                <w:b w:val="0"/>
                <w:color w:val="000000"/>
                <w:sz w:val="24"/>
                <w:szCs w:val="24"/>
              </w:rPr>
              <w:t>Высказывания</w:t>
            </w:r>
          </w:p>
        </w:tc>
        <w:tc>
          <w:tcPr>
            <w:tcW w:w="1115" w:type="dxa"/>
            <w:vAlign w:val="center"/>
          </w:tcPr>
          <w:p w:rsidR="008F1354" w:rsidRPr="001E673F" w:rsidRDefault="008F1354" w:rsidP="008F1354">
            <w:pPr>
              <w:jc w:val="center"/>
              <w:rPr>
                <w:snapToGrid w:val="0"/>
                <w:color w:val="000000"/>
              </w:rPr>
            </w:pPr>
            <w:r w:rsidRPr="001E673F">
              <w:rPr>
                <w:snapToGrid w:val="0"/>
                <w:color w:val="000000"/>
              </w:rPr>
              <w:t>Вполне удов-н, %</w:t>
            </w:r>
          </w:p>
        </w:tc>
        <w:tc>
          <w:tcPr>
            <w:tcW w:w="1125" w:type="dxa"/>
            <w:vAlign w:val="center"/>
          </w:tcPr>
          <w:p w:rsidR="008F1354" w:rsidRPr="001E673F" w:rsidRDefault="008F1354" w:rsidP="008F1354">
            <w:pPr>
              <w:jc w:val="center"/>
              <w:rPr>
                <w:snapToGrid w:val="0"/>
                <w:color w:val="000000"/>
              </w:rPr>
            </w:pPr>
            <w:r w:rsidRPr="001E673F">
              <w:rPr>
                <w:snapToGrid w:val="0"/>
                <w:color w:val="000000"/>
              </w:rPr>
              <w:t>Удов-н, %</w:t>
            </w:r>
          </w:p>
        </w:tc>
        <w:tc>
          <w:tcPr>
            <w:tcW w:w="1252" w:type="dxa"/>
            <w:vAlign w:val="center"/>
          </w:tcPr>
          <w:p w:rsidR="008F1354" w:rsidRPr="001E673F" w:rsidRDefault="008F1354" w:rsidP="008F1354">
            <w:pPr>
              <w:jc w:val="center"/>
              <w:rPr>
                <w:snapToGrid w:val="0"/>
                <w:color w:val="000000"/>
              </w:rPr>
            </w:pPr>
            <w:r w:rsidRPr="001E673F">
              <w:rPr>
                <w:snapToGrid w:val="0"/>
                <w:color w:val="000000"/>
              </w:rPr>
              <w:t>Не вполне удов-н, %</w:t>
            </w:r>
          </w:p>
        </w:tc>
        <w:tc>
          <w:tcPr>
            <w:tcW w:w="1134" w:type="dxa"/>
            <w:vAlign w:val="center"/>
          </w:tcPr>
          <w:p w:rsidR="008F1354" w:rsidRPr="001E673F" w:rsidRDefault="008F1354" w:rsidP="008F1354">
            <w:pPr>
              <w:jc w:val="center"/>
              <w:rPr>
                <w:snapToGrid w:val="0"/>
                <w:color w:val="000000"/>
              </w:rPr>
            </w:pPr>
            <w:r w:rsidRPr="001E673F">
              <w:rPr>
                <w:snapToGrid w:val="0"/>
                <w:color w:val="000000"/>
              </w:rPr>
              <w:t>Не удов-н, %</w:t>
            </w:r>
          </w:p>
        </w:tc>
        <w:tc>
          <w:tcPr>
            <w:tcW w:w="1276" w:type="dxa"/>
            <w:vAlign w:val="center"/>
          </w:tcPr>
          <w:p w:rsidR="008F1354" w:rsidRPr="001E673F" w:rsidRDefault="008F1354" w:rsidP="008F1354">
            <w:pPr>
              <w:jc w:val="center"/>
              <w:rPr>
                <w:snapToGrid w:val="0"/>
                <w:color w:val="000000"/>
              </w:rPr>
            </w:pPr>
            <w:r w:rsidRPr="001E673F">
              <w:rPr>
                <w:snapToGrid w:val="0"/>
                <w:color w:val="000000"/>
              </w:rPr>
              <w:t>Крайне не удов-н, %</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в целом организацией, где вы работаете</w:t>
            </w:r>
          </w:p>
        </w:tc>
        <w:tc>
          <w:tcPr>
            <w:tcW w:w="1115" w:type="dxa"/>
          </w:tcPr>
          <w:p w:rsidR="008F1354" w:rsidRPr="001E673F" w:rsidRDefault="008F1354" w:rsidP="008F1354">
            <w:pPr>
              <w:jc w:val="center"/>
              <w:rPr>
                <w:color w:val="000000"/>
              </w:rPr>
            </w:pPr>
            <w:r w:rsidRPr="001E673F">
              <w:rPr>
                <w:color w:val="000000"/>
              </w:rPr>
              <w:t>20</w:t>
            </w:r>
          </w:p>
        </w:tc>
        <w:tc>
          <w:tcPr>
            <w:tcW w:w="1125" w:type="dxa"/>
          </w:tcPr>
          <w:p w:rsidR="008F1354" w:rsidRPr="001E673F" w:rsidRDefault="008F1354" w:rsidP="008F1354">
            <w:pPr>
              <w:jc w:val="center"/>
              <w:rPr>
                <w:color w:val="000000"/>
              </w:rPr>
            </w:pPr>
            <w:r w:rsidRPr="001E673F">
              <w:rPr>
                <w:color w:val="000000"/>
              </w:rPr>
              <w:t>40</w:t>
            </w:r>
          </w:p>
        </w:tc>
        <w:tc>
          <w:tcPr>
            <w:tcW w:w="1252" w:type="dxa"/>
          </w:tcPr>
          <w:p w:rsidR="008F1354" w:rsidRPr="001E673F" w:rsidRDefault="008F1354" w:rsidP="008F1354">
            <w:pPr>
              <w:jc w:val="center"/>
              <w:rPr>
                <w:color w:val="000000"/>
              </w:rPr>
            </w:pPr>
            <w:r w:rsidRPr="001E673F">
              <w:rPr>
                <w:color w:val="000000"/>
              </w:rPr>
              <w:t>40</w:t>
            </w:r>
          </w:p>
        </w:tc>
        <w:tc>
          <w:tcPr>
            <w:tcW w:w="1134" w:type="dxa"/>
          </w:tcPr>
          <w:p w:rsidR="008F1354" w:rsidRPr="001E673F" w:rsidRDefault="008F1354" w:rsidP="008F1354">
            <w:pPr>
              <w:jc w:val="center"/>
              <w:rPr>
                <w:color w:val="000000"/>
              </w:rPr>
            </w:pPr>
            <w:r w:rsidRPr="001E673F">
              <w:rPr>
                <w:color w:val="000000"/>
              </w:rPr>
              <w:t>0</w:t>
            </w:r>
          </w:p>
        </w:tc>
        <w:tc>
          <w:tcPr>
            <w:tcW w:w="1276" w:type="dxa"/>
          </w:tcPr>
          <w:p w:rsidR="008F1354" w:rsidRPr="001E673F" w:rsidRDefault="008F1354" w:rsidP="008F1354">
            <w:pPr>
              <w:jc w:val="center"/>
              <w:rPr>
                <w:color w:val="000000"/>
              </w:rPr>
            </w:pPr>
            <w:r w:rsidRPr="001E673F">
              <w:rPr>
                <w:color w:val="000000"/>
              </w:rPr>
              <w:t>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физическими условиями работы</w:t>
            </w:r>
          </w:p>
        </w:tc>
        <w:tc>
          <w:tcPr>
            <w:tcW w:w="1115" w:type="dxa"/>
          </w:tcPr>
          <w:p w:rsidR="008F1354" w:rsidRPr="001E673F" w:rsidRDefault="008F1354" w:rsidP="008F1354">
            <w:pPr>
              <w:jc w:val="center"/>
              <w:rPr>
                <w:color w:val="000000"/>
              </w:rPr>
            </w:pPr>
            <w:r w:rsidRPr="001E673F">
              <w:rPr>
                <w:color w:val="000000"/>
              </w:rPr>
              <w:t>40</w:t>
            </w:r>
          </w:p>
        </w:tc>
        <w:tc>
          <w:tcPr>
            <w:tcW w:w="1125" w:type="dxa"/>
          </w:tcPr>
          <w:p w:rsidR="008F1354" w:rsidRPr="001E673F" w:rsidRDefault="008F1354" w:rsidP="008F1354">
            <w:pPr>
              <w:jc w:val="center"/>
              <w:rPr>
                <w:color w:val="000000"/>
              </w:rPr>
            </w:pPr>
            <w:r w:rsidRPr="001E673F">
              <w:rPr>
                <w:color w:val="000000"/>
              </w:rPr>
              <w:t>0</w:t>
            </w:r>
          </w:p>
        </w:tc>
        <w:tc>
          <w:tcPr>
            <w:tcW w:w="1252" w:type="dxa"/>
          </w:tcPr>
          <w:p w:rsidR="008F1354" w:rsidRPr="001E673F" w:rsidRDefault="008F1354" w:rsidP="008F1354">
            <w:pPr>
              <w:jc w:val="center"/>
              <w:rPr>
                <w:color w:val="000000"/>
              </w:rPr>
            </w:pPr>
            <w:r w:rsidRPr="001E673F">
              <w:rPr>
                <w:color w:val="000000"/>
              </w:rPr>
              <w:t>60</w:t>
            </w:r>
          </w:p>
        </w:tc>
        <w:tc>
          <w:tcPr>
            <w:tcW w:w="1134" w:type="dxa"/>
          </w:tcPr>
          <w:p w:rsidR="008F1354" w:rsidRPr="001E673F" w:rsidRDefault="008F1354" w:rsidP="008F1354">
            <w:pPr>
              <w:jc w:val="center"/>
              <w:rPr>
                <w:color w:val="000000"/>
              </w:rPr>
            </w:pPr>
            <w:r w:rsidRPr="001E673F">
              <w:rPr>
                <w:color w:val="000000"/>
              </w:rPr>
              <w:t>0</w:t>
            </w:r>
          </w:p>
        </w:tc>
        <w:tc>
          <w:tcPr>
            <w:tcW w:w="1276" w:type="dxa"/>
          </w:tcPr>
          <w:p w:rsidR="008F1354" w:rsidRPr="001E673F" w:rsidRDefault="008F1354" w:rsidP="008F1354">
            <w:pPr>
              <w:jc w:val="center"/>
              <w:rPr>
                <w:color w:val="000000"/>
              </w:rPr>
            </w:pPr>
            <w:r w:rsidRPr="001E673F">
              <w:rPr>
                <w:color w:val="000000"/>
              </w:rPr>
              <w:t>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работой в целом</w:t>
            </w:r>
          </w:p>
        </w:tc>
        <w:tc>
          <w:tcPr>
            <w:tcW w:w="1115" w:type="dxa"/>
          </w:tcPr>
          <w:p w:rsidR="008F1354" w:rsidRPr="001E673F" w:rsidRDefault="008F1354" w:rsidP="008F1354">
            <w:pPr>
              <w:jc w:val="center"/>
              <w:rPr>
                <w:color w:val="000000"/>
              </w:rPr>
            </w:pPr>
            <w:r w:rsidRPr="001E673F">
              <w:rPr>
                <w:color w:val="000000"/>
              </w:rPr>
              <w:t>20</w:t>
            </w:r>
          </w:p>
        </w:tc>
        <w:tc>
          <w:tcPr>
            <w:tcW w:w="1125" w:type="dxa"/>
          </w:tcPr>
          <w:p w:rsidR="008F1354" w:rsidRPr="001E673F" w:rsidRDefault="008F1354" w:rsidP="008F1354">
            <w:pPr>
              <w:jc w:val="center"/>
              <w:rPr>
                <w:color w:val="000000"/>
              </w:rPr>
            </w:pPr>
            <w:r w:rsidRPr="001E673F">
              <w:rPr>
                <w:color w:val="000000"/>
              </w:rPr>
              <w:t>20</w:t>
            </w:r>
          </w:p>
        </w:tc>
        <w:tc>
          <w:tcPr>
            <w:tcW w:w="1252" w:type="dxa"/>
          </w:tcPr>
          <w:p w:rsidR="008F1354" w:rsidRPr="001E673F" w:rsidRDefault="008F1354" w:rsidP="008F1354">
            <w:pPr>
              <w:jc w:val="center"/>
              <w:rPr>
                <w:color w:val="000000"/>
              </w:rPr>
            </w:pPr>
            <w:r w:rsidRPr="001E673F">
              <w:rPr>
                <w:color w:val="000000"/>
              </w:rPr>
              <w:t>20</w:t>
            </w:r>
          </w:p>
        </w:tc>
        <w:tc>
          <w:tcPr>
            <w:tcW w:w="1134" w:type="dxa"/>
          </w:tcPr>
          <w:p w:rsidR="008F1354" w:rsidRPr="001E673F" w:rsidRDefault="008F1354" w:rsidP="008F1354">
            <w:pPr>
              <w:jc w:val="center"/>
              <w:rPr>
                <w:color w:val="000000"/>
              </w:rPr>
            </w:pPr>
            <w:r w:rsidRPr="001E673F">
              <w:rPr>
                <w:color w:val="000000"/>
              </w:rPr>
              <w:t>20</w:t>
            </w:r>
          </w:p>
        </w:tc>
        <w:tc>
          <w:tcPr>
            <w:tcW w:w="1276" w:type="dxa"/>
          </w:tcPr>
          <w:p w:rsidR="008F1354" w:rsidRPr="001E673F" w:rsidRDefault="008F1354" w:rsidP="008F1354">
            <w:pPr>
              <w:jc w:val="center"/>
              <w:rPr>
                <w:color w:val="000000"/>
              </w:rPr>
            </w:pPr>
            <w:r w:rsidRPr="001E673F">
              <w:rPr>
                <w:color w:val="000000"/>
              </w:rPr>
              <w:t>20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слаженностью действий ваших коллег между собой</w:t>
            </w:r>
          </w:p>
        </w:tc>
        <w:tc>
          <w:tcPr>
            <w:tcW w:w="1115" w:type="dxa"/>
          </w:tcPr>
          <w:p w:rsidR="008F1354" w:rsidRPr="001E673F" w:rsidRDefault="008F1354" w:rsidP="008F1354">
            <w:pPr>
              <w:jc w:val="center"/>
              <w:rPr>
                <w:color w:val="000000"/>
              </w:rPr>
            </w:pPr>
            <w:r w:rsidRPr="001E673F">
              <w:rPr>
                <w:color w:val="000000"/>
              </w:rPr>
              <w:t>20</w:t>
            </w:r>
          </w:p>
        </w:tc>
        <w:tc>
          <w:tcPr>
            <w:tcW w:w="1125" w:type="dxa"/>
          </w:tcPr>
          <w:p w:rsidR="008F1354" w:rsidRPr="001E673F" w:rsidRDefault="008F1354" w:rsidP="008F1354">
            <w:pPr>
              <w:jc w:val="center"/>
              <w:rPr>
                <w:color w:val="000000"/>
              </w:rPr>
            </w:pPr>
            <w:r w:rsidRPr="001E673F">
              <w:rPr>
                <w:color w:val="000000"/>
              </w:rPr>
              <w:t>0</w:t>
            </w:r>
          </w:p>
        </w:tc>
        <w:tc>
          <w:tcPr>
            <w:tcW w:w="1252" w:type="dxa"/>
          </w:tcPr>
          <w:p w:rsidR="008F1354" w:rsidRPr="001E673F" w:rsidRDefault="008F1354" w:rsidP="008F1354">
            <w:pPr>
              <w:jc w:val="center"/>
              <w:rPr>
                <w:color w:val="000000"/>
              </w:rPr>
            </w:pPr>
            <w:r w:rsidRPr="001E673F">
              <w:rPr>
                <w:color w:val="000000"/>
              </w:rPr>
              <w:t>60</w:t>
            </w:r>
          </w:p>
        </w:tc>
        <w:tc>
          <w:tcPr>
            <w:tcW w:w="1134" w:type="dxa"/>
          </w:tcPr>
          <w:p w:rsidR="008F1354" w:rsidRPr="001E673F" w:rsidRDefault="008F1354" w:rsidP="008F1354">
            <w:pPr>
              <w:jc w:val="center"/>
              <w:rPr>
                <w:color w:val="000000"/>
              </w:rPr>
            </w:pPr>
            <w:r w:rsidRPr="001E673F">
              <w:rPr>
                <w:color w:val="000000"/>
              </w:rPr>
              <w:t>20</w:t>
            </w:r>
          </w:p>
        </w:tc>
        <w:tc>
          <w:tcPr>
            <w:tcW w:w="1276" w:type="dxa"/>
          </w:tcPr>
          <w:p w:rsidR="008F1354" w:rsidRPr="001E673F" w:rsidRDefault="008F1354" w:rsidP="008F1354">
            <w:pPr>
              <w:jc w:val="center"/>
              <w:rPr>
                <w:color w:val="000000"/>
              </w:rPr>
            </w:pPr>
            <w:r w:rsidRPr="001E673F">
              <w:rPr>
                <w:color w:val="000000"/>
              </w:rPr>
              <w:t>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стилем руководства начальника в целом</w:t>
            </w:r>
          </w:p>
        </w:tc>
        <w:tc>
          <w:tcPr>
            <w:tcW w:w="1115" w:type="dxa"/>
          </w:tcPr>
          <w:p w:rsidR="008F1354" w:rsidRPr="001E673F" w:rsidRDefault="008F1354" w:rsidP="008F1354">
            <w:pPr>
              <w:jc w:val="center"/>
              <w:rPr>
                <w:color w:val="000000"/>
              </w:rPr>
            </w:pPr>
            <w:r w:rsidRPr="001E673F">
              <w:rPr>
                <w:color w:val="000000"/>
              </w:rPr>
              <w:t>0</w:t>
            </w:r>
          </w:p>
        </w:tc>
        <w:tc>
          <w:tcPr>
            <w:tcW w:w="1125" w:type="dxa"/>
          </w:tcPr>
          <w:p w:rsidR="008F1354" w:rsidRPr="001E673F" w:rsidRDefault="008F1354" w:rsidP="008F1354">
            <w:pPr>
              <w:jc w:val="center"/>
              <w:rPr>
                <w:color w:val="000000"/>
              </w:rPr>
            </w:pPr>
            <w:r w:rsidRPr="001E673F">
              <w:rPr>
                <w:color w:val="000000"/>
              </w:rPr>
              <w:t>0</w:t>
            </w:r>
          </w:p>
        </w:tc>
        <w:tc>
          <w:tcPr>
            <w:tcW w:w="1252" w:type="dxa"/>
          </w:tcPr>
          <w:p w:rsidR="008F1354" w:rsidRPr="001E673F" w:rsidRDefault="008F1354" w:rsidP="008F1354">
            <w:pPr>
              <w:jc w:val="center"/>
              <w:rPr>
                <w:color w:val="000000"/>
              </w:rPr>
            </w:pPr>
            <w:r w:rsidRPr="001E673F">
              <w:rPr>
                <w:color w:val="000000"/>
              </w:rPr>
              <w:t>60</w:t>
            </w:r>
          </w:p>
        </w:tc>
        <w:tc>
          <w:tcPr>
            <w:tcW w:w="1134" w:type="dxa"/>
          </w:tcPr>
          <w:p w:rsidR="008F1354" w:rsidRPr="001E673F" w:rsidRDefault="008F1354" w:rsidP="008F1354">
            <w:pPr>
              <w:jc w:val="center"/>
              <w:rPr>
                <w:color w:val="000000"/>
              </w:rPr>
            </w:pPr>
            <w:r w:rsidRPr="001E673F">
              <w:rPr>
                <w:color w:val="000000"/>
              </w:rPr>
              <w:t>40</w:t>
            </w:r>
          </w:p>
        </w:tc>
        <w:tc>
          <w:tcPr>
            <w:tcW w:w="1276" w:type="dxa"/>
          </w:tcPr>
          <w:p w:rsidR="008F1354" w:rsidRPr="001E673F" w:rsidRDefault="008F1354" w:rsidP="008F1354">
            <w:pPr>
              <w:jc w:val="center"/>
              <w:rPr>
                <w:color w:val="000000"/>
              </w:rPr>
            </w:pPr>
            <w:r w:rsidRPr="001E673F">
              <w:rPr>
                <w:color w:val="000000"/>
              </w:rPr>
              <w:t>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профессиональной компетентностью руководителя</w:t>
            </w:r>
          </w:p>
        </w:tc>
        <w:tc>
          <w:tcPr>
            <w:tcW w:w="1115" w:type="dxa"/>
          </w:tcPr>
          <w:p w:rsidR="008F1354" w:rsidRPr="001E673F" w:rsidRDefault="008F1354" w:rsidP="008F1354">
            <w:pPr>
              <w:jc w:val="center"/>
              <w:rPr>
                <w:color w:val="000000"/>
              </w:rPr>
            </w:pPr>
            <w:r w:rsidRPr="001E673F">
              <w:rPr>
                <w:color w:val="000000"/>
              </w:rPr>
              <w:t>0</w:t>
            </w:r>
          </w:p>
        </w:tc>
        <w:tc>
          <w:tcPr>
            <w:tcW w:w="1125" w:type="dxa"/>
          </w:tcPr>
          <w:p w:rsidR="008F1354" w:rsidRPr="001E673F" w:rsidRDefault="008F1354" w:rsidP="008F1354">
            <w:pPr>
              <w:jc w:val="center"/>
              <w:rPr>
                <w:color w:val="000000"/>
              </w:rPr>
            </w:pPr>
            <w:r w:rsidRPr="001E673F">
              <w:rPr>
                <w:color w:val="000000"/>
              </w:rPr>
              <w:t>60</w:t>
            </w:r>
          </w:p>
        </w:tc>
        <w:tc>
          <w:tcPr>
            <w:tcW w:w="1252" w:type="dxa"/>
          </w:tcPr>
          <w:p w:rsidR="008F1354" w:rsidRPr="001E673F" w:rsidRDefault="008F1354" w:rsidP="008F1354">
            <w:pPr>
              <w:jc w:val="center"/>
              <w:rPr>
                <w:color w:val="000000"/>
              </w:rPr>
            </w:pPr>
            <w:r w:rsidRPr="001E673F">
              <w:rPr>
                <w:color w:val="000000"/>
              </w:rPr>
              <w:t>40</w:t>
            </w:r>
          </w:p>
        </w:tc>
        <w:tc>
          <w:tcPr>
            <w:tcW w:w="1134" w:type="dxa"/>
          </w:tcPr>
          <w:p w:rsidR="008F1354" w:rsidRPr="001E673F" w:rsidRDefault="008F1354" w:rsidP="008F1354">
            <w:pPr>
              <w:jc w:val="center"/>
              <w:rPr>
                <w:color w:val="000000"/>
              </w:rPr>
            </w:pPr>
            <w:r w:rsidRPr="001E673F">
              <w:rPr>
                <w:color w:val="000000"/>
              </w:rPr>
              <w:t>0</w:t>
            </w:r>
          </w:p>
        </w:tc>
        <w:tc>
          <w:tcPr>
            <w:tcW w:w="1276" w:type="dxa"/>
          </w:tcPr>
          <w:p w:rsidR="008F1354" w:rsidRPr="001E673F" w:rsidRDefault="008F1354" w:rsidP="008F1354">
            <w:pPr>
              <w:jc w:val="center"/>
              <w:rPr>
                <w:color w:val="000000"/>
              </w:rPr>
            </w:pPr>
            <w:r w:rsidRPr="001E673F">
              <w:rPr>
                <w:color w:val="000000"/>
              </w:rPr>
              <w:t>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з/пл в соответствии вашим трудозатратам</w:t>
            </w:r>
          </w:p>
        </w:tc>
        <w:tc>
          <w:tcPr>
            <w:tcW w:w="1115" w:type="dxa"/>
          </w:tcPr>
          <w:p w:rsidR="008F1354" w:rsidRPr="001E673F" w:rsidRDefault="008F1354" w:rsidP="008F1354">
            <w:pPr>
              <w:jc w:val="center"/>
              <w:rPr>
                <w:color w:val="000000"/>
              </w:rPr>
            </w:pPr>
            <w:r w:rsidRPr="001E673F">
              <w:rPr>
                <w:color w:val="000000"/>
              </w:rPr>
              <w:t>0</w:t>
            </w:r>
          </w:p>
        </w:tc>
        <w:tc>
          <w:tcPr>
            <w:tcW w:w="1125" w:type="dxa"/>
          </w:tcPr>
          <w:p w:rsidR="008F1354" w:rsidRPr="001E673F" w:rsidRDefault="008F1354" w:rsidP="008F1354">
            <w:pPr>
              <w:jc w:val="center"/>
              <w:rPr>
                <w:color w:val="000000"/>
              </w:rPr>
            </w:pPr>
            <w:r w:rsidRPr="001E673F">
              <w:rPr>
                <w:color w:val="000000"/>
              </w:rPr>
              <w:t>0</w:t>
            </w:r>
          </w:p>
        </w:tc>
        <w:tc>
          <w:tcPr>
            <w:tcW w:w="1252" w:type="dxa"/>
          </w:tcPr>
          <w:p w:rsidR="008F1354" w:rsidRPr="001E673F" w:rsidRDefault="008F1354" w:rsidP="008F1354">
            <w:pPr>
              <w:jc w:val="center"/>
              <w:rPr>
                <w:color w:val="000000"/>
              </w:rPr>
            </w:pPr>
            <w:r w:rsidRPr="001E673F">
              <w:rPr>
                <w:color w:val="000000"/>
              </w:rPr>
              <w:t>60</w:t>
            </w:r>
          </w:p>
        </w:tc>
        <w:tc>
          <w:tcPr>
            <w:tcW w:w="1134" w:type="dxa"/>
          </w:tcPr>
          <w:p w:rsidR="008F1354" w:rsidRPr="001E673F" w:rsidRDefault="008F1354" w:rsidP="008F1354">
            <w:pPr>
              <w:jc w:val="center"/>
              <w:rPr>
                <w:color w:val="000000"/>
              </w:rPr>
            </w:pPr>
            <w:r w:rsidRPr="001E673F">
              <w:rPr>
                <w:color w:val="000000"/>
              </w:rPr>
              <w:t>20</w:t>
            </w:r>
          </w:p>
        </w:tc>
        <w:tc>
          <w:tcPr>
            <w:tcW w:w="1276" w:type="dxa"/>
          </w:tcPr>
          <w:p w:rsidR="008F1354" w:rsidRPr="001E673F" w:rsidRDefault="008F1354" w:rsidP="008F1354">
            <w:pPr>
              <w:jc w:val="center"/>
              <w:rPr>
                <w:color w:val="000000"/>
              </w:rPr>
            </w:pPr>
            <w:r w:rsidRPr="001E673F">
              <w:rPr>
                <w:color w:val="000000"/>
              </w:rPr>
              <w:t>20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з/пл в сравнении с тем, что за такую же работу платят в другом месте</w:t>
            </w:r>
          </w:p>
        </w:tc>
        <w:tc>
          <w:tcPr>
            <w:tcW w:w="1115" w:type="dxa"/>
          </w:tcPr>
          <w:p w:rsidR="008F1354" w:rsidRPr="001E673F" w:rsidRDefault="008F1354" w:rsidP="008F1354">
            <w:pPr>
              <w:jc w:val="center"/>
              <w:rPr>
                <w:color w:val="000000"/>
              </w:rPr>
            </w:pPr>
            <w:r w:rsidRPr="001E673F">
              <w:rPr>
                <w:color w:val="000000"/>
              </w:rPr>
              <w:t>0</w:t>
            </w:r>
          </w:p>
        </w:tc>
        <w:tc>
          <w:tcPr>
            <w:tcW w:w="1125" w:type="dxa"/>
          </w:tcPr>
          <w:p w:rsidR="008F1354" w:rsidRPr="001E673F" w:rsidRDefault="008F1354" w:rsidP="008F1354">
            <w:pPr>
              <w:jc w:val="center"/>
              <w:rPr>
                <w:color w:val="000000"/>
              </w:rPr>
            </w:pPr>
            <w:r w:rsidRPr="001E673F">
              <w:rPr>
                <w:color w:val="000000"/>
              </w:rPr>
              <w:t>0</w:t>
            </w:r>
          </w:p>
        </w:tc>
        <w:tc>
          <w:tcPr>
            <w:tcW w:w="1252" w:type="dxa"/>
          </w:tcPr>
          <w:p w:rsidR="008F1354" w:rsidRPr="001E673F" w:rsidRDefault="008F1354" w:rsidP="008F1354">
            <w:pPr>
              <w:jc w:val="center"/>
              <w:rPr>
                <w:color w:val="000000"/>
              </w:rPr>
            </w:pPr>
            <w:r w:rsidRPr="001E673F">
              <w:rPr>
                <w:color w:val="000000"/>
              </w:rPr>
              <w:t>80</w:t>
            </w:r>
          </w:p>
        </w:tc>
        <w:tc>
          <w:tcPr>
            <w:tcW w:w="1134" w:type="dxa"/>
          </w:tcPr>
          <w:p w:rsidR="008F1354" w:rsidRPr="001E673F" w:rsidRDefault="008F1354" w:rsidP="008F1354">
            <w:pPr>
              <w:jc w:val="center"/>
              <w:rPr>
                <w:color w:val="000000"/>
              </w:rPr>
            </w:pPr>
            <w:r w:rsidRPr="001E673F">
              <w:rPr>
                <w:color w:val="000000"/>
              </w:rPr>
              <w:t>20</w:t>
            </w:r>
          </w:p>
        </w:tc>
        <w:tc>
          <w:tcPr>
            <w:tcW w:w="1276" w:type="dxa"/>
          </w:tcPr>
          <w:p w:rsidR="008F1354" w:rsidRPr="001E673F" w:rsidRDefault="008F1354" w:rsidP="008F1354">
            <w:pPr>
              <w:jc w:val="center"/>
              <w:rPr>
                <w:color w:val="000000"/>
              </w:rPr>
            </w:pPr>
            <w:r w:rsidRPr="001E673F">
              <w:rPr>
                <w:color w:val="000000"/>
              </w:rPr>
              <w:t>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вашим профессиональным ростом</w:t>
            </w:r>
          </w:p>
        </w:tc>
        <w:tc>
          <w:tcPr>
            <w:tcW w:w="1115" w:type="dxa"/>
          </w:tcPr>
          <w:p w:rsidR="008F1354" w:rsidRPr="001E673F" w:rsidRDefault="008F1354" w:rsidP="008F1354">
            <w:pPr>
              <w:jc w:val="center"/>
              <w:rPr>
                <w:color w:val="000000"/>
              </w:rPr>
            </w:pPr>
            <w:r w:rsidRPr="001E673F">
              <w:rPr>
                <w:color w:val="000000"/>
              </w:rPr>
              <w:t>0</w:t>
            </w:r>
          </w:p>
        </w:tc>
        <w:tc>
          <w:tcPr>
            <w:tcW w:w="1125" w:type="dxa"/>
          </w:tcPr>
          <w:p w:rsidR="008F1354" w:rsidRPr="001E673F" w:rsidRDefault="008F1354" w:rsidP="008F1354">
            <w:pPr>
              <w:jc w:val="center"/>
              <w:rPr>
                <w:color w:val="000000"/>
              </w:rPr>
            </w:pPr>
            <w:r w:rsidRPr="001E673F">
              <w:rPr>
                <w:color w:val="000000"/>
              </w:rPr>
              <w:t>40</w:t>
            </w:r>
          </w:p>
        </w:tc>
        <w:tc>
          <w:tcPr>
            <w:tcW w:w="1252" w:type="dxa"/>
          </w:tcPr>
          <w:p w:rsidR="008F1354" w:rsidRPr="001E673F" w:rsidRDefault="008F1354" w:rsidP="008F1354">
            <w:pPr>
              <w:jc w:val="center"/>
              <w:rPr>
                <w:color w:val="000000"/>
              </w:rPr>
            </w:pPr>
            <w:r w:rsidRPr="001E673F">
              <w:rPr>
                <w:color w:val="000000"/>
              </w:rPr>
              <w:t>20</w:t>
            </w:r>
          </w:p>
        </w:tc>
        <w:tc>
          <w:tcPr>
            <w:tcW w:w="1134" w:type="dxa"/>
          </w:tcPr>
          <w:p w:rsidR="008F1354" w:rsidRPr="001E673F" w:rsidRDefault="008F1354" w:rsidP="008F1354">
            <w:pPr>
              <w:jc w:val="center"/>
              <w:rPr>
                <w:color w:val="000000"/>
              </w:rPr>
            </w:pPr>
            <w:r w:rsidRPr="001E673F">
              <w:rPr>
                <w:color w:val="000000"/>
              </w:rPr>
              <w:t>20</w:t>
            </w:r>
          </w:p>
        </w:tc>
        <w:tc>
          <w:tcPr>
            <w:tcW w:w="1276" w:type="dxa"/>
          </w:tcPr>
          <w:p w:rsidR="008F1354" w:rsidRPr="001E673F" w:rsidRDefault="008F1354" w:rsidP="008F1354">
            <w:pPr>
              <w:jc w:val="center"/>
              <w:rPr>
                <w:color w:val="000000"/>
              </w:rPr>
            </w:pPr>
            <w:r w:rsidRPr="001E673F">
              <w:rPr>
                <w:color w:val="000000"/>
              </w:rPr>
              <w:t>20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вашими возможностями профессионального продвижения</w:t>
            </w:r>
          </w:p>
        </w:tc>
        <w:tc>
          <w:tcPr>
            <w:tcW w:w="1115" w:type="dxa"/>
          </w:tcPr>
          <w:p w:rsidR="008F1354" w:rsidRPr="001E673F" w:rsidRDefault="008F1354" w:rsidP="008F1354">
            <w:pPr>
              <w:jc w:val="center"/>
              <w:rPr>
                <w:color w:val="000000"/>
              </w:rPr>
            </w:pPr>
            <w:r w:rsidRPr="001E673F">
              <w:rPr>
                <w:color w:val="000000"/>
              </w:rPr>
              <w:t>0</w:t>
            </w:r>
          </w:p>
        </w:tc>
        <w:tc>
          <w:tcPr>
            <w:tcW w:w="1125" w:type="dxa"/>
          </w:tcPr>
          <w:p w:rsidR="008F1354" w:rsidRPr="001E673F" w:rsidRDefault="008F1354" w:rsidP="008F1354">
            <w:pPr>
              <w:jc w:val="center"/>
              <w:rPr>
                <w:color w:val="000000"/>
              </w:rPr>
            </w:pPr>
            <w:r w:rsidRPr="001E673F">
              <w:rPr>
                <w:color w:val="000000"/>
              </w:rPr>
              <w:t>0</w:t>
            </w:r>
          </w:p>
        </w:tc>
        <w:tc>
          <w:tcPr>
            <w:tcW w:w="1252" w:type="dxa"/>
          </w:tcPr>
          <w:p w:rsidR="008F1354" w:rsidRPr="001E673F" w:rsidRDefault="008F1354" w:rsidP="008F1354">
            <w:pPr>
              <w:jc w:val="center"/>
              <w:rPr>
                <w:color w:val="000000"/>
              </w:rPr>
            </w:pPr>
            <w:r w:rsidRPr="001E673F">
              <w:rPr>
                <w:color w:val="000000"/>
              </w:rPr>
              <w:t>40</w:t>
            </w:r>
          </w:p>
        </w:tc>
        <w:tc>
          <w:tcPr>
            <w:tcW w:w="1134" w:type="dxa"/>
          </w:tcPr>
          <w:p w:rsidR="008F1354" w:rsidRPr="001E673F" w:rsidRDefault="008F1354" w:rsidP="008F1354">
            <w:pPr>
              <w:jc w:val="center"/>
              <w:rPr>
                <w:color w:val="000000"/>
              </w:rPr>
            </w:pPr>
            <w:r w:rsidRPr="001E673F">
              <w:rPr>
                <w:color w:val="000000"/>
              </w:rPr>
              <w:t>40</w:t>
            </w:r>
          </w:p>
        </w:tc>
        <w:tc>
          <w:tcPr>
            <w:tcW w:w="1276" w:type="dxa"/>
          </w:tcPr>
          <w:p w:rsidR="008F1354" w:rsidRPr="001E673F" w:rsidRDefault="008F1354" w:rsidP="008F1354">
            <w:pPr>
              <w:jc w:val="center"/>
              <w:rPr>
                <w:color w:val="000000"/>
              </w:rPr>
            </w:pPr>
            <w:r w:rsidRPr="001E673F">
              <w:rPr>
                <w:color w:val="000000"/>
              </w:rPr>
              <w:t>20</w:t>
            </w:r>
          </w:p>
        </w:tc>
      </w:tr>
      <w:tr w:rsidR="008F1354" w:rsidRPr="001E673F" w:rsidTr="008F1354">
        <w:trPr>
          <w:jc w:val="center"/>
        </w:trPr>
        <w:tc>
          <w:tcPr>
            <w:tcW w:w="4021" w:type="dxa"/>
          </w:tcPr>
          <w:p w:rsidR="008F1354" w:rsidRPr="001E673F" w:rsidRDefault="008A5AFA" w:rsidP="008F1354">
            <w:pPr>
              <w:rPr>
                <w:snapToGrid w:val="0"/>
                <w:color w:val="000000"/>
              </w:rPr>
            </w:pPr>
            <w:r w:rsidRPr="001E673F">
              <w:rPr>
                <w:snapToGrid w:val="0"/>
                <w:color w:val="000000"/>
              </w:rPr>
              <w:t>Ч</w:t>
            </w:r>
            <w:r w:rsidR="008F1354" w:rsidRPr="001E673F">
              <w:rPr>
                <w:snapToGrid w:val="0"/>
                <w:color w:val="000000"/>
              </w:rPr>
              <w:t>то на этой работе вы можете использовать все знания</w:t>
            </w:r>
          </w:p>
        </w:tc>
        <w:tc>
          <w:tcPr>
            <w:tcW w:w="1115" w:type="dxa"/>
          </w:tcPr>
          <w:p w:rsidR="008F1354" w:rsidRPr="001E673F" w:rsidRDefault="008F1354" w:rsidP="008F1354">
            <w:pPr>
              <w:jc w:val="center"/>
              <w:rPr>
                <w:color w:val="000000"/>
              </w:rPr>
            </w:pPr>
            <w:r w:rsidRPr="001E673F">
              <w:rPr>
                <w:color w:val="000000"/>
              </w:rPr>
              <w:t>0</w:t>
            </w:r>
          </w:p>
        </w:tc>
        <w:tc>
          <w:tcPr>
            <w:tcW w:w="1125" w:type="dxa"/>
          </w:tcPr>
          <w:p w:rsidR="008F1354" w:rsidRPr="001E673F" w:rsidRDefault="008F1354" w:rsidP="008F1354">
            <w:pPr>
              <w:jc w:val="center"/>
              <w:rPr>
                <w:color w:val="000000"/>
              </w:rPr>
            </w:pPr>
            <w:r w:rsidRPr="001E673F">
              <w:rPr>
                <w:color w:val="000000"/>
              </w:rPr>
              <w:t>20</w:t>
            </w:r>
          </w:p>
        </w:tc>
        <w:tc>
          <w:tcPr>
            <w:tcW w:w="1252" w:type="dxa"/>
          </w:tcPr>
          <w:p w:rsidR="008F1354" w:rsidRPr="001E673F" w:rsidRDefault="008F1354" w:rsidP="008F1354">
            <w:pPr>
              <w:jc w:val="center"/>
              <w:rPr>
                <w:color w:val="000000"/>
              </w:rPr>
            </w:pPr>
            <w:r w:rsidRPr="001E673F">
              <w:rPr>
                <w:color w:val="000000"/>
              </w:rPr>
              <w:t>20</w:t>
            </w:r>
          </w:p>
        </w:tc>
        <w:tc>
          <w:tcPr>
            <w:tcW w:w="1134" w:type="dxa"/>
          </w:tcPr>
          <w:p w:rsidR="008F1354" w:rsidRPr="001E673F" w:rsidRDefault="008F1354" w:rsidP="008F1354">
            <w:pPr>
              <w:jc w:val="center"/>
              <w:rPr>
                <w:color w:val="000000"/>
              </w:rPr>
            </w:pPr>
            <w:r w:rsidRPr="001E673F">
              <w:rPr>
                <w:color w:val="000000"/>
              </w:rPr>
              <w:t>20</w:t>
            </w:r>
          </w:p>
        </w:tc>
        <w:tc>
          <w:tcPr>
            <w:tcW w:w="1276" w:type="dxa"/>
          </w:tcPr>
          <w:p w:rsidR="008F1354" w:rsidRPr="001E673F" w:rsidRDefault="008F1354" w:rsidP="008F1354">
            <w:pPr>
              <w:jc w:val="center"/>
              <w:rPr>
                <w:color w:val="000000"/>
              </w:rPr>
            </w:pPr>
            <w:r w:rsidRPr="001E673F">
              <w:rPr>
                <w:color w:val="000000"/>
              </w:rPr>
              <w:t>40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требованиями работы к интеллекту человека</w:t>
            </w:r>
          </w:p>
        </w:tc>
        <w:tc>
          <w:tcPr>
            <w:tcW w:w="1115" w:type="dxa"/>
          </w:tcPr>
          <w:p w:rsidR="008F1354" w:rsidRPr="001E673F" w:rsidRDefault="008F1354" w:rsidP="008F1354">
            <w:pPr>
              <w:jc w:val="center"/>
              <w:rPr>
                <w:color w:val="000000"/>
              </w:rPr>
            </w:pPr>
            <w:r w:rsidRPr="001E673F">
              <w:rPr>
                <w:color w:val="000000"/>
              </w:rPr>
              <w:t>20</w:t>
            </w:r>
          </w:p>
        </w:tc>
        <w:tc>
          <w:tcPr>
            <w:tcW w:w="1125" w:type="dxa"/>
          </w:tcPr>
          <w:p w:rsidR="008F1354" w:rsidRPr="001E673F" w:rsidRDefault="008F1354" w:rsidP="008F1354">
            <w:pPr>
              <w:jc w:val="center"/>
              <w:rPr>
                <w:color w:val="000000"/>
              </w:rPr>
            </w:pPr>
            <w:r w:rsidRPr="001E673F">
              <w:rPr>
                <w:color w:val="000000"/>
              </w:rPr>
              <w:t>60</w:t>
            </w:r>
          </w:p>
        </w:tc>
        <w:tc>
          <w:tcPr>
            <w:tcW w:w="1252" w:type="dxa"/>
          </w:tcPr>
          <w:p w:rsidR="008F1354" w:rsidRPr="001E673F" w:rsidRDefault="008F1354" w:rsidP="008F1354">
            <w:pPr>
              <w:jc w:val="center"/>
              <w:rPr>
                <w:color w:val="000000"/>
              </w:rPr>
            </w:pPr>
            <w:r w:rsidRPr="001E673F">
              <w:rPr>
                <w:color w:val="000000"/>
              </w:rPr>
              <w:t>0</w:t>
            </w:r>
          </w:p>
        </w:tc>
        <w:tc>
          <w:tcPr>
            <w:tcW w:w="1134" w:type="dxa"/>
          </w:tcPr>
          <w:p w:rsidR="008F1354" w:rsidRPr="001E673F" w:rsidRDefault="008F1354" w:rsidP="008F1354">
            <w:pPr>
              <w:jc w:val="center"/>
              <w:rPr>
                <w:color w:val="000000"/>
              </w:rPr>
            </w:pPr>
            <w:r w:rsidRPr="001E673F">
              <w:rPr>
                <w:color w:val="000000"/>
              </w:rPr>
              <w:t>20</w:t>
            </w:r>
          </w:p>
        </w:tc>
        <w:tc>
          <w:tcPr>
            <w:tcW w:w="1276" w:type="dxa"/>
          </w:tcPr>
          <w:p w:rsidR="008F1354" w:rsidRPr="001E673F" w:rsidRDefault="008F1354" w:rsidP="008F1354">
            <w:pPr>
              <w:jc w:val="center"/>
              <w:rPr>
                <w:color w:val="000000"/>
              </w:rPr>
            </w:pPr>
            <w:r w:rsidRPr="001E673F">
              <w:rPr>
                <w:color w:val="000000"/>
              </w:rPr>
              <w:t>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длительностью рабочего дня</w:t>
            </w:r>
          </w:p>
        </w:tc>
        <w:tc>
          <w:tcPr>
            <w:tcW w:w="1115" w:type="dxa"/>
          </w:tcPr>
          <w:p w:rsidR="008F1354" w:rsidRPr="001E673F" w:rsidRDefault="008F1354" w:rsidP="008F1354">
            <w:pPr>
              <w:jc w:val="center"/>
              <w:rPr>
                <w:color w:val="000000"/>
              </w:rPr>
            </w:pPr>
            <w:r w:rsidRPr="001E673F">
              <w:rPr>
                <w:color w:val="000000"/>
              </w:rPr>
              <w:t>0</w:t>
            </w:r>
          </w:p>
        </w:tc>
        <w:tc>
          <w:tcPr>
            <w:tcW w:w="1125" w:type="dxa"/>
          </w:tcPr>
          <w:p w:rsidR="008F1354" w:rsidRPr="001E673F" w:rsidRDefault="008F1354" w:rsidP="008F1354">
            <w:pPr>
              <w:jc w:val="center"/>
              <w:rPr>
                <w:color w:val="000000"/>
              </w:rPr>
            </w:pPr>
            <w:r w:rsidRPr="001E673F">
              <w:rPr>
                <w:color w:val="000000"/>
              </w:rPr>
              <w:t>40</w:t>
            </w:r>
          </w:p>
        </w:tc>
        <w:tc>
          <w:tcPr>
            <w:tcW w:w="1252" w:type="dxa"/>
          </w:tcPr>
          <w:p w:rsidR="008F1354" w:rsidRPr="001E673F" w:rsidRDefault="008F1354" w:rsidP="008F1354">
            <w:pPr>
              <w:jc w:val="center"/>
              <w:rPr>
                <w:color w:val="000000"/>
              </w:rPr>
            </w:pPr>
            <w:r w:rsidRPr="001E673F">
              <w:rPr>
                <w:color w:val="000000"/>
              </w:rPr>
              <w:t>20</w:t>
            </w:r>
          </w:p>
        </w:tc>
        <w:tc>
          <w:tcPr>
            <w:tcW w:w="1134" w:type="dxa"/>
          </w:tcPr>
          <w:p w:rsidR="008F1354" w:rsidRPr="001E673F" w:rsidRDefault="008F1354" w:rsidP="008F1354">
            <w:pPr>
              <w:jc w:val="center"/>
              <w:rPr>
                <w:color w:val="000000"/>
              </w:rPr>
            </w:pPr>
            <w:r w:rsidRPr="001E673F">
              <w:rPr>
                <w:color w:val="000000"/>
              </w:rPr>
              <w:t>20</w:t>
            </w:r>
          </w:p>
        </w:tc>
        <w:tc>
          <w:tcPr>
            <w:tcW w:w="1276" w:type="dxa"/>
          </w:tcPr>
          <w:p w:rsidR="008F1354" w:rsidRPr="001E673F" w:rsidRDefault="008F1354" w:rsidP="008F1354">
            <w:pPr>
              <w:jc w:val="center"/>
              <w:rPr>
                <w:color w:val="000000"/>
              </w:rPr>
            </w:pPr>
            <w:r w:rsidRPr="001E673F">
              <w:rPr>
                <w:color w:val="000000"/>
              </w:rPr>
              <w:t>0</w:t>
            </w:r>
          </w:p>
        </w:tc>
      </w:tr>
      <w:tr w:rsidR="008F1354" w:rsidRPr="001E673F" w:rsidTr="008F1354">
        <w:trPr>
          <w:jc w:val="center"/>
        </w:trPr>
        <w:tc>
          <w:tcPr>
            <w:tcW w:w="4021" w:type="dxa"/>
          </w:tcPr>
          <w:p w:rsidR="008F1354" w:rsidRPr="001E673F" w:rsidRDefault="008F1354" w:rsidP="008F1354">
            <w:pPr>
              <w:rPr>
                <w:snapToGrid w:val="0"/>
                <w:color w:val="000000"/>
              </w:rPr>
            </w:pPr>
            <w:r w:rsidRPr="001E673F">
              <w:rPr>
                <w:snapToGrid w:val="0"/>
                <w:color w:val="000000"/>
              </w:rPr>
              <w:t>В какой степени … работой повлияла бы на ваше решение устроиться на работу еще раз</w:t>
            </w:r>
          </w:p>
        </w:tc>
        <w:tc>
          <w:tcPr>
            <w:tcW w:w="1115" w:type="dxa"/>
          </w:tcPr>
          <w:p w:rsidR="008F1354" w:rsidRPr="001E673F" w:rsidRDefault="008F1354" w:rsidP="008F1354">
            <w:pPr>
              <w:jc w:val="center"/>
              <w:rPr>
                <w:color w:val="000000"/>
              </w:rPr>
            </w:pPr>
            <w:r w:rsidRPr="001E673F">
              <w:rPr>
                <w:color w:val="000000"/>
              </w:rPr>
              <w:t>20</w:t>
            </w:r>
          </w:p>
        </w:tc>
        <w:tc>
          <w:tcPr>
            <w:tcW w:w="1125" w:type="dxa"/>
          </w:tcPr>
          <w:p w:rsidR="008F1354" w:rsidRPr="001E673F" w:rsidRDefault="008F1354" w:rsidP="008F1354">
            <w:pPr>
              <w:jc w:val="center"/>
              <w:rPr>
                <w:color w:val="000000"/>
              </w:rPr>
            </w:pPr>
            <w:r w:rsidRPr="001E673F">
              <w:rPr>
                <w:color w:val="000000"/>
              </w:rPr>
              <w:t>20</w:t>
            </w:r>
          </w:p>
        </w:tc>
        <w:tc>
          <w:tcPr>
            <w:tcW w:w="1252" w:type="dxa"/>
          </w:tcPr>
          <w:p w:rsidR="008F1354" w:rsidRPr="001E673F" w:rsidRDefault="008F1354" w:rsidP="008F1354">
            <w:pPr>
              <w:jc w:val="center"/>
              <w:rPr>
                <w:color w:val="000000"/>
              </w:rPr>
            </w:pPr>
            <w:r w:rsidRPr="001E673F">
              <w:rPr>
                <w:color w:val="000000"/>
              </w:rPr>
              <w:t>40</w:t>
            </w:r>
          </w:p>
        </w:tc>
        <w:tc>
          <w:tcPr>
            <w:tcW w:w="1134" w:type="dxa"/>
          </w:tcPr>
          <w:p w:rsidR="008F1354" w:rsidRPr="001E673F" w:rsidRDefault="008F1354" w:rsidP="008F1354">
            <w:pPr>
              <w:jc w:val="center"/>
              <w:rPr>
                <w:color w:val="000000"/>
              </w:rPr>
            </w:pPr>
            <w:r w:rsidRPr="001E673F">
              <w:rPr>
                <w:color w:val="000000"/>
              </w:rPr>
              <w:t>20</w:t>
            </w:r>
          </w:p>
        </w:tc>
        <w:tc>
          <w:tcPr>
            <w:tcW w:w="1276" w:type="dxa"/>
          </w:tcPr>
          <w:p w:rsidR="008F1354" w:rsidRPr="001E673F" w:rsidRDefault="008F1354" w:rsidP="008F1354">
            <w:pPr>
              <w:jc w:val="center"/>
              <w:rPr>
                <w:color w:val="000000"/>
              </w:rPr>
            </w:pPr>
            <w:r w:rsidRPr="001E673F">
              <w:rPr>
                <w:color w:val="000000"/>
              </w:rPr>
              <w:t>0</w:t>
            </w:r>
          </w:p>
        </w:tc>
      </w:tr>
    </w:tbl>
    <w:p w:rsidR="008F1354" w:rsidRPr="007175D4" w:rsidRDefault="008F1354" w:rsidP="008F1354">
      <w:pPr>
        <w:spacing w:line="360" w:lineRule="auto"/>
        <w:ind w:firstLine="709"/>
        <w:jc w:val="both"/>
        <w:rPr>
          <w:color w:val="000000"/>
        </w:rPr>
      </w:pPr>
    </w:p>
    <w:p w:rsidR="008F1354" w:rsidRPr="00E771E0" w:rsidRDefault="008F1354" w:rsidP="008F1354">
      <w:pPr>
        <w:spacing w:line="360" w:lineRule="auto"/>
        <w:ind w:firstLine="709"/>
        <w:jc w:val="both"/>
        <w:rPr>
          <w:color w:val="000000"/>
          <w:sz w:val="28"/>
          <w:szCs w:val="28"/>
        </w:rPr>
      </w:pPr>
      <w:r w:rsidRPr="00E771E0">
        <w:rPr>
          <w:color w:val="000000"/>
          <w:sz w:val="28"/>
          <w:szCs w:val="28"/>
        </w:rPr>
        <w:t xml:space="preserve">Таблица </w:t>
      </w:r>
      <w:r w:rsidR="00484A5B">
        <w:rPr>
          <w:color w:val="000000"/>
          <w:sz w:val="28"/>
          <w:szCs w:val="28"/>
        </w:rPr>
        <w:t>2</w:t>
      </w:r>
      <w:r w:rsidRPr="00E771E0">
        <w:rPr>
          <w:color w:val="000000"/>
          <w:sz w:val="28"/>
          <w:szCs w:val="28"/>
        </w:rPr>
        <w:t>.</w:t>
      </w:r>
      <w:r>
        <w:rPr>
          <w:color w:val="000000"/>
          <w:sz w:val="28"/>
          <w:szCs w:val="28"/>
        </w:rPr>
        <w:t>17</w:t>
      </w:r>
      <w:r w:rsidRPr="00E771E0">
        <w:rPr>
          <w:color w:val="000000"/>
          <w:sz w:val="28"/>
          <w:szCs w:val="28"/>
        </w:rPr>
        <w:t xml:space="preserve"> отражает степень удовлетворенности по конкретным критериям. Близкие мнение выразили участники анкетирования по вопросам, касающимся уровня заработной платы, физическими условиями работы, профессиональной компетентностью руководителя, стиль руководства. Все практически единодушно указали, что они не вполне удовлетворены уровнем заработной платы по сравнению с аналогичными компаниями. </w:t>
      </w:r>
    </w:p>
    <w:p w:rsidR="008F1354" w:rsidRPr="00E771E0" w:rsidRDefault="008F1354" w:rsidP="008F1354">
      <w:pPr>
        <w:pStyle w:val="a7"/>
        <w:widowControl/>
        <w:rPr>
          <w:color w:val="000000"/>
          <w:szCs w:val="28"/>
        </w:rPr>
      </w:pPr>
      <w:r w:rsidRPr="00E771E0">
        <w:rPr>
          <w:color w:val="000000"/>
          <w:szCs w:val="28"/>
        </w:rPr>
        <w:t xml:space="preserve">Анализ существующего профессионального обучения персонала в </w:t>
      </w:r>
      <w:r w:rsidR="00484A5B" w:rsidRPr="005D5281">
        <w:rPr>
          <w:color w:val="000000"/>
          <w:szCs w:val="28"/>
        </w:rPr>
        <w:t>«</w:t>
      </w:r>
      <w:r w:rsidR="000455C6">
        <w:rPr>
          <w:color w:val="000000"/>
          <w:szCs w:val="28"/>
        </w:rPr>
        <w:t>Белые ночи</w:t>
      </w:r>
      <w:r w:rsidR="00484A5B" w:rsidRPr="005D5281">
        <w:rPr>
          <w:color w:val="000000"/>
          <w:szCs w:val="28"/>
        </w:rPr>
        <w:t>»</w:t>
      </w:r>
      <w:r w:rsidRPr="00E771E0">
        <w:rPr>
          <w:color w:val="000000"/>
          <w:szCs w:val="28"/>
        </w:rPr>
        <w:t xml:space="preserve"> показал необходимость систематизации процесса обучения и разработки комплексной программы профессионального обучения персонала </w:t>
      </w:r>
      <w:r w:rsidR="00484A5B">
        <w:rPr>
          <w:color w:val="000000"/>
          <w:szCs w:val="28"/>
        </w:rPr>
        <w:t>ресторана.</w:t>
      </w:r>
    </w:p>
    <w:p w:rsidR="008F1354" w:rsidRPr="00E771E0" w:rsidRDefault="008F1354" w:rsidP="008F1354">
      <w:pPr>
        <w:pStyle w:val="a7"/>
        <w:widowControl/>
        <w:rPr>
          <w:color w:val="000000"/>
          <w:szCs w:val="28"/>
        </w:rPr>
      </w:pPr>
      <w:r w:rsidRPr="00E771E0">
        <w:rPr>
          <w:color w:val="000000"/>
          <w:szCs w:val="28"/>
        </w:rPr>
        <w:t xml:space="preserve">Чтобы учесть как краткосрочные, так и долгосрочные потребности сотрудников в профессиональном обучении, была предложена стратегическая цель в области обучения персонала </w:t>
      </w:r>
      <w:r w:rsidR="00484A5B">
        <w:rPr>
          <w:color w:val="000000"/>
          <w:szCs w:val="28"/>
        </w:rPr>
        <w:t>ресторана</w:t>
      </w:r>
      <w:r w:rsidR="008808F7">
        <w:rPr>
          <w:color w:val="000000"/>
          <w:szCs w:val="28"/>
        </w:rPr>
        <w:t xml:space="preserve"> </w:t>
      </w:r>
      <w:r w:rsidR="00484A5B" w:rsidRPr="005D5281">
        <w:rPr>
          <w:color w:val="000000"/>
          <w:szCs w:val="28"/>
        </w:rPr>
        <w:t>«</w:t>
      </w:r>
      <w:r w:rsidR="008808F7">
        <w:rPr>
          <w:color w:val="000000"/>
          <w:szCs w:val="28"/>
        </w:rPr>
        <w:t>Белые ночи</w:t>
      </w:r>
      <w:r w:rsidR="00484A5B" w:rsidRPr="005D5281">
        <w:rPr>
          <w:color w:val="000000"/>
          <w:szCs w:val="28"/>
        </w:rPr>
        <w:t>»</w:t>
      </w:r>
      <w:r w:rsidR="00484A5B">
        <w:rPr>
          <w:color w:val="000000"/>
          <w:szCs w:val="28"/>
        </w:rPr>
        <w:t xml:space="preserve">: </w:t>
      </w:r>
      <w:r w:rsidRPr="00E771E0">
        <w:rPr>
          <w:color w:val="000000"/>
          <w:szCs w:val="28"/>
        </w:rPr>
        <w:t>создание профессиональной команды менеджеров (руководителей), работа которых нацелена на рост производительности труда и повышение качества работы персонала.</w:t>
      </w:r>
    </w:p>
    <w:p w:rsidR="008F1354" w:rsidRDefault="008F1354" w:rsidP="008F1354">
      <w:pPr>
        <w:spacing w:line="360" w:lineRule="auto"/>
        <w:ind w:firstLine="708"/>
        <w:jc w:val="both"/>
        <w:rPr>
          <w:sz w:val="28"/>
          <w:szCs w:val="18"/>
        </w:rPr>
      </w:pPr>
      <w:r>
        <w:rPr>
          <w:sz w:val="28"/>
          <w:szCs w:val="18"/>
        </w:rPr>
        <w:t xml:space="preserve">Аттестация, как процедура оценки персонала возникла в </w:t>
      </w:r>
      <w:r w:rsidR="00484A5B">
        <w:rPr>
          <w:sz w:val="28"/>
          <w:szCs w:val="18"/>
        </w:rPr>
        <w:t xml:space="preserve">ресторане в </w:t>
      </w:r>
      <w:smartTag w:uri="urn:schemas-microsoft-com:office:smarttags" w:element="metricconverter">
        <w:smartTagPr>
          <w:attr w:name="ProductID" w:val="2004 г"/>
        </w:smartTagPr>
        <w:r>
          <w:rPr>
            <w:sz w:val="28"/>
            <w:szCs w:val="18"/>
          </w:rPr>
          <w:t>2004 г</w:t>
        </w:r>
      </w:smartTag>
      <w:r>
        <w:rPr>
          <w:sz w:val="28"/>
          <w:szCs w:val="18"/>
        </w:rPr>
        <w:t xml:space="preserve">. Первоначальный вариант аттестации был традиционен и направлен на оценку руководителем своего подчиненного по ряду критериев. Основными из них были: выполнение своих функциональных обязанностей, достигнутые результаты деятельности, личные качества (стрессоустойчивость, самостоятельность, умение коммуницировать с коллегами, добросовестность, аккуратность, дисциплинированность, лояльность и др.). </w:t>
      </w:r>
    </w:p>
    <w:p w:rsidR="008F1354" w:rsidRDefault="008F1354" w:rsidP="008F1354">
      <w:pPr>
        <w:spacing w:line="360" w:lineRule="auto"/>
        <w:ind w:firstLine="708"/>
        <w:jc w:val="both"/>
        <w:rPr>
          <w:sz w:val="28"/>
          <w:szCs w:val="18"/>
        </w:rPr>
      </w:pPr>
      <w:r>
        <w:rPr>
          <w:sz w:val="28"/>
          <w:szCs w:val="18"/>
        </w:rPr>
        <w:t xml:space="preserve">Каждый параметр оценивался по 5-балльной шкале, сумма оценок и составляла качественный уровень сотрудника. Оценку проводил непосредственный руководитель сотрудника, он был обязан обсудить аттестацию с сотрудником и представить в аттестационную комиссию, где она обсуждалась и утверждалась на аттестационной комиссии. (См. рис. </w:t>
      </w:r>
      <w:r w:rsidR="00484A5B">
        <w:rPr>
          <w:sz w:val="28"/>
          <w:szCs w:val="18"/>
        </w:rPr>
        <w:t>2</w:t>
      </w:r>
      <w:r>
        <w:rPr>
          <w:sz w:val="28"/>
          <w:szCs w:val="18"/>
        </w:rPr>
        <w:t xml:space="preserve">.4) </w:t>
      </w:r>
    </w:p>
    <w:p w:rsidR="008F1354" w:rsidRDefault="008F1354" w:rsidP="008F1354">
      <w:pPr>
        <w:spacing w:line="360" w:lineRule="auto"/>
        <w:ind w:firstLine="708"/>
        <w:jc w:val="both"/>
        <w:rPr>
          <w:sz w:val="28"/>
          <w:szCs w:val="18"/>
        </w:rPr>
      </w:pPr>
    </w:p>
    <w:p w:rsidR="008F1354" w:rsidRDefault="0084793D" w:rsidP="008F1354">
      <w:pPr>
        <w:spacing w:line="360" w:lineRule="auto"/>
        <w:ind w:firstLine="708"/>
        <w:jc w:val="center"/>
        <w:rPr>
          <w:b/>
          <w:bCs/>
          <w:sz w:val="28"/>
          <w:szCs w:val="18"/>
        </w:rPr>
      </w:pPr>
      <w:r>
        <w:rPr>
          <w:b/>
          <w:bCs/>
          <w:sz w:val="28"/>
          <w:szCs w:val="18"/>
        </w:rPr>
        <w:pict>
          <v:shape id="_x0000_i1027" type="#_x0000_t75" alt="" style="width:183pt;height:114.75pt">
            <v:imagedata r:id="rId9" o:title=""/>
          </v:shape>
        </w:pict>
      </w:r>
    </w:p>
    <w:p w:rsidR="008F1354" w:rsidRDefault="008F1354" w:rsidP="008F1354">
      <w:pPr>
        <w:spacing w:line="360" w:lineRule="auto"/>
        <w:ind w:firstLine="708"/>
        <w:jc w:val="center"/>
        <w:rPr>
          <w:sz w:val="28"/>
          <w:szCs w:val="18"/>
        </w:rPr>
      </w:pPr>
      <w:r>
        <w:rPr>
          <w:sz w:val="28"/>
          <w:szCs w:val="18"/>
        </w:rPr>
        <w:t xml:space="preserve">Рис. </w:t>
      </w:r>
      <w:r w:rsidR="00484A5B">
        <w:rPr>
          <w:sz w:val="28"/>
          <w:szCs w:val="18"/>
        </w:rPr>
        <w:t>2</w:t>
      </w:r>
      <w:r>
        <w:rPr>
          <w:sz w:val="28"/>
          <w:szCs w:val="18"/>
        </w:rPr>
        <w:t xml:space="preserve">.4 Схема проведения аттестации в </w:t>
      </w:r>
      <w:r w:rsidR="00484A5B">
        <w:rPr>
          <w:sz w:val="28"/>
          <w:szCs w:val="18"/>
        </w:rPr>
        <w:t xml:space="preserve">ресторане </w:t>
      </w:r>
      <w:r w:rsidR="00484A5B" w:rsidRPr="005D5281">
        <w:rPr>
          <w:color w:val="000000"/>
          <w:sz w:val="28"/>
          <w:szCs w:val="28"/>
        </w:rPr>
        <w:t>«</w:t>
      </w:r>
      <w:r w:rsidR="008808F7">
        <w:rPr>
          <w:color w:val="000000"/>
          <w:sz w:val="28"/>
          <w:szCs w:val="28"/>
        </w:rPr>
        <w:t>Белые ночи</w:t>
      </w:r>
      <w:r w:rsidR="00484A5B" w:rsidRPr="005D5281">
        <w:rPr>
          <w:color w:val="000000"/>
          <w:sz w:val="28"/>
          <w:szCs w:val="28"/>
        </w:rPr>
        <w:t>»</w:t>
      </w:r>
      <w:r>
        <w:rPr>
          <w:sz w:val="28"/>
          <w:szCs w:val="18"/>
        </w:rPr>
        <w:t xml:space="preserve"> 2004г. </w:t>
      </w:r>
    </w:p>
    <w:p w:rsidR="008808F7" w:rsidRDefault="008808F7" w:rsidP="008F1354">
      <w:pPr>
        <w:spacing w:line="360" w:lineRule="auto"/>
        <w:ind w:firstLine="708"/>
        <w:jc w:val="center"/>
        <w:rPr>
          <w:sz w:val="28"/>
          <w:szCs w:val="18"/>
        </w:rPr>
      </w:pPr>
    </w:p>
    <w:p w:rsidR="008F1354" w:rsidRDefault="008F1354" w:rsidP="008F1354">
      <w:pPr>
        <w:spacing w:line="360" w:lineRule="auto"/>
        <w:ind w:firstLine="708"/>
        <w:jc w:val="both"/>
        <w:rPr>
          <w:sz w:val="28"/>
          <w:szCs w:val="18"/>
        </w:rPr>
      </w:pPr>
      <w:r>
        <w:rPr>
          <w:sz w:val="28"/>
          <w:szCs w:val="18"/>
        </w:rPr>
        <w:t xml:space="preserve">Естественно, что в условиях интенсивной деятельности, аттестационная комиссия (в которую входили Генеральный директор и руководители подразделений), не могла обсуждать результаты аттестации непосредственно с каждым сотрудником. Членам комиссии раздавались уже обработанные бланки аттестации сотрудников, которые они просматривали и подписывали. </w:t>
      </w:r>
    </w:p>
    <w:p w:rsidR="008F1354" w:rsidRDefault="008F1354" w:rsidP="008F1354">
      <w:pPr>
        <w:spacing w:line="360" w:lineRule="auto"/>
        <w:ind w:firstLine="708"/>
        <w:jc w:val="both"/>
        <w:rPr>
          <w:sz w:val="28"/>
          <w:szCs w:val="18"/>
        </w:rPr>
      </w:pPr>
      <w:r>
        <w:rPr>
          <w:sz w:val="28"/>
          <w:szCs w:val="18"/>
        </w:rPr>
        <w:t xml:space="preserve">Если возникали споры и конфликты – они рассматривались на заседании аттестационной комиссии в присутствии сотрудника. Несомненным достоинством аттестации была ее увязка с уровнем заработной платы сотрудника и его стимулированием (премирование). Аттестация проводилась два раза в год – в январе и июле. </w:t>
      </w:r>
    </w:p>
    <w:p w:rsidR="008F1354" w:rsidRDefault="008F1354" w:rsidP="008F1354">
      <w:pPr>
        <w:spacing w:line="360" w:lineRule="auto"/>
        <w:ind w:firstLine="708"/>
        <w:jc w:val="both"/>
        <w:rPr>
          <w:sz w:val="28"/>
          <w:szCs w:val="18"/>
        </w:rPr>
      </w:pPr>
      <w:r>
        <w:rPr>
          <w:sz w:val="28"/>
          <w:szCs w:val="18"/>
        </w:rPr>
        <w:t>Вместе с рядом преимуществ данная аттестация содержала и существенные недостатки:</w:t>
      </w:r>
    </w:p>
    <w:p w:rsidR="008F1354" w:rsidRPr="00E25381" w:rsidRDefault="00E25381" w:rsidP="00E25381">
      <w:pPr>
        <w:spacing w:line="360" w:lineRule="auto"/>
        <w:jc w:val="both"/>
        <w:rPr>
          <w:sz w:val="28"/>
          <w:szCs w:val="18"/>
        </w:rPr>
      </w:pPr>
      <w:r>
        <w:rPr>
          <w:sz w:val="28"/>
          <w:szCs w:val="18"/>
        </w:rPr>
        <w:t>-     с</w:t>
      </w:r>
      <w:r w:rsidR="008F1354">
        <w:rPr>
          <w:sz w:val="28"/>
          <w:szCs w:val="18"/>
        </w:rPr>
        <w:t>равнительно высокая субъективность оценок, которые в значительной степени зависели от личности непосредственного руководителя и его отношения к сотруднику. Слабое влияние членов аттестационной комиссии на результаты аттестации, так как члены аттестационной комиссии, не всегда достаточно знали всех сотрудников и, в основном, опирались на мне</w:t>
      </w:r>
      <w:r>
        <w:rPr>
          <w:sz w:val="28"/>
          <w:szCs w:val="18"/>
        </w:rPr>
        <w:t>ние руководителя подразделения</w:t>
      </w:r>
      <w:r w:rsidRPr="00E25381">
        <w:rPr>
          <w:color w:val="000000"/>
          <w:sz w:val="28"/>
          <w:szCs w:val="28"/>
        </w:rPr>
        <w:t>;</w:t>
      </w:r>
    </w:p>
    <w:p w:rsidR="008F1354" w:rsidRPr="00E25381" w:rsidRDefault="00E25381" w:rsidP="00E25381">
      <w:pPr>
        <w:spacing w:line="360" w:lineRule="auto"/>
        <w:jc w:val="both"/>
        <w:rPr>
          <w:sz w:val="28"/>
          <w:szCs w:val="18"/>
        </w:rPr>
      </w:pPr>
      <w:r>
        <w:rPr>
          <w:sz w:val="28"/>
          <w:szCs w:val="18"/>
        </w:rPr>
        <w:t xml:space="preserve">-     </w:t>
      </w:r>
      <w:r w:rsidRPr="00E25381">
        <w:rPr>
          <w:sz w:val="28"/>
          <w:szCs w:val="18"/>
        </w:rPr>
        <w:t xml:space="preserve"> </w:t>
      </w:r>
      <w:r>
        <w:rPr>
          <w:sz w:val="28"/>
          <w:szCs w:val="18"/>
        </w:rPr>
        <w:t>н</w:t>
      </w:r>
      <w:r w:rsidR="008F1354">
        <w:rPr>
          <w:sz w:val="28"/>
          <w:szCs w:val="18"/>
        </w:rPr>
        <w:t>ебольшие возможности сотрудника влиять на результаты аттестации</w:t>
      </w:r>
      <w:r w:rsidRPr="00E25381">
        <w:rPr>
          <w:sz w:val="28"/>
          <w:szCs w:val="18"/>
        </w:rPr>
        <w:t>;</w:t>
      </w:r>
    </w:p>
    <w:p w:rsidR="008F1354" w:rsidRDefault="00E25381" w:rsidP="00E25381">
      <w:pPr>
        <w:spacing w:line="360" w:lineRule="auto"/>
        <w:jc w:val="both"/>
        <w:rPr>
          <w:sz w:val="28"/>
          <w:szCs w:val="18"/>
        </w:rPr>
      </w:pPr>
      <w:r>
        <w:rPr>
          <w:sz w:val="28"/>
          <w:szCs w:val="18"/>
        </w:rPr>
        <w:t>-   р</w:t>
      </w:r>
      <w:r w:rsidR="008F1354">
        <w:rPr>
          <w:sz w:val="28"/>
          <w:szCs w:val="18"/>
        </w:rPr>
        <w:t>азличное понимание критериев оценки личных качеств сотрудников руководителями. Например, «самостоятельность в работе» каждый руководитель понимал далеко не однозначно. Бывали случаи, когда сотрудник, обладающий высокой самостоятельностью в решении задач, собственным видением методов работы, попадал в разряд недисциплинированных сотрудников, только потому, что в критических ситуациях действовал самостоятельн</w:t>
      </w:r>
      <w:r>
        <w:rPr>
          <w:sz w:val="28"/>
          <w:szCs w:val="18"/>
        </w:rPr>
        <w:t>о, а не по указке руководителей</w:t>
      </w:r>
      <w:r w:rsidRPr="00E25381">
        <w:rPr>
          <w:sz w:val="28"/>
          <w:szCs w:val="18"/>
        </w:rPr>
        <w:t>;</w:t>
      </w:r>
      <w:r w:rsidR="008F1354">
        <w:rPr>
          <w:sz w:val="28"/>
          <w:szCs w:val="18"/>
        </w:rPr>
        <w:t xml:space="preserve"> </w:t>
      </w:r>
    </w:p>
    <w:p w:rsidR="008F1354" w:rsidRDefault="00E25381" w:rsidP="00E25381">
      <w:pPr>
        <w:spacing w:line="360" w:lineRule="auto"/>
        <w:jc w:val="both"/>
        <w:rPr>
          <w:sz w:val="28"/>
          <w:szCs w:val="18"/>
        </w:rPr>
      </w:pPr>
      <w:r>
        <w:rPr>
          <w:sz w:val="28"/>
          <w:szCs w:val="18"/>
        </w:rPr>
        <w:t>-     с</w:t>
      </w:r>
      <w:r w:rsidR="008F1354">
        <w:rPr>
          <w:sz w:val="28"/>
          <w:szCs w:val="18"/>
        </w:rPr>
        <w:t>ложность для руководителей в оценке некоторых критериев. Например, у многих вызывала затруднение оценка таких качеств как креативность, гибкость ума и тому подобное. Иногда даже такой критерий как «результаты деятельности за аттестаци</w:t>
      </w:r>
      <w:r>
        <w:rPr>
          <w:sz w:val="28"/>
          <w:szCs w:val="18"/>
        </w:rPr>
        <w:t>онный период» вызывал сложности</w:t>
      </w:r>
      <w:r w:rsidRPr="00E25381">
        <w:rPr>
          <w:sz w:val="28"/>
          <w:szCs w:val="18"/>
        </w:rPr>
        <w:t>;</w:t>
      </w:r>
      <w:r w:rsidR="008F1354">
        <w:rPr>
          <w:sz w:val="28"/>
          <w:szCs w:val="18"/>
        </w:rPr>
        <w:t xml:space="preserve"> </w:t>
      </w:r>
    </w:p>
    <w:p w:rsidR="008F1354" w:rsidRPr="00E25381" w:rsidRDefault="00E25381" w:rsidP="00E25381">
      <w:pPr>
        <w:spacing w:line="360" w:lineRule="auto"/>
        <w:jc w:val="both"/>
        <w:rPr>
          <w:sz w:val="28"/>
          <w:szCs w:val="18"/>
        </w:rPr>
      </w:pPr>
      <w:r>
        <w:rPr>
          <w:sz w:val="28"/>
          <w:szCs w:val="18"/>
        </w:rPr>
        <w:t>-    т</w:t>
      </w:r>
      <w:r w:rsidR="008F1354">
        <w:rPr>
          <w:sz w:val="28"/>
          <w:szCs w:val="18"/>
        </w:rPr>
        <w:t>рудоемкость заполнения бланков аттестации, значительное количество времени, которое тратили руко</w:t>
      </w:r>
      <w:r>
        <w:rPr>
          <w:sz w:val="28"/>
          <w:szCs w:val="18"/>
        </w:rPr>
        <w:t>водители на оценку сотрудников</w:t>
      </w:r>
      <w:r w:rsidRPr="00E25381">
        <w:rPr>
          <w:sz w:val="28"/>
          <w:szCs w:val="18"/>
        </w:rPr>
        <w:t>;</w:t>
      </w:r>
    </w:p>
    <w:p w:rsidR="008F1354" w:rsidRDefault="00E25381" w:rsidP="00E25381">
      <w:pPr>
        <w:spacing w:line="360" w:lineRule="auto"/>
        <w:jc w:val="both"/>
        <w:rPr>
          <w:sz w:val="28"/>
          <w:szCs w:val="18"/>
        </w:rPr>
      </w:pPr>
      <w:r>
        <w:rPr>
          <w:sz w:val="28"/>
          <w:szCs w:val="18"/>
        </w:rPr>
        <w:t>-     н</w:t>
      </w:r>
      <w:r w:rsidR="008F1354">
        <w:rPr>
          <w:sz w:val="28"/>
          <w:szCs w:val="18"/>
        </w:rPr>
        <w:t xml:space="preserve">изкая информативность аттестации. По сути, она не давала никакой информации, кроме субъективного рейтинга сотрудника в подразделении. </w:t>
      </w:r>
    </w:p>
    <w:p w:rsidR="008F1354" w:rsidRDefault="008F1354" w:rsidP="008F1354">
      <w:pPr>
        <w:spacing w:line="360" w:lineRule="auto"/>
        <w:ind w:firstLine="708"/>
        <w:jc w:val="both"/>
        <w:rPr>
          <w:sz w:val="28"/>
          <w:szCs w:val="18"/>
        </w:rPr>
      </w:pPr>
      <w:r>
        <w:rPr>
          <w:sz w:val="28"/>
          <w:szCs w:val="18"/>
        </w:rPr>
        <w:t>В силу этих причин, назрела необходимость дальнейшего совершенствования оценки персонала</w:t>
      </w:r>
      <w:r w:rsidRPr="001459EB">
        <w:rPr>
          <w:sz w:val="28"/>
          <w:szCs w:val="28"/>
        </w:rPr>
        <w:t xml:space="preserve"> </w:t>
      </w:r>
      <w:r w:rsidR="008578FB">
        <w:rPr>
          <w:sz w:val="28"/>
          <w:szCs w:val="28"/>
        </w:rPr>
        <w:t>ресторана</w:t>
      </w:r>
      <w:r>
        <w:rPr>
          <w:sz w:val="28"/>
          <w:szCs w:val="18"/>
        </w:rPr>
        <w:t xml:space="preserve">. </w:t>
      </w:r>
    </w:p>
    <w:p w:rsidR="008F1354" w:rsidRDefault="008F1354" w:rsidP="008F1354">
      <w:pPr>
        <w:spacing w:line="360" w:lineRule="auto"/>
        <w:ind w:firstLine="708"/>
        <w:jc w:val="both"/>
        <w:rPr>
          <w:sz w:val="28"/>
          <w:szCs w:val="18"/>
        </w:rPr>
      </w:pPr>
      <w:r>
        <w:rPr>
          <w:sz w:val="28"/>
          <w:szCs w:val="18"/>
        </w:rPr>
        <w:t>Уже при подготовке очередной летней аттестации 2007 года, были внедрены следующие изменения:</w:t>
      </w:r>
    </w:p>
    <w:p w:rsidR="008F1354" w:rsidRDefault="00E25381" w:rsidP="00E25381">
      <w:pPr>
        <w:spacing w:line="360" w:lineRule="auto"/>
        <w:jc w:val="both"/>
        <w:rPr>
          <w:sz w:val="28"/>
          <w:szCs w:val="18"/>
        </w:rPr>
      </w:pPr>
      <w:r w:rsidRPr="00E25381">
        <w:rPr>
          <w:sz w:val="28"/>
          <w:szCs w:val="18"/>
        </w:rPr>
        <w:t xml:space="preserve">-     </w:t>
      </w:r>
      <w:r w:rsidR="008F1354">
        <w:rPr>
          <w:sz w:val="28"/>
          <w:szCs w:val="18"/>
        </w:rPr>
        <w:t xml:space="preserve">новые оценочные бланки; </w:t>
      </w:r>
    </w:p>
    <w:p w:rsidR="008F1354" w:rsidRDefault="00E25381" w:rsidP="00E25381">
      <w:pPr>
        <w:spacing w:line="360" w:lineRule="auto"/>
        <w:jc w:val="both"/>
        <w:rPr>
          <w:sz w:val="28"/>
          <w:szCs w:val="18"/>
        </w:rPr>
      </w:pPr>
      <w:r w:rsidRPr="00E25381">
        <w:rPr>
          <w:sz w:val="28"/>
          <w:szCs w:val="18"/>
        </w:rPr>
        <w:t xml:space="preserve">-    </w:t>
      </w:r>
      <w:r w:rsidR="008F1354">
        <w:rPr>
          <w:sz w:val="28"/>
          <w:szCs w:val="18"/>
        </w:rPr>
        <w:t xml:space="preserve">введен второй аттестационный критерий – оценка сотрудником самого себя (аналогичный бланк для сотрудника, с несколько измененными по форме критериями). </w:t>
      </w:r>
    </w:p>
    <w:p w:rsidR="008F1354" w:rsidRDefault="008F1354" w:rsidP="008F1354">
      <w:pPr>
        <w:spacing w:line="360" w:lineRule="auto"/>
        <w:ind w:firstLine="708"/>
        <w:jc w:val="both"/>
        <w:rPr>
          <w:sz w:val="28"/>
          <w:szCs w:val="18"/>
        </w:rPr>
      </w:pPr>
      <w:r>
        <w:rPr>
          <w:sz w:val="28"/>
          <w:szCs w:val="18"/>
        </w:rPr>
        <w:t xml:space="preserve">Такой подход давал возможность понять – в чем расходятся оценки руководителя и сотрудника, оценивать стиль руководства менеджера подразделения (становилось очевидным, каких именно сотрудников высоко оценивает руководитель и почему), сотрудник также получал возможность влиять на собственную оценку; </w:t>
      </w:r>
    </w:p>
    <w:p w:rsidR="008F1354" w:rsidRDefault="00E25381" w:rsidP="00E25381">
      <w:pPr>
        <w:spacing w:line="360" w:lineRule="auto"/>
        <w:jc w:val="both"/>
        <w:rPr>
          <w:sz w:val="28"/>
          <w:szCs w:val="18"/>
          <w:lang w:val="en-US"/>
        </w:rPr>
      </w:pPr>
      <w:r w:rsidRPr="00E25381">
        <w:rPr>
          <w:sz w:val="28"/>
          <w:szCs w:val="18"/>
        </w:rPr>
        <w:t xml:space="preserve">-     </w:t>
      </w:r>
      <w:r w:rsidR="008F1354">
        <w:rPr>
          <w:sz w:val="28"/>
          <w:szCs w:val="18"/>
        </w:rPr>
        <w:t xml:space="preserve">введен такой компонент, как цели и задачи сотрудника на следующий аттестационный период. Благодаря этому появилась возможность в конце следующего аттестационного периода сравнить планируемые результаты с реальными. (см. рис. </w:t>
      </w:r>
      <w:r w:rsidR="008578FB">
        <w:rPr>
          <w:sz w:val="28"/>
          <w:szCs w:val="18"/>
        </w:rPr>
        <w:t>2</w:t>
      </w:r>
      <w:r w:rsidR="008F1354">
        <w:rPr>
          <w:sz w:val="28"/>
          <w:szCs w:val="18"/>
        </w:rPr>
        <w:t>.5)</w:t>
      </w:r>
    </w:p>
    <w:p w:rsidR="00E25381" w:rsidRPr="00E25381" w:rsidRDefault="00E25381" w:rsidP="00E25381">
      <w:pPr>
        <w:spacing w:line="360" w:lineRule="auto"/>
        <w:jc w:val="both"/>
        <w:rPr>
          <w:sz w:val="28"/>
          <w:szCs w:val="18"/>
          <w:lang w:val="en-US"/>
        </w:rPr>
      </w:pPr>
    </w:p>
    <w:p w:rsidR="008F1354" w:rsidRDefault="0084793D" w:rsidP="008F1354">
      <w:pPr>
        <w:spacing w:line="360" w:lineRule="auto"/>
        <w:ind w:firstLine="708"/>
        <w:jc w:val="center"/>
        <w:rPr>
          <w:sz w:val="28"/>
          <w:szCs w:val="18"/>
        </w:rPr>
      </w:pPr>
      <w:r>
        <w:rPr>
          <w:sz w:val="28"/>
          <w:szCs w:val="18"/>
        </w:rPr>
        <w:pict>
          <v:shape id="_x0000_i1028" type="#_x0000_t75" alt="" style="width:265.5pt;height:102.75pt">
            <v:imagedata r:id="rId10" o:title=""/>
          </v:shape>
        </w:pict>
      </w:r>
    </w:p>
    <w:p w:rsidR="008F1354" w:rsidRPr="00E25381" w:rsidRDefault="008F1354" w:rsidP="008F1354">
      <w:pPr>
        <w:spacing w:line="360" w:lineRule="auto"/>
        <w:ind w:firstLine="708"/>
        <w:jc w:val="center"/>
        <w:rPr>
          <w:color w:val="000000"/>
          <w:sz w:val="28"/>
          <w:szCs w:val="18"/>
        </w:rPr>
      </w:pPr>
      <w:r>
        <w:rPr>
          <w:sz w:val="28"/>
          <w:szCs w:val="18"/>
        </w:rPr>
        <w:t xml:space="preserve">Рис. </w:t>
      </w:r>
      <w:r w:rsidR="008578FB">
        <w:rPr>
          <w:sz w:val="28"/>
          <w:szCs w:val="18"/>
        </w:rPr>
        <w:t>2</w:t>
      </w:r>
      <w:r>
        <w:rPr>
          <w:sz w:val="28"/>
          <w:szCs w:val="18"/>
        </w:rPr>
        <w:t xml:space="preserve">.5 Схема проведения аттестации в </w:t>
      </w:r>
      <w:r w:rsidR="008578FB">
        <w:rPr>
          <w:sz w:val="28"/>
          <w:szCs w:val="18"/>
        </w:rPr>
        <w:t xml:space="preserve">ресторане </w:t>
      </w:r>
      <w:r w:rsidR="008578FB" w:rsidRPr="005D5281">
        <w:rPr>
          <w:color w:val="000000"/>
          <w:sz w:val="28"/>
          <w:szCs w:val="28"/>
        </w:rPr>
        <w:t>«</w:t>
      </w:r>
      <w:r w:rsidR="00E25381">
        <w:rPr>
          <w:color w:val="000000"/>
          <w:sz w:val="28"/>
          <w:szCs w:val="28"/>
        </w:rPr>
        <w:t>Белые ночи</w:t>
      </w:r>
      <w:r w:rsidR="008578FB" w:rsidRPr="005D5281">
        <w:rPr>
          <w:color w:val="000000"/>
          <w:sz w:val="28"/>
          <w:szCs w:val="28"/>
        </w:rPr>
        <w:t>»</w:t>
      </w:r>
      <w:r w:rsidRPr="00360248">
        <w:rPr>
          <w:color w:val="000000"/>
          <w:sz w:val="28"/>
          <w:szCs w:val="18"/>
        </w:rPr>
        <w:t xml:space="preserve"> </w:t>
      </w:r>
    </w:p>
    <w:p w:rsidR="00E25381" w:rsidRPr="00E25381" w:rsidRDefault="00E25381" w:rsidP="008F1354">
      <w:pPr>
        <w:spacing w:line="360" w:lineRule="auto"/>
        <w:ind w:firstLine="708"/>
        <w:jc w:val="center"/>
        <w:rPr>
          <w:color w:val="FF0000"/>
          <w:sz w:val="28"/>
          <w:szCs w:val="18"/>
        </w:rPr>
      </w:pPr>
    </w:p>
    <w:p w:rsidR="008F1354" w:rsidRPr="00E25381" w:rsidRDefault="00E25381" w:rsidP="00E25381">
      <w:pPr>
        <w:spacing w:line="360" w:lineRule="auto"/>
        <w:jc w:val="both"/>
        <w:rPr>
          <w:sz w:val="28"/>
          <w:szCs w:val="18"/>
        </w:rPr>
      </w:pPr>
      <w:r w:rsidRPr="00E25381">
        <w:rPr>
          <w:sz w:val="28"/>
          <w:szCs w:val="18"/>
        </w:rPr>
        <w:t xml:space="preserve">-     </w:t>
      </w:r>
      <w:r w:rsidR="008F1354">
        <w:rPr>
          <w:sz w:val="28"/>
          <w:szCs w:val="18"/>
        </w:rPr>
        <w:t>были убраны все сложные для оценки критерии, оставили только те, которые позволяли, пусть на качественном уровне, но довольно точно отразить отношение руководителя</w:t>
      </w:r>
      <w:r>
        <w:rPr>
          <w:sz w:val="28"/>
          <w:szCs w:val="18"/>
        </w:rPr>
        <w:t xml:space="preserve"> к подчиненному</w:t>
      </w:r>
      <w:r w:rsidRPr="00E25381">
        <w:rPr>
          <w:sz w:val="28"/>
          <w:szCs w:val="18"/>
        </w:rPr>
        <w:t>;</w:t>
      </w:r>
    </w:p>
    <w:p w:rsidR="008F1354" w:rsidRDefault="00E25381" w:rsidP="00E25381">
      <w:pPr>
        <w:spacing w:line="360" w:lineRule="auto"/>
        <w:jc w:val="both"/>
        <w:rPr>
          <w:sz w:val="28"/>
          <w:szCs w:val="18"/>
        </w:rPr>
      </w:pPr>
      <w:r>
        <w:rPr>
          <w:sz w:val="28"/>
          <w:szCs w:val="18"/>
          <w:lang w:val="en-US"/>
        </w:rPr>
        <w:t xml:space="preserve">-     </w:t>
      </w:r>
      <w:r w:rsidR="008F1354">
        <w:rPr>
          <w:sz w:val="28"/>
          <w:szCs w:val="18"/>
        </w:rPr>
        <w:t>внесены такие критерии как:</w:t>
      </w:r>
    </w:p>
    <w:p w:rsidR="008F1354" w:rsidRDefault="008F1354" w:rsidP="008F1354">
      <w:pPr>
        <w:numPr>
          <w:ilvl w:val="1"/>
          <w:numId w:val="11"/>
        </w:numPr>
        <w:spacing w:line="360" w:lineRule="auto"/>
        <w:ind w:left="0" w:firstLine="708"/>
        <w:jc w:val="both"/>
        <w:rPr>
          <w:sz w:val="28"/>
          <w:szCs w:val="18"/>
        </w:rPr>
      </w:pPr>
      <w:r>
        <w:rPr>
          <w:sz w:val="28"/>
          <w:szCs w:val="18"/>
        </w:rPr>
        <w:t>Общая удовлетворенность сотрудником</w:t>
      </w:r>
      <w:r w:rsidR="00E25381">
        <w:rPr>
          <w:sz w:val="28"/>
          <w:szCs w:val="18"/>
          <w:lang w:val="en-US"/>
        </w:rPr>
        <w:t>;</w:t>
      </w:r>
    </w:p>
    <w:p w:rsidR="008F1354" w:rsidRDefault="008F1354" w:rsidP="008F1354">
      <w:pPr>
        <w:numPr>
          <w:ilvl w:val="1"/>
          <w:numId w:val="11"/>
        </w:numPr>
        <w:spacing w:line="360" w:lineRule="auto"/>
        <w:ind w:left="0" w:firstLine="708"/>
        <w:jc w:val="both"/>
        <w:rPr>
          <w:sz w:val="28"/>
          <w:szCs w:val="18"/>
        </w:rPr>
      </w:pPr>
      <w:r>
        <w:rPr>
          <w:sz w:val="28"/>
          <w:szCs w:val="18"/>
        </w:rPr>
        <w:t>Готовность сотрудника к работе - в случае необходимости не считаясь со временем и личными планами</w:t>
      </w:r>
      <w:r w:rsidR="00E25381" w:rsidRPr="00E25381">
        <w:rPr>
          <w:sz w:val="28"/>
          <w:szCs w:val="18"/>
        </w:rPr>
        <w:t>;</w:t>
      </w:r>
    </w:p>
    <w:p w:rsidR="008F1354" w:rsidRDefault="00E25381" w:rsidP="008F1354">
      <w:pPr>
        <w:numPr>
          <w:ilvl w:val="1"/>
          <w:numId w:val="11"/>
        </w:numPr>
        <w:spacing w:line="360" w:lineRule="auto"/>
        <w:ind w:left="0" w:firstLine="708"/>
        <w:jc w:val="both"/>
        <w:rPr>
          <w:sz w:val="28"/>
          <w:szCs w:val="18"/>
        </w:rPr>
      </w:pPr>
      <w:r>
        <w:rPr>
          <w:sz w:val="28"/>
          <w:szCs w:val="18"/>
        </w:rPr>
        <w:t>Отношение к работе и т. п.</w:t>
      </w:r>
      <w:r w:rsidRPr="00E25381">
        <w:rPr>
          <w:sz w:val="28"/>
          <w:szCs w:val="18"/>
        </w:rPr>
        <w:t>;</w:t>
      </w:r>
    </w:p>
    <w:p w:rsidR="008F1354" w:rsidRDefault="008F1354" w:rsidP="008F1354">
      <w:pPr>
        <w:spacing w:line="360" w:lineRule="auto"/>
        <w:ind w:firstLine="708"/>
        <w:jc w:val="both"/>
        <w:rPr>
          <w:sz w:val="28"/>
          <w:szCs w:val="18"/>
        </w:rPr>
      </w:pPr>
      <w:r>
        <w:rPr>
          <w:sz w:val="28"/>
          <w:szCs w:val="18"/>
        </w:rPr>
        <w:t xml:space="preserve">Данные критерии, в большей степени характеризуют виды отношений сотрудника и взаимодействие с ним. </w:t>
      </w:r>
    </w:p>
    <w:p w:rsidR="008F1354" w:rsidRDefault="00E25381" w:rsidP="00E25381">
      <w:pPr>
        <w:spacing w:line="360" w:lineRule="auto"/>
        <w:jc w:val="both"/>
        <w:rPr>
          <w:sz w:val="28"/>
          <w:szCs w:val="18"/>
        </w:rPr>
      </w:pPr>
      <w:r w:rsidRPr="00E25381">
        <w:rPr>
          <w:sz w:val="28"/>
          <w:szCs w:val="18"/>
        </w:rPr>
        <w:t xml:space="preserve">-     </w:t>
      </w:r>
      <w:r w:rsidR="008F1354">
        <w:rPr>
          <w:sz w:val="28"/>
          <w:szCs w:val="18"/>
        </w:rPr>
        <w:t xml:space="preserve">для облегчения оценок, помимо баллов (по 10-балльной шкале) введен «Рейтинг сотрудника в подразделении» (оценку выставлял только руководитель подразделения). </w:t>
      </w:r>
    </w:p>
    <w:p w:rsidR="008F1354" w:rsidRDefault="008F1354" w:rsidP="008578FB">
      <w:pPr>
        <w:spacing w:line="360" w:lineRule="auto"/>
        <w:ind w:firstLine="709"/>
        <w:jc w:val="both"/>
        <w:rPr>
          <w:sz w:val="28"/>
          <w:szCs w:val="18"/>
        </w:rPr>
      </w:pPr>
      <w:r>
        <w:rPr>
          <w:sz w:val="28"/>
          <w:szCs w:val="18"/>
        </w:rPr>
        <w:t xml:space="preserve">Руководителю подразделения </w:t>
      </w:r>
      <w:r w:rsidR="00980848">
        <w:rPr>
          <w:sz w:val="28"/>
          <w:szCs w:val="18"/>
        </w:rPr>
        <w:t xml:space="preserve">ресторана </w:t>
      </w:r>
      <w:r w:rsidR="00980848" w:rsidRPr="005D5281">
        <w:rPr>
          <w:color w:val="000000"/>
          <w:sz w:val="28"/>
          <w:szCs w:val="28"/>
        </w:rPr>
        <w:t>«</w:t>
      </w:r>
      <w:r w:rsidR="00E25381">
        <w:rPr>
          <w:color w:val="000000"/>
          <w:sz w:val="28"/>
          <w:szCs w:val="28"/>
        </w:rPr>
        <w:t>Белые ночи</w:t>
      </w:r>
      <w:r w:rsidR="00980848" w:rsidRPr="005D5281">
        <w:rPr>
          <w:color w:val="000000"/>
          <w:sz w:val="28"/>
          <w:szCs w:val="28"/>
        </w:rPr>
        <w:t>»</w:t>
      </w:r>
      <w:r>
        <w:rPr>
          <w:sz w:val="28"/>
          <w:szCs w:val="28"/>
        </w:rPr>
        <w:t xml:space="preserve"> </w:t>
      </w:r>
      <w:r>
        <w:rPr>
          <w:sz w:val="28"/>
          <w:szCs w:val="18"/>
        </w:rPr>
        <w:t xml:space="preserve">предлагалось ранжировать всех сотрудников подразделения по заданному критерию. Общий балл вычислялся по формуле учитывающей оценку руководителя, оценку сотрудника, рейтинг сотрудника, а также интегральные оценки некоторых критериев. Обнаружились интересные случаи, когда итоговая оценка, входила в противоречие с рассчитанным рейтингом сотрудника в подразделении. </w:t>
      </w:r>
    </w:p>
    <w:p w:rsidR="008F1354" w:rsidRDefault="008F1354" w:rsidP="008578FB">
      <w:pPr>
        <w:spacing w:line="360" w:lineRule="auto"/>
        <w:ind w:firstLine="709"/>
        <w:jc w:val="right"/>
        <w:rPr>
          <w:sz w:val="28"/>
          <w:szCs w:val="18"/>
        </w:rPr>
      </w:pPr>
      <w:r>
        <w:rPr>
          <w:sz w:val="28"/>
          <w:szCs w:val="18"/>
        </w:rPr>
        <w:t xml:space="preserve">Таблица </w:t>
      </w:r>
      <w:r w:rsidR="008578FB">
        <w:rPr>
          <w:sz w:val="28"/>
          <w:szCs w:val="18"/>
        </w:rPr>
        <w:t>2</w:t>
      </w:r>
      <w:r>
        <w:rPr>
          <w:sz w:val="28"/>
          <w:szCs w:val="18"/>
        </w:rPr>
        <w:t>.18</w:t>
      </w:r>
    </w:p>
    <w:p w:rsidR="008F1354" w:rsidRPr="008578FB" w:rsidRDefault="008F1354" w:rsidP="008578FB">
      <w:pPr>
        <w:pStyle w:val="a3"/>
        <w:spacing w:before="0" w:beforeAutospacing="0" w:after="0" w:afterAutospacing="0" w:line="360" w:lineRule="auto"/>
        <w:ind w:firstLine="709"/>
        <w:jc w:val="center"/>
        <w:rPr>
          <w:rFonts w:ascii="Times New Roman" w:hAnsi="Times New Roman" w:cs="Times New Roman"/>
          <w:sz w:val="28"/>
          <w:szCs w:val="28"/>
        </w:rPr>
      </w:pPr>
      <w:r w:rsidRPr="008578FB">
        <w:rPr>
          <w:rFonts w:ascii="Times New Roman" w:hAnsi="Times New Roman" w:cs="Times New Roman"/>
          <w:sz w:val="28"/>
          <w:szCs w:val="28"/>
        </w:rPr>
        <w:t xml:space="preserve">Результаты аттестации в </w:t>
      </w:r>
      <w:r w:rsidR="008578FB" w:rsidRPr="008578FB">
        <w:rPr>
          <w:rFonts w:ascii="Times New Roman" w:hAnsi="Times New Roman" w:cs="Times New Roman"/>
          <w:sz w:val="28"/>
          <w:szCs w:val="28"/>
        </w:rPr>
        <w:t>ресторане «</w:t>
      </w:r>
      <w:r w:rsidR="00E25381" w:rsidRPr="00E25381">
        <w:rPr>
          <w:rFonts w:ascii="Times New Roman" w:hAnsi="Times New Roman" w:cs="Times New Roman"/>
          <w:sz w:val="28"/>
          <w:szCs w:val="28"/>
        </w:rPr>
        <w:t>Белые ночи</w:t>
      </w:r>
      <w:r w:rsidR="008578FB" w:rsidRPr="00E25381">
        <w:rPr>
          <w:rFonts w:ascii="Times New Roman" w:hAnsi="Times New Roman" w:cs="Times New Roman"/>
          <w:sz w:val="28"/>
          <w:szCs w:val="28"/>
        </w:rPr>
        <w:t>»</w:t>
      </w:r>
      <w:r w:rsidRPr="008578FB">
        <w:rPr>
          <w:rFonts w:ascii="Times New Roman" w:hAnsi="Times New Roman" w:cs="Times New Roman"/>
          <w:sz w:val="28"/>
          <w:szCs w:val="28"/>
        </w:rPr>
        <w:t xml:space="preserve"> </w:t>
      </w:r>
    </w:p>
    <w:p w:rsidR="00C64743" w:rsidRDefault="00C64743" w:rsidP="00C64743">
      <w:pPr>
        <w:rPr>
          <w:lang w:val="en-US"/>
        </w:rPr>
      </w:pPr>
    </w:p>
    <w:tbl>
      <w:tblPr>
        <w:tblStyle w:val="a5"/>
        <w:tblW w:w="0" w:type="auto"/>
        <w:tblLook w:val="01E0" w:firstRow="1" w:lastRow="1" w:firstColumn="1" w:lastColumn="1" w:noHBand="0" w:noVBand="0"/>
      </w:tblPr>
      <w:tblGrid>
        <w:gridCol w:w="1188"/>
        <w:gridCol w:w="3960"/>
        <w:gridCol w:w="1800"/>
        <w:gridCol w:w="1260"/>
        <w:gridCol w:w="1363"/>
      </w:tblGrid>
      <w:tr w:rsidR="00C64743" w:rsidTr="006F5476">
        <w:tc>
          <w:tcPr>
            <w:tcW w:w="1188" w:type="dxa"/>
          </w:tcPr>
          <w:p w:rsidR="00C64743" w:rsidRPr="00C4408C" w:rsidRDefault="00C64743" w:rsidP="006F5476">
            <w:pPr>
              <w:jc w:val="center"/>
            </w:pPr>
            <w:r>
              <w:t>№ п</w:t>
            </w:r>
            <w:r>
              <w:rPr>
                <w:lang w:val="en-US"/>
              </w:rPr>
              <w:t>/</w:t>
            </w:r>
            <w:r>
              <w:t>п</w:t>
            </w:r>
          </w:p>
        </w:tc>
        <w:tc>
          <w:tcPr>
            <w:tcW w:w="3960" w:type="dxa"/>
          </w:tcPr>
          <w:p w:rsidR="00C64743" w:rsidRPr="00C4408C" w:rsidRDefault="00C64743" w:rsidP="006F5476">
            <w:pPr>
              <w:jc w:val="center"/>
            </w:pPr>
            <w:r>
              <w:t>Фамилия и инициалы</w:t>
            </w:r>
          </w:p>
        </w:tc>
        <w:tc>
          <w:tcPr>
            <w:tcW w:w="1800" w:type="dxa"/>
          </w:tcPr>
          <w:p w:rsidR="00C64743" w:rsidRPr="00C4408C" w:rsidRDefault="00C64743" w:rsidP="006F5476">
            <w:pPr>
              <w:jc w:val="center"/>
            </w:pPr>
            <w:r>
              <w:t>Итоговый балл</w:t>
            </w:r>
          </w:p>
        </w:tc>
        <w:tc>
          <w:tcPr>
            <w:tcW w:w="1260" w:type="dxa"/>
          </w:tcPr>
          <w:p w:rsidR="00C64743" w:rsidRPr="00C4408C" w:rsidRDefault="00C64743" w:rsidP="006F5476">
            <w:pPr>
              <w:jc w:val="center"/>
            </w:pPr>
            <w:r>
              <w:t>Рейтинг по оценке руков.</w:t>
            </w:r>
          </w:p>
        </w:tc>
        <w:tc>
          <w:tcPr>
            <w:tcW w:w="1363" w:type="dxa"/>
          </w:tcPr>
          <w:p w:rsidR="00C64743" w:rsidRPr="00C4408C" w:rsidRDefault="00C64743" w:rsidP="006F5476">
            <w:pPr>
              <w:jc w:val="center"/>
            </w:pPr>
            <w:r>
              <w:t>Расчетный рейтинг (средний)</w:t>
            </w:r>
          </w:p>
        </w:tc>
      </w:tr>
      <w:tr w:rsidR="00C64743" w:rsidTr="006F5476">
        <w:tc>
          <w:tcPr>
            <w:tcW w:w="1188" w:type="dxa"/>
          </w:tcPr>
          <w:p w:rsidR="00C64743" w:rsidRPr="00C4408C" w:rsidRDefault="00C64743" w:rsidP="006F5476">
            <w:pPr>
              <w:jc w:val="center"/>
            </w:pPr>
            <w:r>
              <w:t>1</w:t>
            </w:r>
          </w:p>
        </w:tc>
        <w:tc>
          <w:tcPr>
            <w:tcW w:w="3960" w:type="dxa"/>
          </w:tcPr>
          <w:p w:rsidR="00C64743" w:rsidRPr="00C4408C" w:rsidRDefault="00C64743" w:rsidP="006F5476">
            <w:r>
              <w:t>Иванова А.Н.</w:t>
            </w:r>
          </w:p>
        </w:tc>
        <w:tc>
          <w:tcPr>
            <w:tcW w:w="1800" w:type="dxa"/>
          </w:tcPr>
          <w:p w:rsidR="00C64743" w:rsidRPr="00C4408C" w:rsidRDefault="00C64743" w:rsidP="006F5476">
            <w:pPr>
              <w:jc w:val="center"/>
            </w:pPr>
            <w:r>
              <w:t>4.3</w:t>
            </w:r>
          </w:p>
        </w:tc>
        <w:tc>
          <w:tcPr>
            <w:tcW w:w="1260" w:type="dxa"/>
          </w:tcPr>
          <w:p w:rsidR="00C64743" w:rsidRPr="00C4408C" w:rsidRDefault="00C64743" w:rsidP="006F5476">
            <w:pPr>
              <w:jc w:val="center"/>
            </w:pPr>
            <w:r>
              <w:t>1</w:t>
            </w:r>
          </w:p>
        </w:tc>
        <w:tc>
          <w:tcPr>
            <w:tcW w:w="1363" w:type="dxa"/>
          </w:tcPr>
          <w:p w:rsidR="00C64743" w:rsidRPr="00C4408C" w:rsidRDefault="00C64743" w:rsidP="006F5476">
            <w:pPr>
              <w:jc w:val="center"/>
            </w:pPr>
            <w:r>
              <w:t>3</w:t>
            </w:r>
          </w:p>
        </w:tc>
      </w:tr>
      <w:tr w:rsidR="00C64743" w:rsidTr="006F5476">
        <w:tc>
          <w:tcPr>
            <w:tcW w:w="1188" w:type="dxa"/>
          </w:tcPr>
          <w:p w:rsidR="00C64743" w:rsidRPr="00C4408C" w:rsidRDefault="00C64743" w:rsidP="006F5476">
            <w:pPr>
              <w:jc w:val="center"/>
            </w:pPr>
            <w:r>
              <w:t>2</w:t>
            </w:r>
          </w:p>
        </w:tc>
        <w:tc>
          <w:tcPr>
            <w:tcW w:w="3960" w:type="dxa"/>
          </w:tcPr>
          <w:p w:rsidR="00C64743" w:rsidRPr="00C4408C" w:rsidRDefault="00C64743" w:rsidP="006F5476">
            <w:r>
              <w:t>Петрова О.Л.</w:t>
            </w:r>
          </w:p>
        </w:tc>
        <w:tc>
          <w:tcPr>
            <w:tcW w:w="1800" w:type="dxa"/>
          </w:tcPr>
          <w:p w:rsidR="00C64743" w:rsidRPr="00C4408C" w:rsidRDefault="00C64743" w:rsidP="006F5476">
            <w:pPr>
              <w:jc w:val="center"/>
            </w:pPr>
            <w:r>
              <w:t>4.5</w:t>
            </w:r>
          </w:p>
        </w:tc>
        <w:tc>
          <w:tcPr>
            <w:tcW w:w="1260" w:type="dxa"/>
          </w:tcPr>
          <w:p w:rsidR="00C64743" w:rsidRPr="00C4408C" w:rsidRDefault="00C64743" w:rsidP="006F5476">
            <w:pPr>
              <w:jc w:val="center"/>
            </w:pPr>
            <w:r>
              <w:t>3</w:t>
            </w:r>
          </w:p>
        </w:tc>
        <w:tc>
          <w:tcPr>
            <w:tcW w:w="1363" w:type="dxa"/>
          </w:tcPr>
          <w:p w:rsidR="00C64743" w:rsidRPr="00C4408C" w:rsidRDefault="00C64743" w:rsidP="006F5476">
            <w:pPr>
              <w:jc w:val="center"/>
            </w:pPr>
            <w:r>
              <w:t>2</w:t>
            </w:r>
          </w:p>
        </w:tc>
      </w:tr>
      <w:tr w:rsidR="00C64743" w:rsidTr="006F5476">
        <w:tc>
          <w:tcPr>
            <w:tcW w:w="1188" w:type="dxa"/>
          </w:tcPr>
          <w:p w:rsidR="00C64743" w:rsidRDefault="00C64743" w:rsidP="006F5476">
            <w:pPr>
              <w:jc w:val="center"/>
            </w:pPr>
            <w:r>
              <w:t>3</w:t>
            </w:r>
          </w:p>
        </w:tc>
        <w:tc>
          <w:tcPr>
            <w:tcW w:w="3960" w:type="dxa"/>
          </w:tcPr>
          <w:p w:rsidR="00C64743" w:rsidRPr="00C4408C" w:rsidRDefault="00C64743" w:rsidP="006F5476">
            <w:r>
              <w:t>Сидорова К.И.</w:t>
            </w:r>
          </w:p>
        </w:tc>
        <w:tc>
          <w:tcPr>
            <w:tcW w:w="1800" w:type="dxa"/>
          </w:tcPr>
          <w:p w:rsidR="00C64743" w:rsidRPr="00C4408C" w:rsidRDefault="00C64743" w:rsidP="006F5476">
            <w:pPr>
              <w:jc w:val="center"/>
            </w:pPr>
            <w:r>
              <w:t>4.8</w:t>
            </w:r>
          </w:p>
        </w:tc>
        <w:tc>
          <w:tcPr>
            <w:tcW w:w="1260" w:type="dxa"/>
          </w:tcPr>
          <w:p w:rsidR="00C64743" w:rsidRPr="00C4408C" w:rsidRDefault="00C64743" w:rsidP="006F5476">
            <w:pPr>
              <w:jc w:val="center"/>
            </w:pPr>
            <w:r>
              <w:t>2</w:t>
            </w:r>
          </w:p>
        </w:tc>
        <w:tc>
          <w:tcPr>
            <w:tcW w:w="1363" w:type="dxa"/>
          </w:tcPr>
          <w:p w:rsidR="00C64743" w:rsidRPr="00C4408C" w:rsidRDefault="00C64743" w:rsidP="006F5476">
            <w:pPr>
              <w:jc w:val="center"/>
            </w:pPr>
            <w:r>
              <w:t>1</w:t>
            </w:r>
          </w:p>
        </w:tc>
      </w:tr>
      <w:tr w:rsidR="00C64743" w:rsidTr="006F5476">
        <w:tc>
          <w:tcPr>
            <w:tcW w:w="1188" w:type="dxa"/>
          </w:tcPr>
          <w:p w:rsidR="00C64743" w:rsidRDefault="00C64743" w:rsidP="006F5476">
            <w:pPr>
              <w:jc w:val="center"/>
            </w:pPr>
            <w:r>
              <w:t>4</w:t>
            </w:r>
          </w:p>
        </w:tc>
        <w:tc>
          <w:tcPr>
            <w:tcW w:w="3960" w:type="dxa"/>
          </w:tcPr>
          <w:p w:rsidR="00C64743" w:rsidRPr="00C4408C" w:rsidRDefault="00C64743" w:rsidP="006F5476">
            <w:r>
              <w:t>Зозуля Р.О.</w:t>
            </w:r>
          </w:p>
        </w:tc>
        <w:tc>
          <w:tcPr>
            <w:tcW w:w="1800" w:type="dxa"/>
          </w:tcPr>
          <w:p w:rsidR="00C64743" w:rsidRPr="00C4408C" w:rsidRDefault="00C64743" w:rsidP="006F5476">
            <w:pPr>
              <w:jc w:val="center"/>
            </w:pPr>
            <w:r>
              <w:t>3.5</w:t>
            </w:r>
          </w:p>
        </w:tc>
        <w:tc>
          <w:tcPr>
            <w:tcW w:w="1260" w:type="dxa"/>
          </w:tcPr>
          <w:p w:rsidR="00C64743" w:rsidRPr="00C4408C" w:rsidRDefault="00C64743" w:rsidP="006F5476">
            <w:pPr>
              <w:jc w:val="center"/>
            </w:pPr>
            <w:r>
              <w:t>5</w:t>
            </w:r>
          </w:p>
        </w:tc>
        <w:tc>
          <w:tcPr>
            <w:tcW w:w="1363" w:type="dxa"/>
          </w:tcPr>
          <w:p w:rsidR="00C64743" w:rsidRPr="00C4408C" w:rsidRDefault="00C64743" w:rsidP="006F5476">
            <w:pPr>
              <w:jc w:val="center"/>
            </w:pPr>
            <w:r>
              <w:t>4</w:t>
            </w:r>
          </w:p>
        </w:tc>
      </w:tr>
      <w:tr w:rsidR="00C64743" w:rsidTr="006F5476">
        <w:tc>
          <w:tcPr>
            <w:tcW w:w="1188" w:type="dxa"/>
          </w:tcPr>
          <w:p w:rsidR="00C64743" w:rsidRPr="00C4408C" w:rsidRDefault="00C64743" w:rsidP="006F5476">
            <w:pPr>
              <w:jc w:val="center"/>
            </w:pPr>
            <w:r>
              <w:t>5</w:t>
            </w:r>
          </w:p>
        </w:tc>
        <w:tc>
          <w:tcPr>
            <w:tcW w:w="3960" w:type="dxa"/>
          </w:tcPr>
          <w:p w:rsidR="00C64743" w:rsidRPr="00C4408C" w:rsidRDefault="00C64743" w:rsidP="006F5476">
            <w:r>
              <w:t>Килаева Р.П.</w:t>
            </w:r>
          </w:p>
        </w:tc>
        <w:tc>
          <w:tcPr>
            <w:tcW w:w="1800" w:type="dxa"/>
          </w:tcPr>
          <w:p w:rsidR="00C64743" w:rsidRPr="00C4408C" w:rsidRDefault="00C64743" w:rsidP="006F5476">
            <w:pPr>
              <w:jc w:val="center"/>
            </w:pPr>
            <w:r>
              <w:t>3.2</w:t>
            </w:r>
          </w:p>
        </w:tc>
        <w:tc>
          <w:tcPr>
            <w:tcW w:w="1260" w:type="dxa"/>
          </w:tcPr>
          <w:p w:rsidR="00C64743" w:rsidRPr="00C4408C" w:rsidRDefault="00C64743" w:rsidP="006F5476">
            <w:pPr>
              <w:jc w:val="center"/>
            </w:pPr>
            <w:r>
              <w:t>4</w:t>
            </w:r>
          </w:p>
        </w:tc>
        <w:tc>
          <w:tcPr>
            <w:tcW w:w="1363" w:type="dxa"/>
          </w:tcPr>
          <w:p w:rsidR="00C64743" w:rsidRPr="00C4408C" w:rsidRDefault="00C64743" w:rsidP="006F5476">
            <w:pPr>
              <w:jc w:val="center"/>
            </w:pPr>
            <w:r>
              <w:t>5</w:t>
            </w:r>
          </w:p>
        </w:tc>
      </w:tr>
    </w:tbl>
    <w:p w:rsidR="008F1354" w:rsidRDefault="008F1354" w:rsidP="008F1354">
      <w:pPr>
        <w:spacing w:line="360" w:lineRule="auto"/>
        <w:jc w:val="center"/>
        <w:rPr>
          <w:sz w:val="28"/>
          <w:szCs w:val="18"/>
        </w:rPr>
      </w:pPr>
    </w:p>
    <w:p w:rsidR="008F1354" w:rsidRDefault="008F1354" w:rsidP="008F1354">
      <w:pPr>
        <w:spacing w:line="360" w:lineRule="auto"/>
        <w:ind w:firstLine="708"/>
        <w:jc w:val="both"/>
        <w:rPr>
          <w:sz w:val="28"/>
          <w:szCs w:val="18"/>
        </w:rPr>
      </w:pPr>
      <w:r>
        <w:rPr>
          <w:sz w:val="28"/>
          <w:szCs w:val="18"/>
        </w:rPr>
        <w:t xml:space="preserve">Из таблицы </w:t>
      </w:r>
      <w:r w:rsidR="008578FB">
        <w:rPr>
          <w:sz w:val="28"/>
          <w:szCs w:val="18"/>
        </w:rPr>
        <w:t>2</w:t>
      </w:r>
      <w:r>
        <w:rPr>
          <w:sz w:val="28"/>
          <w:szCs w:val="18"/>
        </w:rPr>
        <w:t xml:space="preserve">.18 видно, что далеко не всегда оценка сотрудника руководителем, совпадает с его местом в коллективе, по оценке того же руководителя. Это означало, что руководители не слишком объективно подходят к оценке сотрудников. Особенно сложным было положение дел с оценкой профессиональных знаний, навыков, умений. </w:t>
      </w:r>
      <w:r w:rsidR="0084793D">
        <w:rPr>
          <w:sz w:val="28"/>
          <w:szCs w:val="18"/>
        </w:rPr>
        <w:pict>
          <v:shape id="_x0000_i1029" type="#_x0000_t75" alt="" style="width:1.5pt;height:1.5pt">
            <v:imagedata r:id="rId11" o:title=""/>
          </v:shape>
        </w:pict>
      </w:r>
    </w:p>
    <w:p w:rsidR="008F1354" w:rsidRDefault="008F1354" w:rsidP="008F1354">
      <w:pPr>
        <w:spacing w:line="360" w:lineRule="auto"/>
        <w:ind w:firstLine="708"/>
        <w:jc w:val="both"/>
        <w:rPr>
          <w:sz w:val="28"/>
          <w:szCs w:val="18"/>
        </w:rPr>
      </w:pPr>
      <w:r>
        <w:rPr>
          <w:sz w:val="28"/>
          <w:szCs w:val="18"/>
        </w:rPr>
        <w:t xml:space="preserve">Проведя аттестацию по новой схеме, </w:t>
      </w:r>
      <w:r w:rsidR="008578FB">
        <w:rPr>
          <w:sz w:val="28"/>
          <w:szCs w:val="18"/>
        </w:rPr>
        <w:t xml:space="preserve">ресторан </w:t>
      </w:r>
      <w:r w:rsidR="008578FB" w:rsidRPr="005D5281">
        <w:rPr>
          <w:color w:val="000000"/>
          <w:sz w:val="28"/>
          <w:szCs w:val="28"/>
        </w:rPr>
        <w:t>«</w:t>
      </w:r>
      <w:r w:rsidR="008D224B">
        <w:rPr>
          <w:color w:val="000000"/>
          <w:sz w:val="28"/>
          <w:szCs w:val="28"/>
        </w:rPr>
        <w:t>Белые ночи</w:t>
      </w:r>
      <w:r w:rsidR="008578FB" w:rsidRPr="005D5281">
        <w:rPr>
          <w:color w:val="000000"/>
          <w:sz w:val="28"/>
          <w:szCs w:val="28"/>
        </w:rPr>
        <w:t>»</w:t>
      </w:r>
      <w:r>
        <w:rPr>
          <w:sz w:val="28"/>
          <w:szCs w:val="18"/>
        </w:rPr>
        <w:t xml:space="preserve"> получил значительный объем материала, который требовал своего осмысления. </w:t>
      </w:r>
    </w:p>
    <w:p w:rsidR="008F1354" w:rsidRDefault="005C2777" w:rsidP="005C2777">
      <w:pPr>
        <w:spacing w:line="360" w:lineRule="auto"/>
        <w:jc w:val="both"/>
        <w:rPr>
          <w:sz w:val="28"/>
          <w:szCs w:val="18"/>
        </w:rPr>
      </w:pPr>
      <w:r>
        <w:rPr>
          <w:sz w:val="28"/>
          <w:szCs w:val="18"/>
        </w:rPr>
        <w:t xml:space="preserve">1) </w:t>
      </w:r>
      <w:r w:rsidR="008F1354">
        <w:rPr>
          <w:sz w:val="28"/>
          <w:szCs w:val="18"/>
        </w:rPr>
        <w:t xml:space="preserve">Значительный объем полученной информации требовал быстрой обработки. Расчеты всех оценок и рейтингов были трудоемки, потребовалось создание специального программного продукта для обработки результатов аттестации и хранения информации. </w:t>
      </w:r>
    </w:p>
    <w:p w:rsidR="008F1354" w:rsidRDefault="005C2777" w:rsidP="005C2777">
      <w:pPr>
        <w:spacing w:line="360" w:lineRule="auto"/>
        <w:jc w:val="both"/>
        <w:rPr>
          <w:sz w:val="28"/>
          <w:szCs w:val="18"/>
        </w:rPr>
      </w:pPr>
      <w:r>
        <w:rPr>
          <w:sz w:val="28"/>
          <w:szCs w:val="18"/>
        </w:rPr>
        <w:t xml:space="preserve">2) </w:t>
      </w:r>
      <w:r w:rsidR="008F1354">
        <w:rPr>
          <w:sz w:val="28"/>
          <w:szCs w:val="18"/>
        </w:rPr>
        <w:t xml:space="preserve">Получен большой объем дополнительной информации: оценка сотрудниками положения дел в компании, предложения по улучшению бизнеса, критические замечания к руководству и т.п. </w:t>
      </w:r>
    </w:p>
    <w:p w:rsidR="008F1354" w:rsidRDefault="008F1354" w:rsidP="008F1354">
      <w:pPr>
        <w:spacing w:line="360" w:lineRule="auto"/>
        <w:ind w:firstLine="708"/>
        <w:jc w:val="both"/>
        <w:rPr>
          <w:sz w:val="28"/>
          <w:szCs w:val="18"/>
        </w:rPr>
      </w:pPr>
      <w:r>
        <w:rPr>
          <w:sz w:val="28"/>
          <w:szCs w:val="18"/>
        </w:rPr>
        <w:t>Эта информация потребовала быстрого реагирования, так как у сотрудника могло возникнуть ощущение, что его информация не</w:t>
      </w:r>
      <w:r w:rsidR="00727602">
        <w:rPr>
          <w:sz w:val="28"/>
          <w:szCs w:val="18"/>
        </w:rPr>
        <w:t xml:space="preserve"> </w:t>
      </w:r>
      <w:r>
        <w:rPr>
          <w:sz w:val="28"/>
          <w:szCs w:val="18"/>
        </w:rPr>
        <w:t xml:space="preserve">востребована. Это повлекло организацию индивидуальных собеседований с сотрудниками по обсуждению их предложений и пожеланий, что создавало определенные проблемы. </w:t>
      </w:r>
    </w:p>
    <w:p w:rsidR="008F1354" w:rsidRDefault="008578FB" w:rsidP="00B35260">
      <w:pPr>
        <w:numPr>
          <w:ilvl w:val="0"/>
          <w:numId w:val="37"/>
        </w:numPr>
        <w:tabs>
          <w:tab w:val="clear" w:pos="720"/>
          <w:tab w:val="num" w:pos="360"/>
        </w:tabs>
        <w:spacing w:line="360" w:lineRule="auto"/>
        <w:ind w:left="360" w:firstLine="0"/>
        <w:jc w:val="both"/>
        <w:rPr>
          <w:sz w:val="28"/>
          <w:szCs w:val="18"/>
        </w:rPr>
      </w:pPr>
      <w:r>
        <w:rPr>
          <w:sz w:val="28"/>
          <w:szCs w:val="28"/>
        </w:rPr>
        <w:t xml:space="preserve">Ресторан </w:t>
      </w:r>
      <w:r w:rsidRPr="005D5281">
        <w:rPr>
          <w:color w:val="000000"/>
          <w:sz w:val="28"/>
          <w:szCs w:val="28"/>
        </w:rPr>
        <w:t>«</w:t>
      </w:r>
      <w:r w:rsidR="005C2777">
        <w:rPr>
          <w:color w:val="000000"/>
          <w:sz w:val="28"/>
          <w:szCs w:val="28"/>
        </w:rPr>
        <w:t>Белые ночи</w:t>
      </w:r>
      <w:r w:rsidRPr="005D5281">
        <w:rPr>
          <w:color w:val="000000"/>
          <w:sz w:val="28"/>
          <w:szCs w:val="28"/>
        </w:rPr>
        <w:t>»</w:t>
      </w:r>
      <w:r w:rsidR="008F1354">
        <w:rPr>
          <w:sz w:val="28"/>
          <w:szCs w:val="18"/>
        </w:rPr>
        <w:t xml:space="preserve"> научил</w:t>
      </w:r>
      <w:r>
        <w:rPr>
          <w:sz w:val="28"/>
          <w:szCs w:val="18"/>
        </w:rPr>
        <w:t>ся</w:t>
      </w:r>
      <w:r w:rsidR="008F1354">
        <w:rPr>
          <w:sz w:val="28"/>
          <w:szCs w:val="18"/>
        </w:rPr>
        <w:t xml:space="preserve"> измерять ОТНОШЕНИЯ, но вопрос оценки знаний и навыков, по-прежнему оставался открытым. Сложность заключалась в том, что КАЧЕСТВЕННЫЕ оценки и рейтинги, не позволяли корректно сравнивать сотрудников между собой и, главное, не позволяли оценивать потенциальные возможности дальнейшего использования сотрудника». </w:t>
      </w:r>
    </w:p>
    <w:p w:rsidR="008F1354" w:rsidRDefault="008F1354" w:rsidP="00B35260">
      <w:pPr>
        <w:tabs>
          <w:tab w:val="num" w:pos="360"/>
        </w:tabs>
        <w:spacing w:line="360" w:lineRule="auto"/>
        <w:ind w:left="360"/>
        <w:jc w:val="both"/>
        <w:rPr>
          <w:sz w:val="28"/>
          <w:szCs w:val="18"/>
        </w:rPr>
      </w:pPr>
      <w:r>
        <w:rPr>
          <w:sz w:val="28"/>
          <w:szCs w:val="18"/>
        </w:rPr>
        <w:t xml:space="preserve">Выработался список проблем, над решением которых надо было </w:t>
      </w:r>
      <w:r w:rsidR="005C2777">
        <w:rPr>
          <w:sz w:val="28"/>
          <w:szCs w:val="18"/>
        </w:rPr>
        <w:t xml:space="preserve"> </w:t>
      </w:r>
      <w:r>
        <w:rPr>
          <w:sz w:val="28"/>
          <w:szCs w:val="18"/>
        </w:rPr>
        <w:t>работать дальше:</w:t>
      </w:r>
    </w:p>
    <w:p w:rsidR="008F1354" w:rsidRDefault="008F1354" w:rsidP="00B35260">
      <w:pPr>
        <w:numPr>
          <w:ilvl w:val="0"/>
          <w:numId w:val="37"/>
        </w:numPr>
        <w:tabs>
          <w:tab w:val="clear" w:pos="720"/>
          <w:tab w:val="num" w:pos="360"/>
        </w:tabs>
        <w:spacing w:line="360" w:lineRule="auto"/>
        <w:ind w:left="360" w:firstLine="0"/>
        <w:jc w:val="both"/>
        <w:rPr>
          <w:sz w:val="28"/>
          <w:szCs w:val="18"/>
        </w:rPr>
      </w:pPr>
      <w:r>
        <w:rPr>
          <w:sz w:val="28"/>
          <w:szCs w:val="18"/>
        </w:rPr>
        <w:t>Объективизации оценки знаний, навыков, умений сотрудников</w:t>
      </w:r>
    </w:p>
    <w:p w:rsidR="008F1354" w:rsidRDefault="008F1354" w:rsidP="00B35260">
      <w:pPr>
        <w:numPr>
          <w:ilvl w:val="0"/>
          <w:numId w:val="37"/>
        </w:numPr>
        <w:tabs>
          <w:tab w:val="clear" w:pos="720"/>
          <w:tab w:val="num" w:pos="360"/>
        </w:tabs>
        <w:spacing w:line="360" w:lineRule="auto"/>
        <w:ind w:left="360" w:firstLine="0"/>
        <w:jc w:val="both"/>
        <w:rPr>
          <w:sz w:val="28"/>
          <w:szCs w:val="18"/>
        </w:rPr>
      </w:pPr>
      <w:r>
        <w:rPr>
          <w:sz w:val="28"/>
          <w:szCs w:val="18"/>
        </w:rPr>
        <w:t xml:space="preserve">Большей объективизации системы ОТНОШЕНИЙ сотрудника. </w:t>
      </w:r>
      <w:r w:rsidR="008578FB">
        <w:rPr>
          <w:sz w:val="28"/>
          <w:szCs w:val="18"/>
        </w:rPr>
        <w:t xml:space="preserve">Ресторан </w:t>
      </w:r>
      <w:r w:rsidR="008578FB" w:rsidRPr="005D5281">
        <w:rPr>
          <w:color w:val="000000"/>
          <w:sz w:val="28"/>
          <w:szCs w:val="28"/>
        </w:rPr>
        <w:t>«</w:t>
      </w:r>
      <w:r w:rsidR="006434CE">
        <w:rPr>
          <w:color w:val="000000"/>
          <w:sz w:val="28"/>
          <w:szCs w:val="28"/>
        </w:rPr>
        <w:t>Белые ночи</w:t>
      </w:r>
      <w:r w:rsidR="008578FB" w:rsidRPr="005D5281">
        <w:rPr>
          <w:color w:val="000000"/>
          <w:sz w:val="28"/>
          <w:szCs w:val="28"/>
        </w:rPr>
        <w:t>»</w:t>
      </w:r>
      <w:r>
        <w:rPr>
          <w:sz w:val="28"/>
          <w:szCs w:val="18"/>
        </w:rPr>
        <w:t xml:space="preserve"> использовал две составляющие: отношения сотрудника к себе, отношения в системе руководитель – сотрудник. Оставалась последняя составляющая: система сотрудник – коллеги. </w:t>
      </w:r>
    </w:p>
    <w:p w:rsidR="008F1354" w:rsidRDefault="008F1354" w:rsidP="00B35260">
      <w:pPr>
        <w:numPr>
          <w:ilvl w:val="0"/>
          <w:numId w:val="37"/>
        </w:numPr>
        <w:tabs>
          <w:tab w:val="clear" w:pos="720"/>
          <w:tab w:val="num" w:pos="360"/>
        </w:tabs>
        <w:spacing w:line="360" w:lineRule="auto"/>
        <w:ind w:left="360" w:firstLine="0"/>
        <w:jc w:val="both"/>
        <w:rPr>
          <w:sz w:val="28"/>
          <w:szCs w:val="18"/>
        </w:rPr>
      </w:pPr>
      <w:r>
        <w:rPr>
          <w:sz w:val="28"/>
          <w:szCs w:val="18"/>
        </w:rPr>
        <w:t>Необходимо разделить профессиональную и человеческую составляющие в оценке сотрудника (он может быть очень хорошим человеком, но не слишком хорошим профессионалом)</w:t>
      </w:r>
    </w:p>
    <w:p w:rsidR="008F1354" w:rsidRDefault="008F1354" w:rsidP="00B35260">
      <w:pPr>
        <w:numPr>
          <w:ilvl w:val="0"/>
          <w:numId w:val="37"/>
        </w:numPr>
        <w:tabs>
          <w:tab w:val="clear" w:pos="720"/>
          <w:tab w:val="num" w:pos="360"/>
        </w:tabs>
        <w:spacing w:line="360" w:lineRule="auto"/>
        <w:ind w:left="360" w:firstLine="0"/>
        <w:jc w:val="both"/>
        <w:rPr>
          <w:sz w:val="28"/>
          <w:szCs w:val="18"/>
        </w:rPr>
      </w:pPr>
      <w:r>
        <w:rPr>
          <w:sz w:val="28"/>
          <w:szCs w:val="18"/>
        </w:rPr>
        <w:t xml:space="preserve">На основе аттестации необходимо получить возможность планирования карьерного или профессионального роста сотрудника, возможных направлений его дальнейшего использования. </w:t>
      </w:r>
    </w:p>
    <w:p w:rsidR="008F1354" w:rsidRDefault="008F1354" w:rsidP="00B35260">
      <w:pPr>
        <w:tabs>
          <w:tab w:val="num" w:pos="360"/>
        </w:tabs>
        <w:spacing w:line="360" w:lineRule="auto"/>
        <w:ind w:left="360"/>
        <w:jc w:val="both"/>
        <w:rPr>
          <w:sz w:val="28"/>
          <w:szCs w:val="18"/>
        </w:rPr>
      </w:pPr>
      <w:r>
        <w:rPr>
          <w:sz w:val="28"/>
          <w:szCs w:val="18"/>
        </w:rPr>
        <w:t>Технология аттестации в свете полученной аналитической информации должна была отвечать следующим параметрам:</w:t>
      </w:r>
    </w:p>
    <w:p w:rsidR="008F1354" w:rsidRDefault="008F1354" w:rsidP="00B35260">
      <w:pPr>
        <w:numPr>
          <w:ilvl w:val="0"/>
          <w:numId w:val="14"/>
        </w:numPr>
        <w:spacing w:line="360" w:lineRule="auto"/>
        <w:ind w:firstLine="0"/>
        <w:jc w:val="both"/>
        <w:rPr>
          <w:sz w:val="28"/>
          <w:szCs w:val="18"/>
        </w:rPr>
      </w:pPr>
      <w:r>
        <w:rPr>
          <w:sz w:val="28"/>
          <w:szCs w:val="18"/>
        </w:rPr>
        <w:t>Объективно оценивала профессиональные знания, навыки, умения сотрудников</w:t>
      </w:r>
    </w:p>
    <w:p w:rsidR="008F1354" w:rsidRDefault="008F1354" w:rsidP="00B35260">
      <w:pPr>
        <w:numPr>
          <w:ilvl w:val="0"/>
          <w:numId w:val="14"/>
        </w:numPr>
        <w:spacing w:line="360" w:lineRule="auto"/>
        <w:ind w:firstLine="0"/>
        <w:jc w:val="both"/>
        <w:rPr>
          <w:sz w:val="28"/>
          <w:szCs w:val="18"/>
        </w:rPr>
      </w:pPr>
      <w:r>
        <w:rPr>
          <w:sz w:val="28"/>
          <w:szCs w:val="18"/>
        </w:rPr>
        <w:t>Позволяла разделить профессиональные качества и общечеловеческие</w:t>
      </w:r>
    </w:p>
    <w:p w:rsidR="008F1354" w:rsidRDefault="008F1354" w:rsidP="00B35260">
      <w:pPr>
        <w:numPr>
          <w:ilvl w:val="0"/>
          <w:numId w:val="14"/>
        </w:numPr>
        <w:spacing w:line="360" w:lineRule="auto"/>
        <w:ind w:firstLine="0"/>
        <w:jc w:val="both"/>
        <w:rPr>
          <w:sz w:val="28"/>
          <w:szCs w:val="18"/>
        </w:rPr>
      </w:pPr>
      <w:r>
        <w:rPr>
          <w:sz w:val="28"/>
          <w:szCs w:val="18"/>
        </w:rPr>
        <w:t>Позволяла планировать:</w:t>
      </w:r>
    </w:p>
    <w:p w:rsidR="008F1354" w:rsidRDefault="008F1354" w:rsidP="00C73097">
      <w:pPr>
        <w:numPr>
          <w:ilvl w:val="1"/>
          <w:numId w:val="38"/>
        </w:numPr>
        <w:tabs>
          <w:tab w:val="num" w:pos="360"/>
          <w:tab w:val="left" w:pos="540"/>
          <w:tab w:val="left" w:pos="720"/>
          <w:tab w:val="left" w:pos="900"/>
          <w:tab w:val="left" w:pos="1440"/>
        </w:tabs>
        <w:spacing w:line="360" w:lineRule="auto"/>
        <w:ind w:left="360" w:firstLine="0"/>
        <w:jc w:val="both"/>
        <w:rPr>
          <w:sz w:val="28"/>
          <w:szCs w:val="18"/>
        </w:rPr>
      </w:pPr>
      <w:r>
        <w:rPr>
          <w:sz w:val="28"/>
          <w:szCs w:val="18"/>
        </w:rPr>
        <w:t>карьерный и профессиональный рост сотрудника</w:t>
      </w:r>
    </w:p>
    <w:p w:rsidR="008F1354" w:rsidRDefault="008F1354" w:rsidP="00C73097">
      <w:pPr>
        <w:numPr>
          <w:ilvl w:val="1"/>
          <w:numId w:val="38"/>
        </w:numPr>
        <w:tabs>
          <w:tab w:val="num" w:pos="360"/>
          <w:tab w:val="left" w:pos="540"/>
          <w:tab w:val="left" w:pos="720"/>
          <w:tab w:val="left" w:pos="900"/>
          <w:tab w:val="left" w:pos="1440"/>
        </w:tabs>
        <w:spacing w:line="360" w:lineRule="auto"/>
        <w:ind w:left="360" w:firstLine="0"/>
        <w:jc w:val="both"/>
        <w:rPr>
          <w:sz w:val="28"/>
          <w:szCs w:val="18"/>
        </w:rPr>
      </w:pPr>
      <w:r>
        <w:rPr>
          <w:sz w:val="28"/>
          <w:szCs w:val="18"/>
        </w:rPr>
        <w:t>обучение сотрудника</w:t>
      </w:r>
    </w:p>
    <w:p w:rsidR="008F1354" w:rsidRDefault="008F1354" w:rsidP="00C73097">
      <w:pPr>
        <w:numPr>
          <w:ilvl w:val="1"/>
          <w:numId w:val="38"/>
        </w:numPr>
        <w:tabs>
          <w:tab w:val="num" w:pos="360"/>
          <w:tab w:val="left" w:pos="540"/>
          <w:tab w:val="left" w:pos="720"/>
          <w:tab w:val="left" w:pos="900"/>
          <w:tab w:val="left" w:pos="1440"/>
        </w:tabs>
        <w:spacing w:line="360" w:lineRule="auto"/>
        <w:ind w:left="360" w:firstLine="0"/>
        <w:jc w:val="both"/>
        <w:rPr>
          <w:sz w:val="28"/>
          <w:szCs w:val="18"/>
        </w:rPr>
      </w:pPr>
      <w:r>
        <w:rPr>
          <w:sz w:val="28"/>
          <w:szCs w:val="18"/>
        </w:rPr>
        <w:t>цели сотрудника на аттестационный период</w:t>
      </w:r>
    </w:p>
    <w:p w:rsidR="008F1354" w:rsidRDefault="005C2777" w:rsidP="00C73097">
      <w:pPr>
        <w:numPr>
          <w:ilvl w:val="0"/>
          <w:numId w:val="14"/>
        </w:numPr>
        <w:tabs>
          <w:tab w:val="left" w:pos="540"/>
          <w:tab w:val="left" w:pos="720"/>
          <w:tab w:val="left" w:pos="900"/>
          <w:tab w:val="left" w:pos="1440"/>
        </w:tabs>
        <w:spacing w:line="360" w:lineRule="auto"/>
        <w:ind w:firstLine="0"/>
        <w:jc w:val="both"/>
        <w:rPr>
          <w:sz w:val="28"/>
          <w:szCs w:val="18"/>
        </w:rPr>
      </w:pPr>
      <w:r>
        <w:rPr>
          <w:sz w:val="28"/>
          <w:szCs w:val="18"/>
        </w:rPr>
        <w:t xml:space="preserve"> </w:t>
      </w:r>
      <w:r w:rsidR="008F1354">
        <w:rPr>
          <w:sz w:val="28"/>
          <w:szCs w:val="18"/>
        </w:rPr>
        <w:t>Гибко и прозрачно увязывать результаты, денежные доходы и бонусы</w:t>
      </w:r>
    </w:p>
    <w:p w:rsidR="008F1354" w:rsidRDefault="008F1354" w:rsidP="00C73097">
      <w:pPr>
        <w:tabs>
          <w:tab w:val="left" w:pos="540"/>
          <w:tab w:val="left" w:pos="720"/>
          <w:tab w:val="left" w:pos="900"/>
          <w:tab w:val="left" w:pos="1440"/>
        </w:tabs>
        <w:spacing w:line="360" w:lineRule="auto"/>
        <w:ind w:firstLine="708"/>
        <w:jc w:val="both"/>
        <w:rPr>
          <w:sz w:val="28"/>
          <w:szCs w:val="18"/>
        </w:rPr>
      </w:pPr>
      <w:r>
        <w:rPr>
          <w:sz w:val="28"/>
          <w:szCs w:val="18"/>
        </w:rPr>
        <w:t>Вырисовывалась нова</w:t>
      </w:r>
      <w:r w:rsidR="00780DE2">
        <w:rPr>
          <w:sz w:val="28"/>
          <w:szCs w:val="18"/>
        </w:rPr>
        <w:t>я схема проведения аттестации (с</w:t>
      </w:r>
      <w:r>
        <w:rPr>
          <w:sz w:val="28"/>
          <w:szCs w:val="18"/>
        </w:rPr>
        <w:t xml:space="preserve">м. рис. </w:t>
      </w:r>
      <w:r w:rsidR="008578FB">
        <w:rPr>
          <w:sz w:val="28"/>
          <w:szCs w:val="18"/>
        </w:rPr>
        <w:t>2</w:t>
      </w:r>
      <w:r>
        <w:rPr>
          <w:sz w:val="28"/>
          <w:szCs w:val="18"/>
        </w:rPr>
        <w:t xml:space="preserve">.6) </w:t>
      </w:r>
    </w:p>
    <w:p w:rsidR="008F1354" w:rsidRDefault="0084793D" w:rsidP="00C73097">
      <w:pPr>
        <w:tabs>
          <w:tab w:val="left" w:pos="540"/>
          <w:tab w:val="left" w:pos="720"/>
          <w:tab w:val="left" w:pos="900"/>
          <w:tab w:val="left" w:pos="1440"/>
        </w:tabs>
        <w:spacing w:line="360" w:lineRule="auto"/>
        <w:ind w:firstLine="708"/>
        <w:jc w:val="both"/>
        <w:rPr>
          <w:sz w:val="28"/>
          <w:szCs w:val="18"/>
        </w:rPr>
      </w:pPr>
      <w:r>
        <w:rPr>
          <w:sz w:val="28"/>
          <w:szCs w:val="18"/>
        </w:rPr>
      </w:r>
      <w:r>
        <w:rPr>
          <w:sz w:val="28"/>
          <w:szCs w:val="18"/>
        </w:rPr>
        <w:pict>
          <v:group id="_x0000_s1295" editas="canvas" style="width:342pt;height:243pt;mso-position-horizontal-relative:char;mso-position-vertical-relative:line" coordorigin="2987,6958" coordsize="5365,3763">
            <o:lock v:ext="edit" aspectratio="t"/>
            <v:shape id="_x0000_s1296" type="#_x0000_t75" style="position:absolute;left:2987;top:6958;width:5365;height:3763" o:preferrelative="f">
              <v:fill o:detectmouseclick="t"/>
              <v:path o:extrusionok="t" o:connecttype="none"/>
              <o:lock v:ext="edit" text="t"/>
            </v:shape>
            <v:shape id="_x0000_s1297" type="#_x0000_t202" style="position:absolute;left:4257;top:7237;width:2400;height:418">
              <v:textbox>
                <w:txbxContent>
                  <w:p w:rsidR="006F5476" w:rsidRDefault="006F5476" w:rsidP="006F5476">
                    <w:pPr>
                      <w:jc w:val="center"/>
                    </w:pPr>
                    <w:r>
                      <w:t>Аттестационная комиссия</w:t>
                    </w:r>
                  </w:p>
                </w:txbxContent>
              </v:textbox>
            </v:shape>
            <v:shape id="_x0000_s1298" type="#_x0000_t202" style="position:absolute;left:2987;top:8212;width:1694;height:418">
              <v:textbox>
                <w:txbxContent>
                  <w:p w:rsidR="006F5476" w:rsidRDefault="006F5476" w:rsidP="006F5476">
                    <w:pPr>
                      <w:jc w:val="center"/>
                    </w:pPr>
                    <w:r>
                      <w:t>Руководитель</w:t>
                    </w:r>
                  </w:p>
                </w:txbxContent>
              </v:textbox>
            </v:shape>
            <v:shape id="_x0000_s1299" type="#_x0000_t202" style="position:absolute;left:5105;top:9048;width:1129;height:418">
              <v:textbox>
                <w:txbxContent>
                  <w:p w:rsidR="006F5476" w:rsidRDefault="006F5476" w:rsidP="006F5476">
                    <w:pPr>
                      <w:jc w:val="center"/>
                    </w:pPr>
                    <w:r>
                      <w:t>Оценка</w:t>
                    </w:r>
                  </w:p>
                </w:txbxContent>
              </v:textbox>
            </v:shape>
            <v:shape id="_x0000_s1300" type="#_x0000_t202" style="position:absolute;left:7222;top:8203;width:1130;height:409">
              <v:textbox>
                <w:txbxContent>
                  <w:p w:rsidR="006F5476" w:rsidRDefault="006F5476" w:rsidP="006F5476">
                    <w:pPr>
                      <w:jc w:val="center"/>
                    </w:pPr>
                    <w:r>
                      <w:t>Сотрудник</w:t>
                    </w:r>
                  </w:p>
                </w:txbxContent>
              </v:textbox>
            </v:shape>
            <v:shape id="_x0000_s1301" type="#_x0000_t202" style="position:absolute;left:6234;top:10024;width:1129;height:409">
              <v:textbox>
                <w:txbxContent>
                  <w:p w:rsidR="006F5476" w:rsidRDefault="006F5476" w:rsidP="006F5476">
                    <w:pPr>
                      <w:jc w:val="center"/>
                    </w:pPr>
                    <w:r>
                      <w:t>Экзамен</w:t>
                    </w:r>
                  </w:p>
                </w:txbxContent>
              </v:textbox>
            </v:shape>
            <v:line id="_x0000_s1302" style="position:absolute" from="5528,7655" to="5528,9048">
              <v:stroke endarrow="block"/>
            </v:line>
            <v:line id="_x0000_s1303" style="position:absolute" from="4681,8630" to="5105,9188">
              <v:stroke endarrow="block"/>
            </v:line>
            <v:line id="_x0000_s1304" style="position:absolute;flip:x" from="6234,8630" to="7222,9188">
              <v:stroke endarrow="block"/>
            </v:line>
            <v:line id="_x0000_s1305" style="position:absolute;flip:x y" from="5952,9466" to="6657,10024">
              <v:stroke endarrow="block"/>
            </v:line>
            <w10:wrap type="none"/>
            <w10:anchorlock/>
          </v:group>
        </w:pict>
      </w:r>
    </w:p>
    <w:p w:rsidR="008F1354" w:rsidRDefault="008F1354" w:rsidP="008F1354">
      <w:pPr>
        <w:spacing w:line="360" w:lineRule="auto"/>
        <w:ind w:firstLine="708"/>
        <w:jc w:val="center"/>
        <w:rPr>
          <w:color w:val="000000"/>
          <w:sz w:val="28"/>
          <w:szCs w:val="28"/>
        </w:rPr>
      </w:pPr>
      <w:r>
        <w:rPr>
          <w:sz w:val="28"/>
          <w:szCs w:val="18"/>
        </w:rPr>
        <w:t xml:space="preserve">Рис. </w:t>
      </w:r>
      <w:r w:rsidR="008578FB">
        <w:rPr>
          <w:sz w:val="28"/>
          <w:szCs w:val="18"/>
        </w:rPr>
        <w:t>2</w:t>
      </w:r>
      <w:r>
        <w:rPr>
          <w:sz w:val="28"/>
          <w:szCs w:val="18"/>
        </w:rPr>
        <w:t xml:space="preserve">.6 «Новая» схема проведения аттестации в </w:t>
      </w:r>
      <w:r w:rsidR="008578FB">
        <w:rPr>
          <w:sz w:val="28"/>
          <w:szCs w:val="18"/>
        </w:rPr>
        <w:t xml:space="preserve">ресторане </w:t>
      </w:r>
      <w:r w:rsidR="008578FB" w:rsidRPr="005D5281">
        <w:rPr>
          <w:color w:val="000000"/>
          <w:sz w:val="28"/>
          <w:szCs w:val="28"/>
        </w:rPr>
        <w:t>«</w:t>
      </w:r>
      <w:r w:rsidR="005C2777">
        <w:rPr>
          <w:color w:val="000000"/>
          <w:sz w:val="28"/>
          <w:szCs w:val="28"/>
        </w:rPr>
        <w:t>Белые ночи</w:t>
      </w:r>
      <w:r w:rsidR="008578FB" w:rsidRPr="005D5281">
        <w:rPr>
          <w:color w:val="000000"/>
          <w:sz w:val="28"/>
          <w:szCs w:val="28"/>
        </w:rPr>
        <w:t>»</w:t>
      </w:r>
    </w:p>
    <w:p w:rsidR="005C2777" w:rsidRDefault="005C2777" w:rsidP="008F1354">
      <w:pPr>
        <w:spacing w:line="360" w:lineRule="auto"/>
        <w:ind w:firstLine="708"/>
        <w:jc w:val="center"/>
        <w:rPr>
          <w:sz w:val="28"/>
          <w:szCs w:val="18"/>
        </w:rPr>
      </w:pPr>
    </w:p>
    <w:p w:rsidR="008F1354" w:rsidRDefault="008F1354" w:rsidP="008F1354">
      <w:pPr>
        <w:spacing w:line="360" w:lineRule="auto"/>
        <w:ind w:firstLine="708"/>
        <w:jc w:val="both"/>
        <w:rPr>
          <w:sz w:val="28"/>
          <w:szCs w:val="18"/>
        </w:rPr>
      </w:pPr>
      <w:r>
        <w:rPr>
          <w:sz w:val="28"/>
          <w:szCs w:val="18"/>
        </w:rPr>
        <w:t>Рассмотрим данную схему более подробно. Общий вид аттестации представляет собой 3 основных этапа:</w:t>
      </w:r>
    </w:p>
    <w:p w:rsidR="008F1354" w:rsidRDefault="008F1354" w:rsidP="008F1354">
      <w:pPr>
        <w:spacing w:line="360" w:lineRule="auto"/>
        <w:ind w:firstLine="708"/>
        <w:jc w:val="both"/>
        <w:rPr>
          <w:sz w:val="28"/>
          <w:szCs w:val="18"/>
        </w:rPr>
      </w:pPr>
      <w:r>
        <w:rPr>
          <w:sz w:val="28"/>
          <w:szCs w:val="18"/>
        </w:rPr>
        <w:t>Общая оценка сотрудника, включающая оценку руководителем и самооценку сотрудника</w:t>
      </w:r>
    </w:p>
    <w:p w:rsidR="008F1354" w:rsidRDefault="008F1354" w:rsidP="008F1354">
      <w:pPr>
        <w:spacing w:line="360" w:lineRule="auto"/>
        <w:ind w:firstLine="708"/>
        <w:jc w:val="both"/>
        <w:rPr>
          <w:sz w:val="28"/>
          <w:szCs w:val="18"/>
        </w:rPr>
      </w:pPr>
      <w:r>
        <w:rPr>
          <w:sz w:val="28"/>
          <w:szCs w:val="18"/>
        </w:rPr>
        <w:t>Руководитель оценивает подчиненного по 11 качественным критериям:</w:t>
      </w:r>
    </w:p>
    <w:p w:rsidR="008F1354" w:rsidRPr="002D56FF" w:rsidRDefault="002D56FF" w:rsidP="002D56FF">
      <w:pPr>
        <w:spacing w:line="360" w:lineRule="auto"/>
        <w:jc w:val="both"/>
        <w:rPr>
          <w:sz w:val="28"/>
          <w:szCs w:val="18"/>
        </w:rPr>
      </w:pPr>
      <w:r>
        <w:rPr>
          <w:sz w:val="28"/>
          <w:szCs w:val="18"/>
        </w:rPr>
        <w:t xml:space="preserve">1) </w:t>
      </w:r>
      <w:r w:rsidR="008F1354">
        <w:rPr>
          <w:sz w:val="28"/>
          <w:szCs w:val="18"/>
        </w:rPr>
        <w:t>Выполнение задач, поставленных на аттестационный период (достижение установленных показателей в деятельности)</w:t>
      </w:r>
      <w:r w:rsidRPr="002D56FF">
        <w:rPr>
          <w:sz w:val="28"/>
          <w:szCs w:val="18"/>
        </w:rPr>
        <w:t>;</w:t>
      </w:r>
    </w:p>
    <w:p w:rsidR="008F1354" w:rsidRDefault="002D56FF" w:rsidP="002D56FF">
      <w:pPr>
        <w:spacing w:line="360" w:lineRule="auto"/>
        <w:jc w:val="both"/>
        <w:rPr>
          <w:sz w:val="28"/>
          <w:szCs w:val="18"/>
        </w:rPr>
      </w:pPr>
      <w:r>
        <w:rPr>
          <w:sz w:val="28"/>
          <w:szCs w:val="18"/>
        </w:rPr>
        <w:t xml:space="preserve">2) </w:t>
      </w:r>
      <w:r w:rsidR="008F1354">
        <w:rPr>
          <w:sz w:val="28"/>
          <w:szCs w:val="18"/>
        </w:rPr>
        <w:t>Профессиональные знания, навыки и умения, степень их развития</w:t>
      </w:r>
      <w:r w:rsidRPr="002D56FF">
        <w:rPr>
          <w:sz w:val="28"/>
          <w:szCs w:val="18"/>
        </w:rPr>
        <w:t>;</w:t>
      </w:r>
      <w:r w:rsidR="008F1354">
        <w:rPr>
          <w:sz w:val="28"/>
          <w:szCs w:val="18"/>
        </w:rPr>
        <w:t xml:space="preserve"> </w:t>
      </w:r>
    </w:p>
    <w:p w:rsidR="008F1354" w:rsidRPr="002D56FF" w:rsidRDefault="002D56FF" w:rsidP="002D56FF">
      <w:pPr>
        <w:spacing w:line="360" w:lineRule="auto"/>
        <w:jc w:val="both"/>
        <w:rPr>
          <w:sz w:val="28"/>
          <w:szCs w:val="18"/>
        </w:rPr>
      </w:pPr>
      <w:r>
        <w:rPr>
          <w:sz w:val="28"/>
          <w:szCs w:val="18"/>
        </w:rPr>
        <w:t xml:space="preserve">3) </w:t>
      </w:r>
      <w:r w:rsidR="008F1354">
        <w:rPr>
          <w:sz w:val="28"/>
          <w:szCs w:val="18"/>
        </w:rPr>
        <w:t>Качество выполняемой работы, отношение к работе</w:t>
      </w:r>
      <w:r w:rsidRPr="002D56FF">
        <w:rPr>
          <w:sz w:val="28"/>
          <w:szCs w:val="18"/>
        </w:rPr>
        <w:t>;</w:t>
      </w:r>
    </w:p>
    <w:p w:rsidR="008F1354" w:rsidRPr="002D56FF" w:rsidRDefault="002D56FF" w:rsidP="002D56FF">
      <w:pPr>
        <w:spacing w:line="360" w:lineRule="auto"/>
        <w:jc w:val="both"/>
        <w:rPr>
          <w:sz w:val="28"/>
          <w:szCs w:val="18"/>
        </w:rPr>
      </w:pPr>
      <w:r>
        <w:rPr>
          <w:sz w:val="28"/>
          <w:szCs w:val="18"/>
        </w:rPr>
        <w:t xml:space="preserve">4) </w:t>
      </w:r>
      <w:r w:rsidR="008F1354">
        <w:rPr>
          <w:sz w:val="28"/>
          <w:szCs w:val="18"/>
        </w:rPr>
        <w:t>Надежность в работе, готовность идти на встречу потребностям фирмы, пожеланиям руководства</w:t>
      </w:r>
      <w:r w:rsidRPr="002D56FF">
        <w:rPr>
          <w:sz w:val="28"/>
          <w:szCs w:val="18"/>
        </w:rPr>
        <w:t>;</w:t>
      </w:r>
    </w:p>
    <w:p w:rsidR="008F1354" w:rsidRPr="002D56FF" w:rsidRDefault="002D56FF" w:rsidP="002D56FF">
      <w:pPr>
        <w:spacing w:line="360" w:lineRule="auto"/>
        <w:jc w:val="both"/>
        <w:rPr>
          <w:sz w:val="28"/>
          <w:szCs w:val="18"/>
        </w:rPr>
      </w:pPr>
      <w:r>
        <w:rPr>
          <w:sz w:val="28"/>
          <w:szCs w:val="18"/>
        </w:rPr>
        <w:t xml:space="preserve">5) </w:t>
      </w:r>
      <w:r w:rsidR="008F1354">
        <w:rPr>
          <w:sz w:val="28"/>
          <w:szCs w:val="18"/>
        </w:rPr>
        <w:t>Работоспособность</w:t>
      </w:r>
      <w:r w:rsidRPr="002D56FF">
        <w:rPr>
          <w:sz w:val="28"/>
          <w:szCs w:val="18"/>
        </w:rPr>
        <w:t>;</w:t>
      </w:r>
    </w:p>
    <w:p w:rsidR="008F1354" w:rsidRDefault="002D56FF" w:rsidP="002D56FF">
      <w:pPr>
        <w:spacing w:line="360" w:lineRule="auto"/>
        <w:jc w:val="both"/>
        <w:rPr>
          <w:sz w:val="28"/>
          <w:szCs w:val="18"/>
        </w:rPr>
      </w:pPr>
      <w:r>
        <w:rPr>
          <w:sz w:val="28"/>
          <w:szCs w:val="18"/>
        </w:rPr>
        <w:t xml:space="preserve">6) </w:t>
      </w:r>
      <w:r w:rsidR="008F1354">
        <w:rPr>
          <w:sz w:val="28"/>
          <w:szCs w:val="18"/>
        </w:rPr>
        <w:t>Умение работать в команде, умение ладить с коллегами, не конфликтность, готовность помочь к</w:t>
      </w:r>
      <w:r>
        <w:rPr>
          <w:sz w:val="28"/>
          <w:szCs w:val="18"/>
        </w:rPr>
        <w:t>оллеге, умение пойти на встречу</w:t>
      </w:r>
      <w:r w:rsidRPr="002D56FF">
        <w:rPr>
          <w:sz w:val="28"/>
          <w:szCs w:val="18"/>
        </w:rPr>
        <w:t>;</w:t>
      </w:r>
      <w:r w:rsidR="008F1354">
        <w:rPr>
          <w:sz w:val="28"/>
          <w:szCs w:val="18"/>
        </w:rPr>
        <w:t xml:space="preserve"> </w:t>
      </w:r>
    </w:p>
    <w:p w:rsidR="008F1354" w:rsidRPr="002D56FF" w:rsidRDefault="002D56FF" w:rsidP="002D56FF">
      <w:pPr>
        <w:spacing w:line="360" w:lineRule="auto"/>
        <w:jc w:val="both"/>
        <w:rPr>
          <w:sz w:val="28"/>
          <w:szCs w:val="18"/>
        </w:rPr>
      </w:pPr>
      <w:r>
        <w:rPr>
          <w:sz w:val="28"/>
          <w:szCs w:val="18"/>
        </w:rPr>
        <w:t xml:space="preserve">7) </w:t>
      </w:r>
      <w:r w:rsidR="008F1354">
        <w:rPr>
          <w:sz w:val="28"/>
          <w:szCs w:val="18"/>
        </w:rPr>
        <w:t>Стремление к самосовершенствованию, желание профессионального роста</w:t>
      </w:r>
      <w:r w:rsidRPr="002D56FF">
        <w:rPr>
          <w:sz w:val="28"/>
          <w:szCs w:val="18"/>
        </w:rPr>
        <w:t>;</w:t>
      </w:r>
    </w:p>
    <w:p w:rsidR="008F1354" w:rsidRPr="002D56FF" w:rsidRDefault="002D56FF" w:rsidP="002D56FF">
      <w:pPr>
        <w:spacing w:line="360" w:lineRule="auto"/>
        <w:jc w:val="both"/>
        <w:rPr>
          <w:sz w:val="28"/>
          <w:szCs w:val="18"/>
        </w:rPr>
      </w:pPr>
      <w:r>
        <w:rPr>
          <w:sz w:val="28"/>
          <w:szCs w:val="18"/>
        </w:rPr>
        <w:t xml:space="preserve">8) </w:t>
      </w:r>
      <w:r w:rsidR="008F1354">
        <w:rPr>
          <w:sz w:val="28"/>
          <w:szCs w:val="18"/>
        </w:rPr>
        <w:t>Потенциальные возможности продвижения по службе</w:t>
      </w:r>
      <w:r w:rsidRPr="002D56FF">
        <w:rPr>
          <w:sz w:val="28"/>
          <w:szCs w:val="18"/>
        </w:rPr>
        <w:t>;</w:t>
      </w:r>
    </w:p>
    <w:p w:rsidR="008F1354" w:rsidRPr="002D56FF" w:rsidRDefault="002D56FF" w:rsidP="002D56FF">
      <w:pPr>
        <w:spacing w:line="360" w:lineRule="auto"/>
        <w:jc w:val="both"/>
        <w:rPr>
          <w:sz w:val="28"/>
          <w:szCs w:val="18"/>
        </w:rPr>
      </w:pPr>
      <w:r>
        <w:rPr>
          <w:sz w:val="28"/>
          <w:szCs w:val="18"/>
        </w:rPr>
        <w:t xml:space="preserve">9) </w:t>
      </w:r>
      <w:r w:rsidR="008F1354">
        <w:rPr>
          <w:sz w:val="28"/>
          <w:szCs w:val="18"/>
        </w:rPr>
        <w:t>Целеустремленность, способность добиваться результата, не считаясь с личными затратами, переносимыми трудностями</w:t>
      </w:r>
      <w:r w:rsidRPr="002D56FF">
        <w:rPr>
          <w:sz w:val="28"/>
          <w:szCs w:val="18"/>
        </w:rPr>
        <w:t>;</w:t>
      </w:r>
    </w:p>
    <w:p w:rsidR="008F1354" w:rsidRPr="002D56FF" w:rsidRDefault="002D56FF" w:rsidP="002D56FF">
      <w:pPr>
        <w:spacing w:line="360" w:lineRule="auto"/>
        <w:jc w:val="both"/>
        <w:rPr>
          <w:sz w:val="28"/>
          <w:szCs w:val="18"/>
        </w:rPr>
      </w:pPr>
      <w:r>
        <w:rPr>
          <w:sz w:val="28"/>
          <w:szCs w:val="18"/>
        </w:rPr>
        <w:t xml:space="preserve">10) </w:t>
      </w:r>
      <w:r w:rsidR="008F1354">
        <w:rPr>
          <w:sz w:val="28"/>
          <w:szCs w:val="18"/>
        </w:rPr>
        <w:t>Лояльность по отношению к фирме, способность поставить интересы компании на первое место, честность</w:t>
      </w:r>
      <w:r w:rsidRPr="002D56FF">
        <w:rPr>
          <w:sz w:val="28"/>
          <w:szCs w:val="18"/>
        </w:rPr>
        <w:t>;</w:t>
      </w:r>
    </w:p>
    <w:p w:rsidR="008F1354" w:rsidRDefault="002D56FF" w:rsidP="002D56FF">
      <w:pPr>
        <w:spacing w:line="360" w:lineRule="auto"/>
        <w:jc w:val="both"/>
        <w:rPr>
          <w:sz w:val="28"/>
          <w:szCs w:val="18"/>
        </w:rPr>
      </w:pPr>
      <w:r>
        <w:rPr>
          <w:sz w:val="28"/>
          <w:szCs w:val="18"/>
        </w:rPr>
        <w:t xml:space="preserve">11) </w:t>
      </w:r>
      <w:r w:rsidR="008F1354">
        <w:rPr>
          <w:sz w:val="28"/>
          <w:szCs w:val="18"/>
        </w:rPr>
        <w:t>Общая удовлетворенность сотрудником</w:t>
      </w:r>
      <w:r>
        <w:rPr>
          <w:sz w:val="28"/>
          <w:szCs w:val="18"/>
        </w:rPr>
        <w:t>.</w:t>
      </w:r>
    </w:p>
    <w:p w:rsidR="008F1354" w:rsidRPr="0077333B" w:rsidRDefault="008F1354" w:rsidP="008F1354">
      <w:pPr>
        <w:spacing w:line="360" w:lineRule="auto"/>
        <w:ind w:firstLine="708"/>
        <w:jc w:val="both"/>
        <w:rPr>
          <w:color w:val="000000"/>
          <w:sz w:val="28"/>
          <w:szCs w:val="28"/>
        </w:rPr>
      </w:pPr>
      <w:r w:rsidRPr="0077333B">
        <w:rPr>
          <w:color w:val="000000"/>
          <w:sz w:val="28"/>
          <w:szCs w:val="28"/>
        </w:rPr>
        <w:t xml:space="preserve">Обучение в </w:t>
      </w:r>
      <w:r w:rsidR="008578FB">
        <w:rPr>
          <w:color w:val="000000"/>
          <w:sz w:val="28"/>
          <w:szCs w:val="28"/>
        </w:rPr>
        <w:t xml:space="preserve">ресторане </w:t>
      </w:r>
      <w:r w:rsidR="008578FB" w:rsidRPr="005D5281">
        <w:rPr>
          <w:color w:val="000000"/>
          <w:sz w:val="28"/>
          <w:szCs w:val="28"/>
        </w:rPr>
        <w:t>«</w:t>
      </w:r>
      <w:r w:rsidR="002D56FF">
        <w:rPr>
          <w:color w:val="000000"/>
          <w:sz w:val="28"/>
          <w:szCs w:val="28"/>
        </w:rPr>
        <w:t>Белые ночи</w:t>
      </w:r>
      <w:r w:rsidR="008578FB" w:rsidRPr="005D5281">
        <w:rPr>
          <w:color w:val="000000"/>
          <w:sz w:val="28"/>
          <w:szCs w:val="28"/>
        </w:rPr>
        <w:t>»</w:t>
      </w:r>
      <w:r w:rsidRPr="0077333B">
        <w:rPr>
          <w:color w:val="000000"/>
          <w:sz w:val="28"/>
          <w:szCs w:val="28"/>
        </w:rPr>
        <w:t xml:space="preserve"> на сегодняшний день происходит стихийно, руководители структурных подразделений, как правило, выступают инициаторами выбранного сотрудниками обучения. Надо отметить тот факт, что руководством компании приветствуется всякого рода инициатива в плане обучения, поэтому сотрудник, изъявивший желание поучиться, всегда находит понимание и поддержку. </w:t>
      </w:r>
    </w:p>
    <w:p w:rsidR="008F1354" w:rsidRPr="0077333B" w:rsidRDefault="008F1354" w:rsidP="008F1354">
      <w:pPr>
        <w:spacing w:line="360" w:lineRule="auto"/>
        <w:ind w:firstLine="709"/>
        <w:jc w:val="both"/>
        <w:rPr>
          <w:color w:val="000000"/>
          <w:sz w:val="28"/>
          <w:szCs w:val="28"/>
        </w:rPr>
      </w:pPr>
      <w:r w:rsidRPr="0077333B">
        <w:rPr>
          <w:color w:val="000000"/>
          <w:sz w:val="28"/>
          <w:szCs w:val="28"/>
        </w:rPr>
        <w:t xml:space="preserve">Сотрудники отправляются на «внешнее» обучение - открытые двухдневные тренинги, семинары. Также в </w:t>
      </w:r>
      <w:smartTag w:uri="urn:schemas-microsoft-com:office:smarttags" w:element="metricconverter">
        <w:smartTagPr>
          <w:attr w:name="ProductID" w:val="2008 г"/>
        </w:smartTagPr>
        <w:r w:rsidRPr="0077333B">
          <w:rPr>
            <w:color w:val="000000"/>
            <w:sz w:val="28"/>
            <w:szCs w:val="28"/>
          </w:rPr>
          <w:t>2008 г</w:t>
        </w:r>
      </w:smartTag>
      <w:r w:rsidRPr="0077333B">
        <w:rPr>
          <w:color w:val="000000"/>
          <w:sz w:val="28"/>
          <w:szCs w:val="28"/>
        </w:rPr>
        <w:t xml:space="preserve"> стали проводиться корпоративные тренинги для сотрудников </w:t>
      </w:r>
      <w:r w:rsidR="00980848">
        <w:rPr>
          <w:color w:val="000000"/>
          <w:sz w:val="28"/>
          <w:szCs w:val="28"/>
        </w:rPr>
        <w:t xml:space="preserve">ресторана с </w:t>
      </w:r>
      <w:r w:rsidRPr="0077333B">
        <w:rPr>
          <w:color w:val="000000"/>
          <w:sz w:val="28"/>
          <w:szCs w:val="28"/>
        </w:rPr>
        <w:t>привлечением  внешних тренеров.</w:t>
      </w:r>
    </w:p>
    <w:p w:rsidR="008F1354" w:rsidRPr="0077333B" w:rsidRDefault="008F1354" w:rsidP="008F1354">
      <w:pPr>
        <w:spacing w:line="360" w:lineRule="auto"/>
        <w:ind w:firstLine="709"/>
        <w:jc w:val="both"/>
        <w:rPr>
          <w:color w:val="000000"/>
          <w:sz w:val="28"/>
          <w:szCs w:val="28"/>
        </w:rPr>
      </w:pPr>
      <w:r w:rsidRPr="0077333B">
        <w:rPr>
          <w:color w:val="000000"/>
          <w:sz w:val="28"/>
          <w:szCs w:val="28"/>
        </w:rPr>
        <w:t xml:space="preserve">Сотрудники </w:t>
      </w:r>
      <w:r w:rsidR="008578FB">
        <w:rPr>
          <w:color w:val="000000"/>
          <w:sz w:val="28"/>
          <w:szCs w:val="28"/>
        </w:rPr>
        <w:t xml:space="preserve">ресторана </w:t>
      </w:r>
      <w:r w:rsidR="008578FB" w:rsidRPr="005D5281">
        <w:rPr>
          <w:color w:val="000000"/>
          <w:sz w:val="28"/>
          <w:szCs w:val="28"/>
        </w:rPr>
        <w:t>«</w:t>
      </w:r>
      <w:r w:rsidR="002D56FF">
        <w:rPr>
          <w:color w:val="000000"/>
          <w:sz w:val="28"/>
          <w:szCs w:val="28"/>
        </w:rPr>
        <w:t>Белые ночи</w:t>
      </w:r>
      <w:r w:rsidR="008578FB" w:rsidRPr="005D5281">
        <w:rPr>
          <w:color w:val="000000"/>
          <w:sz w:val="28"/>
          <w:szCs w:val="28"/>
        </w:rPr>
        <w:t>»</w:t>
      </w:r>
      <w:r w:rsidRPr="0077333B">
        <w:rPr>
          <w:color w:val="000000"/>
          <w:sz w:val="28"/>
          <w:szCs w:val="28"/>
        </w:rPr>
        <w:t xml:space="preserve"> самостоятельно выбирают себе обучение и отправляют свою заявку на согласование своему непосредственному руководителю. Непосредственный руководитель отправляет заявку управляющему. После чего тот изучает программу данного обучения и дальше координирует работу. Нужно сказать о том, что не всегда управляющий </w:t>
      </w:r>
      <w:r w:rsidR="008578FB">
        <w:rPr>
          <w:color w:val="000000"/>
          <w:sz w:val="28"/>
          <w:szCs w:val="28"/>
        </w:rPr>
        <w:t xml:space="preserve">рестораном </w:t>
      </w:r>
      <w:r w:rsidR="008578FB" w:rsidRPr="005D5281">
        <w:rPr>
          <w:color w:val="000000"/>
          <w:sz w:val="28"/>
          <w:szCs w:val="28"/>
        </w:rPr>
        <w:t>«</w:t>
      </w:r>
      <w:r w:rsidR="002D56FF">
        <w:rPr>
          <w:color w:val="000000"/>
          <w:sz w:val="28"/>
          <w:szCs w:val="28"/>
        </w:rPr>
        <w:t>Белые ночи</w:t>
      </w:r>
      <w:r w:rsidR="008578FB" w:rsidRPr="005D5281">
        <w:rPr>
          <w:color w:val="000000"/>
          <w:sz w:val="28"/>
          <w:szCs w:val="28"/>
        </w:rPr>
        <w:t>»</w:t>
      </w:r>
      <w:r w:rsidRPr="0077333B">
        <w:rPr>
          <w:color w:val="000000"/>
          <w:sz w:val="28"/>
          <w:szCs w:val="28"/>
        </w:rPr>
        <w:t xml:space="preserve"> отправляют свои заявки на дальнейшее повышение квалификации работников. Поэтому часть информации теряется.</w:t>
      </w:r>
    </w:p>
    <w:p w:rsidR="008F1354" w:rsidRPr="0077333B" w:rsidRDefault="008F1354" w:rsidP="008F1354">
      <w:pPr>
        <w:spacing w:line="360" w:lineRule="auto"/>
        <w:ind w:firstLine="709"/>
        <w:jc w:val="both"/>
        <w:rPr>
          <w:color w:val="000000"/>
          <w:sz w:val="28"/>
          <w:szCs w:val="28"/>
        </w:rPr>
      </w:pPr>
      <w:bookmarkStart w:id="15" w:name="_Toc164075305"/>
      <w:r w:rsidRPr="0077333B">
        <w:rPr>
          <w:color w:val="000000"/>
          <w:sz w:val="28"/>
          <w:szCs w:val="28"/>
        </w:rPr>
        <w:t xml:space="preserve">В таблице </w:t>
      </w:r>
      <w:r w:rsidR="008578FB">
        <w:rPr>
          <w:color w:val="000000"/>
          <w:sz w:val="28"/>
          <w:szCs w:val="28"/>
        </w:rPr>
        <w:t>2</w:t>
      </w:r>
      <w:r w:rsidRPr="0077333B">
        <w:rPr>
          <w:color w:val="000000"/>
          <w:sz w:val="28"/>
          <w:szCs w:val="28"/>
        </w:rPr>
        <w:t>.1</w:t>
      </w:r>
      <w:r>
        <w:rPr>
          <w:color w:val="000000"/>
          <w:sz w:val="28"/>
          <w:szCs w:val="28"/>
        </w:rPr>
        <w:t>9</w:t>
      </w:r>
      <w:r w:rsidRPr="0077333B">
        <w:rPr>
          <w:color w:val="000000"/>
          <w:sz w:val="28"/>
          <w:szCs w:val="28"/>
        </w:rPr>
        <w:t xml:space="preserve"> представлены ответы респондентов, характеризующие оценку персоналом различных видов обучения. </w:t>
      </w:r>
    </w:p>
    <w:p w:rsidR="002D56FF" w:rsidRDefault="002D56FF" w:rsidP="008F1354">
      <w:pPr>
        <w:spacing w:line="360" w:lineRule="auto"/>
        <w:ind w:firstLine="709"/>
        <w:jc w:val="right"/>
        <w:rPr>
          <w:color w:val="000000"/>
          <w:sz w:val="28"/>
          <w:szCs w:val="28"/>
        </w:rPr>
      </w:pPr>
    </w:p>
    <w:p w:rsidR="008F1354" w:rsidRPr="0077333B" w:rsidRDefault="008F1354" w:rsidP="008F1354">
      <w:pPr>
        <w:spacing w:line="360" w:lineRule="auto"/>
        <w:ind w:firstLine="709"/>
        <w:jc w:val="right"/>
        <w:rPr>
          <w:color w:val="000000"/>
          <w:sz w:val="28"/>
          <w:szCs w:val="28"/>
        </w:rPr>
      </w:pPr>
      <w:r w:rsidRPr="0077333B">
        <w:rPr>
          <w:color w:val="000000"/>
          <w:sz w:val="28"/>
          <w:szCs w:val="28"/>
        </w:rPr>
        <w:t xml:space="preserve">Таблица </w:t>
      </w:r>
      <w:r w:rsidR="008578FB">
        <w:rPr>
          <w:color w:val="000000"/>
          <w:sz w:val="28"/>
          <w:szCs w:val="28"/>
        </w:rPr>
        <w:t>2</w:t>
      </w:r>
      <w:r w:rsidRPr="0077333B">
        <w:rPr>
          <w:color w:val="000000"/>
          <w:sz w:val="28"/>
          <w:szCs w:val="28"/>
        </w:rPr>
        <w:t>.1</w:t>
      </w:r>
      <w:r>
        <w:rPr>
          <w:color w:val="000000"/>
          <w:sz w:val="28"/>
          <w:szCs w:val="28"/>
        </w:rPr>
        <w:t>9</w:t>
      </w:r>
    </w:p>
    <w:p w:rsidR="008F1354" w:rsidRDefault="008F1354" w:rsidP="008F1354">
      <w:pPr>
        <w:pStyle w:val="a8"/>
      </w:pPr>
      <w:r w:rsidRPr="0077333B">
        <w:t>Оценка респондентами обучения персонала</w:t>
      </w:r>
      <w:r w:rsidR="008578FB">
        <w:t xml:space="preserve"> ресторана </w:t>
      </w:r>
      <w:r w:rsidR="008578FB" w:rsidRPr="005D5281">
        <w:t>«</w:t>
      </w:r>
      <w:r w:rsidR="002D56FF">
        <w:t>Белые ночи</w:t>
      </w:r>
      <w:r w:rsidR="008578FB" w:rsidRPr="005D5281">
        <w:t>»</w:t>
      </w:r>
      <w:r w:rsidRPr="0077333B">
        <w:t xml:space="preserve"> на разных этапах карьеры (в % % от числа сотрудников).</w:t>
      </w:r>
    </w:p>
    <w:p w:rsidR="002D56FF" w:rsidRPr="0077333B" w:rsidRDefault="002D56FF" w:rsidP="008F1354">
      <w:pPr>
        <w:pStyle w:val="a8"/>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2"/>
        <w:gridCol w:w="1757"/>
        <w:gridCol w:w="2077"/>
        <w:gridCol w:w="2165"/>
      </w:tblGrid>
      <w:tr w:rsidR="008F1354" w:rsidRPr="007175D4" w:rsidTr="008F1354">
        <w:trPr>
          <w:cantSplit/>
          <w:trHeight w:val="760"/>
          <w:jc w:val="center"/>
        </w:trPr>
        <w:tc>
          <w:tcPr>
            <w:tcW w:w="1866" w:type="pct"/>
            <w:vMerge w:val="restart"/>
          </w:tcPr>
          <w:p w:rsidR="008F1354" w:rsidRPr="007175D4" w:rsidRDefault="008F1354" w:rsidP="008F1354">
            <w:pPr>
              <w:pStyle w:val="a9"/>
            </w:pPr>
          </w:p>
        </w:tc>
        <w:tc>
          <w:tcPr>
            <w:tcW w:w="2003" w:type="pct"/>
            <w:gridSpan w:val="2"/>
          </w:tcPr>
          <w:p w:rsidR="008F1354" w:rsidRPr="007175D4" w:rsidRDefault="008F1354" w:rsidP="008F1354">
            <w:pPr>
              <w:pStyle w:val="a9"/>
            </w:pPr>
            <w:r w:rsidRPr="007175D4">
              <w:t>ОЦЕНКА УДОВЛЕТВОРЕННОСТИ</w:t>
            </w:r>
          </w:p>
        </w:tc>
        <w:tc>
          <w:tcPr>
            <w:tcW w:w="1132" w:type="pct"/>
            <w:vMerge w:val="restart"/>
          </w:tcPr>
          <w:p w:rsidR="008F1354" w:rsidRPr="007175D4" w:rsidRDefault="008F1354" w:rsidP="008F1354">
            <w:pPr>
              <w:pStyle w:val="a9"/>
            </w:pPr>
            <w:r w:rsidRPr="007175D4">
              <w:t>ЗАТРУДНИЛИСЬ ОТВЕТИТЬ</w:t>
            </w:r>
          </w:p>
        </w:tc>
      </w:tr>
      <w:tr w:rsidR="008F1354" w:rsidRPr="007175D4" w:rsidTr="008F1354">
        <w:trPr>
          <w:cantSplit/>
          <w:trHeight w:val="760"/>
          <w:jc w:val="center"/>
        </w:trPr>
        <w:tc>
          <w:tcPr>
            <w:tcW w:w="1866" w:type="pct"/>
            <w:vMerge/>
          </w:tcPr>
          <w:p w:rsidR="008F1354" w:rsidRPr="007175D4" w:rsidRDefault="008F1354" w:rsidP="008F1354">
            <w:pPr>
              <w:pStyle w:val="a9"/>
            </w:pPr>
          </w:p>
        </w:tc>
        <w:tc>
          <w:tcPr>
            <w:tcW w:w="918" w:type="pct"/>
          </w:tcPr>
          <w:p w:rsidR="008F1354" w:rsidRPr="007175D4" w:rsidRDefault="008F1354" w:rsidP="008F1354">
            <w:pPr>
              <w:pStyle w:val="a9"/>
            </w:pPr>
            <w:r w:rsidRPr="007175D4">
              <w:t>«</w:t>
            </w:r>
            <w:r w:rsidRPr="007175D4">
              <w:rPr>
                <w:lang w:val="en-US"/>
              </w:rPr>
              <w:t>+</w:t>
            </w:r>
            <w:r w:rsidRPr="007175D4">
              <w:t>»</w:t>
            </w:r>
          </w:p>
        </w:tc>
        <w:tc>
          <w:tcPr>
            <w:tcW w:w="1084" w:type="pct"/>
          </w:tcPr>
          <w:p w:rsidR="008F1354" w:rsidRPr="007175D4" w:rsidRDefault="008F1354" w:rsidP="008F1354">
            <w:pPr>
              <w:pStyle w:val="a9"/>
            </w:pPr>
            <w:r w:rsidRPr="007175D4">
              <w:t>«-»</w:t>
            </w:r>
          </w:p>
        </w:tc>
        <w:tc>
          <w:tcPr>
            <w:tcW w:w="1132" w:type="pct"/>
            <w:vMerge/>
          </w:tcPr>
          <w:p w:rsidR="008F1354" w:rsidRPr="007175D4" w:rsidRDefault="008F1354" w:rsidP="008F1354">
            <w:pPr>
              <w:pStyle w:val="a9"/>
            </w:pPr>
          </w:p>
        </w:tc>
      </w:tr>
      <w:tr w:rsidR="008F1354" w:rsidRPr="007175D4" w:rsidTr="008578FB">
        <w:trPr>
          <w:cantSplit/>
          <w:trHeight w:val="393"/>
          <w:jc w:val="center"/>
        </w:trPr>
        <w:tc>
          <w:tcPr>
            <w:tcW w:w="1866" w:type="pct"/>
          </w:tcPr>
          <w:p w:rsidR="008F1354" w:rsidRPr="007175D4" w:rsidRDefault="008F1354" w:rsidP="008578FB">
            <w:pPr>
              <w:pStyle w:val="a9"/>
              <w:jc w:val="left"/>
            </w:pPr>
            <w:r w:rsidRPr="007175D4">
              <w:t>Входное обучение (при найме)</w:t>
            </w:r>
          </w:p>
        </w:tc>
        <w:tc>
          <w:tcPr>
            <w:tcW w:w="918" w:type="pct"/>
          </w:tcPr>
          <w:p w:rsidR="008F1354" w:rsidRPr="007175D4" w:rsidRDefault="008F1354" w:rsidP="008F1354">
            <w:pPr>
              <w:pStyle w:val="a9"/>
            </w:pPr>
            <w:r w:rsidRPr="007175D4">
              <w:t>86</w:t>
            </w:r>
          </w:p>
        </w:tc>
        <w:tc>
          <w:tcPr>
            <w:tcW w:w="1084" w:type="pct"/>
          </w:tcPr>
          <w:p w:rsidR="008F1354" w:rsidRPr="007175D4" w:rsidRDefault="008F1354" w:rsidP="008F1354">
            <w:pPr>
              <w:pStyle w:val="a9"/>
            </w:pPr>
            <w:r w:rsidRPr="007175D4">
              <w:t>3</w:t>
            </w:r>
          </w:p>
        </w:tc>
        <w:tc>
          <w:tcPr>
            <w:tcW w:w="1132" w:type="pct"/>
          </w:tcPr>
          <w:p w:rsidR="008F1354" w:rsidRPr="007175D4" w:rsidRDefault="008F1354" w:rsidP="008F1354">
            <w:pPr>
              <w:pStyle w:val="a9"/>
            </w:pPr>
            <w:r w:rsidRPr="007175D4">
              <w:t>11</w:t>
            </w:r>
          </w:p>
        </w:tc>
      </w:tr>
      <w:tr w:rsidR="008F1354" w:rsidRPr="007175D4" w:rsidTr="008578FB">
        <w:trPr>
          <w:cantSplit/>
          <w:trHeight w:val="527"/>
          <w:jc w:val="center"/>
        </w:trPr>
        <w:tc>
          <w:tcPr>
            <w:tcW w:w="1866" w:type="pct"/>
          </w:tcPr>
          <w:p w:rsidR="008F1354" w:rsidRPr="007175D4" w:rsidRDefault="008F1354" w:rsidP="008578FB">
            <w:pPr>
              <w:pStyle w:val="a9"/>
              <w:jc w:val="left"/>
            </w:pPr>
            <w:r w:rsidRPr="007175D4">
              <w:t>Перспективное (в рамках планирования карьеры)</w:t>
            </w:r>
          </w:p>
        </w:tc>
        <w:tc>
          <w:tcPr>
            <w:tcW w:w="918" w:type="pct"/>
          </w:tcPr>
          <w:p w:rsidR="008F1354" w:rsidRPr="007175D4" w:rsidRDefault="008F1354" w:rsidP="008F1354">
            <w:pPr>
              <w:pStyle w:val="a9"/>
            </w:pPr>
            <w:r w:rsidRPr="007175D4">
              <w:t>75</w:t>
            </w:r>
          </w:p>
        </w:tc>
        <w:tc>
          <w:tcPr>
            <w:tcW w:w="1084" w:type="pct"/>
          </w:tcPr>
          <w:p w:rsidR="008F1354" w:rsidRPr="007175D4" w:rsidRDefault="008F1354" w:rsidP="008F1354">
            <w:pPr>
              <w:pStyle w:val="a9"/>
            </w:pPr>
            <w:r w:rsidRPr="007175D4">
              <w:t>11</w:t>
            </w:r>
          </w:p>
        </w:tc>
        <w:tc>
          <w:tcPr>
            <w:tcW w:w="1132" w:type="pct"/>
          </w:tcPr>
          <w:p w:rsidR="008F1354" w:rsidRPr="007175D4" w:rsidRDefault="008F1354" w:rsidP="008F1354">
            <w:pPr>
              <w:pStyle w:val="a9"/>
            </w:pPr>
            <w:r w:rsidRPr="007175D4">
              <w:t>14</w:t>
            </w:r>
          </w:p>
        </w:tc>
      </w:tr>
      <w:tr w:rsidR="008F1354" w:rsidRPr="007175D4" w:rsidTr="008578FB">
        <w:trPr>
          <w:cantSplit/>
          <w:trHeight w:val="328"/>
          <w:jc w:val="center"/>
        </w:trPr>
        <w:tc>
          <w:tcPr>
            <w:tcW w:w="1866" w:type="pct"/>
          </w:tcPr>
          <w:p w:rsidR="008F1354" w:rsidRPr="007175D4" w:rsidRDefault="008F1354" w:rsidP="008578FB">
            <w:pPr>
              <w:pStyle w:val="a9"/>
              <w:jc w:val="left"/>
            </w:pPr>
            <w:r w:rsidRPr="007175D4">
              <w:t>Текущее (в рамках должности)</w:t>
            </w:r>
          </w:p>
        </w:tc>
        <w:tc>
          <w:tcPr>
            <w:tcW w:w="918" w:type="pct"/>
          </w:tcPr>
          <w:p w:rsidR="008F1354" w:rsidRPr="007175D4" w:rsidRDefault="008F1354" w:rsidP="008F1354">
            <w:pPr>
              <w:pStyle w:val="a9"/>
            </w:pPr>
            <w:r w:rsidRPr="007175D4">
              <w:t>69</w:t>
            </w:r>
          </w:p>
        </w:tc>
        <w:tc>
          <w:tcPr>
            <w:tcW w:w="1084" w:type="pct"/>
          </w:tcPr>
          <w:p w:rsidR="008F1354" w:rsidRPr="007175D4" w:rsidRDefault="008F1354" w:rsidP="008F1354">
            <w:pPr>
              <w:pStyle w:val="a9"/>
            </w:pPr>
            <w:r w:rsidRPr="007175D4">
              <w:t>2</w:t>
            </w:r>
          </w:p>
        </w:tc>
        <w:tc>
          <w:tcPr>
            <w:tcW w:w="1132" w:type="pct"/>
          </w:tcPr>
          <w:p w:rsidR="008F1354" w:rsidRPr="007175D4" w:rsidRDefault="008F1354" w:rsidP="008F1354">
            <w:pPr>
              <w:pStyle w:val="a9"/>
            </w:pPr>
            <w:r w:rsidRPr="007175D4">
              <w:t>29</w:t>
            </w:r>
          </w:p>
        </w:tc>
      </w:tr>
    </w:tbl>
    <w:p w:rsidR="008F1354" w:rsidRPr="007175D4" w:rsidRDefault="008F1354" w:rsidP="008F1354">
      <w:pPr>
        <w:spacing w:line="360" w:lineRule="auto"/>
        <w:ind w:firstLine="709"/>
        <w:jc w:val="both"/>
        <w:rPr>
          <w:color w:val="000000"/>
          <w:szCs w:val="28"/>
        </w:rPr>
      </w:pPr>
    </w:p>
    <w:p w:rsidR="008F1354" w:rsidRPr="0077333B" w:rsidRDefault="008F1354" w:rsidP="008F1354">
      <w:pPr>
        <w:spacing w:line="360" w:lineRule="auto"/>
        <w:ind w:firstLine="709"/>
        <w:jc w:val="both"/>
        <w:rPr>
          <w:color w:val="000000"/>
          <w:sz w:val="28"/>
          <w:szCs w:val="28"/>
        </w:rPr>
      </w:pPr>
      <w:r w:rsidRPr="0077333B">
        <w:rPr>
          <w:color w:val="000000"/>
          <w:sz w:val="28"/>
          <w:szCs w:val="28"/>
        </w:rPr>
        <w:t xml:space="preserve">По оценкам опрашиваемых респондентов наиболее удовлетворительное обучение, которое проводится на этапе поступления работника в организацию. И с этим можно согласиться, если говорить о краткосрочной перспективе, т.е. о подготовке сотрудника к решению текущих, оперативных задач. Кстати, затраты на входное обучение, по оценкам респондентов, невелики. </w:t>
      </w:r>
    </w:p>
    <w:p w:rsidR="008F1354" w:rsidRPr="0077333B" w:rsidRDefault="008F1354" w:rsidP="008F1354">
      <w:pPr>
        <w:spacing w:line="360" w:lineRule="auto"/>
        <w:ind w:firstLine="709"/>
        <w:jc w:val="both"/>
        <w:rPr>
          <w:color w:val="000000"/>
          <w:sz w:val="28"/>
          <w:szCs w:val="28"/>
        </w:rPr>
      </w:pPr>
      <w:r w:rsidRPr="0077333B">
        <w:rPr>
          <w:color w:val="000000"/>
          <w:sz w:val="28"/>
          <w:szCs w:val="28"/>
        </w:rPr>
        <w:t xml:space="preserve">На втором месте по оценке удовлетворенности, по мнению сотрудников, стоит перспективное обучение. С точки зрения стратегического развития </w:t>
      </w:r>
      <w:r w:rsidR="008578FB">
        <w:rPr>
          <w:color w:val="000000"/>
          <w:sz w:val="28"/>
          <w:szCs w:val="28"/>
        </w:rPr>
        <w:t xml:space="preserve">ресторана </w:t>
      </w:r>
      <w:r w:rsidR="008578FB" w:rsidRPr="005D5281">
        <w:rPr>
          <w:color w:val="000000"/>
          <w:sz w:val="28"/>
          <w:szCs w:val="28"/>
        </w:rPr>
        <w:t>«</w:t>
      </w:r>
      <w:r w:rsidR="006C124F">
        <w:rPr>
          <w:color w:val="000000"/>
          <w:sz w:val="28"/>
          <w:szCs w:val="28"/>
        </w:rPr>
        <w:t>Белые ночи</w:t>
      </w:r>
      <w:r w:rsidR="008578FB" w:rsidRPr="005D5281">
        <w:rPr>
          <w:color w:val="000000"/>
          <w:sz w:val="28"/>
          <w:szCs w:val="28"/>
        </w:rPr>
        <w:t>»</w:t>
      </w:r>
      <w:r w:rsidRPr="0077333B">
        <w:rPr>
          <w:color w:val="000000"/>
          <w:sz w:val="28"/>
          <w:szCs w:val="28"/>
        </w:rPr>
        <w:t xml:space="preserve"> или планирования карьеры сотрудника это абсолютно оправдано. При этом отмечается высокая стоимость перспективного обучения. Думается, что если бы </w:t>
      </w:r>
      <w:r w:rsidR="008578FB">
        <w:rPr>
          <w:color w:val="000000"/>
          <w:sz w:val="28"/>
          <w:szCs w:val="28"/>
        </w:rPr>
        <w:t xml:space="preserve">ресторан </w:t>
      </w:r>
      <w:r w:rsidR="008578FB" w:rsidRPr="005D5281">
        <w:rPr>
          <w:color w:val="000000"/>
          <w:sz w:val="28"/>
          <w:szCs w:val="28"/>
        </w:rPr>
        <w:t>«</w:t>
      </w:r>
      <w:r w:rsidR="006C124F">
        <w:rPr>
          <w:color w:val="000000"/>
          <w:sz w:val="28"/>
          <w:szCs w:val="28"/>
        </w:rPr>
        <w:t>Белые ночи</w:t>
      </w:r>
      <w:r w:rsidR="008578FB" w:rsidRPr="005D5281">
        <w:rPr>
          <w:color w:val="000000"/>
          <w:sz w:val="28"/>
          <w:szCs w:val="28"/>
        </w:rPr>
        <w:t>»</w:t>
      </w:r>
      <w:r w:rsidRPr="0077333B">
        <w:rPr>
          <w:color w:val="000000"/>
          <w:sz w:val="28"/>
          <w:szCs w:val="28"/>
        </w:rPr>
        <w:t xml:space="preserve"> рассматривал эти затраты в качестве долгосрочных инвестиций и учитывали своеобразную «капитализацию» знаний, умений, навыков и опыта сотрудников, то их оценки изменились бы на противоположные.</w:t>
      </w:r>
    </w:p>
    <w:p w:rsidR="008F1354" w:rsidRPr="000C452D" w:rsidRDefault="008F1354" w:rsidP="008F1354">
      <w:pPr>
        <w:spacing w:line="360" w:lineRule="auto"/>
        <w:ind w:firstLine="709"/>
        <w:jc w:val="both"/>
        <w:rPr>
          <w:color w:val="000000"/>
          <w:sz w:val="28"/>
          <w:szCs w:val="28"/>
        </w:rPr>
      </w:pPr>
      <w:r w:rsidRPr="0077333B">
        <w:rPr>
          <w:color w:val="000000"/>
          <w:sz w:val="28"/>
          <w:szCs w:val="28"/>
        </w:rPr>
        <w:t>Текущее обучение, хотя и используется в большинстве случаев, менее эффективно. Как эффективное его оценивают 69 % респондентов. Это может свидетельствовать о том, что текущее обучение направлено на поддержание status quo</w:t>
      </w:r>
      <w:r w:rsidR="000C452D">
        <w:rPr>
          <w:color w:val="000000"/>
          <w:sz w:val="28"/>
          <w:szCs w:val="28"/>
        </w:rPr>
        <w:t xml:space="preserve"> (в переводе с англ. - </w:t>
      </w:r>
      <w:r w:rsidR="000C452D" w:rsidRPr="000C452D">
        <w:rPr>
          <w:sz w:val="28"/>
          <w:szCs w:val="28"/>
        </w:rPr>
        <w:t>положение вещ</w:t>
      </w:r>
      <w:r w:rsidR="000C452D">
        <w:rPr>
          <w:sz w:val="28"/>
          <w:szCs w:val="28"/>
        </w:rPr>
        <w:t xml:space="preserve">ей, существующее </w:t>
      </w:r>
      <w:r w:rsidR="000C452D" w:rsidRPr="000C452D">
        <w:rPr>
          <w:sz w:val="28"/>
          <w:szCs w:val="28"/>
        </w:rPr>
        <w:t>положение)</w:t>
      </w:r>
      <w:r w:rsidRPr="000C452D">
        <w:rPr>
          <w:color w:val="000000"/>
          <w:sz w:val="28"/>
          <w:szCs w:val="28"/>
        </w:rPr>
        <w:t>, а не на развитие сотрудника.</w:t>
      </w:r>
    </w:p>
    <w:p w:rsidR="008F1354" w:rsidRPr="007175D4" w:rsidRDefault="006C124F" w:rsidP="008F1354">
      <w:pPr>
        <w:pStyle w:val="a8"/>
      </w:pPr>
      <w:r w:rsidRPr="007175D4">
        <w:object w:dxaOrig="9341" w:dyaOrig="3600">
          <v:shape id="_x0000_i1031" type="#_x0000_t75" style="width:467.25pt;height:180pt" o:ole="">
            <v:imagedata r:id="rId12" o:title=""/>
          </v:shape>
          <o:OLEObject Type="Embed" ProgID="MSGraph.Chart.8" ShapeID="_x0000_i1031" DrawAspect="Content" ObjectID="_1472823559" r:id="rId13">
            <o:FieldCodes>\s</o:FieldCodes>
          </o:OLEObject>
        </w:object>
      </w:r>
    </w:p>
    <w:p w:rsidR="008F1354" w:rsidRDefault="008F1354" w:rsidP="008F1354">
      <w:pPr>
        <w:pStyle w:val="a8"/>
      </w:pPr>
      <w:r w:rsidRPr="009E1EE7">
        <w:t xml:space="preserve">Рис. </w:t>
      </w:r>
      <w:r w:rsidR="008578FB">
        <w:t>2</w:t>
      </w:r>
      <w:r w:rsidRPr="009E1EE7">
        <w:t>.</w:t>
      </w:r>
      <w:r>
        <w:t>7</w:t>
      </w:r>
      <w:r w:rsidRPr="009E1EE7">
        <w:t>. Используемые программы обучения</w:t>
      </w:r>
      <w:r>
        <w:t xml:space="preserve"> </w:t>
      </w:r>
      <w:r w:rsidR="008578FB">
        <w:t xml:space="preserve">в ресторане </w:t>
      </w:r>
      <w:r w:rsidR="008578FB" w:rsidRPr="005D5281">
        <w:t>«</w:t>
      </w:r>
      <w:r w:rsidR="000F7FA3">
        <w:t>Белые ночи</w:t>
      </w:r>
      <w:r w:rsidR="008578FB" w:rsidRPr="005D5281">
        <w:t>»</w:t>
      </w:r>
      <w:r w:rsidRPr="009E1EE7">
        <w:t>.</w:t>
      </w:r>
    </w:p>
    <w:p w:rsidR="006D6F5B" w:rsidRPr="009E1EE7" w:rsidRDefault="006D6F5B" w:rsidP="008F1354">
      <w:pPr>
        <w:pStyle w:val="a8"/>
      </w:pPr>
    </w:p>
    <w:p w:rsidR="008F1354" w:rsidRPr="0077333B" w:rsidRDefault="008F1354" w:rsidP="008F1354">
      <w:pPr>
        <w:spacing w:line="360" w:lineRule="auto"/>
        <w:ind w:firstLine="709"/>
        <w:jc w:val="both"/>
        <w:rPr>
          <w:color w:val="000000"/>
          <w:sz w:val="28"/>
          <w:szCs w:val="28"/>
        </w:rPr>
      </w:pPr>
      <w:r w:rsidRPr="0077333B">
        <w:rPr>
          <w:color w:val="000000"/>
          <w:sz w:val="28"/>
          <w:szCs w:val="28"/>
        </w:rPr>
        <w:t>Удовлетворенность учебными программами, почерпнутых из разных источников, достаточно высока (от 67 % до 79 %). Но респонденты отдают предпочтение собственным и заимствованным в литературе программам. Большая доля отрицательных оценок удовлетворенностью учебных программ, заимствованных в литературе (19 %), по сравнению с остальными (от 2 до 5 %%) вызвана скорее всего тем, что они требуют определенной адаптации к условиям конкретного предприятия либо излишне теоретизированы.</w:t>
      </w:r>
    </w:p>
    <w:p w:rsidR="000F7FA3" w:rsidRDefault="000F7FA3" w:rsidP="008F1354">
      <w:pPr>
        <w:spacing w:line="360" w:lineRule="auto"/>
        <w:ind w:firstLine="709"/>
        <w:jc w:val="right"/>
        <w:rPr>
          <w:color w:val="000000"/>
          <w:sz w:val="28"/>
          <w:szCs w:val="28"/>
        </w:rPr>
      </w:pPr>
    </w:p>
    <w:p w:rsidR="000F7FA3" w:rsidRDefault="000F7FA3" w:rsidP="008F1354">
      <w:pPr>
        <w:spacing w:line="360" w:lineRule="auto"/>
        <w:ind w:firstLine="709"/>
        <w:jc w:val="right"/>
        <w:rPr>
          <w:color w:val="000000"/>
          <w:sz w:val="28"/>
          <w:szCs w:val="28"/>
        </w:rPr>
      </w:pPr>
    </w:p>
    <w:p w:rsidR="000F7FA3" w:rsidRDefault="000F7FA3" w:rsidP="008F1354">
      <w:pPr>
        <w:spacing w:line="360" w:lineRule="auto"/>
        <w:ind w:firstLine="709"/>
        <w:jc w:val="right"/>
        <w:rPr>
          <w:color w:val="000000"/>
          <w:sz w:val="28"/>
          <w:szCs w:val="28"/>
        </w:rPr>
      </w:pPr>
    </w:p>
    <w:p w:rsidR="008F1354" w:rsidRPr="0077333B" w:rsidRDefault="008F1354" w:rsidP="008F1354">
      <w:pPr>
        <w:spacing w:line="360" w:lineRule="auto"/>
        <w:ind w:firstLine="709"/>
        <w:jc w:val="right"/>
        <w:rPr>
          <w:color w:val="000000"/>
          <w:sz w:val="28"/>
          <w:szCs w:val="28"/>
        </w:rPr>
      </w:pPr>
      <w:r w:rsidRPr="0077333B">
        <w:rPr>
          <w:color w:val="000000"/>
          <w:sz w:val="28"/>
          <w:szCs w:val="28"/>
        </w:rPr>
        <w:t xml:space="preserve">Таблица </w:t>
      </w:r>
      <w:r>
        <w:rPr>
          <w:color w:val="000000"/>
          <w:sz w:val="28"/>
          <w:szCs w:val="28"/>
        </w:rPr>
        <w:t>1</w:t>
      </w:r>
      <w:r w:rsidRPr="0077333B">
        <w:rPr>
          <w:color w:val="000000"/>
          <w:sz w:val="28"/>
          <w:szCs w:val="28"/>
        </w:rPr>
        <w:t>.</w:t>
      </w:r>
      <w:r>
        <w:rPr>
          <w:color w:val="000000"/>
          <w:sz w:val="28"/>
          <w:szCs w:val="28"/>
        </w:rPr>
        <w:t>20</w:t>
      </w:r>
    </w:p>
    <w:p w:rsidR="008F1354" w:rsidRPr="0077333B" w:rsidRDefault="008F1354" w:rsidP="008F1354">
      <w:pPr>
        <w:pStyle w:val="a8"/>
      </w:pPr>
      <w:r w:rsidRPr="0077333B">
        <w:t xml:space="preserve">Оценка респондентами используемых программ обучения </w:t>
      </w:r>
      <w:r w:rsidR="008578FB" w:rsidRPr="00D82386">
        <w:rPr>
          <w:color w:val="auto"/>
        </w:rPr>
        <w:t>в рест</w:t>
      </w:r>
      <w:r w:rsidR="00D82386" w:rsidRPr="00D82386">
        <w:rPr>
          <w:color w:val="auto"/>
        </w:rPr>
        <w:t>о</w:t>
      </w:r>
      <w:r w:rsidR="008578FB" w:rsidRPr="00D82386">
        <w:rPr>
          <w:color w:val="auto"/>
        </w:rPr>
        <w:t>ране</w:t>
      </w:r>
      <w:r w:rsidR="008578FB">
        <w:t xml:space="preserve"> </w:t>
      </w:r>
      <w:r w:rsidR="008578FB" w:rsidRPr="005D5281">
        <w:t>«</w:t>
      </w:r>
      <w:r w:rsidR="00CD36E4">
        <w:t>Белые ночи</w:t>
      </w:r>
      <w:r w:rsidR="008578FB" w:rsidRPr="005D5281">
        <w:t>»</w:t>
      </w:r>
      <w:r w:rsidRPr="0077333B">
        <w:t xml:space="preserve"> (в %% от числа сотрудников).</w:t>
      </w:r>
    </w:p>
    <w:p w:rsidR="008F1354" w:rsidRPr="007175D4" w:rsidRDefault="008F1354" w:rsidP="008F1354">
      <w:pPr>
        <w:pStyle w:val="a8"/>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442"/>
        <w:gridCol w:w="2687"/>
        <w:gridCol w:w="2104"/>
      </w:tblGrid>
      <w:tr w:rsidR="008F1354" w:rsidRPr="007175D4" w:rsidTr="008F1354">
        <w:trPr>
          <w:cantSplit/>
          <w:trHeight w:val="760"/>
          <w:jc w:val="center"/>
        </w:trPr>
        <w:tc>
          <w:tcPr>
            <w:tcW w:w="1267" w:type="pct"/>
            <w:vMerge w:val="restart"/>
          </w:tcPr>
          <w:p w:rsidR="008F1354" w:rsidRPr="007175D4" w:rsidRDefault="008F1354" w:rsidP="008F1354">
            <w:pPr>
              <w:pStyle w:val="a9"/>
            </w:pPr>
            <w:r w:rsidRPr="007175D4">
              <w:t>ИСПОЛЬЗУЕМЫЕ МЕТОДИКИ И ПРОГРАММЫ</w:t>
            </w:r>
          </w:p>
        </w:tc>
        <w:tc>
          <w:tcPr>
            <w:tcW w:w="2770" w:type="pct"/>
            <w:gridSpan w:val="2"/>
          </w:tcPr>
          <w:p w:rsidR="008F1354" w:rsidRPr="007175D4" w:rsidRDefault="008F1354" w:rsidP="008F1354">
            <w:pPr>
              <w:pStyle w:val="a9"/>
            </w:pPr>
            <w:r w:rsidRPr="007175D4">
              <w:t>ОЦЕНКА</w:t>
            </w:r>
          </w:p>
          <w:p w:rsidR="008F1354" w:rsidRPr="007175D4" w:rsidRDefault="008F1354" w:rsidP="008F1354">
            <w:pPr>
              <w:pStyle w:val="a9"/>
            </w:pPr>
            <w:r w:rsidRPr="007175D4">
              <w:t>УДОВЛЕТВОРЕННОСТИ</w:t>
            </w:r>
          </w:p>
        </w:tc>
        <w:tc>
          <w:tcPr>
            <w:tcW w:w="964" w:type="pct"/>
            <w:vMerge w:val="restart"/>
          </w:tcPr>
          <w:p w:rsidR="008F1354" w:rsidRPr="007175D4" w:rsidRDefault="008F1354" w:rsidP="008F1354">
            <w:pPr>
              <w:pStyle w:val="a9"/>
            </w:pPr>
            <w:r w:rsidRPr="007175D4">
              <w:t>ЗАТРУДНИЛИСЬ ОТВЕТИТЬ</w:t>
            </w:r>
          </w:p>
        </w:tc>
      </w:tr>
      <w:tr w:rsidR="008F1354" w:rsidRPr="007175D4" w:rsidTr="008F1354">
        <w:trPr>
          <w:cantSplit/>
          <w:trHeight w:val="265"/>
          <w:jc w:val="center"/>
        </w:trPr>
        <w:tc>
          <w:tcPr>
            <w:tcW w:w="1267" w:type="pct"/>
            <w:vMerge/>
          </w:tcPr>
          <w:p w:rsidR="008F1354" w:rsidRPr="007175D4" w:rsidRDefault="008F1354" w:rsidP="008F1354">
            <w:pPr>
              <w:pStyle w:val="a9"/>
            </w:pPr>
          </w:p>
        </w:tc>
        <w:tc>
          <w:tcPr>
            <w:tcW w:w="1321" w:type="pct"/>
          </w:tcPr>
          <w:p w:rsidR="008F1354" w:rsidRPr="007175D4" w:rsidRDefault="008F1354" w:rsidP="008F1354">
            <w:pPr>
              <w:pStyle w:val="a9"/>
            </w:pPr>
            <w:r w:rsidRPr="007175D4">
              <w:t>«</w:t>
            </w:r>
            <w:r w:rsidRPr="007175D4">
              <w:rPr>
                <w:lang w:val="en-US"/>
              </w:rPr>
              <w:t>+</w:t>
            </w:r>
            <w:r w:rsidRPr="007175D4">
              <w:t>»</w:t>
            </w:r>
          </w:p>
        </w:tc>
        <w:tc>
          <w:tcPr>
            <w:tcW w:w="1449" w:type="pct"/>
          </w:tcPr>
          <w:p w:rsidR="008F1354" w:rsidRPr="007175D4" w:rsidRDefault="008F1354" w:rsidP="008F1354">
            <w:pPr>
              <w:pStyle w:val="a9"/>
            </w:pPr>
            <w:r w:rsidRPr="007175D4">
              <w:t>«-»</w:t>
            </w:r>
          </w:p>
        </w:tc>
        <w:tc>
          <w:tcPr>
            <w:tcW w:w="964" w:type="pct"/>
            <w:vMerge/>
          </w:tcPr>
          <w:p w:rsidR="008F1354" w:rsidRPr="007175D4" w:rsidRDefault="008F1354" w:rsidP="008F1354">
            <w:pPr>
              <w:pStyle w:val="a9"/>
            </w:pPr>
          </w:p>
        </w:tc>
      </w:tr>
      <w:tr w:rsidR="008F1354" w:rsidRPr="007175D4" w:rsidTr="008F1354">
        <w:trPr>
          <w:cantSplit/>
          <w:trHeight w:val="760"/>
          <w:jc w:val="center"/>
        </w:trPr>
        <w:tc>
          <w:tcPr>
            <w:tcW w:w="1267" w:type="pct"/>
          </w:tcPr>
          <w:p w:rsidR="008F1354" w:rsidRPr="007175D4" w:rsidRDefault="008F1354" w:rsidP="008F1354">
            <w:pPr>
              <w:pStyle w:val="a9"/>
            </w:pPr>
            <w:r w:rsidRPr="007175D4">
              <w:t>Заимствованные в учебных заведениях</w:t>
            </w:r>
          </w:p>
        </w:tc>
        <w:tc>
          <w:tcPr>
            <w:tcW w:w="1321" w:type="pct"/>
          </w:tcPr>
          <w:p w:rsidR="008F1354" w:rsidRPr="007175D4" w:rsidRDefault="008F1354" w:rsidP="008F1354">
            <w:pPr>
              <w:pStyle w:val="a9"/>
            </w:pPr>
            <w:r w:rsidRPr="007175D4">
              <w:t>79</w:t>
            </w:r>
          </w:p>
        </w:tc>
        <w:tc>
          <w:tcPr>
            <w:tcW w:w="1449" w:type="pct"/>
          </w:tcPr>
          <w:p w:rsidR="008F1354" w:rsidRPr="007175D4" w:rsidRDefault="008F1354" w:rsidP="008F1354">
            <w:pPr>
              <w:pStyle w:val="a9"/>
            </w:pPr>
            <w:r w:rsidRPr="007175D4">
              <w:t>5</w:t>
            </w:r>
          </w:p>
        </w:tc>
        <w:tc>
          <w:tcPr>
            <w:tcW w:w="964" w:type="pct"/>
          </w:tcPr>
          <w:p w:rsidR="008F1354" w:rsidRPr="007175D4" w:rsidRDefault="008F1354" w:rsidP="008F1354">
            <w:pPr>
              <w:pStyle w:val="a9"/>
            </w:pPr>
            <w:r w:rsidRPr="007175D4">
              <w:t>16</w:t>
            </w:r>
          </w:p>
        </w:tc>
      </w:tr>
      <w:tr w:rsidR="008F1354" w:rsidRPr="007175D4" w:rsidTr="008F1354">
        <w:trPr>
          <w:cantSplit/>
          <w:trHeight w:val="275"/>
          <w:jc w:val="center"/>
        </w:trPr>
        <w:tc>
          <w:tcPr>
            <w:tcW w:w="1267" w:type="pct"/>
          </w:tcPr>
          <w:p w:rsidR="008F1354" w:rsidRPr="007175D4" w:rsidRDefault="008F1354" w:rsidP="008F1354">
            <w:pPr>
              <w:pStyle w:val="a9"/>
            </w:pPr>
            <w:r w:rsidRPr="007175D4">
              <w:t>Собственные</w:t>
            </w:r>
          </w:p>
        </w:tc>
        <w:tc>
          <w:tcPr>
            <w:tcW w:w="1321" w:type="pct"/>
          </w:tcPr>
          <w:p w:rsidR="008F1354" w:rsidRPr="007175D4" w:rsidRDefault="008F1354" w:rsidP="008F1354">
            <w:pPr>
              <w:pStyle w:val="a9"/>
            </w:pPr>
            <w:r w:rsidRPr="007175D4">
              <w:t>75</w:t>
            </w:r>
          </w:p>
        </w:tc>
        <w:tc>
          <w:tcPr>
            <w:tcW w:w="1449" w:type="pct"/>
          </w:tcPr>
          <w:p w:rsidR="008F1354" w:rsidRPr="007175D4" w:rsidRDefault="008F1354" w:rsidP="008F1354">
            <w:pPr>
              <w:pStyle w:val="a9"/>
            </w:pPr>
            <w:r w:rsidRPr="007175D4">
              <w:t>2</w:t>
            </w:r>
          </w:p>
        </w:tc>
        <w:tc>
          <w:tcPr>
            <w:tcW w:w="964" w:type="pct"/>
          </w:tcPr>
          <w:p w:rsidR="008F1354" w:rsidRPr="007175D4" w:rsidRDefault="008F1354" w:rsidP="008F1354">
            <w:pPr>
              <w:pStyle w:val="a9"/>
            </w:pPr>
            <w:r w:rsidRPr="007175D4">
              <w:t>23</w:t>
            </w:r>
          </w:p>
        </w:tc>
      </w:tr>
      <w:tr w:rsidR="008F1354" w:rsidRPr="007175D4" w:rsidTr="008F1354">
        <w:trPr>
          <w:cantSplit/>
          <w:trHeight w:val="760"/>
          <w:jc w:val="center"/>
        </w:trPr>
        <w:tc>
          <w:tcPr>
            <w:tcW w:w="1267" w:type="pct"/>
          </w:tcPr>
          <w:p w:rsidR="008F1354" w:rsidRPr="007175D4" w:rsidRDefault="008F1354" w:rsidP="008F1354">
            <w:pPr>
              <w:pStyle w:val="a9"/>
            </w:pPr>
            <w:r w:rsidRPr="007175D4">
              <w:t>Заимствованные в литературе</w:t>
            </w:r>
          </w:p>
        </w:tc>
        <w:tc>
          <w:tcPr>
            <w:tcW w:w="1321" w:type="pct"/>
          </w:tcPr>
          <w:p w:rsidR="008F1354" w:rsidRPr="007175D4" w:rsidRDefault="008F1354" w:rsidP="008F1354">
            <w:pPr>
              <w:pStyle w:val="a9"/>
            </w:pPr>
            <w:r w:rsidRPr="007175D4">
              <w:t>75</w:t>
            </w:r>
          </w:p>
        </w:tc>
        <w:tc>
          <w:tcPr>
            <w:tcW w:w="1449" w:type="pct"/>
          </w:tcPr>
          <w:p w:rsidR="008F1354" w:rsidRPr="007175D4" w:rsidRDefault="008F1354" w:rsidP="008F1354">
            <w:pPr>
              <w:pStyle w:val="a9"/>
            </w:pPr>
            <w:r w:rsidRPr="007175D4">
              <w:t>19</w:t>
            </w:r>
          </w:p>
        </w:tc>
        <w:tc>
          <w:tcPr>
            <w:tcW w:w="964" w:type="pct"/>
          </w:tcPr>
          <w:p w:rsidR="008F1354" w:rsidRPr="007175D4" w:rsidRDefault="008F1354" w:rsidP="008F1354">
            <w:pPr>
              <w:pStyle w:val="a9"/>
            </w:pPr>
            <w:r w:rsidRPr="007175D4">
              <w:t>6</w:t>
            </w:r>
          </w:p>
        </w:tc>
      </w:tr>
      <w:tr w:rsidR="008F1354" w:rsidRPr="007175D4" w:rsidTr="008F1354">
        <w:trPr>
          <w:cantSplit/>
          <w:trHeight w:val="760"/>
          <w:jc w:val="center"/>
        </w:trPr>
        <w:tc>
          <w:tcPr>
            <w:tcW w:w="1267" w:type="pct"/>
          </w:tcPr>
          <w:p w:rsidR="008F1354" w:rsidRPr="007175D4" w:rsidRDefault="008F1354" w:rsidP="008F1354">
            <w:pPr>
              <w:pStyle w:val="a9"/>
            </w:pPr>
            <w:r w:rsidRPr="007175D4">
              <w:t>Иные</w:t>
            </w:r>
          </w:p>
        </w:tc>
        <w:tc>
          <w:tcPr>
            <w:tcW w:w="1321" w:type="pct"/>
          </w:tcPr>
          <w:p w:rsidR="008F1354" w:rsidRPr="007175D4" w:rsidRDefault="008F1354" w:rsidP="008F1354">
            <w:pPr>
              <w:pStyle w:val="a9"/>
            </w:pPr>
            <w:r w:rsidRPr="007175D4">
              <w:t>67</w:t>
            </w:r>
          </w:p>
        </w:tc>
        <w:tc>
          <w:tcPr>
            <w:tcW w:w="1449" w:type="pct"/>
          </w:tcPr>
          <w:p w:rsidR="008F1354" w:rsidRPr="007175D4" w:rsidRDefault="008F1354" w:rsidP="008F1354">
            <w:pPr>
              <w:pStyle w:val="a9"/>
            </w:pPr>
            <w:r w:rsidRPr="007175D4">
              <w:t>16</w:t>
            </w:r>
          </w:p>
        </w:tc>
        <w:tc>
          <w:tcPr>
            <w:tcW w:w="964" w:type="pct"/>
          </w:tcPr>
          <w:p w:rsidR="008F1354" w:rsidRPr="007175D4" w:rsidRDefault="008F1354" w:rsidP="008F1354">
            <w:pPr>
              <w:pStyle w:val="a9"/>
            </w:pPr>
            <w:r w:rsidRPr="007175D4">
              <w:t>17</w:t>
            </w:r>
          </w:p>
        </w:tc>
      </w:tr>
    </w:tbl>
    <w:p w:rsidR="008F1354" w:rsidRPr="007175D4" w:rsidRDefault="008F1354" w:rsidP="008F1354">
      <w:pPr>
        <w:spacing w:line="360" w:lineRule="auto"/>
        <w:ind w:firstLine="709"/>
        <w:jc w:val="both"/>
        <w:rPr>
          <w:color w:val="000000"/>
          <w:szCs w:val="28"/>
        </w:rPr>
      </w:pPr>
    </w:p>
    <w:p w:rsidR="008F1354" w:rsidRPr="007175D4" w:rsidRDefault="0084793D" w:rsidP="008F1354">
      <w:pPr>
        <w:pStyle w:val="a8"/>
      </w:pPr>
      <w:r>
        <w:pict>
          <v:shape id="_x0000_i1032" type="#_x0000_t75" style="width:396pt;height:255.75pt">
            <v:imagedata r:id="rId14" o:title=""/>
          </v:shape>
        </w:pict>
      </w:r>
    </w:p>
    <w:p w:rsidR="008F1354" w:rsidRDefault="008F1354" w:rsidP="008F1354">
      <w:pPr>
        <w:pStyle w:val="a8"/>
      </w:pPr>
      <w:r w:rsidRPr="007175D4">
        <w:t xml:space="preserve">Рис. </w:t>
      </w:r>
      <w:r w:rsidR="008578FB">
        <w:t>2</w:t>
      </w:r>
      <w:r w:rsidRPr="007175D4">
        <w:t>.</w:t>
      </w:r>
      <w:r>
        <w:t>8</w:t>
      </w:r>
      <w:r w:rsidRPr="007175D4">
        <w:t>. Время и место обучения</w:t>
      </w:r>
      <w:r>
        <w:t>.</w:t>
      </w:r>
    </w:p>
    <w:p w:rsidR="000F7FA3" w:rsidRPr="007175D4" w:rsidRDefault="000F7FA3" w:rsidP="008F1354">
      <w:pPr>
        <w:pStyle w:val="a8"/>
      </w:pPr>
    </w:p>
    <w:p w:rsidR="008F1354" w:rsidRPr="001459EB" w:rsidRDefault="008F1354" w:rsidP="008F1354">
      <w:pPr>
        <w:spacing w:line="360" w:lineRule="auto"/>
        <w:ind w:firstLine="709"/>
        <w:jc w:val="both"/>
        <w:rPr>
          <w:color w:val="000000"/>
          <w:sz w:val="28"/>
          <w:szCs w:val="28"/>
        </w:rPr>
      </w:pPr>
      <w:r w:rsidRPr="001459EB">
        <w:rPr>
          <w:color w:val="000000"/>
          <w:sz w:val="28"/>
          <w:szCs w:val="28"/>
        </w:rPr>
        <w:t xml:space="preserve">Обучение в рабочее время, по оценкам респондентов, эффективно и дешево. Занятия в нерабочее время менее популярны и гораздо менее эффективны. Это можно объяснить тем, что </w:t>
      </w:r>
      <w:r w:rsidR="00980848" w:rsidRPr="005D5281">
        <w:rPr>
          <w:color w:val="000000"/>
          <w:sz w:val="28"/>
          <w:szCs w:val="28"/>
        </w:rPr>
        <w:t>«</w:t>
      </w:r>
      <w:r w:rsidR="000F7FA3">
        <w:rPr>
          <w:color w:val="000000"/>
          <w:sz w:val="28"/>
          <w:szCs w:val="28"/>
        </w:rPr>
        <w:t>Белые ночи</w:t>
      </w:r>
      <w:r w:rsidR="00980848" w:rsidRPr="005D5281">
        <w:rPr>
          <w:color w:val="000000"/>
          <w:sz w:val="28"/>
          <w:szCs w:val="28"/>
        </w:rPr>
        <w:t>»</w:t>
      </w:r>
      <w:r w:rsidRPr="001459EB">
        <w:rPr>
          <w:color w:val="000000"/>
          <w:sz w:val="28"/>
          <w:szCs w:val="28"/>
        </w:rPr>
        <w:t>, организовывающий обучение сотрудников после рабочего дня наталкиваются на их молчаливое сопротивление), персонал устал и хочет спать, затраченные часы не оплачиваются и т.п. причины). Обучение с отрывом от производства хотя и дорого, но с точки зрения «эффективно – дешево» целесообразней, чем обучение после работы (в нерабочее время).</w:t>
      </w:r>
    </w:p>
    <w:p w:rsidR="000F7FA3" w:rsidRDefault="000F7FA3" w:rsidP="008F1354">
      <w:pPr>
        <w:spacing w:line="360" w:lineRule="auto"/>
        <w:ind w:firstLine="709"/>
        <w:jc w:val="right"/>
        <w:rPr>
          <w:color w:val="000000"/>
          <w:sz w:val="28"/>
          <w:szCs w:val="28"/>
        </w:rPr>
      </w:pPr>
    </w:p>
    <w:p w:rsidR="008F1354" w:rsidRPr="001459EB" w:rsidRDefault="008F1354" w:rsidP="008F1354">
      <w:pPr>
        <w:spacing w:line="360" w:lineRule="auto"/>
        <w:ind w:firstLine="709"/>
        <w:jc w:val="right"/>
        <w:rPr>
          <w:color w:val="000000"/>
          <w:sz w:val="28"/>
          <w:szCs w:val="28"/>
        </w:rPr>
      </w:pPr>
      <w:r w:rsidRPr="001459EB">
        <w:rPr>
          <w:color w:val="000000"/>
          <w:sz w:val="28"/>
          <w:szCs w:val="28"/>
        </w:rPr>
        <w:t xml:space="preserve">Таблица </w:t>
      </w:r>
      <w:r w:rsidR="008578FB">
        <w:rPr>
          <w:color w:val="000000"/>
          <w:sz w:val="28"/>
          <w:szCs w:val="28"/>
        </w:rPr>
        <w:t>2</w:t>
      </w:r>
      <w:r>
        <w:rPr>
          <w:color w:val="000000"/>
          <w:sz w:val="28"/>
          <w:szCs w:val="28"/>
        </w:rPr>
        <w:t>.21</w:t>
      </w:r>
    </w:p>
    <w:p w:rsidR="008F1354" w:rsidRPr="007175D4" w:rsidRDefault="008F1354" w:rsidP="008F1354">
      <w:pPr>
        <w:pStyle w:val="a8"/>
      </w:pPr>
      <w:r w:rsidRPr="007175D4">
        <w:t>Оценка респондентами используемых времени и места обучения (в %% от числа использующих)</w:t>
      </w:r>
      <w:r>
        <w: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364"/>
        <w:gridCol w:w="2520"/>
        <w:gridCol w:w="2211"/>
      </w:tblGrid>
      <w:tr w:rsidR="008F1354" w:rsidRPr="007175D4" w:rsidTr="008F1354">
        <w:trPr>
          <w:cantSplit/>
          <w:trHeight w:val="760"/>
          <w:jc w:val="center"/>
        </w:trPr>
        <w:tc>
          <w:tcPr>
            <w:tcW w:w="2268" w:type="dxa"/>
            <w:vMerge w:val="restart"/>
          </w:tcPr>
          <w:p w:rsidR="008F1354" w:rsidRPr="007175D4" w:rsidRDefault="008F1354" w:rsidP="008F1354">
            <w:pPr>
              <w:pStyle w:val="a9"/>
            </w:pPr>
          </w:p>
          <w:p w:rsidR="008F1354" w:rsidRPr="007175D4" w:rsidRDefault="008F1354" w:rsidP="008F1354">
            <w:pPr>
              <w:pStyle w:val="a9"/>
            </w:pPr>
            <w:r w:rsidRPr="007175D4">
              <w:t>ФОРМЫ ОБУЧЕНИЯ</w:t>
            </w:r>
          </w:p>
        </w:tc>
        <w:tc>
          <w:tcPr>
            <w:tcW w:w="4884" w:type="dxa"/>
            <w:gridSpan w:val="2"/>
          </w:tcPr>
          <w:p w:rsidR="008F1354" w:rsidRPr="007175D4" w:rsidRDefault="008F1354" w:rsidP="008F1354">
            <w:pPr>
              <w:pStyle w:val="a9"/>
            </w:pPr>
            <w:r w:rsidRPr="007175D4">
              <w:t>ОЦЕНКА УДОВЛЕТВОРЕННОСТИ</w:t>
            </w:r>
          </w:p>
          <w:p w:rsidR="008F1354" w:rsidRPr="007175D4" w:rsidRDefault="008F1354" w:rsidP="008F1354">
            <w:pPr>
              <w:pStyle w:val="a9"/>
            </w:pPr>
          </w:p>
        </w:tc>
        <w:tc>
          <w:tcPr>
            <w:tcW w:w="2211" w:type="dxa"/>
            <w:vMerge w:val="restart"/>
          </w:tcPr>
          <w:p w:rsidR="008F1354" w:rsidRPr="007175D4" w:rsidRDefault="008F1354" w:rsidP="008F1354">
            <w:pPr>
              <w:pStyle w:val="a9"/>
            </w:pPr>
            <w:r w:rsidRPr="007175D4">
              <w:t>ЗАТРУДНИЛИСЬ ОТВЕТИТЬ</w:t>
            </w:r>
          </w:p>
        </w:tc>
      </w:tr>
      <w:tr w:rsidR="008F1354" w:rsidRPr="007175D4" w:rsidTr="008F1354">
        <w:trPr>
          <w:cantSplit/>
          <w:trHeight w:val="760"/>
          <w:jc w:val="center"/>
        </w:trPr>
        <w:tc>
          <w:tcPr>
            <w:tcW w:w="2268" w:type="dxa"/>
            <w:vMerge/>
          </w:tcPr>
          <w:p w:rsidR="008F1354" w:rsidRPr="007175D4" w:rsidRDefault="008F1354" w:rsidP="008F1354">
            <w:pPr>
              <w:pStyle w:val="a9"/>
            </w:pPr>
          </w:p>
        </w:tc>
        <w:tc>
          <w:tcPr>
            <w:tcW w:w="2364" w:type="dxa"/>
          </w:tcPr>
          <w:p w:rsidR="008F1354" w:rsidRPr="007175D4" w:rsidRDefault="008F1354" w:rsidP="008F1354">
            <w:pPr>
              <w:pStyle w:val="a9"/>
            </w:pPr>
            <w:r w:rsidRPr="007175D4">
              <w:t>«</w:t>
            </w:r>
            <w:r w:rsidRPr="007175D4">
              <w:rPr>
                <w:lang w:val="en-US"/>
              </w:rPr>
              <w:t>+</w:t>
            </w:r>
            <w:r w:rsidRPr="007175D4">
              <w:t>»</w:t>
            </w:r>
          </w:p>
        </w:tc>
        <w:tc>
          <w:tcPr>
            <w:tcW w:w="2520" w:type="dxa"/>
          </w:tcPr>
          <w:p w:rsidR="008F1354" w:rsidRPr="007175D4" w:rsidRDefault="008F1354" w:rsidP="008F1354">
            <w:pPr>
              <w:pStyle w:val="a9"/>
            </w:pPr>
            <w:r w:rsidRPr="007175D4">
              <w:t>«-»</w:t>
            </w:r>
          </w:p>
        </w:tc>
        <w:tc>
          <w:tcPr>
            <w:tcW w:w="2211" w:type="dxa"/>
            <w:vMerge/>
          </w:tcPr>
          <w:p w:rsidR="008F1354" w:rsidRPr="007175D4" w:rsidRDefault="008F1354" w:rsidP="008F1354">
            <w:pPr>
              <w:pStyle w:val="a9"/>
            </w:pPr>
          </w:p>
        </w:tc>
      </w:tr>
      <w:tr w:rsidR="008F1354" w:rsidRPr="007175D4" w:rsidTr="008F1354">
        <w:trPr>
          <w:cantSplit/>
          <w:trHeight w:val="507"/>
          <w:jc w:val="center"/>
        </w:trPr>
        <w:tc>
          <w:tcPr>
            <w:tcW w:w="2268" w:type="dxa"/>
          </w:tcPr>
          <w:p w:rsidR="008F1354" w:rsidRPr="007175D4" w:rsidRDefault="008F1354" w:rsidP="008F1354">
            <w:pPr>
              <w:pStyle w:val="a9"/>
            </w:pPr>
            <w:r w:rsidRPr="007175D4">
              <w:t>На рабочем месте (в рабочее время)</w:t>
            </w:r>
          </w:p>
        </w:tc>
        <w:tc>
          <w:tcPr>
            <w:tcW w:w="2364" w:type="dxa"/>
          </w:tcPr>
          <w:p w:rsidR="008F1354" w:rsidRPr="007175D4" w:rsidRDefault="008F1354" w:rsidP="008F1354">
            <w:pPr>
              <w:pStyle w:val="a9"/>
            </w:pPr>
            <w:r w:rsidRPr="007175D4">
              <w:t>76</w:t>
            </w:r>
          </w:p>
        </w:tc>
        <w:tc>
          <w:tcPr>
            <w:tcW w:w="2520" w:type="dxa"/>
          </w:tcPr>
          <w:p w:rsidR="008F1354" w:rsidRPr="007175D4" w:rsidRDefault="008F1354" w:rsidP="008F1354">
            <w:pPr>
              <w:pStyle w:val="a9"/>
            </w:pPr>
            <w:r w:rsidRPr="007175D4">
              <w:t>6</w:t>
            </w:r>
          </w:p>
        </w:tc>
        <w:tc>
          <w:tcPr>
            <w:tcW w:w="2211" w:type="dxa"/>
          </w:tcPr>
          <w:p w:rsidR="008F1354" w:rsidRPr="007175D4" w:rsidRDefault="008F1354" w:rsidP="008F1354">
            <w:pPr>
              <w:pStyle w:val="a9"/>
            </w:pPr>
            <w:r w:rsidRPr="007175D4">
              <w:t>18</w:t>
            </w:r>
          </w:p>
        </w:tc>
      </w:tr>
      <w:tr w:rsidR="008F1354" w:rsidRPr="007175D4" w:rsidTr="008F1354">
        <w:trPr>
          <w:cantSplit/>
          <w:trHeight w:val="623"/>
          <w:jc w:val="center"/>
        </w:trPr>
        <w:tc>
          <w:tcPr>
            <w:tcW w:w="2268" w:type="dxa"/>
          </w:tcPr>
          <w:p w:rsidR="008F1354" w:rsidRPr="007175D4" w:rsidRDefault="008F1354" w:rsidP="008F1354">
            <w:pPr>
              <w:pStyle w:val="a9"/>
            </w:pPr>
            <w:r w:rsidRPr="007175D4">
              <w:t>С отрывом от производства</w:t>
            </w:r>
          </w:p>
        </w:tc>
        <w:tc>
          <w:tcPr>
            <w:tcW w:w="2364" w:type="dxa"/>
          </w:tcPr>
          <w:p w:rsidR="008F1354" w:rsidRPr="007175D4" w:rsidRDefault="008F1354" w:rsidP="008F1354">
            <w:pPr>
              <w:pStyle w:val="a9"/>
            </w:pPr>
            <w:r w:rsidRPr="007175D4">
              <w:t>63</w:t>
            </w:r>
          </w:p>
        </w:tc>
        <w:tc>
          <w:tcPr>
            <w:tcW w:w="2520" w:type="dxa"/>
          </w:tcPr>
          <w:p w:rsidR="008F1354" w:rsidRPr="007175D4" w:rsidRDefault="008F1354" w:rsidP="008F1354">
            <w:pPr>
              <w:pStyle w:val="a9"/>
            </w:pPr>
            <w:r w:rsidRPr="007175D4">
              <w:t>10</w:t>
            </w:r>
          </w:p>
        </w:tc>
        <w:tc>
          <w:tcPr>
            <w:tcW w:w="2211" w:type="dxa"/>
          </w:tcPr>
          <w:p w:rsidR="008F1354" w:rsidRPr="007175D4" w:rsidRDefault="008F1354" w:rsidP="008F1354">
            <w:pPr>
              <w:pStyle w:val="a9"/>
            </w:pPr>
            <w:r w:rsidRPr="007175D4">
              <w:t>27</w:t>
            </w:r>
          </w:p>
        </w:tc>
      </w:tr>
      <w:tr w:rsidR="008F1354" w:rsidRPr="007175D4" w:rsidTr="008F1354">
        <w:trPr>
          <w:cantSplit/>
          <w:trHeight w:val="407"/>
          <w:jc w:val="center"/>
        </w:trPr>
        <w:tc>
          <w:tcPr>
            <w:tcW w:w="2268" w:type="dxa"/>
          </w:tcPr>
          <w:p w:rsidR="008F1354" w:rsidRPr="007175D4" w:rsidRDefault="008F1354" w:rsidP="008F1354">
            <w:pPr>
              <w:pStyle w:val="a9"/>
            </w:pPr>
            <w:r w:rsidRPr="007175D4">
              <w:t>В нерабочее время</w:t>
            </w:r>
          </w:p>
        </w:tc>
        <w:tc>
          <w:tcPr>
            <w:tcW w:w="2364" w:type="dxa"/>
          </w:tcPr>
          <w:p w:rsidR="008F1354" w:rsidRPr="007175D4" w:rsidRDefault="008F1354" w:rsidP="008F1354">
            <w:pPr>
              <w:pStyle w:val="a9"/>
            </w:pPr>
            <w:r w:rsidRPr="007175D4">
              <w:t>49</w:t>
            </w:r>
          </w:p>
        </w:tc>
        <w:tc>
          <w:tcPr>
            <w:tcW w:w="2520" w:type="dxa"/>
          </w:tcPr>
          <w:p w:rsidR="008F1354" w:rsidRPr="007175D4" w:rsidRDefault="008F1354" w:rsidP="008F1354">
            <w:pPr>
              <w:pStyle w:val="a9"/>
            </w:pPr>
            <w:r w:rsidRPr="007175D4">
              <w:t>21</w:t>
            </w:r>
          </w:p>
        </w:tc>
        <w:tc>
          <w:tcPr>
            <w:tcW w:w="2211" w:type="dxa"/>
          </w:tcPr>
          <w:p w:rsidR="008F1354" w:rsidRPr="007175D4" w:rsidRDefault="008F1354" w:rsidP="008F1354">
            <w:pPr>
              <w:pStyle w:val="a9"/>
            </w:pPr>
            <w:r w:rsidRPr="007175D4">
              <w:t>30</w:t>
            </w:r>
          </w:p>
        </w:tc>
      </w:tr>
    </w:tbl>
    <w:p w:rsidR="008F1354" w:rsidRPr="0022129E" w:rsidRDefault="008F1354" w:rsidP="008F1354">
      <w:pPr>
        <w:spacing w:line="360" w:lineRule="auto"/>
        <w:ind w:firstLine="709"/>
        <w:jc w:val="center"/>
        <w:rPr>
          <w:color w:val="000000"/>
          <w:sz w:val="28"/>
          <w:szCs w:val="28"/>
        </w:rPr>
      </w:pPr>
    </w:p>
    <w:p w:rsidR="008F1354" w:rsidRPr="0022129E" w:rsidRDefault="008F1354" w:rsidP="008F1354">
      <w:pPr>
        <w:spacing w:line="360" w:lineRule="auto"/>
        <w:ind w:firstLine="709"/>
        <w:jc w:val="both"/>
        <w:rPr>
          <w:color w:val="000000"/>
          <w:sz w:val="28"/>
          <w:szCs w:val="28"/>
        </w:rPr>
      </w:pPr>
      <w:r w:rsidRPr="0022129E">
        <w:rPr>
          <w:color w:val="000000"/>
          <w:sz w:val="28"/>
          <w:szCs w:val="28"/>
        </w:rPr>
        <w:t>Респонденты отмечают большую эффективность активных форм обучения (деловые игры, тренинги) по сравнению с пассивными (лекции).</w:t>
      </w:r>
    </w:p>
    <w:p w:rsidR="000F7FA3" w:rsidRDefault="000F7FA3" w:rsidP="008F1354">
      <w:pPr>
        <w:spacing w:line="360" w:lineRule="auto"/>
        <w:ind w:firstLine="709"/>
        <w:jc w:val="right"/>
        <w:rPr>
          <w:color w:val="000000"/>
          <w:sz w:val="28"/>
          <w:szCs w:val="28"/>
        </w:rPr>
      </w:pPr>
    </w:p>
    <w:p w:rsidR="008F1354" w:rsidRPr="0022129E" w:rsidRDefault="008F1354" w:rsidP="008F1354">
      <w:pPr>
        <w:spacing w:line="360" w:lineRule="auto"/>
        <w:ind w:firstLine="709"/>
        <w:jc w:val="right"/>
        <w:rPr>
          <w:color w:val="000000"/>
          <w:sz w:val="28"/>
          <w:szCs w:val="28"/>
        </w:rPr>
      </w:pPr>
      <w:r w:rsidRPr="0022129E">
        <w:rPr>
          <w:color w:val="000000"/>
          <w:sz w:val="28"/>
          <w:szCs w:val="28"/>
        </w:rPr>
        <w:t xml:space="preserve">Таблица </w:t>
      </w:r>
      <w:r w:rsidR="008578FB">
        <w:rPr>
          <w:color w:val="000000"/>
          <w:sz w:val="28"/>
          <w:szCs w:val="28"/>
        </w:rPr>
        <w:t>2</w:t>
      </w:r>
      <w:r>
        <w:rPr>
          <w:color w:val="000000"/>
          <w:sz w:val="28"/>
          <w:szCs w:val="28"/>
        </w:rPr>
        <w:t>.22</w:t>
      </w:r>
    </w:p>
    <w:p w:rsidR="008F1354" w:rsidRPr="0022129E" w:rsidRDefault="008F1354" w:rsidP="008F1354">
      <w:pPr>
        <w:pStyle w:val="a8"/>
      </w:pPr>
      <w:r w:rsidRPr="0022129E">
        <w:t>Оценка респондентами активных и пассивных форм обучения (в %% от числа использующих).</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2297"/>
        <w:gridCol w:w="2534"/>
        <w:gridCol w:w="2499"/>
        <w:gridCol w:w="36"/>
      </w:tblGrid>
      <w:tr w:rsidR="008F1354" w:rsidRPr="0022129E" w:rsidTr="008F1354">
        <w:trPr>
          <w:gridAfter w:val="1"/>
          <w:wAfter w:w="36" w:type="dxa"/>
          <w:cantSplit/>
          <w:trHeight w:val="760"/>
          <w:jc w:val="center"/>
        </w:trPr>
        <w:tc>
          <w:tcPr>
            <w:tcW w:w="2504" w:type="dxa"/>
            <w:vMerge w:val="restart"/>
          </w:tcPr>
          <w:p w:rsidR="008F1354" w:rsidRPr="0022129E" w:rsidRDefault="008F1354" w:rsidP="008F1354">
            <w:pPr>
              <w:pStyle w:val="a9"/>
            </w:pPr>
            <w:r w:rsidRPr="0022129E">
              <w:t>ФОРМЫ ОБУЧЕНИЯ</w:t>
            </w:r>
          </w:p>
        </w:tc>
        <w:tc>
          <w:tcPr>
            <w:tcW w:w="4831" w:type="dxa"/>
            <w:gridSpan w:val="2"/>
          </w:tcPr>
          <w:p w:rsidR="008F1354" w:rsidRPr="0022129E" w:rsidRDefault="008F1354" w:rsidP="008F1354">
            <w:pPr>
              <w:pStyle w:val="a9"/>
            </w:pPr>
            <w:r w:rsidRPr="0022129E">
              <w:t>ОЦЕНКА УДОВЛЕТВОРЕННОСТИ</w:t>
            </w:r>
          </w:p>
        </w:tc>
        <w:tc>
          <w:tcPr>
            <w:tcW w:w="2499" w:type="dxa"/>
            <w:vMerge w:val="restart"/>
          </w:tcPr>
          <w:p w:rsidR="008F1354" w:rsidRPr="0022129E" w:rsidRDefault="008F1354" w:rsidP="008F1354">
            <w:pPr>
              <w:pStyle w:val="a9"/>
            </w:pPr>
            <w:r w:rsidRPr="0022129E">
              <w:t>ЗАТРУДНИЛИСЬ ОТВЕТИТЬ</w:t>
            </w:r>
          </w:p>
        </w:tc>
      </w:tr>
      <w:tr w:rsidR="008F1354" w:rsidRPr="0022129E" w:rsidTr="008F1354">
        <w:trPr>
          <w:gridAfter w:val="1"/>
          <w:wAfter w:w="36" w:type="dxa"/>
          <w:cantSplit/>
          <w:trHeight w:val="281"/>
          <w:jc w:val="center"/>
        </w:trPr>
        <w:tc>
          <w:tcPr>
            <w:tcW w:w="2504" w:type="dxa"/>
            <w:vMerge/>
          </w:tcPr>
          <w:p w:rsidR="008F1354" w:rsidRPr="0022129E" w:rsidRDefault="008F1354" w:rsidP="008F1354">
            <w:pPr>
              <w:pStyle w:val="a9"/>
            </w:pPr>
          </w:p>
        </w:tc>
        <w:tc>
          <w:tcPr>
            <w:tcW w:w="2297" w:type="dxa"/>
          </w:tcPr>
          <w:p w:rsidR="008F1354" w:rsidRPr="0022129E" w:rsidRDefault="008F1354" w:rsidP="008F1354">
            <w:pPr>
              <w:pStyle w:val="a9"/>
            </w:pPr>
            <w:r w:rsidRPr="0022129E">
              <w:t>«</w:t>
            </w:r>
            <w:r w:rsidRPr="0022129E">
              <w:rPr>
                <w:lang w:val="en-US"/>
              </w:rPr>
              <w:t>+</w:t>
            </w:r>
            <w:r w:rsidRPr="0022129E">
              <w:t>»</w:t>
            </w:r>
          </w:p>
        </w:tc>
        <w:tc>
          <w:tcPr>
            <w:tcW w:w="2534" w:type="dxa"/>
          </w:tcPr>
          <w:p w:rsidR="008F1354" w:rsidRPr="0022129E" w:rsidRDefault="008F1354" w:rsidP="008F1354">
            <w:pPr>
              <w:pStyle w:val="a9"/>
            </w:pPr>
            <w:r w:rsidRPr="0022129E">
              <w:t>«-»</w:t>
            </w:r>
          </w:p>
        </w:tc>
        <w:tc>
          <w:tcPr>
            <w:tcW w:w="2499" w:type="dxa"/>
            <w:vMerge/>
          </w:tcPr>
          <w:p w:rsidR="008F1354" w:rsidRPr="0022129E" w:rsidRDefault="008F1354" w:rsidP="008F1354">
            <w:pPr>
              <w:pStyle w:val="a9"/>
            </w:pPr>
          </w:p>
        </w:tc>
      </w:tr>
      <w:tr w:rsidR="008F1354" w:rsidRPr="0022129E" w:rsidTr="008F1354">
        <w:trPr>
          <w:cantSplit/>
          <w:trHeight w:val="345"/>
          <w:jc w:val="center"/>
        </w:trPr>
        <w:tc>
          <w:tcPr>
            <w:tcW w:w="2504" w:type="dxa"/>
          </w:tcPr>
          <w:p w:rsidR="008F1354" w:rsidRPr="0022129E" w:rsidRDefault="008F1354" w:rsidP="008F1354">
            <w:pPr>
              <w:pStyle w:val="a9"/>
            </w:pPr>
            <w:r w:rsidRPr="0022129E">
              <w:t>Деловые игры</w:t>
            </w:r>
          </w:p>
        </w:tc>
        <w:tc>
          <w:tcPr>
            <w:tcW w:w="2297" w:type="dxa"/>
          </w:tcPr>
          <w:p w:rsidR="008F1354" w:rsidRPr="0022129E" w:rsidRDefault="008F1354" w:rsidP="008F1354">
            <w:pPr>
              <w:pStyle w:val="a9"/>
            </w:pPr>
            <w:r w:rsidRPr="0022129E">
              <w:t>77</w:t>
            </w:r>
          </w:p>
        </w:tc>
        <w:tc>
          <w:tcPr>
            <w:tcW w:w="2534" w:type="dxa"/>
          </w:tcPr>
          <w:p w:rsidR="008F1354" w:rsidRPr="0022129E" w:rsidRDefault="008F1354" w:rsidP="008F1354">
            <w:pPr>
              <w:pStyle w:val="a9"/>
            </w:pPr>
            <w:r w:rsidRPr="0022129E">
              <w:t>7</w:t>
            </w:r>
          </w:p>
        </w:tc>
        <w:tc>
          <w:tcPr>
            <w:tcW w:w="2535" w:type="dxa"/>
            <w:gridSpan w:val="2"/>
          </w:tcPr>
          <w:p w:rsidR="008F1354" w:rsidRPr="0022129E" w:rsidRDefault="008F1354" w:rsidP="008F1354">
            <w:pPr>
              <w:pStyle w:val="a9"/>
            </w:pPr>
            <w:r w:rsidRPr="0022129E">
              <w:t>16</w:t>
            </w:r>
          </w:p>
        </w:tc>
      </w:tr>
      <w:tr w:rsidR="008F1354" w:rsidRPr="0022129E" w:rsidTr="008F1354">
        <w:trPr>
          <w:cantSplit/>
          <w:trHeight w:val="370"/>
          <w:jc w:val="center"/>
        </w:trPr>
        <w:tc>
          <w:tcPr>
            <w:tcW w:w="2504" w:type="dxa"/>
          </w:tcPr>
          <w:p w:rsidR="008F1354" w:rsidRPr="0022129E" w:rsidRDefault="008F1354" w:rsidP="008F1354">
            <w:pPr>
              <w:pStyle w:val="a9"/>
            </w:pPr>
            <w:r w:rsidRPr="0022129E">
              <w:t>Тренинги</w:t>
            </w:r>
          </w:p>
        </w:tc>
        <w:tc>
          <w:tcPr>
            <w:tcW w:w="2297" w:type="dxa"/>
          </w:tcPr>
          <w:p w:rsidR="008F1354" w:rsidRPr="0022129E" w:rsidRDefault="008F1354" w:rsidP="008F1354">
            <w:pPr>
              <w:pStyle w:val="a9"/>
            </w:pPr>
            <w:r w:rsidRPr="0022129E">
              <w:t>65</w:t>
            </w:r>
          </w:p>
        </w:tc>
        <w:tc>
          <w:tcPr>
            <w:tcW w:w="2534" w:type="dxa"/>
          </w:tcPr>
          <w:p w:rsidR="008F1354" w:rsidRPr="0022129E" w:rsidRDefault="008F1354" w:rsidP="008F1354">
            <w:pPr>
              <w:pStyle w:val="a9"/>
            </w:pPr>
            <w:r w:rsidRPr="0022129E">
              <w:t>7</w:t>
            </w:r>
          </w:p>
        </w:tc>
        <w:tc>
          <w:tcPr>
            <w:tcW w:w="2535" w:type="dxa"/>
            <w:gridSpan w:val="2"/>
          </w:tcPr>
          <w:p w:rsidR="008F1354" w:rsidRPr="0022129E" w:rsidRDefault="008F1354" w:rsidP="008F1354">
            <w:pPr>
              <w:pStyle w:val="a9"/>
            </w:pPr>
            <w:r w:rsidRPr="0022129E">
              <w:t>28</w:t>
            </w:r>
          </w:p>
        </w:tc>
      </w:tr>
      <w:tr w:rsidR="008F1354" w:rsidRPr="0022129E" w:rsidTr="008F1354">
        <w:trPr>
          <w:cantSplit/>
          <w:trHeight w:val="337"/>
          <w:jc w:val="center"/>
        </w:trPr>
        <w:tc>
          <w:tcPr>
            <w:tcW w:w="2504" w:type="dxa"/>
          </w:tcPr>
          <w:p w:rsidR="008F1354" w:rsidRPr="0022129E" w:rsidRDefault="008F1354" w:rsidP="008F1354">
            <w:pPr>
              <w:pStyle w:val="a9"/>
            </w:pPr>
            <w:r w:rsidRPr="0022129E">
              <w:t>Лекции</w:t>
            </w:r>
          </w:p>
        </w:tc>
        <w:tc>
          <w:tcPr>
            <w:tcW w:w="2297" w:type="dxa"/>
          </w:tcPr>
          <w:p w:rsidR="008F1354" w:rsidRPr="0022129E" w:rsidRDefault="008F1354" w:rsidP="008F1354">
            <w:pPr>
              <w:pStyle w:val="a9"/>
            </w:pPr>
            <w:r w:rsidRPr="0022129E">
              <w:t>43</w:t>
            </w:r>
          </w:p>
        </w:tc>
        <w:tc>
          <w:tcPr>
            <w:tcW w:w="2534" w:type="dxa"/>
          </w:tcPr>
          <w:p w:rsidR="008F1354" w:rsidRPr="0022129E" w:rsidRDefault="008F1354" w:rsidP="008F1354">
            <w:pPr>
              <w:pStyle w:val="a9"/>
            </w:pPr>
            <w:r w:rsidRPr="0022129E">
              <w:t>12</w:t>
            </w:r>
          </w:p>
        </w:tc>
        <w:tc>
          <w:tcPr>
            <w:tcW w:w="2535" w:type="dxa"/>
            <w:gridSpan w:val="2"/>
          </w:tcPr>
          <w:p w:rsidR="008F1354" w:rsidRPr="0022129E" w:rsidRDefault="008F1354" w:rsidP="008F1354">
            <w:pPr>
              <w:pStyle w:val="a9"/>
            </w:pPr>
            <w:r w:rsidRPr="0022129E">
              <w:t>45</w:t>
            </w:r>
          </w:p>
        </w:tc>
      </w:tr>
      <w:bookmarkEnd w:id="15"/>
    </w:tbl>
    <w:p w:rsidR="008F1354" w:rsidRPr="007175D4" w:rsidRDefault="008F1354" w:rsidP="008F1354">
      <w:pPr>
        <w:spacing w:line="360" w:lineRule="auto"/>
        <w:ind w:firstLine="709"/>
        <w:jc w:val="both"/>
        <w:rPr>
          <w:color w:val="000000"/>
          <w:szCs w:val="28"/>
        </w:rPr>
      </w:pPr>
    </w:p>
    <w:p w:rsidR="008F1354" w:rsidRPr="0022129E" w:rsidRDefault="008F1354" w:rsidP="008F1354">
      <w:pPr>
        <w:spacing w:line="360" w:lineRule="auto"/>
        <w:ind w:firstLine="709"/>
        <w:jc w:val="both"/>
        <w:rPr>
          <w:color w:val="000000"/>
          <w:sz w:val="28"/>
          <w:szCs w:val="28"/>
        </w:rPr>
      </w:pPr>
      <w:r w:rsidRPr="0022129E">
        <w:rPr>
          <w:color w:val="000000"/>
          <w:sz w:val="28"/>
          <w:szCs w:val="28"/>
        </w:rPr>
        <w:t>Система обучения персонала - это  процесс, который нацелен на повышение квалификационного уровня сотрудников компании что, в свою очередь, способствует повышению производительности труда и достижению поставленных перед персоналом компании целей.</w:t>
      </w:r>
    </w:p>
    <w:p w:rsidR="008F1354" w:rsidRPr="0022129E" w:rsidRDefault="008F1354" w:rsidP="008578FB">
      <w:pPr>
        <w:spacing w:line="360" w:lineRule="auto"/>
        <w:ind w:firstLine="540"/>
        <w:jc w:val="both"/>
        <w:rPr>
          <w:color w:val="000000"/>
          <w:sz w:val="28"/>
          <w:szCs w:val="28"/>
        </w:rPr>
      </w:pPr>
      <w:r w:rsidRPr="0022129E">
        <w:rPr>
          <w:color w:val="000000"/>
          <w:sz w:val="28"/>
          <w:szCs w:val="28"/>
        </w:rPr>
        <w:t>Анализируя затраты на обучение за прошедшие годы можно сказать, что в среднем число сотрудников, прошедших обучение увеличивается, также увеличиваются финансовые затраты компании.</w:t>
      </w:r>
    </w:p>
    <w:p w:rsidR="008F1354" w:rsidRPr="0022129E" w:rsidRDefault="008F1354" w:rsidP="008578FB">
      <w:pPr>
        <w:spacing w:line="360" w:lineRule="auto"/>
        <w:ind w:firstLine="540"/>
        <w:jc w:val="both"/>
        <w:rPr>
          <w:color w:val="000000"/>
          <w:sz w:val="28"/>
          <w:szCs w:val="28"/>
        </w:rPr>
      </w:pPr>
      <w:r w:rsidRPr="0022129E">
        <w:rPr>
          <w:color w:val="000000"/>
          <w:sz w:val="28"/>
          <w:szCs w:val="28"/>
        </w:rPr>
        <w:t>К сожалению, на сегодняшний день система обучения в компании носит неформализованный характер, и сам процесс обучения не организован.</w:t>
      </w:r>
    </w:p>
    <w:p w:rsidR="008F1354" w:rsidRPr="0022129E" w:rsidRDefault="008F1354" w:rsidP="008578FB">
      <w:pPr>
        <w:spacing w:line="360" w:lineRule="auto"/>
        <w:ind w:firstLine="540"/>
        <w:jc w:val="both"/>
        <w:rPr>
          <w:color w:val="000000"/>
          <w:sz w:val="28"/>
          <w:szCs w:val="28"/>
        </w:rPr>
      </w:pPr>
      <w:r w:rsidRPr="0022129E">
        <w:rPr>
          <w:color w:val="000000"/>
          <w:sz w:val="28"/>
          <w:szCs w:val="28"/>
        </w:rPr>
        <w:t xml:space="preserve">Основной причиной такого положения, является отсутствие документации, регламентирующей процесс обучения, а именно Положения об обучении и развитии персонала. Также необходимы документы, которые позволили бы оценить качество проведенного обучения, как со стороны сотрудника, прошедшего обучения, так и его руководителя. </w:t>
      </w:r>
    </w:p>
    <w:p w:rsidR="008F1354" w:rsidRPr="008578FB" w:rsidRDefault="008F1354" w:rsidP="008578FB">
      <w:pPr>
        <w:pStyle w:val="a3"/>
        <w:spacing w:before="0" w:beforeAutospacing="0" w:after="0" w:afterAutospacing="0" w:line="360" w:lineRule="auto"/>
        <w:ind w:firstLine="709"/>
        <w:jc w:val="both"/>
        <w:rPr>
          <w:rFonts w:ascii="Times New Roman" w:hAnsi="Times New Roman" w:cs="Times New Roman"/>
          <w:sz w:val="28"/>
          <w:szCs w:val="28"/>
        </w:rPr>
      </w:pPr>
      <w:r w:rsidRPr="008578FB">
        <w:rPr>
          <w:rFonts w:ascii="Times New Roman" w:hAnsi="Times New Roman" w:cs="Times New Roman"/>
          <w:sz w:val="28"/>
          <w:szCs w:val="28"/>
        </w:rPr>
        <w:t>Таким образом, можно сделать следующие выводы:</w:t>
      </w:r>
    </w:p>
    <w:p w:rsidR="008F1354" w:rsidRPr="008578FB" w:rsidRDefault="005458EF" w:rsidP="005458EF">
      <w:pPr>
        <w:pStyle w:val="a3"/>
        <w:spacing w:before="0" w:beforeAutospacing="0" w:after="0" w:afterAutospacing="0" w:line="360" w:lineRule="auto"/>
        <w:jc w:val="both"/>
        <w:textAlignment w:val="auto"/>
        <w:rPr>
          <w:rFonts w:ascii="Times New Roman" w:hAnsi="Times New Roman" w:cs="Times New Roman"/>
          <w:sz w:val="28"/>
          <w:szCs w:val="28"/>
        </w:rPr>
      </w:pPr>
      <w:r>
        <w:rPr>
          <w:rFonts w:ascii="Times New Roman" w:hAnsi="Times New Roman" w:cs="Times New Roman"/>
          <w:sz w:val="28"/>
          <w:szCs w:val="28"/>
        </w:rPr>
        <w:t xml:space="preserve">-     </w:t>
      </w:r>
      <w:r w:rsidR="008F1354" w:rsidRPr="008578FB">
        <w:rPr>
          <w:rFonts w:ascii="Times New Roman" w:hAnsi="Times New Roman" w:cs="Times New Roman"/>
          <w:sz w:val="28"/>
          <w:szCs w:val="28"/>
        </w:rPr>
        <w:t>не определены категории персонала, которому необходимо обучение;</w:t>
      </w:r>
    </w:p>
    <w:p w:rsidR="008F1354" w:rsidRPr="008578FB" w:rsidRDefault="005458EF" w:rsidP="005458EF">
      <w:pPr>
        <w:pStyle w:val="a3"/>
        <w:spacing w:before="0" w:beforeAutospacing="0" w:after="0" w:afterAutospacing="0" w:line="360" w:lineRule="auto"/>
        <w:jc w:val="both"/>
        <w:textAlignment w:val="auto"/>
        <w:rPr>
          <w:rFonts w:ascii="Times New Roman" w:hAnsi="Times New Roman" w:cs="Times New Roman"/>
          <w:sz w:val="28"/>
          <w:szCs w:val="28"/>
        </w:rPr>
      </w:pPr>
      <w:r>
        <w:rPr>
          <w:rFonts w:ascii="Times New Roman" w:hAnsi="Times New Roman" w:cs="Times New Roman"/>
          <w:sz w:val="28"/>
          <w:szCs w:val="28"/>
        </w:rPr>
        <w:t xml:space="preserve">-     </w:t>
      </w:r>
      <w:r w:rsidR="008F1354" w:rsidRPr="008578FB">
        <w:rPr>
          <w:rFonts w:ascii="Times New Roman" w:hAnsi="Times New Roman" w:cs="Times New Roman"/>
          <w:sz w:val="28"/>
          <w:szCs w:val="28"/>
        </w:rPr>
        <w:t xml:space="preserve">отсутствует  годовой план обучения; </w:t>
      </w:r>
    </w:p>
    <w:p w:rsidR="008F1354" w:rsidRPr="008578FB" w:rsidRDefault="005458EF" w:rsidP="005458EF">
      <w:pPr>
        <w:pStyle w:val="a3"/>
        <w:spacing w:before="0" w:beforeAutospacing="0" w:after="0" w:afterAutospacing="0" w:line="360" w:lineRule="auto"/>
        <w:jc w:val="both"/>
        <w:textAlignment w:val="auto"/>
        <w:rPr>
          <w:rFonts w:ascii="Times New Roman" w:hAnsi="Times New Roman" w:cs="Times New Roman"/>
          <w:sz w:val="28"/>
          <w:szCs w:val="28"/>
        </w:rPr>
      </w:pPr>
      <w:r>
        <w:rPr>
          <w:rFonts w:ascii="Times New Roman" w:hAnsi="Times New Roman" w:cs="Times New Roman"/>
          <w:sz w:val="28"/>
          <w:szCs w:val="28"/>
        </w:rPr>
        <w:t xml:space="preserve">-      </w:t>
      </w:r>
      <w:r w:rsidR="008F1354" w:rsidRPr="008578FB">
        <w:rPr>
          <w:rFonts w:ascii="Times New Roman" w:hAnsi="Times New Roman" w:cs="Times New Roman"/>
          <w:sz w:val="28"/>
          <w:szCs w:val="28"/>
        </w:rPr>
        <w:t>не оценивается эффективность мероприятий по обучению;</w:t>
      </w:r>
    </w:p>
    <w:p w:rsidR="008F1354" w:rsidRPr="008578FB" w:rsidRDefault="005458EF" w:rsidP="005458EF">
      <w:pPr>
        <w:pStyle w:val="a3"/>
        <w:spacing w:before="0" w:beforeAutospacing="0" w:after="0" w:afterAutospacing="0" w:line="360" w:lineRule="auto"/>
        <w:jc w:val="both"/>
        <w:textAlignment w:val="auto"/>
        <w:rPr>
          <w:rFonts w:ascii="Times New Roman" w:hAnsi="Times New Roman" w:cs="Times New Roman"/>
          <w:sz w:val="28"/>
          <w:szCs w:val="28"/>
        </w:rPr>
      </w:pPr>
      <w:r>
        <w:rPr>
          <w:rFonts w:ascii="Times New Roman" w:hAnsi="Times New Roman" w:cs="Times New Roman"/>
          <w:sz w:val="28"/>
          <w:szCs w:val="28"/>
        </w:rPr>
        <w:t xml:space="preserve">-     </w:t>
      </w:r>
      <w:r w:rsidR="008F1354" w:rsidRPr="008578FB">
        <w:rPr>
          <w:rFonts w:ascii="Times New Roman" w:hAnsi="Times New Roman" w:cs="Times New Roman"/>
          <w:sz w:val="28"/>
          <w:szCs w:val="28"/>
        </w:rPr>
        <w:t>учет затрат на обучение ведется, однако отсутствует их своевременный анализ.</w:t>
      </w:r>
    </w:p>
    <w:p w:rsidR="008F1354" w:rsidRPr="0022129E" w:rsidRDefault="008F1354" w:rsidP="008F1354">
      <w:pPr>
        <w:spacing w:line="360" w:lineRule="auto"/>
        <w:ind w:firstLine="709"/>
        <w:jc w:val="both"/>
        <w:rPr>
          <w:color w:val="000000"/>
          <w:sz w:val="28"/>
          <w:szCs w:val="28"/>
        </w:rPr>
      </w:pPr>
      <w:r w:rsidRPr="0022129E">
        <w:rPr>
          <w:color w:val="000000"/>
          <w:sz w:val="28"/>
          <w:szCs w:val="28"/>
        </w:rPr>
        <w:t>Что касается вопросов управления развитием и обучением персонала</w:t>
      </w:r>
      <w:r w:rsidRPr="0022129E">
        <w:rPr>
          <w:sz w:val="28"/>
          <w:szCs w:val="28"/>
        </w:rPr>
        <w:t xml:space="preserve"> </w:t>
      </w:r>
      <w:r w:rsidR="008578FB">
        <w:rPr>
          <w:sz w:val="28"/>
          <w:szCs w:val="28"/>
        </w:rPr>
        <w:t xml:space="preserve">ресторана </w:t>
      </w:r>
      <w:r w:rsidR="008578FB" w:rsidRPr="005D5281">
        <w:rPr>
          <w:color w:val="000000"/>
          <w:sz w:val="28"/>
          <w:szCs w:val="28"/>
        </w:rPr>
        <w:t>«</w:t>
      </w:r>
      <w:r w:rsidR="000F7FA3">
        <w:rPr>
          <w:color w:val="000000"/>
          <w:sz w:val="28"/>
          <w:szCs w:val="28"/>
        </w:rPr>
        <w:t>Белые ночи</w:t>
      </w:r>
      <w:r w:rsidR="000F7FA3" w:rsidRPr="005D5281">
        <w:rPr>
          <w:color w:val="000000"/>
          <w:sz w:val="28"/>
          <w:szCs w:val="28"/>
        </w:rPr>
        <w:t xml:space="preserve"> </w:t>
      </w:r>
      <w:r w:rsidR="008578FB" w:rsidRPr="005D5281">
        <w:rPr>
          <w:color w:val="000000"/>
          <w:sz w:val="28"/>
          <w:szCs w:val="28"/>
        </w:rPr>
        <w:t>»</w:t>
      </w:r>
      <w:r w:rsidRPr="0022129E">
        <w:rPr>
          <w:color w:val="000000"/>
          <w:sz w:val="28"/>
          <w:szCs w:val="28"/>
        </w:rPr>
        <w:t xml:space="preserve">, то можно заметить, что современные руководители уже не задаются вопросом, зачем обучать персонал, - они понимают, что это повышает конкурентоспособность </w:t>
      </w:r>
      <w:r w:rsidR="00980848" w:rsidRPr="005D5281">
        <w:rPr>
          <w:color w:val="000000"/>
          <w:sz w:val="28"/>
          <w:szCs w:val="28"/>
        </w:rPr>
        <w:t>«</w:t>
      </w:r>
      <w:r w:rsidR="000F7FA3">
        <w:rPr>
          <w:color w:val="000000"/>
          <w:sz w:val="28"/>
          <w:szCs w:val="28"/>
        </w:rPr>
        <w:t>Белые ночи</w:t>
      </w:r>
      <w:r w:rsidR="00980848" w:rsidRPr="005D5281">
        <w:rPr>
          <w:color w:val="000000"/>
          <w:sz w:val="28"/>
          <w:szCs w:val="28"/>
        </w:rPr>
        <w:t>»</w:t>
      </w:r>
      <w:r w:rsidRPr="0022129E">
        <w:rPr>
          <w:color w:val="000000"/>
          <w:sz w:val="28"/>
          <w:szCs w:val="28"/>
        </w:rPr>
        <w:t xml:space="preserve">. </w:t>
      </w:r>
    </w:p>
    <w:p w:rsidR="008F1354" w:rsidRPr="0022129E" w:rsidRDefault="008F1354" w:rsidP="008F1354">
      <w:pPr>
        <w:pStyle w:val="a7"/>
        <w:widowControl/>
        <w:rPr>
          <w:color w:val="000000"/>
          <w:szCs w:val="28"/>
        </w:rPr>
      </w:pPr>
      <w:r w:rsidRPr="0022129E">
        <w:rPr>
          <w:color w:val="000000"/>
          <w:szCs w:val="28"/>
        </w:rPr>
        <w:t xml:space="preserve">В </w:t>
      </w:r>
      <w:r w:rsidR="008578FB">
        <w:rPr>
          <w:color w:val="000000"/>
          <w:szCs w:val="28"/>
        </w:rPr>
        <w:t xml:space="preserve">ресторане </w:t>
      </w:r>
      <w:r w:rsidR="008578FB" w:rsidRPr="005D5281">
        <w:rPr>
          <w:color w:val="000000"/>
          <w:szCs w:val="28"/>
        </w:rPr>
        <w:t>«</w:t>
      </w:r>
      <w:r w:rsidR="000F7FA3">
        <w:rPr>
          <w:color w:val="000000"/>
          <w:szCs w:val="28"/>
        </w:rPr>
        <w:t>Белые ночи</w:t>
      </w:r>
      <w:r w:rsidR="008578FB" w:rsidRPr="005D5281">
        <w:rPr>
          <w:color w:val="000000"/>
          <w:szCs w:val="28"/>
        </w:rPr>
        <w:t>»</w:t>
      </w:r>
      <w:r w:rsidRPr="0022129E">
        <w:rPr>
          <w:color w:val="000000"/>
          <w:szCs w:val="28"/>
        </w:rPr>
        <w:t xml:space="preserve"> профессиональное обучение включает не только семинары, лекции, тренинги. Оно менее формально, и большая часть его проходит во время работы, прямо на рабочем месте. Например, всем знакомо ощущение "дискомфорта первого дня" работы в новой организации или в новой должности. Знаний и квалификации в этот адаптационный период явно недостаточно, так как все организации обладают уникальностью и только им присущими особенностями. Как правило, первое, что делают "новички" - начинают собирать информацию о правилах гласных и негласных, о традициях и обычных процедурах, о системе отчетности и т.д. Они получают информацию, осмысливают её и что-то изменяют в своей работе. Иначе говоря, они обучаются. Результатом обучения является не сумма знаний, не диплом или удостоверение, результатом обучения являются изменения в деятельности человека, в его работе. </w:t>
      </w:r>
    </w:p>
    <w:p w:rsidR="00F579DB" w:rsidRPr="00F579DB" w:rsidRDefault="00F579DB" w:rsidP="00F579DB"/>
    <w:p w:rsidR="00233DB6" w:rsidRPr="000F7FA3" w:rsidRDefault="00F579DB" w:rsidP="000F7FA3">
      <w:pPr>
        <w:pStyle w:val="1"/>
        <w:spacing w:before="0" w:after="0" w:line="360" w:lineRule="auto"/>
        <w:ind w:firstLine="539"/>
        <w:jc w:val="center"/>
        <w:rPr>
          <w:rFonts w:ascii="Times New Roman" w:hAnsi="Times New Roman" w:cs="Times New Roman"/>
          <w:color w:val="000000"/>
          <w:sz w:val="28"/>
          <w:szCs w:val="28"/>
        </w:rPr>
      </w:pPr>
      <w:r>
        <w:rPr>
          <w:rFonts w:ascii="Times New Roman" w:hAnsi="Times New Roman"/>
          <w:color w:val="000000"/>
          <w:sz w:val="28"/>
          <w:szCs w:val="28"/>
        </w:rPr>
        <w:br w:type="page"/>
      </w:r>
      <w:bookmarkStart w:id="16" w:name="_Toc221956847"/>
      <w:r w:rsidR="00233DB6" w:rsidRPr="0089542A">
        <w:rPr>
          <w:rFonts w:ascii="Times New Roman" w:hAnsi="Times New Roman"/>
          <w:color w:val="000000"/>
          <w:sz w:val="28"/>
          <w:szCs w:val="28"/>
        </w:rPr>
        <w:t xml:space="preserve">Глава </w:t>
      </w:r>
      <w:r w:rsidR="00FA5C38">
        <w:rPr>
          <w:rFonts w:ascii="Times New Roman" w:hAnsi="Times New Roman"/>
          <w:color w:val="000000"/>
          <w:sz w:val="28"/>
          <w:szCs w:val="28"/>
          <w:lang w:val="en-US"/>
        </w:rPr>
        <w:t>III</w:t>
      </w:r>
      <w:r w:rsidR="000F7FA3">
        <w:rPr>
          <w:rFonts w:ascii="Times New Roman" w:hAnsi="Times New Roman"/>
          <w:color w:val="000000"/>
          <w:sz w:val="28"/>
          <w:szCs w:val="28"/>
        </w:rPr>
        <w:t xml:space="preserve"> </w:t>
      </w:r>
      <w:r w:rsidR="001721AE" w:rsidRPr="0089542A">
        <w:rPr>
          <w:rFonts w:ascii="Times New Roman" w:hAnsi="Times New Roman"/>
          <w:color w:val="000000"/>
          <w:sz w:val="28"/>
          <w:szCs w:val="28"/>
        </w:rPr>
        <w:t xml:space="preserve">Мероприятия по </w:t>
      </w:r>
      <w:r w:rsidR="00233DB6" w:rsidRPr="0089542A">
        <w:rPr>
          <w:rFonts w:ascii="Times New Roman" w:hAnsi="Times New Roman"/>
          <w:color w:val="000000"/>
          <w:sz w:val="28"/>
          <w:szCs w:val="28"/>
        </w:rPr>
        <w:t>повышени</w:t>
      </w:r>
      <w:r w:rsidR="001721AE" w:rsidRPr="0089542A">
        <w:rPr>
          <w:rFonts w:ascii="Times New Roman" w:hAnsi="Times New Roman"/>
          <w:color w:val="000000"/>
          <w:sz w:val="28"/>
          <w:szCs w:val="28"/>
        </w:rPr>
        <w:t>ю</w:t>
      </w:r>
      <w:r w:rsidR="00233DB6" w:rsidRPr="0089542A">
        <w:rPr>
          <w:rFonts w:ascii="Times New Roman" w:hAnsi="Times New Roman"/>
          <w:color w:val="000000"/>
          <w:sz w:val="28"/>
          <w:szCs w:val="28"/>
        </w:rPr>
        <w:t xml:space="preserve"> квалификации персонала </w:t>
      </w:r>
      <w:r w:rsidR="001721AE" w:rsidRPr="0089542A">
        <w:rPr>
          <w:rFonts w:ascii="Times New Roman" w:hAnsi="Times New Roman"/>
          <w:color w:val="000000"/>
          <w:sz w:val="28"/>
          <w:szCs w:val="28"/>
        </w:rPr>
        <w:t xml:space="preserve">ресторана </w:t>
      </w:r>
      <w:r w:rsidRPr="000F7FA3">
        <w:rPr>
          <w:rFonts w:ascii="Times New Roman" w:hAnsi="Times New Roman" w:cs="Times New Roman"/>
          <w:color w:val="000000"/>
        </w:rPr>
        <w:t>"</w:t>
      </w:r>
      <w:r w:rsidR="000F7FA3" w:rsidRPr="000F7FA3">
        <w:rPr>
          <w:rFonts w:ascii="Times New Roman" w:hAnsi="Times New Roman" w:cs="Times New Roman"/>
          <w:color w:val="000000"/>
          <w:sz w:val="28"/>
          <w:szCs w:val="28"/>
        </w:rPr>
        <w:t xml:space="preserve"> Белые ночи</w:t>
      </w:r>
      <w:r w:rsidR="000F7FA3" w:rsidRPr="000F7FA3">
        <w:rPr>
          <w:rFonts w:ascii="Times New Roman" w:hAnsi="Times New Roman" w:cs="Times New Roman"/>
          <w:color w:val="000000"/>
        </w:rPr>
        <w:t xml:space="preserve"> </w:t>
      </w:r>
      <w:r w:rsidRPr="000F7FA3">
        <w:rPr>
          <w:rFonts w:ascii="Times New Roman" w:hAnsi="Times New Roman" w:cs="Times New Roman"/>
          <w:color w:val="000000"/>
        </w:rPr>
        <w:t>"</w:t>
      </w:r>
      <w:bookmarkEnd w:id="16"/>
    </w:p>
    <w:p w:rsidR="000F7FA3" w:rsidRPr="000F7FA3" w:rsidRDefault="000F7FA3" w:rsidP="000F7FA3">
      <w:pPr>
        <w:jc w:val="center"/>
      </w:pPr>
    </w:p>
    <w:p w:rsidR="003E4898" w:rsidRPr="008111B2" w:rsidRDefault="000F7FA3" w:rsidP="000F7FA3">
      <w:pPr>
        <w:pStyle w:val="2"/>
        <w:spacing w:before="0" w:after="0" w:line="360" w:lineRule="auto"/>
        <w:ind w:firstLine="539"/>
        <w:jc w:val="center"/>
        <w:rPr>
          <w:rFonts w:ascii="Times New Roman" w:hAnsi="Times New Roman"/>
          <w:i w:val="0"/>
        </w:rPr>
      </w:pPr>
      <w:bookmarkStart w:id="17" w:name="_Toc221956848"/>
      <w:r w:rsidRPr="008111B2">
        <w:rPr>
          <w:rFonts w:ascii="Times New Roman" w:hAnsi="Times New Roman"/>
          <w:i w:val="0"/>
        </w:rPr>
        <w:t>3.1</w:t>
      </w:r>
      <w:r w:rsidR="0014506E" w:rsidRPr="008111B2">
        <w:rPr>
          <w:rFonts w:ascii="Times New Roman" w:hAnsi="Times New Roman"/>
          <w:i w:val="0"/>
        </w:rPr>
        <w:t xml:space="preserve"> </w:t>
      </w:r>
      <w:r w:rsidR="003E4898" w:rsidRPr="008111B2">
        <w:rPr>
          <w:rFonts w:ascii="Times New Roman" w:hAnsi="Times New Roman"/>
          <w:i w:val="0"/>
        </w:rPr>
        <w:t xml:space="preserve">Пути совершенствования системы управления персоналом в </w:t>
      </w:r>
      <w:r w:rsidR="001721AE" w:rsidRPr="008111B2">
        <w:rPr>
          <w:rFonts w:ascii="Times New Roman" w:hAnsi="Times New Roman"/>
          <w:i w:val="0"/>
        </w:rPr>
        <w:t xml:space="preserve">ресторане </w:t>
      </w:r>
      <w:r w:rsidR="00F579DB" w:rsidRPr="008111B2">
        <w:rPr>
          <w:rFonts w:ascii="Times New Roman" w:hAnsi="Times New Roman" w:cs="Times New Roman"/>
          <w:i w:val="0"/>
          <w:color w:val="000000"/>
        </w:rPr>
        <w:t>"</w:t>
      </w:r>
      <w:r w:rsidRPr="008111B2">
        <w:rPr>
          <w:rFonts w:ascii="Times New Roman" w:hAnsi="Times New Roman" w:cs="Times New Roman"/>
          <w:i w:val="0"/>
          <w:color w:val="000000"/>
        </w:rPr>
        <w:t xml:space="preserve"> Белые ночи</w:t>
      </w:r>
      <w:r w:rsidRPr="008111B2">
        <w:rPr>
          <w:rFonts w:ascii="Times New Roman" w:hAnsi="Times New Roman"/>
          <w:i w:val="0"/>
          <w:color w:val="000000"/>
        </w:rPr>
        <w:t xml:space="preserve"> </w:t>
      </w:r>
      <w:r w:rsidR="00F579DB" w:rsidRPr="008111B2">
        <w:rPr>
          <w:rFonts w:ascii="Times New Roman" w:hAnsi="Times New Roman"/>
          <w:i w:val="0"/>
          <w:color w:val="000000"/>
        </w:rPr>
        <w:t>"</w:t>
      </w:r>
      <w:bookmarkEnd w:id="17"/>
    </w:p>
    <w:p w:rsidR="000F7FA3" w:rsidRPr="000F7FA3" w:rsidRDefault="000F7FA3" w:rsidP="000F7FA3"/>
    <w:p w:rsidR="00980848" w:rsidRPr="009B7B56" w:rsidRDefault="00980848" w:rsidP="00980848">
      <w:pPr>
        <w:spacing w:line="360" w:lineRule="auto"/>
        <w:ind w:firstLine="539"/>
        <w:jc w:val="both"/>
        <w:rPr>
          <w:noProof/>
          <w:sz w:val="28"/>
          <w:szCs w:val="28"/>
        </w:rPr>
      </w:pPr>
      <w:r w:rsidRPr="009B7B56">
        <w:rPr>
          <w:noProof/>
          <w:sz w:val="28"/>
          <w:szCs w:val="28"/>
        </w:rPr>
        <w:t xml:space="preserve">На основе анализа, проделанного в первой главе, по выявлению </w:t>
      </w:r>
      <w:r w:rsidRPr="00DF0383">
        <w:rPr>
          <w:noProof/>
          <w:sz w:val="28"/>
          <w:szCs w:val="28"/>
        </w:rPr>
        <w:t xml:space="preserve">проблем, руководством </w:t>
      </w:r>
      <w:r w:rsidR="00DF0383" w:rsidRPr="00DF0383">
        <w:rPr>
          <w:noProof/>
          <w:sz w:val="28"/>
          <w:szCs w:val="28"/>
        </w:rPr>
        <w:t xml:space="preserve">ресторана </w:t>
      </w:r>
      <w:r w:rsidR="00DF0383" w:rsidRPr="00DF0383">
        <w:rPr>
          <w:color w:val="000000"/>
          <w:sz w:val="28"/>
          <w:szCs w:val="28"/>
        </w:rPr>
        <w:t>"</w:t>
      </w:r>
      <w:r w:rsidR="000F7FA3" w:rsidRPr="000F7FA3">
        <w:rPr>
          <w:color w:val="000000"/>
          <w:sz w:val="28"/>
          <w:szCs w:val="28"/>
        </w:rPr>
        <w:t xml:space="preserve"> </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Pr="00DF0383">
        <w:rPr>
          <w:noProof/>
          <w:sz w:val="28"/>
          <w:szCs w:val="28"/>
        </w:rPr>
        <w:t xml:space="preserve"> выявлена наиболее важная</w:t>
      </w:r>
      <w:r w:rsidRPr="009B7B56">
        <w:rPr>
          <w:noProof/>
          <w:sz w:val="28"/>
          <w:szCs w:val="28"/>
        </w:rPr>
        <w:t xml:space="preserve"> для развития предприятия проблема. Она связана с перестройкой принципов работы в системе управления персоналом </w:t>
      </w:r>
      <w:r w:rsidR="00DF0383">
        <w:rPr>
          <w:noProof/>
          <w:sz w:val="28"/>
          <w:szCs w:val="28"/>
        </w:rPr>
        <w:t xml:space="preserve">ресторана </w:t>
      </w:r>
      <w:r w:rsidR="00DF0383" w:rsidRPr="00DF0383">
        <w:rPr>
          <w:color w:val="000000"/>
          <w:sz w:val="28"/>
          <w:szCs w:val="28"/>
        </w:rPr>
        <w:t>"</w:t>
      </w:r>
      <w:r w:rsidR="000F7FA3" w:rsidRPr="000F7FA3">
        <w:rPr>
          <w:color w:val="000000"/>
          <w:sz w:val="28"/>
          <w:szCs w:val="28"/>
        </w:rPr>
        <w:t xml:space="preserve"> </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Pr="009B7B56">
        <w:rPr>
          <w:noProof/>
          <w:sz w:val="28"/>
          <w:szCs w:val="28"/>
        </w:rPr>
        <w:t xml:space="preserve">. В рамках решения данной проблемы можно выделить несколько направлений ее решения. С одной стороны, это изменение методологического подхода к организации кадровой службы </w:t>
      </w:r>
      <w:r w:rsidR="00DF0383">
        <w:rPr>
          <w:noProof/>
          <w:sz w:val="28"/>
          <w:szCs w:val="28"/>
        </w:rPr>
        <w:t>в ресторане</w:t>
      </w:r>
      <w:r w:rsidRPr="009B7B56">
        <w:rPr>
          <w:noProof/>
          <w:sz w:val="28"/>
          <w:szCs w:val="28"/>
        </w:rPr>
        <w:t>. А с другой стороны, это изменение влияния человеческого фактора на решение проблемы.</w:t>
      </w:r>
    </w:p>
    <w:p w:rsidR="00980848" w:rsidRPr="00473D69" w:rsidRDefault="00980848" w:rsidP="00980848">
      <w:pPr>
        <w:spacing w:line="360" w:lineRule="auto"/>
        <w:ind w:firstLine="539"/>
        <w:jc w:val="both"/>
        <w:rPr>
          <w:bCs/>
          <w:sz w:val="28"/>
          <w:szCs w:val="28"/>
        </w:rPr>
      </w:pPr>
      <w:r w:rsidRPr="00473D69">
        <w:rPr>
          <w:noProof/>
          <w:sz w:val="28"/>
          <w:szCs w:val="28"/>
        </w:rPr>
        <w:t xml:space="preserve">В результате основными мероприятиями по совершенствованию системы управления персоналом в </w:t>
      </w:r>
      <w:r w:rsidR="00DF0383">
        <w:rPr>
          <w:sz w:val="28"/>
          <w:szCs w:val="28"/>
        </w:rPr>
        <w:t xml:space="preserve">ресторане </w:t>
      </w:r>
      <w:r w:rsidR="00DF0383" w:rsidRPr="00DF0383">
        <w:rPr>
          <w:color w:val="000000"/>
          <w:sz w:val="28"/>
          <w:szCs w:val="28"/>
        </w:rPr>
        <w:t>"</w:t>
      </w:r>
      <w:r w:rsidR="000F7FA3" w:rsidRPr="000F7FA3">
        <w:rPr>
          <w:color w:val="000000"/>
          <w:sz w:val="28"/>
          <w:szCs w:val="28"/>
        </w:rPr>
        <w:t xml:space="preserve"> </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Pr="00473D69">
        <w:rPr>
          <w:bCs/>
          <w:sz w:val="28"/>
          <w:szCs w:val="28"/>
        </w:rPr>
        <w:t xml:space="preserve"> будут следующие:</w:t>
      </w:r>
    </w:p>
    <w:p w:rsidR="00980848" w:rsidRPr="00473D69" w:rsidRDefault="00091916" w:rsidP="00091916">
      <w:pPr>
        <w:numPr>
          <w:ilvl w:val="0"/>
          <w:numId w:val="15"/>
        </w:numPr>
        <w:tabs>
          <w:tab w:val="clear" w:pos="720"/>
          <w:tab w:val="left" w:pos="360"/>
        </w:tabs>
        <w:spacing w:line="360" w:lineRule="auto"/>
        <w:ind w:left="360"/>
        <w:jc w:val="both"/>
        <w:rPr>
          <w:noProof/>
          <w:sz w:val="28"/>
          <w:szCs w:val="28"/>
        </w:rPr>
      </w:pPr>
      <w:r>
        <w:rPr>
          <w:noProof/>
          <w:sz w:val="28"/>
          <w:szCs w:val="28"/>
        </w:rPr>
        <w:t>р</w:t>
      </w:r>
      <w:r w:rsidR="00980848" w:rsidRPr="00473D69">
        <w:rPr>
          <w:noProof/>
          <w:sz w:val="28"/>
          <w:szCs w:val="28"/>
        </w:rPr>
        <w:t xml:space="preserve">азработать мероприятия по повышению квалификации сотрудников </w:t>
      </w:r>
      <w:r w:rsidR="00DF0383">
        <w:rPr>
          <w:noProof/>
          <w:sz w:val="28"/>
          <w:szCs w:val="28"/>
        </w:rPr>
        <w:t xml:space="preserve">ресторана </w:t>
      </w:r>
      <w:r w:rsidR="00DF0383" w:rsidRPr="00DF0383">
        <w:rPr>
          <w:color w:val="000000"/>
          <w:sz w:val="28"/>
          <w:szCs w:val="28"/>
        </w:rPr>
        <w:t>"</w:t>
      </w:r>
      <w:r w:rsidR="000F7FA3" w:rsidRPr="000F7FA3">
        <w:rPr>
          <w:color w:val="000000"/>
          <w:sz w:val="28"/>
          <w:szCs w:val="28"/>
        </w:rPr>
        <w:t xml:space="preserve"> </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00980848" w:rsidRPr="00473D69">
        <w:rPr>
          <w:bCs/>
          <w:sz w:val="28"/>
          <w:szCs w:val="28"/>
        </w:rPr>
        <w:t>;</w:t>
      </w:r>
    </w:p>
    <w:p w:rsidR="00980848" w:rsidRPr="00473D69" w:rsidRDefault="00091916" w:rsidP="00091916">
      <w:pPr>
        <w:numPr>
          <w:ilvl w:val="0"/>
          <w:numId w:val="15"/>
        </w:numPr>
        <w:tabs>
          <w:tab w:val="clear" w:pos="720"/>
          <w:tab w:val="left" w:pos="360"/>
        </w:tabs>
        <w:spacing w:line="360" w:lineRule="auto"/>
        <w:ind w:left="360"/>
        <w:jc w:val="both"/>
        <w:rPr>
          <w:noProof/>
          <w:sz w:val="28"/>
          <w:szCs w:val="28"/>
        </w:rPr>
      </w:pPr>
      <w:r>
        <w:rPr>
          <w:noProof/>
          <w:sz w:val="28"/>
          <w:szCs w:val="28"/>
        </w:rPr>
        <w:t>в</w:t>
      </w:r>
      <w:r w:rsidR="00980848" w:rsidRPr="00473D69">
        <w:rPr>
          <w:noProof/>
          <w:sz w:val="28"/>
          <w:szCs w:val="28"/>
        </w:rPr>
        <w:t xml:space="preserve">недрить в работу </w:t>
      </w:r>
      <w:r w:rsidR="00DF0383">
        <w:rPr>
          <w:noProof/>
          <w:sz w:val="28"/>
          <w:szCs w:val="28"/>
        </w:rPr>
        <w:t xml:space="preserve">ресторана </w:t>
      </w:r>
      <w:r w:rsidR="00DF0383" w:rsidRPr="00DF0383">
        <w:rPr>
          <w:color w:val="000000"/>
          <w:sz w:val="28"/>
          <w:szCs w:val="28"/>
        </w:rPr>
        <w:t>"</w:t>
      </w:r>
      <w:r w:rsidR="000F7FA3" w:rsidRPr="000F7FA3">
        <w:rPr>
          <w:color w:val="000000"/>
          <w:sz w:val="28"/>
          <w:szCs w:val="28"/>
        </w:rPr>
        <w:t xml:space="preserve"> </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00980848" w:rsidRPr="00473D69">
        <w:rPr>
          <w:bCs/>
          <w:sz w:val="28"/>
          <w:szCs w:val="28"/>
        </w:rPr>
        <w:t xml:space="preserve"> систему оценки персонала</w:t>
      </w:r>
      <w:r w:rsidR="00980848" w:rsidRPr="00473D69">
        <w:rPr>
          <w:noProof/>
          <w:sz w:val="28"/>
          <w:szCs w:val="28"/>
        </w:rPr>
        <w:t>.</w:t>
      </w:r>
    </w:p>
    <w:p w:rsidR="00980848" w:rsidRPr="00473D69" w:rsidRDefault="00091916" w:rsidP="00091916">
      <w:pPr>
        <w:numPr>
          <w:ilvl w:val="0"/>
          <w:numId w:val="15"/>
        </w:numPr>
        <w:tabs>
          <w:tab w:val="clear" w:pos="720"/>
          <w:tab w:val="left" w:pos="360"/>
        </w:tabs>
        <w:spacing w:line="360" w:lineRule="auto"/>
        <w:ind w:left="360"/>
        <w:jc w:val="both"/>
        <w:rPr>
          <w:noProof/>
          <w:sz w:val="28"/>
          <w:szCs w:val="28"/>
        </w:rPr>
      </w:pPr>
      <w:r>
        <w:rPr>
          <w:noProof/>
          <w:sz w:val="28"/>
          <w:szCs w:val="28"/>
        </w:rPr>
        <w:t>п</w:t>
      </w:r>
      <w:r w:rsidR="00980848" w:rsidRPr="00473D69">
        <w:rPr>
          <w:noProof/>
          <w:sz w:val="28"/>
          <w:szCs w:val="28"/>
        </w:rPr>
        <w:t xml:space="preserve">ринять как основную в системе мотивации деятельности персонала </w:t>
      </w:r>
      <w:r w:rsidR="00DF0383">
        <w:rPr>
          <w:noProof/>
          <w:sz w:val="28"/>
          <w:szCs w:val="28"/>
        </w:rPr>
        <w:t xml:space="preserve">ресторана </w:t>
      </w:r>
      <w:r w:rsidR="00DF0383" w:rsidRPr="00DF0383">
        <w:rPr>
          <w:color w:val="000000"/>
          <w:sz w:val="28"/>
          <w:szCs w:val="28"/>
        </w:rPr>
        <w:t>"</w:t>
      </w:r>
      <w:r w:rsidR="000F7FA3">
        <w:rPr>
          <w:color w:val="000000"/>
          <w:sz w:val="28"/>
          <w:szCs w:val="28"/>
        </w:rPr>
        <w:t>Белые ночи</w:t>
      </w:r>
      <w:r w:rsidR="00DF0383" w:rsidRPr="00DF0383">
        <w:rPr>
          <w:color w:val="000000"/>
          <w:sz w:val="28"/>
          <w:szCs w:val="28"/>
        </w:rPr>
        <w:t>"</w:t>
      </w:r>
      <w:r w:rsidR="00980848" w:rsidRPr="00473D69">
        <w:rPr>
          <w:noProof/>
          <w:kern w:val="28"/>
          <w:sz w:val="28"/>
          <w:szCs w:val="28"/>
        </w:rPr>
        <w:t xml:space="preserve"> </w:t>
      </w:r>
      <w:r w:rsidR="00980848" w:rsidRPr="00473D69">
        <w:rPr>
          <w:noProof/>
          <w:sz w:val="28"/>
          <w:szCs w:val="28"/>
        </w:rPr>
        <w:t xml:space="preserve">программу материальной заинтересованности персонала в повышении объемов продаж и премирования по результатам деятельности </w:t>
      </w:r>
      <w:r w:rsidR="00DF0383">
        <w:rPr>
          <w:noProof/>
          <w:sz w:val="28"/>
          <w:szCs w:val="28"/>
        </w:rPr>
        <w:t xml:space="preserve">ресторана </w:t>
      </w:r>
      <w:r w:rsidR="00980848" w:rsidRPr="00473D69">
        <w:rPr>
          <w:noProof/>
          <w:sz w:val="28"/>
          <w:szCs w:val="28"/>
        </w:rPr>
        <w:t>за каждый квартал.</w:t>
      </w:r>
    </w:p>
    <w:p w:rsidR="00980848" w:rsidRPr="00473D69" w:rsidRDefault="00091916" w:rsidP="00091916">
      <w:pPr>
        <w:numPr>
          <w:ilvl w:val="0"/>
          <w:numId w:val="15"/>
        </w:numPr>
        <w:tabs>
          <w:tab w:val="clear" w:pos="720"/>
          <w:tab w:val="left" w:pos="360"/>
        </w:tabs>
        <w:spacing w:line="360" w:lineRule="auto"/>
        <w:ind w:left="360"/>
        <w:jc w:val="both"/>
        <w:rPr>
          <w:noProof/>
          <w:sz w:val="28"/>
          <w:szCs w:val="28"/>
        </w:rPr>
      </w:pPr>
      <w:r>
        <w:rPr>
          <w:noProof/>
          <w:sz w:val="28"/>
          <w:szCs w:val="28"/>
        </w:rPr>
        <w:t>п</w:t>
      </w:r>
      <w:r w:rsidR="00980848" w:rsidRPr="00473D69">
        <w:rPr>
          <w:noProof/>
          <w:sz w:val="28"/>
          <w:szCs w:val="28"/>
        </w:rPr>
        <w:t xml:space="preserve">овысить качество управления персоналом в </w:t>
      </w:r>
      <w:r w:rsidR="00DF0383">
        <w:rPr>
          <w:noProof/>
          <w:sz w:val="28"/>
          <w:szCs w:val="28"/>
        </w:rPr>
        <w:t xml:space="preserve">ресторане </w:t>
      </w:r>
      <w:r w:rsidR="00DF0383" w:rsidRPr="00DF0383">
        <w:rPr>
          <w:color w:val="000000"/>
          <w:sz w:val="28"/>
          <w:szCs w:val="28"/>
        </w:rPr>
        <w:t>"</w:t>
      </w:r>
      <w:r w:rsidR="000F7FA3" w:rsidRPr="000F7FA3">
        <w:rPr>
          <w:color w:val="000000"/>
          <w:sz w:val="28"/>
          <w:szCs w:val="28"/>
        </w:rPr>
        <w:t xml:space="preserve"> </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00980848" w:rsidRPr="00473D69">
        <w:rPr>
          <w:noProof/>
          <w:sz w:val="28"/>
          <w:szCs w:val="28"/>
        </w:rPr>
        <w:t>.</w:t>
      </w:r>
    </w:p>
    <w:p w:rsidR="00980848" w:rsidRPr="00473D69" w:rsidRDefault="00980848" w:rsidP="00980848">
      <w:pPr>
        <w:spacing w:line="360" w:lineRule="auto"/>
        <w:ind w:firstLine="539"/>
        <w:jc w:val="both"/>
        <w:rPr>
          <w:noProof/>
          <w:sz w:val="28"/>
          <w:szCs w:val="28"/>
        </w:rPr>
      </w:pPr>
      <w:r w:rsidRPr="00473D69">
        <w:rPr>
          <w:noProof/>
          <w:sz w:val="28"/>
          <w:szCs w:val="28"/>
        </w:rPr>
        <w:t>При выборе критерия эффективности решения следует руководствоваться следующими основными требованиями:</w:t>
      </w:r>
    </w:p>
    <w:p w:rsidR="00980848" w:rsidRPr="00473D69" w:rsidRDefault="000F7FA3" w:rsidP="005073B2">
      <w:pPr>
        <w:tabs>
          <w:tab w:val="left" w:pos="540"/>
        </w:tabs>
        <w:spacing w:line="360" w:lineRule="auto"/>
        <w:ind w:left="360" w:hanging="360"/>
        <w:jc w:val="both"/>
        <w:rPr>
          <w:noProof/>
          <w:sz w:val="28"/>
          <w:szCs w:val="28"/>
        </w:rPr>
      </w:pPr>
      <w:r>
        <w:rPr>
          <w:noProof/>
          <w:sz w:val="28"/>
          <w:szCs w:val="28"/>
        </w:rPr>
        <w:t xml:space="preserve">-    </w:t>
      </w:r>
      <w:r w:rsidR="00980848" w:rsidRPr="00473D69">
        <w:rPr>
          <w:noProof/>
          <w:sz w:val="28"/>
          <w:szCs w:val="28"/>
        </w:rPr>
        <w:t xml:space="preserve">во-первых, он должен быть выражен количественно, т.е. иметь </w:t>
      </w:r>
      <w:r w:rsidR="005073B2">
        <w:rPr>
          <w:noProof/>
          <w:sz w:val="28"/>
          <w:szCs w:val="28"/>
        </w:rPr>
        <w:t xml:space="preserve">    </w:t>
      </w:r>
      <w:r w:rsidR="00980848" w:rsidRPr="00473D69">
        <w:rPr>
          <w:noProof/>
          <w:sz w:val="28"/>
          <w:szCs w:val="28"/>
        </w:rPr>
        <w:t xml:space="preserve">физический смысл; </w:t>
      </w:r>
    </w:p>
    <w:p w:rsidR="00980848" w:rsidRPr="00473D69" w:rsidRDefault="000F7FA3" w:rsidP="005073B2">
      <w:pPr>
        <w:tabs>
          <w:tab w:val="left" w:pos="180"/>
        </w:tabs>
        <w:spacing w:line="360" w:lineRule="auto"/>
        <w:ind w:left="180"/>
        <w:jc w:val="both"/>
        <w:rPr>
          <w:noProof/>
          <w:sz w:val="28"/>
          <w:szCs w:val="28"/>
        </w:rPr>
      </w:pPr>
      <w:r>
        <w:rPr>
          <w:noProof/>
          <w:sz w:val="28"/>
          <w:szCs w:val="28"/>
        </w:rPr>
        <w:t xml:space="preserve">-     </w:t>
      </w:r>
      <w:r w:rsidR="00980848" w:rsidRPr="00473D69">
        <w:rPr>
          <w:noProof/>
          <w:sz w:val="28"/>
          <w:szCs w:val="28"/>
        </w:rPr>
        <w:t>во-вторых, должен наиболее полно отражать результаты решения;</w:t>
      </w:r>
    </w:p>
    <w:p w:rsidR="00980848" w:rsidRPr="00473D69" w:rsidRDefault="000F7FA3" w:rsidP="005073B2">
      <w:pPr>
        <w:tabs>
          <w:tab w:val="left" w:pos="180"/>
        </w:tabs>
        <w:spacing w:line="360" w:lineRule="auto"/>
        <w:ind w:left="180"/>
        <w:jc w:val="both"/>
        <w:rPr>
          <w:noProof/>
          <w:sz w:val="28"/>
          <w:szCs w:val="28"/>
        </w:rPr>
      </w:pPr>
      <w:r>
        <w:rPr>
          <w:noProof/>
          <w:sz w:val="28"/>
          <w:szCs w:val="28"/>
        </w:rPr>
        <w:t xml:space="preserve">-     </w:t>
      </w:r>
      <w:r w:rsidR="00980848" w:rsidRPr="00473D69">
        <w:rPr>
          <w:noProof/>
          <w:sz w:val="28"/>
          <w:szCs w:val="28"/>
        </w:rPr>
        <w:t>в-третьих, быть достаточно простым, понятным и конкретным.</w:t>
      </w:r>
    </w:p>
    <w:p w:rsidR="00980848" w:rsidRPr="00473D69" w:rsidRDefault="00980848" w:rsidP="00980848">
      <w:pPr>
        <w:spacing w:line="360" w:lineRule="auto"/>
        <w:ind w:firstLine="539"/>
        <w:jc w:val="both"/>
        <w:rPr>
          <w:color w:val="000000"/>
          <w:sz w:val="28"/>
          <w:szCs w:val="28"/>
        </w:rPr>
      </w:pPr>
      <w:r w:rsidRPr="00473D69">
        <w:rPr>
          <w:color w:val="000000"/>
          <w:sz w:val="28"/>
          <w:szCs w:val="28"/>
        </w:rPr>
        <w:t xml:space="preserve">Проанализировав деятельность </w:t>
      </w:r>
      <w:r w:rsidR="00DF0383" w:rsidRPr="00DF0383">
        <w:rPr>
          <w:color w:val="000000"/>
          <w:sz w:val="28"/>
          <w:szCs w:val="28"/>
        </w:rPr>
        <w:t>"</w:t>
      </w:r>
      <w:r w:rsidR="00311037">
        <w:rPr>
          <w:color w:val="000000"/>
          <w:sz w:val="28"/>
          <w:szCs w:val="28"/>
        </w:rPr>
        <w:t>Белые ночи</w:t>
      </w:r>
      <w:r w:rsidR="00DF0383" w:rsidRPr="00DF0383">
        <w:rPr>
          <w:color w:val="000000"/>
          <w:sz w:val="28"/>
          <w:szCs w:val="28"/>
        </w:rPr>
        <w:t>"</w:t>
      </w:r>
      <w:r w:rsidRPr="00473D69">
        <w:rPr>
          <w:color w:val="000000"/>
          <w:sz w:val="28"/>
          <w:szCs w:val="28"/>
        </w:rPr>
        <w:t xml:space="preserve"> был выявлен ряд недостатков в деятельности </w:t>
      </w:r>
      <w:r w:rsidR="00DF0383">
        <w:rPr>
          <w:color w:val="000000"/>
          <w:sz w:val="28"/>
          <w:szCs w:val="28"/>
        </w:rPr>
        <w:t>ресторана</w:t>
      </w:r>
      <w:r w:rsidRPr="00473D69">
        <w:rPr>
          <w:color w:val="000000"/>
          <w:sz w:val="28"/>
          <w:szCs w:val="28"/>
        </w:rPr>
        <w:t>. Правила, соблюдение которых позволят повысить эффективность мотивационных мероприятий в организации:</w:t>
      </w:r>
    </w:p>
    <w:p w:rsidR="00980848" w:rsidRPr="00473D69" w:rsidRDefault="000F7FA3" w:rsidP="00F37765">
      <w:pPr>
        <w:spacing w:line="360" w:lineRule="auto"/>
        <w:ind w:left="1080" w:hanging="540"/>
        <w:jc w:val="both"/>
        <w:rPr>
          <w:color w:val="000000"/>
          <w:sz w:val="28"/>
          <w:szCs w:val="28"/>
        </w:rPr>
      </w:pPr>
      <w:r>
        <w:rPr>
          <w:color w:val="000000"/>
          <w:sz w:val="28"/>
          <w:szCs w:val="28"/>
        </w:rPr>
        <w:t xml:space="preserve">1) </w:t>
      </w:r>
      <w:r w:rsidR="00980848" w:rsidRPr="00473D69">
        <w:rPr>
          <w:color w:val="000000"/>
          <w:sz w:val="28"/>
          <w:szCs w:val="28"/>
        </w:rPr>
        <w:t>Похвала эффективнее порицания и неконструктивной критики.</w:t>
      </w:r>
    </w:p>
    <w:p w:rsidR="00980848" w:rsidRPr="00473D69" w:rsidRDefault="000F7FA3" w:rsidP="00F37765">
      <w:pPr>
        <w:spacing w:line="360" w:lineRule="auto"/>
        <w:ind w:left="1080" w:hanging="540"/>
        <w:jc w:val="both"/>
        <w:rPr>
          <w:color w:val="000000"/>
          <w:sz w:val="28"/>
          <w:szCs w:val="28"/>
        </w:rPr>
      </w:pPr>
      <w:r>
        <w:rPr>
          <w:color w:val="000000"/>
          <w:sz w:val="28"/>
          <w:szCs w:val="28"/>
        </w:rPr>
        <w:t xml:space="preserve">2) </w:t>
      </w:r>
      <w:r w:rsidR="00980848" w:rsidRPr="00473D69">
        <w:rPr>
          <w:color w:val="000000"/>
          <w:sz w:val="28"/>
          <w:szCs w:val="28"/>
        </w:rPr>
        <w:t xml:space="preserve"> Поощрение должно быть осязаемым и желательно незамедлительным (минимизация разрыва между результатом труда и поощрением).</w:t>
      </w:r>
    </w:p>
    <w:p w:rsidR="00980848" w:rsidRPr="00473D69" w:rsidRDefault="000F7FA3" w:rsidP="00F37765">
      <w:pPr>
        <w:spacing w:line="360" w:lineRule="auto"/>
        <w:ind w:left="1080" w:hanging="540"/>
        <w:jc w:val="both"/>
        <w:rPr>
          <w:color w:val="000000"/>
          <w:sz w:val="28"/>
          <w:szCs w:val="28"/>
        </w:rPr>
      </w:pPr>
      <w:r>
        <w:rPr>
          <w:color w:val="000000"/>
          <w:sz w:val="28"/>
          <w:szCs w:val="28"/>
        </w:rPr>
        <w:t xml:space="preserve">3) </w:t>
      </w:r>
      <w:r w:rsidR="00980848" w:rsidRPr="00473D69">
        <w:rPr>
          <w:color w:val="000000"/>
          <w:sz w:val="28"/>
          <w:szCs w:val="28"/>
        </w:rPr>
        <w:t>Непредсказуемые и нерегулярные поощрения мотивируют лучше, чем ожидаемые и прогнозируемые.</w:t>
      </w:r>
    </w:p>
    <w:p w:rsidR="00980848" w:rsidRPr="00473D69" w:rsidRDefault="000F7FA3" w:rsidP="00F37765">
      <w:pPr>
        <w:spacing w:line="360" w:lineRule="auto"/>
        <w:ind w:left="1080" w:hanging="540"/>
        <w:jc w:val="both"/>
        <w:rPr>
          <w:color w:val="000000"/>
          <w:sz w:val="28"/>
          <w:szCs w:val="28"/>
        </w:rPr>
      </w:pPr>
      <w:r>
        <w:rPr>
          <w:color w:val="000000"/>
          <w:sz w:val="28"/>
          <w:szCs w:val="28"/>
        </w:rPr>
        <w:t xml:space="preserve">4) </w:t>
      </w:r>
      <w:r w:rsidR="00980848" w:rsidRPr="00473D69">
        <w:rPr>
          <w:color w:val="000000"/>
          <w:sz w:val="28"/>
          <w:szCs w:val="28"/>
        </w:rPr>
        <w:t>Проявление постоянного внимания со стороны руководства к работнику и членам его семьи.</w:t>
      </w:r>
    </w:p>
    <w:p w:rsidR="00980848" w:rsidRPr="00473D69" w:rsidRDefault="000F7FA3" w:rsidP="00F37765">
      <w:pPr>
        <w:spacing w:line="360" w:lineRule="auto"/>
        <w:ind w:left="1080" w:hanging="540"/>
        <w:jc w:val="both"/>
        <w:rPr>
          <w:color w:val="000000"/>
          <w:sz w:val="28"/>
          <w:szCs w:val="28"/>
        </w:rPr>
      </w:pPr>
      <w:r>
        <w:rPr>
          <w:color w:val="000000"/>
          <w:sz w:val="28"/>
          <w:szCs w:val="28"/>
        </w:rPr>
        <w:t xml:space="preserve">5) </w:t>
      </w:r>
      <w:r w:rsidR="00980848" w:rsidRPr="00473D69">
        <w:rPr>
          <w:color w:val="000000"/>
          <w:sz w:val="28"/>
          <w:szCs w:val="28"/>
        </w:rPr>
        <w:t>Нужно предоставлять работникам возможность чувствовать себя победителями.</w:t>
      </w:r>
    </w:p>
    <w:p w:rsidR="00980848" w:rsidRPr="00473D69" w:rsidRDefault="000F7FA3" w:rsidP="00F37765">
      <w:pPr>
        <w:spacing w:line="360" w:lineRule="auto"/>
        <w:ind w:left="1080" w:hanging="540"/>
        <w:jc w:val="both"/>
        <w:rPr>
          <w:color w:val="000000"/>
          <w:sz w:val="28"/>
          <w:szCs w:val="28"/>
        </w:rPr>
      </w:pPr>
      <w:r>
        <w:rPr>
          <w:color w:val="000000"/>
          <w:sz w:val="28"/>
          <w:szCs w:val="28"/>
        </w:rPr>
        <w:t>6)</w:t>
      </w:r>
      <w:r w:rsidR="00980848" w:rsidRPr="00473D69">
        <w:rPr>
          <w:color w:val="000000"/>
          <w:sz w:val="28"/>
          <w:szCs w:val="28"/>
        </w:rPr>
        <w:t xml:space="preserve"> </w:t>
      </w:r>
      <w:r>
        <w:rPr>
          <w:color w:val="000000"/>
          <w:sz w:val="28"/>
          <w:szCs w:val="28"/>
        </w:rPr>
        <w:t xml:space="preserve"> </w:t>
      </w:r>
      <w:r w:rsidR="00980848" w:rsidRPr="00473D69">
        <w:rPr>
          <w:color w:val="000000"/>
          <w:sz w:val="28"/>
          <w:szCs w:val="28"/>
        </w:rPr>
        <w:t>Следует поощрять работников за достижение промежуточных целей.</w:t>
      </w:r>
    </w:p>
    <w:p w:rsidR="00980848" w:rsidRPr="00473D69" w:rsidRDefault="000F7FA3" w:rsidP="00F37765">
      <w:pPr>
        <w:spacing w:line="360" w:lineRule="auto"/>
        <w:ind w:left="1080" w:hanging="540"/>
        <w:jc w:val="both"/>
        <w:rPr>
          <w:color w:val="000000"/>
          <w:sz w:val="28"/>
          <w:szCs w:val="28"/>
        </w:rPr>
      </w:pPr>
      <w:r>
        <w:rPr>
          <w:color w:val="000000"/>
          <w:sz w:val="28"/>
          <w:szCs w:val="28"/>
        </w:rPr>
        <w:t xml:space="preserve">7)  </w:t>
      </w:r>
      <w:r w:rsidR="00980848" w:rsidRPr="00473D69">
        <w:rPr>
          <w:color w:val="000000"/>
          <w:sz w:val="28"/>
          <w:szCs w:val="28"/>
        </w:rPr>
        <w:t>Желательно предоставлять работникам возможности ощущения своей самостоятельности и контроля за ситуацией.</w:t>
      </w:r>
    </w:p>
    <w:p w:rsidR="00980848" w:rsidRPr="00473D69" w:rsidRDefault="000F7FA3" w:rsidP="00F37765">
      <w:pPr>
        <w:spacing w:line="360" w:lineRule="auto"/>
        <w:ind w:left="1080" w:hanging="540"/>
        <w:jc w:val="both"/>
        <w:rPr>
          <w:color w:val="000000"/>
          <w:sz w:val="28"/>
          <w:szCs w:val="28"/>
        </w:rPr>
      </w:pPr>
      <w:r>
        <w:rPr>
          <w:color w:val="000000"/>
          <w:sz w:val="28"/>
          <w:szCs w:val="28"/>
        </w:rPr>
        <w:t xml:space="preserve">8) </w:t>
      </w:r>
      <w:r w:rsidR="00980848" w:rsidRPr="00473D69">
        <w:rPr>
          <w:color w:val="000000"/>
          <w:sz w:val="28"/>
          <w:szCs w:val="28"/>
        </w:rPr>
        <w:t>Не следует ущемлять самоуважение работников, давая им возможность «сохранить лицо».</w:t>
      </w:r>
    </w:p>
    <w:p w:rsidR="00980848" w:rsidRPr="00473D69" w:rsidRDefault="000F7FA3" w:rsidP="00F37765">
      <w:pPr>
        <w:spacing w:line="360" w:lineRule="auto"/>
        <w:ind w:left="1080" w:hanging="540"/>
        <w:jc w:val="both"/>
        <w:rPr>
          <w:color w:val="000000"/>
          <w:sz w:val="28"/>
          <w:szCs w:val="28"/>
        </w:rPr>
      </w:pPr>
      <w:r>
        <w:rPr>
          <w:color w:val="000000"/>
          <w:sz w:val="28"/>
          <w:szCs w:val="28"/>
        </w:rPr>
        <w:t xml:space="preserve">9)  </w:t>
      </w:r>
      <w:r w:rsidR="00980848" w:rsidRPr="00473D69">
        <w:rPr>
          <w:color w:val="000000"/>
          <w:sz w:val="28"/>
          <w:szCs w:val="28"/>
        </w:rPr>
        <w:t>Лучше награждать небольшими и частыми поощрениями наибольшее количество работников.</w:t>
      </w:r>
    </w:p>
    <w:p w:rsidR="00980848" w:rsidRPr="00473D69" w:rsidRDefault="000F7FA3" w:rsidP="00F37765">
      <w:pPr>
        <w:spacing w:line="360" w:lineRule="auto"/>
        <w:ind w:left="1080" w:hanging="540"/>
        <w:jc w:val="both"/>
        <w:rPr>
          <w:color w:val="000000"/>
          <w:sz w:val="28"/>
          <w:szCs w:val="28"/>
        </w:rPr>
      </w:pPr>
      <w:r>
        <w:rPr>
          <w:color w:val="000000"/>
          <w:sz w:val="28"/>
          <w:szCs w:val="28"/>
        </w:rPr>
        <w:t xml:space="preserve">10) </w:t>
      </w:r>
      <w:r w:rsidR="00980848" w:rsidRPr="00473D69">
        <w:rPr>
          <w:color w:val="000000"/>
          <w:sz w:val="28"/>
          <w:szCs w:val="28"/>
        </w:rPr>
        <w:t>В организации всегда должна присутствовать разумная внутренняя конкуренция - дух соревнования, способствующий прогрессу.</w:t>
      </w:r>
    </w:p>
    <w:p w:rsidR="00980848" w:rsidRPr="00473D69" w:rsidRDefault="00980848" w:rsidP="00980848">
      <w:pPr>
        <w:spacing w:line="360" w:lineRule="auto"/>
        <w:ind w:firstLine="539"/>
        <w:jc w:val="both"/>
        <w:rPr>
          <w:color w:val="000000"/>
          <w:sz w:val="28"/>
          <w:szCs w:val="28"/>
        </w:rPr>
      </w:pPr>
      <w:r w:rsidRPr="00473D69">
        <w:rPr>
          <w:color w:val="000000"/>
          <w:sz w:val="28"/>
          <w:szCs w:val="28"/>
        </w:rPr>
        <w:t xml:space="preserve">Разработка мотивационного механизма управления персоналом </w:t>
      </w:r>
      <w:r w:rsidR="00DF0383">
        <w:rPr>
          <w:color w:val="000000"/>
          <w:sz w:val="28"/>
          <w:szCs w:val="28"/>
        </w:rPr>
        <w:t xml:space="preserve">ресторана </w:t>
      </w:r>
      <w:r w:rsidR="00DF0383" w:rsidRPr="00DF0383">
        <w:rPr>
          <w:color w:val="000000"/>
          <w:sz w:val="28"/>
          <w:szCs w:val="28"/>
        </w:rPr>
        <w:t>"</w:t>
      </w:r>
      <w:r w:rsidR="000F7FA3" w:rsidRPr="000F7FA3">
        <w:rPr>
          <w:color w:val="000000"/>
          <w:sz w:val="28"/>
          <w:szCs w:val="28"/>
        </w:rPr>
        <w:t xml:space="preserve"> </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Pr="00473D69">
        <w:rPr>
          <w:color w:val="000000"/>
          <w:sz w:val="28"/>
          <w:szCs w:val="28"/>
        </w:rPr>
        <w:t xml:space="preserve"> требует решения ряда задач.</w:t>
      </w:r>
    </w:p>
    <w:p w:rsidR="00980848" w:rsidRPr="00473D69" w:rsidRDefault="00980848" w:rsidP="00F37765">
      <w:pPr>
        <w:numPr>
          <w:ilvl w:val="0"/>
          <w:numId w:val="17"/>
        </w:numPr>
        <w:tabs>
          <w:tab w:val="clear" w:pos="1544"/>
        </w:tabs>
        <w:spacing w:line="360" w:lineRule="auto"/>
        <w:ind w:left="1260" w:hanging="721"/>
        <w:jc w:val="both"/>
        <w:rPr>
          <w:color w:val="000000"/>
          <w:sz w:val="28"/>
          <w:szCs w:val="28"/>
        </w:rPr>
      </w:pPr>
      <w:r w:rsidRPr="00473D69">
        <w:rPr>
          <w:color w:val="000000"/>
          <w:sz w:val="28"/>
          <w:szCs w:val="28"/>
        </w:rPr>
        <w:t>Необходимость выявления факторов, определяющих структуру мотивационного механизма.</w:t>
      </w:r>
    </w:p>
    <w:p w:rsidR="00980848" w:rsidRPr="00473D69" w:rsidRDefault="00980848" w:rsidP="00F37765">
      <w:pPr>
        <w:numPr>
          <w:ilvl w:val="0"/>
          <w:numId w:val="17"/>
        </w:numPr>
        <w:tabs>
          <w:tab w:val="clear" w:pos="1544"/>
        </w:tabs>
        <w:spacing w:line="360" w:lineRule="auto"/>
        <w:ind w:left="1260" w:hanging="721"/>
        <w:jc w:val="both"/>
        <w:rPr>
          <w:color w:val="000000"/>
          <w:sz w:val="28"/>
          <w:szCs w:val="28"/>
        </w:rPr>
      </w:pPr>
      <w:r w:rsidRPr="00473D69">
        <w:rPr>
          <w:color w:val="000000"/>
          <w:sz w:val="28"/>
          <w:szCs w:val="28"/>
        </w:rPr>
        <w:t>Конкретизация их сущности в условиях определенной социальной среды, воздействие на мотивацию факторов внутренней и внешней среды.</w:t>
      </w:r>
    </w:p>
    <w:p w:rsidR="00980848" w:rsidRPr="00473D69" w:rsidRDefault="00980848" w:rsidP="00F37765">
      <w:pPr>
        <w:numPr>
          <w:ilvl w:val="0"/>
          <w:numId w:val="17"/>
        </w:numPr>
        <w:tabs>
          <w:tab w:val="clear" w:pos="1544"/>
        </w:tabs>
        <w:spacing w:line="360" w:lineRule="auto"/>
        <w:ind w:left="1260" w:hanging="721"/>
        <w:jc w:val="both"/>
        <w:rPr>
          <w:color w:val="000000"/>
          <w:sz w:val="28"/>
          <w:szCs w:val="28"/>
        </w:rPr>
      </w:pPr>
      <w:r w:rsidRPr="00473D69">
        <w:rPr>
          <w:color w:val="000000"/>
          <w:sz w:val="28"/>
          <w:szCs w:val="28"/>
        </w:rPr>
        <w:t>Определение возможности их самопроизвольного или намеренного изменения в соответствии с условиями развития производственной системы.</w:t>
      </w:r>
    </w:p>
    <w:p w:rsidR="00980848" w:rsidRPr="00473D69" w:rsidRDefault="00980848" w:rsidP="00F37765">
      <w:pPr>
        <w:numPr>
          <w:ilvl w:val="0"/>
          <w:numId w:val="17"/>
        </w:numPr>
        <w:tabs>
          <w:tab w:val="clear" w:pos="1544"/>
        </w:tabs>
        <w:spacing w:line="360" w:lineRule="auto"/>
        <w:ind w:left="1260" w:hanging="721"/>
        <w:jc w:val="both"/>
        <w:rPr>
          <w:color w:val="000000"/>
          <w:sz w:val="28"/>
          <w:szCs w:val="28"/>
        </w:rPr>
      </w:pPr>
      <w:r w:rsidRPr="00473D69">
        <w:rPr>
          <w:color w:val="000000"/>
          <w:sz w:val="28"/>
          <w:szCs w:val="28"/>
        </w:rPr>
        <w:t>Выбор соответствующих методов воздействия на мотивацию, их разумное комплексное сочетание.</w:t>
      </w:r>
    </w:p>
    <w:p w:rsidR="00980848" w:rsidRPr="00473D69" w:rsidRDefault="00980848" w:rsidP="00F37765">
      <w:pPr>
        <w:numPr>
          <w:ilvl w:val="0"/>
          <w:numId w:val="17"/>
        </w:numPr>
        <w:tabs>
          <w:tab w:val="clear" w:pos="1544"/>
        </w:tabs>
        <w:spacing w:line="360" w:lineRule="auto"/>
        <w:ind w:left="1260" w:hanging="721"/>
        <w:jc w:val="both"/>
        <w:rPr>
          <w:color w:val="000000"/>
          <w:sz w:val="28"/>
          <w:szCs w:val="28"/>
        </w:rPr>
      </w:pPr>
      <w:r w:rsidRPr="00473D69">
        <w:rPr>
          <w:color w:val="000000"/>
          <w:sz w:val="28"/>
          <w:szCs w:val="28"/>
        </w:rPr>
        <w:t>Выбор соответствующего комплекса инструментов воздействия на трудовое поведение персонала.</w:t>
      </w:r>
    </w:p>
    <w:p w:rsidR="00980848" w:rsidRPr="00473D69" w:rsidRDefault="00980848" w:rsidP="00F37765">
      <w:pPr>
        <w:numPr>
          <w:ilvl w:val="0"/>
          <w:numId w:val="17"/>
        </w:numPr>
        <w:tabs>
          <w:tab w:val="clear" w:pos="1544"/>
        </w:tabs>
        <w:spacing w:line="360" w:lineRule="auto"/>
        <w:ind w:left="1260" w:hanging="721"/>
        <w:jc w:val="both"/>
        <w:rPr>
          <w:color w:val="000000"/>
          <w:sz w:val="28"/>
          <w:szCs w:val="28"/>
        </w:rPr>
      </w:pPr>
      <w:r w:rsidRPr="00473D69">
        <w:rPr>
          <w:color w:val="000000"/>
          <w:sz w:val="28"/>
          <w:szCs w:val="28"/>
        </w:rPr>
        <w:t xml:space="preserve">Выработка принципиальных функций данного комплекса. </w:t>
      </w:r>
    </w:p>
    <w:p w:rsidR="00980848" w:rsidRPr="00473D69" w:rsidRDefault="00980848" w:rsidP="00980848">
      <w:pPr>
        <w:spacing w:line="360" w:lineRule="auto"/>
        <w:ind w:firstLine="539"/>
        <w:jc w:val="both"/>
        <w:rPr>
          <w:color w:val="000000"/>
          <w:sz w:val="28"/>
          <w:szCs w:val="28"/>
        </w:rPr>
      </w:pPr>
      <w:r w:rsidRPr="00473D69">
        <w:rPr>
          <w:color w:val="000000"/>
          <w:sz w:val="28"/>
          <w:szCs w:val="28"/>
        </w:rPr>
        <w:t xml:space="preserve">Стратегическая цель кадровой политики </w:t>
      </w:r>
      <w:r w:rsidR="00DF0383">
        <w:rPr>
          <w:color w:val="000000"/>
          <w:sz w:val="28"/>
          <w:szCs w:val="28"/>
        </w:rPr>
        <w:t xml:space="preserve">ресторана </w:t>
      </w:r>
      <w:r w:rsidR="00DF0383" w:rsidRPr="00DF0383">
        <w:rPr>
          <w:color w:val="000000"/>
          <w:sz w:val="28"/>
          <w:szCs w:val="28"/>
        </w:rPr>
        <w:t>"</w:t>
      </w:r>
      <w:r w:rsidR="000F7FA3">
        <w:rPr>
          <w:color w:val="000000"/>
          <w:sz w:val="28"/>
          <w:szCs w:val="28"/>
        </w:rPr>
        <w:t>Белые ночи</w:t>
      </w:r>
      <w:r w:rsidR="00DF0383" w:rsidRPr="00DF0383">
        <w:rPr>
          <w:color w:val="000000"/>
          <w:sz w:val="28"/>
          <w:szCs w:val="28"/>
        </w:rPr>
        <w:t>"</w:t>
      </w:r>
      <w:r w:rsidRPr="00473D69">
        <w:rPr>
          <w:color w:val="000000"/>
          <w:sz w:val="28"/>
          <w:szCs w:val="28"/>
        </w:rPr>
        <w:t xml:space="preserve"> - сделать персонал конкурентным преимуществом предприятия. Для достижения этих целей, </w:t>
      </w:r>
      <w:r w:rsidR="00DF0383" w:rsidRPr="00DF0383">
        <w:rPr>
          <w:color w:val="000000"/>
          <w:sz w:val="28"/>
          <w:szCs w:val="28"/>
        </w:rPr>
        <w:t>"</w:t>
      </w:r>
      <w:r w:rsidR="000F7FA3" w:rsidRPr="000F7FA3">
        <w:rPr>
          <w:color w:val="000000"/>
          <w:sz w:val="28"/>
          <w:szCs w:val="28"/>
        </w:rPr>
        <w:t xml:space="preserve"> </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Pr="00473D69">
        <w:rPr>
          <w:color w:val="000000"/>
          <w:sz w:val="28"/>
          <w:szCs w:val="28"/>
        </w:rPr>
        <w:t xml:space="preserve"> до </w:t>
      </w:r>
      <w:smartTag w:uri="urn:schemas-microsoft-com:office:smarttags" w:element="metricconverter">
        <w:smartTagPr>
          <w:attr w:name="ProductID" w:val="2010 г"/>
        </w:smartTagPr>
        <w:r w:rsidRPr="00473D69">
          <w:rPr>
            <w:color w:val="000000"/>
            <w:sz w:val="28"/>
            <w:szCs w:val="28"/>
          </w:rPr>
          <w:t>2010 г</w:t>
        </w:r>
      </w:smartTag>
      <w:r w:rsidRPr="00473D69">
        <w:rPr>
          <w:color w:val="000000"/>
          <w:sz w:val="28"/>
          <w:szCs w:val="28"/>
        </w:rPr>
        <w:t>. поставил перед собой две ключевые цели:</w:t>
      </w:r>
    </w:p>
    <w:p w:rsidR="00980848" w:rsidRPr="00473D69" w:rsidRDefault="000F7FA3" w:rsidP="00980848">
      <w:pPr>
        <w:spacing w:line="360" w:lineRule="auto"/>
        <w:ind w:firstLine="539"/>
        <w:jc w:val="both"/>
        <w:rPr>
          <w:color w:val="000000"/>
          <w:sz w:val="28"/>
          <w:szCs w:val="28"/>
        </w:rPr>
      </w:pPr>
      <w:r>
        <w:rPr>
          <w:color w:val="000000"/>
          <w:sz w:val="28"/>
          <w:szCs w:val="28"/>
        </w:rPr>
        <w:t>а)</w:t>
      </w:r>
      <w:r w:rsidR="00FC6D3F">
        <w:rPr>
          <w:color w:val="000000"/>
          <w:sz w:val="28"/>
          <w:szCs w:val="28"/>
        </w:rPr>
        <w:t xml:space="preserve"> Повысить качество менеджмента </w:t>
      </w:r>
      <w:r w:rsidR="00FC6D3F" w:rsidRPr="005C368C">
        <w:rPr>
          <w:color w:val="000000"/>
          <w:sz w:val="28"/>
          <w:szCs w:val="28"/>
        </w:rPr>
        <w:t xml:space="preserve"> (</w:t>
      </w:r>
      <w:r w:rsidR="00FC6D3F">
        <w:rPr>
          <w:color w:val="000000"/>
          <w:sz w:val="28"/>
          <w:szCs w:val="28"/>
        </w:rPr>
        <w:t>управления</w:t>
      </w:r>
      <w:r w:rsidR="00FC6D3F" w:rsidRPr="005C368C">
        <w:rPr>
          <w:color w:val="000000"/>
          <w:sz w:val="28"/>
          <w:szCs w:val="28"/>
        </w:rPr>
        <w:t>)</w:t>
      </w:r>
      <w:r w:rsidR="00980848" w:rsidRPr="00473D69">
        <w:rPr>
          <w:color w:val="000000"/>
          <w:sz w:val="28"/>
          <w:szCs w:val="28"/>
        </w:rPr>
        <w:t xml:space="preserve"> </w:t>
      </w:r>
      <w:r w:rsidR="00DF0383">
        <w:rPr>
          <w:color w:val="000000"/>
          <w:sz w:val="28"/>
          <w:szCs w:val="28"/>
        </w:rPr>
        <w:t>в ресторане;</w:t>
      </w:r>
    </w:p>
    <w:p w:rsidR="00980848" w:rsidRPr="00473D69" w:rsidRDefault="000F7FA3" w:rsidP="00980848">
      <w:pPr>
        <w:spacing w:line="360" w:lineRule="auto"/>
        <w:ind w:firstLine="539"/>
        <w:jc w:val="both"/>
        <w:rPr>
          <w:color w:val="000000"/>
          <w:sz w:val="28"/>
          <w:szCs w:val="28"/>
        </w:rPr>
      </w:pPr>
      <w:r>
        <w:rPr>
          <w:color w:val="000000"/>
          <w:sz w:val="28"/>
          <w:szCs w:val="28"/>
        </w:rPr>
        <w:t xml:space="preserve">б) </w:t>
      </w:r>
      <w:r w:rsidR="00980848" w:rsidRPr="00473D69">
        <w:rPr>
          <w:color w:val="000000"/>
          <w:sz w:val="28"/>
          <w:szCs w:val="28"/>
        </w:rPr>
        <w:t xml:space="preserve">Повысить качество персонала. </w:t>
      </w:r>
    </w:p>
    <w:p w:rsidR="00980848" w:rsidRPr="00473D69" w:rsidRDefault="00980848" w:rsidP="00980848">
      <w:pPr>
        <w:pStyle w:val="3"/>
        <w:spacing w:after="0" w:line="360" w:lineRule="auto"/>
        <w:ind w:firstLine="539"/>
        <w:jc w:val="both"/>
        <w:rPr>
          <w:color w:val="000000"/>
          <w:sz w:val="28"/>
          <w:szCs w:val="28"/>
        </w:rPr>
      </w:pPr>
      <w:r w:rsidRPr="00473D69">
        <w:rPr>
          <w:color w:val="000000"/>
          <w:sz w:val="28"/>
          <w:szCs w:val="28"/>
        </w:rPr>
        <w:t>В рамках ранее отмеченных стратегических целей, на 2010г. выделены следующие важные задачи:</w:t>
      </w:r>
    </w:p>
    <w:p w:rsidR="00980848" w:rsidRPr="00404424" w:rsidRDefault="000F7FA3" w:rsidP="00980848">
      <w:pPr>
        <w:spacing w:line="360" w:lineRule="auto"/>
        <w:ind w:firstLine="539"/>
        <w:jc w:val="both"/>
        <w:rPr>
          <w:color w:val="000000"/>
          <w:sz w:val="28"/>
          <w:szCs w:val="28"/>
        </w:rPr>
      </w:pPr>
      <w:r>
        <w:rPr>
          <w:color w:val="000000"/>
          <w:sz w:val="28"/>
          <w:szCs w:val="28"/>
        </w:rPr>
        <w:t xml:space="preserve">а) </w:t>
      </w:r>
      <w:r w:rsidR="00980848" w:rsidRPr="00473D69">
        <w:rPr>
          <w:color w:val="000000"/>
          <w:sz w:val="28"/>
          <w:szCs w:val="28"/>
        </w:rPr>
        <w:t xml:space="preserve">Повысить качество менеджмента </w:t>
      </w:r>
      <w:r w:rsidR="00DF0383">
        <w:rPr>
          <w:color w:val="000000"/>
          <w:sz w:val="28"/>
          <w:szCs w:val="28"/>
        </w:rPr>
        <w:t xml:space="preserve">ресторана </w:t>
      </w:r>
      <w:r w:rsidR="00DF0383" w:rsidRPr="00DF0383">
        <w:rPr>
          <w:color w:val="000000"/>
          <w:sz w:val="28"/>
          <w:szCs w:val="28"/>
        </w:rPr>
        <w:t>"</w:t>
      </w:r>
      <w:r w:rsidRPr="000F7FA3">
        <w:rPr>
          <w:color w:val="000000"/>
          <w:sz w:val="28"/>
          <w:szCs w:val="28"/>
        </w:rPr>
        <w:t xml:space="preserve"> </w:t>
      </w:r>
      <w:r>
        <w:rPr>
          <w:color w:val="000000"/>
          <w:sz w:val="28"/>
          <w:szCs w:val="28"/>
        </w:rPr>
        <w:t>Белые ночи</w:t>
      </w:r>
      <w:r w:rsidRPr="00DF0383">
        <w:rPr>
          <w:color w:val="000000"/>
          <w:sz w:val="28"/>
          <w:szCs w:val="28"/>
        </w:rPr>
        <w:t xml:space="preserve"> </w:t>
      </w:r>
      <w:r w:rsidR="00DF0383" w:rsidRPr="00DF0383">
        <w:rPr>
          <w:color w:val="000000"/>
          <w:sz w:val="28"/>
          <w:szCs w:val="28"/>
        </w:rPr>
        <w:t>"</w:t>
      </w:r>
      <w:r w:rsidR="00404424" w:rsidRPr="00404424">
        <w:rPr>
          <w:color w:val="000000"/>
          <w:sz w:val="28"/>
          <w:szCs w:val="28"/>
        </w:rPr>
        <w:t>;</w:t>
      </w:r>
    </w:p>
    <w:p w:rsidR="00980848" w:rsidRPr="00404424" w:rsidRDefault="000F7FA3" w:rsidP="00980848">
      <w:pPr>
        <w:spacing w:line="360" w:lineRule="auto"/>
        <w:ind w:firstLine="539"/>
        <w:jc w:val="both"/>
        <w:rPr>
          <w:bCs/>
          <w:iCs/>
          <w:color w:val="000000"/>
          <w:sz w:val="28"/>
          <w:szCs w:val="28"/>
        </w:rPr>
      </w:pPr>
      <w:r>
        <w:rPr>
          <w:iCs/>
          <w:color w:val="000000"/>
          <w:sz w:val="28"/>
          <w:szCs w:val="28"/>
        </w:rPr>
        <w:t>б)</w:t>
      </w:r>
      <w:r w:rsidR="00980848" w:rsidRPr="00473D69">
        <w:rPr>
          <w:iCs/>
          <w:color w:val="000000"/>
          <w:sz w:val="28"/>
          <w:szCs w:val="28"/>
        </w:rPr>
        <w:t xml:space="preserve"> Повышение управленче</w:t>
      </w:r>
      <w:r w:rsidR="00404424">
        <w:rPr>
          <w:iCs/>
          <w:color w:val="000000"/>
          <w:sz w:val="28"/>
          <w:szCs w:val="28"/>
        </w:rPr>
        <w:t>ской квалификации руководителей.</w:t>
      </w:r>
    </w:p>
    <w:p w:rsidR="00980848" w:rsidRPr="00473D69" w:rsidRDefault="00980848" w:rsidP="00980848">
      <w:pPr>
        <w:pStyle w:val="a6"/>
        <w:spacing w:after="0" w:line="360" w:lineRule="auto"/>
        <w:ind w:firstLine="539"/>
        <w:jc w:val="both"/>
        <w:rPr>
          <w:bCs/>
          <w:color w:val="000000"/>
          <w:sz w:val="28"/>
          <w:szCs w:val="28"/>
        </w:rPr>
      </w:pPr>
      <w:r w:rsidRPr="00473D69">
        <w:rPr>
          <w:bCs/>
          <w:color w:val="000000"/>
          <w:sz w:val="28"/>
          <w:szCs w:val="28"/>
        </w:rPr>
        <w:t xml:space="preserve">Одним из определяющих факторов достижения успеха </w:t>
      </w:r>
      <w:r w:rsidR="00DF0383">
        <w:rPr>
          <w:bCs/>
          <w:color w:val="000000"/>
          <w:sz w:val="28"/>
          <w:szCs w:val="28"/>
        </w:rPr>
        <w:t xml:space="preserve">ресторана </w:t>
      </w:r>
      <w:r w:rsidR="00DF0383" w:rsidRPr="00DF0383">
        <w:rPr>
          <w:color w:val="000000"/>
          <w:sz w:val="28"/>
          <w:szCs w:val="28"/>
        </w:rPr>
        <w:t>"</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Pr="00473D69">
        <w:rPr>
          <w:bCs/>
          <w:color w:val="000000"/>
          <w:sz w:val="28"/>
          <w:szCs w:val="28"/>
        </w:rPr>
        <w:t xml:space="preserve"> остается наличие результативных руководителей. </w:t>
      </w:r>
    </w:p>
    <w:p w:rsidR="00980848" w:rsidRPr="00473D69" w:rsidRDefault="00980848" w:rsidP="00980848">
      <w:pPr>
        <w:pStyle w:val="a6"/>
        <w:spacing w:after="0" w:line="360" w:lineRule="auto"/>
        <w:ind w:firstLine="539"/>
        <w:jc w:val="both"/>
        <w:rPr>
          <w:bCs/>
          <w:color w:val="000000"/>
          <w:sz w:val="28"/>
          <w:szCs w:val="28"/>
        </w:rPr>
      </w:pPr>
      <w:r w:rsidRPr="00473D69">
        <w:rPr>
          <w:bCs/>
          <w:color w:val="000000"/>
          <w:sz w:val="28"/>
          <w:szCs w:val="28"/>
        </w:rPr>
        <w:t xml:space="preserve">Одним из ключевых факторов успеха является недостаточная нацеленность персонала на достижение общего результата. Для решения этой проблемы в 2010 планируется проведение деловых игр (обучение действием) по доведению целей </w:t>
      </w:r>
      <w:r w:rsidR="00DF0383">
        <w:rPr>
          <w:bCs/>
          <w:color w:val="000000"/>
          <w:sz w:val="28"/>
          <w:szCs w:val="28"/>
        </w:rPr>
        <w:t xml:space="preserve">ресторана </w:t>
      </w:r>
      <w:r w:rsidRPr="00473D69">
        <w:rPr>
          <w:bCs/>
          <w:color w:val="000000"/>
          <w:sz w:val="28"/>
          <w:szCs w:val="28"/>
        </w:rPr>
        <w:t>до персонала, инструментам стратегического планирования и навыкам проведения эффективных совещаний.</w:t>
      </w:r>
    </w:p>
    <w:p w:rsidR="00980848" w:rsidRPr="00404424" w:rsidRDefault="000F7FA3" w:rsidP="00980848">
      <w:pPr>
        <w:spacing w:line="360" w:lineRule="auto"/>
        <w:ind w:firstLine="539"/>
        <w:jc w:val="both"/>
        <w:rPr>
          <w:iCs/>
          <w:color w:val="000000"/>
          <w:sz w:val="28"/>
          <w:szCs w:val="28"/>
          <w:lang w:val="en-US"/>
        </w:rPr>
      </w:pPr>
      <w:r>
        <w:rPr>
          <w:iCs/>
          <w:color w:val="000000"/>
          <w:sz w:val="28"/>
          <w:szCs w:val="28"/>
        </w:rPr>
        <w:t>в)</w:t>
      </w:r>
      <w:r w:rsidR="00980848" w:rsidRPr="00473D69">
        <w:rPr>
          <w:iCs/>
          <w:color w:val="000000"/>
          <w:sz w:val="28"/>
          <w:szCs w:val="28"/>
        </w:rPr>
        <w:t xml:space="preserve"> Повысить удовлетворенность персонала </w:t>
      </w:r>
      <w:r w:rsidR="00404424">
        <w:rPr>
          <w:iCs/>
          <w:color w:val="000000"/>
          <w:sz w:val="28"/>
          <w:szCs w:val="28"/>
          <w:lang w:val="en-US"/>
        </w:rPr>
        <w:t>.</w:t>
      </w:r>
    </w:p>
    <w:p w:rsidR="00980848" w:rsidRPr="00473D69" w:rsidRDefault="00980848" w:rsidP="00980848">
      <w:pPr>
        <w:pStyle w:val="3"/>
        <w:spacing w:after="0" w:line="360" w:lineRule="auto"/>
        <w:ind w:firstLine="539"/>
        <w:jc w:val="both"/>
        <w:rPr>
          <w:color w:val="000000"/>
          <w:sz w:val="28"/>
          <w:szCs w:val="28"/>
        </w:rPr>
      </w:pPr>
      <w:r w:rsidRPr="00360248">
        <w:rPr>
          <w:color w:val="000000"/>
          <w:sz w:val="28"/>
          <w:szCs w:val="28"/>
        </w:rPr>
        <w:t xml:space="preserve">По проведенным в </w:t>
      </w:r>
      <w:smartTag w:uri="urn:schemas-microsoft-com:office:smarttags" w:element="metricconverter">
        <w:smartTagPr>
          <w:attr w:name="ProductID" w:val="2007 г"/>
        </w:smartTagPr>
        <w:r w:rsidRPr="00360248">
          <w:rPr>
            <w:color w:val="000000"/>
            <w:sz w:val="28"/>
            <w:szCs w:val="28"/>
          </w:rPr>
          <w:t>2007 г</w:t>
        </w:r>
      </w:smartTag>
      <w:r w:rsidRPr="00360248">
        <w:rPr>
          <w:color w:val="000000"/>
          <w:sz w:val="28"/>
          <w:szCs w:val="28"/>
        </w:rPr>
        <w:t>. исследованиям были выявлены основные</w:t>
      </w:r>
      <w:r w:rsidRPr="00473D69">
        <w:rPr>
          <w:color w:val="000000"/>
          <w:sz w:val="28"/>
          <w:szCs w:val="28"/>
        </w:rPr>
        <w:t xml:space="preserve"> факторы неудовлетворенности персонала:</w:t>
      </w:r>
    </w:p>
    <w:p w:rsidR="00980848" w:rsidRPr="00404424" w:rsidRDefault="000F7FA3" w:rsidP="000F7FA3">
      <w:pPr>
        <w:pStyle w:val="aa"/>
        <w:spacing w:line="360" w:lineRule="auto"/>
        <w:jc w:val="both"/>
        <w:rPr>
          <w:b w:val="0"/>
          <w:bCs w:val="0"/>
          <w:color w:val="000000"/>
          <w:szCs w:val="28"/>
        </w:rPr>
      </w:pPr>
      <w:r>
        <w:rPr>
          <w:b w:val="0"/>
          <w:bCs w:val="0"/>
          <w:color w:val="000000"/>
          <w:szCs w:val="28"/>
        </w:rPr>
        <w:t xml:space="preserve">-     </w:t>
      </w:r>
      <w:r w:rsidR="00980848" w:rsidRPr="00473D69">
        <w:rPr>
          <w:b w:val="0"/>
          <w:bCs w:val="0"/>
          <w:color w:val="000000"/>
          <w:szCs w:val="28"/>
        </w:rPr>
        <w:t>оплата труда и льготы (52 %)</w:t>
      </w:r>
      <w:r w:rsidR="00404424" w:rsidRPr="00404424">
        <w:rPr>
          <w:b w:val="0"/>
          <w:bCs w:val="0"/>
          <w:color w:val="000000"/>
          <w:szCs w:val="28"/>
        </w:rPr>
        <w:t>;</w:t>
      </w:r>
    </w:p>
    <w:p w:rsidR="00980848" w:rsidRPr="00404424" w:rsidRDefault="000F7FA3" w:rsidP="000F7FA3">
      <w:pPr>
        <w:pStyle w:val="aa"/>
        <w:spacing w:line="360" w:lineRule="auto"/>
        <w:jc w:val="both"/>
        <w:rPr>
          <w:b w:val="0"/>
          <w:bCs w:val="0"/>
          <w:color w:val="000000"/>
          <w:szCs w:val="28"/>
        </w:rPr>
      </w:pPr>
      <w:r>
        <w:rPr>
          <w:b w:val="0"/>
          <w:bCs w:val="0"/>
          <w:color w:val="000000"/>
          <w:szCs w:val="28"/>
        </w:rPr>
        <w:t xml:space="preserve">-     </w:t>
      </w:r>
      <w:r w:rsidR="00980848" w:rsidRPr="00473D69">
        <w:rPr>
          <w:b w:val="0"/>
          <w:bCs w:val="0"/>
          <w:color w:val="000000"/>
          <w:szCs w:val="28"/>
        </w:rPr>
        <w:t>условия труда – организация рабочего места (23 %)</w:t>
      </w:r>
      <w:r w:rsidR="00404424" w:rsidRPr="00404424">
        <w:rPr>
          <w:b w:val="0"/>
          <w:bCs w:val="0"/>
          <w:color w:val="000000"/>
          <w:szCs w:val="28"/>
        </w:rPr>
        <w:t>;</w:t>
      </w:r>
    </w:p>
    <w:p w:rsidR="00980848" w:rsidRPr="00404424" w:rsidRDefault="000F7FA3" w:rsidP="000F7FA3">
      <w:pPr>
        <w:pStyle w:val="aa"/>
        <w:spacing w:line="360" w:lineRule="auto"/>
        <w:jc w:val="both"/>
        <w:rPr>
          <w:b w:val="0"/>
          <w:bCs w:val="0"/>
          <w:color w:val="000000"/>
          <w:szCs w:val="28"/>
          <w:lang w:val="en-US"/>
        </w:rPr>
      </w:pPr>
      <w:r>
        <w:rPr>
          <w:b w:val="0"/>
          <w:bCs w:val="0"/>
          <w:color w:val="000000"/>
          <w:szCs w:val="28"/>
        </w:rPr>
        <w:t xml:space="preserve">-     </w:t>
      </w:r>
      <w:r w:rsidR="00980848" w:rsidRPr="00473D69">
        <w:rPr>
          <w:b w:val="0"/>
          <w:bCs w:val="0"/>
          <w:color w:val="000000"/>
          <w:szCs w:val="28"/>
        </w:rPr>
        <w:t>обучение и развитие (25 %)</w:t>
      </w:r>
      <w:r w:rsidR="00404424">
        <w:rPr>
          <w:b w:val="0"/>
          <w:bCs w:val="0"/>
          <w:color w:val="000000"/>
          <w:szCs w:val="28"/>
          <w:lang w:val="en-US"/>
        </w:rPr>
        <w:t>;</w:t>
      </w:r>
    </w:p>
    <w:p w:rsidR="00980848" w:rsidRPr="00473D69" w:rsidRDefault="00980848" w:rsidP="00980848">
      <w:pPr>
        <w:spacing w:line="360" w:lineRule="auto"/>
        <w:ind w:firstLine="539"/>
        <w:jc w:val="both"/>
        <w:rPr>
          <w:i/>
          <w:iCs/>
          <w:color w:val="000000"/>
          <w:sz w:val="28"/>
          <w:szCs w:val="28"/>
        </w:rPr>
      </w:pPr>
      <w:r w:rsidRPr="00473D69">
        <w:rPr>
          <w:color w:val="000000"/>
          <w:sz w:val="28"/>
          <w:szCs w:val="28"/>
        </w:rPr>
        <w:t xml:space="preserve">Одним из показателей неудовлетворенности </w:t>
      </w:r>
      <w:r w:rsidR="00DF0383">
        <w:rPr>
          <w:color w:val="000000"/>
          <w:sz w:val="28"/>
          <w:szCs w:val="28"/>
        </w:rPr>
        <w:t xml:space="preserve">ресторана </w:t>
      </w:r>
      <w:r w:rsidR="00DF0383" w:rsidRPr="00DF0383">
        <w:rPr>
          <w:color w:val="000000"/>
          <w:sz w:val="28"/>
          <w:szCs w:val="28"/>
        </w:rPr>
        <w:t>"</w:t>
      </w:r>
      <w:r w:rsidR="000F7FA3" w:rsidRPr="000F7FA3">
        <w:rPr>
          <w:color w:val="000000"/>
          <w:sz w:val="28"/>
          <w:szCs w:val="28"/>
        </w:rPr>
        <w:t xml:space="preserve"> </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Pr="00473D69">
        <w:rPr>
          <w:color w:val="000000"/>
          <w:sz w:val="28"/>
          <w:szCs w:val="28"/>
        </w:rPr>
        <w:t xml:space="preserve"> (что в свою очередь является и ключевым фактором успеха) являются также неэффективные внутренние коммуникации, не обеспечивающие в полной мере оперативного и эффективного решения задач бизнеса.</w:t>
      </w:r>
    </w:p>
    <w:p w:rsidR="00980848" w:rsidRPr="00404424" w:rsidRDefault="00980848" w:rsidP="00980848">
      <w:pPr>
        <w:spacing w:line="360" w:lineRule="auto"/>
        <w:ind w:firstLine="539"/>
        <w:jc w:val="both"/>
        <w:rPr>
          <w:color w:val="000000"/>
          <w:sz w:val="28"/>
          <w:szCs w:val="28"/>
        </w:rPr>
      </w:pPr>
      <w:r w:rsidRPr="00473D69">
        <w:rPr>
          <w:color w:val="000000"/>
          <w:sz w:val="28"/>
          <w:szCs w:val="28"/>
        </w:rPr>
        <w:t xml:space="preserve">В </w:t>
      </w:r>
      <w:smartTag w:uri="urn:schemas-microsoft-com:office:smarttags" w:element="metricconverter">
        <w:smartTagPr>
          <w:attr w:name="ProductID" w:val="2010 г"/>
        </w:smartTagPr>
        <w:r w:rsidRPr="00473D69">
          <w:rPr>
            <w:color w:val="000000"/>
            <w:sz w:val="28"/>
            <w:szCs w:val="28"/>
          </w:rPr>
          <w:t>2010 г</w:t>
        </w:r>
      </w:smartTag>
      <w:r w:rsidRPr="00473D69">
        <w:rPr>
          <w:color w:val="000000"/>
          <w:sz w:val="28"/>
          <w:szCs w:val="28"/>
        </w:rPr>
        <w:t xml:space="preserve">. в </w:t>
      </w:r>
      <w:r w:rsidR="00DF0383">
        <w:rPr>
          <w:color w:val="000000"/>
          <w:sz w:val="28"/>
          <w:szCs w:val="28"/>
        </w:rPr>
        <w:t xml:space="preserve">ресторане </w:t>
      </w:r>
      <w:r w:rsidR="00DF0383" w:rsidRPr="00DF0383">
        <w:rPr>
          <w:color w:val="000000"/>
          <w:sz w:val="28"/>
          <w:szCs w:val="28"/>
        </w:rPr>
        <w:t>"</w:t>
      </w:r>
      <w:r w:rsidR="000F7FA3" w:rsidRPr="000F7FA3">
        <w:rPr>
          <w:color w:val="000000"/>
          <w:sz w:val="28"/>
          <w:szCs w:val="28"/>
        </w:rPr>
        <w:t xml:space="preserve"> </w:t>
      </w:r>
      <w:r w:rsidR="000F7FA3">
        <w:rPr>
          <w:color w:val="000000"/>
          <w:sz w:val="28"/>
          <w:szCs w:val="28"/>
        </w:rPr>
        <w:t>Белые ночи</w:t>
      </w:r>
      <w:r w:rsidR="000F7FA3" w:rsidRPr="00DF0383">
        <w:rPr>
          <w:color w:val="000000"/>
          <w:sz w:val="28"/>
          <w:szCs w:val="28"/>
        </w:rPr>
        <w:t xml:space="preserve"> </w:t>
      </w:r>
      <w:r w:rsidR="00DF0383" w:rsidRPr="00DF0383">
        <w:rPr>
          <w:color w:val="000000"/>
          <w:sz w:val="28"/>
          <w:szCs w:val="28"/>
        </w:rPr>
        <w:t>"</w:t>
      </w:r>
      <w:r w:rsidRPr="00473D69">
        <w:rPr>
          <w:color w:val="000000"/>
          <w:sz w:val="28"/>
          <w:szCs w:val="28"/>
        </w:rPr>
        <w:t xml:space="preserve"> предлагается проводить регулярный анализ по подразделениям, согласно графику эффективности существующей системы мотивации с последующим проведением совещаний с руководителями в целях выявления несоответствий и внедрения корректирующих меро</w:t>
      </w:r>
      <w:r w:rsidR="00404424">
        <w:rPr>
          <w:color w:val="000000"/>
          <w:sz w:val="28"/>
          <w:szCs w:val="28"/>
        </w:rPr>
        <w:t>приятий</w:t>
      </w:r>
      <w:r w:rsidR="00404424" w:rsidRPr="00404424">
        <w:rPr>
          <w:color w:val="000000"/>
          <w:sz w:val="28"/>
          <w:szCs w:val="28"/>
        </w:rPr>
        <w:t>.</w:t>
      </w:r>
    </w:p>
    <w:p w:rsidR="00980848" w:rsidRPr="00473D69" w:rsidRDefault="009560D6" w:rsidP="00980848">
      <w:pPr>
        <w:spacing w:line="360" w:lineRule="auto"/>
        <w:ind w:firstLine="539"/>
        <w:jc w:val="both"/>
        <w:rPr>
          <w:iCs/>
          <w:color w:val="000000"/>
          <w:sz w:val="28"/>
          <w:szCs w:val="28"/>
        </w:rPr>
      </w:pPr>
      <w:r>
        <w:rPr>
          <w:iCs/>
          <w:color w:val="000000"/>
          <w:sz w:val="28"/>
          <w:szCs w:val="28"/>
        </w:rPr>
        <w:t>г)</w:t>
      </w:r>
      <w:r w:rsidR="00980848" w:rsidRPr="00473D69">
        <w:rPr>
          <w:iCs/>
          <w:color w:val="000000"/>
          <w:sz w:val="28"/>
          <w:szCs w:val="28"/>
        </w:rPr>
        <w:t xml:space="preserve"> Повысить эффективность работы </w:t>
      </w:r>
      <w:r w:rsidR="00DF0383">
        <w:rPr>
          <w:iCs/>
          <w:color w:val="000000"/>
          <w:sz w:val="28"/>
          <w:szCs w:val="28"/>
        </w:rPr>
        <w:t>поваров</w:t>
      </w:r>
      <w:r w:rsidR="00404424" w:rsidRPr="00404424">
        <w:rPr>
          <w:iCs/>
          <w:color w:val="000000"/>
          <w:sz w:val="28"/>
          <w:szCs w:val="28"/>
        </w:rPr>
        <w:t>;</w:t>
      </w:r>
      <w:r w:rsidR="00DF0383">
        <w:rPr>
          <w:iCs/>
          <w:color w:val="000000"/>
          <w:sz w:val="28"/>
          <w:szCs w:val="28"/>
        </w:rPr>
        <w:t xml:space="preserve"> </w:t>
      </w:r>
    </w:p>
    <w:p w:rsidR="00980848" w:rsidRPr="00473D69" w:rsidRDefault="009560D6" w:rsidP="00980848">
      <w:pPr>
        <w:spacing w:line="360" w:lineRule="auto"/>
        <w:ind w:firstLine="539"/>
        <w:jc w:val="both"/>
        <w:rPr>
          <w:bCs/>
          <w:i/>
          <w:iCs/>
          <w:color w:val="000000"/>
          <w:sz w:val="28"/>
          <w:szCs w:val="28"/>
        </w:rPr>
      </w:pPr>
      <w:r>
        <w:rPr>
          <w:color w:val="000000"/>
          <w:sz w:val="28"/>
          <w:szCs w:val="28"/>
        </w:rPr>
        <w:t>д)</w:t>
      </w:r>
      <w:r w:rsidR="00980848" w:rsidRPr="00473D69">
        <w:rPr>
          <w:color w:val="000000"/>
          <w:sz w:val="28"/>
          <w:szCs w:val="28"/>
        </w:rPr>
        <w:t xml:space="preserve"> Повысить качество персонала:</w:t>
      </w:r>
    </w:p>
    <w:p w:rsidR="00980848" w:rsidRPr="00473D69" w:rsidRDefault="00207BFF" w:rsidP="00980848">
      <w:pPr>
        <w:spacing w:line="360" w:lineRule="auto"/>
        <w:ind w:firstLine="539"/>
        <w:jc w:val="both"/>
        <w:rPr>
          <w:iCs/>
          <w:color w:val="000000"/>
          <w:sz w:val="28"/>
          <w:szCs w:val="28"/>
        </w:rPr>
      </w:pPr>
      <w:r>
        <w:rPr>
          <w:iCs/>
          <w:color w:val="000000"/>
          <w:sz w:val="28"/>
          <w:szCs w:val="28"/>
        </w:rPr>
        <w:t>1)</w:t>
      </w:r>
      <w:r w:rsidR="00980848" w:rsidRPr="00473D69">
        <w:rPr>
          <w:iCs/>
          <w:color w:val="000000"/>
          <w:sz w:val="28"/>
          <w:szCs w:val="28"/>
        </w:rPr>
        <w:t>Обеспечить конкурентоспособную заработну</w:t>
      </w:r>
      <w:r w:rsidR="00404424">
        <w:rPr>
          <w:iCs/>
          <w:color w:val="000000"/>
          <w:sz w:val="28"/>
          <w:szCs w:val="28"/>
        </w:rPr>
        <w:t>ю плату и привлекательный соц. П</w:t>
      </w:r>
      <w:r w:rsidR="00980848" w:rsidRPr="00473D69">
        <w:rPr>
          <w:iCs/>
          <w:color w:val="000000"/>
          <w:sz w:val="28"/>
          <w:szCs w:val="28"/>
        </w:rPr>
        <w:t>акет</w:t>
      </w:r>
      <w:r w:rsidR="00404424">
        <w:rPr>
          <w:iCs/>
          <w:color w:val="000000"/>
          <w:sz w:val="28"/>
          <w:szCs w:val="28"/>
        </w:rPr>
        <w:t>.</w:t>
      </w:r>
    </w:p>
    <w:p w:rsidR="00980848" w:rsidRPr="00473D69" w:rsidRDefault="00980848" w:rsidP="00980848">
      <w:pPr>
        <w:pStyle w:val="aa"/>
        <w:spacing w:line="360" w:lineRule="auto"/>
        <w:ind w:firstLine="539"/>
        <w:jc w:val="both"/>
        <w:rPr>
          <w:b w:val="0"/>
          <w:iCs/>
          <w:color w:val="000000"/>
          <w:szCs w:val="28"/>
        </w:rPr>
      </w:pPr>
      <w:r w:rsidRPr="00473D69">
        <w:rPr>
          <w:b w:val="0"/>
          <w:bCs w:val="0"/>
          <w:color w:val="000000"/>
          <w:szCs w:val="28"/>
        </w:rPr>
        <w:t>В целях привлечения высококвалифицированных специалистов и удержания ключевых и перспективных сотрудников планируется о</w:t>
      </w:r>
      <w:r w:rsidRPr="00473D69">
        <w:rPr>
          <w:b w:val="0"/>
          <w:iCs/>
          <w:color w:val="000000"/>
          <w:szCs w:val="28"/>
        </w:rPr>
        <w:t xml:space="preserve">беспечить среднюю заработную плату на уровне </w:t>
      </w:r>
      <w:r w:rsidR="00DF0383">
        <w:rPr>
          <w:b w:val="0"/>
          <w:iCs/>
          <w:color w:val="000000"/>
          <w:szCs w:val="28"/>
        </w:rPr>
        <w:t>3</w:t>
      </w:r>
      <w:r w:rsidRPr="00473D69">
        <w:rPr>
          <w:b w:val="0"/>
          <w:iCs/>
          <w:color w:val="000000"/>
          <w:szCs w:val="28"/>
        </w:rPr>
        <w:t xml:space="preserve">8000 руб. в месяц. </w:t>
      </w:r>
    </w:p>
    <w:p w:rsidR="00980848" w:rsidRPr="00473D69" w:rsidRDefault="00980848" w:rsidP="00980848">
      <w:pPr>
        <w:pStyle w:val="3"/>
        <w:spacing w:after="0" w:line="360" w:lineRule="auto"/>
        <w:ind w:firstLine="539"/>
        <w:jc w:val="both"/>
        <w:rPr>
          <w:iCs/>
          <w:color w:val="000000"/>
          <w:sz w:val="28"/>
          <w:szCs w:val="28"/>
        </w:rPr>
      </w:pPr>
      <w:r w:rsidRPr="00473D69">
        <w:rPr>
          <w:iCs/>
          <w:color w:val="000000"/>
          <w:sz w:val="28"/>
          <w:szCs w:val="28"/>
        </w:rPr>
        <w:t xml:space="preserve">Для повышения конкурентоспособности на рынке труда и обеспечения </w:t>
      </w:r>
      <w:r w:rsidR="00DF0383">
        <w:rPr>
          <w:iCs/>
          <w:color w:val="000000"/>
          <w:sz w:val="28"/>
          <w:szCs w:val="28"/>
        </w:rPr>
        <w:t xml:space="preserve">ресторана </w:t>
      </w:r>
      <w:r w:rsidR="00DF0383" w:rsidRPr="00DF0383">
        <w:rPr>
          <w:color w:val="000000"/>
          <w:sz w:val="28"/>
          <w:szCs w:val="28"/>
        </w:rPr>
        <w:t>"</w:t>
      </w:r>
      <w:r w:rsidR="00404424">
        <w:rPr>
          <w:color w:val="000000"/>
          <w:sz w:val="28"/>
          <w:szCs w:val="28"/>
        </w:rPr>
        <w:t>Белые ночи</w:t>
      </w:r>
      <w:r w:rsidR="00DF0383" w:rsidRPr="00DF0383">
        <w:rPr>
          <w:color w:val="000000"/>
          <w:sz w:val="28"/>
          <w:szCs w:val="28"/>
        </w:rPr>
        <w:t>"</w:t>
      </w:r>
      <w:r w:rsidRPr="00473D69">
        <w:rPr>
          <w:iCs/>
          <w:color w:val="000000"/>
          <w:sz w:val="28"/>
          <w:szCs w:val="28"/>
        </w:rPr>
        <w:t xml:space="preserve"> привлекательным соц</w:t>
      </w:r>
      <w:r w:rsidR="005B7748">
        <w:rPr>
          <w:iCs/>
          <w:color w:val="000000"/>
          <w:sz w:val="28"/>
          <w:szCs w:val="28"/>
        </w:rPr>
        <w:t>.</w:t>
      </w:r>
      <w:r w:rsidRPr="00473D69">
        <w:rPr>
          <w:iCs/>
          <w:color w:val="000000"/>
          <w:sz w:val="28"/>
          <w:szCs w:val="28"/>
        </w:rPr>
        <w:t>пакетом на 2010 год запланированы следующие статьи в бюджете:</w:t>
      </w:r>
    </w:p>
    <w:p w:rsidR="00980848" w:rsidRPr="00473D69" w:rsidRDefault="005C368C" w:rsidP="005C368C">
      <w:pPr>
        <w:pStyle w:val="aa"/>
        <w:spacing w:line="360" w:lineRule="auto"/>
        <w:jc w:val="both"/>
        <w:rPr>
          <w:b w:val="0"/>
          <w:iCs/>
          <w:color w:val="000000"/>
          <w:szCs w:val="28"/>
        </w:rPr>
      </w:pPr>
      <w:r>
        <w:rPr>
          <w:b w:val="0"/>
          <w:iCs/>
          <w:color w:val="000000"/>
          <w:szCs w:val="28"/>
        </w:rPr>
        <w:t xml:space="preserve">- </w:t>
      </w:r>
      <w:r w:rsidRPr="005C368C">
        <w:rPr>
          <w:b w:val="0"/>
          <w:iCs/>
          <w:color w:val="000000"/>
          <w:szCs w:val="28"/>
        </w:rPr>
        <w:t xml:space="preserve"> </w:t>
      </w:r>
      <w:r w:rsidR="00980848" w:rsidRPr="00473D69">
        <w:rPr>
          <w:b w:val="0"/>
          <w:iCs/>
          <w:color w:val="000000"/>
          <w:szCs w:val="28"/>
        </w:rPr>
        <w:t>реализация программы пенсионного страхования ключевых работников предприятия</w:t>
      </w:r>
      <w:r w:rsidR="00DF0383">
        <w:rPr>
          <w:b w:val="0"/>
          <w:iCs/>
          <w:color w:val="000000"/>
          <w:szCs w:val="28"/>
        </w:rPr>
        <w:t>;</w:t>
      </w:r>
    </w:p>
    <w:p w:rsidR="00980848" w:rsidRPr="00473D69" w:rsidRDefault="005C368C" w:rsidP="005C368C">
      <w:pPr>
        <w:pStyle w:val="aa"/>
        <w:spacing w:line="360" w:lineRule="auto"/>
        <w:jc w:val="both"/>
        <w:rPr>
          <w:b w:val="0"/>
          <w:iCs/>
          <w:color w:val="000000"/>
          <w:szCs w:val="28"/>
        </w:rPr>
      </w:pPr>
      <w:r>
        <w:rPr>
          <w:b w:val="0"/>
          <w:iCs/>
          <w:color w:val="000000"/>
          <w:szCs w:val="28"/>
        </w:rPr>
        <w:t xml:space="preserve">-    </w:t>
      </w:r>
      <w:r w:rsidR="00980848" w:rsidRPr="00473D69">
        <w:rPr>
          <w:b w:val="0"/>
          <w:iCs/>
          <w:color w:val="000000"/>
          <w:szCs w:val="28"/>
        </w:rPr>
        <w:t>внедрение программы ипотечного кредитования работников предприятия</w:t>
      </w:r>
      <w:r w:rsidR="00DF0383">
        <w:rPr>
          <w:b w:val="0"/>
          <w:iCs/>
          <w:color w:val="000000"/>
          <w:szCs w:val="28"/>
        </w:rPr>
        <w:t>;</w:t>
      </w:r>
    </w:p>
    <w:p w:rsidR="00980848" w:rsidRPr="00473D69" w:rsidRDefault="005C368C" w:rsidP="005C368C">
      <w:pPr>
        <w:pStyle w:val="aa"/>
        <w:spacing w:line="360" w:lineRule="auto"/>
        <w:jc w:val="both"/>
        <w:rPr>
          <w:b w:val="0"/>
          <w:iCs/>
          <w:color w:val="000000"/>
          <w:szCs w:val="28"/>
        </w:rPr>
      </w:pPr>
      <w:r>
        <w:rPr>
          <w:b w:val="0"/>
          <w:iCs/>
          <w:color w:val="000000"/>
          <w:szCs w:val="28"/>
        </w:rPr>
        <w:t xml:space="preserve">-   </w:t>
      </w:r>
      <w:r w:rsidR="00980848" w:rsidRPr="00473D69">
        <w:rPr>
          <w:b w:val="0"/>
          <w:iCs/>
          <w:color w:val="000000"/>
          <w:szCs w:val="28"/>
        </w:rPr>
        <w:t>введение в действие программу "Образовательный кредит" для работников предприятия.</w:t>
      </w:r>
    </w:p>
    <w:p w:rsidR="00980848" w:rsidRPr="00473D69" w:rsidRDefault="005C368C" w:rsidP="00980848">
      <w:pPr>
        <w:tabs>
          <w:tab w:val="num" w:pos="-48"/>
          <w:tab w:val="num" w:pos="0"/>
        </w:tabs>
        <w:spacing w:line="360" w:lineRule="auto"/>
        <w:ind w:firstLine="539"/>
        <w:jc w:val="both"/>
        <w:rPr>
          <w:iCs/>
          <w:color w:val="000000"/>
          <w:sz w:val="28"/>
          <w:szCs w:val="28"/>
        </w:rPr>
      </w:pPr>
      <w:r>
        <w:rPr>
          <w:iCs/>
          <w:color w:val="000000"/>
          <w:sz w:val="28"/>
          <w:szCs w:val="28"/>
        </w:rPr>
        <w:t>2</w:t>
      </w:r>
      <w:r w:rsidRPr="005C368C">
        <w:rPr>
          <w:iCs/>
          <w:color w:val="000000"/>
          <w:sz w:val="28"/>
          <w:szCs w:val="28"/>
        </w:rPr>
        <w:t>)</w:t>
      </w:r>
      <w:r w:rsidR="00980848" w:rsidRPr="00473D69">
        <w:rPr>
          <w:iCs/>
          <w:color w:val="000000"/>
          <w:sz w:val="28"/>
          <w:szCs w:val="28"/>
        </w:rPr>
        <w:t xml:space="preserve"> Наращивать требуемые компетенции персонала через систему оценки, обучения и развития; </w:t>
      </w:r>
    </w:p>
    <w:p w:rsidR="00980848" w:rsidRPr="00473D69" w:rsidRDefault="005C368C" w:rsidP="00980848">
      <w:pPr>
        <w:tabs>
          <w:tab w:val="num" w:pos="0"/>
          <w:tab w:val="num" w:pos="360"/>
        </w:tabs>
        <w:spacing w:line="360" w:lineRule="auto"/>
        <w:ind w:firstLine="539"/>
        <w:jc w:val="both"/>
        <w:rPr>
          <w:iCs/>
          <w:color w:val="000000"/>
          <w:sz w:val="28"/>
          <w:szCs w:val="28"/>
        </w:rPr>
      </w:pPr>
      <w:r>
        <w:rPr>
          <w:iCs/>
          <w:color w:val="000000"/>
          <w:sz w:val="28"/>
          <w:szCs w:val="28"/>
        </w:rPr>
        <w:tab/>
        <w:t>3</w:t>
      </w:r>
      <w:r w:rsidRPr="005C368C">
        <w:rPr>
          <w:iCs/>
          <w:color w:val="000000"/>
          <w:sz w:val="28"/>
          <w:szCs w:val="28"/>
        </w:rPr>
        <w:t xml:space="preserve">) </w:t>
      </w:r>
      <w:r w:rsidR="00980848" w:rsidRPr="00473D69">
        <w:rPr>
          <w:iCs/>
          <w:color w:val="000000"/>
          <w:sz w:val="28"/>
          <w:szCs w:val="28"/>
        </w:rPr>
        <w:t>Создание самообучающейся организации (электронное обучение, инициативные проекты);</w:t>
      </w:r>
    </w:p>
    <w:p w:rsidR="00980848" w:rsidRPr="009B2954" w:rsidRDefault="005C368C" w:rsidP="00980848">
      <w:pPr>
        <w:tabs>
          <w:tab w:val="num" w:pos="0"/>
          <w:tab w:val="num" w:pos="360"/>
        </w:tabs>
        <w:spacing w:line="360" w:lineRule="auto"/>
        <w:ind w:firstLine="539"/>
        <w:jc w:val="both"/>
        <w:rPr>
          <w:iCs/>
          <w:color w:val="000000"/>
          <w:sz w:val="28"/>
          <w:szCs w:val="28"/>
        </w:rPr>
      </w:pPr>
      <w:r>
        <w:rPr>
          <w:iCs/>
          <w:color w:val="000000"/>
          <w:sz w:val="28"/>
          <w:szCs w:val="28"/>
        </w:rPr>
        <w:tab/>
        <w:t>4</w:t>
      </w:r>
      <w:r w:rsidRPr="005C368C">
        <w:rPr>
          <w:iCs/>
          <w:color w:val="000000"/>
          <w:sz w:val="28"/>
          <w:szCs w:val="28"/>
        </w:rPr>
        <w:t xml:space="preserve">)  </w:t>
      </w:r>
      <w:r w:rsidR="00980848" w:rsidRPr="00473D69">
        <w:rPr>
          <w:iCs/>
          <w:color w:val="000000"/>
          <w:sz w:val="28"/>
          <w:szCs w:val="28"/>
        </w:rPr>
        <w:t>Тщательный отбор персонала при приеме на работу в соответствии с ценностями компании.</w:t>
      </w:r>
    </w:p>
    <w:p w:rsidR="005C368C" w:rsidRPr="009B2954" w:rsidRDefault="005C368C" w:rsidP="005C368C">
      <w:pPr>
        <w:pStyle w:val="2"/>
        <w:spacing w:before="0" w:after="0" w:line="360" w:lineRule="auto"/>
        <w:ind w:firstLine="539"/>
        <w:jc w:val="center"/>
        <w:rPr>
          <w:rFonts w:ascii="Times New Roman" w:hAnsi="Times New Roman"/>
          <w:i w:val="0"/>
        </w:rPr>
      </w:pPr>
      <w:bookmarkStart w:id="18" w:name="_Toc221956849"/>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p w:rsidR="005C368C" w:rsidRPr="009B2954" w:rsidRDefault="005C368C" w:rsidP="005C368C">
      <w:pPr>
        <w:pStyle w:val="2"/>
        <w:spacing w:before="0" w:after="0" w:line="360" w:lineRule="auto"/>
        <w:ind w:firstLine="539"/>
        <w:jc w:val="center"/>
        <w:rPr>
          <w:rFonts w:ascii="Times New Roman" w:hAnsi="Times New Roman"/>
          <w:i w:val="0"/>
        </w:rPr>
      </w:pPr>
    </w:p>
    <w:bookmarkEnd w:id="18"/>
    <w:p w:rsidR="005C368C" w:rsidRPr="009B2954" w:rsidRDefault="005C368C" w:rsidP="00980848">
      <w:pPr>
        <w:spacing w:line="360" w:lineRule="auto"/>
        <w:ind w:firstLine="709"/>
        <w:jc w:val="both"/>
        <w:rPr>
          <w:color w:val="000000"/>
          <w:sz w:val="28"/>
          <w:szCs w:val="28"/>
        </w:rPr>
      </w:pPr>
    </w:p>
    <w:p w:rsidR="005C368C" w:rsidRPr="009B2954" w:rsidRDefault="005C368C" w:rsidP="00980848">
      <w:pPr>
        <w:spacing w:line="360" w:lineRule="auto"/>
        <w:ind w:firstLine="709"/>
        <w:jc w:val="both"/>
        <w:rPr>
          <w:color w:val="000000"/>
          <w:sz w:val="28"/>
          <w:szCs w:val="28"/>
        </w:rPr>
      </w:pPr>
    </w:p>
    <w:p w:rsidR="005C368C" w:rsidRPr="009B2954" w:rsidRDefault="005C368C" w:rsidP="00980848">
      <w:pPr>
        <w:spacing w:line="360" w:lineRule="auto"/>
        <w:ind w:firstLine="709"/>
        <w:jc w:val="both"/>
        <w:rPr>
          <w:color w:val="000000"/>
          <w:sz w:val="28"/>
          <w:szCs w:val="28"/>
        </w:rPr>
      </w:pPr>
    </w:p>
    <w:p w:rsidR="009B2954" w:rsidRPr="009B2954" w:rsidRDefault="009B2954" w:rsidP="009B2954"/>
    <w:p w:rsidR="002C4C91" w:rsidRDefault="002C4C91" w:rsidP="002C4C91">
      <w:pPr>
        <w:pStyle w:val="2"/>
        <w:spacing w:before="0" w:after="0" w:line="360" w:lineRule="auto"/>
        <w:rPr>
          <w:rFonts w:ascii="Times New Roman" w:hAnsi="Times New Roman" w:cs="Times New Roman"/>
          <w:b w:val="0"/>
          <w:bCs w:val="0"/>
          <w:i w:val="0"/>
          <w:iCs w:val="0"/>
          <w:sz w:val="24"/>
          <w:szCs w:val="24"/>
        </w:rPr>
      </w:pPr>
    </w:p>
    <w:p w:rsidR="002C4C91" w:rsidRPr="002C4C91" w:rsidRDefault="002C4C91" w:rsidP="002C4C91"/>
    <w:p w:rsidR="005C368C" w:rsidRPr="00C22908" w:rsidRDefault="005C368C" w:rsidP="002C4C91">
      <w:pPr>
        <w:pStyle w:val="2"/>
        <w:spacing w:before="0" w:after="0" w:line="360" w:lineRule="auto"/>
        <w:jc w:val="center"/>
        <w:rPr>
          <w:rFonts w:ascii="Times New Roman" w:hAnsi="Times New Roman"/>
          <w:i w:val="0"/>
          <w:color w:val="000000"/>
        </w:rPr>
      </w:pPr>
      <w:r w:rsidRPr="00C22908">
        <w:rPr>
          <w:rFonts w:ascii="Times New Roman" w:hAnsi="Times New Roman"/>
          <w:i w:val="0"/>
        </w:rPr>
        <w:t xml:space="preserve">3.2 Разработка мероприятий по повышению квалификации персонала ресторана </w:t>
      </w:r>
      <w:r w:rsidRPr="00C22908">
        <w:rPr>
          <w:rFonts w:ascii="Times New Roman" w:hAnsi="Times New Roman"/>
          <w:i w:val="0"/>
          <w:color w:val="000000"/>
        </w:rPr>
        <w:t>"Белые ночи"</w:t>
      </w:r>
    </w:p>
    <w:p w:rsidR="005C368C" w:rsidRPr="00C22908" w:rsidRDefault="005C368C" w:rsidP="005C368C"/>
    <w:p w:rsidR="005C368C" w:rsidRPr="0087442F" w:rsidRDefault="005C368C" w:rsidP="005C368C">
      <w:pPr>
        <w:spacing w:line="360" w:lineRule="auto"/>
        <w:ind w:firstLine="709"/>
        <w:jc w:val="both"/>
        <w:rPr>
          <w:color w:val="000000"/>
          <w:sz w:val="28"/>
          <w:szCs w:val="28"/>
        </w:rPr>
      </w:pPr>
      <w:r w:rsidRPr="0087442F">
        <w:rPr>
          <w:color w:val="000000"/>
          <w:sz w:val="28"/>
          <w:szCs w:val="28"/>
        </w:rPr>
        <w:t>Разработка и внедрение системы обучения персонала, соответствующей современным требованиям, дает возможность</w:t>
      </w:r>
      <w:r>
        <w:rPr>
          <w:color w:val="000000"/>
          <w:sz w:val="28"/>
          <w:szCs w:val="28"/>
        </w:rPr>
        <w:t xml:space="preserve"> ресторану </w:t>
      </w:r>
      <w:r w:rsidRPr="0087442F">
        <w:rPr>
          <w:color w:val="000000"/>
          <w:sz w:val="28"/>
          <w:szCs w:val="28"/>
        </w:rPr>
        <w:t>организовать эффективную работу по повышению квалификации сотрудников.</w:t>
      </w:r>
    </w:p>
    <w:p w:rsidR="005C368C" w:rsidRPr="0087442F" w:rsidRDefault="005C368C" w:rsidP="005C368C">
      <w:pPr>
        <w:spacing w:line="360" w:lineRule="auto"/>
        <w:ind w:firstLine="709"/>
        <w:jc w:val="both"/>
        <w:rPr>
          <w:color w:val="000000"/>
          <w:sz w:val="28"/>
          <w:szCs w:val="28"/>
        </w:rPr>
      </w:pPr>
      <w:r w:rsidRPr="0087442F">
        <w:rPr>
          <w:color w:val="000000"/>
          <w:sz w:val="28"/>
          <w:szCs w:val="28"/>
        </w:rPr>
        <w:t xml:space="preserve">Был проведен опрос работников </w:t>
      </w:r>
      <w:r>
        <w:rPr>
          <w:color w:val="000000"/>
          <w:sz w:val="28"/>
          <w:szCs w:val="28"/>
        </w:rPr>
        <w:t xml:space="preserve">ресторана </w:t>
      </w:r>
      <w:r w:rsidRPr="00DF0383">
        <w:rPr>
          <w:color w:val="000000"/>
          <w:sz w:val="28"/>
          <w:szCs w:val="28"/>
        </w:rPr>
        <w:t>"</w:t>
      </w:r>
      <w:r>
        <w:rPr>
          <w:color w:val="000000"/>
          <w:sz w:val="28"/>
          <w:szCs w:val="28"/>
        </w:rPr>
        <w:t>Белые ночи</w:t>
      </w:r>
      <w:r w:rsidRPr="00DF0383">
        <w:rPr>
          <w:color w:val="000000"/>
          <w:sz w:val="28"/>
          <w:szCs w:val="28"/>
        </w:rPr>
        <w:t>"</w:t>
      </w:r>
      <w:r w:rsidRPr="0087442F">
        <w:rPr>
          <w:color w:val="000000"/>
          <w:sz w:val="28"/>
          <w:szCs w:val="28"/>
        </w:rPr>
        <w:t xml:space="preserve"> для выяснения потребностей в обучении.</w:t>
      </w:r>
    </w:p>
    <w:p w:rsidR="005C368C" w:rsidRPr="006373E4" w:rsidRDefault="0084793D" w:rsidP="005C368C">
      <w:pPr>
        <w:spacing w:line="360" w:lineRule="auto"/>
        <w:jc w:val="center"/>
        <w:rPr>
          <w:color w:val="000000"/>
        </w:rPr>
      </w:pPr>
      <w:r>
        <w:rPr>
          <w:color w:val="000000"/>
        </w:rPr>
      </w:r>
      <w:r>
        <w:rPr>
          <w:color w:val="000000"/>
        </w:rPr>
        <w:pict>
          <v:group id="_x0000_s1306" editas="canvas" style="width:467.25pt;height:463.85pt;mso-position-horizontal-relative:char;mso-position-vertical-relative:line" coordsize="9345,9277">
            <o:lock v:ext="edit" aspectratio="t"/>
            <v:shape id="_x0000_s1307" type="#_x0000_t75" style="position:absolute;width:9345;height:9277" o:preferrelative="f">
              <v:fill o:detectmouseclick="t"/>
              <v:path o:extrusionok="t" o:connecttype="none"/>
              <o:lock v:ext="edit" text="t"/>
            </v:shape>
            <v:rect id="_x0000_s1308" style="position:absolute;left:62;top:62;width:9209;height:9057" strokeweight=".6pt"/>
            <v:rect id="_x0000_s1309" style="position:absolute;left:2315;top:185;width:6008;height:8368" fillcolor="silver" stroked="f"/>
            <v:line id="_x0000_s1310" style="position:absolute" from="3312,185" to="3312,8553" strokeweight="0"/>
            <v:line id="_x0000_s1311" style="position:absolute" from="4322,185" to="4322,8553" strokeweight="0"/>
            <v:line id="_x0000_s1312" style="position:absolute" from="5319,185" to="5319,8553" strokeweight="0"/>
            <v:line id="_x0000_s1313" style="position:absolute" from="6316,185" to="6316,8553" strokeweight="0"/>
            <v:line id="_x0000_s1314" style="position:absolute" from="7326,185" to="7326,8553" strokeweight="0"/>
            <v:line id="_x0000_s1315" style="position:absolute" from="8323,185" to="8323,8553" strokeweight="0"/>
            <v:rect id="_x0000_s1316" style="position:absolute;left:2315;top:185;width:6008;height:8368" filled="f" strokecolor="gray" strokeweight=".6pt"/>
            <v:rect id="_x0000_s1317" style="position:absolute;left:2315;top:7716;width:1748;height:480" fillcolor="#99f" strokeweight=".6pt"/>
            <v:rect id="_x0000_s1318" style="position:absolute;left:2315;top:6522;width:1847;height:480" fillcolor="#99f" strokeweight=".6pt"/>
            <v:rect id="_x0000_s1319" style="position:absolute;left:2315;top:5328;width:2733;height:480" fillcolor="#99f" strokeweight=".6pt"/>
            <v:rect id="_x0000_s1320" style="position:absolute;left:2315;top:4122;width:3250;height:493" fillcolor="#99f" strokeweight=".6pt"/>
            <v:rect id="_x0000_s1321" style="position:absolute;left:2315;top:2929;width:3484;height:480" fillcolor="#99f" strokeweight=".6pt"/>
            <v:rect id="_x0000_s1322" style="position:absolute;left:2315;top:1735;width:3693;height:480" fillcolor="#99f" strokeweight=".6pt"/>
            <v:rect id="_x0000_s1323" style="position:absolute;left:2315;top:541;width:5306;height:480" fillcolor="#99f" strokeweight=".6pt"/>
            <v:line id="_x0000_s1324" style="position:absolute" from="2315,8553" to="8323,8553" strokeweight="0"/>
            <v:line id="_x0000_s1325" style="position:absolute;flip:y" from="2315,8553" to="2315,8614" strokeweight="0"/>
            <v:line id="_x0000_s1326" style="position:absolute;flip:y" from="3312,8553" to="3312,8614" strokeweight="0"/>
            <v:line id="_x0000_s1327" style="position:absolute;flip:y" from="4322,8553" to="4322,8614" strokeweight="0"/>
            <v:line id="_x0000_s1328" style="position:absolute;flip:y" from="5319,8553" to="5319,8614" strokeweight="0"/>
            <v:line id="_x0000_s1329" style="position:absolute;flip:y" from="6316,8553" to="6316,8614" strokeweight="0"/>
            <v:line id="_x0000_s1330" style="position:absolute;flip:y" from="7326,8553" to="7326,8614" strokeweight="0"/>
            <v:line id="_x0000_s1331" style="position:absolute;flip:y" from="8323,8553" to="8323,8614" strokeweight="0"/>
            <v:line id="_x0000_s1332" style="position:absolute" from="2315,185" to="2315,8553" strokeweight="0"/>
            <v:line id="_x0000_s1333" style="position:absolute" from="2265,8553" to="2315,8553" strokeweight="0"/>
            <v:line id="_x0000_s1334" style="position:absolute" from="2265,7359" to="2315,7359" strokeweight="0"/>
            <v:line id="_x0000_s1335" style="position:absolute" from="2265,6165" to="2315,6165" strokeweight="0"/>
            <v:line id="_x0000_s1336" style="position:absolute" from="2265,4972" to="2315,4972" strokeweight="0"/>
            <v:line id="_x0000_s1337" style="position:absolute" from="2265,3766" to="2315,3766" strokeweight="0"/>
            <v:line id="_x0000_s1338" style="position:absolute" from="2265,2572" to="2315,2572" strokeweight="0"/>
            <v:line id="_x0000_s1339" style="position:absolute" from="2265,1378" to="2315,1378" strokeweight="0"/>
            <v:line id="_x0000_s1340" style="position:absolute" from="2265,185" to="2315,185" strokeweight="0"/>
            <v:rect id="_x0000_s1341" style="position:absolute;left:4125;top:7839;width:810;height:270;mso-wrap-style:none" filled="f" stroked="f">
              <v:textbox style="mso-fit-shape-to-text:t" inset="0,0,0,0">
                <w:txbxContent>
                  <w:p w:rsidR="005C368C" w:rsidRDefault="005C368C" w:rsidP="005C368C">
                    <w:r>
                      <w:rPr>
                        <w:rFonts w:ascii="Arial" w:hAnsi="Arial" w:cs="Arial"/>
                        <w:color w:val="000000"/>
                        <w:lang w:val="en-US"/>
                      </w:rPr>
                      <w:t>17,50%</w:t>
                    </w:r>
                  </w:p>
                </w:txbxContent>
              </v:textbox>
            </v:rect>
            <v:rect id="_x0000_s1342" style="position:absolute;left:4223;top:6645;width:810;height:270;mso-wrap-style:none" filled="f" stroked="f">
              <v:textbox style="mso-fit-shape-to-text:t" inset="0,0,0,0">
                <w:txbxContent>
                  <w:p w:rsidR="005C368C" w:rsidRDefault="005C368C" w:rsidP="005C368C">
                    <w:r>
                      <w:rPr>
                        <w:rFonts w:ascii="Arial" w:hAnsi="Arial" w:cs="Arial"/>
                        <w:color w:val="000000"/>
                        <w:lang w:val="en-US"/>
                      </w:rPr>
                      <w:t>18,44%</w:t>
                    </w:r>
                  </w:p>
                </w:txbxContent>
              </v:textbox>
            </v:rect>
            <v:rect id="_x0000_s1343" style="position:absolute;left:5110;top:5451;width:810;height:270;mso-wrap-style:none" filled="f" stroked="f">
              <v:textbox style="mso-fit-shape-to-text:t" inset="0,0,0,0">
                <w:txbxContent>
                  <w:p w:rsidR="005C368C" w:rsidRDefault="005C368C" w:rsidP="005C368C">
                    <w:r>
                      <w:rPr>
                        <w:rFonts w:ascii="Arial" w:hAnsi="Arial" w:cs="Arial"/>
                        <w:color w:val="000000"/>
                        <w:lang w:val="en-US"/>
                      </w:rPr>
                      <w:t>27,34%</w:t>
                    </w:r>
                  </w:p>
                </w:txbxContent>
              </v:textbox>
            </v:rect>
            <v:rect id="_x0000_s1344" style="position:absolute;left:5627;top:4258;width:810;height:270;mso-wrap-style:none" filled="f" stroked="f">
              <v:textbox style="mso-fit-shape-to-text:t" inset="0,0,0,0">
                <w:txbxContent>
                  <w:p w:rsidR="005C368C" w:rsidRDefault="005C368C" w:rsidP="005C368C">
                    <w:r>
                      <w:rPr>
                        <w:rFonts w:ascii="Arial" w:hAnsi="Arial" w:cs="Arial"/>
                        <w:color w:val="000000"/>
                        <w:lang w:val="en-US"/>
                      </w:rPr>
                      <w:t>32,50%</w:t>
                    </w:r>
                  </w:p>
                </w:txbxContent>
              </v:textbox>
            </v:rect>
            <v:rect id="_x0000_s1345" style="position:absolute;left:5861;top:3052;width:810;height:270;mso-wrap-style:none" filled="f" stroked="f">
              <v:textbox style="mso-fit-shape-to-text:t" inset="0,0,0,0">
                <w:txbxContent>
                  <w:p w:rsidR="005C368C" w:rsidRDefault="005C368C" w:rsidP="005C368C">
                    <w:r>
                      <w:rPr>
                        <w:rFonts w:ascii="Arial" w:hAnsi="Arial" w:cs="Arial"/>
                        <w:color w:val="000000"/>
                        <w:lang w:val="en-US"/>
                      </w:rPr>
                      <w:t>34,84%</w:t>
                    </w:r>
                  </w:p>
                </w:txbxContent>
              </v:textbox>
            </v:rect>
            <v:rect id="_x0000_s1346" style="position:absolute;left:6070;top:1858;width:810;height:270;mso-wrap-style:none" filled="f" stroked="f">
              <v:textbox style="mso-fit-shape-to-text:t" inset="0,0,0,0">
                <w:txbxContent>
                  <w:p w:rsidR="005C368C" w:rsidRDefault="005C368C" w:rsidP="005C368C">
                    <w:r>
                      <w:rPr>
                        <w:rFonts w:ascii="Arial" w:hAnsi="Arial" w:cs="Arial"/>
                        <w:color w:val="000000"/>
                        <w:lang w:val="en-US"/>
                      </w:rPr>
                      <w:t>36,88%</w:t>
                    </w:r>
                  </w:p>
                </w:txbxContent>
              </v:textbox>
            </v:rect>
            <v:rect id="_x0000_s1347" style="position:absolute;left:7683;top:665;width:810;height:270;mso-wrap-style:none" filled="f" stroked="f">
              <v:textbox style="mso-fit-shape-to-text:t" inset="0,0,0,0">
                <w:txbxContent>
                  <w:p w:rsidR="005C368C" w:rsidRDefault="005C368C" w:rsidP="005C368C">
                    <w:r>
                      <w:rPr>
                        <w:rFonts w:ascii="Arial" w:hAnsi="Arial" w:cs="Arial"/>
                        <w:color w:val="000000"/>
                        <w:lang w:val="en-US"/>
                      </w:rPr>
                      <w:t>52,97%</w:t>
                    </w:r>
                  </w:p>
                </w:txbxContent>
              </v:textbox>
            </v:rect>
            <v:rect id="_x0000_s1348" style="position:absolute;left:2044;top:8725;width:675;height:270;mso-wrap-style:none" filled="f" stroked="f">
              <v:textbox style="mso-fit-shape-to-text:t" inset="0,0,0,0">
                <w:txbxContent>
                  <w:p w:rsidR="005C368C" w:rsidRDefault="005C368C" w:rsidP="005C368C">
                    <w:r>
                      <w:rPr>
                        <w:rFonts w:ascii="Arial" w:hAnsi="Arial" w:cs="Arial"/>
                        <w:color w:val="000000"/>
                        <w:lang w:val="en-US"/>
                      </w:rPr>
                      <w:t>0,00%</w:t>
                    </w:r>
                  </w:p>
                </w:txbxContent>
              </v:textbox>
            </v:rect>
            <v:rect id="_x0000_s1349" style="position:absolute;left:2980;top:8725;width:810;height:270;mso-wrap-style:none" filled="f" stroked="f">
              <v:textbox style="mso-fit-shape-to-text:t" inset="0,0,0,0">
                <w:txbxContent>
                  <w:p w:rsidR="005C368C" w:rsidRDefault="005C368C" w:rsidP="005C368C">
                    <w:r>
                      <w:rPr>
                        <w:rFonts w:ascii="Arial" w:hAnsi="Arial" w:cs="Arial"/>
                        <w:color w:val="000000"/>
                        <w:lang w:val="en-US"/>
                      </w:rPr>
                      <w:t>10,00%</w:t>
                    </w:r>
                  </w:p>
                </w:txbxContent>
              </v:textbox>
            </v:rect>
            <v:rect id="_x0000_s1350" style="position:absolute;left:3989;top:8725;width:810;height:270;mso-wrap-style:none" filled="f" stroked="f">
              <v:textbox style="mso-fit-shape-to-text:t" inset="0,0,0,0">
                <w:txbxContent>
                  <w:p w:rsidR="005C368C" w:rsidRDefault="005C368C" w:rsidP="005C368C">
                    <w:r>
                      <w:rPr>
                        <w:rFonts w:ascii="Arial" w:hAnsi="Arial" w:cs="Arial"/>
                        <w:color w:val="000000"/>
                        <w:lang w:val="en-US"/>
                      </w:rPr>
                      <w:t>20,00%</w:t>
                    </w:r>
                  </w:p>
                </w:txbxContent>
              </v:textbox>
            </v:rect>
            <v:rect id="_x0000_s1351" style="position:absolute;left:4986;top:8725;width:810;height:270;mso-wrap-style:none" filled="f" stroked="f">
              <v:textbox style="mso-fit-shape-to-text:t" inset="0,0,0,0">
                <w:txbxContent>
                  <w:p w:rsidR="005C368C" w:rsidRDefault="005C368C" w:rsidP="005C368C">
                    <w:r>
                      <w:rPr>
                        <w:rFonts w:ascii="Arial" w:hAnsi="Arial" w:cs="Arial"/>
                        <w:color w:val="000000"/>
                        <w:lang w:val="en-US"/>
                      </w:rPr>
                      <w:t>30,00%</w:t>
                    </w:r>
                  </w:p>
                </w:txbxContent>
              </v:textbox>
            </v:rect>
            <v:rect id="_x0000_s1352" style="position:absolute;left:5984;top:8725;width:810;height:270;mso-wrap-style:none" filled="f" stroked="f">
              <v:textbox style="mso-fit-shape-to-text:t" inset="0,0,0,0">
                <w:txbxContent>
                  <w:p w:rsidR="005C368C" w:rsidRDefault="005C368C" w:rsidP="005C368C">
                    <w:r>
                      <w:rPr>
                        <w:rFonts w:ascii="Arial" w:hAnsi="Arial" w:cs="Arial"/>
                        <w:color w:val="000000"/>
                        <w:lang w:val="en-US"/>
                      </w:rPr>
                      <w:t>40,00%</w:t>
                    </w:r>
                  </w:p>
                </w:txbxContent>
              </v:textbox>
            </v:rect>
            <v:rect id="_x0000_s1353" style="position:absolute;left:6993;top:8725;width:810;height:270;mso-wrap-style:none" filled="f" stroked="f">
              <v:textbox style="mso-fit-shape-to-text:t" inset="0,0,0,0">
                <w:txbxContent>
                  <w:p w:rsidR="005C368C" w:rsidRDefault="005C368C" w:rsidP="005C368C">
                    <w:r>
                      <w:rPr>
                        <w:rFonts w:ascii="Arial" w:hAnsi="Arial" w:cs="Arial"/>
                        <w:color w:val="000000"/>
                        <w:lang w:val="en-US"/>
                      </w:rPr>
                      <w:t>50,00%</w:t>
                    </w:r>
                  </w:p>
                </w:txbxContent>
              </v:textbox>
            </v:rect>
            <v:rect id="_x0000_s1354" style="position:absolute;left:7991;top:8725;width:810;height:270;mso-wrap-style:none" filled="f" stroked="f">
              <v:textbox style="mso-fit-shape-to-text:t" inset="0,0,0,0">
                <w:txbxContent>
                  <w:p w:rsidR="005C368C" w:rsidRDefault="005C368C" w:rsidP="005C368C">
                    <w:r>
                      <w:rPr>
                        <w:rFonts w:ascii="Arial" w:hAnsi="Arial" w:cs="Arial"/>
                        <w:color w:val="000000"/>
                        <w:lang w:val="en-US"/>
                      </w:rPr>
                      <w:t>60,00%</w:t>
                    </w:r>
                  </w:p>
                </w:txbxContent>
              </v:textbox>
            </v:rect>
            <v:rect id="_x0000_s1355" style="position:absolute;left:308;top:7753;width:1980;height:210;mso-wrap-style:none" filled="f" stroked="f">
              <v:textbox style="mso-fit-shape-to-text:t" inset="0,0,0,0">
                <w:txbxContent>
                  <w:p w:rsidR="005C368C" w:rsidRDefault="005C368C" w:rsidP="005C368C">
                    <w:r>
                      <w:rPr>
                        <w:color w:val="000000"/>
                        <w:sz w:val="16"/>
                        <w:szCs w:val="16"/>
                        <w:lang w:val="en-US"/>
                      </w:rPr>
                      <w:t>отсутствие системы поиска</w:t>
                    </w:r>
                  </w:p>
                </w:txbxContent>
              </v:textbox>
            </v:rect>
            <v:rect id="_x0000_s1356" style="position:absolute;left:923;top:7962;width:630;height:210;mso-wrap-style:none" filled="f" stroked="f">
              <v:textbox style="mso-fit-shape-to-text:t" inset="0,0,0,0">
                <w:txbxContent>
                  <w:p w:rsidR="005C368C" w:rsidRDefault="005C368C" w:rsidP="005C368C">
                    <w:r>
                      <w:rPr>
                        <w:color w:val="000000"/>
                        <w:sz w:val="16"/>
                        <w:szCs w:val="16"/>
                        <w:lang w:val="en-US"/>
                      </w:rPr>
                      <w:t xml:space="preserve">резервов </w:t>
                    </w:r>
                  </w:p>
                </w:txbxContent>
              </v:textbox>
            </v:rect>
            <v:rect id="_x0000_s1357" style="position:absolute;left:813;top:6461;width:795;height:210;mso-wrap-style:none" filled="f" stroked="f">
              <v:textbox style="mso-fit-shape-to-text:t" inset="0,0,0,0">
                <w:txbxContent>
                  <w:p w:rsidR="005C368C" w:rsidRDefault="005C368C" w:rsidP="005C368C">
                    <w:r>
                      <w:rPr>
                        <w:color w:val="000000"/>
                        <w:sz w:val="16"/>
                        <w:szCs w:val="16"/>
                        <w:lang w:val="en-US"/>
                      </w:rPr>
                      <w:t>отсутствие</w:t>
                    </w:r>
                  </w:p>
                </w:txbxContent>
              </v:textbox>
            </v:rect>
            <v:rect id="_x0000_s1358" style="position:absolute;left:160;top:6670;width:2115;height:210;mso-wrap-style:none" filled="f" stroked="f">
              <v:textbox style="mso-fit-shape-to-text:t" inset="0,0,0,0">
                <w:txbxContent>
                  <w:p w:rsidR="005C368C" w:rsidRDefault="005C368C" w:rsidP="005C368C">
                    <w:r>
                      <w:rPr>
                        <w:color w:val="000000"/>
                        <w:sz w:val="16"/>
                        <w:szCs w:val="16"/>
                        <w:lang w:val="en-US"/>
                      </w:rPr>
                      <w:t>высокоэффективных методик</w:t>
                    </w:r>
                  </w:p>
                </w:txbxContent>
              </v:textbox>
            </v:rect>
            <v:rect id="_x0000_s1359" style="position:absolute;left:209;top:6879;width:2085;height:210;mso-wrap-style:none" filled="f" stroked="f">
              <v:textbox style="mso-fit-shape-to-text:t" inset="0,0,0,0">
                <w:txbxContent>
                  <w:p w:rsidR="005C368C" w:rsidRDefault="005C368C" w:rsidP="005C368C">
                    <w:r>
                      <w:rPr>
                        <w:color w:val="000000"/>
                        <w:sz w:val="16"/>
                        <w:szCs w:val="16"/>
                        <w:lang w:val="en-US"/>
                      </w:rPr>
                      <w:t>по подготовке специалистов</w:t>
                    </w:r>
                  </w:p>
                </w:txbxContent>
              </v:textbox>
            </v:rect>
            <v:rect id="_x0000_s1360" style="position:absolute;left:406;top:5365;width:1905;height:210;mso-wrap-style:none" filled="f" stroked="f">
              <v:textbox style="mso-fit-shape-to-text:t" inset="0,0,0,0">
                <w:txbxContent>
                  <w:p w:rsidR="005C368C" w:rsidRDefault="005C368C" w:rsidP="005C368C">
                    <w:r>
                      <w:rPr>
                        <w:color w:val="000000"/>
                        <w:sz w:val="16"/>
                        <w:szCs w:val="16"/>
                        <w:lang w:val="en-US"/>
                      </w:rPr>
                      <w:t>отсутствие ориентации на</w:t>
                    </w:r>
                  </w:p>
                </w:txbxContent>
              </v:textbox>
            </v:rect>
            <v:rect id="_x0000_s1361" style="position:absolute;left:1034;top:5575;width:570;height:210;mso-wrap-style:none" filled="f" stroked="f">
              <v:textbox style="mso-fit-shape-to-text:t" inset="0,0,0,0">
                <w:txbxContent>
                  <w:p w:rsidR="005C368C" w:rsidRDefault="005C368C" w:rsidP="005C368C">
                    <w:r>
                      <w:rPr>
                        <w:color w:val="000000"/>
                        <w:sz w:val="16"/>
                        <w:szCs w:val="16"/>
                        <w:lang w:val="en-US"/>
                      </w:rPr>
                      <w:t>клиента</w:t>
                    </w:r>
                  </w:p>
                </w:txbxContent>
              </v:textbox>
            </v:rect>
            <v:rect id="_x0000_s1362" style="position:absolute;left:862;top:4073;width:795;height:210;mso-wrap-style:none" filled="f" stroked="f">
              <v:textbox style="mso-fit-shape-to-text:t" inset="0,0,0,0">
                <w:txbxContent>
                  <w:p w:rsidR="005C368C" w:rsidRDefault="005C368C" w:rsidP="005C368C">
                    <w:r>
                      <w:rPr>
                        <w:color w:val="000000"/>
                        <w:sz w:val="16"/>
                        <w:szCs w:val="16"/>
                        <w:lang w:val="en-US"/>
                      </w:rPr>
                      <w:t>отсутствие</w:t>
                    </w:r>
                  </w:p>
                </w:txbxContent>
              </v:textbox>
            </v:rect>
            <v:rect id="_x0000_s1363" style="position:absolute;left:271;top:4282;width:1995;height:210;mso-wrap-style:none" filled="f" stroked="f">
              <v:textbox style="mso-fit-shape-to-text:t" inset="0,0,0,0">
                <w:txbxContent>
                  <w:p w:rsidR="005C368C" w:rsidRDefault="005C368C" w:rsidP="005C368C">
                    <w:r>
                      <w:rPr>
                        <w:color w:val="000000"/>
                        <w:sz w:val="16"/>
                        <w:szCs w:val="16"/>
                        <w:lang w:val="en-US"/>
                      </w:rPr>
                      <w:t>высококвалифицированных</w:t>
                    </w:r>
                  </w:p>
                </w:txbxContent>
              </v:textbox>
            </v:rect>
            <v:rect id="_x0000_s1364" style="position:absolute;left:702;top:4492;width:1095;height:210;mso-wrap-style:none" filled="f" stroked="f">
              <v:textbox style="mso-fit-shape-to-text:t" inset="0,0,0,0">
                <w:txbxContent>
                  <w:p w:rsidR="005C368C" w:rsidRDefault="005C368C" w:rsidP="005C368C">
                    <w:r>
                      <w:rPr>
                        <w:color w:val="000000"/>
                        <w:sz w:val="16"/>
                        <w:szCs w:val="16"/>
                        <w:lang w:val="en-US"/>
                      </w:rPr>
                      <w:t xml:space="preserve">руководителей </w:t>
                    </w:r>
                  </w:p>
                </w:txbxContent>
              </v:textbox>
            </v:rect>
            <v:rect id="_x0000_s1365" style="position:absolute;left:603;top:2769;width:1470;height:210;mso-wrap-style:none" filled="f" stroked="f">
              <v:textbox style="mso-fit-shape-to-text:t" inset="0,0,0,0">
                <w:txbxContent>
                  <w:p w:rsidR="005C368C" w:rsidRDefault="005C368C" w:rsidP="005C368C">
                    <w:r>
                      <w:rPr>
                        <w:color w:val="000000"/>
                        <w:sz w:val="16"/>
                        <w:szCs w:val="16"/>
                        <w:lang w:val="en-US"/>
                      </w:rPr>
                      <w:t>Отсутствие системы</w:t>
                    </w:r>
                  </w:p>
                </w:txbxContent>
              </v:textbox>
            </v:rect>
            <v:rect id="_x0000_s1366" style="position:absolute;left:406;top:2978;width:1920;height:210;mso-wrap-style:none" filled="f" stroked="f">
              <v:textbox style="mso-fit-shape-to-text:t" inset="0,0,0,0">
                <w:txbxContent>
                  <w:p w:rsidR="005C368C" w:rsidRDefault="005C368C" w:rsidP="005C368C">
                    <w:r>
                      <w:rPr>
                        <w:color w:val="000000"/>
                        <w:sz w:val="16"/>
                        <w:szCs w:val="16"/>
                        <w:lang w:val="en-US"/>
                      </w:rPr>
                      <w:t>контрольных показателей,</w:t>
                    </w:r>
                  </w:p>
                </w:txbxContent>
              </v:textbox>
            </v:rect>
            <v:rect id="_x0000_s1367" style="position:absolute;left:431;top:3187;width:1890;height:210;mso-wrap-style:none" filled="f" stroked="f">
              <v:textbox style="mso-fit-shape-to-text:t" inset="0,0,0,0">
                <w:txbxContent>
                  <w:p w:rsidR="005C368C" w:rsidRDefault="005C368C" w:rsidP="005C368C">
                    <w:r>
                      <w:rPr>
                        <w:color w:val="000000"/>
                        <w:sz w:val="16"/>
                        <w:szCs w:val="16"/>
                        <w:lang w:val="en-US"/>
                      </w:rPr>
                      <w:t>позволяющих определить</w:t>
                    </w:r>
                  </w:p>
                </w:txbxContent>
              </v:textbox>
            </v:rect>
            <v:rect id="_x0000_s1368" style="position:absolute;left:492;top:3396;width:1800;height:210;mso-wrap-style:none" filled="f" stroked="f">
              <v:textbox style="mso-fit-shape-to-text:t" inset="0,0,0,0">
                <w:txbxContent>
                  <w:p w:rsidR="005C368C" w:rsidRDefault="005C368C" w:rsidP="005C368C">
                    <w:r>
                      <w:rPr>
                        <w:color w:val="000000"/>
                        <w:sz w:val="16"/>
                        <w:szCs w:val="16"/>
                        <w:lang w:val="en-US"/>
                      </w:rPr>
                      <w:t xml:space="preserve">личный вклад </w:t>
                    </w:r>
                    <w:r>
                      <w:rPr>
                        <w:color w:val="000000"/>
                        <w:sz w:val="16"/>
                        <w:szCs w:val="16"/>
                      </w:rPr>
                      <w:t>работника</w:t>
                    </w:r>
                  </w:p>
                </w:txbxContent>
              </v:textbox>
            </v:rect>
            <v:rect id="_x0000_s1369" style="position:absolute;left:271;top:1686;width:2070;height:210;mso-wrap-style:none" filled="f" stroked="f">
              <v:textbox style="mso-fit-shape-to-text:t" inset="0,0,0,0">
                <w:txbxContent>
                  <w:p w:rsidR="005C368C" w:rsidRDefault="005C368C" w:rsidP="005C368C">
                    <w:r>
                      <w:rPr>
                        <w:color w:val="000000"/>
                        <w:sz w:val="16"/>
                        <w:szCs w:val="16"/>
                        <w:lang w:val="en-US"/>
                      </w:rPr>
                      <w:t>Отсутствие стратегического</w:t>
                    </w:r>
                  </w:p>
                </w:txbxContent>
              </v:textbox>
            </v:rect>
            <v:rect id="_x0000_s1370" style="position:absolute;left:283;top:1895;width:2040;height:210;mso-wrap-style:none" filled="f" stroked="f">
              <v:textbox style="mso-fit-shape-to-text:t" inset="0,0,0,0">
                <w:txbxContent>
                  <w:p w:rsidR="005C368C" w:rsidRDefault="005C368C" w:rsidP="005C368C">
                    <w:r>
                      <w:rPr>
                        <w:color w:val="000000"/>
                        <w:sz w:val="16"/>
                        <w:szCs w:val="16"/>
                        <w:lang w:val="en-US"/>
                      </w:rPr>
                      <w:t>планирования деятельности</w:t>
                    </w:r>
                  </w:p>
                </w:txbxContent>
              </v:textbox>
            </v:rect>
            <v:rect id="_x0000_s1371" style="position:absolute;left:997;top:2104;width:735;height:210;mso-wrap-style:none" filled="f" stroked="f">
              <v:textbox style="mso-fit-shape-to-text:t" inset="0,0,0,0">
                <w:txbxContent>
                  <w:p w:rsidR="005C368C" w:rsidRDefault="005C368C" w:rsidP="005C368C">
                    <w:r>
                      <w:rPr>
                        <w:color w:val="000000"/>
                        <w:sz w:val="16"/>
                        <w:szCs w:val="16"/>
                      </w:rPr>
                      <w:t>ресторана</w:t>
                    </w:r>
                  </w:p>
                </w:txbxContent>
              </v:textbox>
            </v:rect>
            <v:rect id="_x0000_s1372" style="position:absolute;left:172;top:492;width:2130;height:210;mso-wrap-style:none" filled="f" stroked="f">
              <v:textbox style="mso-fit-shape-to-text:t" inset="0,0,0,0">
                <w:txbxContent>
                  <w:p w:rsidR="005C368C" w:rsidRDefault="005C368C" w:rsidP="005C368C">
                    <w:r>
                      <w:rPr>
                        <w:color w:val="000000"/>
                        <w:sz w:val="16"/>
                        <w:szCs w:val="16"/>
                        <w:lang w:val="en-US"/>
                      </w:rPr>
                      <w:t>Отсутствие (или трудности с</w:t>
                    </w:r>
                  </w:p>
                </w:txbxContent>
              </v:textbox>
            </v:rect>
            <v:rect id="_x0000_s1373" style="position:absolute;left:86;top:701;width:2205;height:210;mso-wrap-style:none" filled="f" stroked="f">
              <v:textbox style="mso-fit-shape-to-text:t" inset="0,0,0,0">
                <w:txbxContent>
                  <w:p w:rsidR="005C368C" w:rsidRDefault="005C368C" w:rsidP="005C368C">
                    <w:r>
                      <w:rPr>
                        <w:color w:val="000000"/>
                        <w:sz w:val="16"/>
                        <w:szCs w:val="16"/>
                        <w:lang w:val="en-US"/>
                      </w:rPr>
                      <w:t>поиском) квалифицированных</w:t>
                    </w:r>
                  </w:p>
                </w:txbxContent>
              </v:textbox>
            </v:rect>
            <v:rect id="_x0000_s1374" style="position:absolute;left:677;top:911;width:990;height:210;mso-wrap-style:none" filled="f" stroked="f">
              <v:textbox style="mso-fit-shape-to-text:t" inset="0,0,0,0">
                <w:txbxContent>
                  <w:p w:rsidR="005C368C" w:rsidRDefault="005C368C" w:rsidP="005C368C">
                    <w:r>
                      <w:rPr>
                        <w:color w:val="000000"/>
                        <w:sz w:val="16"/>
                        <w:szCs w:val="16"/>
                        <w:lang w:val="en-US"/>
                      </w:rPr>
                      <w:t>специалистов</w:t>
                    </w:r>
                  </w:p>
                </w:txbxContent>
              </v:textbox>
            </v:rect>
            <v:rect id="_x0000_s1375" style="position:absolute;left:62;top:62;width:9209;height:9057" filled="f" strokeweight=".6pt"/>
            <w10:wrap type="none"/>
            <w10:anchorlock/>
          </v:group>
        </w:pict>
      </w:r>
    </w:p>
    <w:p w:rsidR="005C368C" w:rsidRPr="0087442F" w:rsidRDefault="005C368C" w:rsidP="005C368C">
      <w:pPr>
        <w:spacing w:line="360" w:lineRule="auto"/>
        <w:jc w:val="center"/>
        <w:rPr>
          <w:color w:val="000000"/>
          <w:sz w:val="28"/>
          <w:szCs w:val="28"/>
        </w:rPr>
      </w:pPr>
      <w:r w:rsidRPr="0087442F">
        <w:rPr>
          <w:color w:val="000000"/>
          <w:sz w:val="28"/>
          <w:szCs w:val="28"/>
        </w:rPr>
        <w:t xml:space="preserve">Рис. </w:t>
      </w:r>
      <w:r>
        <w:rPr>
          <w:color w:val="000000"/>
          <w:sz w:val="28"/>
          <w:szCs w:val="28"/>
        </w:rPr>
        <w:t>3</w:t>
      </w:r>
      <w:r w:rsidRPr="0087442F">
        <w:rPr>
          <w:color w:val="000000"/>
          <w:sz w:val="28"/>
          <w:szCs w:val="28"/>
        </w:rPr>
        <w:t xml:space="preserve">.1. Основные проблемы в работе </w:t>
      </w:r>
      <w:r w:rsidRPr="00DF0383">
        <w:rPr>
          <w:color w:val="000000"/>
          <w:sz w:val="28"/>
          <w:szCs w:val="28"/>
        </w:rPr>
        <w:t>"</w:t>
      </w:r>
      <w:r w:rsidRPr="005C368C">
        <w:rPr>
          <w:color w:val="000000"/>
          <w:sz w:val="28"/>
          <w:szCs w:val="28"/>
        </w:rPr>
        <w:t xml:space="preserve"> </w:t>
      </w:r>
      <w:r>
        <w:rPr>
          <w:color w:val="000000"/>
          <w:sz w:val="28"/>
          <w:szCs w:val="28"/>
        </w:rPr>
        <w:t>Белые ночи</w:t>
      </w:r>
      <w:r w:rsidRPr="00DF0383">
        <w:rPr>
          <w:color w:val="000000"/>
          <w:sz w:val="28"/>
          <w:szCs w:val="28"/>
        </w:rPr>
        <w:t>"</w:t>
      </w:r>
    </w:p>
    <w:p w:rsidR="005C368C" w:rsidRDefault="005C368C" w:rsidP="00980848">
      <w:pPr>
        <w:spacing w:line="360" w:lineRule="auto"/>
        <w:ind w:firstLine="709"/>
        <w:jc w:val="both"/>
        <w:rPr>
          <w:color w:val="000000"/>
          <w:sz w:val="28"/>
          <w:szCs w:val="28"/>
        </w:rPr>
      </w:pPr>
    </w:p>
    <w:p w:rsidR="00980848" w:rsidRPr="0087442F" w:rsidRDefault="00980848" w:rsidP="00980848">
      <w:pPr>
        <w:spacing w:line="360" w:lineRule="auto"/>
        <w:ind w:firstLine="709"/>
        <w:jc w:val="both"/>
        <w:rPr>
          <w:color w:val="000000"/>
          <w:sz w:val="28"/>
          <w:szCs w:val="28"/>
        </w:rPr>
      </w:pPr>
      <w:r w:rsidRPr="0087442F">
        <w:rPr>
          <w:color w:val="000000"/>
          <w:sz w:val="28"/>
          <w:szCs w:val="28"/>
        </w:rPr>
        <w:t xml:space="preserve">Как показывает анализ, проблема мотивации труда входит в число важнейших факторов, определяющих эффективность работы </w:t>
      </w:r>
      <w:r w:rsidR="00DF0383">
        <w:rPr>
          <w:color w:val="000000"/>
          <w:sz w:val="28"/>
          <w:szCs w:val="28"/>
        </w:rPr>
        <w:t xml:space="preserve">ресторана </w:t>
      </w:r>
      <w:r w:rsidRPr="0087442F">
        <w:rPr>
          <w:color w:val="000000"/>
          <w:sz w:val="28"/>
          <w:szCs w:val="28"/>
        </w:rPr>
        <w:t>в целом.</w:t>
      </w:r>
    </w:p>
    <w:p w:rsidR="00980848" w:rsidRPr="0087442F" w:rsidRDefault="00980848" w:rsidP="00980848">
      <w:pPr>
        <w:spacing w:line="360" w:lineRule="auto"/>
        <w:ind w:firstLine="709"/>
        <w:jc w:val="both"/>
        <w:rPr>
          <w:color w:val="000000"/>
          <w:sz w:val="28"/>
          <w:szCs w:val="28"/>
        </w:rPr>
      </w:pPr>
      <w:r w:rsidRPr="0087442F">
        <w:rPr>
          <w:color w:val="000000"/>
          <w:sz w:val="28"/>
          <w:szCs w:val="28"/>
        </w:rPr>
        <w:t>Большая часть опрошенных</w:t>
      </w:r>
      <w:r w:rsidR="002C6EE6">
        <w:rPr>
          <w:color w:val="000000"/>
          <w:sz w:val="28"/>
          <w:szCs w:val="28"/>
        </w:rPr>
        <w:t>,</w:t>
      </w:r>
      <w:r w:rsidRPr="0087442F">
        <w:rPr>
          <w:color w:val="000000"/>
          <w:sz w:val="28"/>
          <w:szCs w:val="28"/>
        </w:rPr>
        <w:t xml:space="preserve"> рекомендовали для улучшения работы </w:t>
      </w:r>
      <w:r w:rsidR="00040BBA">
        <w:rPr>
          <w:color w:val="000000"/>
          <w:sz w:val="28"/>
          <w:szCs w:val="28"/>
        </w:rPr>
        <w:t xml:space="preserve">ресторана </w:t>
      </w:r>
      <w:r w:rsidR="00040BBA" w:rsidRPr="00DF0383">
        <w:rPr>
          <w:color w:val="000000"/>
          <w:sz w:val="28"/>
          <w:szCs w:val="28"/>
        </w:rPr>
        <w:t>"</w:t>
      </w:r>
      <w:r w:rsidR="005C368C" w:rsidRPr="005C368C">
        <w:rPr>
          <w:color w:val="000000"/>
          <w:sz w:val="28"/>
          <w:szCs w:val="28"/>
        </w:rPr>
        <w:t>Белые ночи</w:t>
      </w:r>
      <w:r w:rsidR="00040BBA" w:rsidRPr="005C368C">
        <w:rPr>
          <w:color w:val="000000"/>
          <w:sz w:val="28"/>
          <w:szCs w:val="28"/>
        </w:rPr>
        <w:t>"</w:t>
      </w:r>
      <w:r w:rsidRPr="0087442F">
        <w:rPr>
          <w:color w:val="000000"/>
          <w:sz w:val="28"/>
          <w:szCs w:val="28"/>
        </w:rPr>
        <w:t xml:space="preserve"> использовать мотивационные методы. Таким образом, необходимость исследования мотивации персонала и разработки мотивационной программы очевидна.</w:t>
      </w:r>
    </w:p>
    <w:p w:rsidR="00980848" w:rsidRPr="007175D4" w:rsidRDefault="0084793D" w:rsidP="00980848">
      <w:pPr>
        <w:spacing w:line="360" w:lineRule="auto"/>
        <w:jc w:val="center"/>
        <w:rPr>
          <w:color w:val="000000"/>
          <w:szCs w:val="28"/>
        </w:rPr>
      </w:pPr>
      <w:r>
        <w:rPr>
          <w:color w:val="000000"/>
          <w:szCs w:val="28"/>
        </w:rPr>
      </w:r>
      <w:r>
        <w:rPr>
          <w:color w:val="000000"/>
          <w:szCs w:val="28"/>
        </w:rPr>
        <w:pict>
          <v:group id="_x0000_s1044" editas="canvas" style="width:329.8pt;height:263.25pt;mso-position-horizontal-relative:char;mso-position-vertical-relative:line" coordsize="6596,5265">
            <o:lock v:ext="edit" aspectratio="t"/>
            <v:shape id="_x0000_s1045" type="#_x0000_t75" style="position:absolute;width:6596;height:5265" o:preferrelative="f">
              <v:fill o:detectmouseclick="t"/>
              <v:path o:extrusionok="t" o:connecttype="none"/>
              <o:lock v:ext="edit" text="t"/>
            </v:shape>
            <v:rect id="_x0000_s1046" style="position:absolute;left:63;top:66;width:6401;height:5133" strokeweight=".65pt"/>
            <v:shape id="_x0000_s1047" style="position:absolute;left:1698;top:1680;width:1826;height:2752" coordsize="144,208" path="m,199hdc13,205,26,207,40,207v57,1,104,-46,104,-103c144,47,97,1,40,1v,-1,,,,hal40,104,,199hdxe" fillcolor="#99f" strokeweight=".65pt">
              <v:path arrowok="t"/>
            </v:shape>
            <v:shape id="_x0000_s1048" style="position:absolute;left:925;top:3056;width:1280;height:1257" coordsize="101,95" path="m,25hdc8,56,31,83,61,95hal101,,,25hdxe" fillcolor="#936" strokeweight=".65pt">
              <v:path arrowok="t"/>
            </v:shape>
            <v:shape id="_x0000_s1049" style="position:absolute;left:887;top:2050;width:1318;height:1337" coordsize="104,101" path="m33,hdc12,20,1,47,1,76v-1,8,,16,2,25hal104,76,33,hdxe" fillcolor="#ffc" strokeweight=".65pt">
              <v:path arrowok="t"/>
            </v:shape>
            <v:shape id="_x0000_s1050" style="position:absolute;left:1305;top:1693;width:900;height:1363" coordsize="71,103" path="m71,hdc44,,19,10,,27hal71,103,71,hdxe" fillcolor="#cff" strokeweight=".65pt">
              <v:path arrowok="t"/>
            </v:shape>
            <v:rect id="_x0000_s1051" style="position:absolute;left:1027;top:238;width:4935;height:270;mso-wrap-style:none" filled="f" stroked="f">
              <v:textbox style="mso-fit-shape-to-text:t" inset="0,0,0,0">
                <w:txbxContent>
                  <w:p w:rsidR="006F5476" w:rsidRDefault="006F5476" w:rsidP="00980848">
                    <w:r w:rsidRPr="008460D2">
                      <w:rPr>
                        <w:rFonts w:ascii="Arial" w:hAnsi="Arial" w:cs="Arial"/>
                        <w:b/>
                        <w:bCs/>
                        <w:color w:val="000000"/>
                        <w:sz w:val="22"/>
                        <w:szCs w:val="22"/>
                      </w:rPr>
                      <w:t xml:space="preserve">Какие меры Вы советовали бы принять для </w:t>
                    </w:r>
                  </w:p>
                </w:txbxContent>
              </v:textbox>
            </v:rect>
            <v:rect id="_x0000_s1052" style="position:absolute;left:2155;top:516;width:2430;height:270;mso-wrap-style:none" filled="f" stroked="f">
              <v:textbox style="mso-fit-shape-to-text:t" inset="0,0,0,0">
                <w:txbxContent>
                  <w:p w:rsidR="006F5476" w:rsidRDefault="006F5476" w:rsidP="00980848">
                    <w:r>
                      <w:rPr>
                        <w:rFonts w:ascii="Arial" w:hAnsi="Arial" w:cs="Arial"/>
                        <w:b/>
                        <w:bCs/>
                        <w:color w:val="000000"/>
                        <w:sz w:val="22"/>
                        <w:szCs w:val="22"/>
                        <w:lang w:val="en-US"/>
                      </w:rPr>
                      <w:t>улучшения ситуации?</w:t>
                    </w:r>
                  </w:p>
                </w:txbxContent>
              </v:textbox>
            </v:rect>
            <v:rect id="_x0000_s1053" style="position:absolute;left:3574;top:3268;width:375;height:225;mso-wrap-style:none" filled="f" stroked="f">
              <v:textbox style="mso-fit-shape-to-text:t" inset="0,0,0,0">
                <w:txbxContent>
                  <w:p w:rsidR="006F5476" w:rsidRDefault="006F5476" w:rsidP="00980848">
                    <w:r>
                      <w:rPr>
                        <w:rFonts w:ascii="Arial" w:hAnsi="Arial" w:cs="Arial"/>
                        <w:color w:val="000000"/>
                        <w:sz w:val="18"/>
                        <w:szCs w:val="18"/>
                        <w:lang w:val="en-US"/>
                      </w:rPr>
                      <w:t>56%</w:t>
                    </w:r>
                  </w:p>
                </w:txbxContent>
              </v:textbox>
            </v:rect>
            <v:rect id="_x0000_s1054" style="position:absolute;left:849;top:4022;width:375;height:225;mso-wrap-style:none" filled="f" stroked="f">
              <v:textbox style="mso-fit-shape-to-text:t" inset="0,0,0,0">
                <w:txbxContent>
                  <w:p w:rsidR="006F5476" w:rsidRDefault="006F5476" w:rsidP="00980848">
                    <w:r>
                      <w:rPr>
                        <w:rFonts w:ascii="Arial" w:hAnsi="Arial" w:cs="Arial"/>
                        <w:color w:val="000000"/>
                        <w:sz w:val="18"/>
                        <w:szCs w:val="18"/>
                        <w:lang w:val="en-US"/>
                      </w:rPr>
                      <w:t>15%</w:t>
                    </w:r>
                  </w:p>
                </w:txbxContent>
              </v:textbox>
            </v:rect>
            <v:rect id="_x0000_s1055" style="position:absolute;left:570;top:2527;width:375;height:225;mso-wrap-style:none" filled="f" stroked="f">
              <v:textbox style="mso-fit-shape-to-text:t" inset="0,0,0,0">
                <w:txbxContent>
                  <w:p w:rsidR="006F5476" w:rsidRDefault="006F5476" w:rsidP="00980848">
                    <w:r>
                      <w:rPr>
                        <w:rFonts w:ascii="Arial" w:hAnsi="Arial" w:cs="Arial"/>
                        <w:color w:val="000000"/>
                        <w:sz w:val="18"/>
                        <w:szCs w:val="18"/>
                        <w:lang w:val="en-US"/>
                      </w:rPr>
                      <w:t>17%</w:t>
                    </w:r>
                  </w:p>
                </w:txbxContent>
              </v:textbox>
            </v:rect>
            <v:rect id="_x0000_s1056" style="position:absolute;left:1356;top:1508;width:375;height:225;mso-wrap-style:none" filled="f" stroked="f">
              <v:textbox style="mso-fit-shape-to-text:t" inset="0,0,0,0">
                <w:txbxContent>
                  <w:p w:rsidR="006F5476" w:rsidRDefault="006F5476" w:rsidP="00980848">
                    <w:r>
                      <w:rPr>
                        <w:rFonts w:ascii="Arial" w:hAnsi="Arial" w:cs="Arial"/>
                        <w:color w:val="000000"/>
                        <w:sz w:val="18"/>
                        <w:szCs w:val="18"/>
                        <w:lang w:val="en-US"/>
                      </w:rPr>
                      <w:t>12%</w:t>
                    </w:r>
                  </w:p>
                </w:txbxContent>
              </v:textbox>
            </v:rect>
            <v:rect id="_x0000_s1057" style="position:absolute;left:4398;top:1654;width:2015;height:2804" strokeweight="0"/>
            <v:rect id="_x0000_s1058" style="position:absolute;left:4461;top:1759;width:89;height:93" fillcolor="#99f" strokeweight=".65pt"/>
            <v:rect id="_x0000_s1059" style="position:absolute;left:4601;top:1693;width:1410;height:225;mso-wrap-style:none" filled="f" stroked="f">
              <v:textbox style="mso-fit-shape-to-text:t" inset="0,0,0,0">
                <w:txbxContent>
                  <w:p w:rsidR="006F5476" w:rsidRDefault="006F5476" w:rsidP="00980848">
                    <w:r>
                      <w:rPr>
                        <w:rFonts w:ascii="Arial" w:hAnsi="Arial" w:cs="Arial"/>
                        <w:color w:val="000000"/>
                        <w:sz w:val="18"/>
                        <w:szCs w:val="18"/>
                        <w:lang w:val="en-US"/>
                      </w:rPr>
                      <w:t>Мотивационные</w:t>
                    </w:r>
                  </w:p>
                </w:txbxContent>
              </v:textbox>
            </v:rect>
            <v:rect id="_x0000_s1060" style="position:absolute;left:4601;top:1905;width:960;height:225;mso-wrap-style:none" filled="f" stroked="f">
              <v:textbox style="mso-fit-shape-to-text:t" inset="0,0,0,0">
                <w:txbxContent>
                  <w:p w:rsidR="006F5476" w:rsidRDefault="006F5476" w:rsidP="00980848">
                    <w:r>
                      <w:rPr>
                        <w:rFonts w:ascii="Arial" w:hAnsi="Arial" w:cs="Arial"/>
                        <w:color w:val="000000"/>
                        <w:sz w:val="18"/>
                        <w:szCs w:val="18"/>
                        <w:lang w:val="en-US"/>
                      </w:rPr>
                      <w:t>программы</w:t>
                    </w:r>
                  </w:p>
                </w:txbxContent>
              </v:textbox>
            </v:rect>
            <v:rect id="_x0000_s1061" style="position:absolute;left:4461;top:2461;width:89;height:92" fillcolor="#936" strokeweight=".65pt"/>
            <v:rect id="_x0000_s1062" style="position:absolute;left:4601;top:2394;width:1905;height:225;mso-wrap-style:none" filled="f" stroked="f">
              <v:textbox style="mso-fit-shape-to-text:t" inset="0,0,0,0">
                <w:txbxContent>
                  <w:p w:rsidR="006F5476" w:rsidRDefault="006F5476" w:rsidP="00980848">
                    <w:r>
                      <w:rPr>
                        <w:rFonts w:ascii="Arial" w:hAnsi="Arial" w:cs="Arial"/>
                        <w:color w:val="000000"/>
                        <w:sz w:val="18"/>
                        <w:szCs w:val="18"/>
                        <w:lang w:val="en-US"/>
                      </w:rPr>
                      <w:t>Кадровое обновление</w:t>
                    </w:r>
                  </w:p>
                </w:txbxContent>
              </v:textbox>
            </v:rect>
            <v:rect id="_x0000_s1063" style="position:absolute;left:4461;top:3162;width:89;height:92" fillcolor="#ffc" strokeweight=".65pt"/>
            <v:rect id="_x0000_s1064" style="position:absolute;left:4601;top:3096;width:1995;height:225;mso-wrap-style:none" filled="f" stroked="f">
              <v:textbox style="mso-fit-shape-to-text:t" inset="0,0,0,0">
                <w:txbxContent>
                  <w:p w:rsidR="006F5476" w:rsidRDefault="006F5476" w:rsidP="00980848">
                    <w:r>
                      <w:rPr>
                        <w:rFonts w:ascii="Arial" w:hAnsi="Arial" w:cs="Arial"/>
                        <w:color w:val="000000"/>
                        <w:sz w:val="18"/>
                        <w:szCs w:val="18"/>
                        <w:lang w:val="en-US"/>
                      </w:rPr>
                      <w:t>Программы обучения и</w:t>
                    </w:r>
                  </w:p>
                </w:txbxContent>
              </v:textbox>
            </v:rect>
            <v:rect id="_x0000_s1065" style="position:absolute;left:4601;top:3307;width:1005;height:225;mso-wrap-style:none" filled="f" stroked="f">
              <v:textbox style="mso-fit-shape-to-text:t" inset="0,0,0,0">
                <w:txbxContent>
                  <w:p w:rsidR="006F5476" w:rsidRDefault="006F5476" w:rsidP="00980848">
                    <w:r>
                      <w:rPr>
                        <w:rFonts w:ascii="Arial" w:hAnsi="Arial" w:cs="Arial"/>
                        <w:color w:val="000000"/>
                        <w:sz w:val="18"/>
                        <w:szCs w:val="18"/>
                        <w:lang w:val="en-US"/>
                      </w:rPr>
                      <w:t>повышения</w:t>
                    </w:r>
                  </w:p>
                </w:txbxContent>
              </v:textbox>
            </v:rect>
            <v:rect id="_x0000_s1066" style="position:absolute;left:4601;top:3519;width:1230;height:225;mso-wrap-style:none" filled="f" stroked="f">
              <v:textbox style="mso-fit-shape-to-text:t" inset="0,0,0,0">
                <w:txbxContent>
                  <w:p w:rsidR="006F5476" w:rsidRDefault="006F5476" w:rsidP="00980848">
                    <w:r>
                      <w:rPr>
                        <w:rFonts w:ascii="Arial" w:hAnsi="Arial" w:cs="Arial"/>
                        <w:color w:val="000000"/>
                        <w:sz w:val="18"/>
                        <w:szCs w:val="18"/>
                        <w:lang w:val="en-US"/>
                      </w:rPr>
                      <w:t>квалификации</w:t>
                    </w:r>
                  </w:p>
                </w:txbxContent>
              </v:textbox>
            </v:rect>
            <v:rect id="_x0000_s1067" style="position:absolute;left:4461;top:3863;width:89;height:92" fillcolor="#cff" strokeweight=".65pt"/>
            <v:rect id="_x0000_s1068" style="position:absolute;left:4601;top:3797;width:1455;height:225;mso-wrap-style:none" filled="f" stroked="f">
              <v:textbox style="mso-fit-shape-to-text:t" inset="0,0,0,0">
                <w:txbxContent>
                  <w:p w:rsidR="006F5476" w:rsidRDefault="006F5476" w:rsidP="00980848">
                    <w:r>
                      <w:rPr>
                        <w:rFonts w:ascii="Arial" w:hAnsi="Arial" w:cs="Arial"/>
                        <w:color w:val="000000"/>
                        <w:sz w:val="18"/>
                        <w:szCs w:val="18"/>
                        <w:lang w:val="en-US"/>
                      </w:rPr>
                      <w:t>Систематизация</w:t>
                    </w:r>
                  </w:p>
                </w:txbxContent>
              </v:textbox>
            </v:rect>
            <v:rect id="_x0000_s1069" style="position:absolute;left:4601;top:4008;width:1065;height:225;mso-wrap-style:none" filled="f" stroked="f">
              <v:textbox style="mso-fit-shape-to-text:t" inset="0,0,0,0">
                <w:txbxContent>
                  <w:p w:rsidR="006F5476" w:rsidRDefault="006F5476" w:rsidP="00980848">
                    <w:r>
                      <w:rPr>
                        <w:rFonts w:ascii="Arial" w:hAnsi="Arial" w:cs="Arial"/>
                        <w:color w:val="000000"/>
                        <w:sz w:val="18"/>
                        <w:szCs w:val="18"/>
                        <w:lang w:val="en-US"/>
                      </w:rPr>
                      <w:t>внутреннего</w:t>
                    </w:r>
                  </w:p>
                </w:txbxContent>
              </v:textbox>
            </v:rect>
            <v:rect id="_x0000_s1070" style="position:absolute;left:4601;top:4220;width:1620;height:225;mso-wrap-style:none" filled="f" stroked="f">
              <v:textbox style="mso-fit-shape-to-text:t" inset="0,0,0,0">
                <w:txbxContent>
                  <w:p w:rsidR="006F5476" w:rsidRDefault="006F5476" w:rsidP="00980848">
                    <w:r>
                      <w:rPr>
                        <w:rFonts w:ascii="Arial" w:hAnsi="Arial" w:cs="Arial"/>
                        <w:color w:val="000000"/>
                        <w:sz w:val="18"/>
                        <w:szCs w:val="18"/>
                        <w:lang w:val="en-US"/>
                      </w:rPr>
                      <w:t>документооборота</w:t>
                    </w:r>
                  </w:p>
                </w:txbxContent>
              </v:textbox>
            </v:rect>
            <v:rect id="_x0000_s1071" style="position:absolute;left:63;top:66;width:6401;height:5133" filled="f" strokeweight=".65pt"/>
            <w10:wrap type="none"/>
            <w10:anchorlock/>
          </v:group>
        </w:pict>
      </w:r>
    </w:p>
    <w:p w:rsidR="00980848" w:rsidRPr="00BC463D" w:rsidRDefault="00980848" w:rsidP="00980848">
      <w:pPr>
        <w:spacing w:line="360" w:lineRule="auto"/>
        <w:jc w:val="center"/>
        <w:rPr>
          <w:color w:val="000000"/>
          <w:sz w:val="28"/>
          <w:szCs w:val="28"/>
        </w:rPr>
      </w:pPr>
      <w:r w:rsidRPr="0087442F">
        <w:rPr>
          <w:color w:val="000000"/>
          <w:sz w:val="28"/>
          <w:szCs w:val="28"/>
        </w:rPr>
        <w:t xml:space="preserve">Рис. </w:t>
      </w:r>
      <w:r w:rsidR="00040BBA">
        <w:rPr>
          <w:color w:val="000000"/>
          <w:sz w:val="28"/>
          <w:szCs w:val="28"/>
        </w:rPr>
        <w:t>3</w:t>
      </w:r>
      <w:r w:rsidRPr="0087442F">
        <w:rPr>
          <w:color w:val="000000"/>
          <w:sz w:val="28"/>
          <w:szCs w:val="28"/>
        </w:rPr>
        <w:t>.</w:t>
      </w:r>
      <w:r>
        <w:rPr>
          <w:color w:val="000000"/>
          <w:sz w:val="28"/>
          <w:szCs w:val="28"/>
        </w:rPr>
        <w:t>2</w:t>
      </w:r>
      <w:r w:rsidRPr="0087442F">
        <w:rPr>
          <w:color w:val="000000"/>
          <w:sz w:val="28"/>
          <w:szCs w:val="28"/>
        </w:rPr>
        <w:t>. Факторы улучшения работы</w:t>
      </w:r>
      <w:r w:rsidR="004C670D">
        <w:rPr>
          <w:color w:val="000000"/>
          <w:sz w:val="28"/>
          <w:szCs w:val="28"/>
        </w:rPr>
        <w:t xml:space="preserve"> ресторана</w:t>
      </w:r>
      <w:r w:rsidRPr="0087442F">
        <w:rPr>
          <w:color w:val="000000"/>
          <w:sz w:val="28"/>
          <w:szCs w:val="28"/>
        </w:rPr>
        <w:t xml:space="preserve"> </w:t>
      </w:r>
      <w:r w:rsidR="00040BBA" w:rsidRPr="00BC463D">
        <w:rPr>
          <w:color w:val="000000"/>
          <w:sz w:val="28"/>
          <w:szCs w:val="28"/>
        </w:rPr>
        <w:t>"</w:t>
      </w:r>
      <w:r w:rsidR="005C368C" w:rsidRPr="00BC463D">
        <w:rPr>
          <w:color w:val="000000"/>
          <w:sz w:val="28"/>
          <w:szCs w:val="28"/>
        </w:rPr>
        <w:t xml:space="preserve"> Белые ночи </w:t>
      </w:r>
      <w:r w:rsidR="00040BBA" w:rsidRPr="00BC463D">
        <w:rPr>
          <w:color w:val="000000"/>
          <w:sz w:val="28"/>
          <w:szCs w:val="28"/>
        </w:rPr>
        <w:t>"</w:t>
      </w:r>
    </w:p>
    <w:p w:rsidR="005C368C" w:rsidRPr="0087442F" w:rsidRDefault="005C368C" w:rsidP="00980848">
      <w:pPr>
        <w:spacing w:line="360" w:lineRule="auto"/>
        <w:jc w:val="center"/>
        <w:rPr>
          <w:color w:val="000000"/>
          <w:sz w:val="28"/>
          <w:szCs w:val="28"/>
        </w:rPr>
      </w:pPr>
    </w:p>
    <w:p w:rsidR="00980848" w:rsidRPr="0087442F" w:rsidRDefault="00980848" w:rsidP="00980848">
      <w:pPr>
        <w:pStyle w:val="art"/>
        <w:spacing w:before="0" w:after="0" w:line="360" w:lineRule="auto"/>
        <w:ind w:firstLine="709"/>
        <w:rPr>
          <w:rFonts w:ascii="Times New Roman" w:hAnsi="Times New Roman" w:cs="Times New Roman"/>
          <w:color w:val="000000"/>
          <w:sz w:val="28"/>
          <w:szCs w:val="28"/>
        </w:rPr>
      </w:pPr>
      <w:r w:rsidRPr="0087442F">
        <w:rPr>
          <w:rFonts w:ascii="Times New Roman" w:hAnsi="Times New Roman" w:cs="Times New Roman"/>
          <w:color w:val="000000"/>
          <w:sz w:val="28"/>
          <w:szCs w:val="28"/>
        </w:rPr>
        <w:t xml:space="preserve">В </w:t>
      </w:r>
      <w:r w:rsidR="00040BBA">
        <w:rPr>
          <w:rFonts w:ascii="Times New Roman" w:hAnsi="Times New Roman" w:cs="Times New Roman"/>
          <w:color w:val="000000"/>
          <w:sz w:val="28"/>
          <w:szCs w:val="28"/>
        </w:rPr>
        <w:t xml:space="preserve">ресторане </w:t>
      </w:r>
      <w:r w:rsidR="00040BBA" w:rsidRPr="00DF0383">
        <w:rPr>
          <w:rFonts w:ascii="Times New Roman" w:hAnsi="Times New Roman"/>
          <w:color w:val="000000"/>
          <w:sz w:val="28"/>
          <w:szCs w:val="28"/>
        </w:rPr>
        <w:t>"</w:t>
      </w:r>
      <w:r w:rsidR="005C368C" w:rsidRPr="005C368C">
        <w:rPr>
          <w:rFonts w:ascii="Times New Roman" w:hAnsi="Times New Roman"/>
          <w:color w:val="000000"/>
        </w:rPr>
        <w:t xml:space="preserve"> </w:t>
      </w:r>
      <w:r w:rsidR="005C368C" w:rsidRPr="005C368C">
        <w:rPr>
          <w:rFonts w:ascii="Times New Roman" w:hAnsi="Times New Roman"/>
          <w:color w:val="000000"/>
          <w:sz w:val="28"/>
          <w:szCs w:val="28"/>
        </w:rPr>
        <w:t>Белые ночи</w:t>
      </w:r>
      <w:r w:rsidR="005C368C" w:rsidRPr="00DF0383">
        <w:rPr>
          <w:rFonts w:ascii="Times New Roman" w:hAnsi="Times New Roman"/>
          <w:color w:val="000000"/>
          <w:sz w:val="28"/>
          <w:szCs w:val="28"/>
        </w:rPr>
        <w:t xml:space="preserve"> </w:t>
      </w:r>
      <w:r w:rsidR="00040BBA" w:rsidRPr="00DF0383">
        <w:rPr>
          <w:rFonts w:ascii="Times New Roman" w:hAnsi="Times New Roman"/>
          <w:color w:val="000000"/>
          <w:sz w:val="28"/>
          <w:szCs w:val="28"/>
        </w:rPr>
        <w:t>"</w:t>
      </w:r>
      <w:r w:rsidRPr="0087442F">
        <w:rPr>
          <w:rFonts w:ascii="Times New Roman" w:hAnsi="Times New Roman" w:cs="Times New Roman"/>
          <w:color w:val="000000"/>
          <w:sz w:val="28"/>
          <w:szCs w:val="28"/>
        </w:rPr>
        <w:t xml:space="preserve"> был проведен опрос сотрудников с целью выяснить, насколько сотрудники заинтересованы в повышении эффективности своего труда.</w:t>
      </w:r>
    </w:p>
    <w:p w:rsidR="00980848" w:rsidRPr="007175D4" w:rsidRDefault="0084793D" w:rsidP="00980848">
      <w:pPr>
        <w:pStyle w:val="art"/>
        <w:spacing w:before="0" w:after="0" w:line="360" w:lineRule="auto"/>
        <w:ind w:firstLine="0"/>
        <w:jc w:val="center"/>
        <w:rPr>
          <w:rFonts w:ascii="Times New Roman" w:hAnsi="Times New Roman"/>
          <w:color w:val="000000"/>
          <w:sz w:val="24"/>
        </w:rPr>
      </w:pPr>
      <w:r>
        <w:rPr>
          <w:rFonts w:ascii="Times New Roman" w:hAnsi="Times New Roman"/>
          <w:color w:val="000000"/>
          <w:sz w:val="24"/>
        </w:rPr>
        <w:pict>
          <v:shape id="_x0000_i1035" type="#_x0000_t75" style="width:417.75pt;height:232.5pt">
            <v:imagedata r:id="rId15" o:title=""/>
          </v:shape>
        </w:pict>
      </w:r>
    </w:p>
    <w:p w:rsidR="00980848" w:rsidRDefault="00980848" w:rsidP="00980848">
      <w:pPr>
        <w:spacing w:line="360" w:lineRule="auto"/>
        <w:jc w:val="center"/>
        <w:rPr>
          <w:color w:val="000000"/>
          <w:sz w:val="28"/>
          <w:szCs w:val="28"/>
        </w:rPr>
      </w:pPr>
      <w:r w:rsidRPr="0087442F">
        <w:rPr>
          <w:color w:val="000000"/>
          <w:sz w:val="28"/>
          <w:szCs w:val="28"/>
        </w:rPr>
        <w:t xml:space="preserve">Рис. </w:t>
      </w:r>
      <w:r w:rsidR="00040BBA">
        <w:rPr>
          <w:color w:val="000000"/>
          <w:sz w:val="28"/>
          <w:szCs w:val="28"/>
        </w:rPr>
        <w:t>3</w:t>
      </w:r>
      <w:r w:rsidRPr="0087442F">
        <w:rPr>
          <w:color w:val="000000"/>
          <w:sz w:val="28"/>
          <w:szCs w:val="28"/>
        </w:rPr>
        <w:t>.</w:t>
      </w:r>
      <w:r>
        <w:rPr>
          <w:color w:val="000000"/>
          <w:sz w:val="28"/>
          <w:szCs w:val="28"/>
        </w:rPr>
        <w:t>3</w:t>
      </w:r>
      <w:r w:rsidRPr="0087442F">
        <w:rPr>
          <w:color w:val="000000"/>
          <w:sz w:val="28"/>
          <w:szCs w:val="28"/>
        </w:rPr>
        <w:t>. Внутренние резервы для повышения эффективности труда.</w:t>
      </w:r>
    </w:p>
    <w:p w:rsidR="005C368C" w:rsidRPr="0087442F" w:rsidRDefault="005C368C" w:rsidP="00980848">
      <w:pPr>
        <w:spacing w:line="360" w:lineRule="auto"/>
        <w:jc w:val="center"/>
        <w:rPr>
          <w:color w:val="000000"/>
          <w:sz w:val="28"/>
          <w:szCs w:val="28"/>
        </w:rPr>
      </w:pPr>
    </w:p>
    <w:p w:rsidR="00980848" w:rsidRPr="0087442F" w:rsidRDefault="00980848" w:rsidP="00980848">
      <w:pPr>
        <w:pStyle w:val="art"/>
        <w:spacing w:before="0" w:after="0" w:line="360" w:lineRule="auto"/>
        <w:ind w:firstLine="709"/>
        <w:rPr>
          <w:rFonts w:ascii="Times New Roman" w:hAnsi="Times New Roman" w:cs="Times New Roman"/>
          <w:color w:val="000000"/>
          <w:sz w:val="28"/>
          <w:szCs w:val="28"/>
        </w:rPr>
      </w:pPr>
      <w:r w:rsidRPr="0087442F">
        <w:rPr>
          <w:rFonts w:ascii="Times New Roman" w:hAnsi="Times New Roman" w:cs="Times New Roman"/>
          <w:color w:val="000000"/>
          <w:sz w:val="28"/>
          <w:szCs w:val="28"/>
        </w:rPr>
        <w:t xml:space="preserve">По мнению 63 % сотрудников в коллективе </w:t>
      </w:r>
      <w:r w:rsidR="00040BBA">
        <w:rPr>
          <w:rFonts w:ascii="Times New Roman" w:hAnsi="Times New Roman" w:cs="Times New Roman"/>
          <w:color w:val="000000"/>
          <w:sz w:val="28"/>
          <w:szCs w:val="28"/>
        </w:rPr>
        <w:t xml:space="preserve">ресторана </w:t>
      </w:r>
      <w:r w:rsidR="00040BBA" w:rsidRPr="00DF0383">
        <w:rPr>
          <w:rFonts w:ascii="Times New Roman" w:hAnsi="Times New Roman"/>
          <w:color w:val="000000"/>
          <w:sz w:val="28"/>
          <w:szCs w:val="28"/>
        </w:rPr>
        <w:t>"</w:t>
      </w:r>
      <w:r w:rsidR="005C368C" w:rsidRPr="005C368C">
        <w:rPr>
          <w:rFonts w:ascii="Times New Roman" w:hAnsi="Times New Roman"/>
          <w:color w:val="000000"/>
        </w:rPr>
        <w:t xml:space="preserve"> </w:t>
      </w:r>
      <w:r w:rsidR="005C368C" w:rsidRPr="005C368C">
        <w:rPr>
          <w:rFonts w:ascii="Times New Roman" w:hAnsi="Times New Roman"/>
          <w:color w:val="000000"/>
          <w:sz w:val="28"/>
          <w:szCs w:val="28"/>
        </w:rPr>
        <w:t xml:space="preserve">Белые ночи </w:t>
      </w:r>
      <w:r w:rsidR="00040BBA" w:rsidRPr="005C368C">
        <w:rPr>
          <w:rFonts w:ascii="Times New Roman" w:hAnsi="Times New Roman"/>
          <w:color w:val="000000"/>
          <w:sz w:val="28"/>
          <w:szCs w:val="28"/>
        </w:rPr>
        <w:t>"</w:t>
      </w:r>
      <w:r w:rsidRPr="0087442F">
        <w:rPr>
          <w:rFonts w:ascii="Times New Roman" w:hAnsi="Times New Roman" w:cs="Times New Roman"/>
          <w:color w:val="000000"/>
          <w:sz w:val="28"/>
          <w:szCs w:val="28"/>
        </w:rPr>
        <w:t xml:space="preserve"> имеются значительные резервы повышения эффективности труда. Только 4 % сотрудников считают, что все ресурсы использованы.</w:t>
      </w:r>
    </w:p>
    <w:p w:rsidR="00980848" w:rsidRPr="007175D4" w:rsidRDefault="0084793D" w:rsidP="00980848">
      <w:pPr>
        <w:pStyle w:val="art"/>
        <w:spacing w:before="0" w:after="0" w:line="360" w:lineRule="auto"/>
        <w:ind w:firstLine="0"/>
        <w:jc w:val="center"/>
        <w:rPr>
          <w:rFonts w:ascii="Times New Roman" w:hAnsi="Times New Roman"/>
          <w:color w:val="000000"/>
          <w:sz w:val="24"/>
        </w:rPr>
      </w:pPr>
      <w:r>
        <w:rPr>
          <w:rFonts w:ascii="Times New Roman" w:hAnsi="Times New Roman"/>
          <w:color w:val="000000"/>
          <w:sz w:val="24"/>
        </w:rPr>
        <w:pict>
          <v:shape id="_x0000_i1036" type="#_x0000_t75" style="width:467.25pt;height:381pt">
            <v:imagedata r:id="rId16" o:title=""/>
          </v:shape>
        </w:pict>
      </w:r>
    </w:p>
    <w:p w:rsidR="00980848" w:rsidRDefault="00980848" w:rsidP="00980848">
      <w:pPr>
        <w:spacing w:line="360" w:lineRule="auto"/>
        <w:jc w:val="center"/>
        <w:rPr>
          <w:color w:val="000000"/>
          <w:sz w:val="28"/>
          <w:szCs w:val="28"/>
        </w:rPr>
      </w:pPr>
      <w:r w:rsidRPr="0087442F">
        <w:rPr>
          <w:color w:val="000000"/>
          <w:sz w:val="28"/>
          <w:szCs w:val="28"/>
        </w:rPr>
        <w:t xml:space="preserve">Рис. </w:t>
      </w:r>
      <w:r w:rsidR="00040BBA">
        <w:rPr>
          <w:color w:val="000000"/>
          <w:sz w:val="28"/>
          <w:szCs w:val="28"/>
        </w:rPr>
        <w:t>3</w:t>
      </w:r>
      <w:r w:rsidRPr="0087442F">
        <w:rPr>
          <w:color w:val="000000"/>
          <w:sz w:val="28"/>
          <w:szCs w:val="28"/>
        </w:rPr>
        <w:t>.</w:t>
      </w:r>
      <w:r>
        <w:rPr>
          <w:color w:val="000000"/>
          <w:sz w:val="28"/>
          <w:szCs w:val="28"/>
        </w:rPr>
        <w:t>4</w:t>
      </w:r>
      <w:r w:rsidRPr="0087442F">
        <w:rPr>
          <w:color w:val="000000"/>
          <w:sz w:val="28"/>
          <w:szCs w:val="28"/>
        </w:rPr>
        <w:t>. Виды неиспользуемых резервов.</w:t>
      </w:r>
    </w:p>
    <w:p w:rsidR="005C368C" w:rsidRPr="0087442F" w:rsidRDefault="005C368C" w:rsidP="00980848">
      <w:pPr>
        <w:spacing w:line="360" w:lineRule="auto"/>
        <w:jc w:val="center"/>
        <w:rPr>
          <w:color w:val="000000"/>
          <w:sz w:val="28"/>
          <w:szCs w:val="28"/>
        </w:rPr>
      </w:pPr>
    </w:p>
    <w:p w:rsidR="00980848" w:rsidRPr="0087442F" w:rsidRDefault="00980848" w:rsidP="00980848">
      <w:pPr>
        <w:pStyle w:val="art"/>
        <w:spacing w:before="0" w:after="0" w:line="360" w:lineRule="auto"/>
        <w:ind w:firstLine="709"/>
        <w:rPr>
          <w:rFonts w:ascii="Times New Roman" w:hAnsi="Times New Roman" w:cs="Times New Roman"/>
          <w:color w:val="000000"/>
          <w:sz w:val="28"/>
          <w:szCs w:val="28"/>
        </w:rPr>
      </w:pPr>
      <w:r w:rsidRPr="0087442F">
        <w:rPr>
          <w:rFonts w:ascii="Times New Roman" w:hAnsi="Times New Roman" w:cs="Times New Roman"/>
          <w:color w:val="000000"/>
          <w:sz w:val="28"/>
          <w:szCs w:val="28"/>
        </w:rPr>
        <w:t>При этом следует отметить, что 62,7 % сотрудников видят неиспользованные резервы в организации оплаты труда, 31,4 – в неиспользовании инициативы и творческого потенциала сотрудников. Таким образом, разработка мер, позволяющих сотрудникам участвовать в прибыли организации будет эффективным способом улучшения показателей работы.</w:t>
      </w:r>
    </w:p>
    <w:p w:rsidR="00980848" w:rsidRPr="007175D4" w:rsidRDefault="00980848" w:rsidP="00980848">
      <w:pPr>
        <w:pStyle w:val="art"/>
        <w:spacing w:before="0" w:after="0" w:line="360" w:lineRule="auto"/>
        <w:ind w:firstLine="709"/>
        <w:rPr>
          <w:rFonts w:ascii="Times New Roman" w:hAnsi="Times New Roman" w:cs="Times New Roman"/>
          <w:color w:val="000000"/>
          <w:sz w:val="24"/>
          <w:szCs w:val="28"/>
        </w:rPr>
      </w:pPr>
    </w:p>
    <w:p w:rsidR="00980848" w:rsidRPr="007175D4" w:rsidRDefault="0084793D" w:rsidP="00980848">
      <w:pPr>
        <w:pStyle w:val="art"/>
        <w:spacing w:before="0" w:after="0" w:line="360" w:lineRule="auto"/>
        <w:ind w:firstLine="0"/>
        <w:jc w:val="center"/>
        <w:rPr>
          <w:rFonts w:ascii="Times New Roman" w:hAnsi="Times New Roman"/>
          <w:color w:val="000000"/>
          <w:sz w:val="24"/>
        </w:rPr>
      </w:pPr>
      <w:r>
        <w:rPr>
          <w:rFonts w:ascii="Times New Roman" w:hAnsi="Times New Roman"/>
          <w:color w:val="000000"/>
          <w:sz w:val="24"/>
        </w:rPr>
      </w:r>
      <w:r>
        <w:rPr>
          <w:rFonts w:ascii="Times New Roman" w:hAnsi="Times New Roman"/>
          <w:color w:val="000000"/>
          <w:sz w:val="24"/>
        </w:rPr>
        <w:pict>
          <v:group id="_x0000_s1136" editas="canvas" style="width:468pt;height:402.7pt;mso-position-horizontal-relative:char;mso-position-vertical-relative:line" coordsize="9360,8054">
            <o:lock v:ext="edit" aspectratio="t"/>
            <v:shape id="_x0000_s1137" type="#_x0000_t75" style="position:absolute;width:9360;height:8054" o:preferrelative="f">
              <v:fill o:detectmouseclick="t"/>
              <v:path o:extrusionok="t" o:connecttype="none"/>
              <o:lock v:ext="edit" text="t"/>
            </v:shape>
            <v:rect id="_x0000_s1138" style="position:absolute;left:62;top:62;width:9223;height:7811" strokeweight=".6pt"/>
            <v:shape id="_x0000_s1139" style="position:absolute;left:3050;top:1572;width:582;height:1102" coordsize="47,89" path="m47,14hdc33,4,17,,,hal,89,47,14hdxe" fillcolor="#99f" strokeweight=".6pt">
              <v:path arrowok="t"/>
            </v:shape>
            <v:shape id="_x0000_s1140" style="position:absolute;left:3050;top:1745;width:1103;height:1474" coordsize="89,119" path="m76,119hdc84,106,89,90,89,75,89,44,73,16,47,hal,75r76,44hdxe" fillcolor="#936" strokeweight=".6pt">
              <v:path arrowok="t"/>
            </v:shape>
            <v:shape id="_x0000_s1141" style="position:absolute;left:3050;top:2674;width:942;height:1065" coordsize="76,86" path="m22,86hdc45,80,64,65,76,44hal,,22,86hdxe" fillcolor="#ffc" strokeweight=".6pt">
              <v:path arrowok="t"/>
            </v:shape>
            <v:shape id="_x0000_s1142" style="position:absolute;left:3050;top:2674;width:272;height:1089" coordsize="22,88" path="m11,88hdc14,87,18,87,22,86hal,,11,88hdxe" fillcolor="#cff" strokeweight=".6pt">
              <v:path arrowok="t"/>
            </v:shape>
            <v:shape id="_x0000_s1143" style="position:absolute;left:3050;top:2674;width:136;height:1089" coordsize="11,88" path="m,88hdc3,88,7,88,11,88hal,,,88hdxe" fillcolor="#606" strokeweight=".6pt">
              <v:path arrowok="t"/>
            </v:shape>
            <v:shape id="_x0000_s1144" style="position:absolute;left:2331;top:2674;width:719;height:1089" coordsize="58,88" path="m,68hdc16,81,37,88,58,88hal58,,,68hdxe" fillcolor="#ff8080" strokeweight=".6pt">
              <v:path arrowok="t"/>
            </v:shape>
            <v:shape id="_x0000_s1145" style="position:absolute;left:1934;top:2117;width:1116;height:1399" coordsize="90,113" path="m13,hdc5,13,1,29,1,44,,71,12,96,32,113hal90,45,13,hdxe" fillcolor="#06c" strokeweight=".6pt">
              <v:path arrowok="t"/>
            </v:shape>
            <v:shape id="_x0000_s1146" style="position:absolute;left:2095;top:1919;width:955;height:755" coordsize="77,61" path="m12,hdc7,4,3,10,,16hal77,61,12,hdxe" fillcolor="#ccf" strokeweight=".6pt">
              <v:path arrowok="t"/>
            </v:shape>
            <v:shape id="_x0000_s1147" style="position:absolute;left:2244;top:1820;width:806;height:854" coordsize="65,69" path="m7,hdc5,3,2,5,,8hal65,69,7,hdxe" fillcolor="navy" strokeweight=".6pt">
              <v:path arrowok="t"/>
            </v:shape>
            <v:shape id="_x0000_s1148" style="position:absolute;left:2331;top:1572;width:719;height:1102" coordsize="58,89" path="m57,hdc37,,16,7,,20hal58,89,57,hdxe" fillcolor="fuchsia" strokeweight=".6pt">
              <v:path arrowok="t"/>
            </v:shape>
            <v:rect id="_x0000_s1149" style="position:absolute;left:1041;top:285;width:7599;height:276" filled="f" stroked="f">
              <v:textbox style="mso-fit-shape-to-text:t" inset="0,0,0,0">
                <w:txbxContent>
                  <w:p w:rsidR="006F5476" w:rsidRPr="008460D2" w:rsidRDefault="006F5476" w:rsidP="00980848">
                    <w:r w:rsidRPr="008460D2">
                      <w:rPr>
                        <w:rFonts w:ascii="Arial" w:hAnsi="Arial" w:cs="Arial"/>
                        <w:bCs/>
                        <w:color w:val="000000"/>
                      </w:rPr>
                      <w:t xml:space="preserve">В чем Вы видите основную проблему, наиболее мешающую </w:t>
                    </w:r>
                  </w:p>
                </w:txbxContent>
              </v:textbox>
            </v:rect>
            <v:rect id="_x0000_s1150" style="position:absolute;left:1190;top:545;width:4320;height:270;mso-wrap-style:none" filled="f" stroked="f">
              <v:textbox style="mso-fit-shape-to-text:t" inset="0,0,0,0">
                <w:txbxContent>
                  <w:p w:rsidR="006F5476" w:rsidRPr="008460D2" w:rsidRDefault="006F5476" w:rsidP="00980848">
                    <w:r w:rsidRPr="008460D2">
                      <w:rPr>
                        <w:rFonts w:ascii="Arial" w:hAnsi="Arial" w:cs="Arial"/>
                        <w:bCs/>
                        <w:color w:val="000000"/>
                      </w:rPr>
                      <w:t>эффективной, результативной работе</w:t>
                    </w:r>
                  </w:p>
                </w:txbxContent>
              </v:textbox>
            </v:rect>
            <v:shape id="_x0000_s1151" style="position:absolute;left:3260;top:3751;width:75;height:458" coordsize="6,37" path="m6,37r-5,l,e" filled="f" strokeweight="0">
              <v:path arrowok="t"/>
            </v:shape>
            <v:shape id="_x0000_s1152" style="position:absolute;left:3124;top:3776;width:62;height:866" coordsize="5,70" path="m5,70l,70,,e" filled="f" strokeweight="0">
              <v:path arrowok="t"/>
            </v:shape>
            <v:shape id="_x0000_s1153" style="position:absolute;left:2008;top:1981;width:149;height:49" coordsize="12,4" path="m,l5,r7,4e" filled="f" strokeweight="0">
              <v:path arrowok="t"/>
            </v:shape>
            <v:shape id="_x0000_s1154" style="position:absolute;left:2145;top:1547;width:136;height:335" coordsize="11,27" path="m,l5,r6,27e" filled="f" strokeweight="0">
              <v:path arrowok="t"/>
            </v:shape>
            <v:shape id="_x0000_s1155" style="position:absolute;left:2579;top:1114;width:99;height:520" coordsize="8,42" path="m,l5,,8,42e" filled="f" strokeweight="0">
              <v:path arrowok="t"/>
            </v:shape>
            <v:rect id="_x0000_s1156" style="position:absolute;left:3384;top:1238;width:345;height:270;mso-wrap-style:none" filled="f" stroked="f">
              <v:textbox style="mso-fit-shape-to-text:t" inset="0,0,0,0">
                <w:txbxContent>
                  <w:p w:rsidR="006F5476" w:rsidRDefault="006F5476" w:rsidP="00980848">
                    <w:r>
                      <w:rPr>
                        <w:rFonts w:ascii="Arial" w:hAnsi="Arial" w:cs="Arial"/>
                        <w:color w:val="000000"/>
                        <w:lang w:val="en-US"/>
                      </w:rPr>
                      <w:t>9%</w:t>
                    </w:r>
                  </w:p>
                </w:txbxContent>
              </v:textbox>
            </v:rect>
            <v:rect id="_x0000_s1157" style="position:absolute;left:4178;top:2204;width:480;height:270;mso-wrap-style:none" filled="f" stroked="f">
              <v:textbox style="mso-fit-shape-to-text:t" inset="0,0,0,0">
                <w:txbxContent>
                  <w:p w:rsidR="006F5476" w:rsidRDefault="006F5476" w:rsidP="00980848">
                    <w:r>
                      <w:rPr>
                        <w:rFonts w:ascii="Arial" w:hAnsi="Arial" w:cs="Arial"/>
                        <w:color w:val="000000"/>
                        <w:lang w:val="en-US"/>
                      </w:rPr>
                      <w:t>24%</w:t>
                    </w:r>
                  </w:p>
                </w:txbxContent>
              </v:textbox>
            </v:rect>
            <v:rect id="_x0000_s1158" style="position:absolute;left:3781;top:3640;width:480;height:270;mso-wrap-style:none" filled="f" stroked="f">
              <v:textbox style="mso-fit-shape-to-text:t" inset="0,0,0,0">
                <w:txbxContent>
                  <w:p w:rsidR="006F5476" w:rsidRDefault="006F5476" w:rsidP="00980848">
                    <w:r>
                      <w:rPr>
                        <w:rFonts w:ascii="Arial" w:hAnsi="Arial" w:cs="Arial"/>
                        <w:color w:val="000000"/>
                        <w:lang w:val="en-US"/>
                      </w:rPr>
                      <w:t>13%</w:t>
                    </w:r>
                  </w:p>
                </w:txbxContent>
              </v:textbox>
            </v:rect>
            <v:rect id="_x0000_s1159" style="position:absolute;left:3372;top:4073;width:345;height:270;mso-wrap-style:none" filled="f" stroked="f">
              <v:textbox style="mso-fit-shape-to-text:t" inset="0,0,0,0">
                <w:txbxContent>
                  <w:p w:rsidR="006F5476" w:rsidRDefault="006F5476" w:rsidP="00980848">
                    <w:r>
                      <w:rPr>
                        <w:rFonts w:ascii="Arial" w:hAnsi="Arial" w:cs="Arial"/>
                        <w:color w:val="000000"/>
                        <w:lang w:val="en-US"/>
                      </w:rPr>
                      <w:t>2%</w:t>
                    </w:r>
                  </w:p>
                </w:txbxContent>
              </v:textbox>
            </v:rect>
            <v:rect id="_x0000_s1160" style="position:absolute;left:3223;top:4506;width:345;height:270;mso-wrap-style:none" filled="f" stroked="f">
              <v:textbox style="mso-fit-shape-to-text:t" inset="0,0,0,0">
                <w:txbxContent>
                  <w:p w:rsidR="006F5476" w:rsidRDefault="006F5476" w:rsidP="00980848">
                    <w:r>
                      <w:rPr>
                        <w:rFonts w:ascii="Arial" w:hAnsi="Arial" w:cs="Arial"/>
                        <w:color w:val="000000"/>
                        <w:lang w:val="en-US"/>
                      </w:rPr>
                      <w:t>2%</w:t>
                    </w:r>
                  </w:p>
                </w:txbxContent>
              </v:textbox>
            </v:rect>
            <v:rect id="_x0000_s1161" style="position:absolute;left:2132;top:3813;width:480;height:270;mso-wrap-style:none" filled="f" stroked="f">
              <v:textbox style="mso-fit-shape-to-text:t" inset="0,0,0,0">
                <w:txbxContent>
                  <w:p w:rsidR="006F5476" w:rsidRDefault="006F5476" w:rsidP="00980848">
                    <w:r>
                      <w:rPr>
                        <w:rFonts w:ascii="Arial" w:hAnsi="Arial" w:cs="Arial"/>
                        <w:color w:val="000000"/>
                        <w:lang w:val="en-US"/>
                      </w:rPr>
                      <w:t>11%</w:t>
                    </w:r>
                  </w:p>
                </w:txbxContent>
              </v:textbox>
            </v:rect>
            <v:rect id="_x0000_s1162" style="position:absolute;left:1388;top:2773;width:480;height:270;mso-wrap-style:none" filled="f" stroked="f">
              <v:textbox style="mso-fit-shape-to-text:t" inset="0,0,0,0">
                <w:txbxContent>
                  <w:p w:rsidR="006F5476" w:rsidRDefault="006F5476" w:rsidP="00980848">
                    <w:r>
                      <w:rPr>
                        <w:rFonts w:ascii="Arial" w:hAnsi="Arial" w:cs="Arial"/>
                        <w:color w:val="000000"/>
                        <w:lang w:val="en-US"/>
                      </w:rPr>
                      <w:t>22%</w:t>
                    </w:r>
                  </w:p>
                </w:txbxContent>
              </v:textbox>
            </v:rect>
            <v:rect id="_x0000_s1163" style="position:absolute;left:1624;top:1845;width:345;height:270;mso-wrap-style:none" filled="f" stroked="f">
              <v:textbox style="mso-fit-shape-to-text:t" inset="0,0,0,0">
                <w:txbxContent>
                  <w:p w:rsidR="006F5476" w:rsidRDefault="006F5476" w:rsidP="00980848">
                    <w:r>
                      <w:rPr>
                        <w:rFonts w:ascii="Arial" w:hAnsi="Arial" w:cs="Arial"/>
                        <w:color w:val="000000"/>
                        <w:lang w:val="en-US"/>
                      </w:rPr>
                      <w:t>4%</w:t>
                    </w:r>
                  </w:p>
                </w:txbxContent>
              </v:textbox>
            </v:rect>
            <v:rect id="_x0000_s1164" style="position:absolute;left:1760;top:1411;width:345;height:270;mso-wrap-style:none" filled="f" stroked="f">
              <v:textbox style="mso-fit-shape-to-text:t" inset="0,0,0,0">
                <w:txbxContent>
                  <w:p w:rsidR="006F5476" w:rsidRDefault="006F5476" w:rsidP="00980848">
                    <w:r>
                      <w:rPr>
                        <w:rFonts w:ascii="Arial" w:hAnsi="Arial" w:cs="Arial"/>
                        <w:color w:val="000000"/>
                        <w:lang w:val="en-US"/>
                      </w:rPr>
                      <w:t>2%</w:t>
                    </w:r>
                  </w:p>
                </w:txbxContent>
              </v:textbox>
            </v:rect>
            <v:rect id="_x0000_s1165" style="position:absolute;left:2058;top:978;width:480;height:270;mso-wrap-style:none" filled="f" stroked="f">
              <v:textbox style="mso-fit-shape-to-text:t" inset="0,0,0,0">
                <w:txbxContent>
                  <w:p w:rsidR="006F5476" w:rsidRDefault="006F5476" w:rsidP="00980848">
                    <w:r>
                      <w:rPr>
                        <w:rFonts w:ascii="Arial" w:hAnsi="Arial" w:cs="Arial"/>
                        <w:color w:val="000000"/>
                        <w:lang w:val="en-US"/>
                      </w:rPr>
                      <w:t>11%</w:t>
                    </w:r>
                  </w:p>
                </w:txbxContent>
              </v:textbox>
            </v:rect>
            <v:rect id="_x0000_s1166" style="position:absolute;left:508;top:4333;width:8443;height:3491" strokeweight="0"/>
            <v:rect id="_x0000_s1167" style="position:absolute;left:595;top:4457;width:149;height:148" fillcolor="#99f" strokeweight=".6pt"/>
            <v:rect id="_x0000_s1168" style="position:absolute;left:818;top:4382;width:3495;height:270;mso-wrap-style:none" filled="f" stroked="f">
              <v:textbox style="mso-fit-shape-to-text:t" inset="0,0,0,0">
                <w:txbxContent>
                  <w:p w:rsidR="006F5476" w:rsidRDefault="006F5476" w:rsidP="00980848">
                    <w:r>
                      <w:rPr>
                        <w:rFonts w:ascii="Arial" w:hAnsi="Arial" w:cs="Arial"/>
                        <w:color w:val="000000"/>
                        <w:lang w:val="en-US"/>
                      </w:rPr>
                      <w:t>некомпетентность руководства</w:t>
                    </w:r>
                  </w:p>
                </w:txbxContent>
              </v:textbox>
            </v:rect>
            <v:rect id="_x0000_s1169" style="position:absolute;left:595;top:4803;width:149;height:149" fillcolor="#936" strokeweight=".6pt"/>
            <v:rect id="_x0000_s1170" style="position:absolute;left:818;top:4729;width:5925;height:270;mso-wrap-style:none" filled="f" stroked="f">
              <v:textbox style="mso-fit-shape-to-text:t" inset="0,0,0,0">
                <w:txbxContent>
                  <w:p w:rsidR="006F5476" w:rsidRDefault="006F5476" w:rsidP="00980848">
                    <w:r>
                      <w:rPr>
                        <w:rFonts w:ascii="Arial" w:hAnsi="Arial" w:cs="Arial"/>
                        <w:color w:val="000000"/>
                        <w:lang w:val="en-US"/>
                      </w:rPr>
                      <w:t>отсутствие самостоятельности в принятии решений</w:t>
                    </w:r>
                  </w:p>
                </w:txbxContent>
              </v:textbox>
            </v:rect>
            <v:rect id="_x0000_s1171" style="position:absolute;left:595;top:5150;width:149;height:148" fillcolor="#ffc" strokeweight=".6pt"/>
            <v:rect id="_x0000_s1172" style="position:absolute;left:818;top:5076;width:5550;height:270;mso-wrap-style:none" filled="f" stroked="f">
              <v:textbox style="mso-fit-shape-to-text:t" inset="0,0,0,0">
                <w:txbxContent>
                  <w:p w:rsidR="006F5476" w:rsidRDefault="006F5476" w:rsidP="00980848">
                    <w:r>
                      <w:rPr>
                        <w:rFonts w:ascii="Arial" w:hAnsi="Arial" w:cs="Arial"/>
                        <w:color w:val="000000"/>
                        <w:lang w:val="en-US"/>
                      </w:rPr>
                      <w:t>низкий профессиональный уровень сотрудников</w:t>
                    </w:r>
                  </w:p>
                </w:txbxContent>
              </v:textbox>
            </v:rect>
            <v:rect id="_x0000_s1173" style="position:absolute;left:595;top:5496;width:149;height:149" fillcolor="#cff" strokeweight=".6pt"/>
            <v:rect id="_x0000_s1174" style="position:absolute;left:818;top:5422;width:2415;height:270;mso-wrap-style:none" filled="f" stroked="f">
              <v:textbox style="mso-fit-shape-to-text:t" inset="0,0,0,0">
                <w:txbxContent>
                  <w:p w:rsidR="006F5476" w:rsidRDefault="006F5476" w:rsidP="00980848">
                    <w:r>
                      <w:rPr>
                        <w:rFonts w:ascii="Arial" w:hAnsi="Arial" w:cs="Arial"/>
                        <w:color w:val="000000"/>
                        <w:lang w:val="en-US"/>
                      </w:rPr>
                      <w:t>узкая специализация</w:t>
                    </w:r>
                  </w:p>
                </w:txbxContent>
              </v:textbox>
            </v:rect>
            <v:rect id="_x0000_s1175" style="position:absolute;left:595;top:5843;width:149;height:149" fillcolor="#606" strokeweight=".6pt"/>
            <v:rect id="_x0000_s1176" style="position:absolute;left:818;top:5769;width:3570;height:270;mso-wrap-style:none" filled="f" stroked="f">
              <v:textbox style="mso-fit-shape-to-text:t" inset="0,0,0,0">
                <w:txbxContent>
                  <w:p w:rsidR="006F5476" w:rsidRDefault="006F5476" w:rsidP="00980848">
                    <w:r>
                      <w:rPr>
                        <w:rFonts w:ascii="Arial" w:hAnsi="Arial" w:cs="Arial"/>
                        <w:color w:val="000000"/>
                        <w:lang w:val="en-US"/>
                      </w:rPr>
                      <w:t>низкий уровень автоматизации</w:t>
                    </w:r>
                  </w:p>
                </w:txbxContent>
              </v:textbox>
            </v:rect>
            <v:rect id="_x0000_s1177" style="position:absolute;left:595;top:6190;width:149;height:148" fillcolor="#ff8080" strokeweight=".6pt"/>
            <v:rect id="_x0000_s1178" style="position:absolute;left:818;top:6115;width:2505;height:270;mso-wrap-style:none" filled="f" stroked="f">
              <v:textbox style="mso-fit-shape-to-text:t" inset="0,0,0,0">
                <w:txbxContent>
                  <w:p w:rsidR="006F5476" w:rsidRDefault="006F5476" w:rsidP="00980848">
                    <w:r>
                      <w:rPr>
                        <w:rFonts w:ascii="Arial" w:hAnsi="Arial" w:cs="Arial"/>
                        <w:color w:val="000000"/>
                        <w:lang w:val="en-US"/>
                      </w:rPr>
                      <w:t>однообразие в работе</w:t>
                    </w:r>
                  </w:p>
                </w:txbxContent>
              </v:textbox>
            </v:rect>
            <v:rect id="_x0000_s1179" style="position:absolute;left:595;top:6536;width:149;height:149" fillcolor="#06c" strokeweight=".6pt"/>
            <v:rect id="_x0000_s1180" style="position:absolute;left:818;top:6462;width:8055;height:270;mso-wrap-style:none" filled="f" stroked="f">
              <v:textbox style="mso-fit-shape-to-text:t" inset="0,0,0,0">
                <w:txbxContent>
                  <w:p w:rsidR="006F5476" w:rsidRDefault="006F5476" w:rsidP="00980848">
                    <w:r w:rsidRPr="008460D2">
                      <w:rPr>
                        <w:rFonts w:ascii="Arial" w:hAnsi="Arial" w:cs="Arial"/>
                        <w:color w:val="000000"/>
                      </w:rPr>
                      <w:t>формальное отношение к функциональным обязанностям сотрудников</w:t>
                    </w:r>
                  </w:p>
                </w:txbxContent>
              </v:textbox>
            </v:rect>
            <v:rect id="_x0000_s1181" style="position:absolute;left:595;top:6883;width:149;height:148" fillcolor="#ccf" strokeweight=".6pt"/>
            <v:rect id="_x0000_s1182" style="position:absolute;left:818;top:6809;width:1695;height:270;mso-wrap-style:none" filled="f" stroked="f">
              <v:textbox style="mso-fit-shape-to-text:t" inset="0,0,0,0">
                <w:txbxContent>
                  <w:p w:rsidR="006F5476" w:rsidRDefault="006F5476" w:rsidP="00980848">
                    <w:r>
                      <w:rPr>
                        <w:rFonts w:ascii="Arial" w:hAnsi="Arial" w:cs="Arial"/>
                        <w:color w:val="000000"/>
                        <w:lang w:val="en-US"/>
                      </w:rPr>
                      <w:t>соперничество</w:t>
                    </w:r>
                  </w:p>
                </w:txbxContent>
              </v:textbox>
            </v:rect>
            <v:rect id="_x0000_s1183" style="position:absolute;left:595;top:7230;width:149;height:148" fillcolor="navy" strokeweight=".6pt"/>
            <v:rect id="_x0000_s1184" style="position:absolute;left:818;top:7155;width:3360;height:270;mso-wrap-style:none" filled="f" stroked="f">
              <v:textbox style="mso-fit-shape-to-text:t" inset="0,0,0,0">
                <w:txbxContent>
                  <w:p w:rsidR="006F5476" w:rsidRDefault="006F5476" w:rsidP="00980848">
                    <w:r>
                      <w:rPr>
                        <w:rFonts w:ascii="Arial" w:hAnsi="Arial" w:cs="Arial"/>
                        <w:color w:val="000000"/>
                        <w:lang w:val="en-US"/>
                      </w:rPr>
                      <w:t xml:space="preserve">сильно увеличенный аппарат </w:t>
                    </w:r>
                  </w:p>
                </w:txbxContent>
              </v:textbox>
            </v:rect>
            <v:rect id="_x0000_s1185" style="position:absolute;left:595;top:7576;width:149;height:149" fillcolor="fuchsia" strokeweight=".6pt"/>
            <v:rect id="_x0000_s1186" style="position:absolute;left:818;top:7502;width:4845;height:270;mso-wrap-style:none" filled="f" stroked="f">
              <v:textbox style="mso-fit-shape-to-text:t" inset="0,0,0,0">
                <w:txbxContent>
                  <w:p w:rsidR="006F5476" w:rsidRDefault="006F5476" w:rsidP="00980848">
                    <w:r w:rsidRPr="008460D2">
                      <w:rPr>
                        <w:rFonts w:ascii="Arial" w:hAnsi="Arial" w:cs="Arial"/>
                        <w:color w:val="000000"/>
                      </w:rPr>
                      <w:t>развитие новых форм работы с клиентами</w:t>
                    </w:r>
                  </w:p>
                </w:txbxContent>
              </v:textbox>
            </v:rect>
            <v:rect id="_x0000_s1187" style="position:absolute;left:62;top:62;width:9223;height:7811" filled="f" strokeweight=".6pt"/>
            <w10:wrap type="none"/>
            <w10:anchorlock/>
          </v:group>
        </w:pict>
      </w:r>
    </w:p>
    <w:p w:rsidR="00980848" w:rsidRPr="005C368C" w:rsidRDefault="00980848" w:rsidP="00980848">
      <w:pPr>
        <w:spacing w:line="360" w:lineRule="auto"/>
        <w:ind w:firstLine="540"/>
        <w:jc w:val="center"/>
        <w:rPr>
          <w:color w:val="000000"/>
          <w:sz w:val="28"/>
          <w:szCs w:val="28"/>
        </w:rPr>
      </w:pPr>
      <w:r w:rsidRPr="0087442F">
        <w:rPr>
          <w:color w:val="000000"/>
          <w:sz w:val="28"/>
          <w:szCs w:val="28"/>
        </w:rPr>
        <w:t xml:space="preserve">Рис. </w:t>
      </w:r>
      <w:r w:rsidR="00040BBA">
        <w:rPr>
          <w:color w:val="000000"/>
          <w:sz w:val="28"/>
          <w:szCs w:val="28"/>
        </w:rPr>
        <w:t>3</w:t>
      </w:r>
      <w:r w:rsidRPr="0087442F">
        <w:rPr>
          <w:color w:val="000000"/>
          <w:sz w:val="28"/>
          <w:szCs w:val="28"/>
        </w:rPr>
        <w:t>.</w:t>
      </w:r>
      <w:r>
        <w:rPr>
          <w:color w:val="000000"/>
          <w:sz w:val="28"/>
          <w:szCs w:val="28"/>
        </w:rPr>
        <w:t>5</w:t>
      </w:r>
      <w:r w:rsidRPr="0087442F">
        <w:rPr>
          <w:color w:val="000000"/>
          <w:sz w:val="28"/>
          <w:szCs w:val="28"/>
        </w:rPr>
        <w:t xml:space="preserve">. Проблемы </w:t>
      </w:r>
      <w:r w:rsidR="00040BBA">
        <w:rPr>
          <w:color w:val="000000"/>
          <w:sz w:val="28"/>
          <w:szCs w:val="28"/>
        </w:rPr>
        <w:t xml:space="preserve">ресторана </w:t>
      </w:r>
      <w:r w:rsidR="00040BBA" w:rsidRPr="005C368C">
        <w:rPr>
          <w:color w:val="000000"/>
          <w:sz w:val="28"/>
          <w:szCs w:val="28"/>
        </w:rPr>
        <w:t>"</w:t>
      </w:r>
      <w:r w:rsidR="005C368C" w:rsidRPr="005C368C">
        <w:rPr>
          <w:color w:val="000000"/>
          <w:sz w:val="28"/>
          <w:szCs w:val="28"/>
        </w:rPr>
        <w:t xml:space="preserve"> Белые ночи </w:t>
      </w:r>
      <w:r w:rsidR="00040BBA" w:rsidRPr="005C368C">
        <w:rPr>
          <w:color w:val="000000"/>
          <w:sz w:val="28"/>
          <w:szCs w:val="28"/>
        </w:rPr>
        <w:t>"</w:t>
      </w:r>
    </w:p>
    <w:p w:rsidR="005C368C" w:rsidRPr="0087442F" w:rsidRDefault="005C368C" w:rsidP="00980848">
      <w:pPr>
        <w:spacing w:line="360" w:lineRule="auto"/>
        <w:ind w:firstLine="540"/>
        <w:jc w:val="center"/>
        <w:rPr>
          <w:color w:val="000000"/>
          <w:sz w:val="28"/>
          <w:szCs w:val="28"/>
        </w:rPr>
      </w:pPr>
    </w:p>
    <w:p w:rsidR="00980848" w:rsidRPr="0087442F" w:rsidRDefault="00980848" w:rsidP="00980848">
      <w:pPr>
        <w:pStyle w:val="art"/>
        <w:spacing w:before="0" w:after="0" w:line="360" w:lineRule="auto"/>
        <w:ind w:firstLine="540"/>
        <w:rPr>
          <w:rFonts w:ascii="Times New Roman" w:hAnsi="Times New Roman" w:cs="Times New Roman"/>
          <w:color w:val="000000"/>
          <w:sz w:val="28"/>
          <w:szCs w:val="28"/>
        </w:rPr>
      </w:pPr>
      <w:r w:rsidRPr="0087442F">
        <w:rPr>
          <w:rFonts w:ascii="Times New Roman" w:hAnsi="Times New Roman" w:cs="Times New Roman"/>
          <w:color w:val="000000"/>
          <w:sz w:val="28"/>
          <w:szCs w:val="28"/>
        </w:rPr>
        <w:t>Среди основных проблем неэффективной работы были названы отсутствие самостоятельности в принятии решений, а также формальное отношение к функциональным обязанностям.</w:t>
      </w:r>
    </w:p>
    <w:p w:rsidR="00980848" w:rsidRPr="007175D4" w:rsidRDefault="0084793D" w:rsidP="00980848">
      <w:pPr>
        <w:pStyle w:val="art"/>
        <w:spacing w:before="0" w:after="0" w:line="360" w:lineRule="auto"/>
        <w:ind w:firstLine="0"/>
        <w:jc w:val="center"/>
        <w:rPr>
          <w:rFonts w:ascii="Times New Roman" w:hAnsi="Times New Roman"/>
          <w:i/>
          <w:iCs/>
          <w:color w:val="000000"/>
          <w:sz w:val="24"/>
        </w:rPr>
      </w:pPr>
      <w:r>
        <w:rPr>
          <w:rFonts w:ascii="Times New Roman" w:hAnsi="Times New Roman"/>
          <w:i/>
          <w:iCs/>
          <w:color w:val="000000"/>
          <w:sz w:val="24"/>
        </w:rPr>
      </w:r>
      <w:r>
        <w:rPr>
          <w:rFonts w:ascii="Times New Roman" w:hAnsi="Times New Roman"/>
          <w:i/>
          <w:iCs/>
          <w:color w:val="000000"/>
          <w:sz w:val="24"/>
        </w:rPr>
        <w:pict>
          <v:group id="_x0000_s1072" editas="canvas" style="width:468pt;height:407.25pt;mso-position-horizontal-relative:char;mso-position-vertical-relative:line" coordsize="9360,8145">
            <o:lock v:ext="edit" aspectratio="t"/>
            <v:shape id="_x0000_s1073" type="#_x0000_t75" style="position:absolute;width:9360;height:8145" o:preferrelative="f">
              <v:fill o:detectmouseclick="t"/>
              <v:path o:extrusionok="t" o:connecttype="none"/>
              <o:lock v:ext="edit" text="t"/>
            </v:shape>
            <v:rect id="_x0000_s1074" style="position:absolute;left:64;top:64;width:9219;height:8017" strokeweight=".65pt"/>
            <v:line id="_x0000_s1075" style="position:absolute" from="5173,1357" to="5174,7184" strokeweight="0"/>
            <v:line id="_x0000_s1076" style="position:absolute" from="5903,1357" to="5904,7184" strokeweight="0"/>
            <v:line id="_x0000_s1077" style="position:absolute" from="6645,1357" to="6646,7184" strokeweight="0"/>
            <v:line id="_x0000_s1078" style="position:absolute" from="7388,1357" to="7389,7184" strokeweight="0"/>
            <v:line id="_x0000_s1079" style="position:absolute" from="8118,1357" to="8119,7184" strokeweight="0"/>
            <v:line id="_x0000_s1080" style="position:absolute" from="8861,1357" to="8862,7184" strokeweight="0"/>
            <v:rect id="_x0000_s1081" style="position:absolute;left:4430;top:6634;width:1012;height:371" fillcolor="#99f" strokeweight=".65pt"/>
            <v:rect id="_x0000_s1082" style="position:absolute;left:4430;top:5904;width:436;height:371" fillcolor="#99f" strokeweight=".65pt"/>
            <v:rect id="_x0000_s1083" style="position:absolute;left:4430;top:5174;width:1883;height:371" fillcolor="#99f" strokeweight=".65pt"/>
            <v:rect id="_x0000_s1084" style="position:absolute;left:4430;top:4444;width:576;height:371" fillcolor="#99f" strokeweight=".65pt"/>
            <v:rect id="_x0000_s1085" style="position:absolute;left:4430;top:3727;width:3906;height:358" fillcolor="#99f" strokeweight=".65pt"/>
            <v:rect id="_x0000_s1086" style="position:absolute;left:4430;top:2997;width:1447;height:371" fillcolor="#99f" strokeweight=".65pt"/>
            <v:rect id="_x0000_s1087" style="position:absolute;left:4430;top:2267;width:1165;height:371" fillcolor="#99f" strokeweight=".65pt"/>
            <v:rect id="_x0000_s1088" style="position:absolute;left:4430;top:1537;width:3483;height:371" fillcolor="#99f" strokeweight=".65pt"/>
            <v:line id="_x0000_s1089" style="position:absolute" from="4430,7184" to="8861,7185" strokeweight="0"/>
            <v:line id="_x0000_s1090" style="position:absolute;flip:y" from="4430,7184" to="4431,7236" strokeweight="0"/>
            <v:line id="_x0000_s1091" style="position:absolute;flip:y" from="5173,7184" to="5174,7236" strokeweight="0"/>
            <v:line id="_x0000_s1092" style="position:absolute;flip:y" from="5903,7184" to="5904,7236" strokeweight="0"/>
            <v:line id="_x0000_s1093" style="position:absolute;flip:y" from="6645,7184" to="6646,7236" strokeweight="0"/>
            <v:line id="_x0000_s1094" style="position:absolute;flip:y" from="7388,7184" to="7389,7236" strokeweight="0"/>
            <v:line id="_x0000_s1095" style="position:absolute;flip:y" from="8118,7184" to="8119,7236" strokeweight="0"/>
            <v:line id="_x0000_s1096" style="position:absolute;flip:y" from="8861,7184" to="8862,7236" strokeweight="0"/>
            <v:line id="_x0000_s1097" style="position:absolute" from="4430,1357" to="4431,7184" strokeweight="0"/>
            <v:line id="_x0000_s1098" style="position:absolute" from="4379,7184" to="4430,7185" strokeweight="0"/>
            <v:line id="_x0000_s1099" style="position:absolute" from="4379,6454" to="4430,6455" strokeweight="0"/>
            <v:line id="_x0000_s1100" style="position:absolute" from="4379,5724" to="4430,5725" strokeweight="0"/>
            <v:line id="_x0000_s1101" style="position:absolute" from="4379,4994" to="4430,4995" strokeweight="0"/>
            <v:line id="_x0000_s1102" style="position:absolute" from="4379,4264" to="4430,4265" strokeweight="0"/>
            <v:line id="_x0000_s1103" style="position:absolute" from="4379,3547" to="4430,3548" strokeweight="0"/>
            <v:line id="_x0000_s1104" style="position:absolute" from="4379,2817" to="4430,2818" strokeweight="0"/>
            <v:line id="_x0000_s1105" style="position:absolute" from="4379,2087" to="4430,2088" strokeweight="0"/>
            <v:line id="_x0000_s1106" style="position:absolute" from="4379,1357" to="4430,1358" strokeweight="0"/>
            <v:rect id="_x0000_s1107" style="position:absolute;left:1127;top:307;width:6270;height:315;mso-wrap-style:none" filled="f" stroked="f">
              <v:textbox style="mso-fit-shape-to-text:t" inset="0,0,0,0">
                <w:txbxContent>
                  <w:p w:rsidR="006F5476" w:rsidRPr="0087442F" w:rsidRDefault="006F5476" w:rsidP="00980848">
                    <w:r w:rsidRPr="0087442F">
                      <w:rPr>
                        <w:bCs/>
                        <w:color w:val="000000"/>
                        <w:sz w:val="28"/>
                        <w:szCs w:val="28"/>
                      </w:rPr>
                      <w:t xml:space="preserve">Что могло бы способствовать решению указанных </w:t>
                    </w:r>
                  </w:p>
                </w:txbxContent>
              </v:textbox>
            </v:rect>
            <v:rect id="_x0000_s1108" style="position:absolute;left:3675;top:666;width:1905;height:322" filled="f" stroked="f">
              <v:textbox style="mso-fit-shape-to-text:t" inset="0,0,0,0">
                <w:txbxContent>
                  <w:p w:rsidR="006F5476" w:rsidRPr="004F13C3" w:rsidRDefault="006F5476" w:rsidP="00980848">
                    <w:r w:rsidRPr="0087442F">
                      <w:rPr>
                        <w:bCs/>
                        <w:color w:val="000000"/>
                        <w:sz w:val="28"/>
                        <w:szCs w:val="28"/>
                        <w:lang w:val="en-US"/>
                      </w:rPr>
                      <w:t>проблем</w:t>
                    </w:r>
                    <w:r>
                      <w:rPr>
                        <w:bCs/>
                        <w:color w:val="000000"/>
                        <w:sz w:val="28"/>
                        <w:szCs w:val="28"/>
                      </w:rPr>
                      <w:t xml:space="preserve"> ?</w:t>
                    </w:r>
                  </w:p>
                </w:txbxContent>
              </v:textbox>
            </v:rect>
            <v:rect id="_x0000_s1109" style="position:absolute;left:5493;top:6710;width:810;height:270;mso-wrap-style:none" filled="f" stroked="f">
              <v:textbox style="mso-fit-shape-to-text:t" inset="0,0,0,0">
                <w:txbxContent>
                  <w:p w:rsidR="006F5476" w:rsidRDefault="006F5476" w:rsidP="00980848">
                    <w:r>
                      <w:rPr>
                        <w:rFonts w:ascii="Arial" w:hAnsi="Arial" w:cs="Arial"/>
                        <w:color w:val="000000"/>
                        <w:lang w:val="en-US"/>
                      </w:rPr>
                      <w:t>13,70%</w:t>
                    </w:r>
                  </w:p>
                </w:txbxContent>
              </v:textbox>
            </v:rect>
            <v:rect id="_x0000_s1110" style="position:absolute;left:4917;top:5981;width:675;height:270;mso-wrap-style:none" filled="f" stroked="f">
              <v:textbox style="mso-fit-shape-to-text:t" inset="0,0,0,0">
                <w:txbxContent>
                  <w:p w:rsidR="006F5476" w:rsidRDefault="006F5476" w:rsidP="00980848">
                    <w:r>
                      <w:rPr>
                        <w:rFonts w:ascii="Arial" w:hAnsi="Arial" w:cs="Arial"/>
                        <w:color w:val="000000"/>
                        <w:lang w:val="en-US"/>
                      </w:rPr>
                      <w:t>5,90%</w:t>
                    </w:r>
                  </w:p>
                </w:txbxContent>
              </v:textbox>
            </v:rect>
            <v:rect id="_x0000_s1111" style="position:absolute;left:6364;top:5251;width:810;height:270;mso-wrap-style:none" filled="f" stroked="f">
              <v:textbox style="mso-fit-shape-to-text:t" inset="0,0,0,0">
                <w:txbxContent>
                  <w:p w:rsidR="006F5476" w:rsidRDefault="006F5476" w:rsidP="00980848">
                    <w:r>
                      <w:rPr>
                        <w:rFonts w:ascii="Arial" w:hAnsi="Arial" w:cs="Arial"/>
                        <w:color w:val="000000"/>
                        <w:lang w:val="en-US"/>
                      </w:rPr>
                      <w:t>25,50%</w:t>
                    </w:r>
                  </w:p>
                </w:txbxContent>
              </v:textbox>
            </v:rect>
            <v:rect id="_x0000_s1112" style="position:absolute;left:5058;top:4521;width:675;height:270;mso-wrap-style:none" filled="f" stroked="f">
              <v:textbox style="mso-fit-shape-to-text:t" inset="0,0,0,0">
                <w:txbxContent>
                  <w:p w:rsidR="006F5476" w:rsidRDefault="006F5476" w:rsidP="00980848">
                    <w:r>
                      <w:rPr>
                        <w:rFonts w:ascii="Arial" w:hAnsi="Arial" w:cs="Arial"/>
                        <w:color w:val="000000"/>
                        <w:lang w:val="en-US"/>
                      </w:rPr>
                      <w:t>7,80%</w:t>
                    </w:r>
                  </w:p>
                </w:txbxContent>
              </v:textbox>
            </v:rect>
            <v:rect id="_x0000_s1113" style="position:absolute;left:8387;top:3803;width:810;height:270;mso-wrap-style:none" filled="f" stroked="f">
              <v:textbox style="mso-fit-shape-to-text:t" inset="0,0,0,0">
                <w:txbxContent>
                  <w:p w:rsidR="006F5476" w:rsidRDefault="006F5476" w:rsidP="00980848">
                    <w:r>
                      <w:rPr>
                        <w:rFonts w:ascii="Arial" w:hAnsi="Arial" w:cs="Arial"/>
                        <w:color w:val="000000"/>
                        <w:lang w:val="en-US"/>
                      </w:rPr>
                      <w:t>52,90%</w:t>
                    </w:r>
                  </w:p>
                </w:txbxContent>
              </v:textbox>
            </v:rect>
            <v:rect id="_x0000_s1114" style="position:absolute;left:5928;top:3073;width:810;height:270;mso-wrap-style:none" filled="f" stroked="f">
              <v:textbox style="mso-fit-shape-to-text:t" inset="0,0,0,0">
                <w:txbxContent>
                  <w:p w:rsidR="006F5476" w:rsidRDefault="006F5476" w:rsidP="00980848">
                    <w:r>
                      <w:rPr>
                        <w:rFonts w:ascii="Arial" w:hAnsi="Arial" w:cs="Arial"/>
                        <w:color w:val="000000"/>
                        <w:lang w:val="en-US"/>
                      </w:rPr>
                      <w:t>19,60%</w:t>
                    </w:r>
                  </w:p>
                </w:txbxContent>
              </v:textbox>
            </v:rect>
            <v:rect id="_x0000_s1115" style="position:absolute;left:5647;top:2344;width:810;height:270;mso-wrap-style:none" filled="f" stroked="f">
              <v:textbox style="mso-fit-shape-to-text:t" inset="0,0,0,0">
                <w:txbxContent>
                  <w:p w:rsidR="006F5476" w:rsidRDefault="006F5476" w:rsidP="00980848">
                    <w:r>
                      <w:rPr>
                        <w:rFonts w:ascii="Arial" w:hAnsi="Arial" w:cs="Arial"/>
                        <w:color w:val="000000"/>
                        <w:lang w:val="en-US"/>
                      </w:rPr>
                      <w:t>15,70%</w:t>
                    </w:r>
                  </w:p>
                </w:txbxContent>
              </v:textbox>
            </v:rect>
            <v:rect id="_x0000_s1116" style="position:absolute;left:7964;top:1614;width:810;height:270;mso-wrap-style:none" filled="f" stroked="f">
              <v:textbox style="mso-fit-shape-to-text:t" inset="0,0,0,0">
                <w:txbxContent>
                  <w:p w:rsidR="006F5476" w:rsidRDefault="006F5476" w:rsidP="00980848">
                    <w:r>
                      <w:rPr>
                        <w:rFonts w:ascii="Arial" w:hAnsi="Arial" w:cs="Arial"/>
                        <w:color w:val="000000"/>
                        <w:lang w:val="en-US"/>
                      </w:rPr>
                      <w:t>47,10%</w:t>
                    </w:r>
                  </w:p>
                </w:txbxContent>
              </v:textbox>
            </v:rect>
            <v:rect id="_x0000_s1117" style="position:absolute;left:4200;top:7325;width:465;height:210;mso-wrap-style:none" filled="f" stroked="f">
              <v:textbox style="mso-fit-shape-to-text:t" inset="0,0,0,0">
                <w:txbxContent>
                  <w:p w:rsidR="006F5476" w:rsidRDefault="006F5476" w:rsidP="00980848">
                    <w:r>
                      <w:rPr>
                        <w:rFonts w:ascii="Arial" w:hAnsi="Arial" w:cs="Arial"/>
                        <w:color w:val="000000"/>
                        <w:sz w:val="16"/>
                        <w:szCs w:val="16"/>
                        <w:lang w:val="en-US"/>
                      </w:rPr>
                      <w:t>0,00%</w:t>
                    </w:r>
                  </w:p>
                </w:txbxContent>
              </v:textbox>
            </v:rect>
            <v:rect id="_x0000_s1118" style="position:absolute;left:4891;top:7325;width:555;height:210;mso-wrap-style:none" filled="f" stroked="f">
              <v:textbox style="mso-fit-shape-to-text:t" inset="0,0,0,0">
                <w:txbxContent>
                  <w:p w:rsidR="006F5476" w:rsidRDefault="006F5476" w:rsidP="00980848">
                    <w:r>
                      <w:rPr>
                        <w:rFonts w:ascii="Arial" w:hAnsi="Arial" w:cs="Arial"/>
                        <w:color w:val="000000"/>
                        <w:sz w:val="16"/>
                        <w:szCs w:val="16"/>
                        <w:lang w:val="en-US"/>
                      </w:rPr>
                      <w:t>10,00%</w:t>
                    </w:r>
                  </w:p>
                </w:txbxContent>
              </v:textbox>
            </v:rect>
            <v:rect id="_x0000_s1119" style="position:absolute;left:5621;top:7325;width:555;height:210;mso-wrap-style:none" filled="f" stroked="f">
              <v:textbox style="mso-fit-shape-to-text:t" inset="0,0,0,0">
                <w:txbxContent>
                  <w:p w:rsidR="006F5476" w:rsidRDefault="006F5476" w:rsidP="00980848">
                    <w:r>
                      <w:rPr>
                        <w:rFonts w:ascii="Arial" w:hAnsi="Arial" w:cs="Arial"/>
                        <w:color w:val="000000"/>
                        <w:sz w:val="16"/>
                        <w:szCs w:val="16"/>
                        <w:lang w:val="en-US"/>
                      </w:rPr>
                      <w:t>20,00%</w:t>
                    </w:r>
                  </w:p>
                </w:txbxContent>
              </v:textbox>
            </v:rect>
            <v:rect id="_x0000_s1120" style="position:absolute;left:6364;top:7325;width:555;height:210;mso-wrap-style:none" filled="f" stroked="f">
              <v:textbox style="mso-fit-shape-to-text:t" inset="0,0,0,0">
                <w:txbxContent>
                  <w:p w:rsidR="006F5476" w:rsidRDefault="006F5476" w:rsidP="00980848">
                    <w:r>
                      <w:rPr>
                        <w:rFonts w:ascii="Arial" w:hAnsi="Arial" w:cs="Arial"/>
                        <w:color w:val="000000"/>
                        <w:sz w:val="16"/>
                        <w:szCs w:val="16"/>
                        <w:lang w:val="en-US"/>
                      </w:rPr>
                      <w:t>30,00%</w:t>
                    </w:r>
                  </w:p>
                </w:txbxContent>
              </v:textbox>
            </v:rect>
            <v:rect id="_x0000_s1121" style="position:absolute;left:7106;top:7325;width:555;height:210;mso-wrap-style:none" filled="f" stroked="f">
              <v:textbox style="mso-fit-shape-to-text:t" inset="0,0,0,0">
                <w:txbxContent>
                  <w:p w:rsidR="006F5476" w:rsidRDefault="006F5476" w:rsidP="00980848">
                    <w:r>
                      <w:rPr>
                        <w:rFonts w:ascii="Arial" w:hAnsi="Arial" w:cs="Arial"/>
                        <w:color w:val="000000"/>
                        <w:sz w:val="16"/>
                        <w:szCs w:val="16"/>
                        <w:lang w:val="en-US"/>
                      </w:rPr>
                      <w:t>40,00%</w:t>
                    </w:r>
                  </w:p>
                </w:txbxContent>
              </v:textbox>
            </v:rect>
            <v:rect id="_x0000_s1122" style="position:absolute;left:7836;top:7325;width:555;height:210;mso-wrap-style:none" filled="f" stroked="f">
              <v:textbox style="mso-fit-shape-to-text:t" inset="0,0,0,0">
                <w:txbxContent>
                  <w:p w:rsidR="006F5476" w:rsidRDefault="006F5476" w:rsidP="00980848">
                    <w:r>
                      <w:rPr>
                        <w:rFonts w:ascii="Arial" w:hAnsi="Arial" w:cs="Arial"/>
                        <w:color w:val="000000"/>
                        <w:sz w:val="16"/>
                        <w:szCs w:val="16"/>
                        <w:lang w:val="en-US"/>
                      </w:rPr>
                      <w:t>50,00%</w:t>
                    </w:r>
                  </w:p>
                </w:txbxContent>
              </v:textbox>
            </v:rect>
            <v:rect id="_x0000_s1123" style="position:absolute;left:8579;top:7325;width:555;height:210;mso-wrap-style:none" filled="f" stroked="f">
              <v:textbox style="mso-fit-shape-to-text:t" inset="0,0,0,0">
                <w:txbxContent>
                  <w:p w:rsidR="006F5476" w:rsidRDefault="006F5476" w:rsidP="00980848">
                    <w:r>
                      <w:rPr>
                        <w:rFonts w:ascii="Arial" w:hAnsi="Arial" w:cs="Arial"/>
                        <w:color w:val="000000"/>
                        <w:sz w:val="16"/>
                        <w:szCs w:val="16"/>
                        <w:lang w:val="en-US"/>
                      </w:rPr>
                      <w:t>60,00%</w:t>
                    </w:r>
                  </w:p>
                </w:txbxContent>
              </v:textbox>
            </v:rect>
            <v:rect id="_x0000_s1124" style="position:absolute;left:2535;top:6723;width:1935;height:210;mso-wrap-style:none" filled="f" stroked="f">
              <v:textbox style="mso-fit-shape-to-text:t" inset="0,0,0,0">
                <w:txbxContent>
                  <w:p w:rsidR="006F5476" w:rsidRDefault="006F5476" w:rsidP="00980848">
                    <w:r>
                      <w:rPr>
                        <w:rFonts w:ascii="Arial" w:hAnsi="Arial" w:cs="Arial"/>
                        <w:color w:val="000000"/>
                        <w:sz w:val="16"/>
                        <w:szCs w:val="16"/>
                        <w:lang w:val="en-US"/>
                      </w:rPr>
                      <w:t>кадровые перестановки</w:t>
                    </w:r>
                  </w:p>
                </w:txbxContent>
              </v:textbox>
            </v:rect>
            <v:rect id="_x0000_s1125" style="position:absolute;left:525;top:5993;width:4170;height:210;mso-wrap-style:none" filled="f" stroked="f">
              <v:textbox style="mso-fit-shape-to-text:t" inset="0,0,0,0">
                <w:txbxContent>
                  <w:p w:rsidR="006F5476" w:rsidRDefault="006F5476" w:rsidP="00980848">
                    <w:r>
                      <w:rPr>
                        <w:rFonts w:ascii="Arial" w:hAnsi="Arial" w:cs="Arial"/>
                        <w:color w:val="000000"/>
                        <w:sz w:val="16"/>
                        <w:szCs w:val="16"/>
                        <w:lang w:val="en-US"/>
                      </w:rPr>
                      <w:t>аттестация руководства по вопросам менеджмента</w:t>
                    </w:r>
                  </w:p>
                </w:txbxContent>
              </v:textbox>
            </v:rect>
            <v:rect id="_x0000_s1126" style="position:absolute;left:3163;top:5263;width:1320;height:210;mso-wrap-style:none" filled="f" stroked="f">
              <v:textbox style="mso-fit-shape-to-text:t" inset="0,0,0,0">
                <w:txbxContent>
                  <w:p w:rsidR="006F5476" w:rsidRDefault="006F5476" w:rsidP="00980848">
                    <w:r>
                      <w:rPr>
                        <w:rFonts w:ascii="Arial" w:hAnsi="Arial" w:cs="Arial"/>
                        <w:color w:val="000000"/>
                        <w:sz w:val="16"/>
                        <w:szCs w:val="16"/>
                        <w:lang w:val="en-US"/>
                      </w:rPr>
                      <w:t>оплата по труду</w:t>
                    </w:r>
                  </w:p>
                </w:txbxContent>
              </v:textbox>
            </v:rect>
            <v:rect id="_x0000_s1127" style="position:absolute;left:1844;top:4533;width:2730;height:210;mso-wrap-style:none" filled="f" stroked="f">
              <v:textbox style="mso-fit-shape-to-text:t" inset="0,0,0,0">
                <w:txbxContent>
                  <w:p w:rsidR="006F5476" w:rsidRDefault="006F5476" w:rsidP="00980848">
                    <w:r>
                      <w:rPr>
                        <w:rFonts w:ascii="Arial" w:hAnsi="Arial" w:cs="Arial"/>
                        <w:color w:val="000000"/>
                        <w:sz w:val="16"/>
                        <w:szCs w:val="16"/>
                        <w:lang w:val="en-US"/>
                      </w:rPr>
                      <w:t>внимание к нуждам подчиненных</w:t>
                    </w:r>
                  </w:p>
                </w:txbxContent>
              </v:textbox>
            </v:rect>
            <v:rect id="_x0000_s1128" style="position:absolute;left:218;top:3701;width:4605;height:210;mso-wrap-style:none" filled="f" stroked="f">
              <v:textbox style="mso-fit-shape-to-text:t" inset="0,0,0,0">
                <w:txbxContent>
                  <w:p w:rsidR="006F5476" w:rsidRDefault="006F5476" w:rsidP="00980848">
                    <w:r>
                      <w:rPr>
                        <w:rFonts w:ascii="Arial" w:hAnsi="Arial" w:cs="Arial"/>
                        <w:color w:val="000000"/>
                        <w:sz w:val="16"/>
                        <w:szCs w:val="16"/>
                        <w:lang w:val="en-US"/>
                      </w:rPr>
                      <w:t>повышение взаимной заинтересованности сотрудников</w:t>
                    </w:r>
                  </w:p>
                </w:txbxContent>
              </v:textbox>
            </v:rect>
            <v:rect id="_x0000_s1129" style="position:absolute;left:640;top:3906;width:3645;height:210;mso-wrap-style:none" filled="f" stroked="f">
              <v:textbox style="mso-fit-shape-to-text:t" inset="0,0,0,0">
                <w:txbxContent>
                  <w:p w:rsidR="006F5476" w:rsidRDefault="006F5476" w:rsidP="00980848">
                    <w:r>
                      <w:rPr>
                        <w:rFonts w:ascii="Arial" w:hAnsi="Arial" w:cs="Arial"/>
                        <w:color w:val="000000"/>
                        <w:sz w:val="16"/>
                        <w:szCs w:val="16"/>
                        <w:lang w:val="en-US"/>
                      </w:rPr>
                      <w:t>отделов в результатах выполняемой работы</w:t>
                    </w:r>
                  </w:p>
                </w:txbxContent>
              </v:textbox>
            </v:rect>
            <v:rect id="_x0000_s1130" style="position:absolute;left:410;top:3073;width:4305;height:210;mso-wrap-style:none" filled="f" stroked="f">
              <v:textbox style="mso-fit-shape-to-text:t" inset="0,0,0,0">
                <w:txbxContent>
                  <w:p w:rsidR="006F5476" w:rsidRDefault="006F5476" w:rsidP="00980848">
                    <w:r w:rsidRPr="008460D2">
                      <w:rPr>
                        <w:rFonts w:ascii="Arial" w:hAnsi="Arial" w:cs="Arial"/>
                        <w:color w:val="000000"/>
                        <w:sz w:val="16"/>
                        <w:szCs w:val="16"/>
                      </w:rPr>
                      <w:t>выработка стратегии и тактики для развития бизнеса</w:t>
                    </w:r>
                  </w:p>
                </w:txbxContent>
              </v:textbox>
            </v:rect>
            <v:rect id="_x0000_s1131" style="position:absolute;left:819;top:2241;width:2730;height:210;mso-wrap-style:none" filled="f" stroked="f">
              <v:textbox style="mso-fit-shape-to-text:t" inset="0,0,0,0">
                <w:txbxContent>
                  <w:p w:rsidR="006F5476" w:rsidRDefault="006F5476" w:rsidP="00980848">
                    <w:r>
                      <w:rPr>
                        <w:rFonts w:ascii="Arial" w:hAnsi="Arial" w:cs="Arial"/>
                        <w:color w:val="000000"/>
                        <w:sz w:val="16"/>
                        <w:szCs w:val="16"/>
                        <w:lang w:val="en-US"/>
                      </w:rPr>
                      <w:t xml:space="preserve">возможность обучаться смежным </w:t>
                    </w:r>
                  </w:p>
                </w:txbxContent>
              </v:textbox>
            </v:rect>
            <v:rect id="_x0000_s1132" style="position:absolute;left:2100;top:2446;width:1035;height:210;mso-wrap-style:none" filled="f" stroked="f">
              <v:textbox style="mso-fit-shape-to-text:t" inset="0,0,0,0">
                <w:txbxContent>
                  <w:p w:rsidR="006F5476" w:rsidRDefault="006F5476" w:rsidP="00980848">
                    <w:r>
                      <w:rPr>
                        <w:rFonts w:ascii="Arial" w:hAnsi="Arial" w:cs="Arial"/>
                        <w:color w:val="000000"/>
                        <w:sz w:val="16"/>
                        <w:szCs w:val="16"/>
                        <w:lang w:val="en-US"/>
                      </w:rPr>
                      <w:t>профессиям</w:t>
                    </w:r>
                  </w:p>
                </w:txbxContent>
              </v:textbox>
            </v:rect>
            <v:rect id="_x0000_s1133" style="position:absolute;left:666;top:1511;width:4110;height:210;mso-wrap-style:none" filled="f" stroked="f">
              <v:textbox style="mso-fit-shape-to-text:t" inset="0,0,0,0">
                <w:txbxContent>
                  <w:p w:rsidR="006F5476" w:rsidRDefault="006F5476" w:rsidP="00980848">
                    <w:r w:rsidRPr="008460D2">
                      <w:rPr>
                        <w:rFonts w:ascii="Arial" w:hAnsi="Arial" w:cs="Arial"/>
                        <w:color w:val="000000"/>
                        <w:sz w:val="16"/>
                        <w:szCs w:val="16"/>
                      </w:rPr>
                      <w:t>учеба, курсы повышения квалификации, участие в</w:t>
                    </w:r>
                  </w:p>
                </w:txbxContent>
              </v:textbox>
            </v:rect>
            <v:rect id="_x0000_s1134" style="position:absolute;left:2087;top:1716;width:885;height:210;mso-wrap-style:none" filled="f" stroked="f">
              <v:textbox style="mso-fit-shape-to-text:t" inset="0,0,0,0">
                <w:txbxContent>
                  <w:p w:rsidR="006F5476" w:rsidRDefault="006F5476" w:rsidP="00980848">
                    <w:r>
                      <w:rPr>
                        <w:rFonts w:ascii="Arial" w:hAnsi="Arial" w:cs="Arial"/>
                        <w:color w:val="000000"/>
                        <w:sz w:val="16"/>
                        <w:szCs w:val="16"/>
                        <w:lang w:val="en-US"/>
                      </w:rPr>
                      <w:t>семинарах</w:t>
                    </w:r>
                  </w:p>
                </w:txbxContent>
              </v:textbox>
            </v:rect>
            <v:rect id="_x0000_s1135" style="position:absolute;left:64;top:64;width:9219;height:8017" filled="f" strokeweight=".65pt"/>
            <w10:wrap type="none"/>
            <w10:anchorlock/>
          </v:group>
        </w:pict>
      </w:r>
    </w:p>
    <w:p w:rsidR="00980848" w:rsidRDefault="00980848" w:rsidP="00980848">
      <w:pPr>
        <w:spacing w:line="360" w:lineRule="auto"/>
        <w:ind w:firstLine="539"/>
        <w:jc w:val="center"/>
        <w:rPr>
          <w:color w:val="000000"/>
          <w:sz w:val="28"/>
          <w:szCs w:val="28"/>
        </w:rPr>
      </w:pPr>
      <w:r w:rsidRPr="0087442F">
        <w:rPr>
          <w:color w:val="000000"/>
          <w:sz w:val="28"/>
          <w:szCs w:val="28"/>
        </w:rPr>
        <w:t xml:space="preserve">Рис. </w:t>
      </w:r>
      <w:r w:rsidR="00040BBA">
        <w:rPr>
          <w:color w:val="000000"/>
          <w:sz w:val="28"/>
          <w:szCs w:val="28"/>
        </w:rPr>
        <w:t>3</w:t>
      </w:r>
      <w:r w:rsidRPr="0087442F">
        <w:rPr>
          <w:color w:val="000000"/>
          <w:sz w:val="28"/>
          <w:szCs w:val="28"/>
        </w:rPr>
        <w:t>.</w:t>
      </w:r>
      <w:r>
        <w:rPr>
          <w:color w:val="000000"/>
          <w:sz w:val="28"/>
          <w:szCs w:val="28"/>
        </w:rPr>
        <w:t>6</w:t>
      </w:r>
      <w:r w:rsidRPr="0087442F">
        <w:rPr>
          <w:color w:val="000000"/>
          <w:sz w:val="28"/>
          <w:szCs w:val="28"/>
        </w:rPr>
        <w:t>. Способы решения проблем.</w:t>
      </w:r>
    </w:p>
    <w:p w:rsidR="00D05539" w:rsidRPr="0087442F" w:rsidRDefault="00D05539" w:rsidP="00980848">
      <w:pPr>
        <w:spacing w:line="360" w:lineRule="auto"/>
        <w:ind w:firstLine="539"/>
        <w:jc w:val="center"/>
        <w:rPr>
          <w:color w:val="000000"/>
          <w:sz w:val="28"/>
          <w:szCs w:val="28"/>
        </w:rPr>
      </w:pPr>
    </w:p>
    <w:p w:rsidR="00980848" w:rsidRPr="00040BBA" w:rsidRDefault="00980848" w:rsidP="00040BBA">
      <w:pPr>
        <w:pStyle w:val="art"/>
        <w:spacing w:before="0" w:after="0" w:line="360" w:lineRule="auto"/>
        <w:ind w:firstLine="539"/>
        <w:rPr>
          <w:rFonts w:ascii="Times New Roman" w:hAnsi="Times New Roman" w:cs="Times New Roman"/>
          <w:color w:val="000000"/>
          <w:sz w:val="28"/>
          <w:szCs w:val="28"/>
        </w:rPr>
      </w:pPr>
      <w:r w:rsidRPr="0087442F">
        <w:rPr>
          <w:rFonts w:ascii="Times New Roman" w:hAnsi="Times New Roman" w:cs="Times New Roman"/>
          <w:color w:val="000000"/>
          <w:sz w:val="28"/>
          <w:szCs w:val="28"/>
        </w:rPr>
        <w:t>Анализ ответов сотрудников показывает, что они видят меры повышения эффективности работы</w:t>
      </w:r>
      <w:r w:rsidR="00040BBA">
        <w:rPr>
          <w:rFonts w:ascii="Times New Roman" w:hAnsi="Times New Roman" w:cs="Times New Roman"/>
          <w:color w:val="000000"/>
          <w:sz w:val="28"/>
          <w:szCs w:val="28"/>
        </w:rPr>
        <w:t xml:space="preserve"> ресторана </w:t>
      </w:r>
      <w:r w:rsidR="00040BBA" w:rsidRPr="00DF0383">
        <w:rPr>
          <w:rFonts w:ascii="Times New Roman" w:hAnsi="Times New Roman"/>
          <w:color w:val="000000"/>
          <w:sz w:val="28"/>
          <w:szCs w:val="28"/>
        </w:rPr>
        <w:t>"</w:t>
      </w:r>
      <w:r w:rsidR="00D05539" w:rsidRPr="00D05539">
        <w:rPr>
          <w:rFonts w:ascii="Times New Roman" w:hAnsi="Times New Roman"/>
          <w:color w:val="000000"/>
          <w:sz w:val="28"/>
          <w:szCs w:val="28"/>
        </w:rPr>
        <w:t>Белые ночи</w:t>
      </w:r>
      <w:r w:rsidR="00040BBA" w:rsidRPr="00DF0383">
        <w:rPr>
          <w:rFonts w:ascii="Times New Roman" w:hAnsi="Times New Roman"/>
          <w:color w:val="000000"/>
          <w:sz w:val="28"/>
          <w:szCs w:val="28"/>
        </w:rPr>
        <w:t>"</w:t>
      </w:r>
      <w:r w:rsidRPr="0087442F">
        <w:rPr>
          <w:rFonts w:ascii="Times New Roman" w:hAnsi="Times New Roman" w:cs="Times New Roman"/>
          <w:color w:val="000000"/>
          <w:sz w:val="28"/>
          <w:szCs w:val="28"/>
        </w:rPr>
        <w:t xml:space="preserve">, в первую очередь, в </w:t>
      </w:r>
      <w:r w:rsidRPr="00040BBA">
        <w:rPr>
          <w:rFonts w:ascii="Times New Roman" w:hAnsi="Times New Roman" w:cs="Times New Roman"/>
          <w:color w:val="000000"/>
          <w:sz w:val="28"/>
          <w:szCs w:val="28"/>
        </w:rPr>
        <w:t>повышении заинтересованности в результатах выполняемой работы.</w:t>
      </w:r>
    </w:p>
    <w:p w:rsidR="00980848" w:rsidRPr="00040BBA" w:rsidRDefault="00980848" w:rsidP="00040BBA">
      <w:pPr>
        <w:pStyle w:val="a4"/>
        <w:spacing w:after="0" w:line="360" w:lineRule="auto"/>
        <w:ind w:left="0" w:firstLine="539"/>
        <w:jc w:val="both"/>
        <w:rPr>
          <w:color w:val="000000"/>
          <w:sz w:val="28"/>
          <w:szCs w:val="28"/>
        </w:rPr>
      </w:pPr>
      <w:r w:rsidRPr="00040BBA">
        <w:rPr>
          <w:color w:val="000000"/>
          <w:sz w:val="28"/>
          <w:szCs w:val="28"/>
        </w:rPr>
        <w:t xml:space="preserve">Проанализировав состояние системы управления персоналом, уделив особое внимание системе обучения персонала в </w:t>
      </w:r>
      <w:r w:rsidR="00040BBA" w:rsidRPr="00040BBA">
        <w:rPr>
          <w:color w:val="000000"/>
          <w:sz w:val="28"/>
          <w:szCs w:val="28"/>
        </w:rPr>
        <w:t>ресторане "</w:t>
      </w:r>
      <w:r w:rsidR="00D05539" w:rsidRPr="00D05539">
        <w:rPr>
          <w:color w:val="000000"/>
          <w:sz w:val="28"/>
          <w:szCs w:val="28"/>
        </w:rPr>
        <w:t xml:space="preserve"> Белые ночи</w:t>
      </w:r>
      <w:r w:rsidR="00D05539" w:rsidRPr="00040BBA">
        <w:rPr>
          <w:color w:val="000000"/>
          <w:sz w:val="28"/>
          <w:szCs w:val="28"/>
        </w:rPr>
        <w:t xml:space="preserve"> </w:t>
      </w:r>
      <w:r w:rsidR="00040BBA" w:rsidRPr="00040BBA">
        <w:rPr>
          <w:color w:val="000000"/>
          <w:sz w:val="28"/>
          <w:szCs w:val="28"/>
        </w:rPr>
        <w:t>"</w:t>
      </w:r>
      <w:r w:rsidRPr="00040BBA">
        <w:rPr>
          <w:color w:val="000000"/>
          <w:sz w:val="28"/>
          <w:szCs w:val="28"/>
        </w:rPr>
        <w:t xml:space="preserve">, необходимо внести в нее проектные изменения. </w:t>
      </w:r>
    </w:p>
    <w:p w:rsidR="00980848" w:rsidRPr="00040BBA" w:rsidRDefault="00980848" w:rsidP="00040BBA">
      <w:pPr>
        <w:pStyle w:val="a4"/>
        <w:tabs>
          <w:tab w:val="left" w:pos="7380"/>
        </w:tabs>
        <w:spacing w:after="0" w:line="360" w:lineRule="auto"/>
        <w:ind w:left="0" w:firstLine="539"/>
        <w:jc w:val="both"/>
        <w:rPr>
          <w:color w:val="000000"/>
          <w:sz w:val="28"/>
          <w:szCs w:val="28"/>
        </w:rPr>
      </w:pPr>
      <w:r w:rsidRPr="00040BBA">
        <w:rPr>
          <w:color w:val="000000"/>
          <w:sz w:val="28"/>
          <w:szCs w:val="28"/>
        </w:rPr>
        <w:t xml:space="preserve">Главной целью разработки проекта является формирование системы обучения, которая является важной частью управления персоналом и оказывает влияние на деятельность всего предприятия. Сформированная систему обучения в </w:t>
      </w:r>
      <w:r w:rsidR="00040BBA" w:rsidRPr="00040BBA">
        <w:rPr>
          <w:color w:val="000000"/>
          <w:sz w:val="28"/>
          <w:szCs w:val="28"/>
        </w:rPr>
        <w:t>ресторане "</w:t>
      </w:r>
      <w:r w:rsidR="00D05539" w:rsidRPr="00D05539">
        <w:rPr>
          <w:color w:val="000000"/>
          <w:sz w:val="28"/>
          <w:szCs w:val="28"/>
        </w:rPr>
        <w:t>Белые ночи</w:t>
      </w:r>
      <w:r w:rsidR="00040BBA" w:rsidRPr="00040BBA">
        <w:rPr>
          <w:color w:val="000000"/>
          <w:sz w:val="28"/>
          <w:szCs w:val="28"/>
        </w:rPr>
        <w:t>"</w:t>
      </w:r>
      <w:r w:rsidRPr="00040BBA">
        <w:rPr>
          <w:color w:val="000000"/>
          <w:sz w:val="28"/>
          <w:szCs w:val="28"/>
        </w:rPr>
        <w:t xml:space="preserve"> представляет собой создание полноценной и научно обоснованной системы обучения персонала, которая обеспечивала бы производительный и качественный труд работников организации. </w:t>
      </w:r>
    </w:p>
    <w:p w:rsidR="00980848" w:rsidRPr="00040BBA" w:rsidRDefault="00980848" w:rsidP="00040BBA">
      <w:pPr>
        <w:pStyle w:val="a4"/>
        <w:spacing w:after="0" w:line="360" w:lineRule="auto"/>
        <w:ind w:left="0" w:firstLine="539"/>
        <w:jc w:val="both"/>
        <w:rPr>
          <w:color w:val="000000"/>
          <w:sz w:val="28"/>
          <w:szCs w:val="28"/>
        </w:rPr>
      </w:pPr>
      <w:r w:rsidRPr="00040BBA">
        <w:rPr>
          <w:color w:val="000000"/>
          <w:sz w:val="28"/>
          <w:szCs w:val="28"/>
        </w:rPr>
        <w:t>Помимо этого целью разработки проекта является закрепление полученных в ходе обучения навыков, знаний и их применение на практике функционирования конкретной организации.</w:t>
      </w:r>
    </w:p>
    <w:p w:rsidR="00980848" w:rsidRPr="00040BBA" w:rsidRDefault="00980848" w:rsidP="00040BBA">
      <w:pPr>
        <w:pStyle w:val="a4"/>
        <w:spacing w:after="0" w:line="360" w:lineRule="auto"/>
        <w:ind w:left="0" w:firstLine="539"/>
        <w:jc w:val="both"/>
        <w:rPr>
          <w:color w:val="000000"/>
          <w:sz w:val="28"/>
          <w:szCs w:val="28"/>
        </w:rPr>
      </w:pPr>
      <w:r w:rsidRPr="00040BBA">
        <w:rPr>
          <w:color w:val="000000"/>
          <w:sz w:val="28"/>
          <w:szCs w:val="28"/>
        </w:rPr>
        <w:t xml:space="preserve">Также целями совершенствования системы обучения </w:t>
      </w:r>
      <w:r w:rsidR="00040BBA" w:rsidRPr="00040BBA">
        <w:rPr>
          <w:color w:val="000000"/>
          <w:sz w:val="28"/>
          <w:szCs w:val="28"/>
        </w:rPr>
        <w:t>ресторана "</w:t>
      </w:r>
      <w:r w:rsidR="00D05539" w:rsidRPr="00D05539">
        <w:rPr>
          <w:color w:val="000000"/>
          <w:sz w:val="28"/>
          <w:szCs w:val="28"/>
        </w:rPr>
        <w:t xml:space="preserve"> Белые ночи</w:t>
      </w:r>
      <w:r w:rsidR="00D05539" w:rsidRPr="00040BBA">
        <w:rPr>
          <w:color w:val="000000"/>
          <w:sz w:val="28"/>
          <w:szCs w:val="28"/>
        </w:rPr>
        <w:t xml:space="preserve"> </w:t>
      </w:r>
      <w:r w:rsidR="00040BBA" w:rsidRPr="00040BBA">
        <w:rPr>
          <w:color w:val="000000"/>
          <w:sz w:val="28"/>
          <w:szCs w:val="28"/>
        </w:rPr>
        <w:t>"</w:t>
      </w:r>
      <w:r w:rsidRPr="00040BBA">
        <w:rPr>
          <w:color w:val="000000"/>
          <w:sz w:val="28"/>
          <w:szCs w:val="28"/>
        </w:rPr>
        <w:t xml:space="preserve"> являются:</w:t>
      </w:r>
    </w:p>
    <w:p w:rsidR="00980848" w:rsidRPr="00040BBA" w:rsidRDefault="00E02287" w:rsidP="00E02287">
      <w:pPr>
        <w:pStyle w:val="a4"/>
        <w:spacing w:after="0" w:line="360" w:lineRule="auto"/>
        <w:ind w:left="0"/>
        <w:jc w:val="both"/>
        <w:rPr>
          <w:color w:val="000000"/>
          <w:sz w:val="28"/>
          <w:szCs w:val="28"/>
        </w:rPr>
      </w:pPr>
      <w:r>
        <w:rPr>
          <w:color w:val="000000"/>
          <w:sz w:val="28"/>
          <w:szCs w:val="28"/>
        </w:rPr>
        <w:t xml:space="preserve">-     </w:t>
      </w:r>
      <w:r w:rsidR="00980848" w:rsidRPr="00040BBA">
        <w:rPr>
          <w:color w:val="000000"/>
          <w:sz w:val="28"/>
          <w:szCs w:val="28"/>
        </w:rPr>
        <w:t xml:space="preserve">повышение прибыли </w:t>
      </w:r>
      <w:r w:rsidR="00040BBA" w:rsidRPr="00040BBA">
        <w:rPr>
          <w:color w:val="000000"/>
          <w:sz w:val="28"/>
          <w:szCs w:val="28"/>
        </w:rPr>
        <w:t>ресторана</w:t>
      </w:r>
      <w:r w:rsidR="00980848" w:rsidRPr="00040BBA">
        <w:rPr>
          <w:color w:val="000000"/>
          <w:sz w:val="28"/>
          <w:szCs w:val="28"/>
        </w:rPr>
        <w:t>;</w:t>
      </w:r>
    </w:p>
    <w:p w:rsidR="00980848" w:rsidRPr="00040BBA" w:rsidRDefault="00E02287" w:rsidP="00E02287">
      <w:pPr>
        <w:pStyle w:val="a4"/>
        <w:spacing w:after="0" w:line="360" w:lineRule="auto"/>
        <w:ind w:left="0"/>
        <w:jc w:val="both"/>
        <w:rPr>
          <w:color w:val="000000"/>
          <w:sz w:val="28"/>
          <w:szCs w:val="28"/>
        </w:rPr>
      </w:pPr>
      <w:r>
        <w:rPr>
          <w:color w:val="000000"/>
          <w:sz w:val="28"/>
          <w:szCs w:val="28"/>
        </w:rPr>
        <w:t xml:space="preserve">-     </w:t>
      </w:r>
      <w:r w:rsidR="00980848" w:rsidRPr="00040BBA">
        <w:rPr>
          <w:color w:val="000000"/>
          <w:sz w:val="28"/>
          <w:szCs w:val="28"/>
        </w:rPr>
        <w:t>минимизация дисциплинарных нарушений;</w:t>
      </w:r>
    </w:p>
    <w:p w:rsidR="00980848" w:rsidRPr="00040BBA" w:rsidRDefault="00E02287" w:rsidP="00E02287">
      <w:pPr>
        <w:pStyle w:val="a4"/>
        <w:spacing w:after="0" w:line="360" w:lineRule="auto"/>
        <w:ind w:left="0"/>
        <w:jc w:val="both"/>
        <w:rPr>
          <w:color w:val="000000"/>
          <w:sz w:val="28"/>
          <w:szCs w:val="28"/>
        </w:rPr>
      </w:pPr>
      <w:r>
        <w:rPr>
          <w:color w:val="000000"/>
          <w:sz w:val="28"/>
          <w:szCs w:val="28"/>
        </w:rPr>
        <w:t xml:space="preserve">-   </w:t>
      </w:r>
      <w:r w:rsidR="00980848" w:rsidRPr="00040BBA">
        <w:rPr>
          <w:color w:val="000000"/>
          <w:sz w:val="28"/>
          <w:szCs w:val="28"/>
        </w:rPr>
        <w:t>создание и оптимизация управления персоналом  на основе лучших мировых практик;</w:t>
      </w:r>
    </w:p>
    <w:p w:rsidR="00980848" w:rsidRPr="00040BBA" w:rsidRDefault="00E02287" w:rsidP="00E02287">
      <w:pPr>
        <w:pStyle w:val="a4"/>
        <w:spacing w:after="0" w:line="360" w:lineRule="auto"/>
        <w:ind w:left="0"/>
        <w:jc w:val="both"/>
        <w:rPr>
          <w:color w:val="000000"/>
          <w:sz w:val="28"/>
          <w:szCs w:val="28"/>
        </w:rPr>
      </w:pPr>
      <w:r>
        <w:rPr>
          <w:color w:val="000000"/>
          <w:sz w:val="28"/>
          <w:szCs w:val="28"/>
        </w:rPr>
        <w:t xml:space="preserve">-    </w:t>
      </w:r>
      <w:r w:rsidR="00980848" w:rsidRPr="00040BBA">
        <w:rPr>
          <w:color w:val="000000"/>
          <w:sz w:val="28"/>
          <w:szCs w:val="28"/>
        </w:rPr>
        <w:t>улучшение морально-психологического климата на предприятии;</w:t>
      </w:r>
    </w:p>
    <w:p w:rsidR="00980848" w:rsidRPr="00040BBA" w:rsidRDefault="00E02287" w:rsidP="00E02287">
      <w:pPr>
        <w:spacing w:line="360" w:lineRule="auto"/>
        <w:jc w:val="both"/>
        <w:rPr>
          <w:color w:val="000000"/>
          <w:sz w:val="28"/>
          <w:szCs w:val="28"/>
        </w:rPr>
      </w:pPr>
      <w:r>
        <w:rPr>
          <w:color w:val="000000"/>
          <w:sz w:val="28"/>
          <w:szCs w:val="28"/>
        </w:rPr>
        <w:t xml:space="preserve">-    </w:t>
      </w:r>
      <w:r w:rsidR="00980848" w:rsidRPr="00040BBA">
        <w:rPr>
          <w:color w:val="000000"/>
          <w:sz w:val="28"/>
          <w:szCs w:val="28"/>
        </w:rPr>
        <w:t>создание имиджа образцового работодателя в регионе и отрасли;</w:t>
      </w:r>
    </w:p>
    <w:p w:rsidR="00980848" w:rsidRPr="00040BBA" w:rsidRDefault="00E02287" w:rsidP="00E02287">
      <w:pPr>
        <w:pStyle w:val="a4"/>
        <w:spacing w:after="0" w:line="360" w:lineRule="auto"/>
        <w:ind w:left="0"/>
        <w:jc w:val="both"/>
        <w:rPr>
          <w:color w:val="000000"/>
          <w:sz w:val="28"/>
          <w:szCs w:val="28"/>
        </w:rPr>
      </w:pPr>
      <w:r>
        <w:rPr>
          <w:color w:val="000000"/>
          <w:sz w:val="28"/>
          <w:szCs w:val="28"/>
        </w:rPr>
        <w:t xml:space="preserve">-     </w:t>
      </w:r>
      <w:r w:rsidR="00980848" w:rsidRPr="00040BBA">
        <w:rPr>
          <w:color w:val="000000"/>
          <w:sz w:val="28"/>
          <w:szCs w:val="28"/>
        </w:rPr>
        <w:t>привлечение молодых специалистов;</w:t>
      </w:r>
    </w:p>
    <w:p w:rsidR="00980848" w:rsidRPr="00040BBA" w:rsidRDefault="00E02287" w:rsidP="00E02287">
      <w:pPr>
        <w:pStyle w:val="a4"/>
        <w:spacing w:after="0" w:line="360" w:lineRule="auto"/>
        <w:ind w:left="0"/>
        <w:jc w:val="both"/>
        <w:rPr>
          <w:color w:val="000000"/>
          <w:sz w:val="28"/>
          <w:szCs w:val="28"/>
        </w:rPr>
      </w:pPr>
      <w:r>
        <w:rPr>
          <w:color w:val="000000"/>
          <w:sz w:val="28"/>
          <w:szCs w:val="28"/>
        </w:rPr>
        <w:t xml:space="preserve">-     </w:t>
      </w:r>
      <w:r w:rsidR="00980848" w:rsidRPr="00040BBA">
        <w:rPr>
          <w:color w:val="000000"/>
          <w:sz w:val="28"/>
          <w:szCs w:val="28"/>
        </w:rPr>
        <w:t>внедрение нововведений в системе управления персоналом;</w:t>
      </w:r>
    </w:p>
    <w:p w:rsidR="00980848" w:rsidRPr="00040BBA" w:rsidRDefault="00E02287" w:rsidP="00E02287">
      <w:pPr>
        <w:spacing w:line="360" w:lineRule="auto"/>
        <w:jc w:val="both"/>
        <w:rPr>
          <w:color w:val="000000"/>
          <w:sz w:val="28"/>
          <w:szCs w:val="28"/>
        </w:rPr>
      </w:pPr>
      <w:r>
        <w:rPr>
          <w:color w:val="000000"/>
          <w:sz w:val="28"/>
          <w:szCs w:val="28"/>
        </w:rPr>
        <w:t xml:space="preserve">-     </w:t>
      </w:r>
      <w:r w:rsidR="00980848" w:rsidRPr="00040BBA">
        <w:rPr>
          <w:color w:val="000000"/>
          <w:sz w:val="28"/>
          <w:szCs w:val="28"/>
        </w:rPr>
        <w:t>формирование лояльности сотрудников;</w:t>
      </w:r>
    </w:p>
    <w:p w:rsidR="00980848" w:rsidRPr="0087442F" w:rsidRDefault="00980848" w:rsidP="00980848">
      <w:pPr>
        <w:spacing w:line="360" w:lineRule="auto"/>
        <w:ind w:firstLine="539"/>
        <w:jc w:val="both"/>
        <w:rPr>
          <w:color w:val="000000"/>
          <w:sz w:val="28"/>
          <w:szCs w:val="28"/>
        </w:rPr>
      </w:pPr>
      <w:bookmarkStart w:id="19" w:name="_Toc166054628"/>
      <w:r w:rsidRPr="0087442F">
        <w:rPr>
          <w:color w:val="000000"/>
          <w:sz w:val="28"/>
          <w:szCs w:val="28"/>
        </w:rPr>
        <w:t>При планировании обучения в компании руководителям подразделений необходимо проанализировать и принять во внимание следующую информацию:</w:t>
      </w:r>
    </w:p>
    <w:p w:rsidR="00980848" w:rsidRPr="00955478" w:rsidRDefault="00980848" w:rsidP="00980848">
      <w:pPr>
        <w:spacing w:line="360" w:lineRule="auto"/>
        <w:ind w:firstLine="539"/>
        <w:jc w:val="both"/>
        <w:rPr>
          <w:color w:val="000000"/>
          <w:sz w:val="28"/>
          <w:szCs w:val="28"/>
        </w:rPr>
      </w:pPr>
      <w:r w:rsidRPr="00955478">
        <w:rPr>
          <w:color w:val="000000"/>
          <w:sz w:val="28"/>
          <w:szCs w:val="28"/>
        </w:rPr>
        <w:t>Организационный уровень:</w:t>
      </w:r>
    </w:p>
    <w:p w:rsidR="00980848" w:rsidRPr="0087442F" w:rsidRDefault="00E02287" w:rsidP="00E02287">
      <w:pPr>
        <w:spacing w:line="360" w:lineRule="auto"/>
        <w:jc w:val="both"/>
        <w:rPr>
          <w:color w:val="000000"/>
          <w:sz w:val="28"/>
          <w:szCs w:val="28"/>
        </w:rPr>
      </w:pPr>
      <w:r>
        <w:rPr>
          <w:color w:val="000000"/>
          <w:sz w:val="28"/>
          <w:szCs w:val="28"/>
        </w:rPr>
        <w:t>-     п</w:t>
      </w:r>
      <w:r w:rsidR="00980848" w:rsidRPr="0087442F">
        <w:rPr>
          <w:color w:val="000000"/>
          <w:sz w:val="28"/>
          <w:szCs w:val="28"/>
        </w:rPr>
        <w:t>лан финансово-хозяйственной деятельности компании;</w:t>
      </w:r>
    </w:p>
    <w:p w:rsidR="00980848" w:rsidRPr="0087442F" w:rsidRDefault="00E02287" w:rsidP="00E02287">
      <w:pPr>
        <w:spacing w:line="360" w:lineRule="auto"/>
        <w:jc w:val="both"/>
        <w:rPr>
          <w:color w:val="000000"/>
          <w:sz w:val="28"/>
          <w:szCs w:val="28"/>
        </w:rPr>
      </w:pPr>
      <w:r>
        <w:rPr>
          <w:color w:val="000000"/>
          <w:sz w:val="28"/>
          <w:szCs w:val="28"/>
        </w:rPr>
        <w:t>-     п</w:t>
      </w:r>
      <w:r w:rsidR="00980848" w:rsidRPr="0087442F">
        <w:rPr>
          <w:color w:val="000000"/>
          <w:sz w:val="28"/>
          <w:szCs w:val="28"/>
        </w:rPr>
        <w:t>отребность в персонале на ближайшие 1-3 года;</w:t>
      </w:r>
    </w:p>
    <w:p w:rsidR="00980848" w:rsidRPr="0087442F" w:rsidRDefault="00E02287" w:rsidP="00E02287">
      <w:pPr>
        <w:spacing w:line="360" w:lineRule="auto"/>
        <w:jc w:val="both"/>
        <w:rPr>
          <w:color w:val="000000"/>
          <w:sz w:val="28"/>
          <w:szCs w:val="28"/>
        </w:rPr>
      </w:pPr>
      <w:r>
        <w:rPr>
          <w:color w:val="000000"/>
          <w:sz w:val="28"/>
          <w:szCs w:val="28"/>
        </w:rPr>
        <w:t>-     н</w:t>
      </w:r>
      <w:r w:rsidR="00980848" w:rsidRPr="0087442F">
        <w:rPr>
          <w:color w:val="000000"/>
          <w:sz w:val="28"/>
          <w:szCs w:val="28"/>
        </w:rPr>
        <w:t>еобходимость периодического повышения квалификации персонала;</w:t>
      </w:r>
    </w:p>
    <w:p w:rsidR="00980848" w:rsidRPr="0087442F" w:rsidRDefault="00E02287" w:rsidP="00E02287">
      <w:pPr>
        <w:spacing w:line="360" w:lineRule="auto"/>
        <w:jc w:val="both"/>
        <w:rPr>
          <w:color w:val="000000"/>
          <w:sz w:val="28"/>
          <w:szCs w:val="28"/>
        </w:rPr>
      </w:pPr>
      <w:r>
        <w:rPr>
          <w:color w:val="000000"/>
          <w:sz w:val="28"/>
          <w:szCs w:val="28"/>
        </w:rPr>
        <w:t>-     в</w:t>
      </w:r>
      <w:r w:rsidR="00980848" w:rsidRPr="0087442F">
        <w:rPr>
          <w:color w:val="000000"/>
          <w:sz w:val="28"/>
          <w:szCs w:val="28"/>
        </w:rPr>
        <w:t>ведение новых  технологий;</w:t>
      </w:r>
    </w:p>
    <w:p w:rsidR="00980848" w:rsidRPr="0087442F" w:rsidRDefault="00E02287" w:rsidP="00E02287">
      <w:pPr>
        <w:spacing w:line="360" w:lineRule="auto"/>
        <w:jc w:val="both"/>
        <w:rPr>
          <w:color w:val="000000"/>
          <w:sz w:val="28"/>
          <w:szCs w:val="28"/>
        </w:rPr>
      </w:pPr>
      <w:r>
        <w:rPr>
          <w:color w:val="000000"/>
          <w:sz w:val="28"/>
          <w:szCs w:val="28"/>
        </w:rPr>
        <w:t>-     д</w:t>
      </w:r>
      <w:r w:rsidR="00980848" w:rsidRPr="0087442F">
        <w:rPr>
          <w:color w:val="000000"/>
          <w:sz w:val="28"/>
          <w:szCs w:val="28"/>
        </w:rPr>
        <w:t>олжностные обязанности;</w:t>
      </w:r>
    </w:p>
    <w:p w:rsidR="00980848" w:rsidRPr="0087442F" w:rsidRDefault="00E02287" w:rsidP="00E02287">
      <w:pPr>
        <w:spacing w:line="360" w:lineRule="auto"/>
        <w:jc w:val="both"/>
        <w:rPr>
          <w:color w:val="000000"/>
          <w:sz w:val="28"/>
          <w:szCs w:val="28"/>
        </w:rPr>
      </w:pPr>
      <w:r>
        <w:rPr>
          <w:color w:val="000000"/>
          <w:sz w:val="28"/>
          <w:szCs w:val="28"/>
        </w:rPr>
        <w:t>-     к</w:t>
      </w:r>
      <w:r w:rsidR="00980848" w:rsidRPr="0087442F">
        <w:rPr>
          <w:color w:val="000000"/>
          <w:sz w:val="28"/>
          <w:szCs w:val="28"/>
        </w:rPr>
        <w:t>омпетенции отдельных сотрудников;</w:t>
      </w:r>
    </w:p>
    <w:p w:rsidR="00980848" w:rsidRPr="0087442F" w:rsidRDefault="00E02287" w:rsidP="00E02287">
      <w:pPr>
        <w:spacing w:line="360" w:lineRule="auto"/>
        <w:jc w:val="both"/>
        <w:rPr>
          <w:color w:val="000000"/>
          <w:sz w:val="28"/>
          <w:szCs w:val="28"/>
        </w:rPr>
      </w:pPr>
      <w:r>
        <w:rPr>
          <w:color w:val="000000"/>
          <w:sz w:val="28"/>
          <w:szCs w:val="28"/>
        </w:rPr>
        <w:t>-     у</w:t>
      </w:r>
      <w:r w:rsidR="00980848" w:rsidRPr="0087442F">
        <w:rPr>
          <w:color w:val="000000"/>
          <w:sz w:val="28"/>
          <w:szCs w:val="28"/>
        </w:rPr>
        <w:t>ровень компетенции, необходимой для определенной должности;</w:t>
      </w:r>
    </w:p>
    <w:p w:rsidR="00980848" w:rsidRPr="0087442F" w:rsidRDefault="00E02287" w:rsidP="00E02287">
      <w:pPr>
        <w:spacing w:line="360" w:lineRule="auto"/>
        <w:jc w:val="both"/>
        <w:rPr>
          <w:color w:val="000000"/>
          <w:sz w:val="28"/>
          <w:szCs w:val="28"/>
        </w:rPr>
      </w:pPr>
      <w:r>
        <w:rPr>
          <w:color w:val="000000"/>
          <w:sz w:val="28"/>
          <w:szCs w:val="28"/>
        </w:rPr>
        <w:t>-     п</w:t>
      </w:r>
      <w:r w:rsidR="00980848" w:rsidRPr="0087442F">
        <w:rPr>
          <w:color w:val="000000"/>
          <w:sz w:val="28"/>
          <w:szCs w:val="28"/>
        </w:rPr>
        <w:t>оддержания требуемого профессионального уровня</w:t>
      </w:r>
      <w:r>
        <w:rPr>
          <w:color w:val="000000"/>
          <w:sz w:val="28"/>
          <w:szCs w:val="28"/>
        </w:rPr>
        <w:t>.</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Индивидуальный уровень:</w:t>
      </w:r>
    </w:p>
    <w:p w:rsidR="00980848" w:rsidRPr="0087442F" w:rsidRDefault="00EE39D7" w:rsidP="00EE39D7">
      <w:pPr>
        <w:spacing w:line="360" w:lineRule="auto"/>
        <w:jc w:val="both"/>
        <w:rPr>
          <w:color w:val="000000"/>
          <w:sz w:val="28"/>
          <w:szCs w:val="28"/>
        </w:rPr>
      </w:pPr>
      <w:r>
        <w:rPr>
          <w:color w:val="000000"/>
          <w:sz w:val="28"/>
          <w:szCs w:val="28"/>
        </w:rPr>
        <w:t>-     с</w:t>
      </w:r>
      <w:r w:rsidR="00980848" w:rsidRPr="0087442F">
        <w:rPr>
          <w:color w:val="000000"/>
          <w:sz w:val="28"/>
          <w:szCs w:val="28"/>
        </w:rPr>
        <w:t>истема аттестации;</w:t>
      </w:r>
    </w:p>
    <w:p w:rsidR="00980848" w:rsidRPr="0087442F" w:rsidRDefault="00EE39D7" w:rsidP="00EE39D7">
      <w:pPr>
        <w:spacing w:line="360" w:lineRule="auto"/>
        <w:jc w:val="both"/>
        <w:rPr>
          <w:color w:val="000000"/>
          <w:sz w:val="28"/>
          <w:szCs w:val="28"/>
        </w:rPr>
      </w:pPr>
      <w:r>
        <w:rPr>
          <w:color w:val="000000"/>
          <w:sz w:val="28"/>
          <w:szCs w:val="28"/>
        </w:rPr>
        <w:t>-     п</w:t>
      </w:r>
      <w:r w:rsidR="00980848" w:rsidRPr="0087442F">
        <w:rPr>
          <w:color w:val="000000"/>
          <w:sz w:val="28"/>
          <w:szCs w:val="28"/>
        </w:rPr>
        <w:t>лан индивидуального развития работника</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 xml:space="preserve">Считаю, что необходимо разработать и утвердить у руководства «Положение об обучении персонала», в котором будут отражены категории персонала, которого необходимо обучать, количество семинаров, тренинг-дней, планируемых на год. </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При определении целей и задач обучения необходимо конкретизировать цели и задачи для каждого курса или направления. По представленным планам - заявкам составляется  годовой план обучения и формируем бюджет на обучение.</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Имея эти данные, мы сможем выбрать формы и методы обучения, сформировать предложения по обучению. Подбирая тренинги, семинары предварительно планируются будущие расходы</w:t>
      </w:r>
      <w:r w:rsidRPr="0087442F">
        <w:rPr>
          <w:sz w:val="28"/>
          <w:szCs w:val="28"/>
        </w:rPr>
        <w:t xml:space="preserve"> </w:t>
      </w:r>
      <w:r w:rsidR="006570AD">
        <w:rPr>
          <w:sz w:val="28"/>
          <w:szCs w:val="28"/>
        </w:rPr>
        <w:t xml:space="preserve">ресторана </w:t>
      </w:r>
      <w:r w:rsidR="006570AD" w:rsidRPr="00DF0383">
        <w:rPr>
          <w:color w:val="000000"/>
          <w:sz w:val="28"/>
          <w:szCs w:val="28"/>
        </w:rPr>
        <w:t>"</w:t>
      </w:r>
      <w:r w:rsidR="00EE39D7" w:rsidRPr="00D05539">
        <w:rPr>
          <w:color w:val="000000"/>
          <w:sz w:val="28"/>
          <w:szCs w:val="28"/>
        </w:rPr>
        <w:t>Белые ночи</w:t>
      </w:r>
      <w:r w:rsidR="006570AD" w:rsidRPr="00DF0383">
        <w:rPr>
          <w:color w:val="000000"/>
          <w:sz w:val="28"/>
          <w:szCs w:val="28"/>
        </w:rPr>
        <w:t>"</w:t>
      </w:r>
      <w:r w:rsidRPr="0087442F">
        <w:rPr>
          <w:color w:val="000000"/>
          <w:sz w:val="28"/>
          <w:szCs w:val="28"/>
        </w:rPr>
        <w:t xml:space="preserve">. Определяются затраты на планируемое обучение. </w:t>
      </w:r>
    </w:p>
    <w:p w:rsidR="00980848" w:rsidRPr="00320757" w:rsidRDefault="00980848" w:rsidP="00980848">
      <w:pPr>
        <w:spacing w:line="360" w:lineRule="auto"/>
        <w:ind w:firstLine="539"/>
        <w:jc w:val="both"/>
        <w:rPr>
          <w:color w:val="000000"/>
          <w:sz w:val="28"/>
          <w:szCs w:val="28"/>
        </w:rPr>
      </w:pPr>
      <w:r w:rsidRPr="0087442F">
        <w:rPr>
          <w:color w:val="000000"/>
          <w:sz w:val="28"/>
          <w:szCs w:val="28"/>
        </w:rPr>
        <w:t xml:space="preserve">При этом  план обучения рекомендуется разбить </w:t>
      </w:r>
      <w:r w:rsidRPr="00320757">
        <w:rPr>
          <w:color w:val="000000"/>
          <w:sz w:val="28"/>
          <w:szCs w:val="28"/>
        </w:rPr>
        <w:t>по четырем направлениям:</w:t>
      </w:r>
    </w:p>
    <w:p w:rsidR="00980848" w:rsidRPr="0087442F" w:rsidRDefault="00B74A5F" w:rsidP="00980848">
      <w:pPr>
        <w:spacing w:line="360" w:lineRule="auto"/>
        <w:ind w:firstLine="539"/>
        <w:jc w:val="both"/>
        <w:rPr>
          <w:color w:val="000000"/>
          <w:sz w:val="28"/>
          <w:szCs w:val="28"/>
        </w:rPr>
      </w:pPr>
      <w:r>
        <w:rPr>
          <w:color w:val="000000"/>
          <w:sz w:val="28"/>
          <w:szCs w:val="28"/>
        </w:rPr>
        <w:t xml:space="preserve">1) </w:t>
      </w:r>
      <w:r w:rsidR="00F55826">
        <w:rPr>
          <w:color w:val="000000"/>
          <w:sz w:val="28"/>
          <w:szCs w:val="28"/>
        </w:rPr>
        <w:t>о</w:t>
      </w:r>
      <w:r w:rsidR="00980848" w:rsidRPr="0087442F">
        <w:rPr>
          <w:color w:val="000000"/>
          <w:sz w:val="28"/>
          <w:szCs w:val="28"/>
        </w:rPr>
        <w:t>бучение, повышение квалификации и развитие компетенции руководящих работников;</w:t>
      </w:r>
    </w:p>
    <w:p w:rsidR="00980848" w:rsidRPr="0087442F" w:rsidRDefault="00B74A5F" w:rsidP="00980848">
      <w:pPr>
        <w:spacing w:line="360" w:lineRule="auto"/>
        <w:ind w:firstLine="539"/>
        <w:jc w:val="both"/>
        <w:rPr>
          <w:color w:val="000000"/>
          <w:sz w:val="28"/>
          <w:szCs w:val="28"/>
        </w:rPr>
      </w:pPr>
      <w:r>
        <w:rPr>
          <w:color w:val="000000"/>
          <w:sz w:val="28"/>
          <w:szCs w:val="28"/>
        </w:rPr>
        <w:t xml:space="preserve">2)   </w:t>
      </w:r>
      <w:r w:rsidR="00F55826">
        <w:rPr>
          <w:color w:val="000000"/>
          <w:sz w:val="28"/>
          <w:szCs w:val="28"/>
        </w:rPr>
        <w:t>с</w:t>
      </w:r>
      <w:r w:rsidR="00980848" w:rsidRPr="0087442F">
        <w:rPr>
          <w:color w:val="000000"/>
          <w:sz w:val="28"/>
          <w:szCs w:val="28"/>
        </w:rPr>
        <w:t>пециальные курсы для различных категорий персонала;</w:t>
      </w:r>
    </w:p>
    <w:p w:rsidR="00980848" w:rsidRPr="0087442F" w:rsidRDefault="00B74A5F" w:rsidP="00980848">
      <w:pPr>
        <w:spacing w:line="360" w:lineRule="auto"/>
        <w:ind w:firstLine="539"/>
        <w:jc w:val="both"/>
        <w:rPr>
          <w:color w:val="000000"/>
          <w:sz w:val="28"/>
          <w:szCs w:val="28"/>
        </w:rPr>
      </w:pPr>
      <w:r>
        <w:rPr>
          <w:color w:val="000000"/>
          <w:sz w:val="28"/>
          <w:szCs w:val="28"/>
        </w:rPr>
        <w:t xml:space="preserve">3)  </w:t>
      </w:r>
      <w:r w:rsidR="00F55826">
        <w:rPr>
          <w:color w:val="000000"/>
          <w:sz w:val="28"/>
          <w:szCs w:val="28"/>
        </w:rPr>
        <w:t xml:space="preserve"> о</w:t>
      </w:r>
      <w:r w:rsidR="00980848" w:rsidRPr="0087442F">
        <w:rPr>
          <w:color w:val="000000"/>
          <w:sz w:val="28"/>
          <w:szCs w:val="28"/>
        </w:rPr>
        <w:t>бучение специалистов;</w:t>
      </w:r>
    </w:p>
    <w:p w:rsidR="00980848" w:rsidRDefault="00B74A5F" w:rsidP="00980848">
      <w:pPr>
        <w:spacing w:line="360" w:lineRule="auto"/>
        <w:ind w:firstLine="539"/>
        <w:jc w:val="both"/>
        <w:rPr>
          <w:color w:val="000000"/>
          <w:sz w:val="28"/>
          <w:szCs w:val="28"/>
        </w:rPr>
      </w:pPr>
      <w:r>
        <w:rPr>
          <w:color w:val="000000"/>
          <w:sz w:val="28"/>
          <w:szCs w:val="28"/>
        </w:rPr>
        <w:t xml:space="preserve">4)  </w:t>
      </w:r>
      <w:r w:rsidR="00F55826">
        <w:rPr>
          <w:color w:val="000000"/>
          <w:sz w:val="28"/>
          <w:szCs w:val="28"/>
        </w:rPr>
        <w:t>и</w:t>
      </w:r>
      <w:r w:rsidR="00980848" w:rsidRPr="0087442F">
        <w:rPr>
          <w:color w:val="000000"/>
          <w:sz w:val="28"/>
          <w:szCs w:val="28"/>
        </w:rPr>
        <w:t>ндивидуальные потребности в обучении. Сотрудники имеют вполне определенные потребности в обучении и свои собственные стремления. Все это выясняется в процессе аттестации.</w:t>
      </w:r>
    </w:p>
    <w:p w:rsidR="00F27E76" w:rsidRDefault="00F27E76" w:rsidP="00980848">
      <w:pPr>
        <w:spacing w:line="360" w:lineRule="auto"/>
        <w:ind w:firstLine="539"/>
        <w:jc w:val="both"/>
        <w:rPr>
          <w:color w:val="000000"/>
          <w:sz w:val="28"/>
          <w:szCs w:val="28"/>
        </w:rPr>
      </w:pPr>
    </w:p>
    <w:p w:rsidR="00F27E76" w:rsidRDefault="00F27E76" w:rsidP="00980848">
      <w:pPr>
        <w:spacing w:line="360" w:lineRule="auto"/>
        <w:ind w:firstLine="539"/>
        <w:jc w:val="both"/>
        <w:rPr>
          <w:color w:val="000000"/>
          <w:sz w:val="28"/>
          <w:szCs w:val="28"/>
        </w:rPr>
      </w:pPr>
    </w:p>
    <w:p w:rsidR="00F27E76" w:rsidRDefault="00F27E76" w:rsidP="00980848">
      <w:pPr>
        <w:spacing w:line="360" w:lineRule="auto"/>
        <w:ind w:firstLine="539"/>
        <w:jc w:val="both"/>
        <w:rPr>
          <w:color w:val="000000"/>
          <w:sz w:val="28"/>
          <w:szCs w:val="28"/>
        </w:rPr>
      </w:pPr>
    </w:p>
    <w:p w:rsidR="00F27E76" w:rsidRDefault="00F27E76" w:rsidP="00980848">
      <w:pPr>
        <w:spacing w:line="360" w:lineRule="auto"/>
        <w:ind w:firstLine="539"/>
        <w:jc w:val="both"/>
        <w:rPr>
          <w:color w:val="000000"/>
          <w:sz w:val="28"/>
          <w:szCs w:val="28"/>
        </w:rPr>
      </w:pPr>
    </w:p>
    <w:p w:rsidR="00F27E76" w:rsidRDefault="00F27E76" w:rsidP="00980848">
      <w:pPr>
        <w:spacing w:line="360" w:lineRule="auto"/>
        <w:ind w:firstLine="539"/>
        <w:jc w:val="both"/>
        <w:rPr>
          <w:color w:val="000000"/>
          <w:sz w:val="28"/>
          <w:szCs w:val="28"/>
        </w:rPr>
      </w:pPr>
    </w:p>
    <w:p w:rsidR="00F27E76" w:rsidRPr="0087442F" w:rsidRDefault="00F27E76" w:rsidP="00980848">
      <w:pPr>
        <w:spacing w:line="360" w:lineRule="auto"/>
        <w:ind w:firstLine="539"/>
        <w:jc w:val="both"/>
        <w:rPr>
          <w:color w:val="000000"/>
          <w:sz w:val="28"/>
          <w:szCs w:val="28"/>
        </w:rPr>
      </w:pPr>
    </w:p>
    <w:p w:rsidR="004508BA" w:rsidRPr="00FE158B" w:rsidRDefault="004508BA" w:rsidP="00F27E76">
      <w:pPr>
        <w:pStyle w:val="2"/>
        <w:spacing w:before="0" w:after="0" w:line="360" w:lineRule="auto"/>
        <w:jc w:val="center"/>
        <w:rPr>
          <w:rFonts w:ascii="Times New Roman" w:hAnsi="Times New Roman"/>
          <w:i w:val="0"/>
          <w:color w:val="000000"/>
        </w:rPr>
      </w:pPr>
      <w:bookmarkStart w:id="20" w:name="_Toc221956850"/>
      <w:bookmarkEnd w:id="19"/>
      <w:r w:rsidRPr="00FE158B">
        <w:rPr>
          <w:rFonts w:ascii="Times New Roman" w:hAnsi="Times New Roman"/>
          <w:i w:val="0"/>
        </w:rPr>
        <w:t>3.</w:t>
      </w:r>
      <w:r w:rsidR="0014506E" w:rsidRPr="00FE158B">
        <w:rPr>
          <w:rFonts w:ascii="Times New Roman" w:hAnsi="Times New Roman"/>
          <w:i w:val="0"/>
        </w:rPr>
        <w:t>3</w:t>
      </w:r>
      <w:r w:rsidRPr="00FE158B">
        <w:rPr>
          <w:rFonts w:ascii="Times New Roman" w:hAnsi="Times New Roman"/>
          <w:i w:val="0"/>
        </w:rPr>
        <w:t xml:space="preserve"> Экономическое обоснование повышения квалификации сотрудников </w:t>
      </w:r>
      <w:r w:rsidR="001721AE" w:rsidRPr="00FE158B">
        <w:rPr>
          <w:rFonts w:ascii="Times New Roman" w:hAnsi="Times New Roman"/>
          <w:i w:val="0"/>
        </w:rPr>
        <w:t xml:space="preserve">ресторана </w:t>
      </w:r>
      <w:r w:rsidR="00F579DB" w:rsidRPr="00FE158B">
        <w:rPr>
          <w:rFonts w:ascii="Times New Roman" w:hAnsi="Times New Roman"/>
          <w:i w:val="0"/>
          <w:color w:val="000000"/>
        </w:rPr>
        <w:t>"</w:t>
      </w:r>
      <w:r w:rsidR="00B74A5F" w:rsidRPr="00FE158B">
        <w:rPr>
          <w:rFonts w:ascii="Times New Roman" w:hAnsi="Times New Roman"/>
          <w:i w:val="0"/>
          <w:color w:val="000000"/>
        </w:rPr>
        <w:t xml:space="preserve"> Белые ночи </w:t>
      </w:r>
      <w:r w:rsidR="00F579DB" w:rsidRPr="00FE158B">
        <w:rPr>
          <w:rFonts w:ascii="Times New Roman" w:hAnsi="Times New Roman"/>
          <w:i w:val="0"/>
          <w:color w:val="000000"/>
        </w:rPr>
        <w:t>"</w:t>
      </w:r>
      <w:bookmarkEnd w:id="20"/>
    </w:p>
    <w:p w:rsidR="00B74A5F" w:rsidRPr="00B74A5F" w:rsidRDefault="00B74A5F" w:rsidP="00B74A5F"/>
    <w:p w:rsidR="00980848" w:rsidRPr="00955478" w:rsidRDefault="00980848" w:rsidP="00980848">
      <w:pPr>
        <w:spacing w:line="360" w:lineRule="auto"/>
        <w:ind w:firstLine="539"/>
        <w:jc w:val="both"/>
        <w:rPr>
          <w:color w:val="000000"/>
          <w:sz w:val="28"/>
          <w:szCs w:val="28"/>
        </w:rPr>
      </w:pPr>
      <w:r w:rsidRPr="0087442F">
        <w:rPr>
          <w:color w:val="000000"/>
          <w:sz w:val="28"/>
          <w:szCs w:val="28"/>
        </w:rPr>
        <w:t>После  того, как составлен и утвержден план на обучение и сформирован бюджет обучения, мы приступаем к выбору форм и методов обучения. Потребности</w:t>
      </w:r>
      <w:r w:rsidR="00040BBA">
        <w:rPr>
          <w:color w:val="000000"/>
          <w:sz w:val="28"/>
          <w:szCs w:val="28"/>
        </w:rPr>
        <w:t xml:space="preserve"> ресторана </w:t>
      </w:r>
      <w:r w:rsidR="00040BBA" w:rsidRPr="00DF0383">
        <w:rPr>
          <w:color w:val="000000"/>
          <w:sz w:val="28"/>
          <w:szCs w:val="28"/>
        </w:rPr>
        <w:t>"</w:t>
      </w:r>
      <w:r w:rsidR="00B74A5F" w:rsidRPr="00D05539">
        <w:rPr>
          <w:color w:val="000000"/>
          <w:sz w:val="28"/>
          <w:szCs w:val="28"/>
        </w:rPr>
        <w:t>Белые ночи</w:t>
      </w:r>
      <w:r w:rsidR="00040BBA" w:rsidRPr="00DF0383">
        <w:rPr>
          <w:color w:val="000000"/>
          <w:sz w:val="28"/>
          <w:szCs w:val="28"/>
        </w:rPr>
        <w:t>"</w:t>
      </w:r>
      <w:r w:rsidRPr="0087442F">
        <w:rPr>
          <w:color w:val="000000"/>
          <w:sz w:val="28"/>
          <w:szCs w:val="28"/>
        </w:rPr>
        <w:t xml:space="preserve"> на сегодняшний день можно разделить на две категории: внешние и внутренние. Сотрудникам необходимо развивать свои навыки в той сфере, в которой они работают, а так же необходимо получать знания того продукта, с которым они работают. Предлагаю, к обучению сотрудников привлечь тренинговые компании. Так как в настоящий момент большое количество компаний предлагают свои услуги по обучению персонала, нам для достижения объективности необходимо руководствоваться выработанными критериями оценки услуг провайдера. Мною предлагаются </w:t>
      </w:r>
      <w:r w:rsidRPr="00955478">
        <w:rPr>
          <w:color w:val="000000"/>
          <w:sz w:val="28"/>
          <w:szCs w:val="28"/>
        </w:rPr>
        <w:t>следующие критерии оценки:</w:t>
      </w:r>
    </w:p>
    <w:p w:rsidR="00980848" w:rsidRPr="0087442F" w:rsidRDefault="0022432A" w:rsidP="0022432A">
      <w:pPr>
        <w:spacing w:line="360" w:lineRule="auto"/>
        <w:jc w:val="both"/>
        <w:rPr>
          <w:color w:val="000000"/>
          <w:sz w:val="28"/>
          <w:szCs w:val="28"/>
        </w:rPr>
      </w:pPr>
      <w:r>
        <w:rPr>
          <w:color w:val="000000"/>
          <w:sz w:val="28"/>
          <w:szCs w:val="28"/>
        </w:rPr>
        <w:t>-     о</w:t>
      </w:r>
      <w:r w:rsidR="00980848" w:rsidRPr="0087442F">
        <w:rPr>
          <w:color w:val="000000"/>
          <w:sz w:val="28"/>
          <w:szCs w:val="28"/>
        </w:rPr>
        <w:t>пыт тренинговой компании;</w:t>
      </w:r>
    </w:p>
    <w:p w:rsidR="00980848" w:rsidRPr="0087442F" w:rsidRDefault="0022432A" w:rsidP="0022432A">
      <w:pPr>
        <w:spacing w:line="360" w:lineRule="auto"/>
        <w:jc w:val="both"/>
        <w:rPr>
          <w:color w:val="000000"/>
          <w:sz w:val="28"/>
          <w:szCs w:val="28"/>
        </w:rPr>
      </w:pPr>
      <w:r>
        <w:rPr>
          <w:color w:val="000000"/>
          <w:sz w:val="28"/>
          <w:szCs w:val="28"/>
        </w:rPr>
        <w:t>-     п</w:t>
      </w:r>
      <w:r w:rsidR="00980848" w:rsidRPr="0087442F">
        <w:rPr>
          <w:color w:val="000000"/>
          <w:sz w:val="28"/>
          <w:szCs w:val="28"/>
        </w:rPr>
        <w:t>ортфель тренингов;</w:t>
      </w:r>
    </w:p>
    <w:p w:rsidR="00980848" w:rsidRPr="0087442F" w:rsidRDefault="0022432A" w:rsidP="0022432A">
      <w:pPr>
        <w:spacing w:line="360" w:lineRule="auto"/>
        <w:jc w:val="both"/>
        <w:rPr>
          <w:color w:val="000000"/>
          <w:sz w:val="28"/>
          <w:szCs w:val="28"/>
        </w:rPr>
      </w:pPr>
      <w:r>
        <w:rPr>
          <w:color w:val="000000"/>
          <w:sz w:val="28"/>
          <w:szCs w:val="28"/>
        </w:rPr>
        <w:t>-     с</w:t>
      </w:r>
      <w:r w:rsidR="00980848" w:rsidRPr="0087442F">
        <w:rPr>
          <w:color w:val="000000"/>
          <w:sz w:val="28"/>
          <w:szCs w:val="28"/>
        </w:rPr>
        <w:t>тоимость и гибкая система скидок;</w:t>
      </w:r>
    </w:p>
    <w:p w:rsidR="00980848" w:rsidRPr="0022432A" w:rsidRDefault="0022432A" w:rsidP="0022432A">
      <w:pPr>
        <w:spacing w:line="360" w:lineRule="auto"/>
        <w:jc w:val="both"/>
        <w:rPr>
          <w:color w:val="000000"/>
          <w:sz w:val="28"/>
          <w:szCs w:val="28"/>
        </w:rPr>
      </w:pPr>
      <w:r>
        <w:rPr>
          <w:color w:val="000000"/>
          <w:sz w:val="28"/>
          <w:szCs w:val="28"/>
        </w:rPr>
        <w:t>-    и</w:t>
      </w:r>
      <w:r w:rsidR="00980848" w:rsidRPr="0087442F">
        <w:rPr>
          <w:color w:val="000000"/>
          <w:sz w:val="28"/>
          <w:szCs w:val="28"/>
        </w:rPr>
        <w:t>нститут внутренних тренеров</w:t>
      </w:r>
      <w:r w:rsidRPr="0022432A">
        <w:rPr>
          <w:color w:val="000000"/>
          <w:sz w:val="28"/>
          <w:szCs w:val="28"/>
        </w:rPr>
        <w:t>;</w:t>
      </w:r>
    </w:p>
    <w:p w:rsidR="00980848" w:rsidRPr="0022432A" w:rsidRDefault="0022432A" w:rsidP="0022432A">
      <w:pPr>
        <w:spacing w:line="360" w:lineRule="auto"/>
        <w:jc w:val="both"/>
        <w:rPr>
          <w:color w:val="000000"/>
          <w:sz w:val="28"/>
          <w:szCs w:val="28"/>
        </w:rPr>
      </w:pPr>
      <w:r>
        <w:rPr>
          <w:color w:val="000000"/>
          <w:sz w:val="28"/>
          <w:szCs w:val="28"/>
        </w:rPr>
        <w:t>-    о</w:t>
      </w:r>
      <w:r w:rsidR="00980848" w:rsidRPr="0087442F">
        <w:rPr>
          <w:color w:val="000000"/>
          <w:sz w:val="28"/>
          <w:szCs w:val="28"/>
        </w:rPr>
        <w:t>риентация на заказчика</w:t>
      </w:r>
      <w:r w:rsidRPr="0022432A">
        <w:rPr>
          <w:color w:val="000000"/>
          <w:sz w:val="28"/>
          <w:szCs w:val="28"/>
        </w:rPr>
        <w:t>.</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Руководитель подразделения совместно со службой персонала оценивают потенциальных провайдеров по пятибалльной  системе, используя таблицу 3.</w:t>
      </w:r>
      <w:r>
        <w:rPr>
          <w:color w:val="000000"/>
          <w:sz w:val="28"/>
          <w:szCs w:val="28"/>
        </w:rPr>
        <w:t>1</w:t>
      </w:r>
      <w:r w:rsidRPr="0087442F">
        <w:rPr>
          <w:color w:val="000000"/>
          <w:sz w:val="28"/>
          <w:szCs w:val="28"/>
        </w:rPr>
        <w:t>.</w:t>
      </w:r>
    </w:p>
    <w:p w:rsidR="0022432A" w:rsidRDefault="0022432A" w:rsidP="00980848">
      <w:pPr>
        <w:spacing w:line="360" w:lineRule="auto"/>
        <w:ind w:firstLine="539"/>
        <w:jc w:val="right"/>
        <w:rPr>
          <w:color w:val="000000"/>
          <w:sz w:val="28"/>
          <w:szCs w:val="28"/>
          <w:lang w:val="en-US"/>
        </w:rPr>
      </w:pPr>
    </w:p>
    <w:p w:rsidR="00980848" w:rsidRPr="0087442F" w:rsidRDefault="00980848" w:rsidP="00980848">
      <w:pPr>
        <w:spacing w:line="360" w:lineRule="auto"/>
        <w:ind w:firstLine="539"/>
        <w:jc w:val="right"/>
        <w:rPr>
          <w:color w:val="000000"/>
          <w:sz w:val="28"/>
          <w:szCs w:val="28"/>
        </w:rPr>
      </w:pPr>
      <w:r w:rsidRPr="0087442F">
        <w:rPr>
          <w:color w:val="000000"/>
          <w:sz w:val="28"/>
          <w:szCs w:val="28"/>
        </w:rPr>
        <w:t>Таблица 3.</w:t>
      </w:r>
      <w:r>
        <w:rPr>
          <w:color w:val="000000"/>
          <w:sz w:val="28"/>
          <w:szCs w:val="28"/>
        </w:rPr>
        <w:t>1</w:t>
      </w:r>
    </w:p>
    <w:p w:rsidR="00980848" w:rsidRPr="0087442F" w:rsidRDefault="00980848" w:rsidP="00980848">
      <w:pPr>
        <w:spacing w:line="360" w:lineRule="auto"/>
        <w:ind w:firstLine="539"/>
        <w:jc w:val="center"/>
        <w:rPr>
          <w:color w:val="000000"/>
          <w:sz w:val="28"/>
          <w:szCs w:val="28"/>
        </w:rPr>
      </w:pPr>
      <w:r w:rsidRPr="0087442F">
        <w:rPr>
          <w:color w:val="000000"/>
          <w:sz w:val="28"/>
          <w:szCs w:val="28"/>
        </w:rPr>
        <w:t>Оценка  компании – провайдера.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067"/>
        <w:gridCol w:w="1208"/>
        <w:gridCol w:w="1209"/>
        <w:gridCol w:w="1383"/>
        <w:gridCol w:w="1349"/>
        <w:gridCol w:w="864"/>
        <w:gridCol w:w="1036"/>
      </w:tblGrid>
      <w:tr w:rsidR="00980848" w:rsidRPr="007175D4" w:rsidTr="00521A23">
        <w:tc>
          <w:tcPr>
            <w:tcW w:w="767" w:type="pct"/>
            <w:vMerge w:val="restart"/>
          </w:tcPr>
          <w:p w:rsidR="00980848" w:rsidRPr="007175D4" w:rsidRDefault="00980848" w:rsidP="00521A23">
            <w:pPr>
              <w:jc w:val="center"/>
              <w:rPr>
                <w:color w:val="000000"/>
                <w:sz w:val="22"/>
                <w:szCs w:val="22"/>
              </w:rPr>
            </w:pPr>
            <w:r w:rsidRPr="007175D4">
              <w:rPr>
                <w:color w:val="000000"/>
                <w:sz w:val="22"/>
                <w:szCs w:val="22"/>
              </w:rPr>
              <w:t>Название тренинговой компании</w:t>
            </w:r>
          </w:p>
        </w:tc>
        <w:tc>
          <w:tcPr>
            <w:tcW w:w="3266" w:type="pct"/>
            <w:gridSpan w:val="5"/>
          </w:tcPr>
          <w:p w:rsidR="00980848" w:rsidRPr="007175D4" w:rsidRDefault="00980848" w:rsidP="00521A23">
            <w:pPr>
              <w:jc w:val="center"/>
              <w:rPr>
                <w:color w:val="000000"/>
                <w:sz w:val="22"/>
                <w:szCs w:val="22"/>
              </w:rPr>
            </w:pPr>
            <w:r w:rsidRPr="007175D4">
              <w:rPr>
                <w:color w:val="000000"/>
                <w:sz w:val="22"/>
                <w:szCs w:val="22"/>
              </w:rPr>
              <w:t>Оценка по критериям</w:t>
            </w:r>
          </w:p>
        </w:tc>
        <w:tc>
          <w:tcPr>
            <w:tcW w:w="456" w:type="pct"/>
            <w:vMerge w:val="restart"/>
          </w:tcPr>
          <w:p w:rsidR="00980848" w:rsidRPr="007175D4" w:rsidRDefault="00980848" w:rsidP="00521A23">
            <w:pPr>
              <w:jc w:val="both"/>
              <w:rPr>
                <w:color w:val="000000"/>
                <w:sz w:val="22"/>
                <w:szCs w:val="22"/>
              </w:rPr>
            </w:pPr>
            <w:r w:rsidRPr="007175D4">
              <w:rPr>
                <w:color w:val="000000"/>
                <w:sz w:val="22"/>
                <w:szCs w:val="22"/>
              </w:rPr>
              <w:t>Общая оценка</w:t>
            </w:r>
          </w:p>
        </w:tc>
        <w:tc>
          <w:tcPr>
            <w:tcW w:w="511" w:type="pct"/>
            <w:vMerge w:val="restart"/>
          </w:tcPr>
          <w:p w:rsidR="00980848" w:rsidRPr="007175D4" w:rsidRDefault="00980848" w:rsidP="00521A23">
            <w:pPr>
              <w:jc w:val="center"/>
              <w:rPr>
                <w:color w:val="000000"/>
                <w:sz w:val="22"/>
                <w:szCs w:val="22"/>
              </w:rPr>
            </w:pPr>
            <w:r w:rsidRPr="007175D4">
              <w:rPr>
                <w:color w:val="000000"/>
                <w:sz w:val="22"/>
                <w:szCs w:val="22"/>
              </w:rPr>
              <w:t>Средний</w:t>
            </w:r>
          </w:p>
          <w:p w:rsidR="00980848" w:rsidRPr="007175D4" w:rsidRDefault="00980848" w:rsidP="00521A23">
            <w:pPr>
              <w:jc w:val="center"/>
              <w:rPr>
                <w:color w:val="000000"/>
                <w:sz w:val="22"/>
                <w:szCs w:val="22"/>
              </w:rPr>
            </w:pPr>
            <w:r w:rsidRPr="007175D4">
              <w:rPr>
                <w:color w:val="000000"/>
                <w:sz w:val="22"/>
                <w:szCs w:val="22"/>
              </w:rPr>
              <w:t>балл оценки</w:t>
            </w:r>
          </w:p>
        </w:tc>
      </w:tr>
      <w:tr w:rsidR="00980848" w:rsidRPr="007175D4" w:rsidTr="00521A23">
        <w:tc>
          <w:tcPr>
            <w:tcW w:w="767" w:type="pct"/>
            <w:vMerge/>
          </w:tcPr>
          <w:p w:rsidR="00980848" w:rsidRPr="007175D4" w:rsidRDefault="00980848" w:rsidP="00521A23">
            <w:pPr>
              <w:jc w:val="both"/>
              <w:rPr>
                <w:color w:val="000000"/>
                <w:sz w:val="22"/>
                <w:szCs w:val="22"/>
              </w:rPr>
            </w:pPr>
          </w:p>
        </w:tc>
        <w:tc>
          <w:tcPr>
            <w:tcW w:w="564" w:type="pct"/>
          </w:tcPr>
          <w:p w:rsidR="00980848" w:rsidRPr="007175D4" w:rsidRDefault="00980848" w:rsidP="00521A23">
            <w:pPr>
              <w:jc w:val="center"/>
              <w:rPr>
                <w:color w:val="000000"/>
                <w:sz w:val="22"/>
                <w:szCs w:val="22"/>
              </w:rPr>
            </w:pPr>
            <w:r w:rsidRPr="007175D4">
              <w:rPr>
                <w:color w:val="000000"/>
                <w:sz w:val="22"/>
                <w:szCs w:val="22"/>
              </w:rPr>
              <w:t>Опыт</w:t>
            </w:r>
          </w:p>
        </w:tc>
        <w:tc>
          <w:tcPr>
            <w:tcW w:w="638" w:type="pct"/>
          </w:tcPr>
          <w:p w:rsidR="00980848" w:rsidRPr="007175D4" w:rsidRDefault="00980848" w:rsidP="00521A23">
            <w:pPr>
              <w:jc w:val="center"/>
              <w:rPr>
                <w:color w:val="000000"/>
                <w:sz w:val="22"/>
                <w:szCs w:val="22"/>
              </w:rPr>
            </w:pPr>
            <w:r w:rsidRPr="007175D4">
              <w:rPr>
                <w:color w:val="000000"/>
                <w:sz w:val="22"/>
                <w:szCs w:val="22"/>
              </w:rPr>
              <w:t>Портфель тренингов</w:t>
            </w:r>
          </w:p>
        </w:tc>
        <w:tc>
          <w:tcPr>
            <w:tcW w:w="638" w:type="pct"/>
          </w:tcPr>
          <w:p w:rsidR="00980848" w:rsidRPr="007175D4" w:rsidRDefault="00980848" w:rsidP="00521A23">
            <w:pPr>
              <w:jc w:val="center"/>
              <w:rPr>
                <w:color w:val="000000"/>
                <w:sz w:val="22"/>
                <w:szCs w:val="22"/>
              </w:rPr>
            </w:pPr>
            <w:r w:rsidRPr="007175D4">
              <w:rPr>
                <w:color w:val="000000"/>
                <w:sz w:val="22"/>
                <w:szCs w:val="22"/>
              </w:rPr>
              <w:t>Цена, скидки</w:t>
            </w:r>
          </w:p>
        </w:tc>
        <w:tc>
          <w:tcPr>
            <w:tcW w:w="729" w:type="pct"/>
          </w:tcPr>
          <w:p w:rsidR="00980848" w:rsidRPr="007175D4" w:rsidRDefault="00980848" w:rsidP="00521A23">
            <w:pPr>
              <w:jc w:val="center"/>
              <w:rPr>
                <w:color w:val="000000"/>
                <w:sz w:val="22"/>
                <w:szCs w:val="22"/>
              </w:rPr>
            </w:pPr>
            <w:r w:rsidRPr="007175D4">
              <w:rPr>
                <w:color w:val="000000"/>
                <w:sz w:val="22"/>
                <w:szCs w:val="22"/>
              </w:rPr>
              <w:t>Институт внутренних тренеров</w:t>
            </w:r>
          </w:p>
        </w:tc>
        <w:tc>
          <w:tcPr>
            <w:tcW w:w="696" w:type="pct"/>
          </w:tcPr>
          <w:p w:rsidR="00980848" w:rsidRPr="007175D4" w:rsidRDefault="00980848" w:rsidP="00521A23">
            <w:pPr>
              <w:jc w:val="center"/>
              <w:rPr>
                <w:color w:val="000000"/>
                <w:sz w:val="22"/>
                <w:szCs w:val="22"/>
              </w:rPr>
            </w:pPr>
            <w:r w:rsidRPr="007175D4">
              <w:rPr>
                <w:color w:val="000000"/>
                <w:sz w:val="22"/>
                <w:szCs w:val="22"/>
              </w:rPr>
              <w:t>Ориентация на заказчика</w:t>
            </w:r>
          </w:p>
        </w:tc>
        <w:tc>
          <w:tcPr>
            <w:tcW w:w="456" w:type="pct"/>
            <w:vMerge/>
          </w:tcPr>
          <w:p w:rsidR="00980848" w:rsidRPr="007175D4" w:rsidRDefault="00980848" w:rsidP="00521A23">
            <w:pPr>
              <w:jc w:val="both"/>
              <w:rPr>
                <w:color w:val="000000"/>
                <w:sz w:val="22"/>
                <w:szCs w:val="22"/>
              </w:rPr>
            </w:pPr>
          </w:p>
        </w:tc>
        <w:tc>
          <w:tcPr>
            <w:tcW w:w="511" w:type="pct"/>
            <w:vMerge/>
          </w:tcPr>
          <w:p w:rsidR="00980848" w:rsidRPr="007175D4" w:rsidRDefault="00980848" w:rsidP="00521A23">
            <w:pPr>
              <w:jc w:val="both"/>
              <w:rPr>
                <w:color w:val="000000"/>
                <w:sz w:val="22"/>
                <w:szCs w:val="22"/>
              </w:rPr>
            </w:pPr>
          </w:p>
        </w:tc>
      </w:tr>
    </w:tbl>
    <w:p w:rsidR="00980848" w:rsidRPr="007175D4" w:rsidRDefault="00980848" w:rsidP="00980848">
      <w:pPr>
        <w:spacing w:line="360" w:lineRule="auto"/>
        <w:jc w:val="both"/>
        <w:rPr>
          <w:color w:val="000000"/>
          <w:szCs w:val="28"/>
        </w:rPr>
      </w:pPr>
    </w:p>
    <w:p w:rsidR="00980848" w:rsidRPr="0087442F" w:rsidRDefault="00980848" w:rsidP="00980848">
      <w:pPr>
        <w:spacing w:line="360" w:lineRule="auto"/>
        <w:ind w:firstLine="539"/>
        <w:jc w:val="both"/>
        <w:rPr>
          <w:color w:val="000000"/>
          <w:sz w:val="28"/>
          <w:szCs w:val="28"/>
        </w:rPr>
      </w:pPr>
      <w:r w:rsidRPr="0087442F">
        <w:rPr>
          <w:color w:val="000000"/>
          <w:sz w:val="28"/>
          <w:szCs w:val="28"/>
        </w:rPr>
        <w:t xml:space="preserve">Итоговый балл является решающим при заключении договора о сотрудничестве с той или иной тренинговой компанией, учебным заведением и т.д. Так же предлагаю, создать каталог по обучению, который постоянно будет обновляться менеджером по персоналу. </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В этот каталог, помимо контактной информации о компаниях, сведений о предоставляемых услугах, реквизитов и оценок, будет заноситься и средний балл сотрудников, прошедших обучение. Наличие такой базы позволит в дальнейшем облегчить работу по поиску компании провайдера, при возникновении потребности в обучении.</w:t>
      </w:r>
    </w:p>
    <w:p w:rsidR="00980848" w:rsidRDefault="00980848" w:rsidP="00980848">
      <w:pPr>
        <w:spacing w:line="360" w:lineRule="auto"/>
        <w:ind w:firstLine="539"/>
        <w:jc w:val="both"/>
        <w:rPr>
          <w:color w:val="000000"/>
          <w:sz w:val="28"/>
          <w:szCs w:val="28"/>
        </w:rPr>
      </w:pPr>
      <w:r w:rsidRPr="0087442F">
        <w:rPr>
          <w:color w:val="000000"/>
          <w:sz w:val="28"/>
          <w:szCs w:val="28"/>
        </w:rPr>
        <w:t xml:space="preserve">Так как в настоящий момент в </w:t>
      </w:r>
      <w:r w:rsidR="006570AD">
        <w:rPr>
          <w:sz w:val="28"/>
          <w:szCs w:val="28"/>
        </w:rPr>
        <w:t xml:space="preserve">ресторане </w:t>
      </w:r>
      <w:r w:rsidR="006570AD" w:rsidRPr="00DF0383">
        <w:rPr>
          <w:color w:val="000000"/>
          <w:sz w:val="28"/>
          <w:szCs w:val="28"/>
        </w:rPr>
        <w:t>"</w:t>
      </w:r>
      <w:r w:rsidR="0022432A" w:rsidRPr="00D05539">
        <w:rPr>
          <w:color w:val="000000"/>
          <w:sz w:val="28"/>
          <w:szCs w:val="28"/>
        </w:rPr>
        <w:t>Белые ночи</w:t>
      </w:r>
      <w:r w:rsidR="006570AD" w:rsidRPr="00DF0383">
        <w:rPr>
          <w:color w:val="000000"/>
          <w:sz w:val="28"/>
          <w:szCs w:val="28"/>
        </w:rPr>
        <w:t>"</w:t>
      </w:r>
      <w:r w:rsidRPr="0087442F">
        <w:rPr>
          <w:color w:val="000000"/>
          <w:sz w:val="28"/>
          <w:szCs w:val="28"/>
        </w:rPr>
        <w:t xml:space="preserve"> отсутствует система оценки эффективности обучения, а это на мой взгляд, является одной из ключевых процедур обучения, предлагаю эффективность измерять количественными показателями и качественными. </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Количественные показатели предлагаю  использовать следующие:</w:t>
      </w:r>
    </w:p>
    <w:p w:rsidR="00980848" w:rsidRPr="0087442F" w:rsidRDefault="0022432A" w:rsidP="0022432A">
      <w:pPr>
        <w:spacing w:line="360" w:lineRule="auto"/>
        <w:jc w:val="both"/>
        <w:rPr>
          <w:color w:val="000000"/>
          <w:sz w:val="28"/>
          <w:szCs w:val="28"/>
        </w:rPr>
      </w:pPr>
      <w:r w:rsidRPr="0022432A">
        <w:rPr>
          <w:color w:val="000000"/>
          <w:sz w:val="28"/>
          <w:szCs w:val="28"/>
        </w:rPr>
        <w:t xml:space="preserve">-     </w:t>
      </w:r>
      <w:r w:rsidR="00980848" w:rsidRPr="0087442F">
        <w:rPr>
          <w:color w:val="000000"/>
          <w:sz w:val="28"/>
          <w:szCs w:val="28"/>
        </w:rPr>
        <w:t>число работников, прошедших обучение за отчетный период;</w:t>
      </w:r>
    </w:p>
    <w:p w:rsidR="00980848" w:rsidRPr="0087442F" w:rsidRDefault="0022432A" w:rsidP="0022432A">
      <w:pPr>
        <w:spacing w:line="360" w:lineRule="auto"/>
        <w:jc w:val="both"/>
        <w:rPr>
          <w:color w:val="000000"/>
          <w:sz w:val="28"/>
          <w:szCs w:val="28"/>
        </w:rPr>
      </w:pPr>
      <w:r w:rsidRPr="0022432A">
        <w:rPr>
          <w:color w:val="000000"/>
          <w:sz w:val="28"/>
          <w:szCs w:val="28"/>
        </w:rPr>
        <w:t xml:space="preserve">-   </w:t>
      </w:r>
      <w:r w:rsidR="00980848" w:rsidRPr="0087442F">
        <w:rPr>
          <w:color w:val="000000"/>
          <w:sz w:val="28"/>
          <w:szCs w:val="28"/>
        </w:rPr>
        <w:t>затраты на обучение (в т.ч. затраты на одного работника) за отчетный период;</w:t>
      </w:r>
    </w:p>
    <w:p w:rsidR="00980848" w:rsidRPr="0087442F" w:rsidRDefault="0022432A" w:rsidP="0022432A">
      <w:pPr>
        <w:spacing w:line="360" w:lineRule="auto"/>
        <w:jc w:val="both"/>
        <w:rPr>
          <w:color w:val="000000"/>
          <w:sz w:val="28"/>
          <w:szCs w:val="28"/>
        </w:rPr>
      </w:pPr>
      <w:r>
        <w:rPr>
          <w:color w:val="000000"/>
          <w:sz w:val="28"/>
          <w:szCs w:val="28"/>
          <w:lang w:val="en-US"/>
        </w:rPr>
        <w:t xml:space="preserve">-    </w:t>
      </w:r>
      <w:r w:rsidR="00980848" w:rsidRPr="0087442F">
        <w:rPr>
          <w:color w:val="000000"/>
          <w:sz w:val="28"/>
          <w:szCs w:val="28"/>
        </w:rPr>
        <w:t>выполнение плана обучения;</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Качественная результативность определять через четырехуровневую модель Дональда Киркпатрика, согласно которой оценка результативности обучения оценивается на следующих уровнях:</w:t>
      </w:r>
    </w:p>
    <w:p w:rsidR="00980848" w:rsidRPr="0087442F" w:rsidRDefault="0022432A" w:rsidP="0022432A">
      <w:pPr>
        <w:spacing w:line="360" w:lineRule="auto"/>
        <w:jc w:val="both"/>
        <w:rPr>
          <w:color w:val="000000"/>
          <w:sz w:val="28"/>
          <w:szCs w:val="28"/>
        </w:rPr>
      </w:pPr>
      <w:r>
        <w:rPr>
          <w:color w:val="000000"/>
          <w:sz w:val="28"/>
          <w:szCs w:val="28"/>
          <w:lang w:val="en-US"/>
        </w:rPr>
        <w:t xml:space="preserve">-     </w:t>
      </w:r>
      <w:r w:rsidR="00980848" w:rsidRPr="0087442F">
        <w:rPr>
          <w:color w:val="000000"/>
          <w:sz w:val="28"/>
          <w:szCs w:val="28"/>
        </w:rPr>
        <w:t>реакция;</w:t>
      </w:r>
    </w:p>
    <w:p w:rsidR="00980848" w:rsidRPr="0087442F" w:rsidRDefault="0022432A" w:rsidP="0022432A">
      <w:pPr>
        <w:spacing w:line="360" w:lineRule="auto"/>
        <w:jc w:val="both"/>
        <w:rPr>
          <w:color w:val="000000"/>
          <w:sz w:val="28"/>
          <w:szCs w:val="28"/>
        </w:rPr>
      </w:pPr>
      <w:r>
        <w:rPr>
          <w:color w:val="000000"/>
          <w:sz w:val="28"/>
          <w:szCs w:val="28"/>
          <w:lang w:val="en-US"/>
        </w:rPr>
        <w:t xml:space="preserve">-     </w:t>
      </w:r>
      <w:r w:rsidR="00980848" w:rsidRPr="0087442F">
        <w:rPr>
          <w:color w:val="000000"/>
          <w:sz w:val="28"/>
          <w:szCs w:val="28"/>
        </w:rPr>
        <w:t>изучение;</w:t>
      </w:r>
    </w:p>
    <w:p w:rsidR="00980848" w:rsidRPr="0087442F" w:rsidRDefault="0022432A" w:rsidP="0022432A">
      <w:pPr>
        <w:spacing w:line="360" w:lineRule="auto"/>
        <w:jc w:val="both"/>
        <w:rPr>
          <w:color w:val="000000"/>
          <w:sz w:val="28"/>
          <w:szCs w:val="28"/>
        </w:rPr>
      </w:pPr>
      <w:r>
        <w:rPr>
          <w:color w:val="000000"/>
          <w:sz w:val="28"/>
          <w:szCs w:val="28"/>
          <w:lang w:val="en-US"/>
        </w:rPr>
        <w:t xml:space="preserve">-    </w:t>
      </w:r>
      <w:r w:rsidR="00980848" w:rsidRPr="0087442F">
        <w:rPr>
          <w:color w:val="000000"/>
          <w:sz w:val="28"/>
          <w:szCs w:val="28"/>
        </w:rPr>
        <w:t>поведение;</w:t>
      </w:r>
    </w:p>
    <w:p w:rsidR="00980848" w:rsidRPr="0022432A" w:rsidRDefault="0022432A" w:rsidP="0022432A">
      <w:pPr>
        <w:spacing w:line="360" w:lineRule="auto"/>
        <w:jc w:val="both"/>
        <w:rPr>
          <w:color w:val="000000"/>
          <w:sz w:val="28"/>
          <w:szCs w:val="28"/>
          <w:lang w:val="en-US"/>
        </w:rPr>
      </w:pPr>
      <w:r>
        <w:rPr>
          <w:color w:val="000000"/>
          <w:sz w:val="28"/>
          <w:szCs w:val="28"/>
          <w:lang w:val="en-US"/>
        </w:rPr>
        <w:t xml:space="preserve">-     </w:t>
      </w:r>
      <w:r w:rsidR="00980848" w:rsidRPr="0087442F">
        <w:rPr>
          <w:color w:val="000000"/>
          <w:sz w:val="28"/>
          <w:szCs w:val="28"/>
        </w:rPr>
        <w:t>результаты</w:t>
      </w:r>
      <w:r>
        <w:rPr>
          <w:color w:val="000000"/>
          <w:sz w:val="28"/>
          <w:szCs w:val="28"/>
          <w:lang w:val="en-US"/>
        </w:rPr>
        <w:t>.</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На первом уровне необходимо определить, какова реакция участников на программу. Сразу после обучения необходимо провести анкетирование с последующим анализом ответов и корректировкой процесса обучения в соответствии с полученными комментариями. На следующем уровне предстоит определить, чему научились участники программы. Для этого в компании проводятся зачеты, экзамены. В случае, если слушатели показывают массовый  неудовлетворительный результат, делается анализ причин и предпринимаются корректирующие действия.</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На уровне «поведение» необходимо ответить на вопрос, повлияло ли обучение на поведение участников программы и применяют ли они в своей работе полученные знания. В этих целях используются опросы руководителей, коллег.</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На уровне «результаты» предстоит понять, приносит ли пользу то новое, что делают сотрудники, вернувшись на рабочее место.</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Анализ анкет оценки обучения, заполняемых прошедшими обучение работниками.</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Анкеты обучения заполняются сотрудниками после обучения и сдаются в службу персонала. Задача менеджера по персоналу проанализировать анкеты и на основании представленных ответов обобщить данные о степени их удовлетворенности обучением и его полезности, а так же сделать выводы о том, как можно усовершенствовать процесс обучения.</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Анализ анкет оценки обучения от руководителей подразделений, чьи работники прошли обучение.</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Через месяц, после того как работник прошел обучение, руководитель подразделения заполняет анкету оценки результативности обучения. Анкеты, заполненные руководителем, сравниваются с анкетами, которые заполнили работники сразу после обучения. На основании анализа данных делаются выводы об эффективности проведенного обучения.</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 xml:space="preserve">В 2009 году провести аттестацию всех сотрудников </w:t>
      </w:r>
      <w:r w:rsidR="00040BBA">
        <w:rPr>
          <w:color w:val="000000"/>
          <w:sz w:val="28"/>
          <w:szCs w:val="28"/>
        </w:rPr>
        <w:t xml:space="preserve">ресторана </w:t>
      </w:r>
      <w:r w:rsidR="00040BBA" w:rsidRPr="00DF0383">
        <w:rPr>
          <w:color w:val="000000"/>
          <w:sz w:val="28"/>
          <w:szCs w:val="28"/>
        </w:rPr>
        <w:t>"</w:t>
      </w:r>
      <w:r w:rsidR="0022432A" w:rsidRPr="00D05539">
        <w:rPr>
          <w:color w:val="000000"/>
          <w:sz w:val="28"/>
          <w:szCs w:val="28"/>
        </w:rPr>
        <w:t>Белые ночи</w:t>
      </w:r>
      <w:r w:rsidR="00040BBA" w:rsidRPr="00DF0383">
        <w:rPr>
          <w:color w:val="000000"/>
          <w:sz w:val="28"/>
          <w:szCs w:val="28"/>
        </w:rPr>
        <w:t>"</w:t>
      </w:r>
      <w:r w:rsidRPr="0087442F">
        <w:rPr>
          <w:color w:val="000000"/>
          <w:sz w:val="28"/>
          <w:szCs w:val="28"/>
        </w:rPr>
        <w:t>. По результатам аттестации мы так же сможем планировать обучение и развитие персонала</w:t>
      </w:r>
      <w:r w:rsidRPr="0087442F">
        <w:rPr>
          <w:sz w:val="28"/>
          <w:szCs w:val="28"/>
        </w:rPr>
        <w:t xml:space="preserve"> </w:t>
      </w:r>
      <w:r w:rsidR="00040BBA">
        <w:rPr>
          <w:sz w:val="28"/>
          <w:szCs w:val="28"/>
        </w:rPr>
        <w:t xml:space="preserve">ресторана </w:t>
      </w:r>
      <w:r w:rsidR="00040BBA" w:rsidRPr="00DF0383">
        <w:rPr>
          <w:color w:val="000000"/>
          <w:sz w:val="28"/>
          <w:szCs w:val="28"/>
        </w:rPr>
        <w:t>"</w:t>
      </w:r>
      <w:r w:rsidR="0022432A" w:rsidRPr="00D05539">
        <w:rPr>
          <w:color w:val="000000"/>
          <w:sz w:val="28"/>
          <w:szCs w:val="28"/>
        </w:rPr>
        <w:t>Белые ночи</w:t>
      </w:r>
      <w:r w:rsidR="00040BBA" w:rsidRPr="00DF0383">
        <w:rPr>
          <w:color w:val="000000"/>
          <w:sz w:val="28"/>
          <w:szCs w:val="28"/>
        </w:rPr>
        <w:t>"</w:t>
      </w:r>
      <w:r w:rsidRPr="0087442F">
        <w:rPr>
          <w:color w:val="000000"/>
          <w:sz w:val="28"/>
          <w:szCs w:val="28"/>
        </w:rPr>
        <w:t>, в зависимости от того, какой результат ими будет продемонстрирован. Предлагаю  сотрудникам присваивать  рейтинг. Если сотруднику присвоен рейтинг «А» – это самая  высокая оценка, соответственно  он рассматривается на кадровый резерв на вышестоящие должности и для него планируется серьезное кадровое планирование, следовательно - это обучение и развитие компетенции руководящих работников.</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Сотруднику присваивается рейтинг «В», карьерное перемещение возможно и для него составляется план профессионального развития, планируются курсы, тренинги.</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Рейтинг «С», здесь карьерные перемещения не планируются, проходят специальные семинары, тренинги, направленные на развитие потенциала.</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В том случае, если сотрудник на аттестации получил низкую оценку и определен в рейтинг «D», для него составляется четкий план по дополнительному обучению и назначается дата повторной аттестации. Если после переаттестации недостатки в производственном поведении сохранятся, то возможен перевод на другую должность.</w:t>
      </w:r>
    </w:p>
    <w:p w:rsidR="00980848" w:rsidRPr="0087442F" w:rsidRDefault="00980848" w:rsidP="00980848">
      <w:pPr>
        <w:spacing w:line="360" w:lineRule="auto"/>
        <w:ind w:firstLine="539"/>
        <w:jc w:val="both"/>
        <w:rPr>
          <w:color w:val="000000"/>
          <w:sz w:val="28"/>
          <w:szCs w:val="28"/>
        </w:rPr>
      </w:pPr>
      <w:r w:rsidRPr="0087442F">
        <w:rPr>
          <w:color w:val="000000"/>
          <w:sz w:val="28"/>
          <w:szCs w:val="28"/>
        </w:rPr>
        <w:t xml:space="preserve">Итак, мы видим, что предложенная система процесса обучения </w:t>
      </w:r>
      <w:r w:rsidR="00040BBA">
        <w:rPr>
          <w:color w:val="000000"/>
          <w:sz w:val="28"/>
          <w:szCs w:val="28"/>
        </w:rPr>
        <w:t xml:space="preserve">ресторана </w:t>
      </w:r>
      <w:r w:rsidR="00040BBA" w:rsidRPr="00DF0383">
        <w:rPr>
          <w:color w:val="000000"/>
          <w:sz w:val="28"/>
          <w:szCs w:val="28"/>
        </w:rPr>
        <w:t>"</w:t>
      </w:r>
      <w:r w:rsidR="00DE2F1E" w:rsidRPr="00D05539">
        <w:rPr>
          <w:color w:val="000000"/>
          <w:sz w:val="28"/>
          <w:szCs w:val="28"/>
        </w:rPr>
        <w:t>Белые ночи</w:t>
      </w:r>
      <w:r w:rsidR="00040BBA" w:rsidRPr="00DF0383">
        <w:rPr>
          <w:color w:val="000000"/>
          <w:sz w:val="28"/>
          <w:szCs w:val="28"/>
        </w:rPr>
        <w:t>"</w:t>
      </w:r>
      <w:r w:rsidRPr="0087442F">
        <w:rPr>
          <w:sz w:val="28"/>
          <w:szCs w:val="28"/>
        </w:rPr>
        <w:t xml:space="preserve"> </w:t>
      </w:r>
      <w:r w:rsidRPr="0087442F">
        <w:rPr>
          <w:color w:val="000000"/>
          <w:sz w:val="28"/>
          <w:szCs w:val="28"/>
        </w:rPr>
        <w:t>будет способствовать:</w:t>
      </w:r>
    </w:p>
    <w:p w:rsidR="00980848" w:rsidRPr="0087442F" w:rsidRDefault="00DE2F1E" w:rsidP="00DE2F1E">
      <w:pPr>
        <w:spacing w:line="360" w:lineRule="auto"/>
        <w:jc w:val="both"/>
        <w:rPr>
          <w:color w:val="000000"/>
          <w:sz w:val="28"/>
          <w:szCs w:val="28"/>
        </w:rPr>
      </w:pPr>
      <w:r>
        <w:rPr>
          <w:color w:val="000000"/>
          <w:sz w:val="28"/>
          <w:szCs w:val="28"/>
        </w:rPr>
        <w:t xml:space="preserve">-  </w:t>
      </w:r>
      <w:r w:rsidRPr="00DE2F1E">
        <w:rPr>
          <w:color w:val="000000"/>
          <w:sz w:val="28"/>
          <w:szCs w:val="28"/>
        </w:rPr>
        <w:t xml:space="preserve"> </w:t>
      </w:r>
      <w:r w:rsidR="00980848" w:rsidRPr="0087442F">
        <w:rPr>
          <w:color w:val="000000"/>
          <w:sz w:val="28"/>
          <w:szCs w:val="28"/>
        </w:rPr>
        <w:t>созданию обратной связи с сотрудниками и руководителями подразделений по вопросам обучения;</w:t>
      </w:r>
    </w:p>
    <w:p w:rsidR="00980848" w:rsidRPr="0087442F" w:rsidRDefault="00DE2F1E" w:rsidP="00DE2F1E">
      <w:pPr>
        <w:spacing w:line="360" w:lineRule="auto"/>
        <w:jc w:val="both"/>
        <w:rPr>
          <w:color w:val="000000"/>
          <w:sz w:val="28"/>
          <w:szCs w:val="28"/>
        </w:rPr>
      </w:pPr>
      <w:r w:rsidRPr="00DE2F1E">
        <w:rPr>
          <w:color w:val="000000"/>
          <w:sz w:val="28"/>
          <w:szCs w:val="28"/>
        </w:rPr>
        <w:t xml:space="preserve">-        </w:t>
      </w:r>
      <w:r w:rsidR="00980848" w:rsidRPr="0087442F">
        <w:rPr>
          <w:color w:val="000000"/>
          <w:sz w:val="28"/>
          <w:szCs w:val="28"/>
        </w:rPr>
        <w:t>определению эффективности обучения, выраженной в количественных и качественных показателях;</w:t>
      </w:r>
    </w:p>
    <w:p w:rsidR="00980848" w:rsidRPr="0087442F" w:rsidRDefault="00DE2F1E" w:rsidP="00DE2F1E">
      <w:pPr>
        <w:spacing w:line="360" w:lineRule="auto"/>
        <w:jc w:val="both"/>
        <w:rPr>
          <w:color w:val="000000"/>
          <w:sz w:val="28"/>
          <w:szCs w:val="28"/>
        </w:rPr>
      </w:pPr>
      <w:r w:rsidRPr="00DE2F1E">
        <w:rPr>
          <w:color w:val="000000"/>
          <w:sz w:val="28"/>
          <w:szCs w:val="28"/>
        </w:rPr>
        <w:t xml:space="preserve">-   </w:t>
      </w:r>
      <w:r w:rsidR="00980848" w:rsidRPr="0087442F">
        <w:rPr>
          <w:color w:val="000000"/>
          <w:sz w:val="28"/>
          <w:szCs w:val="28"/>
        </w:rPr>
        <w:t>определению степени достижения целей обучения и гибкому реагированию на отклонение от поставленных задач;</w:t>
      </w:r>
    </w:p>
    <w:p w:rsidR="00980848" w:rsidRPr="0087442F" w:rsidRDefault="00DE2F1E" w:rsidP="00DE2F1E">
      <w:pPr>
        <w:spacing w:line="360" w:lineRule="auto"/>
        <w:jc w:val="both"/>
        <w:rPr>
          <w:color w:val="000000"/>
          <w:sz w:val="28"/>
          <w:szCs w:val="28"/>
        </w:rPr>
      </w:pPr>
      <w:r w:rsidRPr="00DE2F1E">
        <w:rPr>
          <w:color w:val="000000"/>
          <w:sz w:val="28"/>
          <w:szCs w:val="28"/>
        </w:rPr>
        <w:t xml:space="preserve">-    </w:t>
      </w:r>
      <w:r w:rsidR="00980848" w:rsidRPr="0087442F">
        <w:rPr>
          <w:color w:val="000000"/>
          <w:sz w:val="28"/>
          <w:szCs w:val="28"/>
        </w:rPr>
        <w:t xml:space="preserve">созданию каталога по </w:t>
      </w:r>
      <w:r w:rsidR="007D0959">
        <w:rPr>
          <w:color w:val="000000"/>
          <w:sz w:val="28"/>
          <w:szCs w:val="28"/>
        </w:rPr>
        <w:t xml:space="preserve">ресторану </w:t>
      </w:r>
      <w:r w:rsidR="007D0959" w:rsidRPr="00DF0383">
        <w:rPr>
          <w:color w:val="000000"/>
          <w:sz w:val="28"/>
          <w:szCs w:val="28"/>
        </w:rPr>
        <w:t>"</w:t>
      </w:r>
      <w:r w:rsidRPr="00D05539">
        <w:rPr>
          <w:color w:val="000000"/>
          <w:sz w:val="28"/>
          <w:szCs w:val="28"/>
        </w:rPr>
        <w:t>Белые ночи</w:t>
      </w:r>
      <w:r w:rsidR="007D0959" w:rsidRPr="00DF0383">
        <w:rPr>
          <w:color w:val="000000"/>
          <w:sz w:val="28"/>
          <w:szCs w:val="28"/>
        </w:rPr>
        <w:t>"</w:t>
      </w:r>
      <w:r w:rsidR="00980848" w:rsidRPr="0087442F">
        <w:rPr>
          <w:color w:val="000000"/>
          <w:sz w:val="28"/>
          <w:szCs w:val="28"/>
        </w:rPr>
        <w:t xml:space="preserve">, которые проводят обучение. </w:t>
      </w:r>
    </w:p>
    <w:p w:rsidR="00521A23" w:rsidRPr="0048648F" w:rsidRDefault="00521A23" w:rsidP="00521A23">
      <w:pPr>
        <w:spacing w:line="360" w:lineRule="auto"/>
        <w:ind w:firstLine="539"/>
        <w:jc w:val="both"/>
        <w:rPr>
          <w:sz w:val="28"/>
          <w:szCs w:val="28"/>
        </w:rPr>
      </w:pPr>
      <w:r w:rsidRPr="0048648F">
        <w:rPr>
          <w:sz w:val="28"/>
          <w:szCs w:val="28"/>
        </w:rPr>
        <w:t xml:space="preserve">Специалисты, нанимаемые на работу в </w:t>
      </w:r>
      <w:r w:rsidR="007D0959" w:rsidRPr="00DF0383">
        <w:rPr>
          <w:color w:val="000000"/>
          <w:sz w:val="28"/>
          <w:szCs w:val="28"/>
        </w:rPr>
        <w:t>"</w:t>
      </w:r>
      <w:r w:rsidR="00DE2F1E" w:rsidRPr="00D05539">
        <w:rPr>
          <w:color w:val="000000"/>
          <w:sz w:val="28"/>
          <w:szCs w:val="28"/>
        </w:rPr>
        <w:t>Белые ночи</w:t>
      </w:r>
      <w:r w:rsidR="007D0959" w:rsidRPr="00DF0383">
        <w:rPr>
          <w:color w:val="000000"/>
          <w:sz w:val="28"/>
          <w:szCs w:val="28"/>
        </w:rPr>
        <w:t>"</w:t>
      </w:r>
      <w:r w:rsidRPr="0048648F">
        <w:rPr>
          <w:sz w:val="28"/>
          <w:szCs w:val="28"/>
        </w:rPr>
        <w:t>, должны соответствовать следующим профессиональным требованиям: они должны иметь определенные знания, владеть необходимыми навыками, быть достаточно компетентными. Выделяются три таких уровня:</w:t>
      </w:r>
    </w:p>
    <w:p w:rsidR="00521A23" w:rsidRPr="0048648F" w:rsidRDefault="00E55D37" w:rsidP="00521A23">
      <w:pPr>
        <w:numPr>
          <w:ilvl w:val="0"/>
          <w:numId w:val="22"/>
        </w:numPr>
        <w:spacing w:line="360" w:lineRule="auto"/>
        <w:ind w:left="0" w:firstLine="539"/>
        <w:jc w:val="both"/>
        <w:rPr>
          <w:sz w:val="28"/>
          <w:szCs w:val="28"/>
        </w:rPr>
      </w:pPr>
      <w:r>
        <w:rPr>
          <w:sz w:val="28"/>
          <w:szCs w:val="28"/>
        </w:rPr>
        <w:t>н</w:t>
      </w:r>
      <w:r w:rsidR="00521A23" w:rsidRPr="0048648F">
        <w:rPr>
          <w:sz w:val="28"/>
          <w:szCs w:val="28"/>
        </w:rPr>
        <w:t>еобходимые знания, навыки и уровень компетенции для выполнения функциональных задач;</w:t>
      </w:r>
    </w:p>
    <w:p w:rsidR="00521A23" w:rsidRPr="0048648F" w:rsidRDefault="00E55D37" w:rsidP="00521A23">
      <w:pPr>
        <w:numPr>
          <w:ilvl w:val="0"/>
          <w:numId w:val="22"/>
        </w:numPr>
        <w:spacing w:line="360" w:lineRule="auto"/>
        <w:ind w:left="0" w:firstLine="539"/>
        <w:jc w:val="both"/>
        <w:rPr>
          <w:sz w:val="28"/>
          <w:szCs w:val="28"/>
        </w:rPr>
      </w:pPr>
      <w:r>
        <w:rPr>
          <w:sz w:val="28"/>
          <w:szCs w:val="28"/>
        </w:rPr>
        <w:t>ж</w:t>
      </w:r>
      <w:r w:rsidR="00521A23" w:rsidRPr="0048648F">
        <w:rPr>
          <w:sz w:val="28"/>
          <w:szCs w:val="28"/>
        </w:rPr>
        <w:t>елательные знания, навыки и уровень компетенции для аналитической работы и принятия необходимых и своевременных решений по финансовому планированию и прогнозированию предприятия;</w:t>
      </w:r>
    </w:p>
    <w:p w:rsidR="00521A23" w:rsidRPr="00AC00AD" w:rsidRDefault="00E55D37" w:rsidP="00521A23">
      <w:pPr>
        <w:numPr>
          <w:ilvl w:val="0"/>
          <w:numId w:val="22"/>
        </w:numPr>
        <w:spacing w:line="360" w:lineRule="auto"/>
        <w:ind w:left="0" w:firstLine="539"/>
        <w:jc w:val="both"/>
        <w:rPr>
          <w:sz w:val="28"/>
          <w:szCs w:val="28"/>
        </w:rPr>
      </w:pPr>
      <w:r>
        <w:rPr>
          <w:sz w:val="28"/>
          <w:szCs w:val="28"/>
        </w:rPr>
        <w:t>в</w:t>
      </w:r>
      <w:r w:rsidR="00521A23" w:rsidRPr="0048648F">
        <w:rPr>
          <w:sz w:val="28"/>
          <w:szCs w:val="28"/>
        </w:rPr>
        <w:t xml:space="preserve">озможные знания, навыки и уровень компетенции в области деловой информированности, выходящей за пределы текущих локальных </w:t>
      </w:r>
      <w:r w:rsidR="00521A23" w:rsidRPr="00AC00AD">
        <w:rPr>
          <w:sz w:val="28"/>
          <w:szCs w:val="28"/>
        </w:rPr>
        <w:t>интересов предприятия и связанных с перспективами экономического, социального развития и т.д.</w:t>
      </w:r>
    </w:p>
    <w:p w:rsidR="00521A23" w:rsidRPr="007D0959" w:rsidRDefault="00521A23" w:rsidP="007D0959">
      <w:pPr>
        <w:pStyle w:val="a4"/>
        <w:spacing w:after="0" w:line="360" w:lineRule="auto"/>
        <w:ind w:left="0" w:firstLine="822"/>
        <w:jc w:val="both"/>
        <w:rPr>
          <w:sz w:val="28"/>
          <w:szCs w:val="28"/>
        </w:rPr>
      </w:pPr>
      <w:r w:rsidRPr="007D0959">
        <w:rPr>
          <w:sz w:val="28"/>
          <w:szCs w:val="28"/>
        </w:rPr>
        <w:t xml:space="preserve">Для подбора персонала в </w:t>
      </w:r>
      <w:r w:rsidR="007D0959" w:rsidRPr="007D0959">
        <w:rPr>
          <w:color w:val="000000"/>
          <w:sz w:val="28"/>
          <w:szCs w:val="28"/>
        </w:rPr>
        <w:t>"</w:t>
      </w:r>
      <w:r w:rsidR="00E55D37" w:rsidRPr="00D05539">
        <w:rPr>
          <w:color w:val="000000"/>
          <w:sz w:val="28"/>
          <w:szCs w:val="28"/>
        </w:rPr>
        <w:t>Белые ночи</w:t>
      </w:r>
      <w:r w:rsidR="007D0959" w:rsidRPr="007D0959">
        <w:rPr>
          <w:color w:val="000000"/>
          <w:sz w:val="28"/>
          <w:szCs w:val="28"/>
        </w:rPr>
        <w:t>"</w:t>
      </w:r>
      <w:r w:rsidRPr="007D0959">
        <w:rPr>
          <w:sz w:val="28"/>
          <w:szCs w:val="28"/>
        </w:rPr>
        <w:t xml:space="preserve"> следует использовать различные пути:</w:t>
      </w:r>
    </w:p>
    <w:p w:rsidR="00521A23" w:rsidRPr="007D0959" w:rsidRDefault="00465D9E" w:rsidP="007D0959">
      <w:pPr>
        <w:pStyle w:val="a4"/>
        <w:numPr>
          <w:ilvl w:val="0"/>
          <w:numId w:val="23"/>
        </w:numPr>
        <w:spacing w:after="0" w:line="360" w:lineRule="auto"/>
        <w:ind w:left="0" w:firstLine="822"/>
        <w:jc w:val="both"/>
        <w:rPr>
          <w:sz w:val="28"/>
          <w:szCs w:val="28"/>
        </w:rPr>
      </w:pPr>
      <w:r>
        <w:rPr>
          <w:sz w:val="28"/>
          <w:szCs w:val="28"/>
        </w:rPr>
        <w:t>в</w:t>
      </w:r>
      <w:r w:rsidR="00521A23" w:rsidRPr="007D0959">
        <w:rPr>
          <w:sz w:val="28"/>
          <w:szCs w:val="28"/>
        </w:rPr>
        <w:t>ыдвижение из числа штатных сотрудников предприятия;</w:t>
      </w:r>
    </w:p>
    <w:p w:rsidR="00521A23" w:rsidRPr="007D0959" w:rsidRDefault="00465D9E" w:rsidP="007D0959">
      <w:pPr>
        <w:pStyle w:val="a4"/>
        <w:numPr>
          <w:ilvl w:val="0"/>
          <w:numId w:val="23"/>
        </w:numPr>
        <w:spacing w:after="0" w:line="360" w:lineRule="auto"/>
        <w:ind w:left="0" w:firstLine="822"/>
        <w:jc w:val="both"/>
        <w:rPr>
          <w:sz w:val="28"/>
          <w:szCs w:val="28"/>
        </w:rPr>
      </w:pPr>
      <w:r>
        <w:rPr>
          <w:sz w:val="28"/>
          <w:szCs w:val="28"/>
        </w:rPr>
        <w:t>о</w:t>
      </w:r>
      <w:r w:rsidR="00521A23" w:rsidRPr="007D0959">
        <w:rPr>
          <w:sz w:val="28"/>
          <w:szCs w:val="28"/>
        </w:rPr>
        <w:t>бъявление конкурса на замещение вакантных мест;</w:t>
      </w:r>
    </w:p>
    <w:p w:rsidR="00521A23" w:rsidRPr="007D0959" w:rsidRDefault="00465D9E" w:rsidP="007D0959">
      <w:pPr>
        <w:pStyle w:val="a4"/>
        <w:numPr>
          <w:ilvl w:val="0"/>
          <w:numId w:val="23"/>
        </w:numPr>
        <w:spacing w:after="0" w:line="360" w:lineRule="auto"/>
        <w:ind w:left="0" w:firstLine="822"/>
        <w:jc w:val="both"/>
        <w:rPr>
          <w:sz w:val="28"/>
          <w:szCs w:val="28"/>
        </w:rPr>
      </w:pPr>
      <w:r>
        <w:rPr>
          <w:sz w:val="28"/>
          <w:szCs w:val="28"/>
        </w:rPr>
        <w:t>и</w:t>
      </w:r>
      <w:r w:rsidR="00521A23" w:rsidRPr="007D0959">
        <w:rPr>
          <w:sz w:val="28"/>
          <w:szCs w:val="28"/>
        </w:rPr>
        <w:t>спользование услуг рекрутинговых агентств и консультационных компаний по найму;</w:t>
      </w:r>
    </w:p>
    <w:p w:rsidR="00521A23" w:rsidRPr="007D0959" w:rsidRDefault="00465D9E" w:rsidP="007D0959">
      <w:pPr>
        <w:pStyle w:val="a4"/>
        <w:numPr>
          <w:ilvl w:val="0"/>
          <w:numId w:val="23"/>
        </w:numPr>
        <w:spacing w:after="0" w:line="360" w:lineRule="auto"/>
        <w:ind w:left="0" w:firstLine="822"/>
        <w:jc w:val="both"/>
        <w:rPr>
          <w:sz w:val="28"/>
          <w:szCs w:val="28"/>
        </w:rPr>
      </w:pPr>
      <w:r>
        <w:rPr>
          <w:sz w:val="28"/>
          <w:szCs w:val="28"/>
        </w:rPr>
        <w:t>п</w:t>
      </w:r>
      <w:r w:rsidR="00521A23" w:rsidRPr="007D0959">
        <w:rPr>
          <w:sz w:val="28"/>
          <w:szCs w:val="28"/>
        </w:rPr>
        <w:t>риглашение выпускников – специалистов высших учебных заведений;</w:t>
      </w:r>
    </w:p>
    <w:p w:rsidR="00521A23" w:rsidRPr="007D0959" w:rsidRDefault="00465D9E" w:rsidP="007D0959">
      <w:pPr>
        <w:pStyle w:val="a4"/>
        <w:numPr>
          <w:ilvl w:val="0"/>
          <w:numId w:val="23"/>
        </w:numPr>
        <w:spacing w:after="0" w:line="360" w:lineRule="auto"/>
        <w:ind w:left="0" w:firstLine="822"/>
        <w:jc w:val="both"/>
        <w:rPr>
          <w:sz w:val="28"/>
          <w:szCs w:val="28"/>
        </w:rPr>
      </w:pPr>
      <w:r>
        <w:rPr>
          <w:sz w:val="28"/>
          <w:szCs w:val="28"/>
        </w:rPr>
        <w:t>з</w:t>
      </w:r>
      <w:r w:rsidR="00521A23" w:rsidRPr="007D0959">
        <w:rPr>
          <w:sz w:val="28"/>
          <w:szCs w:val="28"/>
        </w:rPr>
        <w:t>аключение договоров с высшими учебными заведениями по подготовке студентов специально для данного предприятия.</w:t>
      </w:r>
    </w:p>
    <w:p w:rsidR="00521A23" w:rsidRPr="007D0959" w:rsidRDefault="00521A23" w:rsidP="007D0959">
      <w:pPr>
        <w:pStyle w:val="a4"/>
        <w:spacing w:after="0" w:line="360" w:lineRule="auto"/>
        <w:ind w:left="0" w:firstLine="822"/>
        <w:jc w:val="both"/>
        <w:rPr>
          <w:sz w:val="28"/>
          <w:szCs w:val="28"/>
        </w:rPr>
      </w:pPr>
      <w:r w:rsidRPr="007D0959">
        <w:rPr>
          <w:sz w:val="28"/>
          <w:szCs w:val="28"/>
        </w:rPr>
        <w:t xml:space="preserve">Важным элементом отбора специалиста для </w:t>
      </w:r>
      <w:r w:rsidR="007D0959">
        <w:rPr>
          <w:sz w:val="28"/>
          <w:szCs w:val="28"/>
        </w:rPr>
        <w:t xml:space="preserve">ресторана </w:t>
      </w:r>
      <w:r w:rsidR="007D0959" w:rsidRPr="00DF0383">
        <w:rPr>
          <w:color w:val="000000"/>
          <w:sz w:val="28"/>
          <w:szCs w:val="28"/>
        </w:rPr>
        <w:t>"</w:t>
      </w:r>
      <w:r w:rsidR="00465D9E" w:rsidRPr="00D05539">
        <w:rPr>
          <w:color w:val="000000"/>
          <w:sz w:val="28"/>
          <w:szCs w:val="28"/>
        </w:rPr>
        <w:t>Белые ночи</w:t>
      </w:r>
      <w:r w:rsidR="007D0959" w:rsidRPr="00DF0383">
        <w:rPr>
          <w:color w:val="000000"/>
          <w:sz w:val="28"/>
          <w:szCs w:val="28"/>
        </w:rPr>
        <w:t>"</w:t>
      </w:r>
      <w:r w:rsidRPr="007D0959">
        <w:rPr>
          <w:sz w:val="28"/>
          <w:szCs w:val="28"/>
        </w:rPr>
        <w:t xml:space="preserve"> является использование различных видов собеседований:</w:t>
      </w:r>
    </w:p>
    <w:p w:rsidR="00521A23" w:rsidRPr="007D0959" w:rsidRDefault="00C53D93" w:rsidP="007D0959">
      <w:pPr>
        <w:pStyle w:val="a4"/>
        <w:numPr>
          <w:ilvl w:val="0"/>
          <w:numId w:val="24"/>
        </w:numPr>
        <w:spacing w:after="0" w:line="360" w:lineRule="auto"/>
        <w:ind w:left="0" w:firstLine="822"/>
        <w:jc w:val="both"/>
        <w:rPr>
          <w:sz w:val="28"/>
          <w:szCs w:val="28"/>
        </w:rPr>
      </w:pPr>
      <w:r>
        <w:rPr>
          <w:sz w:val="28"/>
          <w:szCs w:val="28"/>
        </w:rPr>
        <w:t>л</w:t>
      </w:r>
      <w:r w:rsidR="00521A23" w:rsidRPr="007D0959">
        <w:rPr>
          <w:sz w:val="28"/>
          <w:szCs w:val="28"/>
        </w:rPr>
        <w:t>ичное;</w:t>
      </w:r>
    </w:p>
    <w:p w:rsidR="00521A23" w:rsidRPr="007D0959" w:rsidRDefault="00C53D93" w:rsidP="007D0959">
      <w:pPr>
        <w:pStyle w:val="a4"/>
        <w:numPr>
          <w:ilvl w:val="0"/>
          <w:numId w:val="24"/>
        </w:numPr>
        <w:spacing w:after="0" w:line="360" w:lineRule="auto"/>
        <w:ind w:left="0" w:firstLine="822"/>
        <w:jc w:val="both"/>
        <w:rPr>
          <w:sz w:val="28"/>
          <w:szCs w:val="28"/>
        </w:rPr>
      </w:pPr>
      <w:r>
        <w:rPr>
          <w:sz w:val="28"/>
          <w:szCs w:val="28"/>
        </w:rPr>
        <w:t>г</w:t>
      </w:r>
      <w:r w:rsidR="00521A23" w:rsidRPr="007D0959">
        <w:rPr>
          <w:sz w:val="28"/>
          <w:szCs w:val="28"/>
        </w:rPr>
        <w:t>рупповое;</w:t>
      </w:r>
    </w:p>
    <w:p w:rsidR="00521A23" w:rsidRPr="007D0959" w:rsidRDefault="00C53D93" w:rsidP="007D0959">
      <w:pPr>
        <w:pStyle w:val="a4"/>
        <w:numPr>
          <w:ilvl w:val="0"/>
          <w:numId w:val="24"/>
        </w:numPr>
        <w:spacing w:after="0" w:line="360" w:lineRule="auto"/>
        <w:ind w:left="0" w:firstLine="822"/>
        <w:jc w:val="both"/>
        <w:rPr>
          <w:sz w:val="28"/>
          <w:szCs w:val="28"/>
        </w:rPr>
      </w:pPr>
      <w:r>
        <w:rPr>
          <w:sz w:val="28"/>
          <w:szCs w:val="28"/>
        </w:rPr>
        <w:t>р</w:t>
      </w:r>
      <w:r w:rsidR="00521A23" w:rsidRPr="007D0959">
        <w:rPr>
          <w:sz w:val="28"/>
          <w:szCs w:val="28"/>
        </w:rPr>
        <w:t>олевые игры;</w:t>
      </w:r>
    </w:p>
    <w:p w:rsidR="00521A23" w:rsidRPr="007D0959" w:rsidRDefault="00C53D93" w:rsidP="007D0959">
      <w:pPr>
        <w:pStyle w:val="a4"/>
        <w:numPr>
          <w:ilvl w:val="0"/>
          <w:numId w:val="24"/>
        </w:numPr>
        <w:spacing w:after="0" w:line="360" w:lineRule="auto"/>
        <w:ind w:left="0" w:firstLine="822"/>
        <w:jc w:val="both"/>
        <w:rPr>
          <w:sz w:val="28"/>
          <w:szCs w:val="28"/>
        </w:rPr>
      </w:pPr>
      <w:r>
        <w:rPr>
          <w:sz w:val="28"/>
          <w:szCs w:val="28"/>
        </w:rPr>
        <w:t>п</w:t>
      </w:r>
      <w:r w:rsidR="00521A23" w:rsidRPr="007D0959">
        <w:rPr>
          <w:sz w:val="28"/>
          <w:szCs w:val="28"/>
        </w:rPr>
        <w:t>сихологические тесты на выявление способностей;</w:t>
      </w:r>
    </w:p>
    <w:p w:rsidR="00521A23" w:rsidRPr="007D0959" w:rsidRDefault="00C53D93" w:rsidP="007D0959">
      <w:pPr>
        <w:pStyle w:val="a4"/>
        <w:numPr>
          <w:ilvl w:val="0"/>
          <w:numId w:val="24"/>
        </w:numPr>
        <w:spacing w:after="0" w:line="360" w:lineRule="auto"/>
        <w:ind w:left="0" w:firstLine="822"/>
        <w:jc w:val="both"/>
        <w:rPr>
          <w:sz w:val="28"/>
          <w:szCs w:val="28"/>
        </w:rPr>
      </w:pPr>
      <w:r>
        <w:rPr>
          <w:sz w:val="28"/>
          <w:szCs w:val="28"/>
        </w:rPr>
        <w:t>п</w:t>
      </w:r>
      <w:r w:rsidR="00521A23" w:rsidRPr="007D0959">
        <w:rPr>
          <w:sz w:val="28"/>
          <w:szCs w:val="28"/>
        </w:rPr>
        <w:t>роверка профессиональных знаний и др.</w:t>
      </w:r>
    </w:p>
    <w:p w:rsidR="00521A23" w:rsidRPr="007D0959" w:rsidRDefault="00521A23" w:rsidP="007D0959">
      <w:pPr>
        <w:pStyle w:val="a4"/>
        <w:spacing w:after="0" w:line="360" w:lineRule="auto"/>
        <w:ind w:left="0" w:firstLine="822"/>
        <w:jc w:val="both"/>
        <w:rPr>
          <w:sz w:val="28"/>
          <w:szCs w:val="28"/>
        </w:rPr>
      </w:pPr>
      <w:r w:rsidRPr="007D0959">
        <w:rPr>
          <w:sz w:val="28"/>
          <w:szCs w:val="28"/>
        </w:rPr>
        <w:t xml:space="preserve">Постоянное обучение персонала является обязательным условием эффективной работы </w:t>
      </w:r>
      <w:r w:rsidR="007D0959">
        <w:rPr>
          <w:sz w:val="28"/>
          <w:szCs w:val="28"/>
        </w:rPr>
        <w:t xml:space="preserve">ресторана </w:t>
      </w:r>
      <w:r w:rsidR="007D0959" w:rsidRPr="00DF0383">
        <w:rPr>
          <w:color w:val="000000"/>
          <w:sz w:val="28"/>
          <w:szCs w:val="28"/>
        </w:rPr>
        <w:t>"</w:t>
      </w:r>
      <w:r w:rsidR="00C53D93" w:rsidRPr="00D05539">
        <w:rPr>
          <w:color w:val="000000"/>
          <w:sz w:val="28"/>
          <w:szCs w:val="28"/>
        </w:rPr>
        <w:t>Белые ночи</w:t>
      </w:r>
      <w:r w:rsidR="007D0959" w:rsidRPr="00DF0383">
        <w:rPr>
          <w:color w:val="000000"/>
          <w:sz w:val="28"/>
          <w:szCs w:val="28"/>
        </w:rPr>
        <w:t>"</w:t>
      </w:r>
      <w:r w:rsidRPr="007D0959">
        <w:rPr>
          <w:sz w:val="28"/>
          <w:szCs w:val="28"/>
        </w:rPr>
        <w:t xml:space="preserve">. Для обучения персонала </w:t>
      </w:r>
      <w:r w:rsidR="007D0959">
        <w:rPr>
          <w:sz w:val="28"/>
          <w:szCs w:val="28"/>
        </w:rPr>
        <w:t xml:space="preserve">ресторана </w:t>
      </w:r>
      <w:r w:rsidRPr="007D0959">
        <w:rPr>
          <w:sz w:val="28"/>
          <w:szCs w:val="28"/>
        </w:rPr>
        <w:t>рекомендуется применять различные формы и методы обучения:</w:t>
      </w:r>
    </w:p>
    <w:p w:rsidR="00521A23" w:rsidRPr="007D0959" w:rsidRDefault="00521A23" w:rsidP="007D0959">
      <w:pPr>
        <w:pStyle w:val="a4"/>
        <w:spacing w:after="0" w:line="360" w:lineRule="auto"/>
        <w:ind w:left="0" w:firstLine="822"/>
        <w:jc w:val="both"/>
        <w:rPr>
          <w:sz w:val="28"/>
          <w:szCs w:val="28"/>
        </w:rPr>
      </w:pPr>
      <w:r w:rsidRPr="007D0959">
        <w:rPr>
          <w:sz w:val="28"/>
          <w:szCs w:val="28"/>
        </w:rPr>
        <w:t xml:space="preserve">Стажировка по договоренности на других предприятиях (отечественных и зарубежных), где имеется высокий уровень постановки работы в области </w:t>
      </w:r>
      <w:r w:rsidR="007D0959">
        <w:rPr>
          <w:sz w:val="28"/>
          <w:szCs w:val="28"/>
        </w:rPr>
        <w:t xml:space="preserve">кулинарного </w:t>
      </w:r>
      <w:r w:rsidRPr="007D0959">
        <w:rPr>
          <w:sz w:val="28"/>
          <w:szCs w:val="28"/>
        </w:rPr>
        <w:t xml:space="preserve">искусства. </w:t>
      </w:r>
    </w:p>
    <w:p w:rsidR="00521A23" w:rsidRPr="007D0959" w:rsidRDefault="00521A23" w:rsidP="007D0959">
      <w:pPr>
        <w:pStyle w:val="a4"/>
        <w:spacing w:after="0" w:line="360" w:lineRule="auto"/>
        <w:ind w:left="0" w:firstLine="822"/>
        <w:jc w:val="both"/>
        <w:rPr>
          <w:sz w:val="28"/>
          <w:szCs w:val="28"/>
        </w:rPr>
      </w:pPr>
      <w:r w:rsidRPr="007D0959">
        <w:rPr>
          <w:sz w:val="28"/>
          <w:szCs w:val="28"/>
        </w:rPr>
        <w:t>Повышение квалификации на специальных курсах и семинарах, проводимых лицензированными организациями.</w:t>
      </w:r>
    </w:p>
    <w:p w:rsidR="00521A23" w:rsidRPr="007D0959" w:rsidRDefault="00521A23" w:rsidP="007D0959">
      <w:pPr>
        <w:pStyle w:val="a4"/>
        <w:spacing w:after="0" w:line="360" w:lineRule="auto"/>
        <w:ind w:left="0" w:firstLine="822"/>
        <w:jc w:val="both"/>
        <w:rPr>
          <w:sz w:val="28"/>
          <w:szCs w:val="28"/>
        </w:rPr>
      </w:pPr>
      <w:r w:rsidRPr="007D0959">
        <w:rPr>
          <w:sz w:val="28"/>
          <w:szCs w:val="28"/>
        </w:rPr>
        <w:t>Профессиональная переподготовка по специальности в школах бизнеса.</w:t>
      </w:r>
    </w:p>
    <w:p w:rsidR="00521A23" w:rsidRPr="007D0959" w:rsidRDefault="00521A23" w:rsidP="007D0959">
      <w:pPr>
        <w:pStyle w:val="a4"/>
        <w:spacing w:after="0" w:line="360" w:lineRule="auto"/>
        <w:ind w:left="0" w:firstLine="822"/>
        <w:jc w:val="both"/>
        <w:rPr>
          <w:sz w:val="28"/>
          <w:szCs w:val="28"/>
        </w:rPr>
      </w:pPr>
      <w:r w:rsidRPr="007D0959">
        <w:rPr>
          <w:sz w:val="28"/>
          <w:szCs w:val="28"/>
        </w:rPr>
        <w:t>Получение высшего (в том числе второго) или среднего специального образования в вузах и колледжах.</w:t>
      </w:r>
    </w:p>
    <w:p w:rsidR="00521A23" w:rsidRPr="007D0959" w:rsidRDefault="00521A23" w:rsidP="007D0959">
      <w:pPr>
        <w:spacing w:line="360" w:lineRule="auto"/>
        <w:ind w:firstLine="822"/>
        <w:jc w:val="both"/>
        <w:rPr>
          <w:sz w:val="28"/>
          <w:szCs w:val="28"/>
        </w:rPr>
      </w:pPr>
      <w:r w:rsidRPr="007D0959">
        <w:rPr>
          <w:sz w:val="28"/>
          <w:szCs w:val="28"/>
        </w:rPr>
        <w:t xml:space="preserve">Для этого необходимо организовать в </w:t>
      </w:r>
      <w:r w:rsidR="007D0959">
        <w:rPr>
          <w:sz w:val="28"/>
          <w:szCs w:val="28"/>
        </w:rPr>
        <w:t xml:space="preserve">ресторане </w:t>
      </w:r>
      <w:r w:rsidR="00C53D93" w:rsidRPr="00DF0383">
        <w:rPr>
          <w:color w:val="000000"/>
          <w:sz w:val="28"/>
          <w:szCs w:val="28"/>
        </w:rPr>
        <w:t>"</w:t>
      </w:r>
      <w:r w:rsidR="00C53D93" w:rsidRPr="00D05539">
        <w:rPr>
          <w:color w:val="000000"/>
          <w:sz w:val="28"/>
          <w:szCs w:val="28"/>
        </w:rPr>
        <w:t>Белые ночи</w:t>
      </w:r>
      <w:r w:rsidR="00C53D93" w:rsidRPr="00DF0383">
        <w:rPr>
          <w:color w:val="000000"/>
          <w:sz w:val="28"/>
          <w:szCs w:val="28"/>
        </w:rPr>
        <w:t>"</w:t>
      </w:r>
      <w:r w:rsidRPr="007D0959">
        <w:rPr>
          <w:sz w:val="28"/>
          <w:szCs w:val="28"/>
        </w:rPr>
        <w:t>:</w:t>
      </w:r>
    </w:p>
    <w:p w:rsidR="00521A23" w:rsidRPr="00AC00AD" w:rsidRDefault="00C53D93" w:rsidP="00521A23">
      <w:pPr>
        <w:spacing w:line="360" w:lineRule="auto"/>
        <w:ind w:firstLine="539"/>
        <w:jc w:val="both"/>
        <w:rPr>
          <w:sz w:val="28"/>
          <w:szCs w:val="28"/>
        </w:rPr>
      </w:pPr>
      <w:r>
        <w:rPr>
          <w:sz w:val="28"/>
          <w:szCs w:val="28"/>
        </w:rPr>
        <w:t xml:space="preserve">- </w:t>
      </w:r>
      <w:r w:rsidR="00521A23" w:rsidRPr="00AC00AD">
        <w:rPr>
          <w:sz w:val="28"/>
          <w:szCs w:val="28"/>
        </w:rPr>
        <w:t>производственно-технические курсы;</w:t>
      </w:r>
    </w:p>
    <w:p w:rsidR="00521A23" w:rsidRPr="00AC00AD" w:rsidRDefault="00C53D93" w:rsidP="00521A23">
      <w:pPr>
        <w:spacing w:line="360" w:lineRule="auto"/>
        <w:ind w:firstLine="539"/>
        <w:jc w:val="both"/>
        <w:rPr>
          <w:sz w:val="28"/>
          <w:szCs w:val="28"/>
        </w:rPr>
      </w:pPr>
      <w:r>
        <w:rPr>
          <w:sz w:val="28"/>
          <w:szCs w:val="28"/>
        </w:rPr>
        <w:t xml:space="preserve">- </w:t>
      </w:r>
      <w:r w:rsidR="00521A23" w:rsidRPr="00AC00AD">
        <w:rPr>
          <w:sz w:val="28"/>
          <w:szCs w:val="28"/>
        </w:rPr>
        <w:t>курсы целевого назначения;</w:t>
      </w:r>
    </w:p>
    <w:p w:rsidR="00521A23" w:rsidRPr="00AC00AD" w:rsidRDefault="00C53D93" w:rsidP="00521A23">
      <w:pPr>
        <w:spacing w:line="360" w:lineRule="auto"/>
        <w:ind w:firstLine="539"/>
        <w:jc w:val="both"/>
        <w:rPr>
          <w:sz w:val="28"/>
          <w:szCs w:val="28"/>
        </w:rPr>
      </w:pPr>
      <w:r>
        <w:rPr>
          <w:sz w:val="28"/>
          <w:szCs w:val="28"/>
        </w:rPr>
        <w:t xml:space="preserve">- </w:t>
      </w:r>
      <w:r w:rsidR="00521A23" w:rsidRPr="00AC00AD">
        <w:rPr>
          <w:sz w:val="28"/>
          <w:szCs w:val="28"/>
        </w:rPr>
        <w:t>обучение рабочих вторым и смежным профессиям</w:t>
      </w:r>
      <w:r w:rsidR="00521A23">
        <w:rPr>
          <w:sz w:val="28"/>
          <w:szCs w:val="28"/>
        </w:rPr>
        <w:t>.</w:t>
      </w:r>
    </w:p>
    <w:p w:rsidR="00521A23" w:rsidRPr="009B185B" w:rsidRDefault="00521A23" w:rsidP="00521A23">
      <w:pPr>
        <w:pStyle w:val="ab"/>
        <w:spacing w:line="360" w:lineRule="auto"/>
        <w:ind w:firstLine="539"/>
        <w:jc w:val="both"/>
        <w:rPr>
          <w:rFonts w:ascii="Times New Roman" w:eastAsia="MS Mincho" w:hAnsi="Times New Roman"/>
          <w:sz w:val="28"/>
          <w:szCs w:val="28"/>
        </w:rPr>
      </w:pPr>
      <w:r w:rsidRPr="005A7889">
        <w:rPr>
          <w:rFonts w:ascii="Times New Roman" w:eastAsia="MS Mincho" w:hAnsi="Times New Roman"/>
          <w:sz w:val="28"/>
          <w:szCs w:val="28"/>
        </w:rPr>
        <w:t xml:space="preserve">Многие </w:t>
      </w:r>
      <w:r w:rsidR="006570AD">
        <w:rPr>
          <w:rFonts w:ascii="Times New Roman" w:eastAsia="MS Mincho" w:hAnsi="Times New Roman"/>
          <w:sz w:val="28"/>
          <w:szCs w:val="28"/>
        </w:rPr>
        <w:t xml:space="preserve">рестораны </w:t>
      </w:r>
      <w:r w:rsidRPr="00AC00AD">
        <w:rPr>
          <w:rFonts w:ascii="Times New Roman" w:eastAsia="MS Mincho" w:hAnsi="Times New Roman"/>
          <w:sz w:val="28"/>
          <w:szCs w:val="28"/>
        </w:rPr>
        <w:t>каждые несколько лет вносят серьезные изменения в организационную структуру, процедуры утверждения решений</w:t>
      </w:r>
      <w:r w:rsidRPr="009B185B">
        <w:rPr>
          <w:rFonts w:ascii="Times New Roman" w:eastAsia="MS Mincho" w:hAnsi="Times New Roman"/>
          <w:sz w:val="28"/>
          <w:szCs w:val="28"/>
        </w:rPr>
        <w:t xml:space="preserve"> и т.д. При этом преимущество получают те организации, которые не ждут возникновения необратимых негативных тенденций, а постепенно изменяют и оптимизируют отдельные функции и подразделения, превращая изменения в непрерывный процесс развития. </w:t>
      </w:r>
    </w:p>
    <w:p w:rsidR="00521A23" w:rsidRPr="009B185B" w:rsidRDefault="007D0959" w:rsidP="00521A23">
      <w:pPr>
        <w:spacing w:line="360" w:lineRule="auto"/>
        <w:ind w:firstLine="567"/>
        <w:jc w:val="both"/>
        <w:rPr>
          <w:sz w:val="28"/>
          <w:szCs w:val="28"/>
        </w:rPr>
      </w:pPr>
      <w:r>
        <w:rPr>
          <w:sz w:val="28"/>
          <w:szCs w:val="28"/>
        </w:rPr>
        <w:t xml:space="preserve">Ресторан </w:t>
      </w:r>
      <w:r w:rsidRPr="00DF0383">
        <w:rPr>
          <w:color w:val="000000"/>
          <w:sz w:val="28"/>
          <w:szCs w:val="28"/>
        </w:rPr>
        <w:t>"</w:t>
      </w:r>
      <w:r w:rsidR="00C53D93">
        <w:rPr>
          <w:color w:val="000000"/>
          <w:sz w:val="28"/>
          <w:szCs w:val="28"/>
        </w:rPr>
        <w:t>Б</w:t>
      </w:r>
      <w:r w:rsidR="00C53D93" w:rsidRPr="00D05539">
        <w:rPr>
          <w:color w:val="000000"/>
          <w:sz w:val="28"/>
          <w:szCs w:val="28"/>
        </w:rPr>
        <w:t>елые ночи</w:t>
      </w:r>
      <w:r w:rsidR="00C53D93" w:rsidRPr="00DF0383">
        <w:rPr>
          <w:color w:val="000000"/>
          <w:sz w:val="28"/>
          <w:szCs w:val="28"/>
        </w:rPr>
        <w:t>"</w:t>
      </w:r>
      <w:r w:rsidR="00521A23" w:rsidRPr="009B185B">
        <w:rPr>
          <w:sz w:val="28"/>
          <w:szCs w:val="28"/>
        </w:rPr>
        <w:t xml:space="preserve"> в рамках организационной культуры использует следующие принципы при работе с персоналом:</w:t>
      </w:r>
    </w:p>
    <w:p w:rsidR="00521A23" w:rsidRPr="009B185B" w:rsidRDefault="00C53D93" w:rsidP="00C53D93">
      <w:pPr>
        <w:spacing w:line="360" w:lineRule="auto"/>
        <w:jc w:val="both"/>
        <w:rPr>
          <w:sz w:val="28"/>
          <w:szCs w:val="28"/>
        </w:rPr>
      </w:pPr>
      <w:r>
        <w:rPr>
          <w:sz w:val="28"/>
          <w:szCs w:val="28"/>
        </w:rPr>
        <w:t xml:space="preserve">-  </w:t>
      </w:r>
      <w:r w:rsidR="00521A23" w:rsidRPr="009B185B">
        <w:rPr>
          <w:sz w:val="28"/>
          <w:szCs w:val="28"/>
        </w:rPr>
        <w:t xml:space="preserve">передача </w:t>
      </w:r>
      <w:r w:rsidR="00521A23">
        <w:rPr>
          <w:sz w:val="28"/>
          <w:szCs w:val="28"/>
        </w:rPr>
        <w:t xml:space="preserve">работникам </w:t>
      </w:r>
      <w:r w:rsidRPr="00DF0383">
        <w:rPr>
          <w:color w:val="000000"/>
          <w:sz w:val="28"/>
          <w:szCs w:val="28"/>
        </w:rPr>
        <w:t>"</w:t>
      </w:r>
      <w:r w:rsidRPr="00D05539">
        <w:rPr>
          <w:color w:val="000000"/>
          <w:sz w:val="28"/>
          <w:szCs w:val="28"/>
        </w:rPr>
        <w:t>Белые ночи</w:t>
      </w:r>
      <w:r w:rsidRPr="00DF0383">
        <w:rPr>
          <w:color w:val="000000"/>
          <w:sz w:val="28"/>
          <w:szCs w:val="28"/>
        </w:rPr>
        <w:t>"</w:t>
      </w:r>
      <w:r>
        <w:rPr>
          <w:color w:val="000000"/>
          <w:sz w:val="28"/>
          <w:szCs w:val="28"/>
        </w:rPr>
        <w:t xml:space="preserve"> </w:t>
      </w:r>
      <w:r w:rsidR="00521A23" w:rsidRPr="009B185B">
        <w:rPr>
          <w:sz w:val="28"/>
          <w:szCs w:val="28"/>
        </w:rPr>
        <w:t>максимально необходимого набора полномочий для выполнения возложенных на них функций. Они несут всю полноту ответственности за свои действия по их осуществлению;</w:t>
      </w:r>
    </w:p>
    <w:p w:rsidR="00521A23" w:rsidRPr="009B185B" w:rsidRDefault="00C53D93" w:rsidP="00C53D93">
      <w:pPr>
        <w:spacing w:line="360" w:lineRule="auto"/>
        <w:jc w:val="both"/>
        <w:rPr>
          <w:sz w:val="28"/>
          <w:szCs w:val="28"/>
        </w:rPr>
      </w:pPr>
      <w:r>
        <w:rPr>
          <w:sz w:val="28"/>
          <w:szCs w:val="28"/>
        </w:rPr>
        <w:t xml:space="preserve">-  </w:t>
      </w:r>
      <w:r w:rsidR="00521A23" w:rsidRPr="009B185B">
        <w:rPr>
          <w:sz w:val="28"/>
          <w:szCs w:val="28"/>
        </w:rPr>
        <w:t>привлечение к работе специалистов высокого класса с достаточно независимым и самостоятельным складом мышления;</w:t>
      </w:r>
    </w:p>
    <w:p w:rsidR="00521A23" w:rsidRPr="009B185B" w:rsidRDefault="00C53D93" w:rsidP="00C53D93">
      <w:pPr>
        <w:spacing w:line="360" w:lineRule="auto"/>
        <w:jc w:val="both"/>
        <w:rPr>
          <w:sz w:val="28"/>
          <w:szCs w:val="28"/>
        </w:rPr>
      </w:pPr>
      <w:r>
        <w:rPr>
          <w:sz w:val="28"/>
          <w:szCs w:val="28"/>
        </w:rPr>
        <w:t xml:space="preserve">-  </w:t>
      </w:r>
      <w:r w:rsidR="00521A23" w:rsidRPr="009B185B">
        <w:rPr>
          <w:sz w:val="28"/>
          <w:szCs w:val="28"/>
        </w:rPr>
        <w:t>создание со стороны администрации приоритета доверия и поддержки специалистов над контролем их деятельности;</w:t>
      </w:r>
    </w:p>
    <w:p w:rsidR="00521A23" w:rsidRDefault="00C53D93" w:rsidP="00C53D93">
      <w:pPr>
        <w:widowControl w:val="0"/>
        <w:spacing w:line="360" w:lineRule="auto"/>
        <w:jc w:val="both"/>
        <w:rPr>
          <w:sz w:val="28"/>
          <w:szCs w:val="28"/>
        </w:rPr>
      </w:pPr>
      <w:r>
        <w:rPr>
          <w:sz w:val="28"/>
          <w:szCs w:val="28"/>
        </w:rPr>
        <w:t xml:space="preserve">-  </w:t>
      </w:r>
      <w:r w:rsidR="00521A23" w:rsidRPr="009B185B">
        <w:rPr>
          <w:sz w:val="28"/>
          <w:szCs w:val="28"/>
        </w:rPr>
        <w:t>проведение постоянных институцион</w:t>
      </w:r>
      <w:r w:rsidR="00521A23">
        <w:rPr>
          <w:sz w:val="28"/>
          <w:szCs w:val="28"/>
        </w:rPr>
        <w:t>альных (структурных) изменений.</w:t>
      </w:r>
      <w:r w:rsidR="00521A23">
        <w:rPr>
          <w:sz w:val="28"/>
          <w:szCs w:val="28"/>
        </w:rPr>
        <w:tab/>
      </w:r>
    </w:p>
    <w:p w:rsidR="00C53D93" w:rsidRDefault="00C53D93" w:rsidP="00521A23">
      <w:pPr>
        <w:spacing w:line="360" w:lineRule="auto"/>
        <w:jc w:val="right"/>
        <w:rPr>
          <w:sz w:val="28"/>
          <w:szCs w:val="28"/>
        </w:rPr>
      </w:pPr>
    </w:p>
    <w:p w:rsidR="00C53D93" w:rsidRDefault="00C53D93" w:rsidP="00521A23">
      <w:pPr>
        <w:spacing w:line="360" w:lineRule="auto"/>
        <w:jc w:val="right"/>
        <w:rPr>
          <w:sz w:val="28"/>
          <w:szCs w:val="28"/>
        </w:rPr>
      </w:pPr>
    </w:p>
    <w:p w:rsidR="00C53D93" w:rsidRDefault="00C53D93" w:rsidP="00521A23">
      <w:pPr>
        <w:spacing w:line="360" w:lineRule="auto"/>
        <w:jc w:val="right"/>
        <w:rPr>
          <w:sz w:val="28"/>
          <w:szCs w:val="28"/>
        </w:rPr>
      </w:pPr>
    </w:p>
    <w:p w:rsidR="00C53D93" w:rsidRDefault="00C53D93" w:rsidP="00521A23">
      <w:pPr>
        <w:spacing w:line="360" w:lineRule="auto"/>
        <w:jc w:val="right"/>
        <w:rPr>
          <w:sz w:val="28"/>
          <w:szCs w:val="28"/>
        </w:rPr>
      </w:pPr>
    </w:p>
    <w:p w:rsidR="00521A23" w:rsidRDefault="00521A23" w:rsidP="00521A23">
      <w:pPr>
        <w:spacing w:line="360" w:lineRule="auto"/>
        <w:jc w:val="right"/>
        <w:rPr>
          <w:sz w:val="28"/>
          <w:szCs w:val="28"/>
        </w:rPr>
      </w:pPr>
      <w:r>
        <w:rPr>
          <w:sz w:val="28"/>
          <w:szCs w:val="28"/>
        </w:rPr>
        <w:t>Таблица 3.2.</w:t>
      </w:r>
    </w:p>
    <w:p w:rsidR="00521A23" w:rsidRPr="005A7889" w:rsidRDefault="00521A23" w:rsidP="00521A23">
      <w:pPr>
        <w:pStyle w:val="21"/>
        <w:spacing w:line="360" w:lineRule="auto"/>
        <w:jc w:val="center"/>
        <w:rPr>
          <w:sz w:val="28"/>
          <w:szCs w:val="28"/>
        </w:rPr>
      </w:pPr>
      <w:r w:rsidRPr="000D2538">
        <w:rPr>
          <w:sz w:val="28"/>
          <w:szCs w:val="28"/>
        </w:rPr>
        <w:t xml:space="preserve">Технико-экономические показатели </w:t>
      </w:r>
      <w:r>
        <w:rPr>
          <w:sz w:val="28"/>
          <w:szCs w:val="28"/>
        </w:rPr>
        <w:t xml:space="preserve">повышения квалификации кадров </w:t>
      </w:r>
      <w:r w:rsidRPr="000D2538">
        <w:rPr>
          <w:sz w:val="28"/>
          <w:szCs w:val="28"/>
        </w:rPr>
        <w:t xml:space="preserve">в </w:t>
      </w:r>
      <w:r w:rsidR="00C53D93" w:rsidRPr="00DF0383">
        <w:rPr>
          <w:color w:val="000000"/>
          <w:sz w:val="28"/>
          <w:szCs w:val="28"/>
        </w:rPr>
        <w:t>"</w:t>
      </w:r>
      <w:r w:rsidR="00C53D93" w:rsidRPr="00D05539">
        <w:rPr>
          <w:color w:val="000000"/>
          <w:sz w:val="28"/>
          <w:szCs w:val="28"/>
        </w:rPr>
        <w:t>Белые ночи</w:t>
      </w:r>
      <w:r w:rsidR="00C53D93" w:rsidRPr="00DF0383">
        <w:rPr>
          <w:color w:val="000000"/>
          <w:sz w:val="28"/>
          <w:szCs w:val="28"/>
        </w:rPr>
        <w:t>"</w:t>
      </w:r>
    </w:p>
    <w:tbl>
      <w:tblPr>
        <w:tblStyle w:val="a5"/>
        <w:tblW w:w="9572" w:type="dxa"/>
        <w:tblLook w:val="01E0" w:firstRow="1" w:lastRow="1" w:firstColumn="1" w:lastColumn="1" w:noHBand="0" w:noVBand="0"/>
      </w:tblPr>
      <w:tblGrid>
        <w:gridCol w:w="558"/>
        <w:gridCol w:w="2351"/>
        <w:gridCol w:w="1124"/>
        <w:gridCol w:w="1580"/>
        <w:gridCol w:w="1602"/>
        <w:gridCol w:w="1601"/>
        <w:gridCol w:w="756"/>
      </w:tblGrid>
      <w:tr w:rsidR="00521A23" w:rsidTr="00521A23">
        <w:trPr>
          <w:trHeight w:val="270"/>
        </w:trPr>
        <w:tc>
          <w:tcPr>
            <w:tcW w:w="558" w:type="dxa"/>
            <w:vMerge w:val="restart"/>
          </w:tcPr>
          <w:p w:rsidR="00521A23" w:rsidRDefault="00521A23" w:rsidP="00521A23">
            <w:pPr>
              <w:pStyle w:val="21"/>
              <w:spacing w:after="0" w:line="240" w:lineRule="auto"/>
              <w:ind w:left="0"/>
              <w:jc w:val="center"/>
            </w:pPr>
            <w:r>
              <w:t>№</w:t>
            </w:r>
          </w:p>
          <w:p w:rsidR="00521A23" w:rsidRDefault="00521A23" w:rsidP="00521A23">
            <w:pPr>
              <w:pStyle w:val="21"/>
              <w:spacing w:after="0" w:line="240" w:lineRule="auto"/>
              <w:ind w:left="0"/>
              <w:jc w:val="center"/>
            </w:pPr>
            <w:r>
              <w:t>п/п</w:t>
            </w:r>
          </w:p>
        </w:tc>
        <w:tc>
          <w:tcPr>
            <w:tcW w:w="2351" w:type="dxa"/>
            <w:vMerge w:val="restart"/>
          </w:tcPr>
          <w:p w:rsidR="00521A23" w:rsidRDefault="00521A23" w:rsidP="00521A23">
            <w:pPr>
              <w:pStyle w:val="21"/>
              <w:spacing w:after="0" w:line="240" w:lineRule="auto"/>
              <w:ind w:left="0"/>
              <w:jc w:val="center"/>
            </w:pPr>
            <w:r>
              <w:t xml:space="preserve">Наименование </w:t>
            </w:r>
          </w:p>
          <w:p w:rsidR="00521A23" w:rsidRDefault="00C70954" w:rsidP="00521A23">
            <w:pPr>
              <w:pStyle w:val="21"/>
              <w:spacing w:after="0" w:line="240" w:lineRule="auto"/>
              <w:ind w:left="0"/>
              <w:jc w:val="center"/>
            </w:pPr>
            <w:r>
              <w:t>П</w:t>
            </w:r>
            <w:r w:rsidR="00521A23">
              <w:t>оказателя</w:t>
            </w:r>
          </w:p>
        </w:tc>
        <w:tc>
          <w:tcPr>
            <w:tcW w:w="1124" w:type="dxa"/>
            <w:vMerge w:val="restart"/>
          </w:tcPr>
          <w:p w:rsidR="00521A23" w:rsidRDefault="00521A23" w:rsidP="00521A23">
            <w:pPr>
              <w:pStyle w:val="21"/>
              <w:spacing w:after="0" w:line="240" w:lineRule="auto"/>
              <w:ind w:left="0"/>
              <w:jc w:val="center"/>
            </w:pPr>
            <w:r>
              <w:t>Ед.</w:t>
            </w:r>
          </w:p>
          <w:p w:rsidR="00521A23" w:rsidRDefault="00521A23" w:rsidP="00521A23">
            <w:pPr>
              <w:pStyle w:val="21"/>
              <w:spacing w:after="0" w:line="240" w:lineRule="auto"/>
              <w:ind w:left="0"/>
              <w:jc w:val="center"/>
            </w:pPr>
            <w:r>
              <w:t>изм.</w:t>
            </w:r>
          </w:p>
        </w:tc>
        <w:tc>
          <w:tcPr>
            <w:tcW w:w="1580" w:type="dxa"/>
            <w:vMerge w:val="restart"/>
          </w:tcPr>
          <w:p w:rsidR="00521A23" w:rsidRDefault="00521A23" w:rsidP="00521A23">
            <w:pPr>
              <w:pStyle w:val="21"/>
              <w:spacing w:after="0" w:line="240" w:lineRule="auto"/>
              <w:ind w:left="0"/>
              <w:jc w:val="center"/>
            </w:pPr>
            <w:r>
              <w:t>До проведения мероприятий</w:t>
            </w:r>
          </w:p>
        </w:tc>
        <w:tc>
          <w:tcPr>
            <w:tcW w:w="1602" w:type="dxa"/>
            <w:vMerge w:val="restart"/>
          </w:tcPr>
          <w:p w:rsidR="00521A23" w:rsidRPr="00BC0F60" w:rsidRDefault="00521A23" w:rsidP="00521A23">
            <w:pPr>
              <w:pStyle w:val="21"/>
              <w:spacing w:after="0" w:line="240" w:lineRule="auto"/>
              <w:ind w:left="0"/>
              <w:jc w:val="center"/>
            </w:pPr>
            <w:r w:rsidRPr="00BC0F60">
              <w:t>После внедрения мероприятий</w:t>
            </w:r>
          </w:p>
        </w:tc>
        <w:tc>
          <w:tcPr>
            <w:tcW w:w="2357" w:type="dxa"/>
            <w:gridSpan w:val="2"/>
          </w:tcPr>
          <w:p w:rsidR="00521A23" w:rsidRDefault="00521A23" w:rsidP="00521A23">
            <w:pPr>
              <w:pStyle w:val="21"/>
              <w:spacing w:after="0" w:line="240" w:lineRule="auto"/>
              <w:ind w:left="0"/>
              <w:jc w:val="center"/>
            </w:pPr>
            <w:r>
              <w:t>Изменения</w:t>
            </w:r>
          </w:p>
        </w:tc>
      </w:tr>
      <w:tr w:rsidR="00521A23" w:rsidTr="00521A23">
        <w:trPr>
          <w:trHeight w:val="270"/>
        </w:trPr>
        <w:tc>
          <w:tcPr>
            <w:tcW w:w="558" w:type="dxa"/>
            <w:vMerge/>
          </w:tcPr>
          <w:p w:rsidR="00521A23" w:rsidRDefault="00521A23" w:rsidP="00521A23">
            <w:pPr>
              <w:jc w:val="center"/>
              <w:rPr>
                <w:sz w:val="20"/>
              </w:rPr>
            </w:pPr>
          </w:p>
        </w:tc>
        <w:tc>
          <w:tcPr>
            <w:tcW w:w="2351" w:type="dxa"/>
            <w:vMerge/>
          </w:tcPr>
          <w:p w:rsidR="00521A23" w:rsidRDefault="00521A23" w:rsidP="00521A23">
            <w:pPr>
              <w:jc w:val="center"/>
              <w:rPr>
                <w:sz w:val="20"/>
              </w:rPr>
            </w:pPr>
          </w:p>
        </w:tc>
        <w:tc>
          <w:tcPr>
            <w:tcW w:w="1124" w:type="dxa"/>
            <w:vMerge/>
          </w:tcPr>
          <w:p w:rsidR="00521A23" w:rsidRDefault="00521A23" w:rsidP="00521A23">
            <w:pPr>
              <w:jc w:val="center"/>
              <w:rPr>
                <w:sz w:val="20"/>
              </w:rPr>
            </w:pPr>
          </w:p>
        </w:tc>
        <w:tc>
          <w:tcPr>
            <w:tcW w:w="1580" w:type="dxa"/>
            <w:vMerge/>
          </w:tcPr>
          <w:p w:rsidR="00521A23" w:rsidRDefault="00521A23" w:rsidP="00521A23">
            <w:pPr>
              <w:jc w:val="center"/>
              <w:rPr>
                <w:sz w:val="20"/>
              </w:rPr>
            </w:pPr>
          </w:p>
        </w:tc>
        <w:tc>
          <w:tcPr>
            <w:tcW w:w="1602" w:type="dxa"/>
            <w:vMerge/>
          </w:tcPr>
          <w:p w:rsidR="00521A23" w:rsidRDefault="00521A23" w:rsidP="00521A23">
            <w:pPr>
              <w:jc w:val="center"/>
              <w:rPr>
                <w:sz w:val="20"/>
              </w:rPr>
            </w:pPr>
          </w:p>
        </w:tc>
        <w:tc>
          <w:tcPr>
            <w:tcW w:w="1601" w:type="dxa"/>
          </w:tcPr>
          <w:p w:rsidR="00521A23" w:rsidRDefault="00521A23" w:rsidP="00521A23">
            <w:pPr>
              <w:pStyle w:val="21"/>
              <w:spacing w:after="0" w:line="240" w:lineRule="auto"/>
              <w:ind w:left="0"/>
              <w:jc w:val="center"/>
            </w:pPr>
            <w:r>
              <w:t>+/-</w:t>
            </w:r>
          </w:p>
        </w:tc>
        <w:tc>
          <w:tcPr>
            <w:tcW w:w="756" w:type="dxa"/>
          </w:tcPr>
          <w:p w:rsidR="00521A23" w:rsidRDefault="00521A23" w:rsidP="00521A23">
            <w:pPr>
              <w:pStyle w:val="21"/>
              <w:spacing w:after="0" w:line="240" w:lineRule="auto"/>
              <w:ind w:left="0"/>
              <w:jc w:val="center"/>
            </w:pPr>
            <w:r>
              <w:t>+/-</w:t>
            </w:r>
          </w:p>
        </w:tc>
      </w:tr>
      <w:tr w:rsidR="00521A23" w:rsidTr="00521A23">
        <w:trPr>
          <w:trHeight w:val="270"/>
        </w:trPr>
        <w:tc>
          <w:tcPr>
            <w:tcW w:w="558" w:type="dxa"/>
          </w:tcPr>
          <w:p w:rsidR="00521A23" w:rsidRDefault="00521A23" w:rsidP="00521A23">
            <w:pPr>
              <w:jc w:val="center"/>
              <w:rPr>
                <w:sz w:val="20"/>
              </w:rPr>
            </w:pPr>
            <w:r>
              <w:rPr>
                <w:sz w:val="20"/>
              </w:rPr>
              <w:t>1</w:t>
            </w:r>
          </w:p>
        </w:tc>
        <w:tc>
          <w:tcPr>
            <w:tcW w:w="2351" w:type="dxa"/>
          </w:tcPr>
          <w:p w:rsidR="00521A23" w:rsidRDefault="00521A23" w:rsidP="00521A23">
            <w:pPr>
              <w:jc w:val="center"/>
              <w:rPr>
                <w:sz w:val="20"/>
              </w:rPr>
            </w:pPr>
            <w:r>
              <w:rPr>
                <w:sz w:val="20"/>
              </w:rPr>
              <w:t>2</w:t>
            </w:r>
          </w:p>
        </w:tc>
        <w:tc>
          <w:tcPr>
            <w:tcW w:w="1124" w:type="dxa"/>
          </w:tcPr>
          <w:p w:rsidR="00521A23" w:rsidRDefault="00521A23" w:rsidP="00521A23">
            <w:pPr>
              <w:jc w:val="center"/>
              <w:rPr>
                <w:sz w:val="20"/>
              </w:rPr>
            </w:pPr>
            <w:r>
              <w:rPr>
                <w:sz w:val="20"/>
              </w:rPr>
              <w:t>3</w:t>
            </w:r>
          </w:p>
        </w:tc>
        <w:tc>
          <w:tcPr>
            <w:tcW w:w="1580" w:type="dxa"/>
          </w:tcPr>
          <w:p w:rsidR="00521A23" w:rsidRDefault="00521A23" w:rsidP="00521A23">
            <w:pPr>
              <w:jc w:val="center"/>
              <w:rPr>
                <w:sz w:val="20"/>
              </w:rPr>
            </w:pPr>
            <w:r>
              <w:rPr>
                <w:sz w:val="20"/>
              </w:rPr>
              <w:t>4</w:t>
            </w:r>
          </w:p>
        </w:tc>
        <w:tc>
          <w:tcPr>
            <w:tcW w:w="1602" w:type="dxa"/>
          </w:tcPr>
          <w:p w:rsidR="00521A23" w:rsidRDefault="00521A23" w:rsidP="00521A23">
            <w:pPr>
              <w:jc w:val="center"/>
              <w:rPr>
                <w:sz w:val="20"/>
              </w:rPr>
            </w:pPr>
            <w:r>
              <w:rPr>
                <w:sz w:val="20"/>
              </w:rPr>
              <w:t>5</w:t>
            </w:r>
          </w:p>
        </w:tc>
        <w:tc>
          <w:tcPr>
            <w:tcW w:w="1601" w:type="dxa"/>
          </w:tcPr>
          <w:p w:rsidR="00521A23" w:rsidRDefault="00521A23" w:rsidP="00521A23">
            <w:pPr>
              <w:pStyle w:val="21"/>
              <w:spacing w:after="0" w:line="240" w:lineRule="auto"/>
              <w:ind w:left="0"/>
              <w:jc w:val="center"/>
            </w:pPr>
            <w:r>
              <w:t>6</w:t>
            </w:r>
          </w:p>
        </w:tc>
        <w:tc>
          <w:tcPr>
            <w:tcW w:w="756" w:type="dxa"/>
          </w:tcPr>
          <w:p w:rsidR="00521A23" w:rsidRDefault="00521A23" w:rsidP="00521A23">
            <w:pPr>
              <w:pStyle w:val="21"/>
              <w:spacing w:after="0" w:line="240" w:lineRule="auto"/>
              <w:ind w:left="0"/>
              <w:jc w:val="center"/>
            </w:pPr>
            <w:r>
              <w:t>7</w:t>
            </w:r>
          </w:p>
        </w:tc>
      </w:tr>
      <w:tr w:rsidR="00521A23" w:rsidTr="00521A23">
        <w:trPr>
          <w:trHeight w:val="645"/>
        </w:trPr>
        <w:tc>
          <w:tcPr>
            <w:tcW w:w="558" w:type="dxa"/>
          </w:tcPr>
          <w:p w:rsidR="00521A23" w:rsidRDefault="00521A23" w:rsidP="00521A23">
            <w:pPr>
              <w:jc w:val="center"/>
            </w:pPr>
            <w:r>
              <w:t>1</w:t>
            </w:r>
          </w:p>
        </w:tc>
        <w:tc>
          <w:tcPr>
            <w:tcW w:w="2351" w:type="dxa"/>
          </w:tcPr>
          <w:p w:rsidR="00521A23" w:rsidRDefault="00521A23" w:rsidP="00521A23">
            <w:r>
              <w:t>Выручка (без НДС)</w:t>
            </w:r>
          </w:p>
        </w:tc>
        <w:tc>
          <w:tcPr>
            <w:tcW w:w="1124" w:type="dxa"/>
          </w:tcPr>
          <w:p w:rsidR="00521A23" w:rsidRDefault="00521A23" w:rsidP="00521A23">
            <w:pPr>
              <w:jc w:val="center"/>
            </w:pPr>
            <w:r>
              <w:t>Тыс. руб.</w:t>
            </w:r>
          </w:p>
        </w:tc>
        <w:tc>
          <w:tcPr>
            <w:tcW w:w="1580" w:type="dxa"/>
          </w:tcPr>
          <w:p w:rsidR="00521A23" w:rsidRDefault="00521A23" w:rsidP="00521A23">
            <w:pPr>
              <w:jc w:val="center"/>
              <w:rPr>
                <w:color w:val="000000"/>
              </w:rPr>
            </w:pPr>
            <w:r>
              <w:rPr>
                <w:color w:val="000000"/>
                <w:spacing w:val="-8"/>
              </w:rPr>
              <w:t>2754,85</w:t>
            </w:r>
          </w:p>
        </w:tc>
        <w:tc>
          <w:tcPr>
            <w:tcW w:w="1602" w:type="dxa"/>
          </w:tcPr>
          <w:p w:rsidR="00521A23" w:rsidRDefault="00521A23" w:rsidP="00521A23">
            <w:pPr>
              <w:jc w:val="center"/>
            </w:pPr>
            <w:r>
              <w:rPr>
                <w:szCs w:val="20"/>
              </w:rPr>
              <w:t>4958,73</w:t>
            </w:r>
          </w:p>
        </w:tc>
        <w:tc>
          <w:tcPr>
            <w:tcW w:w="1601" w:type="dxa"/>
          </w:tcPr>
          <w:p w:rsidR="00521A23" w:rsidRDefault="00521A23" w:rsidP="00521A23">
            <w:pPr>
              <w:jc w:val="center"/>
            </w:pPr>
            <w:r>
              <w:rPr>
                <w:szCs w:val="20"/>
              </w:rPr>
              <w:t>2203,88</w:t>
            </w:r>
          </w:p>
        </w:tc>
        <w:tc>
          <w:tcPr>
            <w:tcW w:w="756" w:type="dxa"/>
          </w:tcPr>
          <w:p w:rsidR="00521A23" w:rsidRDefault="00521A23" w:rsidP="00521A23">
            <w:pPr>
              <w:jc w:val="center"/>
            </w:pPr>
            <w:r>
              <w:rPr>
                <w:szCs w:val="20"/>
              </w:rPr>
              <w:t>180</w:t>
            </w:r>
          </w:p>
        </w:tc>
      </w:tr>
      <w:tr w:rsidR="00521A23" w:rsidTr="00521A23">
        <w:trPr>
          <w:trHeight w:val="645"/>
        </w:trPr>
        <w:tc>
          <w:tcPr>
            <w:tcW w:w="558" w:type="dxa"/>
          </w:tcPr>
          <w:p w:rsidR="00521A23" w:rsidRDefault="00521A23" w:rsidP="00521A23">
            <w:pPr>
              <w:jc w:val="center"/>
            </w:pPr>
            <w:r>
              <w:t>2</w:t>
            </w:r>
          </w:p>
        </w:tc>
        <w:tc>
          <w:tcPr>
            <w:tcW w:w="2351" w:type="dxa"/>
          </w:tcPr>
          <w:p w:rsidR="00521A23" w:rsidRDefault="00521A23" w:rsidP="00521A23">
            <w:r>
              <w:t>Себестоимость</w:t>
            </w:r>
          </w:p>
        </w:tc>
        <w:tc>
          <w:tcPr>
            <w:tcW w:w="1124" w:type="dxa"/>
          </w:tcPr>
          <w:p w:rsidR="00521A23" w:rsidRDefault="00521A23" w:rsidP="00521A23">
            <w:pPr>
              <w:jc w:val="center"/>
            </w:pPr>
            <w:r>
              <w:t>Тыс. руб.</w:t>
            </w:r>
          </w:p>
        </w:tc>
        <w:tc>
          <w:tcPr>
            <w:tcW w:w="1580" w:type="dxa"/>
          </w:tcPr>
          <w:p w:rsidR="00521A23" w:rsidRDefault="00521A23" w:rsidP="00521A23">
            <w:pPr>
              <w:jc w:val="center"/>
              <w:rPr>
                <w:color w:val="000000"/>
              </w:rPr>
            </w:pPr>
            <w:r>
              <w:rPr>
                <w:color w:val="000000"/>
                <w:spacing w:val="-8"/>
              </w:rPr>
              <w:t>2066,1</w:t>
            </w:r>
          </w:p>
        </w:tc>
        <w:tc>
          <w:tcPr>
            <w:tcW w:w="1602" w:type="dxa"/>
          </w:tcPr>
          <w:p w:rsidR="00521A23" w:rsidRDefault="00521A23" w:rsidP="00521A23">
            <w:pPr>
              <w:jc w:val="center"/>
            </w:pPr>
            <w:r>
              <w:rPr>
                <w:szCs w:val="20"/>
              </w:rPr>
              <w:t>2272,75</w:t>
            </w:r>
          </w:p>
        </w:tc>
        <w:tc>
          <w:tcPr>
            <w:tcW w:w="1601" w:type="dxa"/>
          </w:tcPr>
          <w:p w:rsidR="00521A23" w:rsidRDefault="00521A23" w:rsidP="00521A23">
            <w:pPr>
              <w:jc w:val="center"/>
            </w:pPr>
            <w:r>
              <w:rPr>
                <w:szCs w:val="20"/>
              </w:rPr>
              <w:t>206,6</w:t>
            </w:r>
          </w:p>
        </w:tc>
        <w:tc>
          <w:tcPr>
            <w:tcW w:w="756" w:type="dxa"/>
          </w:tcPr>
          <w:p w:rsidR="00521A23" w:rsidRDefault="00521A23" w:rsidP="00521A23">
            <w:pPr>
              <w:jc w:val="center"/>
            </w:pPr>
            <w:r>
              <w:rPr>
                <w:szCs w:val="20"/>
              </w:rPr>
              <w:t>110</w:t>
            </w:r>
          </w:p>
        </w:tc>
      </w:tr>
      <w:tr w:rsidR="00521A23" w:rsidTr="00521A23">
        <w:trPr>
          <w:trHeight w:val="330"/>
        </w:trPr>
        <w:tc>
          <w:tcPr>
            <w:tcW w:w="558" w:type="dxa"/>
          </w:tcPr>
          <w:p w:rsidR="00521A23" w:rsidRDefault="00521A23" w:rsidP="00521A23">
            <w:pPr>
              <w:jc w:val="center"/>
            </w:pPr>
            <w:r>
              <w:t>3</w:t>
            </w:r>
          </w:p>
        </w:tc>
        <w:tc>
          <w:tcPr>
            <w:tcW w:w="2351" w:type="dxa"/>
            <w:noWrap/>
          </w:tcPr>
          <w:p w:rsidR="00521A23" w:rsidRDefault="00521A23" w:rsidP="00521A23">
            <w:r>
              <w:t>Стоимость основных фондов</w:t>
            </w:r>
          </w:p>
        </w:tc>
        <w:tc>
          <w:tcPr>
            <w:tcW w:w="1124" w:type="dxa"/>
          </w:tcPr>
          <w:p w:rsidR="00521A23" w:rsidRDefault="00521A23" w:rsidP="00521A23">
            <w:pPr>
              <w:jc w:val="center"/>
            </w:pPr>
            <w:r>
              <w:t>Тыс. руб.</w:t>
            </w:r>
          </w:p>
        </w:tc>
        <w:tc>
          <w:tcPr>
            <w:tcW w:w="1580" w:type="dxa"/>
          </w:tcPr>
          <w:p w:rsidR="00521A23" w:rsidRDefault="00521A23" w:rsidP="00521A23">
            <w:pPr>
              <w:jc w:val="center"/>
              <w:rPr>
                <w:color w:val="000000"/>
              </w:rPr>
            </w:pPr>
            <w:r>
              <w:rPr>
                <w:color w:val="000000"/>
              </w:rPr>
              <w:t>756,7</w:t>
            </w:r>
          </w:p>
        </w:tc>
        <w:tc>
          <w:tcPr>
            <w:tcW w:w="1602" w:type="dxa"/>
          </w:tcPr>
          <w:p w:rsidR="00521A23" w:rsidRDefault="00521A23" w:rsidP="00521A23">
            <w:pPr>
              <w:jc w:val="center"/>
            </w:pPr>
            <w:r>
              <w:t>1316,7</w:t>
            </w:r>
          </w:p>
        </w:tc>
        <w:tc>
          <w:tcPr>
            <w:tcW w:w="1601" w:type="dxa"/>
          </w:tcPr>
          <w:p w:rsidR="00521A23" w:rsidRDefault="00521A23" w:rsidP="00521A23">
            <w:pPr>
              <w:jc w:val="center"/>
            </w:pPr>
            <w:r>
              <w:t>560,0</w:t>
            </w:r>
          </w:p>
        </w:tc>
        <w:tc>
          <w:tcPr>
            <w:tcW w:w="756" w:type="dxa"/>
          </w:tcPr>
          <w:p w:rsidR="00521A23" w:rsidRDefault="00521A23" w:rsidP="00521A23">
            <w:pPr>
              <w:jc w:val="center"/>
            </w:pPr>
            <w:r>
              <w:t>110</w:t>
            </w:r>
          </w:p>
        </w:tc>
      </w:tr>
      <w:tr w:rsidR="00521A23" w:rsidTr="00521A23">
        <w:trPr>
          <w:trHeight w:val="330"/>
        </w:trPr>
        <w:tc>
          <w:tcPr>
            <w:tcW w:w="558" w:type="dxa"/>
          </w:tcPr>
          <w:p w:rsidR="00521A23" w:rsidRDefault="00521A23" w:rsidP="00521A23">
            <w:pPr>
              <w:jc w:val="center"/>
            </w:pPr>
            <w:r>
              <w:t>4</w:t>
            </w:r>
          </w:p>
        </w:tc>
        <w:tc>
          <w:tcPr>
            <w:tcW w:w="2351" w:type="dxa"/>
          </w:tcPr>
          <w:p w:rsidR="00521A23" w:rsidRDefault="00521A23" w:rsidP="00521A23">
            <w:r>
              <w:t>Численность работающих</w:t>
            </w:r>
          </w:p>
        </w:tc>
        <w:tc>
          <w:tcPr>
            <w:tcW w:w="1124" w:type="dxa"/>
          </w:tcPr>
          <w:p w:rsidR="00521A23" w:rsidRDefault="00521A23" w:rsidP="00521A23">
            <w:pPr>
              <w:jc w:val="center"/>
            </w:pPr>
            <w:r>
              <w:t>Чел.</w:t>
            </w:r>
          </w:p>
        </w:tc>
        <w:tc>
          <w:tcPr>
            <w:tcW w:w="1580" w:type="dxa"/>
          </w:tcPr>
          <w:p w:rsidR="00521A23" w:rsidRDefault="00521A23" w:rsidP="00521A23">
            <w:pPr>
              <w:jc w:val="center"/>
            </w:pPr>
            <w:r>
              <w:rPr>
                <w:szCs w:val="20"/>
              </w:rPr>
              <w:t>1</w:t>
            </w:r>
            <w:r w:rsidR="007D0959">
              <w:rPr>
                <w:szCs w:val="20"/>
              </w:rPr>
              <w:t>7</w:t>
            </w:r>
          </w:p>
        </w:tc>
        <w:tc>
          <w:tcPr>
            <w:tcW w:w="1602" w:type="dxa"/>
          </w:tcPr>
          <w:p w:rsidR="00521A23" w:rsidRDefault="00521A23" w:rsidP="00521A23">
            <w:pPr>
              <w:jc w:val="center"/>
            </w:pPr>
            <w:r>
              <w:rPr>
                <w:szCs w:val="20"/>
              </w:rPr>
              <w:t>1</w:t>
            </w:r>
            <w:r w:rsidR="007D0959">
              <w:rPr>
                <w:szCs w:val="20"/>
              </w:rPr>
              <w:t>7</w:t>
            </w:r>
          </w:p>
        </w:tc>
        <w:tc>
          <w:tcPr>
            <w:tcW w:w="1601" w:type="dxa"/>
          </w:tcPr>
          <w:p w:rsidR="00521A23" w:rsidRDefault="00521A23" w:rsidP="00521A23">
            <w:pPr>
              <w:jc w:val="center"/>
            </w:pPr>
            <w:r>
              <w:rPr>
                <w:szCs w:val="20"/>
              </w:rPr>
              <w:t>0</w:t>
            </w:r>
          </w:p>
        </w:tc>
        <w:tc>
          <w:tcPr>
            <w:tcW w:w="756" w:type="dxa"/>
          </w:tcPr>
          <w:p w:rsidR="00521A23" w:rsidRDefault="00521A23" w:rsidP="00521A23">
            <w:pPr>
              <w:jc w:val="center"/>
            </w:pPr>
            <w:r>
              <w:rPr>
                <w:szCs w:val="20"/>
              </w:rPr>
              <w:t>100</w:t>
            </w:r>
          </w:p>
        </w:tc>
      </w:tr>
      <w:tr w:rsidR="00521A23" w:rsidTr="00521A23">
        <w:trPr>
          <w:trHeight w:val="330"/>
        </w:trPr>
        <w:tc>
          <w:tcPr>
            <w:tcW w:w="558" w:type="dxa"/>
          </w:tcPr>
          <w:p w:rsidR="00521A23" w:rsidRDefault="00521A23" w:rsidP="00521A23">
            <w:pPr>
              <w:jc w:val="center"/>
            </w:pPr>
            <w:r>
              <w:t>5</w:t>
            </w:r>
          </w:p>
        </w:tc>
        <w:tc>
          <w:tcPr>
            <w:tcW w:w="2351" w:type="dxa"/>
          </w:tcPr>
          <w:p w:rsidR="00521A23" w:rsidRDefault="00521A23" w:rsidP="00521A23">
            <w:r>
              <w:t>Фонд оплаты труда</w:t>
            </w:r>
          </w:p>
        </w:tc>
        <w:tc>
          <w:tcPr>
            <w:tcW w:w="1124" w:type="dxa"/>
          </w:tcPr>
          <w:p w:rsidR="00521A23" w:rsidRDefault="00521A23" w:rsidP="00521A23">
            <w:pPr>
              <w:jc w:val="center"/>
            </w:pPr>
            <w:r>
              <w:t>Тыс. руб.</w:t>
            </w:r>
          </w:p>
        </w:tc>
        <w:tc>
          <w:tcPr>
            <w:tcW w:w="1580" w:type="dxa"/>
            <w:vAlign w:val="center"/>
          </w:tcPr>
          <w:p w:rsidR="00521A23" w:rsidRDefault="00521A23" w:rsidP="00521A23">
            <w:pPr>
              <w:jc w:val="center"/>
            </w:pPr>
            <w:r>
              <w:rPr>
                <w:szCs w:val="20"/>
              </w:rPr>
              <w:t>6657</w:t>
            </w:r>
          </w:p>
        </w:tc>
        <w:tc>
          <w:tcPr>
            <w:tcW w:w="1602" w:type="dxa"/>
            <w:vAlign w:val="center"/>
          </w:tcPr>
          <w:p w:rsidR="00521A23" w:rsidRDefault="00521A23" w:rsidP="00521A23">
            <w:pPr>
              <w:jc w:val="center"/>
            </w:pPr>
            <w:r>
              <w:rPr>
                <w:szCs w:val="20"/>
              </w:rPr>
              <w:t>8321,25</w:t>
            </w:r>
          </w:p>
        </w:tc>
        <w:tc>
          <w:tcPr>
            <w:tcW w:w="1601" w:type="dxa"/>
            <w:vAlign w:val="center"/>
          </w:tcPr>
          <w:p w:rsidR="00521A23" w:rsidRDefault="00521A23" w:rsidP="00521A23">
            <w:pPr>
              <w:jc w:val="center"/>
            </w:pPr>
            <w:r>
              <w:rPr>
                <w:szCs w:val="20"/>
              </w:rPr>
              <w:t>1664,25</w:t>
            </w:r>
          </w:p>
        </w:tc>
        <w:tc>
          <w:tcPr>
            <w:tcW w:w="756" w:type="dxa"/>
            <w:vAlign w:val="center"/>
          </w:tcPr>
          <w:p w:rsidR="00521A23" w:rsidRDefault="00521A23" w:rsidP="00521A23">
            <w:pPr>
              <w:jc w:val="center"/>
            </w:pPr>
            <w:r>
              <w:rPr>
                <w:szCs w:val="20"/>
              </w:rPr>
              <w:t>125</w:t>
            </w:r>
          </w:p>
        </w:tc>
      </w:tr>
      <w:tr w:rsidR="00521A23" w:rsidTr="00521A23">
        <w:trPr>
          <w:trHeight w:val="330"/>
        </w:trPr>
        <w:tc>
          <w:tcPr>
            <w:tcW w:w="558" w:type="dxa"/>
          </w:tcPr>
          <w:p w:rsidR="00521A23" w:rsidRDefault="00521A23" w:rsidP="00521A23">
            <w:pPr>
              <w:jc w:val="center"/>
            </w:pPr>
            <w:r>
              <w:t>6</w:t>
            </w:r>
          </w:p>
        </w:tc>
        <w:tc>
          <w:tcPr>
            <w:tcW w:w="2351" w:type="dxa"/>
          </w:tcPr>
          <w:p w:rsidR="00521A23" w:rsidRDefault="00521A23" w:rsidP="00521A23">
            <w:r>
              <w:t>Балансовая прибыль</w:t>
            </w:r>
          </w:p>
        </w:tc>
        <w:tc>
          <w:tcPr>
            <w:tcW w:w="1124" w:type="dxa"/>
          </w:tcPr>
          <w:p w:rsidR="00521A23" w:rsidRDefault="00521A23" w:rsidP="00521A23">
            <w:pPr>
              <w:jc w:val="center"/>
            </w:pPr>
            <w:r>
              <w:t>Тыс. руб.</w:t>
            </w:r>
          </w:p>
        </w:tc>
        <w:tc>
          <w:tcPr>
            <w:tcW w:w="1580" w:type="dxa"/>
          </w:tcPr>
          <w:p w:rsidR="00521A23" w:rsidRDefault="00521A23" w:rsidP="00521A23">
            <w:pPr>
              <w:jc w:val="center"/>
            </w:pPr>
            <w:r>
              <w:rPr>
                <w:szCs w:val="20"/>
              </w:rPr>
              <w:t>688,7</w:t>
            </w:r>
          </w:p>
        </w:tc>
        <w:tc>
          <w:tcPr>
            <w:tcW w:w="1602" w:type="dxa"/>
          </w:tcPr>
          <w:p w:rsidR="00521A23" w:rsidRDefault="00521A23" w:rsidP="00521A23">
            <w:pPr>
              <w:jc w:val="center"/>
            </w:pPr>
            <w:r>
              <w:rPr>
                <w:szCs w:val="20"/>
              </w:rPr>
              <w:t>2686,0</w:t>
            </w:r>
          </w:p>
        </w:tc>
        <w:tc>
          <w:tcPr>
            <w:tcW w:w="1601" w:type="dxa"/>
          </w:tcPr>
          <w:p w:rsidR="00521A23" w:rsidRDefault="00521A23" w:rsidP="00521A23">
            <w:pPr>
              <w:jc w:val="center"/>
            </w:pPr>
            <w:r>
              <w:rPr>
                <w:szCs w:val="20"/>
              </w:rPr>
              <w:t>1997,26</w:t>
            </w:r>
          </w:p>
        </w:tc>
        <w:tc>
          <w:tcPr>
            <w:tcW w:w="756" w:type="dxa"/>
          </w:tcPr>
          <w:p w:rsidR="00521A23" w:rsidRDefault="00521A23" w:rsidP="00521A23">
            <w:pPr>
              <w:jc w:val="center"/>
            </w:pPr>
            <w:r>
              <w:rPr>
                <w:szCs w:val="20"/>
              </w:rPr>
              <w:t>390</w:t>
            </w:r>
          </w:p>
        </w:tc>
      </w:tr>
      <w:tr w:rsidR="00521A23" w:rsidTr="00521A23">
        <w:trPr>
          <w:trHeight w:val="645"/>
        </w:trPr>
        <w:tc>
          <w:tcPr>
            <w:tcW w:w="558" w:type="dxa"/>
          </w:tcPr>
          <w:p w:rsidR="00521A23" w:rsidRDefault="00521A23" w:rsidP="00521A23">
            <w:pPr>
              <w:jc w:val="center"/>
            </w:pPr>
            <w:r>
              <w:t>7</w:t>
            </w:r>
          </w:p>
        </w:tc>
        <w:tc>
          <w:tcPr>
            <w:tcW w:w="2351" w:type="dxa"/>
          </w:tcPr>
          <w:p w:rsidR="00521A23" w:rsidRDefault="00521A23" w:rsidP="00521A23">
            <w:r>
              <w:t>Рентабельность производства</w:t>
            </w:r>
          </w:p>
        </w:tc>
        <w:tc>
          <w:tcPr>
            <w:tcW w:w="1124" w:type="dxa"/>
          </w:tcPr>
          <w:p w:rsidR="00521A23" w:rsidRDefault="00521A23" w:rsidP="00521A23">
            <w:pPr>
              <w:jc w:val="center"/>
            </w:pPr>
            <w:r>
              <w:t>%</w:t>
            </w:r>
          </w:p>
        </w:tc>
        <w:tc>
          <w:tcPr>
            <w:tcW w:w="1580" w:type="dxa"/>
          </w:tcPr>
          <w:p w:rsidR="00521A23" w:rsidRDefault="00521A23" w:rsidP="00521A23">
            <w:pPr>
              <w:jc w:val="center"/>
            </w:pPr>
            <w:r>
              <w:rPr>
                <w:szCs w:val="20"/>
              </w:rPr>
              <w:t>25</w:t>
            </w:r>
          </w:p>
        </w:tc>
        <w:tc>
          <w:tcPr>
            <w:tcW w:w="1602" w:type="dxa"/>
          </w:tcPr>
          <w:p w:rsidR="00521A23" w:rsidRDefault="00521A23" w:rsidP="00521A23">
            <w:pPr>
              <w:jc w:val="center"/>
            </w:pPr>
            <w:r>
              <w:rPr>
                <w:szCs w:val="20"/>
              </w:rPr>
              <w:t>54</w:t>
            </w:r>
          </w:p>
        </w:tc>
        <w:tc>
          <w:tcPr>
            <w:tcW w:w="1601" w:type="dxa"/>
          </w:tcPr>
          <w:p w:rsidR="00521A23" w:rsidRDefault="00521A23" w:rsidP="00521A23">
            <w:pPr>
              <w:jc w:val="center"/>
            </w:pPr>
            <w:r>
              <w:rPr>
                <w:szCs w:val="20"/>
              </w:rPr>
              <w:t>29</w:t>
            </w:r>
          </w:p>
        </w:tc>
        <w:tc>
          <w:tcPr>
            <w:tcW w:w="756" w:type="dxa"/>
          </w:tcPr>
          <w:p w:rsidR="00521A23" w:rsidRDefault="00521A23" w:rsidP="00521A23">
            <w:pPr>
              <w:jc w:val="center"/>
            </w:pPr>
            <w:r>
              <w:rPr>
                <w:szCs w:val="20"/>
              </w:rPr>
              <w:t>Х</w:t>
            </w:r>
          </w:p>
        </w:tc>
      </w:tr>
      <w:tr w:rsidR="007D0959" w:rsidTr="007D0959">
        <w:trPr>
          <w:trHeight w:val="645"/>
        </w:trPr>
        <w:tc>
          <w:tcPr>
            <w:tcW w:w="558" w:type="dxa"/>
          </w:tcPr>
          <w:p w:rsidR="007D0959" w:rsidRDefault="007D0959" w:rsidP="00521A23">
            <w:pPr>
              <w:jc w:val="center"/>
            </w:pPr>
            <w:r>
              <w:t>8</w:t>
            </w:r>
          </w:p>
        </w:tc>
        <w:tc>
          <w:tcPr>
            <w:tcW w:w="2351" w:type="dxa"/>
          </w:tcPr>
          <w:p w:rsidR="007D0959" w:rsidRDefault="007D0959" w:rsidP="00521A23">
            <w:r>
              <w:t>Производительность труда</w:t>
            </w:r>
          </w:p>
        </w:tc>
        <w:tc>
          <w:tcPr>
            <w:tcW w:w="1124" w:type="dxa"/>
          </w:tcPr>
          <w:p w:rsidR="007D0959" w:rsidRDefault="007D0959" w:rsidP="00521A23">
            <w:pPr>
              <w:jc w:val="center"/>
            </w:pPr>
            <w:r>
              <w:t>Тыс. руб./чел.</w:t>
            </w:r>
          </w:p>
        </w:tc>
        <w:tc>
          <w:tcPr>
            <w:tcW w:w="1580" w:type="dxa"/>
            <w:vAlign w:val="center"/>
          </w:tcPr>
          <w:p w:rsidR="007D0959" w:rsidRDefault="007D0959" w:rsidP="007D0959">
            <w:pPr>
              <w:jc w:val="center"/>
            </w:pPr>
            <w:r>
              <w:rPr>
                <w:szCs w:val="20"/>
              </w:rPr>
              <w:t>162,05</w:t>
            </w:r>
          </w:p>
        </w:tc>
        <w:tc>
          <w:tcPr>
            <w:tcW w:w="1602" w:type="dxa"/>
            <w:vAlign w:val="center"/>
          </w:tcPr>
          <w:p w:rsidR="007D0959" w:rsidRDefault="007D0959" w:rsidP="007D0959">
            <w:pPr>
              <w:jc w:val="center"/>
            </w:pPr>
            <w:r>
              <w:rPr>
                <w:szCs w:val="20"/>
              </w:rPr>
              <w:t>291,69</w:t>
            </w:r>
          </w:p>
        </w:tc>
        <w:tc>
          <w:tcPr>
            <w:tcW w:w="1601" w:type="dxa"/>
            <w:vAlign w:val="center"/>
          </w:tcPr>
          <w:p w:rsidR="007D0959" w:rsidRDefault="007D0959" w:rsidP="007D0959">
            <w:pPr>
              <w:jc w:val="center"/>
            </w:pPr>
            <w:r>
              <w:rPr>
                <w:szCs w:val="20"/>
              </w:rPr>
              <w:t>129,64</w:t>
            </w:r>
          </w:p>
        </w:tc>
        <w:tc>
          <w:tcPr>
            <w:tcW w:w="756" w:type="dxa"/>
            <w:vAlign w:val="center"/>
          </w:tcPr>
          <w:p w:rsidR="007D0959" w:rsidRDefault="007D0959" w:rsidP="007D0959">
            <w:pPr>
              <w:jc w:val="center"/>
            </w:pPr>
            <w:r>
              <w:rPr>
                <w:szCs w:val="20"/>
              </w:rPr>
              <w:t>180</w:t>
            </w:r>
          </w:p>
        </w:tc>
      </w:tr>
      <w:tr w:rsidR="00521A23" w:rsidTr="00521A23">
        <w:trPr>
          <w:trHeight w:val="645"/>
        </w:trPr>
        <w:tc>
          <w:tcPr>
            <w:tcW w:w="558" w:type="dxa"/>
          </w:tcPr>
          <w:p w:rsidR="00521A23" w:rsidRDefault="00521A23" w:rsidP="00521A23">
            <w:pPr>
              <w:jc w:val="center"/>
            </w:pPr>
            <w:r>
              <w:t>9</w:t>
            </w:r>
          </w:p>
        </w:tc>
        <w:tc>
          <w:tcPr>
            <w:tcW w:w="2351" w:type="dxa"/>
          </w:tcPr>
          <w:p w:rsidR="00521A23" w:rsidRDefault="00521A23" w:rsidP="00521A23">
            <w:r>
              <w:t>Фондоотдача  (с.1/с.3)</w:t>
            </w:r>
          </w:p>
        </w:tc>
        <w:tc>
          <w:tcPr>
            <w:tcW w:w="1124" w:type="dxa"/>
          </w:tcPr>
          <w:p w:rsidR="00521A23" w:rsidRDefault="00521A23" w:rsidP="00521A23">
            <w:pPr>
              <w:jc w:val="center"/>
            </w:pPr>
            <w:r>
              <w:t>Тыс. руб./ тыс. руб.</w:t>
            </w:r>
          </w:p>
        </w:tc>
        <w:tc>
          <w:tcPr>
            <w:tcW w:w="1580" w:type="dxa"/>
            <w:vAlign w:val="center"/>
          </w:tcPr>
          <w:p w:rsidR="00521A23" w:rsidRPr="00DC6656" w:rsidRDefault="00521A23" w:rsidP="00521A23">
            <w:pPr>
              <w:jc w:val="center"/>
            </w:pPr>
            <w:r w:rsidRPr="00DC6656">
              <w:t>3,6</w:t>
            </w:r>
          </w:p>
        </w:tc>
        <w:tc>
          <w:tcPr>
            <w:tcW w:w="1602" w:type="dxa"/>
            <w:vAlign w:val="center"/>
          </w:tcPr>
          <w:p w:rsidR="00521A23" w:rsidRPr="00DC6656" w:rsidRDefault="00521A23" w:rsidP="00521A23">
            <w:pPr>
              <w:jc w:val="center"/>
            </w:pPr>
            <w:r w:rsidRPr="00DC6656">
              <w:t>3,8</w:t>
            </w:r>
          </w:p>
        </w:tc>
        <w:tc>
          <w:tcPr>
            <w:tcW w:w="1601" w:type="dxa"/>
            <w:vAlign w:val="center"/>
          </w:tcPr>
          <w:p w:rsidR="00521A23" w:rsidRPr="00DC6656" w:rsidRDefault="00521A23" w:rsidP="00521A23">
            <w:pPr>
              <w:jc w:val="center"/>
            </w:pPr>
            <w:r w:rsidRPr="00DC6656">
              <w:t>0</w:t>
            </w:r>
          </w:p>
        </w:tc>
        <w:tc>
          <w:tcPr>
            <w:tcW w:w="756" w:type="dxa"/>
            <w:vAlign w:val="center"/>
          </w:tcPr>
          <w:p w:rsidR="00521A23" w:rsidRPr="00DC6656" w:rsidRDefault="00521A23" w:rsidP="00521A23">
            <w:pPr>
              <w:jc w:val="center"/>
            </w:pPr>
            <w:r w:rsidRPr="00DC6656">
              <w:t>103,4</w:t>
            </w:r>
          </w:p>
        </w:tc>
      </w:tr>
      <w:tr w:rsidR="00521A23" w:rsidRPr="00D95696" w:rsidTr="00521A23">
        <w:trPr>
          <w:trHeight w:val="645"/>
        </w:trPr>
        <w:tc>
          <w:tcPr>
            <w:tcW w:w="558" w:type="dxa"/>
          </w:tcPr>
          <w:p w:rsidR="00521A23" w:rsidRPr="00D95696" w:rsidRDefault="00521A23" w:rsidP="00521A23">
            <w:pPr>
              <w:pStyle w:val="22"/>
              <w:ind w:left="0"/>
              <w:jc w:val="center"/>
            </w:pPr>
            <w:r w:rsidRPr="00D95696">
              <w:t>10.</w:t>
            </w:r>
          </w:p>
        </w:tc>
        <w:tc>
          <w:tcPr>
            <w:tcW w:w="2351" w:type="dxa"/>
          </w:tcPr>
          <w:p w:rsidR="00521A23" w:rsidRPr="00D95696" w:rsidRDefault="00521A23" w:rsidP="00521A23">
            <w:pPr>
              <w:pStyle w:val="22"/>
              <w:ind w:left="0"/>
            </w:pPr>
            <w:r w:rsidRPr="00D95696">
              <w:t>Средняя заработная плата (с.5/с.4)</w:t>
            </w:r>
          </w:p>
        </w:tc>
        <w:tc>
          <w:tcPr>
            <w:tcW w:w="1124" w:type="dxa"/>
          </w:tcPr>
          <w:p w:rsidR="00521A23" w:rsidRPr="00D95696" w:rsidRDefault="00521A23" w:rsidP="00521A23">
            <w:pPr>
              <w:pStyle w:val="22"/>
              <w:ind w:left="0"/>
              <w:jc w:val="center"/>
            </w:pPr>
            <w:r w:rsidRPr="00D95696">
              <w:t>Тыс. руб./чел.</w:t>
            </w:r>
          </w:p>
        </w:tc>
        <w:tc>
          <w:tcPr>
            <w:tcW w:w="1580" w:type="dxa"/>
            <w:vAlign w:val="center"/>
          </w:tcPr>
          <w:p w:rsidR="00521A23" w:rsidRPr="00D95696" w:rsidRDefault="00521A23" w:rsidP="00521A23">
            <w:pPr>
              <w:jc w:val="center"/>
              <w:rPr>
                <w:color w:val="000000"/>
              </w:rPr>
            </w:pPr>
            <w:r w:rsidRPr="00D95696">
              <w:rPr>
                <w:color w:val="000000"/>
              </w:rPr>
              <w:t>16,8</w:t>
            </w:r>
          </w:p>
        </w:tc>
        <w:tc>
          <w:tcPr>
            <w:tcW w:w="1602" w:type="dxa"/>
            <w:vAlign w:val="center"/>
          </w:tcPr>
          <w:p w:rsidR="00521A23" w:rsidRPr="00D95696" w:rsidRDefault="00521A23" w:rsidP="00521A23">
            <w:pPr>
              <w:jc w:val="center"/>
            </w:pPr>
            <w:r w:rsidRPr="00D95696">
              <w:t>21</w:t>
            </w:r>
          </w:p>
        </w:tc>
        <w:tc>
          <w:tcPr>
            <w:tcW w:w="1601" w:type="dxa"/>
            <w:vAlign w:val="center"/>
          </w:tcPr>
          <w:p w:rsidR="00521A23" w:rsidRPr="00D95696" w:rsidRDefault="00521A23" w:rsidP="00521A23">
            <w:pPr>
              <w:jc w:val="center"/>
            </w:pPr>
            <w:r w:rsidRPr="00D95696">
              <w:t>4,2</w:t>
            </w:r>
          </w:p>
        </w:tc>
        <w:tc>
          <w:tcPr>
            <w:tcW w:w="756" w:type="dxa"/>
            <w:vAlign w:val="center"/>
          </w:tcPr>
          <w:p w:rsidR="00521A23" w:rsidRPr="00D95696" w:rsidRDefault="00521A23" w:rsidP="00521A23">
            <w:pPr>
              <w:jc w:val="center"/>
            </w:pPr>
            <w:r w:rsidRPr="00D95696">
              <w:t>125</w:t>
            </w:r>
          </w:p>
        </w:tc>
      </w:tr>
    </w:tbl>
    <w:p w:rsidR="00C53D93" w:rsidRDefault="00C53D93" w:rsidP="00521A23">
      <w:pPr>
        <w:pStyle w:val="21"/>
        <w:spacing w:line="360" w:lineRule="auto"/>
        <w:ind w:left="0" w:firstLine="708"/>
        <w:jc w:val="both"/>
        <w:rPr>
          <w:sz w:val="28"/>
          <w:szCs w:val="28"/>
        </w:rPr>
      </w:pPr>
    </w:p>
    <w:p w:rsidR="00521A23" w:rsidRPr="005A7889" w:rsidRDefault="00521A23" w:rsidP="00521A23">
      <w:pPr>
        <w:pStyle w:val="21"/>
        <w:spacing w:line="360" w:lineRule="auto"/>
        <w:ind w:left="0" w:firstLine="708"/>
        <w:jc w:val="both"/>
        <w:rPr>
          <w:sz w:val="28"/>
          <w:szCs w:val="28"/>
        </w:rPr>
      </w:pPr>
      <w:r w:rsidRPr="005A7889">
        <w:rPr>
          <w:sz w:val="28"/>
          <w:szCs w:val="28"/>
        </w:rPr>
        <w:t>Из табл. 3.3. видно, что после внедрения мероприятий, объем продаж увеличится на 180%, или на 2203 тыс.руб. Себестоимость увеличится на 206,6 тыс.руб., или на 110%.Балансовая прибыль увеличится на 1997,26 тыс.руб., что составит 390%. Рентабельность производства увеличится на 29%. Производительность труда работников увеличится на 496 тыс.руб./чел., что составит 125%. Средняя заработная плата так же увеличится на 4,2 тыс.руб./чел, что составит 125%.</w:t>
      </w:r>
    </w:p>
    <w:p w:rsidR="00980848" w:rsidRPr="00980848" w:rsidRDefault="00980848" w:rsidP="00980848"/>
    <w:p w:rsidR="003E4898" w:rsidRDefault="00980848" w:rsidP="008D020E">
      <w:pPr>
        <w:pStyle w:val="1"/>
        <w:spacing w:before="0" w:after="0" w:line="360" w:lineRule="auto"/>
        <w:ind w:firstLine="539"/>
        <w:jc w:val="both"/>
        <w:rPr>
          <w:rFonts w:ascii="Times New Roman" w:hAnsi="Times New Roman"/>
          <w:color w:val="000000"/>
          <w:sz w:val="28"/>
          <w:szCs w:val="28"/>
        </w:rPr>
      </w:pPr>
      <w:r>
        <w:rPr>
          <w:rFonts w:ascii="Times New Roman" w:hAnsi="Times New Roman"/>
          <w:color w:val="000000"/>
          <w:sz w:val="28"/>
          <w:szCs w:val="28"/>
        </w:rPr>
        <w:br w:type="page"/>
      </w:r>
      <w:bookmarkStart w:id="21" w:name="_Toc221956851"/>
      <w:r w:rsidR="004508BA" w:rsidRPr="0089542A">
        <w:rPr>
          <w:rFonts w:ascii="Times New Roman" w:hAnsi="Times New Roman"/>
          <w:color w:val="000000"/>
          <w:sz w:val="28"/>
          <w:szCs w:val="28"/>
        </w:rPr>
        <w:t>Заключение</w:t>
      </w:r>
      <w:bookmarkEnd w:id="21"/>
      <w:r w:rsidR="004508BA" w:rsidRPr="0089542A">
        <w:rPr>
          <w:rFonts w:ascii="Times New Roman" w:hAnsi="Times New Roman"/>
          <w:color w:val="000000"/>
          <w:sz w:val="28"/>
          <w:szCs w:val="28"/>
        </w:rPr>
        <w:t xml:space="preserve"> </w:t>
      </w:r>
    </w:p>
    <w:p w:rsidR="00521A23" w:rsidRPr="00F3460C" w:rsidRDefault="00521A23" w:rsidP="00521A23">
      <w:pPr>
        <w:pStyle w:val="ab"/>
        <w:spacing w:line="360" w:lineRule="auto"/>
        <w:ind w:firstLine="709"/>
        <w:jc w:val="both"/>
        <w:rPr>
          <w:rFonts w:ascii="Times New Roman" w:hAnsi="Times New Roman"/>
          <w:color w:val="000000"/>
          <w:sz w:val="28"/>
          <w:szCs w:val="28"/>
        </w:rPr>
      </w:pPr>
      <w:r w:rsidRPr="00F3460C">
        <w:rPr>
          <w:rFonts w:ascii="Times New Roman" w:hAnsi="Times New Roman"/>
          <w:bCs/>
          <w:color w:val="000000"/>
          <w:sz w:val="28"/>
          <w:szCs w:val="28"/>
        </w:rPr>
        <w:t>В данном дипломном проекте проведен анализ системы обучения персонала</w:t>
      </w:r>
      <w:r w:rsidR="00FB7B15">
        <w:rPr>
          <w:rFonts w:ascii="Times New Roman" w:hAnsi="Times New Roman"/>
          <w:bCs/>
          <w:color w:val="000000"/>
          <w:sz w:val="28"/>
          <w:szCs w:val="28"/>
        </w:rPr>
        <w:t xml:space="preserve"> </w:t>
      </w:r>
      <w:r>
        <w:rPr>
          <w:rFonts w:ascii="Times New Roman" w:hAnsi="Times New Roman"/>
          <w:bCs/>
          <w:color w:val="000000"/>
          <w:sz w:val="28"/>
          <w:szCs w:val="28"/>
        </w:rPr>
        <w:t>н</w:t>
      </w:r>
      <w:r w:rsidRPr="00F3460C">
        <w:rPr>
          <w:rFonts w:ascii="Times New Roman" w:hAnsi="Times New Roman"/>
          <w:bCs/>
          <w:color w:val="000000"/>
          <w:sz w:val="28"/>
          <w:szCs w:val="28"/>
        </w:rPr>
        <w:t xml:space="preserve">а примере </w:t>
      </w:r>
      <w:r w:rsidR="00FB7B15">
        <w:rPr>
          <w:rFonts w:ascii="Times New Roman" w:hAnsi="Times New Roman"/>
          <w:bCs/>
          <w:color w:val="000000"/>
          <w:sz w:val="28"/>
          <w:szCs w:val="28"/>
        </w:rPr>
        <w:t>ресторана</w:t>
      </w:r>
      <w:r w:rsidR="00C53D93">
        <w:rPr>
          <w:rFonts w:ascii="Times New Roman" w:hAnsi="Times New Roman"/>
          <w:bCs/>
          <w:color w:val="000000"/>
          <w:sz w:val="28"/>
          <w:szCs w:val="28"/>
        </w:rPr>
        <w:t xml:space="preserve"> </w:t>
      </w:r>
      <w:r w:rsidR="00C53D93" w:rsidRPr="00DF0383">
        <w:rPr>
          <w:color w:val="000000"/>
          <w:sz w:val="28"/>
          <w:szCs w:val="28"/>
        </w:rPr>
        <w:t>"</w:t>
      </w:r>
      <w:r w:rsidR="00C53D93" w:rsidRPr="00D05539">
        <w:rPr>
          <w:rFonts w:ascii="Times New Roman" w:hAnsi="Times New Roman"/>
          <w:color w:val="000000"/>
          <w:sz w:val="28"/>
          <w:szCs w:val="28"/>
        </w:rPr>
        <w:t>Белые ночи</w:t>
      </w:r>
      <w:r w:rsidR="00C53D93" w:rsidRPr="00DF0383">
        <w:rPr>
          <w:color w:val="000000"/>
          <w:sz w:val="28"/>
          <w:szCs w:val="28"/>
        </w:rPr>
        <w:t>"</w:t>
      </w:r>
      <w:r w:rsidRPr="00F3460C">
        <w:rPr>
          <w:rFonts w:ascii="Times New Roman" w:hAnsi="Times New Roman"/>
          <w:bCs/>
          <w:color w:val="000000"/>
          <w:sz w:val="28"/>
          <w:szCs w:val="28"/>
        </w:rPr>
        <w:t>.</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В ходе достижения цели решались следующие задачи: усвоение и закрепление навыков состояния кадрового резерва на примере конкретной организации с учетом новейших тенденций, изучение и систематизация знаний в отношении инноваций, их классификации. Особое место занимает полученные знания по расчету социально-экономических показателей нововведения на примере конкретной организации и методика их определения, которая в виду своей универсальности может использоваться не только при инновациях в системе управления персоналом, но может также служить для определения эффективности в других системах управления.</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 xml:space="preserve">Обучение в </w:t>
      </w:r>
      <w:r w:rsidR="00FB7B15">
        <w:rPr>
          <w:color w:val="000000"/>
          <w:sz w:val="28"/>
          <w:szCs w:val="28"/>
        </w:rPr>
        <w:t>ресторане н</w:t>
      </w:r>
      <w:r w:rsidRPr="00F3460C">
        <w:rPr>
          <w:color w:val="000000"/>
          <w:sz w:val="28"/>
          <w:szCs w:val="28"/>
        </w:rPr>
        <w:t xml:space="preserve">а сегодняшний день происходит стихийно, руководители структурных подразделений, как правило, выступают инициаторами выбранного сотрудниками обучения. Надо отметить тот факт, что руководством </w:t>
      </w:r>
      <w:r w:rsidR="00D64658">
        <w:rPr>
          <w:color w:val="000000"/>
          <w:sz w:val="28"/>
          <w:szCs w:val="28"/>
        </w:rPr>
        <w:t>ресторана</w:t>
      </w:r>
      <w:r w:rsidR="00C53D93">
        <w:rPr>
          <w:color w:val="000000"/>
          <w:sz w:val="28"/>
          <w:szCs w:val="28"/>
        </w:rPr>
        <w:t xml:space="preserve"> </w:t>
      </w:r>
      <w:r w:rsidR="00C53D93" w:rsidRPr="00DF0383">
        <w:rPr>
          <w:color w:val="000000"/>
          <w:sz w:val="28"/>
          <w:szCs w:val="28"/>
        </w:rPr>
        <w:t>"</w:t>
      </w:r>
      <w:r w:rsidR="00C53D93" w:rsidRPr="00D05539">
        <w:rPr>
          <w:color w:val="000000"/>
          <w:sz w:val="28"/>
          <w:szCs w:val="28"/>
        </w:rPr>
        <w:t>Белые ночи</w:t>
      </w:r>
      <w:r w:rsidR="00C53D93" w:rsidRPr="00DF0383">
        <w:rPr>
          <w:color w:val="000000"/>
          <w:sz w:val="28"/>
          <w:szCs w:val="28"/>
        </w:rPr>
        <w:t>"</w:t>
      </w:r>
      <w:r w:rsidR="00FB7B15">
        <w:rPr>
          <w:color w:val="000000"/>
          <w:sz w:val="28"/>
          <w:szCs w:val="28"/>
        </w:rPr>
        <w:t xml:space="preserve"> </w:t>
      </w:r>
      <w:r w:rsidRPr="00F3460C">
        <w:rPr>
          <w:color w:val="000000"/>
          <w:sz w:val="28"/>
          <w:szCs w:val="28"/>
        </w:rPr>
        <w:t xml:space="preserve"> приветствуется всякого рода инициатива в плане обучения, поэтому сотрудник, изъявивший желание поучиться, всегда находит понимание и поддержку. </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 xml:space="preserve">Сотрудники отправляются на «внешнее» обучение - открытые двухдневные тренинги, семинары. Также в </w:t>
      </w:r>
      <w:smartTag w:uri="urn:schemas-microsoft-com:office:smarttags" w:element="metricconverter">
        <w:smartTagPr>
          <w:attr w:name="ProductID" w:val="2008 г"/>
        </w:smartTagPr>
        <w:r w:rsidRPr="00F3460C">
          <w:rPr>
            <w:color w:val="000000"/>
            <w:sz w:val="28"/>
            <w:szCs w:val="28"/>
          </w:rPr>
          <w:t>2008 г</w:t>
        </w:r>
      </w:smartTag>
      <w:r w:rsidRPr="00F3460C">
        <w:rPr>
          <w:color w:val="000000"/>
          <w:sz w:val="28"/>
          <w:szCs w:val="28"/>
        </w:rPr>
        <w:t xml:space="preserve"> стали проводиться корпоративные тренинги с привлечением  внешних тренеров.</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 xml:space="preserve">Сотрудники </w:t>
      </w:r>
      <w:r w:rsidR="00FB7B15">
        <w:rPr>
          <w:color w:val="000000"/>
          <w:sz w:val="28"/>
          <w:szCs w:val="28"/>
        </w:rPr>
        <w:t xml:space="preserve">ресторана </w:t>
      </w:r>
      <w:r w:rsidR="00C53D93" w:rsidRPr="00DF0383">
        <w:rPr>
          <w:color w:val="000000"/>
          <w:sz w:val="28"/>
          <w:szCs w:val="28"/>
        </w:rPr>
        <w:t>"</w:t>
      </w:r>
      <w:r w:rsidR="00C53D93" w:rsidRPr="00D05539">
        <w:rPr>
          <w:color w:val="000000"/>
          <w:sz w:val="28"/>
          <w:szCs w:val="28"/>
        </w:rPr>
        <w:t>Белые ночи</w:t>
      </w:r>
      <w:r w:rsidR="00C53D93" w:rsidRPr="00DF0383">
        <w:rPr>
          <w:color w:val="000000"/>
          <w:sz w:val="28"/>
          <w:szCs w:val="28"/>
        </w:rPr>
        <w:t>"</w:t>
      </w:r>
      <w:r w:rsidRPr="00F3460C">
        <w:rPr>
          <w:color w:val="000000"/>
          <w:sz w:val="28"/>
          <w:szCs w:val="28"/>
        </w:rPr>
        <w:t xml:space="preserve"> самостоятельно выбирают себе обучение и отправляют свою заявку на согласование своему непосредственному руководителю. После чего </w:t>
      </w:r>
      <w:r>
        <w:rPr>
          <w:color w:val="000000"/>
          <w:sz w:val="28"/>
          <w:szCs w:val="28"/>
        </w:rPr>
        <w:t xml:space="preserve">управляющий </w:t>
      </w:r>
      <w:r w:rsidRPr="00F3460C">
        <w:rPr>
          <w:color w:val="000000"/>
          <w:sz w:val="28"/>
          <w:szCs w:val="28"/>
        </w:rPr>
        <w:t>изучает программу данного обучения и дальше координирует работу. Нужно сказать о том, что часть информации</w:t>
      </w:r>
      <w:r>
        <w:rPr>
          <w:color w:val="000000"/>
          <w:sz w:val="28"/>
          <w:szCs w:val="28"/>
        </w:rPr>
        <w:t xml:space="preserve"> все же </w:t>
      </w:r>
      <w:r w:rsidRPr="00F3460C">
        <w:rPr>
          <w:color w:val="000000"/>
          <w:sz w:val="28"/>
          <w:szCs w:val="28"/>
        </w:rPr>
        <w:t>теряется.</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 xml:space="preserve">Выразить количественно эффективность прошедшего обучения на сегодняшний день не представляется возможным, т.к. не разработана методика оценки эффективности обучения. </w:t>
      </w:r>
      <w:r w:rsidR="00883210" w:rsidRPr="00F3460C">
        <w:rPr>
          <w:color w:val="000000"/>
          <w:sz w:val="28"/>
          <w:szCs w:val="28"/>
        </w:rPr>
        <w:t>Следовательно,</w:t>
      </w:r>
      <w:r w:rsidRPr="00F3460C">
        <w:rPr>
          <w:color w:val="000000"/>
          <w:sz w:val="28"/>
          <w:szCs w:val="28"/>
        </w:rPr>
        <w:t xml:space="preserve"> не известно, окупаются ли средства, затраченные </w:t>
      </w:r>
      <w:r w:rsidR="00FB7B15">
        <w:rPr>
          <w:color w:val="000000"/>
          <w:sz w:val="28"/>
          <w:szCs w:val="28"/>
        </w:rPr>
        <w:t xml:space="preserve">рестораном </w:t>
      </w:r>
      <w:r w:rsidR="00C53D93" w:rsidRPr="00DF0383">
        <w:rPr>
          <w:color w:val="000000"/>
          <w:sz w:val="28"/>
          <w:szCs w:val="28"/>
        </w:rPr>
        <w:t>"</w:t>
      </w:r>
      <w:r w:rsidR="00C53D93" w:rsidRPr="00D05539">
        <w:rPr>
          <w:color w:val="000000"/>
          <w:sz w:val="28"/>
          <w:szCs w:val="28"/>
        </w:rPr>
        <w:t>Белые ночи</w:t>
      </w:r>
      <w:r w:rsidR="00C53D93" w:rsidRPr="00DF0383">
        <w:rPr>
          <w:color w:val="000000"/>
          <w:sz w:val="28"/>
          <w:szCs w:val="28"/>
        </w:rPr>
        <w:t>"</w:t>
      </w:r>
      <w:r w:rsidRPr="00F3460C">
        <w:rPr>
          <w:color w:val="000000"/>
          <w:sz w:val="28"/>
          <w:szCs w:val="28"/>
        </w:rPr>
        <w:t xml:space="preserve"> на обучение сотрудников.</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Мотивация же самих сотрудников компании к обучению высока.</w:t>
      </w:r>
    </w:p>
    <w:p w:rsidR="00521A23" w:rsidRPr="00F3460C" w:rsidRDefault="00521A23" w:rsidP="00521A23">
      <w:pPr>
        <w:pStyle w:val="4"/>
        <w:keepNext w:val="0"/>
        <w:spacing w:before="0" w:after="0" w:line="360" w:lineRule="auto"/>
        <w:ind w:firstLine="709"/>
        <w:jc w:val="both"/>
        <w:rPr>
          <w:b w:val="0"/>
          <w:color w:val="000000"/>
        </w:rPr>
      </w:pPr>
      <w:r w:rsidRPr="00F3460C">
        <w:rPr>
          <w:b w:val="0"/>
          <w:color w:val="000000"/>
        </w:rPr>
        <w:t xml:space="preserve">Для формирования системы обучения персонала на предприятии необходимо осуществить следующие мероприятия: </w:t>
      </w:r>
    </w:p>
    <w:p w:rsidR="00521A23" w:rsidRPr="00F3460C" w:rsidRDefault="00521A23" w:rsidP="00C53D93">
      <w:pPr>
        <w:pStyle w:val="4"/>
        <w:keepNext w:val="0"/>
        <w:numPr>
          <w:ilvl w:val="0"/>
          <w:numId w:val="26"/>
        </w:numPr>
        <w:spacing w:before="0" w:after="0" w:line="360" w:lineRule="auto"/>
        <w:jc w:val="both"/>
        <w:rPr>
          <w:b w:val="0"/>
          <w:color w:val="000000"/>
        </w:rPr>
      </w:pPr>
      <w:r w:rsidRPr="00F3460C">
        <w:rPr>
          <w:b w:val="0"/>
          <w:color w:val="000000"/>
        </w:rPr>
        <w:t>Разработать и внедрить «Положение о подготовке и обучении персонала»;</w:t>
      </w:r>
    </w:p>
    <w:p w:rsidR="00521A23" w:rsidRPr="00F3460C" w:rsidRDefault="00521A23" w:rsidP="00521A23">
      <w:pPr>
        <w:pStyle w:val="4"/>
        <w:keepNext w:val="0"/>
        <w:numPr>
          <w:ilvl w:val="0"/>
          <w:numId w:val="26"/>
        </w:numPr>
        <w:spacing w:before="0" w:after="0" w:line="360" w:lineRule="auto"/>
        <w:jc w:val="both"/>
        <w:rPr>
          <w:b w:val="0"/>
          <w:color w:val="000000"/>
        </w:rPr>
      </w:pPr>
      <w:r w:rsidRPr="00F3460C">
        <w:rPr>
          <w:b w:val="0"/>
          <w:color w:val="000000"/>
        </w:rPr>
        <w:t>Проводить общий анализ эффективности внедрения программ по обучению и развитию с точки зрения компании \ сотрудников.</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Управление профессиональным обучением персонала превратилось в важнейший элемент управления современной организацией.</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В последние тридцать лет большинство ведущих компаний взяло на себя основные функции обучения сотрудников. Многие из них создали постоянно действующие учебные центры, институты и университеты. Сегодня организации рассматривают профессиональное обучение как непрерывный процесс, оказывающий непосредственное влияние на достижение организационных целей, и управляют им соответствующим образом.</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Цикл профессионального обучения начинается с определения потребностей, которое состоит в выявлении несоответствия между требованиями организации к профессиональным знаниям и навыкам своих сотрудников и теми знаниями и навыками, которыми они обладают. На основании анализа потребностей и ресурсов формируется бюджет, и определяются цели профессионального обучения, а также критерии его эффективности. Поскольку затраты на профессиональное обучение рассматриваются как капиталовложения в квалификацию сотрудников, организация ожидает от них отдачи в виде повышения эффективности ее деятельности (более полной реализации организационных целей) и соответствующим образом измеряет его эффективность. Помимо интегральной оценки организации оценивают эффективность каждой отдельной программы обучения, по степени достижения целей этих программ.</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Разработка и реализация программ профессионального обучения может осуществляться как самой организацией, так и специализированными компаниями, в каждой конкретной ситуации выбор определяется анализом преимуществ и недостатков каждого варианта. Выбор конкретных методов обучения определяется стоящими перед программой целями, характеристиками обучающихся и находящимися в распоряжении организации ресурсами.</w:t>
      </w:r>
    </w:p>
    <w:p w:rsidR="00521A23" w:rsidRPr="00F3460C" w:rsidRDefault="00521A23" w:rsidP="00521A23">
      <w:pPr>
        <w:spacing w:line="360" w:lineRule="auto"/>
        <w:ind w:firstLine="709"/>
        <w:jc w:val="both"/>
        <w:rPr>
          <w:color w:val="000000"/>
          <w:sz w:val="28"/>
          <w:szCs w:val="28"/>
        </w:rPr>
      </w:pPr>
      <w:r w:rsidRPr="00F3460C">
        <w:rPr>
          <w:color w:val="000000"/>
          <w:sz w:val="28"/>
          <w:szCs w:val="28"/>
        </w:rPr>
        <w:t xml:space="preserve">При правильной организации процесса обучения персонала </w:t>
      </w:r>
      <w:r w:rsidR="00C53D93" w:rsidRPr="00DF0383">
        <w:rPr>
          <w:color w:val="000000"/>
          <w:sz w:val="28"/>
          <w:szCs w:val="28"/>
        </w:rPr>
        <w:t>"</w:t>
      </w:r>
      <w:r w:rsidR="00C53D93" w:rsidRPr="00D05539">
        <w:rPr>
          <w:color w:val="000000"/>
          <w:sz w:val="28"/>
          <w:szCs w:val="28"/>
        </w:rPr>
        <w:t>Белые ночи</w:t>
      </w:r>
      <w:r w:rsidR="00C53D93" w:rsidRPr="00DF0383">
        <w:rPr>
          <w:color w:val="000000"/>
          <w:sz w:val="28"/>
          <w:szCs w:val="28"/>
        </w:rPr>
        <w:t>"</w:t>
      </w:r>
      <w:r w:rsidRPr="00F3460C">
        <w:rPr>
          <w:color w:val="000000"/>
          <w:sz w:val="28"/>
          <w:szCs w:val="28"/>
        </w:rPr>
        <w:t xml:space="preserve"> в результате обучения получает выгоды, которые выражаются в том, что:</w:t>
      </w:r>
    </w:p>
    <w:p w:rsidR="00521A23" w:rsidRPr="00F3460C" w:rsidRDefault="00C53D93" w:rsidP="00C53D93">
      <w:pPr>
        <w:spacing w:line="360" w:lineRule="auto"/>
        <w:ind w:left="360"/>
        <w:jc w:val="both"/>
        <w:rPr>
          <w:color w:val="000000"/>
          <w:sz w:val="28"/>
          <w:szCs w:val="28"/>
        </w:rPr>
      </w:pPr>
      <w:r>
        <w:rPr>
          <w:color w:val="000000"/>
          <w:sz w:val="28"/>
          <w:szCs w:val="28"/>
        </w:rPr>
        <w:t xml:space="preserve">- </w:t>
      </w:r>
      <w:r w:rsidR="00521A23" w:rsidRPr="00F3460C">
        <w:rPr>
          <w:color w:val="000000"/>
          <w:sz w:val="28"/>
          <w:szCs w:val="28"/>
        </w:rPr>
        <w:t>обучение работников позволяет организации успешно решать проблемы, связанные с появлением новых направлений деятельности, и поддерживать необходимый уровень конкурентоспособности;</w:t>
      </w:r>
    </w:p>
    <w:p w:rsidR="00521A23" w:rsidRPr="00F3460C" w:rsidRDefault="00C53D93" w:rsidP="00C53D93">
      <w:pPr>
        <w:spacing w:line="360" w:lineRule="auto"/>
        <w:ind w:left="360"/>
        <w:jc w:val="both"/>
        <w:rPr>
          <w:color w:val="000000"/>
          <w:sz w:val="28"/>
          <w:szCs w:val="28"/>
        </w:rPr>
      </w:pPr>
      <w:r>
        <w:rPr>
          <w:color w:val="000000"/>
          <w:sz w:val="28"/>
          <w:szCs w:val="28"/>
        </w:rPr>
        <w:t xml:space="preserve">- </w:t>
      </w:r>
      <w:r w:rsidR="00521A23" w:rsidRPr="00F3460C">
        <w:rPr>
          <w:color w:val="000000"/>
          <w:sz w:val="28"/>
          <w:szCs w:val="28"/>
        </w:rPr>
        <w:t>более полное использование организацией знаний, навыков и умений работников, полученных в результате их обучения, позволяет достаточно быстро окупать инвестиции, направленные на эти цели;</w:t>
      </w:r>
    </w:p>
    <w:p w:rsidR="00521A23" w:rsidRPr="00F3460C" w:rsidRDefault="00C53D93" w:rsidP="00C53D93">
      <w:pPr>
        <w:spacing w:line="360" w:lineRule="auto"/>
        <w:ind w:left="360"/>
        <w:jc w:val="both"/>
        <w:rPr>
          <w:color w:val="000000"/>
          <w:sz w:val="28"/>
          <w:szCs w:val="28"/>
        </w:rPr>
      </w:pPr>
      <w:r>
        <w:rPr>
          <w:color w:val="000000"/>
          <w:sz w:val="28"/>
          <w:szCs w:val="28"/>
        </w:rPr>
        <w:t xml:space="preserve">- </w:t>
      </w:r>
      <w:r w:rsidR="00521A23" w:rsidRPr="00F3460C">
        <w:rPr>
          <w:color w:val="000000"/>
          <w:sz w:val="28"/>
          <w:szCs w:val="28"/>
        </w:rPr>
        <w:t>через обучение руководство получает возможность повышения способности персонала адаптироваться к изменяющимся социально-экономическим условиям и к все более жестким требованиям рынка;</w:t>
      </w:r>
    </w:p>
    <w:p w:rsidR="00521A23" w:rsidRPr="00F3460C" w:rsidRDefault="00C53D93" w:rsidP="00C53D93">
      <w:pPr>
        <w:spacing w:line="360" w:lineRule="auto"/>
        <w:ind w:left="360"/>
        <w:jc w:val="both"/>
        <w:rPr>
          <w:color w:val="000000"/>
          <w:sz w:val="28"/>
          <w:szCs w:val="28"/>
        </w:rPr>
      </w:pPr>
      <w:r>
        <w:rPr>
          <w:color w:val="000000"/>
          <w:sz w:val="28"/>
          <w:szCs w:val="28"/>
        </w:rPr>
        <w:t xml:space="preserve">- </w:t>
      </w:r>
      <w:r w:rsidR="00521A23" w:rsidRPr="00F3460C">
        <w:rPr>
          <w:color w:val="000000"/>
          <w:sz w:val="28"/>
          <w:szCs w:val="28"/>
        </w:rPr>
        <w:t>обучение позволяет не только сохранить и распространять среди сотрудников основные ценности и приоритеты организационной культуры, но и пропагандировать новые подходы и ориентиры.</w:t>
      </w:r>
    </w:p>
    <w:p w:rsidR="00521A23" w:rsidRPr="00503129" w:rsidRDefault="00521A23" w:rsidP="00521A23">
      <w:pPr>
        <w:pStyle w:val="12"/>
        <w:spacing w:line="360" w:lineRule="auto"/>
        <w:ind w:firstLine="539"/>
        <w:jc w:val="both"/>
        <w:rPr>
          <w:color w:val="000000"/>
          <w:sz w:val="28"/>
        </w:rPr>
      </w:pPr>
      <w:r w:rsidRPr="00503129">
        <w:rPr>
          <w:color w:val="000000"/>
          <w:sz w:val="28"/>
        </w:rPr>
        <w:t xml:space="preserve">Общий эффект воздействия предложенных программ обучения на повышение производительности труда </w:t>
      </w:r>
      <w:r w:rsidR="00C53D93" w:rsidRPr="00DF0383">
        <w:rPr>
          <w:color w:val="000000"/>
          <w:sz w:val="28"/>
          <w:szCs w:val="28"/>
        </w:rPr>
        <w:t>"</w:t>
      </w:r>
      <w:r w:rsidR="00C53D93" w:rsidRPr="00D05539">
        <w:rPr>
          <w:color w:val="000000"/>
          <w:sz w:val="28"/>
          <w:szCs w:val="28"/>
        </w:rPr>
        <w:t>Белые ночи</w:t>
      </w:r>
      <w:r w:rsidR="00C53D93" w:rsidRPr="00DF0383">
        <w:rPr>
          <w:color w:val="000000"/>
          <w:sz w:val="28"/>
          <w:szCs w:val="28"/>
        </w:rPr>
        <w:t>"</w:t>
      </w:r>
      <w:r w:rsidR="00C53D93">
        <w:rPr>
          <w:color w:val="000000"/>
          <w:sz w:val="28"/>
          <w:szCs w:val="28"/>
        </w:rPr>
        <w:t xml:space="preserve"> </w:t>
      </w:r>
      <w:r w:rsidRPr="00503129">
        <w:rPr>
          <w:color w:val="000000"/>
          <w:sz w:val="28"/>
        </w:rPr>
        <w:t xml:space="preserve">за 2 года составит 227040 рублей, при общих затратах на обучение 99000 руб. </w:t>
      </w:r>
    </w:p>
    <w:p w:rsidR="00521A23" w:rsidRPr="00E84F1E" w:rsidRDefault="00521A23" w:rsidP="00521A23">
      <w:pPr>
        <w:spacing w:line="360" w:lineRule="auto"/>
        <w:ind w:firstLine="539"/>
        <w:jc w:val="both"/>
        <w:rPr>
          <w:sz w:val="28"/>
          <w:szCs w:val="28"/>
        </w:rPr>
      </w:pPr>
      <w:r w:rsidRPr="00E84F1E">
        <w:rPr>
          <w:sz w:val="28"/>
          <w:szCs w:val="28"/>
        </w:rPr>
        <w:t xml:space="preserve">Рентабельность обучения сотрудников </w:t>
      </w:r>
      <w:r w:rsidR="00C53D93" w:rsidRPr="00DF0383">
        <w:rPr>
          <w:color w:val="000000"/>
          <w:sz w:val="28"/>
          <w:szCs w:val="28"/>
        </w:rPr>
        <w:t>"</w:t>
      </w:r>
      <w:r w:rsidR="00C53D93" w:rsidRPr="00D05539">
        <w:rPr>
          <w:color w:val="000000"/>
          <w:sz w:val="28"/>
          <w:szCs w:val="28"/>
        </w:rPr>
        <w:t>Белые ночи</w:t>
      </w:r>
      <w:r w:rsidR="00C53D93" w:rsidRPr="00DF0383">
        <w:rPr>
          <w:color w:val="000000"/>
          <w:sz w:val="28"/>
          <w:szCs w:val="28"/>
        </w:rPr>
        <w:t>"</w:t>
      </w:r>
      <w:r w:rsidRPr="00E84F1E">
        <w:rPr>
          <w:sz w:val="28"/>
          <w:szCs w:val="28"/>
        </w:rPr>
        <w:t xml:space="preserve"> составит = 129,33%.</w:t>
      </w:r>
    </w:p>
    <w:p w:rsidR="00521A23" w:rsidRPr="00521A23" w:rsidRDefault="00521A23" w:rsidP="00521A23"/>
    <w:p w:rsidR="004508BA" w:rsidRPr="00A1780C" w:rsidRDefault="004508BA" w:rsidP="004508BA">
      <w:pPr>
        <w:pStyle w:val="1"/>
        <w:spacing w:before="0" w:after="0" w:line="360" w:lineRule="auto"/>
        <w:jc w:val="center"/>
        <w:rPr>
          <w:rFonts w:ascii="Times New Roman" w:hAnsi="Times New Roman"/>
          <w:color w:val="000000"/>
          <w:sz w:val="28"/>
        </w:rPr>
      </w:pPr>
      <w:r>
        <w:rPr>
          <w:sz w:val="28"/>
          <w:szCs w:val="28"/>
        </w:rPr>
        <w:br w:type="page"/>
      </w:r>
      <w:bookmarkStart w:id="22" w:name="_Toc215977679"/>
      <w:bookmarkStart w:id="23" w:name="_Toc221956852"/>
      <w:r w:rsidRPr="00A1780C">
        <w:rPr>
          <w:rFonts w:ascii="Times New Roman" w:hAnsi="Times New Roman"/>
          <w:color w:val="000000"/>
          <w:sz w:val="28"/>
        </w:rPr>
        <w:t>Список использованной литературы:</w:t>
      </w:r>
      <w:bookmarkEnd w:id="22"/>
      <w:bookmarkEnd w:id="23"/>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Абалкин Л.И. Многообразие видов собственности и управление // Экономика и организация промышленного производства. 2004. №1. </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Алан Хоскинг. Курс предпринимательства: Практическое пособие, пер. с англ. — М. Международные Отношения, 2005г - с.413.</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Анософф И. Стратегическое управление. М., 2004 – с.324. </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Афанасьев В.Т. Социальная информация и управление обществом. М., 2005 – с.524. </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Бабаева Л.В. Частные и государственные предприятия: мнение директоров // Социологические исследования. 2004. №8. </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Базаров Т. И., Еремина B. Л. Управление персоналом. М,, 2004.</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Балабанов И.Т. Риск-менеджмент. М., 2005 – с.312. </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Беляева Л.А. Аппарат управления: необходимость  радикальных реформ // Управление и бюрократизм. М. 2004 – с.333. </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Бескровная Н., Герчиков В. Управление персоналом в российском малом бизнесе // Экономика и организация промышленного производства. 2004. №12. </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Бородин В.А. Инновационная фирма: корпоративная стратегия и организационная структура // Экономика и организация промышленного производства. 2004. №5. </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Вараксин Ю.Б. Основы менеджмента // Экономика и организация промышленного производства. 2005. №6. </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Вахрушев В. Принципы японского управления. М., 2004 – с.442. </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Виханский О.С. Стратегическое управление. – М.: Издательство Московского Университета, 2005 - с.514.</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Вудкок М., Фрэнсис Д., Раскрепощенный менеджер. – М.: Дело, 2002 - с.253.</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Герчикова И. Н., Менеджмент. - М.: Юнити, 2005- с.615.</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Грачев М. В. Суперкадры, Управление персоналом в международной корпорации, М.: Дело, 2005.</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Грейсон Дж. Младший, О</w:t>
      </w:r>
      <w:r w:rsidRPr="00A1780C">
        <w:rPr>
          <w:color w:val="000000"/>
          <w:position w:val="14"/>
          <w:sz w:val="28"/>
          <w:szCs w:val="28"/>
        </w:rPr>
        <w:t>,</w:t>
      </w:r>
      <w:r w:rsidRPr="00A1780C">
        <w:rPr>
          <w:color w:val="000000"/>
          <w:sz w:val="28"/>
          <w:szCs w:val="28"/>
        </w:rPr>
        <w:t xml:space="preserve">Делл К. Американский менеджмент на пороге </w:t>
      </w:r>
      <w:r w:rsidRPr="00A1780C">
        <w:rPr>
          <w:color w:val="000000"/>
          <w:sz w:val="28"/>
          <w:szCs w:val="28"/>
          <w:lang w:val="en-US"/>
        </w:rPr>
        <w:t>XXI</w:t>
      </w:r>
      <w:r w:rsidRPr="00A1780C">
        <w:rPr>
          <w:color w:val="000000"/>
          <w:sz w:val="28"/>
          <w:szCs w:val="28"/>
        </w:rPr>
        <w:t xml:space="preserve"> века. – М.: Экономика, 2004 - с.142.</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Громыло В. В. Кадровая политика в системе управления корпорации, М,: Российская экономическая академия им. Г. В. Плеханова, 2004.</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Гусев Ю.В. Стратегия развития предприятий.- СПб.: Изд-во СПбУЭФ,2005 - с.511.</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Джексон Грейсон младший, Карла О’Делл. “Американский менеджмент на пороге XXI века” М., Экономика 2004 - с.155.</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Дэвид Мерсер, ИБМ: Управление в самой преуспевающей корпорации мира. – М.: Прогресс, 2004 - с.142.</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Егоркин А. П. Управление персоналом. Н,Новгород: НИМБ, 2005.</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Жебит Г.А. Организационно-управленческая деятельность: проблемы и перспективы развития. Минск, 2005 – с.239. </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Журавлев П. В., Кулаков М. Н., Сухарев С. А. Мировой опыт в управлении персоналом. Обзор зарубежных источников, М,: Изд-во РЭА; Екатеринбург: Деловая книга, 2005.</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Зигерт В., Ланг Л., Руководить без конфликтов. – М.: Экономика, 2004 - с.244.</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Кожурин Ф.Д. Процесс управления. М., 2005 – с.243. </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Колесников А.А. Синергетическая теория управления. М., 2004.  – с.524</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Комарова Н. Мотивация труда и повышение эффективности работы. || Человек и труд 2005 - №10.</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Комиссарова Т. А. Управление человеческими ресурсами, М.: Дело, 2005.</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Майкл Мескон и др., “Основы менеджмента”, - М., 2003 - с.522.</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Майталь Ш. Экономика для менеджеров. М., 2004 – с.598. </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Марков М. Технология и эффективность социального управления. М., 2002 – с.342. </w:t>
      </w:r>
    </w:p>
    <w:p w:rsidR="004508BA" w:rsidRPr="00A1780C" w:rsidRDefault="004508BA" w:rsidP="004508BA">
      <w:pPr>
        <w:widowControl w:val="0"/>
        <w:numPr>
          <w:ilvl w:val="0"/>
          <w:numId w:val="2"/>
        </w:numPr>
        <w:tabs>
          <w:tab w:val="clear" w:pos="720"/>
          <w:tab w:val="num" w:pos="-72"/>
        </w:tabs>
        <w:overflowPunct w:val="0"/>
        <w:autoSpaceDE w:val="0"/>
        <w:autoSpaceDN w:val="0"/>
        <w:adjustRightInd w:val="0"/>
        <w:spacing w:line="360" w:lineRule="auto"/>
        <w:jc w:val="both"/>
        <w:textAlignment w:val="baseline"/>
        <w:rPr>
          <w:color w:val="000000"/>
          <w:sz w:val="28"/>
          <w:szCs w:val="28"/>
        </w:rPr>
      </w:pPr>
      <w:r w:rsidRPr="00A1780C">
        <w:rPr>
          <w:color w:val="000000"/>
          <w:sz w:val="28"/>
          <w:szCs w:val="28"/>
        </w:rPr>
        <w:t xml:space="preserve">Мартынов С.Д. Профессионалы в управлении. Л., 2002 – с.222. </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Маслов В. В. Управление персоналом предприятия. М.: ИНФРА-М; Новосибирск НГАЭиУ, 2005.</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Мескон М.Х., Альберт М., Хедоури Ф. Основы менеджмента: Пер. с англ. – М.: Дело, 2005 - с.520.</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Михайлов Ф. Б. Управление персоналом: классические концепции и новые подходы. Казань, 2005.</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Музыченко В. В. Управление персоналом, М.: ИЦ "Академия", 2005.</w:t>
      </w:r>
    </w:p>
    <w:p w:rsidR="004508BA" w:rsidRPr="00A1780C" w:rsidRDefault="004508BA" w:rsidP="004508BA">
      <w:pPr>
        <w:numPr>
          <w:ilvl w:val="0"/>
          <w:numId w:val="2"/>
        </w:numPr>
        <w:tabs>
          <w:tab w:val="clear" w:pos="720"/>
          <w:tab w:val="num" w:pos="-72"/>
        </w:tabs>
        <w:spacing w:line="360" w:lineRule="auto"/>
        <w:jc w:val="both"/>
        <w:rPr>
          <w:snapToGrid w:val="0"/>
          <w:color w:val="000000"/>
          <w:sz w:val="28"/>
          <w:szCs w:val="28"/>
        </w:rPr>
      </w:pPr>
      <w:r w:rsidRPr="00A1780C">
        <w:rPr>
          <w:snapToGrid w:val="0"/>
          <w:color w:val="000000"/>
          <w:sz w:val="28"/>
          <w:szCs w:val="28"/>
        </w:rPr>
        <w:t xml:space="preserve">Новый патернализм или управленческая эволюция по-американски. // </w:t>
      </w:r>
      <w:r w:rsidRPr="00A1780C">
        <w:rPr>
          <w:snapToGrid w:val="0"/>
          <w:color w:val="000000"/>
          <w:sz w:val="28"/>
          <w:szCs w:val="28"/>
          <w:lang w:val="en-US"/>
        </w:rPr>
        <w:t>http</w:t>
      </w:r>
      <w:r w:rsidRPr="00A1780C">
        <w:rPr>
          <w:snapToGrid w:val="0"/>
          <w:color w:val="000000"/>
          <w:sz w:val="28"/>
          <w:szCs w:val="28"/>
        </w:rPr>
        <w:t>://</w:t>
      </w:r>
      <w:r w:rsidRPr="00A1780C">
        <w:rPr>
          <w:snapToGrid w:val="0"/>
          <w:color w:val="000000"/>
          <w:sz w:val="28"/>
          <w:szCs w:val="28"/>
          <w:lang w:val="en-US"/>
        </w:rPr>
        <w:t>hrm</w:t>
      </w:r>
      <w:r w:rsidRPr="00A1780C">
        <w:rPr>
          <w:snapToGrid w:val="0"/>
          <w:color w:val="000000"/>
          <w:sz w:val="28"/>
          <w:szCs w:val="28"/>
        </w:rPr>
        <w:t>.</w:t>
      </w:r>
      <w:r w:rsidRPr="00A1780C">
        <w:rPr>
          <w:snapToGrid w:val="0"/>
          <w:color w:val="000000"/>
          <w:sz w:val="28"/>
          <w:szCs w:val="28"/>
          <w:lang w:val="en-US"/>
        </w:rPr>
        <w:t>ru</w:t>
      </w:r>
      <w:r w:rsidRPr="00A1780C">
        <w:rPr>
          <w:snapToGrid w:val="0"/>
          <w:color w:val="000000"/>
          <w:sz w:val="28"/>
          <w:szCs w:val="28"/>
        </w:rPr>
        <w:t>/</w:t>
      </w:r>
      <w:r w:rsidRPr="00A1780C">
        <w:rPr>
          <w:snapToGrid w:val="0"/>
          <w:color w:val="000000"/>
          <w:sz w:val="28"/>
          <w:szCs w:val="28"/>
          <w:lang w:val="en-US"/>
        </w:rPr>
        <w:t>db</w:t>
      </w:r>
      <w:r w:rsidRPr="00A1780C">
        <w:rPr>
          <w:snapToGrid w:val="0"/>
          <w:color w:val="000000"/>
          <w:sz w:val="28"/>
          <w:szCs w:val="28"/>
        </w:rPr>
        <w:t>/</w:t>
      </w:r>
      <w:r w:rsidRPr="00A1780C">
        <w:rPr>
          <w:snapToGrid w:val="0"/>
          <w:color w:val="000000"/>
          <w:sz w:val="28"/>
          <w:szCs w:val="28"/>
          <w:lang w:val="en-US"/>
        </w:rPr>
        <w:t>hrm</w:t>
      </w:r>
      <w:r w:rsidRPr="00A1780C">
        <w:rPr>
          <w:snapToGrid w:val="0"/>
          <w:color w:val="000000"/>
          <w:sz w:val="28"/>
          <w:szCs w:val="28"/>
        </w:rPr>
        <w:t>/</w:t>
      </w:r>
      <w:r w:rsidRPr="00A1780C">
        <w:rPr>
          <w:snapToGrid w:val="0"/>
          <w:color w:val="000000"/>
          <w:sz w:val="28"/>
          <w:szCs w:val="28"/>
          <w:lang w:val="en-US"/>
        </w:rPr>
        <w:t>category</w:t>
      </w:r>
      <w:r w:rsidRPr="00A1780C">
        <w:rPr>
          <w:snapToGrid w:val="0"/>
          <w:color w:val="000000"/>
          <w:sz w:val="28"/>
          <w:szCs w:val="28"/>
        </w:rPr>
        <w:t>.</w:t>
      </w:r>
      <w:r w:rsidRPr="00A1780C">
        <w:rPr>
          <w:snapToGrid w:val="0"/>
          <w:color w:val="000000"/>
          <w:sz w:val="28"/>
          <w:szCs w:val="28"/>
          <w:lang w:val="en-US"/>
        </w:rPr>
        <w:t>html</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Одегов Ю. Г., Журавлев П. В. Управление персоналом. М.: Финстатинформ,, 2004.</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Семёнова О. К. Менеджмент. – Братск: Лот, 2005 - с.413.</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Старобинский Э. Е, Как управлять персоналом, М,: "Интел-Синтез", 2005,</w:t>
      </w:r>
    </w:p>
    <w:p w:rsidR="004508BA" w:rsidRPr="00A1780C" w:rsidRDefault="004508BA" w:rsidP="004508BA">
      <w:pPr>
        <w:numPr>
          <w:ilvl w:val="0"/>
          <w:numId w:val="2"/>
        </w:numPr>
        <w:tabs>
          <w:tab w:val="clear" w:pos="720"/>
          <w:tab w:val="num" w:pos="-72"/>
        </w:tabs>
        <w:spacing w:line="360" w:lineRule="auto"/>
        <w:jc w:val="both"/>
        <w:rPr>
          <w:snapToGrid w:val="0"/>
          <w:color w:val="000000"/>
          <w:sz w:val="28"/>
          <w:szCs w:val="28"/>
        </w:rPr>
      </w:pPr>
      <w:r w:rsidRPr="00A1780C">
        <w:rPr>
          <w:snapToGrid w:val="0"/>
          <w:color w:val="000000"/>
          <w:sz w:val="28"/>
          <w:szCs w:val="28"/>
        </w:rPr>
        <w:t>Старобинский Э.Е. Как управлять персоналом. – М.: Бизнес-школа, 2004 – с.423.</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 xml:space="preserve">Татарников А. А, Управление кадрами в корпорациях </w:t>
      </w:r>
      <w:r w:rsidRPr="00A1780C">
        <w:rPr>
          <w:color w:val="000000"/>
          <w:sz w:val="28"/>
          <w:szCs w:val="28"/>
        </w:rPr>
        <w:br/>
        <w:t>США, Японии, Германии. М., 2005,</w:t>
      </w:r>
    </w:p>
    <w:p w:rsidR="004508BA" w:rsidRPr="00A1780C" w:rsidRDefault="004508BA" w:rsidP="004508BA">
      <w:pPr>
        <w:numPr>
          <w:ilvl w:val="0"/>
          <w:numId w:val="2"/>
        </w:numPr>
        <w:tabs>
          <w:tab w:val="clear" w:pos="720"/>
          <w:tab w:val="num" w:pos="-72"/>
        </w:tabs>
        <w:spacing w:line="360" w:lineRule="auto"/>
        <w:jc w:val="both"/>
        <w:rPr>
          <w:snapToGrid w:val="0"/>
          <w:color w:val="000000"/>
          <w:sz w:val="28"/>
          <w:szCs w:val="28"/>
        </w:rPr>
      </w:pPr>
      <w:r w:rsidRPr="00A1780C">
        <w:rPr>
          <w:snapToGrid w:val="0"/>
          <w:color w:val="000000"/>
          <w:sz w:val="28"/>
          <w:szCs w:val="28"/>
        </w:rPr>
        <w:t>Татарников А.А. Управление кадрами в корпорациях США, Японии, Германии. – М.: ИНЭ, 2004 – с.423.</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 xml:space="preserve">Тейлор Ф. Основы научного менеджмента, Прогресс, Москва, </w:t>
      </w:r>
      <w:smartTag w:uri="urn:schemas-microsoft-com:office:smarttags" w:element="metricconverter">
        <w:smartTagPr>
          <w:attr w:name="ProductID" w:val="2005 г"/>
        </w:smartTagPr>
        <w:r w:rsidRPr="00A1780C">
          <w:rPr>
            <w:color w:val="000000"/>
            <w:sz w:val="28"/>
            <w:szCs w:val="28"/>
          </w:rPr>
          <w:t>2005 г</w:t>
        </w:r>
      </w:smartTag>
      <w:r w:rsidRPr="00A1780C">
        <w:rPr>
          <w:color w:val="000000"/>
          <w:sz w:val="28"/>
          <w:szCs w:val="28"/>
        </w:rPr>
        <w:t xml:space="preserve"> - с.321.</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Тейлор Фредерик Уинслоу, Менеджмент, - М., 2005 г- с.612.</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 xml:space="preserve">Травин В. В., Дятплов В, А, Основы кадрового менеджмента. М.: Дело. 2005. </w:t>
      </w:r>
    </w:p>
    <w:p w:rsidR="004508BA" w:rsidRPr="00A1780C"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Трейси Д., Менеджмент с точки зрения здравого смысла. – М.: Автор, 2004 - с.132</w:t>
      </w:r>
    </w:p>
    <w:p w:rsidR="004508BA" w:rsidRDefault="004508BA" w:rsidP="004508BA">
      <w:pPr>
        <w:numPr>
          <w:ilvl w:val="0"/>
          <w:numId w:val="2"/>
        </w:numPr>
        <w:tabs>
          <w:tab w:val="clear" w:pos="720"/>
          <w:tab w:val="num" w:pos="-72"/>
        </w:tabs>
        <w:spacing w:line="360" w:lineRule="auto"/>
        <w:jc w:val="both"/>
        <w:rPr>
          <w:color w:val="000000"/>
          <w:sz w:val="28"/>
          <w:szCs w:val="28"/>
        </w:rPr>
      </w:pPr>
      <w:r w:rsidRPr="00A1780C">
        <w:rPr>
          <w:color w:val="000000"/>
          <w:sz w:val="28"/>
          <w:szCs w:val="28"/>
        </w:rPr>
        <w:t>Щегин Г.В., Как работают с людьми за рубежом. – Киев: 2004 - с.514.</w:t>
      </w:r>
    </w:p>
    <w:p w:rsidR="004508BA" w:rsidRPr="006F569D" w:rsidRDefault="004508BA" w:rsidP="006F569D">
      <w:pPr>
        <w:numPr>
          <w:ilvl w:val="0"/>
          <w:numId w:val="2"/>
        </w:numPr>
        <w:tabs>
          <w:tab w:val="clear" w:pos="720"/>
          <w:tab w:val="num" w:pos="-72"/>
        </w:tabs>
        <w:spacing w:line="360" w:lineRule="auto"/>
        <w:jc w:val="both"/>
        <w:rPr>
          <w:color w:val="000000"/>
          <w:sz w:val="28"/>
          <w:szCs w:val="28"/>
        </w:rPr>
      </w:pPr>
      <w:r w:rsidRPr="00A1780C">
        <w:rPr>
          <w:color w:val="000000"/>
          <w:sz w:val="28"/>
          <w:szCs w:val="28"/>
        </w:rPr>
        <w:t>Экономика предприятия / Под ред. Семёнова В. М. – М.: Ника, 2005 - с.611.</w:t>
      </w:r>
    </w:p>
    <w:p w:rsidR="004508BA" w:rsidRPr="001A6EBE" w:rsidRDefault="004508BA" w:rsidP="00233DB6">
      <w:pPr>
        <w:rPr>
          <w:sz w:val="28"/>
          <w:szCs w:val="28"/>
        </w:rPr>
      </w:pPr>
      <w:bookmarkStart w:id="24" w:name="_GoBack"/>
      <w:bookmarkEnd w:id="24"/>
    </w:p>
    <w:sectPr w:rsidR="004508BA" w:rsidRPr="001A6EBE" w:rsidSect="007B343C">
      <w:footerReference w:type="even" r:id="rId17"/>
      <w:footerReference w:type="default" r:id="rId1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CBF" w:rsidRDefault="00CB6CBF">
      <w:r>
        <w:separator/>
      </w:r>
    </w:p>
  </w:endnote>
  <w:endnote w:type="continuationSeparator" w:id="0">
    <w:p w:rsidR="00CB6CBF" w:rsidRDefault="00CB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476" w:rsidRDefault="006F5476" w:rsidP="00A24152">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F5476" w:rsidRDefault="006F547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476" w:rsidRDefault="006F5476" w:rsidP="00A24152">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4793D">
      <w:rPr>
        <w:rStyle w:val="af"/>
        <w:noProof/>
      </w:rPr>
      <w:t>2</w:t>
    </w:r>
    <w:r>
      <w:rPr>
        <w:rStyle w:val="af"/>
      </w:rPr>
      <w:fldChar w:fldCharType="end"/>
    </w:r>
  </w:p>
  <w:p w:rsidR="006F5476" w:rsidRDefault="006F547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CBF" w:rsidRDefault="00CB6CBF">
      <w:r>
        <w:separator/>
      </w:r>
    </w:p>
  </w:footnote>
  <w:footnote w:type="continuationSeparator" w:id="0">
    <w:p w:rsidR="00CB6CBF" w:rsidRDefault="00CB6CBF">
      <w:r>
        <w:continuationSeparator/>
      </w:r>
    </w:p>
  </w:footnote>
  <w:footnote w:id="1">
    <w:p w:rsidR="006F5476" w:rsidRPr="00957183" w:rsidRDefault="006F5476" w:rsidP="00EB3E34">
      <w:pPr>
        <w:widowControl w:val="0"/>
        <w:overflowPunct w:val="0"/>
        <w:autoSpaceDE w:val="0"/>
        <w:autoSpaceDN w:val="0"/>
        <w:adjustRightInd w:val="0"/>
        <w:ind w:left="360"/>
        <w:jc w:val="both"/>
        <w:textAlignment w:val="baseline"/>
        <w:rPr>
          <w:color w:val="000000"/>
          <w:sz w:val="20"/>
          <w:szCs w:val="20"/>
        </w:rPr>
      </w:pPr>
      <w:r>
        <w:rPr>
          <w:rStyle w:val="ad"/>
        </w:rPr>
        <w:footnoteRef/>
      </w:r>
      <w:r>
        <w:t xml:space="preserve"> </w:t>
      </w:r>
      <w:r w:rsidRPr="00957183">
        <w:rPr>
          <w:color w:val="000000"/>
          <w:sz w:val="20"/>
          <w:szCs w:val="20"/>
        </w:rPr>
        <w:t xml:space="preserve">Кожурин Ф.Д. Процесс управления. М., 2005 – с.243. </w:t>
      </w:r>
    </w:p>
    <w:p w:rsidR="006F5476" w:rsidRDefault="006F5476">
      <w:pPr>
        <w:pStyle w:val="ac"/>
      </w:pPr>
    </w:p>
  </w:footnote>
  <w:footnote w:id="2">
    <w:p w:rsidR="006F5476" w:rsidRPr="00957183" w:rsidRDefault="006F5476" w:rsidP="00EB3E34">
      <w:pPr>
        <w:ind w:left="360"/>
        <w:jc w:val="both"/>
        <w:rPr>
          <w:color w:val="000000"/>
          <w:sz w:val="20"/>
          <w:szCs w:val="20"/>
        </w:rPr>
      </w:pPr>
      <w:r>
        <w:rPr>
          <w:rStyle w:val="ad"/>
        </w:rPr>
        <w:footnoteRef/>
      </w:r>
      <w:r>
        <w:t xml:space="preserve"> </w:t>
      </w:r>
      <w:r w:rsidRPr="00957183">
        <w:rPr>
          <w:color w:val="000000"/>
          <w:sz w:val="20"/>
          <w:szCs w:val="20"/>
        </w:rPr>
        <w:t>Старобинский Э. Е, Как управлять персоналом, М,: "Интел-Синтез", 2005,</w:t>
      </w:r>
    </w:p>
    <w:p w:rsidR="006F5476" w:rsidRDefault="006F5476">
      <w:pPr>
        <w:pStyle w:val="ac"/>
      </w:pPr>
    </w:p>
  </w:footnote>
  <w:footnote w:id="3">
    <w:p w:rsidR="006F5476" w:rsidRPr="00957183" w:rsidRDefault="006F5476" w:rsidP="00EB3E34">
      <w:pPr>
        <w:ind w:left="360"/>
        <w:jc w:val="both"/>
        <w:rPr>
          <w:color w:val="000000"/>
          <w:sz w:val="20"/>
          <w:szCs w:val="20"/>
        </w:rPr>
      </w:pPr>
      <w:r>
        <w:rPr>
          <w:rStyle w:val="ad"/>
        </w:rPr>
        <w:footnoteRef/>
      </w:r>
      <w:r>
        <w:t xml:space="preserve"> </w:t>
      </w:r>
      <w:r w:rsidRPr="00957183">
        <w:rPr>
          <w:color w:val="000000"/>
          <w:sz w:val="20"/>
          <w:szCs w:val="20"/>
        </w:rPr>
        <w:t>Одегов Ю. Г., Журавлев П. В. Управление персоналом. М.: Финстатинформ,, 2004.</w:t>
      </w:r>
    </w:p>
    <w:p w:rsidR="006F5476" w:rsidRDefault="006F5476">
      <w:pPr>
        <w:pStyle w:val="ac"/>
      </w:pPr>
    </w:p>
  </w:footnote>
  <w:footnote w:id="4">
    <w:p w:rsidR="006F5476" w:rsidRPr="00957183" w:rsidRDefault="006F5476" w:rsidP="00EB3E34">
      <w:pPr>
        <w:widowControl w:val="0"/>
        <w:overflowPunct w:val="0"/>
        <w:autoSpaceDE w:val="0"/>
        <w:autoSpaceDN w:val="0"/>
        <w:adjustRightInd w:val="0"/>
        <w:ind w:left="360"/>
        <w:jc w:val="both"/>
        <w:textAlignment w:val="baseline"/>
        <w:rPr>
          <w:color w:val="000000"/>
          <w:sz w:val="20"/>
          <w:szCs w:val="20"/>
        </w:rPr>
      </w:pPr>
      <w:r>
        <w:rPr>
          <w:rStyle w:val="ad"/>
        </w:rPr>
        <w:footnoteRef/>
      </w:r>
      <w:r>
        <w:t xml:space="preserve"> </w:t>
      </w:r>
      <w:r w:rsidRPr="00957183">
        <w:rPr>
          <w:color w:val="000000"/>
          <w:sz w:val="20"/>
          <w:szCs w:val="20"/>
        </w:rPr>
        <w:t xml:space="preserve">Марков М. Технология и эффективность социального управления. М., 2002 – с.342. </w:t>
      </w:r>
    </w:p>
    <w:p w:rsidR="006F5476" w:rsidRDefault="006F5476">
      <w:pPr>
        <w:pStyle w:val="ac"/>
      </w:pPr>
    </w:p>
  </w:footnote>
  <w:footnote w:id="5">
    <w:p w:rsidR="006F5476" w:rsidRPr="00EB3E34" w:rsidRDefault="006F5476" w:rsidP="00EB3E34">
      <w:pPr>
        <w:ind w:left="360"/>
        <w:jc w:val="both"/>
        <w:rPr>
          <w:sz w:val="20"/>
          <w:szCs w:val="20"/>
        </w:rPr>
      </w:pPr>
      <w:r w:rsidRPr="00EB3E34">
        <w:rPr>
          <w:rStyle w:val="ad"/>
          <w:sz w:val="20"/>
          <w:szCs w:val="20"/>
        </w:rPr>
        <w:footnoteRef/>
      </w:r>
      <w:r w:rsidRPr="00EB3E34">
        <w:rPr>
          <w:sz w:val="20"/>
          <w:szCs w:val="20"/>
        </w:rPr>
        <w:t xml:space="preserve"> Мескон М.Х., Альберт М., Хедоури Ф. Основы менеджмента: Пер. с англ. – М.: Дело, 2005 - с.520.</w:t>
      </w:r>
    </w:p>
  </w:footnote>
  <w:footnote w:id="6">
    <w:p w:rsidR="006F5476" w:rsidRDefault="006F5476" w:rsidP="00A94447">
      <w:pPr>
        <w:pStyle w:val="ac"/>
      </w:pPr>
      <w:r>
        <w:rPr>
          <w:rStyle w:val="ad"/>
        </w:rPr>
        <w:footnoteRef/>
      </w:r>
      <w:r>
        <w:t xml:space="preserve"> Травин В.В., Дятлов В.А. Менеджмент персонала предприятия: учебно-практическое пособие – 4-ое изд. - М.: Дело, 2006</w:t>
      </w:r>
    </w:p>
  </w:footnote>
  <w:footnote w:id="7">
    <w:p w:rsidR="006F5476" w:rsidRPr="009625F6" w:rsidRDefault="006F5476" w:rsidP="009625F6">
      <w:pPr>
        <w:widowControl w:val="0"/>
        <w:overflowPunct w:val="0"/>
        <w:autoSpaceDE w:val="0"/>
        <w:autoSpaceDN w:val="0"/>
        <w:adjustRightInd w:val="0"/>
        <w:ind w:left="360"/>
        <w:jc w:val="both"/>
        <w:textAlignment w:val="baseline"/>
        <w:rPr>
          <w:sz w:val="20"/>
          <w:szCs w:val="20"/>
          <w:lang w:val="en-US"/>
        </w:rPr>
      </w:pPr>
      <w:r w:rsidRPr="009625F6">
        <w:rPr>
          <w:rStyle w:val="ad"/>
          <w:sz w:val="20"/>
          <w:szCs w:val="20"/>
        </w:rPr>
        <w:footnoteRef/>
      </w:r>
      <w:r w:rsidRPr="009625F6">
        <w:rPr>
          <w:sz w:val="20"/>
          <w:szCs w:val="20"/>
        </w:rPr>
        <w:t xml:space="preserve"> Майталь Ш. Экономика для менеджеров. М., 2004 – с.598. </w:t>
      </w:r>
    </w:p>
  </w:footnote>
  <w:footnote w:id="8">
    <w:p w:rsidR="006F5476" w:rsidRPr="009625F6" w:rsidRDefault="006F5476" w:rsidP="009625F6">
      <w:pPr>
        <w:ind w:left="360"/>
        <w:jc w:val="both"/>
        <w:rPr>
          <w:sz w:val="20"/>
          <w:szCs w:val="20"/>
        </w:rPr>
      </w:pPr>
      <w:r w:rsidRPr="009625F6">
        <w:rPr>
          <w:rStyle w:val="ad"/>
          <w:sz w:val="20"/>
          <w:szCs w:val="20"/>
        </w:rPr>
        <w:footnoteRef/>
      </w:r>
      <w:r w:rsidRPr="009625F6">
        <w:rPr>
          <w:sz w:val="20"/>
          <w:szCs w:val="20"/>
        </w:rPr>
        <w:t xml:space="preserve"> Комиссарова Т. А. Управление человеческими ресурсами, М.: Дело, 2005.</w:t>
      </w:r>
    </w:p>
  </w:footnote>
  <w:footnote w:id="9">
    <w:p w:rsidR="006F5476" w:rsidRPr="009625F6" w:rsidRDefault="006F5476" w:rsidP="009625F6">
      <w:pPr>
        <w:ind w:left="360"/>
        <w:jc w:val="both"/>
        <w:rPr>
          <w:sz w:val="20"/>
          <w:szCs w:val="20"/>
          <w:lang w:val="en-US"/>
        </w:rPr>
      </w:pPr>
      <w:r w:rsidRPr="009625F6">
        <w:rPr>
          <w:rStyle w:val="ad"/>
          <w:sz w:val="20"/>
          <w:szCs w:val="20"/>
        </w:rPr>
        <w:footnoteRef/>
      </w:r>
      <w:r w:rsidRPr="009625F6">
        <w:rPr>
          <w:sz w:val="20"/>
          <w:szCs w:val="20"/>
        </w:rPr>
        <w:t xml:space="preserve"> Комарова Н. Мотивация труда и повышение эффективности работы. || Человек и труд 2005 - №10.</w:t>
      </w:r>
    </w:p>
  </w:footnote>
  <w:footnote w:id="10">
    <w:p w:rsidR="006F5476" w:rsidRPr="009625F6" w:rsidRDefault="006F5476" w:rsidP="009625F6">
      <w:pPr>
        <w:widowControl w:val="0"/>
        <w:overflowPunct w:val="0"/>
        <w:autoSpaceDE w:val="0"/>
        <w:autoSpaceDN w:val="0"/>
        <w:adjustRightInd w:val="0"/>
        <w:ind w:left="360"/>
        <w:jc w:val="both"/>
        <w:textAlignment w:val="baseline"/>
        <w:rPr>
          <w:sz w:val="20"/>
          <w:szCs w:val="20"/>
          <w:lang w:val="en-US"/>
        </w:rPr>
      </w:pPr>
      <w:r w:rsidRPr="009625F6">
        <w:rPr>
          <w:rStyle w:val="ad"/>
          <w:sz w:val="20"/>
          <w:szCs w:val="20"/>
        </w:rPr>
        <w:footnoteRef/>
      </w:r>
      <w:r w:rsidRPr="009625F6">
        <w:rPr>
          <w:sz w:val="20"/>
          <w:szCs w:val="20"/>
        </w:rPr>
        <w:t xml:space="preserve"> Колесников А.А. Синергетическая теория управления. М., 2004.  – с.524</w:t>
      </w:r>
    </w:p>
  </w:footnote>
  <w:footnote w:id="11">
    <w:p w:rsidR="006F5476" w:rsidRPr="009625F6" w:rsidRDefault="006F5476" w:rsidP="009625F6">
      <w:pPr>
        <w:ind w:left="360"/>
        <w:jc w:val="both"/>
        <w:rPr>
          <w:sz w:val="20"/>
          <w:szCs w:val="20"/>
          <w:lang w:val="en-US"/>
        </w:rPr>
      </w:pPr>
      <w:r w:rsidRPr="009625F6">
        <w:rPr>
          <w:rStyle w:val="ad"/>
          <w:sz w:val="20"/>
          <w:szCs w:val="20"/>
        </w:rPr>
        <w:footnoteRef/>
      </w:r>
      <w:r w:rsidRPr="009625F6">
        <w:rPr>
          <w:sz w:val="20"/>
          <w:szCs w:val="20"/>
        </w:rPr>
        <w:t xml:space="preserve"> Михайлов Ф. Б. Управление персоналом: классические концепции и новые подходы. Казань, 2005.</w:t>
      </w:r>
    </w:p>
  </w:footnote>
  <w:footnote w:id="12">
    <w:p w:rsidR="006F5476" w:rsidRPr="009625F6" w:rsidRDefault="006F5476" w:rsidP="009625F6">
      <w:pPr>
        <w:ind w:left="360"/>
        <w:jc w:val="both"/>
        <w:rPr>
          <w:sz w:val="20"/>
          <w:szCs w:val="20"/>
        </w:rPr>
      </w:pPr>
      <w:r w:rsidRPr="009625F6">
        <w:rPr>
          <w:rStyle w:val="ad"/>
          <w:sz w:val="20"/>
          <w:szCs w:val="20"/>
        </w:rPr>
        <w:footnoteRef/>
      </w:r>
      <w:r w:rsidRPr="009625F6">
        <w:rPr>
          <w:sz w:val="20"/>
          <w:szCs w:val="20"/>
        </w:rPr>
        <w:t xml:space="preserve"> Тейлор Фредерик Уинслоу, Менеджмент, - М., 2005 г- с.612.</w:t>
      </w:r>
    </w:p>
  </w:footnote>
  <w:footnote w:id="13">
    <w:p w:rsidR="006F5476" w:rsidRPr="009625F6" w:rsidRDefault="006F5476" w:rsidP="009625F6">
      <w:pPr>
        <w:ind w:left="360"/>
        <w:jc w:val="both"/>
        <w:rPr>
          <w:sz w:val="20"/>
          <w:szCs w:val="20"/>
        </w:rPr>
      </w:pPr>
      <w:r w:rsidRPr="009625F6">
        <w:rPr>
          <w:rStyle w:val="ad"/>
          <w:sz w:val="20"/>
          <w:szCs w:val="20"/>
        </w:rPr>
        <w:footnoteRef/>
      </w:r>
      <w:r w:rsidRPr="009625F6">
        <w:rPr>
          <w:sz w:val="20"/>
          <w:szCs w:val="20"/>
        </w:rPr>
        <w:t xml:space="preserve"> </w:t>
      </w:r>
      <w:r w:rsidRPr="009625F6">
        <w:rPr>
          <w:snapToGrid w:val="0"/>
          <w:sz w:val="20"/>
          <w:szCs w:val="20"/>
        </w:rPr>
        <w:t>Татарников А.А. Управление кадрами в корпорациях США, Японии, Германии. – М.: ИНЭ, 2004 – с.423.</w:t>
      </w:r>
    </w:p>
  </w:footnote>
  <w:footnote w:id="14">
    <w:p w:rsidR="006F5476" w:rsidRPr="009625F6" w:rsidRDefault="006F5476" w:rsidP="009625F6">
      <w:pPr>
        <w:ind w:left="360"/>
        <w:jc w:val="both"/>
        <w:rPr>
          <w:sz w:val="20"/>
          <w:szCs w:val="20"/>
        </w:rPr>
      </w:pPr>
      <w:r w:rsidRPr="009625F6">
        <w:rPr>
          <w:rStyle w:val="ad"/>
          <w:sz w:val="20"/>
          <w:szCs w:val="20"/>
        </w:rPr>
        <w:footnoteRef/>
      </w:r>
      <w:r w:rsidRPr="009625F6">
        <w:rPr>
          <w:sz w:val="20"/>
          <w:szCs w:val="20"/>
        </w:rPr>
        <w:t xml:space="preserve"> Травин В. В., Дятплов В, А, Основы кадрового менеджмента. М.: Дело. 2005. </w:t>
      </w:r>
    </w:p>
  </w:footnote>
  <w:footnote w:id="15">
    <w:p w:rsidR="006F5476" w:rsidRPr="009625F6" w:rsidRDefault="006F5476" w:rsidP="009625F6">
      <w:pPr>
        <w:ind w:left="360"/>
        <w:jc w:val="both"/>
        <w:rPr>
          <w:sz w:val="20"/>
          <w:szCs w:val="20"/>
        </w:rPr>
      </w:pPr>
      <w:r w:rsidRPr="009625F6">
        <w:rPr>
          <w:rStyle w:val="ad"/>
          <w:sz w:val="20"/>
          <w:szCs w:val="20"/>
        </w:rPr>
        <w:footnoteRef/>
      </w:r>
      <w:r w:rsidRPr="009625F6">
        <w:rPr>
          <w:sz w:val="20"/>
          <w:szCs w:val="20"/>
        </w:rPr>
        <w:t xml:space="preserve"> Трейси Д., Менеджмент с точки зрения здравого смысла. – М.: Автор, 2004 - с.132</w:t>
      </w:r>
    </w:p>
  </w:footnote>
  <w:footnote w:id="16">
    <w:p w:rsidR="006F5476" w:rsidRPr="009625F6" w:rsidRDefault="006F5476" w:rsidP="009625F6">
      <w:pPr>
        <w:ind w:left="360"/>
        <w:jc w:val="both"/>
        <w:rPr>
          <w:sz w:val="20"/>
          <w:szCs w:val="20"/>
        </w:rPr>
      </w:pPr>
      <w:r w:rsidRPr="009625F6">
        <w:rPr>
          <w:rStyle w:val="ad"/>
          <w:sz w:val="20"/>
          <w:szCs w:val="20"/>
        </w:rPr>
        <w:footnoteRef/>
      </w:r>
      <w:r w:rsidRPr="009625F6">
        <w:rPr>
          <w:sz w:val="20"/>
          <w:szCs w:val="20"/>
        </w:rPr>
        <w:t xml:space="preserve"> Татарников А. А, Управление кадрами в корпорациях США, Японии, Германии. М., 2005</w:t>
      </w:r>
    </w:p>
  </w:footnote>
  <w:footnote w:id="17">
    <w:p w:rsidR="006F5476" w:rsidRPr="009625F6" w:rsidRDefault="006F5476" w:rsidP="009625F6">
      <w:pPr>
        <w:widowControl w:val="0"/>
        <w:overflowPunct w:val="0"/>
        <w:autoSpaceDE w:val="0"/>
        <w:autoSpaceDN w:val="0"/>
        <w:adjustRightInd w:val="0"/>
        <w:ind w:left="360"/>
        <w:jc w:val="both"/>
        <w:textAlignment w:val="baseline"/>
        <w:rPr>
          <w:sz w:val="20"/>
          <w:szCs w:val="20"/>
          <w:lang w:val="en-US"/>
        </w:rPr>
      </w:pPr>
      <w:r w:rsidRPr="009625F6">
        <w:rPr>
          <w:rStyle w:val="ad"/>
          <w:sz w:val="20"/>
          <w:szCs w:val="20"/>
        </w:rPr>
        <w:footnoteRef/>
      </w:r>
      <w:r w:rsidRPr="009625F6">
        <w:rPr>
          <w:sz w:val="20"/>
          <w:szCs w:val="20"/>
        </w:rPr>
        <w:t xml:space="preserve"> Кожурин Ф.Д. Процесс управления. М</w:t>
      </w:r>
      <w:r w:rsidRPr="009625F6">
        <w:rPr>
          <w:sz w:val="20"/>
          <w:szCs w:val="20"/>
          <w:lang w:val="en-US"/>
        </w:rPr>
        <w:t xml:space="preserve">., 2005 – </w:t>
      </w:r>
      <w:r w:rsidRPr="009625F6">
        <w:rPr>
          <w:sz w:val="20"/>
          <w:szCs w:val="20"/>
        </w:rPr>
        <w:t>с</w:t>
      </w:r>
      <w:r w:rsidRPr="009625F6">
        <w:rPr>
          <w:sz w:val="20"/>
          <w:szCs w:val="20"/>
          <w:lang w:val="en-US"/>
        </w:rPr>
        <w:t xml:space="preserve">.243. </w:t>
      </w:r>
    </w:p>
  </w:footnote>
  <w:footnote w:id="18">
    <w:p w:rsidR="006F5476" w:rsidRPr="009625F6" w:rsidRDefault="006F5476" w:rsidP="009625F6">
      <w:pPr>
        <w:ind w:left="360"/>
        <w:jc w:val="both"/>
        <w:rPr>
          <w:sz w:val="20"/>
          <w:szCs w:val="20"/>
        </w:rPr>
      </w:pPr>
      <w:r w:rsidRPr="009625F6">
        <w:rPr>
          <w:rStyle w:val="ad"/>
          <w:sz w:val="20"/>
          <w:szCs w:val="20"/>
        </w:rPr>
        <w:footnoteRef/>
      </w:r>
      <w:r w:rsidRPr="009625F6">
        <w:rPr>
          <w:sz w:val="20"/>
          <w:szCs w:val="20"/>
        </w:rPr>
        <w:t xml:space="preserve"> </w:t>
      </w:r>
      <w:r w:rsidRPr="009625F6">
        <w:rPr>
          <w:snapToGrid w:val="0"/>
          <w:sz w:val="20"/>
          <w:szCs w:val="20"/>
        </w:rPr>
        <w:t>Старобинский Э.Е. Как управлять персоналом. – М.: Бизнес-школа, 2004 – с.423.</w:t>
      </w:r>
    </w:p>
  </w:footnote>
  <w:footnote w:id="19">
    <w:p w:rsidR="006F5476" w:rsidRPr="009625F6" w:rsidRDefault="006F5476" w:rsidP="009625F6">
      <w:pPr>
        <w:ind w:left="360"/>
        <w:jc w:val="both"/>
        <w:rPr>
          <w:sz w:val="20"/>
          <w:szCs w:val="20"/>
          <w:lang w:val="en-US"/>
        </w:rPr>
      </w:pPr>
      <w:r w:rsidRPr="009625F6">
        <w:rPr>
          <w:rStyle w:val="ad"/>
          <w:sz w:val="20"/>
          <w:szCs w:val="20"/>
        </w:rPr>
        <w:footnoteRef/>
      </w:r>
      <w:r w:rsidRPr="009625F6">
        <w:rPr>
          <w:sz w:val="20"/>
          <w:szCs w:val="20"/>
        </w:rPr>
        <w:t xml:space="preserve"> Егоркин А. П. Управление персоналом. Н</w:t>
      </w:r>
      <w:r w:rsidRPr="009625F6">
        <w:rPr>
          <w:sz w:val="20"/>
          <w:szCs w:val="20"/>
          <w:lang w:val="en-US"/>
        </w:rPr>
        <w:t>,</w:t>
      </w:r>
      <w:r w:rsidRPr="009625F6">
        <w:rPr>
          <w:sz w:val="20"/>
          <w:szCs w:val="20"/>
        </w:rPr>
        <w:t>Новгород</w:t>
      </w:r>
      <w:r w:rsidRPr="009625F6">
        <w:rPr>
          <w:sz w:val="20"/>
          <w:szCs w:val="20"/>
          <w:lang w:val="en-US"/>
        </w:rPr>
        <w:t xml:space="preserve">: </w:t>
      </w:r>
      <w:r w:rsidRPr="009625F6">
        <w:rPr>
          <w:sz w:val="20"/>
          <w:szCs w:val="20"/>
        </w:rPr>
        <w:t>НИМБ</w:t>
      </w:r>
      <w:r w:rsidRPr="009625F6">
        <w:rPr>
          <w:sz w:val="20"/>
          <w:szCs w:val="20"/>
          <w:lang w:val="en-US"/>
        </w:rPr>
        <w:t>, 2005.</w:t>
      </w:r>
    </w:p>
  </w:footnote>
  <w:footnote w:id="20">
    <w:p w:rsidR="006F5476" w:rsidRPr="001D4C5E" w:rsidRDefault="006F5476" w:rsidP="00A94447">
      <w:pPr>
        <w:pStyle w:val="ac"/>
        <w:rPr>
          <w:lang w:val="en-US"/>
        </w:rPr>
      </w:pPr>
      <w:r>
        <w:rPr>
          <w:rStyle w:val="ad"/>
        </w:rPr>
        <w:footnoteRef/>
      </w:r>
      <w:r w:rsidRPr="001D4C5E">
        <w:rPr>
          <w:lang w:val="en-US"/>
        </w:rPr>
        <w:t xml:space="preserve"> Keep E., "Corporate training strategies" in ed. J. Storey, New Perspektives on Resource Management, Blackwell, </w:t>
      </w:r>
      <w:smartTag w:uri="urn:schemas-microsoft-com:office:smarttags" w:element="place">
        <w:smartTag w:uri="urn:schemas-microsoft-com:office:smarttags" w:element="City">
          <w:r w:rsidRPr="001D4C5E">
            <w:rPr>
              <w:lang w:val="en-US"/>
            </w:rPr>
            <w:t>Oxford</w:t>
          </w:r>
        </w:smartTag>
      </w:smartTag>
      <w:r w:rsidRPr="001D4C5E">
        <w:rPr>
          <w:lang w:val="en-US"/>
        </w:rPr>
        <w:t>,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193F48"/>
    <w:multiLevelType w:val="singleLevel"/>
    <w:tmpl w:val="DEDAFDFA"/>
    <w:lvl w:ilvl="0">
      <w:start w:val="2"/>
      <w:numFmt w:val="bullet"/>
      <w:lvlText w:val="-"/>
      <w:lvlJc w:val="left"/>
      <w:pPr>
        <w:tabs>
          <w:tab w:val="num" w:pos="360"/>
        </w:tabs>
        <w:ind w:left="360" w:hanging="360"/>
      </w:pPr>
      <w:rPr>
        <w:rFonts w:hint="default"/>
        <w:i/>
      </w:rPr>
    </w:lvl>
  </w:abstractNum>
  <w:abstractNum w:abstractNumId="2">
    <w:nsid w:val="066B63B9"/>
    <w:multiLevelType w:val="hybridMultilevel"/>
    <w:tmpl w:val="E8B86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F90184"/>
    <w:multiLevelType w:val="hybridMultilevel"/>
    <w:tmpl w:val="B0703542"/>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E9509B0"/>
    <w:multiLevelType w:val="hybridMultilevel"/>
    <w:tmpl w:val="4A2CEA3A"/>
    <w:lvl w:ilvl="0" w:tplc="07F47A9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015761"/>
    <w:multiLevelType w:val="hybridMultilevel"/>
    <w:tmpl w:val="6D76D242"/>
    <w:lvl w:ilvl="0" w:tplc="04190001">
      <w:start w:val="1"/>
      <w:numFmt w:val="bullet"/>
      <w:lvlText w:val=""/>
      <w:lvlJc w:val="left"/>
      <w:pPr>
        <w:tabs>
          <w:tab w:val="num" w:pos="720"/>
        </w:tabs>
        <w:ind w:left="720" w:hanging="360"/>
      </w:pPr>
      <w:rPr>
        <w:rFonts w:ascii="Symbol" w:hAnsi="Symbol" w:hint="default"/>
      </w:rPr>
    </w:lvl>
    <w:lvl w:ilvl="1" w:tplc="CF28B960">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0B67B1"/>
    <w:multiLevelType w:val="hybridMultilevel"/>
    <w:tmpl w:val="5D76CA5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2A82D7C"/>
    <w:multiLevelType w:val="multilevel"/>
    <w:tmpl w:val="6BF4F56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3AE7787"/>
    <w:multiLevelType w:val="hybridMultilevel"/>
    <w:tmpl w:val="952054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F170D6"/>
    <w:multiLevelType w:val="multilevel"/>
    <w:tmpl w:val="498CFC4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9165BC9"/>
    <w:multiLevelType w:val="hybridMultilevel"/>
    <w:tmpl w:val="3796EB70"/>
    <w:lvl w:ilvl="0" w:tplc="A5124700">
      <w:start w:val="1"/>
      <w:numFmt w:val="decimal"/>
      <w:lvlText w:val="%1)"/>
      <w:lvlJc w:val="left"/>
      <w:pPr>
        <w:tabs>
          <w:tab w:val="num" w:pos="1544"/>
        </w:tabs>
        <w:ind w:left="1544" w:hanging="1005"/>
      </w:pPr>
      <w:rPr>
        <w:rFonts w:ascii="Times New Roman" w:eastAsia="Times New Roman" w:hAnsi="Times New Roman" w:cs="Arial"/>
      </w:rPr>
    </w:lvl>
    <w:lvl w:ilvl="1" w:tplc="04190019">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1">
    <w:nsid w:val="2B7F6082"/>
    <w:multiLevelType w:val="hybridMultilevel"/>
    <w:tmpl w:val="5AFCF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072D1D"/>
    <w:multiLevelType w:val="hybridMultilevel"/>
    <w:tmpl w:val="00C00754"/>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2E65906"/>
    <w:multiLevelType w:val="hybridMultilevel"/>
    <w:tmpl w:val="0CC2B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3F40A2"/>
    <w:multiLevelType w:val="singleLevel"/>
    <w:tmpl w:val="31921550"/>
    <w:lvl w:ilvl="0">
      <w:start w:val="3"/>
      <w:numFmt w:val="bullet"/>
      <w:lvlText w:val="-"/>
      <w:lvlJc w:val="left"/>
      <w:pPr>
        <w:tabs>
          <w:tab w:val="num" w:pos="1069"/>
        </w:tabs>
        <w:ind w:left="1069" w:hanging="360"/>
      </w:pPr>
      <w:rPr>
        <w:rFonts w:hint="default"/>
      </w:rPr>
    </w:lvl>
  </w:abstractNum>
  <w:abstractNum w:abstractNumId="15">
    <w:nsid w:val="38A664E5"/>
    <w:multiLevelType w:val="hybridMultilevel"/>
    <w:tmpl w:val="C41E48B2"/>
    <w:lvl w:ilvl="0" w:tplc="E92AA264">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C456305"/>
    <w:multiLevelType w:val="multilevel"/>
    <w:tmpl w:val="F3D85FC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E905BEB"/>
    <w:multiLevelType w:val="singleLevel"/>
    <w:tmpl w:val="31921550"/>
    <w:lvl w:ilvl="0">
      <w:start w:val="3"/>
      <w:numFmt w:val="bullet"/>
      <w:lvlText w:val="-"/>
      <w:lvlJc w:val="left"/>
      <w:pPr>
        <w:tabs>
          <w:tab w:val="num" w:pos="1069"/>
        </w:tabs>
        <w:ind w:left="1069" w:hanging="360"/>
      </w:pPr>
      <w:rPr>
        <w:rFonts w:hint="default"/>
      </w:rPr>
    </w:lvl>
  </w:abstractNum>
  <w:abstractNum w:abstractNumId="18">
    <w:nsid w:val="43281E9F"/>
    <w:multiLevelType w:val="hybridMultilevel"/>
    <w:tmpl w:val="D5A0FAF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43DD41F0"/>
    <w:multiLevelType w:val="hybridMultilevel"/>
    <w:tmpl w:val="CAE67802"/>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4BC1D18"/>
    <w:multiLevelType w:val="singleLevel"/>
    <w:tmpl w:val="CDF489CC"/>
    <w:lvl w:ilvl="0">
      <w:start w:val="3"/>
      <w:numFmt w:val="bullet"/>
      <w:lvlText w:val="-"/>
      <w:lvlJc w:val="left"/>
      <w:pPr>
        <w:tabs>
          <w:tab w:val="num" w:pos="360"/>
        </w:tabs>
        <w:ind w:left="360" w:hanging="360"/>
      </w:pPr>
      <w:rPr>
        <w:rFonts w:hint="default"/>
      </w:rPr>
    </w:lvl>
  </w:abstractNum>
  <w:abstractNum w:abstractNumId="21">
    <w:nsid w:val="4797389A"/>
    <w:multiLevelType w:val="hybridMultilevel"/>
    <w:tmpl w:val="50ECD05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79E2FE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512833EA"/>
    <w:multiLevelType w:val="hybridMultilevel"/>
    <w:tmpl w:val="87B2486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3B17DE9"/>
    <w:multiLevelType w:val="hybridMultilevel"/>
    <w:tmpl w:val="603AFA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3D31115"/>
    <w:multiLevelType w:val="hybridMultilevel"/>
    <w:tmpl w:val="F50C734E"/>
    <w:lvl w:ilvl="0" w:tplc="FFFFFFFF">
      <w:start w:val="1"/>
      <w:numFmt w:val="bullet"/>
      <w:lvlText w:val=""/>
      <w:lvlJc w:val="left"/>
      <w:pPr>
        <w:tabs>
          <w:tab w:val="num" w:pos="1400"/>
        </w:tabs>
        <w:ind w:left="1400" w:hanging="360"/>
      </w:pPr>
      <w:rPr>
        <w:rFonts w:ascii="Wingdings" w:hAnsi="Wingdings"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26">
    <w:nsid w:val="54F0401A"/>
    <w:multiLevelType w:val="multilevel"/>
    <w:tmpl w:val="A912AD7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nsid w:val="5A3B4BE1"/>
    <w:multiLevelType w:val="multilevel"/>
    <w:tmpl w:val="8A5C6F3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C9C16F7"/>
    <w:multiLevelType w:val="hybridMultilevel"/>
    <w:tmpl w:val="CEA069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9385502"/>
    <w:multiLevelType w:val="hybridMultilevel"/>
    <w:tmpl w:val="D11A925E"/>
    <w:lvl w:ilvl="0" w:tplc="04190005">
      <w:start w:val="1"/>
      <w:numFmt w:val="bullet"/>
      <w:lvlText w:val=""/>
      <w:lvlJc w:val="left"/>
      <w:pPr>
        <w:tabs>
          <w:tab w:val="num" w:pos="1119"/>
        </w:tabs>
        <w:ind w:left="1119" w:hanging="360"/>
      </w:pPr>
      <w:rPr>
        <w:rFonts w:ascii="Wingdings" w:hAnsi="Wingdings" w:hint="default"/>
      </w:rPr>
    </w:lvl>
    <w:lvl w:ilvl="1" w:tplc="04190003" w:tentative="1">
      <w:start w:val="1"/>
      <w:numFmt w:val="bullet"/>
      <w:lvlText w:val="o"/>
      <w:lvlJc w:val="left"/>
      <w:pPr>
        <w:tabs>
          <w:tab w:val="num" w:pos="1839"/>
        </w:tabs>
        <w:ind w:left="1839" w:hanging="360"/>
      </w:pPr>
      <w:rPr>
        <w:rFonts w:ascii="Courier New" w:hAnsi="Courier New" w:hint="default"/>
      </w:rPr>
    </w:lvl>
    <w:lvl w:ilvl="2" w:tplc="04190005" w:tentative="1">
      <w:start w:val="1"/>
      <w:numFmt w:val="bullet"/>
      <w:lvlText w:val=""/>
      <w:lvlJc w:val="left"/>
      <w:pPr>
        <w:tabs>
          <w:tab w:val="num" w:pos="2559"/>
        </w:tabs>
        <w:ind w:left="2559" w:hanging="360"/>
      </w:pPr>
      <w:rPr>
        <w:rFonts w:ascii="Wingdings" w:hAnsi="Wingdings" w:hint="default"/>
      </w:rPr>
    </w:lvl>
    <w:lvl w:ilvl="3" w:tplc="04190001" w:tentative="1">
      <w:start w:val="1"/>
      <w:numFmt w:val="bullet"/>
      <w:lvlText w:val=""/>
      <w:lvlJc w:val="left"/>
      <w:pPr>
        <w:tabs>
          <w:tab w:val="num" w:pos="3279"/>
        </w:tabs>
        <w:ind w:left="3279" w:hanging="360"/>
      </w:pPr>
      <w:rPr>
        <w:rFonts w:ascii="Symbol" w:hAnsi="Symbol" w:hint="default"/>
      </w:rPr>
    </w:lvl>
    <w:lvl w:ilvl="4" w:tplc="04190003" w:tentative="1">
      <w:start w:val="1"/>
      <w:numFmt w:val="bullet"/>
      <w:lvlText w:val="o"/>
      <w:lvlJc w:val="left"/>
      <w:pPr>
        <w:tabs>
          <w:tab w:val="num" w:pos="3999"/>
        </w:tabs>
        <w:ind w:left="3999" w:hanging="360"/>
      </w:pPr>
      <w:rPr>
        <w:rFonts w:ascii="Courier New" w:hAnsi="Courier New" w:hint="default"/>
      </w:rPr>
    </w:lvl>
    <w:lvl w:ilvl="5" w:tplc="04190005" w:tentative="1">
      <w:start w:val="1"/>
      <w:numFmt w:val="bullet"/>
      <w:lvlText w:val=""/>
      <w:lvlJc w:val="left"/>
      <w:pPr>
        <w:tabs>
          <w:tab w:val="num" w:pos="4719"/>
        </w:tabs>
        <w:ind w:left="4719" w:hanging="360"/>
      </w:pPr>
      <w:rPr>
        <w:rFonts w:ascii="Wingdings" w:hAnsi="Wingdings" w:hint="default"/>
      </w:rPr>
    </w:lvl>
    <w:lvl w:ilvl="6" w:tplc="04190001" w:tentative="1">
      <w:start w:val="1"/>
      <w:numFmt w:val="bullet"/>
      <w:lvlText w:val=""/>
      <w:lvlJc w:val="left"/>
      <w:pPr>
        <w:tabs>
          <w:tab w:val="num" w:pos="5439"/>
        </w:tabs>
        <w:ind w:left="5439" w:hanging="360"/>
      </w:pPr>
      <w:rPr>
        <w:rFonts w:ascii="Symbol" w:hAnsi="Symbol" w:hint="default"/>
      </w:rPr>
    </w:lvl>
    <w:lvl w:ilvl="7" w:tplc="04190003" w:tentative="1">
      <w:start w:val="1"/>
      <w:numFmt w:val="bullet"/>
      <w:lvlText w:val="o"/>
      <w:lvlJc w:val="left"/>
      <w:pPr>
        <w:tabs>
          <w:tab w:val="num" w:pos="6159"/>
        </w:tabs>
        <w:ind w:left="6159" w:hanging="360"/>
      </w:pPr>
      <w:rPr>
        <w:rFonts w:ascii="Courier New" w:hAnsi="Courier New" w:hint="default"/>
      </w:rPr>
    </w:lvl>
    <w:lvl w:ilvl="8" w:tplc="04190005" w:tentative="1">
      <w:start w:val="1"/>
      <w:numFmt w:val="bullet"/>
      <w:lvlText w:val=""/>
      <w:lvlJc w:val="left"/>
      <w:pPr>
        <w:tabs>
          <w:tab w:val="num" w:pos="6879"/>
        </w:tabs>
        <w:ind w:left="6879" w:hanging="360"/>
      </w:pPr>
      <w:rPr>
        <w:rFonts w:ascii="Wingdings" w:hAnsi="Wingdings" w:hint="default"/>
      </w:rPr>
    </w:lvl>
  </w:abstractNum>
  <w:abstractNum w:abstractNumId="30">
    <w:nsid w:val="6A5A47CF"/>
    <w:multiLevelType w:val="hybridMultilevel"/>
    <w:tmpl w:val="291A2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314A75"/>
    <w:multiLevelType w:val="multilevel"/>
    <w:tmpl w:val="6FBACE24"/>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EFB6F82"/>
    <w:multiLevelType w:val="hybridMultilevel"/>
    <w:tmpl w:val="01D6EEFA"/>
    <w:lvl w:ilvl="0" w:tplc="A8F6553C">
      <w:start w:val="1"/>
      <w:numFmt w:val="decimal"/>
      <w:lvlText w:val="%1)"/>
      <w:lvlJc w:val="left"/>
      <w:pPr>
        <w:tabs>
          <w:tab w:val="num" w:pos="709"/>
        </w:tabs>
        <w:ind w:left="709" w:hanging="352"/>
      </w:pPr>
      <w:rPr>
        <w:rFonts w:ascii="Times New Roman" w:eastAsia="Times New Roman" w:hAnsi="Times New Roman" w:cs="Arial"/>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4F94C77"/>
    <w:multiLevelType w:val="multilevel"/>
    <w:tmpl w:val="5FA471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52446E4"/>
    <w:multiLevelType w:val="hybridMultilevel"/>
    <w:tmpl w:val="EDEAA7F0"/>
    <w:lvl w:ilvl="0" w:tplc="12A6ED10">
      <w:start w:val="1"/>
      <w:numFmt w:val="decimal"/>
      <w:lvlText w:val="%1)"/>
      <w:lvlJc w:val="left"/>
      <w:pPr>
        <w:tabs>
          <w:tab w:val="num" w:pos="720"/>
        </w:tabs>
        <w:ind w:left="720" w:hanging="360"/>
      </w:pPr>
      <w:rPr>
        <w:rFonts w:ascii="Times New Roman" w:eastAsia="Times New Roman" w:hAnsi="Times New Roman" w:cs="Arial"/>
      </w:rPr>
    </w:lvl>
    <w:lvl w:ilvl="1" w:tplc="FFFFFFFF" w:tentative="1">
      <w:start w:val="1"/>
      <w:numFmt w:val="lowerLetter"/>
      <w:lvlText w:val="%2."/>
      <w:lvlJc w:val="left"/>
      <w:pPr>
        <w:tabs>
          <w:tab w:val="num" w:pos="2300"/>
        </w:tabs>
        <w:ind w:left="2300" w:hanging="360"/>
      </w:pPr>
    </w:lvl>
    <w:lvl w:ilvl="2" w:tplc="FFFFFFFF" w:tentative="1">
      <w:start w:val="1"/>
      <w:numFmt w:val="lowerRoman"/>
      <w:lvlText w:val="%3."/>
      <w:lvlJc w:val="right"/>
      <w:pPr>
        <w:tabs>
          <w:tab w:val="num" w:pos="3020"/>
        </w:tabs>
        <w:ind w:left="3020" w:hanging="180"/>
      </w:pPr>
    </w:lvl>
    <w:lvl w:ilvl="3" w:tplc="FFFFFFFF" w:tentative="1">
      <w:start w:val="1"/>
      <w:numFmt w:val="decimal"/>
      <w:lvlText w:val="%4."/>
      <w:lvlJc w:val="left"/>
      <w:pPr>
        <w:tabs>
          <w:tab w:val="num" w:pos="3740"/>
        </w:tabs>
        <w:ind w:left="3740" w:hanging="360"/>
      </w:pPr>
    </w:lvl>
    <w:lvl w:ilvl="4" w:tplc="FFFFFFFF" w:tentative="1">
      <w:start w:val="1"/>
      <w:numFmt w:val="lowerLetter"/>
      <w:lvlText w:val="%5."/>
      <w:lvlJc w:val="left"/>
      <w:pPr>
        <w:tabs>
          <w:tab w:val="num" w:pos="4460"/>
        </w:tabs>
        <w:ind w:left="4460" w:hanging="360"/>
      </w:pPr>
    </w:lvl>
    <w:lvl w:ilvl="5" w:tplc="FFFFFFFF" w:tentative="1">
      <w:start w:val="1"/>
      <w:numFmt w:val="lowerRoman"/>
      <w:lvlText w:val="%6."/>
      <w:lvlJc w:val="right"/>
      <w:pPr>
        <w:tabs>
          <w:tab w:val="num" w:pos="5180"/>
        </w:tabs>
        <w:ind w:left="5180" w:hanging="180"/>
      </w:pPr>
    </w:lvl>
    <w:lvl w:ilvl="6" w:tplc="FFFFFFFF" w:tentative="1">
      <w:start w:val="1"/>
      <w:numFmt w:val="decimal"/>
      <w:lvlText w:val="%7."/>
      <w:lvlJc w:val="left"/>
      <w:pPr>
        <w:tabs>
          <w:tab w:val="num" w:pos="5900"/>
        </w:tabs>
        <w:ind w:left="5900" w:hanging="360"/>
      </w:pPr>
    </w:lvl>
    <w:lvl w:ilvl="7" w:tplc="FFFFFFFF" w:tentative="1">
      <w:start w:val="1"/>
      <w:numFmt w:val="lowerLetter"/>
      <w:lvlText w:val="%8."/>
      <w:lvlJc w:val="left"/>
      <w:pPr>
        <w:tabs>
          <w:tab w:val="num" w:pos="6620"/>
        </w:tabs>
        <w:ind w:left="6620" w:hanging="360"/>
      </w:pPr>
    </w:lvl>
    <w:lvl w:ilvl="8" w:tplc="FFFFFFFF" w:tentative="1">
      <w:start w:val="1"/>
      <w:numFmt w:val="lowerRoman"/>
      <w:lvlText w:val="%9."/>
      <w:lvlJc w:val="right"/>
      <w:pPr>
        <w:tabs>
          <w:tab w:val="num" w:pos="7340"/>
        </w:tabs>
        <w:ind w:left="7340" w:hanging="180"/>
      </w:pPr>
    </w:lvl>
  </w:abstractNum>
  <w:abstractNum w:abstractNumId="35">
    <w:nsid w:val="7B3D1669"/>
    <w:multiLevelType w:val="hybridMultilevel"/>
    <w:tmpl w:val="BC5C978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E3519FE"/>
    <w:multiLevelType w:val="singleLevel"/>
    <w:tmpl w:val="31921550"/>
    <w:lvl w:ilvl="0">
      <w:start w:val="3"/>
      <w:numFmt w:val="bullet"/>
      <w:lvlText w:val="-"/>
      <w:lvlJc w:val="left"/>
      <w:pPr>
        <w:tabs>
          <w:tab w:val="num" w:pos="1069"/>
        </w:tabs>
        <w:ind w:left="1069" w:hanging="360"/>
      </w:pPr>
      <w:rPr>
        <w:rFonts w:hint="default"/>
      </w:rPr>
    </w:lvl>
  </w:abstractNum>
  <w:abstractNum w:abstractNumId="37">
    <w:nsid w:val="7EA5415C"/>
    <w:multiLevelType w:val="hybridMultilevel"/>
    <w:tmpl w:val="71623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4"/>
  </w:num>
  <w:num w:numId="3">
    <w:abstractNumId w:val="27"/>
  </w:num>
  <w:num w:numId="4">
    <w:abstractNumId w:val="0"/>
    <w:lvlOverride w:ilvl="0">
      <w:lvl w:ilvl="0">
        <w:start w:val="65535"/>
        <w:numFmt w:val="bullet"/>
        <w:lvlText w:val="•"/>
        <w:legacy w:legacy="1" w:legacySpace="0" w:legacyIndent="350"/>
        <w:lvlJc w:val="left"/>
        <w:rPr>
          <w:rFonts w:ascii="Times New Roman" w:hAnsi="Times New Roman" w:hint="default"/>
        </w:rPr>
      </w:lvl>
    </w:lvlOverride>
  </w:num>
  <w:num w:numId="5">
    <w:abstractNumId w:val="1"/>
  </w:num>
  <w:num w:numId="6">
    <w:abstractNumId w:val="20"/>
  </w:num>
  <w:num w:numId="7">
    <w:abstractNumId w:val="30"/>
  </w:num>
  <w:num w:numId="8">
    <w:abstractNumId w:val="28"/>
  </w:num>
  <w:num w:numId="9">
    <w:abstractNumId w:val="11"/>
  </w:num>
  <w:num w:numId="10">
    <w:abstractNumId w:val="37"/>
  </w:num>
  <w:num w:numId="11">
    <w:abstractNumId w:val="5"/>
  </w:num>
  <w:num w:numId="12">
    <w:abstractNumId w:val="4"/>
  </w:num>
  <w:num w:numId="13">
    <w:abstractNumId w:val="8"/>
  </w:num>
  <w:num w:numId="14">
    <w:abstractNumId w:val="26"/>
  </w:num>
  <w:num w:numId="15">
    <w:abstractNumId w:val="34"/>
  </w:num>
  <w:num w:numId="16">
    <w:abstractNumId w:val="25"/>
  </w:num>
  <w:num w:numId="17">
    <w:abstractNumId w:val="10"/>
  </w:num>
  <w:num w:numId="18">
    <w:abstractNumId w:val="6"/>
  </w:num>
  <w:num w:numId="19">
    <w:abstractNumId w:val="29"/>
  </w:num>
  <w:num w:numId="20">
    <w:abstractNumId w:val="15"/>
  </w:num>
  <w:num w:numId="21">
    <w:abstractNumId w:val="13"/>
  </w:num>
  <w:num w:numId="22">
    <w:abstractNumId w:val="14"/>
  </w:num>
  <w:num w:numId="23">
    <w:abstractNumId w:val="17"/>
  </w:num>
  <w:num w:numId="24">
    <w:abstractNumId w:val="36"/>
  </w:num>
  <w:num w:numId="25">
    <w:abstractNumId w:val="22"/>
  </w:num>
  <w:num w:numId="26">
    <w:abstractNumId w:val="32"/>
  </w:num>
  <w:num w:numId="27">
    <w:abstractNumId w:val="2"/>
  </w:num>
  <w:num w:numId="28">
    <w:abstractNumId w:val="23"/>
  </w:num>
  <w:num w:numId="29">
    <w:abstractNumId w:val="35"/>
  </w:num>
  <w:num w:numId="30">
    <w:abstractNumId w:val="19"/>
  </w:num>
  <w:num w:numId="31">
    <w:abstractNumId w:val="12"/>
  </w:num>
  <w:num w:numId="32">
    <w:abstractNumId w:val="18"/>
  </w:num>
  <w:num w:numId="33">
    <w:abstractNumId w:val="3"/>
  </w:num>
  <w:num w:numId="34">
    <w:abstractNumId w:val="16"/>
  </w:num>
  <w:num w:numId="35">
    <w:abstractNumId w:val="33"/>
  </w:num>
  <w:num w:numId="36">
    <w:abstractNumId w:val="9"/>
  </w:num>
  <w:num w:numId="37">
    <w:abstractNumId w:val="2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EBE"/>
    <w:rsid w:val="00011C50"/>
    <w:rsid w:val="00040BBA"/>
    <w:rsid w:val="000455C6"/>
    <w:rsid w:val="00051CD8"/>
    <w:rsid w:val="00061507"/>
    <w:rsid w:val="00066E20"/>
    <w:rsid w:val="00091916"/>
    <w:rsid w:val="000C452D"/>
    <w:rsid w:val="000E4D57"/>
    <w:rsid w:val="000F7FA3"/>
    <w:rsid w:val="001114F7"/>
    <w:rsid w:val="00122FD7"/>
    <w:rsid w:val="001273FF"/>
    <w:rsid w:val="0014506E"/>
    <w:rsid w:val="001505D5"/>
    <w:rsid w:val="001721AE"/>
    <w:rsid w:val="001A6EBE"/>
    <w:rsid w:val="001B65E6"/>
    <w:rsid w:val="001C424E"/>
    <w:rsid w:val="001D3D45"/>
    <w:rsid w:val="001D6A4C"/>
    <w:rsid w:val="001E12B2"/>
    <w:rsid w:val="00202D0A"/>
    <w:rsid w:val="00207BFF"/>
    <w:rsid w:val="0022432A"/>
    <w:rsid w:val="00233DB6"/>
    <w:rsid w:val="002C4373"/>
    <w:rsid w:val="002C4C91"/>
    <w:rsid w:val="002C6EE6"/>
    <w:rsid w:val="002D56FF"/>
    <w:rsid w:val="002E267A"/>
    <w:rsid w:val="002F0421"/>
    <w:rsid w:val="002F4E9D"/>
    <w:rsid w:val="00311037"/>
    <w:rsid w:val="00350B97"/>
    <w:rsid w:val="00355CCA"/>
    <w:rsid w:val="003C3938"/>
    <w:rsid w:val="003C52D8"/>
    <w:rsid w:val="003E4898"/>
    <w:rsid w:val="00404424"/>
    <w:rsid w:val="00424BEB"/>
    <w:rsid w:val="004302E0"/>
    <w:rsid w:val="004508BA"/>
    <w:rsid w:val="00453E43"/>
    <w:rsid w:val="00465D9E"/>
    <w:rsid w:val="00484A5B"/>
    <w:rsid w:val="00485284"/>
    <w:rsid w:val="004972EA"/>
    <w:rsid w:val="004A39D2"/>
    <w:rsid w:val="004B560F"/>
    <w:rsid w:val="004C670D"/>
    <w:rsid w:val="004E51E7"/>
    <w:rsid w:val="004F355C"/>
    <w:rsid w:val="00503B05"/>
    <w:rsid w:val="005071D6"/>
    <w:rsid w:val="005073B2"/>
    <w:rsid w:val="00507AB1"/>
    <w:rsid w:val="00521A23"/>
    <w:rsid w:val="0053531E"/>
    <w:rsid w:val="005458EF"/>
    <w:rsid w:val="00586080"/>
    <w:rsid w:val="005B7748"/>
    <w:rsid w:val="005C2777"/>
    <w:rsid w:val="005C368C"/>
    <w:rsid w:val="0061586A"/>
    <w:rsid w:val="006316AA"/>
    <w:rsid w:val="006434CE"/>
    <w:rsid w:val="006570AD"/>
    <w:rsid w:val="00665F83"/>
    <w:rsid w:val="00672091"/>
    <w:rsid w:val="006B218A"/>
    <w:rsid w:val="006B24A7"/>
    <w:rsid w:val="006C124F"/>
    <w:rsid w:val="006D6F5B"/>
    <w:rsid w:val="006E5BBD"/>
    <w:rsid w:val="006E78FB"/>
    <w:rsid w:val="006F05D8"/>
    <w:rsid w:val="006F5476"/>
    <w:rsid w:val="006F569D"/>
    <w:rsid w:val="0070609F"/>
    <w:rsid w:val="00727602"/>
    <w:rsid w:val="00744A40"/>
    <w:rsid w:val="00780DE2"/>
    <w:rsid w:val="0078128A"/>
    <w:rsid w:val="00790AAC"/>
    <w:rsid w:val="007A0C05"/>
    <w:rsid w:val="007A1ACA"/>
    <w:rsid w:val="007B343C"/>
    <w:rsid w:val="007D0959"/>
    <w:rsid w:val="00802C83"/>
    <w:rsid w:val="008104F0"/>
    <w:rsid w:val="008111B2"/>
    <w:rsid w:val="008242D9"/>
    <w:rsid w:val="00844A34"/>
    <w:rsid w:val="0084793D"/>
    <w:rsid w:val="008578FB"/>
    <w:rsid w:val="00874067"/>
    <w:rsid w:val="008808F7"/>
    <w:rsid w:val="00883210"/>
    <w:rsid w:val="0089542A"/>
    <w:rsid w:val="008A2EC0"/>
    <w:rsid w:val="008A5AFA"/>
    <w:rsid w:val="008D020E"/>
    <w:rsid w:val="008D224B"/>
    <w:rsid w:val="008D4E43"/>
    <w:rsid w:val="008F1354"/>
    <w:rsid w:val="00904F7C"/>
    <w:rsid w:val="009113CF"/>
    <w:rsid w:val="009126E8"/>
    <w:rsid w:val="00920EF8"/>
    <w:rsid w:val="00925F30"/>
    <w:rsid w:val="009266DB"/>
    <w:rsid w:val="009304AD"/>
    <w:rsid w:val="00946BFE"/>
    <w:rsid w:val="00953114"/>
    <w:rsid w:val="0095480F"/>
    <w:rsid w:val="00955568"/>
    <w:rsid w:val="009560D6"/>
    <w:rsid w:val="009625F6"/>
    <w:rsid w:val="00962762"/>
    <w:rsid w:val="00980848"/>
    <w:rsid w:val="00993E19"/>
    <w:rsid w:val="009B2954"/>
    <w:rsid w:val="009C5433"/>
    <w:rsid w:val="009D6943"/>
    <w:rsid w:val="009D7C3C"/>
    <w:rsid w:val="00A073E4"/>
    <w:rsid w:val="00A24152"/>
    <w:rsid w:val="00A41B01"/>
    <w:rsid w:val="00A71CFC"/>
    <w:rsid w:val="00A73286"/>
    <w:rsid w:val="00A85F50"/>
    <w:rsid w:val="00A94447"/>
    <w:rsid w:val="00AB6237"/>
    <w:rsid w:val="00AC0CCD"/>
    <w:rsid w:val="00AC1B37"/>
    <w:rsid w:val="00AC6C61"/>
    <w:rsid w:val="00B35260"/>
    <w:rsid w:val="00B35295"/>
    <w:rsid w:val="00B74A5F"/>
    <w:rsid w:val="00BA42AE"/>
    <w:rsid w:val="00BC2B20"/>
    <w:rsid w:val="00BC463D"/>
    <w:rsid w:val="00BE1B44"/>
    <w:rsid w:val="00BE2607"/>
    <w:rsid w:val="00BE3D0E"/>
    <w:rsid w:val="00BF137B"/>
    <w:rsid w:val="00C22908"/>
    <w:rsid w:val="00C31FF8"/>
    <w:rsid w:val="00C46027"/>
    <w:rsid w:val="00C46778"/>
    <w:rsid w:val="00C53D93"/>
    <w:rsid w:val="00C64743"/>
    <w:rsid w:val="00C66C09"/>
    <w:rsid w:val="00C70954"/>
    <w:rsid w:val="00C73097"/>
    <w:rsid w:val="00C764D3"/>
    <w:rsid w:val="00C861EA"/>
    <w:rsid w:val="00C918D6"/>
    <w:rsid w:val="00CB6CBF"/>
    <w:rsid w:val="00CD36E4"/>
    <w:rsid w:val="00CD70D9"/>
    <w:rsid w:val="00D05539"/>
    <w:rsid w:val="00D45C91"/>
    <w:rsid w:val="00D462E9"/>
    <w:rsid w:val="00D64658"/>
    <w:rsid w:val="00D80A4E"/>
    <w:rsid w:val="00D82386"/>
    <w:rsid w:val="00DE2F1E"/>
    <w:rsid w:val="00DF0383"/>
    <w:rsid w:val="00E02287"/>
    <w:rsid w:val="00E0702B"/>
    <w:rsid w:val="00E25381"/>
    <w:rsid w:val="00E42253"/>
    <w:rsid w:val="00E55D37"/>
    <w:rsid w:val="00E877F0"/>
    <w:rsid w:val="00E93383"/>
    <w:rsid w:val="00E9603D"/>
    <w:rsid w:val="00EA093C"/>
    <w:rsid w:val="00EA4C2D"/>
    <w:rsid w:val="00EB314A"/>
    <w:rsid w:val="00EB3E34"/>
    <w:rsid w:val="00EB6000"/>
    <w:rsid w:val="00ED585C"/>
    <w:rsid w:val="00EE39D7"/>
    <w:rsid w:val="00F03C1D"/>
    <w:rsid w:val="00F10268"/>
    <w:rsid w:val="00F27E76"/>
    <w:rsid w:val="00F37765"/>
    <w:rsid w:val="00F454C4"/>
    <w:rsid w:val="00F55826"/>
    <w:rsid w:val="00F579DB"/>
    <w:rsid w:val="00FA0233"/>
    <w:rsid w:val="00FA0769"/>
    <w:rsid w:val="00FA326B"/>
    <w:rsid w:val="00FA5C38"/>
    <w:rsid w:val="00FB0225"/>
    <w:rsid w:val="00FB5D11"/>
    <w:rsid w:val="00FB7B15"/>
    <w:rsid w:val="00FC4149"/>
    <w:rsid w:val="00FC6D3F"/>
    <w:rsid w:val="00FE1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386"/>
    <o:shapelayout v:ext="edit">
      <o:idmap v:ext="edit" data="1"/>
    </o:shapelayout>
  </w:shapeDefaults>
  <w:decimalSymbol w:val=","/>
  <w:listSeparator w:val=";"/>
  <w15:chartTrackingRefBased/>
  <w15:docId w15:val="{ADCF40F0-3653-40CE-8406-84D6214B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 Знак"/>
    <w:basedOn w:val="a"/>
    <w:next w:val="a"/>
    <w:link w:val="11"/>
    <w:qFormat/>
    <w:rsid w:val="004508BA"/>
    <w:pPr>
      <w:keepNext/>
      <w:spacing w:before="240" w:after="60"/>
      <w:outlineLvl w:val="0"/>
    </w:pPr>
    <w:rPr>
      <w:rFonts w:ascii="Arial" w:hAnsi="Arial" w:cs="Arial"/>
      <w:b/>
      <w:bCs/>
      <w:kern w:val="32"/>
      <w:sz w:val="32"/>
      <w:szCs w:val="32"/>
    </w:rPr>
  </w:style>
  <w:style w:type="paragraph" w:styleId="2">
    <w:name w:val="heading 2"/>
    <w:basedOn w:val="a"/>
    <w:next w:val="a"/>
    <w:qFormat/>
    <w:rsid w:val="0089542A"/>
    <w:pPr>
      <w:keepNext/>
      <w:spacing w:before="240" w:after="60"/>
      <w:outlineLvl w:val="1"/>
    </w:pPr>
    <w:rPr>
      <w:rFonts w:ascii="Arial" w:hAnsi="Arial" w:cs="Arial"/>
      <w:b/>
      <w:bCs/>
      <w:i/>
      <w:iCs/>
      <w:sz w:val="28"/>
      <w:szCs w:val="28"/>
    </w:rPr>
  </w:style>
  <w:style w:type="paragraph" w:styleId="4">
    <w:name w:val="heading 4"/>
    <w:basedOn w:val="a"/>
    <w:next w:val="a"/>
    <w:qFormat/>
    <w:rsid w:val="00521A23"/>
    <w:pPr>
      <w:keepNext/>
      <w:spacing w:before="240" w:after="60"/>
      <w:outlineLvl w:val="3"/>
    </w:pPr>
    <w:rPr>
      <w:b/>
      <w:bCs/>
      <w:sz w:val="28"/>
      <w:szCs w:val="28"/>
    </w:rPr>
  </w:style>
  <w:style w:type="paragraph" w:styleId="6">
    <w:name w:val="heading 6"/>
    <w:basedOn w:val="a"/>
    <w:next w:val="a"/>
    <w:qFormat/>
    <w:rsid w:val="008F135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rsid w:val="004508BA"/>
    <w:pPr>
      <w:pageBreakBefore/>
      <w:spacing w:after="160" w:line="360" w:lineRule="auto"/>
    </w:pPr>
    <w:rPr>
      <w:sz w:val="28"/>
      <w:szCs w:val="20"/>
      <w:lang w:val="en-US" w:eastAsia="en-US"/>
    </w:rPr>
  </w:style>
  <w:style w:type="character" w:customStyle="1" w:styleId="11">
    <w:name w:val="Заголовок 1 Знак1"/>
    <w:aliases w:val="Заголовок 1 Знак Знак"/>
    <w:basedOn w:val="a0"/>
    <w:link w:val="1"/>
    <w:rsid w:val="004508BA"/>
    <w:rPr>
      <w:rFonts w:ascii="Arial" w:hAnsi="Arial" w:cs="Arial"/>
      <w:b/>
      <w:bCs/>
      <w:kern w:val="32"/>
      <w:sz w:val="32"/>
      <w:szCs w:val="32"/>
      <w:lang w:val="ru-RU" w:eastAsia="ru-RU" w:bidi="ar-SA"/>
    </w:rPr>
  </w:style>
  <w:style w:type="paragraph" w:styleId="a3">
    <w:name w:val="Normal (Web)"/>
    <w:basedOn w:val="a"/>
    <w:rsid w:val="00F579DB"/>
    <w:pPr>
      <w:spacing w:before="100" w:beforeAutospacing="1" w:after="100" w:afterAutospacing="1"/>
      <w:textAlignment w:val="top"/>
    </w:pPr>
    <w:rPr>
      <w:rFonts w:ascii="Arial" w:hAnsi="Arial" w:cs="Arial"/>
      <w:color w:val="000000"/>
      <w:sz w:val="18"/>
      <w:szCs w:val="18"/>
    </w:rPr>
  </w:style>
  <w:style w:type="paragraph" w:styleId="20">
    <w:name w:val="Body Text 2"/>
    <w:basedOn w:val="a"/>
    <w:rsid w:val="00F579DB"/>
    <w:pPr>
      <w:spacing w:after="120" w:line="480" w:lineRule="auto"/>
    </w:pPr>
  </w:style>
  <w:style w:type="paragraph" w:styleId="a4">
    <w:name w:val="Body Text Indent"/>
    <w:basedOn w:val="a"/>
    <w:rsid w:val="00F579DB"/>
    <w:pPr>
      <w:spacing w:after="120"/>
      <w:ind w:left="283"/>
    </w:pPr>
  </w:style>
  <w:style w:type="paragraph" w:styleId="21">
    <w:name w:val="Body Text Indent 2"/>
    <w:basedOn w:val="a"/>
    <w:rsid w:val="00F579DB"/>
    <w:pPr>
      <w:spacing w:after="120" w:line="480" w:lineRule="auto"/>
      <w:ind w:left="283"/>
    </w:pPr>
  </w:style>
  <w:style w:type="paragraph" w:customStyle="1" w:styleId="contens">
    <w:name w:val="contens"/>
    <w:basedOn w:val="a"/>
    <w:rsid w:val="00F579DB"/>
    <w:pPr>
      <w:tabs>
        <w:tab w:val="right" w:leader="dot" w:pos="9072"/>
      </w:tabs>
      <w:overflowPunct w:val="0"/>
      <w:autoSpaceDE w:val="0"/>
      <w:autoSpaceDN w:val="0"/>
      <w:adjustRightInd w:val="0"/>
      <w:textAlignment w:val="baseline"/>
    </w:pPr>
    <w:rPr>
      <w:sz w:val="28"/>
      <w:szCs w:val="20"/>
    </w:rPr>
  </w:style>
  <w:style w:type="table" w:styleId="a5">
    <w:name w:val="Table Grid"/>
    <w:basedOn w:val="a1"/>
    <w:rsid w:val="00F57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F579DB"/>
    <w:pPr>
      <w:spacing w:after="120"/>
    </w:pPr>
  </w:style>
  <w:style w:type="paragraph" w:customStyle="1" w:styleId="a7">
    <w:name w:val="СТ"/>
    <w:basedOn w:val="a"/>
    <w:rsid w:val="00F579DB"/>
    <w:pPr>
      <w:widowControl w:val="0"/>
      <w:spacing w:line="360" w:lineRule="auto"/>
      <w:ind w:firstLine="709"/>
      <w:jc w:val="both"/>
    </w:pPr>
    <w:rPr>
      <w:sz w:val="28"/>
      <w:szCs w:val="20"/>
    </w:rPr>
  </w:style>
  <w:style w:type="paragraph" w:customStyle="1" w:styleId="a8">
    <w:name w:val="Рис."/>
    <w:basedOn w:val="a"/>
    <w:autoRedefine/>
    <w:rsid w:val="008F1354"/>
    <w:pPr>
      <w:tabs>
        <w:tab w:val="left" w:pos="0"/>
        <w:tab w:val="num" w:pos="180"/>
      </w:tabs>
      <w:autoSpaceDE w:val="0"/>
      <w:autoSpaceDN w:val="0"/>
      <w:adjustRightInd w:val="0"/>
      <w:spacing w:line="360" w:lineRule="auto"/>
      <w:jc w:val="center"/>
    </w:pPr>
    <w:rPr>
      <w:color w:val="000000"/>
      <w:sz w:val="28"/>
      <w:szCs w:val="28"/>
    </w:rPr>
  </w:style>
  <w:style w:type="paragraph" w:customStyle="1" w:styleId="a9">
    <w:name w:val="таблица"/>
    <w:basedOn w:val="a"/>
    <w:autoRedefine/>
    <w:rsid w:val="008F1354"/>
    <w:pPr>
      <w:jc w:val="center"/>
    </w:pPr>
    <w:rPr>
      <w:szCs w:val="28"/>
    </w:rPr>
  </w:style>
  <w:style w:type="paragraph" w:styleId="3">
    <w:name w:val="Body Text 3"/>
    <w:basedOn w:val="a"/>
    <w:rsid w:val="00980848"/>
    <w:pPr>
      <w:spacing w:after="120"/>
    </w:pPr>
    <w:rPr>
      <w:sz w:val="16"/>
      <w:szCs w:val="16"/>
    </w:rPr>
  </w:style>
  <w:style w:type="paragraph" w:styleId="aa">
    <w:name w:val="Title"/>
    <w:basedOn w:val="a"/>
    <w:qFormat/>
    <w:rsid w:val="00980848"/>
    <w:pPr>
      <w:jc w:val="center"/>
    </w:pPr>
    <w:rPr>
      <w:b/>
      <w:bCs/>
      <w:sz w:val="28"/>
    </w:rPr>
  </w:style>
  <w:style w:type="paragraph" w:customStyle="1" w:styleId="art">
    <w:name w:val="art"/>
    <w:basedOn w:val="a"/>
    <w:rsid w:val="00980848"/>
    <w:pPr>
      <w:spacing w:before="90" w:after="120"/>
      <w:ind w:firstLine="300"/>
      <w:jc w:val="both"/>
    </w:pPr>
    <w:rPr>
      <w:rFonts w:ascii="Microsoft Sans Serif" w:hAnsi="Microsoft Sans Serif" w:cs="Microsoft Sans Serif"/>
      <w:sz w:val="20"/>
      <w:szCs w:val="20"/>
    </w:rPr>
  </w:style>
  <w:style w:type="paragraph" w:styleId="ab">
    <w:name w:val="Plain Text"/>
    <w:basedOn w:val="a"/>
    <w:rsid w:val="00521A23"/>
    <w:rPr>
      <w:rFonts w:ascii="Courier New" w:hAnsi="Courier New"/>
      <w:sz w:val="20"/>
      <w:szCs w:val="20"/>
    </w:rPr>
  </w:style>
  <w:style w:type="paragraph" w:styleId="22">
    <w:name w:val="toc 2"/>
    <w:basedOn w:val="a"/>
    <w:next w:val="a"/>
    <w:autoRedefine/>
    <w:semiHidden/>
    <w:rsid w:val="00521A23"/>
    <w:pPr>
      <w:ind w:left="240"/>
    </w:pPr>
  </w:style>
  <w:style w:type="paragraph" w:customStyle="1" w:styleId="12">
    <w:name w:val="Звичайний1"/>
    <w:rsid w:val="00521A23"/>
    <w:rPr>
      <w:snapToGrid w:val="0"/>
    </w:rPr>
  </w:style>
  <w:style w:type="paragraph" w:styleId="ac">
    <w:name w:val="footnote text"/>
    <w:basedOn w:val="a"/>
    <w:semiHidden/>
    <w:rsid w:val="00A94447"/>
    <w:rPr>
      <w:sz w:val="20"/>
      <w:szCs w:val="20"/>
    </w:rPr>
  </w:style>
  <w:style w:type="character" w:styleId="ad">
    <w:name w:val="footnote reference"/>
    <w:basedOn w:val="a0"/>
    <w:semiHidden/>
    <w:rsid w:val="00A94447"/>
    <w:rPr>
      <w:vertAlign w:val="superscript"/>
    </w:rPr>
  </w:style>
  <w:style w:type="paragraph" w:styleId="ae">
    <w:name w:val="footer"/>
    <w:basedOn w:val="a"/>
    <w:rsid w:val="007B343C"/>
    <w:pPr>
      <w:tabs>
        <w:tab w:val="center" w:pos="4677"/>
        <w:tab w:val="right" w:pos="9355"/>
      </w:tabs>
    </w:pPr>
  </w:style>
  <w:style w:type="character" w:styleId="af">
    <w:name w:val="page number"/>
    <w:basedOn w:val="a0"/>
    <w:rsid w:val="007B343C"/>
  </w:style>
  <w:style w:type="paragraph" w:styleId="13">
    <w:name w:val="toc 1"/>
    <w:basedOn w:val="a"/>
    <w:next w:val="a"/>
    <w:autoRedefine/>
    <w:semiHidden/>
    <w:rsid w:val="007B343C"/>
  </w:style>
  <w:style w:type="character" w:styleId="af0">
    <w:name w:val="Hyperlink"/>
    <w:basedOn w:val="a0"/>
    <w:rsid w:val="007B343C"/>
    <w:rPr>
      <w:color w:val="0000FF"/>
      <w:u w:val="single"/>
    </w:rPr>
  </w:style>
  <w:style w:type="paragraph" w:styleId="af1">
    <w:name w:val="header"/>
    <w:basedOn w:val="a"/>
    <w:rsid w:val="00883210"/>
    <w:pPr>
      <w:tabs>
        <w:tab w:val="center" w:pos="4677"/>
        <w:tab w:val="right" w:pos="9355"/>
      </w:tabs>
    </w:pPr>
  </w:style>
  <w:style w:type="paragraph" w:styleId="af2">
    <w:name w:val="Balloon Text"/>
    <w:basedOn w:val="a"/>
    <w:semiHidden/>
    <w:rsid w:val="00790AAC"/>
    <w:rPr>
      <w:rFonts w:ascii="Tahoma" w:hAnsi="Tahoma" w:cs="Tahoma"/>
      <w:sz w:val="16"/>
      <w:szCs w:val="16"/>
    </w:rPr>
  </w:style>
  <w:style w:type="paragraph" w:styleId="af3">
    <w:name w:val="Document Map"/>
    <w:basedOn w:val="a"/>
    <w:semiHidden/>
    <w:rsid w:val="00BE3D0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5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19163</Words>
  <Characters>109231</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Мой диплом</vt:lpstr>
    </vt:vector>
  </TitlesOfParts>
  <Company>home</Company>
  <LinksUpToDate>false</LinksUpToDate>
  <CharactersWithSpaces>128138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диплом</dc:title>
  <dc:subject/>
  <dc:creator>Анастасия</dc:creator>
  <cp:keywords/>
  <dc:description/>
  <cp:lastModifiedBy>Irina</cp:lastModifiedBy>
  <cp:revision>2</cp:revision>
  <dcterms:created xsi:type="dcterms:W3CDTF">2014-09-21T13:53:00Z</dcterms:created>
  <dcterms:modified xsi:type="dcterms:W3CDTF">2014-09-21T13:53:00Z</dcterms:modified>
</cp:coreProperties>
</file>