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364" w:rsidRDefault="00237364" w:rsidP="001A703D">
      <w:pPr>
        <w:pStyle w:val="ab"/>
        <w:contextualSpacing/>
        <w:rPr>
          <w:b w:val="0"/>
          <w:bCs w:val="0"/>
        </w:rPr>
      </w:pPr>
      <w:r>
        <w:rPr>
          <w:b w:val="0"/>
          <w:bCs w:val="0"/>
        </w:rPr>
        <w:t>ФЕДЕРАЛЬНОЕ АГЕНТСТВО ПО ОБРАЗОВАНИЮ</w:t>
      </w:r>
    </w:p>
    <w:p w:rsidR="00237364" w:rsidRDefault="00237364" w:rsidP="001A703D">
      <w:pPr>
        <w:pStyle w:val="ab"/>
        <w:contextualSpacing/>
        <w:rPr>
          <w:b w:val="0"/>
          <w:bCs w:val="0"/>
        </w:rPr>
      </w:pPr>
    </w:p>
    <w:p w:rsidR="00237364" w:rsidRPr="00655E0A" w:rsidRDefault="00237364" w:rsidP="001A703D">
      <w:pPr>
        <w:pStyle w:val="ab"/>
        <w:contextualSpacing/>
        <w:rPr>
          <w:b w:val="0"/>
          <w:sz w:val="24"/>
        </w:rPr>
      </w:pPr>
      <w:r>
        <w:rPr>
          <w:b w:val="0"/>
          <w:sz w:val="24"/>
        </w:rPr>
        <w:t>г</w:t>
      </w:r>
      <w:r w:rsidRPr="00655E0A">
        <w:rPr>
          <w:b w:val="0"/>
          <w:sz w:val="24"/>
        </w:rPr>
        <w:t>осударственное образовательное учреждение среднего профессионального образования</w:t>
      </w:r>
    </w:p>
    <w:p w:rsidR="00237364" w:rsidRPr="00655E0A" w:rsidRDefault="00237364" w:rsidP="001A703D">
      <w:pPr>
        <w:pStyle w:val="ab"/>
        <w:contextualSpacing/>
        <w:rPr>
          <w:sz w:val="24"/>
        </w:rPr>
      </w:pPr>
      <w:r w:rsidRPr="00655E0A">
        <w:rPr>
          <w:sz w:val="24"/>
        </w:rPr>
        <w:t>«Кемеровский государственный профессионально-педагогический колледж»</w:t>
      </w:r>
    </w:p>
    <w:p w:rsidR="00237364" w:rsidRPr="00655E0A" w:rsidRDefault="00237364" w:rsidP="001A703D">
      <w:pPr>
        <w:pStyle w:val="ab"/>
        <w:contextualSpacing/>
        <w:rPr>
          <w:rFonts w:ascii="Arial" w:hAnsi="Arial"/>
          <w:sz w:val="24"/>
        </w:rPr>
      </w:pPr>
      <w:r w:rsidRPr="00655E0A">
        <w:rPr>
          <w:sz w:val="24"/>
        </w:rPr>
        <w:t>(КемГППК)</w:t>
      </w:r>
    </w:p>
    <w:p w:rsidR="00237364" w:rsidRDefault="00237364" w:rsidP="001A703D">
      <w:pPr>
        <w:autoSpaceDE w:val="0"/>
        <w:autoSpaceDN w:val="0"/>
        <w:adjustRightInd w:val="0"/>
        <w:spacing w:before="200" w:line="360" w:lineRule="auto"/>
        <w:jc w:val="both"/>
      </w:pPr>
    </w:p>
    <w:p w:rsidR="00237364" w:rsidRDefault="00237364" w:rsidP="001A703D">
      <w:pPr>
        <w:autoSpaceDE w:val="0"/>
        <w:autoSpaceDN w:val="0"/>
        <w:adjustRightInd w:val="0"/>
        <w:spacing w:before="200" w:line="360" w:lineRule="auto"/>
        <w:jc w:val="both"/>
      </w:pPr>
    </w:p>
    <w:p w:rsidR="00237364" w:rsidRDefault="00237364" w:rsidP="001A703D">
      <w:pPr>
        <w:autoSpaceDE w:val="0"/>
        <w:autoSpaceDN w:val="0"/>
        <w:adjustRightInd w:val="0"/>
        <w:spacing w:before="200" w:line="360" w:lineRule="auto"/>
        <w:jc w:val="both"/>
      </w:pPr>
    </w:p>
    <w:p w:rsidR="00237364" w:rsidRDefault="00237364" w:rsidP="001A703D">
      <w:pPr>
        <w:autoSpaceDE w:val="0"/>
        <w:autoSpaceDN w:val="0"/>
        <w:adjustRightInd w:val="0"/>
        <w:spacing w:before="200" w:line="360" w:lineRule="auto"/>
        <w:jc w:val="center"/>
      </w:pPr>
    </w:p>
    <w:p w:rsidR="00237364" w:rsidRDefault="00237364" w:rsidP="001A703D">
      <w:pPr>
        <w:autoSpaceDE w:val="0"/>
        <w:autoSpaceDN w:val="0"/>
        <w:adjustRightInd w:val="0"/>
        <w:spacing w:before="200" w:line="360" w:lineRule="auto"/>
        <w:jc w:val="center"/>
      </w:pPr>
    </w:p>
    <w:p w:rsidR="00237364" w:rsidRDefault="00237364" w:rsidP="001A703D">
      <w:pPr>
        <w:autoSpaceDE w:val="0"/>
        <w:autoSpaceDN w:val="0"/>
        <w:adjustRightInd w:val="0"/>
        <w:spacing w:before="200" w:line="360" w:lineRule="auto"/>
        <w:jc w:val="center"/>
      </w:pPr>
    </w:p>
    <w:p w:rsidR="00237364" w:rsidRDefault="00237364" w:rsidP="001A703D">
      <w:pPr>
        <w:autoSpaceDE w:val="0"/>
        <w:autoSpaceDN w:val="0"/>
        <w:adjustRightInd w:val="0"/>
        <w:spacing w:before="200" w:line="360" w:lineRule="auto"/>
        <w:jc w:val="both"/>
      </w:pPr>
    </w:p>
    <w:p w:rsidR="00237364" w:rsidRPr="001A703D" w:rsidRDefault="00237364" w:rsidP="001A703D">
      <w:pPr>
        <w:jc w:val="center"/>
        <w:rPr>
          <w:b/>
          <w:sz w:val="32"/>
          <w:szCs w:val="32"/>
        </w:rPr>
      </w:pPr>
      <w:r>
        <w:rPr>
          <w:b/>
          <w:sz w:val="32"/>
          <w:szCs w:val="32"/>
        </w:rPr>
        <w:t>ГРАЖДАНСКОЕ ПРАВО</w:t>
      </w:r>
    </w:p>
    <w:p w:rsidR="00237364" w:rsidRPr="001A703D" w:rsidRDefault="00237364" w:rsidP="001A703D">
      <w:pPr>
        <w:pStyle w:val="2"/>
        <w:contextualSpacing/>
        <w:jc w:val="center"/>
        <w:rPr>
          <w:rFonts w:ascii="Times New Roman" w:hAnsi="Times New Roman"/>
          <w:color w:val="auto"/>
          <w:sz w:val="32"/>
          <w:szCs w:val="32"/>
        </w:rPr>
      </w:pPr>
      <w:r w:rsidRPr="001A703D">
        <w:rPr>
          <w:rFonts w:ascii="Times New Roman" w:hAnsi="Times New Roman"/>
          <w:color w:val="auto"/>
          <w:sz w:val="32"/>
          <w:szCs w:val="32"/>
        </w:rPr>
        <w:t>Методические указания</w:t>
      </w:r>
    </w:p>
    <w:p w:rsidR="00237364" w:rsidRPr="001A703D" w:rsidRDefault="00237364" w:rsidP="001A703D">
      <w:pPr>
        <w:pStyle w:val="2"/>
        <w:contextualSpacing/>
        <w:jc w:val="center"/>
        <w:rPr>
          <w:rFonts w:ascii="Times New Roman" w:hAnsi="Times New Roman"/>
          <w:color w:val="auto"/>
          <w:sz w:val="32"/>
          <w:szCs w:val="32"/>
        </w:rPr>
      </w:pPr>
      <w:r w:rsidRPr="001A703D">
        <w:rPr>
          <w:rFonts w:ascii="Times New Roman" w:hAnsi="Times New Roman"/>
          <w:color w:val="auto"/>
          <w:sz w:val="32"/>
          <w:szCs w:val="32"/>
        </w:rPr>
        <w:t xml:space="preserve">по выполнению </w:t>
      </w:r>
      <w:r>
        <w:rPr>
          <w:rFonts w:ascii="Times New Roman" w:hAnsi="Times New Roman"/>
          <w:color w:val="auto"/>
          <w:sz w:val="32"/>
          <w:szCs w:val="32"/>
        </w:rPr>
        <w:t>курсовых</w:t>
      </w:r>
      <w:r w:rsidRPr="001A703D">
        <w:rPr>
          <w:rFonts w:ascii="Times New Roman" w:hAnsi="Times New Roman"/>
          <w:color w:val="auto"/>
          <w:sz w:val="32"/>
          <w:szCs w:val="32"/>
        </w:rPr>
        <w:t xml:space="preserve"> работ</w:t>
      </w:r>
    </w:p>
    <w:p w:rsidR="00237364" w:rsidRDefault="00237364" w:rsidP="001A703D">
      <w:pPr>
        <w:autoSpaceDE w:val="0"/>
        <w:autoSpaceDN w:val="0"/>
        <w:adjustRightInd w:val="0"/>
        <w:contextualSpacing/>
        <w:jc w:val="center"/>
        <w:rPr>
          <w:b/>
          <w:sz w:val="32"/>
          <w:szCs w:val="32"/>
        </w:rPr>
      </w:pPr>
      <w:r w:rsidRPr="001A703D">
        <w:rPr>
          <w:b/>
          <w:sz w:val="32"/>
          <w:szCs w:val="32"/>
        </w:rPr>
        <w:t xml:space="preserve">для </w:t>
      </w:r>
      <w:r>
        <w:rPr>
          <w:b/>
          <w:sz w:val="32"/>
          <w:szCs w:val="32"/>
        </w:rPr>
        <w:t xml:space="preserve">студентов </w:t>
      </w:r>
      <w:r w:rsidRPr="001A703D">
        <w:rPr>
          <w:b/>
          <w:sz w:val="32"/>
          <w:szCs w:val="32"/>
        </w:rPr>
        <w:t xml:space="preserve">специальности </w:t>
      </w:r>
    </w:p>
    <w:p w:rsidR="00237364" w:rsidRPr="001A703D" w:rsidRDefault="00237364" w:rsidP="001A703D">
      <w:pPr>
        <w:autoSpaceDE w:val="0"/>
        <w:autoSpaceDN w:val="0"/>
        <w:adjustRightInd w:val="0"/>
        <w:contextualSpacing/>
        <w:jc w:val="center"/>
        <w:rPr>
          <w:b/>
          <w:sz w:val="32"/>
          <w:szCs w:val="32"/>
        </w:rPr>
      </w:pPr>
      <w:r w:rsidRPr="001A703D">
        <w:rPr>
          <w:b/>
          <w:sz w:val="32"/>
          <w:szCs w:val="32"/>
        </w:rPr>
        <w:t>030503 Правоведение</w:t>
      </w:r>
    </w:p>
    <w:p w:rsidR="00237364" w:rsidRDefault="00237364" w:rsidP="001A703D">
      <w:pPr>
        <w:autoSpaceDE w:val="0"/>
        <w:autoSpaceDN w:val="0"/>
        <w:adjustRightInd w:val="0"/>
        <w:spacing w:line="360" w:lineRule="auto"/>
        <w:jc w:val="center"/>
      </w:pPr>
    </w:p>
    <w:p w:rsidR="00237364" w:rsidRDefault="00237364" w:rsidP="001A703D">
      <w:pPr>
        <w:autoSpaceDE w:val="0"/>
        <w:autoSpaceDN w:val="0"/>
        <w:adjustRightInd w:val="0"/>
        <w:spacing w:before="200" w:line="360" w:lineRule="auto"/>
        <w:jc w:val="center"/>
      </w:pPr>
    </w:p>
    <w:p w:rsidR="00237364" w:rsidRDefault="00237364" w:rsidP="001A703D">
      <w:pPr>
        <w:autoSpaceDE w:val="0"/>
        <w:autoSpaceDN w:val="0"/>
        <w:adjustRightInd w:val="0"/>
        <w:spacing w:before="200" w:line="360" w:lineRule="auto"/>
        <w:jc w:val="both"/>
      </w:pPr>
    </w:p>
    <w:p w:rsidR="00237364" w:rsidRDefault="00237364" w:rsidP="001A703D">
      <w:pPr>
        <w:autoSpaceDE w:val="0"/>
        <w:autoSpaceDN w:val="0"/>
        <w:adjustRightInd w:val="0"/>
        <w:spacing w:before="200" w:line="360" w:lineRule="auto"/>
        <w:jc w:val="both"/>
      </w:pPr>
    </w:p>
    <w:p w:rsidR="00237364" w:rsidRDefault="00237364" w:rsidP="001A703D">
      <w:pPr>
        <w:autoSpaceDE w:val="0"/>
        <w:autoSpaceDN w:val="0"/>
        <w:adjustRightInd w:val="0"/>
        <w:spacing w:before="200" w:line="360" w:lineRule="auto"/>
        <w:jc w:val="both"/>
      </w:pPr>
    </w:p>
    <w:p w:rsidR="00237364" w:rsidRDefault="00237364" w:rsidP="001A703D">
      <w:pPr>
        <w:autoSpaceDE w:val="0"/>
        <w:autoSpaceDN w:val="0"/>
        <w:adjustRightInd w:val="0"/>
        <w:spacing w:before="200" w:line="360" w:lineRule="auto"/>
        <w:jc w:val="both"/>
      </w:pPr>
    </w:p>
    <w:p w:rsidR="00237364" w:rsidRDefault="00237364" w:rsidP="001A703D">
      <w:pPr>
        <w:autoSpaceDE w:val="0"/>
        <w:autoSpaceDN w:val="0"/>
        <w:adjustRightInd w:val="0"/>
        <w:spacing w:before="200" w:line="360" w:lineRule="auto"/>
        <w:jc w:val="both"/>
      </w:pPr>
    </w:p>
    <w:p w:rsidR="00237364" w:rsidRDefault="00237364" w:rsidP="001A703D">
      <w:pPr>
        <w:autoSpaceDE w:val="0"/>
        <w:autoSpaceDN w:val="0"/>
        <w:adjustRightInd w:val="0"/>
        <w:spacing w:before="200" w:line="360" w:lineRule="auto"/>
        <w:jc w:val="both"/>
      </w:pPr>
    </w:p>
    <w:p w:rsidR="00237364" w:rsidRDefault="00237364" w:rsidP="001A703D">
      <w:pPr>
        <w:autoSpaceDE w:val="0"/>
        <w:autoSpaceDN w:val="0"/>
        <w:adjustRightInd w:val="0"/>
        <w:spacing w:before="200" w:line="360" w:lineRule="auto"/>
        <w:jc w:val="both"/>
      </w:pPr>
    </w:p>
    <w:p w:rsidR="00237364" w:rsidRDefault="00237364" w:rsidP="001A703D">
      <w:pPr>
        <w:pStyle w:val="2"/>
      </w:pPr>
    </w:p>
    <w:p w:rsidR="00237364" w:rsidRDefault="00237364" w:rsidP="00A01BDF"/>
    <w:p w:rsidR="00237364" w:rsidRDefault="00237364" w:rsidP="00A01BDF"/>
    <w:p w:rsidR="00237364" w:rsidRDefault="00237364" w:rsidP="00544A5F">
      <w:pPr>
        <w:pStyle w:val="2"/>
        <w:jc w:val="center"/>
        <w:rPr>
          <w:b w:val="0"/>
          <w:color w:val="auto"/>
          <w:sz w:val="28"/>
          <w:szCs w:val="28"/>
        </w:rPr>
      </w:pPr>
      <w:r w:rsidRPr="00544A5F">
        <w:rPr>
          <w:b w:val="0"/>
          <w:color w:val="auto"/>
          <w:sz w:val="28"/>
          <w:szCs w:val="28"/>
        </w:rPr>
        <w:t>Кемерово</w:t>
      </w:r>
    </w:p>
    <w:p w:rsidR="00237364" w:rsidRDefault="00237364" w:rsidP="00544A5F">
      <w:pPr>
        <w:autoSpaceDE w:val="0"/>
        <w:autoSpaceDN w:val="0"/>
        <w:adjustRightInd w:val="0"/>
        <w:jc w:val="center"/>
        <w:rPr>
          <w:sz w:val="24"/>
          <w:szCs w:val="24"/>
        </w:rPr>
      </w:pPr>
      <w:r w:rsidRPr="00544A5F">
        <w:rPr>
          <w:sz w:val="24"/>
          <w:szCs w:val="24"/>
        </w:rPr>
        <w:t>2009</w:t>
      </w:r>
    </w:p>
    <w:p w:rsidR="00237364" w:rsidRDefault="00237364" w:rsidP="00544A5F">
      <w:pPr>
        <w:autoSpaceDE w:val="0"/>
        <w:autoSpaceDN w:val="0"/>
        <w:adjustRightInd w:val="0"/>
        <w:jc w:val="center"/>
        <w:rPr>
          <w:sz w:val="24"/>
          <w:szCs w:val="24"/>
        </w:rPr>
      </w:pPr>
    </w:p>
    <w:p w:rsidR="00237364" w:rsidRPr="00544A5F" w:rsidRDefault="00237364" w:rsidP="00544A5F">
      <w:pPr>
        <w:autoSpaceDE w:val="0"/>
        <w:autoSpaceDN w:val="0"/>
        <w:adjustRightInd w:val="0"/>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3"/>
        <w:gridCol w:w="5068"/>
      </w:tblGrid>
      <w:tr w:rsidR="00237364" w:rsidTr="00D66C84">
        <w:tc>
          <w:tcPr>
            <w:tcW w:w="4503" w:type="dxa"/>
            <w:tcBorders>
              <w:top w:val="nil"/>
              <w:left w:val="nil"/>
              <w:bottom w:val="nil"/>
              <w:right w:val="nil"/>
            </w:tcBorders>
          </w:tcPr>
          <w:p w:rsidR="00237364" w:rsidRPr="005D12D9" w:rsidRDefault="00237364" w:rsidP="00F92169">
            <w:pPr>
              <w:contextualSpacing/>
              <w:rPr>
                <w:sz w:val="28"/>
                <w:szCs w:val="28"/>
              </w:rPr>
            </w:pPr>
            <w:r w:rsidRPr="005D12D9">
              <w:rPr>
                <w:sz w:val="28"/>
                <w:szCs w:val="28"/>
              </w:rPr>
              <w:t>ОДОБРЕНО</w:t>
            </w:r>
          </w:p>
          <w:p w:rsidR="00237364" w:rsidRPr="005D12D9" w:rsidRDefault="00237364" w:rsidP="00F92169">
            <w:pPr>
              <w:contextualSpacing/>
              <w:rPr>
                <w:sz w:val="28"/>
                <w:szCs w:val="28"/>
              </w:rPr>
            </w:pPr>
            <w:r w:rsidRPr="005D12D9">
              <w:rPr>
                <w:sz w:val="28"/>
                <w:szCs w:val="28"/>
              </w:rPr>
              <w:t xml:space="preserve">Цикловой комиссией Правоведения </w:t>
            </w:r>
          </w:p>
          <w:p w:rsidR="00237364" w:rsidRPr="005D12D9" w:rsidRDefault="00237364" w:rsidP="00F92169">
            <w:pPr>
              <w:contextualSpacing/>
              <w:rPr>
                <w:sz w:val="28"/>
                <w:szCs w:val="28"/>
              </w:rPr>
            </w:pPr>
            <w:r>
              <w:rPr>
                <w:sz w:val="28"/>
                <w:szCs w:val="28"/>
              </w:rPr>
              <w:t>Протокол  № 2</w:t>
            </w:r>
          </w:p>
          <w:p w:rsidR="00237364" w:rsidRPr="005D12D9" w:rsidRDefault="00237364" w:rsidP="00F92169">
            <w:pPr>
              <w:contextualSpacing/>
              <w:rPr>
                <w:sz w:val="28"/>
                <w:szCs w:val="28"/>
              </w:rPr>
            </w:pPr>
            <w:r>
              <w:rPr>
                <w:sz w:val="28"/>
                <w:szCs w:val="28"/>
              </w:rPr>
              <w:t xml:space="preserve">От  «20» октября </w:t>
            </w:r>
            <w:r w:rsidRPr="005D12D9">
              <w:rPr>
                <w:sz w:val="28"/>
                <w:szCs w:val="28"/>
              </w:rPr>
              <w:t>2009 г.</w:t>
            </w:r>
          </w:p>
          <w:p w:rsidR="00237364" w:rsidRPr="005D12D9" w:rsidRDefault="00237364" w:rsidP="00F92169">
            <w:pPr>
              <w:contextualSpacing/>
              <w:rPr>
                <w:sz w:val="28"/>
                <w:szCs w:val="28"/>
              </w:rPr>
            </w:pPr>
          </w:p>
        </w:tc>
        <w:tc>
          <w:tcPr>
            <w:tcW w:w="5068" w:type="dxa"/>
            <w:tcBorders>
              <w:top w:val="nil"/>
              <w:left w:val="nil"/>
              <w:bottom w:val="nil"/>
              <w:right w:val="nil"/>
            </w:tcBorders>
          </w:tcPr>
          <w:p w:rsidR="00237364" w:rsidRDefault="00237364" w:rsidP="00F92169">
            <w:pPr>
              <w:pStyle w:val="23"/>
              <w:spacing w:after="0" w:line="240" w:lineRule="auto"/>
              <w:contextualSpacing/>
              <w:jc w:val="both"/>
              <w:rPr>
                <w:bCs/>
                <w:sz w:val="28"/>
                <w:szCs w:val="28"/>
              </w:rPr>
            </w:pPr>
            <w:r>
              <w:rPr>
                <w:bCs/>
                <w:sz w:val="28"/>
                <w:szCs w:val="28"/>
              </w:rPr>
              <w:t xml:space="preserve">СОСТАВЛЕНО </w:t>
            </w:r>
          </w:p>
          <w:p w:rsidR="00237364" w:rsidRPr="005D12D9" w:rsidRDefault="00237364" w:rsidP="00F92169">
            <w:pPr>
              <w:pStyle w:val="23"/>
              <w:spacing w:after="0" w:line="240" w:lineRule="auto"/>
              <w:contextualSpacing/>
              <w:jc w:val="both"/>
              <w:rPr>
                <w:sz w:val="28"/>
                <w:szCs w:val="28"/>
              </w:rPr>
            </w:pPr>
            <w:r>
              <w:rPr>
                <w:bCs/>
                <w:sz w:val="28"/>
                <w:szCs w:val="28"/>
              </w:rPr>
              <w:t>на основании рабочей программы дисциплины «Гражданское право, одобренной учебно-методическим Советом колледжа»</w:t>
            </w:r>
            <w:r w:rsidRPr="005D12D9">
              <w:rPr>
                <w:sz w:val="28"/>
                <w:szCs w:val="28"/>
              </w:rPr>
              <w:t xml:space="preserve"> </w:t>
            </w:r>
          </w:p>
        </w:tc>
      </w:tr>
    </w:tbl>
    <w:p w:rsidR="00237364" w:rsidRDefault="00237364" w:rsidP="001A703D">
      <w:pPr>
        <w:spacing w:line="26" w:lineRule="atLeast"/>
        <w:jc w:val="center"/>
      </w:pPr>
    </w:p>
    <w:p w:rsidR="00237364" w:rsidRDefault="00237364" w:rsidP="008D733E">
      <w:pPr>
        <w:jc w:val="center"/>
        <w:rPr>
          <w:b/>
          <w:i/>
          <w:sz w:val="28"/>
          <w:szCs w:val="28"/>
        </w:rPr>
      </w:pPr>
    </w:p>
    <w:p w:rsidR="00237364" w:rsidRDefault="00237364" w:rsidP="008D733E">
      <w:pPr>
        <w:jc w:val="center"/>
        <w:rPr>
          <w:b/>
          <w:i/>
          <w:sz w:val="28"/>
          <w:szCs w:val="28"/>
        </w:rPr>
      </w:pPr>
    </w:p>
    <w:p w:rsidR="00237364" w:rsidRPr="008D733E" w:rsidRDefault="00237364" w:rsidP="008D733E">
      <w:pPr>
        <w:jc w:val="center"/>
        <w:rPr>
          <w:b/>
          <w:i/>
          <w:sz w:val="28"/>
          <w:szCs w:val="28"/>
        </w:rPr>
      </w:pPr>
      <w:r w:rsidRPr="008D733E">
        <w:rPr>
          <w:b/>
          <w:i/>
          <w:sz w:val="28"/>
          <w:szCs w:val="28"/>
        </w:rPr>
        <w:t>Рекомендовано к изданию учебно-методическим Советом колледжа</w:t>
      </w:r>
    </w:p>
    <w:p w:rsidR="00237364" w:rsidRPr="008D733E" w:rsidRDefault="00237364" w:rsidP="008D733E">
      <w:pPr>
        <w:jc w:val="center"/>
        <w:rPr>
          <w:b/>
          <w:i/>
          <w:sz w:val="28"/>
          <w:szCs w:val="28"/>
        </w:rPr>
      </w:pPr>
      <w:r w:rsidRPr="008D733E">
        <w:rPr>
          <w:b/>
          <w:i/>
          <w:sz w:val="28"/>
          <w:szCs w:val="28"/>
        </w:rPr>
        <w:t>Протокол № 2 от 17.11.2009 г.</w:t>
      </w:r>
    </w:p>
    <w:p w:rsidR="00237364" w:rsidRDefault="00237364" w:rsidP="001A703D">
      <w:pPr>
        <w:spacing w:line="26" w:lineRule="atLeast"/>
        <w:jc w:val="center"/>
      </w:pPr>
    </w:p>
    <w:p w:rsidR="00237364" w:rsidRDefault="00237364" w:rsidP="001A703D">
      <w:pPr>
        <w:spacing w:line="26" w:lineRule="atLeast"/>
        <w:jc w:val="center"/>
      </w:pPr>
    </w:p>
    <w:p w:rsidR="00237364" w:rsidRDefault="00237364" w:rsidP="001A703D">
      <w:pPr>
        <w:spacing w:line="26" w:lineRule="atLeast"/>
        <w:jc w:val="center"/>
      </w:pPr>
    </w:p>
    <w:p w:rsidR="00237364" w:rsidRDefault="00237364" w:rsidP="001A703D">
      <w:pPr>
        <w:spacing w:line="26" w:lineRule="atLeast"/>
        <w:jc w:val="center"/>
      </w:pPr>
    </w:p>
    <w:p w:rsidR="00237364" w:rsidRDefault="00237364" w:rsidP="001A703D">
      <w:pPr>
        <w:spacing w:line="26" w:lineRule="atLeast"/>
        <w:jc w:val="center"/>
      </w:pPr>
    </w:p>
    <w:p w:rsidR="00237364" w:rsidRDefault="00237364" w:rsidP="001A703D">
      <w:pPr>
        <w:spacing w:line="26" w:lineRule="atLeast"/>
        <w:jc w:val="center"/>
      </w:pPr>
    </w:p>
    <w:p w:rsidR="00237364" w:rsidRPr="00E63697" w:rsidRDefault="00237364" w:rsidP="001A703D">
      <w:pPr>
        <w:spacing w:line="26" w:lineRule="atLeast"/>
        <w:ind w:firstLine="709"/>
        <w:jc w:val="both"/>
        <w:rPr>
          <w:sz w:val="28"/>
          <w:szCs w:val="28"/>
        </w:rPr>
      </w:pPr>
      <w:r>
        <w:rPr>
          <w:b/>
          <w:bCs/>
          <w:sz w:val="28"/>
          <w:szCs w:val="28"/>
        </w:rPr>
        <w:t>Гражданское право</w:t>
      </w:r>
      <w:r w:rsidRPr="00E63697">
        <w:rPr>
          <w:b/>
          <w:bCs/>
          <w:sz w:val="28"/>
          <w:szCs w:val="28"/>
        </w:rPr>
        <w:t xml:space="preserve">: </w:t>
      </w:r>
      <w:r w:rsidRPr="00E63697">
        <w:rPr>
          <w:sz w:val="28"/>
          <w:szCs w:val="28"/>
        </w:rPr>
        <w:t xml:space="preserve"> </w:t>
      </w:r>
      <w:r>
        <w:rPr>
          <w:sz w:val="28"/>
          <w:szCs w:val="28"/>
        </w:rPr>
        <w:t>М</w:t>
      </w:r>
      <w:r w:rsidRPr="00E63697">
        <w:rPr>
          <w:sz w:val="28"/>
          <w:szCs w:val="28"/>
        </w:rPr>
        <w:t xml:space="preserve">етодические указания по выполнению </w:t>
      </w:r>
      <w:r>
        <w:rPr>
          <w:sz w:val="28"/>
          <w:szCs w:val="28"/>
        </w:rPr>
        <w:t>курсовых</w:t>
      </w:r>
      <w:r w:rsidRPr="00E63697">
        <w:rPr>
          <w:sz w:val="28"/>
          <w:szCs w:val="28"/>
        </w:rPr>
        <w:t xml:space="preserve"> работ для специальности 030503 Правоведение (базовый уровень) / Сост. Савкова И.В. – Кемерово: Изд-во Кемеровск. гос. проф.-пед. колледжа, 2009</w:t>
      </w:r>
      <w:r>
        <w:rPr>
          <w:sz w:val="28"/>
          <w:szCs w:val="28"/>
        </w:rPr>
        <w:t>. – 33</w:t>
      </w:r>
      <w:r w:rsidRPr="00E63697">
        <w:rPr>
          <w:sz w:val="28"/>
          <w:szCs w:val="28"/>
        </w:rPr>
        <w:t xml:space="preserve"> с.</w:t>
      </w:r>
    </w:p>
    <w:p w:rsidR="00237364" w:rsidRPr="00E63697" w:rsidRDefault="00237364" w:rsidP="001A703D">
      <w:pPr>
        <w:autoSpaceDE w:val="0"/>
        <w:autoSpaceDN w:val="0"/>
        <w:adjustRightInd w:val="0"/>
        <w:jc w:val="both"/>
        <w:rPr>
          <w:sz w:val="28"/>
          <w:szCs w:val="28"/>
        </w:rPr>
      </w:pPr>
    </w:p>
    <w:p w:rsidR="00237364" w:rsidRPr="00E63697" w:rsidRDefault="00237364" w:rsidP="001A703D">
      <w:pPr>
        <w:autoSpaceDE w:val="0"/>
        <w:autoSpaceDN w:val="0"/>
        <w:adjustRightInd w:val="0"/>
        <w:jc w:val="both"/>
        <w:rPr>
          <w:sz w:val="28"/>
          <w:szCs w:val="28"/>
        </w:rPr>
      </w:pPr>
    </w:p>
    <w:p w:rsidR="00237364" w:rsidRPr="00E63697" w:rsidRDefault="00237364" w:rsidP="001A703D">
      <w:pPr>
        <w:autoSpaceDE w:val="0"/>
        <w:autoSpaceDN w:val="0"/>
        <w:adjustRightInd w:val="0"/>
        <w:ind w:firstLine="709"/>
        <w:jc w:val="both"/>
        <w:rPr>
          <w:b/>
          <w:sz w:val="28"/>
          <w:szCs w:val="28"/>
        </w:rPr>
      </w:pPr>
      <w:r>
        <w:rPr>
          <w:b/>
          <w:sz w:val="28"/>
          <w:szCs w:val="28"/>
        </w:rPr>
        <w:t>Рецензенты</w:t>
      </w:r>
      <w:r w:rsidRPr="00E63697">
        <w:rPr>
          <w:b/>
          <w:sz w:val="28"/>
          <w:szCs w:val="28"/>
        </w:rPr>
        <w:t xml:space="preserve"> </w:t>
      </w:r>
    </w:p>
    <w:p w:rsidR="00237364" w:rsidRDefault="00237364" w:rsidP="001A703D">
      <w:pPr>
        <w:autoSpaceDE w:val="0"/>
        <w:autoSpaceDN w:val="0"/>
        <w:adjustRightInd w:val="0"/>
        <w:jc w:val="both"/>
        <w:rPr>
          <w:sz w:val="28"/>
          <w:szCs w:val="28"/>
        </w:rPr>
      </w:pPr>
      <w:r w:rsidRPr="00E63697">
        <w:rPr>
          <w:sz w:val="28"/>
          <w:szCs w:val="28"/>
        </w:rPr>
        <w:t xml:space="preserve">1. </w:t>
      </w:r>
      <w:r>
        <w:rPr>
          <w:sz w:val="28"/>
          <w:szCs w:val="28"/>
        </w:rPr>
        <w:t>Серов А.Г., преподаватель высшей категории, председатель ЦК Правоведения КемГППК</w:t>
      </w:r>
    </w:p>
    <w:p w:rsidR="00237364" w:rsidRPr="00E63697" w:rsidRDefault="00237364" w:rsidP="001A703D">
      <w:pPr>
        <w:autoSpaceDE w:val="0"/>
        <w:autoSpaceDN w:val="0"/>
        <w:adjustRightInd w:val="0"/>
        <w:jc w:val="both"/>
        <w:rPr>
          <w:sz w:val="28"/>
          <w:szCs w:val="28"/>
        </w:rPr>
      </w:pPr>
      <w:r>
        <w:rPr>
          <w:sz w:val="28"/>
          <w:szCs w:val="28"/>
        </w:rPr>
        <w:t>2. Иванов Д.А., адвокат «НО Коллегия адвокатов Ленинского района г. Кемерово»</w:t>
      </w:r>
    </w:p>
    <w:p w:rsidR="00237364" w:rsidRDefault="00237364" w:rsidP="0018355E">
      <w:pPr>
        <w:ind w:firstLine="709"/>
        <w:jc w:val="center"/>
        <w:rPr>
          <w:b/>
          <w:sz w:val="28"/>
        </w:rPr>
      </w:pPr>
    </w:p>
    <w:p w:rsidR="00237364" w:rsidRDefault="00237364" w:rsidP="0018355E">
      <w:pPr>
        <w:ind w:firstLine="709"/>
        <w:jc w:val="center"/>
        <w:rPr>
          <w:b/>
          <w:sz w:val="28"/>
        </w:rPr>
      </w:pPr>
    </w:p>
    <w:p w:rsidR="00237364" w:rsidRDefault="00237364" w:rsidP="0018355E">
      <w:pPr>
        <w:ind w:firstLine="709"/>
        <w:jc w:val="center"/>
        <w:rPr>
          <w:b/>
          <w:sz w:val="28"/>
        </w:rPr>
      </w:pPr>
    </w:p>
    <w:p w:rsidR="00237364" w:rsidRDefault="00237364" w:rsidP="0018355E">
      <w:pPr>
        <w:ind w:firstLine="709"/>
        <w:jc w:val="center"/>
        <w:rPr>
          <w:b/>
          <w:sz w:val="28"/>
        </w:rPr>
      </w:pPr>
    </w:p>
    <w:p w:rsidR="00237364" w:rsidRDefault="00237364" w:rsidP="0018355E">
      <w:pPr>
        <w:ind w:firstLine="709"/>
        <w:jc w:val="center"/>
        <w:rPr>
          <w:b/>
          <w:sz w:val="28"/>
        </w:rPr>
      </w:pPr>
    </w:p>
    <w:p w:rsidR="00237364" w:rsidRDefault="00237364" w:rsidP="0018355E">
      <w:pPr>
        <w:ind w:firstLine="709"/>
        <w:jc w:val="center"/>
        <w:rPr>
          <w:b/>
          <w:sz w:val="28"/>
        </w:rPr>
      </w:pPr>
    </w:p>
    <w:p w:rsidR="00237364" w:rsidRDefault="00237364" w:rsidP="0018355E">
      <w:pPr>
        <w:ind w:firstLine="709"/>
        <w:jc w:val="center"/>
        <w:rPr>
          <w:b/>
          <w:sz w:val="28"/>
        </w:rPr>
      </w:pPr>
    </w:p>
    <w:p w:rsidR="00237364" w:rsidRDefault="00237364" w:rsidP="0018355E">
      <w:pPr>
        <w:ind w:firstLine="709"/>
        <w:jc w:val="center"/>
        <w:rPr>
          <w:b/>
          <w:sz w:val="28"/>
        </w:rPr>
      </w:pPr>
    </w:p>
    <w:p w:rsidR="00237364" w:rsidRDefault="00237364" w:rsidP="0018355E">
      <w:pPr>
        <w:ind w:firstLine="709"/>
        <w:jc w:val="center"/>
        <w:rPr>
          <w:b/>
          <w:sz w:val="28"/>
        </w:rPr>
      </w:pPr>
    </w:p>
    <w:p w:rsidR="00237364" w:rsidRDefault="00237364" w:rsidP="0018355E">
      <w:pPr>
        <w:ind w:firstLine="709"/>
        <w:jc w:val="center"/>
        <w:rPr>
          <w:b/>
          <w:sz w:val="28"/>
        </w:rPr>
      </w:pPr>
    </w:p>
    <w:p w:rsidR="00237364" w:rsidRDefault="00237364" w:rsidP="0018355E">
      <w:pPr>
        <w:ind w:firstLine="709"/>
        <w:jc w:val="center"/>
        <w:rPr>
          <w:b/>
          <w:sz w:val="28"/>
        </w:rPr>
      </w:pPr>
    </w:p>
    <w:p w:rsidR="00237364" w:rsidRDefault="00237364" w:rsidP="0018355E">
      <w:pPr>
        <w:ind w:firstLine="709"/>
        <w:jc w:val="center"/>
        <w:rPr>
          <w:b/>
          <w:sz w:val="28"/>
        </w:rPr>
      </w:pPr>
    </w:p>
    <w:p w:rsidR="00237364" w:rsidRDefault="00237364" w:rsidP="0018355E">
      <w:pPr>
        <w:ind w:firstLine="709"/>
        <w:jc w:val="center"/>
        <w:rPr>
          <w:b/>
          <w:sz w:val="28"/>
        </w:rPr>
      </w:pPr>
    </w:p>
    <w:p w:rsidR="00237364" w:rsidRDefault="00237364" w:rsidP="0018355E">
      <w:pPr>
        <w:ind w:firstLine="709"/>
        <w:jc w:val="center"/>
        <w:rPr>
          <w:b/>
          <w:sz w:val="28"/>
        </w:rPr>
      </w:pPr>
    </w:p>
    <w:p w:rsidR="00237364" w:rsidRDefault="00237364" w:rsidP="0018355E">
      <w:pPr>
        <w:ind w:firstLine="709"/>
        <w:jc w:val="center"/>
        <w:rPr>
          <w:b/>
          <w:sz w:val="28"/>
        </w:rPr>
      </w:pPr>
    </w:p>
    <w:p w:rsidR="00237364" w:rsidRDefault="00237364" w:rsidP="0018355E">
      <w:pPr>
        <w:ind w:firstLine="709"/>
        <w:jc w:val="center"/>
        <w:rPr>
          <w:b/>
          <w:sz w:val="28"/>
        </w:rPr>
      </w:pPr>
    </w:p>
    <w:p w:rsidR="00237364" w:rsidRDefault="00237364" w:rsidP="0018355E">
      <w:pPr>
        <w:ind w:firstLine="709"/>
        <w:jc w:val="center"/>
        <w:rPr>
          <w:b/>
          <w:sz w:val="28"/>
        </w:rPr>
      </w:pPr>
    </w:p>
    <w:p w:rsidR="00237364" w:rsidRDefault="00237364" w:rsidP="0018355E">
      <w:pPr>
        <w:ind w:firstLine="709"/>
        <w:jc w:val="center"/>
        <w:rPr>
          <w:b/>
          <w:sz w:val="28"/>
        </w:rPr>
      </w:pPr>
    </w:p>
    <w:p w:rsidR="00237364" w:rsidRDefault="00237364" w:rsidP="0018355E">
      <w:pPr>
        <w:ind w:firstLine="709"/>
        <w:jc w:val="center"/>
        <w:rPr>
          <w:b/>
          <w:sz w:val="28"/>
        </w:rPr>
      </w:pPr>
    </w:p>
    <w:p w:rsidR="00237364" w:rsidRDefault="00237364" w:rsidP="00CF4108">
      <w:pPr>
        <w:shd w:val="clear" w:color="auto" w:fill="FFFFFF"/>
        <w:contextualSpacing/>
        <w:jc w:val="center"/>
        <w:rPr>
          <w:b/>
          <w:sz w:val="28"/>
          <w:szCs w:val="28"/>
        </w:rPr>
      </w:pPr>
      <w:r w:rsidRPr="00CF4108">
        <w:rPr>
          <w:b/>
          <w:sz w:val="28"/>
          <w:szCs w:val="28"/>
        </w:rPr>
        <w:t>СОДЕРЖАНИЕ</w:t>
      </w:r>
    </w:p>
    <w:p w:rsidR="00237364" w:rsidRDefault="00237364" w:rsidP="00CF4108">
      <w:pPr>
        <w:shd w:val="clear" w:color="auto" w:fill="FFFFFF"/>
        <w:contextualSpacing/>
        <w:jc w:val="center"/>
        <w:rPr>
          <w:b/>
          <w:sz w:val="28"/>
          <w:szCs w:val="28"/>
        </w:rPr>
      </w:pPr>
    </w:p>
    <w:tbl>
      <w:tblPr>
        <w:tblW w:w="0" w:type="auto"/>
        <w:tblLook w:val="04A0" w:firstRow="1" w:lastRow="0" w:firstColumn="1" w:lastColumn="0" w:noHBand="0" w:noVBand="1"/>
      </w:tblPr>
      <w:tblGrid>
        <w:gridCol w:w="8188"/>
        <w:gridCol w:w="1383"/>
      </w:tblGrid>
      <w:tr w:rsidR="00237364" w:rsidTr="00A733B1">
        <w:tc>
          <w:tcPr>
            <w:tcW w:w="8188" w:type="dxa"/>
          </w:tcPr>
          <w:p w:rsidR="00237364" w:rsidRPr="00A733B1" w:rsidRDefault="00237364" w:rsidP="00A733B1">
            <w:pPr>
              <w:shd w:val="clear" w:color="auto" w:fill="FFFFFF"/>
              <w:spacing w:line="360" w:lineRule="auto"/>
              <w:contextualSpacing/>
              <w:rPr>
                <w:sz w:val="28"/>
                <w:szCs w:val="28"/>
              </w:rPr>
            </w:pPr>
            <w:r w:rsidRPr="00A733B1">
              <w:rPr>
                <w:sz w:val="28"/>
                <w:szCs w:val="28"/>
              </w:rPr>
              <w:t>Введение</w:t>
            </w:r>
          </w:p>
        </w:tc>
        <w:tc>
          <w:tcPr>
            <w:tcW w:w="1383" w:type="dxa"/>
          </w:tcPr>
          <w:p w:rsidR="00237364" w:rsidRPr="00A733B1" w:rsidRDefault="00237364" w:rsidP="00A733B1">
            <w:pPr>
              <w:spacing w:line="360" w:lineRule="auto"/>
              <w:contextualSpacing/>
              <w:rPr>
                <w:sz w:val="28"/>
                <w:szCs w:val="28"/>
              </w:rPr>
            </w:pPr>
            <w:r w:rsidRPr="00A733B1">
              <w:rPr>
                <w:sz w:val="28"/>
                <w:szCs w:val="28"/>
              </w:rPr>
              <w:t>4</w:t>
            </w:r>
          </w:p>
        </w:tc>
      </w:tr>
      <w:tr w:rsidR="00237364" w:rsidTr="00A733B1">
        <w:tc>
          <w:tcPr>
            <w:tcW w:w="8188" w:type="dxa"/>
          </w:tcPr>
          <w:p w:rsidR="00237364" w:rsidRPr="00A733B1" w:rsidRDefault="00237364" w:rsidP="00A733B1">
            <w:pPr>
              <w:spacing w:line="360" w:lineRule="auto"/>
              <w:contextualSpacing/>
              <w:rPr>
                <w:sz w:val="28"/>
                <w:szCs w:val="28"/>
              </w:rPr>
            </w:pPr>
            <w:r w:rsidRPr="00A733B1">
              <w:rPr>
                <w:sz w:val="28"/>
              </w:rPr>
              <w:t>1. Задание на курсовое проектирование</w:t>
            </w:r>
          </w:p>
        </w:tc>
        <w:tc>
          <w:tcPr>
            <w:tcW w:w="1383" w:type="dxa"/>
          </w:tcPr>
          <w:p w:rsidR="00237364" w:rsidRPr="00A733B1" w:rsidRDefault="00237364" w:rsidP="00A733B1">
            <w:pPr>
              <w:spacing w:line="360" w:lineRule="auto"/>
              <w:contextualSpacing/>
              <w:rPr>
                <w:sz w:val="28"/>
                <w:szCs w:val="28"/>
              </w:rPr>
            </w:pPr>
            <w:r w:rsidRPr="00A733B1">
              <w:rPr>
                <w:sz w:val="28"/>
                <w:szCs w:val="28"/>
              </w:rPr>
              <w:t>5</w:t>
            </w:r>
          </w:p>
        </w:tc>
      </w:tr>
      <w:tr w:rsidR="00237364" w:rsidTr="00A733B1">
        <w:tc>
          <w:tcPr>
            <w:tcW w:w="8188" w:type="dxa"/>
          </w:tcPr>
          <w:p w:rsidR="00237364" w:rsidRPr="00A733B1" w:rsidRDefault="00237364" w:rsidP="00A733B1">
            <w:pPr>
              <w:spacing w:line="360" w:lineRule="auto"/>
              <w:contextualSpacing/>
              <w:rPr>
                <w:sz w:val="28"/>
              </w:rPr>
            </w:pPr>
            <w:r w:rsidRPr="00A733B1">
              <w:rPr>
                <w:sz w:val="28"/>
              </w:rPr>
              <w:t>2. Требования к структуре курсовой работы</w:t>
            </w:r>
          </w:p>
        </w:tc>
        <w:tc>
          <w:tcPr>
            <w:tcW w:w="1383" w:type="dxa"/>
          </w:tcPr>
          <w:p w:rsidR="00237364" w:rsidRPr="00A733B1" w:rsidRDefault="00237364" w:rsidP="00A733B1">
            <w:pPr>
              <w:spacing w:line="360" w:lineRule="auto"/>
              <w:contextualSpacing/>
              <w:rPr>
                <w:sz w:val="28"/>
                <w:szCs w:val="28"/>
              </w:rPr>
            </w:pPr>
            <w:r w:rsidRPr="00A733B1">
              <w:rPr>
                <w:sz w:val="28"/>
                <w:szCs w:val="28"/>
              </w:rPr>
              <w:t>7</w:t>
            </w:r>
          </w:p>
        </w:tc>
      </w:tr>
      <w:tr w:rsidR="00237364" w:rsidTr="00A733B1">
        <w:tc>
          <w:tcPr>
            <w:tcW w:w="8188" w:type="dxa"/>
          </w:tcPr>
          <w:p w:rsidR="00237364" w:rsidRPr="00A733B1" w:rsidRDefault="00237364" w:rsidP="00A733B1">
            <w:pPr>
              <w:spacing w:line="360" w:lineRule="auto"/>
              <w:contextualSpacing/>
              <w:rPr>
                <w:sz w:val="28"/>
              </w:rPr>
            </w:pPr>
            <w:r w:rsidRPr="00A733B1">
              <w:rPr>
                <w:sz w:val="28"/>
                <w:szCs w:val="28"/>
              </w:rPr>
              <w:t>3. Организация выполнения курсовой работы и подготовка к защите</w:t>
            </w:r>
          </w:p>
        </w:tc>
        <w:tc>
          <w:tcPr>
            <w:tcW w:w="1383" w:type="dxa"/>
          </w:tcPr>
          <w:p w:rsidR="00237364" w:rsidRPr="00A733B1" w:rsidRDefault="00237364" w:rsidP="00A733B1">
            <w:pPr>
              <w:spacing w:line="360" w:lineRule="auto"/>
              <w:contextualSpacing/>
              <w:rPr>
                <w:sz w:val="28"/>
                <w:szCs w:val="28"/>
              </w:rPr>
            </w:pPr>
            <w:r w:rsidRPr="00A733B1">
              <w:rPr>
                <w:sz w:val="28"/>
                <w:szCs w:val="28"/>
              </w:rPr>
              <w:t>11</w:t>
            </w:r>
          </w:p>
        </w:tc>
      </w:tr>
      <w:tr w:rsidR="00237364" w:rsidTr="00A733B1">
        <w:tc>
          <w:tcPr>
            <w:tcW w:w="8188" w:type="dxa"/>
          </w:tcPr>
          <w:p w:rsidR="00237364" w:rsidRPr="00A733B1" w:rsidRDefault="00237364" w:rsidP="00A733B1">
            <w:pPr>
              <w:pStyle w:val="a5"/>
              <w:spacing w:line="360" w:lineRule="auto"/>
              <w:contextualSpacing/>
              <w:jc w:val="left"/>
              <w:rPr>
                <w:sz w:val="28"/>
              </w:rPr>
            </w:pPr>
            <w:r w:rsidRPr="00A733B1">
              <w:rPr>
                <w:sz w:val="28"/>
              </w:rPr>
              <w:t>4. Хранение курсовых работ</w:t>
            </w:r>
          </w:p>
        </w:tc>
        <w:tc>
          <w:tcPr>
            <w:tcW w:w="1383" w:type="dxa"/>
          </w:tcPr>
          <w:p w:rsidR="00237364" w:rsidRPr="00A733B1" w:rsidRDefault="00237364" w:rsidP="00A733B1">
            <w:pPr>
              <w:spacing w:line="360" w:lineRule="auto"/>
              <w:contextualSpacing/>
              <w:rPr>
                <w:sz w:val="28"/>
                <w:szCs w:val="28"/>
              </w:rPr>
            </w:pPr>
            <w:r w:rsidRPr="00A733B1">
              <w:rPr>
                <w:sz w:val="28"/>
                <w:szCs w:val="28"/>
              </w:rPr>
              <w:t>12</w:t>
            </w:r>
          </w:p>
        </w:tc>
      </w:tr>
      <w:tr w:rsidR="00237364" w:rsidTr="00A733B1">
        <w:trPr>
          <w:trHeight w:val="649"/>
        </w:trPr>
        <w:tc>
          <w:tcPr>
            <w:tcW w:w="8188" w:type="dxa"/>
          </w:tcPr>
          <w:p w:rsidR="00237364" w:rsidRPr="00A733B1" w:rsidRDefault="00237364" w:rsidP="00A733B1">
            <w:pPr>
              <w:pStyle w:val="a5"/>
              <w:spacing w:line="360" w:lineRule="auto"/>
              <w:contextualSpacing/>
              <w:jc w:val="left"/>
              <w:rPr>
                <w:sz w:val="28"/>
              </w:rPr>
            </w:pPr>
            <w:r w:rsidRPr="00A733B1">
              <w:rPr>
                <w:sz w:val="28"/>
              </w:rPr>
              <w:t>5. Методические рекомендации по выполнению курсовой работы</w:t>
            </w:r>
          </w:p>
        </w:tc>
        <w:tc>
          <w:tcPr>
            <w:tcW w:w="1383" w:type="dxa"/>
          </w:tcPr>
          <w:p w:rsidR="00237364" w:rsidRPr="00A733B1" w:rsidRDefault="00237364" w:rsidP="00A733B1">
            <w:pPr>
              <w:spacing w:line="360" w:lineRule="auto"/>
              <w:contextualSpacing/>
              <w:rPr>
                <w:sz w:val="28"/>
                <w:szCs w:val="28"/>
              </w:rPr>
            </w:pPr>
            <w:r w:rsidRPr="00A733B1">
              <w:rPr>
                <w:sz w:val="28"/>
                <w:szCs w:val="28"/>
              </w:rPr>
              <w:t>13</w:t>
            </w:r>
          </w:p>
        </w:tc>
      </w:tr>
      <w:tr w:rsidR="00237364" w:rsidTr="00A733B1">
        <w:tc>
          <w:tcPr>
            <w:tcW w:w="8188" w:type="dxa"/>
          </w:tcPr>
          <w:p w:rsidR="00237364" w:rsidRPr="00A733B1" w:rsidRDefault="00237364" w:rsidP="00A733B1">
            <w:pPr>
              <w:pStyle w:val="a5"/>
              <w:spacing w:line="360" w:lineRule="auto"/>
              <w:contextualSpacing/>
              <w:jc w:val="left"/>
              <w:rPr>
                <w:sz w:val="28"/>
              </w:rPr>
            </w:pPr>
            <w:r w:rsidRPr="00A733B1">
              <w:rPr>
                <w:sz w:val="28"/>
                <w:szCs w:val="28"/>
              </w:rPr>
              <w:t>6. Список тем курсовых работ по гражданскому праву</w:t>
            </w:r>
          </w:p>
        </w:tc>
        <w:tc>
          <w:tcPr>
            <w:tcW w:w="1383" w:type="dxa"/>
          </w:tcPr>
          <w:p w:rsidR="00237364" w:rsidRPr="00A733B1" w:rsidRDefault="00237364" w:rsidP="00A733B1">
            <w:pPr>
              <w:spacing w:line="360" w:lineRule="auto"/>
              <w:contextualSpacing/>
              <w:rPr>
                <w:sz w:val="28"/>
                <w:szCs w:val="28"/>
              </w:rPr>
            </w:pPr>
            <w:r w:rsidRPr="00A733B1">
              <w:rPr>
                <w:sz w:val="28"/>
                <w:szCs w:val="28"/>
              </w:rPr>
              <w:t>17</w:t>
            </w:r>
          </w:p>
        </w:tc>
      </w:tr>
      <w:tr w:rsidR="00237364" w:rsidTr="00A733B1">
        <w:tc>
          <w:tcPr>
            <w:tcW w:w="8188" w:type="dxa"/>
          </w:tcPr>
          <w:p w:rsidR="00237364" w:rsidRPr="00A733B1" w:rsidRDefault="00237364" w:rsidP="00A733B1">
            <w:pPr>
              <w:pStyle w:val="a5"/>
              <w:spacing w:line="360" w:lineRule="auto"/>
              <w:contextualSpacing/>
              <w:jc w:val="left"/>
              <w:rPr>
                <w:sz w:val="28"/>
              </w:rPr>
            </w:pPr>
            <w:r w:rsidRPr="00A733B1">
              <w:rPr>
                <w:sz w:val="28"/>
                <w:szCs w:val="28"/>
              </w:rPr>
              <w:t>7. Литература</w:t>
            </w:r>
          </w:p>
        </w:tc>
        <w:tc>
          <w:tcPr>
            <w:tcW w:w="1383" w:type="dxa"/>
          </w:tcPr>
          <w:p w:rsidR="00237364" w:rsidRPr="00A733B1" w:rsidRDefault="00237364" w:rsidP="00A733B1">
            <w:pPr>
              <w:spacing w:line="360" w:lineRule="auto"/>
              <w:contextualSpacing/>
              <w:rPr>
                <w:sz w:val="28"/>
                <w:szCs w:val="28"/>
              </w:rPr>
            </w:pPr>
            <w:r w:rsidRPr="00A733B1">
              <w:rPr>
                <w:sz w:val="28"/>
                <w:szCs w:val="28"/>
              </w:rPr>
              <w:t>20</w:t>
            </w:r>
          </w:p>
        </w:tc>
      </w:tr>
      <w:tr w:rsidR="00237364" w:rsidTr="00A733B1">
        <w:tc>
          <w:tcPr>
            <w:tcW w:w="8188" w:type="dxa"/>
          </w:tcPr>
          <w:p w:rsidR="00237364" w:rsidRPr="00A733B1" w:rsidRDefault="00237364" w:rsidP="00A733B1">
            <w:pPr>
              <w:pStyle w:val="a5"/>
              <w:spacing w:line="360" w:lineRule="auto"/>
              <w:contextualSpacing/>
              <w:jc w:val="left"/>
              <w:rPr>
                <w:sz w:val="28"/>
                <w:szCs w:val="28"/>
              </w:rPr>
            </w:pPr>
            <w:r w:rsidRPr="00A733B1">
              <w:rPr>
                <w:sz w:val="28"/>
                <w:szCs w:val="28"/>
              </w:rPr>
              <w:t>Приложения</w:t>
            </w:r>
          </w:p>
        </w:tc>
        <w:tc>
          <w:tcPr>
            <w:tcW w:w="1383" w:type="dxa"/>
          </w:tcPr>
          <w:p w:rsidR="00237364" w:rsidRPr="00A733B1" w:rsidRDefault="00237364" w:rsidP="00A733B1">
            <w:pPr>
              <w:spacing w:line="360" w:lineRule="auto"/>
              <w:contextualSpacing/>
              <w:rPr>
                <w:sz w:val="28"/>
                <w:szCs w:val="28"/>
              </w:rPr>
            </w:pPr>
            <w:r w:rsidRPr="00A733B1">
              <w:rPr>
                <w:sz w:val="28"/>
                <w:szCs w:val="28"/>
              </w:rPr>
              <w:t>27</w:t>
            </w:r>
          </w:p>
        </w:tc>
      </w:tr>
    </w:tbl>
    <w:p w:rsidR="00237364" w:rsidRPr="00CF4108" w:rsidRDefault="00237364" w:rsidP="00CF4108">
      <w:pPr>
        <w:shd w:val="clear" w:color="auto" w:fill="FFFFFF"/>
        <w:contextualSpacing/>
        <w:jc w:val="center"/>
        <w:rPr>
          <w:b/>
          <w:sz w:val="28"/>
          <w:szCs w:val="28"/>
        </w:rPr>
      </w:pPr>
    </w:p>
    <w:p w:rsidR="00237364" w:rsidRDefault="00237364" w:rsidP="00CF4108">
      <w:pPr>
        <w:shd w:val="clear" w:color="auto" w:fill="FFFFFF"/>
        <w:contextualSpacing/>
        <w:rPr>
          <w:b/>
        </w:rPr>
      </w:pPr>
    </w:p>
    <w:p w:rsidR="00237364" w:rsidRDefault="00237364" w:rsidP="0018355E">
      <w:pPr>
        <w:ind w:firstLine="709"/>
        <w:jc w:val="center"/>
        <w:rPr>
          <w:b/>
          <w:sz w:val="28"/>
        </w:rPr>
      </w:pPr>
    </w:p>
    <w:p w:rsidR="00237364" w:rsidRDefault="00237364" w:rsidP="0018355E">
      <w:pPr>
        <w:ind w:firstLine="709"/>
        <w:jc w:val="center"/>
        <w:rPr>
          <w:b/>
          <w:sz w:val="28"/>
        </w:rPr>
      </w:pPr>
    </w:p>
    <w:p w:rsidR="00237364" w:rsidRDefault="00237364" w:rsidP="0018355E">
      <w:pPr>
        <w:ind w:firstLine="709"/>
        <w:jc w:val="center"/>
        <w:rPr>
          <w:b/>
          <w:sz w:val="28"/>
        </w:rPr>
      </w:pPr>
    </w:p>
    <w:p w:rsidR="00237364" w:rsidRDefault="00237364" w:rsidP="0018355E">
      <w:pPr>
        <w:ind w:firstLine="709"/>
        <w:jc w:val="center"/>
        <w:rPr>
          <w:b/>
          <w:sz w:val="28"/>
        </w:rPr>
      </w:pPr>
    </w:p>
    <w:p w:rsidR="00237364" w:rsidRDefault="00237364" w:rsidP="0018355E">
      <w:pPr>
        <w:ind w:firstLine="709"/>
        <w:jc w:val="center"/>
        <w:rPr>
          <w:b/>
          <w:sz w:val="28"/>
        </w:rPr>
      </w:pPr>
    </w:p>
    <w:p w:rsidR="00237364" w:rsidRDefault="00237364" w:rsidP="0018355E">
      <w:pPr>
        <w:ind w:firstLine="709"/>
        <w:jc w:val="center"/>
        <w:rPr>
          <w:b/>
          <w:sz w:val="28"/>
        </w:rPr>
      </w:pPr>
    </w:p>
    <w:p w:rsidR="00237364" w:rsidRDefault="00237364" w:rsidP="0018355E">
      <w:pPr>
        <w:ind w:firstLine="709"/>
        <w:jc w:val="center"/>
        <w:rPr>
          <w:b/>
          <w:sz w:val="28"/>
        </w:rPr>
      </w:pPr>
    </w:p>
    <w:p w:rsidR="00237364" w:rsidRDefault="00237364" w:rsidP="0018355E">
      <w:pPr>
        <w:ind w:firstLine="709"/>
        <w:jc w:val="center"/>
        <w:rPr>
          <w:b/>
          <w:sz w:val="28"/>
        </w:rPr>
      </w:pPr>
    </w:p>
    <w:p w:rsidR="00237364" w:rsidRDefault="00237364" w:rsidP="0018355E">
      <w:pPr>
        <w:ind w:firstLine="709"/>
        <w:jc w:val="center"/>
        <w:rPr>
          <w:b/>
          <w:sz w:val="28"/>
        </w:rPr>
      </w:pPr>
    </w:p>
    <w:p w:rsidR="00237364" w:rsidRDefault="00237364" w:rsidP="0018355E">
      <w:pPr>
        <w:ind w:firstLine="709"/>
        <w:jc w:val="center"/>
        <w:rPr>
          <w:b/>
          <w:sz w:val="28"/>
        </w:rPr>
      </w:pPr>
    </w:p>
    <w:p w:rsidR="00237364" w:rsidRDefault="00237364" w:rsidP="0018355E">
      <w:pPr>
        <w:ind w:firstLine="709"/>
        <w:jc w:val="center"/>
        <w:rPr>
          <w:b/>
          <w:sz w:val="28"/>
        </w:rPr>
      </w:pPr>
    </w:p>
    <w:p w:rsidR="00237364" w:rsidRDefault="00237364" w:rsidP="0018355E">
      <w:pPr>
        <w:ind w:firstLine="709"/>
        <w:jc w:val="center"/>
        <w:rPr>
          <w:b/>
          <w:sz w:val="28"/>
        </w:rPr>
      </w:pPr>
    </w:p>
    <w:p w:rsidR="00237364" w:rsidRDefault="00237364" w:rsidP="0018355E">
      <w:pPr>
        <w:ind w:firstLine="709"/>
        <w:jc w:val="center"/>
        <w:rPr>
          <w:b/>
          <w:sz w:val="28"/>
        </w:rPr>
      </w:pPr>
    </w:p>
    <w:p w:rsidR="00237364" w:rsidRDefault="00237364" w:rsidP="0018355E">
      <w:pPr>
        <w:ind w:firstLine="709"/>
        <w:jc w:val="center"/>
        <w:rPr>
          <w:b/>
          <w:sz w:val="28"/>
        </w:rPr>
      </w:pPr>
    </w:p>
    <w:p w:rsidR="00237364" w:rsidRDefault="00237364" w:rsidP="0018355E">
      <w:pPr>
        <w:ind w:firstLine="709"/>
        <w:jc w:val="center"/>
        <w:rPr>
          <w:b/>
          <w:sz w:val="28"/>
        </w:rPr>
      </w:pPr>
    </w:p>
    <w:p w:rsidR="00237364" w:rsidRDefault="00237364" w:rsidP="0018355E">
      <w:pPr>
        <w:ind w:firstLine="709"/>
        <w:jc w:val="center"/>
        <w:rPr>
          <w:b/>
          <w:sz w:val="28"/>
        </w:rPr>
      </w:pPr>
    </w:p>
    <w:p w:rsidR="00237364" w:rsidRDefault="00237364" w:rsidP="0018355E">
      <w:pPr>
        <w:ind w:firstLine="709"/>
        <w:jc w:val="center"/>
        <w:rPr>
          <w:b/>
          <w:sz w:val="28"/>
        </w:rPr>
      </w:pPr>
    </w:p>
    <w:p w:rsidR="00237364" w:rsidRDefault="00237364" w:rsidP="0018355E">
      <w:pPr>
        <w:ind w:firstLine="709"/>
        <w:jc w:val="center"/>
        <w:rPr>
          <w:b/>
          <w:sz w:val="28"/>
        </w:rPr>
      </w:pPr>
    </w:p>
    <w:p w:rsidR="00237364" w:rsidRDefault="00237364" w:rsidP="0018355E">
      <w:pPr>
        <w:ind w:firstLine="709"/>
        <w:jc w:val="center"/>
        <w:rPr>
          <w:b/>
          <w:sz w:val="28"/>
        </w:rPr>
      </w:pPr>
    </w:p>
    <w:p w:rsidR="00237364" w:rsidRDefault="00237364" w:rsidP="0018355E">
      <w:pPr>
        <w:ind w:firstLine="709"/>
        <w:jc w:val="center"/>
        <w:rPr>
          <w:b/>
          <w:sz w:val="28"/>
        </w:rPr>
      </w:pPr>
    </w:p>
    <w:p w:rsidR="00237364" w:rsidRDefault="00237364" w:rsidP="0018355E">
      <w:pPr>
        <w:ind w:firstLine="709"/>
        <w:jc w:val="center"/>
        <w:rPr>
          <w:b/>
          <w:sz w:val="28"/>
        </w:rPr>
      </w:pPr>
    </w:p>
    <w:p w:rsidR="00237364" w:rsidRDefault="00237364" w:rsidP="0018355E">
      <w:pPr>
        <w:ind w:firstLine="709"/>
        <w:jc w:val="center"/>
        <w:rPr>
          <w:b/>
          <w:sz w:val="28"/>
        </w:rPr>
      </w:pPr>
    </w:p>
    <w:p w:rsidR="00237364" w:rsidRDefault="00237364" w:rsidP="0018355E">
      <w:pPr>
        <w:ind w:firstLine="709"/>
        <w:jc w:val="center"/>
        <w:rPr>
          <w:b/>
          <w:sz w:val="28"/>
        </w:rPr>
      </w:pPr>
    </w:p>
    <w:p w:rsidR="00237364" w:rsidRDefault="00237364" w:rsidP="0018355E">
      <w:pPr>
        <w:ind w:firstLine="709"/>
        <w:jc w:val="center"/>
        <w:rPr>
          <w:b/>
          <w:sz w:val="28"/>
        </w:rPr>
      </w:pPr>
    </w:p>
    <w:p w:rsidR="00237364" w:rsidRDefault="00237364" w:rsidP="0018355E">
      <w:pPr>
        <w:ind w:firstLine="709"/>
        <w:jc w:val="center"/>
        <w:rPr>
          <w:b/>
          <w:sz w:val="28"/>
        </w:rPr>
      </w:pPr>
    </w:p>
    <w:p w:rsidR="00237364" w:rsidRPr="00F60A04" w:rsidRDefault="00237364" w:rsidP="00F92169">
      <w:pPr>
        <w:spacing w:line="360" w:lineRule="auto"/>
        <w:ind w:firstLine="709"/>
        <w:jc w:val="center"/>
        <w:rPr>
          <w:b/>
          <w:sz w:val="28"/>
        </w:rPr>
      </w:pPr>
      <w:r>
        <w:rPr>
          <w:b/>
          <w:sz w:val="28"/>
        </w:rPr>
        <w:t>Введение</w:t>
      </w:r>
    </w:p>
    <w:p w:rsidR="00237364" w:rsidRPr="00F60A04" w:rsidRDefault="00237364" w:rsidP="00F92169">
      <w:pPr>
        <w:spacing w:line="360" w:lineRule="auto"/>
        <w:ind w:firstLine="709"/>
        <w:jc w:val="both"/>
        <w:rPr>
          <w:sz w:val="28"/>
        </w:rPr>
      </w:pPr>
    </w:p>
    <w:p w:rsidR="00237364" w:rsidRPr="00F60A04" w:rsidRDefault="00237364" w:rsidP="00F92169">
      <w:pPr>
        <w:spacing w:line="360" w:lineRule="auto"/>
        <w:ind w:firstLine="709"/>
        <w:jc w:val="both"/>
        <w:rPr>
          <w:sz w:val="28"/>
        </w:rPr>
      </w:pPr>
      <w:r w:rsidRPr="00F60A04">
        <w:rPr>
          <w:sz w:val="28"/>
        </w:rPr>
        <w:t>Настоящие методические рекомендации по выполнению курсовой работы составлены в соответствии с государственными требованиями к минимуму содержания и уровню подготовки выпускников специальности 030503 Правоведение и примерн</w:t>
      </w:r>
      <w:r>
        <w:rPr>
          <w:sz w:val="28"/>
        </w:rPr>
        <w:t>ой</w:t>
      </w:r>
      <w:r w:rsidRPr="00F60A04">
        <w:rPr>
          <w:sz w:val="28"/>
        </w:rPr>
        <w:t xml:space="preserve"> программ</w:t>
      </w:r>
      <w:r>
        <w:rPr>
          <w:sz w:val="28"/>
        </w:rPr>
        <w:t>ой</w:t>
      </w:r>
      <w:r w:rsidRPr="00F60A04">
        <w:rPr>
          <w:sz w:val="28"/>
        </w:rPr>
        <w:t xml:space="preserve"> по дисциплин</w:t>
      </w:r>
      <w:r>
        <w:rPr>
          <w:sz w:val="28"/>
        </w:rPr>
        <w:t>е</w:t>
      </w:r>
      <w:r w:rsidRPr="00F60A04">
        <w:rPr>
          <w:sz w:val="28"/>
        </w:rPr>
        <w:t xml:space="preserve"> "Гражданское право".</w:t>
      </w:r>
    </w:p>
    <w:p w:rsidR="00237364" w:rsidRPr="00F60A04" w:rsidRDefault="00237364" w:rsidP="00F92169">
      <w:pPr>
        <w:spacing w:line="360" w:lineRule="auto"/>
        <w:ind w:firstLine="709"/>
        <w:jc w:val="both"/>
        <w:rPr>
          <w:sz w:val="28"/>
        </w:rPr>
      </w:pPr>
      <w:r w:rsidRPr="00F60A04">
        <w:rPr>
          <w:sz w:val="28"/>
        </w:rPr>
        <w:t>Курсовое проектирование является одним из основных видов учебных занятий и формой контроля учебной работы студентов.</w:t>
      </w:r>
    </w:p>
    <w:p w:rsidR="00237364" w:rsidRPr="00F60A04" w:rsidRDefault="00237364" w:rsidP="00F92169">
      <w:pPr>
        <w:spacing w:line="360" w:lineRule="auto"/>
        <w:ind w:firstLine="709"/>
        <w:jc w:val="both"/>
        <w:rPr>
          <w:sz w:val="28"/>
        </w:rPr>
      </w:pPr>
      <w:r w:rsidRPr="00F60A04">
        <w:rPr>
          <w:sz w:val="28"/>
        </w:rPr>
        <w:t>Курсовая работа – одна из важнейших форм самостоятельного изучения студентами научной литературы, нормативного материала. Она дает возможность пополнять свои знания, помогает студентам вырабатывать навыки логического анализа содержания монографических работ, нормативного материала, учебной литературы, развивает умения правильно формулировать и раскрывать теоретические положения, способствует овладению правовой терминологией, формирует практические навыки, позволяет делать самостоятельные выводы, что имеет важное значение для юриста.</w:t>
      </w:r>
    </w:p>
    <w:p w:rsidR="00237364" w:rsidRPr="00F60A04" w:rsidRDefault="00237364" w:rsidP="00F92169">
      <w:pPr>
        <w:spacing w:line="360" w:lineRule="auto"/>
        <w:ind w:firstLine="709"/>
        <w:jc w:val="both"/>
        <w:rPr>
          <w:sz w:val="28"/>
        </w:rPr>
      </w:pPr>
      <w:r w:rsidRPr="00F60A04">
        <w:rPr>
          <w:sz w:val="28"/>
        </w:rPr>
        <w:t>Выполнение студентами курсовой работы осуществляется на заключительном этапе изучения учебной дисциплины,  в ходе которого осуществляется обучение применению полученных знаний и умений при решении комплексных задач, связанных со сферой профессиональной деятельности  будущих специалистов.</w:t>
      </w:r>
    </w:p>
    <w:p w:rsidR="00237364" w:rsidRPr="00F60A04" w:rsidRDefault="00237364" w:rsidP="00F92169">
      <w:pPr>
        <w:spacing w:line="360" w:lineRule="auto"/>
        <w:ind w:firstLine="709"/>
        <w:jc w:val="both"/>
        <w:rPr>
          <w:sz w:val="28"/>
        </w:rPr>
      </w:pPr>
      <w:r w:rsidRPr="00F60A04">
        <w:rPr>
          <w:sz w:val="28"/>
        </w:rPr>
        <w:t xml:space="preserve">Цели выполнения курсовой работы: </w:t>
      </w:r>
    </w:p>
    <w:p w:rsidR="00237364" w:rsidRPr="00F60A04" w:rsidRDefault="00237364" w:rsidP="00F92169">
      <w:pPr>
        <w:pStyle w:val="a3"/>
        <w:spacing w:line="360" w:lineRule="auto"/>
        <w:ind w:firstLine="709"/>
        <w:jc w:val="both"/>
        <w:rPr>
          <w:b w:val="0"/>
          <w:bCs/>
        </w:rPr>
      </w:pPr>
      <w:r w:rsidRPr="00F60A04">
        <w:t xml:space="preserve">- </w:t>
      </w:r>
      <w:r w:rsidRPr="00F60A04">
        <w:rPr>
          <w:b w:val="0"/>
          <w:bCs/>
        </w:rPr>
        <w:t>систематизация и закрепление полученных теоретических знаний и практических умений по дисциплин</w:t>
      </w:r>
      <w:r>
        <w:rPr>
          <w:b w:val="0"/>
          <w:bCs/>
        </w:rPr>
        <w:t>е</w:t>
      </w:r>
      <w:r w:rsidRPr="00F60A04">
        <w:rPr>
          <w:b w:val="0"/>
          <w:bCs/>
        </w:rPr>
        <w:t xml:space="preserve"> </w:t>
      </w:r>
      <w:r w:rsidRPr="00F60A04">
        <w:rPr>
          <w:b w:val="0"/>
        </w:rPr>
        <w:t>"Гражданское право"</w:t>
      </w:r>
      <w:r w:rsidRPr="00F60A04">
        <w:rPr>
          <w:b w:val="0"/>
          <w:bCs/>
        </w:rPr>
        <w:t>;</w:t>
      </w:r>
    </w:p>
    <w:p w:rsidR="00237364" w:rsidRPr="00F60A04" w:rsidRDefault="00237364" w:rsidP="00F92169">
      <w:pPr>
        <w:pStyle w:val="a3"/>
        <w:spacing w:line="360" w:lineRule="auto"/>
        <w:ind w:firstLine="709"/>
        <w:jc w:val="both"/>
        <w:rPr>
          <w:b w:val="0"/>
          <w:bCs/>
        </w:rPr>
      </w:pPr>
      <w:r w:rsidRPr="00F60A04">
        <w:rPr>
          <w:b w:val="0"/>
          <w:bCs/>
        </w:rPr>
        <w:t>- углубление теоретических знаний в соответствии с заданной темой;</w:t>
      </w:r>
    </w:p>
    <w:p w:rsidR="00237364" w:rsidRPr="00F60A04" w:rsidRDefault="00237364" w:rsidP="00F92169">
      <w:pPr>
        <w:pStyle w:val="a3"/>
        <w:spacing w:line="360" w:lineRule="auto"/>
        <w:ind w:firstLine="709"/>
        <w:jc w:val="both"/>
        <w:rPr>
          <w:b w:val="0"/>
          <w:bCs/>
        </w:rPr>
      </w:pPr>
      <w:r w:rsidRPr="00F60A04">
        <w:rPr>
          <w:b w:val="0"/>
          <w:bCs/>
        </w:rPr>
        <w:t>- формирование умений применять теоретические знания при решении поставленных вопросов;</w:t>
      </w:r>
    </w:p>
    <w:p w:rsidR="00237364" w:rsidRPr="00F60A04" w:rsidRDefault="00237364" w:rsidP="00F92169">
      <w:pPr>
        <w:pStyle w:val="a3"/>
        <w:spacing w:line="360" w:lineRule="auto"/>
        <w:ind w:firstLine="709"/>
        <w:jc w:val="both"/>
        <w:rPr>
          <w:b w:val="0"/>
          <w:bCs/>
        </w:rPr>
      </w:pPr>
      <w:r w:rsidRPr="00F60A04">
        <w:rPr>
          <w:b w:val="0"/>
          <w:bCs/>
        </w:rPr>
        <w:t>- формирование умений использовать справочную, нормативную, научную и учебную литературу;</w:t>
      </w:r>
    </w:p>
    <w:p w:rsidR="00237364" w:rsidRPr="00F60A04" w:rsidRDefault="00237364" w:rsidP="00F92169">
      <w:pPr>
        <w:pStyle w:val="a3"/>
        <w:spacing w:line="360" w:lineRule="auto"/>
        <w:ind w:firstLine="709"/>
        <w:jc w:val="both"/>
        <w:rPr>
          <w:b w:val="0"/>
          <w:bCs/>
        </w:rPr>
      </w:pPr>
      <w:r w:rsidRPr="00F60A04">
        <w:rPr>
          <w:b w:val="0"/>
          <w:bCs/>
        </w:rPr>
        <w:t>- развитие творческой инициативы, самостоятельности, ответственности и организованности;</w:t>
      </w:r>
    </w:p>
    <w:p w:rsidR="00237364" w:rsidRPr="00F60A04" w:rsidRDefault="00237364" w:rsidP="00F92169">
      <w:pPr>
        <w:pStyle w:val="a3"/>
        <w:spacing w:line="360" w:lineRule="auto"/>
        <w:ind w:firstLine="709"/>
        <w:jc w:val="both"/>
        <w:rPr>
          <w:b w:val="0"/>
          <w:bCs/>
        </w:rPr>
      </w:pPr>
      <w:r w:rsidRPr="00F60A04">
        <w:rPr>
          <w:b w:val="0"/>
          <w:bCs/>
        </w:rPr>
        <w:t xml:space="preserve">- подготовка к итоговой государственной аттестации. </w:t>
      </w:r>
    </w:p>
    <w:p w:rsidR="00237364" w:rsidRPr="00F60A04" w:rsidRDefault="00237364" w:rsidP="00F92169">
      <w:pPr>
        <w:pStyle w:val="a3"/>
        <w:spacing w:line="360" w:lineRule="auto"/>
        <w:ind w:firstLine="709"/>
        <w:jc w:val="both"/>
        <w:rPr>
          <w:b w:val="0"/>
          <w:bCs/>
        </w:rPr>
      </w:pPr>
      <w:r w:rsidRPr="00F60A04">
        <w:rPr>
          <w:b w:val="0"/>
          <w:bCs/>
        </w:rPr>
        <w:t>Курсов</w:t>
      </w:r>
      <w:r>
        <w:rPr>
          <w:b w:val="0"/>
          <w:bCs/>
        </w:rPr>
        <w:t>ая</w:t>
      </w:r>
      <w:r w:rsidRPr="00F60A04">
        <w:rPr>
          <w:b w:val="0"/>
          <w:bCs/>
        </w:rPr>
        <w:t xml:space="preserve"> работ</w:t>
      </w:r>
      <w:r>
        <w:rPr>
          <w:b w:val="0"/>
          <w:bCs/>
        </w:rPr>
        <w:t>а</w:t>
      </w:r>
      <w:r w:rsidRPr="00F60A04">
        <w:rPr>
          <w:b w:val="0"/>
          <w:bCs/>
        </w:rPr>
        <w:t xml:space="preserve"> по дисциплин</w:t>
      </w:r>
      <w:r>
        <w:rPr>
          <w:b w:val="0"/>
          <w:bCs/>
        </w:rPr>
        <w:t>е</w:t>
      </w:r>
      <w:r w:rsidRPr="00F60A04">
        <w:rPr>
          <w:b w:val="0"/>
          <w:bCs/>
        </w:rPr>
        <w:t xml:space="preserve"> </w:t>
      </w:r>
      <w:r w:rsidRPr="00F60A04">
        <w:rPr>
          <w:b w:val="0"/>
        </w:rPr>
        <w:t>"Гражданское право"</w:t>
      </w:r>
      <w:r>
        <w:rPr>
          <w:b w:val="0"/>
        </w:rPr>
        <w:t xml:space="preserve"> </w:t>
      </w:r>
      <w:r w:rsidRPr="00F60A04">
        <w:rPr>
          <w:b w:val="0"/>
          <w:bCs/>
        </w:rPr>
        <w:t>выполня</w:t>
      </w:r>
      <w:r>
        <w:rPr>
          <w:b w:val="0"/>
          <w:bCs/>
        </w:rPr>
        <w:t>е</w:t>
      </w:r>
      <w:r w:rsidRPr="00F60A04">
        <w:rPr>
          <w:b w:val="0"/>
          <w:bCs/>
        </w:rPr>
        <w:t xml:space="preserve">тся студентами </w:t>
      </w:r>
      <w:r w:rsidRPr="00F60A04">
        <w:rPr>
          <w:b w:val="0"/>
          <w:bCs/>
          <w:lang w:val="en-US"/>
        </w:rPr>
        <w:t>III</w:t>
      </w:r>
      <w:r w:rsidRPr="00F60A04">
        <w:rPr>
          <w:b w:val="0"/>
          <w:bCs/>
        </w:rPr>
        <w:t xml:space="preserve"> курса в сроки, определенные примерным учебным планом по специальности 030503 Правоведение и рабочим учебным планом КемГППК.</w:t>
      </w:r>
    </w:p>
    <w:p w:rsidR="00237364" w:rsidRPr="00F60A04" w:rsidRDefault="00237364" w:rsidP="00F92169">
      <w:pPr>
        <w:pStyle w:val="a3"/>
        <w:spacing w:line="360" w:lineRule="auto"/>
        <w:ind w:firstLine="709"/>
        <w:jc w:val="both"/>
        <w:rPr>
          <w:b w:val="0"/>
        </w:rPr>
      </w:pPr>
      <w:r w:rsidRPr="00F60A04">
        <w:rPr>
          <w:b w:val="0"/>
          <w:bCs/>
        </w:rPr>
        <w:t xml:space="preserve">На выполнение курсовой работы в </w:t>
      </w:r>
      <w:r w:rsidRPr="00F60A04">
        <w:rPr>
          <w:b w:val="0"/>
        </w:rPr>
        <w:t xml:space="preserve">VI семестре </w:t>
      </w:r>
      <w:r w:rsidRPr="00F60A04">
        <w:rPr>
          <w:b w:val="0"/>
          <w:bCs/>
        </w:rPr>
        <w:t xml:space="preserve">по дисциплине </w:t>
      </w:r>
      <w:r w:rsidRPr="00F60A04">
        <w:rPr>
          <w:b w:val="0"/>
        </w:rPr>
        <w:t>"Гражданское право" отводится 20 часов обязательной учебной нагрузки студента.</w:t>
      </w:r>
    </w:p>
    <w:p w:rsidR="00237364" w:rsidRPr="00F60A04" w:rsidRDefault="00237364" w:rsidP="00F92169">
      <w:pPr>
        <w:pStyle w:val="a3"/>
        <w:spacing w:line="360" w:lineRule="auto"/>
        <w:ind w:firstLine="709"/>
        <w:jc w:val="both"/>
        <w:rPr>
          <w:b w:val="0"/>
        </w:rPr>
      </w:pPr>
      <w:r w:rsidRPr="00F60A04">
        <w:rPr>
          <w:b w:val="0"/>
        </w:rPr>
        <w:t>Студент является полноправным автором курсовой работы, единолично отвечающим за соответствие его содержания заданию, наличие в работе необходимых элементов новизны, правильность расчетов и обоснованность все</w:t>
      </w:r>
      <w:r>
        <w:rPr>
          <w:b w:val="0"/>
        </w:rPr>
        <w:t>х</w:t>
      </w:r>
      <w:r w:rsidRPr="00F60A04">
        <w:rPr>
          <w:b w:val="0"/>
        </w:rPr>
        <w:t xml:space="preserve"> частей работы.</w:t>
      </w:r>
    </w:p>
    <w:p w:rsidR="00237364" w:rsidRPr="00F60A04" w:rsidRDefault="00237364" w:rsidP="00F92169">
      <w:pPr>
        <w:pStyle w:val="a3"/>
        <w:spacing w:line="360" w:lineRule="auto"/>
        <w:ind w:firstLine="709"/>
        <w:jc w:val="both"/>
        <w:rPr>
          <w:b w:val="0"/>
          <w:bCs/>
        </w:rPr>
      </w:pPr>
      <w:r w:rsidRPr="00F60A04">
        <w:rPr>
          <w:b w:val="0"/>
        </w:rPr>
        <w:t>Руководител</w:t>
      </w:r>
      <w:r>
        <w:rPr>
          <w:b w:val="0"/>
        </w:rPr>
        <w:t>ем</w:t>
      </w:r>
      <w:r w:rsidRPr="00F60A04">
        <w:rPr>
          <w:b w:val="0"/>
        </w:rPr>
        <w:t xml:space="preserve"> и нормоконтролер</w:t>
      </w:r>
      <w:r>
        <w:rPr>
          <w:b w:val="0"/>
        </w:rPr>
        <w:t>ом</w:t>
      </w:r>
      <w:r w:rsidRPr="00F60A04">
        <w:rPr>
          <w:b w:val="0"/>
        </w:rPr>
        <w:t xml:space="preserve"> курсов</w:t>
      </w:r>
      <w:r>
        <w:rPr>
          <w:b w:val="0"/>
        </w:rPr>
        <w:t>ой</w:t>
      </w:r>
      <w:r w:rsidRPr="00F60A04">
        <w:rPr>
          <w:b w:val="0"/>
        </w:rPr>
        <w:t xml:space="preserve"> работ</w:t>
      </w:r>
      <w:r>
        <w:rPr>
          <w:b w:val="0"/>
        </w:rPr>
        <w:t>ы</w:t>
      </w:r>
      <w:r w:rsidRPr="00F60A04">
        <w:rPr>
          <w:b w:val="0"/>
        </w:rPr>
        <w:t xml:space="preserve"> явля</w:t>
      </w:r>
      <w:r>
        <w:rPr>
          <w:b w:val="0"/>
        </w:rPr>
        <w:t>е</w:t>
      </w:r>
      <w:r w:rsidRPr="00F60A04">
        <w:rPr>
          <w:b w:val="0"/>
        </w:rPr>
        <w:t>тся преподавател</w:t>
      </w:r>
      <w:r>
        <w:rPr>
          <w:b w:val="0"/>
        </w:rPr>
        <w:t>ь</w:t>
      </w:r>
      <w:r w:rsidRPr="00F60A04">
        <w:rPr>
          <w:b w:val="0"/>
        </w:rPr>
        <w:t xml:space="preserve"> дисциплин</w:t>
      </w:r>
      <w:r>
        <w:rPr>
          <w:b w:val="0"/>
        </w:rPr>
        <w:t>ы "Гражданское право"</w:t>
      </w:r>
      <w:r w:rsidRPr="00F60A04">
        <w:rPr>
          <w:b w:val="0"/>
        </w:rPr>
        <w:t>. По отдельным разделам курсовой работы, по усмотрению цикловой комиссии, могут быть назначены консультанты из числа административно-педагогических работников колледжа, а также высококвалифицированных специалистов других учреждений (по профилю специальности), в том числе социальных партнеров.</w:t>
      </w:r>
    </w:p>
    <w:p w:rsidR="00237364" w:rsidRPr="00F60A04" w:rsidRDefault="00237364" w:rsidP="00F92169">
      <w:pPr>
        <w:spacing w:line="360" w:lineRule="auto"/>
        <w:ind w:firstLine="709"/>
        <w:jc w:val="both"/>
        <w:rPr>
          <w:sz w:val="28"/>
        </w:rPr>
      </w:pPr>
    </w:p>
    <w:p w:rsidR="00237364" w:rsidRPr="00F60A04" w:rsidRDefault="00237364" w:rsidP="00F92169">
      <w:pPr>
        <w:spacing w:line="360" w:lineRule="auto"/>
        <w:ind w:firstLine="709"/>
        <w:jc w:val="center"/>
        <w:rPr>
          <w:b/>
          <w:sz w:val="28"/>
        </w:rPr>
      </w:pPr>
      <w:r>
        <w:rPr>
          <w:b/>
          <w:sz w:val="28"/>
        </w:rPr>
        <w:t xml:space="preserve">1. </w:t>
      </w:r>
      <w:r w:rsidRPr="00F60A04">
        <w:rPr>
          <w:b/>
          <w:sz w:val="28"/>
        </w:rPr>
        <w:t>Задание на курсовое проектирование</w:t>
      </w:r>
    </w:p>
    <w:p w:rsidR="00237364" w:rsidRPr="00F60A04" w:rsidRDefault="00237364" w:rsidP="00F92169">
      <w:pPr>
        <w:spacing w:line="360" w:lineRule="auto"/>
        <w:ind w:firstLine="709"/>
        <w:jc w:val="both"/>
        <w:rPr>
          <w:sz w:val="28"/>
        </w:rPr>
      </w:pPr>
    </w:p>
    <w:p w:rsidR="00237364" w:rsidRPr="00F60A04" w:rsidRDefault="00237364" w:rsidP="00F92169">
      <w:pPr>
        <w:spacing w:line="360" w:lineRule="auto"/>
        <w:ind w:firstLine="709"/>
        <w:jc w:val="both"/>
        <w:rPr>
          <w:sz w:val="28"/>
        </w:rPr>
      </w:pPr>
      <w:r w:rsidRPr="00F60A04">
        <w:rPr>
          <w:sz w:val="28"/>
        </w:rPr>
        <w:t>Темы курсовых работ разрабатываются преподавател</w:t>
      </w:r>
      <w:r>
        <w:rPr>
          <w:sz w:val="28"/>
        </w:rPr>
        <w:t>ем</w:t>
      </w:r>
      <w:r w:rsidRPr="00F60A04">
        <w:rPr>
          <w:sz w:val="28"/>
        </w:rPr>
        <w:t xml:space="preserve"> дисциплин</w:t>
      </w:r>
      <w:r>
        <w:rPr>
          <w:sz w:val="28"/>
        </w:rPr>
        <w:t>ы</w:t>
      </w:r>
      <w:r w:rsidRPr="00F60A04">
        <w:rPr>
          <w:sz w:val="28"/>
        </w:rPr>
        <w:t xml:space="preserve"> "Гражданское право", рассматриваются и принимаются цикловой комиссией дисциплин правоведения и утверждаются заместителем директора по учебной работе.</w:t>
      </w:r>
    </w:p>
    <w:p w:rsidR="00237364" w:rsidRPr="00F60A04" w:rsidRDefault="00237364" w:rsidP="00F92169">
      <w:pPr>
        <w:spacing w:line="360" w:lineRule="auto"/>
        <w:ind w:firstLine="709"/>
        <w:jc w:val="both"/>
        <w:rPr>
          <w:sz w:val="28"/>
        </w:rPr>
      </w:pPr>
      <w:r w:rsidRPr="00F60A04">
        <w:rPr>
          <w:sz w:val="28"/>
        </w:rPr>
        <w:t>Тема выбранной студентом курсовой работы должна быть актуальной и отвечать действующему законодательству. Выбор темы осуществляется студентом самостоятельно из предложенного перечня. Студент имеет право предложить для курсовой работы свою тему с обоснованием целесообразности ее разработки.</w:t>
      </w:r>
    </w:p>
    <w:p w:rsidR="00237364" w:rsidRPr="00F60A04" w:rsidRDefault="00237364" w:rsidP="00F92169">
      <w:pPr>
        <w:spacing w:line="360" w:lineRule="auto"/>
        <w:ind w:firstLine="709"/>
        <w:jc w:val="both"/>
        <w:rPr>
          <w:sz w:val="28"/>
        </w:rPr>
      </w:pPr>
      <w:r w:rsidRPr="00F60A04">
        <w:rPr>
          <w:sz w:val="28"/>
        </w:rPr>
        <w:t>Курсовая работа может носить индивидуальный характер, или может быть выполнена в группе (но не более двух человек). Если курсовая работа является групповой, то для каждого исполнителя должна быть указана та часть, которая разрабатывается им самостоятельно.</w:t>
      </w:r>
    </w:p>
    <w:p w:rsidR="00237364" w:rsidRDefault="00237364" w:rsidP="00F92169">
      <w:pPr>
        <w:spacing w:line="360" w:lineRule="auto"/>
        <w:ind w:firstLine="709"/>
        <w:jc w:val="both"/>
        <w:rPr>
          <w:sz w:val="28"/>
        </w:rPr>
      </w:pPr>
      <w:r w:rsidRPr="00F60A04">
        <w:rPr>
          <w:sz w:val="28"/>
        </w:rPr>
        <w:t xml:space="preserve">Студент может, выбирая тему курсовой работы, заранее предусмотреть ее связь с профессиональной (производственной) практикой а в дальнейшем использовать часть работы для оформления отчета по практике и (или) выполнения индивидуального задания, </w:t>
      </w:r>
      <w:r w:rsidRPr="00D66C84">
        <w:rPr>
          <w:sz w:val="28"/>
        </w:rPr>
        <w:t>которое является</w:t>
      </w:r>
      <w:r>
        <w:rPr>
          <w:sz w:val="28"/>
        </w:rPr>
        <w:t xml:space="preserve"> одним из видов аттестационных испытаний выпускников по специальности 030503 Правоведение.</w:t>
      </w:r>
    </w:p>
    <w:p w:rsidR="00237364" w:rsidRPr="00F60A04" w:rsidRDefault="00237364" w:rsidP="00F92169">
      <w:pPr>
        <w:spacing w:line="360" w:lineRule="auto"/>
        <w:ind w:firstLine="709"/>
        <w:jc w:val="both"/>
        <w:rPr>
          <w:sz w:val="28"/>
        </w:rPr>
      </w:pPr>
      <w:r w:rsidRPr="00F60A04">
        <w:rPr>
          <w:sz w:val="28"/>
        </w:rPr>
        <w:t>После выбора темы курсовой работы студент не имеет права ее изменить. Корректировка темы осуществляется в случае необходимости и только по согласованию с руководителем курсовой работы.</w:t>
      </w:r>
    </w:p>
    <w:p w:rsidR="00237364" w:rsidRPr="00F60A04" w:rsidRDefault="00237364" w:rsidP="00F92169">
      <w:pPr>
        <w:spacing w:line="360" w:lineRule="auto"/>
        <w:ind w:firstLine="709"/>
        <w:jc w:val="both"/>
        <w:rPr>
          <w:sz w:val="28"/>
        </w:rPr>
      </w:pPr>
      <w:r w:rsidRPr="00F60A04">
        <w:rPr>
          <w:sz w:val="28"/>
        </w:rPr>
        <w:t>В задании на выполнение курсовой работы (</w:t>
      </w:r>
      <w:r>
        <w:rPr>
          <w:sz w:val="28"/>
        </w:rPr>
        <w:t>П</w:t>
      </w:r>
      <w:r w:rsidRPr="00D66C84">
        <w:rPr>
          <w:sz w:val="28"/>
        </w:rPr>
        <w:t xml:space="preserve">риложение </w:t>
      </w:r>
      <w:r>
        <w:rPr>
          <w:sz w:val="28"/>
        </w:rPr>
        <w:t xml:space="preserve">№ </w:t>
      </w:r>
      <w:r w:rsidRPr="00D66C84">
        <w:rPr>
          <w:sz w:val="28"/>
        </w:rPr>
        <w:t>1</w:t>
      </w:r>
      <w:r w:rsidRPr="00F60A04">
        <w:rPr>
          <w:sz w:val="28"/>
        </w:rPr>
        <w:t>) должны быть указаны:</w:t>
      </w:r>
    </w:p>
    <w:p w:rsidR="00237364" w:rsidRPr="00F60A04" w:rsidRDefault="00237364" w:rsidP="00F92169">
      <w:pPr>
        <w:spacing w:line="360" w:lineRule="auto"/>
        <w:ind w:firstLine="709"/>
        <w:jc w:val="both"/>
        <w:rPr>
          <w:sz w:val="28"/>
        </w:rPr>
      </w:pPr>
      <w:r w:rsidRPr="00F60A04">
        <w:rPr>
          <w:sz w:val="28"/>
        </w:rPr>
        <w:t>- фамилия, имя и отчество студента, выполняющего работу;</w:t>
      </w:r>
    </w:p>
    <w:p w:rsidR="00237364" w:rsidRPr="00F60A04" w:rsidRDefault="00237364" w:rsidP="00F92169">
      <w:pPr>
        <w:spacing w:line="360" w:lineRule="auto"/>
        <w:ind w:firstLine="709"/>
        <w:jc w:val="both"/>
        <w:rPr>
          <w:sz w:val="28"/>
        </w:rPr>
      </w:pPr>
      <w:r w:rsidRPr="00F60A04">
        <w:rPr>
          <w:sz w:val="28"/>
        </w:rPr>
        <w:t>- тема и исходные данные курсовой работы;</w:t>
      </w:r>
    </w:p>
    <w:p w:rsidR="00237364" w:rsidRPr="00F60A04" w:rsidRDefault="00237364" w:rsidP="00F92169">
      <w:pPr>
        <w:spacing w:line="360" w:lineRule="auto"/>
        <w:ind w:firstLine="709"/>
        <w:jc w:val="both"/>
        <w:rPr>
          <w:sz w:val="28"/>
        </w:rPr>
      </w:pPr>
      <w:r w:rsidRPr="00F60A04">
        <w:rPr>
          <w:sz w:val="28"/>
        </w:rPr>
        <w:t>- содержание подлежащих разработке вопросов;</w:t>
      </w:r>
    </w:p>
    <w:p w:rsidR="00237364" w:rsidRPr="00F60A04" w:rsidRDefault="00237364" w:rsidP="00F92169">
      <w:pPr>
        <w:spacing w:line="360" w:lineRule="auto"/>
        <w:ind w:firstLine="709"/>
        <w:jc w:val="both"/>
        <w:rPr>
          <w:sz w:val="28"/>
        </w:rPr>
      </w:pPr>
      <w:r w:rsidRPr="00F60A04">
        <w:rPr>
          <w:sz w:val="28"/>
        </w:rPr>
        <w:t>- срок выдачи задания и срок представления студентом выполненной работы к защите.</w:t>
      </w:r>
    </w:p>
    <w:p w:rsidR="00237364" w:rsidRPr="00F60A04" w:rsidRDefault="00237364" w:rsidP="00F92169">
      <w:pPr>
        <w:spacing w:line="360" w:lineRule="auto"/>
        <w:ind w:firstLine="709"/>
        <w:jc w:val="both"/>
        <w:rPr>
          <w:sz w:val="28"/>
        </w:rPr>
      </w:pPr>
      <w:r w:rsidRPr="00F60A04">
        <w:rPr>
          <w:sz w:val="28"/>
        </w:rPr>
        <w:t>Календарный график выполнения разделов курсовой работы и расписание консультаций составляется руководителем курсовой работы и выдается студенту.</w:t>
      </w:r>
    </w:p>
    <w:p w:rsidR="00237364" w:rsidRPr="00F60A04" w:rsidRDefault="00237364" w:rsidP="00F92169">
      <w:pPr>
        <w:spacing w:line="360" w:lineRule="auto"/>
        <w:ind w:firstLine="709"/>
        <w:jc w:val="both"/>
        <w:rPr>
          <w:sz w:val="28"/>
        </w:rPr>
      </w:pPr>
      <w:r w:rsidRPr="00F60A04">
        <w:rPr>
          <w:sz w:val="28"/>
        </w:rPr>
        <w:t>В случае, если при выполнении работы планируется привлечение консультантов из числа лиц, указанных в пояснительной записке, то это отражается в задании путем указания относящихся к ним разделов (пунктов). Если курсовая работа является групповой, то в задании четко определяется индивидуальная доля каждого.</w:t>
      </w:r>
    </w:p>
    <w:p w:rsidR="00237364" w:rsidRPr="00F60A04" w:rsidRDefault="00237364" w:rsidP="00F92169">
      <w:pPr>
        <w:spacing w:line="360" w:lineRule="auto"/>
        <w:ind w:firstLine="709"/>
        <w:jc w:val="both"/>
        <w:rPr>
          <w:sz w:val="28"/>
        </w:rPr>
      </w:pPr>
      <w:r w:rsidRPr="00F60A04">
        <w:rPr>
          <w:sz w:val="28"/>
        </w:rPr>
        <w:t>Лист-задание оформляется студентом, подписывается студентом и руководителем курсовой работы, утверждается заместителем директора по учебной работе. Лист-задание является неотъемлемой частью курсовой работы, находится у студента и сдается вместе с курсовой работой после ее выполнения.</w:t>
      </w:r>
    </w:p>
    <w:p w:rsidR="00237364" w:rsidRPr="00F60A04" w:rsidRDefault="00237364" w:rsidP="00F92169">
      <w:pPr>
        <w:spacing w:line="360" w:lineRule="auto"/>
        <w:ind w:firstLine="709"/>
        <w:jc w:val="both"/>
        <w:rPr>
          <w:sz w:val="28"/>
        </w:rPr>
      </w:pPr>
    </w:p>
    <w:p w:rsidR="00237364" w:rsidRPr="00F60A04" w:rsidRDefault="00237364" w:rsidP="00F92169">
      <w:pPr>
        <w:spacing w:line="360" w:lineRule="auto"/>
        <w:ind w:firstLine="709"/>
        <w:jc w:val="center"/>
        <w:rPr>
          <w:b/>
          <w:sz w:val="28"/>
        </w:rPr>
      </w:pPr>
      <w:r>
        <w:rPr>
          <w:b/>
          <w:sz w:val="28"/>
        </w:rPr>
        <w:t xml:space="preserve">2. </w:t>
      </w:r>
      <w:r w:rsidRPr="00F60A04">
        <w:rPr>
          <w:b/>
          <w:sz w:val="28"/>
        </w:rPr>
        <w:t>Требования к структуре курсовой работы</w:t>
      </w:r>
    </w:p>
    <w:p w:rsidR="00237364" w:rsidRPr="00F60A04" w:rsidRDefault="00237364" w:rsidP="00F92169">
      <w:pPr>
        <w:spacing w:line="360" w:lineRule="auto"/>
        <w:ind w:firstLine="709"/>
        <w:rPr>
          <w:b/>
          <w:sz w:val="28"/>
        </w:rPr>
      </w:pPr>
    </w:p>
    <w:p w:rsidR="00237364" w:rsidRPr="00F60A04" w:rsidRDefault="00237364" w:rsidP="00F92169">
      <w:pPr>
        <w:pStyle w:val="a5"/>
        <w:tabs>
          <w:tab w:val="clear" w:pos="4536"/>
          <w:tab w:val="center" w:pos="0"/>
        </w:tabs>
        <w:spacing w:line="360" w:lineRule="auto"/>
        <w:ind w:firstLine="709"/>
        <w:jc w:val="both"/>
        <w:rPr>
          <w:sz w:val="28"/>
        </w:rPr>
      </w:pPr>
      <w:r w:rsidRPr="00F60A04">
        <w:rPr>
          <w:sz w:val="28"/>
        </w:rPr>
        <w:t xml:space="preserve">По содержанию курсовая работа может носить </w:t>
      </w:r>
      <w:r w:rsidRPr="00F60A04">
        <w:rPr>
          <w:sz w:val="28"/>
          <w:u w:val="single"/>
        </w:rPr>
        <w:t>реферативный, практический или опытно-экспериментальный характер.</w:t>
      </w:r>
      <w:r w:rsidRPr="00F60A04">
        <w:rPr>
          <w:sz w:val="28"/>
        </w:rPr>
        <w:t xml:space="preserve"> Студент самостоятельно определяет характер курсовой работы.</w:t>
      </w:r>
    </w:p>
    <w:p w:rsidR="00237364" w:rsidRPr="00F60A04" w:rsidRDefault="00237364" w:rsidP="00F92169">
      <w:pPr>
        <w:pStyle w:val="a5"/>
        <w:tabs>
          <w:tab w:val="clear" w:pos="4536"/>
          <w:tab w:val="center" w:pos="0"/>
        </w:tabs>
        <w:spacing w:line="360" w:lineRule="auto"/>
        <w:ind w:firstLine="709"/>
        <w:jc w:val="both"/>
        <w:rPr>
          <w:sz w:val="28"/>
        </w:rPr>
      </w:pPr>
      <w:r w:rsidRPr="00F60A04">
        <w:rPr>
          <w:sz w:val="28"/>
        </w:rPr>
        <w:t>Курсовая работа выполняется машинописным или рукописным текстом с учетом требований, предъявляемых к оформлению текстовых документов (</w:t>
      </w:r>
      <w:r w:rsidRPr="00D66C84">
        <w:rPr>
          <w:b/>
          <w:sz w:val="28"/>
        </w:rPr>
        <w:t>ЕСТД и ЕСКД</w:t>
      </w:r>
      <w:r w:rsidRPr="00F60A04">
        <w:rPr>
          <w:sz w:val="28"/>
        </w:rPr>
        <w:t>).</w:t>
      </w:r>
    </w:p>
    <w:p w:rsidR="00237364" w:rsidRPr="00F60A04" w:rsidRDefault="00237364" w:rsidP="00F92169">
      <w:pPr>
        <w:pStyle w:val="a5"/>
        <w:tabs>
          <w:tab w:val="clear" w:pos="4536"/>
          <w:tab w:val="center" w:pos="0"/>
        </w:tabs>
        <w:spacing w:line="360" w:lineRule="auto"/>
        <w:ind w:firstLine="709"/>
        <w:jc w:val="both"/>
        <w:rPr>
          <w:sz w:val="28"/>
        </w:rPr>
      </w:pPr>
      <w:r w:rsidRPr="00F60A04">
        <w:rPr>
          <w:b/>
          <w:sz w:val="28"/>
        </w:rPr>
        <w:t>Объем курсовой работы</w:t>
      </w:r>
      <w:r w:rsidRPr="00F60A04">
        <w:rPr>
          <w:sz w:val="28"/>
        </w:rPr>
        <w:t xml:space="preserve"> должен быть 25-30 страниц печатного текста или 30-35 страниц рукописного текста.</w:t>
      </w:r>
    </w:p>
    <w:p w:rsidR="00237364" w:rsidRPr="00F60A04" w:rsidRDefault="00237364" w:rsidP="00F92169">
      <w:pPr>
        <w:pStyle w:val="a5"/>
        <w:tabs>
          <w:tab w:val="clear" w:pos="4536"/>
          <w:tab w:val="center" w:pos="0"/>
        </w:tabs>
        <w:spacing w:line="360" w:lineRule="auto"/>
        <w:ind w:firstLine="709"/>
        <w:jc w:val="both"/>
        <w:rPr>
          <w:sz w:val="28"/>
        </w:rPr>
      </w:pPr>
    </w:p>
    <w:p w:rsidR="00237364" w:rsidRPr="00F60A04" w:rsidRDefault="00237364" w:rsidP="00F92169">
      <w:pPr>
        <w:pStyle w:val="a5"/>
        <w:tabs>
          <w:tab w:val="clear" w:pos="4536"/>
          <w:tab w:val="center" w:pos="0"/>
        </w:tabs>
        <w:spacing w:line="360" w:lineRule="auto"/>
        <w:ind w:firstLine="709"/>
        <w:jc w:val="both"/>
        <w:rPr>
          <w:sz w:val="28"/>
        </w:rPr>
      </w:pPr>
      <w:r w:rsidRPr="00F60A04">
        <w:rPr>
          <w:b/>
          <w:sz w:val="28"/>
        </w:rPr>
        <w:t>Структура курсовой работы</w:t>
      </w:r>
      <w:r w:rsidRPr="00F60A04">
        <w:rPr>
          <w:sz w:val="28"/>
        </w:rPr>
        <w:t>:</w:t>
      </w:r>
    </w:p>
    <w:p w:rsidR="00237364" w:rsidRPr="00F60A04" w:rsidRDefault="00237364" w:rsidP="00F92169">
      <w:pPr>
        <w:pStyle w:val="a5"/>
        <w:tabs>
          <w:tab w:val="clear" w:pos="4536"/>
          <w:tab w:val="center" w:pos="0"/>
        </w:tabs>
        <w:spacing w:line="360" w:lineRule="auto"/>
        <w:ind w:firstLine="709"/>
        <w:jc w:val="both"/>
        <w:rPr>
          <w:sz w:val="28"/>
        </w:rPr>
      </w:pPr>
    </w:p>
    <w:p w:rsidR="00237364" w:rsidRPr="00F60A04" w:rsidRDefault="00237364" w:rsidP="00F92169">
      <w:pPr>
        <w:pStyle w:val="a5"/>
        <w:tabs>
          <w:tab w:val="clear" w:pos="4536"/>
          <w:tab w:val="center" w:pos="0"/>
        </w:tabs>
        <w:spacing w:line="360" w:lineRule="auto"/>
        <w:ind w:firstLine="709"/>
        <w:jc w:val="both"/>
        <w:rPr>
          <w:sz w:val="28"/>
        </w:rPr>
      </w:pPr>
      <w:r w:rsidRPr="00F60A04">
        <w:rPr>
          <w:sz w:val="28"/>
        </w:rPr>
        <w:t xml:space="preserve">- </w:t>
      </w:r>
      <w:r w:rsidRPr="00F60A04">
        <w:rPr>
          <w:b/>
          <w:sz w:val="28"/>
        </w:rPr>
        <w:t>титульный лист</w:t>
      </w:r>
      <w:r>
        <w:rPr>
          <w:b/>
          <w:sz w:val="28"/>
        </w:rPr>
        <w:t xml:space="preserve"> </w:t>
      </w:r>
      <w:r>
        <w:rPr>
          <w:sz w:val="28"/>
        </w:rPr>
        <w:t>(Приложение № 2)</w:t>
      </w:r>
      <w:r w:rsidRPr="00F60A04">
        <w:rPr>
          <w:sz w:val="28"/>
        </w:rPr>
        <w:t>;</w:t>
      </w:r>
    </w:p>
    <w:p w:rsidR="00237364" w:rsidRPr="00F60A04" w:rsidRDefault="00237364" w:rsidP="00F92169">
      <w:pPr>
        <w:pStyle w:val="a5"/>
        <w:tabs>
          <w:tab w:val="clear" w:pos="4536"/>
          <w:tab w:val="center" w:pos="0"/>
        </w:tabs>
        <w:spacing w:line="360" w:lineRule="auto"/>
        <w:ind w:firstLine="709"/>
        <w:jc w:val="both"/>
        <w:rPr>
          <w:sz w:val="28"/>
        </w:rPr>
      </w:pPr>
      <w:r w:rsidRPr="00F60A04">
        <w:rPr>
          <w:sz w:val="28"/>
        </w:rPr>
        <w:t xml:space="preserve">- </w:t>
      </w:r>
      <w:r w:rsidRPr="00F60A04">
        <w:rPr>
          <w:b/>
          <w:sz w:val="28"/>
        </w:rPr>
        <w:t>содержание</w:t>
      </w:r>
      <w:r w:rsidRPr="00F60A04">
        <w:rPr>
          <w:sz w:val="28"/>
        </w:rPr>
        <w:t xml:space="preserve"> </w:t>
      </w:r>
      <w:r>
        <w:rPr>
          <w:sz w:val="28"/>
        </w:rPr>
        <w:t>(</w:t>
      </w:r>
      <w:r w:rsidRPr="00F60A04">
        <w:rPr>
          <w:sz w:val="28"/>
        </w:rPr>
        <w:t>план работы</w:t>
      </w:r>
      <w:r>
        <w:rPr>
          <w:sz w:val="28"/>
        </w:rPr>
        <w:t xml:space="preserve">) </w:t>
      </w:r>
      <w:r w:rsidRPr="00807F0B">
        <w:rPr>
          <w:sz w:val="28"/>
        </w:rPr>
        <w:t xml:space="preserve">(Приложение </w:t>
      </w:r>
      <w:r>
        <w:rPr>
          <w:sz w:val="28"/>
        </w:rPr>
        <w:t>№ 3</w:t>
      </w:r>
      <w:r w:rsidRPr="00807F0B">
        <w:rPr>
          <w:sz w:val="28"/>
        </w:rPr>
        <w:t>)</w:t>
      </w:r>
      <w:r w:rsidRPr="00F60A04">
        <w:rPr>
          <w:sz w:val="28"/>
        </w:rPr>
        <w:t>;</w:t>
      </w:r>
    </w:p>
    <w:p w:rsidR="00237364" w:rsidRPr="00F60A04" w:rsidRDefault="00237364" w:rsidP="00F92169">
      <w:pPr>
        <w:pStyle w:val="a5"/>
        <w:tabs>
          <w:tab w:val="clear" w:pos="4536"/>
          <w:tab w:val="center" w:pos="0"/>
        </w:tabs>
        <w:spacing w:line="360" w:lineRule="auto"/>
        <w:ind w:firstLine="709"/>
        <w:jc w:val="both"/>
        <w:rPr>
          <w:sz w:val="28"/>
        </w:rPr>
      </w:pPr>
      <w:r w:rsidRPr="00F60A04">
        <w:rPr>
          <w:sz w:val="28"/>
        </w:rPr>
        <w:t xml:space="preserve">- </w:t>
      </w:r>
      <w:r w:rsidRPr="00F60A04">
        <w:rPr>
          <w:b/>
          <w:sz w:val="28"/>
        </w:rPr>
        <w:t>введение</w:t>
      </w:r>
      <w:r w:rsidRPr="00F60A04">
        <w:rPr>
          <w:sz w:val="28"/>
        </w:rPr>
        <w:t xml:space="preserve"> (в нем раскрывается актуальность и значение темы, формулируется цель работы, а также приемы и способы, с помощью которых будет достигнута цель работы; </w:t>
      </w:r>
      <w:r w:rsidRPr="00F60A04">
        <w:rPr>
          <w:sz w:val="28"/>
          <w:u w:val="single"/>
        </w:rPr>
        <w:t>по объему не должно превышать двух печатных страниц</w:t>
      </w:r>
      <w:r w:rsidRPr="00F60A04">
        <w:rPr>
          <w:sz w:val="28"/>
        </w:rPr>
        <w:t>);</w:t>
      </w:r>
    </w:p>
    <w:p w:rsidR="00237364" w:rsidRPr="00F60A04" w:rsidRDefault="00237364" w:rsidP="00F92169">
      <w:pPr>
        <w:pStyle w:val="a5"/>
        <w:tabs>
          <w:tab w:val="clear" w:pos="4536"/>
          <w:tab w:val="center" w:pos="0"/>
        </w:tabs>
        <w:spacing w:line="360" w:lineRule="auto"/>
        <w:ind w:firstLine="709"/>
        <w:jc w:val="both"/>
        <w:rPr>
          <w:sz w:val="28"/>
        </w:rPr>
      </w:pPr>
      <w:r w:rsidRPr="00F60A04">
        <w:rPr>
          <w:sz w:val="28"/>
        </w:rPr>
        <w:t xml:space="preserve">- </w:t>
      </w:r>
      <w:r w:rsidRPr="00F60A04">
        <w:rPr>
          <w:b/>
          <w:sz w:val="28"/>
        </w:rPr>
        <w:t>основная (теоретическая) часть</w:t>
      </w:r>
      <w:r w:rsidRPr="00F60A04">
        <w:rPr>
          <w:sz w:val="28"/>
        </w:rPr>
        <w:t xml:space="preserve"> (раскрывается история вопроса, уровень разработанности проблемы в теории и практике посредством сравнительного анализа литературы, теоретические основы разрабатываемой проблемы, определяются основные правовые понятия и категории, дается анализ действующего законодательства; все вопросы работы раскрываются логически последовательно; </w:t>
      </w:r>
      <w:r w:rsidRPr="00F60A04">
        <w:rPr>
          <w:sz w:val="28"/>
          <w:u w:val="single"/>
        </w:rPr>
        <w:t>основная часть, как правило, состоит из 2-3 разделов (глав), каждый из которых разбивается на 2-3 пункта</w:t>
      </w:r>
      <w:r w:rsidRPr="00F60A04">
        <w:rPr>
          <w:sz w:val="28"/>
        </w:rPr>
        <w:t>);</w:t>
      </w:r>
    </w:p>
    <w:p w:rsidR="00237364" w:rsidRPr="00F60A04" w:rsidRDefault="00237364" w:rsidP="00F92169">
      <w:pPr>
        <w:pStyle w:val="a5"/>
        <w:tabs>
          <w:tab w:val="clear" w:pos="4536"/>
          <w:tab w:val="center" w:pos="0"/>
        </w:tabs>
        <w:spacing w:line="360" w:lineRule="auto"/>
        <w:ind w:firstLine="709"/>
        <w:jc w:val="both"/>
        <w:rPr>
          <w:sz w:val="28"/>
        </w:rPr>
      </w:pPr>
      <w:r w:rsidRPr="00F60A04">
        <w:rPr>
          <w:sz w:val="28"/>
        </w:rPr>
        <w:t xml:space="preserve">- </w:t>
      </w:r>
      <w:r w:rsidRPr="00F60A04">
        <w:rPr>
          <w:b/>
          <w:sz w:val="28"/>
        </w:rPr>
        <w:t xml:space="preserve">заключение </w:t>
      </w:r>
      <w:r w:rsidRPr="00F60A04">
        <w:rPr>
          <w:sz w:val="28"/>
        </w:rPr>
        <w:t xml:space="preserve">(в нем подводится итог выполнения работы, выделяются основные или вызвавшие интерес проблемы и рекомендации относительно возможностей использования материалов работы; обобщения и выводы излагаются кратко и своими словами; </w:t>
      </w:r>
      <w:r w:rsidRPr="00F60A04">
        <w:rPr>
          <w:sz w:val="28"/>
          <w:u w:val="single"/>
        </w:rPr>
        <w:t>по объему не должно превышать двух печатных страниц</w:t>
      </w:r>
      <w:r w:rsidRPr="00F60A04">
        <w:rPr>
          <w:sz w:val="28"/>
        </w:rPr>
        <w:t>);</w:t>
      </w:r>
    </w:p>
    <w:p w:rsidR="00237364" w:rsidRPr="00F60A04" w:rsidRDefault="00237364" w:rsidP="00F92169">
      <w:pPr>
        <w:pStyle w:val="a5"/>
        <w:tabs>
          <w:tab w:val="clear" w:pos="4536"/>
          <w:tab w:val="center" w:pos="0"/>
        </w:tabs>
        <w:spacing w:line="360" w:lineRule="auto"/>
        <w:ind w:firstLine="709"/>
        <w:jc w:val="both"/>
        <w:rPr>
          <w:sz w:val="28"/>
        </w:rPr>
      </w:pPr>
      <w:r w:rsidRPr="00F60A04">
        <w:rPr>
          <w:sz w:val="28"/>
        </w:rPr>
        <w:t xml:space="preserve">- </w:t>
      </w:r>
      <w:r w:rsidRPr="00F60A04">
        <w:rPr>
          <w:b/>
          <w:sz w:val="28"/>
        </w:rPr>
        <w:t>литература</w:t>
      </w:r>
      <w:r w:rsidRPr="00F60A04">
        <w:rPr>
          <w:sz w:val="28"/>
        </w:rPr>
        <w:t xml:space="preserve"> (список литературы включает следующие разделы: </w:t>
      </w:r>
      <w:r w:rsidRPr="00F60A04">
        <w:rPr>
          <w:sz w:val="28"/>
          <w:u w:val="single"/>
        </w:rPr>
        <w:t>нормативно-правовые акты</w:t>
      </w:r>
      <w:r w:rsidRPr="00F60A04">
        <w:rPr>
          <w:sz w:val="28"/>
        </w:rPr>
        <w:t xml:space="preserve">, составленные в соответствии с установленной последовательностью по юридической силе, </w:t>
      </w:r>
      <w:r w:rsidRPr="00F60A04">
        <w:rPr>
          <w:sz w:val="28"/>
          <w:u w:val="single"/>
        </w:rPr>
        <w:t>судебную практику</w:t>
      </w:r>
      <w:r w:rsidRPr="00F60A04">
        <w:rPr>
          <w:sz w:val="28"/>
        </w:rPr>
        <w:t xml:space="preserve"> (если имеется) и </w:t>
      </w:r>
      <w:r w:rsidRPr="00F60A04">
        <w:rPr>
          <w:sz w:val="28"/>
          <w:u w:val="single"/>
        </w:rPr>
        <w:t>основную литературу</w:t>
      </w:r>
      <w:r w:rsidRPr="00F60A04">
        <w:rPr>
          <w:sz w:val="28"/>
        </w:rPr>
        <w:t xml:space="preserve"> (монографии, учебники, учебные пособия, статьи и др., располагающиеся в алфавитном порядке); нумерация источников является сквозной, количество источников – 20-25) (</w:t>
      </w:r>
      <w:r w:rsidRPr="00807F0B">
        <w:rPr>
          <w:sz w:val="28"/>
        </w:rPr>
        <w:t xml:space="preserve">Приложение </w:t>
      </w:r>
      <w:r>
        <w:rPr>
          <w:sz w:val="28"/>
        </w:rPr>
        <w:t>№ 4</w:t>
      </w:r>
      <w:r w:rsidRPr="00F60A04">
        <w:rPr>
          <w:sz w:val="28"/>
        </w:rPr>
        <w:t>);</w:t>
      </w:r>
    </w:p>
    <w:p w:rsidR="00237364" w:rsidRPr="00F60A04" w:rsidRDefault="00237364" w:rsidP="00F92169">
      <w:pPr>
        <w:pStyle w:val="a5"/>
        <w:tabs>
          <w:tab w:val="clear" w:pos="4536"/>
          <w:tab w:val="center" w:pos="0"/>
        </w:tabs>
        <w:spacing w:line="360" w:lineRule="auto"/>
        <w:ind w:firstLine="709"/>
        <w:jc w:val="both"/>
        <w:rPr>
          <w:sz w:val="28"/>
        </w:rPr>
      </w:pPr>
      <w:r w:rsidRPr="00F60A04">
        <w:rPr>
          <w:sz w:val="28"/>
        </w:rPr>
        <w:t xml:space="preserve">- </w:t>
      </w:r>
      <w:r w:rsidRPr="00F60A04">
        <w:rPr>
          <w:b/>
          <w:sz w:val="28"/>
        </w:rPr>
        <w:t>приложения</w:t>
      </w:r>
      <w:r w:rsidRPr="00F60A04">
        <w:rPr>
          <w:sz w:val="28"/>
        </w:rPr>
        <w:t xml:space="preserve"> (если имеются, и если их наличие в курсовой работе является целесообразным и необходимым).</w:t>
      </w:r>
    </w:p>
    <w:p w:rsidR="00237364" w:rsidRPr="00F60A04" w:rsidRDefault="00237364" w:rsidP="00F92169">
      <w:pPr>
        <w:pStyle w:val="a5"/>
        <w:tabs>
          <w:tab w:val="clear" w:pos="4536"/>
          <w:tab w:val="center" w:pos="0"/>
        </w:tabs>
        <w:spacing w:line="360" w:lineRule="auto"/>
        <w:ind w:firstLine="709"/>
        <w:jc w:val="both"/>
        <w:rPr>
          <w:sz w:val="24"/>
          <w:szCs w:val="24"/>
        </w:rPr>
      </w:pPr>
    </w:p>
    <w:p w:rsidR="00237364" w:rsidRPr="00F60A04" w:rsidRDefault="00237364" w:rsidP="00F92169">
      <w:pPr>
        <w:pStyle w:val="a5"/>
        <w:tabs>
          <w:tab w:val="clear" w:pos="4536"/>
          <w:tab w:val="center" w:pos="0"/>
        </w:tabs>
        <w:spacing w:line="360" w:lineRule="auto"/>
        <w:ind w:firstLine="709"/>
        <w:jc w:val="both"/>
        <w:rPr>
          <w:sz w:val="28"/>
        </w:rPr>
      </w:pPr>
      <w:r w:rsidRPr="00F60A04">
        <w:rPr>
          <w:b/>
          <w:sz w:val="28"/>
        </w:rPr>
        <w:t>Если студент выполняет курсовую работу опытно-экспериментального характера, то ее структура выглядит следующим образом</w:t>
      </w:r>
      <w:r w:rsidRPr="00F60A04">
        <w:rPr>
          <w:sz w:val="28"/>
        </w:rPr>
        <w:t>:</w:t>
      </w:r>
    </w:p>
    <w:p w:rsidR="00237364" w:rsidRPr="00F60A04" w:rsidRDefault="00237364" w:rsidP="00F92169">
      <w:pPr>
        <w:pStyle w:val="a5"/>
        <w:tabs>
          <w:tab w:val="clear" w:pos="4536"/>
          <w:tab w:val="center" w:pos="0"/>
        </w:tabs>
        <w:spacing w:line="360" w:lineRule="auto"/>
        <w:ind w:firstLine="709"/>
        <w:jc w:val="both"/>
      </w:pPr>
    </w:p>
    <w:p w:rsidR="00237364" w:rsidRPr="00F60A04" w:rsidRDefault="00237364" w:rsidP="00F92169">
      <w:pPr>
        <w:pStyle w:val="a5"/>
        <w:tabs>
          <w:tab w:val="clear" w:pos="4536"/>
          <w:tab w:val="center" w:pos="0"/>
        </w:tabs>
        <w:spacing w:line="360" w:lineRule="auto"/>
        <w:ind w:firstLine="709"/>
        <w:jc w:val="both"/>
        <w:rPr>
          <w:sz w:val="28"/>
        </w:rPr>
      </w:pPr>
      <w:r w:rsidRPr="00F60A04">
        <w:rPr>
          <w:sz w:val="28"/>
        </w:rPr>
        <w:t xml:space="preserve">- </w:t>
      </w:r>
      <w:r w:rsidRPr="00F60A04">
        <w:rPr>
          <w:b/>
          <w:sz w:val="28"/>
        </w:rPr>
        <w:t>титульный лист</w:t>
      </w:r>
      <w:r w:rsidRPr="00F60A04">
        <w:rPr>
          <w:sz w:val="28"/>
        </w:rPr>
        <w:t>;</w:t>
      </w:r>
    </w:p>
    <w:p w:rsidR="00237364" w:rsidRPr="00F60A04" w:rsidRDefault="00237364" w:rsidP="00F92169">
      <w:pPr>
        <w:pStyle w:val="a5"/>
        <w:tabs>
          <w:tab w:val="clear" w:pos="4536"/>
          <w:tab w:val="center" w:pos="0"/>
        </w:tabs>
        <w:spacing w:line="360" w:lineRule="auto"/>
        <w:ind w:firstLine="709"/>
        <w:jc w:val="both"/>
        <w:rPr>
          <w:sz w:val="28"/>
        </w:rPr>
      </w:pPr>
      <w:r w:rsidRPr="00F60A04">
        <w:rPr>
          <w:sz w:val="28"/>
        </w:rPr>
        <w:t xml:space="preserve">- </w:t>
      </w:r>
      <w:r w:rsidRPr="00F60A04">
        <w:rPr>
          <w:b/>
          <w:sz w:val="28"/>
        </w:rPr>
        <w:t>содержание</w:t>
      </w:r>
      <w:r w:rsidRPr="00F60A04">
        <w:rPr>
          <w:sz w:val="28"/>
        </w:rPr>
        <w:t xml:space="preserve"> (план работы);</w:t>
      </w:r>
    </w:p>
    <w:p w:rsidR="00237364" w:rsidRPr="00F60A04" w:rsidRDefault="00237364" w:rsidP="00F92169">
      <w:pPr>
        <w:pStyle w:val="a5"/>
        <w:tabs>
          <w:tab w:val="clear" w:pos="4536"/>
          <w:tab w:val="center" w:pos="0"/>
        </w:tabs>
        <w:spacing w:line="360" w:lineRule="auto"/>
        <w:ind w:firstLine="709"/>
        <w:jc w:val="both"/>
        <w:rPr>
          <w:sz w:val="28"/>
        </w:rPr>
      </w:pPr>
      <w:r w:rsidRPr="00F60A04">
        <w:rPr>
          <w:sz w:val="28"/>
        </w:rPr>
        <w:t xml:space="preserve">- </w:t>
      </w:r>
      <w:r w:rsidRPr="00F60A04">
        <w:rPr>
          <w:b/>
          <w:sz w:val="28"/>
        </w:rPr>
        <w:t>введение</w:t>
      </w:r>
      <w:r w:rsidRPr="00F60A04">
        <w:rPr>
          <w:sz w:val="28"/>
        </w:rPr>
        <w:t xml:space="preserve"> (в нем раскрываются актуальность и значение темы, практическая значимость, определяются цели и задачи эксперимента, определяются объект и предмет исследования, выдвигается гипотеза и т.п., т.е. введение представляет собой оформление понятийного аппарата исследования: </w:t>
      </w:r>
      <w:r w:rsidRPr="00F60A04">
        <w:rPr>
          <w:sz w:val="28"/>
          <w:u w:val="single"/>
        </w:rPr>
        <w:t>актуальность</w:t>
      </w:r>
      <w:r w:rsidRPr="00F60A04">
        <w:rPr>
          <w:sz w:val="28"/>
        </w:rPr>
        <w:t xml:space="preserve"> темы исследования, вытекающая из потребностей современного состояния общества, процесса, науки и т.п.; </w:t>
      </w:r>
      <w:r w:rsidRPr="00F60A04">
        <w:rPr>
          <w:sz w:val="28"/>
          <w:u w:val="single"/>
        </w:rPr>
        <w:t>научная новизна</w:t>
      </w:r>
      <w:r w:rsidRPr="00F60A04">
        <w:rPr>
          <w:sz w:val="28"/>
        </w:rPr>
        <w:t xml:space="preserve"> исследования может не претендовать на фундаментальные научные открытия, т.к. в нее обычно включаются сравнительно несложные исследования, однако и перед ними ставятся условия четкого представления об уровне достижений современной науки и направлениях ее дальнейшего развития в той или иной области, что предполагает подлинно научный поиск, а не повторение общеизвестных истин; </w:t>
      </w:r>
      <w:r w:rsidRPr="00F60A04">
        <w:rPr>
          <w:sz w:val="28"/>
          <w:u w:val="single"/>
        </w:rPr>
        <w:t>практическая значимость</w:t>
      </w:r>
      <w:r w:rsidRPr="00F60A04">
        <w:rPr>
          <w:sz w:val="28"/>
        </w:rPr>
        <w:t xml:space="preserve"> представляет собой возможность использования результатов исследования для решения конкретных задач, что предполагает наличие в работе конкретных рекомендаций, сформулированных на основе данных исследования; </w:t>
      </w:r>
      <w:r w:rsidRPr="00F60A04">
        <w:rPr>
          <w:sz w:val="28"/>
          <w:u w:val="single"/>
        </w:rPr>
        <w:t>проблема</w:t>
      </w:r>
      <w:r w:rsidRPr="00F60A04">
        <w:rPr>
          <w:sz w:val="28"/>
        </w:rPr>
        <w:t xml:space="preserve"> исследования, над решением которой будут работать студенты; сущность проблемы – это противоречие между научными фактами и их теоретическим осмыслением, между конкурирующими научными теориями; источниками проблемы являются затруднениями, конфликты, возникающие в практике, логике развития самой науки; </w:t>
      </w:r>
      <w:r w:rsidRPr="00F60A04">
        <w:rPr>
          <w:sz w:val="28"/>
          <w:u w:val="single"/>
        </w:rPr>
        <w:t xml:space="preserve">объект </w:t>
      </w:r>
      <w:r w:rsidRPr="00F60A04">
        <w:rPr>
          <w:sz w:val="28"/>
        </w:rPr>
        <w:t xml:space="preserve">исследования выступает как данное, это некая совокупность свойств, отношений, связей, которая существует независимо от познающего, объективно. Так, например, в частных методиках в качестве объекта может выступать процесс обучения конкретной учебной дисциплине в целом или ее раздела, объемной темы; </w:t>
      </w:r>
      <w:r w:rsidRPr="00F60A04">
        <w:rPr>
          <w:sz w:val="28"/>
          <w:u w:val="single"/>
        </w:rPr>
        <w:t>предмет</w:t>
      </w:r>
      <w:r w:rsidRPr="00F60A04">
        <w:rPr>
          <w:sz w:val="28"/>
        </w:rPr>
        <w:t xml:space="preserve"> исследования выступает как то, что отыскивается, исследуется. Как правило, предметом исследования считают зафиксированные в практическом опыте отношения, взаимосвязи. Таким образом, предмет исследования является более узким понятием, чем его объект. Так, например, объектом исследования может быть процесс обучения вы целом, а предметом – только методы обучения (часть процесса) или только формы обучения; </w:t>
      </w:r>
      <w:r w:rsidRPr="00F60A04">
        <w:rPr>
          <w:sz w:val="28"/>
          <w:u w:val="single"/>
        </w:rPr>
        <w:t>материал исследования</w:t>
      </w:r>
      <w:r w:rsidRPr="00F60A04">
        <w:rPr>
          <w:sz w:val="28"/>
        </w:rPr>
        <w:t xml:space="preserve"> – это конкретная предметная база наблюдения и научной обработки; в качестве материала исследования могут выступать специальная литература, результаты учебной деятельности (рисунки, поделки, письменные работы и т.п.); </w:t>
      </w:r>
      <w:r w:rsidRPr="00F60A04">
        <w:rPr>
          <w:sz w:val="28"/>
          <w:u w:val="single"/>
        </w:rPr>
        <w:t xml:space="preserve">цель </w:t>
      </w:r>
      <w:r w:rsidRPr="00F60A04">
        <w:rPr>
          <w:sz w:val="28"/>
        </w:rPr>
        <w:t xml:space="preserve">исследования представляет собой общую направленность работы, отражающую логику исследования в соответствии с поставленной проблемой; </w:t>
      </w:r>
      <w:r w:rsidRPr="00F60A04">
        <w:rPr>
          <w:sz w:val="28"/>
          <w:u w:val="single"/>
        </w:rPr>
        <w:t>конкретные  задачи</w:t>
      </w:r>
      <w:r w:rsidRPr="00F60A04">
        <w:rPr>
          <w:sz w:val="28"/>
        </w:rPr>
        <w:t xml:space="preserve"> исследования определяются его целью и предполагают решение ряда относительно соизмеримых с ней по своей весомости вопросов. Кроме того, крупные глобальные задачи не должны соседствовать с мелкими, незначительными, фактически поглощаемыми первыми в ходе исследования; </w:t>
      </w:r>
      <w:r w:rsidRPr="00F60A04">
        <w:rPr>
          <w:sz w:val="28"/>
          <w:u w:val="single"/>
        </w:rPr>
        <w:t xml:space="preserve">гипотеза </w:t>
      </w:r>
      <w:r w:rsidRPr="00F60A04">
        <w:rPr>
          <w:sz w:val="28"/>
        </w:rPr>
        <w:t xml:space="preserve">представляет собой форму предвосхищения результатов решения поставленных задач и разрешения проблемы; на первом этапе исследования конструируется первый вариант гипотезы (рабочая гипотеза), который будет уточнен и конкретизирован на последующих этапах работы, т.к. гипотеза – это предположение, истинность которого не очевидна, поэтому всякая гипотеза нуждается в экспериментальной проверке, аргументированном доказательстве выдвигаемых предположений; </w:t>
      </w:r>
      <w:r w:rsidRPr="00F60A04">
        <w:rPr>
          <w:sz w:val="28"/>
          <w:u w:val="single"/>
        </w:rPr>
        <w:t>методы исследования</w:t>
      </w:r>
      <w:r w:rsidRPr="00F60A04">
        <w:rPr>
          <w:sz w:val="28"/>
        </w:rPr>
        <w:t xml:space="preserve"> представляют собой способ достижения поставленной цели и сформулированных конкретных задач, направленных на решение проблемы;</w:t>
      </w:r>
    </w:p>
    <w:p w:rsidR="00237364" w:rsidRPr="00F60A04" w:rsidRDefault="00237364" w:rsidP="00F92169">
      <w:pPr>
        <w:pStyle w:val="a5"/>
        <w:tabs>
          <w:tab w:val="clear" w:pos="4536"/>
          <w:tab w:val="center" w:pos="0"/>
        </w:tabs>
        <w:spacing w:line="360" w:lineRule="auto"/>
        <w:ind w:firstLine="709"/>
        <w:jc w:val="both"/>
        <w:rPr>
          <w:sz w:val="28"/>
        </w:rPr>
      </w:pPr>
      <w:r w:rsidRPr="00F60A04">
        <w:rPr>
          <w:sz w:val="28"/>
        </w:rPr>
        <w:t xml:space="preserve">- </w:t>
      </w:r>
      <w:r w:rsidRPr="00F60A04">
        <w:rPr>
          <w:b/>
          <w:sz w:val="28"/>
        </w:rPr>
        <w:t>основная часть</w:t>
      </w:r>
      <w:r w:rsidRPr="00F60A04">
        <w:rPr>
          <w:sz w:val="28"/>
        </w:rPr>
        <w:t xml:space="preserve"> (обычно состоит не менее, чем из двух разделов: в первом разделе  содержатся теоретические проблемы разрабатываемой темы, даны история вопроса, уровень разработанности проблемы в теории и практике; второй раздел представлен практической частью, в которой содержится план проведения эксперимента, характеристики методов экспериментальной работы, обоснование выбранного метода, основные этапы эксперимента, обработка и анализ результатов опытно-экспериментальной работы);</w:t>
      </w:r>
    </w:p>
    <w:p w:rsidR="00237364" w:rsidRPr="00F60A04" w:rsidRDefault="00237364" w:rsidP="00F92169">
      <w:pPr>
        <w:pStyle w:val="a5"/>
        <w:tabs>
          <w:tab w:val="clear" w:pos="4536"/>
          <w:tab w:val="center" w:pos="0"/>
        </w:tabs>
        <w:spacing w:line="360" w:lineRule="auto"/>
        <w:ind w:firstLine="709"/>
        <w:jc w:val="both"/>
        <w:rPr>
          <w:sz w:val="28"/>
        </w:rPr>
      </w:pPr>
      <w:r w:rsidRPr="00F60A04">
        <w:rPr>
          <w:sz w:val="28"/>
        </w:rPr>
        <w:t xml:space="preserve">- </w:t>
      </w:r>
      <w:r w:rsidRPr="00F60A04">
        <w:rPr>
          <w:b/>
          <w:sz w:val="28"/>
        </w:rPr>
        <w:t>заключение</w:t>
      </w:r>
      <w:r w:rsidRPr="00F60A04">
        <w:rPr>
          <w:sz w:val="28"/>
        </w:rPr>
        <w:t xml:space="preserve"> (в нем содержатся выводы и рекомендации о возможности применения полученных результатов);</w:t>
      </w:r>
    </w:p>
    <w:p w:rsidR="00237364" w:rsidRPr="00F60A04" w:rsidRDefault="00237364" w:rsidP="00F92169">
      <w:pPr>
        <w:pStyle w:val="a5"/>
        <w:tabs>
          <w:tab w:val="clear" w:pos="4536"/>
          <w:tab w:val="center" w:pos="0"/>
        </w:tabs>
        <w:spacing w:line="360" w:lineRule="auto"/>
        <w:ind w:firstLine="709"/>
        <w:jc w:val="both"/>
        <w:rPr>
          <w:sz w:val="28"/>
        </w:rPr>
      </w:pPr>
      <w:r w:rsidRPr="00F60A04">
        <w:rPr>
          <w:sz w:val="28"/>
        </w:rPr>
        <w:t xml:space="preserve">- </w:t>
      </w:r>
      <w:r w:rsidRPr="00F60A04">
        <w:rPr>
          <w:b/>
          <w:sz w:val="28"/>
        </w:rPr>
        <w:t>литература</w:t>
      </w:r>
      <w:r w:rsidRPr="00F60A04">
        <w:rPr>
          <w:sz w:val="28"/>
        </w:rPr>
        <w:t>;</w:t>
      </w:r>
    </w:p>
    <w:p w:rsidR="00237364" w:rsidRPr="00F60A04" w:rsidRDefault="00237364" w:rsidP="00F92169">
      <w:pPr>
        <w:pStyle w:val="a5"/>
        <w:tabs>
          <w:tab w:val="clear" w:pos="4536"/>
          <w:tab w:val="center" w:pos="0"/>
        </w:tabs>
        <w:spacing w:line="360" w:lineRule="auto"/>
        <w:ind w:firstLine="709"/>
        <w:jc w:val="both"/>
        <w:rPr>
          <w:sz w:val="28"/>
        </w:rPr>
      </w:pPr>
      <w:r w:rsidRPr="00F60A04">
        <w:rPr>
          <w:sz w:val="28"/>
        </w:rPr>
        <w:t xml:space="preserve">- </w:t>
      </w:r>
      <w:r w:rsidRPr="00F60A04">
        <w:rPr>
          <w:b/>
          <w:sz w:val="28"/>
        </w:rPr>
        <w:t>приложения</w:t>
      </w:r>
      <w:r w:rsidRPr="00F60A04">
        <w:rPr>
          <w:sz w:val="28"/>
        </w:rPr>
        <w:t>.</w:t>
      </w:r>
    </w:p>
    <w:p w:rsidR="00237364" w:rsidRPr="00F60A04" w:rsidRDefault="00237364" w:rsidP="00F92169">
      <w:pPr>
        <w:spacing w:line="360" w:lineRule="auto"/>
        <w:ind w:firstLine="709"/>
        <w:rPr>
          <w:sz w:val="28"/>
        </w:rPr>
      </w:pPr>
    </w:p>
    <w:p w:rsidR="00237364" w:rsidRPr="00F60A04" w:rsidRDefault="00237364" w:rsidP="00F92169">
      <w:pPr>
        <w:spacing w:line="360" w:lineRule="auto"/>
        <w:ind w:firstLine="709"/>
        <w:jc w:val="both"/>
        <w:rPr>
          <w:sz w:val="28"/>
        </w:rPr>
      </w:pPr>
    </w:p>
    <w:p w:rsidR="00237364" w:rsidRPr="00F60A04" w:rsidRDefault="00237364" w:rsidP="00F92169">
      <w:pPr>
        <w:spacing w:line="360" w:lineRule="auto"/>
        <w:jc w:val="center"/>
        <w:rPr>
          <w:b/>
          <w:sz w:val="28"/>
          <w:szCs w:val="28"/>
        </w:rPr>
      </w:pPr>
      <w:r>
        <w:rPr>
          <w:b/>
          <w:sz w:val="28"/>
          <w:szCs w:val="28"/>
        </w:rPr>
        <w:t xml:space="preserve">3. </w:t>
      </w:r>
      <w:r w:rsidRPr="00F60A04">
        <w:rPr>
          <w:b/>
          <w:sz w:val="28"/>
          <w:szCs w:val="28"/>
        </w:rPr>
        <w:t>Организация выполнения курсовой работы и подготовка к защите</w:t>
      </w:r>
    </w:p>
    <w:p w:rsidR="00237364" w:rsidRPr="00F60A04" w:rsidRDefault="00237364" w:rsidP="00F92169">
      <w:pPr>
        <w:spacing w:line="360" w:lineRule="auto"/>
        <w:rPr>
          <w:b/>
          <w:sz w:val="28"/>
          <w:szCs w:val="28"/>
        </w:rPr>
      </w:pPr>
    </w:p>
    <w:p w:rsidR="00237364" w:rsidRPr="00F60A04" w:rsidRDefault="00237364" w:rsidP="00F92169">
      <w:pPr>
        <w:spacing w:line="360" w:lineRule="auto"/>
        <w:ind w:firstLine="709"/>
        <w:jc w:val="both"/>
        <w:rPr>
          <w:sz w:val="28"/>
        </w:rPr>
      </w:pPr>
      <w:r w:rsidRPr="00F60A04">
        <w:rPr>
          <w:sz w:val="28"/>
        </w:rPr>
        <w:t>Общее руководство и контроль за ходом выполнения курсовой работы осуществляет</w:t>
      </w:r>
      <w:r>
        <w:rPr>
          <w:sz w:val="28"/>
        </w:rPr>
        <w:t>ся</w:t>
      </w:r>
      <w:r w:rsidRPr="00F60A04">
        <w:rPr>
          <w:sz w:val="28"/>
        </w:rPr>
        <w:t xml:space="preserve"> преподавател</w:t>
      </w:r>
      <w:r>
        <w:rPr>
          <w:sz w:val="28"/>
        </w:rPr>
        <w:t>ем</w:t>
      </w:r>
      <w:r w:rsidRPr="00F60A04">
        <w:rPr>
          <w:sz w:val="28"/>
        </w:rPr>
        <w:t xml:space="preserve"> дисциплин</w:t>
      </w:r>
      <w:r>
        <w:rPr>
          <w:sz w:val="28"/>
        </w:rPr>
        <w:t>ы</w:t>
      </w:r>
      <w:r w:rsidRPr="00F60A04">
        <w:rPr>
          <w:sz w:val="28"/>
        </w:rPr>
        <w:t xml:space="preserve"> </w:t>
      </w:r>
      <w:r>
        <w:rPr>
          <w:sz w:val="28"/>
        </w:rPr>
        <w:t>"Гражданское право"</w:t>
      </w:r>
      <w:r w:rsidRPr="00F60A04">
        <w:rPr>
          <w:sz w:val="28"/>
        </w:rPr>
        <w:t>.</w:t>
      </w:r>
    </w:p>
    <w:p w:rsidR="00237364" w:rsidRPr="00F60A04" w:rsidRDefault="00237364" w:rsidP="00F92169">
      <w:pPr>
        <w:spacing w:line="360" w:lineRule="auto"/>
        <w:ind w:firstLine="709"/>
        <w:jc w:val="both"/>
        <w:rPr>
          <w:sz w:val="28"/>
        </w:rPr>
      </w:pPr>
      <w:r w:rsidRPr="00F60A04">
        <w:rPr>
          <w:sz w:val="28"/>
        </w:rPr>
        <w:t>На время выполнения курсовой работы составляется расписание консультаций, утверждаемое директором колледжа. Консультации проводятся за счет объема времени, отведенного в рабочем учебном плане на консультации и фиксируются в журнале.</w:t>
      </w:r>
    </w:p>
    <w:p w:rsidR="00237364" w:rsidRPr="00F60A04" w:rsidRDefault="00237364" w:rsidP="00F92169">
      <w:pPr>
        <w:spacing w:line="360" w:lineRule="auto"/>
        <w:ind w:firstLine="709"/>
        <w:jc w:val="both"/>
        <w:rPr>
          <w:sz w:val="28"/>
        </w:rPr>
      </w:pPr>
      <w:r w:rsidRPr="00F60A04">
        <w:rPr>
          <w:sz w:val="28"/>
        </w:rPr>
        <w:t>В ходе консультаций преподавателем разъясняются назначение и задачи, структура и объем, принципы разработки и оформления, примерное распределение времени на выполнение отдельных частей курсового проекта (работы), даются ответы на вопросы студентов.</w:t>
      </w:r>
    </w:p>
    <w:p w:rsidR="00237364" w:rsidRPr="00F60A04" w:rsidRDefault="00237364" w:rsidP="00F92169">
      <w:pPr>
        <w:spacing w:line="360" w:lineRule="auto"/>
        <w:ind w:firstLine="709"/>
        <w:jc w:val="both"/>
        <w:rPr>
          <w:sz w:val="28"/>
          <w:u w:val="single"/>
        </w:rPr>
      </w:pPr>
      <w:r w:rsidRPr="00F60A04">
        <w:rPr>
          <w:sz w:val="28"/>
          <w:u w:val="single"/>
        </w:rPr>
        <w:t>Основные функции руководителя курсовой работы:</w:t>
      </w:r>
    </w:p>
    <w:p w:rsidR="00237364" w:rsidRPr="00F60A04" w:rsidRDefault="00237364" w:rsidP="00F92169">
      <w:pPr>
        <w:spacing w:line="360" w:lineRule="auto"/>
        <w:ind w:firstLine="709"/>
        <w:jc w:val="both"/>
        <w:rPr>
          <w:sz w:val="28"/>
        </w:rPr>
      </w:pPr>
      <w:r w:rsidRPr="00F60A04">
        <w:rPr>
          <w:sz w:val="28"/>
        </w:rPr>
        <w:t>- консультирование по вопросам содержания и последовательности выполнения курсовой работы;</w:t>
      </w:r>
    </w:p>
    <w:p w:rsidR="00237364" w:rsidRPr="00F60A04" w:rsidRDefault="00237364" w:rsidP="00F92169">
      <w:pPr>
        <w:spacing w:line="360" w:lineRule="auto"/>
        <w:ind w:firstLine="709"/>
        <w:jc w:val="both"/>
        <w:rPr>
          <w:sz w:val="28"/>
        </w:rPr>
      </w:pPr>
      <w:r w:rsidRPr="00F60A04">
        <w:rPr>
          <w:sz w:val="28"/>
        </w:rPr>
        <w:t>- оказание помощи студенту в подборе необходимой литературы;</w:t>
      </w:r>
    </w:p>
    <w:p w:rsidR="00237364" w:rsidRPr="00F60A04" w:rsidRDefault="00237364" w:rsidP="00F92169">
      <w:pPr>
        <w:spacing w:line="360" w:lineRule="auto"/>
        <w:ind w:firstLine="709"/>
        <w:jc w:val="both"/>
        <w:rPr>
          <w:sz w:val="28"/>
        </w:rPr>
      </w:pPr>
      <w:r w:rsidRPr="00F60A04">
        <w:rPr>
          <w:sz w:val="28"/>
        </w:rPr>
        <w:t>- контроль хода выполнения курсовой работы;</w:t>
      </w:r>
    </w:p>
    <w:p w:rsidR="00237364" w:rsidRPr="00F60A04" w:rsidRDefault="00237364" w:rsidP="00F92169">
      <w:pPr>
        <w:spacing w:line="360" w:lineRule="auto"/>
        <w:ind w:firstLine="709"/>
        <w:jc w:val="both"/>
        <w:rPr>
          <w:sz w:val="28"/>
        </w:rPr>
      </w:pPr>
      <w:r w:rsidRPr="00F60A04">
        <w:rPr>
          <w:sz w:val="28"/>
        </w:rPr>
        <w:t>- подготовка отзыва на курсовую работу.</w:t>
      </w:r>
    </w:p>
    <w:p w:rsidR="00237364" w:rsidRPr="00F60A04" w:rsidRDefault="00237364" w:rsidP="00F92169">
      <w:pPr>
        <w:spacing w:line="360" w:lineRule="auto"/>
        <w:ind w:firstLine="709"/>
        <w:jc w:val="both"/>
      </w:pPr>
    </w:p>
    <w:p w:rsidR="00237364" w:rsidRPr="00F60A04" w:rsidRDefault="00237364" w:rsidP="00F92169">
      <w:pPr>
        <w:spacing w:line="360" w:lineRule="auto"/>
        <w:ind w:firstLine="709"/>
        <w:jc w:val="both"/>
        <w:rPr>
          <w:sz w:val="28"/>
        </w:rPr>
      </w:pPr>
      <w:r w:rsidRPr="00F60A04">
        <w:rPr>
          <w:sz w:val="28"/>
        </w:rPr>
        <w:t>По завершении студентом выполнения курсовой работы руководитель проверяет ее содержательную часть, осуществляет нормоконтроль, подписывает ее и вместе с письменным отзывом передает студенту для ознакомления.</w:t>
      </w:r>
    </w:p>
    <w:p w:rsidR="00237364" w:rsidRPr="00F60A04" w:rsidRDefault="00237364" w:rsidP="00F92169">
      <w:pPr>
        <w:spacing w:line="360" w:lineRule="auto"/>
        <w:ind w:firstLine="709"/>
        <w:jc w:val="both"/>
        <w:rPr>
          <w:sz w:val="28"/>
        </w:rPr>
      </w:pPr>
      <w:r w:rsidRPr="00F60A04">
        <w:rPr>
          <w:sz w:val="28"/>
          <w:u w:val="single"/>
        </w:rPr>
        <w:t>Письменный отзыв включает</w:t>
      </w:r>
      <w:r w:rsidRPr="00F60A04">
        <w:rPr>
          <w:sz w:val="28"/>
        </w:rPr>
        <w:t>:</w:t>
      </w:r>
    </w:p>
    <w:p w:rsidR="00237364" w:rsidRPr="00F60A04" w:rsidRDefault="00237364" w:rsidP="00F92169">
      <w:pPr>
        <w:spacing w:line="360" w:lineRule="auto"/>
        <w:ind w:firstLine="709"/>
        <w:jc w:val="both"/>
        <w:rPr>
          <w:sz w:val="28"/>
        </w:rPr>
      </w:pPr>
      <w:r w:rsidRPr="00F60A04">
        <w:rPr>
          <w:sz w:val="28"/>
        </w:rPr>
        <w:t>- заключение о соответствии курсовой работы заявленной теме;</w:t>
      </w:r>
    </w:p>
    <w:p w:rsidR="00237364" w:rsidRPr="00F60A04" w:rsidRDefault="00237364" w:rsidP="00F92169">
      <w:pPr>
        <w:spacing w:line="360" w:lineRule="auto"/>
        <w:ind w:firstLine="709"/>
        <w:jc w:val="both"/>
        <w:rPr>
          <w:sz w:val="28"/>
        </w:rPr>
      </w:pPr>
      <w:r w:rsidRPr="00F60A04">
        <w:rPr>
          <w:sz w:val="28"/>
        </w:rPr>
        <w:t>- оценку качества выполнения курсовой работы;</w:t>
      </w:r>
    </w:p>
    <w:p w:rsidR="00237364" w:rsidRPr="00F60A04" w:rsidRDefault="00237364" w:rsidP="00F92169">
      <w:pPr>
        <w:spacing w:line="360" w:lineRule="auto"/>
        <w:ind w:firstLine="709"/>
        <w:jc w:val="both"/>
        <w:rPr>
          <w:sz w:val="28"/>
        </w:rPr>
      </w:pPr>
      <w:r w:rsidRPr="00F60A04">
        <w:rPr>
          <w:sz w:val="28"/>
        </w:rPr>
        <w:t>- оценку полноты разработки поставленных вопросов, теоретической и практической значимости курсовой работы;</w:t>
      </w:r>
    </w:p>
    <w:p w:rsidR="00237364" w:rsidRPr="00F60A04" w:rsidRDefault="00237364" w:rsidP="00F92169">
      <w:pPr>
        <w:spacing w:line="360" w:lineRule="auto"/>
        <w:ind w:firstLine="709"/>
        <w:jc w:val="both"/>
        <w:rPr>
          <w:sz w:val="28"/>
        </w:rPr>
      </w:pPr>
      <w:r w:rsidRPr="00F60A04">
        <w:rPr>
          <w:sz w:val="28"/>
        </w:rPr>
        <w:t>- оценку курсовой работы.</w:t>
      </w:r>
    </w:p>
    <w:p w:rsidR="00237364" w:rsidRPr="00F60A04" w:rsidRDefault="00237364" w:rsidP="00F92169">
      <w:pPr>
        <w:spacing w:line="360" w:lineRule="auto"/>
        <w:ind w:firstLine="709"/>
        <w:jc w:val="both"/>
        <w:rPr>
          <w:sz w:val="28"/>
        </w:rPr>
      </w:pPr>
      <w:r w:rsidRPr="00F60A04">
        <w:rPr>
          <w:sz w:val="28"/>
        </w:rPr>
        <w:t>Нормоконтроль является обязательным для курсовой работы. Работа сдается нормоконтролеру в срок, установленный в соответствии с графиком выполнения курсовой работы, но не менее чем за 48 часов до ее защиты.</w:t>
      </w:r>
    </w:p>
    <w:p w:rsidR="00237364" w:rsidRPr="00F60A04" w:rsidRDefault="00237364" w:rsidP="00F92169">
      <w:pPr>
        <w:spacing w:line="360" w:lineRule="auto"/>
        <w:ind w:firstLine="709"/>
        <w:jc w:val="both"/>
        <w:rPr>
          <w:sz w:val="28"/>
        </w:rPr>
      </w:pPr>
      <w:r w:rsidRPr="00F60A04">
        <w:rPr>
          <w:sz w:val="28"/>
        </w:rPr>
        <w:t>В случае обнаружения в работе несоответствий стандартам нормоконтролер имеет право вернуть работу студенту для исправления. После чего проводится повторная проверка. Вносить изменения в работу после подписи нормоконтролера запрещается.</w:t>
      </w:r>
    </w:p>
    <w:p w:rsidR="00237364" w:rsidRPr="00F60A04" w:rsidRDefault="00237364" w:rsidP="00F92169">
      <w:pPr>
        <w:spacing w:line="360" w:lineRule="auto"/>
        <w:ind w:firstLine="709"/>
        <w:jc w:val="both"/>
        <w:rPr>
          <w:sz w:val="28"/>
        </w:rPr>
      </w:pPr>
      <w:r w:rsidRPr="00F60A04">
        <w:rPr>
          <w:sz w:val="28"/>
        </w:rPr>
        <w:t xml:space="preserve">Курсовая работа оценивается по пятибалльной системе. Без зачтенной курсовой работы студент не допускается до сдачи теоретического экзамена по дисциплине </w:t>
      </w:r>
      <w:r>
        <w:rPr>
          <w:sz w:val="28"/>
        </w:rPr>
        <w:t>"Гражданское право"</w:t>
      </w:r>
      <w:r w:rsidRPr="00F60A04">
        <w:rPr>
          <w:sz w:val="28"/>
        </w:rPr>
        <w:t>.</w:t>
      </w:r>
    </w:p>
    <w:p w:rsidR="00237364" w:rsidRPr="00F60A04" w:rsidRDefault="00237364" w:rsidP="00F92169">
      <w:pPr>
        <w:spacing w:line="360" w:lineRule="auto"/>
        <w:ind w:firstLine="709"/>
        <w:jc w:val="both"/>
        <w:rPr>
          <w:sz w:val="28"/>
          <w:szCs w:val="28"/>
        </w:rPr>
      </w:pPr>
      <w:r w:rsidRPr="00F60A04">
        <w:rPr>
          <w:sz w:val="28"/>
        </w:rPr>
        <w:t xml:space="preserve">Студентам, получившим неудовлетворительную оценку по </w:t>
      </w:r>
      <w:r w:rsidRPr="00F60A04">
        <w:rPr>
          <w:sz w:val="28"/>
          <w:szCs w:val="28"/>
        </w:rPr>
        <w:t>курсовой работе, предоставляется право выбора новой темы или, по решению руководителя курсовой работы, доработки прежней темы и определяется новый срок для ее выполнения.</w:t>
      </w:r>
    </w:p>
    <w:p w:rsidR="00237364" w:rsidRPr="00F60A04" w:rsidRDefault="00237364" w:rsidP="00F92169">
      <w:pPr>
        <w:spacing w:line="360" w:lineRule="auto"/>
        <w:ind w:firstLine="709"/>
        <w:jc w:val="both"/>
        <w:rPr>
          <w:sz w:val="28"/>
        </w:rPr>
      </w:pPr>
      <w:r w:rsidRPr="00F60A04">
        <w:rPr>
          <w:sz w:val="28"/>
        </w:rPr>
        <w:t>Прием курсовой работы руководителем осуществляется путем проведения защиты.</w:t>
      </w:r>
    </w:p>
    <w:p w:rsidR="00237364" w:rsidRPr="00F60A04" w:rsidRDefault="00237364" w:rsidP="00F92169">
      <w:pPr>
        <w:pStyle w:val="21"/>
        <w:spacing w:after="0" w:line="360" w:lineRule="auto"/>
        <w:ind w:left="0" w:firstLine="709"/>
        <w:jc w:val="both"/>
        <w:rPr>
          <w:sz w:val="28"/>
          <w:szCs w:val="28"/>
        </w:rPr>
      </w:pPr>
      <w:r w:rsidRPr="00F60A04">
        <w:rPr>
          <w:sz w:val="28"/>
          <w:szCs w:val="28"/>
        </w:rPr>
        <w:t>Руководитель несет перед цикловой комиссией дисциплин правоведения ответственность за качественное и своевременное выполнение студентом курсовой работы, в т.ч. и разделов, по которым были назначены консультанты.</w:t>
      </w:r>
    </w:p>
    <w:p w:rsidR="00237364" w:rsidRPr="00F60A04" w:rsidRDefault="00237364" w:rsidP="00F92169">
      <w:pPr>
        <w:pStyle w:val="a5"/>
        <w:spacing w:line="360" w:lineRule="auto"/>
        <w:ind w:firstLine="709"/>
        <w:rPr>
          <w:b/>
          <w:sz w:val="28"/>
        </w:rPr>
      </w:pPr>
      <w:r>
        <w:rPr>
          <w:b/>
          <w:sz w:val="28"/>
        </w:rPr>
        <w:t xml:space="preserve">4. </w:t>
      </w:r>
      <w:r w:rsidRPr="00F60A04">
        <w:rPr>
          <w:b/>
          <w:sz w:val="28"/>
        </w:rPr>
        <w:t>Хранение курсовых работ</w:t>
      </w:r>
    </w:p>
    <w:p w:rsidR="00237364" w:rsidRPr="00F60A04" w:rsidRDefault="00237364" w:rsidP="00F92169">
      <w:pPr>
        <w:pStyle w:val="a5"/>
        <w:spacing w:line="360" w:lineRule="auto"/>
        <w:ind w:firstLine="709"/>
        <w:jc w:val="both"/>
        <w:rPr>
          <w:sz w:val="28"/>
        </w:rPr>
      </w:pPr>
    </w:p>
    <w:p w:rsidR="00237364" w:rsidRPr="00F60A04" w:rsidRDefault="00237364" w:rsidP="00F92169">
      <w:pPr>
        <w:pStyle w:val="a5"/>
        <w:spacing w:line="360" w:lineRule="auto"/>
        <w:ind w:firstLine="709"/>
        <w:jc w:val="both"/>
        <w:rPr>
          <w:sz w:val="28"/>
        </w:rPr>
      </w:pPr>
      <w:r w:rsidRPr="00F60A04">
        <w:rPr>
          <w:sz w:val="28"/>
        </w:rPr>
        <w:t>Выполненные студентами курсовые работы хранятся 1 год в кабинет</w:t>
      </w:r>
      <w:r>
        <w:rPr>
          <w:sz w:val="28"/>
        </w:rPr>
        <w:t>е 1-405 КемГППК</w:t>
      </w:r>
      <w:r w:rsidRPr="00F60A04">
        <w:rPr>
          <w:sz w:val="28"/>
        </w:rPr>
        <w:t>. По истечении указанного срока все курсовые работы, не представляющие интереса, списываются по  акту и подлежат уничтожению.</w:t>
      </w:r>
    </w:p>
    <w:p w:rsidR="00237364" w:rsidRDefault="00237364" w:rsidP="00F92169">
      <w:pPr>
        <w:pStyle w:val="a5"/>
        <w:spacing w:line="360" w:lineRule="auto"/>
        <w:ind w:firstLine="709"/>
        <w:jc w:val="both"/>
        <w:rPr>
          <w:sz w:val="28"/>
        </w:rPr>
      </w:pPr>
      <w:r w:rsidRPr="00F60A04">
        <w:rPr>
          <w:sz w:val="28"/>
        </w:rPr>
        <w:t>Лучшие курсовые работы, представляющие учебно-методическую ценность, могут быть использованы преподавател</w:t>
      </w:r>
      <w:r>
        <w:rPr>
          <w:sz w:val="28"/>
        </w:rPr>
        <w:t>ем</w:t>
      </w:r>
      <w:r w:rsidRPr="00F60A04">
        <w:rPr>
          <w:sz w:val="28"/>
        </w:rPr>
        <w:t xml:space="preserve"> дисциплин</w:t>
      </w:r>
      <w:r>
        <w:rPr>
          <w:sz w:val="28"/>
        </w:rPr>
        <w:t>ы "Гражданское право"</w:t>
      </w:r>
      <w:r w:rsidRPr="00F60A04">
        <w:rPr>
          <w:sz w:val="28"/>
        </w:rPr>
        <w:t xml:space="preserve"> в качестве учебных пособий.</w:t>
      </w:r>
    </w:p>
    <w:p w:rsidR="00237364" w:rsidRPr="00F60A04" w:rsidRDefault="00237364" w:rsidP="00F92169">
      <w:pPr>
        <w:pStyle w:val="a5"/>
        <w:spacing w:line="360" w:lineRule="auto"/>
        <w:ind w:firstLine="709"/>
        <w:jc w:val="both"/>
        <w:rPr>
          <w:sz w:val="28"/>
        </w:rPr>
      </w:pPr>
    </w:p>
    <w:p w:rsidR="00237364" w:rsidRDefault="00237364" w:rsidP="00F92169">
      <w:pPr>
        <w:pStyle w:val="a5"/>
        <w:spacing w:line="360" w:lineRule="auto"/>
        <w:ind w:firstLine="709"/>
        <w:jc w:val="left"/>
        <w:rPr>
          <w:sz w:val="28"/>
        </w:rPr>
      </w:pPr>
    </w:p>
    <w:p w:rsidR="00237364" w:rsidRPr="00F60A04" w:rsidRDefault="00237364" w:rsidP="00F92169">
      <w:pPr>
        <w:pStyle w:val="a5"/>
        <w:spacing w:line="360" w:lineRule="auto"/>
        <w:ind w:firstLine="709"/>
        <w:jc w:val="left"/>
        <w:rPr>
          <w:b/>
          <w:sz w:val="28"/>
        </w:rPr>
      </w:pPr>
      <w:r>
        <w:rPr>
          <w:b/>
          <w:sz w:val="28"/>
        </w:rPr>
        <w:t xml:space="preserve">5. </w:t>
      </w:r>
      <w:r w:rsidRPr="00F60A04">
        <w:rPr>
          <w:b/>
          <w:sz w:val="28"/>
        </w:rPr>
        <w:t>Методические рекомендации по выполнению курсовой работы</w:t>
      </w:r>
    </w:p>
    <w:p w:rsidR="00237364" w:rsidRPr="00F60A04" w:rsidRDefault="00237364" w:rsidP="00F92169">
      <w:pPr>
        <w:pStyle w:val="a5"/>
        <w:spacing w:line="360" w:lineRule="auto"/>
        <w:jc w:val="left"/>
        <w:rPr>
          <w:b/>
          <w:sz w:val="28"/>
        </w:rPr>
      </w:pPr>
    </w:p>
    <w:p w:rsidR="00237364" w:rsidRDefault="00237364" w:rsidP="00F92169">
      <w:pPr>
        <w:pStyle w:val="a8"/>
        <w:tabs>
          <w:tab w:val="num" w:pos="360"/>
        </w:tabs>
        <w:spacing w:after="0" w:line="360" w:lineRule="auto"/>
        <w:ind w:hanging="360"/>
        <w:jc w:val="both"/>
        <w:rPr>
          <w:sz w:val="28"/>
          <w:szCs w:val="28"/>
        </w:rPr>
      </w:pPr>
      <w:r>
        <w:rPr>
          <w:sz w:val="28"/>
          <w:szCs w:val="28"/>
        </w:rPr>
        <w:tab/>
      </w:r>
      <w:r>
        <w:rPr>
          <w:sz w:val="28"/>
          <w:szCs w:val="28"/>
        </w:rPr>
        <w:tab/>
      </w:r>
      <w:r w:rsidRPr="00F60A04">
        <w:rPr>
          <w:sz w:val="28"/>
          <w:szCs w:val="28"/>
        </w:rPr>
        <w:t xml:space="preserve">5.1 Выбор темы, составление плана курсовой работы </w:t>
      </w:r>
    </w:p>
    <w:p w:rsidR="00237364" w:rsidRPr="00F60A04" w:rsidRDefault="00237364" w:rsidP="00F92169">
      <w:pPr>
        <w:pStyle w:val="a8"/>
        <w:tabs>
          <w:tab w:val="num" w:pos="360"/>
        </w:tabs>
        <w:spacing w:after="0" w:line="360" w:lineRule="auto"/>
        <w:ind w:hanging="360"/>
        <w:jc w:val="both"/>
        <w:rPr>
          <w:sz w:val="16"/>
          <w:szCs w:val="16"/>
        </w:rPr>
      </w:pPr>
    </w:p>
    <w:p w:rsidR="00237364" w:rsidRPr="00F60A04" w:rsidRDefault="00237364" w:rsidP="00F92169">
      <w:pPr>
        <w:pStyle w:val="a8"/>
        <w:spacing w:after="0" w:line="360" w:lineRule="auto"/>
        <w:ind w:firstLine="708"/>
        <w:jc w:val="both"/>
        <w:rPr>
          <w:sz w:val="28"/>
          <w:szCs w:val="28"/>
        </w:rPr>
      </w:pPr>
      <w:r w:rsidRPr="00F60A04">
        <w:rPr>
          <w:sz w:val="28"/>
          <w:szCs w:val="28"/>
        </w:rPr>
        <w:t>Студенты должны внимательно ознакомиться с примерной тематикой курсовых работ, выбрать и сообщить руководителю. Можно предложить свою собственную тему курсовой работы, предварительно согласовав ее с руководителем.</w:t>
      </w:r>
    </w:p>
    <w:p w:rsidR="00237364" w:rsidRPr="00F60A04" w:rsidRDefault="00237364" w:rsidP="00F92169">
      <w:pPr>
        <w:pStyle w:val="a8"/>
        <w:spacing w:after="0" w:line="360" w:lineRule="auto"/>
        <w:ind w:firstLine="708"/>
        <w:jc w:val="both"/>
        <w:rPr>
          <w:sz w:val="28"/>
          <w:szCs w:val="28"/>
        </w:rPr>
      </w:pPr>
      <w:r w:rsidRPr="00F60A04">
        <w:rPr>
          <w:sz w:val="28"/>
          <w:szCs w:val="28"/>
        </w:rPr>
        <w:t>Выбор темы определяется уже накопленной студентом суммой знаний по гражданскому праву и смежным дисциплинам. Самое серьезное отношение к курсовой работе, правильное распределение времени, работа без спешки, планомерно и систематически обеспечит ее успешное выполнение.</w:t>
      </w:r>
    </w:p>
    <w:p w:rsidR="00237364" w:rsidRPr="00F60A04" w:rsidRDefault="00237364" w:rsidP="00F92169">
      <w:pPr>
        <w:pStyle w:val="a8"/>
        <w:spacing w:after="0" w:line="360" w:lineRule="auto"/>
        <w:ind w:firstLine="708"/>
        <w:jc w:val="both"/>
        <w:rPr>
          <w:sz w:val="28"/>
          <w:szCs w:val="28"/>
        </w:rPr>
      </w:pPr>
      <w:r w:rsidRPr="00F60A04">
        <w:rPr>
          <w:sz w:val="28"/>
          <w:szCs w:val="28"/>
        </w:rPr>
        <w:t>Наличие плана курсовой работы позволяет осветить в ней только те вопросы, которые относятся к теме, обеспечить четкость и последовательность в изложении материала, избежать пробелов и повторений, научно организовать самостоятельный труд.</w:t>
      </w:r>
    </w:p>
    <w:p w:rsidR="00237364" w:rsidRPr="00F60A04" w:rsidRDefault="00237364" w:rsidP="00F92169">
      <w:pPr>
        <w:pStyle w:val="a8"/>
        <w:spacing w:after="0" w:line="360" w:lineRule="auto"/>
        <w:ind w:firstLine="708"/>
        <w:jc w:val="both"/>
        <w:rPr>
          <w:sz w:val="28"/>
          <w:szCs w:val="28"/>
        </w:rPr>
      </w:pPr>
      <w:r w:rsidRPr="00F60A04">
        <w:rPr>
          <w:sz w:val="28"/>
          <w:szCs w:val="28"/>
        </w:rPr>
        <w:t>Выбор темы и составление плана не должны происходить механически. Предварительно надо ознакомиться с соответствующим разделом учебника, понять содержание темы, определить ее место и значение в изучаемом курсе гражданского или налогового права.</w:t>
      </w:r>
    </w:p>
    <w:p w:rsidR="00237364" w:rsidRPr="00F60A04" w:rsidRDefault="00237364" w:rsidP="00F92169">
      <w:pPr>
        <w:pStyle w:val="a8"/>
        <w:spacing w:after="0" w:line="360" w:lineRule="auto"/>
        <w:ind w:firstLine="708"/>
        <w:jc w:val="both"/>
        <w:rPr>
          <w:sz w:val="28"/>
          <w:szCs w:val="28"/>
        </w:rPr>
      </w:pPr>
      <w:r w:rsidRPr="00F60A04">
        <w:rPr>
          <w:sz w:val="28"/>
          <w:szCs w:val="28"/>
        </w:rPr>
        <w:t xml:space="preserve">По согласованию с руководителем определяется содержание (план) работы. Для более четкого определения круга вопросов, которые необходимо рассмотреть, каждый раздел плана разбивается на пункты. </w:t>
      </w:r>
      <w:r>
        <w:rPr>
          <w:sz w:val="28"/>
          <w:szCs w:val="28"/>
        </w:rPr>
        <w:t>Тему следует разбить на 2-3 главы (раздела), а каждую главу на 2-3 пункта (подраздела).</w:t>
      </w:r>
      <w:r w:rsidRPr="00F60A04">
        <w:rPr>
          <w:sz w:val="28"/>
          <w:szCs w:val="28"/>
        </w:rPr>
        <w:t xml:space="preserve">При этом следует помнить, что излишнее перегружение плана работы множеством вопросов нецелесообразно. </w:t>
      </w:r>
      <w:r w:rsidRPr="00F60A04">
        <w:rPr>
          <w:sz w:val="28"/>
          <w:szCs w:val="28"/>
          <w:u w:val="single"/>
        </w:rPr>
        <w:t>Первый признак неправильно составленного плана – повторение одним из вопросов названия всей темы</w:t>
      </w:r>
      <w:r w:rsidRPr="00F60A04">
        <w:rPr>
          <w:sz w:val="28"/>
          <w:szCs w:val="28"/>
        </w:rPr>
        <w:t>. Каждый отдельный вопрос должен раскрывать ее часть.</w:t>
      </w:r>
    </w:p>
    <w:p w:rsidR="00237364" w:rsidRPr="00F60A04" w:rsidRDefault="00237364" w:rsidP="00F92169">
      <w:pPr>
        <w:pStyle w:val="a8"/>
        <w:spacing w:after="0" w:line="360" w:lineRule="auto"/>
        <w:ind w:firstLine="708"/>
        <w:jc w:val="both"/>
        <w:rPr>
          <w:sz w:val="28"/>
          <w:szCs w:val="28"/>
        </w:rPr>
      </w:pPr>
      <w:r w:rsidRPr="00F60A04">
        <w:rPr>
          <w:sz w:val="28"/>
          <w:szCs w:val="28"/>
        </w:rPr>
        <w:t>После составления содержания работы необходимо согласовать его с руководителем. Без такого согласования приступать к раскрытию темы не рекомендуется, так как неудачно составленный план может свести на нет всю последующую работу.</w:t>
      </w:r>
    </w:p>
    <w:p w:rsidR="00237364" w:rsidRPr="00F60A04" w:rsidRDefault="00237364" w:rsidP="00F92169">
      <w:pPr>
        <w:pStyle w:val="a8"/>
        <w:spacing w:after="0" w:line="360" w:lineRule="auto"/>
        <w:ind w:firstLine="360"/>
        <w:jc w:val="both"/>
        <w:rPr>
          <w:sz w:val="28"/>
          <w:szCs w:val="28"/>
        </w:rPr>
      </w:pPr>
    </w:p>
    <w:p w:rsidR="00237364" w:rsidRDefault="00237364" w:rsidP="00F92169">
      <w:pPr>
        <w:pStyle w:val="a8"/>
        <w:spacing w:after="0" w:line="360" w:lineRule="auto"/>
        <w:ind w:firstLine="708"/>
        <w:jc w:val="both"/>
        <w:rPr>
          <w:sz w:val="28"/>
          <w:szCs w:val="28"/>
        </w:rPr>
      </w:pPr>
      <w:r w:rsidRPr="00F60A04">
        <w:rPr>
          <w:sz w:val="28"/>
          <w:szCs w:val="28"/>
        </w:rPr>
        <w:t>5.2 Сбор научной информации по теме, подготовка библиографии,</w:t>
      </w:r>
      <w:r>
        <w:rPr>
          <w:sz w:val="28"/>
          <w:szCs w:val="28"/>
        </w:rPr>
        <w:t xml:space="preserve"> </w:t>
      </w:r>
      <w:r w:rsidRPr="00F60A04">
        <w:rPr>
          <w:sz w:val="28"/>
          <w:szCs w:val="28"/>
        </w:rPr>
        <w:t>изучение литературы и нормативного материала</w:t>
      </w:r>
    </w:p>
    <w:p w:rsidR="00237364" w:rsidRPr="00F60A04" w:rsidRDefault="00237364" w:rsidP="00F92169">
      <w:pPr>
        <w:pStyle w:val="a8"/>
        <w:spacing w:after="0" w:line="360" w:lineRule="auto"/>
        <w:rPr>
          <w:sz w:val="28"/>
          <w:szCs w:val="28"/>
        </w:rPr>
      </w:pPr>
    </w:p>
    <w:p w:rsidR="00237364" w:rsidRPr="00F60A04" w:rsidRDefault="00237364" w:rsidP="00F92169">
      <w:pPr>
        <w:pStyle w:val="a8"/>
        <w:spacing w:after="0" w:line="360" w:lineRule="auto"/>
        <w:ind w:firstLine="708"/>
        <w:jc w:val="both"/>
        <w:rPr>
          <w:sz w:val="28"/>
          <w:szCs w:val="28"/>
        </w:rPr>
      </w:pPr>
      <w:r w:rsidRPr="00F60A04">
        <w:rPr>
          <w:sz w:val="28"/>
          <w:szCs w:val="28"/>
        </w:rPr>
        <w:t>В основе успешного выполнения курсовой работы лежит сбор научной информации. В данных методических указаниях содержится примерный перечень источников, которые могут быть использованы при выполнении курсовой работы. Для расширения круга источников полезно использовать возможности различных библиотек, в том числе и личных.</w:t>
      </w:r>
    </w:p>
    <w:p w:rsidR="00237364" w:rsidRPr="00F60A04" w:rsidRDefault="00237364" w:rsidP="00F92169">
      <w:pPr>
        <w:pStyle w:val="a8"/>
        <w:spacing w:after="0" w:line="360" w:lineRule="auto"/>
        <w:ind w:firstLine="708"/>
        <w:jc w:val="both"/>
        <w:rPr>
          <w:sz w:val="28"/>
          <w:szCs w:val="28"/>
        </w:rPr>
      </w:pPr>
      <w:r w:rsidRPr="00F60A04">
        <w:rPr>
          <w:sz w:val="28"/>
          <w:szCs w:val="28"/>
        </w:rPr>
        <w:t>Помимо монографической литературы можно почерпнуть полезную информацию из различных журналов: «Государство и право», «Правоведение», «Журнал российского права», «Вестник МГУ, серия «Право», «Российский юридический журнал», «Право и экономика», «Российская юстиция», «Законность» и других.</w:t>
      </w:r>
    </w:p>
    <w:p w:rsidR="00237364" w:rsidRPr="00F60A04" w:rsidRDefault="00237364" w:rsidP="00F92169">
      <w:pPr>
        <w:pStyle w:val="a8"/>
        <w:spacing w:after="0" w:line="360" w:lineRule="auto"/>
        <w:ind w:firstLine="708"/>
        <w:jc w:val="both"/>
        <w:rPr>
          <w:sz w:val="28"/>
          <w:szCs w:val="28"/>
        </w:rPr>
      </w:pPr>
      <w:r w:rsidRPr="00F60A04">
        <w:rPr>
          <w:sz w:val="28"/>
          <w:szCs w:val="28"/>
        </w:rPr>
        <w:t>Для подбора и составления списка литературы необходимо внимательно ознакомиться с каталогом библиотеки КемГППК.</w:t>
      </w:r>
    </w:p>
    <w:p w:rsidR="00237364" w:rsidRPr="00F60A04" w:rsidRDefault="00237364" w:rsidP="00F92169">
      <w:pPr>
        <w:pStyle w:val="a8"/>
        <w:spacing w:after="0" w:line="360" w:lineRule="auto"/>
        <w:ind w:firstLine="708"/>
        <w:jc w:val="both"/>
        <w:rPr>
          <w:sz w:val="28"/>
          <w:szCs w:val="28"/>
        </w:rPr>
      </w:pPr>
      <w:r w:rsidRPr="00F60A04">
        <w:rPr>
          <w:sz w:val="28"/>
          <w:szCs w:val="28"/>
        </w:rPr>
        <w:t>Список используемой литературы должен включать основополагающие монографические работы, учебные пособия, нормативный материал, журнальные статьи. После консультации с руководителем по отобранным источникам студент приступает к углубленному изучению необходимой литературы.</w:t>
      </w:r>
    </w:p>
    <w:p w:rsidR="00237364" w:rsidRPr="00F60A04" w:rsidRDefault="00237364" w:rsidP="00F92169">
      <w:pPr>
        <w:pStyle w:val="a8"/>
        <w:spacing w:after="0" w:line="360" w:lineRule="auto"/>
        <w:jc w:val="both"/>
        <w:rPr>
          <w:sz w:val="28"/>
          <w:szCs w:val="28"/>
        </w:rPr>
      </w:pPr>
    </w:p>
    <w:p w:rsidR="00237364" w:rsidRDefault="00237364" w:rsidP="00F92169">
      <w:pPr>
        <w:pStyle w:val="a8"/>
        <w:spacing w:after="0" w:line="360" w:lineRule="auto"/>
        <w:ind w:firstLine="708"/>
        <w:rPr>
          <w:sz w:val="28"/>
          <w:szCs w:val="28"/>
        </w:rPr>
      </w:pPr>
      <w:r w:rsidRPr="00F60A04">
        <w:rPr>
          <w:sz w:val="28"/>
          <w:szCs w:val="28"/>
        </w:rPr>
        <w:t>5.3 Анализ собранного материала, изложение темы</w:t>
      </w:r>
    </w:p>
    <w:p w:rsidR="00237364" w:rsidRPr="00F60A04" w:rsidRDefault="00237364" w:rsidP="00F92169">
      <w:pPr>
        <w:pStyle w:val="a8"/>
        <w:spacing w:after="0" w:line="360" w:lineRule="auto"/>
        <w:ind w:firstLine="708"/>
        <w:rPr>
          <w:sz w:val="28"/>
          <w:szCs w:val="28"/>
        </w:rPr>
      </w:pPr>
    </w:p>
    <w:p w:rsidR="00237364" w:rsidRPr="00F60A04" w:rsidRDefault="00237364" w:rsidP="00F92169">
      <w:pPr>
        <w:pStyle w:val="a8"/>
        <w:spacing w:after="0" w:line="360" w:lineRule="auto"/>
        <w:ind w:firstLine="720"/>
        <w:jc w:val="both"/>
        <w:rPr>
          <w:sz w:val="28"/>
          <w:szCs w:val="28"/>
        </w:rPr>
      </w:pPr>
      <w:r w:rsidRPr="00F60A04">
        <w:rPr>
          <w:sz w:val="28"/>
          <w:szCs w:val="28"/>
        </w:rPr>
        <w:t>После подбора соответствующей литературы наступает самый важный и ответственный момент в процессе подготовки курсовой работы – чтение и конспектирование литературных источников.</w:t>
      </w:r>
    </w:p>
    <w:p w:rsidR="00237364" w:rsidRPr="00F60A04" w:rsidRDefault="00237364" w:rsidP="00F92169">
      <w:pPr>
        <w:pStyle w:val="a8"/>
        <w:spacing w:after="0" w:line="360" w:lineRule="auto"/>
        <w:jc w:val="both"/>
        <w:rPr>
          <w:sz w:val="28"/>
          <w:szCs w:val="28"/>
        </w:rPr>
      </w:pPr>
      <w:r w:rsidRPr="00F60A04">
        <w:rPr>
          <w:sz w:val="28"/>
          <w:szCs w:val="28"/>
        </w:rPr>
        <w:tab/>
        <w:t>Начинать подготовку следует с прочтения соответствующей лекции или главы в учебнике. Прежде чем делать выписки из монографической литературы, следует прочитать произведение или его законченную часть полностью, уловив основную мысль автора, сопоставить ее с имеющимся у вас планом работы, сделать пометки, а затем уже приступать к изложению основных положений. То же самое нужно делать и в изучении специальной литературы, нормативных актов и т.п.</w:t>
      </w:r>
    </w:p>
    <w:p w:rsidR="00237364" w:rsidRPr="00F60A04" w:rsidRDefault="00237364" w:rsidP="00F92169">
      <w:pPr>
        <w:pStyle w:val="a8"/>
        <w:spacing w:after="0" w:line="360" w:lineRule="auto"/>
        <w:jc w:val="both"/>
        <w:rPr>
          <w:sz w:val="28"/>
          <w:szCs w:val="28"/>
        </w:rPr>
      </w:pPr>
      <w:r w:rsidRPr="00F60A04">
        <w:rPr>
          <w:sz w:val="28"/>
          <w:szCs w:val="28"/>
        </w:rPr>
        <w:tab/>
        <w:t>Рекомендованные источники подобраны с учетом существования различных точек зрения по избранной теме, поэтому не следует увлекаться частым цитированием работы одного или нескольких авторов. Следует изучить и рекомендованные журнальные статьи, где отражены новые взгляды на основные явления, понятия и категории гражданского и налогового права. Некоторые источники прошлых лет рекомендованы для изучения с целью выработки навыков критического осмысления отраженных в них позиций авторов. При этом необходимо помнить, что и в старых изданиях многие проблемы и категории разработаны с научных позиций и не являются политически и идеологически конъюнктурными. Сопоставление различных суждений – непременное условие выполнения научной работы.</w:t>
      </w:r>
    </w:p>
    <w:p w:rsidR="00237364" w:rsidRPr="00F60A04" w:rsidRDefault="00237364" w:rsidP="00F92169">
      <w:pPr>
        <w:pStyle w:val="a8"/>
        <w:spacing w:after="0" w:line="360" w:lineRule="auto"/>
        <w:jc w:val="both"/>
        <w:rPr>
          <w:sz w:val="28"/>
          <w:szCs w:val="28"/>
        </w:rPr>
      </w:pPr>
      <w:r w:rsidRPr="00F60A04">
        <w:rPr>
          <w:sz w:val="28"/>
          <w:szCs w:val="28"/>
        </w:rPr>
        <w:tab/>
        <w:t>Особо следует подчеркнуть значение нормативного материала, используемого в курсовой работе. Каждый студент должен показать свое умение работать с нормативными актами. Ссылки на международно-правовые документы, Конституцию РФ, законы и подзаконные акты необходимо использовать при аргументации научных положений, которые нашли в них закрепление или требуют нормативной регламентации. При этом сноски на законодательство должны быть точными и сопровождаться указанием полного названия, даты и органа, принявшего данный акт.</w:t>
      </w:r>
    </w:p>
    <w:p w:rsidR="00237364" w:rsidRPr="00F60A04" w:rsidRDefault="00237364" w:rsidP="00F92169">
      <w:pPr>
        <w:pStyle w:val="a8"/>
        <w:spacing w:after="0" w:line="360" w:lineRule="auto"/>
        <w:jc w:val="both"/>
        <w:rPr>
          <w:sz w:val="28"/>
          <w:szCs w:val="28"/>
        </w:rPr>
      </w:pPr>
      <w:r w:rsidRPr="00F60A04">
        <w:rPr>
          <w:sz w:val="28"/>
          <w:szCs w:val="28"/>
        </w:rPr>
        <w:tab/>
        <w:t xml:space="preserve">Изложение темы должно проводиться в определенных рамках. Во-первых, уточняется категориальный аппарат, на который следует опереться при анализе, четко и конкретно излагается предмет исследования, дается формулировка того или иного теоретического постулата в виде развернутого определения. Во-вторых, раскрывается содержание вопроса, показывается роль и значение изучаемого вопроса, его место в системе теоретических положений и категорий. В-третьих, весьма ценным в курсовой работе является подкрепление теоретических выводов фактами практической деятельности, примерами из юридической практики. В-четвертых, надо писать просто, помня, что вычурный стиль, по общему правилу, скрывает бедность мысли. </w:t>
      </w:r>
    </w:p>
    <w:p w:rsidR="00237364" w:rsidRPr="00F60A04" w:rsidRDefault="00237364" w:rsidP="00F92169">
      <w:pPr>
        <w:pStyle w:val="a8"/>
        <w:spacing w:after="0" w:line="360" w:lineRule="auto"/>
        <w:jc w:val="both"/>
        <w:rPr>
          <w:sz w:val="28"/>
          <w:szCs w:val="28"/>
        </w:rPr>
      </w:pPr>
    </w:p>
    <w:p w:rsidR="00237364" w:rsidRDefault="00237364" w:rsidP="00F92169">
      <w:pPr>
        <w:pStyle w:val="a8"/>
        <w:spacing w:after="0" w:line="360" w:lineRule="auto"/>
        <w:jc w:val="center"/>
        <w:rPr>
          <w:sz w:val="28"/>
          <w:szCs w:val="28"/>
        </w:rPr>
      </w:pPr>
      <w:r w:rsidRPr="00F60A04">
        <w:rPr>
          <w:sz w:val="28"/>
          <w:szCs w:val="28"/>
        </w:rPr>
        <w:t>5.4 Обработка собранного материала в целом и уточнение плана</w:t>
      </w:r>
    </w:p>
    <w:p w:rsidR="00237364" w:rsidRPr="00F60A04" w:rsidRDefault="00237364" w:rsidP="00F92169">
      <w:pPr>
        <w:pStyle w:val="a8"/>
        <w:spacing w:after="0" w:line="360" w:lineRule="auto"/>
        <w:jc w:val="center"/>
        <w:rPr>
          <w:sz w:val="28"/>
          <w:szCs w:val="28"/>
        </w:rPr>
      </w:pPr>
    </w:p>
    <w:p w:rsidR="00237364" w:rsidRPr="00F60A04" w:rsidRDefault="00237364" w:rsidP="00F92169">
      <w:pPr>
        <w:pStyle w:val="a8"/>
        <w:spacing w:after="0" w:line="360" w:lineRule="auto"/>
        <w:ind w:firstLine="720"/>
        <w:jc w:val="both"/>
        <w:rPr>
          <w:sz w:val="28"/>
          <w:szCs w:val="28"/>
        </w:rPr>
      </w:pPr>
      <w:r w:rsidRPr="00F60A04">
        <w:rPr>
          <w:sz w:val="28"/>
          <w:szCs w:val="28"/>
        </w:rPr>
        <w:t>Обработка материала в целом представляет собой процесс написания курсовой работы «вчерне», иначе говоря, составление ее, т.е. систематизацию и сопоставление различных частей собранного материала, приводящую к уяснению логики всей работы, структурных граней каждого вопроса.</w:t>
      </w:r>
    </w:p>
    <w:p w:rsidR="00237364" w:rsidRPr="00F60A04" w:rsidRDefault="00237364" w:rsidP="00F92169">
      <w:pPr>
        <w:pStyle w:val="a8"/>
        <w:spacing w:after="0" w:line="360" w:lineRule="auto"/>
        <w:ind w:firstLine="720"/>
        <w:jc w:val="both"/>
        <w:rPr>
          <w:sz w:val="28"/>
          <w:szCs w:val="28"/>
        </w:rPr>
      </w:pPr>
      <w:r w:rsidRPr="00F60A04">
        <w:rPr>
          <w:sz w:val="28"/>
          <w:szCs w:val="28"/>
        </w:rPr>
        <w:t>В соответствии с планом работы следует определить пределы каждого вопроса, в котором целесообразно вначале систематизировать категории и понятия, определить их логический ряд. Далее из собранного материала выделяются выписки с различными точками зрения, а затем анализируют, подкрепляют аргументами и примерами и вырабатывают собственную позицию, делают необходимые выводы.</w:t>
      </w:r>
    </w:p>
    <w:p w:rsidR="00237364" w:rsidRPr="00F60A04" w:rsidRDefault="00237364" w:rsidP="00F92169">
      <w:pPr>
        <w:pStyle w:val="a8"/>
        <w:spacing w:after="0" w:line="360" w:lineRule="auto"/>
        <w:ind w:firstLine="720"/>
        <w:jc w:val="both"/>
        <w:rPr>
          <w:sz w:val="28"/>
          <w:szCs w:val="28"/>
        </w:rPr>
      </w:pPr>
      <w:r w:rsidRPr="00F60A04">
        <w:rPr>
          <w:sz w:val="28"/>
          <w:szCs w:val="28"/>
        </w:rPr>
        <w:t>На этом этапе окончательно уточняется план работы, из собранного материала убирается второстепенная или не имеющая отношение к теме исследования информация. Студентам нередко сложно самостоятельно отделить какую-либо информацию и очертить круг изыскания, поэтому на каждом этапе целесообразно консультироваться с руководителем.</w:t>
      </w:r>
    </w:p>
    <w:p w:rsidR="00237364" w:rsidRPr="00F60A04" w:rsidRDefault="00237364" w:rsidP="00F92169">
      <w:pPr>
        <w:pStyle w:val="a8"/>
        <w:spacing w:after="0" w:line="360" w:lineRule="auto"/>
        <w:jc w:val="both"/>
        <w:rPr>
          <w:b/>
          <w:sz w:val="28"/>
          <w:szCs w:val="28"/>
          <w:u w:val="single"/>
        </w:rPr>
      </w:pPr>
    </w:p>
    <w:p w:rsidR="00237364" w:rsidRDefault="00237364" w:rsidP="00F92169">
      <w:pPr>
        <w:pStyle w:val="a8"/>
        <w:spacing w:after="0" w:line="360" w:lineRule="auto"/>
        <w:jc w:val="center"/>
        <w:rPr>
          <w:sz w:val="28"/>
          <w:szCs w:val="28"/>
        </w:rPr>
      </w:pPr>
      <w:r w:rsidRPr="00F60A04">
        <w:rPr>
          <w:sz w:val="28"/>
          <w:szCs w:val="28"/>
        </w:rPr>
        <w:t>5.5 Устранение указанных замечаний и защита курсовой работы</w:t>
      </w:r>
    </w:p>
    <w:p w:rsidR="00237364" w:rsidRPr="00F60A04" w:rsidRDefault="00237364" w:rsidP="00F92169">
      <w:pPr>
        <w:pStyle w:val="a8"/>
        <w:spacing w:after="0" w:line="360" w:lineRule="auto"/>
        <w:jc w:val="both"/>
        <w:rPr>
          <w:sz w:val="28"/>
          <w:szCs w:val="28"/>
        </w:rPr>
      </w:pPr>
      <w:r w:rsidRPr="00F60A04">
        <w:rPr>
          <w:sz w:val="28"/>
          <w:szCs w:val="28"/>
        </w:rPr>
        <w:tab/>
        <w:t>Устранение указанных в рецензии замечаний и последующая защита представляют собой завершающую часть работы над исследованием.</w:t>
      </w:r>
    </w:p>
    <w:p w:rsidR="00237364" w:rsidRPr="00F60A04" w:rsidRDefault="00237364" w:rsidP="00F92169">
      <w:pPr>
        <w:pStyle w:val="a8"/>
        <w:spacing w:after="0" w:line="360" w:lineRule="auto"/>
        <w:jc w:val="both"/>
        <w:rPr>
          <w:sz w:val="28"/>
          <w:szCs w:val="28"/>
        </w:rPr>
      </w:pPr>
      <w:r w:rsidRPr="00F60A04">
        <w:rPr>
          <w:sz w:val="28"/>
          <w:szCs w:val="28"/>
        </w:rPr>
        <w:tab/>
        <w:t>Замечания, требующие письменного дополнения, заносятся в курсовую работу. Отдельные замечания, не требующие письменного исправления, устраняются на защите.</w:t>
      </w:r>
    </w:p>
    <w:p w:rsidR="00237364" w:rsidRPr="00F60A04" w:rsidRDefault="00237364" w:rsidP="00F92169">
      <w:pPr>
        <w:pStyle w:val="a8"/>
        <w:spacing w:after="0" w:line="360" w:lineRule="auto"/>
        <w:jc w:val="both"/>
        <w:rPr>
          <w:sz w:val="28"/>
          <w:szCs w:val="28"/>
        </w:rPr>
      </w:pPr>
      <w:r w:rsidRPr="00F60A04">
        <w:rPr>
          <w:sz w:val="28"/>
          <w:szCs w:val="28"/>
        </w:rPr>
        <w:tab/>
        <w:t>Если содержание работы не соответствует предъявляемым требованиям (не раскрыты вопросы, все переписано из одного источника и т.д.), то курсовая работа направляется на доработку. Только после устранения указанных замечаний студент допускается к защите.</w:t>
      </w:r>
    </w:p>
    <w:p w:rsidR="00237364" w:rsidRPr="00F60A04" w:rsidRDefault="00237364" w:rsidP="00F92169">
      <w:pPr>
        <w:pStyle w:val="a8"/>
        <w:spacing w:after="0" w:line="360" w:lineRule="auto"/>
        <w:jc w:val="both"/>
        <w:rPr>
          <w:sz w:val="28"/>
          <w:szCs w:val="28"/>
        </w:rPr>
      </w:pPr>
      <w:r w:rsidRPr="00F60A04">
        <w:rPr>
          <w:sz w:val="28"/>
          <w:szCs w:val="28"/>
        </w:rPr>
        <w:tab/>
        <w:t>На защите курсовой работы студент должен в соответствии  с планом кратко и убедительно изложить содержание работы, сделать обзор использованной литературы, обобщить основные выводы, вытекающие из темы исследования, дать полные и аргументированные ответы на замечания и заданные в ходе защиты вопросы.</w:t>
      </w:r>
      <w:r>
        <w:rPr>
          <w:sz w:val="28"/>
          <w:szCs w:val="28"/>
        </w:rPr>
        <w:t xml:space="preserve"> Защита курсовой работы должна сопровождаться электронной презентацией темы.</w:t>
      </w:r>
    </w:p>
    <w:p w:rsidR="00237364" w:rsidRPr="00F60A04" w:rsidRDefault="00237364" w:rsidP="00F92169">
      <w:pPr>
        <w:pStyle w:val="a8"/>
        <w:spacing w:after="0" w:line="360" w:lineRule="auto"/>
        <w:jc w:val="both"/>
        <w:rPr>
          <w:sz w:val="28"/>
          <w:szCs w:val="28"/>
        </w:rPr>
      </w:pPr>
      <w:r w:rsidRPr="00F60A04">
        <w:rPr>
          <w:sz w:val="28"/>
          <w:szCs w:val="28"/>
        </w:rPr>
        <w:tab/>
        <w:t>Оценка выставляется с учетом качества выполненной работы и результатов защиты</w:t>
      </w:r>
      <w:r>
        <w:rPr>
          <w:sz w:val="28"/>
          <w:szCs w:val="28"/>
        </w:rPr>
        <w:t xml:space="preserve">. </w:t>
      </w:r>
      <w:r w:rsidRPr="00F60A04">
        <w:rPr>
          <w:sz w:val="28"/>
          <w:szCs w:val="28"/>
        </w:rPr>
        <w:t xml:space="preserve">Студенты, не </w:t>
      </w:r>
      <w:r>
        <w:rPr>
          <w:sz w:val="28"/>
          <w:szCs w:val="28"/>
        </w:rPr>
        <w:t>выполнившие</w:t>
      </w:r>
      <w:r w:rsidRPr="00F60A04">
        <w:rPr>
          <w:sz w:val="28"/>
          <w:szCs w:val="28"/>
        </w:rPr>
        <w:t xml:space="preserve"> курсовую работу, </w:t>
      </w:r>
      <w:r>
        <w:rPr>
          <w:sz w:val="28"/>
          <w:szCs w:val="28"/>
        </w:rPr>
        <w:t>до теоретического экзамена по дисциплине "Гражданское право"не допускаются</w:t>
      </w:r>
      <w:r w:rsidRPr="00F60A04">
        <w:rPr>
          <w:sz w:val="28"/>
          <w:szCs w:val="28"/>
        </w:rPr>
        <w:t>.</w:t>
      </w:r>
    </w:p>
    <w:p w:rsidR="00237364" w:rsidRDefault="00237364" w:rsidP="00F92169">
      <w:pPr>
        <w:pStyle w:val="a5"/>
        <w:spacing w:line="360" w:lineRule="auto"/>
        <w:jc w:val="left"/>
        <w:rPr>
          <w:b/>
          <w:sz w:val="28"/>
          <w:szCs w:val="28"/>
        </w:rPr>
      </w:pPr>
      <w:r>
        <w:rPr>
          <w:b/>
          <w:sz w:val="28"/>
          <w:szCs w:val="28"/>
        </w:rPr>
        <w:tab/>
      </w:r>
    </w:p>
    <w:p w:rsidR="00237364" w:rsidRPr="00F60A04" w:rsidRDefault="00237364" w:rsidP="00F92169">
      <w:pPr>
        <w:pStyle w:val="a5"/>
        <w:spacing w:line="360" w:lineRule="auto"/>
        <w:jc w:val="left"/>
        <w:rPr>
          <w:b/>
          <w:sz w:val="28"/>
          <w:szCs w:val="28"/>
        </w:rPr>
      </w:pPr>
      <w:r>
        <w:rPr>
          <w:b/>
          <w:sz w:val="28"/>
          <w:szCs w:val="28"/>
        </w:rPr>
        <w:tab/>
        <w:t xml:space="preserve">6. </w:t>
      </w:r>
      <w:r w:rsidRPr="00F60A04">
        <w:rPr>
          <w:b/>
          <w:sz w:val="28"/>
          <w:szCs w:val="28"/>
        </w:rPr>
        <w:t>Список тем курсовых работ по гражданскому праву</w:t>
      </w:r>
    </w:p>
    <w:p w:rsidR="00237364" w:rsidRPr="00F60A04" w:rsidRDefault="00237364" w:rsidP="00F92169">
      <w:pPr>
        <w:pStyle w:val="a5"/>
        <w:spacing w:line="360" w:lineRule="auto"/>
        <w:jc w:val="left"/>
        <w:rPr>
          <w:b/>
          <w:sz w:val="28"/>
          <w:szCs w:val="28"/>
        </w:rPr>
      </w:pPr>
    </w:p>
    <w:p w:rsidR="00237364" w:rsidRPr="00F60A04" w:rsidRDefault="00237364" w:rsidP="00F92169">
      <w:pPr>
        <w:pStyle w:val="aa"/>
        <w:numPr>
          <w:ilvl w:val="0"/>
          <w:numId w:val="2"/>
        </w:numPr>
        <w:spacing w:after="0" w:line="360" w:lineRule="auto"/>
        <w:ind w:left="0"/>
        <w:jc w:val="both"/>
        <w:rPr>
          <w:rFonts w:ascii="Times New Roman" w:hAnsi="Times New Roman"/>
          <w:sz w:val="28"/>
          <w:szCs w:val="28"/>
        </w:rPr>
      </w:pPr>
      <w:r w:rsidRPr="00F60A04">
        <w:rPr>
          <w:rFonts w:ascii="Times New Roman" w:hAnsi="Times New Roman"/>
          <w:sz w:val="28"/>
          <w:szCs w:val="28"/>
        </w:rPr>
        <w:t>Предмет, метод, задачи и функции гражданского права.</w:t>
      </w:r>
    </w:p>
    <w:p w:rsidR="00237364" w:rsidRPr="00F60A04" w:rsidRDefault="00237364" w:rsidP="00F92169">
      <w:pPr>
        <w:pStyle w:val="aa"/>
        <w:numPr>
          <w:ilvl w:val="0"/>
          <w:numId w:val="2"/>
        </w:numPr>
        <w:spacing w:after="0" w:line="360" w:lineRule="auto"/>
        <w:ind w:left="0"/>
        <w:jc w:val="both"/>
        <w:rPr>
          <w:rFonts w:ascii="Times New Roman" w:hAnsi="Times New Roman"/>
          <w:sz w:val="28"/>
          <w:szCs w:val="28"/>
        </w:rPr>
      </w:pPr>
      <w:r w:rsidRPr="00F60A04">
        <w:rPr>
          <w:rFonts w:ascii="Times New Roman" w:hAnsi="Times New Roman"/>
          <w:sz w:val="28"/>
          <w:szCs w:val="28"/>
        </w:rPr>
        <w:t>Правосубъектность граждан.</w:t>
      </w:r>
    </w:p>
    <w:p w:rsidR="00237364" w:rsidRPr="00F60A04" w:rsidRDefault="00237364" w:rsidP="00F92169">
      <w:pPr>
        <w:pStyle w:val="aa"/>
        <w:numPr>
          <w:ilvl w:val="0"/>
          <w:numId w:val="2"/>
        </w:numPr>
        <w:spacing w:after="0" w:line="360" w:lineRule="auto"/>
        <w:ind w:left="0"/>
        <w:jc w:val="both"/>
        <w:rPr>
          <w:rFonts w:ascii="Times New Roman" w:hAnsi="Times New Roman"/>
          <w:sz w:val="28"/>
          <w:szCs w:val="28"/>
        </w:rPr>
      </w:pPr>
      <w:r w:rsidRPr="00F60A04">
        <w:rPr>
          <w:rFonts w:ascii="Times New Roman" w:hAnsi="Times New Roman"/>
          <w:sz w:val="28"/>
          <w:szCs w:val="28"/>
        </w:rPr>
        <w:t>Товарищество как юридическое лицо.</w:t>
      </w:r>
    </w:p>
    <w:p w:rsidR="00237364" w:rsidRPr="00F60A04" w:rsidRDefault="00237364" w:rsidP="00F92169">
      <w:pPr>
        <w:pStyle w:val="aa"/>
        <w:numPr>
          <w:ilvl w:val="0"/>
          <w:numId w:val="2"/>
        </w:numPr>
        <w:spacing w:after="0" w:line="360" w:lineRule="auto"/>
        <w:ind w:left="0"/>
        <w:jc w:val="both"/>
        <w:rPr>
          <w:rFonts w:ascii="Times New Roman" w:hAnsi="Times New Roman"/>
          <w:sz w:val="28"/>
          <w:szCs w:val="28"/>
        </w:rPr>
      </w:pPr>
      <w:r w:rsidRPr="00F60A04">
        <w:rPr>
          <w:rFonts w:ascii="Times New Roman" w:hAnsi="Times New Roman"/>
          <w:sz w:val="28"/>
          <w:szCs w:val="28"/>
        </w:rPr>
        <w:t>Общество с ограниченной ответственностью как юридическое лицо.</w:t>
      </w:r>
    </w:p>
    <w:p w:rsidR="00237364" w:rsidRPr="00F60A04" w:rsidRDefault="00237364" w:rsidP="00F92169">
      <w:pPr>
        <w:pStyle w:val="aa"/>
        <w:numPr>
          <w:ilvl w:val="0"/>
          <w:numId w:val="2"/>
        </w:numPr>
        <w:spacing w:after="0" w:line="360" w:lineRule="auto"/>
        <w:ind w:left="0"/>
        <w:jc w:val="both"/>
        <w:rPr>
          <w:rFonts w:ascii="Times New Roman" w:hAnsi="Times New Roman"/>
          <w:sz w:val="28"/>
          <w:szCs w:val="28"/>
        </w:rPr>
      </w:pPr>
      <w:r w:rsidRPr="00F60A04">
        <w:rPr>
          <w:rFonts w:ascii="Times New Roman" w:hAnsi="Times New Roman"/>
          <w:sz w:val="28"/>
          <w:szCs w:val="28"/>
        </w:rPr>
        <w:t>Акционерное общество как юридическое лицо.</w:t>
      </w:r>
    </w:p>
    <w:p w:rsidR="00237364" w:rsidRPr="00F60A04" w:rsidRDefault="00237364" w:rsidP="00F92169">
      <w:pPr>
        <w:pStyle w:val="aa"/>
        <w:numPr>
          <w:ilvl w:val="0"/>
          <w:numId w:val="2"/>
        </w:numPr>
        <w:spacing w:after="0" w:line="360" w:lineRule="auto"/>
        <w:ind w:left="0"/>
        <w:jc w:val="both"/>
        <w:rPr>
          <w:rFonts w:ascii="Times New Roman" w:hAnsi="Times New Roman"/>
          <w:sz w:val="28"/>
          <w:szCs w:val="28"/>
        </w:rPr>
      </w:pPr>
      <w:r w:rsidRPr="00F60A04">
        <w:rPr>
          <w:rFonts w:ascii="Times New Roman" w:hAnsi="Times New Roman"/>
          <w:sz w:val="28"/>
          <w:szCs w:val="28"/>
        </w:rPr>
        <w:t>Производственные и потребительские кооперативы как юридические лица.</w:t>
      </w:r>
    </w:p>
    <w:p w:rsidR="00237364" w:rsidRPr="00F60A04" w:rsidRDefault="00237364" w:rsidP="00F92169">
      <w:pPr>
        <w:pStyle w:val="aa"/>
        <w:numPr>
          <w:ilvl w:val="0"/>
          <w:numId w:val="2"/>
        </w:numPr>
        <w:spacing w:after="0" w:line="360" w:lineRule="auto"/>
        <w:ind w:left="0"/>
        <w:jc w:val="both"/>
        <w:rPr>
          <w:rFonts w:ascii="Times New Roman" w:hAnsi="Times New Roman"/>
          <w:sz w:val="28"/>
          <w:szCs w:val="28"/>
        </w:rPr>
      </w:pPr>
      <w:r w:rsidRPr="00F60A04">
        <w:rPr>
          <w:rFonts w:ascii="Times New Roman" w:hAnsi="Times New Roman"/>
          <w:sz w:val="28"/>
          <w:szCs w:val="28"/>
        </w:rPr>
        <w:t>Субъекты и объекты гражданских правоотношений.</w:t>
      </w:r>
    </w:p>
    <w:p w:rsidR="00237364" w:rsidRPr="00F60A04" w:rsidRDefault="00237364" w:rsidP="00F92169">
      <w:pPr>
        <w:pStyle w:val="aa"/>
        <w:numPr>
          <w:ilvl w:val="0"/>
          <w:numId w:val="2"/>
        </w:numPr>
        <w:spacing w:after="0" w:line="360" w:lineRule="auto"/>
        <w:ind w:left="0"/>
        <w:jc w:val="both"/>
        <w:rPr>
          <w:rFonts w:ascii="Times New Roman" w:hAnsi="Times New Roman"/>
          <w:sz w:val="28"/>
          <w:szCs w:val="28"/>
        </w:rPr>
      </w:pPr>
      <w:r w:rsidRPr="00F60A04">
        <w:rPr>
          <w:rFonts w:ascii="Times New Roman" w:hAnsi="Times New Roman"/>
          <w:sz w:val="28"/>
          <w:szCs w:val="28"/>
        </w:rPr>
        <w:t>Субъекты и объекты наследственного права.</w:t>
      </w:r>
    </w:p>
    <w:p w:rsidR="00237364" w:rsidRPr="00F60A04" w:rsidRDefault="00237364" w:rsidP="00F92169">
      <w:pPr>
        <w:pStyle w:val="aa"/>
        <w:numPr>
          <w:ilvl w:val="0"/>
          <w:numId w:val="2"/>
        </w:numPr>
        <w:spacing w:after="0" w:line="360" w:lineRule="auto"/>
        <w:ind w:left="0"/>
        <w:jc w:val="both"/>
        <w:rPr>
          <w:rFonts w:ascii="Times New Roman" w:hAnsi="Times New Roman"/>
          <w:sz w:val="28"/>
          <w:szCs w:val="28"/>
        </w:rPr>
      </w:pPr>
      <w:r w:rsidRPr="00F60A04">
        <w:rPr>
          <w:rFonts w:ascii="Times New Roman" w:hAnsi="Times New Roman"/>
          <w:sz w:val="28"/>
          <w:szCs w:val="28"/>
        </w:rPr>
        <w:t>Ценные бумаги как объекты наследственного права.</w:t>
      </w:r>
    </w:p>
    <w:p w:rsidR="00237364" w:rsidRPr="00F60A04" w:rsidRDefault="00237364" w:rsidP="00F92169">
      <w:pPr>
        <w:pStyle w:val="aa"/>
        <w:numPr>
          <w:ilvl w:val="0"/>
          <w:numId w:val="2"/>
        </w:numPr>
        <w:spacing w:after="0" w:line="360" w:lineRule="auto"/>
        <w:ind w:left="0"/>
        <w:jc w:val="both"/>
        <w:rPr>
          <w:rFonts w:ascii="Times New Roman" w:hAnsi="Times New Roman"/>
          <w:sz w:val="28"/>
          <w:szCs w:val="28"/>
        </w:rPr>
      </w:pPr>
      <w:r w:rsidRPr="00F60A04">
        <w:rPr>
          <w:rFonts w:ascii="Times New Roman" w:hAnsi="Times New Roman"/>
          <w:sz w:val="28"/>
          <w:szCs w:val="28"/>
        </w:rPr>
        <w:t>Вексель: история и современность.</w:t>
      </w:r>
    </w:p>
    <w:p w:rsidR="00237364" w:rsidRPr="00F60A04" w:rsidRDefault="00237364" w:rsidP="00F92169">
      <w:pPr>
        <w:pStyle w:val="aa"/>
        <w:numPr>
          <w:ilvl w:val="0"/>
          <w:numId w:val="2"/>
        </w:numPr>
        <w:spacing w:after="0" w:line="360" w:lineRule="auto"/>
        <w:ind w:left="0"/>
        <w:jc w:val="both"/>
        <w:rPr>
          <w:rFonts w:ascii="Times New Roman" w:hAnsi="Times New Roman"/>
          <w:sz w:val="28"/>
          <w:szCs w:val="28"/>
        </w:rPr>
      </w:pPr>
      <w:r w:rsidRPr="00F60A04">
        <w:rPr>
          <w:rFonts w:ascii="Times New Roman" w:hAnsi="Times New Roman"/>
          <w:sz w:val="28"/>
          <w:szCs w:val="28"/>
        </w:rPr>
        <w:t>Осуществление гражданских прав и обязанностей.</w:t>
      </w:r>
    </w:p>
    <w:p w:rsidR="00237364" w:rsidRPr="00F60A04" w:rsidRDefault="00237364" w:rsidP="00F92169">
      <w:pPr>
        <w:pStyle w:val="aa"/>
        <w:numPr>
          <w:ilvl w:val="0"/>
          <w:numId w:val="2"/>
        </w:numPr>
        <w:spacing w:after="0" w:line="360" w:lineRule="auto"/>
        <w:ind w:left="0"/>
        <w:jc w:val="both"/>
        <w:rPr>
          <w:rFonts w:ascii="Times New Roman" w:hAnsi="Times New Roman"/>
          <w:sz w:val="28"/>
          <w:szCs w:val="28"/>
        </w:rPr>
      </w:pPr>
      <w:r w:rsidRPr="00F60A04">
        <w:rPr>
          <w:rFonts w:ascii="Times New Roman" w:hAnsi="Times New Roman"/>
          <w:sz w:val="28"/>
          <w:szCs w:val="28"/>
        </w:rPr>
        <w:t>Защита гражданских прав.</w:t>
      </w:r>
    </w:p>
    <w:p w:rsidR="00237364" w:rsidRPr="00F60A04" w:rsidRDefault="00237364" w:rsidP="00F92169">
      <w:pPr>
        <w:pStyle w:val="aa"/>
        <w:numPr>
          <w:ilvl w:val="0"/>
          <w:numId w:val="2"/>
        </w:numPr>
        <w:spacing w:after="0" w:line="360" w:lineRule="auto"/>
        <w:ind w:left="0"/>
        <w:jc w:val="both"/>
        <w:rPr>
          <w:rFonts w:ascii="Times New Roman" w:hAnsi="Times New Roman"/>
          <w:sz w:val="28"/>
          <w:szCs w:val="28"/>
        </w:rPr>
      </w:pPr>
      <w:r w:rsidRPr="00F60A04">
        <w:rPr>
          <w:rFonts w:ascii="Times New Roman" w:hAnsi="Times New Roman"/>
          <w:sz w:val="28"/>
          <w:szCs w:val="28"/>
        </w:rPr>
        <w:t>Понятие и виды сроков в гражданском праве.</w:t>
      </w:r>
    </w:p>
    <w:p w:rsidR="00237364" w:rsidRPr="00F60A04" w:rsidRDefault="00237364" w:rsidP="00F92169">
      <w:pPr>
        <w:pStyle w:val="aa"/>
        <w:numPr>
          <w:ilvl w:val="0"/>
          <w:numId w:val="2"/>
        </w:numPr>
        <w:spacing w:after="0" w:line="360" w:lineRule="auto"/>
        <w:ind w:left="0"/>
        <w:jc w:val="both"/>
        <w:rPr>
          <w:rFonts w:ascii="Times New Roman" w:hAnsi="Times New Roman"/>
          <w:sz w:val="28"/>
          <w:szCs w:val="28"/>
        </w:rPr>
      </w:pPr>
      <w:r w:rsidRPr="00F60A04">
        <w:rPr>
          <w:rFonts w:ascii="Times New Roman" w:hAnsi="Times New Roman"/>
          <w:sz w:val="28"/>
          <w:szCs w:val="28"/>
        </w:rPr>
        <w:t>Исковая давность и ее гражданско-правовое значение.</w:t>
      </w:r>
    </w:p>
    <w:p w:rsidR="00237364" w:rsidRPr="00F60A04" w:rsidRDefault="00237364" w:rsidP="00F92169">
      <w:pPr>
        <w:pStyle w:val="aa"/>
        <w:numPr>
          <w:ilvl w:val="0"/>
          <w:numId w:val="2"/>
        </w:numPr>
        <w:spacing w:after="0" w:line="360" w:lineRule="auto"/>
        <w:ind w:left="0"/>
        <w:jc w:val="both"/>
        <w:rPr>
          <w:rFonts w:ascii="Times New Roman" w:hAnsi="Times New Roman"/>
          <w:sz w:val="28"/>
          <w:szCs w:val="28"/>
        </w:rPr>
      </w:pPr>
      <w:r w:rsidRPr="00F60A04">
        <w:rPr>
          <w:rFonts w:ascii="Times New Roman" w:hAnsi="Times New Roman"/>
          <w:sz w:val="28"/>
          <w:szCs w:val="28"/>
        </w:rPr>
        <w:t>Гражданско-правовая охрана личной жизни граждан.</w:t>
      </w:r>
    </w:p>
    <w:p w:rsidR="00237364" w:rsidRPr="00F60A04" w:rsidRDefault="00237364" w:rsidP="00F92169">
      <w:pPr>
        <w:pStyle w:val="aa"/>
        <w:numPr>
          <w:ilvl w:val="0"/>
          <w:numId w:val="2"/>
        </w:numPr>
        <w:spacing w:after="0" w:line="360" w:lineRule="auto"/>
        <w:ind w:left="0"/>
        <w:jc w:val="both"/>
        <w:rPr>
          <w:rFonts w:ascii="Times New Roman" w:hAnsi="Times New Roman"/>
          <w:sz w:val="28"/>
          <w:szCs w:val="28"/>
        </w:rPr>
      </w:pPr>
      <w:r w:rsidRPr="00F60A04">
        <w:rPr>
          <w:rFonts w:ascii="Times New Roman" w:hAnsi="Times New Roman"/>
          <w:sz w:val="28"/>
          <w:szCs w:val="28"/>
        </w:rPr>
        <w:t>Недействительность сделок: понятие, виды, правовые последствия.</w:t>
      </w:r>
    </w:p>
    <w:p w:rsidR="00237364" w:rsidRPr="00F60A04" w:rsidRDefault="00237364" w:rsidP="00F92169">
      <w:pPr>
        <w:pStyle w:val="aa"/>
        <w:numPr>
          <w:ilvl w:val="0"/>
          <w:numId w:val="2"/>
        </w:numPr>
        <w:spacing w:after="0" w:line="360" w:lineRule="auto"/>
        <w:ind w:left="0"/>
        <w:jc w:val="both"/>
        <w:rPr>
          <w:rFonts w:ascii="Times New Roman" w:hAnsi="Times New Roman"/>
          <w:sz w:val="28"/>
          <w:szCs w:val="28"/>
        </w:rPr>
      </w:pPr>
      <w:r w:rsidRPr="00F60A04">
        <w:rPr>
          <w:rFonts w:ascii="Times New Roman" w:hAnsi="Times New Roman"/>
          <w:sz w:val="28"/>
          <w:szCs w:val="28"/>
        </w:rPr>
        <w:t>Понятие и виды вещных прав.</w:t>
      </w:r>
    </w:p>
    <w:p w:rsidR="00237364" w:rsidRPr="00F60A04" w:rsidRDefault="00237364" w:rsidP="00F92169">
      <w:pPr>
        <w:pStyle w:val="aa"/>
        <w:numPr>
          <w:ilvl w:val="0"/>
          <w:numId w:val="2"/>
        </w:numPr>
        <w:spacing w:after="0" w:line="360" w:lineRule="auto"/>
        <w:ind w:left="0"/>
        <w:jc w:val="both"/>
        <w:rPr>
          <w:rFonts w:ascii="Times New Roman" w:hAnsi="Times New Roman"/>
          <w:sz w:val="28"/>
          <w:szCs w:val="28"/>
        </w:rPr>
      </w:pPr>
      <w:r w:rsidRPr="00F60A04">
        <w:rPr>
          <w:rFonts w:ascii="Times New Roman" w:hAnsi="Times New Roman"/>
          <w:sz w:val="28"/>
          <w:szCs w:val="28"/>
        </w:rPr>
        <w:t>Собственность и право собственности.</w:t>
      </w:r>
    </w:p>
    <w:p w:rsidR="00237364" w:rsidRPr="00F60A04" w:rsidRDefault="00237364" w:rsidP="00F92169">
      <w:pPr>
        <w:pStyle w:val="aa"/>
        <w:numPr>
          <w:ilvl w:val="0"/>
          <w:numId w:val="2"/>
        </w:numPr>
        <w:spacing w:after="0" w:line="360" w:lineRule="auto"/>
        <w:ind w:left="0"/>
        <w:jc w:val="both"/>
        <w:rPr>
          <w:rFonts w:ascii="Times New Roman" w:hAnsi="Times New Roman"/>
          <w:sz w:val="28"/>
          <w:szCs w:val="28"/>
        </w:rPr>
      </w:pPr>
      <w:r w:rsidRPr="00F60A04">
        <w:rPr>
          <w:rFonts w:ascii="Times New Roman" w:hAnsi="Times New Roman"/>
          <w:sz w:val="28"/>
          <w:szCs w:val="28"/>
        </w:rPr>
        <w:t>Субъекты и объекты права собственности хозяйственных товариществ и производственных кооперативов.</w:t>
      </w:r>
    </w:p>
    <w:p w:rsidR="00237364" w:rsidRPr="00F60A04" w:rsidRDefault="00237364" w:rsidP="00F92169">
      <w:pPr>
        <w:pStyle w:val="aa"/>
        <w:numPr>
          <w:ilvl w:val="0"/>
          <w:numId w:val="2"/>
        </w:numPr>
        <w:spacing w:after="0" w:line="360" w:lineRule="auto"/>
        <w:ind w:left="0"/>
        <w:jc w:val="both"/>
        <w:rPr>
          <w:rFonts w:ascii="Times New Roman" w:hAnsi="Times New Roman"/>
          <w:sz w:val="28"/>
          <w:szCs w:val="28"/>
        </w:rPr>
      </w:pPr>
      <w:r w:rsidRPr="00F60A04">
        <w:rPr>
          <w:rFonts w:ascii="Times New Roman" w:hAnsi="Times New Roman"/>
          <w:sz w:val="28"/>
          <w:szCs w:val="28"/>
        </w:rPr>
        <w:t>Субъекты и объекты права собственности общественных и религиозных организаций.</w:t>
      </w:r>
    </w:p>
    <w:p w:rsidR="00237364" w:rsidRPr="00F60A04" w:rsidRDefault="00237364" w:rsidP="00F92169">
      <w:pPr>
        <w:pStyle w:val="aa"/>
        <w:numPr>
          <w:ilvl w:val="0"/>
          <w:numId w:val="2"/>
        </w:numPr>
        <w:spacing w:after="0" w:line="360" w:lineRule="auto"/>
        <w:ind w:left="0"/>
        <w:jc w:val="both"/>
        <w:rPr>
          <w:rFonts w:ascii="Times New Roman" w:hAnsi="Times New Roman"/>
          <w:sz w:val="28"/>
          <w:szCs w:val="28"/>
        </w:rPr>
      </w:pPr>
      <w:r w:rsidRPr="00F60A04">
        <w:rPr>
          <w:rFonts w:ascii="Times New Roman" w:hAnsi="Times New Roman"/>
          <w:sz w:val="28"/>
          <w:szCs w:val="28"/>
        </w:rPr>
        <w:t>Право собственности граждан, осуществляющих предпринимательскую деятельность.</w:t>
      </w:r>
    </w:p>
    <w:p w:rsidR="00237364" w:rsidRPr="00F60A04" w:rsidRDefault="00237364" w:rsidP="00F92169">
      <w:pPr>
        <w:pStyle w:val="aa"/>
        <w:numPr>
          <w:ilvl w:val="0"/>
          <w:numId w:val="2"/>
        </w:numPr>
        <w:spacing w:after="0" w:line="360" w:lineRule="auto"/>
        <w:ind w:left="0"/>
        <w:jc w:val="both"/>
        <w:rPr>
          <w:rFonts w:ascii="Times New Roman" w:hAnsi="Times New Roman"/>
          <w:sz w:val="28"/>
          <w:szCs w:val="28"/>
        </w:rPr>
      </w:pPr>
      <w:r w:rsidRPr="00F60A04">
        <w:rPr>
          <w:rFonts w:ascii="Times New Roman" w:hAnsi="Times New Roman"/>
          <w:sz w:val="28"/>
          <w:szCs w:val="28"/>
        </w:rPr>
        <w:t>Понятие и виды общей собственности.</w:t>
      </w:r>
    </w:p>
    <w:p w:rsidR="00237364" w:rsidRPr="00F60A04" w:rsidRDefault="00237364" w:rsidP="00F92169">
      <w:pPr>
        <w:pStyle w:val="aa"/>
        <w:numPr>
          <w:ilvl w:val="0"/>
          <w:numId w:val="2"/>
        </w:numPr>
        <w:spacing w:after="0" w:line="360" w:lineRule="auto"/>
        <w:ind w:left="0"/>
        <w:jc w:val="both"/>
        <w:rPr>
          <w:rFonts w:ascii="Times New Roman" w:hAnsi="Times New Roman"/>
          <w:sz w:val="28"/>
          <w:szCs w:val="28"/>
        </w:rPr>
      </w:pPr>
      <w:r w:rsidRPr="00F60A04">
        <w:rPr>
          <w:rFonts w:ascii="Times New Roman" w:hAnsi="Times New Roman"/>
          <w:sz w:val="28"/>
          <w:szCs w:val="28"/>
        </w:rPr>
        <w:t>Право собственности на жилые помещения.</w:t>
      </w:r>
    </w:p>
    <w:p w:rsidR="00237364" w:rsidRPr="00F60A04" w:rsidRDefault="00237364" w:rsidP="00F92169">
      <w:pPr>
        <w:pStyle w:val="aa"/>
        <w:numPr>
          <w:ilvl w:val="0"/>
          <w:numId w:val="2"/>
        </w:numPr>
        <w:spacing w:after="0" w:line="360" w:lineRule="auto"/>
        <w:ind w:left="0"/>
        <w:jc w:val="both"/>
        <w:rPr>
          <w:rFonts w:ascii="Times New Roman" w:hAnsi="Times New Roman"/>
          <w:sz w:val="28"/>
          <w:szCs w:val="28"/>
        </w:rPr>
      </w:pPr>
      <w:r w:rsidRPr="00F60A04">
        <w:rPr>
          <w:rFonts w:ascii="Times New Roman" w:hAnsi="Times New Roman"/>
          <w:sz w:val="28"/>
          <w:szCs w:val="28"/>
        </w:rPr>
        <w:t>Защита права собственности и других вещных прав.</w:t>
      </w:r>
    </w:p>
    <w:p w:rsidR="00237364" w:rsidRPr="00F60A04" w:rsidRDefault="00237364" w:rsidP="00F92169">
      <w:pPr>
        <w:pStyle w:val="aa"/>
        <w:numPr>
          <w:ilvl w:val="0"/>
          <w:numId w:val="2"/>
        </w:numPr>
        <w:spacing w:after="0" w:line="360" w:lineRule="auto"/>
        <w:ind w:left="0"/>
        <w:jc w:val="both"/>
        <w:rPr>
          <w:rFonts w:ascii="Times New Roman" w:hAnsi="Times New Roman"/>
          <w:sz w:val="28"/>
          <w:szCs w:val="28"/>
        </w:rPr>
      </w:pPr>
      <w:r w:rsidRPr="00F60A04">
        <w:rPr>
          <w:rFonts w:ascii="Times New Roman" w:hAnsi="Times New Roman"/>
          <w:sz w:val="28"/>
          <w:szCs w:val="28"/>
        </w:rPr>
        <w:t>Ответственность за нарушение обязательств.</w:t>
      </w:r>
    </w:p>
    <w:p w:rsidR="00237364" w:rsidRPr="00F60A04" w:rsidRDefault="00237364" w:rsidP="00F92169">
      <w:pPr>
        <w:pStyle w:val="aa"/>
        <w:numPr>
          <w:ilvl w:val="0"/>
          <w:numId w:val="2"/>
        </w:numPr>
        <w:spacing w:after="0" w:line="360" w:lineRule="auto"/>
        <w:ind w:left="0"/>
        <w:jc w:val="both"/>
        <w:rPr>
          <w:rFonts w:ascii="Times New Roman" w:hAnsi="Times New Roman"/>
          <w:sz w:val="28"/>
          <w:szCs w:val="28"/>
        </w:rPr>
      </w:pPr>
      <w:r w:rsidRPr="00F60A04">
        <w:rPr>
          <w:rFonts w:ascii="Times New Roman" w:hAnsi="Times New Roman"/>
          <w:sz w:val="28"/>
          <w:szCs w:val="28"/>
        </w:rPr>
        <w:t>Договор как важнейшее основание организации взаимных связей участников имущественного оборота.</w:t>
      </w:r>
    </w:p>
    <w:p w:rsidR="00237364" w:rsidRPr="00F60A04" w:rsidRDefault="00237364" w:rsidP="00F92169">
      <w:pPr>
        <w:pStyle w:val="aa"/>
        <w:numPr>
          <w:ilvl w:val="0"/>
          <w:numId w:val="2"/>
        </w:numPr>
        <w:spacing w:after="0" w:line="360" w:lineRule="auto"/>
        <w:ind w:left="0"/>
        <w:jc w:val="both"/>
        <w:rPr>
          <w:rFonts w:ascii="Times New Roman" w:hAnsi="Times New Roman"/>
          <w:sz w:val="28"/>
          <w:szCs w:val="28"/>
        </w:rPr>
      </w:pPr>
      <w:r w:rsidRPr="00F60A04">
        <w:rPr>
          <w:rFonts w:ascii="Times New Roman" w:hAnsi="Times New Roman"/>
          <w:sz w:val="28"/>
          <w:szCs w:val="28"/>
        </w:rPr>
        <w:t>Виды договоров и их классификация в гражданском праве.</w:t>
      </w:r>
    </w:p>
    <w:p w:rsidR="00237364" w:rsidRPr="00F60A04" w:rsidRDefault="00237364" w:rsidP="00F92169">
      <w:pPr>
        <w:pStyle w:val="aa"/>
        <w:numPr>
          <w:ilvl w:val="0"/>
          <w:numId w:val="2"/>
        </w:numPr>
        <w:spacing w:after="0" w:line="360" w:lineRule="auto"/>
        <w:ind w:left="0"/>
        <w:jc w:val="both"/>
        <w:rPr>
          <w:rFonts w:ascii="Times New Roman" w:hAnsi="Times New Roman"/>
          <w:sz w:val="28"/>
          <w:szCs w:val="28"/>
        </w:rPr>
      </w:pPr>
      <w:r w:rsidRPr="00F60A04">
        <w:rPr>
          <w:rFonts w:ascii="Times New Roman" w:hAnsi="Times New Roman"/>
          <w:sz w:val="28"/>
          <w:szCs w:val="28"/>
        </w:rPr>
        <w:t>Содержание договора и классификация его условий.</w:t>
      </w:r>
    </w:p>
    <w:p w:rsidR="00237364" w:rsidRPr="00F60A04" w:rsidRDefault="00237364" w:rsidP="00F92169">
      <w:pPr>
        <w:pStyle w:val="aa"/>
        <w:numPr>
          <w:ilvl w:val="0"/>
          <w:numId w:val="2"/>
        </w:numPr>
        <w:spacing w:after="0" w:line="360" w:lineRule="auto"/>
        <w:ind w:left="0"/>
        <w:jc w:val="both"/>
        <w:rPr>
          <w:rFonts w:ascii="Times New Roman" w:hAnsi="Times New Roman"/>
          <w:sz w:val="28"/>
          <w:szCs w:val="28"/>
        </w:rPr>
      </w:pPr>
      <w:r w:rsidRPr="00F60A04">
        <w:rPr>
          <w:rFonts w:ascii="Times New Roman" w:hAnsi="Times New Roman"/>
          <w:sz w:val="28"/>
          <w:szCs w:val="28"/>
        </w:rPr>
        <w:t>Стадии и порядок заключения договоров.</w:t>
      </w:r>
    </w:p>
    <w:p w:rsidR="00237364" w:rsidRPr="00F60A04" w:rsidRDefault="00237364" w:rsidP="00F92169">
      <w:pPr>
        <w:pStyle w:val="aa"/>
        <w:numPr>
          <w:ilvl w:val="0"/>
          <w:numId w:val="2"/>
        </w:numPr>
        <w:spacing w:after="0" w:line="360" w:lineRule="auto"/>
        <w:ind w:left="0"/>
        <w:jc w:val="both"/>
        <w:rPr>
          <w:rFonts w:ascii="Times New Roman" w:hAnsi="Times New Roman"/>
          <w:sz w:val="28"/>
          <w:szCs w:val="28"/>
        </w:rPr>
      </w:pPr>
      <w:r w:rsidRPr="00F60A04">
        <w:rPr>
          <w:rFonts w:ascii="Times New Roman" w:hAnsi="Times New Roman"/>
          <w:sz w:val="28"/>
          <w:szCs w:val="28"/>
        </w:rPr>
        <w:t>Поставка товаров для государственных нужд.</w:t>
      </w:r>
    </w:p>
    <w:p w:rsidR="00237364" w:rsidRPr="00F60A04" w:rsidRDefault="00237364" w:rsidP="00F92169">
      <w:pPr>
        <w:pStyle w:val="aa"/>
        <w:numPr>
          <w:ilvl w:val="0"/>
          <w:numId w:val="2"/>
        </w:numPr>
        <w:spacing w:after="0" w:line="360" w:lineRule="auto"/>
        <w:ind w:left="0"/>
        <w:jc w:val="both"/>
        <w:rPr>
          <w:rFonts w:ascii="Times New Roman" w:hAnsi="Times New Roman"/>
          <w:sz w:val="28"/>
          <w:szCs w:val="28"/>
        </w:rPr>
      </w:pPr>
      <w:r w:rsidRPr="00F60A04">
        <w:rPr>
          <w:rFonts w:ascii="Times New Roman" w:hAnsi="Times New Roman"/>
          <w:sz w:val="28"/>
          <w:szCs w:val="28"/>
        </w:rPr>
        <w:t>Договор аренды.</w:t>
      </w:r>
    </w:p>
    <w:p w:rsidR="00237364" w:rsidRPr="00F60A04" w:rsidRDefault="00237364" w:rsidP="00F92169">
      <w:pPr>
        <w:pStyle w:val="aa"/>
        <w:numPr>
          <w:ilvl w:val="0"/>
          <w:numId w:val="2"/>
        </w:numPr>
        <w:spacing w:after="0" w:line="360" w:lineRule="auto"/>
        <w:ind w:left="0"/>
        <w:jc w:val="both"/>
        <w:rPr>
          <w:rFonts w:ascii="Times New Roman" w:hAnsi="Times New Roman"/>
          <w:sz w:val="28"/>
          <w:szCs w:val="28"/>
        </w:rPr>
      </w:pPr>
      <w:r w:rsidRPr="00F60A04">
        <w:rPr>
          <w:rFonts w:ascii="Times New Roman" w:hAnsi="Times New Roman"/>
          <w:sz w:val="28"/>
          <w:szCs w:val="28"/>
        </w:rPr>
        <w:t>Договор аренды зданий и сооружений.</w:t>
      </w:r>
    </w:p>
    <w:p w:rsidR="00237364" w:rsidRPr="00F60A04" w:rsidRDefault="00237364" w:rsidP="00F92169">
      <w:pPr>
        <w:pStyle w:val="aa"/>
        <w:numPr>
          <w:ilvl w:val="0"/>
          <w:numId w:val="2"/>
        </w:numPr>
        <w:spacing w:after="0" w:line="360" w:lineRule="auto"/>
        <w:ind w:left="0"/>
        <w:jc w:val="both"/>
        <w:rPr>
          <w:rFonts w:ascii="Times New Roman" w:hAnsi="Times New Roman"/>
          <w:sz w:val="28"/>
          <w:szCs w:val="28"/>
        </w:rPr>
      </w:pPr>
      <w:r w:rsidRPr="00F60A04">
        <w:rPr>
          <w:rFonts w:ascii="Times New Roman" w:hAnsi="Times New Roman"/>
          <w:sz w:val="28"/>
          <w:szCs w:val="28"/>
        </w:rPr>
        <w:t>Договор аренды предприятия.</w:t>
      </w:r>
    </w:p>
    <w:p w:rsidR="00237364" w:rsidRPr="00F60A04" w:rsidRDefault="00237364" w:rsidP="00F92169">
      <w:pPr>
        <w:pStyle w:val="aa"/>
        <w:numPr>
          <w:ilvl w:val="0"/>
          <w:numId w:val="2"/>
        </w:numPr>
        <w:spacing w:after="0" w:line="360" w:lineRule="auto"/>
        <w:ind w:left="0"/>
        <w:jc w:val="both"/>
        <w:rPr>
          <w:rFonts w:ascii="Times New Roman" w:hAnsi="Times New Roman"/>
          <w:sz w:val="28"/>
          <w:szCs w:val="28"/>
        </w:rPr>
      </w:pPr>
      <w:r w:rsidRPr="00F60A04">
        <w:rPr>
          <w:rFonts w:ascii="Times New Roman" w:hAnsi="Times New Roman"/>
          <w:sz w:val="28"/>
          <w:szCs w:val="28"/>
        </w:rPr>
        <w:t>Финансовая аренда (лизинг). Договор финансовой аренды.</w:t>
      </w:r>
    </w:p>
    <w:p w:rsidR="00237364" w:rsidRPr="00F60A04" w:rsidRDefault="00237364" w:rsidP="00F92169">
      <w:pPr>
        <w:pStyle w:val="aa"/>
        <w:numPr>
          <w:ilvl w:val="0"/>
          <w:numId w:val="2"/>
        </w:numPr>
        <w:spacing w:after="0" w:line="360" w:lineRule="auto"/>
        <w:ind w:left="0"/>
        <w:jc w:val="both"/>
        <w:rPr>
          <w:rFonts w:ascii="Times New Roman" w:hAnsi="Times New Roman"/>
          <w:sz w:val="28"/>
          <w:szCs w:val="28"/>
        </w:rPr>
      </w:pPr>
      <w:r w:rsidRPr="00F60A04">
        <w:rPr>
          <w:rFonts w:ascii="Times New Roman" w:hAnsi="Times New Roman"/>
          <w:sz w:val="28"/>
          <w:szCs w:val="28"/>
        </w:rPr>
        <w:t>Договор найма жилого помещения.</w:t>
      </w:r>
    </w:p>
    <w:p w:rsidR="00237364" w:rsidRPr="00F60A04" w:rsidRDefault="00237364" w:rsidP="00F92169">
      <w:pPr>
        <w:pStyle w:val="aa"/>
        <w:numPr>
          <w:ilvl w:val="0"/>
          <w:numId w:val="2"/>
        </w:numPr>
        <w:spacing w:after="0" w:line="360" w:lineRule="auto"/>
        <w:ind w:left="0"/>
        <w:jc w:val="both"/>
        <w:rPr>
          <w:rFonts w:ascii="Times New Roman" w:hAnsi="Times New Roman"/>
          <w:sz w:val="28"/>
          <w:szCs w:val="28"/>
        </w:rPr>
      </w:pPr>
      <w:r w:rsidRPr="00F60A04">
        <w:rPr>
          <w:rFonts w:ascii="Times New Roman" w:hAnsi="Times New Roman"/>
          <w:sz w:val="28"/>
          <w:szCs w:val="28"/>
        </w:rPr>
        <w:t>Договор безвозмездного пользования вещью.</w:t>
      </w:r>
    </w:p>
    <w:p w:rsidR="00237364" w:rsidRPr="00F60A04" w:rsidRDefault="00237364" w:rsidP="00F92169">
      <w:pPr>
        <w:pStyle w:val="aa"/>
        <w:numPr>
          <w:ilvl w:val="0"/>
          <w:numId w:val="2"/>
        </w:numPr>
        <w:spacing w:after="0" w:line="360" w:lineRule="auto"/>
        <w:ind w:left="0"/>
        <w:jc w:val="both"/>
        <w:rPr>
          <w:rFonts w:ascii="Times New Roman" w:hAnsi="Times New Roman"/>
          <w:sz w:val="28"/>
          <w:szCs w:val="28"/>
        </w:rPr>
      </w:pPr>
      <w:r w:rsidRPr="00F60A04">
        <w:rPr>
          <w:rFonts w:ascii="Times New Roman" w:hAnsi="Times New Roman"/>
          <w:sz w:val="28"/>
          <w:szCs w:val="28"/>
        </w:rPr>
        <w:t>Договор подряда.</w:t>
      </w:r>
    </w:p>
    <w:p w:rsidR="00237364" w:rsidRPr="00F60A04" w:rsidRDefault="00237364" w:rsidP="00F92169">
      <w:pPr>
        <w:pStyle w:val="aa"/>
        <w:numPr>
          <w:ilvl w:val="0"/>
          <w:numId w:val="2"/>
        </w:numPr>
        <w:spacing w:after="0" w:line="360" w:lineRule="auto"/>
        <w:ind w:left="0"/>
        <w:jc w:val="both"/>
        <w:rPr>
          <w:rFonts w:ascii="Times New Roman" w:hAnsi="Times New Roman"/>
          <w:sz w:val="28"/>
          <w:szCs w:val="28"/>
        </w:rPr>
      </w:pPr>
      <w:r w:rsidRPr="00F60A04">
        <w:rPr>
          <w:rFonts w:ascii="Times New Roman" w:hAnsi="Times New Roman"/>
          <w:sz w:val="28"/>
          <w:szCs w:val="28"/>
        </w:rPr>
        <w:t>Договор бытового подряда.</w:t>
      </w:r>
    </w:p>
    <w:p w:rsidR="00237364" w:rsidRPr="00F60A04" w:rsidRDefault="00237364" w:rsidP="00F92169">
      <w:pPr>
        <w:pStyle w:val="aa"/>
        <w:numPr>
          <w:ilvl w:val="0"/>
          <w:numId w:val="2"/>
        </w:numPr>
        <w:spacing w:after="0" w:line="360" w:lineRule="auto"/>
        <w:ind w:left="0"/>
        <w:jc w:val="both"/>
        <w:rPr>
          <w:rFonts w:ascii="Times New Roman" w:hAnsi="Times New Roman"/>
          <w:sz w:val="28"/>
          <w:szCs w:val="28"/>
        </w:rPr>
      </w:pPr>
      <w:r w:rsidRPr="00F60A04">
        <w:rPr>
          <w:rFonts w:ascii="Times New Roman" w:hAnsi="Times New Roman"/>
          <w:sz w:val="28"/>
          <w:szCs w:val="28"/>
        </w:rPr>
        <w:t>Государственный контракт на выполнение подрядных работ для государственных нужд.</w:t>
      </w:r>
    </w:p>
    <w:p w:rsidR="00237364" w:rsidRPr="00F60A04" w:rsidRDefault="00237364" w:rsidP="00F92169">
      <w:pPr>
        <w:pStyle w:val="aa"/>
        <w:numPr>
          <w:ilvl w:val="0"/>
          <w:numId w:val="2"/>
        </w:numPr>
        <w:spacing w:after="0" w:line="360" w:lineRule="auto"/>
        <w:ind w:left="0"/>
        <w:jc w:val="both"/>
        <w:rPr>
          <w:rFonts w:ascii="Times New Roman" w:hAnsi="Times New Roman"/>
          <w:sz w:val="28"/>
          <w:szCs w:val="28"/>
        </w:rPr>
      </w:pPr>
      <w:r w:rsidRPr="00F60A04">
        <w:rPr>
          <w:rFonts w:ascii="Times New Roman" w:hAnsi="Times New Roman"/>
          <w:sz w:val="28"/>
          <w:szCs w:val="28"/>
        </w:rPr>
        <w:t>Кредитный договор.</w:t>
      </w:r>
    </w:p>
    <w:p w:rsidR="00237364" w:rsidRPr="00F60A04" w:rsidRDefault="00237364" w:rsidP="00F92169">
      <w:pPr>
        <w:pStyle w:val="aa"/>
        <w:numPr>
          <w:ilvl w:val="0"/>
          <w:numId w:val="2"/>
        </w:numPr>
        <w:spacing w:after="0" w:line="360" w:lineRule="auto"/>
        <w:ind w:left="0"/>
        <w:jc w:val="both"/>
        <w:rPr>
          <w:rFonts w:ascii="Times New Roman" w:hAnsi="Times New Roman"/>
          <w:sz w:val="28"/>
          <w:szCs w:val="28"/>
        </w:rPr>
      </w:pPr>
      <w:r w:rsidRPr="00F60A04">
        <w:rPr>
          <w:rFonts w:ascii="Times New Roman" w:hAnsi="Times New Roman"/>
          <w:sz w:val="28"/>
          <w:szCs w:val="28"/>
        </w:rPr>
        <w:t>Договор банковского вклада.</w:t>
      </w:r>
    </w:p>
    <w:p w:rsidR="00237364" w:rsidRPr="00F60A04" w:rsidRDefault="00237364" w:rsidP="00F92169">
      <w:pPr>
        <w:pStyle w:val="aa"/>
        <w:numPr>
          <w:ilvl w:val="0"/>
          <w:numId w:val="2"/>
        </w:numPr>
        <w:spacing w:after="0" w:line="360" w:lineRule="auto"/>
        <w:ind w:left="0"/>
        <w:jc w:val="both"/>
        <w:rPr>
          <w:rFonts w:ascii="Times New Roman" w:hAnsi="Times New Roman"/>
          <w:sz w:val="28"/>
          <w:szCs w:val="28"/>
        </w:rPr>
      </w:pPr>
      <w:r w:rsidRPr="00F60A04">
        <w:rPr>
          <w:rFonts w:ascii="Times New Roman" w:hAnsi="Times New Roman"/>
          <w:sz w:val="28"/>
          <w:szCs w:val="28"/>
        </w:rPr>
        <w:t>Договор хранения.</w:t>
      </w:r>
    </w:p>
    <w:p w:rsidR="00237364" w:rsidRPr="00F60A04" w:rsidRDefault="00237364" w:rsidP="00F92169">
      <w:pPr>
        <w:pStyle w:val="aa"/>
        <w:numPr>
          <w:ilvl w:val="0"/>
          <w:numId w:val="2"/>
        </w:numPr>
        <w:spacing w:after="0" w:line="360" w:lineRule="auto"/>
        <w:ind w:left="0"/>
        <w:jc w:val="both"/>
        <w:rPr>
          <w:rFonts w:ascii="Times New Roman" w:hAnsi="Times New Roman"/>
          <w:sz w:val="28"/>
          <w:szCs w:val="28"/>
        </w:rPr>
      </w:pPr>
      <w:r w:rsidRPr="00F60A04">
        <w:rPr>
          <w:rFonts w:ascii="Times New Roman" w:hAnsi="Times New Roman"/>
          <w:sz w:val="28"/>
          <w:szCs w:val="28"/>
        </w:rPr>
        <w:t>Договоры имущественного и личного страхования.</w:t>
      </w:r>
    </w:p>
    <w:p w:rsidR="00237364" w:rsidRPr="00F60A04" w:rsidRDefault="00237364" w:rsidP="00F92169">
      <w:pPr>
        <w:pStyle w:val="aa"/>
        <w:numPr>
          <w:ilvl w:val="0"/>
          <w:numId w:val="2"/>
        </w:numPr>
        <w:spacing w:after="0" w:line="360" w:lineRule="auto"/>
        <w:ind w:left="0"/>
        <w:jc w:val="both"/>
        <w:rPr>
          <w:rFonts w:ascii="Times New Roman" w:hAnsi="Times New Roman"/>
          <w:sz w:val="28"/>
          <w:szCs w:val="28"/>
        </w:rPr>
      </w:pPr>
      <w:r w:rsidRPr="00F60A04">
        <w:rPr>
          <w:rFonts w:ascii="Times New Roman" w:hAnsi="Times New Roman"/>
          <w:sz w:val="28"/>
          <w:szCs w:val="28"/>
        </w:rPr>
        <w:t>Договор поручения.</w:t>
      </w:r>
    </w:p>
    <w:p w:rsidR="00237364" w:rsidRPr="00F60A04" w:rsidRDefault="00237364" w:rsidP="00F92169">
      <w:pPr>
        <w:pStyle w:val="aa"/>
        <w:numPr>
          <w:ilvl w:val="0"/>
          <w:numId w:val="2"/>
        </w:numPr>
        <w:spacing w:after="0" w:line="360" w:lineRule="auto"/>
        <w:ind w:left="0"/>
        <w:jc w:val="both"/>
        <w:rPr>
          <w:rFonts w:ascii="Times New Roman" w:hAnsi="Times New Roman"/>
          <w:sz w:val="28"/>
          <w:szCs w:val="28"/>
        </w:rPr>
      </w:pPr>
      <w:r w:rsidRPr="00F60A04">
        <w:rPr>
          <w:rFonts w:ascii="Times New Roman" w:hAnsi="Times New Roman"/>
          <w:sz w:val="28"/>
          <w:szCs w:val="28"/>
        </w:rPr>
        <w:t>Договор ренты.</w:t>
      </w:r>
    </w:p>
    <w:p w:rsidR="00237364" w:rsidRPr="00F60A04" w:rsidRDefault="00237364" w:rsidP="00F92169">
      <w:pPr>
        <w:pStyle w:val="aa"/>
        <w:numPr>
          <w:ilvl w:val="0"/>
          <w:numId w:val="2"/>
        </w:numPr>
        <w:spacing w:after="0" w:line="360" w:lineRule="auto"/>
        <w:ind w:left="0"/>
        <w:jc w:val="both"/>
        <w:rPr>
          <w:rFonts w:ascii="Times New Roman" w:hAnsi="Times New Roman"/>
          <w:sz w:val="28"/>
          <w:szCs w:val="28"/>
        </w:rPr>
      </w:pPr>
      <w:r w:rsidRPr="00F60A04">
        <w:rPr>
          <w:rFonts w:ascii="Times New Roman" w:hAnsi="Times New Roman"/>
          <w:sz w:val="28"/>
          <w:szCs w:val="28"/>
        </w:rPr>
        <w:t>Договор простого товарищества.</w:t>
      </w:r>
    </w:p>
    <w:p w:rsidR="00237364" w:rsidRPr="00F60A04" w:rsidRDefault="00237364" w:rsidP="00F92169">
      <w:pPr>
        <w:pStyle w:val="aa"/>
        <w:numPr>
          <w:ilvl w:val="0"/>
          <w:numId w:val="2"/>
        </w:numPr>
        <w:spacing w:after="0" w:line="360" w:lineRule="auto"/>
        <w:ind w:left="0"/>
        <w:jc w:val="both"/>
        <w:rPr>
          <w:rFonts w:ascii="Times New Roman" w:hAnsi="Times New Roman"/>
          <w:sz w:val="28"/>
          <w:szCs w:val="28"/>
        </w:rPr>
      </w:pPr>
      <w:r w:rsidRPr="00F60A04">
        <w:rPr>
          <w:rFonts w:ascii="Times New Roman" w:hAnsi="Times New Roman"/>
          <w:sz w:val="28"/>
          <w:szCs w:val="28"/>
        </w:rPr>
        <w:t>Публичные конкурсы, проведение игр и пари.</w:t>
      </w:r>
    </w:p>
    <w:p w:rsidR="00237364" w:rsidRPr="00F60A04" w:rsidRDefault="00237364" w:rsidP="00F92169">
      <w:pPr>
        <w:pStyle w:val="aa"/>
        <w:numPr>
          <w:ilvl w:val="0"/>
          <w:numId w:val="2"/>
        </w:numPr>
        <w:spacing w:after="0" w:line="360" w:lineRule="auto"/>
        <w:ind w:left="0"/>
        <w:jc w:val="both"/>
        <w:rPr>
          <w:rFonts w:ascii="Times New Roman" w:hAnsi="Times New Roman"/>
          <w:sz w:val="28"/>
          <w:szCs w:val="28"/>
        </w:rPr>
      </w:pPr>
      <w:r w:rsidRPr="00F60A04">
        <w:rPr>
          <w:rFonts w:ascii="Times New Roman" w:hAnsi="Times New Roman"/>
          <w:sz w:val="28"/>
          <w:szCs w:val="28"/>
        </w:rPr>
        <w:t>Основания ответственности за причинение вреда.</w:t>
      </w:r>
    </w:p>
    <w:p w:rsidR="00237364" w:rsidRPr="00F60A04" w:rsidRDefault="00237364" w:rsidP="00F92169">
      <w:pPr>
        <w:pStyle w:val="aa"/>
        <w:numPr>
          <w:ilvl w:val="0"/>
          <w:numId w:val="2"/>
        </w:numPr>
        <w:spacing w:after="0" w:line="360" w:lineRule="auto"/>
        <w:ind w:left="0"/>
        <w:jc w:val="both"/>
        <w:rPr>
          <w:rFonts w:ascii="Times New Roman" w:hAnsi="Times New Roman"/>
          <w:sz w:val="28"/>
          <w:szCs w:val="28"/>
        </w:rPr>
      </w:pPr>
      <w:r w:rsidRPr="00F60A04">
        <w:rPr>
          <w:rFonts w:ascii="Times New Roman" w:hAnsi="Times New Roman"/>
          <w:sz w:val="28"/>
          <w:szCs w:val="28"/>
        </w:rPr>
        <w:t>Возмещение вреда, причиненного жизни или здоровью гражданина при исполнении договорных либо иных обязательств.</w:t>
      </w:r>
    </w:p>
    <w:p w:rsidR="00237364" w:rsidRPr="00F60A04" w:rsidRDefault="00237364" w:rsidP="00F92169">
      <w:pPr>
        <w:pStyle w:val="aa"/>
        <w:numPr>
          <w:ilvl w:val="0"/>
          <w:numId w:val="2"/>
        </w:numPr>
        <w:spacing w:after="0" w:line="360" w:lineRule="auto"/>
        <w:ind w:left="0"/>
        <w:jc w:val="both"/>
        <w:rPr>
          <w:rFonts w:ascii="Times New Roman" w:hAnsi="Times New Roman"/>
          <w:sz w:val="28"/>
          <w:szCs w:val="28"/>
        </w:rPr>
      </w:pPr>
      <w:r w:rsidRPr="00F60A04">
        <w:rPr>
          <w:rFonts w:ascii="Times New Roman" w:hAnsi="Times New Roman"/>
          <w:sz w:val="28"/>
          <w:szCs w:val="28"/>
        </w:rPr>
        <w:t>Компенсация морального вреда.</w:t>
      </w:r>
    </w:p>
    <w:p w:rsidR="00237364" w:rsidRPr="00F60A04" w:rsidRDefault="00237364" w:rsidP="00F92169">
      <w:pPr>
        <w:pStyle w:val="aa"/>
        <w:numPr>
          <w:ilvl w:val="0"/>
          <w:numId w:val="2"/>
        </w:numPr>
        <w:spacing w:after="0" w:line="360" w:lineRule="auto"/>
        <w:ind w:left="0"/>
        <w:jc w:val="both"/>
        <w:rPr>
          <w:rFonts w:ascii="Times New Roman" w:hAnsi="Times New Roman"/>
          <w:sz w:val="28"/>
          <w:szCs w:val="28"/>
        </w:rPr>
      </w:pPr>
      <w:r w:rsidRPr="00F60A04">
        <w:rPr>
          <w:rFonts w:ascii="Times New Roman" w:hAnsi="Times New Roman"/>
          <w:sz w:val="28"/>
          <w:szCs w:val="28"/>
        </w:rPr>
        <w:t>Гражданско-правовые формы опеки и попечительства.</w:t>
      </w:r>
    </w:p>
    <w:p w:rsidR="00237364" w:rsidRPr="00F60A04" w:rsidRDefault="00237364" w:rsidP="00F92169">
      <w:pPr>
        <w:pStyle w:val="aa"/>
        <w:numPr>
          <w:ilvl w:val="0"/>
          <w:numId w:val="2"/>
        </w:numPr>
        <w:spacing w:after="0" w:line="360" w:lineRule="auto"/>
        <w:ind w:left="0"/>
        <w:jc w:val="both"/>
        <w:rPr>
          <w:rFonts w:ascii="Times New Roman" w:hAnsi="Times New Roman"/>
          <w:sz w:val="28"/>
          <w:szCs w:val="28"/>
        </w:rPr>
      </w:pPr>
      <w:r w:rsidRPr="00F60A04">
        <w:rPr>
          <w:rFonts w:ascii="Times New Roman" w:hAnsi="Times New Roman"/>
          <w:sz w:val="28"/>
          <w:szCs w:val="28"/>
        </w:rPr>
        <w:t>Защита прав патентообладателей и авторов.</w:t>
      </w:r>
    </w:p>
    <w:p w:rsidR="00237364" w:rsidRPr="00F60A04" w:rsidRDefault="00237364" w:rsidP="00F92169">
      <w:pPr>
        <w:pStyle w:val="aa"/>
        <w:numPr>
          <w:ilvl w:val="0"/>
          <w:numId w:val="2"/>
        </w:numPr>
        <w:spacing w:after="0" w:line="360" w:lineRule="auto"/>
        <w:ind w:left="0"/>
        <w:jc w:val="both"/>
        <w:rPr>
          <w:rFonts w:ascii="Times New Roman" w:hAnsi="Times New Roman"/>
          <w:sz w:val="28"/>
          <w:szCs w:val="28"/>
        </w:rPr>
      </w:pPr>
      <w:r w:rsidRPr="00F60A04">
        <w:rPr>
          <w:rFonts w:ascii="Times New Roman" w:hAnsi="Times New Roman"/>
          <w:sz w:val="28"/>
          <w:szCs w:val="28"/>
        </w:rPr>
        <w:t>Авторское право. Авторский договор.</w:t>
      </w:r>
    </w:p>
    <w:p w:rsidR="00237364" w:rsidRDefault="00237364" w:rsidP="00F92169">
      <w:pPr>
        <w:pStyle w:val="a5"/>
        <w:spacing w:line="360" w:lineRule="auto"/>
        <w:jc w:val="left"/>
        <w:rPr>
          <w:b/>
          <w:sz w:val="28"/>
          <w:szCs w:val="28"/>
        </w:rPr>
      </w:pPr>
    </w:p>
    <w:p w:rsidR="00237364" w:rsidRDefault="00237364" w:rsidP="00F92169">
      <w:pPr>
        <w:pStyle w:val="a5"/>
        <w:spacing w:line="360" w:lineRule="auto"/>
        <w:jc w:val="left"/>
        <w:rPr>
          <w:b/>
          <w:sz w:val="28"/>
          <w:szCs w:val="28"/>
        </w:rPr>
      </w:pPr>
    </w:p>
    <w:p w:rsidR="00237364" w:rsidRDefault="00237364" w:rsidP="00F92169">
      <w:pPr>
        <w:pStyle w:val="a5"/>
        <w:spacing w:line="360" w:lineRule="auto"/>
        <w:jc w:val="left"/>
        <w:rPr>
          <w:b/>
          <w:sz w:val="28"/>
          <w:szCs w:val="28"/>
        </w:rPr>
      </w:pPr>
      <w:r>
        <w:rPr>
          <w:b/>
          <w:sz w:val="28"/>
          <w:szCs w:val="28"/>
        </w:rPr>
        <w:tab/>
      </w:r>
    </w:p>
    <w:p w:rsidR="00237364" w:rsidRDefault="00237364" w:rsidP="00F92169">
      <w:pPr>
        <w:pStyle w:val="a5"/>
        <w:spacing w:line="360" w:lineRule="auto"/>
        <w:jc w:val="left"/>
        <w:rPr>
          <w:b/>
          <w:sz w:val="28"/>
          <w:szCs w:val="28"/>
        </w:rPr>
      </w:pPr>
    </w:p>
    <w:p w:rsidR="00237364" w:rsidRDefault="00237364" w:rsidP="00F92169">
      <w:pPr>
        <w:pStyle w:val="a5"/>
        <w:spacing w:line="360" w:lineRule="auto"/>
        <w:jc w:val="left"/>
        <w:rPr>
          <w:b/>
          <w:sz w:val="28"/>
          <w:szCs w:val="28"/>
        </w:rPr>
      </w:pPr>
    </w:p>
    <w:p w:rsidR="00237364" w:rsidRDefault="00237364" w:rsidP="00F92169">
      <w:pPr>
        <w:pStyle w:val="a5"/>
        <w:spacing w:line="360" w:lineRule="auto"/>
        <w:jc w:val="left"/>
        <w:rPr>
          <w:b/>
          <w:sz w:val="28"/>
          <w:szCs w:val="28"/>
        </w:rPr>
      </w:pPr>
    </w:p>
    <w:p w:rsidR="00237364" w:rsidRDefault="00237364" w:rsidP="00F92169">
      <w:pPr>
        <w:pStyle w:val="a5"/>
        <w:spacing w:line="360" w:lineRule="auto"/>
        <w:jc w:val="left"/>
        <w:rPr>
          <w:b/>
          <w:sz w:val="28"/>
          <w:szCs w:val="28"/>
        </w:rPr>
      </w:pPr>
    </w:p>
    <w:p w:rsidR="00237364" w:rsidRDefault="00237364" w:rsidP="00F92169">
      <w:pPr>
        <w:pStyle w:val="a5"/>
        <w:spacing w:line="360" w:lineRule="auto"/>
        <w:jc w:val="left"/>
        <w:rPr>
          <w:b/>
          <w:sz w:val="28"/>
          <w:szCs w:val="28"/>
        </w:rPr>
      </w:pPr>
    </w:p>
    <w:p w:rsidR="00237364" w:rsidRDefault="00237364" w:rsidP="00F92169">
      <w:pPr>
        <w:pStyle w:val="a5"/>
        <w:spacing w:line="360" w:lineRule="auto"/>
        <w:jc w:val="left"/>
        <w:rPr>
          <w:b/>
          <w:sz w:val="28"/>
          <w:szCs w:val="28"/>
        </w:rPr>
      </w:pPr>
    </w:p>
    <w:p w:rsidR="00237364" w:rsidRDefault="00237364" w:rsidP="00F92169">
      <w:pPr>
        <w:pStyle w:val="a5"/>
        <w:spacing w:line="360" w:lineRule="auto"/>
        <w:jc w:val="left"/>
        <w:rPr>
          <w:b/>
          <w:sz w:val="28"/>
          <w:szCs w:val="28"/>
        </w:rPr>
      </w:pPr>
    </w:p>
    <w:p w:rsidR="00237364" w:rsidRDefault="00237364" w:rsidP="00F92169">
      <w:pPr>
        <w:pStyle w:val="a5"/>
        <w:spacing w:line="360" w:lineRule="auto"/>
        <w:jc w:val="left"/>
        <w:rPr>
          <w:b/>
          <w:sz w:val="28"/>
          <w:szCs w:val="28"/>
        </w:rPr>
      </w:pPr>
    </w:p>
    <w:p w:rsidR="00237364" w:rsidRDefault="00237364" w:rsidP="00F92169">
      <w:pPr>
        <w:pStyle w:val="a5"/>
        <w:spacing w:line="360" w:lineRule="auto"/>
        <w:rPr>
          <w:b/>
          <w:sz w:val="28"/>
          <w:szCs w:val="28"/>
        </w:rPr>
      </w:pPr>
      <w:r>
        <w:rPr>
          <w:b/>
          <w:sz w:val="28"/>
          <w:szCs w:val="28"/>
        </w:rPr>
        <w:t>7. Литература</w:t>
      </w:r>
    </w:p>
    <w:p w:rsidR="00237364" w:rsidRPr="00C6700D" w:rsidRDefault="00237364" w:rsidP="00F92169">
      <w:pPr>
        <w:spacing w:line="360" w:lineRule="auto"/>
        <w:jc w:val="center"/>
        <w:rPr>
          <w:b/>
          <w:sz w:val="28"/>
          <w:szCs w:val="28"/>
        </w:rPr>
      </w:pPr>
      <w:r w:rsidRPr="00C6700D">
        <w:rPr>
          <w:b/>
          <w:sz w:val="28"/>
          <w:szCs w:val="28"/>
        </w:rPr>
        <w:t>Нормативные акты</w:t>
      </w:r>
    </w:p>
    <w:p w:rsidR="00237364" w:rsidRDefault="00237364" w:rsidP="00F92169">
      <w:pPr>
        <w:spacing w:line="360" w:lineRule="auto"/>
        <w:rPr>
          <w:sz w:val="24"/>
          <w:szCs w:val="24"/>
        </w:rPr>
      </w:pPr>
    </w:p>
    <w:p w:rsidR="00237364" w:rsidRPr="00107B23" w:rsidRDefault="00237364" w:rsidP="00F92169">
      <w:pPr>
        <w:spacing w:line="360" w:lineRule="auto"/>
        <w:ind w:firstLine="708"/>
        <w:jc w:val="both"/>
        <w:rPr>
          <w:sz w:val="28"/>
          <w:szCs w:val="28"/>
        </w:rPr>
      </w:pPr>
      <w:r w:rsidRPr="00107B23">
        <w:rPr>
          <w:sz w:val="28"/>
          <w:szCs w:val="28"/>
        </w:rPr>
        <w:t>1. Конституция Российской Федерации</w:t>
      </w:r>
    </w:p>
    <w:p w:rsidR="00237364" w:rsidRPr="00107B23" w:rsidRDefault="00237364" w:rsidP="00F92169">
      <w:pPr>
        <w:spacing w:line="360" w:lineRule="auto"/>
        <w:ind w:firstLine="708"/>
        <w:jc w:val="both"/>
        <w:rPr>
          <w:sz w:val="28"/>
          <w:szCs w:val="28"/>
        </w:rPr>
      </w:pPr>
      <w:r w:rsidRPr="00107B23">
        <w:rPr>
          <w:sz w:val="28"/>
          <w:szCs w:val="28"/>
        </w:rPr>
        <w:t>2.  Гражданский кодекс Российской Федерации. Часть первая от 30 ноября 1994г. № 51-ФЗ.</w:t>
      </w:r>
    </w:p>
    <w:p w:rsidR="00237364" w:rsidRPr="00107B23" w:rsidRDefault="00237364" w:rsidP="00F92169">
      <w:pPr>
        <w:spacing w:line="360" w:lineRule="auto"/>
        <w:ind w:firstLine="708"/>
        <w:jc w:val="both"/>
        <w:rPr>
          <w:sz w:val="28"/>
          <w:szCs w:val="28"/>
        </w:rPr>
      </w:pPr>
      <w:r w:rsidRPr="00107B23">
        <w:rPr>
          <w:sz w:val="28"/>
          <w:szCs w:val="28"/>
        </w:rPr>
        <w:t>3. Гражданский кодекс Российской Федерации. Часть вторая от 26 января 1996г. № 14-ФЗ.</w:t>
      </w:r>
    </w:p>
    <w:p w:rsidR="00237364" w:rsidRPr="00107B23" w:rsidRDefault="00237364" w:rsidP="00F92169">
      <w:pPr>
        <w:spacing w:line="360" w:lineRule="auto"/>
        <w:ind w:firstLine="708"/>
        <w:jc w:val="both"/>
        <w:rPr>
          <w:sz w:val="28"/>
          <w:szCs w:val="28"/>
        </w:rPr>
      </w:pPr>
      <w:r w:rsidRPr="00107B23">
        <w:rPr>
          <w:sz w:val="28"/>
          <w:szCs w:val="28"/>
        </w:rPr>
        <w:t>4. Гражданский кодекс Российской Федерации. Часть третья от 26 ноября 2001г. № 147-ФЗ.</w:t>
      </w:r>
    </w:p>
    <w:p w:rsidR="00237364" w:rsidRDefault="00237364" w:rsidP="00F92169">
      <w:pPr>
        <w:spacing w:line="360" w:lineRule="auto"/>
        <w:ind w:firstLine="708"/>
        <w:jc w:val="both"/>
        <w:rPr>
          <w:sz w:val="28"/>
          <w:szCs w:val="28"/>
        </w:rPr>
      </w:pPr>
      <w:r w:rsidRPr="00107B23">
        <w:rPr>
          <w:sz w:val="28"/>
          <w:szCs w:val="28"/>
        </w:rPr>
        <w:t>5. Гражданский кодекс Российской Федерации. Часть четвертая от 18 декабря 2006г. № 230-ФЗ.</w:t>
      </w:r>
    </w:p>
    <w:p w:rsidR="00237364" w:rsidRDefault="00237364" w:rsidP="00F92169">
      <w:pPr>
        <w:spacing w:line="360" w:lineRule="auto"/>
        <w:ind w:firstLine="708"/>
        <w:jc w:val="both"/>
        <w:rPr>
          <w:sz w:val="28"/>
          <w:szCs w:val="28"/>
        </w:rPr>
      </w:pPr>
      <w:r>
        <w:rPr>
          <w:sz w:val="28"/>
          <w:szCs w:val="28"/>
        </w:rPr>
        <w:t>6. Федеральный закон от 30 ноября 1994г. № 52-ФЗ "О введении в действие части первой Гражданского кодекса Российской Федерации".</w:t>
      </w:r>
    </w:p>
    <w:p w:rsidR="00237364" w:rsidRDefault="00237364" w:rsidP="00F92169">
      <w:pPr>
        <w:spacing w:line="360" w:lineRule="auto"/>
        <w:ind w:firstLine="708"/>
        <w:jc w:val="both"/>
        <w:rPr>
          <w:sz w:val="28"/>
          <w:szCs w:val="28"/>
        </w:rPr>
      </w:pPr>
      <w:r>
        <w:rPr>
          <w:sz w:val="28"/>
          <w:szCs w:val="28"/>
        </w:rPr>
        <w:t>7. Федеральный закон от 26 января 1996г. № 15-ФЗ "О введении в действие части второй Гражданского кодекса Российской Федерации".</w:t>
      </w:r>
    </w:p>
    <w:p w:rsidR="00237364" w:rsidRDefault="00237364" w:rsidP="00F92169">
      <w:pPr>
        <w:spacing w:line="360" w:lineRule="auto"/>
        <w:ind w:firstLine="708"/>
        <w:jc w:val="both"/>
        <w:rPr>
          <w:sz w:val="28"/>
          <w:szCs w:val="28"/>
        </w:rPr>
      </w:pPr>
      <w:r>
        <w:rPr>
          <w:sz w:val="28"/>
          <w:szCs w:val="28"/>
        </w:rPr>
        <w:t>8. Федеральный закон от 26 ноября 2001г. № 147-ФЗ "О введении в действие части третьей Гражданского кодекса Российской Федерации".</w:t>
      </w:r>
    </w:p>
    <w:p w:rsidR="00237364" w:rsidRDefault="00237364" w:rsidP="00F92169">
      <w:pPr>
        <w:spacing w:line="360" w:lineRule="auto"/>
        <w:ind w:firstLine="708"/>
        <w:jc w:val="both"/>
        <w:rPr>
          <w:sz w:val="28"/>
          <w:szCs w:val="28"/>
        </w:rPr>
      </w:pPr>
      <w:r>
        <w:rPr>
          <w:sz w:val="28"/>
          <w:szCs w:val="28"/>
        </w:rPr>
        <w:t>9. Федеральный закон от 18 декабря 2006г. № 231-ФЗ "О введении в действие части четвертой Гражданского кодекса Российской Федерации".</w:t>
      </w:r>
    </w:p>
    <w:p w:rsidR="00237364" w:rsidRDefault="00237364" w:rsidP="00F92169">
      <w:pPr>
        <w:spacing w:line="360" w:lineRule="auto"/>
        <w:ind w:firstLine="708"/>
        <w:jc w:val="both"/>
        <w:rPr>
          <w:sz w:val="28"/>
          <w:szCs w:val="28"/>
        </w:rPr>
      </w:pPr>
      <w:r>
        <w:rPr>
          <w:sz w:val="28"/>
          <w:szCs w:val="28"/>
        </w:rPr>
        <w:t>10. Водный кодекс Российской Федерации от 3 июня 2006г. № 74-ФЗ.</w:t>
      </w:r>
    </w:p>
    <w:p w:rsidR="00237364" w:rsidRDefault="00237364" w:rsidP="00F92169">
      <w:pPr>
        <w:spacing w:line="360" w:lineRule="auto"/>
        <w:ind w:firstLine="708"/>
        <w:jc w:val="both"/>
        <w:rPr>
          <w:sz w:val="28"/>
          <w:szCs w:val="28"/>
        </w:rPr>
      </w:pPr>
      <w:r>
        <w:rPr>
          <w:sz w:val="28"/>
          <w:szCs w:val="28"/>
        </w:rPr>
        <w:t>11. Градостроительный кодекс Российской Федерации от 29 декабря 2004г. № 190-ФЗ.</w:t>
      </w:r>
    </w:p>
    <w:p w:rsidR="00237364" w:rsidRDefault="00237364" w:rsidP="00F92169">
      <w:pPr>
        <w:spacing w:line="360" w:lineRule="auto"/>
        <w:ind w:firstLine="708"/>
        <w:jc w:val="both"/>
        <w:rPr>
          <w:sz w:val="28"/>
          <w:szCs w:val="28"/>
        </w:rPr>
      </w:pPr>
      <w:r>
        <w:rPr>
          <w:sz w:val="28"/>
          <w:szCs w:val="28"/>
        </w:rPr>
        <w:t>12. Жилищный кодекс Российской Федерации от 29 декабря 2004г. № 188-ФЗ.</w:t>
      </w:r>
    </w:p>
    <w:p w:rsidR="00237364" w:rsidRDefault="00237364" w:rsidP="00F92169">
      <w:pPr>
        <w:spacing w:line="360" w:lineRule="auto"/>
        <w:ind w:firstLine="708"/>
        <w:jc w:val="both"/>
        <w:rPr>
          <w:sz w:val="28"/>
          <w:szCs w:val="28"/>
        </w:rPr>
      </w:pPr>
      <w:r>
        <w:rPr>
          <w:sz w:val="28"/>
          <w:szCs w:val="28"/>
        </w:rPr>
        <w:t>13. Земельный кодекс Российской Федерации от 25 октября 2001г. № 136-ФЗ.</w:t>
      </w:r>
    </w:p>
    <w:p w:rsidR="00237364" w:rsidRDefault="00237364" w:rsidP="00F92169">
      <w:pPr>
        <w:spacing w:line="360" w:lineRule="auto"/>
        <w:ind w:firstLine="708"/>
        <w:jc w:val="both"/>
        <w:rPr>
          <w:sz w:val="28"/>
          <w:szCs w:val="28"/>
        </w:rPr>
      </w:pPr>
      <w:r>
        <w:rPr>
          <w:sz w:val="28"/>
          <w:szCs w:val="28"/>
        </w:rPr>
        <w:t>14. Кодекс торгового мореплавания Российской Федерации от 30 апреля 1999г. № 81-ФЗ.</w:t>
      </w:r>
    </w:p>
    <w:p w:rsidR="00237364" w:rsidRDefault="00237364" w:rsidP="00F92169">
      <w:pPr>
        <w:spacing w:line="360" w:lineRule="auto"/>
        <w:ind w:firstLine="708"/>
        <w:jc w:val="both"/>
        <w:rPr>
          <w:sz w:val="28"/>
          <w:szCs w:val="28"/>
        </w:rPr>
      </w:pPr>
      <w:r>
        <w:rPr>
          <w:sz w:val="28"/>
          <w:szCs w:val="28"/>
        </w:rPr>
        <w:t>15. Лесной кодекс Российской Федерации от 4 декабря 2006г. № 200-ФЗ.</w:t>
      </w:r>
    </w:p>
    <w:p w:rsidR="00237364" w:rsidRDefault="00237364" w:rsidP="00F92169">
      <w:pPr>
        <w:spacing w:line="360" w:lineRule="auto"/>
        <w:ind w:firstLine="708"/>
        <w:jc w:val="both"/>
        <w:rPr>
          <w:sz w:val="28"/>
          <w:szCs w:val="28"/>
        </w:rPr>
      </w:pPr>
      <w:r>
        <w:rPr>
          <w:sz w:val="28"/>
          <w:szCs w:val="28"/>
        </w:rPr>
        <w:t>16. Семейный кодекс Российской Федерации от 29 декабря 1995г. № 223-ФЗ.</w:t>
      </w:r>
    </w:p>
    <w:p w:rsidR="00237364" w:rsidRDefault="00237364" w:rsidP="00F92169">
      <w:pPr>
        <w:spacing w:line="360" w:lineRule="auto"/>
        <w:ind w:firstLine="708"/>
        <w:jc w:val="both"/>
        <w:rPr>
          <w:sz w:val="28"/>
          <w:szCs w:val="28"/>
        </w:rPr>
      </w:pPr>
      <w:r>
        <w:rPr>
          <w:sz w:val="28"/>
          <w:szCs w:val="28"/>
        </w:rPr>
        <w:t>17. Федеральный закон от 15 ноября 1997г. № 143-ФЗ "Об актах гражданского состояния".</w:t>
      </w:r>
    </w:p>
    <w:p w:rsidR="00237364" w:rsidRDefault="00237364" w:rsidP="00F92169">
      <w:pPr>
        <w:spacing w:line="360" w:lineRule="auto"/>
        <w:ind w:firstLine="708"/>
        <w:jc w:val="both"/>
        <w:rPr>
          <w:sz w:val="28"/>
          <w:szCs w:val="28"/>
        </w:rPr>
      </w:pPr>
      <w:r>
        <w:rPr>
          <w:sz w:val="28"/>
          <w:szCs w:val="28"/>
        </w:rPr>
        <w:t>18. Федеральный закон от 8 августа 2001г. № 128-ФЗ "О лицензировании отдельных видов деятельности".</w:t>
      </w:r>
    </w:p>
    <w:p w:rsidR="00237364" w:rsidRDefault="00237364" w:rsidP="00F92169">
      <w:pPr>
        <w:spacing w:line="360" w:lineRule="auto"/>
        <w:ind w:firstLine="708"/>
        <w:jc w:val="both"/>
        <w:rPr>
          <w:sz w:val="28"/>
          <w:szCs w:val="28"/>
        </w:rPr>
      </w:pPr>
      <w:r>
        <w:rPr>
          <w:sz w:val="28"/>
          <w:szCs w:val="28"/>
        </w:rPr>
        <w:t>19. Федеральный закон от 26 декабря 1995г. № 208-ФЗ "Об акционерных обществах".</w:t>
      </w:r>
    </w:p>
    <w:p w:rsidR="00237364" w:rsidRDefault="00237364" w:rsidP="00F92169">
      <w:pPr>
        <w:spacing w:line="360" w:lineRule="auto"/>
        <w:ind w:firstLine="708"/>
        <w:jc w:val="both"/>
        <w:rPr>
          <w:sz w:val="28"/>
          <w:szCs w:val="28"/>
        </w:rPr>
      </w:pPr>
      <w:r>
        <w:rPr>
          <w:sz w:val="28"/>
          <w:szCs w:val="28"/>
        </w:rPr>
        <w:t>20. Федеральный закон от 8 февраля 1998г. № 14-ФЗ "Об обществах с ограниченной ответственностью".</w:t>
      </w:r>
    </w:p>
    <w:p w:rsidR="00237364" w:rsidRDefault="00237364" w:rsidP="00F92169">
      <w:pPr>
        <w:spacing w:line="360" w:lineRule="auto"/>
        <w:ind w:firstLine="708"/>
        <w:jc w:val="both"/>
        <w:rPr>
          <w:sz w:val="28"/>
          <w:szCs w:val="28"/>
        </w:rPr>
      </w:pPr>
      <w:r>
        <w:rPr>
          <w:sz w:val="28"/>
          <w:szCs w:val="28"/>
        </w:rPr>
        <w:t>21. Федеральный закон от 12 января 1996г. № 7-ФЗ "О некоммерческих организациях".</w:t>
      </w:r>
    </w:p>
    <w:p w:rsidR="00237364" w:rsidRDefault="00237364" w:rsidP="00F92169">
      <w:pPr>
        <w:spacing w:line="360" w:lineRule="auto"/>
        <w:ind w:firstLine="708"/>
        <w:jc w:val="both"/>
        <w:rPr>
          <w:sz w:val="28"/>
          <w:szCs w:val="28"/>
        </w:rPr>
      </w:pPr>
      <w:r>
        <w:rPr>
          <w:sz w:val="28"/>
          <w:szCs w:val="28"/>
        </w:rPr>
        <w:t>22. Федеральный закон от 19 мая 1995г. № 82-ФЗ "Об общественных объединениях".</w:t>
      </w:r>
    </w:p>
    <w:p w:rsidR="00237364" w:rsidRDefault="00237364" w:rsidP="00F92169">
      <w:pPr>
        <w:spacing w:line="360" w:lineRule="auto"/>
        <w:ind w:firstLine="708"/>
        <w:jc w:val="both"/>
        <w:rPr>
          <w:sz w:val="28"/>
          <w:szCs w:val="28"/>
        </w:rPr>
      </w:pPr>
      <w:r>
        <w:rPr>
          <w:sz w:val="28"/>
          <w:szCs w:val="28"/>
        </w:rPr>
        <w:t>23. Федеральный закон от 11 августа 1995г. № 135-ФЗ "О благотворительной деятельности и благотворительных организациях".</w:t>
      </w:r>
    </w:p>
    <w:p w:rsidR="00237364" w:rsidRDefault="00237364" w:rsidP="00F92169">
      <w:pPr>
        <w:spacing w:line="360" w:lineRule="auto"/>
        <w:ind w:firstLine="708"/>
        <w:jc w:val="both"/>
        <w:rPr>
          <w:sz w:val="28"/>
          <w:szCs w:val="28"/>
        </w:rPr>
      </w:pPr>
      <w:r>
        <w:rPr>
          <w:sz w:val="28"/>
          <w:szCs w:val="28"/>
        </w:rPr>
        <w:t>24. Федеральный закон от мая 1996г. № 41-ФЗ "О производственных кооперативах".</w:t>
      </w:r>
    </w:p>
    <w:p w:rsidR="00237364" w:rsidRDefault="00237364" w:rsidP="00F92169">
      <w:pPr>
        <w:spacing w:line="360" w:lineRule="auto"/>
        <w:ind w:firstLine="708"/>
        <w:jc w:val="both"/>
        <w:rPr>
          <w:sz w:val="28"/>
          <w:szCs w:val="28"/>
        </w:rPr>
      </w:pPr>
      <w:r>
        <w:rPr>
          <w:sz w:val="28"/>
          <w:szCs w:val="28"/>
        </w:rPr>
        <w:t>25. Федеральный закон от 8 декабря 1995г. № 193-ФЗ "О сельскохозяйственной кооперации".</w:t>
      </w:r>
    </w:p>
    <w:p w:rsidR="00237364" w:rsidRDefault="00237364" w:rsidP="00F92169">
      <w:pPr>
        <w:spacing w:line="360" w:lineRule="auto"/>
        <w:ind w:firstLine="708"/>
        <w:jc w:val="both"/>
        <w:rPr>
          <w:sz w:val="28"/>
          <w:szCs w:val="28"/>
        </w:rPr>
      </w:pPr>
      <w:r>
        <w:rPr>
          <w:sz w:val="28"/>
          <w:szCs w:val="28"/>
        </w:rPr>
        <w:t>26. Федеральный закон от 14 ноября 2002г. № 161-ФЗ "О государственных и муниципальных унитарных предприятиях".</w:t>
      </w:r>
    </w:p>
    <w:p w:rsidR="00237364" w:rsidRDefault="00237364" w:rsidP="00F92169">
      <w:pPr>
        <w:spacing w:line="360" w:lineRule="auto"/>
        <w:ind w:firstLine="708"/>
        <w:jc w:val="both"/>
        <w:rPr>
          <w:sz w:val="28"/>
          <w:szCs w:val="28"/>
        </w:rPr>
      </w:pPr>
      <w:r>
        <w:rPr>
          <w:sz w:val="28"/>
          <w:szCs w:val="28"/>
        </w:rPr>
        <w:t>27. Федеральный закон от 3 ноября 2006г. № 174-ФЗ "Об автономных учреждениях".</w:t>
      </w:r>
    </w:p>
    <w:p w:rsidR="00237364" w:rsidRDefault="00237364" w:rsidP="00F92169">
      <w:pPr>
        <w:spacing w:line="360" w:lineRule="auto"/>
        <w:ind w:firstLine="708"/>
        <w:jc w:val="both"/>
        <w:rPr>
          <w:sz w:val="28"/>
          <w:szCs w:val="28"/>
        </w:rPr>
      </w:pPr>
      <w:r>
        <w:rPr>
          <w:sz w:val="28"/>
          <w:szCs w:val="28"/>
        </w:rPr>
        <w:t>28. Федеральный закон от 26 сентября 1997г. № 125-ФЗ "О свободе совести и религиозных объединениях".</w:t>
      </w:r>
    </w:p>
    <w:p w:rsidR="00237364" w:rsidRDefault="00237364" w:rsidP="00F92169">
      <w:pPr>
        <w:spacing w:line="360" w:lineRule="auto"/>
        <w:ind w:firstLine="708"/>
        <w:jc w:val="both"/>
        <w:rPr>
          <w:sz w:val="28"/>
          <w:szCs w:val="28"/>
        </w:rPr>
      </w:pPr>
      <w:r>
        <w:rPr>
          <w:sz w:val="28"/>
          <w:szCs w:val="28"/>
        </w:rPr>
        <w:t>29. Федеральный закон от 1 июня 1995г. № 86-ФЗ "О государственных долговых товарных обязательствах".</w:t>
      </w:r>
    </w:p>
    <w:p w:rsidR="00237364" w:rsidRDefault="00237364" w:rsidP="00F92169">
      <w:pPr>
        <w:spacing w:line="360" w:lineRule="auto"/>
        <w:ind w:firstLine="708"/>
        <w:jc w:val="both"/>
        <w:rPr>
          <w:sz w:val="28"/>
          <w:szCs w:val="28"/>
        </w:rPr>
      </w:pPr>
      <w:r>
        <w:rPr>
          <w:sz w:val="28"/>
          <w:szCs w:val="28"/>
        </w:rPr>
        <w:t>30. Федеральный закон от 27 июля 2006г. № 149-ФЗ "Об информации, информационных технологиях и о защите информации".</w:t>
      </w:r>
    </w:p>
    <w:p w:rsidR="00237364" w:rsidRDefault="00237364" w:rsidP="00F92169">
      <w:pPr>
        <w:spacing w:line="360" w:lineRule="auto"/>
        <w:ind w:firstLine="708"/>
        <w:jc w:val="both"/>
        <w:rPr>
          <w:sz w:val="28"/>
          <w:szCs w:val="28"/>
        </w:rPr>
      </w:pPr>
      <w:r>
        <w:rPr>
          <w:sz w:val="28"/>
          <w:szCs w:val="28"/>
        </w:rPr>
        <w:t>31. Федеральный закон от 22 апреля 1996г. № 39-ФЗ "О рынке ценных бумаг".</w:t>
      </w:r>
    </w:p>
    <w:p w:rsidR="00237364" w:rsidRDefault="00237364" w:rsidP="00F92169">
      <w:pPr>
        <w:spacing w:line="360" w:lineRule="auto"/>
        <w:ind w:firstLine="708"/>
        <w:jc w:val="both"/>
        <w:rPr>
          <w:sz w:val="28"/>
          <w:szCs w:val="28"/>
        </w:rPr>
      </w:pPr>
      <w:r>
        <w:rPr>
          <w:sz w:val="28"/>
          <w:szCs w:val="28"/>
        </w:rPr>
        <w:t>32. Федеральный закон от 21 июля 1997г. № 122-ФЗ "О государственной регистрации прав на недвижимое имущество и сделок с ним".</w:t>
      </w:r>
    </w:p>
    <w:p w:rsidR="00237364" w:rsidRDefault="00237364" w:rsidP="00F92169">
      <w:pPr>
        <w:spacing w:line="360" w:lineRule="auto"/>
        <w:ind w:firstLine="708"/>
        <w:jc w:val="both"/>
        <w:rPr>
          <w:sz w:val="28"/>
          <w:szCs w:val="28"/>
        </w:rPr>
      </w:pPr>
      <w:r>
        <w:rPr>
          <w:sz w:val="28"/>
          <w:szCs w:val="28"/>
        </w:rPr>
        <w:t>33. Основы законодательства Российской Федерации о нотариате от 11 февраля 1993г. № 4462-1.</w:t>
      </w:r>
    </w:p>
    <w:p w:rsidR="00237364" w:rsidRDefault="00237364" w:rsidP="00F92169">
      <w:pPr>
        <w:spacing w:line="360" w:lineRule="auto"/>
        <w:ind w:firstLine="708"/>
        <w:jc w:val="both"/>
        <w:rPr>
          <w:sz w:val="28"/>
          <w:szCs w:val="28"/>
        </w:rPr>
      </w:pPr>
      <w:r>
        <w:rPr>
          <w:sz w:val="28"/>
          <w:szCs w:val="28"/>
        </w:rPr>
        <w:t>34. Федеральный закон от 21 декабря 2001г. № 178-ФЗ "О приватизации государственного и муниципального имущества".</w:t>
      </w:r>
    </w:p>
    <w:p w:rsidR="00237364" w:rsidRDefault="00237364" w:rsidP="00F92169">
      <w:pPr>
        <w:spacing w:line="360" w:lineRule="auto"/>
        <w:ind w:firstLine="708"/>
        <w:jc w:val="both"/>
        <w:rPr>
          <w:sz w:val="28"/>
          <w:szCs w:val="28"/>
        </w:rPr>
      </w:pPr>
      <w:r>
        <w:rPr>
          <w:sz w:val="28"/>
          <w:szCs w:val="28"/>
        </w:rPr>
        <w:t>35. Федеральный закон от 13 декабря 1994г. № 60-ФЗ "О поставках продукции для федеральных государственных нужд".</w:t>
      </w:r>
    </w:p>
    <w:p w:rsidR="00237364" w:rsidRDefault="00237364" w:rsidP="00F92169">
      <w:pPr>
        <w:spacing w:line="360" w:lineRule="auto"/>
        <w:ind w:firstLine="708"/>
        <w:jc w:val="both"/>
        <w:rPr>
          <w:sz w:val="28"/>
          <w:szCs w:val="28"/>
        </w:rPr>
      </w:pPr>
      <w:r>
        <w:rPr>
          <w:sz w:val="28"/>
          <w:szCs w:val="28"/>
        </w:rPr>
        <w:t>36. Федеральный закон от 16 июля 1998г. № 102-ФЗ "Об ипотеке (залоге недвижимости)".</w:t>
      </w:r>
    </w:p>
    <w:p w:rsidR="00237364" w:rsidRDefault="00237364" w:rsidP="00F92169">
      <w:pPr>
        <w:spacing w:line="360" w:lineRule="auto"/>
        <w:ind w:firstLine="708"/>
        <w:jc w:val="both"/>
        <w:rPr>
          <w:sz w:val="28"/>
          <w:szCs w:val="28"/>
        </w:rPr>
      </w:pPr>
      <w:r>
        <w:rPr>
          <w:sz w:val="28"/>
          <w:szCs w:val="28"/>
        </w:rPr>
        <w:t>37. Федеральный закон от 29 октября 1998г. № 164-ФЗ "О финансовой аренде (лизинге)".</w:t>
      </w:r>
    </w:p>
    <w:p w:rsidR="00237364" w:rsidRDefault="00237364" w:rsidP="00F92169">
      <w:pPr>
        <w:spacing w:line="360" w:lineRule="auto"/>
        <w:ind w:firstLine="708"/>
        <w:jc w:val="both"/>
        <w:rPr>
          <w:sz w:val="28"/>
          <w:szCs w:val="28"/>
        </w:rPr>
      </w:pPr>
      <w:r>
        <w:rPr>
          <w:sz w:val="28"/>
          <w:szCs w:val="28"/>
        </w:rPr>
        <w:t>38. Федеральный закон от 29 ноября 2001г. № 156-ФЗ "Об инвестиционных фондах".</w:t>
      </w:r>
    </w:p>
    <w:p w:rsidR="00237364" w:rsidRDefault="00237364" w:rsidP="00F92169">
      <w:pPr>
        <w:spacing w:line="360" w:lineRule="auto"/>
        <w:ind w:firstLine="708"/>
        <w:jc w:val="both"/>
        <w:rPr>
          <w:sz w:val="28"/>
          <w:szCs w:val="28"/>
        </w:rPr>
      </w:pPr>
      <w:r>
        <w:rPr>
          <w:sz w:val="28"/>
          <w:szCs w:val="28"/>
        </w:rPr>
        <w:t>39. Федеральный закон от 10 января 2003г. № 17-ФЗ "О железнодорожном транспорте в Российской Федерации".</w:t>
      </w:r>
    </w:p>
    <w:p w:rsidR="00237364" w:rsidRDefault="00237364" w:rsidP="00F92169">
      <w:pPr>
        <w:spacing w:line="360" w:lineRule="auto"/>
        <w:ind w:firstLine="708"/>
        <w:jc w:val="both"/>
        <w:rPr>
          <w:sz w:val="28"/>
          <w:szCs w:val="28"/>
        </w:rPr>
      </w:pPr>
      <w:r>
        <w:rPr>
          <w:sz w:val="28"/>
          <w:szCs w:val="28"/>
        </w:rPr>
        <w:t>40. Федеральный закон от 11 марта 1997г. № 48-ФЗ "О переводном и простом векселе".</w:t>
      </w:r>
    </w:p>
    <w:p w:rsidR="00237364" w:rsidRDefault="00237364" w:rsidP="00F92169">
      <w:pPr>
        <w:spacing w:line="360" w:lineRule="auto"/>
        <w:ind w:firstLine="708"/>
        <w:jc w:val="both"/>
        <w:rPr>
          <w:sz w:val="28"/>
          <w:szCs w:val="28"/>
        </w:rPr>
      </w:pPr>
      <w:r>
        <w:rPr>
          <w:sz w:val="28"/>
          <w:szCs w:val="28"/>
        </w:rPr>
        <w:t>41. Федеральный закон от 10 января 2002г. № 7-ФЗ "Об охране окружающей среды".</w:t>
      </w:r>
    </w:p>
    <w:p w:rsidR="00237364" w:rsidRDefault="00237364" w:rsidP="00F92169">
      <w:pPr>
        <w:spacing w:line="360" w:lineRule="auto"/>
        <w:ind w:firstLine="708"/>
        <w:jc w:val="both"/>
        <w:rPr>
          <w:sz w:val="28"/>
          <w:szCs w:val="28"/>
        </w:rPr>
      </w:pPr>
      <w:r>
        <w:rPr>
          <w:sz w:val="28"/>
          <w:szCs w:val="28"/>
        </w:rPr>
        <w:t>42. Закон Российской Федерации от 19 июня 1992г. № 3085-1 "О потребительской кооперации в Российской Федерации".</w:t>
      </w:r>
    </w:p>
    <w:p w:rsidR="00237364" w:rsidRDefault="00237364" w:rsidP="00F92169">
      <w:pPr>
        <w:spacing w:line="360" w:lineRule="auto"/>
        <w:ind w:firstLine="708"/>
        <w:jc w:val="both"/>
        <w:rPr>
          <w:sz w:val="28"/>
          <w:szCs w:val="28"/>
        </w:rPr>
      </w:pPr>
      <w:r>
        <w:rPr>
          <w:sz w:val="28"/>
          <w:szCs w:val="28"/>
        </w:rPr>
        <w:t>43. Закон Российской Федерации от 20 февраля 1992г. № 2383-1 "О товарных биржах и биржевой торговле".</w:t>
      </w:r>
    </w:p>
    <w:p w:rsidR="00237364" w:rsidRDefault="00237364" w:rsidP="00F92169">
      <w:pPr>
        <w:spacing w:line="360" w:lineRule="auto"/>
        <w:ind w:firstLine="708"/>
        <w:jc w:val="both"/>
        <w:rPr>
          <w:sz w:val="28"/>
          <w:szCs w:val="28"/>
        </w:rPr>
      </w:pPr>
      <w:r>
        <w:rPr>
          <w:sz w:val="28"/>
          <w:szCs w:val="28"/>
        </w:rPr>
        <w:t>44. Закон Российской Федерации от 7 февраля 1992г. № 2300-1 "О защите прав потребителей".</w:t>
      </w:r>
    </w:p>
    <w:p w:rsidR="00237364" w:rsidRDefault="00237364" w:rsidP="00F92169">
      <w:pPr>
        <w:spacing w:line="360" w:lineRule="auto"/>
        <w:ind w:firstLine="708"/>
        <w:jc w:val="both"/>
        <w:rPr>
          <w:sz w:val="28"/>
          <w:szCs w:val="28"/>
        </w:rPr>
      </w:pPr>
      <w:r>
        <w:rPr>
          <w:sz w:val="28"/>
          <w:szCs w:val="28"/>
        </w:rPr>
        <w:t>45. Закон Российской Федерации от 4 июля 1991г. № 1541-1 "О приватизации жилищного фонда в Российской Федерации".</w:t>
      </w:r>
    </w:p>
    <w:p w:rsidR="00237364" w:rsidRDefault="00237364" w:rsidP="00F92169">
      <w:pPr>
        <w:spacing w:line="360" w:lineRule="auto"/>
        <w:ind w:firstLine="708"/>
        <w:jc w:val="both"/>
        <w:rPr>
          <w:sz w:val="28"/>
          <w:szCs w:val="28"/>
        </w:rPr>
      </w:pPr>
      <w:r>
        <w:rPr>
          <w:sz w:val="28"/>
          <w:szCs w:val="28"/>
        </w:rPr>
        <w:t>46. Закон Российской Федерации от 29 мая 1992г. № 2872-1 "О залоге".</w:t>
      </w:r>
    </w:p>
    <w:p w:rsidR="00237364" w:rsidRDefault="00237364" w:rsidP="00F92169">
      <w:pPr>
        <w:spacing w:line="360" w:lineRule="auto"/>
        <w:ind w:firstLine="708"/>
        <w:jc w:val="both"/>
        <w:rPr>
          <w:sz w:val="28"/>
          <w:szCs w:val="28"/>
        </w:rPr>
      </w:pPr>
      <w:r>
        <w:rPr>
          <w:sz w:val="28"/>
          <w:szCs w:val="28"/>
        </w:rPr>
        <w:t>47. Закон Российской Федерации от 27 ноября 1992г. № 4015-1 "Об организации страхового дела в Российской Федерации".</w:t>
      </w:r>
    </w:p>
    <w:p w:rsidR="00237364" w:rsidRDefault="00237364" w:rsidP="00F92169">
      <w:pPr>
        <w:spacing w:line="360" w:lineRule="auto"/>
        <w:ind w:firstLine="708"/>
        <w:jc w:val="both"/>
        <w:rPr>
          <w:sz w:val="28"/>
          <w:szCs w:val="28"/>
        </w:rPr>
      </w:pPr>
      <w:r>
        <w:rPr>
          <w:sz w:val="28"/>
          <w:szCs w:val="28"/>
        </w:rPr>
        <w:t>48. Закон Российской Федерации от 25 июня 1993г. № 5242-1 "О праве граждан Российской Федерации на свободу передвижения, выбор места пребывания и жительства в пределах Российской Федерации".</w:t>
      </w:r>
    </w:p>
    <w:p w:rsidR="00237364" w:rsidRDefault="00237364" w:rsidP="00F92169">
      <w:pPr>
        <w:spacing w:line="360" w:lineRule="auto"/>
        <w:ind w:firstLine="708"/>
        <w:jc w:val="both"/>
        <w:rPr>
          <w:sz w:val="28"/>
          <w:szCs w:val="28"/>
        </w:rPr>
      </w:pPr>
      <w:r>
        <w:rPr>
          <w:sz w:val="28"/>
          <w:szCs w:val="28"/>
        </w:rPr>
        <w:t>49. Закон РСФСР от 22 марта 1991г. № 948-1 "О конкуренции и ограничении монополистической деятельности на товарных рынках".</w:t>
      </w:r>
    </w:p>
    <w:p w:rsidR="00237364" w:rsidRDefault="00237364" w:rsidP="00F92169">
      <w:pPr>
        <w:spacing w:line="360" w:lineRule="auto"/>
        <w:ind w:firstLine="708"/>
        <w:jc w:val="both"/>
        <w:rPr>
          <w:sz w:val="28"/>
          <w:szCs w:val="28"/>
        </w:rPr>
      </w:pPr>
      <w:r>
        <w:rPr>
          <w:sz w:val="28"/>
          <w:szCs w:val="28"/>
        </w:rPr>
        <w:t>50. Закон РСФСР от 28 июня 1991г. № 1499-1 "О медицинском страховании граждан в РСФСР".</w:t>
      </w:r>
    </w:p>
    <w:p w:rsidR="00237364" w:rsidRDefault="00237364" w:rsidP="00F92169">
      <w:pPr>
        <w:spacing w:line="360" w:lineRule="auto"/>
        <w:ind w:firstLine="708"/>
        <w:jc w:val="both"/>
        <w:rPr>
          <w:sz w:val="28"/>
          <w:szCs w:val="28"/>
        </w:rPr>
      </w:pPr>
    </w:p>
    <w:p w:rsidR="00237364" w:rsidRDefault="00237364" w:rsidP="00F92169">
      <w:pPr>
        <w:spacing w:line="360" w:lineRule="auto"/>
        <w:ind w:firstLine="708"/>
        <w:jc w:val="center"/>
        <w:rPr>
          <w:b/>
          <w:sz w:val="28"/>
          <w:szCs w:val="28"/>
        </w:rPr>
      </w:pPr>
      <w:r>
        <w:rPr>
          <w:b/>
          <w:sz w:val="28"/>
          <w:szCs w:val="28"/>
        </w:rPr>
        <w:t>Учебная и научная литература</w:t>
      </w:r>
    </w:p>
    <w:p w:rsidR="00237364" w:rsidRDefault="00237364" w:rsidP="00F92169">
      <w:pPr>
        <w:spacing w:line="360" w:lineRule="auto"/>
        <w:ind w:firstLine="708"/>
        <w:rPr>
          <w:b/>
          <w:sz w:val="28"/>
          <w:szCs w:val="28"/>
        </w:rPr>
      </w:pPr>
    </w:p>
    <w:p w:rsidR="00237364" w:rsidRDefault="00237364" w:rsidP="00F92169">
      <w:pPr>
        <w:spacing w:line="360" w:lineRule="auto"/>
        <w:ind w:firstLine="708"/>
        <w:jc w:val="both"/>
        <w:rPr>
          <w:sz w:val="28"/>
          <w:szCs w:val="28"/>
        </w:rPr>
      </w:pPr>
      <w:r>
        <w:rPr>
          <w:sz w:val="28"/>
          <w:szCs w:val="28"/>
        </w:rPr>
        <w:t>51. Авилина И.В., Козырь О.М. Биржа: правовые основы организации и деятельности: создание, структура, функционирование, прекращение деятельности. – М., 1991.</w:t>
      </w:r>
    </w:p>
    <w:p w:rsidR="00237364" w:rsidRDefault="00237364" w:rsidP="00F92169">
      <w:pPr>
        <w:spacing w:line="360" w:lineRule="auto"/>
        <w:ind w:firstLine="708"/>
        <w:jc w:val="both"/>
        <w:rPr>
          <w:sz w:val="28"/>
          <w:szCs w:val="28"/>
        </w:rPr>
      </w:pPr>
      <w:r>
        <w:rPr>
          <w:sz w:val="28"/>
          <w:szCs w:val="28"/>
        </w:rPr>
        <w:t>52. Агарков М.М. Обязательство по советскому гражданскому праву. – М., 1940.</w:t>
      </w:r>
    </w:p>
    <w:p w:rsidR="00237364" w:rsidRDefault="00237364" w:rsidP="00F92169">
      <w:pPr>
        <w:spacing w:line="360" w:lineRule="auto"/>
        <w:ind w:firstLine="708"/>
        <w:jc w:val="both"/>
        <w:rPr>
          <w:sz w:val="28"/>
          <w:szCs w:val="28"/>
        </w:rPr>
      </w:pPr>
      <w:r>
        <w:rPr>
          <w:sz w:val="28"/>
          <w:szCs w:val="28"/>
        </w:rPr>
        <w:t>53. Алякринский А.Л. Правовое регулирование страховой деятельности в России. – М., 1994.</w:t>
      </w:r>
    </w:p>
    <w:p w:rsidR="00237364" w:rsidRDefault="00237364" w:rsidP="00F92169">
      <w:pPr>
        <w:spacing w:line="360" w:lineRule="auto"/>
        <w:ind w:firstLine="708"/>
        <w:jc w:val="both"/>
        <w:rPr>
          <w:sz w:val="28"/>
          <w:szCs w:val="28"/>
        </w:rPr>
      </w:pPr>
      <w:r>
        <w:rPr>
          <w:sz w:val="28"/>
          <w:szCs w:val="28"/>
        </w:rPr>
        <w:t>54. Андреев В.К. Представительство в гражданском праве. – Калинин, 1978.</w:t>
      </w:r>
    </w:p>
    <w:p w:rsidR="00237364" w:rsidRDefault="00237364" w:rsidP="00F92169">
      <w:pPr>
        <w:spacing w:line="360" w:lineRule="auto"/>
        <w:ind w:firstLine="708"/>
        <w:jc w:val="both"/>
        <w:rPr>
          <w:sz w:val="28"/>
          <w:szCs w:val="28"/>
        </w:rPr>
      </w:pPr>
      <w:r>
        <w:rPr>
          <w:sz w:val="28"/>
          <w:szCs w:val="28"/>
        </w:rPr>
        <w:t>55. Баринов Н.А. Имущественные потребности и гражданское право. – Саратов, 1987.</w:t>
      </w:r>
    </w:p>
    <w:p w:rsidR="00237364" w:rsidRDefault="00237364" w:rsidP="00F92169">
      <w:pPr>
        <w:spacing w:line="360" w:lineRule="auto"/>
        <w:ind w:firstLine="708"/>
        <w:jc w:val="both"/>
        <w:rPr>
          <w:sz w:val="28"/>
          <w:szCs w:val="28"/>
        </w:rPr>
      </w:pPr>
      <w:r>
        <w:rPr>
          <w:sz w:val="28"/>
          <w:szCs w:val="28"/>
        </w:rPr>
        <w:t>56. Барщевский М.Ю. Наследственное право. – М., 1996.</w:t>
      </w:r>
    </w:p>
    <w:p w:rsidR="00237364" w:rsidRDefault="00237364" w:rsidP="00F92169">
      <w:pPr>
        <w:spacing w:line="360" w:lineRule="auto"/>
        <w:ind w:firstLine="708"/>
        <w:jc w:val="both"/>
        <w:rPr>
          <w:sz w:val="28"/>
          <w:szCs w:val="28"/>
        </w:rPr>
      </w:pPr>
      <w:r>
        <w:rPr>
          <w:sz w:val="28"/>
          <w:szCs w:val="28"/>
        </w:rPr>
        <w:t>57. Басин Е.В., Гонгало Б.М. и др. Современная жилищная политика России: Комментарий к закону Российской Федерации "Об основах федеральной жилищной политики". – М., 1993.</w:t>
      </w:r>
    </w:p>
    <w:p w:rsidR="00237364" w:rsidRPr="00341352" w:rsidRDefault="00237364" w:rsidP="00F92169">
      <w:pPr>
        <w:spacing w:line="360" w:lineRule="auto"/>
        <w:ind w:firstLine="708"/>
        <w:jc w:val="both"/>
        <w:rPr>
          <w:sz w:val="28"/>
          <w:szCs w:val="28"/>
        </w:rPr>
      </w:pPr>
      <w:r>
        <w:rPr>
          <w:sz w:val="28"/>
          <w:szCs w:val="28"/>
        </w:rPr>
        <w:t xml:space="preserve">58. Белявский А.В., Придворов Н.А. Охрана чести и достоинства </w:t>
      </w:r>
      <w:r w:rsidRPr="00341352">
        <w:rPr>
          <w:sz w:val="28"/>
          <w:szCs w:val="28"/>
        </w:rPr>
        <w:t>личности в СССР. – М., 1971.</w:t>
      </w:r>
    </w:p>
    <w:p w:rsidR="00237364" w:rsidRDefault="00237364" w:rsidP="00F92169">
      <w:pPr>
        <w:spacing w:line="360" w:lineRule="auto"/>
        <w:ind w:firstLine="708"/>
        <w:jc w:val="both"/>
        <w:rPr>
          <w:sz w:val="28"/>
          <w:szCs w:val="28"/>
        </w:rPr>
      </w:pPr>
      <w:r w:rsidRPr="00341352">
        <w:rPr>
          <w:sz w:val="28"/>
          <w:szCs w:val="28"/>
        </w:rPr>
        <w:t xml:space="preserve">59. Белякова А.М. Гражданско-правовая ответственность </w:t>
      </w:r>
      <w:r>
        <w:rPr>
          <w:sz w:val="28"/>
          <w:szCs w:val="28"/>
        </w:rPr>
        <w:t>за причинение вреда. – М., 1986.</w:t>
      </w:r>
    </w:p>
    <w:p w:rsidR="00237364" w:rsidRDefault="00237364" w:rsidP="00F92169">
      <w:pPr>
        <w:spacing w:line="360" w:lineRule="auto"/>
        <w:ind w:firstLine="708"/>
        <w:jc w:val="both"/>
        <w:rPr>
          <w:sz w:val="28"/>
          <w:szCs w:val="28"/>
        </w:rPr>
      </w:pPr>
      <w:r>
        <w:rPr>
          <w:sz w:val="28"/>
          <w:szCs w:val="28"/>
        </w:rPr>
        <w:t>60. Брагинский М., Суханов Е., Ярошенко К. Объекты гражданских прав: Комментарии к Гражданскому кодексу Российской Федерации // Хозяйство и право. – 1995. - № 5.</w:t>
      </w:r>
    </w:p>
    <w:p w:rsidR="00237364" w:rsidRDefault="00237364" w:rsidP="00F92169">
      <w:pPr>
        <w:spacing w:line="360" w:lineRule="auto"/>
        <w:ind w:firstLine="708"/>
        <w:jc w:val="both"/>
        <w:rPr>
          <w:sz w:val="28"/>
          <w:szCs w:val="28"/>
        </w:rPr>
      </w:pPr>
      <w:r>
        <w:rPr>
          <w:sz w:val="28"/>
          <w:szCs w:val="28"/>
        </w:rPr>
        <w:t>61. Брагинский М.И. Договор подряда и подобные ему договоры. – М., 1999.</w:t>
      </w:r>
    </w:p>
    <w:p w:rsidR="00237364" w:rsidRDefault="00237364" w:rsidP="00F92169">
      <w:pPr>
        <w:spacing w:line="360" w:lineRule="auto"/>
        <w:ind w:firstLine="708"/>
        <w:jc w:val="both"/>
        <w:rPr>
          <w:sz w:val="28"/>
          <w:szCs w:val="28"/>
        </w:rPr>
      </w:pPr>
      <w:r>
        <w:rPr>
          <w:sz w:val="28"/>
          <w:szCs w:val="28"/>
        </w:rPr>
        <w:t>62. Брагинский М.И., Витрянский В.В. Договорное право. Книга вторая: Договоры о передаче имущества. – М.: Статут, 2006.</w:t>
      </w:r>
    </w:p>
    <w:p w:rsidR="00237364" w:rsidRDefault="00237364" w:rsidP="00F92169">
      <w:pPr>
        <w:spacing w:line="360" w:lineRule="auto"/>
        <w:ind w:firstLine="708"/>
        <w:jc w:val="both"/>
        <w:rPr>
          <w:sz w:val="28"/>
          <w:szCs w:val="28"/>
        </w:rPr>
      </w:pPr>
      <w:r>
        <w:rPr>
          <w:sz w:val="28"/>
          <w:szCs w:val="28"/>
        </w:rPr>
        <w:t>63. Брагинский М.И., Витрянский В.В. Договорное право. Книга первая: Общие положения. – М.: Статут, 2005.</w:t>
      </w:r>
    </w:p>
    <w:p w:rsidR="00237364" w:rsidRDefault="00237364" w:rsidP="00F92169">
      <w:pPr>
        <w:spacing w:line="360" w:lineRule="auto"/>
        <w:ind w:firstLine="708"/>
        <w:jc w:val="both"/>
        <w:rPr>
          <w:sz w:val="28"/>
          <w:szCs w:val="28"/>
        </w:rPr>
      </w:pPr>
      <w:r>
        <w:rPr>
          <w:sz w:val="28"/>
          <w:szCs w:val="28"/>
        </w:rPr>
        <w:t>64. Брагинский М.И., Витрянский В.В. Договорное право. Книга пятая, т. 1: Договоры о займе, банковском кредите и факторинге. – М.: Статут, 2006.</w:t>
      </w:r>
    </w:p>
    <w:p w:rsidR="00237364" w:rsidRDefault="00237364" w:rsidP="00F92169">
      <w:pPr>
        <w:spacing w:line="360" w:lineRule="auto"/>
        <w:ind w:firstLine="708"/>
        <w:jc w:val="both"/>
        <w:rPr>
          <w:sz w:val="28"/>
          <w:szCs w:val="28"/>
        </w:rPr>
      </w:pPr>
      <w:r>
        <w:rPr>
          <w:sz w:val="28"/>
          <w:szCs w:val="28"/>
        </w:rPr>
        <w:t>65. Брагинский М.И., Витрянский В.В. Договорное право. Книга пятая, т. 2: Договоры о банковском вкладе, банковском счете; банковские расчеты. Конкурс, договоры об играх и пари. – М.: Статут, 2006.</w:t>
      </w:r>
    </w:p>
    <w:p w:rsidR="00237364" w:rsidRDefault="00237364" w:rsidP="00F92169">
      <w:pPr>
        <w:spacing w:line="360" w:lineRule="auto"/>
        <w:ind w:firstLine="708"/>
        <w:jc w:val="both"/>
        <w:rPr>
          <w:sz w:val="28"/>
          <w:szCs w:val="28"/>
        </w:rPr>
      </w:pPr>
      <w:r>
        <w:rPr>
          <w:sz w:val="28"/>
          <w:szCs w:val="28"/>
        </w:rPr>
        <w:t>66. Брагинский М.И., Витрянский В.В. Договорное право. Книга третья: Договоры о выполнении работ и оказании услуг. – М.: Статут, 2005.</w:t>
      </w:r>
    </w:p>
    <w:p w:rsidR="00237364" w:rsidRDefault="00237364" w:rsidP="00F92169">
      <w:pPr>
        <w:spacing w:line="360" w:lineRule="auto"/>
        <w:ind w:firstLine="708"/>
        <w:jc w:val="both"/>
        <w:rPr>
          <w:sz w:val="28"/>
          <w:szCs w:val="28"/>
        </w:rPr>
      </w:pPr>
      <w:r>
        <w:rPr>
          <w:sz w:val="28"/>
          <w:szCs w:val="28"/>
        </w:rPr>
        <w:t>67. Брагинский М.И., Витрянский В.В. Договорное право. Книга четвертая: Договоры о перевозке, буксировке, транспортной экспедиции и иных услуг в сфере транспорта. – М.: Статут, 2006.</w:t>
      </w:r>
    </w:p>
    <w:p w:rsidR="00237364" w:rsidRDefault="00237364" w:rsidP="00F92169">
      <w:pPr>
        <w:spacing w:line="360" w:lineRule="auto"/>
        <w:ind w:firstLine="708"/>
        <w:jc w:val="both"/>
        <w:rPr>
          <w:sz w:val="28"/>
          <w:szCs w:val="28"/>
        </w:rPr>
      </w:pPr>
      <w:r>
        <w:rPr>
          <w:sz w:val="28"/>
          <w:szCs w:val="28"/>
        </w:rPr>
        <w:t>68. Братусь С.Н. О пределах осуществления гражданских прав // Правоведение. – 1967. - № 3.</w:t>
      </w:r>
    </w:p>
    <w:p w:rsidR="00237364" w:rsidRDefault="00237364" w:rsidP="00F92169">
      <w:pPr>
        <w:spacing w:line="360" w:lineRule="auto"/>
        <w:ind w:firstLine="708"/>
        <w:jc w:val="both"/>
        <w:rPr>
          <w:sz w:val="28"/>
          <w:szCs w:val="28"/>
        </w:rPr>
      </w:pPr>
      <w:r>
        <w:rPr>
          <w:sz w:val="28"/>
          <w:szCs w:val="28"/>
        </w:rPr>
        <w:t>69. Вершинин А.П. Способы защиты гражданских прав в суде. – СПб., 1997.</w:t>
      </w:r>
    </w:p>
    <w:p w:rsidR="00237364" w:rsidRDefault="00237364" w:rsidP="00F92169">
      <w:pPr>
        <w:spacing w:line="360" w:lineRule="auto"/>
        <w:ind w:firstLine="708"/>
        <w:jc w:val="both"/>
        <w:rPr>
          <w:sz w:val="28"/>
          <w:szCs w:val="28"/>
        </w:rPr>
      </w:pPr>
      <w:r>
        <w:rPr>
          <w:sz w:val="28"/>
          <w:szCs w:val="28"/>
        </w:rPr>
        <w:t>70. Витрянский В.В. Недействительность сделок в арбитражно-судебной практике // Гражданский кодекс России. Проблемы. Теория. Практика: Сборник памяти С.А. Хохлова / Под ред. А.Л. Маковский. – М., 1998.</w:t>
      </w:r>
    </w:p>
    <w:p w:rsidR="00237364" w:rsidRDefault="00237364" w:rsidP="00F92169">
      <w:pPr>
        <w:spacing w:line="360" w:lineRule="auto"/>
        <w:ind w:firstLine="708"/>
        <w:jc w:val="both"/>
        <w:rPr>
          <w:sz w:val="28"/>
          <w:szCs w:val="28"/>
        </w:rPr>
      </w:pPr>
      <w:r>
        <w:rPr>
          <w:sz w:val="28"/>
          <w:szCs w:val="28"/>
        </w:rPr>
        <w:t>71. Витрянский В.В. Обеспечение исполнения обязательств // Хозяйство и право. – 1995. - № 9. - № 10.</w:t>
      </w:r>
    </w:p>
    <w:p w:rsidR="00237364" w:rsidRDefault="00237364" w:rsidP="00F92169">
      <w:pPr>
        <w:spacing w:line="360" w:lineRule="auto"/>
        <w:ind w:firstLine="708"/>
        <w:jc w:val="both"/>
        <w:rPr>
          <w:sz w:val="28"/>
          <w:szCs w:val="28"/>
        </w:rPr>
      </w:pPr>
      <w:r>
        <w:rPr>
          <w:sz w:val="28"/>
          <w:szCs w:val="28"/>
        </w:rPr>
        <w:t>72. Порядок обращения взыскания на заложенное имущество // Закон. – 1995. - № 5.</w:t>
      </w:r>
    </w:p>
    <w:p w:rsidR="00237364" w:rsidRDefault="00237364" w:rsidP="00F92169">
      <w:pPr>
        <w:spacing w:line="360" w:lineRule="auto"/>
        <w:ind w:firstLine="708"/>
        <w:jc w:val="both"/>
        <w:rPr>
          <w:sz w:val="28"/>
          <w:szCs w:val="28"/>
        </w:rPr>
      </w:pPr>
      <w:r>
        <w:rPr>
          <w:sz w:val="28"/>
          <w:szCs w:val="28"/>
        </w:rPr>
        <w:t>73. Вишневский А.А. Вексельное право. – М., 1996.</w:t>
      </w:r>
    </w:p>
    <w:p w:rsidR="00237364" w:rsidRDefault="00237364" w:rsidP="00F92169">
      <w:pPr>
        <w:spacing w:line="360" w:lineRule="auto"/>
        <w:ind w:firstLine="708"/>
        <w:jc w:val="both"/>
        <w:rPr>
          <w:sz w:val="28"/>
          <w:szCs w:val="28"/>
        </w:rPr>
      </w:pPr>
      <w:r>
        <w:rPr>
          <w:sz w:val="28"/>
          <w:szCs w:val="28"/>
        </w:rPr>
        <w:t>74. Гаврилов Э.П. Советское авторское право: Общие положения. Тенденция развития. – М., 1984.</w:t>
      </w:r>
    </w:p>
    <w:p w:rsidR="00237364" w:rsidRDefault="00237364" w:rsidP="00F92169">
      <w:pPr>
        <w:spacing w:line="360" w:lineRule="auto"/>
        <w:ind w:firstLine="708"/>
        <w:jc w:val="both"/>
        <w:rPr>
          <w:sz w:val="28"/>
          <w:szCs w:val="28"/>
        </w:rPr>
      </w:pPr>
      <w:r>
        <w:rPr>
          <w:sz w:val="28"/>
          <w:szCs w:val="28"/>
        </w:rPr>
        <w:t>75. Газман В.Д. Лизинг: теория, практика, комментарии. – М., 1997.</w:t>
      </w:r>
    </w:p>
    <w:p w:rsidR="00237364" w:rsidRDefault="00237364" w:rsidP="00F92169">
      <w:pPr>
        <w:spacing w:line="360" w:lineRule="auto"/>
        <w:ind w:firstLine="708"/>
        <w:jc w:val="both"/>
        <w:rPr>
          <w:sz w:val="28"/>
          <w:szCs w:val="28"/>
        </w:rPr>
      </w:pPr>
      <w:r>
        <w:rPr>
          <w:sz w:val="28"/>
          <w:szCs w:val="28"/>
        </w:rPr>
        <w:t>76. Гражданский кодекс Российской Федерации с постатейным приложением материалов судебной практики / Сост. Д.В. Мурзин. – М., 2001.</w:t>
      </w:r>
    </w:p>
    <w:p w:rsidR="00237364" w:rsidRDefault="00237364" w:rsidP="00F92169">
      <w:pPr>
        <w:spacing w:line="360" w:lineRule="auto"/>
        <w:ind w:firstLine="708"/>
        <w:jc w:val="both"/>
        <w:rPr>
          <w:sz w:val="28"/>
          <w:szCs w:val="28"/>
        </w:rPr>
      </w:pPr>
      <w:r>
        <w:rPr>
          <w:sz w:val="28"/>
          <w:szCs w:val="28"/>
        </w:rPr>
        <w:t>77. Гражданское право Российской Федерации: Учебник в двух томах, т.1 / Под ред. О.Н. Садикова. – М.: ИНФРА-М, 2006.</w:t>
      </w:r>
    </w:p>
    <w:p w:rsidR="00237364" w:rsidRDefault="00237364" w:rsidP="00F92169">
      <w:pPr>
        <w:spacing w:line="360" w:lineRule="auto"/>
        <w:ind w:firstLine="708"/>
        <w:jc w:val="both"/>
        <w:rPr>
          <w:sz w:val="28"/>
          <w:szCs w:val="28"/>
        </w:rPr>
      </w:pPr>
      <w:r>
        <w:rPr>
          <w:sz w:val="28"/>
          <w:szCs w:val="28"/>
        </w:rPr>
        <w:t>78. Гражданское право Российской Федерации: Учебник в двух томах, т.2 / Под ред. О.Н. Садикова. – М.: ИНФРА-М, 2007.</w:t>
      </w:r>
    </w:p>
    <w:p w:rsidR="00237364" w:rsidRDefault="00237364" w:rsidP="00F92169">
      <w:pPr>
        <w:spacing w:line="360" w:lineRule="auto"/>
        <w:ind w:firstLine="708"/>
        <w:jc w:val="both"/>
        <w:rPr>
          <w:sz w:val="28"/>
          <w:szCs w:val="28"/>
        </w:rPr>
      </w:pPr>
      <w:r>
        <w:rPr>
          <w:sz w:val="28"/>
          <w:szCs w:val="28"/>
        </w:rPr>
        <w:t>79. Гражданское право: Учебник в трех томах / Под ред. А.П. Сергеева, Ю.К. Толстого. – М.: Проспект, 2006.</w:t>
      </w:r>
    </w:p>
    <w:p w:rsidR="00237364" w:rsidRDefault="00237364" w:rsidP="00F92169">
      <w:pPr>
        <w:spacing w:line="360" w:lineRule="auto"/>
        <w:ind w:firstLine="708"/>
        <w:jc w:val="both"/>
        <w:rPr>
          <w:sz w:val="28"/>
          <w:szCs w:val="28"/>
        </w:rPr>
      </w:pPr>
      <w:r>
        <w:rPr>
          <w:sz w:val="28"/>
          <w:szCs w:val="28"/>
        </w:rPr>
        <w:t>80. Гражданское право: Учебник в четырех томах / Под ред. Е.А. Суханова. – М.: Волтерс Клувер, 2006.</w:t>
      </w:r>
    </w:p>
    <w:p w:rsidR="00237364" w:rsidRDefault="00237364" w:rsidP="00F92169">
      <w:pPr>
        <w:spacing w:line="360" w:lineRule="auto"/>
        <w:ind w:firstLine="708"/>
        <w:jc w:val="both"/>
        <w:rPr>
          <w:sz w:val="28"/>
          <w:szCs w:val="28"/>
        </w:rPr>
      </w:pPr>
      <w:r>
        <w:rPr>
          <w:sz w:val="28"/>
          <w:szCs w:val="28"/>
        </w:rPr>
        <w:t>81. Грибанов В.П. Осуществление и защита гражданских прав. – М., 2000.</w:t>
      </w:r>
    </w:p>
    <w:p w:rsidR="00237364" w:rsidRDefault="00237364" w:rsidP="00F92169">
      <w:pPr>
        <w:spacing w:line="360" w:lineRule="auto"/>
        <w:ind w:firstLine="708"/>
        <w:jc w:val="both"/>
        <w:rPr>
          <w:sz w:val="28"/>
          <w:szCs w:val="28"/>
        </w:rPr>
      </w:pPr>
      <w:r>
        <w:rPr>
          <w:sz w:val="28"/>
          <w:szCs w:val="28"/>
        </w:rPr>
        <w:t>82. Грибанов В.П. Сроки в гражданском праве. – М., 1967.</w:t>
      </w:r>
    </w:p>
    <w:p w:rsidR="00237364" w:rsidRDefault="00237364" w:rsidP="00F92169">
      <w:pPr>
        <w:spacing w:line="360" w:lineRule="auto"/>
        <w:ind w:firstLine="708"/>
        <w:jc w:val="both"/>
        <w:rPr>
          <w:sz w:val="28"/>
          <w:szCs w:val="28"/>
        </w:rPr>
      </w:pPr>
      <w:r>
        <w:rPr>
          <w:sz w:val="28"/>
          <w:szCs w:val="28"/>
        </w:rPr>
        <w:t>83. Ершова Н.М. Вопросы семьи в гражданском праве. – М., 1997.</w:t>
      </w:r>
    </w:p>
    <w:p w:rsidR="00237364" w:rsidRDefault="00237364" w:rsidP="00F92169">
      <w:pPr>
        <w:spacing w:line="360" w:lineRule="auto"/>
        <w:ind w:firstLine="708"/>
        <w:jc w:val="both"/>
        <w:rPr>
          <w:sz w:val="28"/>
          <w:szCs w:val="28"/>
        </w:rPr>
      </w:pPr>
      <w:r>
        <w:rPr>
          <w:sz w:val="28"/>
          <w:szCs w:val="28"/>
        </w:rPr>
        <w:t>84. Зенин И.А. Комментарий к гражданскому кодексу Российской Федерации, части четвертой. – М.: Юрайт-Издат, 2008.</w:t>
      </w:r>
    </w:p>
    <w:p w:rsidR="00237364" w:rsidRDefault="00237364" w:rsidP="00F92169">
      <w:pPr>
        <w:spacing w:line="360" w:lineRule="auto"/>
        <w:ind w:firstLine="708"/>
        <w:jc w:val="both"/>
        <w:rPr>
          <w:sz w:val="28"/>
          <w:szCs w:val="28"/>
        </w:rPr>
      </w:pPr>
      <w:r>
        <w:rPr>
          <w:sz w:val="28"/>
          <w:szCs w:val="28"/>
        </w:rPr>
        <w:t>85. Иванов А.А., Медведев Д.А. Право государственного предприятия на имущество // Правоведение. – 1990. - № 6; 1991. - № 1.</w:t>
      </w:r>
    </w:p>
    <w:p w:rsidR="00237364" w:rsidRDefault="00237364" w:rsidP="00F92169">
      <w:pPr>
        <w:spacing w:line="360" w:lineRule="auto"/>
        <w:ind w:firstLine="708"/>
        <w:jc w:val="both"/>
        <w:rPr>
          <w:sz w:val="28"/>
          <w:szCs w:val="28"/>
        </w:rPr>
      </w:pPr>
      <w:r>
        <w:rPr>
          <w:sz w:val="28"/>
          <w:szCs w:val="28"/>
        </w:rPr>
        <w:t>86. Интеллектуальная собственность (права на результаты интеллектуальной деятельности и средства индивидуализации): Учебное пособие / Под ред. Н.М. Коршунова. – М.: Норма, 2008.</w:t>
      </w:r>
    </w:p>
    <w:p w:rsidR="00237364" w:rsidRDefault="00237364" w:rsidP="00F92169">
      <w:pPr>
        <w:spacing w:line="360" w:lineRule="auto"/>
        <w:ind w:firstLine="708"/>
        <w:jc w:val="both"/>
        <w:rPr>
          <w:sz w:val="28"/>
          <w:szCs w:val="28"/>
        </w:rPr>
      </w:pPr>
      <w:r>
        <w:rPr>
          <w:sz w:val="28"/>
          <w:szCs w:val="28"/>
        </w:rPr>
        <w:t>87. Интеллектуальная собственность. Актуальные проблемы теории и практики: Сб. научных трудов. Т.1 / Под ред. В.Н. Лопатина. – М.: Юрайт, 2008.</w:t>
      </w:r>
    </w:p>
    <w:p w:rsidR="00237364" w:rsidRDefault="00237364" w:rsidP="00F92169">
      <w:pPr>
        <w:spacing w:line="360" w:lineRule="auto"/>
        <w:ind w:firstLine="708"/>
        <w:jc w:val="both"/>
        <w:rPr>
          <w:sz w:val="28"/>
          <w:szCs w:val="28"/>
        </w:rPr>
      </w:pPr>
      <w:r>
        <w:rPr>
          <w:sz w:val="28"/>
          <w:szCs w:val="28"/>
        </w:rPr>
        <w:t>88. Камышанский В.П. Актуальные проблемы права собственности: Учебное пособие. – Краснодар: НОУ ВПО ИНЭП, 2008.</w:t>
      </w:r>
    </w:p>
    <w:p w:rsidR="00237364" w:rsidRDefault="00237364" w:rsidP="00F92169">
      <w:pPr>
        <w:spacing w:line="360" w:lineRule="auto"/>
        <w:ind w:firstLine="708"/>
        <w:jc w:val="both"/>
        <w:rPr>
          <w:sz w:val="28"/>
          <w:szCs w:val="28"/>
        </w:rPr>
      </w:pPr>
      <w:r>
        <w:rPr>
          <w:sz w:val="28"/>
          <w:szCs w:val="28"/>
        </w:rPr>
        <w:t>89. Красавчиков О.А. Возмещение вреда, причиненного источником повышенной опасности. – М., 1966.</w:t>
      </w:r>
    </w:p>
    <w:p w:rsidR="00237364" w:rsidRDefault="00237364" w:rsidP="00F92169">
      <w:pPr>
        <w:spacing w:line="360" w:lineRule="auto"/>
        <w:ind w:firstLine="708"/>
        <w:jc w:val="both"/>
        <w:rPr>
          <w:sz w:val="28"/>
          <w:szCs w:val="28"/>
        </w:rPr>
      </w:pPr>
      <w:r>
        <w:rPr>
          <w:sz w:val="28"/>
          <w:szCs w:val="28"/>
        </w:rPr>
        <w:t>90. Красавчикова Л.О. Понятие и система личных неимущественных прав граждан (физических лиц) в гражданском праве Российской Федерации. – Екатеринбург. 1994.</w:t>
      </w:r>
    </w:p>
    <w:p w:rsidR="00237364" w:rsidRDefault="00237364" w:rsidP="00F92169">
      <w:pPr>
        <w:spacing w:line="360" w:lineRule="auto"/>
        <w:ind w:firstLine="708"/>
        <w:jc w:val="both"/>
        <w:rPr>
          <w:sz w:val="28"/>
          <w:szCs w:val="28"/>
        </w:rPr>
      </w:pPr>
      <w:r>
        <w:rPr>
          <w:sz w:val="28"/>
          <w:szCs w:val="28"/>
        </w:rPr>
        <w:t>91. Крашенинников Е.А. Понятие и предмет исковой давности. – Ярославль, 1997.</w:t>
      </w:r>
    </w:p>
    <w:p w:rsidR="00237364" w:rsidRDefault="00237364" w:rsidP="00F92169">
      <w:pPr>
        <w:spacing w:line="360" w:lineRule="auto"/>
        <w:ind w:firstLine="708"/>
        <w:jc w:val="both"/>
        <w:rPr>
          <w:sz w:val="28"/>
          <w:szCs w:val="28"/>
        </w:rPr>
      </w:pPr>
      <w:r>
        <w:rPr>
          <w:sz w:val="28"/>
          <w:szCs w:val="28"/>
        </w:rPr>
        <w:t>92. Крашенинников Е.А. Составление векселя. – Ярославль, 1992.</w:t>
      </w:r>
    </w:p>
    <w:p w:rsidR="00237364" w:rsidRDefault="00237364" w:rsidP="00F92169">
      <w:pPr>
        <w:spacing w:line="360" w:lineRule="auto"/>
        <w:ind w:firstLine="708"/>
        <w:jc w:val="both"/>
        <w:rPr>
          <w:sz w:val="28"/>
          <w:szCs w:val="28"/>
        </w:rPr>
      </w:pPr>
      <w:r>
        <w:rPr>
          <w:sz w:val="28"/>
          <w:szCs w:val="28"/>
        </w:rPr>
        <w:t>93. Крашенинников П.В. Сделки с жилыми помещениями. – М., 1997.</w:t>
      </w:r>
    </w:p>
    <w:p w:rsidR="00237364" w:rsidRDefault="00237364" w:rsidP="00F92169">
      <w:pPr>
        <w:spacing w:line="360" w:lineRule="auto"/>
        <w:ind w:firstLine="708"/>
        <w:jc w:val="both"/>
        <w:rPr>
          <w:sz w:val="28"/>
          <w:szCs w:val="28"/>
        </w:rPr>
      </w:pPr>
      <w:r>
        <w:rPr>
          <w:sz w:val="28"/>
          <w:szCs w:val="28"/>
        </w:rPr>
        <w:t>94. Новицкий И.Б. Сделки. Исковая давность. – М., 1954.</w:t>
      </w:r>
    </w:p>
    <w:p w:rsidR="00237364" w:rsidRDefault="00237364" w:rsidP="00F92169">
      <w:pPr>
        <w:spacing w:line="360" w:lineRule="auto"/>
        <w:ind w:firstLine="708"/>
        <w:jc w:val="both"/>
        <w:rPr>
          <w:sz w:val="28"/>
          <w:szCs w:val="28"/>
        </w:rPr>
      </w:pPr>
      <w:r>
        <w:rPr>
          <w:sz w:val="28"/>
          <w:szCs w:val="28"/>
        </w:rPr>
        <w:t>95. Павлодский Е.А. Обеспечение исполнения обязательств поручительством // Закон. – 1995. - № 5.</w:t>
      </w:r>
    </w:p>
    <w:p w:rsidR="00237364" w:rsidRDefault="00237364" w:rsidP="00F92169">
      <w:pPr>
        <w:spacing w:line="360" w:lineRule="auto"/>
        <w:ind w:firstLine="708"/>
        <w:jc w:val="both"/>
        <w:rPr>
          <w:sz w:val="28"/>
          <w:szCs w:val="28"/>
        </w:rPr>
      </w:pPr>
      <w:r>
        <w:rPr>
          <w:sz w:val="28"/>
          <w:szCs w:val="28"/>
        </w:rPr>
        <w:t>96. Павлодский Е.А. Случай и непреодолимая сила в гражданском праве. – М., 1978.</w:t>
      </w:r>
    </w:p>
    <w:p w:rsidR="00237364" w:rsidRDefault="00237364" w:rsidP="00F92169">
      <w:pPr>
        <w:spacing w:line="360" w:lineRule="auto"/>
        <w:ind w:firstLine="708"/>
        <w:jc w:val="both"/>
        <w:rPr>
          <w:sz w:val="28"/>
          <w:szCs w:val="28"/>
        </w:rPr>
      </w:pPr>
      <w:r>
        <w:rPr>
          <w:sz w:val="28"/>
          <w:szCs w:val="28"/>
        </w:rPr>
        <w:t>97. Римское частное право: Учебник / Под ред. И.Б. Новицкого и И.С. Перетерского. – М., 1994.</w:t>
      </w:r>
    </w:p>
    <w:p w:rsidR="00237364" w:rsidRDefault="00237364" w:rsidP="00F92169">
      <w:pPr>
        <w:spacing w:line="360" w:lineRule="auto"/>
        <w:ind w:firstLine="708"/>
        <w:jc w:val="both"/>
        <w:rPr>
          <w:sz w:val="28"/>
          <w:szCs w:val="28"/>
        </w:rPr>
      </w:pPr>
      <w:r>
        <w:rPr>
          <w:sz w:val="28"/>
          <w:szCs w:val="28"/>
        </w:rPr>
        <w:t>98. Савельев А.Б. Договор простого товарищества в российском гражданском праве / В сб. ст.: Актуальные проблемы гражданского права. Под ред. М.И. Брагинского. – М., 1998.</w:t>
      </w:r>
    </w:p>
    <w:p w:rsidR="00237364" w:rsidRDefault="00237364" w:rsidP="00F92169">
      <w:pPr>
        <w:spacing w:line="360" w:lineRule="auto"/>
        <w:ind w:firstLine="708"/>
        <w:jc w:val="both"/>
        <w:rPr>
          <w:sz w:val="28"/>
          <w:szCs w:val="28"/>
        </w:rPr>
      </w:pPr>
      <w:r>
        <w:rPr>
          <w:sz w:val="28"/>
          <w:szCs w:val="28"/>
        </w:rPr>
        <w:t>99. Сарбаш С.В. Договор банковского счета. – М., 1999.</w:t>
      </w:r>
    </w:p>
    <w:p w:rsidR="00237364" w:rsidRDefault="00237364" w:rsidP="00F92169">
      <w:pPr>
        <w:spacing w:line="360" w:lineRule="auto"/>
        <w:ind w:firstLine="708"/>
        <w:jc w:val="both"/>
        <w:rPr>
          <w:sz w:val="28"/>
          <w:szCs w:val="28"/>
        </w:rPr>
      </w:pPr>
      <w:r>
        <w:rPr>
          <w:sz w:val="28"/>
          <w:szCs w:val="28"/>
        </w:rPr>
        <w:t>100. Сборник постановлений Пленумов Верховного Суда и Высшего Арбитражного Суда российской Федерации по гражданским делам / Сост. А.П. Сергеев. – М., 1999.</w:t>
      </w:r>
    </w:p>
    <w:p w:rsidR="00237364" w:rsidRDefault="00237364" w:rsidP="00F92169">
      <w:pPr>
        <w:spacing w:line="360" w:lineRule="auto"/>
        <w:ind w:firstLine="708"/>
        <w:jc w:val="both"/>
        <w:rPr>
          <w:sz w:val="28"/>
          <w:szCs w:val="28"/>
        </w:rPr>
      </w:pPr>
      <w:r>
        <w:rPr>
          <w:sz w:val="28"/>
          <w:szCs w:val="28"/>
        </w:rPr>
        <w:t>101. Сергеев А.П. Вопросы истребования имущества из чужого незаконного владения / В кн.: Проблемы гражданского права. – Л., 1987.</w:t>
      </w:r>
    </w:p>
    <w:p w:rsidR="00237364" w:rsidRDefault="00237364" w:rsidP="00F92169">
      <w:pPr>
        <w:spacing w:line="360" w:lineRule="auto"/>
        <w:ind w:firstLine="708"/>
        <w:jc w:val="both"/>
        <w:rPr>
          <w:sz w:val="28"/>
          <w:szCs w:val="28"/>
        </w:rPr>
      </w:pPr>
      <w:r>
        <w:rPr>
          <w:sz w:val="28"/>
          <w:szCs w:val="28"/>
        </w:rPr>
        <w:t>102. Сергеев А.П. Право на защиту репутации. – Л., 1989.</w:t>
      </w:r>
    </w:p>
    <w:p w:rsidR="00237364" w:rsidRDefault="00237364" w:rsidP="00F92169">
      <w:pPr>
        <w:spacing w:line="360" w:lineRule="auto"/>
        <w:ind w:firstLine="708"/>
        <w:jc w:val="both"/>
        <w:rPr>
          <w:sz w:val="28"/>
          <w:szCs w:val="28"/>
        </w:rPr>
      </w:pPr>
      <w:r>
        <w:rPr>
          <w:sz w:val="28"/>
          <w:szCs w:val="28"/>
        </w:rPr>
        <w:t>103. Суханов Е.А. Доверительное управление или траст? // Экономика и жизнь. – 1995. - № 6.</w:t>
      </w:r>
    </w:p>
    <w:p w:rsidR="00237364" w:rsidRDefault="00237364" w:rsidP="00F92169">
      <w:pPr>
        <w:spacing w:line="360" w:lineRule="auto"/>
        <w:ind w:firstLine="708"/>
        <w:jc w:val="both"/>
        <w:rPr>
          <w:sz w:val="28"/>
          <w:szCs w:val="28"/>
        </w:rPr>
      </w:pPr>
      <w:r>
        <w:rPr>
          <w:sz w:val="28"/>
          <w:szCs w:val="28"/>
        </w:rPr>
        <w:t>104. Суханов Е.А. Право собственности и иные вещные права. Способы их защиты. – М., 1996.</w:t>
      </w:r>
    </w:p>
    <w:p w:rsidR="00237364" w:rsidRDefault="00237364" w:rsidP="00F92169">
      <w:pPr>
        <w:spacing w:line="360" w:lineRule="auto"/>
        <w:ind w:firstLine="708"/>
        <w:jc w:val="both"/>
        <w:rPr>
          <w:sz w:val="28"/>
          <w:szCs w:val="28"/>
        </w:rPr>
      </w:pPr>
      <w:r>
        <w:rPr>
          <w:sz w:val="28"/>
          <w:szCs w:val="28"/>
        </w:rPr>
        <w:t>105.Толстой Ю.К. К теории правоотношения. – Л., 1959.</w:t>
      </w:r>
    </w:p>
    <w:p w:rsidR="00237364" w:rsidRDefault="00237364" w:rsidP="00F92169">
      <w:pPr>
        <w:spacing w:line="360" w:lineRule="auto"/>
        <w:ind w:firstLine="708"/>
        <w:jc w:val="both"/>
        <w:rPr>
          <w:sz w:val="28"/>
          <w:szCs w:val="28"/>
        </w:rPr>
      </w:pPr>
      <w:r>
        <w:rPr>
          <w:sz w:val="28"/>
          <w:szCs w:val="28"/>
        </w:rPr>
        <w:t>106. Толстой Ю.К. Принципы гражданского права // Правоведение. – 1992. - № 2.</w:t>
      </w:r>
    </w:p>
    <w:p w:rsidR="00237364" w:rsidRDefault="00237364" w:rsidP="00F92169">
      <w:pPr>
        <w:spacing w:line="360" w:lineRule="auto"/>
        <w:ind w:firstLine="708"/>
        <w:jc w:val="both"/>
        <w:rPr>
          <w:sz w:val="28"/>
          <w:szCs w:val="28"/>
        </w:rPr>
      </w:pPr>
      <w:r>
        <w:rPr>
          <w:sz w:val="28"/>
          <w:szCs w:val="28"/>
        </w:rPr>
        <w:t>107. Ушивцева Д.А. Обязательства вследствие неосновательного обогащения. Вопросы теории и практики. – М.: Статут, 2008.</w:t>
      </w:r>
    </w:p>
    <w:p w:rsidR="00237364" w:rsidRDefault="00237364" w:rsidP="00F92169">
      <w:pPr>
        <w:spacing w:line="360" w:lineRule="auto"/>
        <w:ind w:firstLine="708"/>
        <w:jc w:val="both"/>
        <w:rPr>
          <w:sz w:val="28"/>
          <w:szCs w:val="28"/>
        </w:rPr>
      </w:pPr>
      <w:r>
        <w:rPr>
          <w:sz w:val="28"/>
          <w:szCs w:val="28"/>
        </w:rPr>
        <w:t>108. Фогельсон Ю.Б. Введение в страховое право. – М., 1999.</w:t>
      </w:r>
    </w:p>
    <w:p w:rsidR="00237364" w:rsidRDefault="00237364" w:rsidP="00F92169">
      <w:pPr>
        <w:spacing w:line="360" w:lineRule="auto"/>
        <w:ind w:firstLine="708"/>
        <w:jc w:val="both"/>
        <w:rPr>
          <w:sz w:val="28"/>
          <w:szCs w:val="28"/>
        </w:rPr>
      </w:pPr>
      <w:r>
        <w:rPr>
          <w:sz w:val="28"/>
          <w:szCs w:val="28"/>
        </w:rPr>
        <w:t>109. Халфина Р.О. Общее учение о правоотношении. – М., 1974.</w:t>
      </w:r>
    </w:p>
    <w:p w:rsidR="00237364" w:rsidRDefault="00237364" w:rsidP="00F92169">
      <w:pPr>
        <w:spacing w:line="360" w:lineRule="auto"/>
        <w:ind w:firstLine="708"/>
        <w:jc w:val="both"/>
        <w:rPr>
          <w:sz w:val="28"/>
          <w:szCs w:val="28"/>
        </w:rPr>
      </w:pPr>
      <w:r>
        <w:rPr>
          <w:sz w:val="28"/>
          <w:szCs w:val="28"/>
        </w:rPr>
        <w:t>110. Хохлов С.А. Проблемы формы сделок с недвижимостью / В кн.: Гражданский кодекс России. Проблемы. Теория. Практика. Сборник памяти С.А. Хохлова / Под ред. А.Л. Маковского. – М., 1998.</w:t>
      </w:r>
    </w:p>
    <w:p w:rsidR="00237364" w:rsidRDefault="00237364" w:rsidP="00F92169">
      <w:pPr>
        <w:spacing w:line="360" w:lineRule="auto"/>
        <w:ind w:firstLine="708"/>
        <w:jc w:val="both"/>
        <w:rPr>
          <w:sz w:val="28"/>
          <w:szCs w:val="28"/>
        </w:rPr>
      </w:pPr>
      <w:r>
        <w:rPr>
          <w:sz w:val="28"/>
          <w:szCs w:val="28"/>
        </w:rPr>
        <w:t>111. Черепахин Б.Б. Волеобразование и волеизъявление юридических лиц // Правоведение. – 1958. - № 2.</w:t>
      </w:r>
    </w:p>
    <w:p w:rsidR="00237364" w:rsidRDefault="00237364" w:rsidP="00F92169">
      <w:pPr>
        <w:spacing w:line="360" w:lineRule="auto"/>
        <w:ind w:firstLine="708"/>
        <w:jc w:val="both"/>
        <w:rPr>
          <w:sz w:val="28"/>
          <w:szCs w:val="28"/>
        </w:rPr>
      </w:pPr>
      <w:r>
        <w:rPr>
          <w:sz w:val="28"/>
          <w:szCs w:val="28"/>
        </w:rPr>
        <w:t>112. Черепахин Б.Б. органы и представители юридического лица // Ученые записки ВНИИСЗ. – М., 1968. – Вып. 14.</w:t>
      </w:r>
    </w:p>
    <w:p w:rsidR="00237364" w:rsidRDefault="00237364" w:rsidP="00F92169">
      <w:pPr>
        <w:spacing w:line="360" w:lineRule="auto"/>
        <w:ind w:firstLine="708"/>
        <w:jc w:val="both"/>
        <w:rPr>
          <w:sz w:val="28"/>
          <w:szCs w:val="28"/>
        </w:rPr>
      </w:pPr>
      <w:r>
        <w:rPr>
          <w:sz w:val="28"/>
          <w:szCs w:val="28"/>
        </w:rPr>
        <w:t>113. Шерстобитов А.Е. Защита прав потребителей. – М., 1992.</w:t>
      </w:r>
    </w:p>
    <w:p w:rsidR="00237364" w:rsidRDefault="00237364" w:rsidP="00F92169">
      <w:pPr>
        <w:spacing w:line="360" w:lineRule="auto"/>
        <w:ind w:firstLine="708"/>
        <w:jc w:val="both"/>
        <w:rPr>
          <w:sz w:val="28"/>
          <w:szCs w:val="28"/>
        </w:rPr>
      </w:pPr>
      <w:r>
        <w:rPr>
          <w:sz w:val="28"/>
          <w:szCs w:val="28"/>
        </w:rPr>
        <w:t>114. Щенникова Л.В. Вещные права в гражданском праве России. – М., 1996.</w:t>
      </w:r>
    </w:p>
    <w:p w:rsidR="00237364" w:rsidRDefault="00237364" w:rsidP="00F92169">
      <w:pPr>
        <w:spacing w:line="360" w:lineRule="auto"/>
        <w:ind w:firstLine="708"/>
        <w:jc w:val="both"/>
        <w:rPr>
          <w:sz w:val="28"/>
          <w:szCs w:val="28"/>
        </w:rPr>
      </w:pPr>
      <w:r>
        <w:rPr>
          <w:sz w:val="28"/>
          <w:szCs w:val="28"/>
        </w:rPr>
        <w:t>115. Эрделевский А.М. Компенсация морального вреда: анализ и комментарий законодательства и судебной практики. – М., 2007.</w:t>
      </w:r>
    </w:p>
    <w:p w:rsidR="00237364" w:rsidRDefault="00237364" w:rsidP="00F92169">
      <w:pPr>
        <w:spacing w:line="360" w:lineRule="auto"/>
        <w:ind w:firstLine="708"/>
        <w:jc w:val="both"/>
        <w:rPr>
          <w:sz w:val="28"/>
          <w:szCs w:val="28"/>
        </w:rPr>
      </w:pPr>
      <w:r>
        <w:rPr>
          <w:sz w:val="28"/>
          <w:szCs w:val="28"/>
        </w:rPr>
        <w:t>116. Яковлев В.Ф. О некоторых вопросах применения части первой Гражданского кодекса арбитражными судами // Вестник ВАС РФ. – 1995. - № 5.</w:t>
      </w:r>
    </w:p>
    <w:p w:rsidR="00237364" w:rsidRDefault="00237364" w:rsidP="00F92169">
      <w:pPr>
        <w:spacing w:line="360" w:lineRule="auto"/>
        <w:ind w:firstLine="708"/>
        <w:jc w:val="both"/>
        <w:rPr>
          <w:sz w:val="28"/>
          <w:szCs w:val="28"/>
        </w:rPr>
      </w:pPr>
      <w:r>
        <w:rPr>
          <w:sz w:val="28"/>
          <w:szCs w:val="28"/>
        </w:rPr>
        <w:t>117. Ярошенко К.Б. Жизнь и здоровье под охраной закона. Гражданско-правовая защита личных неимущественных прав граждан. – М., 1990.</w:t>
      </w:r>
    </w:p>
    <w:p w:rsidR="00237364" w:rsidRDefault="00237364" w:rsidP="00F92169">
      <w:pPr>
        <w:spacing w:line="360" w:lineRule="auto"/>
        <w:ind w:firstLine="708"/>
        <w:jc w:val="both"/>
        <w:rPr>
          <w:sz w:val="28"/>
          <w:szCs w:val="28"/>
        </w:rPr>
      </w:pPr>
      <w:r>
        <w:rPr>
          <w:sz w:val="28"/>
          <w:szCs w:val="28"/>
        </w:rPr>
        <w:t>118. Ярошенко К.Б. Порядок наследования имущества. – М., 1994.</w:t>
      </w:r>
    </w:p>
    <w:p w:rsidR="00237364" w:rsidRDefault="00237364" w:rsidP="00F92169">
      <w:pPr>
        <w:spacing w:line="360" w:lineRule="auto"/>
        <w:ind w:firstLine="708"/>
        <w:jc w:val="both"/>
        <w:rPr>
          <w:sz w:val="28"/>
          <w:szCs w:val="28"/>
        </w:rPr>
      </w:pPr>
    </w:p>
    <w:p w:rsidR="00237364" w:rsidRPr="00F60A04" w:rsidRDefault="00237364" w:rsidP="00F92169">
      <w:pPr>
        <w:pStyle w:val="a5"/>
        <w:spacing w:line="360" w:lineRule="auto"/>
        <w:jc w:val="left"/>
        <w:rPr>
          <w:b/>
          <w:sz w:val="28"/>
          <w:szCs w:val="28"/>
        </w:rPr>
      </w:pPr>
    </w:p>
    <w:p w:rsidR="00237364" w:rsidRDefault="00237364" w:rsidP="00F92169">
      <w:pPr>
        <w:pStyle w:val="a5"/>
        <w:spacing w:line="360" w:lineRule="auto"/>
        <w:jc w:val="left"/>
        <w:rPr>
          <w:b/>
          <w:sz w:val="28"/>
          <w:szCs w:val="28"/>
        </w:rPr>
      </w:pPr>
    </w:p>
    <w:p w:rsidR="00237364" w:rsidRDefault="00237364" w:rsidP="00F92169">
      <w:pPr>
        <w:pStyle w:val="a5"/>
        <w:spacing w:line="360" w:lineRule="auto"/>
        <w:jc w:val="left"/>
        <w:rPr>
          <w:b/>
          <w:sz w:val="28"/>
          <w:szCs w:val="28"/>
        </w:rPr>
      </w:pPr>
    </w:p>
    <w:p w:rsidR="00237364" w:rsidRDefault="00237364" w:rsidP="00F92169">
      <w:pPr>
        <w:pStyle w:val="a5"/>
        <w:spacing w:line="360" w:lineRule="auto"/>
        <w:jc w:val="left"/>
        <w:rPr>
          <w:b/>
          <w:sz w:val="28"/>
          <w:szCs w:val="28"/>
        </w:rPr>
      </w:pPr>
    </w:p>
    <w:p w:rsidR="00237364" w:rsidRDefault="00237364" w:rsidP="00F92169">
      <w:pPr>
        <w:pStyle w:val="a5"/>
        <w:spacing w:line="360" w:lineRule="auto"/>
        <w:jc w:val="left"/>
        <w:rPr>
          <w:b/>
          <w:sz w:val="28"/>
          <w:szCs w:val="28"/>
        </w:rPr>
      </w:pPr>
    </w:p>
    <w:p w:rsidR="00237364" w:rsidRDefault="00237364" w:rsidP="00F92169">
      <w:pPr>
        <w:pStyle w:val="a5"/>
        <w:spacing w:line="360" w:lineRule="auto"/>
        <w:jc w:val="left"/>
        <w:rPr>
          <w:b/>
          <w:sz w:val="28"/>
          <w:szCs w:val="28"/>
        </w:rPr>
      </w:pPr>
    </w:p>
    <w:p w:rsidR="00237364" w:rsidRDefault="00237364" w:rsidP="00F92169">
      <w:pPr>
        <w:pStyle w:val="a5"/>
        <w:spacing w:line="360" w:lineRule="auto"/>
        <w:jc w:val="left"/>
        <w:rPr>
          <w:b/>
          <w:sz w:val="28"/>
          <w:szCs w:val="28"/>
        </w:rPr>
      </w:pPr>
    </w:p>
    <w:p w:rsidR="00237364" w:rsidRDefault="00237364" w:rsidP="002135A0">
      <w:pPr>
        <w:pStyle w:val="a5"/>
        <w:jc w:val="left"/>
        <w:rPr>
          <w:b/>
          <w:sz w:val="28"/>
          <w:szCs w:val="28"/>
        </w:rPr>
      </w:pPr>
    </w:p>
    <w:p w:rsidR="00237364" w:rsidRDefault="00237364" w:rsidP="002135A0">
      <w:pPr>
        <w:pStyle w:val="a5"/>
        <w:jc w:val="left"/>
        <w:rPr>
          <w:b/>
          <w:sz w:val="28"/>
          <w:szCs w:val="28"/>
        </w:rPr>
      </w:pPr>
    </w:p>
    <w:p w:rsidR="00237364" w:rsidRDefault="00237364" w:rsidP="002135A0">
      <w:pPr>
        <w:pStyle w:val="a5"/>
        <w:jc w:val="left"/>
        <w:rPr>
          <w:b/>
          <w:sz w:val="28"/>
          <w:szCs w:val="28"/>
        </w:rPr>
      </w:pPr>
    </w:p>
    <w:p w:rsidR="00237364" w:rsidRDefault="00237364" w:rsidP="002135A0">
      <w:pPr>
        <w:pStyle w:val="a5"/>
        <w:jc w:val="left"/>
        <w:rPr>
          <w:b/>
          <w:sz w:val="28"/>
          <w:szCs w:val="28"/>
        </w:rPr>
      </w:pPr>
    </w:p>
    <w:p w:rsidR="00237364" w:rsidRDefault="00237364" w:rsidP="002135A0">
      <w:pPr>
        <w:pStyle w:val="a5"/>
        <w:jc w:val="left"/>
        <w:rPr>
          <w:b/>
          <w:sz w:val="28"/>
          <w:szCs w:val="28"/>
        </w:rPr>
      </w:pPr>
    </w:p>
    <w:p w:rsidR="00237364" w:rsidRDefault="00237364" w:rsidP="002135A0">
      <w:pPr>
        <w:pStyle w:val="a5"/>
        <w:jc w:val="left"/>
        <w:rPr>
          <w:b/>
          <w:sz w:val="28"/>
          <w:szCs w:val="28"/>
        </w:rPr>
      </w:pPr>
    </w:p>
    <w:p w:rsidR="00237364" w:rsidRDefault="00237364" w:rsidP="002135A0">
      <w:pPr>
        <w:pStyle w:val="a5"/>
        <w:jc w:val="left"/>
        <w:rPr>
          <w:b/>
          <w:sz w:val="28"/>
          <w:szCs w:val="28"/>
        </w:rPr>
      </w:pPr>
    </w:p>
    <w:p w:rsidR="00237364" w:rsidRDefault="00237364" w:rsidP="002135A0">
      <w:pPr>
        <w:pStyle w:val="a5"/>
        <w:jc w:val="left"/>
        <w:rPr>
          <w:b/>
          <w:sz w:val="28"/>
          <w:szCs w:val="28"/>
        </w:rPr>
      </w:pPr>
    </w:p>
    <w:p w:rsidR="00237364" w:rsidRDefault="00237364" w:rsidP="002135A0">
      <w:pPr>
        <w:pStyle w:val="a5"/>
        <w:jc w:val="left"/>
        <w:rPr>
          <w:b/>
          <w:sz w:val="28"/>
          <w:szCs w:val="28"/>
        </w:rPr>
      </w:pPr>
    </w:p>
    <w:p w:rsidR="00237364" w:rsidRDefault="00237364" w:rsidP="002135A0">
      <w:pPr>
        <w:pStyle w:val="a5"/>
        <w:jc w:val="left"/>
        <w:rPr>
          <w:b/>
          <w:sz w:val="28"/>
          <w:szCs w:val="28"/>
        </w:rPr>
      </w:pPr>
    </w:p>
    <w:p w:rsidR="00237364" w:rsidRDefault="00237364" w:rsidP="002135A0">
      <w:pPr>
        <w:pStyle w:val="a5"/>
        <w:jc w:val="left"/>
        <w:rPr>
          <w:b/>
          <w:sz w:val="28"/>
          <w:szCs w:val="28"/>
        </w:rPr>
      </w:pPr>
    </w:p>
    <w:p w:rsidR="00237364" w:rsidRDefault="00237364" w:rsidP="002135A0">
      <w:pPr>
        <w:pStyle w:val="a5"/>
        <w:jc w:val="left"/>
        <w:rPr>
          <w:b/>
          <w:sz w:val="28"/>
          <w:szCs w:val="28"/>
        </w:rPr>
      </w:pPr>
    </w:p>
    <w:p w:rsidR="00237364" w:rsidRDefault="00237364" w:rsidP="002135A0">
      <w:pPr>
        <w:pStyle w:val="a5"/>
        <w:jc w:val="left"/>
        <w:rPr>
          <w:b/>
          <w:sz w:val="28"/>
          <w:szCs w:val="28"/>
        </w:rPr>
      </w:pPr>
    </w:p>
    <w:p w:rsidR="00237364" w:rsidRDefault="00237364" w:rsidP="002135A0">
      <w:pPr>
        <w:pStyle w:val="a5"/>
        <w:jc w:val="left"/>
        <w:rPr>
          <w:b/>
          <w:sz w:val="28"/>
          <w:szCs w:val="28"/>
        </w:rPr>
      </w:pPr>
    </w:p>
    <w:p w:rsidR="00237364" w:rsidRDefault="00237364" w:rsidP="002135A0">
      <w:pPr>
        <w:pStyle w:val="a5"/>
        <w:jc w:val="left"/>
        <w:rPr>
          <w:b/>
          <w:sz w:val="28"/>
          <w:szCs w:val="28"/>
        </w:rPr>
      </w:pPr>
    </w:p>
    <w:p w:rsidR="00237364" w:rsidRDefault="00237364" w:rsidP="002135A0">
      <w:pPr>
        <w:pStyle w:val="a5"/>
        <w:jc w:val="left"/>
        <w:rPr>
          <w:b/>
          <w:sz w:val="28"/>
          <w:szCs w:val="28"/>
        </w:rPr>
      </w:pPr>
    </w:p>
    <w:p w:rsidR="00237364" w:rsidRDefault="00237364" w:rsidP="002135A0">
      <w:pPr>
        <w:pStyle w:val="a5"/>
        <w:jc w:val="left"/>
        <w:rPr>
          <w:b/>
          <w:sz w:val="28"/>
          <w:szCs w:val="28"/>
        </w:rPr>
      </w:pPr>
    </w:p>
    <w:p w:rsidR="00237364" w:rsidRDefault="00237364" w:rsidP="002135A0">
      <w:pPr>
        <w:pStyle w:val="a5"/>
        <w:jc w:val="left"/>
        <w:rPr>
          <w:b/>
          <w:sz w:val="28"/>
          <w:szCs w:val="28"/>
        </w:rPr>
      </w:pPr>
    </w:p>
    <w:p w:rsidR="00237364" w:rsidRDefault="00237364" w:rsidP="002135A0">
      <w:pPr>
        <w:pStyle w:val="a5"/>
        <w:jc w:val="left"/>
        <w:rPr>
          <w:b/>
          <w:sz w:val="28"/>
          <w:szCs w:val="28"/>
        </w:rPr>
      </w:pPr>
    </w:p>
    <w:p w:rsidR="00237364" w:rsidRDefault="00237364" w:rsidP="002135A0">
      <w:pPr>
        <w:pStyle w:val="a5"/>
        <w:jc w:val="left"/>
        <w:rPr>
          <w:b/>
          <w:sz w:val="28"/>
          <w:szCs w:val="28"/>
        </w:rPr>
      </w:pPr>
    </w:p>
    <w:p w:rsidR="00237364" w:rsidRDefault="00237364" w:rsidP="002135A0">
      <w:pPr>
        <w:pStyle w:val="a5"/>
        <w:jc w:val="left"/>
        <w:rPr>
          <w:b/>
          <w:sz w:val="28"/>
          <w:szCs w:val="28"/>
        </w:rPr>
      </w:pPr>
    </w:p>
    <w:p w:rsidR="00237364" w:rsidRDefault="00237364" w:rsidP="002135A0">
      <w:pPr>
        <w:pStyle w:val="a5"/>
        <w:jc w:val="left"/>
        <w:rPr>
          <w:b/>
          <w:sz w:val="28"/>
          <w:szCs w:val="28"/>
        </w:rPr>
      </w:pPr>
    </w:p>
    <w:p w:rsidR="00237364" w:rsidRDefault="00237364" w:rsidP="002135A0">
      <w:pPr>
        <w:pStyle w:val="a5"/>
        <w:jc w:val="left"/>
        <w:rPr>
          <w:b/>
          <w:sz w:val="28"/>
          <w:szCs w:val="28"/>
        </w:rPr>
      </w:pPr>
    </w:p>
    <w:p w:rsidR="00237364" w:rsidRDefault="00237364" w:rsidP="002135A0">
      <w:pPr>
        <w:pStyle w:val="a5"/>
        <w:jc w:val="left"/>
        <w:rPr>
          <w:b/>
          <w:sz w:val="28"/>
          <w:szCs w:val="28"/>
        </w:rPr>
      </w:pPr>
    </w:p>
    <w:p w:rsidR="00237364" w:rsidRDefault="00237364" w:rsidP="00CB0105">
      <w:pPr>
        <w:pStyle w:val="ab"/>
        <w:jc w:val="right"/>
        <w:rPr>
          <w:b w:val="0"/>
          <w:bCs w:val="0"/>
          <w:sz w:val="24"/>
        </w:rPr>
      </w:pPr>
      <w:r>
        <w:rPr>
          <w:b w:val="0"/>
          <w:bCs w:val="0"/>
          <w:sz w:val="24"/>
        </w:rPr>
        <w:t>Приложение 1</w:t>
      </w:r>
    </w:p>
    <w:p w:rsidR="00237364" w:rsidRDefault="00237364" w:rsidP="00CB0105">
      <w:pPr>
        <w:pStyle w:val="ab"/>
        <w:jc w:val="right"/>
        <w:rPr>
          <w:b w:val="0"/>
          <w:bCs w:val="0"/>
          <w:sz w:val="24"/>
        </w:rPr>
      </w:pPr>
      <w:r>
        <w:rPr>
          <w:b w:val="0"/>
          <w:bCs w:val="0"/>
          <w:sz w:val="24"/>
        </w:rPr>
        <w:t>"Образец задания по выполнению курсовой работы''</w:t>
      </w:r>
    </w:p>
    <w:p w:rsidR="00237364" w:rsidRDefault="00237364" w:rsidP="00CB0105">
      <w:pPr>
        <w:jc w:val="center"/>
        <w:rPr>
          <w:b/>
          <w:sz w:val="24"/>
          <w:szCs w:val="24"/>
        </w:rPr>
      </w:pPr>
    </w:p>
    <w:p w:rsidR="00237364" w:rsidRPr="00BE7FBD" w:rsidRDefault="00237364" w:rsidP="00CB0105">
      <w:pPr>
        <w:jc w:val="center"/>
        <w:rPr>
          <w:b/>
          <w:sz w:val="22"/>
          <w:szCs w:val="22"/>
        </w:rPr>
      </w:pPr>
      <w:r w:rsidRPr="00BE7FBD">
        <w:rPr>
          <w:b/>
          <w:sz w:val="22"/>
          <w:szCs w:val="22"/>
        </w:rPr>
        <w:t>Федеральное агентство по образованию</w:t>
      </w:r>
    </w:p>
    <w:p w:rsidR="00237364" w:rsidRPr="00BE7FBD" w:rsidRDefault="00237364" w:rsidP="00CB0105">
      <w:pPr>
        <w:ind w:left="-142"/>
        <w:jc w:val="center"/>
        <w:rPr>
          <w:sz w:val="22"/>
          <w:szCs w:val="22"/>
        </w:rPr>
      </w:pPr>
      <w:r w:rsidRPr="00BE7FBD">
        <w:rPr>
          <w:sz w:val="22"/>
          <w:szCs w:val="22"/>
        </w:rPr>
        <w:t>государственное образовательное учреждение среднего профессионального образования</w:t>
      </w:r>
    </w:p>
    <w:p w:rsidR="00237364" w:rsidRPr="00BE7FBD" w:rsidRDefault="00237364" w:rsidP="00CB0105">
      <w:pPr>
        <w:jc w:val="center"/>
        <w:rPr>
          <w:b/>
          <w:sz w:val="22"/>
          <w:szCs w:val="22"/>
        </w:rPr>
      </w:pPr>
      <w:r w:rsidRPr="00BE7FBD">
        <w:rPr>
          <w:b/>
          <w:sz w:val="22"/>
          <w:szCs w:val="22"/>
        </w:rPr>
        <w:t>«Кемеровский государственный профессионально-педагогический колледж»</w:t>
      </w:r>
    </w:p>
    <w:p w:rsidR="00237364" w:rsidRPr="00BE7FBD" w:rsidRDefault="00237364" w:rsidP="00CB0105">
      <w:pPr>
        <w:jc w:val="center"/>
        <w:rPr>
          <w:b/>
          <w:sz w:val="22"/>
          <w:szCs w:val="22"/>
        </w:rPr>
      </w:pPr>
      <w:r w:rsidRPr="00BE7FBD">
        <w:rPr>
          <w:b/>
          <w:sz w:val="22"/>
          <w:szCs w:val="22"/>
        </w:rPr>
        <w:t>(КемГППК)</w:t>
      </w:r>
    </w:p>
    <w:p w:rsidR="00237364" w:rsidRDefault="00237364" w:rsidP="00CB0105">
      <w:pPr>
        <w:rPr>
          <w:b/>
          <w:sz w:val="24"/>
          <w:szCs w:val="24"/>
        </w:rPr>
      </w:pPr>
    </w:p>
    <w:tbl>
      <w:tblPr>
        <w:tblW w:w="9747" w:type="dxa"/>
        <w:tblLook w:val="04A0" w:firstRow="1" w:lastRow="0" w:firstColumn="1" w:lastColumn="0" w:noHBand="0" w:noVBand="1"/>
      </w:tblPr>
      <w:tblGrid>
        <w:gridCol w:w="4077"/>
        <w:gridCol w:w="2694"/>
        <w:gridCol w:w="2976"/>
      </w:tblGrid>
      <w:tr w:rsidR="00237364" w:rsidTr="00A733B1">
        <w:tc>
          <w:tcPr>
            <w:tcW w:w="4077" w:type="dxa"/>
          </w:tcPr>
          <w:p w:rsidR="00237364" w:rsidRPr="00A733B1" w:rsidRDefault="00237364" w:rsidP="00A733B1">
            <w:pPr>
              <w:spacing w:line="288" w:lineRule="auto"/>
              <w:rPr>
                <w:b/>
              </w:rPr>
            </w:pPr>
            <w:r w:rsidRPr="00A733B1">
              <w:rPr>
                <w:b/>
              </w:rPr>
              <w:t>Рассмотрено на заседании цикловой комиссии Правоведение</w:t>
            </w:r>
          </w:p>
          <w:p w:rsidR="00237364" w:rsidRPr="00A733B1" w:rsidRDefault="00237364" w:rsidP="00A733B1">
            <w:pPr>
              <w:spacing w:line="288" w:lineRule="auto"/>
              <w:rPr>
                <w:b/>
              </w:rPr>
            </w:pPr>
            <w:r w:rsidRPr="00A733B1">
              <w:rPr>
                <w:b/>
              </w:rPr>
              <w:t>Протокол № ___ от «___»__________20    г.</w:t>
            </w:r>
          </w:p>
          <w:p w:rsidR="00237364" w:rsidRPr="00A733B1" w:rsidRDefault="00237364" w:rsidP="00A733B1">
            <w:pPr>
              <w:spacing w:line="288" w:lineRule="auto"/>
              <w:rPr>
                <w:b/>
              </w:rPr>
            </w:pPr>
            <w:r w:rsidRPr="00A733B1">
              <w:rPr>
                <w:b/>
              </w:rPr>
              <w:t>Председатель _____________И.В. Савкова</w:t>
            </w:r>
          </w:p>
          <w:p w:rsidR="00237364" w:rsidRPr="00A733B1" w:rsidRDefault="00237364" w:rsidP="00D66C84">
            <w:pPr>
              <w:rPr>
                <w:b/>
              </w:rPr>
            </w:pPr>
          </w:p>
        </w:tc>
        <w:tc>
          <w:tcPr>
            <w:tcW w:w="2694" w:type="dxa"/>
          </w:tcPr>
          <w:p w:rsidR="00237364" w:rsidRPr="00A733B1" w:rsidRDefault="00237364" w:rsidP="00D66C84">
            <w:pPr>
              <w:rPr>
                <w:b/>
              </w:rPr>
            </w:pPr>
          </w:p>
        </w:tc>
        <w:tc>
          <w:tcPr>
            <w:tcW w:w="2976" w:type="dxa"/>
          </w:tcPr>
          <w:p w:rsidR="00237364" w:rsidRPr="00A733B1" w:rsidRDefault="00237364" w:rsidP="00D66C84">
            <w:pPr>
              <w:rPr>
                <w:b/>
              </w:rPr>
            </w:pPr>
            <w:r w:rsidRPr="00A733B1">
              <w:rPr>
                <w:b/>
              </w:rPr>
              <w:t>УТВЕРЖДАЮ</w:t>
            </w:r>
          </w:p>
          <w:p w:rsidR="00237364" w:rsidRPr="00A733B1" w:rsidRDefault="00237364" w:rsidP="00D66C84">
            <w:pPr>
              <w:rPr>
                <w:b/>
              </w:rPr>
            </w:pPr>
            <w:r w:rsidRPr="00A733B1">
              <w:rPr>
                <w:b/>
              </w:rPr>
              <w:t>Зам. директора по УР</w:t>
            </w:r>
          </w:p>
          <w:p w:rsidR="00237364" w:rsidRPr="00A733B1" w:rsidRDefault="00237364" w:rsidP="00D66C84">
            <w:pPr>
              <w:rPr>
                <w:b/>
              </w:rPr>
            </w:pPr>
          </w:p>
          <w:p w:rsidR="00237364" w:rsidRPr="00A733B1" w:rsidRDefault="00237364" w:rsidP="00D66C84">
            <w:pPr>
              <w:rPr>
                <w:b/>
              </w:rPr>
            </w:pPr>
            <w:r w:rsidRPr="00A733B1">
              <w:rPr>
                <w:b/>
              </w:rPr>
              <w:t>_________Р.Ф. Надякина</w:t>
            </w:r>
          </w:p>
          <w:p w:rsidR="00237364" w:rsidRPr="00A733B1" w:rsidRDefault="00237364" w:rsidP="00D66C84">
            <w:pPr>
              <w:rPr>
                <w:b/>
              </w:rPr>
            </w:pPr>
            <w:r w:rsidRPr="00A733B1">
              <w:rPr>
                <w:b/>
              </w:rPr>
              <w:t>«___»____________ 20    г.</w:t>
            </w:r>
          </w:p>
        </w:tc>
      </w:tr>
    </w:tbl>
    <w:p w:rsidR="00237364" w:rsidRPr="009B3F09" w:rsidRDefault="00237364" w:rsidP="00CB0105">
      <w:pPr>
        <w:rPr>
          <w:b/>
          <w:sz w:val="16"/>
          <w:szCs w:val="16"/>
        </w:rPr>
      </w:pPr>
    </w:p>
    <w:p w:rsidR="00237364" w:rsidRPr="00BE7FBD" w:rsidRDefault="00237364" w:rsidP="00CB0105">
      <w:pPr>
        <w:jc w:val="center"/>
        <w:rPr>
          <w:b/>
        </w:rPr>
      </w:pPr>
      <w:r w:rsidRPr="00BE7FBD">
        <w:rPr>
          <w:b/>
        </w:rPr>
        <w:t xml:space="preserve">ЗАДАНИЕ </w:t>
      </w:r>
    </w:p>
    <w:p w:rsidR="00237364" w:rsidRPr="00BE7FBD" w:rsidRDefault="00237364" w:rsidP="00CB0105">
      <w:pPr>
        <w:jc w:val="center"/>
        <w:rPr>
          <w:b/>
        </w:rPr>
      </w:pPr>
      <w:r w:rsidRPr="00BE7FBD">
        <w:rPr>
          <w:b/>
        </w:rPr>
        <w:t xml:space="preserve">по выполнению курсовой работы по гражданскому праву </w:t>
      </w:r>
    </w:p>
    <w:p w:rsidR="00237364" w:rsidRPr="00BE7FBD" w:rsidRDefault="00237364" w:rsidP="00CB0105">
      <w:pPr>
        <w:jc w:val="center"/>
        <w:rPr>
          <w:b/>
        </w:rPr>
      </w:pPr>
      <w:r w:rsidRPr="00BE7FBD">
        <w:rPr>
          <w:b/>
        </w:rPr>
        <w:t>специальность 030503 Правоведение</w:t>
      </w:r>
    </w:p>
    <w:p w:rsidR="00237364" w:rsidRDefault="00237364" w:rsidP="00CB0105">
      <w:pPr>
        <w:rPr>
          <w:b/>
          <w:sz w:val="24"/>
          <w:szCs w:val="24"/>
        </w:rPr>
      </w:pPr>
    </w:p>
    <w:p w:rsidR="00237364" w:rsidRDefault="00237364" w:rsidP="00CB0105">
      <w:pPr>
        <w:rPr>
          <w:sz w:val="24"/>
          <w:szCs w:val="24"/>
        </w:rPr>
      </w:pPr>
      <w:r>
        <w:rPr>
          <w:sz w:val="24"/>
          <w:szCs w:val="24"/>
        </w:rPr>
        <w:t>Студент ______________________________________________________________________</w:t>
      </w:r>
    </w:p>
    <w:p w:rsidR="00237364" w:rsidRPr="00CB0105" w:rsidRDefault="00237364" w:rsidP="00CB0105">
      <w:pPr>
        <w:rPr>
          <w:sz w:val="12"/>
          <w:szCs w:val="12"/>
        </w:rPr>
      </w:pPr>
    </w:p>
    <w:p w:rsidR="00237364" w:rsidRDefault="00237364" w:rsidP="00CB0105">
      <w:pPr>
        <w:rPr>
          <w:sz w:val="24"/>
          <w:szCs w:val="24"/>
        </w:rPr>
      </w:pPr>
      <w:r>
        <w:rPr>
          <w:sz w:val="24"/>
          <w:szCs w:val="24"/>
        </w:rPr>
        <w:t>Группа __________</w:t>
      </w:r>
    </w:p>
    <w:p w:rsidR="00237364" w:rsidRPr="00CB0105" w:rsidRDefault="00237364" w:rsidP="00CB0105">
      <w:pPr>
        <w:rPr>
          <w:sz w:val="12"/>
          <w:szCs w:val="12"/>
        </w:rPr>
      </w:pPr>
      <w:r w:rsidRPr="00CB0105">
        <w:rPr>
          <w:sz w:val="12"/>
          <w:szCs w:val="12"/>
        </w:rPr>
        <w:t xml:space="preserve">  </w:t>
      </w:r>
    </w:p>
    <w:p w:rsidR="00237364" w:rsidRDefault="00237364" w:rsidP="00CB0105">
      <w:pPr>
        <w:rPr>
          <w:sz w:val="24"/>
          <w:szCs w:val="24"/>
        </w:rPr>
      </w:pPr>
      <w:r>
        <w:rPr>
          <w:sz w:val="24"/>
          <w:szCs w:val="24"/>
        </w:rPr>
        <w:t>Тема курсовой работы __________________________________________________________</w:t>
      </w:r>
    </w:p>
    <w:p w:rsidR="00237364" w:rsidRPr="00173D8B" w:rsidRDefault="00237364" w:rsidP="00CB0105">
      <w:pPr>
        <w:rPr>
          <w:sz w:val="16"/>
          <w:szCs w:val="16"/>
        </w:rPr>
      </w:pPr>
    </w:p>
    <w:p w:rsidR="00237364" w:rsidRPr="00CB0105" w:rsidRDefault="00237364" w:rsidP="00CB0105">
      <w:pPr>
        <w:rPr>
          <w:sz w:val="12"/>
          <w:szCs w:val="12"/>
        </w:rPr>
      </w:pPr>
      <w:r w:rsidRPr="00CB0105">
        <w:rPr>
          <w:sz w:val="12"/>
          <w:szCs w:val="12"/>
        </w:rPr>
        <w:t xml:space="preserve">_____________________________________________________________________________     </w:t>
      </w:r>
    </w:p>
    <w:p w:rsidR="00237364" w:rsidRDefault="00237364" w:rsidP="00CB0105"/>
    <w:p w:rsidR="00237364" w:rsidRPr="00173D8B" w:rsidRDefault="00237364" w:rsidP="00CB0105">
      <w:pPr>
        <w:rPr>
          <w:sz w:val="12"/>
          <w:szCs w:val="12"/>
        </w:rPr>
      </w:pPr>
    </w:p>
    <w:p w:rsidR="00237364" w:rsidRDefault="00237364" w:rsidP="00CB0105">
      <w:pPr>
        <w:jc w:val="center"/>
        <w:rPr>
          <w:b/>
          <w:sz w:val="24"/>
          <w:szCs w:val="24"/>
        </w:rPr>
      </w:pPr>
      <w:r>
        <w:rPr>
          <w:b/>
          <w:sz w:val="24"/>
          <w:szCs w:val="24"/>
        </w:rPr>
        <w:t>Содержание курсовой работы</w:t>
      </w:r>
    </w:p>
    <w:p w:rsidR="00237364" w:rsidRDefault="00237364" w:rsidP="00CB0105">
      <w:pPr>
        <w:rPr>
          <w:b/>
          <w:sz w:val="24"/>
          <w:szCs w:val="24"/>
        </w:rPr>
      </w:pPr>
      <w:r>
        <w:rPr>
          <w:b/>
          <w:sz w:val="24"/>
          <w:szCs w:val="24"/>
        </w:rPr>
        <w:t xml:space="preserve">Введение </w:t>
      </w:r>
    </w:p>
    <w:p w:rsidR="00237364" w:rsidRPr="00173D8B" w:rsidRDefault="00237364" w:rsidP="00CB0105">
      <w:pPr>
        <w:rPr>
          <w:b/>
          <w:sz w:val="16"/>
          <w:szCs w:val="16"/>
        </w:rPr>
      </w:pPr>
    </w:p>
    <w:p w:rsidR="00237364" w:rsidRDefault="00521BBD" w:rsidP="00CB0105">
      <w:pPr>
        <w:rPr>
          <w:b/>
          <w:sz w:val="24"/>
          <w:szCs w:val="24"/>
        </w:rPr>
      </w:pPr>
      <w:r>
        <w:rPr>
          <w:noProof/>
        </w:rPr>
        <w:pict>
          <v:shapetype id="_x0000_t32" coordsize="21600,21600" o:spt="32" o:oned="t" path="m,l21600,21600e" filled="f">
            <v:path arrowok="t" fillok="f" o:connecttype="none"/>
            <o:lock v:ext="edit" shapetype="t"/>
          </v:shapetype>
          <v:shape id="_x0000_s1026" type="#_x0000_t32" style="position:absolute;margin-left:.95pt;margin-top:11.75pt;width:466pt;height:2pt;flip:y;z-index:251656192" o:connectortype="straight"/>
        </w:pict>
      </w:r>
      <w:r w:rsidR="00237364">
        <w:rPr>
          <w:b/>
          <w:sz w:val="24"/>
          <w:szCs w:val="24"/>
        </w:rPr>
        <w:t>1</w:t>
      </w:r>
    </w:p>
    <w:p w:rsidR="00237364" w:rsidRPr="00BE7FBD" w:rsidRDefault="00237364" w:rsidP="00CB0105">
      <w:pPr>
        <w:rPr>
          <w:b/>
          <w:sz w:val="18"/>
          <w:szCs w:val="18"/>
        </w:rPr>
      </w:pPr>
    </w:p>
    <w:p w:rsidR="00237364" w:rsidRPr="00BE7FBD" w:rsidRDefault="00521BBD" w:rsidP="00CB0105">
      <w:pPr>
        <w:rPr>
          <w:b/>
          <w:sz w:val="18"/>
          <w:szCs w:val="18"/>
        </w:rPr>
      </w:pPr>
      <w:r>
        <w:rPr>
          <w:noProof/>
        </w:rPr>
        <w:pict>
          <v:shape id="_x0000_s1027" type="#_x0000_t32" style="position:absolute;margin-left:1.95pt;margin-top:4.15pt;width:466pt;height:2pt;flip:y;z-index:251657216" o:connectortype="straight"/>
        </w:pict>
      </w:r>
    </w:p>
    <w:p w:rsidR="00237364" w:rsidRPr="00BE7FBD" w:rsidRDefault="00521BBD" w:rsidP="00CB0105">
      <w:pPr>
        <w:rPr>
          <w:b/>
          <w:sz w:val="18"/>
          <w:szCs w:val="18"/>
        </w:rPr>
      </w:pPr>
      <w:r>
        <w:rPr>
          <w:noProof/>
        </w:rPr>
        <w:pict>
          <v:shape id="_x0000_s1028" type="#_x0000_t32" style="position:absolute;margin-left:1.95pt;margin-top:11.35pt;width:466pt;height:2pt;flip:y;z-index:251658240" o:connectortype="straight"/>
        </w:pict>
      </w:r>
    </w:p>
    <w:p w:rsidR="00237364" w:rsidRPr="00BE7FBD" w:rsidRDefault="00237364" w:rsidP="00CB0105">
      <w:pPr>
        <w:rPr>
          <w:b/>
          <w:sz w:val="18"/>
          <w:szCs w:val="18"/>
        </w:rPr>
      </w:pPr>
    </w:p>
    <w:p w:rsidR="00237364" w:rsidRDefault="00521BBD" w:rsidP="00CB0105">
      <w:pPr>
        <w:rPr>
          <w:b/>
          <w:sz w:val="24"/>
          <w:szCs w:val="24"/>
        </w:rPr>
      </w:pPr>
      <w:r>
        <w:rPr>
          <w:noProof/>
        </w:rPr>
        <w:pict>
          <v:shape id="_x0000_s1029" type="#_x0000_t32" style="position:absolute;margin-left:1.95pt;margin-top:4.75pt;width:466pt;height:2pt;flip:y;z-index:251659264" o:connectortype="straight"/>
        </w:pict>
      </w:r>
    </w:p>
    <w:p w:rsidR="00237364" w:rsidRPr="0071178D" w:rsidRDefault="00237364" w:rsidP="00CB0105">
      <w:pPr>
        <w:rPr>
          <w:b/>
          <w:sz w:val="16"/>
          <w:szCs w:val="16"/>
        </w:rPr>
      </w:pPr>
    </w:p>
    <w:p w:rsidR="00237364" w:rsidRDefault="00521BBD" w:rsidP="00CB0105">
      <w:pPr>
        <w:rPr>
          <w:b/>
          <w:sz w:val="24"/>
          <w:szCs w:val="24"/>
        </w:rPr>
      </w:pPr>
      <w:r>
        <w:rPr>
          <w:noProof/>
        </w:rPr>
        <w:pict>
          <v:shape id="_x0000_s1030" type="#_x0000_t32" style="position:absolute;margin-left:.95pt;margin-top:11.75pt;width:466pt;height:2pt;flip:y;z-index:251660288" o:connectortype="straight"/>
        </w:pict>
      </w:r>
      <w:r w:rsidR="00237364">
        <w:rPr>
          <w:b/>
          <w:sz w:val="24"/>
          <w:szCs w:val="24"/>
        </w:rPr>
        <w:t>2</w:t>
      </w:r>
    </w:p>
    <w:p w:rsidR="00237364" w:rsidRPr="00BE7FBD" w:rsidRDefault="00237364" w:rsidP="00CB0105">
      <w:pPr>
        <w:rPr>
          <w:b/>
          <w:sz w:val="18"/>
          <w:szCs w:val="18"/>
        </w:rPr>
      </w:pPr>
    </w:p>
    <w:p w:rsidR="00237364" w:rsidRPr="00BE7FBD" w:rsidRDefault="00521BBD" w:rsidP="00CB0105">
      <w:pPr>
        <w:rPr>
          <w:b/>
          <w:sz w:val="18"/>
          <w:szCs w:val="18"/>
        </w:rPr>
      </w:pPr>
      <w:r>
        <w:rPr>
          <w:noProof/>
        </w:rPr>
        <w:pict>
          <v:shape id="_x0000_s1031" type="#_x0000_t32" style="position:absolute;margin-left:1.95pt;margin-top:4.15pt;width:466pt;height:2pt;flip:y;z-index:251661312" o:connectortype="straight"/>
        </w:pict>
      </w:r>
    </w:p>
    <w:p w:rsidR="00237364" w:rsidRPr="00BE7FBD" w:rsidRDefault="00521BBD" w:rsidP="00CB0105">
      <w:pPr>
        <w:rPr>
          <w:b/>
          <w:sz w:val="18"/>
          <w:szCs w:val="18"/>
        </w:rPr>
      </w:pPr>
      <w:r>
        <w:rPr>
          <w:noProof/>
        </w:rPr>
        <w:pict>
          <v:shape id="_x0000_s1032" type="#_x0000_t32" style="position:absolute;margin-left:1.95pt;margin-top:11.35pt;width:466pt;height:2pt;flip:y;z-index:251662336" o:connectortype="straight"/>
        </w:pict>
      </w:r>
    </w:p>
    <w:p w:rsidR="00237364" w:rsidRPr="00BE7FBD" w:rsidRDefault="00237364" w:rsidP="00CB0105">
      <w:pPr>
        <w:rPr>
          <w:b/>
          <w:sz w:val="18"/>
          <w:szCs w:val="18"/>
        </w:rPr>
      </w:pPr>
    </w:p>
    <w:p w:rsidR="00237364" w:rsidRDefault="00521BBD" w:rsidP="00CB0105">
      <w:pPr>
        <w:rPr>
          <w:b/>
          <w:sz w:val="24"/>
          <w:szCs w:val="24"/>
        </w:rPr>
      </w:pPr>
      <w:r>
        <w:rPr>
          <w:noProof/>
        </w:rPr>
        <w:pict>
          <v:shape id="_x0000_s1033" type="#_x0000_t32" style="position:absolute;margin-left:1.95pt;margin-top:4.75pt;width:466pt;height:2pt;flip:y;z-index:251663360" o:connectortype="straight"/>
        </w:pict>
      </w:r>
    </w:p>
    <w:p w:rsidR="00237364" w:rsidRPr="0071178D" w:rsidRDefault="00237364" w:rsidP="00CB0105">
      <w:pPr>
        <w:rPr>
          <w:b/>
          <w:sz w:val="16"/>
          <w:szCs w:val="16"/>
        </w:rPr>
      </w:pPr>
    </w:p>
    <w:p w:rsidR="00237364" w:rsidRDefault="00521BBD" w:rsidP="00CB0105">
      <w:pPr>
        <w:rPr>
          <w:b/>
          <w:sz w:val="24"/>
          <w:szCs w:val="24"/>
        </w:rPr>
      </w:pPr>
      <w:r>
        <w:rPr>
          <w:noProof/>
        </w:rPr>
        <w:pict>
          <v:shape id="_x0000_s1034" type="#_x0000_t32" style="position:absolute;margin-left:.95pt;margin-top:11.75pt;width:466pt;height:2pt;flip:y;z-index:251652096" o:connectortype="straight"/>
        </w:pict>
      </w:r>
      <w:r w:rsidR="00237364">
        <w:rPr>
          <w:b/>
          <w:sz w:val="24"/>
          <w:szCs w:val="24"/>
        </w:rPr>
        <w:t>3</w:t>
      </w:r>
    </w:p>
    <w:p w:rsidR="00237364" w:rsidRPr="00BE7FBD" w:rsidRDefault="00237364" w:rsidP="00CB0105">
      <w:pPr>
        <w:rPr>
          <w:b/>
          <w:sz w:val="18"/>
          <w:szCs w:val="18"/>
        </w:rPr>
      </w:pPr>
    </w:p>
    <w:p w:rsidR="00237364" w:rsidRPr="00BE7FBD" w:rsidRDefault="00521BBD" w:rsidP="00CB0105">
      <w:pPr>
        <w:rPr>
          <w:b/>
          <w:sz w:val="18"/>
          <w:szCs w:val="18"/>
        </w:rPr>
      </w:pPr>
      <w:r>
        <w:rPr>
          <w:noProof/>
        </w:rPr>
        <w:pict>
          <v:shape id="_x0000_s1035" type="#_x0000_t32" style="position:absolute;margin-left:1.95pt;margin-top:4.15pt;width:466pt;height:2pt;flip:y;z-index:251653120" o:connectortype="straight"/>
        </w:pict>
      </w:r>
    </w:p>
    <w:p w:rsidR="00237364" w:rsidRPr="00BE7FBD" w:rsidRDefault="00521BBD" w:rsidP="00CB0105">
      <w:pPr>
        <w:rPr>
          <w:b/>
          <w:sz w:val="18"/>
          <w:szCs w:val="18"/>
        </w:rPr>
      </w:pPr>
      <w:r>
        <w:rPr>
          <w:noProof/>
        </w:rPr>
        <w:pict>
          <v:shape id="_x0000_s1036" type="#_x0000_t32" style="position:absolute;margin-left:1.95pt;margin-top:11.35pt;width:466pt;height:2pt;flip:y;z-index:251654144" o:connectortype="straight"/>
        </w:pict>
      </w:r>
    </w:p>
    <w:p w:rsidR="00237364" w:rsidRPr="00BE7FBD" w:rsidRDefault="00237364" w:rsidP="00CB0105">
      <w:pPr>
        <w:rPr>
          <w:b/>
          <w:sz w:val="18"/>
          <w:szCs w:val="18"/>
        </w:rPr>
      </w:pPr>
    </w:p>
    <w:p w:rsidR="00237364" w:rsidRDefault="00521BBD" w:rsidP="00CB0105">
      <w:pPr>
        <w:rPr>
          <w:b/>
          <w:sz w:val="24"/>
          <w:szCs w:val="24"/>
        </w:rPr>
      </w:pPr>
      <w:r>
        <w:rPr>
          <w:noProof/>
        </w:rPr>
        <w:pict>
          <v:shape id="_x0000_s1037" type="#_x0000_t32" style="position:absolute;margin-left:1.95pt;margin-top:4.75pt;width:466pt;height:2pt;flip:y;z-index:251655168" o:connectortype="straight"/>
        </w:pict>
      </w:r>
    </w:p>
    <w:p w:rsidR="00237364" w:rsidRDefault="00237364" w:rsidP="00CB0105">
      <w:pPr>
        <w:rPr>
          <w:b/>
          <w:sz w:val="24"/>
          <w:szCs w:val="24"/>
        </w:rPr>
      </w:pPr>
      <w:r>
        <w:rPr>
          <w:b/>
          <w:sz w:val="24"/>
          <w:szCs w:val="24"/>
        </w:rPr>
        <w:t>Заключение</w:t>
      </w:r>
    </w:p>
    <w:p w:rsidR="00237364" w:rsidRPr="00BE7FBD" w:rsidRDefault="00237364" w:rsidP="00CB0105">
      <w:pPr>
        <w:rPr>
          <w:b/>
          <w:sz w:val="12"/>
          <w:szCs w:val="12"/>
        </w:rPr>
      </w:pPr>
    </w:p>
    <w:p w:rsidR="00237364" w:rsidRDefault="00237364" w:rsidP="00CB0105">
      <w:pPr>
        <w:rPr>
          <w:b/>
          <w:sz w:val="24"/>
          <w:szCs w:val="24"/>
        </w:rPr>
      </w:pPr>
      <w:r>
        <w:rPr>
          <w:b/>
          <w:sz w:val="24"/>
          <w:szCs w:val="24"/>
        </w:rPr>
        <w:t>Литература</w:t>
      </w:r>
    </w:p>
    <w:p w:rsidR="00237364" w:rsidRPr="00CB0105" w:rsidRDefault="00237364" w:rsidP="00CB0105">
      <w:pPr>
        <w:rPr>
          <w:b/>
          <w:sz w:val="12"/>
          <w:szCs w:val="12"/>
        </w:rPr>
      </w:pPr>
    </w:p>
    <w:p w:rsidR="00237364" w:rsidRPr="000C4C6A" w:rsidRDefault="00237364" w:rsidP="00CB0105">
      <w:pPr>
        <w:rPr>
          <w:sz w:val="16"/>
          <w:szCs w:val="16"/>
        </w:rPr>
      </w:pPr>
    </w:p>
    <w:p w:rsidR="00237364" w:rsidRPr="00BE7FBD" w:rsidRDefault="00237364" w:rsidP="00CB0105">
      <w:pPr>
        <w:rPr>
          <w:sz w:val="22"/>
          <w:szCs w:val="22"/>
        </w:rPr>
      </w:pPr>
      <w:r w:rsidRPr="00BE7FBD">
        <w:rPr>
          <w:sz w:val="22"/>
          <w:szCs w:val="22"/>
        </w:rPr>
        <w:t>Руководитель курсовой работы</w:t>
      </w:r>
      <w:r w:rsidRPr="00BE7FBD">
        <w:rPr>
          <w:sz w:val="22"/>
          <w:szCs w:val="22"/>
        </w:rPr>
        <w:tab/>
      </w:r>
      <w:r w:rsidRPr="00BE7FBD">
        <w:rPr>
          <w:sz w:val="22"/>
          <w:szCs w:val="22"/>
        </w:rPr>
        <w:tab/>
      </w:r>
      <w:r w:rsidRPr="00BE7FBD">
        <w:rPr>
          <w:sz w:val="22"/>
          <w:szCs w:val="22"/>
        </w:rPr>
        <w:tab/>
      </w:r>
      <w:r w:rsidRPr="00BE7FBD">
        <w:rPr>
          <w:sz w:val="22"/>
          <w:szCs w:val="22"/>
        </w:rPr>
        <w:tab/>
      </w:r>
      <w:r w:rsidRPr="00BE7FBD">
        <w:rPr>
          <w:sz w:val="22"/>
          <w:szCs w:val="22"/>
        </w:rPr>
        <w:tab/>
      </w:r>
      <w:r w:rsidRPr="00BE7FBD">
        <w:rPr>
          <w:sz w:val="22"/>
          <w:szCs w:val="22"/>
        </w:rPr>
        <w:tab/>
      </w:r>
      <w:r w:rsidRPr="00BE7FBD">
        <w:rPr>
          <w:sz w:val="22"/>
          <w:szCs w:val="22"/>
        </w:rPr>
        <w:tab/>
        <w:t xml:space="preserve">   И.В. Савкова</w:t>
      </w:r>
    </w:p>
    <w:p w:rsidR="00237364" w:rsidRDefault="00237364" w:rsidP="00CB0105">
      <w:pPr>
        <w:rPr>
          <w:sz w:val="22"/>
          <w:szCs w:val="22"/>
        </w:rPr>
      </w:pPr>
    </w:p>
    <w:p w:rsidR="00237364" w:rsidRPr="00BE7FBD" w:rsidRDefault="00237364" w:rsidP="00CB0105">
      <w:pPr>
        <w:rPr>
          <w:sz w:val="22"/>
          <w:szCs w:val="22"/>
        </w:rPr>
      </w:pPr>
    </w:p>
    <w:p w:rsidR="00237364" w:rsidRPr="00BE7FBD" w:rsidRDefault="00237364" w:rsidP="00CB0105">
      <w:pPr>
        <w:rPr>
          <w:sz w:val="22"/>
          <w:szCs w:val="22"/>
          <w:u w:val="single"/>
        </w:rPr>
      </w:pPr>
      <w:r w:rsidRPr="00BE7FBD">
        <w:rPr>
          <w:sz w:val="22"/>
          <w:szCs w:val="22"/>
        </w:rPr>
        <w:t xml:space="preserve">Дата выдачи задания           </w:t>
      </w:r>
      <w:r w:rsidRPr="00BE7FBD">
        <w:rPr>
          <w:sz w:val="22"/>
          <w:szCs w:val="22"/>
          <w:u w:val="single"/>
        </w:rPr>
        <w:t>" 01"</w:t>
      </w:r>
      <w:r w:rsidRPr="00BE7FBD">
        <w:rPr>
          <w:sz w:val="22"/>
          <w:szCs w:val="22"/>
        </w:rPr>
        <w:t xml:space="preserve"> </w:t>
      </w:r>
      <w:r w:rsidRPr="00BE7FBD">
        <w:rPr>
          <w:sz w:val="22"/>
          <w:szCs w:val="22"/>
          <w:u w:val="single"/>
        </w:rPr>
        <w:t xml:space="preserve"> сентября </w:t>
      </w:r>
      <w:r w:rsidRPr="00BE7FBD">
        <w:rPr>
          <w:sz w:val="22"/>
          <w:szCs w:val="22"/>
        </w:rPr>
        <w:t xml:space="preserve"> 20   г.     ______________        ______________</w:t>
      </w:r>
    </w:p>
    <w:p w:rsidR="00237364" w:rsidRPr="00BE7FBD" w:rsidRDefault="00237364" w:rsidP="00CB0105">
      <w:pPr>
        <w:rPr>
          <w:sz w:val="12"/>
          <w:szCs w:val="12"/>
        </w:rPr>
      </w:pPr>
      <w:r w:rsidRPr="00BE7FBD">
        <w:rPr>
          <w:sz w:val="22"/>
          <w:szCs w:val="22"/>
        </w:rPr>
        <w:tab/>
      </w:r>
      <w:r w:rsidRPr="00BE7FBD">
        <w:rPr>
          <w:sz w:val="22"/>
          <w:szCs w:val="22"/>
        </w:rPr>
        <w:tab/>
      </w:r>
      <w:r w:rsidRPr="00BE7FBD">
        <w:rPr>
          <w:sz w:val="22"/>
          <w:szCs w:val="22"/>
        </w:rPr>
        <w:tab/>
      </w:r>
      <w:r w:rsidRPr="00BE7FBD">
        <w:rPr>
          <w:sz w:val="22"/>
          <w:szCs w:val="22"/>
        </w:rPr>
        <w:tab/>
      </w:r>
      <w:r w:rsidRPr="00BE7FBD">
        <w:rPr>
          <w:sz w:val="22"/>
          <w:szCs w:val="22"/>
        </w:rPr>
        <w:tab/>
      </w:r>
      <w:r w:rsidRPr="00BE7FBD">
        <w:rPr>
          <w:sz w:val="22"/>
          <w:szCs w:val="22"/>
        </w:rPr>
        <w:tab/>
      </w:r>
      <w:r w:rsidRPr="00BE7FBD">
        <w:rPr>
          <w:sz w:val="22"/>
          <w:szCs w:val="22"/>
        </w:rPr>
        <w:tab/>
        <w:t xml:space="preserve">     </w:t>
      </w:r>
      <w:r w:rsidRPr="00BE7FBD">
        <w:rPr>
          <w:sz w:val="12"/>
          <w:szCs w:val="12"/>
        </w:rPr>
        <w:t xml:space="preserve">подпись студента </w:t>
      </w:r>
      <w:r w:rsidRPr="00BE7FBD">
        <w:rPr>
          <w:sz w:val="22"/>
          <w:szCs w:val="22"/>
        </w:rPr>
        <w:t xml:space="preserve">                </w:t>
      </w:r>
      <w:r w:rsidRPr="00BE7FBD">
        <w:rPr>
          <w:sz w:val="12"/>
          <w:szCs w:val="12"/>
        </w:rPr>
        <w:t>подпись руководителя КР</w:t>
      </w:r>
    </w:p>
    <w:p w:rsidR="00237364" w:rsidRPr="00BE7FBD" w:rsidRDefault="00237364" w:rsidP="00CB0105">
      <w:pPr>
        <w:rPr>
          <w:sz w:val="22"/>
          <w:szCs w:val="22"/>
        </w:rPr>
      </w:pPr>
      <w:r w:rsidRPr="00BE7FBD">
        <w:rPr>
          <w:sz w:val="22"/>
          <w:szCs w:val="22"/>
        </w:rPr>
        <w:t xml:space="preserve"> </w:t>
      </w:r>
    </w:p>
    <w:p w:rsidR="00237364" w:rsidRPr="00BE7FBD" w:rsidRDefault="00237364" w:rsidP="00CB0105">
      <w:pPr>
        <w:rPr>
          <w:sz w:val="22"/>
          <w:szCs w:val="22"/>
          <w:u w:val="single"/>
        </w:rPr>
      </w:pPr>
      <w:r w:rsidRPr="00BE7FBD">
        <w:rPr>
          <w:sz w:val="22"/>
          <w:szCs w:val="22"/>
        </w:rPr>
        <w:t xml:space="preserve">Дата выполнения работы    </w:t>
      </w:r>
      <w:r w:rsidRPr="00BE7FBD">
        <w:rPr>
          <w:sz w:val="22"/>
          <w:szCs w:val="22"/>
          <w:u w:val="single"/>
        </w:rPr>
        <w:t>"    "</w:t>
      </w:r>
      <w:r w:rsidRPr="00BE7FBD">
        <w:rPr>
          <w:sz w:val="22"/>
          <w:szCs w:val="22"/>
        </w:rPr>
        <w:t xml:space="preserve"> </w:t>
      </w:r>
      <w:r w:rsidRPr="00BE7FBD">
        <w:rPr>
          <w:sz w:val="22"/>
          <w:szCs w:val="22"/>
          <w:u w:val="single"/>
        </w:rPr>
        <w:t xml:space="preserve">                  </w:t>
      </w:r>
      <w:r w:rsidRPr="00BE7FBD">
        <w:rPr>
          <w:sz w:val="22"/>
          <w:szCs w:val="22"/>
        </w:rPr>
        <w:t xml:space="preserve"> 20   г.     ______________        ______________</w:t>
      </w:r>
    </w:p>
    <w:p w:rsidR="00237364" w:rsidRPr="00173D8B" w:rsidRDefault="00237364" w:rsidP="00CB0105">
      <w:pPr>
        <w:rPr>
          <w:sz w:val="12"/>
          <w:szCs w:val="12"/>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12"/>
          <w:szCs w:val="12"/>
        </w:rPr>
        <w:t>подпись студента                             подпись руководителя КР</w:t>
      </w:r>
    </w:p>
    <w:p w:rsidR="00237364" w:rsidRDefault="00237364" w:rsidP="00724377">
      <w:pPr>
        <w:pStyle w:val="ab"/>
        <w:jc w:val="right"/>
        <w:rPr>
          <w:b w:val="0"/>
          <w:bCs w:val="0"/>
          <w:sz w:val="24"/>
        </w:rPr>
      </w:pPr>
      <w:r>
        <w:rPr>
          <w:b w:val="0"/>
          <w:bCs w:val="0"/>
          <w:sz w:val="24"/>
        </w:rPr>
        <w:t>Приложение 2</w:t>
      </w:r>
    </w:p>
    <w:p w:rsidR="00237364" w:rsidRDefault="00237364" w:rsidP="00724377">
      <w:pPr>
        <w:pStyle w:val="ab"/>
        <w:jc w:val="right"/>
        <w:rPr>
          <w:b w:val="0"/>
          <w:bCs w:val="0"/>
          <w:sz w:val="24"/>
        </w:rPr>
      </w:pPr>
      <w:r>
        <w:rPr>
          <w:b w:val="0"/>
          <w:bCs w:val="0"/>
          <w:sz w:val="24"/>
        </w:rPr>
        <w:t>'Образец оформления титульного листа''</w:t>
      </w:r>
    </w:p>
    <w:p w:rsidR="00237364" w:rsidRDefault="00237364" w:rsidP="00724377">
      <w:pPr>
        <w:pStyle w:val="ab"/>
        <w:rPr>
          <w:sz w:val="22"/>
        </w:rPr>
      </w:pPr>
    </w:p>
    <w:p w:rsidR="00237364" w:rsidRDefault="00237364" w:rsidP="00724377">
      <w:pPr>
        <w:pStyle w:val="ab"/>
        <w:rPr>
          <w:sz w:val="22"/>
        </w:rPr>
      </w:pPr>
    </w:p>
    <w:p w:rsidR="00237364" w:rsidRDefault="00237364" w:rsidP="00724377">
      <w:pPr>
        <w:pStyle w:val="ab"/>
        <w:rPr>
          <w:sz w:val="22"/>
        </w:rPr>
      </w:pPr>
      <w:r>
        <w:rPr>
          <w:sz w:val="22"/>
        </w:rPr>
        <w:t>ФЕДЕРАЛЬНОЕ  АГЕНТСТВО  ПО  ОБРАЗОВАНИЮ</w:t>
      </w:r>
    </w:p>
    <w:p w:rsidR="00237364" w:rsidRDefault="00237364" w:rsidP="00724377">
      <w:pPr>
        <w:jc w:val="center"/>
      </w:pPr>
      <w:r>
        <w:t>Государственное  образовательное  учреждение  среднего профессионального образования</w:t>
      </w:r>
    </w:p>
    <w:p w:rsidR="00237364" w:rsidRPr="00724377" w:rsidRDefault="00237364" w:rsidP="00724377">
      <w:pPr>
        <w:jc w:val="center"/>
        <w:rPr>
          <w:b/>
          <w:sz w:val="22"/>
          <w:szCs w:val="22"/>
        </w:rPr>
      </w:pPr>
      <w:r w:rsidRPr="00724377">
        <w:rPr>
          <w:b/>
          <w:sz w:val="22"/>
          <w:szCs w:val="22"/>
        </w:rPr>
        <w:t>''Кемеровский  государственный  профессионально-педагогический  колледж''</w:t>
      </w:r>
    </w:p>
    <w:p w:rsidR="00237364" w:rsidRPr="00724377" w:rsidRDefault="00237364" w:rsidP="00724377">
      <w:pPr>
        <w:jc w:val="center"/>
        <w:rPr>
          <w:b/>
          <w:sz w:val="22"/>
          <w:szCs w:val="22"/>
        </w:rPr>
      </w:pPr>
      <w:r w:rsidRPr="00724377">
        <w:rPr>
          <w:b/>
          <w:sz w:val="22"/>
          <w:szCs w:val="22"/>
        </w:rPr>
        <w:t>(КемГППК)</w:t>
      </w:r>
    </w:p>
    <w:p w:rsidR="00237364" w:rsidRDefault="00237364" w:rsidP="00724377">
      <w:pPr>
        <w:jc w:val="center"/>
        <w:rPr>
          <w:sz w:val="22"/>
        </w:rPr>
      </w:pPr>
    </w:p>
    <w:p w:rsidR="00237364" w:rsidRDefault="00237364" w:rsidP="00724377">
      <w:pPr>
        <w:jc w:val="center"/>
        <w:rPr>
          <w:sz w:val="22"/>
        </w:rPr>
      </w:pPr>
    </w:p>
    <w:p w:rsidR="00237364" w:rsidRDefault="00237364" w:rsidP="00724377">
      <w:pPr>
        <w:jc w:val="center"/>
        <w:rPr>
          <w:sz w:val="22"/>
        </w:rPr>
      </w:pPr>
    </w:p>
    <w:p w:rsidR="00237364" w:rsidRDefault="00237364" w:rsidP="00724377">
      <w:pPr>
        <w:jc w:val="center"/>
        <w:rPr>
          <w:sz w:val="22"/>
        </w:rPr>
      </w:pPr>
    </w:p>
    <w:p w:rsidR="00237364" w:rsidRDefault="00237364" w:rsidP="00724377">
      <w:pPr>
        <w:jc w:val="center"/>
        <w:rPr>
          <w:sz w:val="22"/>
        </w:rPr>
      </w:pPr>
    </w:p>
    <w:p w:rsidR="00237364" w:rsidRDefault="00237364" w:rsidP="00724377">
      <w:pPr>
        <w:jc w:val="center"/>
        <w:rPr>
          <w:sz w:val="22"/>
        </w:rPr>
      </w:pPr>
    </w:p>
    <w:p w:rsidR="00237364" w:rsidRDefault="00237364" w:rsidP="00724377">
      <w:pPr>
        <w:jc w:val="center"/>
        <w:rPr>
          <w:sz w:val="22"/>
        </w:rPr>
      </w:pPr>
    </w:p>
    <w:p w:rsidR="00237364" w:rsidRDefault="00237364" w:rsidP="00724377">
      <w:pPr>
        <w:jc w:val="center"/>
        <w:rPr>
          <w:sz w:val="22"/>
        </w:rPr>
      </w:pPr>
    </w:p>
    <w:p w:rsidR="00237364" w:rsidRDefault="00237364" w:rsidP="00724377">
      <w:pPr>
        <w:jc w:val="center"/>
        <w:rPr>
          <w:sz w:val="22"/>
        </w:rPr>
      </w:pPr>
    </w:p>
    <w:p w:rsidR="00237364" w:rsidRDefault="00237364" w:rsidP="00724377">
      <w:pPr>
        <w:jc w:val="center"/>
        <w:rPr>
          <w:sz w:val="22"/>
        </w:rPr>
      </w:pPr>
    </w:p>
    <w:p w:rsidR="00237364" w:rsidRDefault="00237364" w:rsidP="00724377">
      <w:pPr>
        <w:jc w:val="center"/>
        <w:rPr>
          <w:sz w:val="22"/>
        </w:rPr>
      </w:pPr>
    </w:p>
    <w:p w:rsidR="00237364" w:rsidRDefault="00237364" w:rsidP="00724377">
      <w:pPr>
        <w:jc w:val="center"/>
        <w:rPr>
          <w:sz w:val="22"/>
        </w:rPr>
      </w:pPr>
    </w:p>
    <w:p w:rsidR="00237364" w:rsidRDefault="00237364" w:rsidP="00724377">
      <w:pPr>
        <w:jc w:val="center"/>
        <w:rPr>
          <w:sz w:val="22"/>
        </w:rPr>
      </w:pPr>
    </w:p>
    <w:p w:rsidR="00237364" w:rsidRDefault="00237364" w:rsidP="00724377">
      <w:pPr>
        <w:jc w:val="center"/>
        <w:rPr>
          <w:sz w:val="22"/>
        </w:rPr>
      </w:pPr>
    </w:p>
    <w:p w:rsidR="00237364" w:rsidRDefault="00237364" w:rsidP="00724377">
      <w:pPr>
        <w:jc w:val="center"/>
        <w:rPr>
          <w:sz w:val="22"/>
        </w:rPr>
      </w:pPr>
    </w:p>
    <w:p w:rsidR="00237364" w:rsidRDefault="00237364" w:rsidP="00724377">
      <w:pPr>
        <w:jc w:val="center"/>
        <w:rPr>
          <w:sz w:val="22"/>
        </w:rPr>
      </w:pPr>
    </w:p>
    <w:p w:rsidR="00237364" w:rsidRDefault="00237364" w:rsidP="00724377">
      <w:pPr>
        <w:pStyle w:val="1"/>
        <w:spacing w:line="360" w:lineRule="auto"/>
        <w:ind w:left="-360" w:right="-185"/>
      </w:pPr>
      <w:r>
        <w:t>АКЦИОНЕРНОЕ ОБЩЕСТВО КАК ЮРИДИЧЕСКОЕ ЛИЦО</w:t>
      </w:r>
    </w:p>
    <w:p w:rsidR="00237364" w:rsidRDefault="00237364" w:rsidP="00724377">
      <w:pPr>
        <w:spacing w:line="360" w:lineRule="auto"/>
        <w:jc w:val="center"/>
        <w:rPr>
          <w:sz w:val="28"/>
        </w:rPr>
      </w:pPr>
      <w:r>
        <w:rPr>
          <w:sz w:val="28"/>
        </w:rPr>
        <w:t>ГП 030503. 00.00.00. КР</w:t>
      </w:r>
    </w:p>
    <w:p w:rsidR="00237364" w:rsidRDefault="00237364" w:rsidP="00724377">
      <w:pPr>
        <w:spacing w:line="360" w:lineRule="auto"/>
        <w:jc w:val="center"/>
        <w:rPr>
          <w:sz w:val="28"/>
        </w:rPr>
      </w:pPr>
    </w:p>
    <w:p w:rsidR="00237364" w:rsidRDefault="00237364" w:rsidP="00724377">
      <w:pPr>
        <w:spacing w:line="360" w:lineRule="auto"/>
        <w:jc w:val="center"/>
        <w:rPr>
          <w:sz w:val="28"/>
        </w:rPr>
      </w:pPr>
    </w:p>
    <w:p w:rsidR="00237364" w:rsidRDefault="00237364" w:rsidP="00724377">
      <w:pPr>
        <w:spacing w:line="360" w:lineRule="auto"/>
        <w:jc w:val="center"/>
        <w:rPr>
          <w:sz w:val="28"/>
        </w:rPr>
      </w:pPr>
    </w:p>
    <w:p w:rsidR="00237364" w:rsidRDefault="00237364" w:rsidP="00724377">
      <w:pPr>
        <w:spacing w:line="360" w:lineRule="auto"/>
        <w:rPr>
          <w:sz w:val="28"/>
        </w:rPr>
      </w:pPr>
    </w:p>
    <w:p w:rsidR="00237364" w:rsidRDefault="00237364" w:rsidP="00724377">
      <w:pPr>
        <w:spacing w:line="360" w:lineRule="auto"/>
        <w:jc w:val="center"/>
        <w:rPr>
          <w:sz w:val="28"/>
        </w:rPr>
      </w:pPr>
    </w:p>
    <w:tbl>
      <w:tblPr>
        <w:tblW w:w="4258" w:type="dxa"/>
        <w:tblInd w:w="5750" w:type="dxa"/>
        <w:tblLook w:val="0000" w:firstRow="0" w:lastRow="0" w:firstColumn="0" w:lastColumn="0" w:noHBand="0" w:noVBand="0"/>
      </w:tblPr>
      <w:tblGrid>
        <w:gridCol w:w="4258"/>
      </w:tblGrid>
      <w:tr w:rsidR="00237364" w:rsidTr="00D66C84">
        <w:tc>
          <w:tcPr>
            <w:tcW w:w="4258" w:type="dxa"/>
          </w:tcPr>
          <w:p w:rsidR="00237364" w:rsidRDefault="00237364" w:rsidP="00D66C84">
            <w:pPr>
              <w:pStyle w:val="3"/>
              <w:spacing w:line="240" w:lineRule="auto"/>
            </w:pPr>
            <w:r>
              <w:t>Студент гр. П-083</w:t>
            </w:r>
          </w:p>
          <w:p w:rsidR="00237364" w:rsidRDefault="00237364" w:rsidP="00D66C84">
            <w:pPr>
              <w:rPr>
                <w:sz w:val="16"/>
              </w:rPr>
            </w:pPr>
          </w:p>
          <w:p w:rsidR="00237364" w:rsidRDefault="00237364" w:rsidP="00D66C84">
            <w:r>
              <w:t xml:space="preserve">_______________ </w:t>
            </w:r>
            <w:r>
              <w:rPr>
                <w:sz w:val="28"/>
              </w:rPr>
              <w:t>Иванов А.А.</w:t>
            </w:r>
          </w:p>
        </w:tc>
      </w:tr>
      <w:tr w:rsidR="00237364" w:rsidTr="00D66C84">
        <w:tc>
          <w:tcPr>
            <w:tcW w:w="4258" w:type="dxa"/>
          </w:tcPr>
          <w:p w:rsidR="00237364" w:rsidRDefault="00237364" w:rsidP="00D66C84">
            <w:pPr>
              <w:rPr>
                <w:sz w:val="28"/>
              </w:rPr>
            </w:pPr>
          </w:p>
          <w:p w:rsidR="00237364" w:rsidRDefault="00237364" w:rsidP="00D66C84">
            <w:pPr>
              <w:rPr>
                <w:sz w:val="28"/>
              </w:rPr>
            </w:pPr>
            <w:r>
              <w:rPr>
                <w:sz w:val="28"/>
              </w:rPr>
              <w:t>Руководитель</w:t>
            </w:r>
          </w:p>
          <w:p w:rsidR="00237364" w:rsidRDefault="00237364" w:rsidP="00D66C84">
            <w:pPr>
              <w:rPr>
                <w:sz w:val="10"/>
              </w:rPr>
            </w:pPr>
          </w:p>
          <w:p w:rsidR="00237364" w:rsidRDefault="00237364" w:rsidP="00D66C84">
            <w:pPr>
              <w:rPr>
                <w:sz w:val="28"/>
              </w:rPr>
            </w:pPr>
            <w:r>
              <w:rPr>
                <w:sz w:val="28"/>
              </w:rPr>
              <w:t>_____________ Савкова И.В.</w:t>
            </w:r>
          </w:p>
          <w:p w:rsidR="00237364" w:rsidRDefault="00237364" w:rsidP="00D66C84">
            <w:pPr>
              <w:rPr>
                <w:sz w:val="28"/>
              </w:rPr>
            </w:pPr>
          </w:p>
          <w:p w:rsidR="00237364" w:rsidRDefault="00237364" w:rsidP="00D66C84">
            <w:pPr>
              <w:rPr>
                <w:sz w:val="28"/>
              </w:rPr>
            </w:pPr>
            <w:r>
              <w:rPr>
                <w:sz w:val="28"/>
              </w:rPr>
              <w:t>Нормоконтролер</w:t>
            </w:r>
          </w:p>
          <w:p w:rsidR="00237364" w:rsidRDefault="00237364" w:rsidP="00D66C84">
            <w:pPr>
              <w:rPr>
                <w:sz w:val="28"/>
              </w:rPr>
            </w:pPr>
          </w:p>
          <w:p w:rsidR="00237364" w:rsidRDefault="00237364" w:rsidP="00D66C84">
            <w:pPr>
              <w:rPr>
                <w:sz w:val="28"/>
              </w:rPr>
            </w:pPr>
            <w:r>
              <w:rPr>
                <w:sz w:val="28"/>
              </w:rPr>
              <w:t>_____________ Савкова И.В.</w:t>
            </w:r>
          </w:p>
        </w:tc>
      </w:tr>
      <w:tr w:rsidR="00237364" w:rsidTr="00D66C84">
        <w:tc>
          <w:tcPr>
            <w:tcW w:w="4258" w:type="dxa"/>
          </w:tcPr>
          <w:p w:rsidR="00237364" w:rsidRDefault="00237364" w:rsidP="00D66C84">
            <w:pPr>
              <w:rPr>
                <w:sz w:val="28"/>
              </w:rPr>
            </w:pPr>
          </w:p>
          <w:p w:rsidR="00237364" w:rsidRDefault="00237364" w:rsidP="00D66C84">
            <w:pPr>
              <w:rPr>
                <w:sz w:val="28"/>
              </w:rPr>
            </w:pPr>
            <w:r>
              <w:rPr>
                <w:sz w:val="28"/>
              </w:rPr>
              <w:t xml:space="preserve">Председатель ЦК Правоведение </w:t>
            </w:r>
          </w:p>
          <w:p w:rsidR="00237364" w:rsidRDefault="00237364" w:rsidP="00D66C84">
            <w:pPr>
              <w:rPr>
                <w:sz w:val="16"/>
              </w:rPr>
            </w:pPr>
          </w:p>
          <w:p w:rsidR="00237364" w:rsidRDefault="00237364" w:rsidP="00D66C84">
            <w:pPr>
              <w:rPr>
                <w:sz w:val="28"/>
              </w:rPr>
            </w:pPr>
            <w:r>
              <w:rPr>
                <w:sz w:val="28"/>
              </w:rPr>
              <w:t>_____________ Савкова И.В.</w:t>
            </w:r>
          </w:p>
          <w:p w:rsidR="00237364" w:rsidRDefault="00237364" w:rsidP="00D66C84">
            <w:pPr>
              <w:rPr>
                <w:sz w:val="28"/>
              </w:rPr>
            </w:pPr>
          </w:p>
        </w:tc>
      </w:tr>
    </w:tbl>
    <w:p w:rsidR="00237364" w:rsidRDefault="00237364" w:rsidP="00724377">
      <w:pPr>
        <w:spacing w:line="360" w:lineRule="auto"/>
        <w:jc w:val="center"/>
        <w:rPr>
          <w:sz w:val="28"/>
        </w:rPr>
      </w:pPr>
    </w:p>
    <w:p w:rsidR="00237364" w:rsidRDefault="00237364" w:rsidP="00724377">
      <w:pPr>
        <w:pStyle w:val="ab"/>
        <w:jc w:val="right"/>
        <w:rPr>
          <w:b w:val="0"/>
          <w:bCs w:val="0"/>
          <w:sz w:val="24"/>
        </w:rPr>
      </w:pPr>
      <w:r>
        <w:rPr>
          <w:b w:val="0"/>
          <w:bCs w:val="0"/>
          <w:sz w:val="24"/>
        </w:rPr>
        <w:t>Приложение 3</w:t>
      </w:r>
    </w:p>
    <w:p w:rsidR="00237364" w:rsidRDefault="00237364" w:rsidP="00724377">
      <w:pPr>
        <w:pStyle w:val="ab"/>
        <w:jc w:val="right"/>
        <w:rPr>
          <w:b w:val="0"/>
          <w:bCs w:val="0"/>
          <w:sz w:val="24"/>
        </w:rPr>
      </w:pPr>
      <w:r>
        <w:rPr>
          <w:b w:val="0"/>
          <w:bCs w:val="0"/>
          <w:sz w:val="24"/>
        </w:rPr>
        <w:t>"Образец оформления содержания курсовой работы по теме "Защита гражданских прав"</w:t>
      </w:r>
    </w:p>
    <w:p w:rsidR="00237364" w:rsidRDefault="00237364" w:rsidP="00724377">
      <w:pPr>
        <w:pStyle w:val="ab"/>
        <w:jc w:val="left"/>
        <w:rPr>
          <w:b w:val="0"/>
          <w:bCs w:val="0"/>
          <w:szCs w:val="28"/>
        </w:rPr>
      </w:pPr>
    </w:p>
    <w:p w:rsidR="00237364" w:rsidRDefault="00237364" w:rsidP="00F168B4">
      <w:pPr>
        <w:pStyle w:val="ab"/>
        <w:rPr>
          <w:b w:val="0"/>
          <w:bCs w:val="0"/>
          <w:szCs w:val="28"/>
        </w:rPr>
      </w:pPr>
      <w:r>
        <w:rPr>
          <w:b w:val="0"/>
          <w:bCs w:val="0"/>
          <w:szCs w:val="28"/>
        </w:rPr>
        <w:t>СОДЕРЖАНИЕ</w:t>
      </w:r>
    </w:p>
    <w:p w:rsidR="00237364" w:rsidRDefault="00237364" w:rsidP="00F168B4">
      <w:pPr>
        <w:ind w:firstLine="539"/>
        <w:jc w:val="center"/>
        <w:rPr>
          <w:color w:val="000000"/>
          <w:sz w:val="28"/>
          <w:szCs w:val="28"/>
        </w:rPr>
      </w:pPr>
    </w:p>
    <w:p w:rsidR="00237364" w:rsidRDefault="00237364" w:rsidP="00F168B4">
      <w:pPr>
        <w:ind w:firstLine="539"/>
        <w:jc w:val="center"/>
        <w:rPr>
          <w:color w:val="000000"/>
          <w:sz w:val="28"/>
          <w:szCs w:val="28"/>
        </w:rPr>
      </w:pPr>
    </w:p>
    <w:p w:rsidR="00237364" w:rsidRDefault="00237364" w:rsidP="00724377">
      <w:pPr>
        <w:spacing w:line="360" w:lineRule="auto"/>
        <w:rPr>
          <w:sz w:val="28"/>
          <w:szCs w:val="28"/>
        </w:rPr>
      </w:pPr>
      <w:r>
        <w:rPr>
          <w:sz w:val="28"/>
          <w:szCs w:val="28"/>
        </w:rPr>
        <w:tab/>
        <w:t xml:space="preserve">Введение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3</w:t>
      </w:r>
    </w:p>
    <w:p w:rsidR="00237364" w:rsidRDefault="00237364" w:rsidP="00724377">
      <w:pPr>
        <w:spacing w:line="360" w:lineRule="auto"/>
        <w:rPr>
          <w:sz w:val="28"/>
          <w:szCs w:val="28"/>
        </w:rPr>
      </w:pPr>
      <w:r>
        <w:rPr>
          <w:sz w:val="28"/>
          <w:szCs w:val="28"/>
        </w:rPr>
        <w:tab/>
        <w:t>1 Общие положения                                                                                      4</w:t>
      </w:r>
    </w:p>
    <w:p w:rsidR="00237364" w:rsidRDefault="00237364" w:rsidP="00724377">
      <w:pPr>
        <w:spacing w:line="360" w:lineRule="auto"/>
        <w:rPr>
          <w:sz w:val="28"/>
          <w:szCs w:val="28"/>
        </w:rPr>
      </w:pPr>
      <w:r>
        <w:rPr>
          <w:sz w:val="28"/>
          <w:szCs w:val="28"/>
        </w:rPr>
        <w:tab/>
        <w:t xml:space="preserve">     1.1 Понятие и основания возникновения гражданских прав               4</w:t>
      </w:r>
    </w:p>
    <w:p w:rsidR="00237364" w:rsidRDefault="00237364" w:rsidP="00724377">
      <w:pPr>
        <w:spacing w:line="360" w:lineRule="auto"/>
        <w:rPr>
          <w:sz w:val="28"/>
          <w:szCs w:val="28"/>
        </w:rPr>
      </w:pPr>
      <w:r>
        <w:rPr>
          <w:sz w:val="28"/>
          <w:szCs w:val="28"/>
        </w:rPr>
        <w:tab/>
        <w:t xml:space="preserve">     1.2 Осуществление гражданских прав                                                   6</w:t>
      </w:r>
    </w:p>
    <w:p w:rsidR="00237364" w:rsidRDefault="00237364" w:rsidP="00724377">
      <w:pPr>
        <w:spacing w:line="360" w:lineRule="auto"/>
        <w:rPr>
          <w:sz w:val="28"/>
          <w:szCs w:val="28"/>
        </w:rPr>
      </w:pPr>
      <w:r>
        <w:rPr>
          <w:sz w:val="28"/>
          <w:szCs w:val="28"/>
        </w:rPr>
        <w:tab/>
        <w:t xml:space="preserve">     1.3 Пределы осуществления гражданских прав                                    9</w:t>
      </w:r>
    </w:p>
    <w:p w:rsidR="00237364" w:rsidRDefault="00237364" w:rsidP="00724377">
      <w:pPr>
        <w:spacing w:line="360" w:lineRule="auto"/>
        <w:rPr>
          <w:sz w:val="28"/>
          <w:szCs w:val="28"/>
        </w:rPr>
      </w:pPr>
      <w:r>
        <w:rPr>
          <w:sz w:val="28"/>
          <w:szCs w:val="28"/>
        </w:rPr>
        <w:tab/>
        <w:t>2 Способы защиты гражданских прав                                                       12</w:t>
      </w:r>
    </w:p>
    <w:p w:rsidR="00237364" w:rsidRDefault="00237364" w:rsidP="00724377">
      <w:pPr>
        <w:spacing w:line="360" w:lineRule="auto"/>
        <w:rPr>
          <w:sz w:val="28"/>
          <w:szCs w:val="28"/>
        </w:rPr>
      </w:pPr>
      <w:r>
        <w:rPr>
          <w:sz w:val="28"/>
          <w:szCs w:val="28"/>
        </w:rPr>
        <w:tab/>
        <w:t xml:space="preserve">     2.1 Понятие защиты гражданских прав                                                12</w:t>
      </w:r>
    </w:p>
    <w:p w:rsidR="00237364" w:rsidRDefault="00237364" w:rsidP="00724377">
      <w:pPr>
        <w:spacing w:line="360" w:lineRule="auto"/>
        <w:rPr>
          <w:sz w:val="28"/>
          <w:szCs w:val="28"/>
        </w:rPr>
      </w:pPr>
      <w:r>
        <w:rPr>
          <w:sz w:val="28"/>
          <w:szCs w:val="28"/>
        </w:rPr>
        <w:tab/>
        <w:t xml:space="preserve">     2.2 Выбор способы защиты                                                                   15</w:t>
      </w:r>
    </w:p>
    <w:p w:rsidR="00237364" w:rsidRDefault="00237364" w:rsidP="00724377">
      <w:pPr>
        <w:spacing w:line="360" w:lineRule="auto"/>
        <w:rPr>
          <w:sz w:val="28"/>
          <w:szCs w:val="28"/>
        </w:rPr>
      </w:pPr>
      <w:r>
        <w:rPr>
          <w:sz w:val="28"/>
          <w:szCs w:val="28"/>
        </w:rPr>
        <w:tab/>
        <w:t xml:space="preserve">     2.3 Характеристика способов защиты                                                  18</w:t>
      </w:r>
    </w:p>
    <w:p w:rsidR="00237364" w:rsidRDefault="00237364" w:rsidP="00724377">
      <w:pPr>
        <w:spacing w:line="360" w:lineRule="auto"/>
        <w:rPr>
          <w:sz w:val="28"/>
          <w:szCs w:val="28"/>
        </w:rPr>
      </w:pPr>
      <w:r>
        <w:rPr>
          <w:sz w:val="28"/>
          <w:szCs w:val="28"/>
        </w:rPr>
        <w:tab/>
        <w:t>3 Ответственность за нарушение гражданских прав                               22</w:t>
      </w:r>
    </w:p>
    <w:p w:rsidR="00237364" w:rsidRDefault="00237364" w:rsidP="00724377">
      <w:pPr>
        <w:spacing w:line="360" w:lineRule="auto"/>
        <w:rPr>
          <w:sz w:val="28"/>
          <w:szCs w:val="28"/>
        </w:rPr>
      </w:pPr>
      <w:r>
        <w:rPr>
          <w:sz w:val="28"/>
          <w:szCs w:val="28"/>
        </w:rPr>
        <w:tab/>
        <w:t xml:space="preserve">     3.1 Виды ответственности                                                                     22</w:t>
      </w:r>
    </w:p>
    <w:p w:rsidR="00237364" w:rsidRDefault="00237364" w:rsidP="00724377">
      <w:pPr>
        <w:spacing w:line="360" w:lineRule="auto"/>
        <w:rPr>
          <w:sz w:val="28"/>
          <w:szCs w:val="28"/>
        </w:rPr>
      </w:pPr>
      <w:r>
        <w:rPr>
          <w:sz w:val="28"/>
          <w:szCs w:val="28"/>
        </w:rPr>
        <w:tab/>
        <w:t xml:space="preserve">     3.2 Возмещение убытков                                                                       26</w:t>
      </w:r>
    </w:p>
    <w:p w:rsidR="00237364" w:rsidRDefault="00237364" w:rsidP="00724377">
      <w:pPr>
        <w:spacing w:line="360" w:lineRule="auto"/>
        <w:rPr>
          <w:sz w:val="28"/>
          <w:szCs w:val="28"/>
        </w:rPr>
      </w:pPr>
      <w:r>
        <w:rPr>
          <w:sz w:val="28"/>
          <w:szCs w:val="28"/>
        </w:rPr>
        <w:tab/>
        <w:t>Заключение                                                                                                  29</w:t>
      </w:r>
    </w:p>
    <w:p w:rsidR="00237364" w:rsidRDefault="00237364" w:rsidP="00724377">
      <w:pPr>
        <w:spacing w:line="360" w:lineRule="auto"/>
        <w:rPr>
          <w:sz w:val="28"/>
          <w:szCs w:val="28"/>
        </w:rPr>
      </w:pPr>
      <w:r>
        <w:rPr>
          <w:sz w:val="28"/>
          <w:szCs w:val="28"/>
        </w:rPr>
        <w:tab/>
        <w:t>Литература                                                                                                   30</w:t>
      </w:r>
    </w:p>
    <w:p w:rsidR="00237364" w:rsidRDefault="00237364" w:rsidP="00724377">
      <w:pPr>
        <w:pStyle w:val="a8"/>
        <w:jc w:val="both"/>
      </w:pPr>
    </w:p>
    <w:p w:rsidR="00237364" w:rsidRDefault="00237364" w:rsidP="00724377">
      <w:pPr>
        <w:pStyle w:val="a8"/>
        <w:jc w:val="both"/>
      </w:pPr>
    </w:p>
    <w:p w:rsidR="00237364" w:rsidRDefault="00237364" w:rsidP="00724377">
      <w:pPr>
        <w:pStyle w:val="a8"/>
        <w:jc w:val="both"/>
      </w:pPr>
    </w:p>
    <w:p w:rsidR="00237364" w:rsidRDefault="00237364" w:rsidP="00724377">
      <w:pPr>
        <w:pStyle w:val="a8"/>
        <w:jc w:val="both"/>
      </w:pPr>
    </w:p>
    <w:p w:rsidR="00237364" w:rsidRDefault="00237364" w:rsidP="00724377">
      <w:pPr>
        <w:pStyle w:val="a8"/>
        <w:jc w:val="both"/>
      </w:pPr>
    </w:p>
    <w:p w:rsidR="00237364" w:rsidRDefault="00237364" w:rsidP="00724377">
      <w:pPr>
        <w:pStyle w:val="a8"/>
        <w:jc w:val="both"/>
      </w:pPr>
    </w:p>
    <w:p w:rsidR="00237364" w:rsidRDefault="00237364" w:rsidP="00724377">
      <w:pPr>
        <w:pStyle w:val="a8"/>
        <w:jc w:val="both"/>
      </w:pPr>
    </w:p>
    <w:p w:rsidR="00237364" w:rsidRDefault="00237364" w:rsidP="00724377">
      <w:pPr>
        <w:pStyle w:val="a8"/>
        <w:jc w:val="both"/>
      </w:pPr>
    </w:p>
    <w:p w:rsidR="00237364" w:rsidRDefault="00237364" w:rsidP="00724377">
      <w:pPr>
        <w:pStyle w:val="a8"/>
        <w:jc w:val="both"/>
      </w:pPr>
    </w:p>
    <w:p w:rsidR="00237364" w:rsidRDefault="00237364" w:rsidP="00724377">
      <w:pPr>
        <w:pStyle w:val="a8"/>
        <w:jc w:val="both"/>
      </w:pPr>
    </w:p>
    <w:p w:rsidR="00237364" w:rsidRDefault="00237364" w:rsidP="00724377">
      <w:pPr>
        <w:pStyle w:val="a8"/>
        <w:jc w:val="both"/>
      </w:pPr>
    </w:p>
    <w:p w:rsidR="00237364" w:rsidRDefault="00237364" w:rsidP="00724377">
      <w:pPr>
        <w:pStyle w:val="a8"/>
        <w:jc w:val="both"/>
      </w:pPr>
    </w:p>
    <w:p w:rsidR="00237364" w:rsidRDefault="00237364" w:rsidP="00724377">
      <w:pPr>
        <w:pStyle w:val="a8"/>
        <w:jc w:val="both"/>
      </w:pPr>
    </w:p>
    <w:p w:rsidR="00237364" w:rsidRDefault="00237364" w:rsidP="00724377">
      <w:pPr>
        <w:pStyle w:val="a8"/>
        <w:jc w:val="both"/>
      </w:pPr>
    </w:p>
    <w:p w:rsidR="00237364" w:rsidRDefault="00237364" w:rsidP="00724377">
      <w:pPr>
        <w:pStyle w:val="a8"/>
        <w:jc w:val="both"/>
      </w:pPr>
    </w:p>
    <w:p w:rsidR="00237364" w:rsidRDefault="00237364" w:rsidP="00724377">
      <w:pPr>
        <w:pStyle w:val="a8"/>
        <w:jc w:val="both"/>
      </w:pPr>
    </w:p>
    <w:p w:rsidR="00237364" w:rsidRDefault="00237364" w:rsidP="00724377">
      <w:pPr>
        <w:pStyle w:val="a8"/>
        <w:jc w:val="both"/>
      </w:pPr>
    </w:p>
    <w:p w:rsidR="00237364" w:rsidRDefault="00237364" w:rsidP="00724377">
      <w:pPr>
        <w:pStyle w:val="ab"/>
        <w:jc w:val="right"/>
        <w:rPr>
          <w:b w:val="0"/>
          <w:bCs w:val="0"/>
          <w:sz w:val="24"/>
        </w:rPr>
      </w:pPr>
      <w:r>
        <w:rPr>
          <w:b w:val="0"/>
          <w:bCs w:val="0"/>
          <w:sz w:val="24"/>
        </w:rPr>
        <w:t>Приложение 4</w:t>
      </w:r>
    </w:p>
    <w:p w:rsidR="00237364" w:rsidRDefault="00237364" w:rsidP="00724377">
      <w:pPr>
        <w:pStyle w:val="ab"/>
        <w:jc w:val="right"/>
        <w:rPr>
          <w:b w:val="0"/>
          <w:bCs w:val="0"/>
          <w:sz w:val="24"/>
        </w:rPr>
      </w:pPr>
      <w:r>
        <w:rPr>
          <w:b w:val="0"/>
          <w:bCs w:val="0"/>
          <w:sz w:val="24"/>
        </w:rPr>
        <w:t xml:space="preserve"> ''Образец оформления литературы''</w:t>
      </w:r>
    </w:p>
    <w:p w:rsidR="00237364" w:rsidRDefault="00237364" w:rsidP="00724377">
      <w:pPr>
        <w:pStyle w:val="HTML"/>
        <w:jc w:val="center"/>
        <w:rPr>
          <w:rFonts w:ascii="Times New Roman" w:hAnsi="Times New Roman" w:cs="Times New Roman"/>
          <w:sz w:val="28"/>
          <w:szCs w:val="28"/>
        </w:rPr>
      </w:pPr>
    </w:p>
    <w:p w:rsidR="00237364" w:rsidRDefault="00237364" w:rsidP="00724377">
      <w:pPr>
        <w:pStyle w:val="HTML"/>
        <w:jc w:val="center"/>
        <w:rPr>
          <w:rFonts w:ascii="Times New Roman" w:hAnsi="Times New Roman" w:cs="Times New Roman"/>
          <w:sz w:val="28"/>
          <w:szCs w:val="28"/>
        </w:rPr>
      </w:pPr>
      <w:r>
        <w:rPr>
          <w:rFonts w:ascii="Times New Roman" w:hAnsi="Times New Roman" w:cs="Times New Roman"/>
          <w:sz w:val="28"/>
          <w:szCs w:val="28"/>
        </w:rPr>
        <w:t>ЛИТЕРАТУРА</w:t>
      </w:r>
    </w:p>
    <w:p w:rsidR="00237364" w:rsidRDefault="00237364" w:rsidP="00724377">
      <w:pPr>
        <w:pStyle w:val="HTML"/>
        <w:ind w:firstLine="851"/>
        <w:jc w:val="both"/>
        <w:rPr>
          <w:rFonts w:ascii="Times New Roman" w:hAnsi="Times New Roman" w:cs="Times New Roman"/>
          <w:sz w:val="28"/>
          <w:szCs w:val="28"/>
        </w:rPr>
      </w:pPr>
    </w:p>
    <w:p w:rsidR="00237364" w:rsidRDefault="00237364" w:rsidP="00724377">
      <w:pPr>
        <w:pStyle w:val="HTML"/>
        <w:jc w:val="center"/>
        <w:rPr>
          <w:rFonts w:ascii="Times New Roman" w:hAnsi="Times New Roman" w:cs="Times New Roman"/>
          <w:sz w:val="28"/>
          <w:szCs w:val="28"/>
        </w:rPr>
      </w:pPr>
      <w:r>
        <w:rPr>
          <w:rFonts w:ascii="Times New Roman" w:hAnsi="Times New Roman" w:cs="Times New Roman"/>
          <w:sz w:val="28"/>
          <w:szCs w:val="28"/>
        </w:rPr>
        <w:t>Нормативные материалы</w:t>
      </w:r>
    </w:p>
    <w:p w:rsidR="00237364" w:rsidRDefault="00237364" w:rsidP="00724377">
      <w:pPr>
        <w:pStyle w:val="a8"/>
        <w:jc w:val="both"/>
      </w:pPr>
    </w:p>
    <w:p w:rsidR="00237364" w:rsidRDefault="00237364" w:rsidP="00724377">
      <w:pPr>
        <w:numPr>
          <w:ilvl w:val="0"/>
          <w:numId w:val="3"/>
        </w:numPr>
        <w:spacing w:line="360" w:lineRule="auto"/>
        <w:jc w:val="both"/>
        <w:rPr>
          <w:sz w:val="28"/>
        </w:rPr>
      </w:pPr>
      <w:r>
        <w:rPr>
          <w:sz w:val="28"/>
        </w:rPr>
        <w:t>Конституция     Российской    Федерации     (12    декабря    1993 г.     с</w:t>
      </w:r>
    </w:p>
    <w:p w:rsidR="00237364" w:rsidRDefault="00237364" w:rsidP="00724377">
      <w:pPr>
        <w:spacing w:line="384" w:lineRule="auto"/>
        <w:jc w:val="both"/>
        <w:rPr>
          <w:sz w:val="28"/>
        </w:rPr>
      </w:pPr>
      <w:r>
        <w:rPr>
          <w:sz w:val="28"/>
        </w:rPr>
        <w:t>последующими изменения</w:t>
      </w:r>
      <w:r>
        <w:rPr>
          <w:sz w:val="28"/>
        </w:rPr>
        <w:softHyphen/>
        <w:t>ми) [текст] // Российская газета. 1993. 25 декабря.</w:t>
      </w:r>
    </w:p>
    <w:p w:rsidR="00237364" w:rsidRDefault="00237364" w:rsidP="00724377">
      <w:pPr>
        <w:spacing w:line="384" w:lineRule="auto"/>
        <w:ind w:firstLine="510"/>
        <w:jc w:val="both"/>
        <w:rPr>
          <w:sz w:val="28"/>
        </w:rPr>
      </w:pPr>
      <w:r>
        <w:rPr>
          <w:sz w:val="28"/>
        </w:rPr>
        <w:t xml:space="preserve">2. Гражданский кодекс Российской Федерации.  Часть первая. 30 ноября 1994 г. №51-Ф3  (с последующими изменениями и дополнениями) [текст]  // Собрание законодательства РФ. – 1994. – № 32. – ст.3301.  </w:t>
      </w:r>
    </w:p>
    <w:p w:rsidR="00237364" w:rsidRDefault="00237364" w:rsidP="00724377">
      <w:pPr>
        <w:spacing w:line="384" w:lineRule="auto"/>
        <w:ind w:firstLine="510"/>
        <w:jc w:val="both"/>
        <w:rPr>
          <w:sz w:val="28"/>
          <w:szCs w:val="28"/>
        </w:rPr>
      </w:pPr>
      <w:r>
        <w:rPr>
          <w:sz w:val="28"/>
        </w:rPr>
        <w:t xml:space="preserve">3. </w:t>
      </w:r>
      <w:r>
        <w:rPr>
          <w:sz w:val="28"/>
          <w:szCs w:val="28"/>
        </w:rPr>
        <w:t>Распоряжение Правительства РФ от 11 октября 1994г. № 1622-р ''О приведении нормативных актов федеральных органов исполнительной власти в соответствие с Конституцией, законами РФ и правовыми актами Президента и Правительства''  [текст] // Собрание законодательства РФ. –1994. – № 25. – ст. 207.</w:t>
      </w:r>
    </w:p>
    <w:p w:rsidR="00237364" w:rsidRDefault="00237364" w:rsidP="00724377">
      <w:pPr>
        <w:pStyle w:val="a8"/>
        <w:jc w:val="both"/>
      </w:pPr>
    </w:p>
    <w:p w:rsidR="00237364" w:rsidRDefault="00237364" w:rsidP="00724377">
      <w:pPr>
        <w:pStyle w:val="4"/>
        <w:jc w:val="center"/>
      </w:pPr>
      <w:r>
        <w:t>Основная литература</w:t>
      </w:r>
    </w:p>
    <w:p w:rsidR="00237364" w:rsidRDefault="00237364" w:rsidP="00724377">
      <w:pPr>
        <w:rPr>
          <w:sz w:val="28"/>
          <w:szCs w:val="28"/>
        </w:rPr>
      </w:pPr>
    </w:p>
    <w:p w:rsidR="00237364" w:rsidRDefault="00237364" w:rsidP="00724377">
      <w:pPr>
        <w:tabs>
          <w:tab w:val="left" w:pos="0"/>
        </w:tabs>
        <w:spacing w:line="360" w:lineRule="auto"/>
        <w:ind w:firstLine="426"/>
        <w:jc w:val="both"/>
        <w:rPr>
          <w:sz w:val="28"/>
          <w:szCs w:val="28"/>
        </w:rPr>
      </w:pPr>
      <w:r>
        <w:t xml:space="preserve">9. </w:t>
      </w:r>
      <w:r>
        <w:rPr>
          <w:sz w:val="28"/>
          <w:szCs w:val="28"/>
        </w:rPr>
        <w:t>Алексеев С.С. Аренда: не упустить шанс [текст] // Правда. 1989. 12 июня.</w:t>
      </w:r>
    </w:p>
    <w:p w:rsidR="00237364" w:rsidRDefault="00237364" w:rsidP="00724377">
      <w:pPr>
        <w:tabs>
          <w:tab w:val="left" w:pos="0"/>
        </w:tabs>
        <w:spacing w:line="360" w:lineRule="auto"/>
        <w:ind w:firstLine="426"/>
        <w:jc w:val="both"/>
        <w:rPr>
          <w:sz w:val="28"/>
          <w:szCs w:val="28"/>
        </w:rPr>
      </w:pPr>
      <w:r>
        <w:rPr>
          <w:sz w:val="28"/>
          <w:szCs w:val="28"/>
        </w:rPr>
        <w:t xml:space="preserve">10. Андреев В.К. Использование договора и его обеспечение [текст] // Бухгалтерский учет. – 1995. - № 9. – С. 11-14. </w:t>
      </w:r>
    </w:p>
    <w:p w:rsidR="00237364" w:rsidRDefault="00237364" w:rsidP="00724377">
      <w:pPr>
        <w:tabs>
          <w:tab w:val="left" w:pos="0"/>
        </w:tabs>
        <w:spacing w:line="360" w:lineRule="auto"/>
        <w:ind w:firstLine="426"/>
        <w:jc w:val="both"/>
        <w:rPr>
          <w:sz w:val="28"/>
          <w:szCs w:val="28"/>
        </w:rPr>
      </w:pPr>
      <w:r>
        <w:t xml:space="preserve">11. </w:t>
      </w:r>
      <w:r>
        <w:rPr>
          <w:sz w:val="28"/>
          <w:szCs w:val="28"/>
        </w:rPr>
        <w:t>Гражданский процесс: Учебник [текст] / Под ред. М.К. Треушникова. – М.: ООО ''Городец-издат'', 2003. – 720с.</w:t>
      </w:r>
    </w:p>
    <w:p w:rsidR="00237364" w:rsidRDefault="00237364" w:rsidP="00724377">
      <w:pPr>
        <w:tabs>
          <w:tab w:val="left" w:pos="0"/>
        </w:tabs>
        <w:spacing w:line="360" w:lineRule="auto"/>
        <w:ind w:firstLine="426"/>
        <w:jc w:val="both"/>
        <w:rPr>
          <w:sz w:val="28"/>
          <w:szCs w:val="28"/>
        </w:rPr>
      </w:pPr>
      <w:r>
        <w:rPr>
          <w:sz w:val="28"/>
          <w:szCs w:val="28"/>
        </w:rPr>
        <w:t>…</w:t>
      </w:r>
    </w:p>
    <w:p w:rsidR="00237364" w:rsidRDefault="00237364" w:rsidP="00724377">
      <w:pPr>
        <w:tabs>
          <w:tab w:val="left" w:pos="0"/>
        </w:tabs>
        <w:spacing w:line="360" w:lineRule="auto"/>
        <w:ind w:firstLine="426"/>
        <w:jc w:val="both"/>
        <w:rPr>
          <w:sz w:val="28"/>
          <w:szCs w:val="28"/>
        </w:rPr>
      </w:pPr>
      <w:r>
        <w:rPr>
          <w:sz w:val="28"/>
          <w:szCs w:val="28"/>
        </w:rPr>
        <w:t>…</w:t>
      </w:r>
    </w:p>
    <w:p w:rsidR="00237364" w:rsidRDefault="00237364" w:rsidP="00724377"/>
    <w:p w:rsidR="00237364" w:rsidRDefault="00237364" w:rsidP="00724377"/>
    <w:p w:rsidR="00237364" w:rsidRDefault="00237364" w:rsidP="00724377"/>
    <w:p w:rsidR="00237364" w:rsidRDefault="00237364" w:rsidP="00724377"/>
    <w:p w:rsidR="00237364" w:rsidRDefault="00237364" w:rsidP="00724377"/>
    <w:p w:rsidR="00237364" w:rsidRDefault="00237364" w:rsidP="00724377"/>
    <w:p w:rsidR="00237364" w:rsidRDefault="00237364" w:rsidP="00724377"/>
    <w:p w:rsidR="00237364" w:rsidRDefault="00237364" w:rsidP="00724377">
      <w:pPr>
        <w:pStyle w:val="ab"/>
        <w:jc w:val="right"/>
        <w:rPr>
          <w:b w:val="0"/>
          <w:bCs w:val="0"/>
          <w:sz w:val="24"/>
        </w:rPr>
      </w:pPr>
    </w:p>
    <w:p w:rsidR="00237364" w:rsidRDefault="00237364" w:rsidP="00724377">
      <w:pPr>
        <w:pStyle w:val="ab"/>
        <w:jc w:val="right"/>
        <w:rPr>
          <w:b w:val="0"/>
          <w:bCs w:val="0"/>
          <w:sz w:val="24"/>
        </w:rPr>
      </w:pPr>
    </w:p>
    <w:p w:rsidR="00237364" w:rsidRDefault="00237364" w:rsidP="00724377">
      <w:pPr>
        <w:pStyle w:val="ab"/>
        <w:jc w:val="right"/>
        <w:rPr>
          <w:b w:val="0"/>
          <w:bCs w:val="0"/>
          <w:sz w:val="24"/>
        </w:rPr>
      </w:pPr>
      <w:r>
        <w:rPr>
          <w:b w:val="0"/>
          <w:bCs w:val="0"/>
          <w:sz w:val="24"/>
        </w:rPr>
        <w:t>Приложение 5</w:t>
      </w:r>
    </w:p>
    <w:p w:rsidR="00237364" w:rsidRDefault="00237364" w:rsidP="00724377">
      <w:pPr>
        <w:pStyle w:val="ab"/>
        <w:jc w:val="right"/>
        <w:rPr>
          <w:b w:val="0"/>
          <w:bCs w:val="0"/>
          <w:sz w:val="24"/>
        </w:rPr>
      </w:pPr>
      <w:r>
        <w:rPr>
          <w:b w:val="0"/>
          <w:bCs w:val="0"/>
          <w:sz w:val="24"/>
        </w:rPr>
        <w:t xml:space="preserve"> ''Образец оформления заголовков разделов и подразделов''</w:t>
      </w:r>
    </w:p>
    <w:p w:rsidR="00237364" w:rsidRDefault="00237364" w:rsidP="00724377">
      <w:pPr>
        <w:pStyle w:val="a8"/>
        <w:jc w:val="both"/>
      </w:pPr>
    </w:p>
    <w:p w:rsidR="00237364" w:rsidRDefault="00237364" w:rsidP="00724377">
      <w:pPr>
        <w:pStyle w:val="a8"/>
        <w:jc w:val="both"/>
      </w:pPr>
    </w:p>
    <w:p w:rsidR="00237364" w:rsidRDefault="00237364" w:rsidP="00724377">
      <w:pPr>
        <w:ind w:firstLine="851"/>
        <w:jc w:val="both"/>
        <w:rPr>
          <w:bCs/>
          <w:sz w:val="28"/>
          <w:szCs w:val="28"/>
        </w:rPr>
      </w:pPr>
      <w:r>
        <w:rPr>
          <w:bCs/>
          <w:sz w:val="28"/>
          <w:szCs w:val="28"/>
        </w:rPr>
        <w:t xml:space="preserve">1 ОБЩАЯ ХАРАКТЕРИСТИКА ВЕЩНО-ПРАВОВЫХ СПОСОБОВ </w:t>
      </w:r>
    </w:p>
    <w:p w:rsidR="00237364" w:rsidRDefault="00237364" w:rsidP="00724377">
      <w:pPr>
        <w:jc w:val="both"/>
        <w:rPr>
          <w:sz w:val="28"/>
          <w:szCs w:val="28"/>
        </w:rPr>
      </w:pPr>
      <w:r>
        <w:rPr>
          <w:sz w:val="28"/>
          <w:szCs w:val="28"/>
        </w:rPr>
        <w:tab/>
        <w:t xml:space="preserve">     ЗАЩИТЫ ПРАВА СОБСТВЕННОСТИ</w:t>
      </w:r>
    </w:p>
    <w:p w:rsidR="00237364" w:rsidRDefault="00237364" w:rsidP="00724377">
      <w:pPr>
        <w:jc w:val="both"/>
        <w:rPr>
          <w:sz w:val="28"/>
          <w:szCs w:val="28"/>
        </w:rPr>
      </w:pPr>
    </w:p>
    <w:p w:rsidR="00237364" w:rsidRDefault="00237364" w:rsidP="00E1181F">
      <w:pPr>
        <w:ind w:firstLine="851"/>
        <w:jc w:val="both"/>
        <w:rPr>
          <w:bCs/>
          <w:sz w:val="28"/>
          <w:szCs w:val="28"/>
        </w:rPr>
      </w:pPr>
      <w:bookmarkStart w:id="0" w:name="_Toc515152835"/>
      <w:r>
        <w:rPr>
          <w:bCs/>
          <w:sz w:val="28"/>
          <w:szCs w:val="28"/>
        </w:rPr>
        <w:t xml:space="preserve">1.1 Понятие, особенности и порядок предъявления иска об истребовании имущества из чужого незаконного владения </w:t>
      </w:r>
      <w:bookmarkEnd w:id="0"/>
    </w:p>
    <w:p w:rsidR="00237364" w:rsidRDefault="00237364" w:rsidP="00E1181F">
      <w:pPr>
        <w:ind w:firstLine="851"/>
        <w:jc w:val="both"/>
        <w:rPr>
          <w:bCs/>
          <w:sz w:val="28"/>
          <w:szCs w:val="28"/>
        </w:rPr>
      </w:pPr>
    </w:p>
    <w:p w:rsidR="00237364" w:rsidRDefault="00237364" w:rsidP="00E1181F">
      <w:pPr>
        <w:ind w:firstLine="851"/>
        <w:jc w:val="both"/>
        <w:rPr>
          <w:bCs/>
          <w:sz w:val="28"/>
          <w:szCs w:val="28"/>
        </w:rPr>
      </w:pPr>
    </w:p>
    <w:p w:rsidR="00237364" w:rsidRDefault="00237364" w:rsidP="00724377">
      <w:pPr>
        <w:spacing w:line="372" w:lineRule="auto"/>
        <w:ind w:firstLine="851"/>
        <w:jc w:val="both"/>
        <w:rPr>
          <w:sz w:val="28"/>
          <w:szCs w:val="28"/>
        </w:rPr>
      </w:pPr>
      <w:r>
        <w:rPr>
          <w:sz w:val="28"/>
          <w:szCs w:val="28"/>
        </w:rPr>
        <w:t>Среди гражданско-правовых способов защиты права собственности особое место занимают иски об истребовании имущества из чужого незаконного владения — виндикационные иски. Хотя в судебно-арбитражной практике они встречаются не столь часто, как обязательственно-правовые требования, их предупредительно-воспитательную роль в обеспечении неприкосновенности частной, государственной и муниципальной собственности от ……… .</w:t>
      </w:r>
    </w:p>
    <w:p w:rsidR="00237364" w:rsidRPr="00E1181F" w:rsidRDefault="00237364" w:rsidP="00724377">
      <w:pPr>
        <w:pStyle w:val="a8"/>
        <w:jc w:val="both"/>
        <w:rPr>
          <w:sz w:val="28"/>
          <w:szCs w:val="28"/>
        </w:rPr>
      </w:pPr>
    </w:p>
    <w:p w:rsidR="00237364" w:rsidRDefault="00237364" w:rsidP="00724377">
      <w:pPr>
        <w:ind w:firstLine="851"/>
        <w:jc w:val="both"/>
        <w:rPr>
          <w:bCs/>
          <w:sz w:val="28"/>
          <w:szCs w:val="28"/>
        </w:rPr>
      </w:pPr>
      <w:r>
        <w:rPr>
          <w:bCs/>
          <w:sz w:val="28"/>
          <w:szCs w:val="28"/>
        </w:rPr>
        <w:t>1.2 Иск об устранении нарушений, не связанных с лишением владения</w:t>
      </w:r>
    </w:p>
    <w:p w:rsidR="00237364" w:rsidRDefault="00237364" w:rsidP="00E1181F">
      <w:pPr>
        <w:ind w:firstLine="851"/>
        <w:jc w:val="both"/>
        <w:rPr>
          <w:bCs/>
          <w:sz w:val="28"/>
          <w:szCs w:val="28"/>
        </w:rPr>
      </w:pPr>
    </w:p>
    <w:p w:rsidR="00237364" w:rsidRDefault="00237364" w:rsidP="00E1181F">
      <w:pPr>
        <w:ind w:firstLine="851"/>
        <w:jc w:val="both"/>
        <w:rPr>
          <w:bCs/>
          <w:sz w:val="28"/>
          <w:szCs w:val="28"/>
        </w:rPr>
      </w:pPr>
    </w:p>
    <w:p w:rsidR="00237364" w:rsidRPr="00E1181F" w:rsidRDefault="00237364" w:rsidP="00E1181F">
      <w:pPr>
        <w:spacing w:line="360" w:lineRule="auto"/>
        <w:ind w:firstLine="851"/>
        <w:jc w:val="both"/>
        <w:rPr>
          <w:sz w:val="28"/>
          <w:szCs w:val="28"/>
        </w:rPr>
      </w:pPr>
      <w:r w:rsidRPr="00E1181F">
        <w:rPr>
          <w:sz w:val="28"/>
          <w:szCs w:val="28"/>
        </w:rPr>
        <w:t xml:space="preserve">Данный способ защиты права собственности тоже был известен еще римскому праву, о чем свидетельствует его название </w:t>
      </w:r>
      <w:r w:rsidRPr="00E1181F">
        <w:rPr>
          <w:iCs/>
          <w:sz w:val="28"/>
          <w:szCs w:val="28"/>
          <w:lang w:val="en-US"/>
        </w:rPr>
        <w:t>actio</w:t>
      </w:r>
      <w:r w:rsidRPr="00E1181F">
        <w:rPr>
          <w:iCs/>
          <w:sz w:val="28"/>
          <w:szCs w:val="28"/>
        </w:rPr>
        <w:t xml:space="preserve"> </w:t>
      </w:r>
      <w:r w:rsidRPr="00E1181F">
        <w:rPr>
          <w:iCs/>
          <w:sz w:val="28"/>
          <w:szCs w:val="28"/>
          <w:lang w:val="en-US"/>
        </w:rPr>
        <w:t>negotoria</w:t>
      </w:r>
      <w:r w:rsidRPr="00E1181F">
        <w:rPr>
          <w:iCs/>
          <w:sz w:val="28"/>
          <w:szCs w:val="28"/>
        </w:rPr>
        <w:t xml:space="preserve"> буквально отрицающий иск.</w:t>
      </w:r>
    </w:p>
    <w:p w:rsidR="00237364" w:rsidRPr="00E1181F" w:rsidRDefault="00237364" w:rsidP="00E1181F">
      <w:pPr>
        <w:pStyle w:val="a8"/>
        <w:spacing w:after="0" w:line="360" w:lineRule="auto"/>
        <w:ind w:firstLine="708"/>
        <w:jc w:val="both"/>
        <w:rPr>
          <w:sz w:val="28"/>
          <w:szCs w:val="28"/>
        </w:rPr>
      </w:pPr>
      <w:r w:rsidRPr="00E1181F">
        <w:rPr>
          <w:sz w:val="28"/>
          <w:szCs w:val="28"/>
        </w:rPr>
        <w:t>Наряду с истребованием имущества из чужого незаконного владения собственник (титульный владелец) в соответствии со ст. 304 ГК может ….. .</w:t>
      </w:r>
    </w:p>
    <w:p w:rsidR="00237364" w:rsidRPr="00E1181F" w:rsidRDefault="00237364" w:rsidP="00E1181F">
      <w:pPr>
        <w:spacing w:line="360" w:lineRule="auto"/>
        <w:rPr>
          <w:sz w:val="28"/>
          <w:szCs w:val="28"/>
        </w:rPr>
      </w:pPr>
    </w:p>
    <w:p w:rsidR="00237364" w:rsidRPr="00724377" w:rsidRDefault="00237364" w:rsidP="002135A0">
      <w:pPr>
        <w:pStyle w:val="a5"/>
        <w:jc w:val="left"/>
        <w:rPr>
          <w:sz w:val="28"/>
          <w:szCs w:val="28"/>
        </w:rPr>
      </w:pPr>
      <w:bookmarkStart w:id="1" w:name="_GoBack"/>
      <w:bookmarkEnd w:id="1"/>
    </w:p>
    <w:sectPr w:rsidR="00237364" w:rsidRPr="00724377" w:rsidSect="00AB765F">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7364" w:rsidRDefault="00237364" w:rsidP="00F92169">
      <w:r>
        <w:separator/>
      </w:r>
    </w:p>
  </w:endnote>
  <w:endnote w:type="continuationSeparator" w:id="0">
    <w:p w:rsidR="00237364" w:rsidRDefault="00237364" w:rsidP="00F92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364" w:rsidRDefault="00237364">
    <w:pPr>
      <w:pStyle w:val="a6"/>
      <w:jc w:val="right"/>
    </w:pPr>
    <w:r>
      <w:fldChar w:fldCharType="begin"/>
    </w:r>
    <w:r>
      <w:instrText xml:space="preserve"> PAGE   \* MERGEFORMAT </w:instrText>
    </w:r>
    <w:r>
      <w:fldChar w:fldCharType="separate"/>
    </w:r>
    <w:r>
      <w:rPr>
        <w:noProof/>
      </w:rPr>
      <w:t>3</w:t>
    </w:r>
    <w:r>
      <w:fldChar w:fldCharType="end"/>
    </w:r>
  </w:p>
  <w:p w:rsidR="00237364" w:rsidRDefault="0023736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7364" w:rsidRDefault="00237364" w:rsidP="00F92169">
      <w:r>
        <w:separator/>
      </w:r>
    </w:p>
  </w:footnote>
  <w:footnote w:type="continuationSeparator" w:id="0">
    <w:p w:rsidR="00237364" w:rsidRDefault="00237364" w:rsidP="00F921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729F3"/>
    <w:multiLevelType w:val="hybridMultilevel"/>
    <w:tmpl w:val="9DECF256"/>
    <w:lvl w:ilvl="0" w:tplc="EDD00A42">
      <w:start w:val="1"/>
      <w:numFmt w:val="decimal"/>
      <w:lvlText w:val="%1."/>
      <w:lvlJc w:val="left"/>
      <w:pPr>
        <w:tabs>
          <w:tab w:val="num" w:pos="870"/>
        </w:tabs>
        <w:ind w:left="870" w:hanging="360"/>
      </w:pPr>
      <w:rPr>
        <w:rFonts w:cs="Times New Roman" w:hint="default"/>
      </w:rPr>
    </w:lvl>
    <w:lvl w:ilvl="1" w:tplc="04190019" w:tentative="1">
      <w:start w:val="1"/>
      <w:numFmt w:val="lowerLetter"/>
      <w:lvlText w:val="%2."/>
      <w:lvlJc w:val="left"/>
      <w:pPr>
        <w:tabs>
          <w:tab w:val="num" w:pos="1590"/>
        </w:tabs>
        <w:ind w:left="1590" w:hanging="360"/>
      </w:pPr>
      <w:rPr>
        <w:rFonts w:cs="Times New Roman"/>
      </w:rPr>
    </w:lvl>
    <w:lvl w:ilvl="2" w:tplc="0419001B" w:tentative="1">
      <w:start w:val="1"/>
      <w:numFmt w:val="lowerRoman"/>
      <w:lvlText w:val="%3."/>
      <w:lvlJc w:val="right"/>
      <w:pPr>
        <w:tabs>
          <w:tab w:val="num" w:pos="2310"/>
        </w:tabs>
        <w:ind w:left="2310" w:hanging="180"/>
      </w:pPr>
      <w:rPr>
        <w:rFonts w:cs="Times New Roman"/>
      </w:rPr>
    </w:lvl>
    <w:lvl w:ilvl="3" w:tplc="0419000F" w:tentative="1">
      <w:start w:val="1"/>
      <w:numFmt w:val="decimal"/>
      <w:lvlText w:val="%4."/>
      <w:lvlJc w:val="left"/>
      <w:pPr>
        <w:tabs>
          <w:tab w:val="num" w:pos="3030"/>
        </w:tabs>
        <w:ind w:left="3030" w:hanging="360"/>
      </w:pPr>
      <w:rPr>
        <w:rFonts w:cs="Times New Roman"/>
      </w:rPr>
    </w:lvl>
    <w:lvl w:ilvl="4" w:tplc="04190019" w:tentative="1">
      <w:start w:val="1"/>
      <w:numFmt w:val="lowerLetter"/>
      <w:lvlText w:val="%5."/>
      <w:lvlJc w:val="left"/>
      <w:pPr>
        <w:tabs>
          <w:tab w:val="num" w:pos="3750"/>
        </w:tabs>
        <w:ind w:left="3750" w:hanging="360"/>
      </w:pPr>
      <w:rPr>
        <w:rFonts w:cs="Times New Roman"/>
      </w:rPr>
    </w:lvl>
    <w:lvl w:ilvl="5" w:tplc="0419001B" w:tentative="1">
      <w:start w:val="1"/>
      <w:numFmt w:val="lowerRoman"/>
      <w:lvlText w:val="%6."/>
      <w:lvlJc w:val="right"/>
      <w:pPr>
        <w:tabs>
          <w:tab w:val="num" w:pos="4470"/>
        </w:tabs>
        <w:ind w:left="4470" w:hanging="180"/>
      </w:pPr>
      <w:rPr>
        <w:rFonts w:cs="Times New Roman"/>
      </w:rPr>
    </w:lvl>
    <w:lvl w:ilvl="6" w:tplc="0419000F" w:tentative="1">
      <w:start w:val="1"/>
      <w:numFmt w:val="decimal"/>
      <w:lvlText w:val="%7."/>
      <w:lvlJc w:val="left"/>
      <w:pPr>
        <w:tabs>
          <w:tab w:val="num" w:pos="5190"/>
        </w:tabs>
        <w:ind w:left="5190" w:hanging="360"/>
      </w:pPr>
      <w:rPr>
        <w:rFonts w:cs="Times New Roman"/>
      </w:rPr>
    </w:lvl>
    <w:lvl w:ilvl="7" w:tplc="04190019" w:tentative="1">
      <w:start w:val="1"/>
      <w:numFmt w:val="lowerLetter"/>
      <w:lvlText w:val="%8."/>
      <w:lvlJc w:val="left"/>
      <w:pPr>
        <w:tabs>
          <w:tab w:val="num" w:pos="5910"/>
        </w:tabs>
        <w:ind w:left="5910" w:hanging="360"/>
      </w:pPr>
      <w:rPr>
        <w:rFonts w:cs="Times New Roman"/>
      </w:rPr>
    </w:lvl>
    <w:lvl w:ilvl="8" w:tplc="0419001B" w:tentative="1">
      <w:start w:val="1"/>
      <w:numFmt w:val="lowerRoman"/>
      <w:lvlText w:val="%9."/>
      <w:lvlJc w:val="right"/>
      <w:pPr>
        <w:tabs>
          <w:tab w:val="num" w:pos="6630"/>
        </w:tabs>
        <w:ind w:left="6630" w:hanging="180"/>
      </w:pPr>
      <w:rPr>
        <w:rFonts w:cs="Times New Roman"/>
      </w:rPr>
    </w:lvl>
  </w:abstractNum>
  <w:abstractNum w:abstractNumId="1">
    <w:nsid w:val="203A0DEA"/>
    <w:multiLevelType w:val="hybridMultilevel"/>
    <w:tmpl w:val="04B62994"/>
    <w:lvl w:ilvl="0" w:tplc="3676AA04">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
    <w:nsid w:val="61195A57"/>
    <w:multiLevelType w:val="multilevel"/>
    <w:tmpl w:val="1F6844E2"/>
    <w:lvl w:ilvl="0">
      <w:start w:val="3"/>
      <w:numFmt w:val="decimal"/>
      <w:lvlText w:val="%1."/>
      <w:lvlJc w:val="left"/>
      <w:pPr>
        <w:tabs>
          <w:tab w:val="num" w:pos="1080"/>
        </w:tabs>
        <w:ind w:left="1080" w:hanging="360"/>
      </w:pPr>
      <w:rPr>
        <w:rFonts w:cs="Times New Roman" w:hint="default"/>
      </w:rPr>
    </w:lvl>
    <w:lvl w:ilvl="1">
      <w:start w:val="2"/>
      <w:numFmt w:val="decimal"/>
      <w:isLgl/>
      <w:lvlText w:val="%1.%2."/>
      <w:lvlJc w:val="left"/>
      <w:pPr>
        <w:tabs>
          <w:tab w:val="num" w:pos="1440"/>
        </w:tabs>
        <w:ind w:left="1440" w:hanging="7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108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2160"/>
        </w:tabs>
        <w:ind w:left="2160" w:hanging="1440"/>
      </w:pPr>
      <w:rPr>
        <w:rFonts w:cs="Times New Roman" w:hint="default"/>
      </w:rPr>
    </w:lvl>
    <w:lvl w:ilvl="6">
      <w:start w:val="1"/>
      <w:numFmt w:val="decimal"/>
      <w:isLgl/>
      <w:lvlText w:val="%1.%2.%3.%4.%5.%6.%7."/>
      <w:lvlJc w:val="left"/>
      <w:pPr>
        <w:tabs>
          <w:tab w:val="num" w:pos="2520"/>
        </w:tabs>
        <w:ind w:left="2520" w:hanging="1800"/>
      </w:pPr>
      <w:rPr>
        <w:rFonts w:cs="Times New Roman" w:hint="default"/>
      </w:rPr>
    </w:lvl>
    <w:lvl w:ilvl="7">
      <w:start w:val="1"/>
      <w:numFmt w:val="decimal"/>
      <w:isLgl/>
      <w:lvlText w:val="%1.%2.%3.%4.%5.%6.%7.%8."/>
      <w:lvlJc w:val="left"/>
      <w:pPr>
        <w:tabs>
          <w:tab w:val="num" w:pos="2520"/>
        </w:tabs>
        <w:ind w:left="2520" w:hanging="1800"/>
      </w:pPr>
      <w:rPr>
        <w:rFonts w:cs="Times New Roman" w:hint="default"/>
      </w:rPr>
    </w:lvl>
    <w:lvl w:ilvl="8">
      <w:start w:val="1"/>
      <w:numFmt w:val="decimal"/>
      <w:isLgl/>
      <w:lvlText w:val="%1.%2.%3.%4.%5.%6.%7.%8.%9."/>
      <w:lvlJc w:val="left"/>
      <w:pPr>
        <w:tabs>
          <w:tab w:val="num" w:pos="2880"/>
        </w:tabs>
        <w:ind w:left="2880" w:hanging="2160"/>
      </w:pPr>
      <w:rPr>
        <w:rFonts w:cs="Times New Roman"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355E"/>
    <w:rsid w:val="000134DB"/>
    <w:rsid w:val="00020A0D"/>
    <w:rsid w:val="00031F7C"/>
    <w:rsid w:val="0006452B"/>
    <w:rsid w:val="000952FE"/>
    <w:rsid w:val="000C4C6A"/>
    <w:rsid w:val="00107B05"/>
    <w:rsid w:val="00107B23"/>
    <w:rsid w:val="00173D8B"/>
    <w:rsid w:val="0018355E"/>
    <w:rsid w:val="00187B13"/>
    <w:rsid w:val="001A703D"/>
    <w:rsid w:val="001C0899"/>
    <w:rsid w:val="001C5FC0"/>
    <w:rsid w:val="001F6BBE"/>
    <w:rsid w:val="002135A0"/>
    <w:rsid w:val="00220483"/>
    <w:rsid w:val="00221CD4"/>
    <w:rsid w:val="00237364"/>
    <w:rsid w:val="002602A0"/>
    <w:rsid w:val="0027480C"/>
    <w:rsid w:val="002A4932"/>
    <w:rsid w:val="00341352"/>
    <w:rsid w:val="003C7292"/>
    <w:rsid w:val="004203E1"/>
    <w:rsid w:val="00474051"/>
    <w:rsid w:val="0049546D"/>
    <w:rsid w:val="004C2BD3"/>
    <w:rsid w:val="004C36BF"/>
    <w:rsid w:val="00521BBD"/>
    <w:rsid w:val="00531933"/>
    <w:rsid w:val="0054426D"/>
    <w:rsid w:val="00544A5F"/>
    <w:rsid w:val="00590914"/>
    <w:rsid w:val="005D12D9"/>
    <w:rsid w:val="00655E0A"/>
    <w:rsid w:val="00676424"/>
    <w:rsid w:val="0071178D"/>
    <w:rsid w:val="00724377"/>
    <w:rsid w:val="0074379C"/>
    <w:rsid w:val="007B22A6"/>
    <w:rsid w:val="007B4F7E"/>
    <w:rsid w:val="007B6089"/>
    <w:rsid w:val="00807F0B"/>
    <w:rsid w:val="00850EB1"/>
    <w:rsid w:val="008B50FA"/>
    <w:rsid w:val="008D1E2D"/>
    <w:rsid w:val="008D733E"/>
    <w:rsid w:val="00920951"/>
    <w:rsid w:val="009464FC"/>
    <w:rsid w:val="00956F1C"/>
    <w:rsid w:val="009726A9"/>
    <w:rsid w:val="009B3F09"/>
    <w:rsid w:val="009D02F9"/>
    <w:rsid w:val="009E4BD1"/>
    <w:rsid w:val="00A01BDF"/>
    <w:rsid w:val="00A407E2"/>
    <w:rsid w:val="00A51420"/>
    <w:rsid w:val="00A733B1"/>
    <w:rsid w:val="00AA4D14"/>
    <w:rsid w:val="00AB765F"/>
    <w:rsid w:val="00AC22BA"/>
    <w:rsid w:val="00AD7E61"/>
    <w:rsid w:val="00B21FF9"/>
    <w:rsid w:val="00B41113"/>
    <w:rsid w:val="00B7091B"/>
    <w:rsid w:val="00B872AE"/>
    <w:rsid w:val="00BE7FBD"/>
    <w:rsid w:val="00C013A4"/>
    <w:rsid w:val="00C6700D"/>
    <w:rsid w:val="00C94D5F"/>
    <w:rsid w:val="00CB0105"/>
    <w:rsid w:val="00CD4104"/>
    <w:rsid w:val="00CF4108"/>
    <w:rsid w:val="00D25114"/>
    <w:rsid w:val="00D66C84"/>
    <w:rsid w:val="00D7199E"/>
    <w:rsid w:val="00DC21C3"/>
    <w:rsid w:val="00DC6DCF"/>
    <w:rsid w:val="00DE606B"/>
    <w:rsid w:val="00E1181F"/>
    <w:rsid w:val="00E55854"/>
    <w:rsid w:val="00E63697"/>
    <w:rsid w:val="00EA703A"/>
    <w:rsid w:val="00EB60EB"/>
    <w:rsid w:val="00F03E69"/>
    <w:rsid w:val="00F168B4"/>
    <w:rsid w:val="00F20185"/>
    <w:rsid w:val="00F42E16"/>
    <w:rsid w:val="00F461DA"/>
    <w:rsid w:val="00F60A04"/>
    <w:rsid w:val="00F92169"/>
    <w:rsid w:val="00FD01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rules v:ext="edit">
        <o:r id="V:Rule1" type="connector" idref="#_x0000_s1026"/>
        <o:r id="V:Rule2" type="connector" idref="#_x0000_s1027"/>
        <o:r id="V:Rule3" type="connector" idref="#_x0000_s1028"/>
        <o:r id="V:Rule4" type="connector" idref="#_x0000_s1029"/>
        <o:r id="V:Rule5" type="connector" idref="#_x0000_s1030"/>
        <o:r id="V:Rule6" type="connector" idref="#_x0000_s1031"/>
        <o:r id="V:Rule7" type="connector" idref="#_x0000_s1032"/>
        <o:r id="V:Rule8" type="connector" idref="#_x0000_s1033"/>
        <o:r id="V:Rule9" type="connector" idref="#_x0000_s1034"/>
        <o:r id="V:Rule10" type="connector" idref="#_x0000_s1035"/>
        <o:r id="V:Rule11" type="connector" idref="#_x0000_s1036"/>
        <o:r id="V:Rule12" type="connector" idref="#_x0000_s1037"/>
      </o:rules>
    </o:shapelayout>
  </w:shapeDefaults>
  <w:decimalSymbol w:val=","/>
  <w:listSeparator w:val=";"/>
  <w15:chartTrackingRefBased/>
  <w15:docId w15:val="{DCA0D8FE-A30F-4D5B-9BA6-CBFCAF24A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355E"/>
    <w:rPr>
      <w:rFonts w:ascii="Times New Roman" w:hAnsi="Times New Roman"/>
    </w:rPr>
  </w:style>
  <w:style w:type="paragraph" w:styleId="1">
    <w:name w:val="heading 1"/>
    <w:basedOn w:val="a"/>
    <w:next w:val="a"/>
    <w:link w:val="10"/>
    <w:uiPriority w:val="9"/>
    <w:qFormat/>
    <w:rsid w:val="00724377"/>
    <w:pPr>
      <w:keepNext/>
      <w:jc w:val="center"/>
      <w:outlineLvl w:val="0"/>
    </w:pPr>
    <w:rPr>
      <w:b/>
      <w:bCs/>
      <w:sz w:val="32"/>
      <w:szCs w:val="24"/>
    </w:rPr>
  </w:style>
  <w:style w:type="paragraph" w:styleId="2">
    <w:name w:val="heading 2"/>
    <w:basedOn w:val="a"/>
    <w:next w:val="a"/>
    <w:link w:val="20"/>
    <w:uiPriority w:val="9"/>
    <w:semiHidden/>
    <w:unhideWhenUsed/>
    <w:qFormat/>
    <w:rsid w:val="001A703D"/>
    <w:pPr>
      <w:keepNext/>
      <w:keepLines/>
      <w:spacing w:before="200"/>
      <w:outlineLvl w:val="1"/>
    </w:pPr>
    <w:rPr>
      <w:rFonts w:ascii="Cambria" w:hAnsi="Cambria"/>
      <w:b/>
      <w:bCs/>
      <w:color w:val="4F81BD"/>
      <w:sz w:val="26"/>
      <w:szCs w:val="26"/>
    </w:rPr>
  </w:style>
  <w:style w:type="paragraph" w:styleId="3">
    <w:name w:val="heading 3"/>
    <w:basedOn w:val="a"/>
    <w:next w:val="a"/>
    <w:link w:val="30"/>
    <w:uiPriority w:val="9"/>
    <w:qFormat/>
    <w:rsid w:val="00724377"/>
    <w:pPr>
      <w:keepNext/>
      <w:spacing w:line="360" w:lineRule="auto"/>
      <w:ind w:left="-3168" w:firstLine="3168"/>
      <w:outlineLvl w:val="2"/>
    </w:pPr>
    <w:rPr>
      <w:sz w:val="28"/>
      <w:szCs w:val="24"/>
    </w:rPr>
  </w:style>
  <w:style w:type="paragraph" w:styleId="4">
    <w:name w:val="heading 4"/>
    <w:basedOn w:val="a"/>
    <w:next w:val="a"/>
    <w:link w:val="40"/>
    <w:uiPriority w:val="9"/>
    <w:qFormat/>
    <w:rsid w:val="00724377"/>
    <w:pPr>
      <w:keepNext/>
      <w:spacing w:line="360" w:lineRule="auto"/>
      <w:ind w:firstLine="360"/>
      <w:outlineLvl w:val="3"/>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724377"/>
    <w:rPr>
      <w:rFonts w:ascii="Times New Roman" w:hAnsi="Times New Roman" w:cs="Times New Roman"/>
      <w:b/>
      <w:bCs/>
      <w:sz w:val="24"/>
      <w:szCs w:val="24"/>
      <w:lang w:val="x-none" w:eastAsia="ru-RU"/>
    </w:rPr>
  </w:style>
  <w:style w:type="character" w:customStyle="1" w:styleId="20">
    <w:name w:val="Заголовок 2 Знак"/>
    <w:basedOn w:val="a0"/>
    <w:link w:val="2"/>
    <w:uiPriority w:val="9"/>
    <w:semiHidden/>
    <w:locked/>
    <w:rsid w:val="001A703D"/>
    <w:rPr>
      <w:rFonts w:ascii="Cambria" w:hAnsi="Cambria" w:cs="Times New Roman"/>
      <w:b/>
      <w:bCs/>
      <w:color w:val="4F81BD"/>
      <w:sz w:val="26"/>
      <w:szCs w:val="26"/>
      <w:lang w:val="x-none" w:eastAsia="ru-RU"/>
    </w:rPr>
  </w:style>
  <w:style w:type="character" w:customStyle="1" w:styleId="30">
    <w:name w:val="Заголовок 3 Знак"/>
    <w:basedOn w:val="a0"/>
    <w:link w:val="3"/>
    <w:uiPriority w:val="9"/>
    <w:locked/>
    <w:rsid w:val="00724377"/>
    <w:rPr>
      <w:rFonts w:ascii="Times New Roman" w:hAnsi="Times New Roman" w:cs="Times New Roman"/>
      <w:sz w:val="24"/>
      <w:szCs w:val="24"/>
      <w:lang w:val="x-none" w:eastAsia="ru-RU"/>
    </w:rPr>
  </w:style>
  <w:style w:type="character" w:customStyle="1" w:styleId="40">
    <w:name w:val="Заголовок 4 Знак"/>
    <w:basedOn w:val="a0"/>
    <w:link w:val="4"/>
    <w:uiPriority w:val="9"/>
    <w:locked/>
    <w:rsid w:val="00724377"/>
    <w:rPr>
      <w:rFonts w:ascii="Times New Roman" w:hAnsi="Times New Roman" w:cs="Times New Roman"/>
      <w:color w:val="000000"/>
      <w:sz w:val="28"/>
      <w:szCs w:val="28"/>
      <w:lang w:val="x-none" w:eastAsia="ru-RU"/>
    </w:rPr>
  </w:style>
  <w:style w:type="paragraph" w:styleId="a3">
    <w:name w:val="Body Text Indent"/>
    <w:basedOn w:val="a"/>
    <w:link w:val="a4"/>
    <w:uiPriority w:val="99"/>
    <w:rsid w:val="002602A0"/>
    <w:pPr>
      <w:ind w:firstLine="720"/>
      <w:jc w:val="center"/>
    </w:pPr>
    <w:rPr>
      <w:b/>
      <w:sz w:val="28"/>
    </w:rPr>
  </w:style>
  <w:style w:type="character" w:customStyle="1" w:styleId="a4">
    <w:name w:val="Основний текст з відступом Знак"/>
    <w:basedOn w:val="a0"/>
    <w:link w:val="a3"/>
    <w:uiPriority w:val="99"/>
    <w:locked/>
    <w:rsid w:val="002602A0"/>
    <w:rPr>
      <w:rFonts w:ascii="Times New Roman" w:hAnsi="Times New Roman" w:cs="Times New Roman"/>
      <w:b/>
      <w:sz w:val="20"/>
      <w:szCs w:val="20"/>
      <w:lang w:val="x-none" w:eastAsia="ru-RU"/>
    </w:rPr>
  </w:style>
  <w:style w:type="paragraph" w:customStyle="1" w:styleId="a5">
    <w:name w:val="Центр"/>
    <w:basedOn w:val="a6"/>
    <w:rsid w:val="00EA703A"/>
    <w:pPr>
      <w:tabs>
        <w:tab w:val="clear" w:pos="4677"/>
        <w:tab w:val="clear" w:pos="9355"/>
        <w:tab w:val="center" w:pos="4536"/>
        <w:tab w:val="right" w:pos="9072"/>
      </w:tabs>
      <w:overflowPunct w:val="0"/>
      <w:autoSpaceDE w:val="0"/>
      <w:autoSpaceDN w:val="0"/>
      <w:adjustRightInd w:val="0"/>
      <w:jc w:val="center"/>
      <w:textAlignment w:val="baseline"/>
    </w:pPr>
  </w:style>
  <w:style w:type="paragraph" w:styleId="a6">
    <w:name w:val="footer"/>
    <w:basedOn w:val="a"/>
    <w:link w:val="a7"/>
    <w:uiPriority w:val="99"/>
    <w:unhideWhenUsed/>
    <w:rsid w:val="00EA703A"/>
    <w:pPr>
      <w:tabs>
        <w:tab w:val="center" w:pos="4677"/>
        <w:tab w:val="right" w:pos="9355"/>
      </w:tabs>
    </w:pPr>
  </w:style>
  <w:style w:type="character" w:customStyle="1" w:styleId="a7">
    <w:name w:val="Нижній колонтитул Знак"/>
    <w:basedOn w:val="a0"/>
    <w:link w:val="a6"/>
    <w:uiPriority w:val="99"/>
    <w:locked/>
    <w:rsid w:val="00EA703A"/>
    <w:rPr>
      <w:rFonts w:ascii="Times New Roman" w:hAnsi="Times New Roman" w:cs="Times New Roman"/>
      <w:sz w:val="20"/>
      <w:szCs w:val="20"/>
      <w:lang w:val="x-none" w:eastAsia="ru-RU"/>
    </w:rPr>
  </w:style>
  <w:style w:type="paragraph" w:styleId="21">
    <w:name w:val="Body Text Indent 2"/>
    <w:basedOn w:val="a"/>
    <w:link w:val="22"/>
    <w:uiPriority w:val="99"/>
    <w:semiHidden/>
    <w:unhideWhenUsed/>
    <w:rsid w:val="00FD01B8"/>
    <w:pPr>
      <w:spacing w:after="120" w:line="480" w:lineRule="auto"/>
      <w:ind w:left="283"/>
    </w:pPr>
  </w:style>
  <w:style w:type="character" w:customStyle="1" w:styleId="22">
    <w:name w:val="Основний текст з відступом 2 Знак"/>
    <w:basedOn w:val="a0"/>
    <w:link w:val="21"/>
    <w:uiPriority w:val="99"/>
    <w:semiHidden/>
    <w:locked/>
    <w:rsid w:val="00FD01B8"/>
    <w:rPr>
      <w:rFonts w:ascii="Times New Roman" w:hAnsi="Times New Roman" w:cs="Times New Roman"/>
      <w:sz w:val="20"/>
      <w:szCs w:val="20"/>
      <w:lang w:val="x-none" w:eastAsia="ru-RU"/>
    </w:rPr>
  </w:style>
  <w:style w:type="paragraph" w:styleId="a8">
    <w:name w:val="Body Text"/>
    <w:basedOn w:val="a"/>
    <w:link w:val="a9"/>
    <w:uiPriority w:val="99"/>
    <w:semiHidden/>
    <w:unhideWhenUsed/>
    <w:rsid w:val="00AC22BA"/>
    <w:pPr>
      <w:spacing w:after="120"/>
    </w:pPr>
  </w:style>
  <w:style w:type="character" w:customStyle="1" w:styleId="a9">
    <w:name w:val="Основний текст Знак"/>
    <w:basedOn w:val="a0"/>
    <w:link w:val="a8"/>
    <w:uiPriority w:val="99"/>
    <w:semiHidden/>
    <w:locked/>
    <w:rsid w:val="00AC22BA"/>
    <w:rPr>
      <w:rFonts w:ascii="Times New Roman" w:hAnsi="Times New Roman" w:cs="Times New Roman"/>
      <w:sz w:val="20"/>
      <w:szCs w:val="20"/>
      <w:lang w:val="x-none" w:eastAsia="ru-RU"/>
    </w:rPr>
  </w:style>
  <w:style w:type="paragraph" w:styleId="aa">
    <w:name w:val="List Paragraph"/>
    <w:basedOn w:val="a"/>
    <w:uiPriority w:val="34"/>
    <w:qFormat/>
    <w:rsid w:val="00F60A04"/>
    <w:pPr>
      <w:spacing w:after="200" w:line="276" w:lineRule="auto"/>
      <w:ind w:left="720"/>
      <w:contextualSpacing/>
    </w:pPr>
    <w:rPr>
      <w:rFonts w:ascii="Calibri" w:hAnsi="Calibri"/>
      <w:sz w:val="22"/>
      <w:szCs w:val="22"/>
      <w:lang w:eastAsia="en-US"/>
    </w:rPr>
  </w:style>
  <w:style w:type="paragraph" w:styleId="ab">
    <w:name w:val="Title"/>
    <w:basedOn w:val="a"/>
    <w:link w:val="ac"/>
    <w:uiPriority w:val="10"/>
    <w:qFormat/>
    <w:rsid w:val="00724377"/>
    <w:pPr>
      <w:jc w:val="center"/>
    </w:pPr>
    <w:rPr>
      <w:b/>
      <w:bCs/>
      <w:sz w:val="28"/>
      <w:szCs w:val="24"/>
    </w:rPr>
  </w:style>
  <w:style w:type="character" w:customStyle="1" w:styleId="ac">
    <w:name w:val="Назва Знак"/>
    <w:basedOn w:val="a0"/>
    <w:link w:val="ab"/>
    <w:uiPriority w:val="10"/>
    <w:locked/>
    <w:rsid w:val="00724377"/>
    <w:rPr>
      <w:rFonts w:ascii="Times New Roman" w:hAnsi="Times New Roman" w:cs="Times New Roman"/>
      <w:b/>
      <w:bCs/>
      <w:sz w:val="24"/>
      <w:szCs w:val="24"/>
      <w:lang w:val="x-none" w:eastAsia="ru-RU"/>
    </w:rPr>
  </w:style>
  <w:style w:type="paragraph" w:styleId="HTML">
    <w:name w:val="HTML Preformatted"/>
    <w:basedOn w:val="a"/>
    <w:link w:val="HTML0"/>
    <w:uiPriority w:val="99"/>
    <w:semiHidden/>
    <w:rsid w:val="00724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ий HTML Знак"/>
    <w:basedOn w:val="a0"/>
    <w:link w:val="HTML"/>
    <w:uiPriority w:val="99"/>
    <w:semiHidden/>
    <w:locked/>
    <w:rsid w:val="00724377"/>
    <w:rPr>
      <w:rFonts w:ascii="Courier New" w:hAnsi="Courier New" w:cs="Courier New"/>
      <w:sz w:val="20"/>
      <w:szCs w:val="20"/>
      <w:lang w:val="x-none" w:eastAsia="ru-RU"/>
    </w:rPr>
  </w:style>
  <w:style w:type="paragraph" w:styleId="23">
    <w:name w:val="Body Text 2"/>
    <w:basedOn w:val="a"/>
    <w:link w:val="24"/>
    <w:uiPriority w:val="99"/>
    <w:unhideWhenUsed/>
    <w:rsid w:val="001A703D"/>
    <w:pPr>
      <w:spacing w:after="120" w:line="480" w:lineRule="auto"/>
    </w:pPr>
    <w:rPr>
      <w:sz w:val="24"/>
      <w:szCs w:val="24"/>
    </w:rPr>
  </w:style>
  <w:style w:type="character" w:customStyle="1" w:styleId="24">
    <w:name w:val="Основний текст 2 Знак"/>
    <w:basedOn w:val="a0"/>
    <w:link w:val="23"/>
    <w:uiPriority w:val="99"/>
    <w:locked/>
    <w:rsid w:val="001A703D"/>
    <w:rPr>
      <w:rFonts w:ascii="Times New Roman" w:hAnsi="Times New Roman" w:cs="Times New Roman"/>
      <w:sz w:val="24"/>
      <w:szCs w:val="24"/>
      <w:lang w:val="x-none" w:eastAsia="ru-RU"/>
    </w:rPr>
  </w:style>
  <w:style w:type="table" w:styleId="ad">
    <w:name w:val="Table Grid"/>
    <w:basedOn w:val="a1"/>
    <w:uiPriority w:val="59"/>
    <w:rsid w:val="00CB010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header"/>
    <w:basedOn w:val="a"/>
    <w:link w:val="af"/>
    <w:uiPriority w:val="99"/>
    <w:semiHidden/>
    <w:unhideWhenUsed/>
    <w:rsid w:val="00F92169"/>
    <w:pPr>
      <w:tabs>
        <w:tab w:val="center" w:pos="4677"/>
        <w:tab w:val="right" w:pos="9355"/>
      </w:tabs>
    </w:pPr>
  </w:style>
  <w:style w:type="character" w:customStyle="1" w:styleId="af">
    <w:name w:val="Верхній колонтитул Знак"/>
    <w:basedOn w:val="a0"/>
    <w:link w:val="ae"/>
    <w:uiPriority w:val="99"/>
    <w:semiHidden/>
    <w:locked/>
    <w:rsid w:val="00F92169"/>
    <w:rPr>
      <w:rFonts w:ascii="Times New Roman" w:hAnsi="Times New Roman" w:cs="Times New Roman"/>
      <w:sz w:val="20"/>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8663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6470</Words>
  <Characters>36881</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Office</Company>
  <LinksUpToDate>false</LinksUpToDate>
  <CharactersWithSpaces>43265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Irina</cp:lastModifiedBy>
  <cp:revision>2</cp:revision>
  <cp:lastPrinted>2010-03-16T05:29:00Z</cp:lastPrinted>
  <dcterms:created xsi:type="dcterms:W3CDTF">2014-11-12T13:13:00Z</dcterms:created>
  <dcterms:modified xsi:type="dcterms:W3CDTF">2014-11-12T13:13:00Z</dcterms:modified>
</cp:coreProperties>
</file>