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DEF" w:rsidRPr="007E58E1" w:rsidRDefault="00004DEF" w:rsidP="00004DEF">
      <w:pPr>
        <w:jc w:val="center"/>
      </w:pPr>
      <w:r w:rsidRPr="007E58E1">
        <w:t>Министерство общего и профессионального образования Свердловской области</w:t>
      </w:r>
    </w:p>
    <w:p w:rsidR="00004DEF" w:rsidRPr="007E58E1" w:rsidRDefault="00004DEF" w:rsidP="00004DEF">
      <w:pPr>
        <w:jc w:val="center"/>
      </w:pPr>
      <w:r w:rsidRPr="007E58E1">
        <w:t>ГОУ ДПО «Институт развития регионального образования Свердловской области»</w:t>
      </w:r>
    </w:p>
    <w:p w:rsidR="00004DEF" w:rsidRDefault="00004DEF" w:rsidP="00004DEF">
      <w:pPr>
        <w:jc w:val="center"/>
        <w:rPr>
          <w:b/>
          <w:sz w:val="28"/>
          <w:szCs w:val="28"/>
        </w:rPr>
      </w:pPr>
    </w:p>
    <w:p w:rsidR="00004DEF" w:rsidRDefault="00004DEF" w:rsidP="00004DEF">
      <w:pPr>
        <w:jc w:val="center"/>
        <w:rPr>
          <w:b/>
          <w:sz w:val="28"/>
          <w:szCs w:val="28"/>
        </w:rPr>
      </w:pPr>
    </w:p>
    <w:p w:rsidR="00004DEF" w:rsidRDefault="00004DEF" w:rsidP="00004DEF">
      <w:pPr>
        <w:jc w:val="center"/>
        <w:rPr>
          <w:b/>
          <w:sz w:val="28"/>
          <w:szCs w:val="28"/>
        </w:rPr>
      </w:pPr>
    </w:p>
    <w:p w:rsidR="00004DEF" w:rsidRDefault="00004DEF" w:rsidP="00004DEF">
      <w:pPr>
        <w:jc w:val="center"/>
        <w:rPr>
          <w:b/>
          <w:sz w:val="28"/>
          <w:szCs w:val="28"/>
        </w:rPr>
      </w:pPr>
    </w:p>
    <w:p w:rsidR="00004DEF" w:rsidRDefault="00004DEF" w:rsidP="00004DEF">
      <w:pPr>
        <w:jc w:val="center"/>
        <w:rPr>
          <w:b/>
          <w:sz w:val="28"/>
          <w:szCs w:val="28"/>
        </w:rPr>
      </w:pPr>
    </w:p>
    <w:p w:rsidR="00004DEF" w:rsidRDefault="00004DEF" w:rsidP="00004DEF">
      <w:pPr>
        <w:jc w:val="center"/>
        <w:rPr>
          <w:b/>
          <w:sz w:val="28"/>
          <w:szCs w:val="28"/>
        </w:rPr>
      </w:pPr>
    </w:p>
    <w:p w:rsidR="00004DEF" w:rsidRDefault="00004DEF" w:rsidP="00004DEF">
      <w:pPr>
        <w:jc w:val="center"/>
        <w:rPr>
          <w:b/>
          <w:sz w:val="28"/>
          <w:szCs w:val="28"/>
        </w:rPr>
      </w:pPr>
    </w:p>
    <w:p w:rsidR="00004DEF" w:rsidRDefault="00004DEF" w:rsidP="00004DEF">
      <w:pPr>
        <w:jc w:val="center"/>
        <w:rPr>
          <w:b/>
          <w:sz w:val="28"/>
          <w:szCs w:val="28"/>
        </w:rPr>
      </w:pPr>
    </w:p>
    <w:p w:rsidR="00004DEF" w:rsidRDefault="00004DEF" w:rsidP="00004DEF">
      <w:pPr>
        <w:jc w:val="center"/>
        <w:rPr>
          <w:b/>
          <w:sz w:val="28"/>
          <w:szCs w:val="28"/>
        </w:rPr>
      </w:pPr>
    </w:p>
    <w:p w:rsidR="00004DEF" w:rsidRDefault="00004DEF" w:rsidP="00004DEF">
      <w:pPr>
        <w:jc w:val="center"/>
        <w:rPr>
          <w:b/>
          <w:sz w:val="28"/>
          <w:szCs w:val="28"/>
        </w:rPr>
      </w:pPr>
    </w:p>
    <w:p w:rsidR="00004DEF" w:rsidRDefault="00004DEF" w:rsidP="00004DEF">
      <w:pPr>
        <w:jc w:val="center"/>
        <w:rPr>
          <w:b/>
          <w:sz w:val="28"/>
          <w:szCs w:val="28"/>
        </w:rPr>
      </w:pPr>
    </w:p>
    <w:p w:rsidR="00004DEF" w:rsidRDefault="00004DEF" w:rsidP="00004DEF">
      <w:pPr>
        <w:jc w:val="center"/>
        <w:rPr>
          <w:b/>
          <w:sz w:val="28"/>
          <w:szCs w:val="28"/>
        </w:rPr>
      </w:pPr>
    </w:p>
    <w:p w:rsidR="00004DEF" w:rsidRDefault="00004DEF" w:rsidP="00004DEF">
      <w:pPr>
        <w:jc w:val="center"/>
        <w:rPr>
          <w:b/>
          <w:sz w:val="28"/>
          <w:szCs w:val="28"/>
        </w:rPr>
      </w:pPr>
    </w:p>
    <w:p w:rsidR="00004DEF" w:rsidRDefault="00004DEF" w:rsidP="00004DEF">
      <w:pPr>
        <w:jc w:val="center"/>
        <w:rPr>
          <w:b/>
          <w:sz w:val="28"/>
          <w:szCs w:val="28"/>
        </w:rPr>
      </w:pPr>
    </w:p>
    <w:p w:rsidR="00004DEF" w:rsidRDefault="00004DEF" w:rsidP="00004DEF">
      <w:pPr>
        <w:jc w:val="center"/>
        <w:rPr>
          <w:b/>
          <w:sz w:val="28"/>
          <w:szCs w:val="28"/>
        </w:rPr>
      </w:pPr>
    </w:p>
    <w:p w:rsidR="00004DEF" w:rsidRDefault="00004DEF" w:rsidP="00004DEF">
      <w:pPr>
        <w:jc w:val="center"/>
        <w:rPr>
          <w:b/>
          <w:sz w:val="28"/>
          <w:szCs w:val="28"/>
        </w:rPr>
      </w:pPr>
    </w:p>
    <w:p w:rsidR="00004DEF" w:rsidRDefault="00004DEF" w:rsidP="00004DEF">
      <w:pPr>
        <w:jc w:val="center"/>
        <w:rPr>
          <w:b/>
          <w:sz w:val="28"/>
          <w:szCs w:val="28"/>
        </w:rPr>
      </w:pPr>
    </w:p>
    <w:p w:rsidR="00004DEF" w:rsidRDefault="0086290D" w:rsidP="00004D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</w:t>
      </w:r>
      <w:r w:rsidR="00004DEF">
        <w:rPr>
          <w:b/>
          <w:sz w:val="28"/>
          <w:szCs w:val="28"/>
        </w:rPr>
        <w:t>РЕКОМЕНДАЦИИ</w:t>
      </w:r>
    </w:p>
    <w:p w:rsidR="0086290D" w:rsidRDefault="00004DEF" w:rsidP="00004D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</w:t>
      </w:r>
      <w:r w:rsidR="0086290D">
        <w:rPr>
          <w:b/>
          <w:sz w:val="28"/>
          <w:szCs w:val="28"/>
        </w:rPr>
        <w:t>ПЕДАГОГОВ</w:t>
      </w:r>
    </w:p>
    <w:p w:rsidR="00004DEF" w:rsidRDefault="00004DEF" w:rsidP="00004D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ПОДГОТОВКЕ УЧАЩИХСЯ </w:t>
      </w:r>
    </w:p>
    <w:p w:rsidR="00004DEF" w:rsidRDefault="00004DEF" w:rsidP="00004D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ЕГЭ ПО БИОЛОГИИ</w:t>
      </w:r>
    </w:p>
    <w:p w:rsidR="00004DEF" w:rsidRDefault="00004DEF" w:rsidP="00004DEF">
      <w:pPr>
        <w:jc w:val="center"/>
        <w:rPr>
          <w:sz w:val="28"/>
          <w:szCs w:val="28"/>
        </w:rPr>
      </w:pPr>
    </w:p>
    <w:p w:rsidR="00004DEF" w:rsidRDefault="00004DEF" w:rsidP="00004DEF">
      <w:pPr>
        <w:jc w:val="center"/>
        <w:rPr>
          <w:sz w:val="28"/>
          <w:szCs w:val="28"/>
        </w:rPr>
      </w:pPr>
    </w:p>
    <w:p w:rsidR="00004DEF" w:rsidRDefault="00004DEF" w:rsidP="00004DEF">
      <w:pPr>
        <w:jc w:val="center"/>
        <w:rPr>
          <w:sz w:val="28"/>
          <w:szCs w:val="28"/>
        </w:rPr>
      </w:pPr>
    </w:p>
    <w:p w:rsidR="00004DEF" w:rsidRDefault="00004DEF" w:rsidP="00004DEF">
      <w:pPr>
        <w:jc w:val="center"/>
        <w:rPr>
          <w:sz w:val="28"/>
          <w:szCs w:val="28"/>
        </w:rPr>
      </w:pPr>
    </w:p>
    <w:p w:rsidR="00004DEF" w:rsidRDefault="00004DEF" w:rsidP="00004DEF">
      <w:pPr>
        <w:jc w:val="center"/>
        <w:rPr>
          <w:sz w:val="28"/>
          <w:szCs w:val="28"/>
        </w:rPr>
      </w:pPr>
    </w:p>
    <w:p w:rsidR="00004DEF" w:rsidRDefault="00004DEF" w:rsidP="00004DEF">
      <w:pPr>
        <w:jc w:val="center"/>
        <w:rPr>
          <w:sz w:val="28"/>
          <w:szCs w:val="28"/>
        </w:rPr>
      </w:pPr>
    </w:p>
    <w:p w:rsidR="00004DEF" w:rsidRDefault="00004DEF" w:rsidP="00004DEF">
      <w:pPr>
        <w:jc w:val="center"/>
        <w:rPr>
          <w:sz w:val="28"/>
          <w:szCs w:val="28"/>
        </w:rPr>
      </w:pPr>
    </w:p>
    <w:p w:rsidR="00004DEF" w:rsidRDefault="00004DEF" w:rsidP="00004DEF">
      <w:pPr>
        <w:jc w:val="center"/>
        <w:rPr>
          <w:sz w:val="28"/>
          <w:szCs w:val="28"/>
        </w:rPr>
      </w:pPr>
    </w:p>
    <w:p w:rsidR="00004DEF" w:rsidRPr="003B1803" w:rsidRDefault="0086290D" w:rsidP="00004DEF">
      <w:pPr>
        <w:ind w:left="468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04DEF" w:rsidRPr="003B1803">
        <w:rPr>
          <w:sz w:val="28"/>
          <w:szCs w:val="28"/>
        </w:rPr>
        <w:t>втор-составитель</w:t>
      </w:r>
      <w:r>
        <w:rPr>
          <w:sz w:val="28"/>
          <w:szCs w:val="28"/>
        </w:rPr>
        <w:t>:</w:t>
      </w:r>
      <w:r w:rsidR="00004DEF" w:rsidRPr="003B1803">
        <w:rPr>
          <w:sz w:val="28"/>
          <w:szCs w:val="28"/>
        </w:rPr>
        <w:t xml:space="preserve"> </w:t>
      </w:r>
      <w:r w:rsidR="00004DEF">
        <w:rPr>
          <w:sz w:val="28"/>
          <w:szCs w:val="28"/>
        </w:rPr>
        <w:t xml:space="preserve">Н.П. Овсянникова, заместитель председателя предметной комиссии по биологии ГЭК Свердловской области </w:t>
      </w:r>
    </w:p>
    <w:p w:rsidR="00004DEF" w:rsidRDefault="00004DEF" w:rsidP="00004DEF">
      <w:pPr>
        <w:jc w:val="center"/>
        <w:rPr>
          <w:sz w:val="28"/>
          <w:szCs w:val="28"/>
        </w:rPr>
      </w:pPr>
    </w:p>
    <w:p w:rsidR="00004DEF" w:rsidRDefault="00004DEF" w:rsidP="00004DEF">
      <w:pPr>
        <w:jc w:val="center"/>
        <w:rPr>
          <w:sz w:val="28"/>
          <w:szCs w:val="28"/>
        </w:rPr>
      </w:pPr>
    </w:p>
    <w:p w:rsidR="00004DEF" w:rsidRDefault="00004DEF" w:rsidP="00004DEF">
      <w:pPr>
        <w:jc w:val="center"/>
        <w:rPr>
          <w:sz w:val="28"/>
          <w:szCs w:val="28"/>
        </w:rPr>
      </w:pPr>
    </w:p>
    <w:p w:rsidR="00004DEF" w:rsidRDefault="00004DEF" w:rsidP="00004DEF">
      <w:pPr>
        <w:jc w:val="center"/>
        <w:rPr>
          <w:sz w:val="28"/>
          <w:szCs w:val="28"/>
        </w:rPr>
      </w:pPr>
    </w:p>
    <w:p w:rsidR="00004DEF" w:rsidRDefault="00004DEF" w:rsidP="00004DEF">
      <w:pPr>
        <w:jc w:val="center"/>
        <w:rPr>
          <w:sz w:val="28"/>
          <w:szCs w:val="28"/>
        </w:rPr>
      </w:pPr>
    </w:p>
    <w:p w:rsidR="00004DEF" w:rsidRDefault="00004DEF" w:rsidP="00004DEF">
      <w:pPr>
        <w:jc w:val="center"/>
        <w:rPr>
          <w:sz w:val="28"/>
          <w:szCs w:val="28"/>
        </w:rPr>
      </w:pPr>
    </w:p>
    <w:p w:rsidR="00004DEF" w:rsidRDefault="00004DEF" w:rsidP="00004DEF">
      <w:pPr>
        <w:jc w:val="center"/>
        <w:rPr>
          <w:sz w:val="28"/>
          <w:szCs w:val="28"/>
        </w:rPr>
      </w:pPr>
    </w:p>
    <w:p w:rsidR="00004DEF" w:rsidRDefault="00004DEF" w:rsidP="00004DEF">
      <w:pPr>
        <w:jc w:val="center"/>
        <w:rPr>
          <w:sz w:val="28"/>
          <w:szCs w:val="28"/>
        </w:rPr>
      </w:pPr>
    </w:p>
    <w:p w:rsidR="00004DEF" w:rsidRPr="00FA5B05" w:rsidRDefault="00004DEF" w:rsidP="00004DEF">
      <w:pPr>
        <w:jc w:val="center"/>
        <w:rPr>
          <w:b/>
          <w:sz w:val="28"/>
          <w:szCs w:val="28"/>
        </w:rPr>
      </w:pPr>
      <w:r w:rsidRPr="00FA5B05">
        <w:rPr>
          <w:b/>
          <w:sz w:val="28"/>
          <w:szCs w:val="28"/>
        </w:rPr>
        <w:t>ЕКАТЕРИНБУРГ</w:t>
      </w:r>
    </w:p>
    <w:p w:rsidR="00A835F0" w:rsidRDefault="00004DEF" w:rsidP="00004DEF">
      <w:pPr>
        <w:ind w:firstLine="709"/>
        <w:jc w:val="center"/>
        <w:rPr>
          <w:b/>
          <w:bCs/>
          <w:sz w:val="28"/>
          <w:szCs w:val="28"/>
        </w:rPr>
      </w:pPr>
      <w:smartTag w:uri="urn:schemas-microsoft-com:office:smarttags" w:element="metricconverter">
        <w:smartTagPr>
          <w:attr w:name="ProductID" w:val="2009 г"/>
        </w:smartTagPr>
        <w:r>
          <w:rPr>
            <w:b/>
            <w:sz w:val="28"/>
            <w:szCs w:val="28"/>
          </w:rPr>
          <w:t>2009 г</w:t>
        </w:r>
      </w:smartTag>
      <w:r>
        <w:rPr>
          <w:b/>
          <w:sz w:val="28"/>
          <w:szCs w:val="28"/>
        </w:rPr>
        <w:t>.</w:t>
      </w:r>
    </w:p>
    <w:p w:rsidR="00A835F0" w:rsidRDefault="00F30312" w:rsidP="00C06BE7">
      <w:pPr>
        <w:tabs>
          <w:tab w:val="left" w:pos="720"/>
        </w:tabs>
        <w:ind w:firstLine="360"/>
        <w:jc w:val="both"/>
        <w:rPr>
          <w:sz w:val="28"/>
          <w:szCs w:val="28"/>
        </w:rPr>
      </w:pPr>
      <w:r w:rsidRPr="00023089">
        <w:rPr>
          <w:sz w:val="28"/>
          <w:szCs w:val="28"/>
        </w:rPr>
        <w:t xml:space="preserve">Анализ результатов </w:t>
      </w:r>
      <w:r w:rsidR="0082090D">
        <w:rPr>
          <w:sz w:val="28"/>
          <w:szCs w:val="28"/>
        </w:rPr>
        <w:t xml:space="preserve">репетиционного </w:t>
      </w:r>
      <w:r w:rsidRPr="00023089">
        <w:rPr>
          <w:sz w:val="28"/>
          <w:szCs w:val="28"/>
        </w:rPr>
        <w:t xml:space="preserve">экзамена </w:t>
      </w:r>
      <w:r w:rsidR="0086290D">
        <w:rPr>
          <w:sz w:val="28"/>
          <w:szCs w:val="28"/>
        </w:rPr>
        <w:t xml:space="preserve">по биологии </w:t>
      </w:r>
      <w:r w:rsidRPr="00023089">
        <w:rPr>
          <w:sz w:val="28"/>
          <w:szCs w:val="28"/>
        </w:rPr>
        <w:t xml:space="preserve">в Свердловской области </w:t>
      </w:r>
      <w:r w:rsidR="0082090D">
        <w:rPr>
          <w:sz w:val="28"/>
          <w:szCs w:val="28"/>
        </w:rPr>
        <w:t xml:space="preserve">(6 апреля 2009г.) </w:t>
      </w:r>
      <w:r w:rsidRPr="00023089">
        <w:rPr>
          <w:sz w:val="28"/>
          <w:szCs w:val="28"/>
        </w:rPr>
        <w:t xml:space="preserve">позволил сделать </w:t>
      </w:r>
      <w:r w:rsidR="0082090D">
        <w:rPr>
          <w:sz w:val="28"/>
          <w:szCs w:val="28"/>
        </w:rPr>
        <w:t xml:space="preserve">некоторые </w:t>
      </w:r>
      <w:r w:rsidRPr="00023089">
        <w:rPr>
          <w:sz w:val="28"/>
          <w:szCs w:val="28"/>
        </w:rPr>
        <w:t>вывод</w:t>
      </w:r>
      <w:r w:rsidR="0082090D">
        <w:rPr>
          <w:sz w:val="28"/>
          <w:szCs w:val="28"/>
        </w:rPr>
        <w:t>ы</w:t>
      </w:r>
      <w:r w:rsidRPr="00023089">
        <w:rPr>
          <w:sz w:val="28"/>
          <w:szCs w:val="28"/>
        </w:rPr>
        <w:t xml:space="preserve"> об уровне </w:t>
      </w:r>
      <w:r w:rsidR="0082090D">
        <w:rPr>
          <w:sz w:val="28"/>
          <w:szCs w:val="28"/>
        </w:rPr>
        <w:t xml:space="preserve">готовности </w:t>
      </w:r>
      <w:r w:rsidRPr="00023089">
        <w:rPr>
          <w:sz w:val="28"/>
          <w:szCs w:val="28"/>
        </w:rPr>
        <w:t xml:space="preserve">учащихся </w:t>
      </w:r>
      <w:r w:rsidR="0082090D">
        <w:rPr>
          <w:sz w:val="28"/>
          <w:szCs w:val="28"/>
        </w:rPr>
        <w:t xml:space="preserve">к основному ЕГЭ </w:t>
      </w:r>
      <w:r w:rsidRPr="00023089">
        <w:rPr>
          <w:sz w:val="28"/>
          <w:szCs w:val="28"/>
        </w:rPr>
        <w:t>и сформулировать рекомендации</w:t>
      </w:r>
      <w:r w:rsidR="00A835F0">
        <w:rPr>
          <w:sz w:val="28"/>
          <w:szCs w:val="28"/>
        </w:rPr>
        <w:t xml:space="preserve"> по подготовке учащихся к ЕГЭ и дальнейшему совершенствованию методики обучения биологии в школе.</w:t>
      </w:r>
    </w:p>
    <w:p w:rsidR="00CF27A8" w:rsidRDefault="00CF27A8" w:rsidP="00CF27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первую очередь несколько слов о «технологической» стороне ЕГЭ. </w:t>
      </w:r>
    </w:p>
    <w:p w:rsidR="00CF27A8" w:rsidRDefault="0029675A" w:rsidP="005A3A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настроить учащихся на внимательное прочтение </w:t>
      </w:r>
      <w:r w:rsidR="0086290D">
        <w:rPr>
          <w:sz w:val="28"/>
          <w:szCs w:val="28"/>
        </w:rPr>
        <w:t>инструкций</w:t>
      </w:r>
      <w:r w:rsidR="005A3AD3">
        <w:rPr>
          <w:sz w:val="28"/>
          <w:szCs w:val="28"/>
        </w:rPr>
        <w:t xml:space="preserve"> по выполнению задания, а также на внимательное прочтение каждого вопроса</w:t>
      </w:r>
      <w:r>
        <w:rPr>
          <w:sz w:val="28"/>
          <w:szCs w:val="28"/>
        </w:rPr>
        <w:t xml:space="preserve"> с целью понять его суть. </w:t>
      </w:r>
    </w:p>
    <w:p w:rsidR="0029675A" w:rsidRPr="0029675A" w:rsidRDefault="00CF27A8" w:rsidP="005A3A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9675A">
        <w:rPr>
          <w:sz w:val="28"/>
          <w:szCs w:val="28"/>
        </w:rPr>
        <w:t xml:space="preserve">ыпускник должен стремиться дать ответы на </w:t>
      </w:r>
      <w:r w:rsidR="0029675A">
        <w:rPr>
          <w:b/>
          <w:sz w:val="28"/>
          <w:szCs w:val="28"/>
        </w:rPr>
        <w:t xml:space="preserve">все </w:t>
      </w:r>
      <w:r w:rsidR="0029675A">
        <w:rPr>
          <w:sz w:val="28"/>
          <w:szCs w:val="28"/>
        </w:rPr>
        <w:t xml:space="preserve">вопросы, особенно в </w:t>
      </w:r>
      <w:r w:rsidR="0086290D">
        <w:rPr>
          <w:sz w:val="28"/>
          <w:szCs w:val="28"/>
        </w:rPr>
        <w:t>ч</w:t>
      </w:r>
      <w:r w:rsidR="0029675A">
        <w:rPr>
          <w:sz w:val="28"/>
          <w:szCs w:val="28"/>
        </w:rPr>
        <w:t xml:space="preserve">астях А и В. Как </w:t>
      </w:r>
      <w:r w:rsidR="0086290D">
        <w:rPr>
          <w:sz w:val="28"/>
          <w:szCs w:val="28"/>
        </w:rPr>
        <w:t xml:space="preserve">показал репетиционный экзамен, </w:t>
      </w:r>
      <w:r w:rsidR="0029675A">
        <w:rPr>
          <w:sz w:val="28"/>
          <w:szCs w:val="28"/>
        </w:rPr>
        <w:t xml:space="preserve">на каждый вопрос </w:t>
      </w:r>
      <w:r w:rsidR="0086290D">
        <w:rPr>
          <w:sz w:val="28"/>
          <w:szCs w:val="28"/>
        </w:rPr>
        <w:t>ч</w:t>
      </w:r>
      <w:r w:rsidR="0029675A">
        <w:rPr>
          <w:sz w:val="28"/>
          <w:szCs w:val="28"/>
        </w:rPr>
        <w:t xml:space="preserve">асти А не дали </w:t>
      </w:r>
      <w:r w:rsidR="0029675A" w:rsidRPr="0029675A">
        <w:rPr>
          <w:i/>
          <w:sz w:val="28"/>
          <w:szCs w:val="28"/>
        </w:rPr>
        <w:t>вообще никакого ответа</w:t>
      </w:r>
      <w:r w:rsidR="0029675A">
        <w:rPr>
          <w:sz w:val="28"/>
          <w:szCs w:val="28"/>
        </w:rPr>
        <w:t xml:space="preserve"> от </w:t>
      </w:r>
      <w:r w:rsidR="002000A4">
        <w:rPr>
          <w:sz w:val="28"/>
          <w:szCs w:val="28"/>
        </w:rPr>
        <w:t>дву</w:t>
      </w:r>
      <w:r w:rsidR="0029675A">
        <w:rPr>
          <w:sz w:val="28"/>
          <w:szCs w:val="28"/>
        </w:rPr>
        <w:t>х до сорока шко</w:t>
      </w:r>
      <w:r w:rsidR="0086290D">
        <w:rPr>
          <w:sz w:val="28"/>
          <w:szCs w:val="28"/>
        </w:rPr>
        <w:t>льников (0,64%). Для них это не</w:t>
      </w:r>
      <w:r w:rsidR="0029675A">
        <w:rPr>
          <w:sz w:val="28"/>
          <w:szCs w:val="28"/>
        </w:rPr>
        <w:t>использованный шанс</w:t>
      </w:r>
      <w:r w:rsidR="00E77F43">
        <w:rPr>
          <w:sz w:val="28"/>
          <w:szCs w:val="28"/>
        </w:rPr>
        <w:t xml:space="preserve"> по улучшению итогового балла за экзамен</w:t>
      </w:r>
      <w:r w:rsidR="0029675A">
        <w:rPr>
          <w:sz w:val="28"/>
          <w:szCs w:val="28"/>
        </w:rPr>
        <w:t>.</w:t>
      </w:r>
    </w:p>
    <w:p w:rsidR="00A835F0" w:rsidRDefault="00A835F0" w:rsidP="00A835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подготовке учащихся к ЕГЭ следует добиться усвоения прежде всего материала разделов «Человек и его здоровье» и «Общая биология». Экзаменационная работа на 85% составлена из заданий, контролирующих вопросы этих разделов.</w:t>
      </w:r>
    </w:p>
    <w:p w:rsidR="00C06BE7" w:rsidRDefault="00C06BE7" w:rsidP="00C06BE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первую очередь необходимо обеспечить у</w:t>
      </w:r>
      <w:r w:rsidRPr="00023089">
        <w:rPr>
          <w:sz w:val="28"/>
          <w:szCs w:val="28"/>
        </w:rPr>
        <w:t>своени</w:t>
      </w:r>
      <w:r>
        <w:rPr>
          <w:sz w:val="28"/>
          <w:szCs w:val="28"/>
        </w:rPr>
        <w:t>е</w:t>
      </w:r>
      <w:r w:rsidRPr="00023089">
        <w:rPr>
          <w:sz w:val="28"/>
          <w:szCs w:val="28"/>
        </w:rPr>
        <w:t xml:space="preserve"> учащимися гигиенического м</w:t>
      </w:r>
      <w:r w:rsidR="000D58DB">
        <w:rPr>
          <w:sz w:val="28"/>
          <w:szCs w:val="28"/>
        </w:rPr>
        <w:t>атериала. Повышению качества знаний способствует</w:t>
      </w:r>
      <w:r>
        <w:rPr>
          <w:sz w:val="28"/>
          <w:szCs w:val="28"/>
        </w:rPr>
        <w:t xml:space="preserve"> </w:t>
      </w:r>
      <w:r w:rsidRPr="00023089">
        <w:rPr>
          <w:sz w:val="28"/>
          <w:szCs w:val="28"/>
        </w:rPr>
        <w:t>выполнени</w:t>
      </w:r>
      <w:r w:rsidR="000D58DB">
        <w:rPr>
          <w:sz w:val="28"/>
          <w:szCs w:val="28"/>
        </w:rPr>
        <w:t>е всех предложенных в курсе</w:t>
      </w:r>
      <w:r w:rsidRPr="00023089">
        <w:rPr>
          <w:sz w:val="28"/>
          <w:szCs w:val="28"/>
        </w:rPr>
        <w:t xml:space="preserve"> заданий практического содержания</w:t>
      </w:r>
      <w:r>
        <w:rPr>
          <w:sz w:val="28"/>
          <w:szCs w:val="28"/>
        </w:rPr>
        <w:t>.</w:t>
      </w:r>
    </w:p>
    <w:p w:rsidR="00F94DCD" w:rsidRDefault="0086290D" w:rsidP="00F94DC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Низкий процент выполнения заданий связан со м</w:t>
      </w:r>
      <w:r w:rsidR="00CF27A8">
        <w:rPr>
          <w:sz w:val="28"/>
          <w:szCs w:val="28"/>
        </w:rPr>
        <w:t>ног</w:t>
      </w:r>
      <w:r>
        <w:rPr>
          <w:sz w:val="28"/>
          <w:szCs w:val="28"/>
        </w:rPr>
        <w:t>ими</w:t>
      </w:r>
      <w:r w:rsidR="00CF27A8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ами</w:t>
      </w:r>
      <w:r w:rsidR="00CF27A8">
        <w:rPr>
          <w:sz w:val="28"/>
          <w:szCs w:val="28"/>
        </w:rPr>
        <w:t xml:space="preserve"> </w:t>
      </w:r>
      <w:r w:rsidR="002000A4">
        <w:rPr>
          <w:sz w:val="28"/>
          <w:szCs w:val="28"/>
        </w:rPr>
        <w:t>курс</w:t>
      </w:r>
      <w:r w:rsidR="00CF27A8">
        <w:rPr>
          <w:sz w:val="28"/>
          <w:szCs w:val="28"/>
        </w:rPr>
        <w:t>а</w:t>
      </w:r>
      <w:r>
        <w:rPr>
          <w:sz w:val="28"/>
          <w:szCs w:val="28"/>
        </w:rPr>
        <w:t xml:space="preserve"> «Человек и его здоровье»</w:t>
      </w:r>
      <w:r w:rsidR="00CF27A8">
        <w:rPr>
          <w:sz w:val="28"/>
          <w:szCs w:val="28"/>
        </w:rPr>
        <w:t>. Например</w:t>
      </w:r>
      <w:r w:rsidR="009741F1">
        <w:rPr>
          <w:sz w:val="28"/>
          <w:szCs w:val="28"/>
        </w:rPr>
        <w:t>,</w:t>
      </w:r>
      <w:r w:rsidR="00CF27A8">
        <w:rPr>
          <w:sz w:val="28"/>
          <w:szCs w:val="28"/>
        </w:rPr>
        <w:t xml:space="preserve"> большинство отвечавших считают, что углеводы начинают расщепляться в желудке; что различение звука происходит в барабанной перепонке;</w:t>
      </w:r>
      <w:r w:rsidR="00684D94">
        <w:rPr>
          <w:sz w:val="28"/>
          <w:szCs w:val="28"/>
        </w:rPr>
        <w:t xml:space="preserve"> что таежный клещ </w:t>
      </w:r>
      <w:r w:rsidR="00684D94" w:rsidRPr="008428A0">
        <w:rPr>
          <w:sz w:val="28"/>
          <w:szCs w:val="28"/>
        </w:rPr>
        <w:t>является возбудителем заболевания</w:t>
      </w:r>
      <w:r w:rsidR="00684D94">
        <w:rPr>
          <w:sz w:val="28"/>
          <w:szCs w:val="28"/>
        </w:rPr>
        <w:t xml:space="preserve"> и тем опасен для человека;</w:t>
      </w:r>
      <w:r w:rsidR="00CF27A8">
        <w:rPr>
          <w:sz w:val="28"/>
          <w:szCs w:val="28"/>
        </w:rPr>
        <w:t xml:space="preserve"> путают щитовидную железу с </w:t>
      </w:r>
      <w:r w:rsidR="00684D94">
        <w:rPr>
          <w:sz w:val="28"/>
          <w:szCs w:val="28"/>
        </w:rPr>
        <w:t>поджелудоч</w:t>
      </w:r>
      <w:r w:rsidR="00CF27A8">
        <w:rPr>
          <w:sz w:val="28"/>
          <w:szCs w:val="28"/>
        </w:rPr>
        <w:t>ной</w:t>
      </w:r>
      <w:r w:rsidR="005A3AD3">
        <w:rPr>
          <w:sz w:val="28"/>
          <w:szCs w:val="28"/>
        </w:rPr>
        <w:t xml:space="preserve"> и т.д.</w:t>
      </w:r>
      <w:r w:rsidR="00F94DCD">
        <w:rPr>
          <w:sz w:val="28"/>
          <w:szCs w:val="28"/>
        </w:rPr>
        <w:t xml:space="preserve"> Только поверхностным знанием материала можно объяснить тот факт, что </w:t>
      </w:r>
      <w:r w:rsidR="002000A4">
        <w:rPr>
          <w:sz w:val="28"/>
          <w:szCs w:val="28"/>
        </w:rPr>
        <w:t>в</w:t>
      </w:r>
      <w:r w:rsidR="00F94DCD">
        <w:rPr>
          <w:sz w:val="28"/>
          <w:szCs w:val="28"/>
        </w:rPr>
        <w:t xml:space="preserve"> одно</w:t>
      </w:r>
      <w:r w:rsidR="002000A4">
        <w:rPr>
          <w:sz w:val="28"/>
          <w:szCs w:val="28"/>
        </w:rPr>
        <w:t>м</w:t>
      </w:r>
      <w:r w:rsidR="00F94DCD">
        <w:rPr>
          <w:sz w:val="28"/>
          <w:szCs w:val="28"/>
        </w:rPr>
        <w:t xml:space="preserve"> </w:t>
      </w:r>
      <w:r w:rsidR="002000A4">
        <w:rPr>
          <w:sz w:val="28"/>
          <w:szCs w:val="28"/>
        </w:rPr>
        <w:t>вопросе</w:t>
      </w:r>
      <w:r w:rsidR="00F94DCD">
        <w:rPr>
          <w:sz w:val="28"/>
          <w:szCs w:val="28"/>
        </w:rPr>
        <w:t xml:space="preserve"> большинство выпускников правильно ответили, что при </w:t>
      </w:r>
      <w:r w:rsidR="00F94DCD" w:rsidRPr="002E1820">
        <w:rPr>
          <w:sz w:val="28"/>
          <w:szCs w:val="28"/>
        </w:rPr>
        <w:t>чтении книги в движущемся транспорте происходит утомление мышц</w:t>
      </w:r>
      <w:r w:rsidR="00F94DCD">
        <w:rPr>
          <w:sz w:val="28"/>
          <w:szCs w:val="28"/>
        </w:rPr>
        <w:t xml:space="preserve">, </w:t>
      </w:r>
      <w:r w:rsidR="00F94DCD" w:rsidRPr="002E1820">
        <w:rPr>
          <w:sz w:val="28"/>
          <w:szCs w:val="28"/>
        </w:rPr>
        <w:t>изменяющих кривизну хрусталика</w:t>
      </w:r>
      <w:r w:rsidR="00F94DCD">
        <w:rPr>
          <w:sz w:val="28"/>
          <w:szCs w:val="28"/>
        </w:rPr>
        <w:t xml:space="preserve">, </w:t>
      </w:r>
      <w:r w:rsidR="002000A4">
        <w:rPr>
          <w:sz w:val="28"/>
          <w:szCs w:val="28"/>
        </w:rPr>
        <w:t>в</w:t>
      </w:r>
      <w:r w:rsidR="00F94DCD">
        <w:rPr>
          <w:sz w:val="28"/>
          <w:szCs w:val="28"/>
        </w:rPr>
        <w:t xml:space="preserve"> друго</w:t>
      </w:r>
      <w:r w:rsidR="002000A4">
        <w:rPr>
          <w:sz w:val="28"/>
          <w:szCs w:val="28"/>
        </w:rPr>
        <w:t>м</w:t>
      </w:r>
      <w:r w:rsidR="00F94DCD">
        <w:rPr>
          <w:sz w:val="28"/>
          <w:szCs w:val="28"/>
        </w:rPr>
        <w:t xml:space="preserve"> - отнесли хрусталик к </w:t>
      </w:r>
      <w:r w:rsidR="00F94DCD" w:rsidRPr="002E1820">
        <w:rPr>
          <w:sz w:val="28"/>
          <w:szCs w:val="28"/>
        </w:rPr>
        <w:t>рецепторам сумеречного зрения</w:t>
      </w:r>
      <w:r w:rsidR="00F94DCD">
        <w:rPr>
          <w:sz w:val="28"/>
          <w:szCs w:val="28"/>
        </w:rPr>
        <w:t>.</w:t>
      </w:r>
    </w:p>
    <w:p w:rsidR="00642F23" w:rsidRDefault="005A3AD3" w:rsidP="00CF27A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Особо нужно сказать о теме «</w:t>
      </w:r>
      <w:r w:rsidR="00484F80">
        <w:rPr>
          <w:sz w:val="28"/>
          <w:szCs w:val="28"/>
        </w:rPr>
        <w:t xml:space="preserve">Кровь. </w:t>
      </w:r>
      <w:r w:rsidR="00F94DCD">
        <w:rPr>
          <w:sz w:val="28"/>
          <w:szCs w:val="28"/>
        </w:rPr>
        <w:t>К</w:t>
      </w:r>
      <w:r>
        <w:rPr>
          <w:sz w:val="28"/>
          <w:szCs w:val="28"/>
        </w:rPr>
        <w:t>ров</w:t>
      </w:r>
      <w:r w:rsidR="00F94DCD">
        <w:rPr>
          <w:sz w:val="28"/>
          <w:szCs w:val="28"/>
        </w:rPr>
        <w:t xml:space="preserve">еносная система». В вариантах репетиционного </w:t>
      </w:r>
      <w:r w:rsidR="0086290D">
        <w:rPr>
          <w:sz w:val="28"/>
          <w:szCs w:val="28"/>
        </w:rPr>
        <w:t>экзамена</w:t>
      </w:r>
      <w:r w:rsidR="002000A4">
        <w:rPr>
          <w:sz w:val="28"/>
          <w:szCs w:val="28"/>
        </w:rPr>
        <w:t xml:space="preserve"> было</w:t>
      </w:r>
      <w:r w:rsidR="00F94DCD">
        <w:rPr>
          <w:sz w:val="28"/>
          <w:szCs w:val="28"/>
        </w:rPr>
        <w:t xml:space="preserve"> несколько вопросов по данной теме</w:t>
      </w:r>
      <w:r w:rsidR="00642F23">
        <w:rPr>
          <w:sz w:val="28"/>
          <w:szCs w:val="28"/>
        </w:rPr>
        <w:t>,</w:t>
      </w:r>
      <w:r w:rsidR="00F94DCD">
        <w:rPr>
          <w:sz w:val="28"/>
          <w:szCs w:val="28"/>
        </w:rPr>
        <w:t xml:space="preserve"> качество ответов на них заставля</w:t>
      </w:r>
      <w:r w:rsidR="0086290D">
        <w:rPr>
          <w:sz w:val="28"/>
          <w:szCs w:val="28"/>
        </w:rPr>
        <w:t>е</w:t>
      </w:r>
      <w:r w:rsidR="00F94DCD">
        <w:rPr>
          <w:sz w:val="28"/>
          <w:szCs w:val="28"/>
        </w:rPr>
        <w:t xml:space="preserve">т задуматься. </w:t>
      </w:r>
    </w:p>
    <w:p w:rsidR="00484F80" w:rsidRDefault="00484F80" w:rsidP="00484F80">
      <w:pPr>
        <w:ind w:firstLine="540"/>
        <w:jc w:val="both"/>
        <w:rPr>
          <w:rFonts w:eastAsia="TimesNewRoman"/>
          <w:sz w:val="28"/>
          <w:szCs w:val="28"/>
        </w:rPr>
      </w:pPr>
      <w:r>
        <w:rPr>
          <w:sz w:val="28"/>
          <w:szCs w:val="28"/>
        </w:rPr>
        <w:t>Многие экзаменуемые путаются в функциях форменных элементов крови. На вопрос</w:t>
      </w:r>
      <w:r w:rsidR="007438A3">
        <w:rPr>
          <w:sz w:val="28"/>
          <w:szCs w:val="28"/>
        </w:rPr>
        <w:t xml:space="preserve"> (А17)</w:t>
      </w:r>
      <w:r>
        <w:rPr>
          <w:sz w:val="28"/>
          <w:szCs w:val="28"/>
        </w:rPr>
        <w:t>: «</w:t>
      </w:r>
      <w:r w:rsidRPr="00A9354E">
        <w:rPr>
          <w:rFonts w:eastAsia="TimesNewRoman"/>
          <w:sz w:val="28"/>
          <w:szCs w:val="28"/>
        </w:rPr>
        <w:t>Какие форменные элементы крови обладают способностью захватывать и переваривать инородные вещества и микроорганизмы?</w:t>
      </w:r>
      <w:r>
        <w:rPr>
          <w:rFonts w:eastAsia="TimesNewRoman"/>
          <w:sz w:val="28"/>
          <w:szCs w:val="28"/>
        </w:rPr>
        <w:t>»</w:t>
      </w:r>
      <w:r w:rsidR="007438A3">
        <w:rPr>
          <w:rFonts w:eastAsia="TimesNewRoman"/>
          <w:sz w:val="28"/>
          <w:szCs w:val="28"/>
        </w:rPr>
        <w:t>,</w:t>
      </w:r>
      <w:r>
        <w:rPr>
          <w:rFonts w:eastAsia="TimesNewRoman"/>
          <w:sz w:val="28"/>
          <w:szCs w:val="28"/>
        </w:rPr>
        <w:t xml:space="preserve"> ответы почти поровну распределились среди четырех вариантов – фагоциты, эритроциты, В-лимфоциты, тромбоциты.</w:t>
      </w:r>
    </w:p>
    <w:p w:rsidR="00484F80" w:rsidRDefault="007438A3" w:rsidP="00CF27A8">
      <w:pPr>
        <w:ind w:firstLine="540"/>
        <w:jc w:val="both"/>
        <w:rPr>
          <w:rFonts w:eastAsia="TimesNewRoman"/>
          <w:sz w:val="28"/>
          <w:szCs w:val="28"/>
        </w:rPr>
      </w:pPr>
      <w:r>
        <w:rPr>
          <w:sz w:val="28"/>
          <w:szCs w:val="28"/>
        </w:rPr>
        <w:t>Самым популярным ответом на вопрос (С1) «</w:t>
      </w:r>
      <w:r w:rsidRPr="003D502A">
        <w:rPr>
          <w:rFonts w:eastAsia="TimesNewRoman"/>
          <w:sz w:val="28"/>
          <w:szCs w:val="28"/>
        </w:rPr>
        <w:t>В чём проявляется защитная роль лейкоцитов в организме человека?</w:t>
      </w:r>
      <w:r>
        <w:rPr>
          <w:rFonts w:eastAsia="TimesNewRoman"/>
          <w:sz w:val="28"/>
          <w:szCs w:val="28"/>
        </w:rPr>
        <w:t>» был такой – «Они защищают организм человека от микробов».</w:t>
      </w:r>
      <w:r w:rsidR="00E77F43">
        <w:rPr>
          <w:rFonts w:eastAsia="TimesNewRoman"/>
          <w:sz w:val="28"/>
          <w:szCs w:val="28"/>
        </w:rPr>
        <w:t xml:space="preserve"> На самом деле, в ответе необходимо было показать </w:t>
      </w:r>
      <w:r w:rsidR="00E77F43" w:rsidRPr="00E77F43">
        <w:rPr>
          <w:rFonts w:eastAsia="TimesNewRoman"/>
          <w:i/>
          <w:sz w:val="28"/>
          <w:szCs w:val="28"/>
        </w:rPr>
        <w:t>разные механизмы</w:t>
      </w:r>
      <w:r w:rsidR="00E77F43">
        <w:rPr>
          <w:rFonts w:eastAsia="TimesNewRoman"/>
          <w:sz w:val="28"/>
          <w:szCs w:val="28"/>
        </w:rPr>
        <w:t xml:space="preserve"> защиты организма  лейкоцитами. </w:t>
      </w:r>
    </w:p>
    <w:p w:rsidR="0086290D" w:rsidRDefault="0086290D" w:rsidP="00CF27A8">
      <w:pPr>
        <w:ind w:firstLine="540"/>
        <w:jc w:val="both"/>
        <w:rPr>
          <w:rFonts w:eastAsia="TimesNewRoman"/>
          <w:sz w:val="28"/>
          <w:szCs w:val="28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9571"/>
      </w:tblGrid>
      <w:tr w:rsidR="00E77F43">
        <w:tc>
          <w:tcPr>
            <w:tcW w:w="9571" w:type="dxa"/>
          </w:tcPr>
          <w:p w:rsidR="00E77F43" w:rsidRPr="00445A83" w:rsidRDefault="00E77F43" w:rsidP="00E77F43">
            <w:pPr>
              <w:pStyle w:val="7"/>
              <w:spacing w:before="0" w:after="0"/>
              <w:rPr>
                <w:sz w:val="28"/>
                <w:szCs w:val="28"/>
              </w:rPr>
            </w:pPr>
            <w:r w:rsidRPr="00445A83">
              <w:rPr>
                <w:sz w:val="28"/>
                <w:szCs w:val="28"/>
              </w:rPr>
              <w:t>Элементы ответа:</w:t>
            </w:r>
          </w:p>
          <w:p w:rsidR="00E77F43" w:rsidRPr="003E2295" w:rsidRDefault="00E77F43" w:rsidP="00E77F43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 xml:space="preserve">1) </w:t>
            </w:r>
            <w:r w:rsidRPr="003E2295">
              <w:rPr>
                <w:rFonts w:eastAsia="TimesNewRoman"/>
                <w:sz w:val="28"/>
                <w:szCs w:val="28"/>
              </w:rPr>
              <w:t>лейкоциты способны к фагоцитозу – пожиранию и</w:t>
            </w:r>
            <w:r>
              <w:rPr>
                <w:rFonts w:eastAsia="TimesNewRoman"/>
                <w:sz w:val="28"/>
                <w:szCs w:val="28"/>
              </w:rPr>
              <w:t xml:space="preserve"> </w:t>
            </w:r>
            <w:r w:rsidRPr="003E2295">
              <w:rPr>
                <w:rFonts w:eastAsia="TimesNewRoman"/>
                <w:sz w:val="28"/>
                <w:szCs w:val="28"/>
              </w:rPr>
              <w:t>перевариванию белков, микроорганизмов, отмерших клеток;</w:t>
            </w:r>
          </w:p>
          <w:p w:rsidR="00E77F43" w:rsidRDefault="00E77F43" w:rsidP="00E77F43">
            <w:pPr>
              <w:jc w:val="both"/>
              <w:rPr>
                <w:sz w:val="28"/>
                <w:szCs w:val="28"/>
              </w:rPr>
            </w:pPr>
            <w:r w:rsidRPr="003E2295">
              <w:rPr>
                <w:rFonts w:eastAsia="TimesNewRoman"/>
                <w:sz w:val="28"/>
                <w:szCs w:val="28"/>
              </w:rPr>
              <w:t>2) лейкоциты вырабатывают антитела, которые нейтрализуют</w:t>
            </w:r>
            <w:r>
              <w:rPr>
                <w:rFonts w:eastAsia="TimesNewRoman"/>
                <w:sz w:val="28"/>
                <w:szCs w:val="28"/>
              </w:rPr>
              <w:t xml:space="preserve"> </w:t>
            </w:r>
            <w:r w:rsidRPr="003E2295">
              <w:rPr>
                <w:rFonts w:eastAsia="TimesNewRoman"/>
                <w:sz w:val="28"/>
                <w:szCs w:val="28"/>
              </w:rPr>
              <w:t>определённые антигены.</w:t>
            </w:r>
          </w:p>
        </w:tc>
      </w:tr>
    </w:tbl>
    <w:p w:rsidR="007438A3" w:rsidRDefault="00E77F43" w:rsidP="00CF27A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Вопрос анатомического характера также оказался сложным для большинства экзаменуемых.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9571"/>
      </w:tblGrid>
      <w:tr w:rsidR="00642F23">
        <w:tc>
          <w:tcPr>
            <w:tcW w:w="9571" w:type="dxa"/>
          </w:tcPr>
          <w:p w:rsidR="00642F23" w:rsidRPr="00642F23" w:rsidRDefault="00642F23" w:rsidP="00642F23">
            <w:pPr>
              <w:autoSpaceDE w:val="0"/>
              <w:autoSpaceDN w:val="0"/>
              <w:adjustRightInd w:val="0"/>
              <w:ind w:firstLine="54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Вопрос А 16.</w:t>
            </w:r>
          </w:p>
          <w:p w:rsidR="00642F23" w:rsidRPr="002E1820" w:rsidRDefault="00642F23" w:rsidP="00642F23">
            <w:pPr>
              <w:autoSpaceDE w:val="0"/>
              <w:autoSpaceDN w:val="0"/>
              <w:adjustRightInd w:val="0"/>
              <w:ind w:firstLine="540"/>
              <w:rPr>
                <w:sz w:val="28"/>
                <w:szCs w:val="28"/>
              </w:rPr>
            </w:pPr>
            <w:r w:rsidRPr="002E1820">
              <w:rPr>
                <w:sz w:val="28"/>
                <w:szCs w:val="28"/>
              </w:rPr>
              <w:t>Полые вены впадают в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0"/>
              <w:gridCol w:w="4135"/>
              <w:gridCol w:w="450"/>
              <w:gridCol w:w="4240"/>
            </w:tblGrid>
            <w:tr w:rsidR="00642F23" w:rsidRPr="002E1820">
              <w:tc>
                <w:tcPr>
                  <w:tcW w:w="534" w:type="dxa"/>
                </w:tcPr>
                <w:p w:rsidR="00642F23" w:rsidRPr="002E1820" w:rsidRDefault="00642F23" w:rsidP="00114F42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2E1820">
                    <w:rPr>
                      <w:sz w:val="28"/>
                      <w:szCs w:val="28"/>
                    </w:rPr>
                    <w:t>1)</w:t>
                  </w:r>
                </w:p>
              </w:tc>
              <w:tc>
                <w:tcPr>
                  <w:tcW w:w="4239" w:type="dxa"/>
                </w:tcPr>
                <w:p w:rsidR="00642F23" w:rsidRPr="002E1820" w:rsidRDefault="00642F23" w:rsidP="00114F42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2E1820">
                    <w:rPr>
                      <w:sz w:val="28"/>
                      <w:szCs w:val="28"/>
                    </w:rPr>
                    <w:t>левое предсердие</w:t>
                  </w:r>
                </w:p>
              </w:tc>
              <w:tc>
                <w:tcPr>
                  <w:tcW w:w="450" w:type="dxa"/>
                </w:tcPr>
                <w:p w:rsidR="00642F23" w:rsidRPr="002E1820" w:rsidRDefault="00642F23" w:rsidP="00114F42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2E1820">
                    <w:rPr>
                      <w:sz w:val="28"/>
                      <w:szCs w:val="28"/>
                    </w:rPr>
                    <w:t>2)</w:t>
                  </w:r>
                </w:p>
              </w:tc>
              <w:tc>
                <w:tcPr>
                  <w:tcW w:w="4348" w:type="dxa"/>
                </w:tcPr>
                <w:p w:rsidR="00642F23" w:rsidRPr="002E1820" w:rsidRDefault="00642F23" w:rsidP="00114F42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2E1820">
                    <w:rPr>
                      <w:sz w:val="28"/>
                      <w:szCs w:val="28"/>
                    </w:rPr>
                    <w:t>правое предсердие</w:t>
                  </w:r>
                </w:p>
              </w:tc>
            </w:tr>
            <w:tr w:rsidR="00642F23" w:rsidRPr="002E1820">
              <w:tc>
                <w:tcPr>
                  <w:tcW w:w="534" w:type="dxa"/>
                </w:tcPr>
                <w:p w:rsidR="00642F23" w:rsidRPr="002E1820" w:rsidRDefault="00642F23" w:rsidP="00114F42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2E1820">
                    <w:rPr>
                      <w:sz w:val="28"/>
                      <w:szCs w:val="28"/>
                    </w:rPr>
                    <w:t>3)</w:t>
                  </w:r>
                </w:p>
              </w:tc>
              <w:tc>
                <w:tcPr>
                  <w:tcW w:w="4239" w:type="dxa"/>
                </w:tcPr>
                <w:p w:rsidR="00642F23" w:rsidRPr="002E1820" w:rsidRDefault="00642F23" w:rsidP="00114F42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2E1820">
                    <w:rPr>
                      <w:sz w:val="28"/>
                      <w:szCs w:val="28"/>
                    </w:rPr>
                    <w:t>левый желудочек</w:t>
                  </w:r>
                </w:p>
              </w:tc>
              <w:tc>
                <w:tcPr>
                  <w:tcW w:w="450" w:type="dxa"/>
                </w:tcPr>
                <w:p w:rsidR="00642F23" w:rsidRPr="002E1820" w:rsidRDefault="00642F23" w:rsidP="00114F42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2E1820">
                    <w:rPr>
                      <w:sz w:val="28"/>
                      <w:szCs w:val="28"/>
                    </w:rPr>
                    <w:t>4)</w:t>
                  </w:r>
                </w:p>
              </w:tc>
              <w:tc>
                <w:tcPr>
                  <w:tcW w:w="4348" w:type="dxa"/>
                </w:tcPr>
                <w:p w:rsidR="00642F23" w:rsidRPr="002E1820" w:rsidRDefault="00642F23" w:rsidP="00114F42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2E1820">
                    <w:rPr>
                      <w:sz w:val="28"/>
                      <w:szCs w:val="28"/>
                    </w:rPr>
                    <w:t>правый желудочек</w:t>
                  </w:r>
                </w:p>
              </w:tc>
            </w:tr>
          </w:tbl>
          <w:p w:rsidR="00642F23" w:rsidRDefault="00642F23" w:rsidP="00CF27A8">
            <w:pPr>
              <w:jc w:val="both"/>
              <w:rPr>
                <w:sz w:val="28"/>
                <w:szCs w:val="28"/>
              </w:rPr>
            </w:pPr>
          </w:p>
        </w:tc>
      </w:tr>
    </w:tbl>
    <w:p w:rsidR="00F94DCD" w:rsidRDefault="00642F23" w:rsidP="00CF27A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Только треть выпускников знает, что полые вены впадают в правое предсердие. Другая треть считает, что они впадают в левое предсердие, остальные предпочли левый или правый желудочек.</w:t>
      </w:r>
    </w:p>
    <w:p w:rsidR="007438A3" w:rsidRDefault="007438A3" w:rsidP="00CF27A8">
      <w:pPr>
        <w:ind w:firstLine="540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9571"/>
      </w:tblGrid>
      <w:tr w:rsidR="00F625AC">
        <w:tc>
          <w:tcPr>
            <w:tcW w:w="9571" w:type="dxa"/>
          </w:tcPr>
          <w:p w:rsidR="00F625AC" w:rsidRPr="00F625AC" w:rsidRDefault="00F625AC" w:rsidP="00F625AC">
            <w:pPr>
              <w:ind w:left="-57" w:right="-57"/>
              <w:rPr>
                <w:i/>
                <w:sz w:val="28"/>
              </w:rPr>
            </w:pPr>
            <w:r>
              <w:rPr>
                <w:i/>
                <w:sz w:val="28"/>
              </w:rPr>
              <w:t>Вопрос В</w:t>
            </w:r>
            <w:r w:rsidR="00843C06">
              <w:rPr>
                <w:i/>
                <w:sz w:val="28"/>
              </w:rPr>
              <w:t>5</w:t>
            </w:r>
          </w:p>
          <w:p w:rsidR="00F625AC" w:rsidRDefault="00F625AC" w:rsidP="00F625AC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>Установите соответствие между кровеносными сосудами и кровью, которую они содержат.</w:t>
            </w:r>
          </w:p>
          <w:p w:rsidR="00F625AC" w:rsidRPr="00870127" w:rsidRDefault="00F625AC" w:rsidP="00F625AC">
            <w:pPr>
              <w:ind w:left="-57" w:right="-57"/>
              <w:rPr>
                <w:sz w:val="20"/>
                <w:szCs w:val="20"/>
              </w:rPr>
            </w:pPr>
          </w:p>
          <w:tbl>
            <w:tblPr>
              <w:tblW w:w="9288" w:type="dxa"/>
              <w:tblLook w:val="0000" w:firstRow="0" w:lastRow="0" w:firstColumn="0" w:lastColumn="0" w:noHBand="0" w:noVBand="0"/>
            </w:tblPr>
            <w:tblGrid>
              <w:gridCol w:w="534"/>
              <w:gridCol w:w="5528"/>
              <w:gridCol w:w="425"/>
              <w:gridCol w:w="2801"/>
            </w:tblGrid>
            <w:tr w:rsidR="00F625AC">
              <w:trPr>
                <w:cantSplit/>
              </w:trPr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25AC" w:rsidRDefault="00F625AC" w:rsidP="00114F42">
                  <w:pPr>
                    <w:ind w:left="-57" w:right="-57"/>
                    <w:rPr>
                      <w:b/>
                      <w:sz w:val="28"/>
                    </w:rPr>
                  </w:pP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25AC" w:rsidRDefault="00F625AC" w:rsidP="00114F42">
                  <w:pPr>
                    <w:ind w:left="-57" w:right="-57"/>
                    <w:rPr>
                      <w:sz w:val="28"/>
                    </w:rPr>
                  </w:pPr>
                  <w:r>
                    <w:rPr>
                      <w:sz w:val="28"/>
                    </w:rPr>
                    <w:t>КРОВЕНОСЕЫЙ СОСУД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25AC" w:rsidRDefault="00F625AC" w:rsidP="00114F42">
                  <w:pPr>
                    <w:ind w:left="-57" w:right="-57"/>
                    <w:rPr>
                      <w:sz w:val="28"/>
                    </w:rPr>
                  </w:pP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25AC" w:rsidRDefault="00F625AC" w:rsidP="00114F42">
                  <w:pPr>
                    <w:ind w:left="-57" w:right="-57"/>
                    <w:rPr>
                      <w:sz w:val="28"/>
                    </w:rPr>
                  </w:pPr>
                  <w:r>
                    <w:rPr>
                      <w:sz w:val="28"/>
                    </w:rPr>
                    <w:t>КРОВЬ</w:t>
                  </w:r>
                </w:p>
              </w:tc>
            </w:tr>
            <w:tr w:rsidR="00F625AC"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25AC" w:rsidRDefault="00F625AC" w:rsidP="00114F42">
                  <w:pPr>
                    <w:ind w:left="-57" w:right="-57"/>
                    <w:rPr>
                      <w:sz w:val="28"/>
                    </w:rPr>
                  </w:pPr>
                  <w:r>
                    <w:rPr>
                      <w:sz w:val="28"/>
                    </w:rPr>
                    <w:t>А)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25AC" w:rsidRDefault="00F625AC" w:rsidP="00114F42">
                  <w:pPr>
                    <w:ind w:left="-57" w:right="-57"/>
                    <w:rPr>
                      <w:sz w:val="28"/>
                    </w:rPr>
                  </w:pPr>
                  <w:r>
                    <w:rPr>
                      <w:sz w:val="28"/>
                    </w:rPr>
                    <w:t>легочная артерия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25AC" w:rsidRDefault="00F625AC" w:rsidP="00114F42">
                  <w:pPr>
                    <w:ind w:left="-57" w:right="-57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1) </w:t>
                  </w: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25AC" w:rsidRDefault="00F625AC" w:rsidP="00114F42">
                  <w:pPr>
                    <w:ind w:left="-57" w:right="-57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артериальная </w:t>
                  </w:r>
                </w:p>
              </w:tc>
            </w:tr>
            <w:tr w:rsidR="00F625AC"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25AC" w:rsidRDefault="00F625AC" w:rsidP="00114F42">
                  <w:pPr>
                    <w:ind w:left="-57" w:right="-57"/>
                    <w:rPr>
                      <w:sz w:val="28"/>
                    </w:rPr>
                  </w:pPr>
                  <w:r>
                    <w:rPr>
                      <w:sz w:val="28"/>
                    </w:rPr>
                    <w:t>Б)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25AC" w:rsidRDefault="00F625AC" w:rsidP="00114F42">
                  <w:pPr>
                    <w:ind w:left="-57" w:right="-57"/>
                    <w:rPr>
                      <w:sz w:val="28"/>
                    </w:rPr>
                  </w:pPr>
                  <w:r>
                    <w:rPr>
                      <w:sz w:val="28"/>
                    </w:rPr>
                    <w:t>аорта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25AC" w:rsidRDefault="00F625AC" w:rsidP="00114F42">
                  <w:pPr>
                    <w:ind w:left="-57" w:right="-57"/>
                    <w:rPr>
                      <w:sz w:val="28"/>
                    </w:rPr>
                  </w:pPr>
                  <w:r>
                    <w:rPr>
                      <w:sz w:val="28"/>
                    </w:rPr>
                    <w:t>2)</w:t>
                  </w: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25AC" w:rsidRDefault="00F625AC" w:rsidP="00114F42">
                  <w:pPr>
                    <w:ind w:left="-57" w:right="-57"/>
                    <w:rPr>
                      <w:sz w:val="28"/>
                    </w:rPr>
                  </w:pPr>
                  <w:r>
                    <w:rPr>
                      <w:sz w:val="28"/>
                    </w:rPr>
                    <w:t>венозная</w:t>
                  </w:r>
                </w:p>
              </w:tc>
            </w:tr>
            <w:tr w:rsidR="00F625AC"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25AC" w:rsidRDefault="00F625AC" w:rsidP="00114F42">
                  <w:pPr>
                    <w:ind w:left="-57" w:right="-57"/>
                    <w:rPr>
                      <w:sz w:val="28"/>
                    </w:rPr>
                  </w:pPr>
                  <w:r>
                    <w:rPr>
                      <w:sz w:val="28"/>
                    </w:rPr>
                    <w:t>В)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25AC" w:rsidRDefault="00F625AC" w:rsidP="00114F42">
                  <w:pPr>
                    <w:ind w:left="-57" w:right="-57"/>
                    <w:rPr>
                      <w:sz w:val="28"/>
                    </w:rPr>
                  </w:pPr>
                  <w:r>
                    <w:rPr>
                      <w:sz w:val="28"/>
                    </w:rPr>
                    <w:t>нижняя полая вена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25AC" w:rsidRDefault="00F625AC" w:rsidP="00114F42">
                  <w:pPr>
                    <w:ind w:left="-57" w:right="-57"/>
                    <w:rPr>
                      <w:sz w:val="28"/>
                    </w:rPr>
                  </w:pP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25AC" w:rsidRDefault="00F625AC" w:rsidP="00114F42">
                  <w:pPr>
                    <w:ind w:left="-57" w:right="-57"/>
                    <w:rPr>
                      <w:sz w:val="28"/>
                    </w:rPr>
                  </w:pPr>
                </w:p>
              </w:tc>
            </w:tr>
            <w:tr w:rsidR="00F625AC"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25AC" w:rsidRDefault="00F625AC" w:rsidP="00114F42">
                  <w:pPr>
                    <w:ind w:left="-57" w:right="-57"/>
                    <w:rPr>
                      <w:sz w:val="28"/>
                    </w:rPr>
                  </w:pPr>
                  <w:r>
                    <w:rPr>
                      <w:sz w:val="28"/>
                    </w:rPr>
                    <w:t>Г)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25AC" w:rsidRDefault="00F625AC" w:rsidP="00114F42">
                  <w:pPr>
                    <w:ind w:left="-57" w:right="-57"/>
                    <w:rPr>
                      <w:sz w:val="28"/>
                    </w:rPr>
                  </w:pPr>
                  <w:r>
                    <w:rPr>
                      <w:sz w:val="28"/>
                    </w:rPr>
                    <w:t>легочная вена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25AC" w:rsidRDefault="00F625AC" w:rsidP="00114F42">
                  <w:pPr>
                    <w:ind w:left="-57" w:right="-57"/>
                    <w:rPr>
                      <w:sz w:val="28"/>
                    </w:rPr>
                  </w:pP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25AC" w:rsidRDefault="00F625AC" w:rsidP="00114F42">
                  <w:pPr>
                    <w:ind w:left="-57" w:right="-57"/>
                    <w:rPr>
                      <w:sz w:val="28"/>
                    </w:rPr>
                  </w:pPr>
                </w:p>
              </w:tc>
            </w:tr>
            <w:tr w:rsidR="00F625AC"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25AC" w:rsidRDefault="00F625AC" w:rsidP="00114F42">
                  <w:pPr>
                    <w:ind w:left="-57" w:right="-57"/>
                    <w:rPr>
                      <w:sz w:val="28"/>
                    </w:rPr>
                  </w:pPr>
                  <w:r>
                    <w:rPr>
                      <w:sz w:val="28"/>
                    </w:rPr>
                    <w:t>Д)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25AC" w:rsidRDefault="00F625AC" w:rsidP="00114F42">
                  <w:pPr>
                    <w:ind w:left="-57" w:right="-57"/>
                    <w:rPr>
                      <w:sz w:val="28"/>
                    </w:rPr>
                  </w:pPr>
                  <w:r>
                    <w:rPr>
                      <w:sz w:val="28"/>
                    </w:rPr>
                    <w:t>сонная артерия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25AC" w:rsidRDefault="00F625AC" w:rsidP="00114F42">
                  <w:pPr>
                    <w:ind w:left="-57" w:right="-57"/>
                    <w:rPr>
                      <w:sz w:val="28"/>
                    </w:rPr>
                  </w:pPr>
                </w:p>
              </w:tc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25AC" w:rsidRDefault="00F625AC" w:rsidP="00114F42">
                  <w:pPr>
                    <w:ind w:left="-57" w:right="-57"/>
                    <w:rPr>
                      <w:sz w:val="28"/>
                    </w:rPr>
                  </w:pPr>
                </w:p>
              </w:tc>
            </w:tr>
          </w:tbl>
          <w:p w:rsidR="00F625AC" w:rsidRDefault="00F625AC" w:rsidP="00CF27A8">
            <w:pPr>
              <w:jc w:val="both"/>
              <w:rPr>
                <w:sz w:val="28"/>
                <w:szCs w:val="28"/>
              </w:rPr>
            </w:pPr>
          </w:p>
        </w:tc>
      </w:tr>
    </w:tbl>
    <w:p w:rsidR="006D4813" w:rsidRPr="006D4813" w:rsidRDefault="006D4813" w:rsidP="00CF27A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того, чтобы ответить на этот вопрос, учащиеся должны знать определение понятий «вена»</w:t>
      </w:r>
      <w:r w:rsidR="002000A4">
        <w:rPr>
          <w:sz w:val="28"/>
          <w:szCs w:val="28"/>
        </w:rPr>
        <w:t>,</w:t>
      </w:r>
      <w:r>
        <w:rPr>
          <w:sz w:val="28"/>
          <w:szCs w:val="28"/>
        </w:rPr>
        <w:t xml:space="preserve"> «артерия»</w:t>
      </w:r>
      <w:r w:rsidR="002000A4">
        <w:rPr>
          <w:sz w:val="28"/>
          <w:szCs w:val="28"/>
        </w:rPr>
        <w:t>, «артериальная кровь» и «венозная кровь».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Артерии</w:t>
      </w:r>
      <w:r>
        <w:rPr>
          <w:sz w:val="28"/>
          <w:szCs w:val="28"/>
        </w:rPr>
        <w:t xml:space="preserve"> – это сосуды, по которым кровь течет от сердца. </w:t>
      </w:r>
      <w:r>
        <w:rPr>
          <w:i/>
          <w:sz w:val="28"/>
          <w:szCs w:val="28"/>
        </w:rPr>
        <w:t xml:space="preserve">Вены </w:t>
      </w:r>
      <w:r>
        <w:rPr>
          <w:sz w:val="28"/>
          <w:szCs w:val="28"/>
        </w:rPr>
        <w:t>– сосуды, по которым кровь течет к сердцу. Необходимо, так</w:t>
      </w:r>
      <w:r w:rsidR="00872CE9">
        <w:rPr>
          <w:sz w:val="28"/>
          <w:szCs w:val="28"/>
        </w:rPr>
        <w:t>же, иметь представление о большо</w:t>
      </w:r>
      <w:r>
        <w:rPr>
          <w:sz w:val="28"/>
          <w:szCs w:val="28"/>
        </w:rPr>
        <w:t xml:space="preserve">м и малом кругах кровообращения. </w:t>
      </w:r>
    </w:p>
    <w:p w:rsidR="00484F80" w:rsidRDefault="00413F3A" w:rsidP="00CF27A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Всего 6% (!) экзаменуемых полно и правильно ответила на этот вопрос</w:t>
      </w:r>
      <w:r w:rsidR="006D4813">
        <w:rPr>
          <w:sz w:val="28"/>
          <w:szCs w:val="28"/>
        </w:rPr>
        <w:t xml:space="preserve"> (21211)</w:t>
      </w:r>
      <w:r>
        <w:rPr>
          <w:sz w:val="28"/>
          <w:szCs w:val="28"/>
        </w:rPr>
        <w:t>. Большинство выпускников уверены, что в венах течет венозная кровь, а в артериях артериальная.</w:t>
      </w:r>
      <w:r w:rsidR="00872CE9">
        <w:rPr>
          <w:sz w:val="28"/>
          <w:szCs w:val="28"/>
        </w:rPr>
        <w:t xml:space="preserve"> 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9571"/>
      </w:tblGrid>
      <w:tr w:rsidR="00484F80">
        <w:tc>
          <w:tcPr>
            <w:tcW w:w="9571" w:type="dxa"/>
          </w:tcPr>
          <w:p w:rsidR="00484F80" w:rsidRPr="00484F80" w:rsidRDefault="00484F80" w:rsidP="00CF27A8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Вопрос С4</w:t>
            </w:r>
          </w:p>
          <w:p w:rsidR="00484F80" w:rsidRDefault="00484F80" w:rsidP="00CF27A8">
            <w:pPr>
              <w:jc w:val="both"/>
              <w:rPr>
                <w:sz w:val="28"/>
                <w:szCs w:val="28"/>
              </w:rPr>
            </w:pPr>
            <w:r w:rsidRPr="002E1820">
              <w:rPr>
                <w:bCs/>
                <w:iCs/>
                <w:sz w:val="28"/>
                <w:szCs w:val="28"/>
              </w:rPr>
              <w:t>Как изменяется скорость кровотока от артерий к капиллярам и венам?</w:t>
            </w:r>
          </w:p>
        </w:tc>
      </w:tr>
      <w:tr w:rsidR="00484F80">
        <w:tc>
          <w:tcPr>
            <w:tcW w:w="9571" w:type="dxa"/>
          </w:tcPr>
          <w:p w:rsidR="00484F80" w:rsidRPr="002E1820" w:rsidRDefault="00484F80" w:rsidP="00484F80">
            <w:pPr>
              <w:rPr>
                <w:sz w:val="28"/>
                <w:szCs w:val="28"/>
              </w:rPr>
            </w:pPr>
            <w:r w:rsidRPr="002E1820">
              <w:rPr>
                <w:sz w:val="28"/>
                <w:szCs w:val="28"/>
              </w:rPr>
              <w:t>Элементы ответа:</w:t>
            </w:r>
          </w:p>
          <w:p w:rsidR="00484F80" w:rsidRPr="002E1820" w:rsidRDefault="00484F80" w:rsidP="00915C72">
            <w:pPr>
              <w:jc w:val="both"/>
              <w:rPr>
                <w:sz w:val="28"/>
                <w:szCs w:val="28"/>
              </w:rPr>
            </w:pPr>
            <w:r w:rsidRPr="002E1820">
              <w:rPr>
                <w:sz w:val="28"/>
                <w:szCs w:val="28"/>
              </w:rPr>
              <w:t>1) в артериях скорость кровотока самая большая (их суммарный просвет минимальный, а давление крови в них максимально);</w:t>
            </w:r>
          </w:p>
          <w:p w:rsidR="00484F80" w:rsidRPr="002E1820" w:rsidRDefault="00484F80" w:rsidP="00915C72">
            <w:pPr>
              <w:jc w:val="both"/>
              <w:rPr>
                <w:sz w:val="28"/>
                <w:szCs w:val="28"/>
              </w:rPr>
            </w:pPr>
            <w:r w:rsidRPr="002E1820">
              <w:rPr>
                <w:sz w:val="28"/>
                <w:szCs w:val="28"/>
              </w:rPr>
              <w:t>2) в капиллярах кровь течет медленнее всего (их суммарный просвет максимальный и давление низкое);</w:t>
            </w:r>
          </w:p>
          <w:p w:rsidR="00484F80" w:rsidRDefault="00484F80" w:rsidP="00484F80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r w:rsidRPr="002E1820">
              <w:rPr>
                <w:sz w:val="28"/>
                <w:szCs w:val="28"/>
              </w:rPr>
              <w:t>3) в венах движение крови происходит быстрее, чем в капиллярах, но медленнее, чем в артериях (давление крови в них самое низкое, но суммарный просвет меньше, чем капиллярный).</w:t>
            </w:r>
          </w:p>
        </w:tc>
      </w:tr>
    </w:tbl>
    <w:p w:rsidR="0033302F" w:rsidRDefault="00915C72" w:rsidP="0033302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данный вопрос также очень мало полных правильных ответов.</w:t>
      </w:r>
      <w:r w:rsidR="000C18CA">
        <w:rPr>
          <w:sz w:val="28"/>
          <w:szCs w:val="28"/>
        </w:rPr>
        <w:t xml:space="preserve"> Даже если выпускник правильно обозначает закономерность в изменении скорости кровотока, мало кто из них пытается </w:t>
      </w:r>
      <w:r w:rsidR="00AC0503">
        <w:rPr>
          <w:sz w:val="28"/>
          <w:szCs w:val="28"/>
        </w:rPr>
        <w:t xml:space="preserve">дать </w:t>
      </w:r>
      <w:r w:rsidR="000C18CA">
        <w:rPr>
          <w:sz w:val="28"/>
          <w:szCs w:val="28"/>
        </w:rPr>
        <w:t>объясн</w:t>
      </w:r>
      <w:r w:rsidR="00AC0503">
        <w:rPr>
          <w:sz w:val="28"/>
          <w:szCs w:val="28"/>
        </w:rPr>
        <w:t>ение</w:t>
      </w:r>
      <w:r w:rsidR="000C18CA">
        <w:rPr>
          <w:sz w:val="28"/>
          <w:szCs w:val="28"/>
        </w:rPr>
        <w:t xml:space="preserve"> эти</w:t>
      </w:r>
      <w:r w:rsidR="00AC0503">
        <w:rPr>
          <w:sz w:val="28"/>
          <w:szCs w:val="28"/>
        </w:rPr>
        <w:t>м</w:t>
      </w:r>
      <w:r w:rsidR="000C18CA">
        <w:rPr>
          <w:sz w:val="28"/>
          <w:szCs w:val="28"/>
        </w:rPr>
        <w:t xml:space="preserve"> изменения</w:t>
      </w:r>
      <w:r w:rsidR="00AC0503">
        <w:rPr>
          <w:sz w:val="28"/>
          <w:szCs w:val="28"/>
        </w:rPr>
        <w:t>м</w:t>
      </w:r>
      <w:r w:rsidR="000C18CA">
        <w:rPr>
          <w:sz w:val="28"/>
          <w:szCs w:val="28"/>
        </w:rPr>
        <w:t xml:space="preserve">. </w:t>
      </w:r>
      <w:r w:rsidR="0033302F">
        <w:rPr>
          <w:sz w:val="28"/>
          <w:szCs w:val="28"/>
        </w:rPr>
        <w:t>Причина кроется</w:t>
      </w:r>
      <w:r w:rsidR="00450588">
        <w:rPr>
          <w:sz w:val="28"/>
          <w:szCs w:val="28"/>
        </w:rPr>
        <w:t xml:space="preserve"> также</w:t>
      </w:r>
      <w:r w:rsidR="0033302F">
        <w:rPr>
          <w:sz w:val="28"/>
          <w:szCs w:val="28"/>
        </w:rPr>
        <w:t xml:space="preserve"> в недостаточном уровне с</w:t>
      </w:r>
      <w:r w:rsidR="0033302F" w:rsidRPr="00023089">
        <w:rPr>
          <w:sz w:val="28"/>
          <w:szCs w:val="28"/>
        </w:rPr>
        <w:t>формирован</w:t>
      </w:r>
      <w:r w:rsidR="0033302F">
        <w:rPr>
          <w:sz w:val="28"/>
          <w:szCs w:val="28"/>
        </w:rPr>
        <w:t>ности</w:t>
      </w:r>
      <w:r w:rsidR="0033302F" w:rsidRPr="00023089">
        <w:rPr>
          <w:sz w:val="28"/>
          <w:szCs w:val="28"/>
        </w:rPr>
        <w:t xml:space="preserve"> умений сравнивать, </w:t>
      </w:r>
      <w:r w:rsidR="0033302F">
        <w:rPr>
          <w:sz w:val="28"/>
          <w:szCs w:val="28"/>
        </w:rPr>
        <w:t xml:space="preserve">анализировать, </w:t>
      </w:r>
      <w:r w:rsidR="0033302F" w:rsidRPr="00023089">
        <w:rPr>
          <w:sz w:val="28"/>
          <w:szCs w:val="28"/>
        </w:rPr>
        <w:t>устанавливать причинно-следственные связи</w:t>
      </w:r>
      <w:r w:rsidR="0033302F">
        <w:rPr>
          <w:sz w:val="28"/>
          <w:szCs w:val="28"/>
        </w:rPr>
        <w:t xml:space="preserve">. </w:t>
      </w:r>
    </w:p>
    <w:p w:rsidR="00A835F0" w:rsidRDefault="00A835F0" w:rsidP="00A835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обратить внимание на освоени</w:t>
      </w:r>
      <w:r w:rsidR="0086290D">
        <w:rPr>
          <w:sz w:val="28"/>
          <w:szCs w:val="28"/>
        </w:rPr>
        <w:t>е</w:t>
      </w:r>
      <w:r>
        <w:rPr>
          <w:sz w:val="28"/>
          <w:szCs w:val="28"/>
        </w:rPr>
        <w:t xml:space="preserve"> учащимися основного содержания курса биологии: важнейших биологических теорий, законов, закономерностей, понятий и фактов, необходимых для их конкретизации, разнообразных видов учебной деятельности, предусмотренных </w:t>
      </w:r>
      <w:r w:rsidR="0086290D">
        <w:rPr>
          <w:sz w:val="28"/>
          <w:szCs w:val="28"/>
        </w:rPr>
        <w:t xml:space="preserve">государственным образовательным </w:t>
      </w:r>
      <w:r>
        <w:rPr>
          <w:sz w:val="28"/>
          <w:szCs w:val="28"/>
        </w:rPr>
        <w:t>станд</w:t>
      </w:r>
      <w:r w:rsidR="0086290D">
        <w:rPr>
          <w:sz w:val="28"/>
          <w:szCs w:val="28"/>
        </w:rPr>
        <w:t>артом</w:t>
      </w:r>
      <w:r>
        <w:rPr>
          <w:sz w:val="28"/>
          <w:szCs w:val="28"/>
        </w:rPr>
        <w:t>.</w:t>
      </w:r>
    </w:p>
    <w:p w:rsidR="000F1718" w:rsidRDefault="000F1718" w:rsidP="00A835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сожалению, нужно отметить незнание многими учащимися так называемого «правила 10 %»</w:t>
      </w:r>
      <w:r w:rsidR="00567588">
        <w:rPr>
          <w:sz w:val="28"/>
          <w:szCs w:val="28"/>
        </w:rPr>
        <w:t xml:space="preserve"> из курса экологии; признаков биологического прогресса и биологического регресса</w:t>
      </w:r>
      <w:r>
        <w:rPr>
          <w:sz w:val="28"/>
          <w:szCs w:val="28"/>
        </w:rPr>
        <w:t>.</w:t>
      </w:r>
    </w:p>
    <w:p w:rsidR="00A835F0" w:rsidRDefault="00A835F0" w:rsidP="00A835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изучения курса биологии следует обратить большее внимание на закрепление того материала, который ежегодно вызывает затруднения у многих выпускников, участвующих в ЕГЭ: химическая организация клетки, обмен веществ и превращении энергии, нервно-гуморальная регуляция физиологических процессов, протекающих в организме человека, способы видообразования, эмбриональное и постэмбриональное развитие организмов, сравнение митоза и мейоза, фотосинтеза и хемосинтеза и др. </w:t>
      </w:r>
      <w:r w:rsidR="000D58DB">
        <w:rPr>
          <w:sz w:val="28"/>
          <w:szCs w:val="28"/>
        </w:rPr>
        <w:t>Процент выполнения заданий данных тем традиционно невысокий.</w:t>
      </w:r>
    </w:p>
    <w:p w:rsidR="00A835F0" w:rsidRDefault="00A835F0" w:rsidP="00450588">
      <w:pPr>
        <w:tabs>
          <w:tab w:val="left" w:pos="7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целью совершенствовани</w:t>
      </w:r>
      <w:r w:rsidR="0086290D">
        <w:rPr>
          <w:sz w:val="28"/>
          <w:szCs w:val="28"/>
        </w:rPr>
        <w:t>я</w:t>
      </w:r>
      <w:r>
        <w:rPr>
          <w:sz w:val="28"/>
          <w:szCs w:val="28"/>
        </w:rPr>
        <w:t xml:space="preserve"> преподавания биологии необходимо усилить в обучении биологии функциональн</w:t>
      </w:r>
      <w:r w:rsidR="00437437">
        <w:rPr>
          <w:sz w:val="28"/>
          <w:szCs w:val="28"/>
        </w:rPr>
        <w:t>ый</w:t>
      </w:r>
      <w:r>
        <w:rPr>
          <w:sz w:val="28"/>
          <w:szCs w:val="28"/>
        </w:rPr>
        <w:t xml:space="preserve"> подход</w:t>
      </w:r>
      <w:r w:rsidR="00437437">
        <w:rPr>
          <w:sz w:val="28"/>
          <w:szCs w:val="28"/>
        </w:rPr>
        <w:t>, суть которого состоит в</w:t>
      </w:r>
      <w:r>
        <w:rPr>
          <w:sz w:val="28"/>
          <w:szCs w:val="28"/>
        </w:rPr>
        <w:t xml:space="preserve"> рассмотрени</w:t>
      </w:r>
      <w:r w:rsidR="00437437">
        <w:rPr>
          <w:sz w:val="28"/>
          <w:szCs w:val="28"/>
        </w:rPr>
        <w:t>и</w:t>
      </w:r>
      <w:r>
        <w:rPr>
          <w:sz w:val="28"/>
          <w:szCs w:val="28"/>
        </w:rPr>
        <w:t xml:space="preserve"> процессов жизнедеятельности во взаимосвязи со строением организмов; </w:t>
      </w:r>
      <w:r w:rsidR="00437437">
        <w:rPr>
          <w:sz w:val="28"/>
          <w:szCs w:val="28"/>
        </w:rPr>
        <w:t xml:space="preserve">в </w:t>
      </w:r>
      <w:r>
        <w:rPr>
          <w:sz w:val="28"/>
          <w:szCs w:val="28"/>
        </w:rPr>
        <w:t>использовани</w:t>
      </w:r>
      <w:r w:rsidR="00437437">
        <w:rPr>
          <w:sz w:val="28"/>
          <w:szCs w:val="28"/>
        </w:rPr>
        <w:t>и</w:t>
      </w:r>
      <w:r>
        <w:rPr>
          <w:sz w:val="28"/>
          <w:szCs w:val="28"/>
        </w:rPr>
        <w:t xml:space="preserve"> эколого-эволюционного подхода при изучении многообразия органического мира, формулировани</w:t>
      </w:r>
      <w:r w:rsidR="00437437">
        <w:rPr>
          <w:sz w:val="28"/>
          <w:szCs w:val="28"/>
        </w:rPr>
        <w:t>и</w:t>
      </w:r>
      <w:r>
        <w:rPr>
          <w:sz w:val="28"/>
          <w:szCs w:val="28"/>
        </w:rPr>
        <w:t xml:space="preserve"> мировоззренческих выводов при рассмотрении явлений и процессов, происходящих в живой природе.</w:t>
      </w:r>
    </w:p>
    <w:p w:rsidR="00A835F0" w:rsidRDefault="00A835F0" w:rsidP="00A835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Важно организовать повторение и обобщение наиболее значимого и сложного для школьников материала из основной и средней (полной) школы: о классификации органического мира, его историческом развитии, особенностях строения и жизнедеятельности организмов разных царств живой природы и использовать их для конкретизации биологических теорий (клеточной, эволюции, хромосомной, антропогенеза и др.), а также вопросов экологии, онтогенеза, селекции, изучаемых на заключительном этапе биологического образования.</w:t>
      </w:r>
    </w:p>
    <w:p w:rsidR="00A835F0" w:rsidRDefault="00A835F0" w:rsidP="00A835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различных форм контроля следует использовать задания, аналогичные заданиям ЕГЭ, направленным на выявление умений школьников:</w:t>
      </w:r>
    </w:p>
    <w:p w:rsidR="00A835F0" w:rsidRDefault="00A835F0" w:rsidP="00A835F0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обосновывать сущность биологических процессов и явлений, единство и эволюцию органического мира, наследственность и изменчивость;</w:t>
      </w:r>
    </w:p>
    <w:p w:rsidR="00A835F0" w:rsidRDefault="00A835F0" w:rsidP="00A835F0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установление взаимосвязи строения и функций клеток, тканей, организма и окружающей среды; </w:t>
      </w:r>
    </w:p>
    <w:p w:rsidR="00A835F0" w:rsidRDefault="00A835F0" w:rsidP="00A835F0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объяснение причинно-следственных связей в природе; </w:t>
      </w:r>
    </w:p>
    <w:p w:rsidR="00A835F0" w:rsidRDefault="00A835F0" w:rsidP="00A835F0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умение формулировать мировоззренческие выводы на основе знаний биологических т</w:t>
      </w:r>
      <w:r w:rsidR="00437437">
        <w:rPr>
          <w:sz w:val="28"/>
          <w:szCs w:val="28"/>
        </w:rPr>
        <w:t>еорий, законов, закономерностей.</w:t>
      </w:r>
    </w:p>
    <w:p w:rsidR="00A835F0" w:rsidRDefault="00437437" w:rsidP="004374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</w:t>
      </w:r>
      <w:r w:rsidR="00A835F0">
        <w:rPr>
          <w:sz w:val="28"/>
          <w:szCs w:val="28"/>
        </w:rPr>
        <w:t xml:space="preserve">собое внимание следует уделять заданиям, связанным с выявлением сформированности норм здорового образа жизни, правил поведения в природе, пониманием последствий </w:t>
      </w:r>
      <w:r>
        <w:rPr>
          <w:sz w:val="28"/>
          <w:szCs w:val="28"/>
        </w:rPr>
        <w:t xml:space="preserve">глобальных изменений в биосфере. Необходимо </w:t>
      </w:r>
      <w:r w:rsidR="00A835F0">
        <w:rPr>
          <w:sz w:val="28"/>
          <w:szCs w:val="28"/>
        </w:rPr>
        <w:t>использовать при контроле сложные задания. Несмотря на то, что задания для контроля сложного учебного материала, как правило, выполняются в основном сильными учащимися, они должны использоваться в учебном процессе, так как способствуют развитию мышления школьников, овладению умениями применять знания в стандартных и нестандартных ситуациях.</w:t>
      </w:r>
    </w:p>
    <w:p w:rsidR="00A835F0" w:rsidRDefault="00A835F0" w:rsidP="004F6F9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37437">
        <w:rPr>
          <w:sz w:val="28"/>
          <w:szCs w:val="28"/>
        </w:rPr>
        <w:t xml:space="preserve"> оставшееся до экзамена время</w:t>
      </w:r>
      <w:r w:rsidR="004F6F9A">
        <w:rPr>
          <w:sz w:val="28"/>
          <w:szCs w:val="28"/>
        </w:rPr>
        <w:t xml:space="preserve"> нужно еще раз обсудить со</w:t>
      </w:r>
      <w:r>
        <w:rPr>
          <w:sz w:val="28"/>
          <w:szCs w:val="28"/>
        </w:rPr>
        <w:t xml:space="preserve"> школьник</w:t>
      </w:r>
      <w:r w:rsidR="004F6F9A">
        <w:rPr>
          <w:sz w:val="28"/>
          <w:szCs w:val="28"/>
        </w:rPr>
        <w:t>ами технику работы</w:t>
      </w:r>
      <w:r>
        <w:rPr>
          <w:sz w:val="28"/>
          <w:szCs w:val="28"/>
        </w:rPr>
        <w:t xml:space="preserve"> с </w:t>
      </w:r>
      <w:r>
        <w:rPr>
          <w:sz w:val="28"/>
          <w:szCs w:val="28"/>
          <w:u w:val="single"/>
        </w:rPr>
        <w:t>разными формами заданий</w:t>
      </w:r>
      <w:r>
        <w:rPr>
          <w:sz w:val="28"/>
          <w:szCs w:val="28"/>
        </w:rPr>
        <w:t>, используемы</w:t>
      </w:r>
      <w:r w:rsidR="00437437">
        <w:rPr>
          <w:sz w:val="28"/>
          <w:szCs w:val="28"/>
        </w:rPr>
        <w:t>ми</w:t>
      </w:r>
      <w:r>
        <w:rPr>
          <w:sz w:val="28"/>
          <w:szCs w:val="28"/>
        </w:rPr>
        <w:t xml:space="preserve"> на экзамене: с выбором одного или нескольких верных ответов, на установление соответствия и последовательности процессов и явлений</w:t>
      </w:r>
      <w:r w:rsidR="004F6F9A">
        <w:rPr>
          <w:sz w:val="28"/>
          <w:szCs w:val="28"/>
        </w:rPr>
        <w:t xml:space="preserve"> природы, с заданиями </w:t>
      </w:r>
      <w:r w:rsidR="00437437">
        <w:rPr>
          <w:sz w:val="28"/>
          <w:szCs w:val="28"/>
        </w:rPr>
        <w:t>ч</w:t>
      </w:r>
      <w:r w:rsidR="004F6F9A">
        <w:rPr>
          <w:sz w:val="28"/>
          <w:szCs w:val="28"/>
        </w:rPr>
        <w:t>асти С</w:t>
      </w:r>
      <w:r>
        <w:rPr>
          <w:sz w:val="28"/>
          <w:szCs w:val="28"/>
        </w:rPr>
        <w:t xml:space="preserve">. </w:t>
      </w:r>
    </w:p>
    <w:p w:rsidR="00A46B6B" w:rsidRDefault="00A46B6B" w:rsidP="00A46B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учащихся слабо сформированы умения давать </w:t>
      </w:r>
      <w:r w:rsidRPr="00A46B6B">
        <w:rPr>
          <w:sz w:val="28"/>
          <w:szCs w:val="28"/>
        </w:rPr>
        <w:t xml:space="preserve">развернутые </w:t>
      </w:r>
      <w:r>
        <w:rPr>
          <w:sz w:val="28"/>
          <w:szCs w:val="28"/>
        </w:rPr>
        <w:t xml:space="preserve">ответы в повествовательной форме, применять теоретические знания </w:t>
      </w:r>
      <w:r w:rsidRPr="00A46B6B">
        <w:rPr>
          <w:sz w:val="28"/>
          <w:szCs w:val="28"/>
        </w:rPr>
        <w:t xml:space="preserve">для обоснования результатов эволюции, биохимических процессов, протекающих в </w:t>
      </w:r>
      <w:r>
        <w:rPr>
          <w:sz w:val="28"/>
          <w:szCs w:val="28"/>
        </w:rPr>
        <w:t xml:space="preserve">клетке и организме, о чем свидетельствуют результаты выполнения </w:t>
      </w:r>
      <w:r w:rsidRPr="00A46B6B">
        <w:rPr>
          <w:sz w:val="28"/>
          <w:szCs w:val="28"/>
        </w:rPr>
        <w:t xml:space="preserve">заданий </w:t>
      </w:r>
      <w:r>
        <w:rPr>
          <w:sz w:val="28"/>
          <w:szCs w:val="28"/>
        </w:rPr>
        <w:t>С4, С3</w:t>
      </w:r>
      <w:r w:rsidRPr="00A46B6B">
        <w:rPr>
          <w:sz w:val="28"/>
          <w:szCs w:val="28"/>
        </w:rPr>
        <w:t>.</w:t>
      </w:r>
      <w:r>
        <w:rPr>
          <w:sz w:val="28"/>
          <w:szCs w:val="28"/>
        </w:rPr>
        <w:t xml:space="preserve"> Поэтому, особое внимание следует обратить на формирование у школьников умения кратко, четко, по существу вопроса устно и письменно излагать свои знания. Обучению учащихся самостоятельно излагать свои мысли, выполнять задания со свободным развернутым ответом способству</w:t>
      </w:r>
      <w:r w:rsidR="00437437">
        <w:rPr>
          <w:sz w:val="28"/>
          <w:szCs w:val="28"/>
        </w:rPr>
        <w:t>ю</w:t>
      </w:r>
      <w:r>
        <w:rPr>
          <w:sz w:val="28"/>
          <w:szCs w:val="28"/>
        </w:rPr>
        <w:t xml:space="preserve">т </w:t>
      </w:r>
      <w:r w:rsidR="00437437">
        <w:rPr>
          <w:sz w:val="28"/>
          <w:szCs w:val="28"/>
        </w:rPr>
        <w:t xml:space="preserve">такие виды работы, как </w:t>
      </w:r>
      <w:r>
        <w:rPr>
          <w:sz w:val="28"/>
          <w:szCs w:val="28"/>
        </w:rPr>
        <w:t>составление плана к небольшим те</w:t>
      </w:r>
      <w:r w:rsidR="00B47CDC">
        <w:rPr>
          <w:sz w:val="28"/>
          <w:szCs w:val="28"/>
        </w:rPr>
        <w:t>кстам учебника, комментирование</w:t>
      </w:r>
      <w:r>
        <w:rPr>
          <w:sz w:val="28"/>
          <w:szCs w:val="28"/>
        </w:rPr>
        <w:t xml:space="preserve"> устных ответов товарищей, нахождение ошибок в специально подобранных текстах.</w:t>
      </w:r>
    </w:p>
    <w:p w:rsidR="00726327" w:rsidRDefault="004F6F9A" w:rsidP="00BA0A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A835F0">
        <w:rPr>
          <w:sz w:val="28"/>
          <w:szCs w:val="28"/>
        </w:rPr>
        <w:t>елесообразно сделать акцент на формировани</w:t>
      </w:r>
      <w:r w:rsidR="00437437">
        <w:rPr>
          <w:sz w:val="28"/>
          <w:szCs w:val="28"/>
        </w:rPr>
        <w:t>и</w:t>
      </w:r>
      <w:r w:rsidR="00A835F0">
        <w:rPr>
          <w:sz w:val="28"/>
          <w:szCs w:val="28"/>
        </w:rPr>
        <w:t xml:space="preserve"> у учащихся умений работать с текстом</w:t>
      </w:r>
      <w:r w:rsidR="00BA0ADD">
        <w:rPr>
          <w:sz w:val="28"/>
          <w:szCs w:val="28"/>
        </w:rPr>
        <w:t xml:space="preserve"> - это з</w:t>
      </w:r>
      <w:r w:rsidR="00BA0ADD" w:rsidRPr="00D56ACB">
        <w:rPr>
          <w:sz w:val="28"/>
          <w:szCs w:val="28"/>
        </w:rPr>
        <w:t xml:space="preserve">адания линии </w:t>
      </w:r>
      <w:r w:rsidR="00BA0ADD" w:rsidRPr="00D56ACB">
        <w:rPr>
          <w:b/>
          <w:i/>
          <w:sz w:val="28"/>
          <w:szCs w:val="28"/>
        </w:rPr>
        <w:t>С2</w:t>
      </w:r>
      <w:r w:rsidR="00BA0ADD">
        <w:rPr>
          <w:b/>
          <w:i/>
          <w:sz w:val="28"/>
          <w:szCs w:val="28"/>
        </w:rPr>
        <w:t>.</w:t>
      </w:r>
      <w:r w:rsidR="00BA0ADD">
        <w:rPr>
          <w:sz w:val="28"/>
          <w:szCs w:val="28"/>
        </w:rPr>
        <w:t xml:space="preserve"> </w:t>
      </w:r>
      <w:r w:rsidR="00BA0ADD" w:rsidRPr="00D56ACB">
        <w:rPr>
          <w:sz w:val="28"/>
          <w:szCs w:val="28"/>
        </w:rPr>
        <w:t xml:space="preserve">Выпускники должны найти в тексте ошибки и аргументировать их. </w:t>
      </w:r>
      <w:r w:rsidR="00BA0ADD">
        <w:rPr>
          <w:sz w:val="28"/>
          <w:szCs w:val="28"/>
        </w:rPr>
        <w:t>Спектр недочетов в ответах большой: от неумения увидеть ошибку до неумения аргументированно объяснить ее и предложить правильный вариант. Технология выполнения текстовых заданий предполагает лаконичность, в то время как многие ответы слишком многословны.</w:t>
      </w:r>
      <w:r w:rsidR="00726327">
        <w:rPr>
          <w:sz w:val="28"/>
          <w:szCs w:val="28"/>
        </w:rPr>
        <w:t xml:space="preserve"> Нужно учить школьников устранять ошибку в предложении с минимальными изменениями. </w:t>
      </w:r>
    </w:p>
    <w:p w:rsidR="00BA0ADD" w:rsidRDefault="00726327" w:rsidP="00BA0ADD">
      <w:pPr>
        <w:ind w:firstLine="708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Например, предложение «</w:t>
      </w:r>
      <w:r w:rsidRPr="002E1820">
        <w:rPr>
          <w:bCs/>
          <w:iCs/>
          <w:sz w:val="28"/>
          <w:szCs w:val="28"/>
        </w:rPr>
        <w:t>Мутации, возникающие в неполовых клетках у организма, всегда передаются потомству</w:t>
      </w:r>
      <w:r>
        <w:rPr>
          <w:bCs/>
          <w:iCs/>
          <w:sz w:val="28"/>
          <w:szCs w:val="28"/>
        </w:rPr>
        <w:t>»</w:t>
      </w:r>
      <w:r>
        <w:rPr>
          <w:sz w:val="28"/>
          <w:szCs w:val="28"/>
        </w:rPr>
        <w:t xml:space="preserve"> неверно по смыслу. Изменяем его: «</w:t>
      </w:r>
      <w:r w:rsidRPr="002E1820">
        <w:rPr>
          <w:bCs/>
          <w:iCs/>
          <w:sz w:val="28"/>
          <w:szCs w:val="28"/>
        </w:rPr>
        <w:t xml:space="preserve">Мутации, возникающие в неполовых клетках у организма, </w:t>
      </w:r>
      <w:r w:rsidRPr="006165C9">
        <w:rPr>
          <w:bCs/>
          <w:i/>
          <w:iCs/>
          <w:sz w:val="28"/>
          <w:szCs w:val="28"/>
          <w:u w:val="single"/>
        </w:rPr>
        <w:t>не</w:t>
      </w:r>
      <w:r>
        <w:rPr>
          <w:b/>
          <w:bCs/>
          <w:iCs/>
          <w:sz w:val="28"/>
          <w:szCs w:val="28"/>
        </w:rPr>
        <w:t xml:space="preserve"> </w:t>
      </w:r>
      <w:r w:rsidRPr="002E1820">
        <w:rPr>
          <w:bCs/>
          <w:iCs/>
          <w:sz w:val="28"/>
          <w:szCs w:val="28"/>
        </w:rPr>
        <w:t>всегда передаются потомству</w:t>
      </w:r>
      <w:r>
        <w:rPr>
          <w:bCs/>
          <w:iCs/>
          <w:sz w:val="28"/>
          <w:szCs w:val="28"/>
        </w:rPr>
        <w:t xml:space="preserve">», </w:t>
      </w:r>
      <w:r w:rsidR="00352092">
        <w:rPr>
          <w:bCs/>
          <w:iCs/>
          <w:sz w:val="28"/>
          <w:szCs w:val="28"/>
        </w:rPr>
        <w:t>желательно</w:t>
      </w:r>
      <w:r>
        <w:rPr>
          <w:bCs/>
          <w:iCs/>
          <w:sz w:val="28"/>
          <w:szCs w:val="28"/>
        </w:rPr>
        <w:t xml:space="preserve"> добав</w:t>
      </w:r>
      <w:r w:rsidR="00352092">
        <w:rPr>
          <w:bCs/>
          <w:iCs/>
          <w:sz w:val="28"/>
          <w:szCs w:val="28"/>
        </w:rPr>
        <w:t>ить</w:t>
      </w:r>
      <w:r>
        <w:rPr>
          <w:bCs/>
          <w:iCs/>
          <w:sz w:val="28"/>
          <w:szCs w:val="28"/>
        </w:rPr>
        <w:t xml:space="preserve"> уточнение </w:t>
      </w:r>
      <w:r w:rsidRPr="006165C9">
        <w:rPr>
          <w:bCs/>
          <w:i/>
          <w:iCs/>
          <w:sz w:val="28"/>
          <w:szCs w:val="28"/>
          <w:u w:val="single"/>
        </w:rPr>
        <w:t>«(только в случае бесполого размножения)</w:t>
      </w:r>
      <w:r>
        <w:rPr>
          <w:bCs/>
          <w:iCs/>
          <w:sz w:val="28"/>
          <w:szCs w:val="28"/>
        </w:rPr>
        <w:t>».</w:t>
      </w:r>
    </w:p>
    <w:p w:rsidR="00726327" w:rsidRDefault="00726327" w:rsidP="00BA0ADD">
      <w:pPr>
        <w:ind w:firstLine="708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Другое предложение с ошибкой – «</w:t>
      </w:r>
      <w:r w:rsidRPr="002E1820">
        <w:rPr>
          <w:bCs/>
          <w:iCs/>
          <w:sz w:val="28"/>
          <w:szCs w:val="28"/>
        </w:rPr>
        <w:t>Причиной хромосомной мутации является увеличение числа хромосом в ядре</w:t>
      </w:r>
      <w:r>
        <w:rPr>
          <w:bCs/>
          <w:iCs/>
          <w:sz w:val="28"/>
          <w:szCs w:val="28"/>
        </w:rPr>
        <w:t>»</w:t>
      </w:r>
      <w:r w:rsidRPr="002E1820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 Заменяем конец пре</w:t>
      </w:r>
      <w:r w:rsidR="006165C9">
        <w:rPr>
          <w:bCs/>
          <w:iCs/>
          <w:sz w:val="28"/>
          <w:szCs w:val="28"/>
        </w:rPr>
        <w:t>дложения и получаем: «</w:t>
      </w:r>
      <w:r w:rsidR="006165C9" w:rsidRPr="002E1820">
        <w:rPr>
          <w:bCs/>
          <w:iCs/>
          <w:sz w:val="28"/>
          <w:szCs w:val="28"/>
        </w:rPr>
        <w:t>Пр</w:t>
      </w:r>
      <w:r w:rsidR="006165C9">
        <w:rPr>
          <w:bCs/>
          <w:iCs/>
          <w:sz w:val="28"/>
          <w:szCs w:val="28"/>
        </w:rPr>
        <w:t>ичиной хромосомной мутации являю</w:t>
      </w:r>
      <w:r w:rsidR="006165C9" w:rsidRPr="002E1820">
        <w:rPr>
          <w:bCs/>
          <w:iCs/>
          <w:sz w:val="28"/>
          <w:szCs w:val="28"/>
        </w:rPr>
        <w:t xml:space="preserve">тся </w:t>
      </w:r>
      <w:r w:rsidR="006165C9" w:rsidRPr="006165C9">
        <w:rPr>
          <w:bCs/>
          <w:i/>
          <w:iCs/>
          <w:sz w:val="28"/>
          <w:szCs w:val="28"/>
          <w:u w:val="single"/>
        </w:rPr>
        <w:t>разрывы хромосом и их восстановление в новых сочетаниях</w:t>
      </w:r>
      <w:r w:rsidR="006165C9">
        <w:rPr>
          <w:bCs/>
          <w:iCs/>
          <w:sz w:val="28"/>
          <w:szCs w:val="28"/>
        </w:rPr>
        <w:t>»</w:t>
      </w:r>
      <w:r w:rsidR="006165C9" w:rsidRPr="002E1820">
        <w:rPr>
          <w:bCs/>
          <w:iCs/>
          <w:sz w:val="28"/>
          <w:szCs w:val="28"/>
        </w:rPr>
        <w:t>.</w:t>
      </w:r>
    </w:p>
    <w:p w:rsidR="006165C9" w:rsidRDefault="006165C9" w:rsidP="00BA0ADD">
      <w:pPr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Как правило, дополнительных многословных объяснений допущенных ошибок приводить не нужно. Достаточно обозначить номер предложения и записать его в «правильном» виде.</w:t>
      </w:r>
    </w:p>
    <w:p w:rsidR="00710249" w:rsidRDefault="00710249" w:rsidP="007102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Задания этой линии с рисунком также традиционно сложны для выпускников. Необходимо перед экзаменом поработать с рисунками учебников, особенно курсов </w:t>
      </w:r>
      <w:r w:rsidR="00450588">
        <w:rPr>
          <w:sz w:val="28"/>
          <w:szCs w:val="28"/>
        </w:rPr>
        <w:t xml:space="preserve">«Растения. Бактерии. Грибы. Лишайники», «Животные», </w:t>
      </w:r>
      <w:r>
        <w:rPr>
          <w:sz w:val="28"/>
          <w:szCs w:val="28"/>
        </w:rPr>
        <w:t xml:space="preserve">«Человек и его здоровье», «Общая биология». </w:t>
      </w:r>
    </w:p>
    <w:p w:rsidR="00BA0ADD" w:rsidRDefault="00BA0ADD" w:rsidP="00BA0ADD">
      <w:pPr>
        <w:pStyle w:val="3"/>
        <w:spacing w:after="0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330106">
        <w:rPr>
          <w:sz w:val="28"/>
          <w:szCs w:val="28"/>
          <w:lang w:val="ru-RU"/>
        </w:rPr>
        <w:t xml:space="preserve">В заданиях линии </w:t>
      </w:r>
      <w:r w:rsidRPr="00330106">
        <w:rPr>
          <w:b/>
          <w:i/>
          <w:sz w:val="28"/>
          <w:szCs w:val="28"/>
          <w:lang w:val="ru-RU"/>
        </w:rPr>
        <w:t>С4</w:t>
      </w:r>
      <w:r w:rsidRPr="00330106">
        <w:rPr>
          <w:sz w:val="28"/>
          <w:szCs w:val="28"/>
          <w:lang w:val="ru-RU"/>
        </w:rPr>
        <w:t xml:space="preserve"> основное внимание было уделено проверке знаний </w:t>
      </w:r>
      <w:r>
        <w:rPr>
          <w:sz w:val="28"/>
          <w:szCs w:val="28"/>
          <w:lang w:val="ru-RU"/>
        </w:rPr>
        <w:t>эволюционных</w:t>
      </w:r>
      <w:r w:rsidRPr="00330106">
        <w:rPr>
          <w:sz w:val="28"/>
          <w:szCs w:val="28"/>
          <w:lang w:val="ru-RU"/>
        </w:rPr>
        <w:t xml:space="preserve"> и экологических закономерност</w:t>
      </w:r>
      <w:r>
        <w:rPr>
          <w:sz w:val="28"/>
          <w:szCs w:val="28"/>
          <w:lang w:val="ru-RU"/>
        </w:rPr>
        <w:t>ей</w:t>
      </w:r>
      <w:r w:rsidRPr="00330106">
        <w:rPr>
          <w:sz w:val="28"/>
          <w:szCs w:val="28"/>
          <w:lang w:val="ru-RU"/>
        </w:rPr>
        <w:t>. Анализ результатов</w:t>
      </w:r>
      <w:r w:rsidR="006C69A6">
        <w:rPr>
          <w:sz w:val="28"/>
          <w:szCs w:val="28"/>
          <w:lang w:val="ru-RU"/>
        </w:rPr>
        <w:t>, к сожалению,</w:t>
      </w:r>
      <w:r w:rsidRPr="00330106">
        <w:rPr>
          <w:sz w:val="28"/>
          <w:szCs w:val="28"/>
          <w:lang w:val="ru-RU"/>
        </w:rPr>
        <w:t xml:space="preserve"> подтвер</w:t>
      </w:r>
      <w:r w:rsidR="006C69A6">
        <w:rPr>
          <w:sz w:val="28"/>
          <w:szCs w:val="28"/>
          <w:lang w:val="ru-RU"/>
        </w:rPr>
        <w:t>ждает данные</w:t>
      </w:r>
      <w:r w:rsidRPr="00330106">
        <w:rPr>
          <w:sz w:val="28"/>
          <w:szCs w:val="28"/>
          <w:lang w:val="ru-RU"/>
        </w:rPr>
        <w:t xml:space="preserve"> о слабых знаниях учащихся об эволюции органического мира. 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9571"/>
      </w:tblGrid>
      <w:tr w:rsidR="00F53800">
        <w:tc>
          <w:tcPr>
            <w:tcW w:w="9571" w:type="dxa"/>
          </w:tcPr>
          <w:p w:rsidR="00F53800" w:rsidRPr="00F53800" w:rsidRDefault="00F53800" w:rsidP="00F53800">
            <w:pPr>
              <w:shd w:val="clear" w:color="auto" w:fill="FFFFFF"/>
              <w:tabs>
                <w:tab w:val="left" w:pos="8640"/>
              </w:tabs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Вопрос:</w:t>
            </w:r>
          </w:p>
          <w:p w:rsidR="00F53800" w:rsidRPr="00F53800" w:rsidRDefault="00F53800" w:rsidP="00F53800">
            <w:pPr>
              <w:shd w:val="clear" w:color="auto" w:fill="FFFFFF"/>
              <w:tabs>
                <w:tab w:val="left" w:pos="8640"/>
              </w:tabs>
              <w:jc w:val="both"/>
              <w:rPr>
                <w:color w:val="000000"/>
                <w:spacing w:val="4"/>
                <w:sz w:val="28"/>
                <w:szCs w:val="28"/>
              </w:rPr>
            </w:pPr>
            <w:r w:rsidRPr="00F53800">
              <w:rPr>
                <w:sz w:val="28"/>
                <w:szCs w:val="28"/>
              </w:rPr>
              <w:t xml:space="preserve">Назовите не менее 3-х изменений в строении конечности и способе </w:t>
            </w:r>
            <w:r w:rsidRPr="00F53800">
              <w:rPr>
                <w:spacing w:val="4"/>
                <w:sz w:val="28"/>
                <w:szCs w:val="28"/>
              </w:rPr>
              <w:t>передвижения лошади, которые произошли в процессе эволюции.</w:t>
            </w:r>
          </w:p>
        </w:tc>
      </w:tr>
      <w:tr w:rsidR="00F53800">
        <w:tc>
          <w:tcPr>
            <w:tcW w:w="9571" w:type="dxa"/>
          </w:tcPr>
          <w:p w:rsidR="00F53800" w:rsidRDefault="00F53800" w:rsidP="00F53800">
            <w:pPr>
              <w:rPr>
                <w:sz w:val="28"/>
              </w:rPr>
            </w:pPr>
            <w:r>
              <w:rPr>
                <w:sz w:val="28"/>
              </w:rPr>
              <w:t>Элементы ответа:</w:t>
            </w:r>
          </w:p>
          <w:p w:rsidR="00F53800" w:rsidRDefault="00F53800" w:rsidP="00F53800">
            <w:pPr>
              <w:shd w:val="clear" w:color="auto" w:fill="FFFFFF"/>
              <w:jc w:val="both"/>
              <w:rPr>
                <w:color w:val="000000"/>
                <w:spacing w:val="4"/>
                <w:sz w:val="28"/>
                <w:szCs w:val="28"/>
              </w:rPr>
            </w:pPr>
            <w:r w:rsidRPr="009B4A7C">
              <w:rPr>
                <w:color w:val="000000"/>
                <w:spacing w:val="4"/>
                <w:sz w:val="28"/>
                <w:szCs w:val="28"/>
              </w:rPr>
              <w:t xml:space="preserve">1) количество пальцев уменьшилось до одного; </w:t>
            </w:r>
          </w:p>
          <w:p w:rsidR="00F53800" w:rsidRDefault="00F53800" w:rsidP="00F53800">
            <w:pPr>
              <w:shd w:val="clear" w:color="auto" w:fill="FFFFFF"/>
              <w:jc w:val="both"/>
              <w:rPr>
                <w:color w:val="000000"/>
                <w:spacing w:val="4"/>
                <w:sz w:val="28"/>
                <w:szCs w:val="28"/>
              </w:rPr>
            </w:pPr>
            <w:r w:rsidRPr="009B4A7C">
              <w:rPr>
                <w:color w:val="000000"/>
                <w:spacing w:val="4"/>
                <w:sz w:val="28"/>
                <w:szCs w:val="28"/>
              </w:rPr>
              <w:t xml:space="preserve">2) кости конечностей удлинились и стали более мощными; </w:t>
            </w:r>
          </w:p>
          <w:p w:rsidR="00F53800" w:rsidRPr="00F53800" w:rsidRDefault="00F53800" w:rsidP="00F53800">
            <w:pPr>
              <w:pStyle w:val="3"/>
              <w:spacing w:after="0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F53800">
              <w:rPr>
                <w:color w:val="000000"/>
                <w:spacing w:val="4"/>
                <w:sz w:val="28"/>
                <w:szCs w:val="28"/>
                <w:lang w:val="ru-RU"/>
              </w:rPr>
              <w:t>3) основным способом передвижения стал быстрый бег в условиях жизни на открытых пространствах.</w:t>
            </w:r>
          </w:p>
        </w:tc>
      </w:tr>
    </w:tbl>
    <w:p w:rsidR="00F53800" w:rsidRPr="0033302F" w:rsidRDefault="00F53800" w:rsidP="005728FD">
      <w:pPr>
        <w:pStyle w:val="3"/>
        <w:spacing w:after="0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Полных правильных ответов на данный вопрос</w:t>
      </w:r>
      <w:r w:rsidR="00352092">
        <w:rPr>
          <w:sz w:val="28"/>
          <w:szCs w:val="28"/>
          <w:lang w:val="ru-RU"/>
        </w:rPr>
        <w:t xml:space="preserve"> дано</w:t>
      </w:r>
      <w:r>
        <w:rPr>
          <w:sz w:val="28"/>
          <w:szCs w:val="28"/>
          <w:lang w:val="ru-RU"/>
        </w:rPr>
        <w:t xml:space="preserve"> совсем мало, несмотря на его простоту. </w:t>
      </w:r>
      <w:r w:rsidR="005728FD">
        <w:rPr>
          <w:sz w:val="28"/>
          <w:szCs w:val="28"/>
          <w:lang w:val="ru-RU"/>
        </w:rPr>
        <w:t>Результаты свидетельствуют</w:t>
      </w:r>
      <w:r w:rsidR="005728FD" w:rsidRPr="005728FD">
        <w:rPr>
          <w:sz w:val="28"/>
          <w:szCs w:val="28"/>
          <w:lang w:val="ru-RU"/>
        </w:rPr>
        <w:t xml:space="preserve"> о трудности усвоения школьниками знаний эволюционных закономерностей</w:t>
      </w:r>
      <w:r w:rsidR="005728FD">
        <w:rPr>
          <w:sz w:val="28"/>
          <w:szCs w:val="28"/>
          <w:lang w:val="ru-RU"/>
        </w:rPr>
        <w:t xml:space="preserve"> и </w:t>
      </w:r>
      <w:r w:rsidR="00437437">
        <w:rPr>
          <w:sz w:val="28"/>
          <w:szCs w:val="28"/>
          <w:lang w:val="ru-RU"/>
        </w:rPr>
        <w:t xml:space="preserve">применения </w:t>
      </w:r>
      <w:r w:rsidR="005728FD" w:rsidRPr="005728FD">
        <w:rPr>
          <w:sz w:val="28"/>
          <w:szCs w:val="28"/>
          <w:lang w:val="ru-RU"/>
        </w:rPr>
        <w:t xml:space="preserve">полученных </w:t>
      </w:r>
      <w:r w:rsidR="005728FD">
        <w:rPr>
          <w:sz w:val="28"/>
          <w:szCs w:val="28"/>
          <w:lang w:val="ru-RU"/>
        </w:rPr>
        <w:t xml:space="preserve">знаний </w:t>
      </w:r>
      <w:r w:rsidR="005728FD" w:rsidRPr="005728FD">
        <w:rPr>
          <w:sz w:val="28"/>
          <w:szCs w:val="28"/>
          <w:lang w:val="ru-RU"/>
        </w:rPr>
        <w:t>в новой ситуации.</w:t>
      </w:r>
      <w:r w:rsidR="0033302F">
        <w:rPr>
          <w:sz w:val="28"/>
          <w:szCs w:val="28"/>
          <w:lang w:val="ru-RU"/>
        </w:rPr>
        <w:t xml:space="preserve"> Необходимо уделять внимание </w:t>
      </w:r>
      <w:r w:rsidR="0033302F" w:rsidRPr="0033302F">
        <w:rPr>
          <w:sz w:val="28"/>
          <w:szCs w:val="28"/>
          <w:lang w:val="ru-RU"/>
        </w:rPr>
        <w:t>формированию умений использовать приобретённые ранее знания для конкретизации биологических закономерностей.</w:t>
      </w:r>
    </w:p>
    <w:p w:rsidR="00BA0ADD" w:rsidRDefault="00F53800" w:rsidP="005728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Задания</w:t>
      </w:r>
      <w:r w:rsidR="00BA0ADD" w:rsidRPr="001A4DC1">
        <w:rPr>
          <w:sz w:val="28"/>
          <w:szCs w:val="28"/>
        </w:rPr>
        <w:t xml:space="preserve"> линии </w:t>
      </w:r>
      <w:r w:rsidR="00BA0ADD" w:rsidRPr="001A4DC1">
        <w:rPr>
          <w:b/>
          <w:i/>
          <w:sz w:val="28"/>
          <w:szCs w:val="28"/>
        </w:rPr>
        <w:t>С5</w:t>
      </w:r>
      <w:r w:rsidR="00BA0ADD" w:rsidRPr="001A4DC1">
        <w:rPr>
          <w:sz w:val="28"/>
          <w:szCs w:val="28"/>
        </w:rPr>
        <w:t xml:space="preserve"> предусматрива</w:t>
      </w:r>
      <w:r w:rsidR="00710249">
        <w:rPr>
          <w:sz w:val="28"/>
          <w:szCs w:val="28"/>
        </w:rPr>
        <w:t>ют</w:t>
      </w:r>
      <w:r w:rsidR="00BA0ADD" w:rsidRPr="001A4DC1">
        <w:rPr>
          <w:sz w:val="28"/>
          <w:szCs w:val="28"/>
        </w:rPr>
        <w:t xml:space="preserve"> проверку умений учащихся применять знания о матричных реакциях синтеза белка и нуклеиновых кислот при решении задач.</w:t>
      </w:r>
      <w:r>
        <w:rPr>
          <w:sz w:val="28"/>
          <w:szCs w:val="28"/>
        </w:rPr>
        <w:t xml:space="preserve"> Задания этой линии в репетиционных вариантах решили неплохо. </w:t>
      </w:r>
      <w:r w:rsidR="00BA0ADD" w:rsidRPr="001A4DC1">
        <w:rPr>
          <w:sz w:val="28"/>
          <w:szCs w:val="28"/>
        </w:rPr>
        <w:t>Это свидетельствует о том, что учащиеся готовятся к экзамену и решают задачи, которые включа</w:t>
      </w:r>
      <w:r w:rsidR="00437437">
        <w:rPr>
          <w:sz w:val="28"/>
          <w:szCs w:val="28"/>
        </w:rPr>
        <w:t>лись</w:t>
      </w:r>
      <w:r w:rsidR="00BA0ADD" w:rsidRPr="001A4DC1">
        <w:rPr>
          <w:sz w:val="28"/>
          <w:szCs w:val="28"/>
        </w:rPr>
        <w:t xml:space="preserve"> в варианты ЕГЭ прошлых лет. </w:t>
      </w:r>
      <w:r w:rsidR="00710249">
        <w:rPr>
          <w:sz w:val="28"/>
          <w:szCs w:val="28"/>
        </w:rPr>
        <w:t>Чтобы подготовиться к экзамену, нужно уметь решать все типовые задачи по цитологии.</w:t>
      </w:r>
    </w:p>
    <w:p w:rsidR="007E3761" w:rsidRDefault="00710249" w:rsidP="00B746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</w:t>
      </w:r>
      <w:r>
        <w:rPr>
          <w:b/>
          <w:i/>
          <w:sz w:val="28"/>
          <w:szCs w:val="28"/>
        </w:rPr>
        <w:t xml:space="preserve">С6 </w:t>
      </w:r>
      <w:r>
        <w:rPr>
          <w:sz w:val="28"/>
          <w:szCs w:val="28"/>
        </w:rPr>
        <w:t>- од</w:t>
      </w:r>
      <w:r w:rsidR="00437437">
        <w:rPr>
          <w:sz w:val="28"/>
          <w:szCs w:val="28"/>
        </w:rPr>
        <w:t>но</w:t>
      </w:r>
      <w:r>
        <w:rPr>
          <w:sz w:val="28"/>
          <w:szCs w:val="28"/>
        </w:rPr>
        <w:t xml:space="preserve"> из наиболее сложных и строго оцениваемых заданий ЕГЭ по биологии.</w:t>
      </w:r>
      <w:r w:rsidR="007E3761">
        <w:rPr>
          <w:sz w:val="28"/>
          <w:szCs w:val="28"/>
        </w:rPr>
        <w:t xml:space="preserve"> Необходимо научить школьника при решении любой задачи по генетике придерживаться следующего алгоритма:</w:t>
      </w:r>
    </w:p>
    <w:p w:rsidR="007E3761" w:rsidRDefault="007E3761" w:rsidP="007E3761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Прочитать условия задачи от начала до конца.</w:t>
      </w:r>
    </w:p>
    <w:p w:rsidR="007E3761" w:rsidRDefault="007E3761" w:rsidP="007E3761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Перевести данные задачи в генетические символы.</w:t>
      </w:r>
    </w:p>
    <w:p w:rsidR="007E3761" w:rsidRDefault="007E3761" w:rsidP="007E3761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Записать условия задачи в краткой форме.</w:t>
      </w:r>
    </w:p>
    <w:p w:rsidR="007E3761" w:rsidRDefault="007E3761" w:rsidP="007E3761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Осуществить решение, опираясь на соответствующие закономерности.</w:t>
      </w:r>
    </w:p>
    <w:p w:rsidR="007E3761" w:rsidRDefault="00437437" w:rsidP="007E3761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E3761">
        <w:rPr>
          <w:sz w:val="28"/>
          <w:szCs w:val="28"/>
        </w:rPr>
        <w:t>рочитать условие еще раз и сверить с решением, то ли найдено.</w:t>
      </w:r>
    </w:p>
    <w:p w:rsidR="007E3761" w:rsidRDefault="007E3761" w:rsidP="007E3761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Написать ответ в согласии с условиями задачи.</w:t>
      </w:r>
    </w:p>
    <w:p w:rsidR="00710249" w:rsidRDefault="00710249" w:rsidP="00B746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Среди зад</w:t>
      </w:r>
      <w:r w:rsidR="007E3761">
        <w:rPr>
          <w:sz w:val="28"/>
          <w:szCs w:val="28"/>
        </w:rPr>
        <w:t>аний</w:t>
      </w:r>
      <w:r>
        <w:rPr>
          <w:sz w:val="28"/>
          <w:szCs w:val="28"/>
        </w:rPr>
        <w:t xml:space="preserve"> этой линии з</w:t>
      </w:r>
      <w:r w:rsidRPr="000B0C7D">
        <w:rPr>
          <w:sz w:val="28"/>
          <w:szCs w:val="28"/>
        </w:rPr>
        <w:t>адач</w:t>
      </w:r>
      <w:r>
        <w:rPr>
          <w:sz w:val="28"/>
          <w:szCs w:val="28"/>
        </w:rPr>
        <w:t>и</w:t>
      </w:r>
      <w:r w:rsidRPr="000B0C7D">
        <w:rPr>
          <w:sz w:val="28"/>
          <w:szCs w:val="28"/>
        </w:rPr>
        <w:t xml:space="preserve"> на т</w:t>
      </w:r>
      <w:r>
        <w:rPr>
          <w:sz w:val="28"/>
          <w:szCs w:val="28"/>
        </w:rPr>
        <w:t xml:space="preserve">ипичное дигибридное скрещивание, </w:t>
      </w:r>
      <w:r w:rsidRPr="000B0C7D">
        <w:rPr>
          <w:sz w:val="28"/>
          <w:szCs w:val="28"/>
        </w:rPr>
        <w:t>на наследование признаков, сцепленных с полом</w:t>
      </w:r>
      <w:r>
        <w:rPr>
          <w:sz w:val="28"/>
          <w:szCs w:val="28"/>
        </w:rPr>
        <w:t>,</w:t>
      </w:r>
      <w:r w:rsidRPr="000B0C7D">
        <w:rPr>
          <w:sz w:val="28"/>
          <w:szCs w:val="28"/>
        </w:rPr>
        <w:t xml:space="preserve"> </w:t>
      </w:r>
      <w:r w:rsidR="00A46B6B">
        <w:rPr>
          <w:sz w:val="28"/>
          <w:szCs w:val="28"/>
        </w:rPr>
        <w:t xml:space="preserve">сцепленное наследование </w:t>
      </w:r>
      <w:r w:rsidR="005728FD" w:rsidRPr="005728FD">
        <w:rPr>
          <w:sz w:val="28"/>
          <w:szCs w:val="28"/>
        </w:rPr>
        <w:t>признаков</w:t>
      </w:r>
      <w:r w:rsidR="005728FD">
        <w:rPr>
          <w:sz w:val="28"/>
          <w:szCs w:val="28"/>
        </w:rPr>
        <w:t xml:space="preserve">, </w:t>
      </w:r>
      <w:r w:rsidRPr="000B0C7D">
        <w:rPr>
          <w:sz w:val="28"/>
          <w:szCs w:val="28"/>
        </w:rPr>
        <w:t>на анализ родословной</w:t>
      </w:r>
      <w:r>
        <w:rPr>
          <w:sz w:val="28"/>
          <w:szCs w:val="28"/>
        </w:rPr>
        <w:t>.</w:t>
      </w:r>
      <w:r w:rsidRPr="000B0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Велика вероятность появления в </w:t>
      </w:r>
      <w:r w:rsidR="00A46B6B">
        <w:rPr>
          <w:sz w:val="28"/>
          <w:szCs w:val="28"/>
        </w:rPr>
        <w:t>этом году задач на</w:t>
      </w:r>
      <w:r w:rsidR="00A46B6B" w:rsidRPr="00A46B6B">
        <w:rPr>
          <w:sz w:val="28"/>
          <w:szCs w:val="28"/>
        </w:rPr>
        <w:t xml:space="preserve"> наследование </w:t>
      </w:r>
      <w:r w:rsidR="00A46B6B">
        <w:rPr>
          <w:sz w:val="28"/>
          <w:szCs w:val="28"/>
        </w:rPr>
        <w:t xml:space="preserve">групп крови у человека. Даже если учащиеся не </w:t>
      </w:r>
      <w:r w:rsidR="00A46B6B" w:rsidRPr="00A46B6B">
        <w:rPr>
          <w:sz w:val="28"/>
          <w:szCs w:val="28"/>
        </w:rPr>
        <w:t>з</w:t>
      </w:r>
      <w:r w:rsidR="00A46B6B">
        <w:rPr>
          <w:sz w:val="28"/>
          <w:szCs w:val="28"/>
        </w:rPr>
        <w:t xml:space="preserve">накомы с этим типом </w:t>
      </w:r>
      <w:r w:rsidR="00A46B6B" w:rsidRPr="00A46B6B">
        <w:rPr>
          <w:sz w:val="28"/>
          <w:szCs w:val="28"/>
        </w:rPr>
        <w:t xml:space="preserve">решения генетических задач, но имеют навыки решения задач по генетике, то из условий задачи </w:t>
      </w:r>
      <w:r w:rsidR="00A46B6B">
        <w:rPr>
          <w:sz w:val="28"/>
          <w:szCs w:val="28"/>
        </w:rPr>
        <w:t xml:space="preserve">они должны понять, как </w:t>
      </w:r>
      <w:r w:rsidR="00A46B6B" w:rsidRPr="00A46B6B">
        <w:rPr>
          <w:sz w:val="28"/>
          <w:szCs w:val="28"/>
        </w:rPr>
        <w:t>ее выполнять.</w:t>
      </w:r>
      <w:r w:rsidR="00651B31">
        <w:rPr>
          <w:sz w:val="28"/>
          <w:szCs w:val="28"/>
        </w:rPr>
        <w:t xml:space="preserve"> Группы крови – пример множественного аллелизма. При решении таких задач важно помнить, что у человека по</w:t>
      </w:r>
      <w:r w:rsidR="00B7467E">
        <w:rPr>
          <w:sz w:val="28"/>
          <w:szCs w:val="28"/>
        </w:rPr>
        <w:t xml:space="preserve"> </w:t>
      </w:r>
      <w:r w:rsidR="00651B31">
        <w:rPr>
          <w:sz w:val="28"/>
          <w:szCs w:val="28"/>
        </w:rPr>
        <w:t>системе АВО за развитие признака отвечают три аллеля</w:t>
      </w:r>
      <w:r w:rsidR="00895070">
        <w:rPr>
          <w:sz w:val="28"/>
          <w:szCs w:val="28"/>
        </w:rPr>
        <w:t>.</w:t>
      </w:r>
    </w:p>
    <w:p w:rsidR="00895070" w:rsidRPr="00895070" w:rsidRDefault="00895070" w:rsidP="00B746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группа – ОО;</w:t>
      </w:r>
    </w:p>
    <w:p w:rsidR="00895070" w:rsidRPr="00895070" w:rsidRDefault="00895070" w:rsidP="00B746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группа – АА и АО;</w:t>
      </w:r>
    </w:p>
    <w:p w:rsidR="00895070" w:rsidRPr="00895070" w:rsidRDefault="00895070" w:rsidP="00B746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группа – ВВ и ВО;</w:t>
      </w:r>
    </w:p>
    <w:p w:rsidR="00895070" w:rsidRDefault="00895070" w:rsidP="00B746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группа – АВ.</w:t>
      </w:r>
    </w:p>
    <w:p w:rsidR="00895070" w:rsidRPr="00334FF0" w:rsidRDefault="0072184B" w:rsidP="00334FF0">
      <w:pPr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При записи аллелей можно пользоваться </w:t>
      </w:r>
      <w:r w:rsidR="00334FF0">
        <w:rPr>
          <w:sz w:val="28"/>
          <w:szCs w:val="28"/>
        </w:rPr>
        <w:t>другим их обозначением</w:t>
      </w:r>
      <w:r w:rsidR="00B47CDC">
        <w:rPr>
          <w:sz w:val="28"/>
          <w:szCs w:val="28"/>
        </w:rPr>
        <w:t xml:space="preserve">: </w:t>
      </w:r>
      <w:r w:rsidR="00317C35">
        <w:rPr>
          <w:sz w:val="28"/>
          <w:szCs w:val="28"/>
          <w:lang w:val="en-US"/>
        </w:rPr>
        <w:t>j</w:t>
      </w:r>
      <w:r w:rsidR="00B47CDC">
        <w:rPr>
          <w:sz w:val="28"/>
          <w:szCs w:val="28"/>
          <w:vertAlign w:val="superscript"/>
        </w:rPr>
        <w:t xml:space="preserve">0 </w:t>
      </w:r>
      <w:r w:rsidR="00B47CDC">
        <w:rPr>
          <w:sz w:val="28"/>
          <w:szCs w:val="28"/>
        </w:rPr>
        <w:t>,</w:t>
      </w:r>
      <w:r w:rsidR="00334FF0">
        <w:rPr>
          <w:sz w:val="28"/>
          <w:szCs w:val="28"/>
          <w:lang w:val="en-US"/>
        </w:rPr>
        <w:t>J</w:t>
      </w:r>
      <w:r w:rsidR="00317C35" w:rsidRPr="00317C35">
        <w:rPr>
          <w:sz w:val="28"/>
          <w:szCs w:val="28"/>
          <w:vertAlign w:val="superscript"/>
          <w:lang w:val="en-US"/>
        </w:rPr>
        <w:t>A</w:t>
      </w:r>
      <w:r w:rsidR="00437437">
        <w:rPr>
          <w:sz w:val="28"/>
          <w:szCs w:val="28"/>
          <w:vertAlign w:val="superscript"/>
        </w:rPr>
        <w:t xml:space="preserve">  </w:t>
      </w:r>
      <w:r w:rsidR="00B47CDC">
        <w:rPr>
          <w:sz w:val="28"/>
          <w:szCs w:val="28"/>
        </w:rPr>
        <w:t xml:space="preserve">и </w:t>
      </w:r>
      <w:r w:rsidR="00334FF0">
        <w:rPr>
          <w:sz w:val="28"/>
          <w:szCs w:val="28"/>
          <w:lang w:val="en-US"/>
        </w:rPr>
        <w:t>J</w:t>
      </w:r>
      <w:r w:rsidR="00317C35">
        <w:rPr>
          <w:sz w:val="28"/>
          <w:szCs w:val="28"/>
          <w:vertAlign w:val="superscript"/>
        </w:rPr>
        <w:t>В</w:t>
      </w:r>
      <w:r w:rsidR="00334FF0">
        <w:rPr>
          <w:sz w:val="28"/>
          <w:szCs w:val="28"/>
        </w:rPr>
        <w:t>.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9571"/>
      </w:tblGrid>
      <w:tr w:rsidR="00556850">
        <w:tc>
          <w:tcPr>
            <w:tcW w:w="9571" w:type="dxa"/>
          </w:tcPr>
          <w:p w:rsidR="004A05AA" w:rsidRPr="004A05AA" w:rsidRDefault="004A05AA" w:rsidP="00710249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Задача:</w:t>
            </w:r>
          </w:p>
          <w:p w:rsidR="00556850" w:rsidRDefault="00556850" w:rsidP="00710249">
            <w:pPr>
              <w:jc w:val="both"/>
              <w:rPr>
                <w:sz w:val="28"/>
                <w:szCs w:val="28"/>
              </w:rPr>
            </w:pPr>
            <w:r w:rsidRPr="002E1820">
              <w:rPr>
                <w:bCs/>
                <w:iCs/>
                <w:sz w:val="28"/>
                <w:szCs w:val="28"/>
              </w:rPr>
              <w:t xml:space="preserve">У матери </w:t>
            </w:r>
            <w:r w:rsidRPr="002E1820">
              <w:rPr>
                <w:bCs/>
                <w:iCs/>
                <w:sz w:val="28"/>
                <w:szCs w:val="28"/>
                <w:lang w:val="en-US"/>
              </w:rPr>
              <w:t>I</w:t>
            </w:r>
            <w:r w:rsidRPr="002E1820">
              <w:rPr>
                <w:bCs/>
                <w:iCs/>
                <w:sz w:val="28"/>
                <w:szCs w:val="28"/>
              </w:rPr>
              <w:t xml:space="preserve"> группа крови, а у отца </w:t>
            </w:r>
            <w:r w:rsidRPr="002E1820">
              <w:rPr>
                <w:bCs/>
                <w:iCs/>
                <w:sz w:val="28"/>
                <w:szCs w:val="28"/>
                <w:lang w:val="en-US"/>
              </w:rPr>
              <w:t>IV</w:t>
            </w:r>
            <w:r w:rsidRPr="002E1820">
              <w:rPr>
                <w:bCs/>
                <w:iCs/>
                <w:sz w:val="28"/>
                <w:szCs w:val="28"/>
              </w:rPr>
              <w:t xml:space="preserve">. Какова вероятность рождения в этой семье ребенка с группой крови как у матери, как у отца? Объясните полученные результаты. </w:t>
            </w:r>
          </w:p>
        </w:tc>
      </w:tr>
      <w:tr w:rsidR="00556850">
        <w:tc>
          <w:tcPr>
            <w:tcW w:w="9571" w:type="dxa"/>
          </w:tcPr>
          <w:p w:rsidR="00556850" w:rsidRPr="002E1820" w:rsidRDefault="00556850" w:rsidP="00556850">
            <w:pPr>
              <w:rPr>
                <w:sz w:val="28"/>
                <w:szCs w:val="28"/>
              </w:rPr>
            </w:pPr>
            <w:r w:rsidRPr="002E1820">
              <w:rPr>
                <w:sz w:val="28"/>
                <w:szCs w:val="28"/>
              </w:rPr>
              <w:t>Элементы ответа:</w:t>
            </w:r>
          </w:p>
          <w:p w:rsidR="00556850" w:rsidRPr="002E1820" w:rsidRDefault="00556850" w:rsidP="00556850">
            <w:pPr>
              <w:rPr>
                <w:sz w:val="28"/>
                <w:szCs w:val="28"/>
              </w:rPr>
            </w:pPr>
            <w:r w:rsidRPr="002E1820">
              <w:rPr>
                <w:sz w:val="28"/>
                <w:szCs w:val="28"/>
              </w:rPr>
              <w:t>Схема решения задачи включает:</w:t>
            </w:r>
          </w:p>
          <w:p w:rsidR="00556850" w:rsidRPr="002E1820" w:rsidRDefault="00556850" w:rsidP="00556850">
            <w:pPr>
              <w:rPr>
                <w:sz w:val="28"/>
                <w:szCs w:val="28"/>
              </w:rPr>
            </w:pPr>
            <w:r w:rsidRPr="002E1820">
              <w:rPr>
                <w:sz w:val="28"/>
                <w:szCs w:val="28"/>
              </w:rPr>
              <w:t>1) генотипы родителей: мать – ОО (гаметы О, О), отец – АВ (гаметы А, В);</w:t>
            </w:r>
          </w:p>
          <w:p w:rsidR="00556850" w:rsidRPr="002E1820" w:rsidRDefault="00556850" w:rsidP="00556850">
            <w:pPr>
              <w:rPr>
                <w:sz w:val="28"/>
                <w:szCs w:val="28"/>
              </w:rPr>
            </w:pPr>
            <w:r w:rsidRPr="002E1820">
              <w:rPr>
                <w:sz w:val="28"/>
                <w:szCs w:val="28"/>
              </w:rPr>
              <w:t>2) генотипы возможного потомства: АО (</w:t>
            </w:r>
            <w:r w:rsidRPr="002E1820">
              <w:rPr>
                <w:sz w:val="28"/>
                <w:szCs w:val="28"/>
                <w:lang w:val="en-US"/>
              </w:rPr>
              <w:t>II</w:t>
            </w:r>
            <w:r w:rsidRPr="002E1820">
              <w:rPr>
                <w:sz w:val="28"/>
                <w:szCs w:val="28"/>
              </w:rPr>
              <w:t xml:space="preserve"> группа крови), ВО (</w:t>
            </w:r>
            <w:r w:rsidRPr="002E1820">
              <w:rPr>
                <w:sz w:val="28"/>
                <w:szCs w:val="28"/>
                <w:lang w:val="en-US"/>
              </w:rPr>
              <w:t>III</w:t>
            </w:r>
            <w:r w:rsidRPr="002E1820">
              <w:rPr>
                <w:sz w:val="28"/>
                <w:szCs w:val="28"/>
              </w:rPr>
              <w:t>);</w:t>
            </w:r>
          </w:p>
          <w:p w:rsidR="00556850" w:rsidRDefault="00556850" w:rsidP="00556850">
            <w:pPr>
              <w:jc w:val="both"/>
              <w:rPr>
                <w:sz w:val="28"/>
                <w:szCs w:val="28"/>
              </w:rPr>
            </w:pPr>
            <w:r w:rsidRPr="002E1820">
              <w:rPr>
                <w:sz w:val="28"/>
                <w:szCs w:val="28"/>
              </w:rPr>
              <w:t xml:space="preserve">3) вероятность рождения ребенка с </w:t>
            </w:r>
            <w:r w:rsidRPr="002E1820">
              <w:rPr>
                <w:sz w:val="28"/>
                <w:szCs w:val="28"/>
                <w:lang w:val="en-US"/>
              </w:rPr>
              <w:t>I</w:t>
            </w:r>
            <w:r w:rsidRPr="002E1820">
              <w:rPr>
                <w:sz w:val="28"/>
                <w:szCs w:val="28"/>
              </w:rPr>
              <w:t xml:space="preserve"> или </w:t>
            </w:r>
            <w:r w:rsidRPr="002E1820">
              <w:rPr>
                <w:sz w:val="28"/>
                <w:szCs w:val="28"/>
                <w:lang w:val="en-US"/>
              </w:rPr>
              <w:t>IV</w:t>
            </w:r>
            <w:r w:rsidRPr="002E1820">
              <w:rPr>
                <w:sz w:val="28"/>
                <w:szCs w:val="28"/>
              </w:rPr>
              <w:t xml:space="preserve"> группой крови 0%.</w:t>
            </w:r>
          </w:p>
        </w:tc>
      </w:tr>
    </w:tbl>
    <w:p w:rsidR="00710249" w:rsidRDefault="005728FD" w:rsidP="005728FD">
      <w:pPr>
        <w:ind w:firstLine="708"/>
        <w:jc w:val="both"/>
        <w:rPr>
          <w:sz w:val="28"/>
          <w:szCs w:val="28"/>
        </w:rPr>
      </w:pPr>
      <w:r w:rsidRPr="005728FD">
        <w:rPr>
          <w:sz w:val="28"/>
          <w:szCs w:val="28"/>
        </w:rPr>
        <w:t xml:space="preserve">Данные по линии С6 свидетельствуют о том, </w:t>
      </w:r>
      <w:r>
        <w:rPr>
          <w:sz w:val="28"/>
          <w:szCs w:val="28"/>
        </w:rPr>
        <w:t xml:space="preserve">что </w:t>
      </w:r>
      <w:r w:rsidRPr="005728FD">
        <w:rPr>
          <w:sz w:val="28"/>
          <w:szCs w:val="28"/>
        </w:rPr>
        <w:t>если</w:t>
      </w:r>
      <w:r w:rsidR="00A46B6B">
        <w:rPr>
          <w:sz w:val="28"/>
          <w:szCs w:val="28"/>
        </w:rPr>
        <w:t xml:space="preserve"> учащиеся умеют </w:t>
      </w:r>
      <w:r w:rsidRPr="005728FD">
        <w:rPr>
          <w:sz w:val="28"/>
          <w:szCs w:val="28"/>
        </w:rPr>
        <w:t>решать</w:t>
      </w:r>
      <w:r>
        <w:rPr>
          <w:sz w:val="28"/>
          <w:szCs w:val="28"/>
        </w:rPr>
        <w:t xml:space="preserve"> задачу, то они достаточно редко </w:t>
      </w:r>
      <w:r w:rsidRPr="005728FD">
        <w:rPr>
          <w:sz w:val="28"/>
          <w:szCs w:val="28"/>
        </w:rPr>
        <w:t>ошибаются и получают максимальное число баллов. Учащиеся, получившие 1 балл, как правило, не умеют решать генетические задачи, но могут определить генотипы родителей и гаметы.</w:t>
      </w:r>
      <w:r w:rsidR="00B7467E">
        <w:rPr>
          <w:sz w:val="28"/>
          <w:szCs w:val="28"/>
        </w:rPr>
        <w:t xml:space="preserve"> Необходимо обратить внимание учащихся на правила </w:t>
      </w:r>
      <w:r w:rsidR="00437437">
        <w:rPr>
          <w:sz w:val="28"/>
          <w:szCs w:val="28"/>
        </w:rPr>
        <w:t>записи генотипов и гамет:</w:t>
      </w:r>
    </w:p>
    <w:p w:rsidR="0072184B" w:rsidRDefault="00437437" w:rsidP="00437437">
      <w:pPr>
        <w:numPr>
          <w:ilvl w:val="0"/>
          <w:numId w:val="8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2184B">
        <w:rPr>
          <w:sz w:val="28"/>
          <w:szCs w:val="28"/>
        </w:rPr>
        <w:t>ервым принято записывать генотип женской особи (</w:t>
      </w:r>
      <w:r w:rsidR="00317C35">
        <w:rPr>
          <w:sz w:val="28"/>
          <w:szCs w:val="28"/>
        </w:rPr>
        <w:t>♀</w:t>
      </w:r>
      <w:r w:rsidR="00577DED">
        <w:rPr>
          <w:sz w:val="28"/>
          <w:szCs w:val="28"/>
        </w:rPr>
        <w:t>), а генотип мужской особи (</w:t>
      </w:r>
      <w:r w:rsidR="00317C35">
        <w:rPr>
          <w:sz w:val="28"/>
          <w:szCs w:val="28"/>
        </w:rPr>
        <w:t>♂</w:t>
      </w:r>
      <w:r>
        <w:rPr>
          <w:sz w:val="28"/>
          <w:szCs w:val="28"/>
        </w:rPr>
        <w:t>) – на втором месте;</w:t>
      </w:r>
    </w:p>
    <w:p w:rsidR="00577DED" w:rsidRDefault="00437437" w:rsidP="00437437">
      <w:pPr>
        <w:numPr>
          <w:ilvl w:val="0"/>
          <w:numId w:val="8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77DED">
        <w:rPr>
          <w:sz w:val="28"/>
          <w:szCs w:val="28"/>
        </w:rPr>
        <w:t>од генотипом, т.е. буквенным выражением, всегда указывается феноти</w:t>
      </w:r>
      <w:r>
        <w:rPr>
          <w:sz w:val="28"/>
          <w:szCs w:val="28"/>
        </w:rPr>
        <w:t>п – внешнее проявление признака;</w:t>
      </w:r>
    </w:p>
    <w:p w:rsidR="00577DED" w:rsidRDefault="00437437" w:rsidP="00437437">
      <w:pPr>
        <w:numPr>
          <w:ilvl w:val="0"/>
          <w:numId w:val="8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77DED">
        <w:rPr>
          <w:sz w:val="28"/>
          <w:szCs w:val="28"/>
        </w:rPr>
        <w:t xml:space="preserve">ри решении задач на дигибридное, полигибридное скрещивание, наследование признаков, сцепленных с полом, буквы, обозначающие гены, ответственные за развитие признаков, пишутся всегда в алфавитном порядке, вне зависимости от доминантности или рецессивности признака. Например, </w:t>
      </w:r>
      <w:r w:rsidR="00577DED">
        <w:rPr>
          <w:i/>
          <w:sz w:val="28"/>
          <w:szCs w:val="28"/>
        </w:rPr>
        <w:t>ааВВ, Аа</w:t>
      </w:r>
      <w:r w:rsidR="00577DED">
        <w:rPr>
          <w:i/>
          <w:sz w:val="28"/>
          <w:szCs w:val="28"/>
          <w:lang w:val="en-US"/>
        </w:rPr>
        <w:t>Bb</w:t>
      </w:r>
      <w:r w:rsidR="00577DED">
        <w:rPr>
          <w:i/>
          <w:sz w:val="28"/>
          <w:szCs w:val="28"/>
        </w:rPr>
        <w:t xml:space="preserve">, </w:t>
      </w:r>
      <w:r w:rsidR="00577DED">
        <w:rPr>
          <w:sz w:val="28"/>
          <w:szCs w:val="28"/>
        </w:rPr>
        <w:t xml:space="preserve">а не  </w:t>
      </w:r>
      <w:r w:rsidR="00577DED" w:rsidRPr="00577DED">
        <w:rPr>
          <w:i/>
          <w:sz w:val="28"/>
          <w:szCs w:val="28"/>
          <w:lang w:val="en-US"/>
        </w:rPr>
        <w:t>BBaa</w:t>
      </w:r>
      <w:r w:rsidR="00577DED" w:rsidRPr="00577DED">
        <w:rPr>
          <w:i/>
          <w:sz w:val="28"/>
          <w:szCs w:val="28"/>
        </w:rPr>
        <w:t>,</w:t>
      </w:r>
      <w:r w:rsidR="00577DED" w:rsidRPr="00437437">
        <w:rPr>
          <w:i/>
          <w:sz w:val="28"/>
          <w:szCs w:val="28"/>
        </w:rPr>
        <w:t xml:space="preserve"> </w:t>
      </w:r>
      <w:r w:rsidR="00577DED" w:rsidRPr="00577DED">
        <w:rPr>
          <w:i/>
          <w:sz w:val="28"/>
          <w:szCs w:val="28"/>
          <w:lang w:val="en-US"/>
        </w:rPr>
        <w:t>ABab</w:t>
      </w:r>
      <w:r>
        <w:rPr>
          <w:sz w:val="28"/>
          <w:szCs w:val="28"/>
        </w:rPr>
        <w:t>;</w:t>
      </w:r>
    </w:p>
    <w:p w:rsidR="00577DED" w:rsidRDefault="00437437" w:rsidP="00437437">
      <w:pPr>
        <w:numPr>
          <w:ilvl w:val="0"/>
          <w:numId w:val="8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77DED">
        <w:rPr>
          <w:sz w:val="28"/>
          <w:szCs w:val="28"/>
        </w:rPr>
        <w:t>аметы записывают, обводя их кружком, и разме</w:t>
      </w:r>
      <w:r>
        <w:rPr>
          <w:sz w:val="28"/>
          <w:szCs w:val="28"/>
        </w:rPr>
        <w:t>щают строго под генотипом особи;</w:t>
      </w:r>
    </w:p>
    <w:p w:rsidR="00577DED" w:rsidRPr="005728FD" w:rsidRDefault="00437437" w:rsidP="00437437">
      <w:pPr>
        <w:numPr>
          <w:ilvl w:val="0"/>
          <w:numId w:val="8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577DED">
        <w:rPr>
          <w:sz w:val="28"/>
          <w:szCs w:val="28"/>
        </w:rPr>
        <w:t xml:space="preserve"> гомозиготных особей образуется только один сорт гамет, поэтому его записывают только один раз.</w:t>
      </w:r>
    </w:p>
    <w:p w:rsidR="000D58DB" w:rsidRDefault="000D58DB" w:rsidP="00A835F0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0D58DB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DEF" w:rsidRDefault="00004DEF">
      <w:r>
        <w:separator/>
      </w:r>
    </w:p>
  </w:endnote>
  <w:endnote w:type="continuationSeparator" w:id="0">
    <w:p w:rsidR="00004DEF" w:rsidRDefault="0000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DEF" w:rsidRDefault="00004DEF" w:rsidP="007767F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04DEF" w:rsidRDefault="00004DEF" w:rsidP="0082090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DEF" w:rsidRDefault="00004DEF" w:rsidP="007767F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343E9">
      <w:rPr>
        <w:rStyle w:val="a6"/>
        <w:noProof/>
      </w:rPr>
      <w:t>7</w:t>
    </w:r>
    <w:r>
      <w:rPr>
        <w:rStyle w:val="a6"/>
      </w:rPr>
      <w:fldChar w:fldCharType="end"/>
    </w:r>
  </w:p>
  <w:p w:rsidR="00004DEF" w:rsidRDefault="00004DEF" w:rsidP="0082090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DEF" w:rsidRDefault="00004DEF">
      <w:r>
        <w:separator/>
      </w:r>
    </w:p>
  </w:footnote>
  <w:footnote w:type="continuationSeparator" w:id="0">
    <w:p w:rsidR="00004DEF" w:rsidRDefault="00004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D6B1C"/>
    <w:multiLevelType w:val="hybridMultilevel"/>
    <w:tmpl w:val="B314B2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3CA53F11"/>
    <w:multiLevelType w:val="hybridMultilevel"/>
    <w:tmpl w:val="6B24D8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08668D"/>
    <w:multiLevelType w:val="hybridMultilevel"/>
    <w:tmpl w:val="086A31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043D5B"/>
    <w:multiLevelType w:val="hybridMultilevel"/>
    <w:tmpl w:val="73062C82"/>
    <w:lvl w:ilvl="0" w:tplc="386C0290">
      <w:start w:val="6"/>
      <w:numFmt w:val="bullet"/>
      <w:lvlText w:val="-"/>
      <w:lvlJc w:val="left"/>
      <w:pPr>
        <w:tabs>
          <w:tab w:val="num" w:pos="1005"/>
        </w:tabs>
        <w:ind w:left="1005" w:hanging="1005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63DE12CD"/>
    <w:multiLevelType w:val="hybridMultilevel"/>
    <w:tmpl w:val="EDC2E2B0"/>
    <w:lvl w:ilvl="0" w:tplc="386C0290">
      <w:start w:val="6"/>
      <w:numFmt w:val="bullet"/>
      <w:lvlText w:val="-"/>
      <w:lvlJc w:val="left"/>
      <w:pPr>
        <w:tabs>
          <w:tab w:val="num" w:pos="1005"/>
        </w:tabs>
        <w:ind w:left="1005" w:hanging="10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69B23248"/>
    <w:multiLevelType w:val="hybridMultilevel"/>
    <w:tmpl w:val="7AA458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7AD22545"/>
    <w:multiLevelType w:val="hybridMultilevel"/>
    <w:tmpl w:val="F52A0BE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35F0"/>
    <w:rsid w:val="00004DEF"/>
    <w:rsid w:val="000547D1"/>
    <w:rsid w:val="000C18CA"/>
    <w:rsid w:val="000D58DB"/>
    <w:rsid w:val="000F1718"/>
    <w:rsid w:val="00106C8A"/>
    <w:rsid w:val="00114F42"/>
    <w:rsid w:val="001D7681"/>
    <w:rsid w:val="002000A4"/>
    <w:rsid w:val="0029675A"/>
    <w:rsid w:val="002A6583"/>
    <w:rsid w:val="00317C35"/>
    <w:rsid w:val="0033302F"/>
    <w:rsid w:val="00334FF0"/>
    <w:rsid w:val="00352092"/>
    <w:rsid w:val="003D34A7"/>
    <w:rsid w:val="003D7F49"/>
    <w:rsid w:val="00413F3A"/>
    <w:rsid w:val="00437437"/>
    <w:rsid w:val="00450588"/>
    <w:rsid w:val="00484F80"/>
    <w:rsid w:val="004A05AA"/>
    <w:rsid w:val="004C553D"/>
    <w:rsid w:val="004F6F9A"/>
    <w:rsid w:val="005343E9"/>
    <w:rsid w:val="00556850"/>
    <w:rsid w:val="00567588"/>
    <w:rsid w:val="005728FD"/>
    <w:rsid w:val="00577DED"/>
    <w:rsid w:val="005A3AD3"/>
    <w:rsid w:val="006165C9"/>
    <w:rsid w:val="00642F23"/>
    <w:rsid w:val="00651B31"/>
    <w:rsid w:val="00684D94"/>
    <w:rsid w:val="006C69A6"/>
    <w:rsid w:val="006D4813"/>
    <w:rsid w:val="00710249"/>
    <w:rsid w:val="0072184B"/>
    <w:rsid w:val="00726327"/>
    <w:rsid w:val="007438A3"/>
    <w:rsid w:val="007767F7"/>
    <w:rsid w:val="007E3761"/>
    <w:rsid w:val="007E58E1"/>
    <w:rsid w:val="007F2828"/>
    <w:rsid w:val="0082090D"/>
    <w:rsid w:val="00843C06"/>
    <w:rsid w:val="00854DE3"/>
    <w:rsid w:val="0086290D"/>
    <w:rsid w:val="00872CE9"/>
    <w:rsid w:val="00895070"/>
    <w:rsid w:val="00915C72"/>
    <w:rsid w:val="00947FC2"/>
    <w:rsid w:val="009741F1"/>
    <w:rsid w:val="00A46B6B"/>
    <w:rsid w:val="00A835F0"/>
    <w:rsid w:val="00AC0503"/>
    <w:rsid w:val="00B37E17"/>
    <w:rsid w:val="00B47CDC"/>
    <w:rsid w:val="00B7467E"/>
    <w:rsid w:val="00BA0ADD"/>
    <w:rsid w:val="00C06BE7"/>
    <w:rsid w:val="00C36655"/>
    <w:rsid w:val="00C61978"/>
    <w:rsid w:val="00CF27A8"/>
    <w:rsid w:val="00D87F74"/>
    <w:rsid w:val="00E77F43"/>
    <w:rsid w:val="00F30312"/>
    <w:rsid w:val="00F53800"/>
    <w:rsid w:val="00F625AC"/>
    <w:rsid w:val="00F9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43510-3F97-4F62-A364-55B11F28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5F0"/>
    <w:rPr>
      <w:sz w:val="24"/>
      <w:szCs w:val="24"/>
    </w:rPr>
  </w:style>
  <w:style w:type="paragraph" w:styleId="7">
    <w:name w:val="heading 7"/>
    <w:basedOn w:val="a"/>
    <w:next w:val="a"/>
    <w:qFormat/>
    <w:rsid w:val="00E77F4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5F0"/>
    <w:rPr>
      <w:color w:val="0000FF"/>
      <w:u w:val="single"/>
    </w:rPr>
  </w:style>
  <w:style w:type="paragraph" w:styleId="a4">
    <w:name w:val="Body Text Indent"/>
    <w:basedOn w:val="a"/>
    <w:rsid w:val="00F30312"/>
    <w:pPr>
      <w:spacing w:line="360" w:lineRule="auto"/>
      <w:ind w:firstLine="720"/>
      <w:jc w:val="both"/>
    </w:pPr>
    <w:rPr>
      <w:sz w:val="28"/>
      <w:lang w:eastAsia="en-US"/>
    </w:rPr>
  </w:style>
  <w:style w:type="paragraph" w:styleId="a5">
    <w:name w:val="footer"/>
    <w:basedOn w:val="a"/>
    <w:rsid w:val="008209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2090D"/>
  </w:style>
  <w:style w:type="table" w:styleId="a7">
    <w:name w:val="Table Grid"/>
    <w:basedOn w:val="a1"/>
    <w:rsid w:val="00642F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BA0ADD"/>
    <w:pPr>
      <w:spacing w:after="120"/>
      <w:ind w:left="283"/>
    </w:pPr>
    <w:rPr>
      <w:sz w:val="16"/>
      <w:szCs w:val="16"/>
      <w:lang w:val="en-US" w:eastAsia="en-US"/>
    </w:rPr>
  </w:style>
  <w:style w:type="paragraph" w:styleId="a8">
    <w:name w:val="Body Text"/>
    <w:basedOn w:val="a"/>
    <w:rsid w:val="00F5380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0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2202</Words>
  <Characters>12557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по совершенствованию преподавания биологии с учетом результатов ЕГЭ</vt:lpstr>
    </vt:vector>
  </TitlesOfParts>
  <Company/>
  <LinksUpToDate>false</LinksUpToDate>
  <CharactersWithSpaces>14730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 совершенствованию преподавания биологии с учетом результатов ЕГЭ</dc:title>
  <dc:subject/>
  <dc:creator>Наталья</dc:creator>
  <cp:keywords/>
  <cp:lastModifiedBy>Irina</cp:lastModifiedBy>
  <cp:revision>2</cp:revision>
  <cp:lastPrinted>2009-04-24T11:35:00Z</cp:lastPrinted>
  <dcterms:created xsi:type="dcterms:W3CDTF">2014-09-02T07:32:00Z</dcterms:created>
  <dcterms:modified xsi:type="dcterms:W3CDTF">2014-09-02T07:32:00Z</dcterms:modified>
</cp:coreProperties>
</file>