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AE" w:rsidRPr="00AA5FAE" w:rsidRDefault="00AA5FAE" w:rsidP="00AA5FA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AA5FAE" w:rsidRPr="00AA5FAE" w:rsidRDefault="00AA5FAE" w:rsidP="00AA5FA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образовательное учреждение </w:t>
      </w:r>
    </w:p>
    <w:p w:rsidR="00AA5FAE" w:rsidRPr="00AA5FAE" w:rsidRDefault="00AA5FAE" w:rsidP="00AA5FA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color w:val="000000"/>
          <w:sz w:val="28"/>
          <w:szCs w:val="28"/>
        </w:rPr>
        <w:t xml:space="preserve">высшего профессионального образования </w:t>
      </w:r>
    </w:p>
    <w:p w:rsidR="00AA5FAE" w:rsidRPr="00AA5FAE" w:rsidRDefault="00AA5FAE" w:rsidP="00AA5FA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color w:val="000000"/>
          <w:sz w:val="28"/>
          <w:szCs w:val="28"/>
        </w:rPr>
        <w:t>«Саратовская государственная академия права»</w:t>
      </w:r>
    </w:p>
    <w:p w:rsidR="00AA5FAE" w:rsidRPr="00AA5FAE" w:rsidRDefault="00AA5FAE" w:rsidP="00AA5FA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ind w:left="-54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ind w:left="-54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ind w:left="-540"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A5FAE" w:rsidRPr="00EE44A3" w:rsidRDefault="00AA5FAE" w:rsidP="00AA5FAE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ПОЛОЖЕНИЕ</w:t>
      </w:r>
    </w:p>
    <w:p w:rsidR="00AA5FAE" w:rsidRDefault="00AA5FAE" w:rsidP="00AA5FAE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о подготовке и защите курсовых работ </w:t>
      </w:r>
    </w:p>
    <w:p w:rsidR="00AA5FAE" w:rsidRPr="00EE44A3" w:rsidRDefault="00AA5FAE" w:rsidP="00AA5FAE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 ГОУ ВПО «Саратовская государственная академия права»</w:t>
      </w: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AA5FAE" w:rsidRPr="00AA5FAE" w:rsidRDefault="00AA5FAE" w:rsidP="00AA5FAE">
      <w:pPr>
        <w:shd w:val="clear" w:color="auto" w:fill="FFFFFF"/>
        <w:tabs>
          <w:tab w:val="left" w:pos="300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AA5FAE" w:rsidRPr="00AA5FAE" w:rsidRDefault="00AA5FAE" w:rsidP="00AA5FAE">
      <w:pPr>
        <w:shd w:val="clear" w:color="auto" w:fill="FFFFFF"/>
        <w:tabs>
          <w:tab w:val="left" w:pos="300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tabs>
          <w:tab w:val="left" w:pos="3000"/>
        </w:tabs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691F" w:rsidRDefault="007B691F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691F" w:rsidRDefault="007B691F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691F" w:rsidRDefault="007B691F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691F" w:rsidRDefault="007B691F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B691F" w:rsidRDefault="007B691F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A5FAE" w:rsidRPr="00AA5FAE" w:rsidRDefault="00AA5FAE" w:rsidP="00AA5FAE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bCs/>
          <w:color w:val="000000"/>
          <w:sz w:val="28"/>
          <w:szCs w:val="28"/>
        </w:rPr>
        <w:t>Саратов 2009</w:t>
      </w:r>
    </w:p>
    <w:p w:rsidR="00A43375" w:rsidRPr="00EE44A3" w:rsidRDefault="007B691F" w:rsidP="00D40645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br w:type="page"/>
      </w:r>
      <w:r w:rsidR="00DA74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A43375"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AA5FAE" w:rsidRPr="00EE44A3" w:rsidRDefault="00AA5FAE" w:rsidP="00AA5FA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1.1.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Настоящее Положение устанавливает общие правила подготовки, оформ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ления и защиты курсовых работ в соответствии с </w:t>
      </w:r>
      <w:r w:rsidRPr="00D40645">
        <w:rPr>
          <w:rFonts w:ascii="Times New Roman" w:hAnsi="Times New Roman" w:cs="Times New Roman"/>
          <w:sz w:val="28"/>
          <w:szCs w:val="28"/>
        </w:rPr>
        <w:t>Постановлением Правительства РФ от 14.02.2008 № 71 «Об утверждении Типового положения об образовательном учреждении высшего профессионального образования (высшем учебном заведении)»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, государственными образовательными стандартами специ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альностей (направлений подготовки) высшего профессионального образования.</w:t>
      </w:r>
    </w:p>
    <w:p w:rsidR="00A43375" w:rsidRPr="00EE44A3" w:rsidRDefault="00A43375" w:rsidP="007C4B10">
      <w:pPr>
        <w:shd w:val="clear" w:color="auto" w:fill="FFFFFF"/>
        <w:tabs>
          <w:tab w:val="left" w:pos="85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5FA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Положение о курсовой работе в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ГОУ ВПО «Саратовская государст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венная академия права» подготовлено в соответствии с:</w:t>
      </w:r>
    </w:p>
    <w:p w:rsidR="00A43375" w:rsidRPr="00EE44A3" w:rsidRDefault="00A43375" w:rsidP="007C4B10">
      <w:pPr>
        <w:shd w:val="clear" w:color="auto" w:fill="FFFFFF"/>
        <w:tabs>
          <w:tab w:val="left" w:pos="73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государственными образователь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ными стандартами высшего профес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сионального образования;</w:t>
      </w:r>
    </w:p>
    <w:p w:rsidR="00A43375" w:rsidRPr="00EE44A3" w:rsidRDefault="00A43375" w:rsidP="007C4B10">
      <w:pPr>
        <w:numPr>
          <w:ilvl w:val="0"/>
          <w:numId w:val="1"/>
        </w:numPr>
        <w:shd w:val="clear" w:color="auto" w:fill="FFFFFF"/>
        <w:tabs>
          <w:tab w:val="left" w:pos="667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учебными планами по специальностям;</w:t>
      </w:r>
    </w:p>
    <w:p w:rsidR="00AA5FAE" w:rsidRDefault="00A43375" w:rsidP="00AA5FAE">
      <w:pPr>
        <w:numPr>
          <w:ilvl w:val="0"/>
          <w:numId w:val="1"/>
        </w:numPr>
        <w:shd w:val="clear" w:color="auto" w:fill="FFFFFF"/>
        <w:tabs>
          <w:tab w:val="left" w:pos="667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общими указаниями по организации и методике проведения курсового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проектирования в вузах.</w:t>
      </w:r>
    </w:p>
    <w:p w:rsidR="00A43375" w:rsidRPr="00AA5FAE" w:rsidRDefault="00AA5FAE" w:rsidP="00AA5FAE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iCs/>
          <w:color w:val="000000"/>
          <w:sz w:val="28"/>
          <w:szCs w:val="28"/>
        </w:rPr>
        <w:t>1.3.</w:t>
      </w:r>
      <w:r w:rsidR="00CF4BF5" w:rsidRPr="00AA5F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43375" w:rsidRPr="00AA5F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Курсовая работа </w:t>
      </w:r>
      <w:r w:rsidR="00A43375" w:rsidRPr="00AA5FAE">
        <w:rPr>
          <w:rFonts w:ascii="Times New Roman" w:hAnsi="Times New Roman" w:cs="Times New Roman"/>
          <w:color w:val="000000"/>
          <w:sz w:val="28"/>
          <w:szCs w:val="28"/>
        </w:rPr>
        <w:t>- это содержательное, самостоятельно выполненное</w:t>
      </w:r>
      <w:r w:rsidR="00EE44A3" w:rsidRPr="00AA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AA5FA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 руководством преподавателя поисковое исследование. Курсовая работа</w:t>
      </w:r>
      <w:r w:rsidR="00EE44A3" w:rsidRPr="00AA5FA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3375" w:rsidRPr="00AA5FAE">
        <w:rPr>
          <w:rFonts w:ascii="Times New Roman" w:hAnsi="Times New Roman" w:cs="Times New Roman"/>
          <w:color w:val="000000"/>
          <w:sz w:val="28"/>
          <w:szCs w:val="28"/>
        </w:rPr>
        <w:t>должна включать теоретическое обоснование наиболее актуальных вопросов</w:t>
      </w:r>
      <w:r w:rsidR="00EE44A3" w:rsidRPr="00AA5F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AA5FA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учебных дисциплин, а также содержать анализ реальных ситуаций с использо</w:t>
      </w:r>
      <w:r w:rsidR="00A43375" w:rsidRPr="00AA5FAE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ванием практического материала, в том числе собранного самим студентом, об</w:t>
      </w:r>
      <w:r w:rsidR="00A43375" w:rsidRPr="00AA5FA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зора деятельности правоохранительных органов.</w:t>
      </w:r>
    </w:p>
    <w:p w:rsidR="00A43375" w:rsidRPr="00EE44A3" w:rsidRDefault="00AA5FAE" w:rsidP="00AA5FAE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FA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1.4.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="00CF4BF5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Цель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подготовки курсовой работы:</w:t>
      </w:r>
    </w:p>
    <w:p w:rsidR="00A43375" w:rsidRPr="00EE44A3" w:rsidRDefault="00A43375" w:rsidP="007C4B10">
      <w:pPr>
        <w:shd w:val="clear" w:color="auto" w:fill="FFFFFF"/>
        <w:tabs>
          <w:tab w:val="left" w:pos="667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определение уровня овладения студентом теоретико-методологическими</w:t>
      </w:r>
      <w:r w:rsid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основами дисциплины, выявление умения излагать и анализировать проблемы;</w:t>
      </w:r>
    </w:p>
    <w:p w:rsidR="00A43375" w:rsidRPr="00EE44A3" w:rsidRDefault="00A43375" w:rsidP="007C4B10">
      <w:pPr>
        <w:shd w:val="clear" w:color="auto" w:fill="FFFFFF"/>
        <w:tabs>
          <w:tab w:val="left" w:pos="73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навыков самостоятельного творческого решения про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фессиональных задач.</w:t>
      </w:r>
    </w:p>
    <w:p w:rsidR="00A43375" w:rsidRPr="00EE44A3" w:rsidRDefault="00A43375" w:rsidP="007C4B10">
      <w:pPr>
        <w:shd w:val="clear" w:color="auto" w:fill="FFFFFF"/>
        <w:tabs>
          <w:tab w:val="left" w:pos="88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5FA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Задачи, 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стоящие перед студентами во время выполнения курсовой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работы: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самостоятельный анализ основных концепций и теорий по изучаемой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теме отечественных и зарубежных специалистов;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объекта и предмета исследования;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изучение литературы, справочных и научных источников по теме ис</w:t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следования;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систематизация, закрепление, углубление и расширение приобретенных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студентом знаний, умений, навыков по учебным дисциплинам профессиональ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подготовки;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овладение методами научных исследований;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умение применять теоретические знания на практике;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обобщение полученных выводов в целях их дальнейшей разработки.</w:t>
      </w:r>
    </w:p>
    <w:p w:rsidR="00A43375" w:rsidRPr="00EE44A3" w:rsidRDefault="00A43375" w:rsidP="007C4B10">
      <w:pPr>
        <w:shd w:val="clear" w:color="auto" w:fill="FFFFFF"/>
        <w:tabs>
          <w:tab w:val="left" w:pos="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5FA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 выполнении курсовых </w:t>
      </w:r>
      <w:r w:rsidR="00EE44A3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работ студент должен продемонст</w:t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рировать способности: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выдвинуть научную (рабочую) гипотезу;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собрать и обработать информацию по теме;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изучить и критически проанализировать полученные материалы;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систематизировать и обобщить имеющуюся информацию;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 решить поставленные творческие задачи;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логически обосновать и сформули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>ровать выводы, предложения и ре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комендации.</w:t>
      </w:r>
    </w:p>
    <w:p w:rsidR="00A43375" w:rsidRPr="00EE44A3" w:rsidRDefault="00A43375" w:rsidP="007C4B10">
      <w:pPr>
        <w:shd w:val="clear" w:color="auto" w:fill="FFFFFF"/>
        <w:tabs>
          <w:tab w:val="left" w:pos="878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5FA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  <w:t>Тематика курсовых работ должна отвечать задачам данного курса,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научности, новизне и актуальности. Тематик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а курсовых работ должна строить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ся на фактическом материале, на итогах пра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ктик, научных работах преподава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телей кафедры, проблемах научных семина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ров с широким привлечением лите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ратуры (в т.ч. и иностранной), освещающе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й новейшие достижения российской </w:t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зарубежной науки.</w:t>
      </w:r>
    </w:p>
    <w:p w:rsidR="00A43375" w:rsidRPr="00EE44A3" w:rsidRDefault="00A43375" w:rsidP="00983A85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Темы курсовых работ, представленные научными руководителями, ут</w:t>
      </w:r>
      <w:r w:rsidRPr="00EE44A3">
        <w:rPr>
          <w:rFonts w:ascii="Times New Roman" w:hAnsi="Times New Roman" w:cs="Times New Roman"/>
          <w:color w:val="000000"/>
          <w:spacing w:val="4"/>
          <w:sz w:val="28"/>
          <w:szCs w:val="28"/>
        </w:rPr>
        <w:t>верждаются кафедрами, ведущими те дисциплины, по которым учебными</w:t>
      </w:r>
      <w:r w:rsidR="00983A85">
        <w:rPr>
          <w:rFonts w:ascii="Times New Roman" w:hAnsi="Times New Roman" w:cs="Times New Roman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планами предусмотрено выполнение курсовых работ. Основные руководя</w:t>
      </w:r>
      <w:r w:rsidRPr="00EE44A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щие данные для выполнения работы офо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>рмляются кафедрой в виде методи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ческих указаний по курсовой работе.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A5FA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. Количество курсовых работ, наименование дисциплин, по которым </w:t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они предусматриваются, определяется учебным планом. Общее число курсо</w:t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вых работ по дисциплинам учебног</w:t>
      </w:r>
      <w:r w:rsidR="00983A85">
        <w:rPr>
          <w:rFonts w:ascii="Times New Roman" w:hAnsi="Times New Roman" w:cs="Times New Roman"/>
          <w:color w:val="000000"/>
          <w:sz w:val="28"/>
          <w:szCs w:val="28"/>
        </w:rPr>
        <w:t>о плана не может превышать 5-6 з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>а весь период обучения, если иное не предусматривается государственным образо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вательным стандартом и примерным учебным планом по соответствующей специальности (направлению).</w:t>
      </w:r>
    </w:p>
    <w:p w:rsidR="00A43375" w:rsidRPr="00EE44A3" w:rsidRDefault="00A43375" w:rsidP="00983A85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Содержание и структура курсовой работы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</w:t>
      </w:r>
      <w:r w:rsidR="00983A8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Общие требования, предъявляемые к содержанию и структуре курсо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вой работы:</w:t>
      </w:r>
    </w:p>
    <w:p w:rsidR="00A43375" w:rsidRPr="00EE44A3" w:rsidRDefault="00A43375" w:rsidP="007C4B10">
      <w:pPr>
        <w:numPr>
          <w:ilvl w:val="0"/>
          <w:numId w:val="4"/>
        </w:numPr>
        <w:shd w:val="clear" w:color="auto" w:fill="FFFFFF"/>
        <w:tabs>
          <w:tab w:val="left" w:pos="667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должно быть структуриро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вано, материал изложен в логиче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ской последовательности;</w:t>
      </w:r>
    </w:p>
    <w:p w:rsidR="00A43375" w:rsidRPr="00EE44A3" w:rsidRDefault="00A43375" w:rsidP="007C4B10">
      <w:pPr>
        <w:numPr>
          <w:ilvl w:val="0"/>
          <w:numId w:val="4"/>
        </w:numPr>
        <w:shd w:val="clear" w:color="auto" w:fill="FFFFFF"/>
        <w:tabs>
          <w:tab w:val="left" w:pos="667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используемая информация должна бы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ть проанализирована и системати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зирована;</w:t>
      </w:r>
    </w:p>
    <w:p w:rsidR="00A43375" w:rsidRPr="00EE44A3" w:rsidRDefault="00A43375" w:rsidP="007C4B10">
      <w:pPr>
        <w:shd w:val="clear" w:color="auto" w:fill="FFFFFF"/>
        <w:tabs>
          <w:tab w:val="left" w:pos="720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используемый понятийно-категор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иальный аппарат должен быть кор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ректным, формулировки краткими, точным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и, исключающими субъективность</w:t>
      </w:r>
      <w:r w:rsidR="00983A8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неоднозначность толкования.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2.2. К структурным элементам курсовой работы относятся: титульный 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лист, оглавление, введение, основная часть, заключение, список использован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ной литературы, приложения (при необходимости).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2.2.1. </w:t>
      </w:r>
      <w:r w:rsidRPr="00EE44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Титульный лист 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- первая страница курсовой работы, на которой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указываются следующие реквизиты: полное наименование министерства, вуза, название подразделения (институт, факультет, кафедра), в котором выполнена 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работа, название темы, фамилия, имя, отчество автора, фамилия, инициалы и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ученая степень (звание) научного руководителя, наименование места и год вы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полнения.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Сведения об авторе и руководителе удостоверяются личными подписями. Титульный лист не нумеруется.</w:t>
      </w:r>
    </w:p>
    <w:p w:rsidR="00A43375" w:rsidRPr="00EE44A3" w:rsidRDefault="00A43375" w:rsidP="007C4B10">
      <w:pPr>
        <w:shd w:val="clear" w:color="auto" w:fill="FFFFFF"/>
        <w:tabs>
          <w:tab w:val="left" w:pos="98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2.2.2.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Оглавление содержит: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4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введение;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4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названия глав и параграфов основной части;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4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заключение;</w:t>
      </w:r>
    </w:p>
    <w:p w:rsidR="00A43375" w:rsidRPr="00EE44A3" w:rsidRDefault="00A43375" w:rsidP="007C4B10">
      <w:pPr>
        <w:numPr>
          <w:ilvl w:val="0"/>
          <w:numId w:val="3"/>
        </w:numPr>
        <w:shd w:val="clear" w:color="auto" w:fill="FFFFFF"/>
        <w:tabs>
          <w:tab w:val="left" w:pos="64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список использованной литературы;</w:t>
      </w:r>
    </w:p>
    <w:p w:rsidR="00A43375" w:rsidRPr="00EE44A3" w:rsidRDefault="00321A77" w:rsidP="007C4B10">
      <w:pPr>
        <w:numPr>
          <w:ilvl w:val="0"/>
          <w:numId w:val="3"/>
        </w:numPr>
        <w:shd w:val="clear" w:color="auto" w:fill="FFFFFF"/>
        <w:tabs>
          <w:tab w:val="left" w:pos="643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приложения (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в случае необходимости).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Последовательность и формулировка </w:t>
      </w:r>
      <w:r w:rsidR="007C4B10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рубрик в оглавлении должны соот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ветствовать рубрикам курсовой работы. Названия рубрик не должны дублиро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вать название курсовой работы.</w:t>
      </w:r>
    </w:p>
    <w:p w:rsidR="00A43375" w:rsidRPr="00EE44A3" w:rsidRDefault="00321A77" w:rsidP="007C4B10">
      <w:pPr>
        <w:numPr>
          <w:ilvl w:val="0"/>
          <w:numId w:val="5"/>
        </w:numPr>
        <w:shd w:val="clear" w:color="auto" w:fill="FFFFFF"/>
        <w:tabs>
          <w:tab w:val="left" w:pos="98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Введение —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наиболее формализованная часть курсовой работы. Во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введении обосновываются актуальность и с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тепень изученности выбранной те</w:t>
      </w:r>
      <w:r w:rsidR="00A43375" w:rsidRPr="00EE44A3">
        <w:rPr>
          <w:rFonts w:ascii="Times New Roman" w:hAnsi="Times New Roman" w:cs="Times New Roman"/>
          <w:color w:val="000000"/>
          <w:spacing w:val="1"/>
          <w:sz w:val="28"/>
          <w:szCs w:val="28"/>
        </w:rPr>
        <w:t>мы; формируются проблема и круг вопросов, необходимых для ее решения;</w:t>
      </w:r>
      <w:r w:rsidR="00EE44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формулируется цель работы, указываются об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ъект и предмет исследования, ис</w:t>
      </w:r>
      <w:r w:rsidR="00A43375"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пользуемые методы анализа; излагаются н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аиболее значимые аспекты выбран</w:t>
      </w:r>
      <w:r w:rsidR="00A43375"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темы.</w:t>
      </w:r>
    </w:p>
    <w:p w:rsidR="00A43375" w:rsidRPr="00EE44A3" w:rsidRDefault="00321A77" w:rsidP="007C4B10">
      <w:pPr>
        <w:numPr>
          <w:ilvl w:val="0"/>
          <w:numId w:val="5"/>
        </w:numPr>
        <w:shd w:val="clear" w:color="auto" w:fill="FFFFFF"/>
        <w:tabs>
          <w:tab w:val="left" w:pos="98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Основная часть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курсовой работы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включает главы, каждая из кото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рых разбивается на 2-3 параграфа. Количество и объемы глав и параграфов в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каждой главе должны быть примерно равными. Основная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часть строится на ос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нове анализа научной, учебной литературы, нормативно-правовых документов,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статистического материала.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Включенные в курсовую работу материалы должны обязательно сопро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вождаться библиографическими ссылками, изложение материала должно быть орфографически и синтаксически грамотным, ясным и лаконичным.</w:t>
      </w:r>
    </w:p>
    <w:p w:rsidR="00A43375" w:rsidRPr="00EE44A3" w:rsidRDefault="00321A77" w:rsidP="007C4B10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Содержание курсовой работы ц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елесообразно иллюстрировать схе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мами, таблицами, диаграммами, графиками,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рисунками, практическими приме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рами, задачами в соответствии со спецификой изучаемой дисциплины.</w:t>
      </w:r>
    </w:p>
    <w:p w:rsidR="00A43375" w:rsidRPr="00EE44A3" w:rsidRDefault="00321A77" w:rsidP="007C4B10">
      <w:pPr>
        <w:numPr>
          <w:ilvl w:val="0"/>
          <w:numId w:val="6"/>
        </w:numPr>
        <w:shd w:val="clear" w:color="auto" w:fill="FFFFFF"/>
        <w:tabs>
          <w:tab w:val="left" w:pos="989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</w:t>
      </w:r>
      <w:r w:rsidR="00A43375" w:rsidRPr="00EE44A3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заключении </w:t>
      </w:r>
      <w:r w:rsidR="00A43375" w:rsidRPr="00EE44A3">
        <w:rPr>
          <w:rFonts w:ascii="Times New Roman" w:hAnsi="Times New Roman" w:cs="Times New Roman"/>
          <w:color w:val="000000"/>
          <w:spacing w:val="-8"/>
          <w:sz w:val="28"/>
          <w:szCs w:val="28"/>
        </w:rPr>
        <w:t>курсовой работы после</w:t>
      </w:r>
      <w:r w:rsidR="00EE44A3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довательно излагаются теоретиче</w:t>
      </w:r>
      <w:r w:rsidR="00A43375" w:rsidRPr="00EE44A3">
        <w:rPr>
          <w:rFonts w:ascii="Times New Roman" w:hAnsi="Times New Roman" w:cs="Times New Roman"/>
          <w:color w:val="000000"/>
          <w:spacing w:val="-8"/>
          <w:sz w:val="28"/>
          <w:szCs w:val="28"/>
        </w:rPr>
        <w:t>ские и практические выводы и предложения, к которым пришел студент в результате исследования. Они должны быть краткими и че</w:t>
      </w:r>
      <w:r w:rsidR="007C4B10">
        <w:rPr>
          <w:rFonts w:ascii="Times New Roman" w:hAnsi="Times New Roman" w:cs="Times New Roman"/>
          <w:color w:val="000000"/>
          <w:spacing w:val="-8"/>
          <w:sz w:val="28"/>
          <w:szCs w:val="28"/>
        </w:rPr>
        <w:t>ткими, давать полное представле</w:t>
      </w:r>
      <w:r w:rsidR="00A43375" w:rsidRPr="00EE44A3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ние о содержании, значимости, обоснованности и эффективности разработок.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2.2.7. </w:t>
      </w:r>
      <w:r w:rsidRPr="00EE44A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Список использованной литературы 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курсовой работы оформляется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установленными требованиями. Группировка информации в 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списке может быть произведена в порядке ссылок, в алфавитном порядке или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разделам работы. Список должен включа</w:t>
      </w:r>
      <w:r w:rsidR="007C4B10">
        <w:rPr>
          <w:rFonts w:ascii="Times New Roman" w:hAnsi="Times New Roman" w:cs="Times New Roman"/>
          <w:color w:val="000000"/>
          <w:spacing w:val="-3"/>
          <w:sz w:val="28"/>
          <w:szCs w:val="28"/>
        </w:rPr>
        <w:t>ть нормативно-правовые акты, мон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ографии, учебные пособия и учебники, ста</w:t>
      </w:r>
      <w:r w:rsidR="007C4B10">
        <w:rPr>
          <w:rFonts w:ascii="Times New Roman" w:hAnsi="Times New Roman" w:cs="Times New Roman"/>
          <w:color w:val="000000"/>
          <w:spacing w:val="-3"/>
          <w:sz w:val="28"/>
          <w:szCs w:val="28"/>
        </w:rPr>
        <w:t>тьи, а также фундаментальные ис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следования по теме курсовой работы. Ссылки в тексте обязательны.</w:t>
      </w:r>
    </w:p>
    <w:p w:rsidR="00A43375" w:rsidRPr="00EE44A3" w:rsidRDefault="00A43375" w:rsidP="00321A77">
      <w:pPr>
        <w:shd w:val="clear" w:color="auto" w:fill="FFFFFF"/>
        <w:tabs>
          <w:tab w:val="left" w:pos="715"/>
        </w:tabs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321A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Оформление курсовой работы</w:t>
      </w:r>
    </w:p>
    <w:p w:rsidR="00A43375" w:rsidRPr="00EE44A3" w:rsidRDefault="00321A77" w:rsidP="007C4B10">
      <w:pPr>
        <w:numPr>
          <w:ilvl w:val="0"/>
          <w:numId w:val="7"/>
        </w:num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Объем курсовой работы не долж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>ен превышать 15-25 страниц маши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нописного текста без приложений. Примерное соотношение между отдельными</w:t>
      </w:r>
      <w:r w:rsidR="007C4B1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частями работы следующее: введение - 1-3 страницы, заключение - 2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>-3 страни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цы, список использованных источников - 1-2 страницы. Большую часть работы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занимает основная часть.</w:t>
      </w:r>
    </w:p>
    <w:p w:rsidR="00A43375" w:rsidRPr="00EE44A3" w:rsidRDefault="00321A77" w:rsidP="007C4B10">
      <w:pPr>
        <w:numPr>
          <w:ilvl w:val="0"/>
          <w:numId w:val="7"/>
        </w:num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Курсовая работа оформляется на стандартных листах бумаги формата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А4 (210х297мм) в редакторе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шрифтом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14 пт через 1,5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интервала. Постраничные сноски оформляются шрифтом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r w:rsidR="00A43375" w:rsidRPr="00EE44A3">
        <w:rPr>
          <w:rFonts w:ascii="Times New Roman" w:hAnsi="Times New Roman" w:cs="Times New Roman"/>
          <w:color w:val="000000"/>
          <w:spacing w:val="1"/>
          <w:sz w:val="28"/>
          <w:szCs w:val="28"/>
        </w:rPr>
        <w:t>пт через один интервал. При этом соблюдаются следующие размеры полей:</w:t>
      </w:r>
      <w:r w:rsidR="00EE44A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верхнее, нижнее, правое - 2 см, левое - 3 см.</w:t>
      </w:r>
    </w:p>
    <w:p w:rsidR="00A43375" w:rsidRPr="00EE44A3" w:rsidRDefault="00321A77" w:rsidP="007C4B10">
      <w:pPr>
        <w:numPr>
          <w:ilvl w:val="0"/>
          <w:numId w:val="7"/>
        </w:num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курсовой работе используется 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сплошная нумерация страниц. Вто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рая страница - оглавление. Каждый структурный элемент курсовой работы на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чинается с новой страницы. Разделы должны быть пронумерованы арабским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цифрами в пределах всей работы. После каждо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го заголовка и подзаголовка про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ставляются соответствующие страницы без слова «стр.».</w:t>
      </w:r>
    </w:p>
    <w:p w:rsidR="00A43375" w:rsidRPr="00EE44A3" w:rsidRDefault="00A43375" w:rsidP="00321A77">
      <w:pPr>
        <w:shd w:val="clear" w:color="auto" w:fill="FFFFFF"/>
        <w:tabs>
          <w:tab w:val="left" w:pos="1022"/>
        </w:tabs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Порядок выполнения курсовой работы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4.1. Студенты </w:t>
      </w:r>
      <w:r w:rsidR="00640346">
        <w:rPr>
          <w:rFonts w:ascii="Times New Roman" w:hAnsi="Times New Roman" w:cs="Times New Roman"/>
          <w:color w:val="000000"/>
          <w:sz w:val="28"/>
          <w:szCs w:val="28"/>
        </w:rPr>
        <w:t>очн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ой формы обучения выбирают тему курсовой работы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тематики курсовых работ, предложенной кафедрой из числа учебных дисциплин, по которым в текущем году</w:t>
      </w:r>
      <w:r w:rsidR="00321A7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учебным планом Академии и квотами, утвержденными проректором по учебной работе, предусмотрено написание курсовой работы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Студенты заочной и очно-заочной формы обучения выполняют курсовую работу в соответствии с учебным планом.</w:t>
      </w:r>
    </w:p>
    <w:p w:rsidR="00321A77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Научные руководители курсовых работ назначаются заведующим кафедрой</w:t>
      </w:r>
      <w:r w:rsidR="00321A7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соответствии с распределенной учебной нагрузкой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Руководителем курсовой работы по дисциплине учебного плана является, 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правило, лектор, ведущий данную дисциплину, преподаватель, ведущий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практические занятия. Заведующий кафедрой может назначить руководителем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иного преподавателя кафедры. 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4.2. Руководитель курсовой работы совместно со студентом:</w:t>
      </w:r>
    </w:p>
    <w:p w:rsidR="00A43375" w:rsidRPr="00EE44A3" w:rsidRDefault="00A43375" w:rsidP="007C4B10">
      <w:pPr>
        <w:numPr>
          <w:ilvl w:val="0"/>
          <w:numId w:val="1"/>
        </w:numPr>
        <w:shd w:val="clear" w:color="auto" w:fill="FFFFFF"/>
        <w:tabs>
          <w:tab w:val="left" w:pos="648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составляет индивидуальный календарный график выполнения курсовой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работы по выбранной теме;</w:t>
      </w:r>
    </w:p>
    <w:p w:rsidR="00A43375" w:rsidRPr="00EE44A3" w:rsidRDefault="00A43375" w:rsidP="007C4B10">
      <w:pPr>
        <w:numPr>
          <w:ilvl w:val="0"/>
          <w:numId w:val="1"/>
        </w:numPr>
        <w:shd w:val="clear" w:color="auto" w:fill="FFFFFF"/>
        <w:tabs>
          <w:tab w:val="left" w:pos="648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уточняет круг вопросов, подлежащих изучению;</w:t>
      </w:r>
    </w:p>
    <w:p w:rsidR="00A43375" w:rsidRPr="00EE44A3" w:rsidRDefault="00A43375" w:rsidP="007C4B10">
      <w:pPr>
        <w:numPr>
          <w:ilvl w:val="0"/>
          <w:numId w:val="1"/>
        </w:numPr>
        <w:shd w:val="clear" w:color="auto" w:fill="FFFFFF"/>
        <w:tabs>
          <w:tab w:val="left" w:pos="648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определяет структуру работы, направления и методы поискового иссле</w:t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дования;</w:t>
      </w:r>
    </w:p>
    <w:p w:rsidR="00321A77" w:rsidRDefault="00A43375" w:rsidP="007C4B10">
      <w:pPr>
        <w:shd w:val="clear" w:color="auto" w:fill="FFFFFF"/>
        <w:tabs>
          <w:tab w:val="left" w:pos="648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21A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определяет необходимую литературу и другие материалы.</w:t>
      </w:r>
      <w:r w:rsid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A43375" w:rsidRPr="00EE44A3" w:rsidRDefault="00321A77" w:rsidP="007C4B10">
      <w:pPr>
        <w:shd w:val="clear" w:color="auto" w:fill="FFFFFF"/>
        <w:tabs>
          <w:tab w:val="left" w:pos="648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Руководитель курсовой работы:</w:t>
      </w:r>
    </w:p>
    <w:p w:rsidR="00A43375" w:rsidRPr="00EE44A3" w:rsidRDefault="00A43375" w:rsidP="007C4B10">
      <w:pPr>
        <w:numPr>
          <w:ilvl w:val="0"/>
          <w:numId w:val="8"/>
        </w:numPr>
        <w:shd w:val="clear" w:color="auto" w:fill="FFFFFF"/>
        <w:tabs>
          <w:tab w:val="left" w:pos="686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контролирует ход выполнения работы в соответствии с календарным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графиком;</w:t>
      </w:r>
    </w:p>
    <w:p w:rsidR="00A43375" w:rsidRPr="00EE44A3" w:rsidRDefault="00A43375" w:rsidP="007C4B10">
      <w:pPr>
        <w:numPr>
          <w:ilvl w:val="0"/>
          <w:numId w:val="8"/>
        </w:numPr>
        <w:shd w:val="clear" w:color="auto" w:fill="FFFFFF"/>
        <w:tabs>
          <w:tab w:val="left" w:pos="686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консультирует студента по вопроса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>м, относящимся к структуре и со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держанию конкретной темы курсовой работы;</w:t>
      </w:r>
    </w:p>
    <w:p w:rsidR="00A43375" w:rsidRPr="00EE44A3" w:rsidRDefault="00321A77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пишет краткую рецензию на выполненную работу. 4.4. При выполнении курсовой работы студент вправе получать индивиду</w:t>
      </w:r>
      <w:r w:rsidR="00A43375" w:rsidRPr="00EE44A3">
        <w:rPr>
          <w:rFonts w:ascii="Times New Roman" w:hAnsi="Times New Roman" w:cs="Times New Roman"/>
          <w:color w:val="000000"/>
          <w:spacing w:val="-5"/>
          <w:sz w:val="28"/>
          <w:szCs w:val="28"/>
        </w:rPr>
        <w:t>альные консультации преподавателей других кафедр в установленном порядке.</w:t>
      </w:r>
    </w:p>
    <w:p w:rsidR="00A43375" w:rsidRPr="00EE44A3" w:rsidRDefault="00A43375" w:rsidP="00321A77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Рецензирование и защита курсовых работ</w:t>
      </w:r>
    </w:p>
    <w:p w:rsidR="00A43375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4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Курсовая работа представляется студентом за неделю до защиты в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одном экземпляре (для заочного факультета за 30 дней до начала сессии).</w:t>
      </w:r>
    </w:p>
    <w:p w:rsidR="00A43375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4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курсовую работу руководителем дается рецензия.</w:t>
      </w:r>
    </w:p>
    <w:p w:rsidR="00A43375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4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рецензии руководитель должен отметить положительные стороны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и недостатки; в случае необходимости - указать, что необходимо доработать.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Рецензия завершается выводом о возможности допуска работы к защите.</w:t>
      </w:r>
    </w:p>
    <w:p w:rsidR="00A43375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4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Руководитель организует публичную защиту курсовой работы в сроки, предусмотренные учебным расписанием занятий студентов данной группы.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Публичная защита курсовой работы является особой формой проверки глубины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осмысления изучаемого материала, эффективным способом выработки и де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монстрации навыков научных выступлений, умения кратко, 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аргументировано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и четко излагать представленный в курсовой работе материал.</w:t>
      </w:r>
    </w:p>
    <w:p w:rsidR="00A43375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4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Аттестация по курсовым работам п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роизводится в виде ее защиты пе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ред комиссией в составе не менее 2 преподавателей, в присутствии научного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руководителя работы. В отсутствие научного руководителя защита может быть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проведена при условии представления им письменного положительного отзыва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курсовую работу. Состав комиссии, порядок ее работы о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пределяются заве</w:t>
      </w:r>
      <w:r w:rsidR="00A43375" w:rsidRPr="00EE44A3">
        <w:rPr>
          <w:rFonts w:ascii="Times New Roman" w:hAnsi="Times New Roman" w:cs="Times New Roman"/>
          <w:color w:val="000000"/>
          <w:spacing w:val="2"/>
          <w:sz w:val="28"/>
          <w:szCs w:val="28"/>
        </w:rPr>
        <w:t>дующим кафедрой, на которой выполнялась курсовая работа, оформляются</w:t>
      </w:r>
      <w:r w:rsidR="00EE44A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распоряжением по кафедре и доводятся до сведения студентов, руководителей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курсовых работ и членов комиссий не позднее, чем за неделю до защиты.</w:t>
      </w:r>
    </w:p>
    <w:p w:rsidR="00A43375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4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защите курсовой работы определяются уровень теоретических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знаний и практических навыков студента, соответствие работы предъявляемым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к ней требованиям. Основные критерии оценки курсовой работы: содержание,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актуальность, степень самостоятельности, правильность выводов и предложе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ний, исследовательский характер работы, качество представленного материала,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уровень грамотности.</w:t>
      </w:r>
    </w:p>
    <w:p w:rsidR="00EE44A3" w:rsidRPr="00EE44A3" w:rsidRDefault="00321A77" w:rsidP="007C4B10">
      <w:pPr>
        <w:numPr>
          <w:ilvl w:val="0"/>
          <w:numId w:val="9"/>
        </w:numPr>
        <w:shd w:val="clear" w:color="auto" w:fill="FFFFFF"/>
        <w:tabs>
          <w:tab w:val="left" w:pos="86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z w:val="28"/>
          <w:szCs w:val="28"/>
        </w:rPr>
        <w:t>Успешная защита курсовой работы - непременное условие допуска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3375"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студента к сдаче экзамена по соответствующей учебной дисциплине.</w:t>
      </w:r>
    </w:p>
    <w:p w:rsidR="00A43375" w:rsidRPr="00EE44A3" w:rsidRDefault="00A43375" w:rsidP="007C4B10">
      <w:pPr>
        <w:shd w:val="clear" w:color="auto" w:fill="FFFFFF"/>
        <w:tabs>
          <w:tab w:val="left" w:pos="86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5.8.</w:t>
      </w:r>
      <w:r w:rsidR="00321A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Курсовая работа оценивается сл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едующим образом: «отлично», «хо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рошо», «удовлетворительно», «неудовлетворительно». Положительная оценка</w:t>
      </w:r>
      <w:r w:rsid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вписывается в ведомость и зачетную книжку студента, неудовлетворительная</w:t>
      </w:r>
      <w:r w:rsid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 xml:space="preserve">оценка - только в ведомость. Руководитель выставляет оценку по курсовой </w:t>
      </w:r>
      <w:r w:rsidR="00EE44A3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боте в ведомость учета знаний до сдачи студентом соответствующего экзамена.</w:t>
      </w:r>
    </w:p>
    <w:p w:rsidR="00A43375" w:rsidRPr="00EE44A3" w:rsidRDefault="00A43375" w:rsidP="007C4B10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Полные названия курсовых работ вносятся в экзаменационные ведомости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и в приложения к дипломам.</w:t>
      </w:r>
    </w:p>
    <w:p w:rsidR="00A43375" w:rsidRPr="00EE44A3" w:rsidRDefault="00A43375" w:rsidP="007C4B10">
      <w:pPr>
        <w:shd w:val="clear" w:color="auto" w:fill="FFFFFF"/>
        <w:tabs>
          <w:tab w:val="left" w:pos="864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5.9.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Студент, не предоставивший в установленный срок </w:t>
      </w:r>
      <w:r w:rsidR="00321A77"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 неуважительной причине </w:t>
      </w:r>
      <w:r w:rsidRPr="00EE44A3"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или не защитивший курсовую работу, считается имеющим акаде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мическую задолженность. Научный руководитель курсовой работы проставляет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экзаменационную ведомость неудовлетворительную оценку. В случае нали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чия уважительных причин, подтвержденных документально, распоряжением по</w:t>
      </w:r>
      <w:r w:rsid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институту (факультету) студенту устанавливаются индивидуальный порядок и</w:t>
      </w:r>
      <w:r w:rsidR="00EE44A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сроки выполнения и защиты курсовой работы.</w:t>
      </w:r>
    </w:p>
    <w:p w:rsidR="00A43375" w:rsidRPr="00EE44A3" w:rsidRDefault="00A43375" w:rsidP="007C4B10">
      <w:pPr>
        <w:shd w:val="clear" w:color="auto" w:fill="FFFFFF"/>
        <w:tabs>
          <w:tab w:val="left" w:pos="955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color w:val="000000"/>
          <w:sz w:val="28"/>
          <w:szCs w:val="28"/>
        </w:rPr>
        <w:t>5.10.</w:t>
      </w:r>
      <w:r w:rsidRPr="00EE44A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случае индивидуальной защиты</w:t>
      </w:r>
      <w:r w:rsidR="007C4B1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студентом курсовой работы оцен</w:t>
      </w:r>
      <w:r w:rsidRPr="00EE44A3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 выставляется в индивидуальную ведомость.</w:t>
      </w:r>
    </w:p>
    <w:p w:rsidR="00A43375" w:rsidRPr="00EE44A3" w:rsidRDefault="00A43375" w:rsidP="00321A77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4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Учет и хранение курсовых работ</w:t>
      </w:r>
    </w:p>
    <w:p w:rsidR="007B691F" w:rsidRPr="007B691F" w:rsidRDefault="00321A77" w:rsidP="007B691F">
      <w:pPr>
        <w:numPr>
          <w:ilvl w:val="0"/>
          <w:numId w:val="10"/>
        </w:num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7B69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7B691F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Преподаватель передает закрепленные за ним проверенные курсовые</w:t>
      </w:r>
      <w:r w:rsidR="007C4B10" w:rsidRPr="007B69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7B691F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работы на кафедру.</w:t>
      </w:r>
    </w:p>
    <w:p w:rsidR="007B691F" w:rsidRPr="007B691F" w:rsidRDefault="00321A77" w:rsidP="007B691F">
      <w:pPr>
        <w:numPr>
          <w:ilvl w:val="0"/>
          <w:numId w:val="10"/>
        </w:num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7B691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375" w:rsidRPr="007B691F">
        <w:rPr>
          <w:rFonts w:ascii="Times New Roman" w:hAnsi="Times New Roman" w:cs="Times New Roman"/>
          <w:color w:val="000000"/>
          <w:spacing w:val="-3"/>
          <w:sz w:val="28"/>
          <w:szCs w:val="28"/>
        </w:rPr>
        <w:t>Курсовые работы хранятся на кафедре в течение одного года.</w:t>
      </w:r>
    </w:p>
    <w:p w:rsidR="00D96A19" w:rsidRPr="007B691F" w:rsidRDefault="00321A77" w:rsidP="007B691F">
      <w:pPr>
        <w:numPr>
          <w:ilvl w:val="0"/>
          <w:numId w:val="10"/>
        </w:num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ind w:firstLine="709"/>
        <w:jc w:val="both"/>
        <w:rPr>
          <w:sz w:val="28"/>
          <w:szCs w:val="28"/>
        </w:rPr>
      </w:pPr>
      <w:r w:rsidRPr="007B69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43375" w:rsidRPr="007B691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 истечении срока хранения курсовые работы подлежат списанию</w:t>
      </w:r>
      <w:r w:rsidR="007C4B10" w:rsidRPr="007B69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43375" w:rsidRPr="007B691F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акту в соответствии с установленным порядком.</w:t>
      </w:r>
    </w:p>
    <w:p w:rsidR="00A43375" w:rsidRPr="007B691F" w:rsidRDefault="00A43375" w:rsidP="00D96A19">
      <w:pPr>
        <w:shd w:val="clear" w:color="auto" w:fill="FFFFFF"/>
        <w:tabs>
          <w:tab w:val="left" w:pos="854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3375" w:rsidRPr="007B691F" w:rsidSect="00DA7451">
      <w:headerReference w:type="default" r:id="rId7"/>
      <w:type w:val="continuous"/>
      <w:pgSz w:w="11909" w:h="16834"/>
      <w:pgMar w:top="1134" w:right="851" w:bottom="1134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C6" w:rsidRDefault="001651C6" w:rsidP="00DA7451">
      <w:r>
        <w:separator/>
      </w:r>
    </w:p>
  </w:endnote>
  <w:endnote w:type="continuationSeparator" w:id="0">
    <w:p w:rsidR="001651C6" w:rsidRDefault="001651C6" w:rsidP="00DA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C6" w:rsidRDefault="001651C6" w:rsidP="00DA7451">
      <w:r>
        <w:separator/>
      </w:r>
    </w:p>
  </w:footnote>
  <w:footnote w:type="continuationSeparator" w:id="0">
    <w:p w:rsidR="001651C6" w:rsidRDefault="001651C6" w:rsidP="00DA7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51" w:rsidRDefault="00DA74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91F">
      <w:rPr>
        <w:noProof/>
      </w:rPr>
      <w:t>10</w:t>
    </w:r>
    <w:r>
      <w:fldChar w:fldCharType="end"/>
    </w:r>
  </w:p>
  <w:p w:rsidR="00DA7451" w:rsidRDefault="00DA74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105B24"/>
    <w:lvl w:ilvl="0">
      <w:numFmt w:val="bullet"/>
      <w:lvlText w:val="*"/>
      <w:lvlJc w:val="left"/>
    </w:lvl>
  </w:abstractNum>
  <w:abstractNum w:abstractNumId="1">
    <w:nsid w:val="118F49C6"/>
    <w:multiLevelType w:val="singleLevel"/>
    <w:tmpl w:val="04824686"/>
    <w:lvl w:ilvl="0">
      <w:start w:val="5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56F13024"/>
    <w:multiLevelType w:val="singleLevel"/>
    <w:tmpl w:val="49800CD8"/>
    <w:lvl w:ilvl="0">
      <w:start w:val="1"/>
      <w:numFmt w:val="decimal"/>
      <w:lvlText w:val="6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">
    <w:nsid w:val="676C635F"/>
    <w:multiLevelType w:val="singleLevel"/>
    <w:tmpl w:val="EC2E437E"/>
    <w:lvl w:ilvl="0">
      <w:start w:val="1"/>
      <w:numFmt w:val="decimal"/>
      <w:lvlText w:val="5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">
    <w:nsid w:val="71F16F96"/>
    <w:multiLevelType w:val="singleLevel"/>
    <w:tmpl w:val="3F02B3E0"/>
    <w:lvl w:ilvl="0">
      <w:start w:val="3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774F58B0"/>
    <w:multiLevelType w:val="singleLevel"/>
    <w:tmpl w:val="65DC349E"/>
    <w:lvl w:ilvl="0">
      <w:start w:val="2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799F1F05"/>
    <w:multiLevelType w:val="singleLevel"/>
    <w:tmpl w:val="8B9691D2"/>
    <w:lvl w:ilvl="0">
      <w:start w:val="1"/>
      <w:numFmt w:val="decimal"/>
      <w:lvlText w:val="3.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7">
    <w:nsid w:val="7F761AF3"/>
    <w:multiLevelType w:val="singleLevel"/>
    <w:tmpl w:val="49800CD8"/>
    <w:lvl w:ilvl="0">
      <w:start w:val="1"/>
      <w:numFmt w:val="decimal"/>
      <w:lvlText w:val="6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375"/>
    <w:rsid w:val="00035F85"/>
    <w:rsid w:val="001651C6"/>
    <w:rsid w:val="00321A77"/>
    <w:rsid w:val="00640346"/>
    <w:rsid w:val="007A478D"/>
    <w:rsid w:val="007B691F"/>
    <w:rsid w:val="007C4B10"/>
    <w:rsid w:val="00983A85"/>
    <w:rsid w:val="00A43375"/>
    <w:rsid w:val="00AA5FAE"/>
    <w:rsid w:val="00B06B97"/>
    <w:rsid w:val="00CF4BF5"/>
    <w:rsid w:val="00D123F3"/>
    <w:rsid w:val="00D40645"/>
    <w:rsid w:val="00D96A19"/>
    <w:rsid w:val="00DA7451"/>
    <w:rsid w:val="00E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1BD8328-E488-4A49-AB8F-D4571FE8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745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A7451"/>
    <w:rPr>
      <w:rFonts w:ascii="Arial" w:hAnsi="Arial" w:cs="Arial"/>
    </w:rPr>
  </w:style>
  <w:style w:type="paragraph" w:styleId="a5">
    <w:name w:val="footer"/>
    <w:basedOn w:val="a"/>
    <w:link w:val="a6"/>
    <w:rsid w:val="00DA745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DA745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HomePC</dc:creator>
  <cp:keywords/>
  <dc:description/>
  <cp:lastModifiedBy>Irina</cp:lastModifiedBy>
  <cp:revision>2</cp:revision>
  <cp:lastPrinted>2009-11-19T06:12:00Z</cp:lastPrinted>
  <dcterms:created xsi:type="dcterms:W3CDTF">2014-07-27T17:14:00Z</dcterms:created>
  <dcterms:modified xsi:type="dcterms:W3CDTF">2014-07-27T17:14:00Z</dcterms:modified>
</cp:coreProperties>
</file>