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7B" w:rsidRDefault="009A3522">
      <w:pPr>
        <w:pStyle w:val="1"/>
        <w:jc w:val="center"/>
      </w:pPr>
      <w:r>
        <w:t>Тема родины в творчестве Александра Блока</w:t>
      </w:r>
    </w:p>
    <w:p w:rsidR="00A1477B" w:rsidRDefault="009A3522">
      <w:pPr>
        <w:spacing w:after="240"/>
      </w:pPr>
      <w:r>
        <w:t>А. Блок жил и творил в эпоху исторических и социальных перемен, когда всю Россию лихорадило. Блок начал свой путь в конце 90-х годов XIX столетия как лирик, отрешенный от реальной жизни, целиком погруженный в свои смутные душевные переживания. Однако все сочинения, колебания и приступы отчаяния, свойственные Блоку, отступали перед спасительной верой в прекрасное будущее. Источником этой веры была Россия. Обращение поэта к теме Родины, осмысление ее исторического пути и грядущей судьбы было связано для него с переживанием подъема и поражения первой русской революции. Блок создал лирический образ многоликой России. В июле 1905 года было написано стихотворение «Осенняя воля», в котором Россия показана как могучая и свободная стихия:</w:t>
      </w:r>
      <w:r>
        <w:br/>
      </w:r>
      <w:r>
        <w:br/>
        <w:t>Вот оно, мое веселье, пляшет</w:t>
      </w:r>
      <w:r>
        <w:br/>
      </w:r>
      <w:r>
        <w:br/>
        <w:t>И звенит, звенит, в кустах пропав!</w:t>
      </w:r>
      <w:r>
        <w:br/>
      </w:r>
      <w:r>
        <w:br/>
        <w:t>И вдали, вдали призывно машет</w:t>
      </w:r>
      <w:r>
        <w:br/>
      </w:r>
      <w:r>
        <w:br/>
        <w:t>Твой узорный, твой цветной рукав.</w:t>
      </w:r>
      <w:r>
        <w:br/>
      </w:r>
      <w:r>
        <w:br/>
        <w:t>В стихотворении «Россия» (1908) вновь звучит мотив вольности и бунта (красота России — «разбойная краса», «звенит тоской острожной глухая песня ямщика»). В «Руси» (1906) Россия предстает перед читателем таинственной и колдовской землей:</w:t>
      </w:r>
      <w:r>
        <w:br/>
      </w:r>
      <w:r>
        <w:br/>
        <w:t>Ты и во сне необычайна.</w:t>
      </w:r>
      <w:r>
        <w:br/>
      </w:r>
      <w:r>
        <w:br/>
        <w:t>Твоей одежды не коснусь.</w:t>
      </w:r>
      <w:r>
        <w:br/>
      </w:r>
      <w:r>
        <w:br/>
        <w:t>Дремлю — и за дремотой тайна,</w:t>
      </w:r>
      <w:r>
        <w:br/>
      </w:r>
      <w:r>
        <w:br/>
        <w:t>И в тайне ты почиешь, Русь.</w:t>
      </w:r>
      <w:r>
        <w:br/>
      </w:r>
      <w:r>
        <w:br/>
        <w:t>Блок, поэтизируя старину, воспевал «дремучую», «колдовскую» Русь. Но за этим прекрасным и таинственным обликом видны картины реальной убогой жизни («утлое жилье», «вихрь, свистящий в голых прутьях»).</w:t>
      </w:r>
      <w:r>
        <w:br/>
      </w:r>
      <w:r>
        <w:br/>
        <w:t>В дальнейшем поэт стал все яснее ощущать, что его путь должен сливаться с историческим путем Родины. Он предчувствовал, что в стране назревают революционные события. Особенно значителен в этом смысле пророческий цикл «На поле Куликовом». Поэт предрек России «высокие и мятежные дни». Здесь видна тема неуспокоенности и движения:</w:t>
      </w:r>
      <w:r>
        <w:br/>
      </w:r>
      <w:r>
        <w:br/>
        <w:t>И вечный бой! Покой нам только снится</w:t>
      </w:r>
      <w:r>
        <w:br/>
      </w:r>
      <w:r>
        <w:br/>
        <w:t>Сквозь кровь и пыль…</w:t>
      </w:r>
      <w:r>
        <w:br/>
      </w:r>
      <w:r>
        <w:br/>
        <w:t>Летит, летит степная кобылица</w:t>
      </w:r>
      <w:r>
        <w:br/>
      </w:r>
      <w:r>
        <w:br/>
        <w:t>И мнет ковыль…</w:t>
      </w:r>
      <w:r>
        <w:br/>
      </w:r>
      <w:r>
        <w:br/>
        <w:t>Россия запечатлена в образе степной кобылицы, которая воплощает в себе вечное движение, преодоление трудностей. Образ России, устремленной «в даль веков», по внутреннему смыслу близок «птице-тройке» Гоголя. Важную роль в патриотической лирике Блока играет мотив «долгого пути», лежащего перед Родиной:</w:t>
      </w:r>
      <w:r>
        <w:br/>
      </w:r>
      <w:r>
        <w:br/>
        <w:t>О Русь моя!</w:t>
      </w:r>
      <w:r>
        <w:br/>
      </w:r>
      <w:r>
        <w:br/>
        <w:t>Жена моя!</w:t>
      </w:r>
      <w:r>
        <w:br/>
      </w:r>
      <w:r>
        <w:br/>
        <w:t>До боли</w:t>
      </w:r>
      <w:r>
        <w:br/>
      </w:r>
      <w:r>
        <w:br/>
        <w:t>Нам ясен долгий путь!</w:t>
      </w:r>
      <w:r>
        <w:br/>
      </w:r>
      <w:r>
        <w:br/>
        <w:t>Поэт отождествляет свои личные переживания с трагической судьбой России, воспринимая Родину как часть себя:</w:t>
      </w:r>
      <w:r>
        <w:br/>
      </w:r>
      <w:r>
        <w:br/>
        <w:t>Закат в крови!</w:t>
      </w:r>
      <w:r>
        <w:br/>
      </w:r>
      <w:r>
        <w:br/>
        <w:t>Из сердца кровь струится!</w:t>
      </w:r>
      <w:r>
        <w:br/>
      </w:r>
      <w:r>
        <w:br/>
        <w:t>Плачь сердце, плачь…</w:t>
      </w:r>
      <w:r>
        <w:br/>
      </w:r>
      <w:r>
        <w:br/>
        <w:t>Блок создал свой самобытно-неповторимый лирический образ Родины — не матери, каким он был у поэтов прошлых столетий, а подруги, возлюбленной, «светлой жены». Россия для поэта — это самое святое:</w:t>
      </w:r>
      <w:r>
        <w:br/>
      </w:r>
      <w:r>
        <w:br/>
        <w:t>Был в щите</w:t>
      </w:r>
      <w:r>
        <w:br/>
      </w:r>
      <w:r>
        <w:br/>
        <w:t>Твой лик нерукотворный</w:t>
      </w:r>
      <w:r>
        <w:br/>
      </w:r>
      <w:r>
        <w:br/>
        <w:t>Светел навсегда.</w:t>
      </w:r>
      <w:r>
        <w:br/>
      </w:r>
      <w:r>
        <w:br/>
        <w:t>Характер чувства к России, восприятие ее изменялись, но любовь к ней Блок пронес через все свое творчество. Эта любовь помогала ему выжить в тяжелые и переломные моменты, в моменты душевного неустройства (когда была сожжена библиотека в Шахматове).</w:t>
      </w:r>
      <w:r>
        <w:br/>
      </w:r>
      <w:r>
        <w:br/>
        <w:t>Россия Блока — надежда и утешение. Для поэта любовь к Родине — чувство глубоко личное. В октябре 1908 года Блок написал потрясающие строки:</w:t>
      </w:r>
      <w:r>
        <w:br/>
      </w:r>
      <w:r>
        <w:br/>
        <w:t>Россия, нищая Россия, Мне избы серые твои, Твои мне песни ветровые, Как слезы первые любви!</w:t>
      </w:r>
      <w:r>
        <w:br/>
      </w:r>
      <w:r>
        <w:br/>
        <w:t>Блок верил в Россию:</w:t>
      </w:r>
      <w:r>
        <w:br/>
      </w:r>
      <w:r>
        <w:br/>
        <w:t>Пусть ночь.</w:t>
      </w:r>
      <w:r>
        <w:br/>
      </w:r>
      <w:r>
        <w:br/>
        <w:t>Домчимся.</w:t>
      </w:r>
      <w:r>
        <w:br/>
      </w:r>
      <w:r>
        <w:br/>
        <w:t>Озарим кострами</w:t>
      </w:r>
      <w:r>
        <w:br/>
      </w:r>
      <w:r>
        <w:br/>
        <w:t>Степную даль…</w:t>
      </w:r>
      <w:r>
        <w:br/>
      </w:r>
      <w:r>
        <w:br/>
        <w:t>Она никогда не пропадет, не сгинет, с нею и «невозможное возможно ». «Россия — буря», — говорил Блок. Через все его стихи о Родине прошел ряд образов и метафор, представляющих безостановочное движение: ветер, вьюга, снежная метель. В поэме «Двенадцать» Блок запечатлел в метелях и пожарах образ новой, свободной, революционной Родины. Поэт принял революцию как стихийный, неудержимый «мировой пожар». Но в его стихотворениях звучит тревога:</w:t>
      </w:r>
      <w:r>
        <w:br/>
      </w:r>
      <w:r>
        <w:br/>
        <w:t>Доколе матери тужить?</w:t>
      </w:r>
      <w:r>
        <w:br/>
      </w:r>
      <w:r>
        <w:br/>
        <w:t>Доколе коршуну кружить?</w:t>
      </w:r>
      <w:r>
        <w:br/>
      </w:r>
      <w:r>
        <w:br/>
        <w:t>Зловещая птица — символ несчастья… В «Скифах» Блок, обращаясь к исторической судьбе Родины, призывает покончить с войнами. Блоковская Россия — это и необъятные русские дали, и бесконечные дороги, и кровавые закаты, и бешеные тройки, и буйные вьюги, и пожар войны… Однажды Блок, выступая перед публикой, в ответ на просьбу прочесть «о России» сказал: «Это все — о России». А в письме к Станиславскому поэт писал, что этой теме он сознательно и бесповоротно посвящает жизнь. По словам М. Горького, истинный поэт — эхо мира, а не только нянька своей души. Я думаю, что эти слова с полным правом можно отнести к Блоку.</w:t>
      </w:r>
      <w:bookmarkStart w:id="0" w:name="_GoBack"/>
      <w:bookmarkEnd w:id="0"/>
    </w:p>
    <w:sectPr w:rsidR="00A14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522"/>
    <w:rsid w:val="004042B3"/>
    <w:rsid w:val="009A3522"/>
    <w:rsid w:val="00A1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082B-6795-4006-BBD1-06E1352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творчестве Александра Блока</dc:title>
  <dc:subject/>
  <dc:creator>admin</dc:creator>
  <cp:keywords/>
  <dc:description/>
  <cp:lastModifiedBy>admin</cp:lastModifiedBy>
  <cp:revision>2</cp:revision>
  <dcterms:created xsi:type="dcterms:W3CDTF">2014-07-10T03:39:00Z</dcterms:created>
  <dcterms:modified xsi:type="dcterms:W3CDTF">2014-07-10T03:39:00Z</dcterms:modified>
</cp:coreProperties>
</file>