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96E" w:rsidRDefault="00FD0F40">
      <w:pPr>
        <w:pStyle w:val="1"/>
        <w:jc w:val="center"/>
      </w:pPr>
      <w:r>
        <w:t>Достоевский ф. м. - Социальный философский и религиозный смысл преступления родиона раскольникова</w:t>
      </w:r>
    </w:p>
    <w:p w:rsidR="00CD496E" w:rsidRPr="00FD0F40" w:rsidRDefault="00FD0F40">
      <w:pPr>
        <w:pStyle w:val="a3"/>
        <w:spacing w:after="240" w:afterAutospacing="0"/>
      </w:pPr>
      <w:r>
        <w:t>В одном из своих лучших романов - “Преступление и наказание” - Федор Михайлович Достоевский ставит множество вопросов, ответы на которые он ищет, анализируя преступление, совершенное главным героем, и его последствия. Автор вкладывает в произведение глубочайший философский, социальный и религиозный смысл. И, чтобы понять его, нужно прежде разобраться в причинах преступления Родиона Раскольникова. Но необходимо четко различать смысл и мотивы совершенного главным героем убийства. Вот, например, в чем отличие социальных мотивов от социального смысла преступления Раскольникова. Социальные мотивы - это невыносимые условия жизни, в которые попал главный герой, и мучительное сознание того, что не только он, но и тысячи других людей неизбежно обречены на раннюю смерть от голода и болезней, нищету и бесправие. Это общество, социум, который окружает юношу, отчасти и толкает его на убийство старухи-процентщицы Алены Ивановны. На ее деньги Раскольников хотел помочь бедным людям, “устроить сотни, тысячи добрых дел и начинаний”. Это - один из мотивов преступления - мотив социальный. А в чем же тогда социальный смысл преступления? Он в том, что человек, пойдя против совести и совершив преступление, уже не может жить как прежде в человеческом обществе. Поступок против совести без покаяния и искупления вины раз и навсегда, “как ножницами”, отделяет личность от общества. Что и было с Раскольниковым до того, как он сознался и принял страдания для освобождения от своего греха.</w:t>
      </w:r>
      <w:r>
        <w:br/>
        <w:t>Общество отвергло Раскольникова - это ясно и из того, как к нему относились каторжники в Сибири. Но они не принимали юношу не потому, что он убийца. Ведь на каждом из них лежало бремя тяжкого преступления. Каторжники видели, что Раскольников не считает их достойными общения, что он вознес себя на невидимый пьедестал, с которого 334</w:t>
      </w:r>
      <w:r>
        <w:br/>
        <w:t>презрительно оглядывает других. Но почему он так возвысил себя над окружающими? Причина в его теории, созданной и выстраданной им системы идей, которая во многом и стала главной причиной преступления. Согласно теории, Раскольников делит всех людей на два разряда: одни (их большинство) молчаливо и покорно подчиняются установленным порядкам, никогда не восставая против него, а другие - “необыкновенные люди” (Наполеоны и Магометы) - смело восставали против существующего строя, не останавливаясь перед насилием и преступлением. Раскольников решил, что должен доказать себе и другим, что он не “тварь дрожащая”, а прирожденный “властелин судьбы”. Убийство Алены Ивановны Родион рассматривает как эксперимент. Эта теория и есть философский мотив преступления. Всем своим произведением Достоевский опровергает идею Раскольникова.</w:t>
      </w:r>
      <w:r>
        <w:br/>
        <w:t>Автор начинает опровержение с того, что Родиону не удался эксперимент над собой, он не смог без угрызений совести переступить через кровь, даже “гадкой, никому не нужной старушонки”. Раскольников приходит к выводу, что раз он не смог, он не Наполеон. Но и не “тварь дрожащая”. Кто же тогда? Вот первый аргумент против его теории: ни одного человека нельзя однозначно отнести к “властелинам судьбы” или к “тварям дрожащим”.</w:t>
      </w:r>
      <w:r>
        <w:br/>
        <w:t>Раскольникова начинают терзать угрызения совести (отражением этого можно считать и сны Родиона). Герой неверно полагает, что эти муки -признак душевной слабости и трусости, недостойный истинных “двигателей истории”. Но он никак не хочет разувериться в своей теории, хотя она явно противоречит его гуманной сущности. Раскольников продолжает считать свои идеи правильными, только он, к сожалению, не относится к “право имеющим”. Отвергает свою теорию Родион лишь на каторге, когда юноша тесно сходится с простыми людьми и особенно с Сонечкой Мармеладовой. Раскольников начинает понимать, что все люди одинаковы и все достойны счастья, к которому каждый должен стремиться, помогая другим.</w:t>
      </w:r>
      <w:r>
        <w:br/>
        <w:t>Религиозный же смысл преступления в том, что Родион Раскольников нарушил две главные заповеди: “не убий” и “не возгордись”. Автор на примере своего героя показывает в романе, чем может обернуться это преступление. Гордыня всегда считалась одним из самых страшных грехов и каралась сурово - полным одиночеством. А покушение на человеческую жизнь каралось людьми смертью физической, а Богом - смертью духовной. И только страдания во имя искупления этих страшных грехов, искреннее раскаяние могли спасти несчастных грешников. Тогда даруется им духовное возрождение, а, значит, и душевный покой.</w:t>
      </w:r>
      <w:r>
        <w:br/>
        <w:t>Итак, философские, религиозные и социальные идеи автора слились в одной мысли: все люди одинаковы - нет высших и низших. Любой из нас может достичь счастья, покоя и духовной гармонии, если никогда не пойдет против своей совести и общечеловеческих законов.</w:t>
      </w:r>
      <w:r>
        <w:br/>
      </w:r>
      <w:bookmarkStart w:id="0" w:name="_GoBack"/>
      <w:bookmarkEnd w:id="0"/>
    </w:p>
    <w:sectPr w:rsidR="00CD496E" w:rsidRPr="00FD0F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F40"/>
    <w:rsid w:val="00CD496E"/>
    <w:rsid w:val="00DF532C"/>
    <w:rsid w:val="00FD0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ED4A26-AF12-4495-9A39-CFF8AFE9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3999</Characters>
  <Application>Microsoft Office Word</Application>
  <DocSecurity>0</DocSecurity>
  <Lines>33</Lines>
  <Paragraphs>9</Paragraphs>
  <ScaleCrop>false</ScaleCrop>
  <Company>diakov.net</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Социальный философский и религиозный смысл преступления родиона раскольникова</dc:title>
  <dc:subject/>
  <dc:creator>Irina</dc:creator>
  <cp:keywords/>
  <dc:description/>
  <cp:lastModifiedBy>Irina</cp:lastModifiedBy>
  <cp:revision>2</cp:revision>
  <dcterms:created xsi:type="dcterms:W3CDTF">2014-08-29T21:38:00Z</dcterms:created>
  <dcterms:modified xsi:type="dcterms:W3CDTF">2014-08-29T21:38:00Z</dcterms:modified>
</cp:coreProperties>
</file>