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63" w:rsidRDefault="000048E3">
      <w:pPr>
        <w:pStyle w:val="1"/>
        <w:jc w:val="center"/>
      </w:pPr>
      <w:r>
        <w:t>Литературный герой КЛАЙД ГРИФФИТС</w:t>
      </w:r>
    </w:p>
    <w:p w:rsidR="00D53863" w:rsidRPr="000048E3" w:rsidRDefault="000048E3">
      <w:pPr>
        <w:pStyle w:val="a3"/>
      </w:pPr>
      <w:r>
        <w:t xml:space="preserve">КЛАЙД ГРИФФИТС (англ. Clyde Griffiths) - герой романа «Американская трагедия» (1925) Т.Драйзера, в котором, как и во всех крупнейших произведениях писателя, поставлена проблема гибели развращенной американским обществом личности. 1920-е годы - эпоха процветания США. В обществе равных возможностей неприлично было говорить о бедности. Трагедия, подобная той, которую описал в «Преступлении и наказании» Ф.М.Достоевский, казалась немыслимой в благополучной Америке. Драйзер опроверг это мнение. И его роман назвали американским «Преступлением и наказанием». В центре повествования судьба сына уличных проповедников, которые, пытаясь спасти чужие души, не могут спасти своих детей от голода и мирских соблазнов. Едва К.Г. становится посыльным в отеле, как деньги начинают свое разрушительное воздействие на душу мальчика. Беспомощность родителей внушает ему лишь стыд и раздражение. В силу обстоятельств оказавшись в городе, где живет его богатый дядя, владелец фабрики, К.Г. начинает свой «путь наверх». Не желая особенно возиться с бедным родственником, Сэ-мюэль Гриффите устраивает племянника на свою фабрику. С одной стороны К.Г. видит тяжелый труд и беспросветную бедность, с другой - праздность и богатство. Бедность его не устраивает, к богатству его не подпускают. Страдая от унижения и одиночества, Клайд обращает внимание на красивую работницу, к которой испытывает вполне искреннее чувство, пока соблазн стать членом богатого семейства не смутил его душу. Понимая, что беременная любовница, к тому же воспитанная в твердых правилах, не даст ему свободу, Клайд решает ее убить. В отчаянии от того, что она мешает ему добиться успеха, о котором в «стране равных возможностей» не грезит разве что юродивый, юноша идет на преступление. Драйзер поставил точный диагноз болезни, подтачивающей здоровье американцев. Его герои не плохие и не хорошие одновременно. Таковы Керри, Каупервуд, а также и К.Г. Как бы ни был велик соблазн легкой и «красивой» жизни, как бы ни был велик его ужас перед бедностью, он не становится хладнокровным негодяем. И тем страшнее его трагедия, потому что это трагедия «обыкновенного американца», или, как принято писать в нашем литературоведении, «маленького человека», который не в силах сопротивляться окружающей его действительности. Подобно Раскалъникову, проверяя себя «на тлю» или «на Наполеона», К.Г, так же как Раскольников, приходит к христианскому раскаянию. Правда, перед исполнением смертного приговора и не столь явно, но и добрых ангелов на его трудном пути через судебный процесс к смерти рядом с ним не оказалось. </w:t>
      </w:r>
      <w:bookmarkStart w:id="0" w:name="_GoBack"/>
      <w:bookmarkEnd w:id="0"/>
    </w:p>
    <w:sectPr w:rsidR="00D53863" w:rsidRPr="000048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8E3"/>
    <w:rsid w:val="000048E3"/>
    <w:rsid w:val="006F59B9"/>
    <w:rsid w:val="00D5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2DC89-0BB2-4E97-BA40-BD0FBA2B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2210</Characters>
  <Application>Microsoft Office Word</Application>
  <DocSecurity>0</DocSecurity>
  <Lines>18</Lines>
  <Paragraphs>5</Paragraphs>
  <ScaleCrop>false</ScaleCrop>
  <Company>diakov.net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КЛАЙД ГРИФФИТС</dc:title>
  <dc:subject/>
  <dc:creator>Irina</dc:creator>
  <cp:keywords/>
  <dc:description/>
  <cp:lastModifiedBy>Irina</cp:lastModifiedBy>
  <cp:revision>2</cp:revision>
  <dcterms:created xsi:type="dcterms:W3CDTF">2014-08-29T06:26:00Z</dcterms:created>
  <dcterms:modified xsi:type="dcterms:W3CDTF">2014-08-29T06:26:00Z</dcterms:modified>
</cp:coreProperties>
</file>