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6" w:rsidRDefault="006F7516" w:rsidP="008D494B">
      <w:pPr>
        <w:rPr>
          <w:b/>
          <w:bCs/>
        </w:rPr>
      </w:pPr>
    </w:p>
    <w:p w:rsidR="008D494B" w:rsidRDefault="008D494B" w:rsidP="008D494B">
      <w:pPr>
        <w:rPr>
          <w:b/>
          <w:bCs/>
        </w:rPr>
      </w:pPr>
      <w:r w:rsidRPr="008D494B">
        <w:rPr>
          <w:b/>
          <w:bCs/>
        </w:rPr>
        <w:t>Тема 5. Грузовые перевозки. Планирование и экономическое регулирование работы подвижного состава в грузовом движении</w:t>
      </w:r>
    </w:p>
    <w:p w:rsidR="008D494B" w:rsidRPr="008D494B" w:rsidRDefault="008D494B" w:rsidP="008D494B">
      <w:r w:rsidRPr="008D494B">
        <w:rPr>
          <w:b/>
          <w:bCs/>
        </w:rPr>
        <w:t>Основные показатели, структура и неравномерность грузовых перевозок</w:t>
      </w:r>
    </w:p>
    <w:p w:rsidR="008D494B" w:rsidRDefault="008D494B" w:rsidP="008D494B"/>
    <w:p w:rsidR="008D494B" w:rsidRPr="008D494B" w:rsidRDefault="008D494B" w:rsidP="008D494B">
      <w:r w:rsidRPr="008D494B">
        <w:t>План лекции</w:t>
      </w:r>
    </w:p>
    <w:p w:rsidR="008D494B" w:rsidRPr="008D494B" w:rsidRDefault="008D494B" w:rsidP="008D494B">
      <w:pPr>
        <w:numPr>
          <w:ilvl w:val="0"/>
          <w:numId w:val="1"/>
        </w:numPr>
      </w:pPr>
      <w:r w:rsidRPr="008D494B">
        <w:t>Основные показатели грузовых перевозок</w:t>
      </w:r>
    </w:p>
    <w:p w:rsidR="008D494B" w:rsidRPr="008D494B" w:rsidRDefault="008D494B" w:rsidP="008D494B">
      <w:pPr>
        <w:numPr>
          <w:ilvl w:val="0"/>
          <w:numId w:val="1"/>
        </w:numPr>
      </w:pPr>
      <w:r w:rsidRPr="008D494B">
        <w:t>Структура перевозок грузов</w:t>
      </w:r>
    </w:p>
    <w:p w:rsidR="008D494B" w:rsidRPr="008D494B" w:rsidRDefault="008D494B" w:rsidP="008D494B">
      <w:pPr>
        <w:numPr>
          <w:ilvl w:val="0"/>
          <w:numId w:val="1"/>
        </w:numPr>
      </w:pPr>
      <w:r w:rsidRPr="008D494B">
        <w:t>Средняя дальность перевозки</w:t>
      </w:r>
    </w:p>
    <w:p w:rsidR="008D494B" w:rsidRPr="008D494B" w:rsidRDefault="008D494B" w:rsidP="008D494B">
      <w:pPr>
        <w:numPr>
          <w:ilvl w:val="0"/>
          <w:numId w:val="1"/>
        </w:numPr>
      </w:pPr>
      <w:r w:rsidRPr="008D494B">
        <w:t>Неравномерность грузовых перевозок</w:t>
      </w:r>
    </w:p>
    <w:p w:rsidR="008D494B" w:rsidRPr="008D494B" w:rsidRDefault="008D494B" w:rsidP="008D494B"/>
    <w:p w:rsidR="008D494B" w:rsidRPr="008D494B" w:rsidRDefault="008D494B" w:rsidP="008D494B">
      <w:r w:rsidRPr="008D494B">
        <w:t>Железные дороги исторически  - основной вид транспорта при перевозке грузов в России</w:t>
      </w:r>
    </w:p>
    <w:p w:rsidR="008D494B" w:rsidRDefault="008D494B" w:rsidP="008D494B">
      <w:r w:rsidRPr="008D494B">
        <w:t xml:space="preserve">перемещение значимых объемов грузов на большие расстояния другими видами транспорта в России было невозможно </w:t>
      </w:r>
    </w:p>
    <w:p w:rsidR="008D494B" w:rsidRPr="008D494B" w:rsidRDefault="008D494B" w:rsidP="008D494B"/>
    <w:p w:rsidR="008D494B" w:rsidRPr="008D494B" w:rsidRDefault="008D494B" w:rsidP="008D494B">
      <w:r w:rsidRPr="008D494B">
        <w:t>Грузовые перевозки – основная работа российских железных дорог (в 1913 году грузооборот превышал пассажирооборот в 2,5 раза, сейчас – на порядок больше)</w:t>
      </w:r>
    </w:p>
    <w:p w:rsidR="008D494B" w:rsidRPr="008D494B" w:rsidRDefault="008D494B" w:rsidP="008D494B">
      <w:pPr>
        <w:rPr>
          <w:i/>
          <w:iCs/>
          <w:u w:val="single"/>
        </w:rPr>
      </w:pPr>
      <w:r w:rsidRPr="008D494B">
        <w:rPr>
          <w:i/>
          <w:iCs/>
          <w:u w:val="single"/>
        </w:rPr>
        <w:t>объясняется:</w:t>
      </w:r>
    </w:p>
    <w:p w:rsidR="008D494B" w:rsidRPr="008D494B" w:rsidRDefault="008D494B" w:rsidP="008D494B">
      <w:pPr>
        <w:numPr>
          <w:ilvl w:val="0"/>
          <w:numId w:val="2"/>
        </w:numPr>
      </w:pPr>
      <w:r w:rsidRPr="008D494B">
        <w:t>географическими условиями размещения производственной и сельскохозяйственной базы в экономике страны</w:t>
      </w:r>
    </w:p>
    <w:p w:rsidR="008D494B" w:rsidRPr="008D494B" w:rsidRDefault="008D494B" w:rsidP="008D494B">
      <w:pPr>
        <w:numPr>
          <w:ilvl w:val="0"/>
          <w:numId w:val="2"/>
        </w:numPr>
      </w:pPr>
      <w:r w:rsidRPr="008D494B">
        <w:t>климатическими и природными различиями ее районов</w:t>
      </w:r>
    </w:p>
    <w:p w:rsidR="008D494B" w:rsidRPr="008D494B" w:rsidRDefault="008D494B" w:rsidP="008D494B">
      <w:pPr>
        <w:numPr>
          <w:ilvl w:val="0"/>
          <w:numId w:val="2"/>
        </w:numPr>
      </w:pPr>
      <w:r w:rsidRPr="008D494B">
        <w:t xml:space="preserve">историей развития отдельных регионов и многими другими объективными причинами </w:t>
      </w:r>
    </w:p>
    <w:p w:rsidR="008D494B" w:rsidRPr="008D494B" w:rsidRDefault="008D494B" w:rsidP="008D494B">
      <w:r w:rsidRPr="008D494B">
        <w:rPr>
          <w:b/>
          <w:bCs/>
        </w:rPr>
        <w:t>1. Основные показатели грузовых перевозок</w:t>
      </w:r>
    </w:p>
    <w:p w:rsidR="008D494B" w:rsidRPr="008D494B" w:rsidRDefault="008D494B" w:rsidP="008D494B">
      <w:pPr>
        <w:numPr>
          <w:ilvl w:val="0"/>
          <w:numId w:val="3"/>
        </w:numPr>
      </w:pPr>
      <w:r w:rsidRPr="008D494B">
        <w:t xml:space="preserve">объем перевозок (количество перевезенных тонн грузов); </w:t>
      </w:r>
    </w:p>
    <w:p w:rsidR="008D494B" w:rsidRPr="008D494B" w:rsidRDefault="008D494B" w:rsidP="008D494B">
      <w:pPr>
        <w:numPr>
          <w:ilvl w:val="0"/>
          <w:numId w:val="3"/>
        </w:numPr>
      </w:pPr>
      <w:r w:rsidRPr="008D494B">
        <w:t xml:space="preserve">грузооборот (нетто и брутто, тарифный и эксплуатационный); </w:t>
      </w:r>
    </w:p>
    <w:p w:rsidR="008D494B" w:rsidRPr="008D494B" w:rsidRDefault="008D494B" w:rsidP="008D494B">
      <w:pPr>
        <w:numPr>
          <w:ilvl w:val="0"/>
          <w:numId w:val="3"/>
        </w:numPr>
      </w:pPr>
      <w:r w:rsidRPr="008D494B">
        <w:t xml:space="preserve">количество отправок (маршрутные, мелкие, повагонные, контейнерные); </w:t>
      </w:r>
    </w:p>
    <w:p w:rsidR="008D494B" w:rsidRPr="008D494B" w:rsidRDefault="008D494B" w:rsidP="008D494B">
      <w:pPr>
        <w:numPr>
          <w:ilvl w:val="0"/>
          <w:numId w:val="3"/>
        </w:numPr>
      </w:pPr>
      <w:r w:rsidRPr="008D494B">
        <w:t xml:space="preserve">густота перевозок (грузонапряженность); </w:t>
      </w:r>
    </w:p>
    <w:p w:rsidR="008D494B" w:rsidRPr="008D494B" w:rsidRDefault="008D494B" w:rsidP="008D494B">
      <w:pPr>
        <w:numPr>
          <w:ilvl w:val="0"/>
          <w:numId w:val="3"/>
        </w:numPr>
      </w:pPr>
      <w:r w:rsidRPr="008D494B">
        <w:t>средняя дальность перевозок грузов</w:t>
      </w:r>
    </w:p>
    <w:p w:rsidR="008D494B" w:rsidRPr="008D494B" w:rsidRDefault="008D494B" w:rsidP="008D494B">
      <w:pPr>
        <w:numPr>
          <w:ilvl w:val="0"/>
          <w:numId w:val="3"/>
        </w:numPr>
      </w:pPr>
      <w:r w:rsidRPr="008D494B">
        <w:t xml:space="preserve">неравномерность перевозок </w:t>
      </w:r>
    </w:p>
    <w:p w:rsidR="008D494B" w:rsidRPr="008D494B" w:rsidRDefault="008D494B" w:rsidP="008D494B">
      <w:r w:rsidRPr="008D494B">
        <w:rPr>
          <w:b/>
          <w:bCs/>
        </w:rPr>
        <w:t>Объем перевозок</w:t>
      </w:r>
    </w:p>
    <w:p w:rsidR="008D494B" w:rsidRPr="008D494B" w:rsidRDefault="008D494B" w:rsidP="008D494B">
      <w:r w:rsidRPr="008D494B">
        <w:t xml:space="preserve">характеризует продукцию железнодорожного транспорта т.е. количество тонн грузов, перевезенных за определенный промежуток времени </w:t>
      </w:r>
    </w:p>
    <w:p w:rsidR="008D494B" w:rsidRPr="008D494B" w:rsidRDefault="008D494B" w:rsidP="008D494B">
      <w:pPr>
        <w:rPr>
          <w:i/>
          <w:iCs/>
        </w:rPr>
      </w:pPr>
      <w:r w:rsidRPr="008D494B">
        <w:rPr>
          <w:i/>
          <w:iCs/>
        </w:rPr>
        <w:t xml:space="preserve">Измеряется объем перевозок, как правило, на момент отправления </w:t>
      </w:r>
    </w:p>
    <w:p w:rsidR="008D494B" w:rsidRPr="008D494B" w:rsidRDefault="00E615FF" w:rsidP="008D494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9.65pt;width:174pt;height:20pt;z-index:251651072">
            <v:imagedata r:id="rId5" o:title=""/>
          </v:shape>
          <o:OLEObject Type="Embed" ProgID="Equation.3" ShapeID="_x0000_s1026" DrawAspect="Content" ObjectID="_1458537318" r:id="rId6"/>
        </w:object>
      </w:r>
      <w:r w:rsidR="008D494B" w:rsidRPr="008D494B">
        <w:t xml:space="preserve">Общий объем перевозок </w:t>
      </w:r>
      <w:r w:rsidR="008D494B" w:rsidRPr="008D494B">
        <w:rPr>
          <w:b/>
          <w:bCs/>
        </w:rPr>
        <w:t>по сети дорог</w:t>
      </w:r>
      <w:r w:rsidR="008D494B" w:rsidRPr="008D494B">
        <w:t xml:space="preserve"> - складывается из внутрироссийских (</w:t>
      </w:r>
      <w:r w:rsidR="008D494B" w:rsidRPr="008D494B">
        <w:rPr>
          <w:lang w:val="el-GR"/>
        </w:rPr>
        <w:t>Σ</w:t>
      </w:r>
      <w:r w:rsidR="008D494B" w:rsidRPr="008D494B">
        <w:t xml:space="preserve">Рвн) и международных перевозок, которые, в свою очередь подразделяются на экспортные (ΣРэ), импортные (ΣРи) и транзитные (ΣРтр). </w:t>
      </w:r>
    </w:p>
    <w:p w:rsidR="008D494B" w:rsidRDefault="008D494B"/>
    <w:p w:rsidR="008D494B" w:rsidRDefault="008D494B" w:rsidP="008D494B"/>
    <w:p w:rsidR="008D494B" w:rsidRPr="008D494B" w:rsidRDefault="008D494B" w:rsidP="008D494B">
      <w:r w:rsidRPr="008D494B">
        <w:rPr>
          <w:b/>
          <w:bCs/>
        </w:rPr>
        <w:t>Объем перевозок на 1-ой железной дороге</w:t>
      </w:r>
    </w:p>
    <w:p w:rsidR="004B43CA" w:rsidRDefault="00E615FF" w:rsidP="008D494B">
      <w:r>
        <w:pict>
          <v:shape id="_x0000_i1026" type="#_x0000_t75" style="width:180pt;height:28.5pt;mso-position-horizontal-relative:char;mso-position-vertical-relative:line">
            <v:imagedata r:id="rId7" o:title=""/>
          </v:shape>
        </w:pict>
      </w:r>
    </w:p>
    <w:p w:rsidR="008345E6" w:rsidRPr="008345E6" w:rsidRDefault="008345E6" w:rsidP="008345E6">
      <w:r w:rsidRPr="008345E6">
        <w:t>Далее объем перевозок по дорогам и отделениям распределяется на прибытие груза в пределах данного подразделения и сдачу на другие подразделения или иной вид транспорта:</w:t>
      </w:r>
    </w:p>
    <w:p w:rsidR="008345E6" w:rsidRDefault="00E615FF" w:rsidP="008D494B">
      <w:r>
        <w:pict>
          <v:shape id="_x0000_i1027" type="#_x0000_t75" style="width:330pt;height:29.25pt;mso-position-horizontal-relative:char;mso-position-vertical-relative:line">
            <v:imagedata r:id="rId8" o:title=""/>
          </v:shape>
        </w:pict>
      </w:r>
    </w:p>
    <w:p w:rsidR="008345E6" w:rsidRDefault="008345E6" w:rsidP="008345E6"/>
    <w:p w:rsidR="008345E6" w:rsidRPr="008345E6" w:rsidRDefault="008345E6" w:rsidP="008345E6">
      <w:r w:rsidRPr="008345E6">
        <w:rPr>
          <w:b/>
          <w:bCs/>
        </w:rPr>
        <w:t>Зачем перевозки распределяются по видам сообщения ?</w:t>
      </w:r>
    </w:p>
    <w:p w:rsidR="008345E6" w:rsidRPr="008345E6" w:rsidRDefault="008345E6" w:rsidP="008345E6">
      <w:pPr>
        <w:rPr>
          <w:b/>
          <w:bCs/>
        </w:rPr>
      </w:pPr>
      <w:r w:rsidRPr="008345E6">
        <w:t xml:space="preserve">Распределение перевозок по видам сообщений необходимо для </w:t>
      </w:r>
      <w:r w:rsidRPr="008345E6">
        <w:rPr>
          <w:b/>
          <w:bCs/>
        </w:rPr>
        <w:t>правильного расчета  доходов и расходов дороги</w:t>
      </w:r>
    </w:p>
    <w:p w:rsidR="008345E6" w:rsidRPr="008345E6" w:rsidRDefault="008345E6" w:rsidP="008345E6">
      <w:pPr>
        <w:rPr>
          <w:i/>
          <w:iCs/>
        </w:rPr>
      </w:pPr>
    </w:p>
    <w:p w:rsidR="008345E6" w:rsidRPr="008345E6" w:rsidRDefault="008345E6" w:rsidP="008345E6">
      <w:pPr>
        <w:rPr>
          <w:i/>
          <w:iCs/>
        </w:rPr>
      </w:pPr>
      <w:r w:rsidRPr="008345E6">
        <w:rPr>
          <w:i/>
          <w:iCs/>
        </w:rPr>
        <w:lastRenderedPageBreak/>
        <w:t xml:space="preserve">Каждая дорога выполняет различное количество операций, связанных с перевозками грузов в разных сообщениях. Только при перевозке в местном сообщении выполняется весь цикл перевозочных операций, тогда как при вывозе дорога не производит конечной операции, при ввозе - начальной, а при транзите - ни начальной, ни конечной. </w:t>
      </w:r>
    </w:p>
    <w:p w:rsidR="008345E6" w:rsidRPr="008345E6" w:rsidRDefault="008345E6" w:rsidP="008345E6">
      <w:r w:rsidRPr="008345E6">
        <w:rPr>
          <w:b/>
          <w:bCs/>
        </w:rPr>
        <w:t>Объем перевозок по видам сообщения</w:t>
      </w:r>
    </w:p>
    <w:p w:rsidR="008345E6" w:rsidRPr="008345E6" w:rsidRDefault="008345E6" w:rsidP="008345E6">
      <w:r w:rsidRPr="008345E6">
        <w:t xml:space="preserve">К </w:t>
      </w:r>
      <w:r w:rsidRPr="008345E6">
        <w:rPr>
          <w:b/>
          <w:bCs/>
        </w:rPr>
        <w:t>местному сообщению</w:t>
      </w:r>
      <w:r w:rsidRPr="008345E6">
        <w:t xml:space="preserve"> относятся перевозки в пределах одной и той же дороги, а к </w:t>
      </w:r>
      <w:r w:rsidRPr="008345E6">
        <w:rPr>
          <w:b/>
          <w:bCs/>
        </w:rPr>
        <w:t>прямому сообщению</w:t>
      </w:r>
      <w:r w:rsidRPr="008345E6">
        <w:t xml:space="preserve"> - перевозки на участках двух и более дорог. </w:t>
      </w:r>
    </w:p>
    <w:p w:rsidR="008345E6" w:rsidRPr="008345E6" w:rsidRDefault="008345E6" w:rsidP="008345E6">
      <w:pPr>
        <w:rPr>
          <w:b/>
          <w:bCs/>
          <w:i/>
          <w:iCs/>
          <w:u w:val="single"/>
        </w:rPr>
      </w:pPr>
    </w:p>
    <w:p w:rsidR="008345E6" w:rsidRPr="008345E6" w:rsidRDefault="008345E6" w:rsidP="008345E6">
      <w:pPr>
        <w:rPr>
          <w:b/>
          <w:bCs/>
          <w:i/>
          <w:iCs/>
          <w:u w:val="single"/>
        </w:rPr>
      </w:pPr>
      <w:r w:rsidRPr="008345E6">
        <w:rPr>
          <w:b/>
          <w:bCs/>
          <w:i/>
          <w:iCs/>
          <w:u w:val="single"/>
        </w:rPr>
        <w:t>Прямое сообщение:</w:t>
      </w:r>
    </w:p>
    <w:p w:rsidR="008345E6" w:rsidRPr="008345E6" w:rsidRDefault="008345E6" w:rsidP="008345E6">
      <w:pPr>
        <w:numPr>
          <w:ilvl w:val="0"/>
          <w:numId w:val="4"/>
        </w:numPr>
      </w:pPr>
      <w:r w:rsidRPr="008345E6">
        <w:rPr>
          <w:b/>
          <w:bCs/>
          <w:u w:val="single"/>
        </w:rPr>
        <w:t>Вывоз</w:t>
      </w:r>
      <w:r w:rsidRPr="008345E6">
        <w:t xml:space="preserve"> → отправление грузов со станций данной дороги на другие дороги сети;</w:t>
      </w:r>
    </w:p>
    <w:p w:rsidR="008345E6" w:rsidRPr="008345E6" w:rsidRDefault="008345E6" w:rsidP="008345E6">
      <w:pPr>
        <w:numPr>
          <w:ilvl w:val="0"/>
          <w:numId w:val="4"/>
        </w:numPr>
      </w:pPr>
      <w:r w:rsidRPr="008345E6">
        <w:rPr>
          <w:b/>
          <w:bCs/>
          <w:u w:val="single"/>
        </w:rPr>
        <w:t>Ввоз</w:t>
      </w:r>
      <w:r w:rsidRPr="008345E6">
        <w:t xml:space="preserve"> → прибытие грузов со станций других дорог сети на данную дорогу;</w:t>
      </w:r>
    </w:p>
    <w:p w:rsidR="008345E6" w:rsidRPr="008345E6" w:rsidRDefault="008345E6" w:rsidP="008345E6">
      <w:pPr>
        <w:numPr>
          <w:ilvl w:val="0"/>
          <w:numId w:val="4"/>
        </w:numPr>
      </w:pPr>
      <w:r w:rsidRPr="008345E6">
        <w:rPr>
          <w:b/>
          <w:bCs/>
          <w:u w:val="single"/>
        </w:rPr>
        <w:t>Транзит</w:t>
      </w:r>
      <w:r w:rsidRPr="008345E6">
        <w:t xml:space="preserve"> → перевозка грузов, поступающих с других дорог и следующих через данную дорогу на другие дороги сети.</w:t>
      </w:r>
    </w:p>
    <w:p w:rsidR="008345E6" w:rsidRPr="008345E6" w:rsidRDefault="008345E6" w:rsidP="008345E6">
      <w:r w:rsidRPr="008345E6">
        <w:rPr>
          <w:b/>
          <w:bCs/>
        </w:rPr>
        <w:t xml:space="preserve">Объем перевозок по видам сообщений </w:t>
      </w:r>
    </w:p>
    <w:p w:rsidR="008345E6" w:rsidRPr="008345E6" w:rsidRDefault="008345E6" w:rsidP="008345E6">
      <w:r w:rsidRPr="008345E6">
        <w:t xml:space="preserve">Прием: ввоз + транзит </w:t>
      </w:r>
    </w:p>
    <w:p w:rsidR="008345E6" w:rsidRPr="008345E6" w:rsidRDefault="008345E6" w:rsidP="008345E6">
      <w:r w:rsidRPr="008345E6">
        <w:t>Сдача: вывоз + транзит</w:t>
      </w:r>
    </w:p>
    <w:p w:rsidR="008345E6" w:rsidRPr="008345E6" w:rsidRDefault="008345E6" w:rsidP="008345E6">
      <w:r w:rsidRPr="008345E6">
        <w:t xml:space="preserve">Отправление: вывоз + местное сообщение </w:t>
      </w:r>
    </w:p>
    <w:p w:rsidR="008345E6" w:rsidRPr="008345E6" w:rsidRDefault="008345E6" w:rsidP="008345E6">
      <w:r w:rsidRPr="008345E6">
        <w:t xml:space="preserve">Прибытие: ввоз + местное сообщение </w:t>
      </w:r>
    </w:p>
    <w:p w:rsidR="008345E6" w:rsidRPr="008345E6" w:rsidRDefault="008345E6" w:rsidP="008345E6">
      <w:r w:rsidRPr="008345E6">
        <w:rPr>
          <w:b/>
          <w:bCs/>
        </w:rPr>
        <w:t xml:space="preserve">Вывод: </w:t>
      </w:r>
      <w:r w:rsidRPr="008345E6">
        <w:t xml:space="preserve">показатели грузовых перевозок на дороге и отделении дороги образуют единую систему и могут быть взаимопроверены. </w:t>
      </w:r>
    </w:p>
    <w:p w:rsidR="008345E6" w:rsidRPr="008345E6" w:rsidRDefault="008345E6" w:rsidP="008345E6">
      <w:r w:rsidRPr="008345E6">
        <w:rPr>
          <w:b/>
          <w:bCs/>
        </w:rPr>
        <w:t>Грузооборотом</w:t>
      </w:r>
      <w:r w:rsidRPr="008345E6">
        <w:t xml:space="preserve"> на транспорте называется работа по перемещению груза, определяемая по законам физики как произведение массы перемещенного груза на расстояние перевозки. Измеряется грузооборот  в условно-натуральных единицах - тонно-километрах. </w:t>
      </w:r>
    </w:p>
    <w:p w:rsidR="008345E6" w:rsidRPr="008345E6" w:rsidRDefault="008345E6" w:rsidP="008345E6"/>
    <w:p w:rsidR="008345E6" w:rsidRPr="008345E6" w:rsidRDefault="008345E6" w:rsidP="008345E6">
      <w:r w:rsidRPr="008345E6">
        <w:rPr>
          <w:b/>
          <w:bCs/>
        </w:rPr>
        <w:t>Грузооборот нетто</w:t>
      </w:r>
      <w:r w:rsidRPr="008345E6">
        <w:t>  - это полезная работа транспорта, учитывающая перемещение только груза</w:t>
      </w:r>
    </w:p>
    <w:p w:rsidR="008345E6" w:rsidRPr="008345E6" w:rsidRDefault="008345E6" w:rsidP="008345E6">
      <w:r w:rsidRPr="008345E6">
        <w:rPr>
          <w:b/>
          <w:bCs/>
        </w:rPr>
        <w:t>Грузооборот брутто -</w:t>
      </w:r>
      <w:r w:rsidRPr="008345E6">
        <w:t xml:space="preserve"> учитывает перемещение груза вместе с массой тары подвижного состава. </w:t>
      </w:r>
    </w:p>
    <w:p w:rsidR="008345E6" w:rsidRDefault="00E615FF" w:rsidP="008345E6">
      <w:r>
        <w:pict>
          <v:shape id="_x0000_i1028" type="#_x0000_t75" style="width:207pt;height:30.75pt;mso-position-horizontal-relative:char;mso-position-vertical-relative:line">
            <v:imagedata r:id="rId9" o:title=""/>
          </v:shape>
        </w:pict>
      </w:r>
    </w:p>
    <w:p w:rsidR="008345E6" w:rsidRDefault="008345E6" w:rsidP="008345E6"/>
    <w:p w:rsidR="008345E6" w:rsidRPr="008345E6" w:rsidRDefault="008345E6" w:rsidP="008345E6">
      <w:r w:rsidRPr="008345E6">
        <w:t xml:space="preserve">В настоящее время: 0,58 - 0,59 </w:t>
      </w:r>
    </w:p>
    <w:p w:rsidR="008345E6" w:rsidRDefault="008345E6" w:rsidP="008345E6">
      <w:r w:rsidRPr="008345E6">
        <w:rPr>
          <w:b/>
        </w:rPr>
        <w:t>Грузооборот тарифный</w:t>
      </w:r>
      <w:r>
        <w:t xml:space="preserve"> </w:t>
      </w:r>
      <w:r w:rsidRPr="008345E6">
        <w:t xml:space="preserve">рассчитывается по так называемым “тарифным” расстояниям в таких перевозочных документах как  накладная и дорожная ведомость с учетом фактически выполненных междудорожных переходных пунктов: </w:t>
      </w:r>
    </w:p>
    <w:p w:rsidR="008345E6" w:rsidRDefault="008345E6" w:rsidP="008345E6"/>
    <w:p w:rsidR="008345E6" w:rsidRPr="008345E6" w:rsidRDefault="008345E6" w:rsidP="008345E6"/>
    <w:p w:rsidR="008345E6" w:rsidRDefault="008345E6" w:rsidP="008345E6">
      <w:r w:rsidRPr="008345E6">
        <w:rPr>
          <w:b/>
        </w:rPr>
        <w:t>Грузооборот эксплуатационный</w:t>
      </w:r>
      <w:r>
        <w:t xml:space="preserve"> </w:t>
      </w:r>
      <w:r w:rsidRPr="008345E6">
        <w:t xml:space="preserve">определяется по фактическому пробегу груза из такого документа как маршрут машиниста: </w:t>
      </w:r>
    </w:p>
    <w:p w:rsidR="008345E6" w:rsidRDefault="008345E6" w:rsidP="008345E6"/>
    <w:p w:rsidR="008345E6" w:rsidRDefault="008345E6" w:rsidP="008345E6"/>
    <w:p w:rsidR="008345E6" w:rsidRPr="008345E6" w:rsidRDefault="008345E6" w:rsidP="008345E6"/>
    <w:p w:rsidR="008345E6" w:rsidRPr="008345E6" w:rsidRDefault="008345E6" w:rsidP="008345E6">
      <w:r w:rsidRPr="008345E6">
        <w:rPr>
          <w:b/>
          <w:bCs/>
        </w:rPr>
        <w:t>Что влияет на объем перевозок и грузооборот ?</w:t>
      </w:r>
    </w:p>
    <w:p w:rsidR="008345E6" w:rsidRPr="008345E6" w:rsidRDefault="008345E6" w:rsidP="008345E6">
      <w:r w:rsidRPr="008345E6">
        <w:t>На объем перевозок и грузооборот влияют:</w:t>
      </w:r>
    </w:p>
    <w:p w:rsidR="008345E6" w:rsidRPr="008345E6" w:rsidRDefault="008345E6" w:rsidP="008345E6"/>
    <w:p w:rsidR="008345E6" w:rsidRPr="008345E6" w:rsidRDefault="008345E6" w:rsidP="008345E6">
      <w:pPr>
        <w:numPr>
          <w:ilvl w:val="0"/>
          <w:numId w:val="5"/>
        </w:numPr>
      </w:pPr>
      <w:r w:rsidRPr="008345E6">
        <w:t>объем производства промышленной и сельскохозяйственной продукции;</w:t>
      </w:r>
    </w:p>
    <w:p w:rsidR="008345E6" w:rsidRPr="008345E6" w:rsidRDefault="008345E6" w:rsidP="008345E6">
      <w:pPr>
        <w:numPr>
          <w:ilvl w:val="0"/>
          <w:numId w:val="5"/>
        </w:numPr>
      </w:pPr>
      <w:r w:rsidRPr="008345E6">
        <w:t>размещение производительных сил на территории страны;</w:t>
      </w:r>
    </w:p>
    <w:p w:rsidR="008345E6" w:rsidRPr="008345E6" w:rsidRDefault="008345E6" w:rsidP="008345E6">
      <w:pPr>
        <w:numPr>
          <w:ilvl w:val="0"/>
          <w:numId w:val="5"/>
        </w:numPr>
      </w:pPr>
      <w:r w:rsidRPr="008345E6">
        <w:t>степень специализации производства;</w:t>
      </w:r>
    </w:p>
    <w:p w:rsidR="008345E6" w:rsidRPr="008345E6" w:rsidRDefault="008345E6" w:rsidP="008345E6">
      <w:pPr>
        <w:numPr>
          <w:ilvl w:val="0"/>
          <w:numId w:val="5"/>
        </w:numPr>
      </w:pPr>
      <w:r w:rsidRPr="008345E6">
        <w:t xml:space="preserve">организация сбыта продукции  и др. </w:t>
      </w:r>
    </w:p>
    <w:p w:rsidR="008345E6" w:rsidRPr="008345E6" w:rsidRDefault="008345E6" w:rsidP="008345E6">
      <w:r w:rsidRPr="008345E6">
        <w:rPr>
          <w:b/>
          <w:bCs/>
        </w:rPr>
        <w:t>Связь между объемом производства в экономике страны и показателями грузовых перевозок</w:t>
      </w:r>
    </w:p>
    <w:p w:rsidR="008345E6" w:rsidRPr="008345E6" w:rsidRDefault="008345E6" w:rsidP="008345E6">
      <w:r w:rsidRPr="008345E6">
        <w:t xml:space="preserve">отражают </w:t>
      </w:r>
      <w:r w:rsidRPr="008345E6">
        <w:rPr>
          <w:b/>
          <w:bCs/>
        </w:rPr>
        <w:t>коэффициент перевозимости</w:t>
      </w:r>
      <w:r w:rsidRPr="008345E6">
        <w:t xml:space="preserve"> и </w:t>
      </w:r>
      <w:r w:rsidRPr="008345E6">
        <w:rPr>
          <w:b/>
          <w:bCs/>
        </w:rPr>
        <w:t>коэффициент транспортоемкости</w:t>
      </w:r>
      <w:r w:rsidRPr="008345E6">
        <w:t xml:space="preserve"> продукции. </w:t>
      </w:r>
    </w:p>
    <w:p w:rsidR="008345E6" w:rsidRPr="008345E6" w:rsidRDefault="008345E6" w:rsidP="008345E6">
      <w:r w:rsidRPr="008345E6">
        <w:rPr>
          <w:b/>
          <w:bCs/>
        </w:rPr>
        <w:t>Коэффициент перевозимости</w:t>
      </w:r>
      <w:r w:rsidRPr="008345E6">
        <w:t xml:space="preserve"> - отношение объема перевозок </w:t>
      </w:r>
      <w:r w:rsidRPr="008345E6">
        <w:rPr>
          <w:i/>
          <w:iCs/>
        </w:rPr>
        <w:t>i</w:t>
      </w:r>
      <w:r w:rsidRPr="008345E6">
        <w:t>-го груза к объему его производства в целом:</w:t>
      </w:r>
    </w:p>
    <w:p w:rsidR="008345E6" w:rsidRPr="008345E6" w:rsidRDefault="00E615FF" w:rsidP="008345E6">
      <w:r>
        <w:pict>
          <v:shape id="_x0000_i1029" type="#_x0000_t75" style="width:135pt;height:26.25pt;mso-position-horizontal-relative:char;mso-position-vertical-relative:line">
            <v:imagedata r:id="rId10" o:title=""/>
          </v:shape>
        </w:pict>
      </w:r>
    </w:p>
    <w:p w:rsidR="008345E6" w:rsidRPr="008345E6" w:rsidRDefault="008345E6" w:rsidP="008345E6"/>
    <w:p w:rsidR="008345E6" w:rsidRPr="008345E6" w:rsidRDefault="008345E6" w:rsidP="008345E6">
      <w:r w:rsidRPr="008345E6">
        <w:t xml:space="preserve">где </w:t>
      </w:r>
      <w:r w:rsidRPr="008345E6">
        <w:rPr>
          <w:lang w:val="el-GR"/>
        </w:rPr>
        <w:t>Σ</w:t>
      </w:r>
      <w:r w:rsidRPr="008345E6">
        <w:rPr>
          <w:i/>
          <w:iCs/>
        </w:rPr>
        <w:t>Рi</w:t>
      </w:r>
      <w:r w:rsidRPr="008345E6">
        <w:t xml:space="preserve"> - объем  перевозок </w:t>
      </w:r>
      <w:r w:rsidRPr="008345E6">
        <w:rPr>
          <w:i/>
          <w:iCs/>
        </w:rPr>
        <w:t>i</w:t>
      </w:r>
      <w:r w:rsidRPr="008345E6">
        <w:t>-го груза, т,</w:t>
      </w:r>
    </w:p>
    <w:p w:rsidR="008345E6" w:rsidRPr="008345E6" w:rsidRDefault="008345E6" w:rsidP="008345E6">
      <w:r w:rsidRPr="008345E6">
        <w:rPr>
          <w:lang w:val="el-GR"/>
        </w:rPr>
        <w:t>Σ</w:t>
      </w:r>
      <w:r w:rsidRPr="008345E6">
        <w:rPr>
          <w:i/>
          <w:iCs/>
          <w:lang w:val="en-US"/>
        </w:rPr>
        <w:t>Q</w:t>
      </w:r>
      <w:r w:rsidRPr="008345E6">
        <w:rPr>
          <w:i/>
          <w:iCs/>
        </w:rPr>
        <w:t>i</w:t>
      </w:r>
      <w:r w:rsidRPr="008345E6">
        <w:t xml:space="preserve"> - объем производства </w:t>
      </w:r>
      <w:r w:rsidRPr="008345E6">
        <w:rPr>
          <w:i/>
          <w:iCs/>
        </w:rPr>
        <w:t>i</w:t>
      </w:r>
      <w:r w:rsidRPr="008345E6">
        <w:t xml:space="preserve">-го груза, т. </w:t>
      </w:r>
    </w:p>
    <w:p w:rsidR="008345E6" w:rsidRPr="008345E6" w:rsidRDefault="008345E6" w:rsidP="008345E6">
      <w:pPr>
        <w:rPr>
          <w:i/>
          <w:iCs/>
        </w:rPr>
      </w:pPr>
      <w:r w:rsidRPr="008345E6">
        <w:rPr>
          <w:i/>
          <w:iCs/>
        </w:rPr>
        <w:t xml:space="preserve">Коэффициент перевозимости, рассчитанный по одному виду транспорта, обычно меньше единицы, поскольку не все, что было произведено, поступит в перевозку. Так для железнодорожного транспорта коэффициент перевозимости чугуна равен 0,1-0,14, а угля - 0,9. </w:t>
      </w:r>
    </w:p>
    <w:p w:rsidR="008345E6" w:rsidRPr="008345E6" w:rsidRDefault="008345E6" w:rsidP="008345E6">
      <w:pPr>
        <w:rPr>
          <w:i/>
          <w:iCs/>
        </w:rPr>
      </w:pPr>
      <w:r w:rsidRPr="008345E6">
        <w:rPr>
          <w:i/>
          <w:iCs/>
        </w:rPr>
        <w:t>С другой стороны, если груз специфичен и перевозится несколько раз, коэффициент будет больше единицы, например для для бензина он равен 1,03, а для стальных труб – 1,11. Если же определять этот коэффициент по всем видам транспорта страны, он значительно превысит единицу, поскольку характерной для российской экономики  является перевозка одного и того же груза различными видами транспорта.</w:t>
      </w:r>
    </w:p>
    <w:p w:rsidR="008345E6" w:rsidRPr="008345E6" w:rsidRDefault="008345E6" w:rsidP="008345E6">
      <w:r w:rsidRPr="008345E6">
        <w:rPr>
          <w:b/>
          <w:bCs/>
        </w:rPr>
        <w:t>Коэффициент транспортоемкости</w:t>
      </w:r>
      <w:r w:rsidRPr="008345E6">
        <w:t xml:space="preserve"> продукции  - отношение грузооборота  </w:t>
      </w:r>
      <w:r w:rsidRPr="008345E6">
        <w:rPr>
          <w:i/>
          <w:iCs/>
        </w:rPr>
        <w:t>i</w:t>
      </w:r>
      <w:r w:rsidRPr="008345E6">
        <w:t>-го груза к объему его производства в целом:</w:t>
      </w:r>
    </w:p>
    <w:p w:rsidR="008345E6" w:rsidRPr="008345E6" w:rsidRDefault="008345E6" w:rsidP="008345E6"/>
    <w:p w:rsidR="008345E6" w:rsidRPr="008345E6" w:rsidRDefault="00E615FF" w:rsidP="008345E6">
      <w:r>
        <w:pict>
          <v:shape id="_x0000_i1030" type="#_x0000_t75" style="width:99pt;height:20.25pt;mso-position-horizontal-relative:char;mso-position-vertical-relative:line">
            <v:imagedata r:id="rId11" o:title=""/>
          </v:shape>
        </w:pict>
      </w:r>
    </w:p>
    <w:p w:rsidR="008345E6" w:rsidRPr="008345E6" w:rsidRDefault="008345E6" w:rsidP="008345E6"/>
    <w:p w:rsidR="008345E6" w:rsidRPr="008345E6" w:rsidRDefault="008345E6" w:rsidP="008345E6">
      <w:r w:rsidRPr="008345E6">
        <w:t xml:space="preserve">где </w:t>
      </w:r>
      <w:r w:rsidRPr="008345E6">
        <w:rPr>
          <w:lang w:val="el-GR"/>
        </w:rPr>
        <w:t>Σ</w:t>
      </w:r>
      <w:r w:rsidRPr="008345E6">
        <w:rPr>
          <w:i/>
          <w:iCs/>
        </w:rPr>
        <w:t>Рli</w:t>
      </w:r>
      <w:r w:rsidRPr="008345E6">
        <w:t xml:space="preserve"> - грузооборот </w:t>
      </w:r>
      <w:r w:rsidRPr="008345E6">
        <w:rPr>
          <w:i/>
          <w:iCs/>
        </w:rPr>
        <w:t>i</w:t>
      </w:r>
      <w:r w:rsidRPr="008345E6">
        <w:t>-го груза , т-км</w:t>
      </w:r>
    </w:p>
    <w:p w:rsidR="008345E6" w:rsidRPr="008345E6" w:rsidRDefault="008345E6" w:rsidP="008345E6"/>
    <w:p w:rsidR="008345E6" w:rsidRPr="008345E6" w:rsidRDefault="008345E6" w:rsidP="008345E6">
      <w:r w:rsidRPr="008345E6">
        <w:t xml:space="preserve">Чем выше значение коэффициентов, тем больший объем перевозок и на более далекое расстояние приходится осуществлять транспорту   </w:t>
      </w:r>
    </w:p>
    <w:p w:rsidR="008345E6" w:rsidRPr="008345E6" w:rsidRDefault="008345E6" w:rsidP="008345E6">
      <w:r w:rsidRPr="008345E6">
        <w:rPr>
          <w:b/>
          <w:bCs/>
        </w:rPr>
        <w:t>Густота грузовых перевозок</w:t>
      </w:r>
      <w:r w:rsidRPr="008345E6">
        <w:t xml:space="preserve"> -  количество тонн груза, перевезенного через один километр транспортной сети за единицу времени, например, год. </w:t>
      </w:r>
    </w:p>
    <w:p w:rsidR="008345E6" w:rsidRPr="008345E6" w:rsidRDefault="008345E6" w:rsidP="008345E6">
      <w:r w:rsidRPr="008345E6">
        <w:rPr>
          <w:b/>
          <w:bCs/>
        </w:rPr>
        <w:t xml:space="preserve">Густота </w:t>
      </w:r>
      <w:r w:rsidRPr="008345E6">
        <w:t xml:space="preserve">характеризует </w:t>
      </w:r>
      <w:r w:rsidRPr="008345E6">
        <w:rPr>
          <w:b/>
          <w:bCs/>
        </w:rPr>
        <w:t>интенсивность</w:t>
      </w:r>
      <w:r w:rsidRPr="008345E6">
        <w:t xml:space="preserve"> грузового потока отдельных участков и подразделений железных дорог. </w:t>
      </w:r>
    </w:p>
    <w:p w:rsidR="008345E6" w:rsidRPr="008345E6" w:rsidRDefault="008345E6" w:rsidP="008345E6">
      <w:r w:rsidRPr="008345E6">
        <w:rPr>
          <w:b/>
          <w:bCs/>
        </w:rPr>
        <w:t>Средней грузонапряженностью</w:t>
      </w:r>
      <w:r w:rsidRPr="008345E6">
        <w:t xml:space="preserve"> называется расчетная средневзвешенная величина густоты перевозок для участка (линии). </w:t>
      </w:r>
    </w:p>
    <w:p w:rsidR="008345E6" w:rsidRPr="008345E6" w:rsidRDefault="008345E6" w:rsidP="008345E6">
      <w:r w:rsidRPr="008345E6">
        <w:t>На ж.-д. участке грузонапряженность грузовых перевозок определяется как сумма перевозок по направлениям “туда” и “обратно”, т-км/км:</w:t>
      </w:r>
    </w:p>
    <w:p w:rsidR="008345E6" w:rsidRPr="008345E6" w:rsidRDefault="008345E6" w:rsidP="008345E6">
      <w:r w:rsidRPr="008345E6">
        <w:t xml:space="preserve">ГАБ = Габ + Гба  </w:t>
      </w:r>
    </w:p>
    <w:p w:rsidR="008345E6" w:rsidRPr="008345E6" w:rsidRDefault="008345E6" w:rsidP="008345E6">
      <w:r w:rsidRPr="008345E6">
        <w:rPr>
          <w:b/>
          <w:bCs/>
        </w:rPr>
        <w:t>Средняя грузонапряженность</w:t>
      </w:r>
      <w:r w:rsidRPr="008345E6">
        <w:t xml:space="preserve"> грузовых перевозок по направлению, дороге или сети железных дорог в целом определяется как частное от деления грузооборота (</w:t>
      </w:r>
      <w:r w:rsidRPr="008345E6">
        <w:rPr>
          <w:lang w:val="el-GR"/>
        </w:rPr>
        <w:t>Σ</w:t>
      </w:r>
      <w:r w:rsidRPr="008345E6">
        <w:rPr>
          <w:i/>
          <w:iCs/>
        </w:rPr>
        <w:t>Pl</w:t>
      </w:r>
      <w:r w:rsidRPr="008345E6">
        <w:t>н) на соответствующую эксплуатационную длину  (</w:t>
      </w:r>
      <w:r w:rsidRPr="008345E6">
        <w:rPr>
          <w:i/>
          <w:iCs/>
        </w:rPr>
        <w:t>L</w:t>
      </w:r>
      <w:r w:rsidRPr="008345E6">
        <w:t xml:space="preserve">э ): </w:t>
      </w:r>
    </w:p>
    <w:p w:rsidR="008345E6" w:rsidRDefault="00E615FF" w:rsidP="008345E6">
      <w:r>
        <w:pict>
          <v:shape id="_x0000_i1031" type="#_x0000_t75" style="width:90pt;height:26.25pt;mso-position-horizontal-relative:char;mso-position-vertical-relative:line">
            <v:imagedata r:id="rId12" o:title=""/>
          </v:shape>
        </w:pict>
      </w:r>
    </w:p>
    <w:p w:rsidR="008345E6" w:rsidRDefault="008345E6" w:rsidP="008345E6"/>
    <w:p w:rsidR="008345E6" w:rsidRPr="008345E6" w:rsidRDefault="008345E6" w:rsidP="008345E6">
      <w:r w:rsidRPr="008345E6">
        <w:rPr>
          <w:b/>
          <w:bCs/>
        </w:rPr>
        <w:t>Количество отправок</w:t>
      </w:r>
    </w:p>
    <w:p w:rsidR="008345E6" w:rsidRPr="008345E6" w:rsidRDefault="008345E6" w:rsidP="008345E6">
      <w:r w:rsidRPr="008345E6">
        <w:t xml:space="preserve">Специфический показатель железнодорожного транспорта. </w:t>
      </w:r>
    </w:p>
    <w:p w:rsidR="008345E6" w:rsidRPr="008345E6" w:rsidRDefault="008345E6" w:rsidP="008345E6">
      <w:r w:rsidRPr="008345E6">
        <w:rPr>
          <w:b/>
          <w:bCs/>
        </w:rPr>
        <w:t xml:space="preserve">Отправкой </w:t>
      </w:r>
      <w:r w:rsidRPr="008345E6">
        <w:t xml:space="preserve">называется партия груза, оформленная одним перевозочным документом (дорожной ведомостью). </w:t>
      </w:r>
    </w:p>
    <w:p w:rsidR="008345E6" w:rsidRPr="008345E6" w:rsidRDefault="008345E6" w:rsidP="008345E6">
      <w:pPr>
        <w:rPr>
          <w:i/>
          <w:iCs/>
        </w:rPr>
      </w:pPr>
    </w:p>
    <w:p w:rsidR="008345E6" w:rsidRPr="008345E6" w:rsidRDefault="008345E6" w:rsidP="008345E6">
      <w:pPr>
        <w:rPr>
          <w:i/>
          <w:iCs/>
        </w:rPr>
      </w:pPr>
      <w:r w:rsidRPr="008345E6">
        <w:rPr>
          <w:i/>
          <w:iCs/>
        </w:rPr>
        <w:t xml:space="preserve">Одной отправкой может быть целый состав, следующий от одного отправителя к одному получателю (маршрутная отправка), а может быть и ящик с домашними вещами (мелкая отправка). Кроме названных различают повагонные и контейнерные отправки </w:t>
      </w:r>
    </w:p>
    <w:p w:rsidR="008345E6" w:rsidRDefault="008345E6" w:rsidP="008345E6"/>
    <w:p w:rsidR="008345E6" w:rsidRPr="008345E6" w:rsidRDefault="008345E6" w:rsidP="008345E6">
      <w:r w:rsidRPr="008345E6">
        <w:rPr>
          <w:b/>
          <w:bCs/>
        </w:rPr>
        <w:t>2. СТРУКТУРА ПЕРЕВОЗОК ГРУЗОВ</w:t>
      </w:r>
    </w:p>
    <w:p w:rsidR="008345E6" w:rsidRPr="008345E6" w:rsidRDefault="008345E6" w:rsidP="008345E6">
      <w:r w:rsidRPr="008345E6">
        <w:rPr>
          <w:b/>
          <w:bCs/>
        </w:rPr>
        <w:t>Структура объема перевозок и грузооборота</w:t>
      </w:r>
      <w:r w:rsidRPr="008345E6">
        <w:t xml:space="preserve"> - удельный вес в их величине отдельных родов груза</w:t>
      </w:r>
    </w:p>
    <w:p w:rsidR="008345E6" w:rsidRPr="008345E6" w:rsidRDefault="008345E6" w:rsidP="008345E6">
      <w:r w:rsidRPr="008345E6">
        <w:t xml:space="preserve">Все возможные грузы в железнодорожной номенклатуре делятся на </w:t>
      </w:r>
      <w:r w:rsidRPr="008345E6">
        <w:rPr>
          <w:b/>
          <w:bCs/>
        </w:rPr>
        <w:t>11 разделов</w:t>
      </w:r>
      <w:r w:rsidRPr="008345E6">
        <w:t xml:space="preserve">, каждый из которых в свою очередь подразделяется далее, за каждым </w:t>
      </w:r>
      <w:r w:rsidRPr="008345E6">
        <w:rPr>
          <w:b/>
          <w:bCs/>
        </w:rPr>
        <w:t>родом груза</w:t>
      </w:r>
      <w:r w:rsidRPr="008345E6">
        <w:t xml:space="preserve"> закрепляется свой </w:t>
      </w:r>
      <w:r w:rsidRPr="008345E6">
        <w:rPr>
          <w:b/>
          <w:bCs/>
        </w:rPr>
        <w:t>номер</w:t>
      </w:r>
      <w:r w:rsidRPr="008345E6">
        <w:t>. </w:t>
      </w:r>
    </w:p>
    <w:p w:rsidR="008345E6" w:rsidRPr="008345E6" w:rsidRDefault="008345E6" w:rsidP="008345E6"/>
    <w:p w:rsidR="008345E6" w:rsidRPr="008345E6" w:rsidRDefault="008345E6" w:rsidP="008345E6">
      <w:r w:rsidRPr="008345E6">
        <w:t xml:space="preserve">Ведущую роль в железнодорожных перевозках играют </w:t>
      </w:r>
      <w:r w:rsidRPr="008345E6">
        <w:rPr>
          <w:b/>
          <w:bCs/>
        </w:rPr>
        <w:t>массовые грузы (</w:t>
      </w:r>
      <w:r w:rsidRPr="008345E6">
        <w:t xml:space="preserve">свыше 80% объема перевозок и грузооборота): </w:t>
      </w:r>
    </w:p>
    <w:p w:rsidR="008345E6" w:rsidRPr="008345E6" w:rsidRDefault="008345E6" w:rsidP="008345E6">
      <w:pPr>
        <w:numPr>
          <w:ilvl w:val="0"/>
          <w:numId w:val="6"/>
        </w:numPr>
      </w:pPr>
      <w:r w:rsidRPr="008345E6">
        <w:t>полезные ископаемые</w:t>
      </w:r>
    </w:p>
    <w:p w:rsidR="008345E6" w:rsidRPr="008345E6" w:rsidRDefault="008345E6" w:rsidP="008345E6">
      <w:pPr>
        <w:numPr>
          <w:ilvl w:val="0"/>
          <w:numId w:val="6"/>
        </w:numPr>
      </w:pPr>
      <w:r w:rsidRPr="008345E6">
        <w:t>минеральные удобрения</w:t>
      </w:r>
    </w:p>
    <w:p w:rsidR="008345E6" w:rsidRPr="008345E6" w:rsidRDefault="008345E6" w:rsidP="008345E6">
      <w:pPr>
        <w:numPr>
          <w:ilvl w:val="0"/>
          <w:numId w:val="6"/>
        </w:numPr>
      </w:pPr>
      <w:r w:rsidRPr="008345E6">
        <w:t>лесные и хлебные грузы</w:t>
      </w:r>
    </w:p>
    <w:p w:rsidR="008345E6" w:rsidRPr="008345E6" w:rsidRDefault="008345E6" w:rsidP="008345E6">
      <w:pPr>
        <w:numPr>
          <w:ilvl w:val="0"/>
          <w:numId w:val="6"/>
        </w:numPr>
      </w:pPr>
      <w:r w:rsidRPr="008345E6">
        <w:t>черные металлы</w:t>
      </w:r>
    </w:p>
    <w:p w:rsidR="008345E6" w:rsidRPr="008345E6" w:rsidRDefault="008345E6" w:rsidP="008345E6">
      <w:r w:rsidRPr="008345E6">
        <w:rPr>
          <w:b/>
          <w:bCs/>
        </w:rPr>
        <w:t>3. Средняя дальность перевозки</w:t>
      </w:r>
    </w:p>
    <w:p w:rsidR="008345E6" w:rsidRPr="008345E6" w:rsidRDefault="008345E6" w:rsidP="008345E6">
      <w:r w:rsidRPr="008345E6">
        <w:rPr>
          <w:b/>
          <w:bCs/>
        </w:rPr>
        <w:t>Средняя дальность перевозки</w:t>
      </w:r>
      <w:r w:rsidRPr="008345E6">
        <w:t xml:space="preserve"> - это расстояние, на которое перевозится каждая тонна груза в среднем, т.е. протяженность железной дороги от станции отправления до станции назначения груза. Средняя дальность перевозки определяется как отношение грузооборота нетто (</w:t>
      </w:r>
      <w:r w:rsidRPr="008345E6">
        <w:rPr>
          <w:lang w:val="el-GR"/>
        </w:rPr>
        <w:t>Σ</w:t>
      </w:r>
      <w:r w:rsidRPr="008345E6">
        <w:rPr>
          <w:i/>
          <w:iCs/>
        </w:rPr>
        <w:t>Pl</w:t>
      </w:r>
      <w:r w:rsidRPr="008345E6">
        <w:t>н ) к объему перевозок(</w:t>
      </w:r>
      <w:r w:rsidRPr="008345E6">
        <w:rPr>
          <w:lang w:val="el-GR"/>
        </w:rPr>
        <w:t>Σ</w:t>
      </w:r>
      <w:r w:rsidRPr="008345E6">
        <w:rPr>
          <w:i/>
          <w:iCs/>
        </w:rPr>
        <w:t xml:space="preserve">P </w:t>
      </w:r>
      <w:r w:rsidRPr="008345E6">
        <w:t xml:space="preserve">), км: </w:t>
      </w:r>
    </w:p>
    <w:p w:rsidR="008345E6" w:rsidRPr="008345E6" w:rsidRDefault="00E615FF" w:rsidP="008345E6">
      <w:r>
        <w:pict>
          <v:shape id="_x0000_i1032" type="#_x0000_t75" style="width:90pt;height:23.25pt;mso-position-horizontal-relative:char;mso-position-vertical-relative:line">
            <v:imagedata r:id="rId13" o:title=""/>
          </v:shape>
        </w:pict>
      </w:r>
    </w:p>
    <w:p w:rsidR="008345E6" w:rsidRPr="008345E6" w:rsidRDefault="008345E6" w:rsidP="008345E6"/>
    <w:p w:rsidR="008345E6" w:rsidRDefault="008345E6" w:rsidP="008345E6">
      <w:r w:rsidRPr="008345E6">
        <w:t xml:space="preserve">По сети железных дорог в целом средняя дальность, км </w:t>
      </w:r>
    </w:p>
    <w:p w:rsidR="008345E6" w:rsidRDefault="00E615FF" w:rsidP="008345E6">
      <w:r>
        <w:pict>
          <v:shape id="_x0000_i1033" type="#_x0000_t75" style="width:171pt;height:34.5pt;mso-position-horizontal-relative:char;mso-position-vertical-relative:line">
            <v:imagedata r:id="rId14" o:title=""/>
          </v:shape>
        </w:pict>
      </w:r>
    </w:p>
    <w:p w:rsidR="00340A9B" w:rsidRPr="00340A9B" w:rsidRDefault="00340A9B" w:rsidP="00340A9B">
      <w:r w:rsidRPr="00340A9B">
        <w:rPr>
          <w:b/>
          <w:bCs/>
        </w:rPr>
        <w:t>Значение структуры перевозок грузов</w:t>
      </w:r>
    </w:p>
    <w:p w:rsidR="00340A9B" w:rsidRDefault="00340A9B" w:rsidP="008345E6"/>
    <w:p w:rsidR="00340A9B" w:rsidRPr="00340A9B" w:rsidRDefault="00340A9B" w:rsidP="00340A9B">
      <w:r w:rsidRPr="00340A9B">
        <w:t>Учет структуры грузопотоков и грузооборота на железнодорожном транспорте имеет важное значение, поскольку от нее зависят:</w:t>
      </w:r>
    </w:p>
    <w:p w:rsidR="00340A9B" w:rsidRPr="00340A9B" w:rsidRDefault="00340A9B" w:rsidP="00340A9B"/>
    <w:p w:rsidR="00340A9B" w:rsidRPr="00340A9B" w:rsidRDefault="00340A9B" w:rsidP="00340A9B">
      <w:pPr>
        <w:numPr>
          <w:ilvl w:val="0"/>
          <w:numId w:val="7"/>
        </w:numPr>
      </w:pPr>
      <w:r w:rsidRPr="00340A9B">
        <w:t>структура вагонного парка</w:t>
      </w:r>
    </w:p>
    <w:p w:rsidR="00340A9B" w:rsidRPr="00340A9B" w:rsidRDefault="00340A9B" w:rsidP="00340A9B">
      <w:pPr>
        <w:numPr>
          <w:ilvl w:val="0"/>
          <w:numId w:val="7"/>
        </w:numPr>
      </w:pPr>
      <w:r w:rsidRPr="00340A9B">
        <w:t>основные параметры подвижного состава</w:t>
      </w:r>
    </w:p>
    <w:p w:rsidR="00340A9B" w:rsidRPr="00340A9B" w:rsidRDefault="00340A9B" w:rsidP="00340A9B">
      <w:pPr>
        <w:numPr>
          <w:ilvl w:val="0"/>
          <w:numId w:val="7"/>
        </w:numPr>
      </w:pPr>
      <w:r w:rsidRPr="00340A9B">
        <w:t>количество и типы средств механизации погрузо-разгрузочных работ и др.</w:t>
      </w:r>
    </w:p>
    <w:p w:rsidR="00340A9B" w:rsidRPr="00340A9B" w:rsidRDefault="00340A9B" w:rsidP="00340A9B">
      <w:pPr>
        <w:rPr>
          <w:b/>
        </w:rPr>
      </w:pPr>
      <w:r w:rsidRPr="00340A9B">
        <w:rPr>
          <w:b/>
        </w:rPr>
        <w:t>Факторы, влияющие на среднюю дальность:</w:t>
      </w:r>
    </w:p>
    <w:p w:rsidR="00340A9B" w:rsidRPr="00340A9B" w:rsidRDefault="00340A9B" w:rsidP="00340A9B">
      <w:pPr>
        <w:numPr>
          <w:ilvl w:val="0"/>
          <w:numId w:val="8"/>
        </w:numPr>
      </w:pPr>
      <w:r w:rsidRPr="00340A9B">
        <w:t>размещение ресурсных и производственных мощностей экономики страны по ее территории;</w:t>
      </w:r>
    </w:p>
    <w:p w:rsidR="00340A9B" w:rsidRPr="00340A9B" w:rsidRDefault="00340A9B" w:rsidP="00340A9B">
      <w:pPr>
        <w:numPr>
          <w:ilvl w:val="0"/>
          <w:numId w:val="8"/>
        </w:numPr>
      </w:pPr>
      <w:r w:rsidRPr="00340A9B">
        <w:t>уровень специализации и кооперации в производстве;</w:t>
      </w:r>
    </w:p>
    <w:p w:rsidR="00340A9B" w:rsidRPr="00340A9B" w:rsidRDefault="00340A9B" w:rsidP="00340A9B">
      <w:pPr>
        <w:numPr>
          <w:ilvl w:val="0"/>
          <w:numId w:val="8"/>
        </w:numPr>
      </w:pPr>
      <w:r w:rsidRPr="00340A9B">
        <w:t>география производства и потребления;</w:t>
      </w:r>
    </w:p>
    <w:p w:rsidR="00340A9B" w:rsidRPr="00340A9B" w:rsidRDefault="00340A9B" w:rsidP="00340A9B">
      <w:pPr>
        <w:numPr>
          <w:ilvl w:val="0"/>
          <w:numId w:val="8"/>
        </w:numPr>
      </w:pPr>
      <w:r w:rsidRPr="00340A9B">
        <w:t>характер взаимосвязей между производителями и потребителями продукции;</w:t>
      </w:r>
    </w:p>
    <w:p w:rsidR="00340A9B" w:rsidRPr="00340A9B" w:rsidRDefault="00340A9B" w:rsidP="00340A9B">
      <w:pPr>
        <w:numPr>
          <w:ilvl w:val="0"/>
          <w:numId w:val="8"/>
        </w:numPr>
      </w:pPr>
      <w:r w:rsidRPr="00340A9B">
        <w:t xml:space="preserve">структура распределения грузовых перевозок между различными видами транспорта </w:t>
      </w:r>
    </w:p>
    <w:p w:rsidR="00EF2429" w:rsidRPr="00EF2429" w:rsidRDefault="00EF2429" w:rsidP="00EF2429">
      <w:r w:rsidRPr="00EF2429">
        <w:rPr>
          <w:b/>
          <w:bCs/>
        </w:rPr>
        <w:t>4. Неравномерность грузовых перевозок</w:t>
      </w:r>
    </w:p>
    <w:p w:rsidR="00EF2429" w:rsidRPr="00EF2429" w:rsidRDefault="00EF2429" w:rsidP="00EF2429">
      <w:r w:rsidRPr="00EF2429">
        <w:t>Различают неравномерность грузовых перевозок:</w:t>
      </w:r>
    </w:p>
    <w:p w:rsidR="00EF2429" w:rsidRPr="00EF2429" w:rsidRDefault="00EF2429" w:rsidP="00EF2429">
      <w:pPr>
        <w:numPr>
          <w:ilvl w:val="0"/>
          <w:numId w:val="9"/>
        </w:numPr>
      </w:pPr>
      <w:r w:rsidRPr="00EF2429">
        <w:t>по времени</w:t>
      </w:r>
    </w:p>
    <w:p w:rsidR="00EF2429" w:rsidRPr="00EF2429" w:rsidRDefault="00EF2429" w:rsidP="00EF2429">
      <w:pPr>
        <w:numPr>
          <w:ilvl w:val="0"/>
          <w:numId w:val="9"/>
        </w:numPr>
      </w:pPr>
      <w:r w:rsidRPr="00EF2429">
        <w:t xml:space="preserve">по направлению </w:t>
      </w:r>
    </w:p>
    <w:p w:rsidR="00EF2429" w:rsidRPr="00EF2429" w:rsidRDefault="00EF2429" w:rsidP="00EF2429">
      <w:r w:rsidRPr="00EF2429">
        <w:t xml:space="preserve">Неравномерность перевозок по времени характеризуется </w:t>
      </w:r>
      <w:r w:rsidRPr="00EF2429">
        <w:rPr>
          <w:b/>
          <w:bCs/>
        </w:rPr>
        <w:t>коэффициентом неравномерности</w:t>
      </w:r>
      <w:r w:rsidRPr="00EF2429">
        <w:t>. Он может рассчитываться как отношение:</w:t>
      </w:r>
    </w:p>
    <w:p w:rsidR="00EF2429" w:rsidRPr="00EF2429" w:rsidRDefault="00EF2429" w:rsidP="00EF2429">
      <w:pPr>
        <w:numPr>
          <w:ilvl w:val="0"/>
          <w:numId w:val="10"/>
        </w:numPr>
      </w:pPr>
      <w:r w:rsidRPr="00EF2429">
        <w:t>максимального месячного объема перевозок к среднемесячному за год:</w:t>
      </w:r>
    </w:p>
    <w:p w:rsidR="00EF2429" w:rsidRPr="00EF2429" w:rsidRDefault="00E615FF" w:rsidP="00EF2429">
      <w:r>
        <w:pict>
          <v:shape id="_x0000_i1034" type="#_x0000_t75" style="width:232.5pt;height:24.75pt;mso-position-horizontal-relative:char;mso-position-vertical-relative:line">
            <v:imagedata r:id="rId15" o:title=""/>
          </v:shape>
        </w:pict>
      </w:r>
    </w:p>
    <w:p w:rsidR="00EF2429" w:rsidRPr="00EF2429" w:rsidRDefault="00EF2429" w:rsidP="00EF2429">
      <w:pPr>
        <w:numPr>
          <w:ilvl w:val="0"/>
          <w:numId w:val="11"/>
        </w:numPr>
      </w:pPr>
      <w:r w:rsidRPr="00EF2429">
        <w:t>объема перевозок каждого месяца к среднемесячному:</w:t>
      </w:r>
    </w:p>
    <w:p w:rsidR="00EF2429" w:rsidRPr="00EF2429" w:rsidRDefault="00E615FF" w:rsidP="00EF2429">
      <w:r>
        <w:pict>
          <v:shape id="_x0000_i1035" type="#_x0000_t75" style="width:86.25pt;height:20.25pt;rotation:-360;mso-position-horizontal-relative:char;mso-position-vertical-relative:line">
            <v:imagedata r:id="rId16" o:title=""/>
          </v:shape>
        </w:pict>
      </w:r>
    </w:p>
    <w:p w:rsidR="00EF2429" w:rsidRDefault="00EF2429" w:rsidP="00EF2429">
      <w:pPr>
        <w:ind w:left="360"/>
      </w:pPr>
    </w:p>
    <w:p w:rsidR="00EF2429" w:rsidRPr="00EF2429" w:rsidRDefault="00EF2429" w:rsidP="00EF2429">
      <w:pPr>
        <w:ind w:left="360"/>
      </w:pPr>
      <w:r>
        <w:t xml:space="preserve">3. </w:t>
      </w:r>
      <w:r w:rsidRPr="00EF2429">
        <w:t xml:space="preserve">максимального месячного объема перевозок </w:t>
      </w:r>
    </w:p>
    <w:p w:rsidR="00340A9B" w:rsidRDefault="00E615FF" w:rsidP="008345E6">
      <w:r>
        <w:pict>
          <v:shape id="_x0000_i1036" type="#_x0000_t75" style="width:2in;height:28.5pt;mso-position-horizontal-relative:char;mso-position-vertical-relative:line">
            <v:imagedata r:id="rId17" o:title=""/>
          </v:shape>
        </w:pict>
      </w:r>
    </w:p>
    <w:p w:rsidR="00EF2429" w:rsidRPr="00EF2429" w:rsidRDefault="00EF2429" w:rsidP="00EF2429">
      <w:r w:rsidRPr="00EF2429">
        <w:t>Коэффициент неравномерности, рассчитанный по формулам 1 и 3 всегда больше единицы и лишь в случаях идеально равномерной перевозки равен ей:</w:t>
      </w:r>
    </w:p>
    <w:p w:rsidR="00EF2429" w:rsidRPr="00EF2429" w:rsidRDefault="00EF2429" w:rsidP="00EF2429"/>
    <w:p w:rsidR="00EF2429" w:rsidRPr="00EF2429" w:rsidRDefault="00EF2429" w:rsidP="00EF2429">
      <w:r w:rsidRPr="00EF2429">
        <w:t xml:space="preserve">Коэффициент неравномерности, рассчитанный по формуле 2 является по сути так называемым </w:t>
      </w:r>
      <w:r w:rsidRPr="00EF2429">
        <w:rPr>
          <w:b/>
          <w:bCs/>
        </w:rPr>
        <w:t>индексом сезонности</w:t>
      </w:r>
      <w:r w:rsidRPr="00EF2429">
        <w:t xml:space="preserve"> и может быть как больше, так и меньше единицы.</w:t>
      </w:r>
    </w:p>
    <w:p w:rsidR="00EF2429" w:rsidRPr="00EF2429" w:rsidRDefault="00EF2429" w:rsidP="00EF2429">
      <w:r w:rsidRPr="00EF2429">
        <w:t xml:space="preserve">Аналогичным образом может определяться и </w:t>
      </w:r>
      <w:r w:rsidRPr="00EF2429">
        <w:rPr>
          <w:b/>
          <w:bCs/>
        </w:rPr>
        <w:t>поквартальная</w:t>
      </w:r>
      <w:r w:rsidRPr="00EF2429">
        <w:t xml:space="preserve"> неравномерность перевозок</w:t>
      </w:r>
    </w:p>
    <w:p w:rsidR="00EF2429" w:rsidRPr="00EF2429" w:rsidRDefault="00EF2429" w:rsidP="00EF2429">
      <w:pPr>
        <w:rPr>
          <w:i/>
          <w:iCs/>
        </w:rPr>
      </w:pPr>
      <w:r w:rsidRPr="00EF2429">
        <w:rPr>
          <w:i/>
          <w:iCs/>
        </w:rPr>
        <w:t xml:space="preserve">Объем перевозок по кварталам неодинаков - обычно он минимален в первом квартале, максимален во втором и на среднегодовом уровне в третьем. Помесячный объем перевозок также неравномерен: минимум наблюдается в январе- феврале, максимум - в апреле, октябре, декабре. </w:t>
      </w:r>
    </w:p>
    <w:p w:rsidR="00EF2429" w:rsidRPr="00EF2429" w:rsidRDefault="00EF2429" w:rsidP="00EF2429">
      <w:r w:rsidRPr="00EF2429">
        <w:t xml:space="preserve">Неравномерность перевозок </w:t>
      </w:r>
      <w:r w:rsidRPr="00EF2429">
        <w:rPr>
          <w:b/>
          <w:bCs/>
        </w:rPr>
        <w:t>по времени</w:t>
      </w:r>
      <w:r w:rsidRPr="00EF2429">
        <w:t xml:space="preserve"> связана с:</w:t>
      </w:r>
    </w:p>
    <w:p w:rsidR="00EF2429" w:rsidRPr="00EF2429" w:rsidRDefault="00EF2429" w:rsidP="00EF2429">
      <w:pPr>
        <w:numPr>
          <w:ilvl w:val="0"/>
          <w:numId w:val="13"/>
        </w:numPr>
      </w:pPr>
      <w:r w:rsidRPr="00EF2429">
        <w:t>сезонным производством и потреблением многих видов продукции</w:t>
      </w:r>
    </w:p>
    <w:p w:rsidR="00EF2429" w:rsidRPr="00EF2429" w:rsidRDefault="00EF2429" w:rsidP="00EF2429">
      <w:pPr>
        <w:numPr>
          <w:ilvl w:val="0"/>
          <w:numId w:val="13"/>
        </w:numPr>
      </w:pPr>
      <w:r w:rsidRPr="00EF2429">
        <w:t xml:space="preserve">неритмичной работой предприятий-грузовладельцев, </w:t>
      </w:r>
    </w:p>
    <w:p w:rsidR="00EF2429" w:rsidRPr="00EF2429" w:rsidRDefault="00EF2429" w:rsidP="00EF2429">
      <w:pPr>
        <w:numPr>
          <w:ilvl w:val="0"/>
          <w:numId w:val="13"/>
        </w:numPr>
      </w:pPr>
      <w:r w:rsidRPr="00EF2429">
        <w:t>наличием выходных и праздничных дней.</w:t>
      </w:r>
    </w:p>
    <w:p w:rsidR="00EF2429" w:rsidRPr="00EF2429" w:rsidRDefault="00EF2429" w:rsidP="00EF2429"/>
    <w:p w:rsidR="00EF2429" w:rsidRPr="00EF2429" w:rsidRDefault="00EF2429" w:rsidP="00EF2429">
      <w:r w:rsidRPr="00EF2429">
        <w:t xml:space="preserve">Чем выше неравномерность перевозок во времени, тем большие резервы всех ресурсов (материальных, трудовых, финансовых) должен иметь железнодорожный транспорт для выполнения своей функции </w:t>
      </w:r>
    </w:p>
    <w:p w:rsidR="00EF2429" w:rsidRPr="00EF2429" w:rsidRDefault="00EF2429" w:rsidP="00EF2429">
      <w:r w:rsidRPr="00EF2429">
        <w:t xml:space="preserve">Неравномерность перевозок по направлению характеризуется </w:t>
      </w:r>
      <w:r w:rsidRPr="00EF2429">
        <w:rPr>
          <w:b/>
          <w:bCs/>
        </w:rPr>
        <w:t>коэффициентом обратности</w:t>
      </w:r>
      <w:r w:rsidRPr="00EF2429">
        <w:t xml:space="preserve">, который определяется как отношение объема перевозок грузов в порожнем направлении к объему перевозок грузов в грузовом (груженом) направлении: </w:t>
      </w:r>
    </w:p>
    <w:p w:rsidR="00EF2429" w:rsidRPr="00EF2429" w:rsidRDefault="00EF2429" w:rsidP="00EF2429"/>
    <w:p w:rsidR="00EF2429" w:rsidRPr="00EF2429" w:rsidRDefault="00E615FF" w:rsidP="00EF2429">
      <w:r>
        <w:pict>
          <v:shape id="_x0000_i1037" type="#_x0000_t75" style="width:162pt;height:29.25pt;mso-position-horizontal-relative:char;mso-position-vertical-relative:line">
            <v:imagedata r:id="rId18" o:title=""/>
          </v:shape>
        </w:pict>
      </w:r>
    </w:p>
    <w:p w:rsidR="00EF2429" w:rsidRPr="00EF2429" w:rsidRDefault="00EF2429" w:rsidP="00EF2429">
      <w:r w:rsidRPr="00EF2429">
        <w:t xml:space="preserve">при этом грузовым (груженым) направлением принято называть направление с преобладающим грузопотоком, в то время как обратное направление называется порожним </w:t>
      </w:r>
    </w:p>
    <w:p w:rsidR="00EF2429" w:rsidRPr="00EF2429" w:rsidRDefault="00EF2429" w:rsidP="00EF2429">
      <w:r w:rsidRPr="00EF2429">
        <w:t xml:space="preserve">Неравномерность перевозок по </w:t>
      </w:r>
      <w:r w:rsidRPr="00EF2429">
        <w:rPr>
          <w:b/>
          <w:bCs/>
        </w:rPr>
        <w:t>направлениям</w:t>
      </w:r>
      <w:r w:rsidRPr="00EF2429">
        <w:t xml:space="preserve"> связана со:</w:t>
      </w:r>
    </w:p>
    <w:p w:rsidR="00EF2429" w:rsidRPr="00EF2429" w:rsidRDefault="00EF2429" w:rsidP="00EF2429">
      <w:pPr>
        <w:numPr>
          <w:ilvl w:val="0"/>
          <w:numId w:val="14"/>
        </w:numPr>
      </w:pPr>
      <w:r w:rsidRPr="00EF2429">
        <w:t>специализацией и кооперацией экономики в масштабах народного хозяйства</w:t>
      </w:r>
    </w:p>
    <w:p w:rsidR="00EF2429" w:rsidRPr="00EF2429" w:rsidRDefault="00EF2429" w:rsidP="00EF2429">
      <w:pPr>
        <w:numPr>
          <w:ilvl w:val="0"/>
          <w:numId w:val="14"/>
        </w:numPr>
        <w:rPr>
          <w:i/>
          <w:iCs/>
        </w:rPr>
      </w:pPr>
      <w:r w:rsidRPr="00EF2429">
        <w:t xml:space="preserve">характером размещения производства и потребления. </w:t>
      </w:r>
      <w:r w:rsidRPr="00EF2429">
        <w:rPr>
          <w:i/>
          <w:iCs/>
        </w:rPr>
        <w:t xml:space="preserve">Районы страны, специализирующиеся на добывающей промышленности или на масштабном сельскохозяйственном производстве вывозят больше грузов, чем ввозят и наоборот, центры перерабатывающей промышленности и крупные города ввозят больше, чем вывозят. </w:t>
      </w:r>
    </w:p>
    <w:p w:rsidR="00EF2429" w:rsidRPr="00EF2429" w:rsidRDefault="00EF2429" w:rsidP="00EF2429">
      <w:r w:rsidRPr="00EF2429">
        <w:t xml:space="preserve">Чем больше неравномерность перевозок по направлениям, тем больше порожний пробег вагонов, и тем больше эксплуатационные расходы железных дорог </w:t>
      </w:r>
    </w:p>
    <w:p w:rsidR="00EF2429" w:rsidRPr="00EF2429" w:rsidRDefault="00EF2429" w:rsidP="00EF2429">
      <w:r w:rsidRPr="00EF2429">
        <w:t>Коэффициент обратности меньше единицы и может равняться ей лишь в случае одинаковости густоты грузопотока по направлениям:</w:t>
      </w:r>
    </w:p>
    <w:p w:rsidR="00EF2429" w:rsidRPr="00EF2429" w:rsidRDefault="00EF2429" w:rsidP="00EF2429"/>
    <w:p w:rsidR="00EF2429" w:rsidRPr="00EF2429" w:rsidRDefault="00EF2429" w:rsidP="00EF2429"/>
    <w:p w:rsidR="00EF2429" w:rsidRPr="00EF2429" w:rsidRDefault="00EF2429" w:rsidP="00EF2429">
      <w:r w:rsidRPr="00EF2429">
        <w:t>Чем ближе оба приведенных коэффициента к единице, тем более рационально используются ресурсы железнодорожного транспорта.</w:t>
      </w:r>
    </w:p>
    <w:p w:rsidR="00EF2429" w:rsidRPr="00EF2429" w:rsidRDefault="00EF2429" w:rsidP="00EF2429">
      <w:r w:rsidRPr="00EF2429">
        <w:t xml:space="preserve">Устранить неравномерность перевозок совсем невозможно, поэтому ее необходимо учитывать в экономических расчетах для своевременного создания запасов соответствующих ресурсов. </w:t>
      </w:r>
    </w:p>
    <w:p w:rsidR="00EF2429" w:rsidRPr="00EF2429" w:rsidRDefault="00EF2429" w:rsidP="00EF2429">
      <w:pPr>
        <w:rPr>
          <w:i/>
          <w:iCs/>
        </w:rPr>
      </w:pPr>
      <w:r w:rsidRPr="00EF2429">
        <w:rPr>
          <w:i/>
          <w:iCs/>
        </w:rPr>
        <w:t xml:space="preserve">Сглаживание неравномерности перевозок - одна из важнейших задач железнодорожного транспорта. Решать ее можно по-разному, однако, как показывает практика, наиболее действенными в этом случае являются экономические меры, например, снижение тарифов в порожнем направлении </w:t>
      </w:r>
    </w:p>
    <w:p w:rsidR="00EF2429" w:rsidRPr="00EF2429" w:rsidRDefault="00EF2429" w:rsidP="00EF2429">
      <w:r w:rsidRPr="00EF2429">
        <w:t>Коэффициент обратности меньше единицы и может равняться ей лишь в случае одинаковости густоты грузопотока по направлениям:</w:t>
      </w:r>
    </w:p>
    <w:p w:rsidR="00EF2429" w:rsidRPr="00EF2429" w:rsidRDefault="00EF2429" w:rsidP="00EF2429"/>
    <w:p w:rsidR="00EF2429" w:rsidRPr="00EF2429" w:rsidRDefault="00E615FF" w:rsidP="00EF2429">
      <w:r>
        <w:pict>
          <v:shape id="_x0000_i1038" type="#_x0000_t75" style="width:63pt;height:28.5pt;mso-position-horizontal-relative:char;mso-position-vertical-relative:line">
            <v:imagedata r:id="rId19" o:title=""/>
          </v:shape>
        </w:pict>
      </w:r>
    </w:p>
    <w:p w:rsidR="00EF2429" w:rsidRPr="00EF2429" w:rsidRDefault="00EF2429" w:rsidP="00EF2429">
      <w:r w:rsidRPr="00EF2429">
        <w:t>Чем ближе оба приведенных коэффициента к единице, тем более рационально используются ресурсы железнодорожного транспорта.</w:t>
      </w:r>
    </w:p>
    <w:p w:rsidR="00EF2429" w:rsidRPr="00EF2429" w:rsidRDefault="00EF2429" w:rsidP="00EF2429">
      <w:r w:rsidRPr="00EF2429">
        <w:t xml:space="preserve">Устранить неравномерность перевозок совсем невозможно, поэтому ее необходимо учитывать в экономических расчетах для своевременного создания запасов соответствующих ресурсов. </w:t>
      </w:r>
    </w:p>
    <w:p w:rsidR="00EF2429" w:rsidRPr="00EF2429" w:rsidRDefault="00EF2429" w:rsidP="00EF2429">
      <w:pPr>
        <w:rPr>
          <w:i/>
          <w:iCs/>
        </w:rPr>
      </w:pPr>
      <w:r w:rsidRPr="00EF2429">
        <w:rPr>
          <w:i/>
          <w:iCs/>
        </w:rPr>
        <w:t xml:space="preserve">Сглаживание неравномерности перевозок - одна из важнейших задач железнодорожного транспорта. Решать ее можно по-разному, однако, как показывает практика, наиболее действенными в этом случае являются экономические меры, например, снижение тарифов в порожнем направлении </w:t>
      </w:r>
    </w:p>
    <w:p w:rsidR="00EF2429" w:rsidRPr="008345E6" w:rsidRDefault="00EF2429" w:rsidP="008345E6">
      <w:bookmarkStart w:id="0" w:name="_GoBack"/>
      <w:bookmarkEnd w:id="0"/>
    </w:p>
    <w:sectPr w:rsidR="00EF2429" w:rsidRPr="0083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0763"/>
    <w:multiLevelType w:val="hybridMultilevel"/>
    <w:tmpl w:val="1AC66842"/>
    <w:lvl w:ilvl="0" w:tplc="1474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2F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C2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2A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CB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22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A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A9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0C86"/>
    <w:multiLevelType w:val="hybridMultilevel"/>
    <w:tmpl w:val="4290E46A"/>
    <w:lvl w:ilvl="0" w:tplc="6F28E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96B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FF82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6D40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C5A9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2A6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A24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D741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D605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FE27818"/>
    <w:multiLevelType w:val="hybridMultilevel"/>
    <w:tmpl w:val="106EAA62"/>
    <w:lvl w:ilvl="0" w:tplc="09E4A9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038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C87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EFE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88E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5A63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E14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03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6D3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D6996"/>
    <w:multiLevelType w:val="hybridMultilevel"/>
    <w:tmpl w:val="F6BE60D2"/>
    <w:lvl w:ilvl="0" w:tplc="E3ACF8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EA9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845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8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2B5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C9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29A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A4E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4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0488C"/>
    <w:multiLevelType w:val="hybridMultilevel"/>
    <w:tmpl w:val="B52612FA"/>
    <w:lvl w:ilvl="0" w:tplc="405EAD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3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61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621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EA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0E0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AE8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A2C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2D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27E07"/>
    <w:multiLevelType w:val="hybridMultilevel"/>
    <w:tmpl w:val="72C43376"/>
    <w:lvl w:ilvl="0" w:tplc="A008E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E25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68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2B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6BA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44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01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D2D5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63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55049E"/>
    <w:multiLevelType w:val="hybridMultilevel"/>
    <w:tmpl w:val="8DE4098E"/>
    <w:lvl w:ilvl="0" w:tplc="EE329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08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6D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0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C5A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831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EF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47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47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96044"/>
    <w:multiLevelType w:val="hybridMultilevel"/>
    <w:tmpl w:val="B97405E0"/>
    <w:lvl w:ilvl="0" w:tplc="D4BCD1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AEA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027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8AF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25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464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CFD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48D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211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672B1"/>
    <w:multiLevelType w:val="hybridMultilevel"/>
    <w:tmpl w:val="9D9E255C"/>
    <w:lvl w:ilvl="0" w:tplc="BCE64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EDEE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F02B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FF6A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292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E26F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B480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408A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2E85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5E757557"/>
    <w:multiLevelType w:val="hybridMultilevel"/>
    <w:tmpl w:val="1D3CEF7A"/>
    <w:lvl w:ilvl="0" w:tplc="D01E8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0A2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4E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66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6F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4C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6B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2F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AA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D5038"/>
    <w:multiLevelType w:val="hybridMultilevel"/>
    <w:tmpl w:val="80A0E3B2"/>
    <w:lvl w:ilvl="0" w:tplc="E50C9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240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49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28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2B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44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A7B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8A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C14E1"/>
    <w:multiLevelType w:val="hybridMultilevel"/>
    <w:tmpl w:val="8430CAE6"/>
    <w:lvl w:ilvl="0" w:tplc="6D8646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619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65D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6EE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88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C0D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AA5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004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403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E20EF8"/>
    <w:multiLevelType w:val="hybridMultilevel"/>
    <w:tmpl w:val="D47C28AA"/>
    <w:lvl w:ilvl="0" w:tplc="67FA4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CB3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21F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C67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E8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607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85F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0D9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C7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C7AEE"/>
    <w:multiLevelType w:val="hybridMultilevel"/>
    <w:tmpl w:val="91C6DCF4"/>
    <w:lvl w:ilvl="0" w:tplc="14E4E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CF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E5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CE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40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3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CC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A8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94B"/>
    <w:rsid w:val="00340A9B"/>
    <w:rsid w:val="004B43CA"/>
    <w:rsid w:val="00673578"/>
    <w:rsid w:val="006F7516"/>
    <w:rsid w:val="007C4CB4"/>
    <w:rsid w:val="008345E6"/>
    <w:rsid w:val="008D494B"/>
    <w:rsid w:val="00D804FF"/>
    <w:rsid w:val="00E615FF"/>
    <w:rsid w:val="00EF2429"/>
    <w:rsid w:val="00F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0834076C-2A07-48C9-AB6C-4C8A2659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</vt:lpstr>
    </vt:vector>
  </TitlesOfParts>
  <Company>MoBIL GROUP</Company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</dc:title>
  <dc:subject/>
  <dc:creator>Admin</dc:creator>
  <cp:keywords/>
  <dc:description/>
  <cp:lastModifiedBy>admin</cp:lastModifiedBy>
  <cp:revision>2</cp:revision>
  <dcterms:created xsi:type="dcterms:W3CDTF">2014-04-09T05:29:00Z</dcterms:created>
  <dcterms:modified xsi:type="dcterms:W3CDTF">2014-04-09T05:29:00Z</dcterms:modified>
</cp:coreProperties>
</file>