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F08" w:rsidRDefault="00E55F08" w:rsidP="00F959D8">
      <w:pPr>
        <w:jc w:val="center"/>
        <w:rPr>
          <w:b/>
          <w:sz w:val="28"/>
          <w:szCs w:val="28"/>
        </w:rPr>
      </w:pPr>
    </w:p>
    <w:p w:rsidR="00F959D8" w:rsidRDefault="00F959D8" w:rsidP="00F959D8">
      <w:pPr>
        <w:jc w:val="center"/>
        <w:rPr>
          <w:b/>
          <w:sz w:val="28"/>
          <w:szCs w:val="28"/>
          <w:lang w:val="en-US"/>
        </w:rPr>
      </w:pPr>
      <w:r>
        <w:rPr>
          <w:b/>
          <w:sz w:val="28"/>
          <w:szCs w:val="28"/>
        </w:rPr>
        <w:br w:type="page"/>
      </w:r>
      <w:r w:rsidRPr="00F959D8">
        <w:rPr>
          <w:b/>
          <w:sz w:val="28"/>
          <w:szCs w:val="28"/>
        </w:rPr>
        <w:t>СОДЕРЖАНИЕ</w:t>
      </w:r>
    </w:p>
    <w:p w:rsidR="003778A2" w:rsidRPr="00274CA0" w:rsidRDefault="003778A2" w:rsidP="00F959D8">
      <w:pPr>
        <w:jc w:val="center"/>
        <w:rPr>
          <w:b/>
          <w:sz w:val="28"/>
          <w:szCs w:val="28"/>
          <w:lang w:val="en-US"/>
        </w:rPr>
      </w:pPr>
    </w:p>
    <w:p w:rsidR="00274CA0" w:rsidRPr="00274CA0" w:rsidRDefault="003778A2">
      <w:pPr>
        <w:pStyle w:val="10"/>
        <w:tabs>
          <w:tab w:val="right" w:leader="dot" w:pos="9345"/>
        </w:tabs>
        <w:rPr>
          <w:rFonts w:eastAsia="Times New Roman"/>
          <w:noProof/>
          <w:sz w:val="28"/>
          <w:szCs w:val="28"/>
          <w:lang w:eastAsia="ru-RU"/>
        </w:rPr>
      </w:pPr>
      <w:r w:rsidRPr="00274CA0">
        <w:rPr>
          <w:b/>
          <w:sz w:val="28"/>
          <w:szCs w:val="28"/>
          <w:lang w:val="en-US"/>
        </w:rPr>
        <w:fldChar w:fldCharType="begin"/>
      </w:r>
      <w:r w:rsidRPr="00274CA0">
        <w:rPr>
          <w:b/>
          <w:sz w:val="28"/>
          <w:szCs w:val="28"/>
          <w:lang w:val="en-US"/>
        </w:rPr>
        <w:instrText xml:space="preserve"> TOC \o "1-3" \h \z \u </w:instrText>
      </w:r>
      <w:r w:rsidRPr="00274CA0">
        <w:rPr>
          <w:b/>
          <w:sz w:val="28"/>
          <w:szCs w:val="28"/>
          <w:lang w:val="en-US"/>
        </w:rPr>
        <w:fldChar w:fldCharType="separate"/>
      </w:r>
      <w:hyperlink w:anchor="_Toc274063921" w:history="1">
        <w:r w:rsidR="00274CA0" w:rsidRPr="00274CA0">
          <w:rPr>
            <w:rStyle w:val="a6"/>
            <w:noProof/>
            <w:sz w:val="28"/>
            <w:szCs w:val="28"/>
          </w:rPr>
          <w:t>1. Отрасли и предприятия первой сферы АПК</w:t>
        </w:r>
        <w:r w:rsidR="00274CA0" w:rsidRPr="00274CA0">
          <w:rPr>
            <w:noProof/>
            <w:webHidden/>
            <w:sz w:val="28"/>
            <w:szCs w:val="28"/>
          </w:rPr>
          <w:tab/>
        </w:r>
        <w:r w:rsidR="00274CA0" w:rsidRPr="00274CA0">
          <w:rPr>
            <w:noProof/>
            <w:webHidden/>
            <w:sz w:val="28"/>
            <w:szCs w:val="28"/>
          </w:rPr>
          <w:fldChar w:fldCharType="begin"/>
        </w:r>
        <w:r w:rsidR="00274CA0" w:rsidRPr="00274CA0">
          <w:rPr>
            <w:noProof/>
            <w:webHidden/>
            <w:sz w:val="28"/>
            <w:szCs w:val="28"/>
          </w:rPr>
          <w:instrText xml:space="preserve"> PAGEREF _Toc274063921 \h </w:instrText>
        </w:r>
        <w:r w:rsidR="00274CA0" w:rsidRPr="00274CA0">
          <w:rPr>
            <w:noProof/>
            <w:webHidden/>
            <w:sz w:val="28"/>
            <w:szCs w:val="28"/>
          </w:rPr>
        </w:r>
        <w:r w:rsidR="00274CA0" w:rsidRPr="00274CA0">
          <w:rPr>
            <w:noProof/>
            <w:webHidden/>
            <w:sz w:val="28"/>
            <w:szCs w:val="28"/>
          </w:rPr>
          <w:fldChar w:fldCharType="separate"/>
        </w:r>
        <w:r w:rsidR="00274CA0">
          <w:rPr>
            <w:noProof/>
            <w:webHidden/>
            <w:sz w:val="28"/>
            <w:szCs w:val="28"/>
          </w:rPr>
          <w:t>3</w:t>
        </w:r>
        <w:r w:rsidR="00274CA0" w:rsidRPr="00274CA0">
          <w:rPr>
            <w:noProof/>
            <w:webHidden/>
            <w:sz w:val="28"/>
            <w:szCs w:val="28"/>
          </w:rPr>
          <w:fldChar w:fldCharType="end"/>
        </w:r>
      </w:hyperlink>
    </w:p>
    <w:p w:rsidR="00274CA0" w:rsidRPr="00274CA0" w:rsidRDefault="0081579E">
      <w:pPr>
        <w:pStyle w:val="10"/>
        <w:tabs>
          <w:tab w:val="right" w:leader="dot" w:pos="9345"/>
        </w:tabs>
        <w:rPr>
          <w:rFonts w:eastAsia="Times New Roman"/>
          <w:noProof/>
          <w:sz w:val="28"/>
          <w:szCs w:val="28"/>
          <w:lang w:eastAsia="ru-RU"/>
        </w:rPr>
      </w:pPr>
      <w:hyperlink w:anchor="_Toc274063922" w:history="1">
        <w:r w:rsidR="00274CA0" w:rsidRPr="00274CA0">
          <w:rPr>
            <w:rStyle w:val="a6"/>
            <w:noProof/>
            <w:sz w:val="28"/>
            <w:szCs w:val="28"/>
          </w:rPr>
          <w:t>2. Классификация рынков, виды аграрных рынков их особенности при свободной конкуренции</w:t>
        </w:r>
        <w:r w:rsidR="00274CA0" w:rsidRPr="00274CA0">
          <w:rPr>
            <w:noProof/>
            <w:webHidden/>
            <w:sz w:val="28"/>
            <w:szCs w:val="28"/>
          </w:rPr>
          <w:tab/>
        </w:r>
        <w:r w:rsidR="00274CA0" w:rsidRPr="00274CA0">
          <w:rPr>
            <w:noProof/>
            <w:webHidden/>
            <w:sz w:val="28"/>
            <w:szCs w:val="28"/>
          </w:rPr>
          <w:fldChar w:fldCharType="begin"/>
        </w:r>
        <w:r w:rsidR="00274CA0" w:rsidRPr="00274CA0">
          <w:rPr>
            <w:noProof/>
            <w:webHidden/>
            <w:sz w:val="28"/>
            <w:szCs w:val="28"/>
          </w:rPr>
          <w:instrText xml:space="preserve"> PAGEREF _Toc274063922 \h </w:instrText>
        </w:r>
        <w:r w:rsidR="00274CA0" w:rsidRPr="00274CA0">
          <w:rPr>
            <w:noProof/>
            <w:webHidden/>
            <w:sz w:val="28"/>
            <w:szCs w:val="28"/>
          </w:rPr>
        </w:r>
        <w:r w:rsidR="00274CA0" w:rsidRPr="00274CA0">
          <w:rPr>
            <w:noProof/>
            <w:webHidden/>
            <w:sz w:val="28"/>
            <w:szCs w:val="28"/>
          </w:rPr>
          <w:fldChar w:fldCharType="separate"/>
        </w:r>
        <w:r w:rsidR="00274CA0">
          <w:rPr>
            <w:noProof/>
            <w:webHidden/>
            <w:sz w:val="28"/>
            <w:szCs w:val="28"/>
          </w:rPr>
          <w:t>4</w:t>
        </w:r>
        <w:r w:rsidR="00274CA0" w:rsidRPr="00274CA0">
          <w:rPr>
            <w:noProof/>
            <w:webHidden/>
            <w:sz w:val="28"/>
            <w:szCs w:val="28"/>
          </w:rPr>
          <w:fldChar w:fldCharType="end"/>
        </w:r>
      </w:hyperlink>
    </w:p>
    <w:p w:rsidR="00274CA0" w:rsidRPr="00274CA0" w:rsidRDefault="0081579E">
      <w:pPr>
        <w:pStyle w:val="10"/>
        <w:tabs>
          <w:tab w:val="right" w:leader="dot" w:pos="9345"/>
        </w:tabs>
        <w:rPr>
          <w:rFonts w:eastAsia="Times New Roman"/>
          <w:noProof/>
          <w:sz w:val="28"/>
          <w:szCs w:val="28"/>
          <w:lang w:eastAsia="ru-RU"/>
        </w:rPr>
      </w:pPr>
      <w:hyperlink w:anchor="_Toc274063923" w:history="1">
        <w:r w:rsidR="00274CA0" w:rsidRPr="00274CA0">
          <w:rPr>
            <w:rStyle w:val="a6"/>
            <w:noProof/>
            <w:sz w:val="28"/>
            <w:szCs w:val="28"/>
          </w:rPr>
          <w:t>3. Эффективность развития птицеводства на индустриальной основе</w:t>
        </w:r>
        <w:r w:rsidR="00274CA0" w:rsidRPr="00274CA0">
          <w:rPr>
            <w:noProof/>
            <w:webHidden/>
            <w:sz w:val="28"/>
            <w:szCs w:val="28"/>
          </w:rPr>
          <w:tab/>
        </w:r>
        <w:r w:rsidR="00274CA0" w:rsidRPr="00274CA0">
          <w:rPr>
            <w:noProof/>
            <w:webHidden/>
            <w:sz w:val="28"/>
            <w:szCs w:val="28"/>
          </w:rPr>
          <w:fldChar w:fldCharType="begin"/>
        </w:r>
        <w:r w:rsidR="00274CA0" w:rsidRPr="00274CA0">
          <w:rPr>
            <w:noProof/>
            <w:webHidden/>
            <w:sz w:val="28"/>
            <w:szCs w:val="28"/>
          </w:rPr>
          <w:instrText xml:space="preserve"> PAGEREF _Toc274063923 \h </w:instrText>
        </w:r>
        <w:r w:rsidR="00274CA0" w:rsidRPr="00274CA0">
          <w:rPr>
            <w:noProof/>
            <w:webHidden/>
            <w:sz w:val="28"/>
            <w:szCs w:val="28"/>
          </w:rPr>
        </w:r>
        <w:r w:rsidR="00274CA0" w:rsidRPr="00274CA0">
          <w:rPr>
            <w:noProof/>
            <w:webHidden/>
            <w:sz w:val="28"/>
            <w:szCs w:val="28"/>
          </w:rPr>
          <w:fldChar w:fldCharType="separate"/>
        </w:r>
        <w:r w:rsidR="00274CA0">
          <w:rPr>
            <w:noProof/>
            <w:webHidden/>
            <w:sz w:val="28"/>
            <w:szCs w:val="28"/>
          </w:rPr>
          <w:t>8</w:t>
        </w:r>
        <w:r w:rsidR="00274CA0" w:rsidRPr="00274CA0">
          <w:rPr>
            <w:noProof/>
            <w:webHidden/>
            <w:sz w:val="28"/>
            <w:szCs w:val="28"/>
          </w:rPr>
          <w:fldChar w:fldCharType="end"/>
        </w:r>
      </w:hyperlink>
    </w:p>
    <w:p w:rsidR="00274CA0" w:rsidRPr="00274CA0" w:rsidRDefault="0081579E">
      <w:pPr>
        <w:pStyle w:val="10"/>
        <w:tabs>
          <w:tab w:val="right" w:leader="dot" w:pos="9345"/>
        </w:tabs>
        <w:rPr>
          <w:rFonts w:eastAsia="Times New Roman"/>
          <w:noProof/>
          <w:sz w:val="28"/>
          <w:szCs w:val="28"/>
          <w:lang w:eastAsia="ru-RU"/>
        </w:rPr>
      </w:pPr>
      <w:hyperlink w:anchor="_Toc274063924" w:history="1">
        <w:r w:rsidR="00274CA0" w:rsidRPr="00274CA0">
          <w:rPr>
            <w:rStyle w:val="a6"/>
            <w:noProof/>
            <w:sz w:val="28"/>
            <w:szCs w:val="28"/>
          </w:rPr>
          <w:t>Задача №9</w:t>
        </w:r>
        <w:r w:rsidR="00274CA0" w:rsidRPr="00274CA0">
          <w:rPr>
            <w:noProof/>
            <w:webHidden/>
            <w:sz w:val="28"/>
            <w:szCs w:val="28"/>
          </w:rPr>
          <w:tab/>
        </w:r>
        <w:r w:rsidR="00274CA0" w:rsidRPr="00274CA0">
          <w:rPr>
            <w:noProof/>
            <w:webHidden/>
            <w:sz w:val="28"/>
            <w:szCs w:val="28"/>
          </w:rPr>
          <w:fldChar w:fldCharType="begin"/>
        </w:r>
        <w:r w:rsidR="00274CA0" w:rsidRPr="00274CA0">
          <w:rPr>
            <w:noProof/>
            <w:webHidden/>
            <w:sz w:val="28"/>
            <w:szCs w:val="28"/>
          </w:rPr>
          <w:instrText xml:space="preserve"> PAGEREF _Toc274063924 \h </w:instrText>
        </w:r>
        <w:r w:rsidR="00274CA0" w:rsidRPr="00274CA0">
          <w:rPr>
            <w:noProof/>
            <w:webHidden/>
            <w:sz w:val="28"/>
            <w:szCs w:val="28"/>
          </w:rPr>
        </w:r>
        <w:r w:rsidR="00274CA0" w:rsidRPr="00274CA0">
          <w:rPr>
            <w:noProof/>
            <w:webHidden/>
            <w:sz w:val="28"/>
            <w:szCs w:val="28"/>
          </w:rPr>
          <w:fldChar w:fldCharType="separate"/>
        </w:r>
        <w:r w:rsidR="00274CA0">
          <w:rPr>
            <w:noProof/>
            <w:webHidden/>
            <w:sz w:val="28"/>
            <w:szCs w:val="28"/>
          </w:rPr>
          <w:t>10</w:t>
        </w:r>
        <w:r w:rsidR="00274CA0" w:rsidRPr="00274CA0">
          <w:rPr>
            <w:noProof/>
            <w:webHidden/>
            <w:sz w:val="28"/>
            <w:szCs w:val="28"/>
          </w:rPr>
          <w:fldChar w:fldCharType="end"/>
        </w:r>
      </w:hyperlink>
    </w:p>
    <w:p w:rsidR="00274CA0" w:rsidRPr="00274CA0" w:rsidRDefault="0081579E">
      <w:pPr>
        <w:pStyle w:val="10"/>
        <w:tabs>
          <w:tab w:val="right" w:leader="dot" w:pos="9345"/>
        </w:tabs>
        <w:rPr>
          <w:rFonts w:eastAsia="Times New Roman"/>
          <w:noProof/>
          <w:sz w:val="28"/>
          <w:szCs w:val="28"/>
          <w:lang w:eastAsia="ru-RU"/>
        </w:rPr>
      </w:pPr>
      <w:hyperlink w:anchor="_Toc274063925" w:history="1">
        <w:r w:rsidR="00274CA0" w:rsidRPr="00274CA0">
          <w:rPr>
            <w:rStyle w:val="a6"/>
            <w:noProof/>
            <w:sz w:val="28"/>
            <w:szCs w:val="28"/>
          </w:rPr>
          <w:t>Список литературы</w:t>
        </w:r>
        <w:r w:rsidR="00274CA0" w:rsidRPr="00274CA0">
          <w:rPr>
            <w:noProof/>
            <w:webHidden/>
            <w:sz w:val="28"/>
            <w:szCs w:val="28"/>
          </w:rPr>
          <w:tab/>
        </w:r>
        <w:r w:rsidR="00274CA0" w:rsidRPr="00274CA0">
          <w:rPr>
            <w:noProof/>
            <w:webHidden/>
            <w:sz w:val="28"/>
            <w:szCs w:val="28"/>
          </w:rPr>
          <w:fldChar w:fldCharType="begin"/>
        </w:r>
        <w:r w:rsidR="00274CA0" w:rsidRPr="00274CA0">
          <w:rPr>
            <w:noProof/>
            <w:webHidden/>
            <w:sz w:val="28"/>
            <w:szCs w:val="28"/>
          </w:rPr>
          <w:instrText xml:space="preserve"> PAGEREF _Toc274063925 \h </w:instrText>
        </w:r>
        <w:r w:rsidR="00274CA0" w:rsidRPr="00274CA0">
          <w:rPr>
            <w:noProof/>
            <w:webHidden/>
            <w:sz w:val="28"/>
            <w:szCs w:val="28"/>
          </w:rPr>
        </w:r>
        <w:r w:rsidR="00274CA0" w:rsidRPr="00274CA0">
          <w:rPr>
            <w:noProof/>
            <w:webHidden/>
            <w:sz w:val="28"/>
            <w:szCs w:val="28"/>
          </w:rPr>
          <w:fldChar w:fldCharType="separate"/>
        </w:r>
        <w:r w:rsidR="00274CA0">
          <w:rPr>
            <w:noProof/>
            <w:webHidden/>
            <w:sz w:val="28"/>
            <w:szCs w:val="28"/>
          </w:rPr>
          <w:t>12</w:t>
        </w:r>
        <w:r w:rsidR="00274CA0" w:rsidRPr="00274CA0">
          <w:rPr>
            <w:noProof/>
            <w:webHidden/>
            <w:sz w:val="28"/>
            <w:szCs w:val="28"/>
          </w:rPr>
          <w:fldChar w:fldCharType="end"/>
        </w:r>
      </w:hyperlink>
    </w:p>
    <w:p w:rsidR="003778A2" w:rsidRPr="003778A2" w:rsidRDefault="003778A2" w:rsidP="003778A2">
      <w:pPr>
        <w:spacing w:after="0" w:line="360" w:lineRule="auto"/>
        <w:jc w:val="center"/>
        <w:rPr>
          <w:b/>
          <w:sz w:val="28"/>
          <w:szCs w:val="28"/>
          <w:lang w:val="en-US"/>
        </w:rPr>
      </w:pPr>
      <w:r w:rsidRPr="00274CA0">
        <w:rPr>
          <w:b/>
          <w:sz w:val="28"/>
          <w:szCs w:val="28"/>
          <w:lang w:val="en-US"/>
        </w:rPr>
        <w:fldChar w:fldCharType="end"/>
      </w:r>
    </w:p>
    <w:p w:rsidR="00F959D8" w:rsidRPr="00F959D8" w:rsidRDefault="00F959D8" w:rsidP="00F959D8">
      <w:pPr>
        <w:pStyle w:val="1"/>
        <w:spacing w:line="360" w:lineRule="auto"/>
        <w:jc w:val="center"/>
        <w:rPr>
          <w:rFonts w:ascii="Times New Roman" w:hAnsi="Times New Roman" w:cs="Times New Roman"/>
          <w:sz w:val="28"/>
          <w:szCs w:val="28"/>
        </w:rPr>
      </w:pPr>
      <w:r>
        <w:br w:type="page"/>
      </w:r>
      <w:bookmarkStart w:id="0" w:name="_Toc274063921"/>
      <w:r w:rsidR="00274CA0">
        <w:rPr>
          <w:rFonts w:ascii="Times New Roman" w:hAnsi="Times New Roman" w:cs="Times New Roman"/>
          <w:sz w:val="28"/>
          <w:szCs w:val="28"/>
        </w:rPr>
        <w:t>1</w:t>
      </w:r>
      <w:r w:rsidRPr="00F959D8">
        <w:rPr>
          <w:rFonts w:ascii="Times New Roman" w:hAnsi="Times New Roman" w:cs="Times New Roman"/>
          <w:sz w:val="28"/>
          <w:szCs w:val="28"/>
        </w:rPr>
        <w:t>. Отрасли и предприятия первой сферы АПК</w:t>
      </w:r>
      <w:bookmarkEnd w:id="0"/>
    </w:p>
    <w:p w:rsidR="00F959D8" w:rsidRDefault="00F959D8" w:rsidP="00F959D8">
      <w:pPr>
        <w:spacing w:after="0" w:line="360" w:lineRule="auto"/>
        <w:ind w:firstLine="720"/>
        <w:jc w:val="both"/>
        <w:rPr>
          <w:sz w:val="28"/>
          <w:szCs w:val="28"/>
        </w:rPr>
      </w:pPr>
    </w:p>
    <w:p w:rsidR="00F959D8" w:rsidRPr="00E40B8B" w:rsidRDefault="00F959D8" w:rsidP="00F959D8">
      <w:pPr>
        <w:spacing w:after="0" w:line="360" w:lineRule="auto"/>
        <w:ind w:firstLine="720"/>
        <w:jc w:val="both"/>
        <w:rPr>
          <w:sz w:val="28"/>
          <w:szCs w:val="28"/>
        </w:rPr>
      </w:pPr>
      <w:r w:rsidRPr="00E40B8B">
        <w:rPr>
          <w:sz w:val="28"/>
          <w:szCs w:val="28"/>
        </w:rPr>
        <w:t>Аграрно-промышленный комплекс (АПК) –  совокупность отраслей народного хозяйства, связанных между собой экономическими отношениями по поводу производства, распределения, обмена, переработки потребления сельскох</w:t>
      </w:r>
      <w:r>
        <w:rPr>
          <w:sz w:val="28"/>
          <w:szCs w:val="28"/>
        </w:rPr>
        <w:t>озяйственной продукции [3</w:t>
      </w:r>
      <w:r w:rsidRPr="00E40B8B">
        <w:rPr>
          <w:sz w:val="28"/>
          <w:szCs w:val="28"/>
        </w:rPr>
        <w:t>].</w:t>
      </w:r>
    </w:p>
    <w:p w:rsidR="00F959D8" w:rsidRPr="00E40B8B" w:rsidRDefault="00F959D8" w:rsidP="00F959D8">
      <w:pPr>
        <w:spacing w:after="0" w:line="360" w:lineRule="auto"/>
        <w:ind w:firstLine="720"/>
        <w:jc w:val="both"/>
        <w:rPr>
          <w:sz w:val="28"/>
          <w:szCs w:val="28"/>
        </w:rPr>
      </w:pPr>
      <w:r w:rsidRPr="00E40B8B">
        <w:rPr>
          <w:sz w:val="28"/>
          <w:szCs w:val="28"/>
        </w:rPr>
        <w:t>АПК характеризуется особой сложностью. Соотношение отраслей, входящих в него, выражает его структуру. Ее можно рассматривать с разных сторон.</w:t>
      </w:r>
    </w:p>
    <w:p w:rsidR="00F959D8" w:rsidRPr="00E40B8B" w:rsidRDefault="00F959D8" w:rsidP="00F959D8">
      <w:pPr>
        <w:spacing w:after="0" w:line="360" w:lineRule="auto"/>
        <w:ind w:firstLine="720"/>
        <w:jc w:val="both"/>
        <w:rPr>
          <w:sz w:val="28"/>
          <w:szCs w:val="28"/>
        </w:rPr>
      </w:pPr>
      <w:r w:rsidRPr="00E40B8B">
        <w:rPr>
          <w:sz w:val="28"/>
          <w:szCs w:val="28"/>
        </w:rPr>
        <w:t>Организационно-экономическая  структура АПК  включает в себя три сферы:</w:t>
      </w:r>
    </w:p>
    <w:p w:rsidR="00F959D8" w:rsidRPr="00E40B8B" w:rsidRDefault="00F959D8" w:rsidP="00F959D8">
      <w:pPr>
        <w:spacing w:after="0" w:line="360" w:lineRule="auto"/>
        <w:ind w:firstLine="720"/>
        <w:jc w:val="both"/>
        <w:rPr>
          <w:sz w:val="28"/>
          <w:szCs w:val="28"/>
        </w:rPr>
      </w:pPr>
      <w:r>
        <w:rPr>
          <w:sz w:val="28"/>
          <w:szCs w:val="28"/>
        </w:rPr>
        <w:t>-</w:t>
      </w:r>
      <w:r w:rsidRPr="00E40B8B">
        <w:rPr>
          <w:sz w:val="28"/>
          <w:szCs w:val="28"/>
        </w:rPr>
        <w:t>отрасли, производящие средства производства для всех звеньев АПК.</w:t>
      </w:r>
    </w:p>
    <w:p w:rsidR="00F959D8" w:rsidRPr="00E40B8B" w:rsidRDefault="00F959D8" w:rsidP="00F959D8">
      <w:pPr>
        <w:spacing w:after="0" w:line="360" w:lineRule="auto"/>
        <w:ind w:firstLine="720"/>
        <w:jc w:val="both"/>
        <w:rPr>
          <w:sz w:val="28"/>
          <w:szCs w:val="28"/>
        </w:rPr>
      </w:pPr>
      <w:r>
        <w:rPr>
          <w:sz w:val="28"/>
          <w:szCs w:val="28"/>
        </w:rPr>
        <w:t>-</w:t>
      </w:r>
      <w:r w:rsidRPr="00E40B8B">
        <w:rPr>
          <w:sz w:val="28"/>
          <w:szCs w:val="28"/>
        </w:rPr>
        <w:t>сельское хозяйство, осуществляющее производство продовольствия и сельскохозяйственного сырья.</w:t>
      </w:r>
    </w:p>
    <w:p w:rsidR="00F959D8" w:rsidRPr="00E40B8B" w:rsidRDefault="00F959D8" w:rsidP="00F959D8">
      <w:pPr>
        <w:spacing w:after="0" w:line="360" w:lineRule="auto"/>
        <w:ind w:firstLine="720"/>
        <w:jc w:val="both"/>
        <w:rPr>
          <w:sz w:val="28"/>
          <w:szCs w:val="28"/>
        </w:rPr>
      </w:pPr>
      <w:r>
        <w:rPr>
          <w:sz w:val="28"/>
          <w:szCs w:val="28"/>
        </w:rPr>
        <w:t>-</w:t>
      </w:r>
      <w:r w:rsidRPr="00E40B8B">
        <w:rPr>
          <w:sz w:val="28"/>
          <w:szCs w:val="28"/>
        </w:rPr>
        <w:t xml:space="preserve">отрасли, обеспечивающие доведение сельскохозяйственной продукции до потребителя (заготовка, переработка сельскохозяйственной продукции, ее хранение, транспортировка и реализация). В их число входят: </w:t>
      </w:r>
    </w:p>
    <w:p w:rsidR="00F959D8" w:rsidRPr="00E40B8B" w:rsidRDefault="00F959D8" w:rsidP="00F959D8">
      <w:pPr>
        <w:spacing w:after="0" w:line="360" w:lineRule="auto"/>
        <w:ind w:firstLine="720"/>
        <w:jc w:val="both"/>
        <w:rPr>
          <w:sz w:val="28"/>
          <w:szCs w:val="28"/>
        </w:rPr>
      </w:pPr>
      <w:r>
        <w:rPr>
          <w:sz w:val="28"/>
          <w:szCs w:val="28"/>
        </w:rPr>
        <w:t>-</w:t>
      </w:r>
      <w:r w:rsidRPr="00E40B8B">
        <w:rPr>
          <w:sz w:val="28"/>
          <w:szCs w:val="28"/>
        </w:rPr>
        <w:t xml:space="preserve">пищевая; </w:t>
      </w:r>
    </w:p>
    <w:p w:rsidR="00F959D8" w:rsidRPr="00E40B8B" w:rsidRDefault="00F959D8" w:rsidP="00F959D8">
      <w:pPr>
        <w:spacing w:after="0" w:line="360" w:lineRule="auto"/>
        <w:ind w:firstLine="720"/>
        <w:jc w:val="both"/>
        <w:rPr>
          <w:sz w:val="28"/>
          <w:szCs w:val="28"/>
        </w:rPr>
      </w:pPr>
      <w:r>
        <w:rPr>
          <w:sz w:val="28"/>
          <w:szCs w:val="28"/>
        </w:rPr>
        <w:t>-</w:t>
      </w:r>
      <w:r w:rsidRPr="00E40B8B">
        <w:rPr>
          <w:sz w:val="28"/>
          <w:szCs w:val="28"/>
        </w:rPr>
        <w:t xml:space="preserve">мясная; </w:t>
      </w:r>
    </w:p>
    <w:p w:rsidR="00F959D8" w:rsidRPr="00E40B8B" w:rsidRDefault="00F959D8" w:rsidP="00F959D8">
      <w:pPr>
        <w:spacing w:after="0" w:line="360" w:lineRule="auto"/>
        <w:ind w:firstLine="720"/>
        <w:jc w:val="both"/>
        <w:rPr>
          <w:sz w:val="28"/>
          <w:szCs w:val="28"/>
        </w:rPr>
      </w:pPr>
      <w:r>
        <w:rPr>
          <w:sz w:val="28"/>
          <w:szCs w:val="28"/>
        </w:rPr>
        <w:t>-</w:t>
      </w:r>
      <w:r w:rsidRPr="00E40B8B">
        <w:rPr>
          <w:sz w:val="28"/>
          <w:szCs w:val="28"/>
        </w:rPr>
        <w:t>молочная;</w:t>
      </w:r>
    </w:p>
    <w:p w:rsidR="00F959D8" w:rsidRPr="00E40B8B" w:rsidRDefault="00F959D8" w:rsidP="00F959D8">
      <w:pPr>
        <w:spacing w:after="0" w:line="360" w:lineRule="auto"/>
        <w:ind w:firstLine="720"/>
        <w:jc w:val="both"/>
        <w:rPr>
          <w:sz w:val="28"/>
          <w:szCs w:val="28"/>
        </w:rPr>
      </w:pPr>
      <w:r>
        <w:rPr>
          <w:sz w:val="28"/>
          <w:szCs w:val="28"/>
        </w:rPr>
        <w:t>-</w:t>
      </w:r>
      <w:r w:rsidRPr="00E40B8B">
        <w:rPr>
          <w:sz w:val="28"/>
          <w:szCs w:val="28"/>
        </w:rPr>
        <w:t xml:space="preserve">рыбная; </w:t>
      </w:r>
    </w:p>
    <w:p w:rsidR="00F959D8" w:rsidRPr="00E40B8B" w:rsidRDefault="00F959D8" w:rsidP="00F959D8">
      <w:pPr>
        <w:spacing w:after="0" w:line="360" w:lineRule="auto"/>
        <w:ind w:firstLine="720"/>
        <w:jc w:val="both"/>
        <w:rPr>
          <w:sz w:val="28"/>
          <w:szCs w:val="28"/>
        </w:rPr>
      </w:pPr>
      <w:r>
        <w:rPr>
          <w:sz w:val="28"/>
          <w:szCs w:val="28"/>
        </w:rPr>
        <w:t>-</w:t>
      </w:r>
      <w:r w:rsidRPr="00E40B8B">
        <w:rPr>
          <w:sz w:val="28"/>
          <w:szCs w:val="28"/>
        </w:rPr>
        <w:t xml:space="preserve">мукомольно-крупяная; </w:t>
      </w:r>
    </w:p>
    <w:p w:rsidR="00F959D8" w:rsidRPr="00E40B8B" w:rsidRDefault="00F959D8" w:rsidP="00F959D8">
      <w:pPr>
        <w:spacing w:after="0" w:line="360" w:lineRule="auto"/>
        <w:ind w:firstLine="720"/>
        <w:jc w:val="both"/>
        <w:rPr>
          <w:sz w:val="28"/>
          <w:szCs w:val="28"/>
        </w:rPr>
      </w:pPr>
      <w:r>
        <w:rPr>
          <w:sz w:val="28"/>
          <w:szCs w:val="28"/>
        </w:rPr>
        <w:t>-</w:t>
      </w:r>
      <w:r w:rsidRPr="00E40B8B">
        <w:rPr>
          <w:sz w:val="28"/>
          <w:szCs w:val="28"/>
        </w:rPr>
        <w:t xml:space="preserve">комбикормовая; </w:t>
      </w:r>
    </w:p>
    <w:p w:rsidR="00F959D8" w:rsidRPr="00E40B8B" w:rsidRDefault="00F959D8" w:rsidP="00F959D8">
      <w:pPr>
        <w:spacing w:after="0" w:line="360" w:lineRule="auto"/>
        <w:ind w:firstLine="720"/>
        <w:jc w:val="both"/>
        <w:rPr>
          <w:sz w:val="28"/>
          <w:szCs w:val="28"/>
        </w:rPr>
      </w:pPr>
      <w:r>
        <w:rPr>
          <w:sz w:val="28"/>
          <w:szCs w:val="28"/>
        </w:rPr>
        <w:t>-</w:t>
      </w:r>
      <w:r w:rsidRPr="00E40B8B">
        <w:rPr>
          <w:sz w:val="28"/>
          <w:szCs w:val="28"/>
        </w:rPr>
        <w:t>легкая промышленность, работающая на сельскохозяйственном сырье;</w:t>
      </w:r>
    </w:p>
    <w:p w:rsidR="00F959D8" w:rsidRPr="00E40B8B" w:rsidRDefault="00F959D8" w:rsidP="00F959D8">
      <w:pPr>
        <w:spacing w:after="0" w:line="360" w:lineRule="auto"/>
        <w:ind w:firstLine="720"/>
        <w:jc w:val="both"/>
        <w:rPr>
          <w:sz w:val="28"/>
          <w:szCs w:val="28"/>
        </w:rPr>
      </w:pPr>
      <w:r>
        <w:rPr>
          <w:sz w:val="28"/>
          <w:szCs w:val="28"/>
        </w:rPr>
        <w:t>-</w:t>
      </w:r>
      <w:r w:rsidRPr="00E40B8B">
        <w:rPr>
          <w:sz w:val="28"/>
          <w:szCs w:val="28"/>
        </w:rPr>
        <w:t>торговля прод</w:t>
      </w:r>
      <w:r>
        <w:rPr>
          <w:sz w:val="28"/>
          <w:szCs w:val="28"/>
        </w:rPr>
        <w:t>овольственными товарами [4</w:t>
      </w:r>
      <w:r w:rsidRPr="00E40B8B">
        <w:rPr>
          <w:sz w:val="28"/>
          <w:szCs w:val="28"/>
        </w:rPr>
        <w:t>].</w:t>
      </w:r>
    </w:p>
    <w:p w:rsidR="00F959D8" w:rsidRDefault="00F959D8" w:rsidP="00F959D8">
      <w:pPr>
        <w:spacing w:after="0" w:line="360" w:lineRule="auto"/>
        <w:ind w:firstLine="720"/>
        <w:jc w:val="both"/>
        <w:rPr>
          <w:sz w:val="28"/>
          <w:szCs w:val="28"/>
        </w:rPr>
      </w:pPr>
      <w:r w:rsidRPr="00E40B8B">
        <w:rPr>
          <w:sz w:val="28"/>
          <w:szCs w:val="28"/>
        </w:rPr>
        <w:t>Кроме того, к отдельной сфере (не имеющей явной отраслевой принадлежности) относятся производственная и социальная инфраструктура, обеспечивающие общие условия производства продукции, а также жизнедеятельности людей – дорожно-транспортное хозяйство, связь, материально-техническое обслуживание, система хранения, складское и тарное хозяйство, отрасли нематериального производства и т.п. Обращает на себя внимание тот факт, что в составе инфраструктуры присутствуют элементы, которые не принято относить к производству. Однако, с точки зрения экономики в целом, социальная структура является таким же неотъемлемым атрибутом, как и производственная, так как обуславливает и обеспечивает воспро</w:t>
      </w:r>
      <w:r>
        <w:rPr>
          <w:sz w:val="28"/>
          <w:szCs w:val="28"/>
        </w:rPr>
        <w:t>изводство рабочей силы</w:t>
      </w:r>
      <w:r w:rsidRPr="00E40B8B">
        <w:rPr>
          <w:sz w:val="28"/>
          <w:szCs w:val="28"/>
        </w:rPr>
        <w:t xml:space="preserve">. </w:t>
      </w:r>
    </w:p>
    <w:p w:rsidR="00F959D8" w:rsidRPr="00F959D8" w:rsidRDefault="00F959D8" w:rsidP="00F959D8">
      <w:pPr>
        <w:spacing w:after="0" w:line="360" w:lineRule="auto"/>
        <w:ind w:firstLine="720"/>
        <w:jc w:val="both"/>
        <w:rPr>
          <w:sz w:val="28"/>
          <w:szCs w:val="28"/>
        </w:rPr>
      </w:pPr>
      <w:r w:rsidRPr="00F959D8">
        <w:rPr>
          <w:sz w:val="28"/>
          <w:szCs w:val="28"/>
        </w:rPr>
        <w:t>Первая сфера включает отрасли промышленности, обеспечивающие АПК средствами производства: тракторное и сельскохозяйственное машиностроение, машиностроение для пищевой и легкой промышленности, производство минеральных удобрений и химических средств защиты растений, строительство, ремонт оборудования и техники.</w:t>
      </w:r>
    </w:p>
    <w:p w:rsidR="00F959D8" w:rsidRDefault="00F959D8" w:rsidP="00F959D8">
      <w:pPr>
        <w:spacing w:after="0" w:line="360" w:lineRule="auto"/>
        <w:ind w:firstLine="720"/>
        <w:jc w:val="both"/>
        <w:rPr>
          <w:sz w:val="28"/>
          <w:szCs w:val="28"/>
        </w:rPr>
      </w:pPr>
      <w:r w:rsidRPr="00F959D8">
        <w:rPr>
          <w:sz w:val="28"/>
          <w:szCs w:val="28"/>
        </w:rPr>
        <w:t>Отрасли, входящие в первую сферу призваны обеспечивать ресурсами процесс производства и переработки сельскохозяйственной продукции, создавать базу для индустриализации сельского хозяйства и технического прогресса в перерабатывающей промышленности, способствовать нормальному функционированию всех звеньев комплекса. От их деятельности во многом зависит ритмичность, поточность и стабильность темпов роста производства сельскохозяйственной продукции и конечного продукта в целом</w:t>
      </w:r>
      <w:r w:rsidR="003778A2" w:rsidRPr="003778A2">
        <w:rPr>
          <w:sz w:val="28"/>
          <w:szCs w:val="28"/>
        </w:rPr>
        <w:t xml:space="preserve"> [4]</w:t>
      </w:r>
      <w:r>
        <w:rPr>
          <w:sz w:val="28"/>
          <w:szCs w:val="28"/>
        </w:rPr>
        <w:t>.</w:t>
      </w:r>
    </w:p>
    <w:p w:rsidR="00F959D8" w:rsidRDefault="00F959D8" w:rsidP="00F959D8">
      <w:pPr>
        <w:spacing w:after="0" w:line="360" w:lineRule="auto"/>
        <w:ind w:firstLine="720"/>
        <w:jc w:val="both"/>
        <w:rPr>
          <w:sz w:val="28"/>
          <w:szCs w:val="28"/>
        </w:rPr>
      </w:pPr>
    </w:p>
    <w:p w:rsidR="00F959D8" w:rsidRDefault="00274CA0" w:rsidP="00F959D8">
      <w:pPr>
        <w:pStyle w:val="1"/>
        <w:spacing w:line="360" w:lineRule="auto"/>
        <w:jc w:val="center"/>
        <w:rPr>
          <w:rFonts w:ascii="Times New Roman" w:hAnsi="Times New Roman" w:cs="Times New Roman"/>
          <w:sz w:val="28"/>
          <w:szCs w:val="28"/>
        </w:rPr>
      </w:pPr>
      <w:bookmarkStart w:id="1" w:name="_Toc274063922"/>
      <w:r>
        <w:rPr>
          <w:rFonts w:ascii="Times New Roman" w:hAnsi="Times New Roman" w:cs="Times New Roman"/>
          <w:sz w:val="28"/>
          <w:szCs w:val="28"/>
        </w:rPr>
        <w:t>2</w:t>
      </w:r>
      <w:r w:rsidR="00F959D8" w:rsidRPr="00F959D8">
        <w:rPr>
          <w:rFonts w:ascii="Times New Roman" w:hAnsi="Times New Roman" w:cs="Times New Roman"/>
          <w:sz w:val="28"/>
          <w:szCs w:val="28"/>
        </w:rPr>
        <w:t>. Классификация рынков, виды аграрных рынков их особенности при свободной конкуренции</w:t>
      </w:r>
      <w:bookmarkEnd w:id="1"/>
    </w:p>
    <w:p w:rsidR="0035293E" w:rsidRPr="0035293E" w:rsidRDefault="0035293E" w:rsidP="0035293E">
      <w:pPr>
        <w:spacing w:after="0" w:line="360" w:lineRule="auto"/>
        <w:ind w:firstLine="720"/>
        <w:jc w:val="both"/>
        <w:rPr>
          <w:sz w:val="28"/>
          <w:szCs w:val="28"/>
        </w:rPr>
      </w:pPr>
      <w:r w:rsidRPr="0035293E">
        <w:rPr>
          <w:sz w:val="28"/>
          <w:szCs w:val="28"/>
        </w:rPr>
        <w:t>Для  государства  небезразлично  как,  каким  образом  и  в  какие  сроки  формируется</w:t>
      </w:r>
      <w:r>
        <w:rPr>
          <w:sz w:val="28"/>
          <w:szCs w:val="28"/>
        </w:rPr>
        <w:t xml:space="preserve"> </w:t>
      </w:r>
      <w:r w:rsidRPr="0035293E">
        <w:rPr>
          <w:sz w:val="28"/>
          <w:szCs w:val="28"/>
        </w:rPr>
        <w:t>отраслевая  структура  народного  хозяйства,  каковы  перспективы  изменения  спроса</w:t>
      </w:r>
      <w:r>
        <w:rPr>
          <w:sz w:val="28"/>
          <w:szCs w:val="28"/>
        </w:rPr>
        <w:t xml:space="preserve"> </w:t>
      </w:r>
      <w:r w:rsidRPr="0035293E">
        <w:rPr>
          <w:sz w:val="28"/>
          <w:szCs w:val="28"/>
        </w:rPr>
        <w:t>населения, как взаимодействует отечественный рынок с рынком мировым.</w:t>
      </w:r>
    </w:p>
    <w:p w:rsidR="0035293E" w:rsidRPr="0035293E" w:rsidRDefault="0035293E" w:rsidP="0035293E">
      <w:pPr>
        <w:spacing w:after="0" w:line="360" w:lineRule="auto"/>
        <w:ind w:firstLine="720"/>
        <w:jc w:val="both"/>
        <w:rPr>
          <w:sz w:val="28"/>
          <w:szCs w:val="28"/>
        </w:rPr>
      </w:pPr>
      <w:r w:rsidRPr="0035293E">
        <w:rPr>
          <w:sz w:val="28"/>
          <w:szCs w:val="28"/>
        </w:rPr>
        <w:t>Рынок,  как  сфера  товарного  обмена,  не  выдвигает  особых  требований  по  поводу</w:t>
      </w:r>
      <w:r>
        <w:rPr>
          <w:sz w:val="28"/>
          <w:szCs w:val="28"/>
        </w:rPr>
        <w:t xml:space="preserve"> </w:t>
      </w:r>
      <w:r w:rsidRPr="0035293E">
        <w:rPr>
          <w:sz w:val="28"/>
          <w:szCs w:val="28"/>
        </w:rPr>
        <w:t>каких-либо  определенных  форм  собственности.  Его  содержание -  наличие  спроса  и</w:t>
      </w:r>
      <w:r>
        <w:rPr>
          <w:sz w:val="28"/>
          <w:szCs w:val="28"/>
        </w:rPr>
        <w:t xml:space="preserve"> </w:t>
      </w:r>
      <w:r w:rsidRPr="0035293E">
        <w:rPr>
          <w:sz w:val="28"/>
          <w:szCs w:val="28"/>
        </w:rPr>
        <w:t>предложения,  взаимодействие  продавцов  и  покупателей.  Однако  в  условиях  развитого</w:t>
      </w:r>
      <w:r>
        <w:rPr>
          <w:sz w:val="28"/>
          <w:szCs w:val="28"/>
        </w:rPr>
        <w:t xml:space="preserve"> </w:t>
      </w:r>
      <w:r w:rsidRPr="0035293E">
        <w:rPr>
          <w:sz w:val="28"/>
          <w:szCs w:val="28"/>
        </w:rPr>
        <w:t>рынка доминирует частная собственность.</w:t>
      </w:r>
    </w:p>
    <w:p w:rsidR="0035293E" w:rsidRPr="0035293E" w:rsidRDefault="0035293E" w:rsidP="0035293E">
      <w:pPr>
        <w:spacing w:after="0" w:line="360" w:lineRule="auto"/>
        <w:ind w:firstLine="720"/>
        <w:jc w:val="both"/>
        <w:rPr>
          <w:sz w:val="28"/>
          <w:szCs w:val="28"/>
        </w:rPr>
      </w:pPr>
      <w:r w:rsidRPr="0035293E">
        <w:rPr>
          <w:sz w:val="28"/>
          <w:szCs w:val="28"/>
        </w:rPr>
        <w:t>Чтобы  спрос  и  предложение  находились  в  необходимом  равновесии,</w:t>
      </w:r>
      <w:r>
        <w:rPr>
          <w:sz w:val="28"/>
          <w:szCs w:val="28"/>
        </w:rPr>
        <w:t xml:space="preserve"> </w:t>
      </w:r>
      <w:r w:rsidRPr="0035293E">
        <w:rPr>
          <w:sz w:val="28"/>
          <w:szCs w:val="28"/>
        </w:rPr>
        <w:t>обеспечивающим  удовлетворение  потребностей  и  предотвращающим  при  этом  как</w:t>
      </w:r>
      <w:r>
        <w:rPr>
          <w:sz w:val="28"/>
          <w:szCs w:val="28"/>
        </w:rPr>
        <w:t xml:space="preserve"> </w:t>
      </w:r>
      <w:r w:rsidRPr="0035293E">
        <w:rPr>
          <w:sz w:val="28"/>
          <w:szCs w:val="28"/>
        </w:rPr>
        <w:t>избыток,  так  и  недостаток  товаров,  должна  иметь  место  специальная  координирующая</w:t>
      </w:r>
      <w:r>
        <w:rPr>
          <w:sz w:val="28"/>
          <w:szCs w:val="28"/>
        </w:rPr>
        <w:t xml:space="preserve"> </w:t>
      </w:r>
      <w:r w:rsidRPr="0035293E">
        <w:rPr>
          <w:sz w:val="28"/>
          <w:szCs w:val="28"/>
        </w:rPr>
        <w:t>деятельность.</w:t>
      </w:r>
    </w:p>
    <w:p w:rsidR="0035293E" w:rsidRPr="0035293E" w:rsidRDefault="0035293E" w:rsidP="0035293E">
      <w:pPr>
        <w:spacing w:after="0" w:line="360" w:lineRule="auto"/>
        <w:ind w:firstLine="720"/>
        <w:jc w:val="both"/>
        <w:rPr>
          <w:sz w:val="28"/>
          <w:szCs w:val="28"/>
        </w:rPr>
      </w:pPr>
      <w:r w:rsidRPr="0035293E">
        <w:rPr>
          <w:sz w:val="28"/>
          <w:szCs w:val="28"/>
        </w:rPr>
        <w:t>Центральное  доминирующее  место  в  аграрном  рынке  занимает</w:t>
      </w:r>
      <w:r>
        <w:rPr>
          <w:sz w:val="28"/>
          <w:szCs w:val="28"/>
        </w:rPr>
        <w:t xml:space="preserve"> </w:t>
      </w:r>
      <w:r w:rsidRPr="0035293E">
        <w:rPr>
          <w:sz w:val="28"/>
          <w:szCs w:val="28"/>
        </w:rPr>
        <w:t>агропродовольственный (товарный)  рынок.  Многоотраслевой  характер,  большое</w:t>
      </w:r>
      <w:r>
        <w:rPr>
          <w:sz w:val="28"/>
          <w:szCs w:val="28"/>
        </w:rPr>
        <w:t xml:space="preserve"> </w:t>
      </w:r>
      <w:r w:rsidRPr="0035293E">
        <w:rPr>
          <w:sz w:val="28"/>
          <w:szCs w:val="28"/>
        </w:rPr>
        <w:t>разнообразие  традиционных  видов  товарной  продукции  сельского  хозяйства  и  в  целом</w:t>
      </w:r>
      <w:r>
        <w:rPr>
          <w:sz w:val="28"/>
          <w:szCs w:val="28"/>
        </w:rPr>
        <w:t xml:space="preserve"> </w:t>
      </w:r>
      <w:r w:rsidRPr="0035293E">
        <w:rPr>
          <w:sz w:val="28"/>
          <w:szCs w:val="28"/>
        </w:rPr>
        <w:t>АПК определяют соответствующую структуру агропродовольственного рынка.</w:t>
      </w:r>
    </w:p>
    <w:p w:rsidR="0035293E" w:rsidRPr="0035293E" w:rsidRDefault="0035293E" w:rsidP="0035293E">
      <w:pPr>
        <w:spacing w:after="0" w:line="360" w:lineRule="auto"/>
        <w:ind w:firstLine="720"/>
        <w:jc w:val="both"/>
        <w:rPr>
          <w:sz w:val="28"/>
          <w:szCs w:val="28"/>
        </w:rPr>
      </w:pPr>
      <w:r w:rsidRPr="0035293E">
        <w:rPr>
          <w:sz w:val="28"/>
          <w:szCs w:val="28"/>
        </w:rPr>
        <w:t>Аграрный (товарный)  рынок  включает  в  себя  три  сектора:  рынок</w:t>
      </w:r>
      <w:r>
        <w:rPr>
          <w:sz w:val="28"/>
          <w:szCs w:val="28"/>
        </w:rPr>
        <w:t xml:space="preserve"> </w:t>
      </w:r>
      <w:r w:rsidRPr="0035293E">
        <w:rPr>
          <w:sz w:val="28"/>
          <w:szCs w:val="28"/>
        </w:rPr>
        <w:t>сельскохозяйственной  продукции,  рынок  сельскохозяйственного  сырья  и</w:t>
      </w:r>
      <w:r>
        <w:rPr>
          <w:sz w:val="28"/>
          <w:szCs w:val="28"/>
        </w:rPr>
        <w:t xml:space="preserve"> </w:t>
      </w:r>
      <w:r w:rsidRPr="0035293E">
        <w:rPr>
          <w:sz w:val="28"/>
          <w:szCs w:val="28"/>
        </w:rPr>
        <w:t>продовольственный рынок.</w:t>
      </w:r>
    </w:p>
    <w:p w:rsidR="0035293E" w:rsidRPr="0035293E" w:rsidRDefault="0035293E" w:rsidP="0035293E">
      <w:pPr>
        <w:spacing w:after="0" w:line="360" w:lineRule="auto"/>
        <w:ind w:firstLine="720"/>
        <w:jc w:val="both"/>
        <w:rPr>
          <w:sz w:val="28"/>
          <w:szCs w:val="28"/>
        </w:rPr>
      </w:pPr>
      <w:r w:rsidRPr="0035293E">
        <w:rPr>
          <w:sz w:val="28"/>
          <w:szCs w:val="28"/>
        </w:rPr>
        <w:t>На  рынке  сельскохозяйственной  продукции  осуществляется  сбыт  продукции,</w:t>
      </w:r>
      <w:r>
        <w:rPr>
          <w:sz w:val="28"/>
          <w:szCs w:val="28"/>
        </w:rPr>
        <w:t xml:space="preserve"> </w:t>
      </w:r>
      <w:r w:rsidRPr="0035293E">
        <w:rPr>
          <w:sz w:val="28"/>
          <w:szCs w:val="28"/>
        </w:rPr>
        <w:t>потребляемой  в  свежем  виде (например,  виноград,  овощи  и  т.д.). Причем  рынки  могут</w:t>
      </w:r>
      <w:r>
        <w:rPr>
          <w:sz w:val="28"/>
          <w:szCs w:val="28"/>
        </w:rPr>
        <w:t xml:space="preserve"> </w:t>
      </w:r>
      <w:r w:rsidRPr="0035293E">
        <w:rPr>
          <w:sz w:val="28"/>
          <w:szCs w:val="28"/>
        </w:rPr>
        <w:t>быть  специализированными (плодово-ягодный,  овощной  и  т.д.)  и  универсальные,  на</w:t>
      </w:r>
      <w:r>
        <w:rPr>
          <w:sz w:val="28"/>
          <w:szCs w:val="28"/>
        </w:rPr>
        <w:t xml:space="preserve"> </w:t>
      </w:r>
      <w:r w:rsidRPr="0035293E">
        <w:rPr>
          <w:sz w:val="28"/>
          <w:szCs w:val="28"/>
        </w:rPr>
        <w:t>которых реализуются многие виды сельскохозяйственной продукции.</w:t>
      </w:r>
    </w:p>
    <w:p w:rsidR="0035293E" w:rsidRPr="0035293E" w:rsidRDefault="0035293E" w:rsidP="0035293E">
      <w:pPr>
        <w:spacing w:after="0" w:line="360" w:lineRule="auto"/>
        <w:ind w:firstLine="720"/>
        <w:jc w:val="both"/>
        <w:rPr>
          <w:sz w:val="28"/>
          <w:szCs w:val="28"/>
        </w:rPr>
      </w:pPr>
      <w:r w:rsidRPr="0035293E">
        <w:rPr>
          <w:sz w:val="28"/>
          <w:szCs w:val="28"/>
        </w:rPr>
        <w:t>На  рынке  сельскохозяйственного  сырья  реализуется  продукция,  предназначенная</w:t>
      </w:r>
      <w:r>
        <w:rPr>
          <w:sz w:val="28"/>
          <w:szCs w:val="28"/>
        </w:rPr>
        <w:t xml:space="preserve"> </w:t>
      </w:r>
      <w:r w:rsidRPr="0035293E">
        <w:rPr>
          <w:sz w:val="28"/>
          <w:szCs w:val="28"/>
        </w:rPr>
        <w:t>для промышленной переработки (например, виноград для виноделия).</w:t>
      </w:r>
    </w:p>
    <w:p w:rsidR="0035293E" w:rsidRPr="0035293E" w:rsidRDefault="0035293E" w:rsidP="0035293E">
      <w:pPr>
        <w:spacing w:after="0" w:line="360" w:lineRule="auto"/>
        <w:ind w:firstLine="720"/>
        <w:jc w:val="both"/>
        <w:rPr>
          <w:sz w:val="28"/>
          <w:szCs w:val="28"/>
        </w:rPr>
      </w:pPr>
      <w:r w:rsidRPr="0035293E">
        <w:rPr>
          <w:sz w:val="28"/>
          <w:szCs w:val="28"/>
        </w:rPr>
        <w:t>Продовольственный рынок охватывает все экономические отношения, связанные со</w:t>
      </w:r>
      <w:r>
        <w:rPr>
          <w:sz w:val="28"/>
          <w:szCs w:val="28"/>
        </w:rPr>
        <w:t xml:space="preserve"> </w:t>
      </w:r>
      <w:r w:rsidRPr="0035293E">
        <w:rPr>
          <w:sz w:val="28"/>
          <w:szCs w:val="28"/>
        </w:rPr>
        <w:t>сбытом  пищевой  продукции,  полученной  от  переработки  сельскохозяйственного  и</w:t>
      </w:r>
      <w:r>
        <w:rPr>
          <w:sz w:val="28"/>
          <w:szCs w:val="28"/>
        </w:rPr>
        <w:t xml:space="preserve"> </w:t>
      </w:r>
      <w:r w:rsidRPr="0035293E">
        <w:rPr>
          <w:sz w:val="28"/>
          <w:szCs w:val="28"/>
        </w:rPr>
        <w:t>другого сырья.</w:t>
      </w:r>
    </w:p>
    <w:p w:rsidR="0035293E" w:rsidRPr="0035293E" w:rsidRDefault="0035293E" w:rsidP="0035293E">
      <w:pPr>
        <w:spacing w:after="0" w:line="360" w:lineRule="auto"/>
        <w:ind w:firstLine="720"/>
        <w:jc w:val="both"/>
        <w:rPr>
          <w:sz w:val="28"/>
          <w:szCs w:val="28"/>
        </w:rPr>
      </w:pPr>
      <w:r w:rsidRPr="0035293E">
        <w:rPr>
          <w:sz w:val="28"/>
          <w:szCs w:val="28"/>
        </w:rPr>
        <w:t>Каждый  из  этих  трех  рынков  имеет  определенный  состав  контрагентов,  свою</w:t>
      </w:r>
      <w:r>
        <w:rPr>
          <w:sz w:val="28"/>
          <w:szCs w:val="28"/>
        </w:rPr>
        <w:t xml:space="preserve"> </w:t>
      </w:r>
      <w:r w:rsidRPr="0035293E">
        <w:rPr>
          <w:sz w:val="28"/>
          <w:szCs w:val="28"/>
        </w:rPr>
        <w:t>специфику,  технологию,  схему  товародвижения  и  инфраструктуру.  Они  взаимосвязаны</w:t>
      </w:r>
      <w:r>
        <w:rPr>
          <w:sz w:val="28"/>
          <w:szCs w:val="28"/>
        </w:rPr>
        <w:t xml:space="preserve"> </w:t>
      </w:r>
      <w:r w:rsidRPr="0035293E">
        <w:rPr>
          <w:sz w:val="28"/>
          <w:szCs w:val="28"/>
        </w:rPr>
        <w:t>друг  с  другом.  Особенно  тесно  переплетаются  интересы  участников  рынка</w:t>
      </w:r>
      <w:r>
        <w:rPr>
          <w:sz w:val="28"/>
          <w:szCs w:val="28"/>
        </w:rPr>
        <w:t xml:space="preserve"> </w:t>
      </w:r>
      <w:r w:rsidRPr="0035293E">
        <w:rPr>
          <w:sz w:val="28"/>
          <w:szCs w:val="28"/>
        </w:rPr>
        <w:t>сельскохозяйственного сырья и продовольственного рынка.</w:t>
      </w:r>
    </w:p>
    <w:p w:rsidR="0035293E" w:rsidRPr="0035293E" w:rsidRDefault="0035293E" w:rsidP="0035293E">
      <w:pPr>
        <w:spacing w:after="0" w:line="360" w:lineRule="auto"/>
        <w:ind w:firstLine="720"/>
        <w:jc w:val="both"/>
        <w:rPr>
          <w:sz w:val="28"/>
          <w:szCs w:val="28"/>
        </w:rPr>
      </w:pPr>
      <w:r w:rsidRPr="0035293E">
        <w:rPr>
          <w:sz w:val="28"/>
          <w:szCs w:val="28"/>
        </w:rPr>
        <w:t>Взаимодействия  сельскохозяйственных  товаропроизводителей  с</w:t>
      </w:r>
      <w:r>
        <w:rPr>
          <w:sz w:val="28"/>
          <w:szCs w:val="28"/>
        </w:rPr>
        <w:t xml:space="preserve"> </w:t>
      </w:r>
      <w:r w:rsidRPr="0035293E">
        <w:rPr>
          <w:sz w:val="28"/>
          <w:szCs w:val="28"/>
        </w:rPr>
        <w:t>перерабатывающими предприятиями  в  условиях перехода к рыночным  отношениям  еще</w:t>
      </w:r>
      <w:r>
        <w:rPr>
          <w:sz w:val="28"/>
          <w:szCs w:val="28"/>
        </w:rPr>
        <w:t xml:space="preserve"> </w:t>
      </w:r>
      <w:r w:rsidRPr="0035293E">
        <w:rPr>
          <w:sz w:val="28"/>
          <w:szCs w:val="28"/>
        </w:rPr>
        <w:t>более  обострились.  Дело  в  том,  что  сельскохозяйственная  продукция  большей  частью</w:t>
      </w:r>
      <w:r>
        <w:rPr>
          <w:sz w:val="28"/>
          <w:szCs w:val="28"/>
        </w:rPr>
        <w:t xml:space="preserve"> </w:t>
      </w:r>
      <w:r w:rsidRPr="0035293E">
        <w:rPr>
          <w:sz w:val="28"/>
          <w:szCs w:val="28"/>
        </w:rPr>
        <w:t>является  скоропортящейся  и  малотранспортабельной.  Поставить  ее  практически  можно</w:t>
      </w:r>
      <w:r>
        <w:rPr>
          <w:sz w:val="28"/>
          <w:szCs w:val="28"/>
        </w:rPr>
        <w:t xml:space="preserve"> </w:t>
      </w:r>
      <w:r w:rsidRPr="0035293E">
        <w:rPr>
          <w:sz w:val="28"/>
          <w:szCs w:val="28"/>
        </w:rPr>
        <w:t>только на местный завод, который является по существу монополистом. Но если раньше</w:t>
      </w:r>
      <w:r>
        <w:rPr>
          <w:sz w:val="28"/>
          <w:szCs w:val="28"/>
        </w:rPr>
        <w:t xml:space="preserve"> </w:t>
      </w:r>
      <w:r w:rsidRPr="0035293E">
        <w:rPr>
          <w:sz w:val="28"/>
          <w:szCs w:val="28"/>
        </w:rPr>
        <w:t>он  был  государственным  и  управлялся  государственными  органами,  то  теперь  стал</w:t>
      </w:r>
      <w:r>
        <w:rPr>
          <w:sz w:val="28"/>
          <w:szCs w:val="28"/>
        </w:rPr>
        <w:t xml:space="preserve"> </w:t>
      </w:r>
      <w:r w:rsidRPr="0035293E">
        <w:rPr>
          <w:sz w:val="28"/>
          <w:szCs w:val="28"/>
        </w:rPr>
        <w:t>частным и определяет свои взаимоотношения с сельскохозяйственными производителями</w:t>
      </w:r>
      <w:r>
        <w:rPr>
          <w:sz w:val="28"/>
          <w:szCs w:val="28"/>
        </w:rPr>
        <w:t xml:space="preserve"> </w:t>
      </w:r>
      <w:r w:rsidRPr="0035293E">
        <w:rPr>
          <w:sz w:val="28"/>
          <w:szCs w:val="28"/>
        </w:rPr>
        <w:t>самостоятельно. Он диктует условия поставки, поскольку другого выбора у крестьян нет</w:t>
      </w:r>
      <w:r w:rsidR="003778A2" w:rsidRPr="003778A2">
        <w:rPr>
          <w:sz w:val="28"/>
          <w:szCs w:val="28"/>
        </w:rPr>
        <w:t xml:space="preserve"> [1]</w:t>
      </w:r>
      <w:r w:rsidRPr="0035293E">
        <w:rPr>
          <w:sz w:val="28"/>
          <w:szCs w:val="28"/>
        </w:rPr>
        <w:t>.</w:t>
      </w:r>
    </w:p>
    <w:p w:rsidR="0035293E" w:rsidRPr="0035293E" w:rsidRDefault="0035293E" w:rsidP="0035293E">
      <w:pPr>
        <w:spacing w:after="0" w:line="360" w:lineRule="auto"/>
        <w:ind w:firstLine="720"/>
        <w:jc w:val="both"/>
        <w:rPr>
          <w:sz w:val="28"/>
          <w:szCs w:val="28"/>
        </w:rPr>
      </w:pPr>
      <w:r w:rsidRPr="0035293E">
        <w:rPr>
          <w:sz w:val="28"/>
          <w:szCs w:val="28"/>
        </w:rPr>
        <w:t>Своя переработка, холодильное и складское хозяйство на селе развито слабо.</w:t>
      </w:r>
    </w:p>
    <w:p w:rsidR="0035293E" w:rsidRPr="0035293E" w:rsidRDefault="0035293E" w:rsidP="0035293E">
      <w:pPr>
        <w:spacing w:after="0" w:line="360" w:lineRule="auto"/>
        <w:ind w:firstLine="720"/>
        <w:jc w:val="both"/>
        <w:rPr>
          <w:sz w:val="28"/>
          <w:szCs w:val="28"/>
        </w:rPr>
      </w:pPr>
      <w:r w:rsidRPr="0035293E">
        <w:rPr>
          <w:sz w:val="28"/>
          <w:szCs w:val="28"/>
        </w:rPr>
        <w:t>Для  всех  аграрных  рынков  общей  тенденцией  развития  является "укрупнение"</w:t>
      </w:r>
      <w:r>
        <w:rPr>
          <w:sz w:val="28"/>
          <w:szCs w:val="28"/>
        </w:rPr>
        <w:t xml:space="preserve"> </w:t>
      </w:r>
      <w:r w:rsidRPr="0035293E">
        <w:rPr>
          <w:sz w:val="28"/>
          <w:szCs w:val="28"/>
        </w:rPr>
        <w:t>контрагентов,  концентрация  спроса  и  предложения,  создание  крупных  центров  оптовой</w:t>
      </w:r>
      <w:r>
        <w:rPr>
          <w:sz w:val="28"/>
          <w:szCs w:val="28"/>
        </w:rPr>
        <w:t xml:space="preserve"> </w:t>
      </w:r>
      <w:r w:rsidRPr="0035293E">
        <w:rPr>
          <w:sz w:val="28"/>
          <w:szCs w:val="28"/>
        </w:rPr>
        <w:t>торговли. Это не ведет к деформации рынка или его сужению.</w:t>
      </w:r>
    </w:p>
    <w:p w:rsidR="0035293E" w:rsidRPr="0035293E" w:rsidRDefault="0035293E" w:rsidP="0035293E">
      <w:pPr>
        <w:spacing w:after="0" w:line="360" w:lineRule="auto"/>
        <w:ind w:firstLine="720"/>
        <w:jc w:val="both"/>
        <w:rPr>
          <w:sz w:val="28"/>
          <w:szCs w:val="28"/>
        </w:rPr>
      </w:pPr>
      <w:r w:rsidRPr="0035293E">
        <w:rPr>
          <w:sz w:val="28"/>
          <w:szCs w:val="28"/>
        </w:rPr>
        <w:t>В  условиях  рыночных  отношений  постепенно  будут  складываться  принципы</w:t>
      </w:r>
      <w:r>
        <w:rPr>
          <w:sz w:val="28"/>
          <w:szCs w:val="28"/>
        </w:rPr>
        <w:t xml:space="preserve"> </w:t>
      </w:r>
      <w:r w:rsidRPr="0035293E">
        <w:rPr>
          <w:sz w:val="28"/>
          <w:szCs w:val="28"/>
        </w:rPr>
        <w:t>взаимодействия всех сфер АПК, которые создадут прочную основу долгосрочного роста</w:t>
      </w:r>
      <w:r>
        <w:rPr>
          <w:sz w:val="28"/>
          <w:szCs w:val="28"/>
        </w:rPr>
        <w:t xml:space="preserve"> </w:t>
      </w:r>
      <w:r w:rsidRPr="0035293E">
        <w:rPr>
          <w:sz w:val="28"/>
          <w:szCs w:val="28"/>
        </w:rPr>
        <w:t>прибыльности  всех  отраслей  продовольственного  комплекса  как  базы  увеличения</w:t>
      </w:r>
      <w:r>
        <w:rPr>
          <w:sz w:val="28"/>
          <w:szCs w:val="28"/>
        </w:rPr>
        <w:t xml:space="preserve"> </w:t>
      </w:r>
      <w:r w:rsidRPr="0035293E">
        <w:rPr>
          <w:sz w:val="28"/>
          <w:szCs w:val="28"/>
        </w:rPr>
        <w:t>индивидуальных прибылей во всех звеньях, так и ориентации их на повышение конечного</w:t>
      </w:r>
      <w:r>
        <w:rPr>
          <w:sz w:val="28"/>
          <w:szCs w:val="28"/>
        </w:rPr>
        <w:t xml:space="preserve"> </w:t>
      </w:r>
      <w:r w:rsidRPr="0035293E">
        <w:rPr>
          <w:sz w:val="28"/>
          <w:szCs w:val="28"/>
        </w:rPr>
        <w:t>полезного  эффекта.  Так,  промышленные  фирмы  будут  заинтересованы  в  эффективной</w:t>
      </w:r>
      <w:r>
        <w:rPr>
          <w:sz w:val="28"/>
          <w:szCs w:val="28"/>
        </w:rPr>
        <w:t xml:space="preserve"> </w:t>
      </w:r>
      <w:r w:rsidRPr="0035293E">
        <w:rPr>
          <w:sz w:val="28"/>
          <w:szCs w:val="28"/>
        </w:rPr>
        <w:t>работе  сельского  хозяйства  как  рынка  сбыта  своей  продукции.  Это  побуждает  их</w:t>
      </w:r>
      <w:r>
        <w:rPr>
          <w:sz w:val="28"/>
          <w:szCs w:val="28"/>
        </w:rPr>
        <w:t xml:space="preserve"> </w:t>
      </w:r>
      <w:r w:rsidRPr="0035293E">
        <w:rPr>
          <w:sz w:val="28"/>
          <w:szCs w:val="28"/>
        </w:rPr>
        <w:t>создавать  такие  средства  производства,  которые  обеспечивают  рост  совокупной</w:t>
      </w:r>
      <w:r>
        <w:rPr>
          <w:sz w:val="28"/>
          <w:szCs w:val="28"/>
        </w:rPr>
        <w:t xml:space="preserve"> </w:t>
      </w:r>
      <w:r w:rsidRPr="0035293E">
        <w:rPr>
          <w:sz w:val="28"/>
          <w:szCs w:val="28"/>
        </w:rPr>
        <w:t>эффективности  их  производства  и  использования,  повышение  доходности</w:t>
      </w:r>
      <w:r>
        <w:rPr>
          <w:sz w:val="28"/>
          <w:szCs w:val="28"/>
        </w:rPr>
        <w:t xml:space="preserve"> </w:t>
      </w:r>
      <w:r w:rsidRPr="0035293E">
        <w:rPr>
          <w:sz w:val="28"/>
          <w:szCs w:val="28"/>
        </w:rPr>
        <w:t>сельскохозяйственных товаропроизводителей как предпосылки устойчивого их спроса на</w:t>
      </w:r>
      <w:r>
        <w:rPr>
          <w:sz w:val="28"/>
          <w:szCs w:val="28"/>
        </w:rPr>
        <w:t xml:space="preserve"> </w:t>
      </w:r>
      <w:r w:rsidRPr="0035293E">
        <w:rPr>
          <w:sz w:val="28"/>
          <w:szCs w:val="28"/>
        </w:rPr>
        <w:t>новые  материально-технические  ресурсы.  Такие  фирмы  по  существу  станут  центрами</w:t>
      </w:r>
      <w:r>
        <w:rPr>
          <w:sz w:val="28"/>
          <w:szCs w:val="28"/>
        </w:rPr>
        <w:t xml:space="preserve"> </w:t>
      </w:r>
      <w:r w:rsidRPr="0035293E">
        <w:rPr>
          <w:sz w:val="28"/>
          <w:szCs w:val="28"/>
        </w:rPr>
        <w:t>технического прогресса сельского хозяйства. Фирмы пищевой промышленности, стремясь</w:t>
      </w:r>
      <w:r>
        <w:rPr>
          <w:sz w:val="28"/>
          <w:szCs w:val="28"/>
        </w:rPr>
        <w:t xml:space="preserve"> </w:t>
      </w:r>
      <w:r w:rsidRPr="0035293E">
        <w:rPr>
          <w:sz w:val="28"/>
          <w:szCs w:val="28"/>
        </w:rPr>
        <w:t>минимизировать  совокупные  затраты  на  производство,  переработку  и  сбыт</w:t>
      </w:r>
      <w:r>
        <w:rPr>
          <w:sz w:val="28"/>
          <w:szCs w:val="28"/>
        </w:rPr>
        <w:t xml:space="preserve"> </w:t>
      </w:r>
      <w:r w:rsidRPr="0035293E">
        <w:rPr>
          <w:sz w:val="28"/>
          <w:szCs w:val="28"/>
        </w:rPr>
        <w:t>продовольствия,  будут  стимулировать  повышение  качества  сельскохозяйственной</w:t>
      </w:r>
      <w:r>
        <w:rPr>
          <w:sz w:val="28"/>
          <w:szCs w:val="28"/>
        </w:rPr>
        <w:t xml:space="preserve"> </w:t>
      </w:r>
      <w:r w:rsidRPr="0035293E">
        <w:rPr>
          <w:sz w:val="28"/>
          <w:szCs w:val="28"/>
        </w:rPr>
        <w:t>продукции,  расширение  ее  ассортимента,  продуктовую  и  территориальную</w:t>
      </w:r>
      <w:r>
        <w:rPr>
          <w:sz w:val="28"/>
          <w:szCs w:val="28"/>
        </w:rPr>
        <w:t xml:space="preserve"> </w:t>
      </w:r>
      <w:r w:rsidRPr="0035293E">
        <w:rPr>
          <w:sz w:val="28"/>
          <w:szCs w:val="28"/>
        </w:rPr>
        <w:t>специализацию,  снижение  сезонности  сельскохозяйственного  производства.  Но  чтобы</w:t>
      </w:r>
      <w:r>
        <w:rPr>
          <w:sz w:val="28"/>
          <w:szCs w:val="28"/>
        </w:rPr>
        <w:t xml:space="preserve"> </w:t>
      </w:r>
      <w:r w:rsidRPr="0035293E">
        <w:rPr>
          <w:sz w:val="28"/>
          <w:szCs w:val="28"/>
        </w:rPr>
        <w:t>такая  ориентация  АПК  сформировалась,  должна  сложиться   система  организационно-экономических  и  финансовых  взаимоотношений  сельскохозяйственных</w:t>
      </w:r>
      <w:r>
        <w:rPr>
          <w:sz w:val="28"/>
          <w:szCs w:val="28"/>
        </w:rPr>
        <w:t xml:space="preserve"> </w:t>
      </w:r>
      <w:r w:rsidRPr="0035293E">
        <w:rPr>
          <w:sz w:val="28"/>
          <w:szCs w:val="28"/>
        </w:rPr>
        <w:t>товаропроизводителей и их партнеров из других сфер продовольственного комплекса, при</w:t>
      </w:r>
      <w:r>
        <w:rPr>
          <w:sz w:val="28"/>
          <w:szCs w:val="28"/>
        </w:rPr>
        <w:t xml:space="preserve"> </w:t>
      </w:r>
      <w:r w:rsidRPr="0035293E">
        <w:rPr>
          <w:sz w:val="28"/>
          <w:szCs w:val="28"/>
        </w:rPr>
        <w:t>которой  сельское  хозяйство  имело  бы  гарантии  получения  экономической  выгоды  от</w:t>
      </w:r>
      <w:r>
        <w:rPr>
          <w:sz w:val="28"/>
          <w:szCs w:val="28"/>
        </w:rPr>
        <w:t xml:space="preserve"> </w:t>
      </w:r>
      <w:r w:rsidRPr="0035293E">
        <w:rPr>
          <w:sz w:val="28"/>
          <w:szCs w:val="28"/>
        </w:rPr>
        <w:t>реализации конечного продукта.</w:t>
      </w:r>
    </w:p>
    <w:p w:rsidR="0035293E" w:rsidRPr="0035293E" w:rsidRDefault="0035293E" w:rsidP="0035293E">
      <w:pPr>
        <w:spacing w:after="0" w:line="360" w:lineRule="auto"/>
        <w:ind w:firstLine="720"/>
        <w:jc w:val="both"/>
        <w:rPr>
          <w:sz w:val="28"/>
          <w:szCs w:val="28"/>
        </w:rPr>
      </w:pPr>
      <w:r w:rsidRPr="0035293E">
        <w:rPr>
          <w:sz w:val="28"/>
          <w:szCs w:val="28"/>
        </w:rPr>
        <w:t>Необходимым  условием  формирования  аграрного  рынка  является  развитие</w:t>
      </w:r>
      <w:r>
        <w:rPr>
          <w:sz w:val="28"/>
          <w:szCs w:val="28"/>
        </w:rPr>
        <w:t xml:space="preserve"> </w:t>
      </w:r>
      <w:r w:rsidRPr="0035293E">
        <w:rPr>
          <w:sz w:val="28"/>
          <w:szCs w:val="28"/>
        </w:rPr>
        <w:t>конкурентный  среды,  особенно  в  сфере  поставок  селу  средств  производства,  хранения,</w:t>
      </w:r>
      <w:r>
        <w:rPr>
          <w:sz w:val="28"/>
          <w:szCs w:val="28"/>
        </w:rPr>
        <w:t xml:space="preserve"> </w:t>
      </w:r>
      <w:r w:rsidRPr="0035293E">
        <w:rPr>
          <w:sz w:val="28"/>
          <w:szCs w:val="28"/>
        </w:rPr>
        <w:t>переработки  сельскохозяйственной  продукции  и  производственно-техническом</w:t>
      </w:r>
      <w:r>
        <w:rPr>
          <w:sz w:val="28"/>
          <w:szCs w:val="28"/>
        </w:rPr>
        <w:t xml:space="preserve"> </w:t>
      </w:r>
      <w:r w:rsidRPr="0035293E">
        <w:rPr>
          <w:sz w:val="28"/>
          <w:szCs w:val="28"/>
        </w:rPr>
        <w:t>обслуживании  сельскохозяйственных  товаропроизводителей.  Антимонопольное</w:t>
      </w:r>
      <w:r>
        <w:rPr>
          <w:sz w:val="28"/>
          <w:szCs w:val="28"/>
        </w:rPr>
        <w:t xml:space="preserve"> </w:t>
      </w:r>
      <w:r w:rsidRPr="0035293E">
        <w:rPr>
          <w:sz w:val="28"/>
          <w:szCs w:val="28"/>
        </w:rPr>
        <w:t>регулирование  должно  в  этой  сфере  занять  активную  позицию,  обеспечивающую</w:t>
      </w:r>
      <w:r>
        <w:rPr>
          <w:sz w:val="28"/>
          <w:szCs w:val="28"/>
        </w:rPr>
        <w:t xml:space="preserve"> </w:t>
      </w:r>
      <w:r w:rsidRPr="0035293E">
        <w:rPr>
          <w:sz w:val="28"/>
          <w:szCs w:val="28"/>
        </w:rPr>
        <w:t>приоритет  крестьянских  экономических  интересов.  Что  касается  сельскохозяйственных</w:t>
      </w:r>
      <w:r>
        <w:rPr>
          <w:sz w:val="28"/>
          <w:szCs w:val="28"/>
        </w:rPr>
        <w:t xml:space="preserve"> </w:t>
      </w:r>
      <w:r w:rsidRPr="0035293E">
        <w:rPr>
          <w:sz w:val="28"/>
          <w:szCs w:val="28"/>
        </w:rPr>
        <w:t>товаропроизводителей,  то  они  являются  участниками  рынка  совершенной  конкуренции,</w:t>
      </w:r>
      <w:r>
        <w:rPr>
          <w:sz w:val="28"/>
          <w:szCs w:val="28"/>
        </w:rPr>
        <w:t xml:space="preserve"> </w:t>
      </w:r>
      <w:r w:rsidRPr="0035293E">
        <w:rPr>
          <w:sz w:val="28"/>
          <w:szCs w:val="28"/>
        </w:rPr>
        <w:t>хотя в ряде случаев их влияние на рынок сельскохозяйственной продукции неоправданно</w:t>
      </w:r>
      <w:r>
        <w:rPr>
          <w:sz w:val="28"/>
          <w:szCs w:val="28"/>
        </w:rPr>
        <w:t xml:space="preserve"> </w:t>
      </w:r>
      <w:r w:rsidRPr="0035293E">
        <w:rPr>
          <w:sz w:val="28"/>
          <w:szCs w:val="28"/>
        </w:rPr>
        <w:t>преувеличивается.</w:t>
      </w:r>
    </w:p>
    <w:p w:rsidR="0035293E" w:rsidRPr="0035293E" w:rsidRDefault="0035293E" w:rsidP="0035293E">
      <w:pPr>
        <w:spacing w:after="0" w:line="360" w:lineRule="auto"/>
        <w:ind w:firstLine="720"/>
        <w:jc w:val="both"/>
        <w:rPr>
          <w:sz w:val="28"/>
          <w:szCs w:val="28"/>
        </w:rPr>
      </w:pPr>
      <w:r w:rsidRPr="0035293E">
        <w:rPr>
          <w:sz w:val="28"/>
          <w:szCs w:val="28"/>
        </w:rPr>
        <w:t>Аграрный рынок имеет особенности, которые учитываются всеми его участниками,</w:t>
      </w:r>
      <w:r>
        <w:rPr>
          <w:sz w:val="28"/>
          <w:szCs w:val="28"/>
        </w:rPr>
        <w:t xml:space="preserve"> </w:t>
      </w:r>
      <w:r w:rsidRPr="0035293E">
        <w:rPr>
          <w:sz w:val="28"/>
          <w:szCs w:val="28"/>
        </w:rPr>
        <w:t>они  оказывают  большое  влияние  на  состояние  экономики  страны  и  вынуждают</w:t>
      </w:r>
      <w:r>
        <w:rPr>
          <w:sz w:val="28"/>
          <w:szCs w:val="28"/>
        </w:rPr>
        <w:t xml:space="preserve"> </w:t>
      </w:r>
      <w:r w:rsidRPr="0035293E">
        <w:rPr>
          <w:sz w:val="28"/>
          <w:szCs w:val="28"/>
        </w:rPr>
        <w:t>государство принимать соответствующие меры по его регулированию</w:t>
      </w:r>
      <w:r w:rsidR="003778A2" w:rsidRPr="003778A2">
        <w:rPr>
          <w:sz w:val="28"/>
          <w:szCs w:val="28"/>
        </w:rPr>
        <w:t xml:space="preserve"> </w:t>
      </w:r>
      <w:r w:rsidR="003778A2" w:rsidRPr="00274CA0">
        <w:rPr>
          <w:sz w:val="28"/>
          <w:szCs w:val="28"/>
        </w:rPr>
        <w:t>[2]</w:t>
      </w:r>
      <w:r w:rsidRPr="0035293E">
        <w:rPr>
          <w:sz w:val="28"/>
          <w:szCs w:val="28"/>
        </w:rPr>
        <w:t>.</w:t>
      </w:r>
    </w:p>
    <w:p w:rsidR="00F959D8" w:rsidRDefault="0035293E" w:rsidP="0035293E">
      <w:pPr>
        <w:pStyle w:val="1"/>
        <w:spacing w:line="360" w:lineRule="auto"/>
        <w:jc w:val="center"/>
        <w:rPr>
          <w:rFonts w:ascii="Times New Roman" w:hAnsi="Times New Roman" w:cs="Times New Roman"/>
          <w:sz w:val="28"/>
          <w:szCs w:val="28"/>
        </w:rPr>
      </w:pPr>
      <w:r>
        <w:br w:type="page"/>
      </w:r>
      <w:bookmarkStart w:id="2" w:name="_Toc274063923"/>
      <w:r w:rsidR="00274CA0">
        <w:rPr>
          <w:rFonts w:ascii="Times New Roman" w:hAnsi="Times New Roman" w:cs="Times New Roman"/>
          <w:sz w:val="28"/>
          <w:szCs w:val="28"/>
        </w:rPr>
        <w:t>3</w:t>
      </w:r>
      <w:r w:rsidRPr="0035293E">
        <w:rPr>
          <w:rFonts w:ascii="Times New Roman" w:hAnsi="Times New Roman" w:cs="Times New Roman"/>
          <w:sz w:val="28"/>
          <w:szCs w:val="28"/>
        </w:rPr>
        <w:t>. Эффективность развития птицеводства на индустриальной основе</w:t>
      </w:r>
      <w:bookmarkEnd w:id="2"/>
    </w:p>
    <w:p w:rsidR="0035293E" w:rsidRDefault="0035293E" w:rsidP="0035293E"/>
    <w:p w:rsidR="0035293E" w:rsidRPr="0035293E" w:rsidRDefault="0035293E" w:rsidP="0035293E">
      <w:pPr>
        <w:spacing w:after="0" w:line="360" w:lineRule="auto"/>
        <w:ind w:firstLine="720"/>
        <w:jc w:val="both"/>
        <w:rPr>
          <w:sz w:val="28"/>
          <w:szCs w:val="28"/>
        </w:rPr>
      </w:pPr>
      <w:r w:rsidRPr="0035293E">
        <w:rPr>
          <w:sz w:val="28"/>
          <w:szCs w:val="28"/>
        </w:rPr>
        <w:t>Современное отечественное птицеводство характеризуется высокой степенью концентрации поголовья и максимальной механизацией и автоматизацией производственных процессов. Тем не менее рост числа специализированных предприятий продолжается, увеличивается и количество поголовья</w:t>
      </w:r>
      <w:r w:rsidR="003778A2" w:rsidRPr="003778A2">
        <w:rPr>
          <w:sz w:val="28"/>
          <w:szCs w:val="28"/>
        </w:rPr>
        <w:t xml:space="preserve"> [3]</w:t>
      </w:r>
      <w:r w:rsidRPr="0035293E">
        <w:rPr>
          <w:sz w:val="28"/>
          <w:szCs w:val="28"/>
        </w:rPr>
        <w:t>.</w:t>
      </w:r>
    </w:p>
    <w:p w:rsidR="0035293E" w:rsidRPr="0035293E" w:rsidRDefault="0035293E" w:rsidP="0035293E">
      <w:pPr>
        <w:spacing w:after="0" w:line="360" w:lineRule="auto"/>
        <w:ind w:firstLine="720"/>
        <w:jc w:val="both"/>
        <w:rPr>
          <w:sz w:val="28"/>
          <w:szCs w:val="28"/>
        </w:rPr>
      </w:pPr>
      <w:r w:rsidRPr="0035293E">
        <w:rPr>
          <w:sz w:val="28"/>
          <w:szCs w:val="28"/>
        </w:rPr>
        <w:t>Сейчас уже не редкость фабрики с миллионным и даже большим числом кур-несушек или с полутора миллионами и более птице-мест для выращивания бройлеров.</w:t>
      </w:r>
    </w:p>
    <w:p w:rsidR="0035293E" w:rsidRPr="0035293E" w:rsidRDefault="0035293E" w:rsidP="0035293E">
      <w:pPr>
        <w:spacing w:after="0" w:line="360" w:lineRule="auto"/>
        <w:ind w:firstLine="720"/>
        <w:jc w:val="both"/>
        <w:rPr>
          <w:sz w:val="28"/>
          <w:szCs w:val="28"/>
        </w:rPr>
      </w:pPr>
      <w:r w:rsidRPr="0035293E">
        <w:rPr>
          <w:sz w:val="28"/>
          <w:szCs w:val="28"/>
        </w:rPr>
        <w:t>Птица содержится в замкнутых, изолированных системах. В таких условиях резко уменьшился контакт человека с птицей. Например, сейчас нормальной считается нагрузка 25 тыс. и более кур на оператора-птицевода, в то время как в условиях экстенсивных форм ведения отрас</w:t>
      </w:r>
      <w:r>
        <w:rPr>
          <w:sz w:val="28"/>
          <w:szCs w:val="28"/>
        </w:rPr>
        <w:t>ли две птичницы обслуживали 500-</w:t>
      </w:r>
      <w:r w:rsidRPr="0035293E">
        <w:rPr>
          <w:sz w:val="28"/>
          <w:szCs w:val="28"/>
        </w:rPr>
        <w:t>800 несушек.</w:t>
      </w:r>
    </w:p>
    <w:p w:rsidR="0035293E" w:rsidRPr="0035293E" w:rsidRDefault="0035293E" w:rsidP="0035293E">
      <w:pPr>
        <w:spacing w:after="0" w:line="360" w:lineRule="auto"/>
        <w:ind w:firstLine="720"/>
        <w:jc w:val="both"/>
        <w:rPr>
          <w:sz w:val="28"/>
          <w:szCs w:val="28"/>
        </w:rPr>
      </w:pPr>
      <w:r w:rsidRPr="0035293E">
        <w:rPr>
          <w:sz w:val="28"/>
          <w:szCs w:val="28"/>
        </w:rPr>
        <w:t>Птица унифицирована в генетическом отношении, по кормовым рационам и т. п. И, наконец, с экономической точки зрения в отличие от сельскохозяйственных животных других видов она отнесена к оборотным средствам. Ремонт поголовья осуществляется группами, (залами, птичниками, зонами) независимо от индивидуальной продуктивности особей. Поэтому каждое конкретное стадо птиц практически является единым биологическим объектом и оценку состояния птицы делают по всему стаду в целом: продуктивность, сохранность, здоровье, диагноз, оплата корма и т. д.</w:t>
      </w:r>
    </w:p>
    <w:p w:rsidR="0035293E" w:rsidRPr="0035293E" w:rsidRDefault="0035293E" w:rsidP="0035293E">
      <w:pPr>
        <w:spacing w:after="0" w:line="360" w:lineRule="auto"/>
        <w:ind w:firstLine="720"/>
        <w:jc w:val="both"/>
        <w:rPr>
          <w:sz w:val="28"/>
          <w:szCs w:val="28"/>
        </w:rPr>
      </w:pPr>
      <w:r w:rsidRPr="0035293E">
        <w:rPr>
          <w:sz w:val="28"/>
          <w:szCs w:val="28"/>
        </w:rPr>
        <w:t xml:space="preserve">Перевод птицеводства на индустриальную основу повлек за собой в ряде, случаев использование принципов, на которых основывается обычное промышленное предприятие. Однако часто не учитываются особенности живого организма как объекта труда. Так, непрерывность технологического процесса получения птицеводческой продукции, концентрация большого числа особей, иногда значительно отличающихся по возрасту, на ограниченных площадях — все это привело к резкому возрастанию так называемого микробного давления. </w:t>
      </w:r>
    </w:p>
    <w:p w:rsidR="0035293E" w:rsidRPr="0035293E" w:rsidRDefault="0035293E" w:rsidP="0035293E">
      <w:pPr>
        <w:spacing w:after="0" w:line="360" w:lineRule="auto"/>
        <w:ind w:firstLine="720"/>
        <w:jc w:val="both"/>
        <w:rPr>
          <w:sz w:val="28"/>
          <w:szCs w:val="28"/>
        </w:rPr>
      </w:pPr>
      <w:r w:rsidRPr="0035293E">
        <w:rPr>
          <w:sz w:val="28"/>
          <w:szCs w:val="28"/>
        </w:rPr>
        <w:t xml:space="preserve">Последнее является следствием возникновения благоприятных условий для усиленного размножения и повышения болезнетворно микроорганизмов, паразитирующих на птице или сосуществующих с ней. Повышают опасность распространения инфекции межхозяйственные связи, использование возвратной тары, скопление больших масс помета и др. Концентрация огромного числа особей в одном помещении, особенно при содержании птицы в клетках, приводит к нарушению экологических закономерностей, развитию у нее истерии и других стрессовых состояний. </w:t>
      </w:r>
    </w:p>
    <w:p w:rsidR="0035293E" w:rsidRPr="0035293E" w:rsidRDefault="0035293E" w:rsidP="0035293E">
      <w:pPr>
        <w:spacing w:after="0" w:line="360" w:lineRule="auto"/>
        <w:ind w:firstLine="720"/>
        <w:jc w:val="both"/>
        <w:rPr>
          <w:sz w:val="28"/>
          <w:szCs w:val="28"/>
        </w:rPr>
      </w:pPr>
      <w:r w:rsidRPr="0035293E">
        <w:rPr>
          <w:sz w:val="28"/>
          <w:szCs w:val="28"/>
        </w:rPr>
        <w:t>Появилось даже такое понятие, как «болезни индустриализации». Все это повлекло за собой коренные изменения, с одной стороны, в эпизоотической ситуации, с другой — в характере течения эпизоотических процессов. Проникновение в птицеводческое хозяйство остро заразной болезни нередко сопровождается почти молниеносным распространением ее на все поголовье и одновременным формированием чрезвычайно опасного стационарного очага инфекции систематическая вакцинация поголовья одной или несколькими вакцинами на фоне одновременно протекающих хронических инфекций обусловливает появление стертых, атипичных форм той или иной болезни.</w:t>
      </w:r>
    </w:p>
    <w:p w:rsidR="0035293E" w:rsidRPr="0035293E" w:rsidRDefault="0035293E" w:rsidP="0035293E">
      <w:pPr>
        <w:spacing w:after="0" w:line="360" w:lineRule="auto"/>
        <w:ind w:firstLine="720"/>
        <w:jc w:val="both"/>
        <w:rPr>
          <w:sz w:val="28"/>
          <w:szCs w:val="28"/>
        </w:rPr>
      </w:pPr>
      <w:r w:rsidRPr="0035293E">
        <w:rPr>
          <w:sz w:val="28"/>
          <w:szCs w:val="28"/>
        </w:rPr>
        <w:t>Огромные размеры предприятий, максимальная напряженность производственных процессов предъявляют жесткие требования к экономической эффективности ветеринарных решений. Любая неточность оборачивается огромными убытками. Естественно, что такая специфика сказалась на характере организации ветеринарного обслуживания отрасли. В частности, возникла необходимость в совершенствовании с целью повышения оперативности системы управления ветеринарной службой, разработке и применении средств и методов массовой обработки птицы, контроля уровней специфического иммунитета и неспецифической резистентности стада и т. д. Неизмеримо возросло значение ветеринарно-санитарных мероприятии, которые превратились в составную часть и один из решающих элементов технологии производства птицеводческой продукции. Претерпели некоторые изменения требования ветеринарно-санитарной экспертизы</w:t>
      </w:r>
    </w:p>
    <w:p w:rsidR="0035293E" w:rsidRDefault="0035293E" w:rsidP="0035293E">
      <w:pPr>
        <w:spacing w:after="0" w:line="360" w:lineRule="auto"/>
        <w:ind w:firstLine="720"/>
        <w:jc w:val="both"/>
        <w:rPr>
          <w:sz w:val="28"/>
          <w:szCs w:val="28"/>
        </w:rPr>
      </w:pPr>
      <w:r w:rsidRPr="0035293E">
        <w:rPr>
          <w:sz w:val="28"/>
          <w:szCs w:val="28"/>
        </w:rPr>
        <w:t>Отечественной и мировой наукой, передовой практикой накоплен огромный материал в области борьбы и профилактики болезней в условиях промышленного птицеводства</w:t>
      </w:r>
      <w:r w:rsidR="003778A2" w:rsidRPr="003778A2">
        <w:rPr>
          <w:sz w:val="28"/>
          <w:szCs w:val="28"/>
        </w:rPr>
        <w:t xml:space="preserve"> [5]</w:t>
      </w:r>
      <w:r w:rsidRPr="0035293E">
        <w:rPr>
          <w:sz w:val="28"/>
          <w:szCs w:val="28"/>
        </w:rPr>
        <w:t>.</w:t>
      </w:r>
    </w:p>
    <w:p w:rsidR="00CE6ED6" w:rsidRDefault="00CE6ED6" w:rsidP="00CE6ED6">
      <w:pPr>
        <w:pStyle w:val="1"/>
        <w:spacing w:line="360" w:lineRule="auto"/>
        <w:jc w:val="center"/>
        <w:rPr>
          <w:rFonts w:ascii="Times New Roman" w:hAnsi="Times New Roman" w:cs="Times New Roman"/>
          <w:sz w:val="28"/>
          <w:szCs w:val="28"/>
        </w:rPr>
      </w:pPr>
    </w:p>
    <w:p w:rsidR="00CE6ED6" w:rsidRPr="00CE6ED6" w:rsidRDefault="00CE6ED6" w:rsidP="00CE6ED6">
      <w:pPr>
        <w:pStyle w:val="1"/>
        <w:spacing w:line="360" w:lineRule="auto"/>
        <w:jc w:val="center"/>
        <w:rPr>
          <w:rFonts w:ascii="Times New Roman" w:hAnsi="Times New Roman" w:cs="Times New Roman"/>
          <w:sz w:val="28"/>
          <w:szCs w:val="28"/>
        </w:rPr>
      </w:pPr>
      <w:bookmarkStart w:id="3" w:name="_Toc274063924"/>
      <w:r w:rsidRPr="00CE6ED6">
        <w:rPr>
          <w:rFonts w:ascii="Times New Roman" w:hAnsi="Times New Roman" w:cs="Times New Roman"/>
          <w:sz w:val="28"/>
          <w:szCs w:val="28"/>
        </w:rPr>
        <w:t>Задача №9</w:t>
      </w:r>
      <w:bookmarkEnd w:id="3"/>
    </w:p>
    <w:p w:rsidR="0035293E" w:rsidRDefault="0035293E" w:rsidP="0035293E">
      <w:pPr>
        <w:spacing w:after="0" w:line="360" w:lineRule="auto"/>
        <w:ind w:firstLine="720"/>
        <w:jc w:val="both"/>
        <w:rPr>
          <w:sz w:val="28"/>
          <w:szCs w:val="28"/>
        </w:rPr>
      </w:pPr>
    </w:p>
    <w:p w:rsidR="00CE6ED6" w:rsidRPr="00BA3D8D" w:rsidRDefault="00CE6ED6" w:rsidP="00CE6ED6">
      <w:pPr>
        <w:numPr>
          <w:ilvl w:val="0"/>
          <w:numId w:val="11"/>
        </w:numPr>
        <w:tabs>
          <w:tab w:val="clear" w:pos="720"/>
          <w:tab w:val="num" w:pos="-180"/>
          <w:tab w:val="left" w:pos="1080"/>
        </w:tabs>
        <w:spacing w:after="0" w:line="360" w:lineRule="auto"/>
        <w:ind w:left="0" w:firstLine="720"/>
        <w:jc w:val="both"/>
        <w:rPr>
          <w:sz w:val="28"/>
          <w:szCs w:val="28"/>
        </w:rPr>
      </w:pPr>
      <w:r w:rsidRPr="00BA3D8D">
        <w:rPr>
          <w:sz w:val="28"/>
          <w:szCs w:val="28"/>
        </w:rPr>
        <w:t>Определить эффективность</w:t>
      </w:r>
      <w:r>
        <w:rPr>
          <w:sz w:val="28"/>
          <w:szCs w:val="28"/>
        </w:rPr>
        <w:t xml:space="preserve"> скотоводства за последние 3 года</w:t>
      </w:r>
    </w:p>
    <w:p w:rsidR="00CE6ED6" w:rsidRPr="00BA3D8D" w:rsidRDefault="00CE6ED6" w:rsidP="00CE6ED6">
      <w:pPr>
        <w:numPr>
          <w:ilvl w:val="0"/>
          <w:numId w:val="11"/>
        </w:numPr>
        <w:tabs>
          <w:tab w:val="clear" w:pos="720"/>
          <w:tab w:val="num" w:pos="-180"/>
          <w:tab w:val="left" w:pos="1080"/>
        </w:tabs>
        <w:spacing w:after="0" w:line="360" w:lineRule="auto"/>
        <w:ind w:left="0" w:firstLine="720"/>
        <w:jc w:val="both"/>
        <w:rPr>
          <w:sz w:val="28"/>
          <w:szCs w:val="28"/>
        </w:rPr>
      </w:pPr>
      <w:r w:rsidRPr="00BA3D8D">
        <w:rPr>
          <w:sz w:val="28"/>
          <w:szCs w:val="28"/>
        </w:rPr>
        <w:t xml:space="preserve">Рассчитать </w:t>
      </w:r>
      <w:r>
        <w:rPr>
          <w:sz w:val="28"/>
          <w:szCs w:val="28"/>
        </w:rPr>
        <w:t xml:space="preserve">основные экономические </w:t>
      </w:r>
      <w:r w:rsidRPr="00BA3D8D">
        <w:rPr>
          <w:sz w:val="28"/>
          <w:szCs w:val="28"/>
        </w:rPr>
        <w:t>показатели</w:t>
      </w:r>
    </w:p>
    <w:p w:rsidR="00CE6ED6" w:rsidRPr="00BA3D8D" w:rsidRDefault="00CE6ED6" w:rsidP="00CE6ED6">
      <w:pPr>
        <w:numPr>
          <w:ilvl w:val="0"/>
          <w:numId w:val="11"/>
        </w:numPr>
        <w:tabs>
          <w:tab w:val="clear" w:pos="720"/>
          <w:tab w:val="num" w:pos="-180"/>
          <w:tab w:val="left" w:pos="1080"/>
        </w:tabs>
        <w:spacing w:after="0" w:line="360" w:lineRule="auto"/>
        <w:ind w:left="0" w:firstLine="720"/>
        <w:jc w:val="both"/>
        <w:rPr>
          <w:sz w:val="28"/>
          <w:szCs w:val="28"/>
        </w:rPr>
      </w:pPr>
      <w:r w:rsidRPr="00BA3D8D">
        <w:rPr>
          <w:sz w:val="28"/>
          <w:szCs w:val="28"/>
        </w:rPr>
        <w:t xml:space="preserve">Проанализировать динамику показателей, причины их изменения и основные направления по повышению </w:t>
      </w:r>
      <w:r>
        <w:rPr>
          <w:sz w:val="28"/>
          <w:szCs w:val="28"/>
        </w:rPr>
        <w:t xml:space="preserve">экономической </w:t>
      </w:r>
      <w:r w:rsidRPr="00BA3D8D">
        <w:rPr>
          <w:sz w:val="28"/>
          <w:szCs w:val="28"/>
        </w:rPr>
        <w:t>эффективности</w:t>
      </w:r>
      <w:r>
        <w:rPr>
          <w:sz w:val="28"/>
          <w:szCs w:val="28"/>
        </w:rPr>
        <w:t xml:space="preserve"> скотоводства</w:t>
      </w:r>
      <w:r w:rsidRPr="00BA3D8D">
        <w:rPr>
          <w:sz w:val="28"/>
          <w:szCs w:val="28"/>
        </w:rPr>
        <w:t>.</w:t>
      </w:r>
    </w:p>
    <w:p w:rsidR="00CE6ED6" w:rsidRDefault="00CE6ED6" w:rsidP="00CE6ED6">
      <w:pPr>
        <w:tabs>
          <w:tab w:val="left" w:pos="1080"/>
        </w:tabs>
        <w:spacing w:line="360" w:lineRule="auto"/>
        <w:ind w:firstLine="720"/>
        <w:jc w:val="both"/>
        <w:rPr>
          <w:sz w:val="28"/>
          <w:szCs w:val="28"/>
        </w:rPr>
      </w:pPr>
      <w:r w:rsidRPr="00BA3D8D">
        <w:rPr>
          <w:sz w:val="28"/>
          <w:szCs w:val="28"/>
        </w:rPr>
        <w:t>Решение</w:t>
      </w:r>
      <w:r>
        <w:rPr>
          <w:sz w:val="28"/>
          <w:szCs w:val="28"/>
        </w:rPr>
        <w:t>:</w:t>
      </w:r>
    </w:p>
    <w:p w:rsidR="00CE6ED6" w:rsidRPr="00DE4C8D" w:rsidRDefault="00CE6ED6" w:rsidP="00CE6ED6">
      <w:pPr>
        <w:tabs>
          <w:tab w:val="left" w:pos="1080"/>
        </w:tabs>
        <w:ind w:firstLine="720"/>
        <w:jc w:val="center"/>
        <w:rPr>
          <w:sz w:val="28"/>
          <w:szCs w:val="28"/>
        </w:rPr>
      </w:pPr>
      <w:r w:rsidRPr="00DE4C8D">
        <w:rPr>
          <w:sz w:val="28"/>
          <w:szCs w:val="28"/>
        </w:rPr>
        <w:t xml:space="preserve">Экономическая эффективность </w:t>
      </w:r>
      <w:r>
        <w:rPr>
          <w:sz w:val="28"/>
          <w:szCs w:val="28"/>
        </w:rPr>
        <w:t>продукции скотоводства</w:t>
      </w:r>
      <w:r w:rsidRPr="00DE4C8D">
        <w:rPr>
          <w:sz w:val="28"/>
          <w:szCs w:val="28"/>
        </w:rPr>
        <w:t xml:space="preserve"> в ФГУДП «Гамово»</w:t>
      </w:r>
    </w:p>
    <w:tbl>
      <w:tblPr>
        <w:tblStyle w:val="a5"/>
        <w:tblW w:w="9330" w:type="dxa"/>
        <w:jc w:val="center"/>
        <w:tblLook w:val="01E0" w:firstRow="1" w:lastRow="1" w:firstColumn="1" w:lastColumn="1" w:noHBand="0" w:noVBand="0"/>
      </w:tblPr>
      <w:tblGrid>
        <w:gridCol w:w="648"/>
        <w:gridCol w:w="5569"/>
        <w:gridCol w:w="1005"/>
        <w:gridCol w:w="1067"/>
        <w:gridCol w:w="1041"/>
      </w:tblGrid>
      <w:tr w:rsidR="00CE6ED6" w:rsidRPr="0079074C">
        <w:trPr>
          <w:jc w:val="center"/>
        </w:trPr>
        <w:tc>
          <w:tcPr>
            <w:tcW w:w="648" w:type="dxa"/>
          </w:tcPr>
          <w:p w:rsidR="00CE6ED6" w:rsidRPr="0079074C" w:rsidRDefault="00CE6ED6" w:rsidP="00CE6ED6">
            <w:pPr>
              <w:tabs>
                <w:tab w:val="left" w:pos="1080"/>
              </w:tabs>
              <w:spacing w:after="0" w:line="240" w:lineRule="auto"/>
              <w:jc w:val="center"/>
            </w:pPr>
            <w:r>
              <w:t>№</w:t>
            </w:r>
          </w:p>
        </w:tc>
        <w:tc>
          <w:tcPr>
            <w:tcW w:w="5569" w:type="dxa"/>
          </w:tcPr>
          <w:p w:rsidR="00CE6ED6" w:rsidRPr="0079074C" w:rsidRDefault="00CE6ED6" w:rsidP="00CE6ED6">
            <w:pPr>
              <w:tabs>
                <w:tab w:val="left" w:pos="1080"/>
              </w:tabs>
              <w:spacing w:after="0" w:line="240" w:lineRule="auto"/>
              <w:jc w:val="center"/>
            </w:pPr>
            <w:r w:rsidRPr="0079074C">
              <w:t>Оборотные средства</w:t>
            </w:r>
          </w:p>
        </w:tc>
        <w:tc>
          <w:tcPr>
            <w:tcW w:w="1005" w:type="dxa"/>
          </w:tcPr>
          <w:p w:rsidR="00CE6ED6" w:rsidRPr="0079074C" w:rsidRDefault="00CE6ED6" w:rsidP="00CE6ED6">
            <w:pPr>
              <w:tabs>
                <w:tab w:val="left" w:pos="1080"/>
              </w:tabs>
              <w:spacing w:after="0" w:line="240" w:lineRule="auto"/>
              <w:jc w:val="center"/>
            </w:pPr>
            <w:smartTag w:uri="urn:schemas-microsoft-com:office:smarttags" w:element="metricconverter">
              <w:smartTagPr>
                <w:attr w:name="ProductID" w:val="2007 г"/>
              </w:smartTagPr>
              <w:r w:rsidRPr="0079074C">
                <w:t>2007 г</w:t>
              </w:r>
            </w:smartTag>
            <w:r w:rsidRPr="0079074C">
              <w:t>.</w:t>
            </w:r>
          </w:p>
        </w:tc>
        <w:tc>
          <w:tcPr>
            <w:tcW w:w="1067" w:type="dxa"/>
          </w:tcPr>
          <w:p w:rsidR="00CE6ED6" w:rsidRPr="0079074C" w:rsidRDefault="00CE6ED6" w:rsidP="00CE6ED6">
            <w:pPr>
              <w:tabs>
                <w:tab w:val="left" w:pos="1080"/>
              </w:tabs>
              <w:spacing w:after="0" w:line="240" w:lineRule="auto"/>
              <w:jc w:val="center"/>
            </w:pPr>
            <w:smartTag w:uri="urn:schemas-microsoft-com:office:smarttags" w:element="metricconverter">
              <w:smartTagPr>
                <w:attr w:name="ProductID" w:val="2008 г"/>
              </w:smartTagPr>
              <w:r w:rsidRPr="0079074C">
                <w:t>2008 г</w:t>
              </w:r>
            </w:smartTag>
            <w:r w:rsidRPr="0079074C">
              <w:t>.</w:t>
            </w:r>
          </w:p>
        </w:tc>
        <w:tc>
          <w:tcPr>
            <w:tcW w:w="1041" w:type="dxa"/>
          </w:tcPr>
          <w:p w:rsidR="00CE6ED6" w:rsidRPr="0079074C" w:rsidRDefault="00CE6ED6" w:rsidP="00CE6ED6">
            <w:pPr>
              <w:tabs>
                <w:tab w:val="left" w:pos="1080"/>
              </w:tabs>
              <w:spacing w:after="0" w:line="240" w:lineRule="auto"/>
              <w:jc w:val="center"/>
            </w:pPr>
            <w:smartTag w:uri="urn:schemas-microsoft-com:office:smarttags" w:element="metricconverter">
              <w:smartTagPr>
                <w:attr w:name="ProductID" w:val="2009 г"/>
              </w:smartTagPr>
              <w:r w:rsidRPr="0079074C">
                <w:t>2009 г</w:t>
              </w:r>
            </w:smartTag>
            <w:r w:rsidRPr="0079074C">
              <w:t>.</w:t>
            </w:r>
          </w:p>
        </w:tc>
      </w:tr>
      <w:tr w:rsidR="00CE6ED6" w:rsidRPr="0079074C">
        <w:trPr>
          <w:jc w:val="center"/>
        </w:trPr>
        <w:tc>
          <w:tcPr>
            <w:tcW w:w="648" w:type="dxa"/>
          </w:tcPr>
          <w:p w:rsidR="00CE6ED6" w:rsidRPr="0079074C" w:rsidRDefault="00CE6ED6" w:rsidP="00CE6ED6">
            <w:pPr>
              <w:tabs>
                <w:tab w:val="left" w:pos="1080"/>
              </w:tabs>
              <w:spacing w:after="0" w:line="240" w:lineRule="auto"/>
              <w:rPr>
                <w:b/>
              </w:rPr>
            </w:pPr>
          </w:p>
        </w:tc>
        <w:tc>
          <w:tcPr>
            <w:tcW w:w="5569" w:type="dxa"/>
          </w:tcPr>
          <w:p w:rsidR="00CE6ED6" w:rsidRPr="0079074C" w:rsidRDefault="00CE6ED6" w:rsidP="00CE6ED6">
            <w:pPr>
              <w:tabs>
                <w:tab w:val="left" w:pos="1080"/>
              </w:tabs>
              <w:spacing w:after="0" w:line="240" w:lineRule="auto"/>
              <w:rPr>
                <w:b/>
              </w:rPr>
            </w:pPr>
            <w:r w:rsidRPr="0079074C">
              <w:rPr>
                <w:b/>
              </w:rPr>
              <w:t>Исходные данные (тыс. руб.):</w:t>
            </w:r>
          </w:p>
        </w:tc>
        <w:tc>
          <w:tcPr>
            <w:tcW w:w="1005" w:type="dxa"/>
          </w:tcPr>
          <w:p w:rsidR="00CE6ED6" w:rsidRPr="0079074C" w:rsidRDefault="00CE6ED6" w:rsidP="00CE6ED6">
            <w:pPr>
              <w:tabs>
                <w:tab w:val="left" w:pos="1080"/>
              </w:tabs>
              <w:spacing w:after="0" w:line="240" w:lineRule="auto"/>
              <w:rPr>
                <w:b/>
              </w:rPr>
            </w:pPr>
          </w:p>
        </w:tc>
        <w:tc>
          <w:tcPr>
            <w:tcW w:w="1067" w:type="dxa"/>
          </w:tcPr>
          <w:p w:rsidR="00CE6ED6" w:rsidRPr="0079074C" w:rsidRDefault="00CE6ED6" w:rsidP="00CE6ED6">
            <w:pPr>
              <w:tabs>
                <w:tab w:val="left" w:pos="1080"/>
              </w:tabs>
              <w:spacing w:after="0" w:line="240" w:lineRule="auto"/>
              <w:rPr>
                <w:b/>
              </w:rPr>
            </w:pPr>
          </w:p>
        </w:tc>
        <w:tc>
          <w:tcPr>
            <w:tcW w:w="1041" w:type="dxa"/>
          </w:tcPr>
          <w:p w:rsidR="00CE6ED6" w:rsidRPr="0079074C" w:rsidRDefault="00CE6ED6" w:rsidP="00CE6ED6">
            <w:pPr>
              <w:tabs>
                <w:tab w:val="left" w:pos="1080"/>
              </w:tabs>
              <w:spacing w:after="0" w:line="240" w:lineRule="auto"/>
              <w:rPr>
                <w:b/>
              </w:rPr>
            </w:pPr>
          </w:p>
        </w:tc>
      </w:tr>
      <w:tr w:rsidR="00CE6ED6" w:rsidRPr="0079074C">
        <w:trPr>
          <w:trHeight w:val="242"/>
          <w:jc w:val="center"/>
        </w:trPr>
        <w:tc>
          <w:tcPr>
            <w:tcW w:w="648" w:type="dxa"/>
          </w:tcPr>
          <w:p w:rsidR="00CE6ED6" w:rsidRDefault="00CE6ED6" w:rsidP="00CE6ED6">
            <w:pPr>
              <w:tabs>
                <w:tab w:val="left" w:pos="1080"/>
              </w:tabs>
              <w:spacing w:after="0" w:line="240" w:lineRule="auto"/>
            </w:pPr>
            <w:r>
              <w:t>1</w:t>
            </w:r>
          </w:p>
        </w:tc>
        <w:tc>
          <w:tcPr>
            <w:tcW w:w="5569" w:type="dxa"/>
          </w:tcPr>
          <w:p w:rsidR="00CE6ED6" w:rsidRDefault="00CE6ED6" w:rsidP="00CE6ED6">
            <w:pPr>
              <w:tabs>
                <w:tab w:val="left" w:pos="1080"/>
              </w:tabs>
              <w:spacing w:after="0" w:line="240" w:lineRule="auto"/>
            </w:pPr>
            <w:r>
              <w:t>Поголовье свиней всего, гол., в том числе:</w:t>
            </w:r>
          </w:p>
          <w:p w:rsidR="00CE6ED6" w:rsidRDefault="00CE6ED6" w:rsidP="00CE6ED6">
            <w:pPr>
              <w:tabs>
                <w:tab w:val="left" w:pos="1080"/>
              </w:tabs>
              <w:spacing w:after="0" w:line="240" w:lineRule="auto"/>
            </w:pPr>
            <w:r>
              <w:t>-основные и проверяемые свиноматки</w:t>
            </w:r>
          </w:p>
          <w:p w:rsidR="00CE6ED6" w:rsidRPr="0079074C" w:rsidRDefault="00CE6ED6" w:rsidP="00CE6ED6">
            <w:pPr>
              <w:tabs>
                <w:tab w:val="left" w:pos="1080"/>
              </w:tabs>
              <w:spacing w:after="0" w:line="240" w:lineRule="auto"/>
            </w:pPr>
            <w:r>
              <w:t>-свиньи на выращивании и откорме</w:t>
            </w:r>
          </w:p>
        </w:tc>
        <w:tc>
          <w:tcPr>
            <w:tcW w:w="1005" w:type="dxa"/>
            <w:vAlign w:val="center"/>
          </w:tcPr>
          <w:p w:rsidR="00CE6ED6" w:rsidRDefault="00CE6ED6" w:rsidP="00CE6ED6">
            <w:pPr>
              <w:spacing w:after="0" w:line="240" w:lineRule="auto"/>
              <w:jc w:val="center"/>
            </w:pPr>
            <w:r>
              <w:t>51</w:t>
            </w:r>
          </w:p>
          <w:p w:rsidR="00CE6ED6" w:rsidRPr="00B417D9" w:rsidRDefault="00CE6ED6" w:rsidP="00CE6ED6">
            <w:pPr>
              <w:spacing w:after="0" w:line="240" w:lineRule="auto"/>
              <w:jc w:val="center"/>
            </w:pPr>
            <w:r w:rsidRPr="00B417D9">
              <w:t>242</w:t>
            </w:r>
          </w:p>
        </w:tc>
        <w:tc>
          <w:tcPr>
            <w:tcW w:w="1067" w:type="dxa"/>
            <w:vAlign w:val="center"/>
          </w:tcPr>
          <w:p w:rsidR="00CE6ED6" w:rsidRDefault="00CE6ED6" w:rsidP="00CE6ED6">
            <w:pPr>
              <w:spacing w:after="0" w:line="240" w:lineRule="auto"/>
              <w:jc w:val="center"/>
            </w:pPr>
            <w:r>
              <w:t>98</w:t>
            </w:r>
          </w:p>
          <w:p w:rsidR="00CE6ED6" w:rsidRPr="00B417D9" w:rsidRDefault="00CE6ED6" w:rsidP="00CE6ED6">
            <w:pPr>
              <w:spacing w:after="0" w:line="240" w:lineRule="auto"/>
              <w:jc w:val="center"/>
            </w:pPr>
            <w:r w:rsidRPr="00B417D9">
              <w:t>270</w:t>
            </w:r>
          </w:p>
        </w:tc>
        <w:tc>
          <w:tcPr>
            <w:tcW w:w="1041" w:type="dxa"/>
            <w:vAlign w:val="center"/>
          </w:tcPr>
          <w:p w:rsidR="00CE6ED6" w:rsidRDefault="00CE6ED6" w:rsidP="00CE6ED6">
            <w:pPr>
              <w:spacing w:after="0" w:line="240" w:lineRule="auto"/>
              <w:jc w:val="center"/>
            </w:pPr>
            <w:r>
              <w:t>115</w:t>
            </w:r>
          </w:p>
          <w:p w:rsidR="00CE6ED6" w:rsidRPr="00B417D9" w:rsidRDefault="00CE6ED6" w:rsidP="00CE6ED6">
            <w:pPr>
              <w:spacing w:after="0" w:line="240" w:lineRule="auto"/>
              <w:jc w:val="center"/>
            </w:pPr>
            <w:r w:rsidRPr="00B417D9">
              <w:t>274</w:t>
            </w:r>
          </w:p>
        </w:tc>
      </w:tr>
      <w:tr w:rsidR="00CE6ED6" w:rsidRPr="0079074C">
        <w:trPr>
          <w:jc w:val="center"/>
        </w:trPr>
        <w:tc>
          <w:tcPr>
            <w:tcW w:w="648" w:type="dxa"/>
          </w:tcPr>
          <w:p w:rsidR="00CE6ED6" w:rsidRDefault="00CE6ED6" w:rsidP="00CE6ED6">
            <w:pPr>
              <w:tabs>
                <w:tab w:val="left" w:pos="1080"/>
              </w:tabs>
              <w:spacing w:after="0" w:line="240" w:lineRule="auto"/>
            </w:pPr>
            <w:r>
              <w:t>2</w:t>
            </w:r>
          </w:p>
        </w:tc>
        <w:tc>
          <w:tcPr>
            <w:tcW w:w="5569" w:type="dxa"/>
          </w:tcPr>
          <w:p w:rsidR="00CE6ED6" w:rsidRPr="0079074C" w:rsidRDefault="00CE6ED6" w:rsidP="00CE6ED6">
            <w:pPr>
              <w:tabs>
                <w:tab w:val="left" w:pos="1080"/>
              </w:tabs>
              <w:spacing w:after="0" w:line="240" w:lineRule="auto"/>
            </w:pPr>
            <w:r>
              <w:t>Прироста живой массы свиней, ц</w:t>
            </w:r>
          </w:p>
        </w:tc>
        <w:tc>
          <w:tcPr>
            <w:tcW w:w="1005" w:type="dxa"/>
            <w:vAlign w:val="center"/>
          </w:tcPr>
          <w:p w:rsidR="00CE6ED6" w:rsidRPr="00F70347" w:rsidRDefault="00CE6ED6" w:rsidP="003778A2">
            <w:pPr>
              <w:spacing w:after="0" w:line="240" w:lineRule="auto"/>
              <w:jc w:val="center"/>
            </w:pPr>
            <w:r w:rsidRPr="00F70347">
              <w:t>384</w:t>
            </w:r>
          </w:p>
        </w:tc>
        <w:tc>
          <w:tcPr>
            <w:tcW w:w="1067" w:type="dxa"/>
            <w:vAlign w:val="center"/>
          </w:tcPr>
          <w:p w:rsidR="00CE6ED6" w:rsidRPr="00F70347" w:rsidRDefault="00CE6ED6" w:rsidP="003778A2">
            <w:pPr>
              <w:spacing w:after="0" w:line="240" w:lineRule="auto"/>
              <w:jc w:val="center"/>
            </w:pPr>
            <w:r w:rsidRPr="00F70347">
              <w:t>165</w:t>
            </w:r>
          </w:p>
        </w:tc>
        <w:tc>
          <w:tcPr>
            <w:tcW w:w="1041" w:type="dxa"/>
            <w:vAlign w:val="center"/>
          </w:tcPr>
          <w:p w:rsidR="00CE6ED6" w:rsidRPr="00F70347" w:rsidRDefault="00CE6ED6" w:rsidP="003778A2">
            <w:pPr>
              <w:spacing w:after="0" w:line="240" w:lineRule="auto"/>
              <w:jc w:val="center"/>
            </w:pPr>
            <w:r w:rsidRPr="00F70347">
              <w:t>170</w:t>
            </w:r>
          </w:p>
        </w:tc>
      </w:tr>
      <w:tr w:rsidR="00CE6ED6" w:rsidRPr="0079074C">
        <w:trPr>
          <w:jc w:val="center"/>
        </w:trPr>
        <w:tc>
          <w:tcPr>
            <w:tcW w:w="648" w:type="dxa"/>
          </w:tcPr>
          <w:p w:rsidR="00CE6ED6" w:rsidRDefault="00CE6ED6" w:rsidP="00CE6ED6">
            <w:pPr>
              <w:tabs>
                <w:tab w:val="left" w:pos="1080"/>
              </w:tabs>
              <w:spacing w:after="0" w:line="240" w:lineRule="auto"/>
            </w:pPr>
            <w:r>
              <w:t>3</w:t>
            </w:r>
          </w:p>
        </w:tc>
        <w:tc>
          <w:tcPr>
            <w:tcW w:w="5569" w:type="dxa"/>
          </w:tcPr>
          <w:p w:rsidR="00CE6ED6" w:rsidRPr="0079074C" w:rsidRDefault="00CE6ED6" w:rsidP="00CE6ED6">
            <w:pPr>
              <w:tabs>
                <w:tab w:val="left" w:pos="1080"/>
              </w:tabs>
              <w:spacing w:after="0" w:line="240" w:lineRule="auto"/>
            </w:pPr>
            <w:r>
              <w:t>Прирост поросят отъёмышей, ц</w:t>
            </w:r>
          </w:p>
        </w:tc>
        <w:tc>
          <w:tcPr>
            <w:tcW w:w="1005" w:type="dxa"/>
            <w:vAlign w:val="center"/>
          </w:tcPr>
          <w:p w:rsidR="00CE6ED6" w:rsidRPr="00F70347" w:rsidRDefault="00CE6ED6" w:rsidP="00CE6ED6">
            <w:pPr>
              <w:spacing w:after="0" w:line="240" w:lineRule="auto"/>
              <w:jc w:val="center"/>
            </w:pPr>
            <w:r w:rsidRPr="00F70347">
              <w:t>518</w:t>
            </w:r>
          </w:p>
        </w:tc>
        <w:tc>
          <w:tcPr>
            <w:tcW w:w="1067" w:type="dxa"/>
            <w:vAlign w:val="center"/>
          </w:tcPr>
          <w:p w:rsidR="00CE6ED6" w:rsidRPr="00F70347" w:rsidRDefault="00CE6ED6" w:rsidP="00CE6ED6">
            <w:pPr>
              <w:spacing w:after="0" w:line="240" w:lineRule="auto"/>
              <w:jc w:val="center"/>
            </w:pPr>
            <w:r w:rsidRPr="00F70347">
              <w:t>2714</w:t>
            </w:r>
          </w:p>
        </w:tc>
        <w:tc>
          <w:tcPr>
            <w:tcW w:w="1041" w:type="dxa"/>
            <w:vAlign w:val="center"/>
          </w:tcPr>
          <w:p w:rsidR="00CE6ED6" w:rsidRPr="00F70347" w:rsidRDefault="00CE6ED6" w:rsidP="00CE6ED6">
            <w:pPr>
              <w:spacing w:after="0" w:line="240" w:lineRule="auto"/>
              <w:jc w:val="center"/>
            </w:pPr>
            <w:r w:rsidRPr="00F70347">
              <w:t>3200</w:t>
            </w:r>
          </w:p>
        </w:tc>
      </w:tr>
      <w:tr w:rsidR="00CE6ED6" w:rsidRPr="0079074C">
        <w:trPr>
          <w:jc w:val="center"/>
        </w:trPr>
        <w:tc>
          <w:tcPr>
            <w:tcW w:w="648" w:type="dxa"/>
          </w:tcPr>
          <w:p w:rsidR="00CE6ED6" w:rsidRDefault="00CE6ED6" w:rsidP="00CE6ED6">
            <w:pPr>
              <w:tabs>
                <w:tab w:val="left" w:pos="1080"/>
              </w:tabs>
              <w:spacing w:after="0" w:line="240" w:lineRule="auto"/>
            </w:pPr>
            <w:r>
              <w:t>4</w:t>
            </w:r>
          </w:p>
        </w:tc>
        <w:tc>
          <w:tcPr>
            <w:tcW w:w="5569" w:type="dxa"/>
          </w:tcPr>
          <w:p w:rsidR="00CE6ED6" w:rsidRPr="0079074C" w:rsidRDefault="00CE6ED6" w:rsidP="003778A2">
            <w:pPr>
              <w:tabs>
                <w:tab w:val="left" w:pos="1080"/>
              </w:tabs>
              <w:spacing w:after="0" w:line="240" w:lineRule="auto"/>
            </w:pPr>
            <w:r>
              <w:t>Прямые затраты труда всего тыс. чел. -час</w:t>
            </w:r>
          </w:p>
        </w:tc>
        <w:tc>
          <w:tcPr>
            <w:tcW w:w="1005" w:type="dxa"/>
            <w:vAlign w:val="center"/>
          </w:tcPr>
          <w:p w:rsidR="00CE6ED6" w:rsidRPr="00092889" w:rsidRDefault="00CE6ED6" w:rsidP="003778A2">
            <w:pPr>
              <w:spacing w:after="0" w:line="240" w:lineRule="auto"/>
              <w:jc w:val="center"/>
            </w:pPr>
            <w:r w:rsidRPr="00092889">
              <w:t>116</w:t>
            </w:r>
          </w:p>
        </w:tc>
        <w:tc>
          <w:tcPr>
            <w:tcW w:w="1067" w:type="dxa"/>
            <w:vAlign w:val="center"/>
          </w:tcPr>
          <w:p w:rsidR="00CE6ED6" w:rsidRPr="00092889" w:rsidRDefault="00CE6ED6" w:rsidP="003778A2">
            <w:pPr>
              <w:spacing w:after="0" w:line="240" w:lineRule="auto"/>
              <w:jc w:val="center"/>
            </w:pPr>
            <w:r w:rsidRPr="00092889">
              <w:t>108</w:t>
            </w:r>
          </w:p>
        </w:tc>
        <w:tc>
          <w:tcPr>
            <w:tcW w:w="1041" w:type="dxa"/>
            <w:vAlign w:val="center"/>
          </w:tcPr>
          <w:p w:rsidR="00CE6ED6" w:rsidRPr="00092889" w:rsidRDefault="00CE6ED6" w:rsidP="003778A2">
            <w:pPr>
              <w:spacing w:after="0" w:line="240" w:lineRule="auto"/>
              <w:jc w:val="center"/>
            </w:pPr>
            <w:r w:rsidRPr="00092889">
              <w:t>94</w:t>
            </w:r>
          </w:p>
        </w:tc>
      </w:tr>
      <w:tr w:rsidR="00CE6ED6" w:rsidRPr="0079074C">
        <w:trPr>
          <w:jc w:val="center"/>
        </w:trPr>
        <w:tc>
          <w:tcPr>
            <w:tcW w:w="648" w:type="dxa"/>
          </w:tcPr>
          <w:p w:rsidR="00CE6ED6" w:rsidRDefault="00CE6ED6" w:rsidP="00CE6ED6">
            <w:pPr>
              <w:tabs>
                <w:tab w:val="left" w:pos="1080"/>
              </w:tabs>
              <w:spacing w:after="0" w:line="240" w:lineRule="auto"/>
            </w:pPr>
            <w:r>
              <w:t>5</w:t>
            </w:r>
          </w:p>
        </w:tc>
        <w:tc>
          <w:tcPr>
            <w:tcW w:w="5569" w:type="dxa"/>
          </w:tcPr>
          <w:p w:rsidR="009C4922" w:rsidRDefault="009C4922" w:rsidP="009C4922">
            <w:pPr>
              <w:tabs>
                <w:tab w:val="left" w:pos="1080"/>
              </w:tabs>
              <w:spacing w:after="0" w:line="240" w:lineRule="auto"/>
            </w:pPr>
            <w:r>
              <w:t>Производственная себестоимость всего, тыс. руб.:</w:t>
            </w:r>
          </w:p>
          <w:p w:rsidR="00CE6ED6" w:rsidRPr="0079074C" w:rsidRDefault="009C4922" w:rsidP="009C4922">
            <w:pPr>
              <w:tabs>
                <w:tab w:val="left" w:pos="1080"/>
              </w:tabs>
              <w:spacing w:after="0" w:line="240" w:lineRule="auto"/>
            </w:pPr>
            <w:r>
              <w:t>-прирост порося отъемышей</w:t>
            </w:r>
          </w:p>
        </w:tc>
        <w:tc>
          <w:tcPr>
            <w:tcW w:w="1005" w:type="dxa"/>
          </w:tcPr>
          <w:p w:rsidR="00CE6ED6" w:rsidRDefault="009C4922" w:rsidP="00CE6ED6">
            <w:pPr>
              <w:spacing w:after="0" w:line="240" w:lineRule="auto"/>
              <w:jc w:val="center"/>
            </w:pPr>
            <w:r>
              <w:t>1031</w:t>
            </w:r>
          </w:p>
          <w:p w:rsidR="009C4922" w:rsidRPr="0079074C" w:rsidRDefault="009C4922" w:rsidP="00CE6ED6">
            <w:pPr>
              <w:spacing w:after="0" w:line="240" w:lineRule="auto"/>
              <w:jc w:val="center"/>
            </w:pPr>
            <w:r>
              <w:t>946</w:t>
            </w:r>
          </w:p>
        </w:tc>
        <w:tc>
          <w:tcPr>
            <w:tcW w:w="1067" w:type="dxa"/>
          </w:tcPr>
          <w:p w:rsidR="00CE6ED6" w:rsidRDefault="009C4922" w:rsidP="00CE6ED6">
            <w:pPr>
              <w:spacing w:after="0" w:line="240" w:lineRule="auto"/>
              <w:jc w:val="center"/>
            </w:pPr>
            <w:r>
              <w:t>1093</w:t>
            </w:r>
          </w:p>
          <w:p w:rsidR="009C4922" w:rsidRPr="0079074C" w:rsidRDefault="009C4922" w:rsidP="00CE6ED6">
            <w:pPr>
              <w:spacing w:after="0" w:line="240" w:lineRule="auto"/>
              <w:jc w:val="center"/>
            </w:pPr>
            <w:r>
              <w:t>520</w:t>
            </w:r>
          </w:p>
        </w:tc>
        <w:tc>
          <w:tcPr>
            <w:tcW w:w="1041" w:type="dxa"/>
          </w:tcPr>
          <w:p w:rsidR="00CE6ED6" w:rsidRDefault="009C4922" w:rsidP="00CE6ED6">
            <w:pPr>
              <w:spacing w:after="0" w:line="240" w:lineRule="auto"/>
              <w:jc w:val="center"/>
            </w:pPr>
            <w:r>
              <w:t>1561</w:t>
            </w:r>
          </w:p>
          <w:p w:rsidR="009C4922" w:rsidRPr="0079074C" w:rsidRDefault="009C4922" w:rsidP="00CE6ED6">
            <w:pPr>
              <w:spacing w:after="0" w:line="240" w:lineRule="auto"/>
              <w:jc w:val="center"/>
            </w:pPr>
            <w:r>
              <w:t>620</w:t>
            </w:r>
          </w:p>
        </w:tc>
      </w:tr>
      <w:tr w:rsidR="00CE6ED6" w:rsidRPr="0079074C">
        <w:trPr>
          <w:jc w:val="center"/>
        </w:trPr>
        <w:tc>
          <w:tcPr>
            <w:tcW w:w="648" w:type="dxa"/>
            <w:tcBorders>
              <w:bottom w:val="single" w:sz="4" w:space="0" w:color="auto"/>
            </w:tcBorders>
          </w:tcPr>
          <w:p w:rsidR="00CE6ED6" w:rsidRDefault="00CE6ED6" w:rsidP="00CE6ED6">
            <w:pPr>
              <w:tabs>
                <w:tab w:val="left" w:pos="1080"/>
              </w:tabs>
              <w:spacing w:after="0" w:line="240" w:lineRule="auto"/>
            </w:pPr>
            <w:r>
              <w:t>6</w:t>
            </w:r>
          </w:p>
        </w:tc>
        <w:tc>
          <w:tcPr>
            <w:tcW w:w="5569" w:type="dxa"/>
            <w:tcBorders>
              <w:bottom w:val="single" w:sz="4" w:space="0" w:color="auto"/>
            </w:tcBorders>
          </w:tcPr>
          <w:p w:rsidR="00CE6ED6" w:rsidRPr="0079074C" w:rsidRDefault="009C4922" w:rsidP="00CE6ED6">
            <w:pPr>
              <w:tabs>
                <w:tab w:val="left" w:pos="1080"/>
              </w:tabs>
              <w:spacing w:after="0" w:line="240" w:lineRule="auto"/>
            </w:pPr>
            <w:r>
              <w:t>Товарная продукция, ц</w:t>
            </w:r>
          </w:p>
        </w:tc>
        <w:tc>
          <w:tcPr>
            <w:tcW w:w="1005" w:type="dxa"/>
            <w:tcBorders>
              <w:bottom w:val="single" w:sz="4" w:space="0" w:color="auto"/>
            </w:tcBorders>
            <w:vAlign w:val="center"/>
          </w:tcPr>
          <w:p w:rsidR="00CE6ED6" w:rsidRPr="00092889" w:rsidRDefault="0012216E" w:rsidP="00CE6ED6">
            <w:pPr>
              <w:spacing w:after="0" w:line="240" w:lineRule="auto"/>
              <w:jc w:val="center"/>
            </w:pPr>
            <w:r>
              <w:t>26,6</w:t>
            </w:r>
          </w:p>
        </w:tc>
        <w:tc>
          <w:tcPr>
            <w:tcW w:w="1067" w:type="dxa"/>
            <w:tcBorders>
              <w:bottom w:val="single" w:sz="4" w:space="0" w:color="auto"/>
            </w:tcBorders>
            <w:vAlign w:val="center"/>
          </w:tcPr>
          <w:p w:rsidR="00CE6ED6" w:rsidRPr="00092889" w:rsidRDefault="00AD0F6D" w:rsidP="00CE6ED6">
            <w:pPr>
              <w:spacing w:after="0" w:line="240" w:lineRule="auto"/>
              <w:jc w:val="center"/>
            </w:pPr>
            <w:r>
              <w:t>31,9</w:t>
            </w:r>
          </w:p>
        </w:tc>
        <w:tc>
          <w:tcPr>
            <w:tcW w:w="1041" w:type="dxa"/>
            <w:tcBorders>
              <w:bottom w:val="single" w:sz="4" w:space="0" w:color="auto"/>
            </w:tcBorders>
            <w:vAlign w:val="center"/>
          </w:tcPr>
          <w:p w:rsidR="00CE6ED6" w:rsidRPr="00092889" w:rsidRDefault="00AD0F6D" w:rsidP="00CE6ED6">
            <w:pPr>
              <w:spacing w:after="0" w:line="240" w:lineRule="auto"/>
              <w:jc w:val="center"/>
            </w:pPr>
            <w:r>
              <w:t>32,8</w:t>
            </w:r>
          </w:p>
        </w:tc>
      </w:tr>
      <w:tr w:rsidR="00CE6ED6" w:rsidRPr="0079074C">
        <w:trPr>
          <w:jc w:val="center"/>
        </w:trPr>
        <w:tc>
          <w:tcPr>
            <w:tcW w:w="648" w:type="dxa"/>
            <w:tcBorders>
              <w:bottom w:val="single" w:sz="4" w:space="0" w:color="auto"/>
            </w:tcBorders>
          </w:tcPr>
          <w:p w:rsidR="00CE6ED6" w:rsidRDefault="00AD0F6D" w:rsidP="00CE6ED6">
            <w:pPr>
              <w:tabs>
                <w:tab w:val="left" w:pos="1080"/>
              </w:tabs>
              <w:spacing w:after="0" w:line="240" w:lineRule="auto"/>
            </w:pPr>
            <w:r>
              <w:t>7</w:t>
            </w:r>
          </w:p>
        </w:tc>
        <w:tc>
          <w:tcPr>
            <w:tcW w:w="5569" w:type="dxa"/>
            <w:tcBorders>
              <w:bottom w:val="single" w:sz="4" w:space="0" w:color="auto"/>
            </w:tcBorders>
          </w:tcPr>
          <w:p w:rsidR="00CE6ED6" w:rsidRPr="0079074C" w:rsidRDefault="009C4922" w:rsidP="00CE6ED6">
            <w:pPr>
              <w:tabs>
                <w:tab w:val="left" w:pos="1080"/>
              </w:tabs>
              <w:spacing w:after="0" w:line="240" w:lineRule="auto"/>
            </w:pPr>
            <w:r>
              <w:t>Полная себестоимость реализованной продукции всего, тыс. руб.</w:t>
            </w:r>
          </w:p>
        </w:tc>
        <w:tc>
          <w:tcPr>
            <w:tcW w:w="1005" w:type="dxa"/>
            <w:tcBorders>
              <w:bottom w:val="single" w:sz="4" w:space="0" w:color="auto"/>
            </w:tcBorders>
          </w:tcPr>
          <w:p w:rsidR="00CE6ED6" w:rsidRPr="0079074C" w:rsidRDefault="009C4922" w:rsidP="00CE6ED6">
            <w:pPr>
              <w:spacing w:after="0" w:line="240" w:lineRule="auto"/>
              <w:jc w:val="center"/>
            </w:pPr>
            <w:r>
              <w:t>1117</w:t>
            </w:r>
          </w:p>
        </w:tc>
        <w:tc>
          <w:tcPr>
            <w:tcW w:w="1067" w:type="dxa"/>
            <w:tcBorders>
              <w:bottom w:val="single" w:sz="4" w:space="0" w:color="auto"/>
            </w:tcBorders>
          </w:tcPr>
          <w:p w:rsidR="00CE6ED6" w:rsidRPr="0079074C" w:rsidRDefault="009C4922" w:rsidP="00CE6ED6">
            <w:pPr>
              <w:spacing w:after="0" w:line="240" w:lineRule="auto"/>
              <w:jc w:val="center"/>
            </w:pPr>
            <w:r>
              <w:t>1318</w:t>
            </w:r>
          </w:p>
        </w:tc>
        <w:tc>
          <w:tcPr>
            <w:tcW w:w="1041" w:type="dxa"/>
            <w:tcBorders>
              <w:bottom w:val="single" w:sz="4" w:space="0" w:color="auto"/>
            </w:tcBorders>
          </w:tcPr>
          <w:p w:rsidR="00CE6ED6" w:rsidRPr="0079074C" w:rsidRDefault="009C4922" w:rsidP="00CE6ED6">
            <w:pPr>
              <w:spacing w:after="0" w:line="240" w:lineRule="auto"/>
              <w:jc w:val="center"/>
            </w:pPr>
            <w:r>
              <w:t>1732</w:t>
            </w:r>
          </w:p>
        </w:tc>
      </w:tr>
      <w:tr w:rsidR="00CE6ED6" w:rsidRPr="0079074C">
        <w:trPr>
          <w:jc w:val="center"/>
        </w:trPr>
        <w:tc>
          <w:tcPr>
            <w:tcW w:w="648" w:type="dxa"/>
            <w:tcBorders>
              <w:right w:val="single" w:sz="4" w:space="0" w:color="auto"/>
            </w:tcBorders>
          </w:tcPr>
          <w:p w:rsidR="00CE6ED6" w:rsidRPr="0079074C" w:rsidRDefault="00CE6ED6" w:rsidP="00CE6ED6">
            <w:pPr>
              <w:tabs>
                <w:tab w:val="left" w:pos="1080"/>
              </w:tabs>
              <w:spacing w:after="0" w:line="240" w:lineRule="auto"/>
              <w:rPr>
                <w:b/>
              </w:rPr>
            </w:pPr>
          </w:p>
        </w:tc>
        <w:tc>
          <w:tcPr>
            <w:tcW w:w="5569" w:type="dxa"/>
            <w:tcBorders>
              <w:right w:val="single" w:sz="4" w:space="0" w:color="auto"/>
            </w:tcBorders>
          </w:tcPr>
          <w:p w:rsidR="00CE6ED6" w:rsidRPr="0079074C" w:rsidRDefault="00CE6ED6" w:rsidP="00CE6ED6">
            <w:pPr>
              <w:tabs>
                <w:tab w:val="left" w:pos="1080"/>
              </w:tabs>
              <w:spacing w:after="0" w:line="240" w:lineRule="auto"/>
              <w:rPr>
                <w:b/>
              </w:rPr>
            </w:pPr>
            <w:r w:rsidRPr="0079074C">
              <w:rPr>
                <w:b/>
              </w:rPr>
              <w:t>Расчетные данные:</w:t>
            </w:r>
          </w:p>
        </w:tc>
        <w:tc>
          <w:tcPr>
            <w:tcW w:w="1005" w:type="dxa"/>
            <w:tcBorders>
              <w:right w:val="single" w:sz="4" w:space="0" w:color="auto"/>
            </w:tcBorders>
          </w:tcPr>
          <w:p w:rsidR="00CE6ED6" w:rsidRPr="0079074C" w:rsidRDefault="00CE6ED6" w:rsidP="00CE6ED6">
            <w:pPr>
              <w:tabs>
                <w:tab w:val="left" w:pos="1080"/>
              </w:tabs>
              <w:spacing w:after="0" w:line="240" w:lineRule="auto"/>
              <w:rPr>
                <w:b/>
              </w:rPr>
            </w:pPr>
          </w:p>
        </w:tc>
        <w:tc>
          <w:tcPr>
            <w:tcW w:w="1067" w:type="dxa"/>
            <w:tcBorders>
              <w:right w:val="single" w:sz="4" w:space="0" w:color="auto"/>
            </w:tcBorders>
          </w:tcPr>
          <w:p w:rsidR="00CE6ED6" w:rsidRPr="0079074C" w:rsidRDefault="00CE6ED6" w:rsidP="00CE6ED6">
            <w:pPr>
              <w:tabs>
                <w:tab w:val="left" w:pos="1080"/>
              </w:tabs>
              <w:spacing w:after="0" w:line="240" w:lineRule="auto"/>
              <w:rPr>
                <w:b/>
              </w:rPr>
            </w:pPr>
          </w:p>
        </w:tc>
        <w:tc>
          <w:tcPr>
            <w:tcW w:w="1041" w:type="dxa"/>
            <w:tcBorders>
              <w:right w:val="single" w:sz="4" w:space="0" w:color="auto"/>
            </w:tcBorders>
          </w:tcPr>
          <w:p w:rsidR="00CE6ED6" w:rsidRPr="0079074C" w:rsidRDefault="00CE6ED6" w:rsidP="00CE6ED6">
            <w:pPr>
              <w:tabs>
                <w:tab w:val="left" w:pos="1080"/>
              </w:tabs>
              <w:spacing w:after="0" w:line="240" w:lineRule="auto"/>
              <w:rPr>
                <w:b/>
              </w:rPr>
            </w:pPr>
          </w:p>
        </w:tc>
      </w:tr>
      <w:tr w:rsidR="00CE6ED6" w:rsidRPr="0079074C">
        <w:trPr>
          <w:jc w:val="center"/>
        </w:trPr>
        <w:tc>
          <w:tcPr>
            <w:tcW w:w="648" w:type="dxa"/>
          </w:tcPr>
          <w:p w:rsidR="00CE6ED6" w:rsidRDefault="00AD0F6D" w:rsidP="00CE6ED6">
            <w:pPr>
              <w:tabs>
                <w:tab w:val="left" w:pos="1080"/>
              </w:tabs>
              <w:spacing w:after="0" w:line="240" w:lineRule="auto"/>
            </w:pPr>
            <w:r>
              <w:t>8</w:t>
            </w:r>
          </w:p>
        </w:tc>
        <w:tc>
          <w:tcPr>
            <w:tcW w:w="5569" w:type="dxa"/>
          </w:tcPr>
          <w:p w:rsidR="00CE6ED6" w:rsidRDefault="00CE6ED6" w:rsidP="00CE6ED6">
            <w:pPr>
              <w:tabs>
                <w:tab w:val="left" w:pos="1080"/>
              </w:tabs>
              <w:spacing w:after="0" w:line="240" w:lineRule="auto"/>
            </w:pPr>
            <w:r>
              <w:t>Среднесуточный прирост живой массы, гр.</w:t>
            </w:r>
          </w:p>
          <w:p w:rsidR="00CE6ED6" w:rsidRPr="0079074C" w:rsidRDefault="0012216E" w:rsidP="00CE6ED6">
            <w:pPr>
              <w:tabs>
                <w:tab w:val="left" w:pos="1080"/>
              </w:tabs>
              <w:spacing w:after="0" w:line="240" w:lineRule="auto"/>
            </w:pPr>
            <w:r>
              <w:t>2</w:t>
            </w:r>
            <w:r w:rsidR="00CE6ED6">
              <w:t>/1/365*100000</w:t>
            </w:r>
          </w:p>
        </w:tc>
        <w:tc>
          <w:tcPr>
            <w:tcW w:w="1005" w:type="dxa"/>
          </w:tcPr>
          <w:p w:rsidR="00CE6ED6" w:rsidRPr="0079074C" w:rsidRDefault="0012216E" w:rsidP="00CE6ED6">
            <w:pPr>
              <w:spacing w:after="0" w:line="240" w:lineRule="auto"/>
              <w:jc w:val="center"/>
            </w:pPr>
            <w:r>
              <w:t>434,7</w:t>
            </w:r>
          </w:p>
        </w:tc>
        <w:tc>
          <w:tcPr>
            <w:tcW w:w="1067" w:type="dxa"/>
          </w:tcPr>
          <w:p w:rsidR="00CE6ED6" w:rsidRPr="0079074C" w:rsidRDefault="0012216E" w:rsidP="00CE6ED6">
            <w:pPr>
              <w:spacing w:after="0" w:line="240" w:lineRule="auto"/>
              <w:jc w:val="center"/>
            </w:pPr>
            <w:r>
              <w:t>167,4</w:t>
            </w:r>
          </w:p>
        </w:tc>
        <w:tc>
          <w:tcPr>
            <w:tcW w:w="1041" w:type="dxa"/>
          </w:tcPr>
          <w:p w:rsidR="00CE6ED6" w:rsidRPr="0079074C" w:rsidRDefault="00CE6ED6" w:rsidP="00CE6ED6">
            <w:pPr>
              <w:spacing w:after="0" w:line="240" w:lineRule="auto"/>
              <w:jc w:val="center"/>
            </w:pPr>
            <w:r>
              <w:t>170</w:t>
            </w:r>
          </w:p>
        </w:tc>
      </w:tr>
      <w:tr w:rsidR="00CE6ED6" w:rsidRPr="0079074C">
        <w:trPr>
          <w:jc w:val="center"/>
        </w:trPr>
        <w:tc>
          <w:tcPr>
            <w:tcW w:w="648" w:type="dxa"/>
          </w:tcPr>
          <w:p w:rsidR="00CE6ED6" w:rsidRDefault="00AD0F6D" w:rsidP="00CE6ED6">
            <w:pPr>
              <w:tabs>
                <w:tab w:val="left" w:pos="1080"/>
              </w:tabs>
              <w:spacing w:after="0" w:line="240" w:lineRule="auto"/>
            </w:pPr>
            <w:r>
              <w:t>9</w:t>
            </w:r>
          </w:p>
        </w:tc>
        <w:tc>
          <w:tcPr>
            <w:tcW w:w="5569" w:type="dxa"/>
          </w:tcPr>
          <w:p w:rsidR="00CE6ED6" w:rsidRPr="0079074C" w:rsidRDefault="00AD0F6D" w:rsidP="00CE6ED6">
            <w:pPr>
              <w:tabs>
                <w:tab w:val="left" w:pos="1080"/>
              </w:tabs>
              <w:spacing w:after="0" w:line="240" w:lineRule="auto"/>
            </w:pPr>
            <w:r>
              <w:t>Средний живой вес 1 реализованной головы, кг</w:t>
            </w:r>
          </w:p>
        </w:tc>
        <w:tc>
          <w:tcPr>
            <w:tcW w:w="1005" w:type="dxa"/>
          </w:tcPr>
          <w:p w:rsidR="00CE6ED6" w:rsidRPr="0079074C" w:rsidRDefault="00AD0F6D" w:rsidP="00CE6ED6">
            <w:pPr>
              <w:spacing w:after="0" w:line="240" w:lineRule="auto"/>
              <w:jc w:val="center"/>
            </w:pPr>
            <w:r>
              <w:t>110</w:t>
            </w:r>
          </w:p>
        </w:tc>
        <w:tc>
          <w:tcPr>
            <w:tcW w:w="1067" w:type="dxa"/>
          </w:tcPr>
          <w:p w:rsidR="00CE6ED6" w:rsidRPr="0079074C" w:rsidRDefault="00AD0F6D" w:rsidP="00CE6ED6">
            <w:pPr>
              <w:spacing w:after="0" w:line="240" w:lineRule="auto"/>
              <w:jc w:val="center"/>
            </w:pPr>
            <w:r>
              <w:t>118</w:t>
            </w:r>
          </w:p>
        </w:tc>
        <w:tc>
          <w:tcPr>
            <w:tcW w:w="1041" w:type="dxa"/>
          </w:tcPr>
          <w:p w:rsidR="00CE6ED6" w:rsidRPr="0079074C" w:rsidRDefault="00AD0F6D" w:rsidP="00CE6ED6">
            <w:pPr>
              <w:spacing w:after="0" w:line="240" w:lineRule="auto"/>
              <w:jc w:val="center"/>
            </w:pPr>
            <w:r>
              <w:t>120</w:t>
            </w:r>
          </w:p>
        </w:tc>
      </w:tr>
      <w:tr w:rsidR="00CE6ED6" w:rsidRPr="0079074C">
        <w:trPr>
          <w:jc w:val="center"/>
        </w:trPr>
        <w:tc>
          <w:tcPr>
            <w:tcW w:w="648" w:type="dxa"/>
          </w:tcPr>
          <w:p w:rsidR="00CE6ED6" w:rsidRDefault="00AD0F6D" w:rsidP="00CE6ED6">
            <w:pPr>
              <w:tabs>
                <w:tab w:val="left" w:pos="1080"/>
              </w:tabs>
              <w:spacing w:after="0" w:line="240" w:lineRule="auto"/>
            </w:pPr>
            <w:r>
              <w:t>10</w:t>
            </w:r>
          </w:p>
        </w:tc>
        <w:tc>
          <w:tcPr>
            <w:tcW w:w="5569" w:type="dxa"/>
          </w:tcPr>
          <w:p w:rsidR="00CE6ED6" w:rsidRDefault="00CE6ED6" w:rsidP="00CE6ED6">
            <w:pPr>
              <w:tabs>
                <w:tab w:val="left" w:pos="1080"/>
              </w:tabs>
              <w:spacing w:after="0" w:line="240" w:lineRule="auto"/>
            </w:pPr>
            <w:r>
              <w:t xml:space="preserve">Трудоёмкость, чел.-час: </w:t>
            </w:r>
          </w:p>
          <w:p w:rsidR="00CE6ED6" w:rsidRDefault="00CE6ED6" w:rsidP="00CE6ED6">
            <w:pPr>
              <w:tabs>
                <w:tab w:val="left" w:pos="1080"/>
              </w:tabs>
              <w:spacing w:after="0" w:line="240" w:lineRule="auto"/>
            </w:pPr>
            <w:r>
              <w:t xml:space="preserve">-на 1 ц прироста живой массы </w:t>
            </w:r>
          </w:p>
          <w:p w:rsidR="00CE6ED6" w:rsidRPr="0079074C" w:rsidRDefault="00CE6ED6" w:rsidP="00CE6ED6">
            <w:pPr>
              <w:tabs>
                <w:tab w:val="left" w:pos="1080"/>
              </w:tabs>
              <w:spacing w:after="0" w:line="240" w:lineRule="auto"/>
            </w:pPr>
            <w:r>
              <w:t>4</w:t>
            </w:r>
            <w:r w:rsidR="00AD0F6D">
              <w:t>/1</w:t>
            </w:r>
          </w:p>
        </w:tc>
        <w:tc>
          <w:tcPr>
            <w:tcW w:w="1005" w:type="dxa"/>
            <w:vAlign w:val="center"/>
          </w:tcPr>
          <w:p w:rsidR="00AD0F6D" w:rsidRDefault="00AD0F6D" w:rsidP="00AD0F6D">
            <w:pPr>
              <w:spacing w:after="0" w:line="240" w:lineRule="auto"/>
              <w:jc w:val="center"/>
            </w:pPr>
          </w:p>
          <w:p w:rsidR="00CE6ED6" w:rsidRPr="00B417D9" w:rsidRDefault="00CE6ED6" w:rsidP="00AD0F6D">
            <w:pPr>
              <w:spacing w:after="0" w:line="240" w:lineRule="auto"/>
              <w:jc w:val="center"/>
            </w:pPr>
            <w:r>
              <w:t>0,</w:t>
            </w:r>
            <w:r w:rsidR="00AD0F6D">
              <w:t>47</w:t>
            </w:r>
          </w:p>
        </w:tc>
        <w:tc>
          <w:tcPr>
            <w:tcW w:w="1067" w:type="dxa"/>
            <w:vAlign w:val="center"/>
          </w:tcPr>
          <w:p w:rsidR="00AD0F6D" w:rsidRDefault="00AD0F6D" w:rsidP="00AD0F6D">
            <w:pPr>
              <w:spacing w:after="0" w:line="240" w:lineRule="auto"/>
              <w:jc w:val="center"/>
            </w:pPr>
          </w:p>
          <w:p w:rsidR="00CE6ED6" w:rsidRPr="00B417D9" w:rsidRDefault="00CE6ED6" w:rsidP="00AD0F6D">
            <w:pPr>
              <w:spacing w:after="0" w:line="240" w:lineRule="auto"/>
              <w:jc w:val="center"/>
            </w:pPr>
            <w:r>
              <w:t>0,</w:t>
            </w:r>
            <w:r w:rsidR="00AD0F6D">
              <w:t>4</w:t>
            </w:r>
          </w:p>
        </w:tc>
        <w:tc>
          <w:tcPr>
            <w:tcW w:w="1041" w:type="dxa"/>
            <w:vAlign w:val="center"/>
          </w:tcPr>
          <w:p w:rsidR="00AD0F6D" w:rsidRDefault="00AD0F6D" w:rsidP="00AD0F6D">
            <w:pPr>
              <w:spacing w:after="0" w:line="240" w:lineRule="auto"/>
              <w:jc w:val="center"/>
            </w:pPr>
          </w:p>
          <w:p w:rsidR="00CE6ED6" w:rsidRPr="00B417D9" w:rsidRDefault="00CE6ED6" w:rsidP="00AD0F6D">
            <w:pPr>
              <w:spacing w:after="0" w:line="240" w:lineRule="auto"/>
              <w:jc w:val="center"/>
            </w:pPr>
            <w:r>
              <w:t>0,</w:t>
            </w:r>
            <w:r w:rsidR="00AD0F6D">
              <w:t>34</w:t>
            </w:r>
          </w:p>
        </w:tc>
      </w:tr>
      <w:tr w:rsidR="00CE6ED6" w:rsidRPr="0079074C">
        <w:trPr>
          <w:jc w:val="center"/>
        </w:trPr>
        <w:tc>
          <w:tcPr>
            <w:tcW w:w="648" w:type="dxa"/>
          </w:tcPr>
          <w:p w:rsidR="00CE6ED6" w:rsidRDefault="00CE6ED6" w:rsidP="00CE6ED6">
            <w:pPr>
              <w:tabs>
                <w:tab w:val="left" w:pos="1080"/>
              </w:tabs>
              <w:spacing w:after="0" w:line="240" w:lineRule="auto"/>
            </w:pPr>
            <w:r>
              <w:t>1</w:t>
            </w:r>
            <w:r w:rsidR="00AD0F6D">
              <w:t>1</w:t>
            </w:r>
          </w:p>
        </w:tc>
        <w:tc>
          <w:tcPr>
            <w:tcW w:w="5569" w:type="dxa"/>
          </w:tcPr>
          <w:p w:rsidR="00CE6ED6" w:rsidRDefault="00CE6ED6" w:rsidP="00CE6ED6">
            <w:pPr>
              <w:tabs>
                <w:tab w:val="left" w:pos="1080"/>
              </w:tabs>
              <w:spacing w:after="0" w:line="240" w:lineRule="auto"/>
            </w:pPr>
            <w:r>
              <w:t>Производственная себестоимость</w:t>
            </w:r>
            <w:r w:rsidR="00AD0F6D">
              <w:t xml:space="preserve"> 1 ц</w:t>
            </w:r>
            <w:r>
              <w:t>, руб.:</w:t>
            </w:r>
          </w:p>
          <w:p w:rsidR="00CE6ED6" w:rsidRPr="0079074C" w:rsidRDefault="00AD0F6D" w:rsidP="00CE6ED6">
            <w:pPr>
              <w:tabs>
                <w:tab w:val="left" w:pos="1080"/>
              </w:tabs>
              <w:spacing w:after="0" w:line="240" w:lineRule="auto"/>
            </w:pPr>
            <w:r>
              <w:t>5/1</w:t>
            </w:r>
            <w:r w:rsidR="00CE6ED6">
              <w:t>*1000</w:t>
            </w:r>
          </w:p>
        </w:tc>
        <w:tc>
          <w:tcPr>
            <w:tcW w:w="1005" w:type="dxa"/>
          </w:tcPr>
          <w:p w:rsidR="00CE6ED6" w:rsidRPr="0079074C" w:rsidRDefault="00AD0F6D" w:rsidP="00CE6ED6">
            <w:pPr>
              <w:spacing w:after="0" w:line="240" w:lineRule="auto"/>
              <w:jc w:val="center"/>
            </w:pPr>
            <w:r>
              <w:t>3903,1</w:t>
            </w:r>
          </w:p>
        </w:tc>
        <w:tc>
          <w:tcPr>
            <w:tcW w:w="1067" w:type="dxa"/>
          </w:tcPr>
          <w:p w:rsidR="00CE6ED6" w:rsidRPr="0079074C" w:rsidRDefault="00AD0F6D" w:rsidP="00CE6ED6">
            <w:pPr>
              <w:spacing w:after="0" w:line="240" w:lineRule="auto"/>
              <w:jc w:val="center"/>
            </w:pPr>
            <w:r>
              <w:t>1925,9</w:t>
            </w:r>
          </w:p>
        </w:tc>
        <w:tc>
          <w:tcPr>
            <w:tcW w:w="1041" w:type="dxa"/>
          </w:tcPr>
          <w:p w:rsidR="00CE6ED6" w:rsidRPr="0079074C" w:rsidRDefault="00AD0F6D" w:rsidP="00CE6ED6">
            <w:pPr>
              <w:spacing w:after="0" w:line="240" w:lineRule="auto"/>
              <w:jc w:val="center"/>
            </w:pPr>
            <w:r>
              <w:t>2262,7</w:t>
            </w:r>
          </w:p>
        </w:tc>
      </w:tr>
      <w:tr w:rsidR="00CE6ED6" w:rsidRPr="0079074C">
        <w:trPr>
          <w:jc w:val="center"/>
        </w:trPr>
        <w:tc>
          <w:tcPr>
            <w:tcW w:w="648" w:type="dxa"/>
          </w:tcPr>
          <w:p w:rsidR="00CE6ED6" w:rsidRDefault="00CE6ED6" w:rsidP="00CE6ED6">
            <w:pPr>
              <w:tabs>
                <w:tab w:val="left" w:pos="1080"/>
              </w:tabs>
              <w:spacing w:after="0" w:line="240" w:lineRule="auto"/>
            </w:pPr>
            <w:r>
              <w:t>1</w:t>
            </w:r>
            <w:r w:rsidR="00AD0F6D">
              <w:t>2</w:t>
            </w:r>
          </w:p>
        </w:tc>
        <w:tc>
          <w:tcPr>
            <w:tcW w:w="5569" w:type="dxa"/>
          </w:tcPr>
          <w:p w:rsidR="00CE6ED6" w:rsidRDefault="00CE6ED6" w:rsidP="00CE6ED6">
            <w:pPr>
              <w:tabs>
                <w:tab w:val="left" w:pos="1080"/>
              </w:tabs>
              <w:spacing w:after="0" w:line="240" w:lineRule="auto"/>
            </w:pPr>
            <w:r>
              <w:t xml:space="preserve">Полная себестоимость </w:t>
            </w:r>
            <w:r w:rsidR="00AD0F6D">
              <w:t>1 ц</w:t>
            </w:r>
            <w:r>
              <w:t>, руб.:</w:t>
            </w:r>
          </w:p>
          <w:p w:rsidR="00CE6ED6" w:rsidRPr="0079074C" w:rsidRDefault="00AD0F6D" w:rsidP="00CE6ED6">
            <w:pPr>
              <w:tabs>
                <w:tab w:val="left" w:pos="1080"/>
              </w:tabs>
              <w:spacing w:after="0" w:line="240" w:lineRule="auto"/>
            </w:pPr>
            <w:r>
              <w:t>7</w:t>
            </w:r>
            <w:r w:rsidR="00CE6ED6">
              <w:t>/</w:t>
            </w:r>
            <w:r>
              <w:t>1</w:t>
            </w:r>
            <w:r w:rsidR="00CE6ED6">
              <w:t>*1000</w:t>
            </w:r>
          </w:p>
        </w:tc>
        <w:tc>
          <w:tcPr>
            <w:tcW w:w="1005" w:type="dxa"/>
          </w:tcPr>
          <w:p w:rsidR="00CE6ED6" w:rsidRPr="0079074C" w:rsidRDefault="00AD0F6D" w:rsidP="00CE6ED6">
            <w:pPr>
              <w:spacing w:after="0" w:line="240" w:lineRule="auto"/>
              <w:jc w:val="center"/>
            </w:pPr>
            <w:r>
              <w:t>4615,7</w:t>
            </w:r>
          </w:p>
        </w:tc>
        <w:tc>
          <w:tcPr>
            <w:tcW w:w="1067" w:type="dxa"/>
          </w:tcPr>
          <w:p w:rsidR="00CE6ED6" w:rsidRPr="0079074C" w:rsidRDefault="00AD0F6D" w:rsidP="00CE6ED6">
            <w:pPr>
              <w:spacing w:after="0" w:line="240" w:lineRule="auto"/>
              <w:jc w:val="center"/>
            </w:pPr>
            <w:r>
              <w:t>4881,5</w:t>
            </w:r>
          </w:p>
        </w:tc>
        <w:tc>
          <w:tcPr>
            <w:tcW w:w="1041" w:type="dxa"/>
          </w:tcPr>
          <w:p w:rsidR="00CE6ED6" w:rsidRPr="0079074C" w:rsidRDefault="003778A2" w:rsidP="00CE6ED6">
            <w:pPr>
              <w:spacing w:after="0" w:line="240" w:lineRule="auto"/>
              <w:jc w:val="center"/>
            </w:pPr>
            <w:r>
              <w:t>6321,2</w:t>
            </w:r>
          </w:p>
        </w:tc>
      </w:tr>
      <w:tr w:rsidR="00CE6ED6" w:rsidRPr="0079074C">
        <w:trPr>
          <w:jc w:val="center"/>
        </w:trPr>
        <w:tc>
          <w:tcPr>
            <w:tcW w:w="648" w:type="dxa"/>
          </w:tcPr>
          <w:p w:rsidR="00CE6ED6" w:rsidRDefault="00CE6ED6" w:rsidP="00CE6ED6">
            <w:pPr>
              <w:tabs>
                <w:tab w:val="left" w:pos="1080"/>
              </w:tabs>
              <w:spacing w:after="0" w:line="240" w:lineRule="auto"/>
            </w:pPr>
            <w:r>
              <w:t>1</w:t>
            </w:r>
            <w:r w:rsidR="003778A2">
              <w:t>3</w:t>
            </w:r>
          </w:p>
        </w:tc>
        <w:tc>
          <w:tcPr>
            <w:tcW w:w="5569" w:type="dxa"/>
          </w:tcPr>
          <w:p w:rsidR="00CE6ED6" w:rsidRDefault="00CE6ED6" w:rsidP="00CE6ED6">
            <w:pPr>
              <w:tabs>
                <w:tab w:val="left" w:pos="1080"/>
              </w:tabs>
              <w:spacing w:after="0" w:line="240" w:lineRule="auto"/>
            </w:pPr>
            <w:r>
              <w:t>Средняя цена реализации 1 ц, руб.:</w:t>
            </w:r>
          </w:p>
          <w:p w:rsidR="00CE6ED6" w:rsidRDefault="00CE6ED6" w:rsidP="00CE6ED6">
            <w:pPr>
              <w:tabs>
                <w:tab w:val="left" w:pos="1080"/>
              </w:tabs>
              <w:spacing w:after="0" w:line="240" w:lineRule="auto"/>
            </w:pPr>
          </w:p>
        </w:tc>
        <w:tc>
          <w:tcPr>
            <w:tcW w:w="1005" w:type="dxa"/>
          </w:tcPr>
          <w:p w:rsidR="00CE6ED6" w:rsidRPr="0079074C" w:rsidRDefault="003778A2" w:rsidP="00CE6ED6">
            <w:pPr>
              <w:spacing w:after="0" w:line="240" w:lineRule="auto"/>
              <w:jc w:val="center"/>
            </w:pPr>
            <w:r>
              <w:t>5180</w:t>
            </w:r>
          </w:p>
        </w:tc>
        <w:tc>
          <w:tcPr>
            <w:tcW w:w="1067" w:type="dxa"/>
          </w:tcPr>
          <w:p w:rsidR="00CE6ED6" w:rsidRPr="0079074C" w:rsidRDefault="003778A2" w:rsidP="00CE6ED6">
            <w:pPr>
              <w:spacing w:after="0" w:line="240" w:lineRule="auto"/>
              <w:jc w:val="center"/>
            </w:pPr>
            <w:r>
              <w:t>5230</w:t>
            </w:r>
          </w:p>
        </w:tc>
        <w:tc>
          <w:tcPr>
            <w:tcW w:w="1041" w:type="dxa"/>
          </w:tcPr>
          <w:p w:rsidR="00CE6ED6" w:rsidRPr="0079074C" w:rsidRDefault="003778A2" w:rsidP="00CE6ED6">
            <w:pPr>
              <w:spacing w:after="0" w:line="240" w:lineRule="auto"/>
              <w:jc w:val="center"/>
            </w:pPr>
            <w:r>
              <w:t>6520</w:t>
            </w:r>
          </w:p>
        </w:tc>
      </w:tr>
      <w:tr w:rsidR="00CE6ED6" w:rsidRPr="0079074C">
        <w:trPr>
          <w:jc w:val="center"/>
        </w:trPr>
        <w:tc>
          <w:tcPr>
            <w:tcW w:w="648" w:type="dxa"/>
          </w:tcPr>
          <w:p w:rsidR="00CE6ED6" w:rsidRDefault="00CE6ED6" w:rsidP="00CE6ED6">
            <w:pPr>
              <w:tabs>
                <w:tab w:val="left" w:pos="1080"/>
              </w:tabs>
              <w:spacing w:after="0" w:line="240" w:lineRule="auto"/>
            </w:pPr>
            <w:r>
              <w:t>18</w:t>
            </w:r>
          </w:p>
        </w:tc>
        <w:tc>
          <w:tcPr>
            <w:tcW w:w="5569" w:type="dxa"/>
          </w:tcPr>
          <w:p w:rsidR="00CE6ED6" w:rsidRDefault="00CE6ED6" w:rsidP="00CE6ED6">
            <w:pPr>
              <w:tabs>
                <w:tab w:val="left" w:pos="1080"/>
              </w:tabs>
              <w:spacing w:after="0" w:line="240" w:lineRule="auto"/>
            </w:pPr>
            <w:r>
              <w:t>Прибыль, тыс. руб.</w:t>
            </w:r>
          </w:p>
        </w:tc>
        <w:tc>
          <w:tcPr>
            <w:tcW w:w="1005" w:type="dxa"/>
            <w:vAlign w:val="center"/>
          </w:tcPr>
          <w:p w:rsidR="00CE6ED6" w:rsidRPr="00092889" w:rsidRDefault="00CE6ED6" w:rsidP="00CE6ED6">
            <w:pPr>
              <w:spacing w:after="0" w:line="240" w:lineRule="auto"/>
              <w:jc w:val="center"/>
            </w:pPr>
            <w:r>
              <w:t>588</w:t>
            </w:r>
          </w:p>
        </w:tc>
        <w:tc>
          <w:tcPr>
            <w:tcW w:w="1067" w:type="dxa"/>
            <w:vAlign w:val="center"/>
          </w:tcPr>
          <w:p w:rsidR="00CE6ED6" w:rsidRPr="00092889" w:rsidRDefault="00CE6ED6" w:rsidP="00CE6ED6">
            <w:pPr>
              <w:spacing w:after="0" w:line="240" w:lineRule="auto"/>
              <w:jc w:val="center"/>
            </w:pPr>
            <w:r w:rsidRPr="00092889">
              <w:t>35</w:t>
            </w:r>
          </w:p>
        </w:tc>
        <w:tc>
          <w:tcPr>
            <w:tcW w:w="1041" w:type="dxa"/>
            <w:vAlign w:val="center"/>
          </w:tcPr>
          <w:p w:rsidR="00CE6ED6" w:rsidRPr="00092889" w:rsidRDefault="00CE6ED6" w:rsidP="00CE6ED6">
            <w:pPr>
              <w:spacing w:after="0" w:line="240" w:lineRule="auto"/>
              <w:jc w:val="center"/>
            </w:pPr>
            <w:r w:rsidRPr="00092889">
              <w:t>8</w:t>
            </w:r>
          </w:p>
        </w:tc>
      </w:tr>
      <w:tr w:rsidR="00CE6ED6" w:rsidRPr="0079074C">
        <w:trPr>
          <w:jc w:val="center"/>
        </w:trPr>
        <w:tc>
          <w:tcPr>
            <w:tcW w:w="648" w:type="dxa"/>
          </w:tcPr>
          <w:p w:rsidR="00CE6ED6" w:rsidRDefault="00CE6ED6" w:rsidP="00CE6ED6">
            <w:pPr>
              <w:tabs>
                <w:tab w:val="left" w:pos="1080"/>
              </w:tabs>
              <w:spacing w:after="0" w:line="240" w:lineRule="auto"/>
            </w:pPr>
            <w:r>
              <w:t>19</w:t>
            </w:r>
          </w:p>
        </w:tc>
        <w:tc>
          <w:tcPr>
            <w:tcW w:w="5569" w:type="dxa"/>
          </w:tcPr>
          <w:p w:rsidR="00CE6ED6" w:rsidRDefault="00CE6ED6" w:rsidP="00CE6ED6">
            <w:pPr>
              <w:tabs>
                <w:tab w:val="left" w:pos="1080"/>
              </w:tabs>
              <w:spacing w:after="0" w:line="240" w:lineRule="auto"/>
            </w:pPr>
            <w:r>
              <w:t>Уровень рентабельности, %:</w:t>
            </w:r>
          </w:p>
          <w:p w:rsidR="00CE6ED6" w:rsidRDefault="00CE6ED6" w:rsidP="00CE6ED6">
            <w:pPr>
              <w:tabs>
                <w:tab w:val="left" w:pos="1080"/>
              </w:tabs>
              <w:spacing w:after="0" w:line="240" w:lineRule="auto"/>
            </w:pPr>
          </w:p>
        </w:tc>
        <w:tc>
          <w:tcPr>
            <w:tcW w:w="1005" w:type="dxa"/>
            <w:vAlign w:val="center"/>
          </w:tcPr>
          <w:p w:rsidR="00CE6ED6" w:rsidRDefault="00CE6ED6" w:rsidP="00CE6ED6">
            <w:pPr>
              <w:spacing w:after="0" w:line="240" w:lineRule="auto"/>
              <w:jc w:val="center"/>
            </w:pPr>
            <w:r w:rsidRPr="00EB05BF">
              <w:t>-32,35</w:t>
            </w:r>
          </w:p>
          <w:p w:rsidR="00CE6ED6" w:rsidRPr="00EB05BF" w:rsidRDefault="00CE6ED6" w:rsidP="00CE6ED6">
            <w:pPr>
              <w:spacing w:after="0" w:line="240" w:lineRule="auto"/>
              <w:jc w:val="center"/>
            </w:pPr>
          </w:p>
        </w:tc>
        <w:tc>
          <w:tcPr>
            <w:tcW w:w="1067" w:type="dxa"/>
            <w:vAlign w:val="center"/>
          </w:tcPr>
          <w:p w:rsidR="00CE6ED6" w:rsidRDefault="00CE6ED6" w:rsidP="00CE6ED6">
            <w:pPr>
              <w:spacing w:after="0" w:line="240" w:lineRule="auto"/>
              <w:jc w:val="center"/>
            </w:pPr>
            <w:r w:rsidRPr="00EB05BF">
              <w:t>5,1</w:t>
            </w:r>
          </w:p>
          <w:p w:rsidR="00CE6ED6" w:rsidRPr="00EB05BF" w:rsidRDefault="00CE6ED6" w:rsidP="00CE6ED6">
            <w:pPr>
              <w:spacing w:after="0" w:line="240" w:lineRule="auto"/>
              <w:jc w:val="center"/>
            </w:pPr>
          </w:p>
        </w:tc>
        <w:tc>
          <w:tcPr>
            <w:tcW w:w="1041" w:type="dxa"/>
            <w:vAlign w:val="center"/>
          </w:tcPr>
          <w:p w:rsidR="00CE6ED6" w:rsidRDefault="00CE6ED6" w:rsidP="00CE6ED6">
            <w:pPr>
              <w:spacing w:after="0" w:line="240" w:lineRule="auto"/>
              <w:jc w:val="center"/>
            </w:pPr>
            <w:r w:rsidRPr="00EB05BF">
              <w:t>0,8</w:t>
            </w:r>
          </w:p>
          <w:p w:rsidR="00CE6ED6" w:rsidRPr="00EB05BF" w:rsidRDefault="00CE6ED6" w:rsidP="00CE6ED6">
            <w:pPr>
              <w:spacing w:after="0" w:line="240" w:lineRule="auto"/>
              <w:jc w:val="center"/>
            </w:pPr>
          </w:p>
        </w:tc>
      </w:tr>
    </w:tbl>
    <w:p w:rsidR="00CE6ED6" w:rsidRDefault="00CE6ED6" w:rsidP="00CE6ED6">
      <w:pPr>
        <w:spacing w:after="0" w:line="360" w:lineRule="auto"/>
        <w:ind w:firstLine="720"/>
        <w:jc w:val="both"/>
        <w:rPr>
          <w:sz w:val="28"/>
          <w:szCs w:val="28"/>
        </w:rPr>
      </w:pPr>
    </w:p>
    <w:p w:rsidR="00CE6ED6" w:rsidRPr="00913595" w:rsidRDefault="00CE6ED6" w:rsidP="00CE6ED6">
      <w:pPr>
        <w:spacing w:after="0" w:line="360" w:lineRule="auto"/>
        <w:ind w:firstLine="720"/>
        <w:jc w:val="both"/>
        <w:rPr>
          <w:sz w:val="28"/>
          <w:szCs w:val="28"/>
        </w:rPr>
      </w:pPr>
      <w:r w:rsidRPr="00913595">
        <w:rPr>
          <w:sz w:val="28"/>
          <w:szCs w:val="28"/>
        </w:rPr>
        <w:t>Таким образом, мы видим, что за исследуемый период произошли следующие изменения:</w:t>
      </w:r>
    </w:p>
    <w:p w:rsidR="00CE6ED6" w:rsidRPr="00913595" w:rsidRDefault="00CE6ED6" w:rsidP="00CE6ED6">
      <w:pPr>
        <w:spacing w:after="0" w:line="360" w:lineRule="auto"/>
        <w:ind w:firstLine="720"/>
        <w:jc w:val="both"/>
        <w:rPr>
          <w:sz w:val="28"/>
          <w:szCs w:val="28"/>
        </w:rPr>
      </w:pPr>
      <w:r w:rsidRPr="00913595">
        <w:rPr>
          <w:sz w:val="28"/>
          <w:szCs w:val="28"/>
        </w:rPr>
        <w:t xml:space="preserve">- </w:t>
      </w:r>
      <w:r w:rsidR="003778A2">
        <w:rPr>
          <w:sz w:val="28"/>
          <w:szCs w:val="28"/>
        </w:rPr>
        <w:t>сократился прирост живой массы на 44,3%</w:t>
      </w:r>
    </w:p>
    <w:p w:rsidR="00CE6ED6" w:rsidRPr="00913595" w:rsidRDefault="00CE6ED6" w:rsidP="00CE6ED6">
      <w:pPr>
        <w:spacing w:after="0" w:line="360" w:lineRule="auto"/>
        <w:ind w:firstLine="720"/>
        <w:jc w:val="both"/>
        <w:rPr>
          <w:sz w:val="28"/>
          <w:szCs w:val="28"/>
        </w:rPr>
      </w:pPr>
      <w:r w:rsidRPr="00913595">
        <w:rPr>
          <w:sz w:val="28"/>
          <w:szCs w:val="28"/>
        </w:rPr>
        <w:t xml:space="preserve">- </w:t>
      </w:r>
      <w:r w:rsidR="003778A2">
        <w:rPr>
          <w:sz w:val="28"/>
          <w:szCs w:val="28"/>
        </w:rPr>
        <w:t>сократилась производственная себестоимость на 57,9% при росте полной себестоимости на 73%</w:t>
      </w:r>
    </w:p>
    <w:p w:rsidR="00CE6ED6" w:rsidRPr="00913595" w:rsidRDefault="00CE6ED6" w:rsidP="00CE6ED6">
      <w:pPr>
        <w:spacing w:after="0" w:line="360" w:lineRule="auto"/>
        <w:ind w:firstLine="720"/>
        <w:jc w:val="both"/>
        <w:rPr>
          <w:sz w:val="28"/>
          <w:szCs w:val="28"/>
        </w:rPr>
      </w:pPr>
      <w:r w:rsidRPr="00913595">
        <w:rPr>
          <w:sz w:val="28"/>
          <w:szCs w:val="28"/>
        </w:rPr>
        <w:t xml:space="preserve">- </w:t>
      </w:r>
      <w:r w:rsidR="003778A2">
        <w:rPr>
          <w:sz w:val="28"/>
          <w:szCs w:val="28"/>
        </w:rPr>
        <w:t>Сократилась прибыль на 580 тыс. руб. при росте рентабельности с -32,35 до 0,8%</w:t>
      </w:r>
    </w:p>
    <w:p w:rsidR="0035293E" w:rsidRPr="0035293E" w:rsidRDefault="0035293E" w:rsidP="00CE6ED6">
      <w:pPr>
        <w:spacing w:after="0" w:line="360" w:lineRule="auto"/>
        <w:ind w:firstLine="720"/>
        <w:jc w:val="both"/>
        <w:rPr>
          <w:sz w:val="28"/>
          <w:szCs w:val="28"/>
        </w:rPr>
      </w:pPr>
    </w:p>
    <w:p w:rsidR="00F959D8" w:rsidRPr="00F959D8" w:rsidRDefault="00F959D8" w:rsidP="00F959D8"/>
    <w:p w:rsidR="00F959D8" w:rsidRPr="00F959D8" w:rsidRDefault="00F959D8" w:rsidP="00F959D8">
      <w:pPr>
        <w:spacing w:after="0" w:line="360" w:lineRule="auto"/>
        <w:ind w:firstLine="720"/>
        <w:jc w:val="both"/>
        <w:rPr>
          <w:sz w:val="28"/>
          <w:szCs w:val="28"/>
        </w:rPr>
      </w:pPr>
    </w:p>
    <w:p w:rsidR="003778A2" w:rsidRPr="00DE4C8D" w:rsidRDefault="003778A2" w:rsidP="003778A2">
      <w:pPr>
        <w:pStyle w:val="1"/>
        <w:spacing w:line="360" w:lineRule="auto"/>
        <w:jc w:val="center"/>
        <w:rPr>
          <w:rFonts w:ascii="Times New Roman" w:hAnsi="Times New Roman" w:cs="Times New Roman"/>
          <w:color w:val="000000"/>
          <w:sz w:val="28"/>
          <w:szCs w:val="28"/>
        </w:rPr>
      </w:pPr>
      <w:r>
        <w:br w:type="page"/>
      </w:r>
      <w:bookmarkStart w:id="4" w:name="_Toc272326847"/>
      <w:bookmarkStart w:id="5" w:name="_Toc274063925"/>
      <w:r w:rsidRPr="00DE4C8D">
        <w:rPr>
          <w:rFonts w:ascii="Times New Roman" w:hAnsi="Times New Roman" w:cs="Times New Roman"/>
          <w:color w:val="000000"/>
          <w:sz w:val="28"/>
          <w:szCs w:val="28"/>
        </w:rPr>
        <w:t>Список литературы</w:t>
      </w:r>
      <w:bookmarkEnd w:id="4"/>
      <w:bookmarkEnd w:id="5"/>
    </w:p>
    <w:p w:rsidR="003778A2" w:rsidRPr="004D782E" w:rsidRDefault="003778A2" w:rsidP="003778A2">
      <w:pPr>
        <w:shd w:val="clear" w:color="auto" w:fill="FFFFFF"/>
        <w:spacing w:line="360" w:lineRule="auto"/>
        <w:ind w:firstLine="709"/>
        <w:jc w:val="both"/>
        <w:rPr>
          <w:color w:val="000000"/>
          <w:sz w:val="28"/>
          <w:szCs w:val="28"/>
        </w:rPr>
      </w:pPr>
    </w:p>
    <w:p w:rsidR="003778A2" w:rsidRPr="004D782E" w:rsidRDefault="003778A2" w:rsidP="003778A2">
      <w:pPr>
        <w:numPr>
          <w:ilvl w:val="0"/>
          <w:numId w:val="12"/>
        </w:numPr>
        <w:shd w:val="clear" w:color="auto" w:fill="FFFFFF"/>
        <w:autoSpaceDE w:val="0"/>
        <w:autoSpaceDN w:val="0"/>
        <w:adjustRightInd w:val="0"/>
        <w:spacing w:after="0" w:line="360" w:lineRule="auto"/>
        <w:ind w:left="0" w:firstLine="0"/>
        <w:jc w:val="both"/>
        <w:rPr>
          <w:color w:val="000000"/>
          <w:sz w:val="28"/>
          <w:szCs w:val="28"/>
        </w:rPr>
      </w:pPr>
      <w:r w:rsidRPr="004D782E">
        <w:rPr>
          <w:color w:val="000000"/>
          <w:sz w:val="28"/>
          <w:szCs w:val="28"/>
        </w:rPr>
        <w:t>Аграрная эк</w:t>
      </w:r>
      <w:r>
        <w:rPr>
          <w:color w:val="000000"/>
          <w:sz w:val="28"/>
          <w:szCs w:val="28"/>
        </w:rPr>
        <w:t>ономика: Учебник. / Под ред. М.</w:t>
      </w:r>
      <w:r w:rsidRPr="004D782E">
        <w:rPr>
          <w:color w:val="000000"/>
          <w:sz w:val="28"/>
          <w:szCs w:val="28"/>
        </w:rPr>
        <w:t>Н. Малыша. — СПб.: Издательство «Лань», 200</w:t>
      </w:r>
      <w:r>
        <w:rPr>
          <w:color w:val="000000"/>
          <w:sz w:val="28"/>
          <w:szCs w:val="28"/>
        </w:rPr>
        <w:t>6</w:t>
      </w:r>
      <w:r w:rsidRPr="004D782E">
        <w:rPr>
          <w:color w:val="000000"/>
          <w:sz w:val="28"/>
          <w:szCs w:val="28"/>
        </w:rPr>
        <w:t>.— 688 с, ил.</w:t>
      </w:r>
    </w:p>
    <w:p w:rsidR="003778A2" w:rsidRPr="00DE4C8D" w:rsidRDefault="003778A2" w:rsidP="003778A2">
      <w:pPr>
        <w:numPr>
          <w:ilvl w:val="0"/>
          <w:numId w:val="12"/>
        </w:numPr>
        <w:autoSpaceDE w:val="0"/>
        <w:autoSpaceDN w:val="0"/>
        <w:adjustRightInd w:val="0"/>
        <w:spacing w:after="0" w:line="360" w:lineRule="auto"/>
        <w:ind w:left="0" w:firstLine="0"/>
        <w:jc w:val="both"/>
        <w:rPr>
          <w:color w:val="000000"/>
          <w:sz w:val="28"/>
          <w:szCs w:val="28"/>
        </w:rPr>
      </w:pPr>
      <w:r w:rsidRPr="00DE4C8D">
        <w:rPr>
          <w:color w:val="000000"/>
          <w:sz w:val="28"/>
          <w:szCs w:val="28"/>
        </w:rPr>
        <w:t xml:space="preserve">Коваленко Н. Я. Экономика сельского хозяйства. Курс лекций. - М.: Экмос, </w:t>
      </w:r>
      <w:r>
        <w:rPr>
          <w:color w:val="000000"/>
          <w:sz w:val="28"/>
          <w:szCs w:val="28"/>
        </w:rPr>
        <w:t>2006</w:t>
      </w:r>
      <w:r w:rsidRPr="00DE4C8D">
        <w:rPr>
          <w:color w:val="000000"/>
          <w:sz w:val="28"/>
          <w:szCs w:val="28"/>
        </w:rPr>
        <w:t>.</w:t>
      </w:r>
    </w:p>
    <w:p w:rsidR="003778A2" w:rsidRPr="004D782E" w:rsidRDefault="003778A2" w:rsidP="003778A2">
      <w:pPr>
        <w:numPr>
          <w:ilvl w:val="0"/>
          <w:numId w:val="12"/>
        </w:numPr>
        <w:autoSpaceDE w:val="0"/>
        <w:autoSpaceDN w:val="0"/>
        <w:adjustRightInd w:val="0"/>
        <w:spacing w:after="0" w:line="360" w:lineRule="auto"/>
        <w:ind w:left="0" w:firstLine="0"/>
        <w:jc w:val="both"/>
        <w:rPr>
          <w:color w:val="000000"/>
          <w:sz w:val="28"/>
          <w:szCs w:val="28"/>
        </w:rPr>
      </w:pPr>
      <w:r w:rsidRPr="00DE4C8D">
        <w:rPr>
          <w:color w:val="000000"/>
          <w:sz w:val="28"/>
          <w:szCs w:val="28"/>
        </w:rPr>
        <w:t xml:space="preserve">Малыш М. Н., Смекалов В. П., Трофимов А.Г. и др. Аграрная экономика. Санкт-Петербург, </w:t>
      </w:r>
      <w:r>
        <w:rPr>
          <w:color w:val="000000"/>
          <w:sz w:val="28"/>
          <w:szCs w:val="28"/>
        </w:rPr>
        <w:t>2005</w:t>
      </w:r>
      <w:r w:rsidRPr="00DE4C8D">
        <w:rPr>
          <w:color w:val="000000"/>
          <w:sz w:val="28"/>
          <w:szCs w:val="28"/>
        </w:rPr>
        <w:t>.</w:t>
      </w:r>
    </w:p>
    <w:p w:rsidR="003778A2" w:rsidRPr="00DE4C8D" w:rsidRDefault="003778A2" w:rsidP="003778A2">
      <w:pPr>
        <w:numPr>
          <w:ilvl w:val="0"/>
          <w:numId w:val="12"/>
        </w:numPr>
        <w:autoSpaceDE w:val="0"/>
        <w:autoSpaceDN w:val="0"/>
        <w:adjustRightInd w:val="0"/>
        <w:spacing w:after="0" w:line="360" w:lineRule="auto"/>
        <w:ind w:left="0" w:firstLine="0"/>
        <w:jc w:val="both"/>
        <w:rPr>
          <w:color w:val="000000"/>
          <w:sz w:val="28"/>
          <w:szCs w:val="28"/>
        </w:rPr>
      </w:pPr>
      <w:r w:rsidRPr="00DE4C8D">
        <w:rPr>
          <w:color w:val="000000"/>
          <w:sz w:val="28"/>
          <w:szCs w:val="28"/>
        </w:rPr>
        <w:t>Экономика отраслей АПК./ Под</w:t>
      </w:r>
      <w:r>
        <w:rPr>
          <w:color w:val="000000"/>
          <w:sz w:val="28"/>
          <w:szCs w:val="28"/>
        </w:rPr>
        <w:t xml:space="preserve"> ред. Минакова И.А. - М.: Колос</w:t>
      </w:r>
      <w:r w:rsidRPr="00DE4C8D">
        <w:rPr>
          <w:color w:val="000000"/>
          <w:sz w:val="28"/>
          <w:szCs w:val="28"/>
        </w:rPr>
        <w:t>, 2004.</w:t>
      </w:r>
    </w:p>
    <w:p w:rsidR="003778A2" w:rsidRDefault="003778A2" w:rsidP="003778A2">
      <w:pPr>
        <w:numPr>
          <w:ilvl w:val="0"/>
          <w:numId w:val="12"/>
        </w:numPr>
        <w:autoSpaceDE w:val="0"/>
        <w:autoSpaceDN w:val="0"/>
        <w:adjustRightInd w:val="0"/>
        <w:spacing w:after="0" w:line="360" w:lineRule="auto"/>
        <w:ind w:left="0" w:firstLine="0"/>
        <w:jc w:val="both"/>
        <w:rPr>
          <w:color w:val="000000"/>
          <w:sz w:val="28"/>
          <w:szCs w:val="28"/>
        </w:rPr>
      </w:pPr>
      <w:r w:rsidRPr="004D782E">
        <w:rPr>
          <w:color w:val="000000"/>
          <w:sz w:val="28"/>
          <w:szCs w:val="28"/>
        </w:rPr>
        <w:t>Э</w:t>
      </w:r>
      <w:r>
        <w:rPr>
          <w:color w:val="000000"/>
          <w:sz w:val="28"/>
          <w:szCs w:val="28"/>
        </w:rPr>
        <w:t>кономика сельского хозяйства/И.</w:t>
      </w:r>
      <w:r w:rsidRPr="004D782E">
        <w:rPr>
          <w:color w:val="000000"/>
          <w:sz w:val="28"/>
          <w:szCs w:val="28"/>
        </w:rPr>
        <w:t xml:space="preserve">А. </w:t>
      </w:r>
      <w:r>
        <w:rPr>
          <w:color w:val="000000"/>
          <w:sz w:val="28"/>
          <w:szCs w:val="28"/>
        </w:rPr>
        <w:t>Минаков, Л.</w:t>
      </w:r>
      <w:r w:rsidRPr="004D782E">
        <w:rPr>
          <w:color w:val="000000"/>
          <w:sz w:val="28"/>
          <w:szCs w:val="28"/>
        </w:rPr>
        <w:t>А. Сабетова, Н</w:t>
      </w:r>
      <w:r>
        <w:rPr>
          <w:color w:val="000000"/>
          <w:sz w:val="28"/>
          <w:szCs w:val="28"/>
        </w:rPr>
        <w:t>.И. Куликов и др.; Под ред. И.</w:t>
      </w:r>
      <w:r w:rsidRPr="004D782E">
        <w:rPr>
          <w:color w:val="000000"/>
          <w:sz w:val="28"/>
          <w:szCs w:val="28"/>
        </w:rPr>
        <w:t>А. Минакова. — М.: КолосС, 200</w:t>
      </w:r>
      <w:r>
        <w:rPr>
          <w:color w:val="000000"/>
          <w:sz w:val="28"/>
          <w:szCs w:val="28"/>
        </w:rPr>
        <w:t>7</w:t>
      </w:r>
      <w:r w:rsidRPr="004D782E">
        <w:rPr>
          <w:color w:val="000000"/>
          <w:sz w:val="28"/>
          <w:szCs w:val="28"/>
        </w:rPr>
        <w:t>.—328 с: ил.</w:t>
      </w:r>
    </w:p>
    <w:p w:rsidR="00E4402A" w:rsidRDefault="00E4402A" w:rsidP="00F959D8">
      <w:bookmarkStart w:id="6" w:name="_GoBack"/>
      <w:bookmarkEnd w:id="6"/>
    </w:p>
    <w:sectPr w:rsidR="00E4402A" w:rsidSect="003778A2">
      <w:footerReference w:type="even" r:id="rId7"/>
      <w:foot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8A2" w:rsidRDefault="003778A2">
      <w:r>
        <w:separator/>
      </w:r>
    </w:p>
  </w:endnote>
  <w:endnote w:type="continuationSeparator" w:id="0">
    <w:p w:rsidR="003778A2" w:rsidRDefault="0037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8A2" w:rsidRDefault="003778A2" w:rsidP="003778A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778A2" w:rsidRDefault="003778A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8A2" w:rsidRDefault="003778A2" w:rsidP="003778A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55F08">
      <w:rPr>
        <w:rStyle w:val="a8"/>
        <w:noProof/>
      </w:rPr>
      <w:t>2</w:t>
    </w:r>
    <w:r>
      <w:rPr>
        <w:rStyle w:val="a8"/>
      </w:rPr>
      <w:fldChar w:fldCharType="end"/>
    </w:r>
  </w:p>
  <w:p w:rsidR="003778A2" w:rsidRDefault="003778A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8A2" w:rsidRDefault="003778A2">
      <w:r>
        <w:separator/>
      </w:r>
    </w:p>
  </w:footnote>
  <w:footnote w:type="continuationSeparator" w:id="0">
    <w:p w:rsidR="003778A2" w:rsidRDefault="003778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22E8DF2"/>
    <w:lvl w:ilvl="0">
      <w:start w:val="1"/>
      <w:numFmt w:val="decimal"/>
      <w:lvlText w:val="%1."/>
      <w:lvlJc w:val="left"/>
      <w:pPr>
        <w:tabs>
          <w:tab w:val="num" w:pos="1492"/>
        </w:tabs>
        <w:ind w:left="1492" w:hanging="360"/>
      </w:pPr>
    </w:lvl>
  </w:abstractNum>
  <w:abstractNum w:abstractNumId="1">
    <w:nsid w:val="FFFFFF7D"/>
    <w:multiLevelType w:val="singleLevel"/>
    <w:tmpl w:val="7A2C8370"/>
    <w:lvl w:ilvl="0">
      <w:start w:val="1"/>
      <w:numFmt w:val="decimal"/>
      <w:lvlText w:val="%1."/>
      <w:lvlJc w:val="left"/>
      <w:pPr>
        <w:tabs>
          <w:tab w:val="num" w:pos="1209"/>
        </w:tabs>
        <w:ind w:left="1209" w:hanging="360"/>
      </w:pPr>
    </w:lvl>
  </w:abstractNum>
  <w:abstractNum w:abstractNumId="2">
    <w:nsid w:val="FFFFFF7E"/>
    <w:multiLevelType w:val="singleLevel"/>
    <w:tmpl w:val="7F1A91CA"/>
    <w:lvl w:ilvl="0">
      <w:start w:val="1"/>
      <w:numFmt w:val="decimal"/>
      <w:lvlText w:val="%1."/>
      <w:lvlJc w:val="left"/>
      <w:pPr>
        <w:tabs>
          <w:tab w:val="num" w:pos="926"/>
        </w:tabs>
        <w:ind w:left="926" w:hanging="360"/>
      </w:pPr>
    </w:lvl>
  </w:abstractNum>
  <w:abstractNum w:abstractNumId="3">
    <w:nsid w:val="FFFFFF7F"/>
    <w:multiLevelType w:val="singleLevel"/>
    <w:tmpl w:val="8AD8F5AC"/>
    <w:lvl w:ilvl="0">
      <w:start w:val="1"/>
      <w:numFmt w:val="decimal"/>
      <w:lvlText w:val="%1."/>
      <w:lvlJc w:val="left"/>
      <w:pPr>
        <w:tabs>
          <w:tab w:val="num" w:pos="643"/>
        </w:tabs>
        <w:ind w:left="643" w:hanging="360"/>
      </w:pPr>
    </w:lvl>
  </w:abstractNum>
  <w:abstractNum w:abstractNumId="4">
    <w:nsid w:val="FFFFFF80"/>
    <w:multiLevelType w:val="singleLevel"/>
    <w:tmpl w:val="24D673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A66F03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3CA0E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C8CCF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D183C9C"/>
    <w:lvl w:ilvl="0">
      <w:start w:val="1"/>
      <w:numFmt w:val="decimal"/>
      <w:lvlText w:val="%1."/>
      <w:lvlJc w:val="left"/>
      <w:pPr>
        <w:tabs>
          <w:tab w:val="num" w:pos="360"/>
        </w:tabs>
        <w:ind w:left="360" w:hanging="360"/>
      </w:pPr>
    </w:lvl>
  </w:abstractNum>
  <w:abstractNum w:abstractNumId="9">
    <w:nsid w:val="FFFFFF89"/>
    <w:multiLevelType w:val="singleLevel"/>
    <w:tmpl w:val="21EC9EA4"/>
    <w:lvl w:ilvl="0">
      <w:start w:val="1"/>
      <w:numFmt w:val="bullet"/>
      <w:lvlText w:val=""/>
      <w:lvlJc w:val="left"/>
      <w:pPr>
        <w:tabs>
          <w:tab w:val="num" w:pos="360"/>
        </w:tabs>
        <w:ind w:left="360" w:hanging="360"/>
      </w:pPr>
      <w:rPr>
        <w:rFonts w:ascii="Symbol" w:hAnsi="Symbol" w:hint="default"/>
      </w:rPr>
    </w:lvl>
  </w:abstractNum>
  <w:abstractNum w:abstractNumId="10">
    <w:nsid w:val="0C444342"/>
    <w:multiLevelType w:val="hybridMultilevel"/>
    <w:tmpl w:val="D5ACB9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FAA008A"/>
    <w:multiLevelType w:val="hybridMultilevel"/>
    <w:tmpl w:val="9D96F59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51E6"/>
    <w:rsid w:val="0012216E"/>
    <w:rsid w:val="00274CA0"/>
    <w:rsid w:val="002868AD"/>
    <w:rsid w:val="0035293E"/>
    <w:rsid w:val="0035553F"/>
    <w:rsid w:val="003651E6"/>
    <w:rsid w:val="003778A2"/>
    <w:rsid w:val="0081579E"/>
    <w:rsid w:val="009C4922"/>
    <w:rsid w:val="00AD0F6D"/>
    <w:rsid w:val="00C923DC"/>
    <w:rsid w:val="00CE6ED6"/>
    <w:rsid w:val="00E4402A"/>
    <w:rsid w:val="00E55F08"/>
    <w:rsid w:val="00F95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1821194-B868-43C6-9FF2-ADDFC6BF8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02A"/>
    <w:pPr>
      <w:spacing w:after="200" w:line="276" w:lineRule="auto"/>
    </w:pPr>
    <w:rPr>
      <w:sz w:val="24"/>
      <w:szCs w:val="22"/>
      <w:lang w:eastAsia="en-US"/>
    </w:rPr>
  </w:style>
  <w:style w:type="paragraph" w:styleId="1">
    <w:name w:val="heading 1"/>
    <w:basedOn w:val="a"/>
    <w:next w:val="a"/>
    <w:qFormat/>
    <w:rsid w:val="00F959D8"/>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51E6"/>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3651E6"/>
    <w:rPr>
      <w:rFonts w:ascii="Tahoma" w:hAnsi="Tahoma" w:cs="Tahoma"/>
      <w:sz w:val="16"/>
      <w:szCs w:val="16"/>
    </w:rPr>
  </w:style>
  <w:style w:type="table" w:styleId="a5">
    <w:name w:val="Table Grid"/>
    <w:basedOn w:val="a1"/>
    <w:rsid w:val="00CE6ED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semiHidden/>
    <w:rsid w:val="003778A2"/>
  </w:style>
  <w:style w:type="character" w:styleId="a6">
    <w:name w:val="Hyperlink"/>
    <w:basedOn w:val="a0"/>
    <w:rsid w:val="003778A2"/>
    <w:rPr>
      <w:color w:val="0000FF"/>
      <w:u w:val="single"/>
    </w:rPr>
  </w:style>
  <w:style w:type="paragraph" w:styleId="a7">
    <w:name w:val="footer"/>
    <w:basedOn w:val="a"/>
    <w:rsid w:val="003778A2"/>
    <w:pPr>
      <w:tabs>
        <w:tab w:val="center" w:pos="4677"/>
        <w:tab w:val="right" w:pos="9355"/>
      </w:tabs>
    </w:pPr>
  </w:style>
  <w:style w:type="character" w:styleId="a8">
    <w:name w:val="page number"/>
    <w:basedOn w:val="a0"/>
    <w:rsid w:val="00377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2262</Words>
  <Characters>12897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15129</CharactersWithSpaces>
  <SharedDoc>false</SharedDoc>
  <HLinks>
    <vt:vector size="30" baseType="variant">
      <vt:variant>
        <vt:i4>1114169</vt:i4>
      </vt:variant>
      <vt:variant>
        <vt:i4>26</vt:i4>
      </vt:variant>
      <vt:variant>
        <vt:i4>0</vt:i4>
      </vt:variant>
      <vt:variant>
        <vt:i4>5</vt:i4>
      </vt:variant>
      <vt:variant>
        <vt:lpwstr/>
      </vt:variant>
      <vt:variant>
        <vt:lpwstr>_Toc274063925</vt:lpwstr>
      </vt:variant>
      <vt:variant>
        <vt:i4>1114169</vt:i4>
      </vt:variant>
      <vt:variant>
        <vt:i4>20</vt:i4>
      </vt:variant>
      <vt:variant>
        <vt:i4>0</vt:i4>
      </vt:variant>
      <vt:variant>
        <vt:i4>5</vt:i4>
      </vt:variant>
      <vt:variant>
        <vt:lpwstr/>
      </vt:variant>
      <vt:variant>
        <vt:lpwstr>_Toc274063924</vt:lpwstr>
      </vt:variant>
      <vt:variant>
        <vt:i4>1114169</vt:i4>
      </vt:variant>
      <vt:variant>
        <vt:i4>14</vt:i4>
      </vt:variant>
      <vt:variant>
        <vt:i4>0</vt:i4>
      </vt:variant>
      <vt:variant>
        <vt:i4>5</vt:i4>
      </vt:variant>
      <vt:variant>
        <vt:lpwstr/>
      </vt:variant>
      <vt:variant>
        <vt:lpwstr>_Toc274063923</vt:lpwstr>
      </vt:variant>
      <vt:variant>
        <vt:i4>1114169</vt:i4>
      </vt:variant>
      <vt:variant>
        <vt:i4>8</vt:i4>
      </vt:variant>
      <vt:variant>
        <vt:i4>0</vt:i4>
      </vt:variant>
      <vt:variant>
        <vt:i4>5</vt:i4>
      </vt:variant>
      <vt:variant>
        <vt:lpwstr/>
      </vt:variant>
      <vt:variant>
        <vt:lpwstr>_Toc274063922</vt:lpwstr>
      </vt:variant>
      <vt:variant>
        <vt:i4>1114169</vt:i4>
      </vt:variant>
      <vt:variant>
        <vt:i4>2</vt:i4>
      </vt:variant>
      <vt:variant>
        <vt:i4>0</vt:i4>
      </vt:variant>
      <vt:variant>
        <vt:i4>5</vt:i4>
      </vt:variant>
      <vt:variant>
        <vt:lpwstr/>
      </vt:variant>
      <vt:variant>
        <vt:lpwstr>_Toc274063921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ДимоН</dc:creator>
  <cp:keywords/>
  <cp:lastModifiedBy>Irina</cp:lastModifiedBy>
  <cp:revision>2</cp:revision>
  <cp:lastPrinted>2010-10-05T14:43:00Z</cp:lastPrinted>
  <dcterms:created xsi:type="dcterms:W3CDTF">2014-08-14T18:30:00Z</dcterms:created>
  <dcterms:modified xsi:type="dcterms:W3CDTF">2014-08-14T18:30:00Z</dcterms:modified>
</cp:coreProperties>
</file>