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37A" w:rsidRDefault="0003637A" w:rsidP="00FF5B67">
      <w:pPr>
        <w:pStyle w:val="a9"/>
        <w:rPr>
          <w:b w:val="0"/>
          <w:sz w:val="24"/>
          <w:szCs w:val="24"/>
        </w:rPr>
      </w:pPr>
    </w:p>
    <w:p w:rsidR="0003637A" w:rsidRDefault="00C44CCE" w:rsidP="00FF5B67">
      <w:pPr>
        <w:pStyle w:val="a9"/>
        <w:rPr>
          <w:b w:val="0"/>
          <w:sz w:val="24"/>
          <w:szCs w:val="24"/>
        </w:rPr>
      </w:pPr>
      <w:r>
        <w:rPr>
          <w:b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702.75pt">
            <v:imagedata r:id="rId7" o:title="0001"/>
          </v:shape>
        </w:pict>
      </w:r>
    </w:p>
    <w:p w:rsidR="0003637A" w:rsidRDefault="0003637A" w:rsidP="00FF5B67">
      <w:pPr>
        <w:pStyle w:val="a9"/>
        <w:rPr>
          <w:b w:val="0"/>
          <w:sz w:val="24"/>
          <w:szCs w:val="24"/>
        </w:rPr>
      </w:pPr>
    </w:p>
    <w:p w:rsidR="008C337C" w:rsidRDefault="00C44CCE" w:rsidP="00FF5B67">
      <w:pPr>
        <w:pStyle w:val="a9"/>
        <w:rPr>
          <w:b w:val="0"/>
          <w:sz w:val="24"/>
          <w:szCs w:val="24"/>
        </w:rPr>
      </w:pPr>
      <w:r>
        <w:rPr>
          <w:b w:val="0"/>
          <w:sz w:val="24"/>
          <w:szCs w:val="24"/>
        </w:rPr>
        <w:pict>
          <v:shape id="_x0000_i1026" type="#_x0000_t75" style="width:495.75pt;height:708.75pt">
            <v:imagedata r:id="rId8" o:title="0003"/>
          </v:shape>
        </w:pict>
      </w:r>
    </w:p>
    <w:p w:rsidR="008C337C" w:rsidRDefault="008C337C" w:rsidP="00FF5B67">
      <w:pPr>
        <w:pStyle w:val="a9"/>
        <w:rPr>
          <w:b w:val="0"/>
          <w:sz w:val="24"/>
          <w:szCs w:val="24"/>
        </w:rPr>
      </w:pPr>
    </w:p>
    <w:p w:rsidR="008C337C" w:rsidRDefault="00C44CCE" w:rsidP="00FF5B67">
      <w:pPr>
        <w:pStyle w:val="a9"/>
        <w:rPr>
          <w:b w:val="0"/>
          <w:sz w:val="24"/>
          <w:szCs w:val="24"/>
        </w:rPr>
      </w:pPr>
      <w:r>
        <w:rPr>
          <w:b w:val="0"/>
          <w:sz w:val="24"/>
          <w:szCs w:val="24"/>
        </w:rPr>
        <w:pict>
          <v:shape id="_x0000_i1027" type="#_x0000_t75" style="width:495.75pt;height:690pt">
            <v:imagedata r:id="rId9" o:title="0004"/>
          </v:shape>
        </w:pict>
      </w:r>
    </w:p>
    <w:p w:rsidR="008C337C" w:rsidRDefault="008C337C" w:rsidP="00FF5B67">
      <w:pPr>
        <w:pStyle w:val="a9"/>
        <w:rPr>
          <w:b w:val="0"/>
          <w:sz w:val="24"/>
          <w:szCs w:val="24"/>
        </w:rPr>
      </w:pPr>
    </w:p>
    <w:p w:rsidR="008C337C" w:rsidRDefault="008C337C" w:rsidP="00FF5B67">
      <w:pPr>
        <w:pStyle w:val="a9"/>
        <w:rPr>
          <w:b w:val="0"/>
          <w:sz w:val="24"/>
          <w:szCs w:val="24"/>
        </w:rPr>
      </w:pPr>
    </w:p>
    <w:p w:rsidR="008C337C" w:rsidRDefault="00C44CCE" w:rsidP="00FF5B67">
      <w:pPr>
        <w:pStyle w:val="a9"/>
        <w:rPr>
          <w:b w:val="0"/>
          <w:sz w:val="24"/>
          <w:szCs w:val="24"/>
        </w:rPr>
      </w:pPr>
      <w:r>
        <w:rPr>
          <w:b w:val="0"/>
          <w:sz w:val="24"/>
          <w:szCs w:val="24"/>
        </w:rPr>
        <w:pict>
          <v:shape id="_x0000_i1028" type="#_x0000_t75" style="width:495pt;height:694.5pt">
            <v:imagedata r:id="rId10" o:title="0005"/>
          </v:shape>
        </w:pict>
      </w:r>
    </w:p>
    <w:p w:rsidR="008C337C" w:rsidRDefault="008C337C" w:rsidP="00FF5B67">
      <w:pPr>
        <w:pStyle w:val="a9"/>
        <w:rPr>
          <w:b w:val="0"/>
          <w:sz w:val="24"/>
          <w:szCs w:val="24"/>
        </w:rPr>
      </w:pPr>
    </w:p>
    <w:p w:rsidR="008C337C" w:rsidRDefault="008C337C" w:rsidP="00FF5B67">
      <w:pPr>
        <w:pStyle w:val="a9"/>
        <w:rPr>
          <w:b w:val="0"/>
          <w:sz w:val="24"/>
          <w:szCs w:val="24"/>
        </w:rPr>
      </w:pPr>
    </w:p>
    <w:p w:rsidR="008C337C" w:rsidRDefault="00C44CCE" w:rsidP="00FF5B67">
      <w:pPr>
        <w:pStyle w:val="a9"/>
        <w:rPr>
          <w:b w:val="0"/>
          <w:sz w:val="24"/>
          <w:szCs w:val="24"/>
        </w:rPr>
      </w:pPr>
      <w:r>
        <w:rPr>
          <w:b w:val="0"/>
          <w:sz w:val="24"/>
          <w:szCs w:val="24"/>
        </w:rPr>
        <w:pict>
          <v:shape id="_x0000_i1029" type="#_x0000_t75" style="width:495pt;height:648.75pt">
            <v:imagedata r:id="rId11" o:title="0006"/>
          </v:shape>
        </w:pict>
      </w:r>
    </w:p>
    <w:p w:rsidR="008C337C" w:rsidRDefault="008C337C" w:rsidP="00FF5B67">
      <w:pPr>
        <w:pStyle w:val="a9"/>
        <w:rPr>
          <w:b w:val="0"/>
          <w:sz w:val="24"/>
          <w:szCs w:val="24"/>
        </w:rPr>
      </w:pPr>
    </w:p>
    <w:p w:rsidR="00857994" w:rsidRPr="00FF5B67" w:rsidRDefault="0003637A" w:rsidP="00FF5B67">
      <w:r>
        <w:rPr>
          <w:b/>
          <w:sz w:val="24"/>
          <w:szCs w:val="24"/>
        </w:rPr>
        <w:br w:type="page"/>
      </w:r>
    </w:p>
    <w:p w:rsidR="00857994" w:rsidRPr="002F04B0" w:rsidRDefault="00857994" w:rsidP="00FF5B67">
      <w:pPr>
        <w:jc w:val="center"/>
        <w:rPr>
          <w:b/>
          <w:sz w:val="28"/>
          <w:szCs w:val="24"/>
        </w:rPr>
      </w:pPr>
      <w:r w:rsidRPr="002F04B0">
        <w:rPr>
          <w:b/>
          <w:sz w:val="28"/>
          <w:szCs w:val="24"/>
        </w:rPr>
        <w:t>СОДЕРЖАНИЕ</w:t>
      </w:r>
    </w:p>
    <w:p w:rsidR="00857994" w:rsidRDefault="00857994" w:rsidP="00FF5B67">
      <w:pPr>
        <w:jc w:val="center"/>
        <w:rPr>
          <w:sz w:val="24"/>
          <w:szCs w:val="24"/>
        </w:rPr>
      </w:pPr>
    </w:p>
    <w:p w:rsidR="00BA0567" w:rsidRPr="00BA0567" w:rsidRDefault="002F04B0">
      <w:pPr>
        <w:pStyle w:val="11"/>
        <w:tabs>
          <w:tab w:val="right" w:leader="dot" w:pos="9911"/>
        </w:tabs>
        <w:rPr>
          <w:rFonts w:ascii="Calibri" w:hAnsi="Calibri"/>
          <w:noProof/>
          <w:sz w:val="22"/>
          <w:szCs w:val="22"/>
        </w:rPr>
      </w:pPr>
      <w:r w:rsidRPr="00BA0567">
        <w:rPr>
          <w:szCs w:val="24"/>
        </w:rPr>
        <w:fldChar w:fldCharType="begin"/>
      </w:r>
      <w:r w:rsidRPr="00BA0567">
        <w:rPr>
          <w:szCs w:val="24"/>
        </w:rPr>
        <w:instrText xml:space="preserve"> TOC \o "1-2" \h \z \u </w:instrText>
      </w:r>
      <w:r w:rsidRPr="00BA0567">
        <w:rPr>
          <w:szCs w:val="24"/>
        </w:rPr>
        <w:fldChar w:fldCharType="separate"/>
      </w:r>
      <w:hyperlink w:anchor="_Toc191825129" w:history="1">
        <w:r w:rsidR="00BA0567" w:rsidRPr="00BA0567">
          <w:rPr>
            <w:rStyle w:val="aa"/>
            <w:noProof/>
          </w:rPr>
          <w:t>1 ПОЯСНИТЕЛЬНАЯ ЗАПИСКА</w:t>
        </w:r>
        <w:r w:rsidR="00BA0567" w:rsidRPr="00BA0567">
          <w:rPr>
            <w:noProof/>
            <w:webHidden/>
          </w:rPr>
          <w:tab/>
        </w:r>
        <w:r w:rsidR="00BA0567" w:rsidRPr="00BA0567">
          <w:rPr>
            <w:noProof/>
            <w:webHidden/>
          </w:rPr>
          <w:fldChar w:fldCharType="begin"/>
        </w:r>
        <w:r w:rsidR="00BA0567" w:rsidRPr="00BA0567">
          <w:rPr>
            <w:noProof/>
            <w:webHidden/>
          </w:rPr>
          <w:instrText xml:space="preserve"> PAGEREF _Toc191825129 \h </w:instrText>
        </w:r>
        <w:r w:rsidR="00BA0567" w:rsidRPr="00BA0567">
          <w:rPr>
            <w:noProof/>
            <w:webHidden/>
          </w:rPr>
        </w:r>
        <w:r w:rsidR="00BA0567" w:rsidRPr="00BA0567">
          <w:rPr>
            <w:noProof/>
            <w:webHidden/>
          </w:rPr>
          <w:fldChar w:fldCharType="separate"/>
        </w:r>
        <w:r w:rsidR="006C79A6">
          <w:rPr>
            <w:noProof/>
            <w:webHidden/>
          </w:rPr>
          <w:t>7</w:t>
        </w:r>
        <w:r w:rsidR="00BA0567" w:rsidRPr="00BA0567">
          <w:rPr>
            <w:noProof/>
            <w:webHidden/>
          </w:rPr>
          <w:fldChar w:fldCharType="end"/>
        </w:r>
      </w:hyperlink>
    </w:p>
    <w:p w:rsidR="00BA0567" w:rsidRPr="00BA0567" w:rsidRDefault="00C44CCE">
      <w:pPr>
        <w:pStyle w:val="25"/>
        <w:tabs>
          <w:tab w:val="right" w:leader="dot" w:pos="9911"/>
        </w:tabs>
        <w:rPr>
          <w:rFonts w:ascii="Calibri" w:hAnsi="Calibri"/>
          <w:noProof/>
          <w:sz w:val="22"/>
          <w:szCs w:val="22"/>
        </w:rPr>
      </w:pPr>
      <w:hyperlink w:anchor="_Toc191825130" w:history="1">
        <w:r w:rsidR="00BA0567" w:rsidRPr="00BA0567">
          <w:rPr>
            <w:rStyle w:val="aa"/>
            <w:noProof/>
          </w:rPr>
          <w:t>1.1 Место курса в профессиональной подготовке выпускника. Цель и задачи изучения дисциплины</w:t>
        </w:r>
        <w:r w:rsidR="00BA0567" w:rsidRPr="00BA0567">
          <w:rPr>
            <w:noProof/>
            <w:webHidden/>
          </w:rPr>
          <w:tab/>
        </w:r>
        <w:r w:rsidR="00BA0567" w:rsidRPr="00BA0567">
          <w:rPr>
            <w:noProof/>
            <w:webHidden/>
          </w:rPr>
          <w:fldChar w:fldCharType="begin"/>
        </w:r>
        <w:r w:rsidR="00BA0567" w:rsidRPr="00BA0567">
          <w:rPr>
            <w:noProof/>
            <w:webHidden/>
          </w:rPr>
          <w:instrText xml:space="preserve"> PAGEREF _Toc191825130 \h </w:instrText>
        </w:r>
        <w:r w:rsidR="00BA0567" w:rsidRPr="00BA0567">
          <w:rPr>
            <w:noProof/>
            <w:webHidden/>
          </w:rPr>
        </w:r>
        <w:r w:rsidR="00BA0567" w:rsidRPr="00BA0567">
          <w:rPr>
            <w:noProof/>
            <w:webHidden/>
          </w:rPr>
          <w:fldChar w:fldCharType="separate"/>
        </w:r>
        <w:r w:rsidR="006C79A6">
          <w:rPr>
            <w:noProof/>
            <w:webHidden/>
          </w:rPr>
          <w:t>7</w:t>
        </w:r>
        <w:r w:rsidR="00BA0567" w:rsidRPr="00BA0567">
          <w:rPr>
            <w:noProof/>
            <w:webHidden/>
          </w:rPr>
          <w:fldChar w:fldCharType="end"/>
        </w:r>
      </w:hyperlink>
    </w:p>
    <w:p w:rsidR="00BA0567" w:rsidRPr="00BA0567" w:rsidRDefault="00C44CCE">
      <w:pPr>
        <w:pStyle w:val="25"/>
        <w:tabs>
          <w:tab w:val="right" w:leader="dot" w:pos="9911"/>
        </w:tabs>
        <w:rPr>
          <w:rFonts w:ascii="Calibri" w:hAnsi="Calibri"/>
          <w:noProof/>
          <w:sz w:val="22"/>
          <w:szCs w:val="22"/>
        </w:rPr>
      </w:pPr>
      <w:hyperlink w:anchor="_Toc191825131" w:history="1">
        <w:r w:rsidR="00BA0567" w:rsidRPr="00BA0567">
          <w:rPr>
            <w:rStyle w:val="aa"/>
            <w:noProof/>
          </w:rPr>
          <w:t>1.2 Особенности  изучения дисциплины, формы контроля</w:t>
        </w:r>
        <w:r w:rsidR="00BA0567" w:rsidRPr="00BA0567">
          <w:rPr>
            <w:noProof/>
            <w:webHidden/>
          </w:rPr>
          <w:tab/>
        </w:r>
        <w:r w:rsidR="00BA0567" w:rsidRPr="00BA0567">
          <w:rPr>
            <w:noProof/>
            <w:webHidden/>
          </w:rPr>
          <w:fldChar w:fldCharType="begin"/>
        </w:r>
        <w:r w:rsidR="00BA0567" w:rsidRPr="00BA0567">
          <w:rPr>
            <w:noProof/>
            <w:webHidden/>
          </w:rPr>
          <w:instrText xml:space="preserve"> PAGEREF _Toc191825131 \h </w:instrText>
        </w:r>
        <w:r w:rsidR="00BA0567" w:rsidRPr="00BA0567">
          <w:rPr>
            <w:noProof/>
            <w:webHidden/>
          </w:rPr>
        </w:r>
        <w:r w:rsidR="00BA0567" w:rsidRPr="00BA0567">
          <w:rPr>
            <w:noProof/>
            <w:webHidden/>
          </w:rPr>
          <w:fldChar w:fldCharType="separate"/>
        </w:r>
        <w:r w:rsidR="006C79A6">
          <w:rPr>
            <w:noProof/>
            <w:webHidden/>
          </w:rPr>
          <w:t>9</w:t>
        </w:r>
        <w:r w:rsidR="00BA0567" w:rsidRPr="00BA0567">
          <w:rPr>
            <w:noProof/>
            <w:webHidden/>
          </w:rPr>
          <w:fldChar w:fldCharType="end"/>
        </w:r>
      </w:hyperlink>
    </w:p>
    <w:p w:rsidR="00BA0567" w:rsidRPr="00BA0567" w:rsidRDefault="00C44CCE">
      <w:pPr>
        <w:pStyle w:val="11"/>
        <w:tabs>
          <w:tab w:val="right" w:leader="dot" w:pos="9911"/>
        </w:tabs>
        <w:rPr>
          <w:rFonts w:ascii="Calibri" w:hAnsi="Calibri"/>
          <w:noProof/>
          <w:sz w:val="22"/>
          <w:szCs w:val="22"/>
        </w:rPr>
      </w:pPr>
      <w:hyperlink w:anchor="_Toc191825132" w:history="1">
        <w:r w:rsidR="00BA0567" w:rsidRPr="00BA0567">
          <w:rPr>
            <w:rStyle w:val="aa"/>
            <w:noProof/>
          </w:rPr>
          <w:t>2 ТРЕБОВАНИЯ К УРОВНЮ УСВОЕНИЯ ДИСЦИПЛИНЫ И ФОРМЫ КОНТРОЛЯ</w:t>
        </w:r>
        <w:r w:rsidR="00BA0567" w:rsidRPr="00BA0567">
          <w:rPr>
            <w:noProof/>
            <w:webHidden/>
          </w:rPr>
          <w:tab/>
        </w:r>
        <w:r w:rsidR="00BA0567" w:rsidRPr="00BA0567">
          <w:rPr>
            <w:noProof/>
            <w:webHidden/>
          </w:rPr>
          <w:fldChar w:fldCharType="begin"/>
        </w:r>
        <w:r w:rsidR="00BA0567" w:rsidRPr="00BA0567">
          <w:rPr>
            <w:noProof/>
            <w:webHidden/>
          </w:rPr>
          <w:instrText xml:space="preserve"> PAGEREF _Toc191825132 \h </w:instrText>
        </w:r>
        <w:r w:rsidR="00BA0567" w:rsidRPr="00BA0567">
          <w:rPr>
            <w:noProof/>
            <w:webHidden/>
          </w:rPr>
        </w:r>
        <w:r w:rsidR="00BA0567" w:rsidRPr="00BA0567">
          <w:rPr>
            <w:noProof/>
            <w:webHidden/>
          </w:rPr>
          <w:fldChar w:fldCharType="separate"/>
        </w:r>
        <w:r w:rsidR="006C79A6">
          <w:rPr>
            <w:noProof/>
            <w:webHidden/>
          </w:rPr>
          <w:t>10</w:t>
        </w:r>
        <w:r w:rsidR="00BA0567" w:rsidRPr="00BA0567">
          <w:rPr>
            <w:noProof/>
            <w:webHidden/>
          </w:rPr>
          <w:fldChar w:fldCharType="end"/>
        </w:r>
      </w:hyperlink>
    </w:p>
    <w:p w:rsidR="00BA0567" w:rsidRPr="00BA0567" w:rsidRDefault="00C44CCE">
      <w:pPr>
        <w:pStyle w:val="11"/>
        <w:tabs>
          <w:tab w:val="right" w:leader="dot" w:pos="9911"/>
        </w:tabs>
        <w:rPr>
          <w:rFonts w:ascii="Calibri" w:hAnsi="Calibri"/>
          <w:noProof/>
          <w:sz w:val="22"/>
          <w:szCs w:val="22"/>
        </w:rPr>
      </w:pPr>
      <w:hyperlink w:anchor="_Toc191825133" w:history="1">
        <w:r w:rsidR="00BA0567" w:rsidRPr="00BA0567">
          <w:rPr>
            <w:rStyle w:val="aa"/>
            <w:noProof/>
          </w:rPr>
          <w:t>3 МАТЕРИАЛЫ, ОПРЕДЕЛЯЮЩИЕ ПОРЯДОК И СОДЕРЖАНИЕ ПРОВЕДЕНИЯ ПРОМЕЖУТОЧНЫХ И ИТОГОВЫХ АТТЕСТАЦИЙ В СООТВЕТСТВИИ С ТРЕБОВАНИЯМИ ГОС</w:t>
        </w:r>
        <w:r w:rsidR="00BA0567" w:rsidRPr="00BA0567">
          <w:rPr>
            <w:noProof/>
            <w:webHidden/>
          </w:rPr>
          <w:tab/>
        </w:r>
        <w:r w:rsidR="00BA0567" w:rsidRPr="00BA0567">
          <w:rPr>
            <w:noProof/>
            <w:webHidden/>
          </w:rPr>
          <w:fldChar w:fldCharType="begin"/>
        </w:r>
        <w:r w:rsidR="00BA0567" w:rsidRPr="00BA0567">
          <w:rPr>
            <w:noProof/>
            <w:webHidden/>
          </w:rPr>
          <w:instrText xml:space="preserve"> PAGEREF _Toc191825133 \h </w:instrText>
        </w:r>
        <w:r w:rsidR="00BA0567" w:rsidRPr="00BA0567">
          <w:rPr>
            <w:noProof/>
            <w:webHidden/>
          </w:rPr>
        </w:r>
        <w:r w:rsidR="00BA0567" w:rsidRPr="00BA0567">
          <w:rPr>
            <w:noProof/>
            <w:webHidden/>
          </w:rPr>
          <w:fldChar w:fldCharType="separate"/>
        </w:r>
        <w:r w:rsidR="006C79A6">
          <w:rPr>
            <w:noProof/>
            <w:webHidden/>
          </w:rPr>
          <w:t>11</w:t>
        </w:r>
        <w:r w:rsidR="00BA0567" w:rsidRPr="00BA0567">
          <w:rPr>
            <w:noProof/>
            <w:webHidden/>
          </w:rPr>
          <w:fldChar w:fldCharType="end"/>
        </w:r>
      </w:hyperlink>
    </w:p>
    <w:p w:rsidR="00BA0567" w:rsidRPr="00BA0567" w:rsidRDefault="00C44CCE">
      <w:pPr>
        <w:pStyle w:val="11"/>
        <w:tabs>
          <w:tab w:val="right" w:leader="dot" w:pos="9911"/>
        </w:tabs>
        <w:rPr>
          <w:rFonts w:ascii="Calibri" w:hAnsi="Calibri"/>
          <w:noProof/>
          <w:sz w:val="22"/>
          <w:szCs w:val="22"/>
        </w:rPr>
      </w:pPr>
      <w:hyperlink w:anchor="_Toc191825134" w:history="1">
        <w:r w:rsidR="00BA0567" w:rsidRPr="00BA0567">
          <w:rPr>
            <w:rStyle w:val="aa"/>
            <w:noProof/>
          </w:rPr>
          <w:t>4 УЧЕБНО-ТЕМАТИЧЕСКИЙ ПЛАН  ДИСЦИПЛИНЫ</w:t>
        </w:r>
        <w:r w:rsidR="00BA0567" w:rsidRPr="00BA0567">
          <w:rPr>
            <w:noProof/>
            <w:webHidden/>
          </w:rPr>
          <w:tab/>
        </w:r>
        <w:r w:rsidR="00BA0567" w:rsidRPr="00BA0567">
          <w:rPr>
            <w:noProof/>
            <w:webHidden/>
          </w:rPr>
          <w:fldChar w:fldCharType="begin"/>
        </w:r>
        <w:r w:rsidR="00BA0567" w:rsidRPr="00BA0567">
          <w:rPr>
            <w:noProof/>
            <w:webHidden/>
          </w:rPr>
          <w:instrText xml:space="preserve"> PAGEREF _Toc191825134 \h </w:instrText>
        </w:r>
        <w:r w:rsidR="00BA0567" w:rsidRPr="00BA0567">
          <w:rPr>
            <w:noProof/>
            <w:webHidden/>
          </w:rPr>
        </w:r>
        <w:r w:rsidR="00BA0567" w:rsidRPr="00BA0567">
          <w:rPr>
            <w:noProof/>
            <w:webHidden/>
          </w:rPr>
          <w:fldChar w:fldCharType="separate"/>
        </w:r>
        <w:r w:rsidR="006C79A6">
          <w:rPr>
            <w:noProof/>
            <w:webHidden/>
          </w:rPr>
          <w:t>12</w:t>
        </w:r>
        <w:r w:rsidR="00BA0567" w:rsidRPr="00BA0567">
          <w:rPr>
            <w:noProof/>
            <w:webHidden/>
          </w:rPr>
          <w:fldChar w:fldCharType="end"/>
        </w:r>
      </w:hyperlink>
    </w:p>
    <w:p w:rsidR="00BA0567" w:rsidRPr="00BA0567" w:rsidRDefault="00C44CCE">
      <w:pPr>
        <w:pStyle w:val="25"/>
        <w:tabs>
          <w:tab w:val="right" w:leader="dot" w:pos="9911"/>
        </w:tabs>
        <w:rPr>
          <w:rFonts w:ascii="Calibri" w:hAnsi="Calibri"/>
          <w:noProof/>
          <w:sz w:val="22"/>
          <w:szCs w:val="22"/>
        </w:rPr>
      </w:pPr>
      <w:hyperlink w:anchor="_Toc191825135" w:history="1">
        <w:r w:rsidR="00BA0567" w:rsidRPr="00BA0567">
          <w:rPr>
            <w:rStyle w:val="aa"/>
            <w:noProof/>
          </w:rPr>
          <w:t>4.1 Учебно-тематический план  дисциплины</w:t>
        </w:r>
        <w:r w:rsidR="00BA0567" w:rsidRPr="00BA0567">
          <w:rPr>
            <w:noProof/>
            <w:webHidden/>
          </w:rPr>
          <w:tab/>
        </w:r>
        <w:r w:rsidR="00BA0567" w:rsidRPr="00BA0567">
          <w:rPr>
            <w:noProof/>
            <w:webHidden/>
          </w:rPr>
          <w:fldChar w:fldCharType="begin"/>
        </w:r>
        <w:r w:rsidR="00BA0567" w:rsidRPr="00BA0567">
          <w:rPr>
            <w:noProof/>
            <w:webHidden/>
          </w:rPr>
          <w:instrText xml:space="preserve"> PAGEREF _Toc191825135 \h </w:instrText>
        </w:r>
        <w:r w:rsidR="00BA0567" w:rsidRPr="00BA0567">
          <w:rPr>
            <w:noProof/>
            <w:webHidden/>
          </w:rPr>
        </w:r>
        <w:r w:rsidR="00BA0567" w:rsidRPr="00BA0567">
          <w:rPr>
            <w:noProof/>
            <w:webHidden/>
          </w:rPr>
          <w:fldChar w:fldCharType="separate"/>
        </w:r>
        <w:r w:rsidR="006C79A6">
          <w:rPr>
            <w:noProof/>
            <w:webHidden/>
          </w:rPr>
          <w:t>12</w:t>
        </w:r>
        <w:r w:rsidR="00BA0567" w:rsidRPr="00BA0567">
          <w:rPr>
            <w:noProof/>
            <w:webHidden/>
          </w:rPr>
          <w:fldChar w:fldCharType="end"/>
        </w:r>
      </w:hyperlink>
    </w:p>
    <w:p w:rsidR="00BA0567" w:rsidRPr="00BA0567" w:rsidRDefault="00C44CCE">
      <w:pPr>
        <w:pStyle w:val="25"/>
        <w:tabs>
          <w:tab w:val="right" w:leader="dot" w:pos="9911"/>
        </w:tabs>
        <w:rPr>
          <w:rFonts w:ascii="Calibri" w:hAnsi="Calibri"/>
          <w:noProof/>
          <w:sz w:val="22"/>
          <w:szCs w:val="22"/>
        </w:rPr>
      </w:pPr>
      <w:hyperlink w:anchor="_Toc191825136" w:history="1">
        <w:r w:rsidR="00BA0567" w:rsidRPr="00BA0567">
          <w:rPr>
            <w:rStyle w:val="aa"/>
            <w:noProof/>
          </w:rPr>
          <w:t>4.2 Содержание курса</w:t>
        </w:r>
        <w:r w:rsidR="00BA0567" w:rsidRPr="00BA0567">
          <w:rPr>
            <w:noProof/>
            <w:webHidden/>
          </w:rPr>
          <w:tab/>
        </w:r>
        <w:r w:rsidR="00BA0567" w:rsidRPr="00BA0567">
          <w:rPr>
            <w:noProof/>
            <w:webHidden/>
          </w:rPr>
          <w:fldChar w:fldCharType="begin"/>
        </w:r>
        <w:r w:rsidR="00BA0567" w:rsidRPr="00BA0567">
          <w:rPr>
            <w:noProof/>
            <w:webHidden/>
          </w:rPr>
          <w:instrText xml:space="preserve"> PAGEREF _Toc191825136 \h </w:instrText>
        </w:r>
        <w:r w:rsidR="00BA0567" w:rsidRPr="00BA0567">
          <w:rPr>
            <w:noProof/>
            <w:webHidden/>
          </w:rPr>
        </w:r>
        <w:r w:rsidR="00BA0567" w:rsidRPr="00BA0567">
          <w:rPr>
            <w:noProof/>
            <w:webHidden/>
          </w:rPr>
          <w:fldChar w:fldCharType="separate"/>
        </w:r>
        <w:r w:rsidR="006C79A6">
          <w:rPr>
            <w:noProof/>
            <w:webHidden/>
          </w:rPr>
          <w:t>13</w:t>
        </w:r>
        <w:r w:rsidR="00BA0567" w:rsidRPr="00BA0567">
          <w:rPr>
            <w:noProof/>
            <w:webHidden/>
          </w:rPr>
          <w:fldChar w:fldCharType="end"/>
        </w:r>
      </w:hyperlink>
    </w:p>
    <w:p w:rsidR="00BA0567" w:rsidRPr="00BA0567" w:rsidRDefault="00C44CCE">
      <w:pPr>
        <w:pStyle w:val="11"/>
        <w:tabs>
          <w:tab w:val="right" w:leader="dot" w:pos="9911"/>
        </w:tabs>
        <w:rPr>
          <w:rFonts w:ascii="Calibri" w:hAnsi="Calibri"/>
          <w:noProof/>
          <w:sz w:val="22"/>
          <w:szCs w:val="22"/>
        </w:rPr>
      </w:pPr>
      <w:hyperlink w:anchor="_Toc191825137" w:history="1">
        <w:r w:rsidR="00BA0567" w:rsidRPr="00BA0567">
          <w:rPr>
            <w:rStyle w:val="aa"/>
            <w:noProof/>
          </w:rPr>
          <w:t>5 ОРГАНИЗАЦИЯ АУДИТОРНОЙ И САМОСТОЯТЕЛЬНОЙ РАБОТЫ СТУДЕНТОВ ПО ДИСЦИПЛИНЕ</w:t>
        </w:r>
        <w:r w:rsidR="00BA0567" w:rsidRPr="00BA0567">
          <w:rPr>
            <w:noProof/>
            <w:webHidden/>
          </w:rPr>
          <w:tab/>
        </w:r>
        <w:r w:rsidR="00BA0567" w:rsidRPr="00BA0567">
          <w:rPr>
            <w:noProof/>
            <w:webHidden/>
          </w:rPr>
          <w:fldChar w:fldCharType="begin"/>
        </w:r>
        <w:r w:rsidR="00BA0567" w:rsidRPr="00BA0567">
          <w:rPr>
            <w:noProof/>
            <w:webHidden/>
          </w:rPr>
          <w:instrText xml:space="preserve"> PAGEREF _Toc191825137 \h </w:instrText>
        </w:r>
        <w:r w:rsidR="00BA0567" w:rsidRPr="00BA0567">
          <w:rPr>
            <w:noProof/>
            <w:webHidden/>
          </w:rPr>
        </w:r>
        <w:r w:rsidR="00BA0567" w:rsidRPr="00BA0567">
          <w:rPr>
            <w:noProof/>
            <w:webHidden/>
          </w:rPr>
          <w:fldChar w:fldCharType="separate"/>
        </w:r>
        <w:r w:rsidR="006C79A6">
          <w:rPr>
            <w:noProof/>
            <w:webHidden/>
          </w:rPr>
          <w:t>19</w:t>
        </w:r>
        <w:r w:rsidR="00BA0567" w:rsidRPr="00BA0567">
          <w:rPr>
            <w:noProof/>
            <w:webHidden/>
          </w:rPr>
          <w:fldChar w:fldCharType="end"/>
        </w:r>
      </w:hyperlink>
    </w:p>
    <w:p w:rsidR="00BA0567" w:rsidRPr="00BA0567" w:rsidRDefault="00C44CCE">
      <w:pPr>
        <w:pStyle w:val="11"/>
        <w:tabs>
          <w:tab w:val="right" w:leader="dot" w:pos="9911"/>
        </w:tabs>
        <w:rPr>
          <w:rFonts w:ascii="Calibri" w:hAnsi="Calibri"/>
          <w:noProof/>
          <w:sz w:val="22"/>
          <w:szCs w:val="22"/>
        </w:rPr>
      </w:pPr>
      <w:hyperlink w:anchor="_Toc191825138" w:history="1">
        <w:r w:rsidR="00BA0567" w:rsidRPr="00BA0567">
          <w:rPr>
            <w:rStyle w:val="aa"/>
            <w:noProof/>
          </w:rPr>
          <w:t>6 УЧЕБНО-МЕТОДИЧЕСКОЕ ОБЕСПЕЧЕНИЕ ДИСЦИПЛИНЫ</w:t>
        </w:r>
        <w:r w:rsidR="00BA0567" w:rsidRPr="00BA0567">
          <w:rPr>
            <w:noProof/>
            <w:webHidden/>
          </w:rPr>
          <w:tab/>
        </w:r>
        <w:r w:rsidR="00BA0567" w:rsidRPr="00BA0567">
          <w:rPr>
            <w:noProof/>
            <w:webHidden/>
          </w:rPr>
          <w:fldChar w:fldCharType="begin"/>
        </w:r>
        <w:r w:rsidR="00BA0567" w:rsidRPr="00BA0567">
          <w:rPr>
            <w:noProof/>
            <w:webHidden/>
          </w:rPr>
          <w:instrText xml:space="preserve"> PAGEREF _Toc191825138 \h </w:instrText>
        </w:r>
        <w:r w:rsidR="00BA0567" w:rsidRPr="00BA0567">
          <w:rPr>
            <w:noProof/>
            <w:webHidden/>
          </w:rPr>
        </w:r>
        <w:r w:rsidR="00BA0567" w:rsidRPr="00BA0567">
          <w:rPr>
            <w:noProof/>
            <w:webHidden/>
          </w:rPr>
          <w:fldChar w:fldCharType="separate"/>
        </w:r>
        <w:r w:rsidR="006C79A6">
          <w:rPr>
            <w:noProof/>
            <w:webHidden/>
          </w:rPr>
          <w:t>24</w:t>
        </w:r>
        <w:r w:rsidR="00BA0567" w:rsidRPr="00BA0567">
          <w:rPr>
            <w:noProof/>
            <w:webHidden/>
          </w:rPr>
          <w:fldChar w:fldCharType="end"/>
        </w:r>
      </w:hyperlink>
    </w:p>
    <w:p w:rsidR="00BA0567" w:rsidRPr="00BA0567" w:rsidRDefault="00C44CCE">
      <w:pPr>
        <w:pStyle w:val="11"/>
        <w:tabs>
          <w:tab w:val="right" w:leader="dot" w:pos="9911"/>
        </w:tabs>
        <w:rPr>
          <w:rFonts w:ascii="Calibri" w:hAnsi="Calibri"/>
          <w:noProof/>
          <w:sz w:val="22"/>
          <w:szCs w:val="22"/>
        </w:rPr>
      </w:pPr>
      <w:hyperlink w:anchor="_Toc191825139" w:history="1">
        <w:r w:rsidR="00BA0567" w:rsidRPr="00BA0567">
          <w:rPr>
            <w:rStyle w:val="aa"/>
            <w:noProof/>
          </w:rPr>
          <w:t>7 МЕТОДИЧЕСКИЕ РЕКОМЕНДАЦИИ ПРЕПОДАВАТЕЛЮ</w:t>
        </w:r>
        <w:r w:rsidR="00BA0567" w:rsidRPr="00BA0567">
          <w:rPr>
            <w:noProof/>
            <w:webHidden/>
          </w:rPr>
          <w:tab/>
        </w:r>
        <w:r w:rsidR="00BA0567" w:rsidRPr="00BA0567">
          <w:rPr>
            <w:noProof/>
            <w:webHidden/>
          </w:rPr>
          <w:fldChar w:fldCharType="begin"/>
        </w:r>
        <w:r w:rsidR="00BA0567" w:rsidRPr="00BA0567">
          <w:rPr>
            <w:noProof/>
            <w:webHidden/>
          </w:rPr>
          <w:instrText xml:space="preserve"> PAGEREF _Toc191825139 \h </w:instrText>
        </w:r>
        <w:r w:rsidR="00BA0567" w:rsidRPr="00BA0567">
          <w:rPr>
            <w:noProof/>
            <w:webHidden/>
          </w:rPr>
        </w:r>
        <w:r w:rsidR="00BA0567" w:rsidRPr="00BA0567">
          <w:rPr>
            <w:noProof/>
            <w:webHidden/>
          </w:rPr>
          <w:fldChar w:fldCharType="separate"/>
        </w:r>
        <w:r w:rsidR="006C79A6">
          <w:rPr>
            <w:noProof/>
            <w:webHidden/>
          </w:rPr>
          <w:t>27</w:t>
        </w:r>
        <w:r w:rsidR="00BA0567" w:rsidRPr="00BA0567">
          <w:rPr>
            <w:noProof/>
            <w:webHidden/>
          </w:rPr>
          <w:fldChar w:fldCharType="end"/>
        </w:r>
      </w:hyperlink>
    </w:p>
    <w:p w:rsidR="00BA0567" w:rsidRPr="00BA0567" w:rsidRDefault="00C44CCE">
      <w:pPr>
        <w:pStyle w:val="11"/>
        <w:tabs>
          <w:tab w:val="right" w:leader="dot" w:pos="9911"/>
        </w:tabs>
        <w:rPr>
          <w:rFonts w:ascii="Calibri" w:hAnsi="Calibri"/>
          <w:noProof/>
          <w:sz w:val="22"/>
          <w:szCs w:val="22"/>
        </w:rPr>
      </w:pPr>
      <w:hyperlink w:anchor="_Toc191825140" w:history="1">
        <w:r w:rsidR="00BA0567" w:rsidRPr="00BA0567">
          <w:rPr>
            <w:rStyle w:val="aa"/>
            <w:noProof/>
          </w:rPr>
          <w:t>8 ТЕСТОВЫЕ ЗАДАНИЯ ПО КУРСУ</w:t>
        </w:r>
        <w:r w:rsidR="00BA0567" w:rsidRPr="00BA0567">
          <w:rPr>
            <w:noProof/>
            <w:webHidden/>
          </w:rPr>
          <w:tab/>
        </w:r>
        <w:r w:rsidR="00BA0567" w:rsidRPr="00BA0567">
          <w:rPr>
            <w:noProof/>
            <w:webHidden/>
          </w:rPr>
          <w:fldChar w:fldCharType="begin"/>
        </w:r>
        <w:r w:rsidR="00BA0567" w:rsidRPr="00BA0567">
          <w:rPr>
            <w:noProof/>
            <w:webHidden/>
          </w:rPr>
          <w:instrText xml:space="preserve"> PAGEREF _Toc191825140 \h </w:instrText>
        </w:r>
        <w:r w:rsidR="00BA0567" w:rsidRPr="00BA0567">
          <w:rPr>
            <w:noProof/>
            <w:webHidden/>
          </w:rPr>
        </w:r>
        <w:r w:rsidR="00BA0567" w:rsidRPr="00BA0567">
          <w:rPr>
            <w:noProof/>
            <w:webHidden/>
          </w:rPr>
          <w:fldChar w:fldCharType="separate"/>
        </w:r>
        <w:r w:rsidR="006C79A6">
          <w:rPr>
            <w:noProof/>
            <w:webHidden/>
          </w:rPr>
          <w:t>28</w:t>
        </w:r>
        <w:r w:rsidR="00BA0567" w:rsidRPr="00BA0567">
          <w:rPr>
            <w:noProof/>
            <w:webHidden/>
          </w:rPr>
          <w:fldChar w:fldCharType="end"/>
        </w:r>
      </w:hyperlink>
    </w:p>
    <w:p w:rsidR="00BA0567" w:rsidRPr="00BA0567" w:rsidRDefault="00C44CCE">
      <w:pPr>
        <w:pStyle w:val="11"/>
        <w:tabs>
          <w:tab w:val="right" w:leader="dot" w:pos="9911"/>
        </w:tabs>
        <w:rPr>
          <w:rFonts w:ascii="Calibri" w:hAnsi="Calibri"/>
          <w:noProof/>
          <w:sz w:val="22"/>
          <w:szCs w:val="22"/>
        </w:rPr>
      </w:pPr>
      <w:hyperlink w:anchor="_Toc191825141" w:history="1">
        <w:r w:rsidR="00BA0567" w:rsidRPr="00BA0567">
          <w:rPr>
            <w:rStyle w:val="aa"/>
            <w:noProof/>
          </w:rPr>
          <w:t>9 ОТВЕТЫ НА ТЕСТОВЫЕ ЗАДАНИЯ</w:t>
        </w:r>
        <w:r w:rsidR="00BA0567" w:rsidRPr="00BA0567">
          <w:rPr>
            <w:noProof/>
            <w:webHidden/>
          </w:rPr>
          <w:tab/>
        </w:r>
        <w:r w:rsidR="00BA0567" w:rsidRPr="00BA0567">
          <w:rPr>
            <w:noProof/>
            <w:webHidden/>
          </w:rPr>
          <w:fldChar w:fldCharType="begin"/>
        </w:r>
        <w:r w:rsidR="00BA0567" w:rsidRPr="00BA0567">
          <w:rPr>
            <w:noProof/>
            <w:webHidden/>
          </w:rPr>
          <w:instrText xml:space="preserve"> PAGEREF _Toc191825141 \h </w:instrText>
        </w:r>
        <w:r w:rsidR="00BA0567" w:rsidRPr="00BA0567">
          <w:rPr>
            <w:noProof/>
            <w:webHidden/>
          </w:rPr>
        </w:r>
        <w:r w:rsidR="00BA0567" w:rsidRPr="00BA0567">
          <w:rPr>
            <w:noProof/>
            <w:webHidden/>
          </w:rPr>
          <w:fldChar w:fldCharType="separate"/>
        </w:r>
        <w:r w:rsidR="006C79A6">
          <w:rPr>
            <w:noProof/>
            <w:webHidden/>
          </w:rPr>
          <w:t>85</w:t>
        </w:r>
        <w:r w:rsidR="00BA0567" w:rsidRPr="00BA0567">
          <w:rPr>
            <w:noProof/>
            <w:webHidden/>
          </w:rPr>
          <w:fldChar w:fldCharType="end"/>
        </w:r>
      </w:hyperlink>
    </w:p>
    <w:p w:rsidR="00BA0567" w:rsidRPr="00BA0567" w:rsidRDefault="00C44CCE">
      <w:pPr>
        <w:pStyle w:val="11"/>
        <w:tabs>
          <w:tab w:val="right" w:leader="dot" w:pos="9911"/>
        </w:tabs>
        <w:rPr>
          <w:rFonts w:ascii="Calibri" w:hAnsi="Calibri"/>
          <w:noProof/>
          <w:sz w:val="22"/>
          <w:szCs w:val="22"/>
        </w:rPr>
      </w:pPr>
      <w:hyperlink w:anchor="_Toc191825142" w:history="1">
        <w:r w:rsidR="00BA0567" w:rsidRPr="00BA0567">
          <w:rPr>
            <w:rStyle w:val="aa"/>
            <w:noProof/>
          </w:rPr>
          <w:t>10 ТЕМАТИКА РЕФЕРАТОВ</w:t>
        </w:r>
        <w:r w:rsidR="00BA0567" w:rsidRPr="00BA0567">
          <w:rPr>
            <w:noProof/>
            <w:webHidden/>
          </w:rPr>
          <w:tab/>
        </w:r>
        <w:r w:rsidR="00BA0567" w:rsidRPr="00BA0567">
          <w:rPr>
            <w:noProof/>
            <w:webHidden/>
          </w:rPr>
          <w:fldChar w:fldCharType="begin"/>
        </w:r>
        <w:r w:rsidR="00BA0567" w:rsidRPr="00BA0567">
          <w:rPr>
            <w:noProof/>
            <w:webHidden/>
          </w:rPr>
          <w:instrText xml:space="preserve"> PAGEREF _Toc191825142 \h </w:instrText>
        </w:r>
        <w:r w:rsidR="00BA0567" w:rsidRPr="00BA0567">
          <w:rPr>
            <w:noProof/>
            <w:webHidden/>
          </w:rPr>
        </w:r>
        <w:r w:rsidR="00BA0567" w:rsidRPr="00BA0567">
          <w:rPr>
            <w:noProof/>
            <w:webHidden/>
          </w:rPr>
          <w:fldChar w:fldCharType="separate"/>
        </w:r>
        <w:r w:rsidR="006C79A6">
          <w:rPr>
            <w:noProof/>
            <w:webHidden/>
          </w:rPr>
          <w:t>86</w:t>
        </w:r>
        <w:r w:rsidR="00BA0567" w:rsidRPr="00BA0567">
          <w:rPr>
            <w:noProof/>
            <w:webHidden/>
          </w:rPr>
          <w:fldChar w:fldCharType="end"/>
        </w:r>
      </w:hyperlink>
    </w:p>
    <w:p w:rsidR="00BA0567" w:rsidRPr="00BA0567" w:rsidRDefault="00C44CCE">
      <w:pPr>
        <w:pStyle w:val="11"/>
        <w:tabs>
          <w:tab w:val="right" w:leader="dot" w:pos="9911"/>
        </w:tabs>
        <w:rPr>
          <w:rFonts w:ascii="Calibri" w:hAnsi="Calibri"/>
          <w:noProof/>
          <w:sz w:val="22"/>
          <w:szCs w:val="22"/>
        </w:rPr>
      </w:pPr>
      <w:hyperlink w:anchor="_Toc191825143" w:history="1">
        <w:r w:rsidR="00BA0567" w:rsidRPr="00BA0567">
          <w:rPr>
            <w:rStyle w:val="aa"/>
            <w:noProof/>
          </w:rPr>
          <w:t>11 ЗАДАНИЕ НА КОНТРОЛЬНУЮ РАБОТУ</w:t>
        </w:r>
        <w:r w:rsidR="00BA0567" w:rsidRPr="00BA0567">
          <w:rPr>
            <w:noProof/>
            <w:webHidden/>
          </w:rPr>
          <w:tab/>
        </w:r>
        <w:r w:rsidR="00BA0567" w:rsidRPr="00BA0567">
          <w:rPr>
            <w:noProof/>
            <w:webHidden/>
          </w:rPr>
          <w:fldChar w:fldCharType="begin"/>
        </w:r>
        <w:r w:rsidR="00BA0567" w:rsidRPr="00BA0567">
          <w:rPr>
            <w:noProof/>
            <w:webHidden/>
          </w:rPr>
          <w:instrText xml:space="preserve"> PAGEREF _Toc191825143 \h </w:instrText>
        </w:r>
        <w:r w:rsidR="00BA0567" w:rsidRPr="00BA0567">
          <w:rPr>
            <w:noProof/>
            <w:webHidden/>
          </w:rPr>
        </w:r>
        <w:r w:rsidR="00BA0567" w:rsidRPr="00BA0567">
          <w:rPr>
            <w:noProof/>
            <w:webHidden/>
          </w:rPr>
          <w:fldChar w:fldCharType="separate"/>
        </w:r>
        <w:r w:rsidR="006C79A6">
          <w:rPr>
            <w:noProof/>
            <w:webHidden/>
          </w:rPr>
          <w:t>86</w:t>
        </w:r>
        <w:r w:rsidR="00BA0567" w:rsidRPr="00BA0567">
          <w:rPr>
            <w:noProof/>
            <w:webHidden/>
          </w:rPr>
          <w:fldChar w:fldCharType="end"/>
        </w:r>
      </w:hyperlink>
    </w:p>
    <w:p w:rsidR="00BA0567" w:rsidRPr="00BA0567" w:rsidRDefault="00C44CCE">
      <w:pPr>
        <w:pStyle w:val="11"/>
        <w:tabs>
          <w:tab w:val="right" w:leader="dot" w:pos="9911"/>
        </w:tabs>
        <w:rPr>
          <w:rFonts w:ascii="Calibri" w:hAnsi="Calibri"/>
          <w:noProof/>
          <w:sz w:val="22"/>
          <w:szCs w:val="22"/>
        </w:rPr>
      </w:pPr>
      <w:hyperlink w:anchor="_Toc191825144" w:history="1">
        <w:r w:rsidR="00BA0567" w:rsidRPr="00BA0567">
          <w:rPr>
            <w:rStyle w:val="aa"/>
            <w:noProof/>
          </w:rPr>
          <w:t>12 СПИСОК ВОПРОСОВ К ЭКЗАМЕНУ</w:t>
        </w:r>
        <w:r w:rsidR="00BA0567" w:rsidRPr="00BA0567">
          <w:rPr>
            <w:noProof/>
            <w:webHidden/>
          </w:rPr>
          <w:tab/>
        </w:r>
        <w:r w:rsidR="00BA0567" w:rsidRPr="00BA0567">
          <w:rPr>
            <w:noProof/>
            <w:webHidden/>
          </w:rPr>
          <w:fldChar w:fldCharType="begin"/>
        </w:r>
        <w:r w:rsidR="00BA0567" w:rsidRPr="00BA0567">
          <w:rPr>
            <w:noProof/>
            <w:webHidden/>
          </w:rPr>
          <w:instrText xml:space="preserve"> PAGEREF _Toc191825144 \h </w:instrText>
        </w:r>
        <w:r w:rsidR="00BA0567" w:rsidRPr="00BA0567">
          <w:rPr>
            <w:noProof/>
            <w:webHidden/>
          </w:rPr>
        </w:r>
        <w:r w:rsidR="00BA0567" w:rsidRPr="00BA0567">
          <w:rPr>
            <w:noProof/>
            <w:webHidden/>
          </w:rPr>
          <w:fldChar w:fldCharType="separate"/>
        </w:r>
        <w:r w:rsidR="006C79A6">
          <w:rPr>
            <w:noProof/>
            <w:webHidden/>
          </w:rPr>
          <w:t>88</w:t>
        </w:r>
        <w:r w:rsidR="00BA0567" w:rsidRPr="00BA0567">
          <w:rPr>
            <w:noProof/>
            <w:webHidden/>
          </w:rPr>
          <w:fldChar w:fldCharType="end"/>
        </w:r>
      </w:hyperlink>
    </w:p>
    <w:p w:rsidR="00BA0567" w:rsidRPr="00BA0567" w:rsidRDefault="00C44CCE">
      <w:pPr>
        <w:pStyle w:val="11"/>
        <w:tabs>
          <w:tab w:val="right" w:leader="dot" w:pos="9911"/>
        </w:tabs>
        <w:rPr>
          <w:rFonts w:ascii="Calibri" w:hAnsi="Calibri"/>
          <w:noProof/>
          <w:sz w:val="22"/>
          <w:szCs w:val="22"/>
        </w:rPr>
      </w:pPr>
      <w:hyperlink w:anchor="_Toc191825145" w:history="1">
        <w:r w:rsidR="00BA0567" w:rsidRPr="00BA0567">
          <w:rPr>
            <w:rStyle w:val="aa"/>
            <w:noProof/>
          </w:rPr>
          <w:t>13 ГРАФИК ОРГАНИЗАЦИИ САМОСТОЯТЕЛЬНОЙ РАБОТЫ СТУДЕНТОВ</w:t>
        </w:r>
        <w:r w:rsidR="00BA0567" w:rsidRPr="00BA0567">
          <w:rPr>
            <w:noProof/>
            <w:webHidden/>
          </w:rPr>
          <w:tab/>
        </w:r>
        <w:r w:rsidR="00BA0567" w:rsidRPr="00BA0567">
          <w:rPr>
            <w:noProof/>
            <w:webHidden/>
          </w:rPr>
          <w:fldChar w:fldCharType="begin"/>
        </w:r>
        <w:r w:rsidR="00BA0567" w:rsidRPr="00BA0567">
          <w:rPr>
            <w:noProof/>
            <w:webHidden/>
          </w:rPr>
          <w:instrText xml:space="preserve"> PAGEREF _Toc191825145 \h </w:instrText>
        </w:r>
        <w:r w:rsidR="00BA0567" w:rsidRPr="00BA0567">
          <w:rPr>
            <w:noProof/>
            <w:webHidden/>
          </w:rPr>
        </w:r>
        <w:r w:rsidR="00BA0567" w:rsidRPr="00BA0567">
          <w:rPr>
            <w:noProof/>
            <w:webHidden/>
          </w:rPr>
          <w:fldChar w:fldCharType="separate"/>
        </w:r>
        <w:r w:rsidR="006C79A6">
          <w:rPr>
            <w:noProof/>
            <w:webHidden/>
          </w:rPr>
          <w:t>98</w:t>
        </w:r>
        <w:r w:rsidR="00BA0567" w:rsidRPr="00BA0567">
          <w:rPr>
            <w:noProof/>
            <w:webHidden/>
          </w:rPr>
          <w:fldChar w:fldCharType="end"/>
        </w:r>
      </w:hyperlink>
    </w:p>
    <w:p w:rsidR="00857994" w:rsidRPr="00FF5B67" w:rsidRDefault="002F04B0" w:rsidP="008867A7">
      <w:pPr>
        <w:tabs>
          <w:tab w:val="left" w:pos="1120"/>
        </w:tabs>
        <w:spacing w:line="276" w:lineRule="auto"/>
        <w:jc w:val="both"/>
        <w:rPr>
          <w:sz w:val="24"/>
        </w:rPr>
      </w:pPr>
      <w:r w:rsidRPr="00BA0567">
        <w:rPr>
          <w:sz w:val="24"/>
          <w:szCs w:val="24"/>
        </w:rPr>
        <w:fldChar w:fldCharType="end"/>
      </w:r>
    </w:p>
    <w:p w:rsidR="00857994" w:rsidRPr="00DA25DE" w:rsidRDefault="00127EC6" w:rsidP="003C54DA">
      <w:pPr>
        <w:jc w:val="center"/>
        <w:outlineLvl w:val="0"/>
        <w:rPr>
          <w:b/>
          <w:sz w:val="28"/>
          <w:szCs w:val="24"/>
        </w:rPr>
      </w:pPr>
      <w:r>
        <w:rPr>
          <w:b/>
          <w:sz w:val="24"/>
          <w:szCs w:val="24"/>
        </w:rPr>
        <w:br w:type="page"/>
      </w:r>
      <w:bookmarkStart w:id="0" w:name="_Toc191825129"/>
      <w:r w:rsidR="00857994" w:rsidRPr="00DA25DE">
        <w:rPr>
          <w:b/>
          <w:sz w:val="28"/>
          <w:szCs w:val="24"/>
        </w:rPr>
        <w:t>1 ПОЯСНИТЕЛЬНАЯ ЗАПИСКА</w:t>
      </w:r>
      <w:bookmarkEnd w:id="0"/>
    </w:p>
    <w:p w:rsidR="00857994" w:rsidRPr="00857994" w:rsidRDefault="00857994" w:rsidP="003C54DA">
      <w:pPr>
        <w:rPr>
          <w:sz w:val="24"/>
          <w:szCs w:val="24"/>
        </w:rPr>
      </w:pPr>
    </w:p>
    <w:p w:rsidR="00857994" w:rsidRPr="00857994" w:rsidRDefault="00857994" w:rsidP="003C54DA">
      <w:pPr>
        <w:jc w:val="center"/>
        <w:outlineLvl w:val="1"/>
        <w:rPr>
          <w:b/>
          <w:sz w:val="24"/>
          <w:szCs w:val="24"/>
        </w:rPr>
      </w:pPr>
      <w:bookmarkStart w:id="1" w:name="_Toc191825130"/>
      <w:r w:rsidRPr="00857994">
        <w:rPr>
          <w:b/>
          <w:sz w:val="24"/>
          <w:szCs w:val="24"/>
        </w:rPr>
        <w:t>1.1 Место курса в профессиональной подготовке выпускника. Цель и задачи изучения дисциплины</w:t>
      </w:r>
      <w:bookmarkEnd w:id="1"/>
    </w:p>
    <w:p w:rsidR="00857994" w:rsidRPr="00CF6905" w:rsidRDefault="00857994" w:rsidP="003C54DA">
      <w:pPr>
        <w:pStyle w:val="ac"/>
        <w:ind w:left="0" w:firstLine="720"/>
        <w:jc w:val="both"/>
        <w:rPr>
          <w:rFonts w:ascii="Times New Roman" w:hAnsi="Times New Roman"/>
          <w:sz w:val="24"/>
          <w:szCs w:val="24"/>
        </w:rPr>
      </w:pPr>
      <w:r w:rsidRPr="00CF6905">
        <w:rPr>
          <w:rFonts w:ascii="Times New Roman" w:hAnsi="Times New Roman"/>
          <w:sz w:val="24"/>
          <w:szCs w:val="24"/>
        </w:rPr>
        <w:t xml:space="preserve">Курс </w:t>
      </w:r>
      <w:r>
        <w:rPr>
          <w:rFonts w:ascii="Times New Roman" w:hAnsi="Times New Roman"/>
          <w:sz w:val="24"/>
          <w:szCs w:val="24"/>
        </w:rPr>
        <w:t>«</w:t>
      </w:r>
      <w:r w:rsidRPr="00CF6905">
        <w:rPr>
          <w:rFonts w:ascii="Times New Roman" w:hAnsi="Times New Roman"/>
          <w:sz w:val="24"/>
          <w:szCs w:val="24"/>
        </w:rPr>
        <w:t>Международные стандарты учета и финансовой отчетности</w:t>
      </w:r>
      <w:r>
        <w:rPr>
          <w:rFonts w:ascii="Times New Roman" w:hAnsi="Times New Roman"/>
          <w:sz w:val="24"/>
          <w:szCs w:val="24"/>
        </w:rPr>
        <w:t>»</w:t>
      </w:r>
      <w:r w:rsidRPr="00CF6905">
        <w:rPr>
          <w:rFonts w:ascii="Times New Roman" w:hAnsi="Times New Roman"/>
          <w:sz w:val="24"/>
          <w:szCs w:val="24"/>
        </w:rPr>
        <w:t xml:space="preserve"> является базовым для студентов, обучающихся по специальности бухгалтерский учет. Также он включен в учебные планы таких специальностей как международные экономические отношения, финансы и кредит.</w:t>
      </w:r>
    </w:p>
    <w:p w:rsidR="00857994" w:rsidRPr="00CF6905" w:rsidRDefault="00857994" w:rsidP="003C54DA">
      <w:pPr>
        <w:ind w:firstLine="720"/>
        <w:jc w:val="both"/>
        <w:rPr>
          <w:sz w:val="24"/>
          <w:szCs w:val="24"/>
        </w:rPr>
      </w:pPr>
      <w:r w:rsidRPr="00CF6905">
        <w:rPr>
          <w:sz w:val="24"/>
          <w:szCs w:val="24"/>
        </w:rPr>
        <w:t xml:space="preserve">Международные стандарты финансовой отчетности представляют собой систему учета, с помощью которой пользователи могут получать информационную поддержку для принятия более эффективных решений. Международные стандарты финансовой отчетности выступают в роли международного учетного языка и позволяют любым участникам экономических процессов понимать отчеты компаний разных стран. </w:t>
      </w:r>
    </w:p>
    <w:p w:rsidR="00857994" w:rsidRPr="00CF6905" w:rsidRDefault="00857994" w:rsidP="003C54DA">
      <w:pPr>
        <w:pStyle w:val="22"/>
        <w:spacing w:after="0" w:line="240" w:lineRule="auto"/>
        <w:ind w:firstLine="720"/>
        <w:jc w:val="both"/>
        <w:rPr>
          <w:sz w:val="24"/>
          <w:szCs w:val="24"/>
        </w:rPr>
      </w:pPr>
      <w:r w:rsidRPr="00CF6905">
        <w:rPr>
          <w:sz w:val="24"/>
          <w:szCs w:val="24"/>
        </w:rPr>
        <w:t>За последние годы российским компаниям приходилось на практике составлять отчетность в формате МСФО либо путем ведения параллельного учета, либо посредством трансформации финансовых отчетов. Изучение курса Международные стандарты особенно актуально в условиях экономических реформирования бухгалтерского учета в России. На основе международных стандартов принято 20 национальных стандартов. Работа практикующих бухгалтеров с национальными стандартами значительно облегчается, если специалисты хорошо разбираются и в международных стандартах учета и отчетности. Для успешного ведения профессиональной деятельности, вынесения профессионального суждения бухгалтеру необходимо глубоко понимать принципы финансовой отчетности и их реализацию в конкретных правилах отдельных стандартов.</w:t>
      </w:r>
    </w:p>
    <w:p w:rsidR="00857994" w:rsidRPr="00CF6905" w:rsidRDefault="00857994" w:rsidP="003C54DA">
      <w:pPr>
        <w:pStyle w:val="22"/>
        <w:spacing w:after="0" w:line="240" w:lineRule="auto"/>
        <w:ind w:firstLine="720"/>
        <w:jc w:val="both"/>
        <w:rPr>
          <w:sz w:val="24"/>
          <w:szCs w:val="24"/>
        </w:rPr>
      </w:pPr>
      <w:r w:rsidRPr="00CF6905">
        <w:rPr>
          <w:sz w:val="24"/>
          <w:szCs w:val="24"/>
        </w:rPr>
        <w:t>Отчетность, подготовленная в соответствии с международными стандартами, создает предпосылки для оптимизации принимаемые решений по управлению компанией. Менеджеры, во-первых, обеспечиваются достоверной информацией. Во-вторых, эта информация структурируется и представляется таким образом, что становятся очевидными взаимозависимости между различными сценариями действий, между результативными показателями и факторами, влияющими на них, и между самими факторами.</w:t>
      </w:r>
    </w:p>
    <w:p w:rsidR="00857994" w:rsidRPr="00CF6905" w:rsidRDefault="00857994" w:rsidP="003C54DA">
      <w:pPr>
        <w:ind w:firstLine="720"/>
        <w:jc w:val="both"/>
        <w:rPr>
          <w:sz w:val="24"/>
          <w:szCs w:val="24"/>
        </w:rPr>
      </w:pPr>
      <w:r w:rsidRPr="00CF6905">
        <w:rPr>
          <w:sz w:val="24"/>
          <w:szCs w:val="24"/>
        </w:rPr>
        <w:t>Построение рыночной экономики невозможно осуществить без соответствующего информационного обеспечения и роль международных стандартов финансовой отчетности в этом процессе трудно переоценить. Для получения непредвзятой, правдивой, целостной информации о деятельности и финансовом положении хозяйствующих субъектов требуются специалисты, обладающие знаниями международных стандартов, умеющие работать с ними на практике.</w:t>
      </w:r>
    </w:p>
    <w:p w:rsidR="00857994" w:rsidRPr="00CF6905" w:rsidRDefault="00857994" w:rsidP="003C54DA">
      <w:pPr>
        <w:ind w:firstLine="720"/>
        <w:jc w:val="both"/>
        <w:rPr>
          <w:sz w:val="24"/>
          <w:szCs w:val="24"/>
        </w:rPr>
      </w:pPr>
      <w:r w:rsidRPr="00CF6905">
        <w:rPr>
          <w:sz w:val="24"/>
          <w:szCs w:val="24"/>
        </w:rPr>
        <w:t>Важное место в подготовке профессиональных бухгалтеров, способных к креативному мышлению, менеджеров различного уровня, отводится такой учебной дисциплине как Международные стандарты учета и финансовой отчетности.</w:t>
      </w:r>
    </w:p>
    <w:p w:rsidR="00857994" w:rsidRPr="00CF6905" w:rsidRDefault="00857994" w:rsidP="003C54DA">
      <w:pPr>
        <w:ind w:firstLine="720"/>
        <w:jc w:val="both"/>
        <w:rPr>
          <w:sz w:val="24"/>
          <w:szCs w:val="24"/>
        </w:rPr>
      </w:pPr>
      <w:r w:rsidRPr="00CF6905">
        <w:rPr>
          <w:sz w:val="24"/>
          <w:szCs w:val="24"/>
        </w:rPr>
        <w:t>Знания, полученные студентами в результате изучения курса Международные стандарты учета и финансовой отчетности, могут быть использованы в различных сферах экономической деятельности.</w:t>
      </w:r>
    </w:p>
    <w:p w:rsidR="00857994" w:rsidRPr="00CF6905" w:rsidRDefault="00857994" w:rsidP="003C54DA">
      <w:pPr>
        <w:pStyle w:val="ac"/>
        <w:ind w:left="0" w:firstLine="720"/>
        <w:jc w:val="both"/>
        <w:rPr>
          <w:rFonts w:ascii="Times New Roman" w:hAnsi="Times New Roman"/>
          <w:sz w:val="24"/>
          <w:szCs w:val="24"/>
        </w:rPr>
      </w:pPr>
      <w:r w:rsidRPr="00D745FB">
        <w:rPr>
          <w:rFonts w:ascii="Times New Roman" w:hAnsi="Times New Roman"/>
          <w:b/>
          <w:sz w:val="24"/>
          <w:szCs w:val="24"/>
        </w:rPr>
        <w:t>Предметом</w:t>
      </w:r>
      <w:r w:rsidRPr="00CF6905">
        <w:rPr>
          <w:rFonts w:ascii="Times New Roman" w:hAnsi="Times New Roman"/>
          <w:sz w:val="24"/>
          <w:szCs w:val="24"/>
        </w:rPr>
        <w:t xml:space="preserve"> изучения настоящего курса являются концептуальные основы, принципы построения международных стандартов и правила составления финансовой отчетности, содержащиеся в них. </w:t>
      </w:r>
      <w:r w:rsidRPr="00D745FB">
        <w:rPr>
          <w:rFonts w:ascii="Times New Roman" w:hAnsi="Times New Roman"/>
          <w:b/>
          <w:sz w:val="24"/>
          <w:szCs w:val="24"/>
        </w:rPr>
        <w:t>Актуальность курса</w:t>
      </w:r>
      <w:r w:rsidRPr="00CF6905">
        <w:rPr>
          <w:rFonts w:ascii="Times New Roman" w:hAnsi="Times New Roman"/>
          <w:sz w:val="24"/>
          <w:szCs w:val="24"/>
        </w:rPr>
        <w:t xml:space="preserve"> обусловлена тем, что:</w:t>
      </w:r>
    </w:p>
    <w:p w:rsidR="00857994" w:rsidRPr="00CF6905" w:rsidRDefault="00857994" w:rsidP="003C54DA">
      <w:pPr>
        <w:pStyle w:val="ac"/>
        <w:numPr>
          <w:ilvl w:val="0"/>
          <w:numId w:val="13"/>
        </w:numPr>
        <w:tabs>
          <w:tab w:val="clear" w:pos="735"/>
          <w:tab w:val="num" w:pos="786"/>
        </w:tabs>
        <w:ind w:left="786"/>
        <w:jc w:val="both"/>
        <w:rPr>
          <w:rFonts w:ascii="Times New Roman" w:hAnsi="Times New Roman"/>
          <w:sz w:val="24"/>
          <w:szCs w:val="24"/>
        </w:rPr>
      </w:pPr>
      <w:r w:rsidRPr="00CF6905">
        <w:rPr>
          <w:rFonts w:ascii="Times New Roman" w:hAnsi="Times New Roman"/>
          <w:sz w:val="24"/>
          <w:szCs w:val="24"/>
        </w:rPr>
        <w:t>реформирование национальной системы учета и отчетности проводится в направлении приближения к международным стандартам;</w:t>
      </w:r>
    </w:p>
    <w:p w:rsidR="00857994" w:rsidRPr="004B00AA" w:rsidRDefault="00857994" w:rsidP="003C54DA">
      <w:pPr>
        <w:pStyle w:val="ac"/>
        <w:numPr>
          <w:ilvl w:val="0"/>
          <w:numId w:val="13"/>
        </w:numPr>
        <w:tabs>
          <w:tab w:val="clear" w:pos="735"/>
          <w:tab w:val="num" w:pos="786"/>
        </w:tabs>
        <w:ind w:left="786"/>
        <w:jc w:val="both"/>
        <w:rPr>
          <w:rFonts w:ascii="Times New Roman" w:hAnsi="Times New Roman"/>
          <w:sz w:val="24"/>
          <w:szCs w:val="24"/>
        </w:rPr>
      </w:pPr>
      <w:r w:rsidRPr="00CF6905">
        <w:rPr>
          <w:rFonts w:ascii="Times New Roman" w:hAnsi="Times New Roman"/>
          <w:sz w:val="24"/>
          <w:szCs w:val="24"/>
        </w:rPr>
        <w:t xml:space="preserve">российские организации, стремящиеся к выходу на международные рынки, должны составлять отчетность по международным стандартам либо путем ведения </w:t>
      </w:r>
      <w:r w:rsidRPr="004B00AA">
        <w:rPr>
          <w:rFonts w:ascii="Times New Roman" w:hAnsi="Times New Roman"/>
          <w:sz w:val="24"/>
          <w:szCs w:val="24"/>
        </w:rPr>
        <w:t>параллельного учета, либо путем трансформации отчетности;</w:t>
      </w:r>
    </w:p>
    <w:p w:rsidR="00857994" w:rsidRPr="004B00AA" w:rsidRDefault="00857994" w:rsidP="003C54DA">
      <w:pPr>
        <w:pStyle w:val="ac"/>
        <w:numPr>
          <w:ilvl w:val="0"/>
          <w:numId w:val="13"/>
        </w:numPr>
        <w:tabs>
          <w:tab w:val="clear" w:pos="735"/>
          <w:tab w:val="num" w:pos="786"/>
        </w:tabs>
        <w:ind w:left="786"/>
        <w:jc w:val="both"/>
        <w:rPr>
          <w:rFonts w:ascii="Times New Roman" w:hAnsi="Times New Roman"/>
          <w:sz w:val="24"/>
          <w:szCs w:val="24"/>
        </w:rPr>
      </w:pPr>
      <w:r w:rsidRPr="004B00AA">
        <w:rPr>
          <w:rFonts w:ascii="Times New Roman" w:hAnsi="Times New Roman"/>
          <w:sz w:val="24"/>
          <w:szCs w:val="24"/>
        </w:rPr>
        <w:t>предполагается постепенный переход для банков и публичных компаний на ведение учета и составление отчетности только по международным стандартам.</w:t>
      </w:r>
    </w:p>
    <w:p w:rsidR="00857994" w:rsidRPr="00857994" w:rsidRDefault="00857994" w:rsidP="003C54DA">
      <w:pPr>
        <w:ind w:firstLine="567"/>
        <w:jc w:val="both"/>
        <w:rPr>
          <w:sz w:val="24"/>
          <w:szCs w:val="24"/>
        </w:rPr>
      </w:pPr>
      <w:r w:rsidRPr="00857994">
        <w:rPr>
          <w:sz w:val="24"/>
          <w:szCs w:val="24"/>
        </w:rPr>
        <w:t xml:space="preserve"> Изучение дисциплины предполагает подготовить</w:t>
      </w:r>
      <w:r w:rsidRPr="00857994">
        <w:rPr>
          <w:b/>
          <w:sz w:val="24"/>
          <w:szCs w:val="24"/>
        </w:rPr>
        <w:t xml:space="preserve"> </w:t>
      </w:r>
      <w:r w:rsidRPr="00857994">
        <w:rPr>
          <w:sz w:val="24"/>
          <w:szCs w:val="24"/>
        </w:rPr>
        <w:t>будущих специалистов к восприятию необходимости расширения информационных возможностей бухгалтерской (финансовой) отчетности,</w:t>
      </w:r>
      <w:r>
        <w:rPr>
          <w:sz w:val="24"/>
          <w:szCs w:val="24"/>
        </w:rPr>
        <w:t xml:space="preserve"> составленной по международным </w:t>
      </w:r>
      <w:r w:rsidR="004C2131">
        <w:rPr>
          <w:sz w:val="24"/>
          <w:szCs w:val="24"/>
        </w:rPr>
        <w:t>стандартам</w:t>
      </w:r>
      <w:r>
        <w:rPr>
          <w:sz w:val="24"/>
          <w:szCs w:val="24"/>
        </w:rPr>
        <w:t>,</w:t>
      </w:r>
      <w:r w:rsidRPr="00857994">
        <w:rPr>
          <w:sz w:val="24"/>
          <w:szCs w:val="24"/>
        </w:rPr>
        <w:t xml:space="preserve"> повышения ее достоверности и прогнозной ценности.</w:t>
      </w:r>
    </w:p>
    <w:p w:rsidR="00857994" w:rsidRPr="00CF6905" w:rsidRDefault="004C2131" w:rsidP="003C54DA">
      <w:pPr>
        <w:pStyle w:val="32"/>
        <w:spacing w:after="0"/>
        <w:ind w:left="0" w:firstLine="283"/>
        <w:jc w:val="both"/>
        <w:rPr>
          <w:sz w:val="24"/>
          <w:szCs w:val="24"/>
        </w:rPr>
      </w:pPr>
      <w:r>
        <w:rPr>
          <w:sz w:val="24"/>
          <w:szCs w:val="24"/>
        </w:rPr>
        <w:t xml:space="preserve">       </w:t>
      </w:r>
      <w:r w:rsidR="00D745FB">
        <w:rPr>
          <w:sz w:val="24"/>
          <w:szCs w:val="24"/>
        </w:rPr>
        <w:t xml:space="preserve">Изучение </w:t>
      </w:r>
      <w:r w:rsidR="00857994" w:rsidRPr="00CF6905">
        <w:rPr>
          <w:sz w:val="24"/>
          <w:szCs w:val="24"/>
        </w:rPr>
        <w:t xml:space="preserve">курса Международные стандарты учета и финансовой отчетности направлено на формирование у студентов базовых знаний теоретических основ и практических навыков в области ведения учета и составления отчетности по международным стандартам. </w:t>
      </w:r>
    </w:p>
    <w:p w:rsidR="00857994" w:rsidRPr="00857994" w:rsidRDefault="00857994" w:rsidP="003C54DA">
      <w:pPr>
        <w:jc w:val="center"/>
        <w:rPr>
          <w:b/>
          <w:sz w:val="24"/>
          <w:szCs w:val="24"/>
        </w:rPr>
      </w:pPr>
      <w:r w:rsidRPr="00857994">
        <w:rPr>
          <w:b/>
          <w:sz w:val="24"/>
          <w:szCs w:val="24"/>
        </w:rPr>
        <w:t>Выписка из ГОС ВПО специальности</w:t>
      </w:r>
    </w:p>
    <w:tbl>
      <w:tblPr>
        <w:tblW w:w="10349" w:type="dxa"/>
        <w:tblInd w:w="-31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419"/>
        <w:gridCol w:w="7938"/>
        <w:gridCol w:w="992"/>
      </w:tblGrid>
      <w:tr w:rsidR="00127EC6" w:rsidRPr="0097102B">
        <w:tc>
          <w:tcPr>
            <w:tcW w:w="1419" w:type="dxa"/>
          </w:tcPr>
          <w:p w:rsidR="00127EC6" w:rsidRPr="0097102B" w:rsidRDefault="00127EC6" w:rsidP="003C54DA">
            <w:pPr>
              <w:keepNext/>
              <w:widowControl w:val="0"/>
              <w:rPr>
                <w:sz w:val="22"/>
                <w:szCs w:val="22"/>
              </w:rPr>
            </w:pPr>
            <w:r w:rsidRPr="0097102B">
              <w:rPr>
                <w:sz w:val="22"/>
                <w:szCs w:val="22"/>
              </w:rPr>
              <w:t>ОПД.Ф.15.</w:t>
            </w:r>
          </w:p>
        </w:tc>
        <w:tc>
          <w:tcPr>
            <w:tcW w:w="7938" w:type="dxa"/>
          </w:tcPr>
          <w:p w:rsidR="00127EC6" w:rsidRPr="0097102B" w:rsidRDefault="00127EC6" w:rsidP="003C54DA">
            <w:pPr>
              <w:keepNext/>
              <w:widowControl w:val="0"/>
              <w:rPr>
                <w:b/>
                <w:sz w:val="22"/>
                <w:szCs w:val="22"/>
              </w:rPr>
            </w:pPr>
            <w:r w:rsidRPr="0097102B">
              <w:rPr>
                <w:b/>
                <w:sz w:val="22"/>
                <w:szCs w:val="22"/>
              </w:rPr>
              <w:t>МЕЖДУНАРОДНЫЕ СТАНДАРТЫ УЧЕТА И ФИНАНСОВОЙ ОТЧЕТНОСТИ</w:t>
            </w:r>
          </w:p>
        </w:tc>
        <w:tc>
          <w:tcPr>
            <w:tcW w:w="992" w:type="dxa"/>
          </w:tcPr>
          <w:p w:rsidR="00127EC6" w:rsidRPr="0097102B" w:rsidRDefault="00127EC6" w:rsidP="003C54DA">
            <w:pPr>
              <w:keepNext/>
              <w:widowControl w:val="0"/>
              <w:rPr>
                <w:sz w:val="22"/>
                <w:szCs w:val="22"/>
              </w:rPr>
            </w:pPr>
          </w:p>
        </w:tc>
      </w:tr>
      <w:tr w:rsidR="00127EC6" w:rsidRPr="0097102B">
        <w:tc>
          <w:tcPr>
            <w:tcW w:w="1419" w:type="dxa"/>
          </w:tcPr>
          <w:p w:rsidR="00127EC6" w:rsidRPr="0097102B" w:rsidRDefault="00127EC6" w:rsidP="003C54DA">
            <w:pPr>
              <w:keepNext/>
              <w:widowControl w:val="0"/>
              <w:rPr>
                <w:sz w:val="22"/>
                <w:szCs w:val="22"/>
              </w:rPr>
            </w:pPr>
          </w:p>
        </w:tc>
        <w:tc>
          <w:tcPr>
            <w:tcW w:w="7938" w:type="dxa"/>
          </w:tcPr>
          <w:p w:rsidR="00127EC6" w:rsidRPr="0097102B" w:rsidRDefault="00127EC6" w:rsidP="003C54DA">
            <w:pPr>
              <w:keepNext/>
              <w:widowControl w:val="0"/>
              <w:rPr>
                <w:sz w:val="22"/>
                <w:szCs w:val="22"/>
              </w:rPr>
            </w:pPr>
            <w:r w:rsidRPr="0097102B">
              <w:rPr>
                <w:sz w:val="22"/>
                <w:szCs w:val="22"/>
              </w:rPr>
              <w:t xml:space="preserve">Глобализация экономики – важнейший фактор ускорения процессов международной гармонизации бухгалтерского учета и финансовой отчетности; роль и назначение международных стандартов учета (финансовой отчетности) – МСУ (ФО); международные организации, занимающиеся вопросами унификации учета (финансовой отчетности); история создания Комитета по международным стандартам финансовой отчетности (КМСФО), состав, и характеристика его основных органов, порядок и принципы их формирования, основные задачи КМСФО; порядок разработки и принятия МСУ (ФО), их правовой статус, состав финансовой отчетности (ФО), качественные ее характеристики, основные элементы ФО; предназначение, сфера действия и содержание МСУ (ФО): по материальным и нематериальным активам, принципам учета, составу ФО  и по движению денежных средств, прочим активам и обязательствам; расходам на вознаграждение работникам и социальное обеспечение, обесценению активов, финансовым результатам, налогам на прибыль; условным: событиям, обязательствам, активам и корректировкам финансовой отчетности, ассоциированным дочерним и совместным компаниям, объединению компаний и о связанных сторонах, финансовым инструментам, прибыли на акцию, прекращаемой деятельности, резервам; отличия отечественной практики учета и отчетности от положений МСУ (ФО); система  стандартов </w:t>
            </w:r>
            <w:r w:rsidRPr="0097102B">
              <w:rPr>
                <w:sz w:val="22"/>
                <w:szCs w:val="22"/>
                <w:lang w:val="en-US"/>
              </w:rPr>
              <w:t>GAAP</w:t>
            </w:r>
            <w:r w:rsidRPr="0097102B">
              <w:rPr>
                <w:sz w:val="22"/>
                <w:szCs w:val="22"/>
              </w:rPr>
              <w:t xml:space="preserve">; основные различия в принципах учета отдельных видов активов, обязательств и капитала, установленные в МСУ (ФО) и </w:t>
            </w:r>
            <w:r w:rsidRPr="0097102B">
              <w:rPr>
                <w:sz w:val="22"/>
                <w:szCs w:val="22"/>
                <w:lang w:val="en-US"/>
              </w:rPr>
              <w:t>GAAP</w:t>
            </w:r>
            <w:r w:rsidRPr="0097102B">
              <w:rPr>
                <w:sz w:val="22"/>
                <w:szCs w:val="22"/>
              </w:rPr>
              <w:t>; перспективы унификации этих двух сис</w:t>
            </w:r>
            <w:r w:rsidR="00BA0567">
              <w:rPr>
                <w:sz w:val="22"/>
                <w:szCs w:val="22"/>
              </w:rPr>
              <w:t>тем.</w:t>
            </w:r>
          </w:p>
        </w:tc>
        <w:tc>
          <w:tcPr>
            <w:tcW w:w="992" w:type="dxa"/>
          </w:tcPr>
          <w:p w:rsidR="00127EC6" w:rsidRPr="0097102B" w:rsidRDefault="00127EC6" w:rsidP="003C54DA">
            <w:pPr>
              <w:keepNext/>
              <w:widowControl w:val="0"/>
              <w:rPr>
                <w:sz w:val="22"/>
                <w:szCs w:val="22"/>
              </w:rPr>
            </w:pPr>
          </w:p>
        </w:tc>
      </w:tr>
    </w:tbl>
    <w:p w:rsidR="00857994" w:rsidRDefault="00857994" w:rsidP="003C54DA">
      <w:pPr>
        <w:jc w:val="center"/>
        <w:rPr>
          <w:sz w:val="24"/>
        </w:rPr>
      </w:pPr>
    </w:p>
    <w:p w:rsidR="00857994" w:rsidRPr="00CF6905" w:rsidRDefault="00857994" w:rsidP="003C54DA">
      <w:pPr>
        <w:pStyle w:val="ac"/>
        <w:ind w:left="0" w:firstLine="283"/>
        <w:jc w:val="both"/>
        <w:rPr>
          <w:rFonts w:ascii="Times New Roman" w:hAnsi="Times New Roman"/>
          <w:sz w:val="24"/>
          <w:szCs w:val="24"/>
        </w:rPr>
      </w:pPr>
      <w:r w:rsidRPr="00857994">
        <w:rPr>
          <w:rFonts w:ascii="Times New Roman" w:hAnsi="Times New Roman"/>
          <w:b/>
          <w:sz w:val="24"/>
          <w:szCs w:val="24"/>
        </w:rPr>
        <w:t>Задачи курса</w:t>
      </w:r>
      <w:r w:rsidRPr="00CF6905">
        <w:rPr>
          <w:rFonts w:ascii="Times New Roman" w:hAnsi="Times New Roman"/>
          <w:sz w:val="24"/>
          <w:szCs w:val="24"/>
        </w:rPr>
        <w:t>:</w:t>
      </w:r>
    </w:p>
    <w:p w:rsidR="00857994" w:rsidRPr="00CF6905" w:rsidRDefault="00857994" w:rsidP="003C54DA">
      <w:pPr>
        <w:pStyle w:val="ac"/>
        <w:numPr>
          <w:ilvl w:val="0"/>
          <w:numId w:val="15"/>
        </w:numPr>
        <w:ind w:left="0" w:firstLine="283"/>
        <w:jc w:val="both"/>
        <w:rPr>
          <w:rFonts w:ascii="Times New Roman" w:hAnsi="Times New Roman"/>
          <w:sz w:val="24"/>
          <w:szCs w:val="24"/>
        </w:rPr>
      </w:pPr>
      <w:r w:rsidRPr="00CF6905">
        <w:rPr>
          <w:rFonts w:ascii="Times New Roman" w:hAnsi="Times New Roman"/>
          <w:sz w:val="24"/>
          <w:szCs w:val="24"/>
        </w:rPr>
        <w:t>реализация требований, установленных Государственным общеобразовательным стандартом высшего профессионального образования к подготовке специалистов по вопросам ведения учета и составления отчетности, закрепление теоретических знаний и умение использовать их в практической деятельности</w:t>
      </w:r>
    </w:p>
    <w:p w:rsidR="00857994" w:rsidRPr="00CF6905" w:rsidRDefault="00857994" w:rsidP="003C54DA">
      <w:pPr>
        <w:numPr>
          <w:ilvl w:val="0"/>
          <w:numId w:val="15"/>
        </w:numPr>
        <w:ind w:left="0" w:firstLine="283"/>
        <w:jc w:val="both"/>
        <w:rPr>
          <w:sz w:val="24"/>
          <w:szCs w:val="24"/>
        </w:rPr>
      </w:pPr>
      <w:r w:rsidRPr="00CF6905">
        <w:rPr>
          <w:sz w:val="24"/>
          <w:szCs w:val="24"/>
        </w:rPr>
        <w:t>показать роль и возможности международных стандартов финансовой отчетности в обеспечении пользователей достоверной и сопоставимой информацией; их значение в условиях глобализации экономики и их актуальность для России в связи с переходом к рыночным отношением, ее интегрированием в мировое экономическое пространство и реформированием отечественного бухгалтерского учета.</w:t>
      </w:r>
    </w:p>
    <w:p w:rsidR="00857994" w:rsidRPr="00CF6905" w:rsidRDefault="00857994" w:rsidP="003C54DA">
      <w:pPr>
        <w:pStyle w:val="22"/>
        <w:numPr>
          <w:ilvl w:val="0"/>
          <w:numId w:val="14"/>
        </w:numPr>
        <w:spacing w:after="0" w:line="240" w:lineRule="auto"/>
        <w:ind w:left="0" w:firstLine="283"/>
        <w:jc w:val="both"/>
        <w:rPr>
          <w:sz w:val="24"/>
          <w:szCs w:val="24"/>
        </w:rPr>
      </w:pPr>
      <w:r w:rsidRPr="00CF6905">
        <w:rPr>
          <w:sz w:val="24"/>
          <w:szCs w:val="24"/>
        </w:rPr>
        <w:t>отразить принципы и структуру построения международных стандартов.</w:t>
      </w:r>
    </w:p>
    <w:p w:rsidR="00857994" w:rsidRPr="00CF6905" w:rsidRDefault="00857994" w:rsidP="003C54DA">
      <w:pPr>
        <w:pStyle w:val="22"/>
        <w:numPr>
          <w:ilvl w:val="0"/>
          <w:numId w:val="14"/>
        </w:numPr>
        <w:spacing w:after="0" w:line="240" w:lineRule="auto"/>
        <w:ind w:left="0" w:firstLine="283"/>
        <w:jc w:val="both"/>
        <w:rPr>
          <w:sz w:val="24"/>
          <w:szCs w:val="24"/>
        </w:rPr>
      </w:pPr>
      <w:r w:rsidRPr="00CF6905">
        <w:rPr>
          <w:sz w:val="24"/>
          <w:szCs w:val="24"/>
        </w:rPr>
        <w:t xml:space="preserve">раскрыть концепцию подготовки и представления финансовой отчетности в соответствии с международными стандартами финансовой отчетности. </w:t>
      </w:r>
    </w:p>
    <w:p w:rsidR="00857994" w:rsidRPr="00CF6905" w:rsidRDefault="00857994" w:rsidP="003C54DA">
      <w:pPr>
        <w:numPr>
          <w:ilvl w:val="0"/>
          <w:numId w:val="14"/>
        </w:numPr>
        <w:ind w:left="0" w:firstLine="283"/>
        <w:jc w:val="both"/>
        <w:rPr>
          <w:sz w:val="24"/>
          <w:szCs w:val="24"/>
        </w:rPr>
      </w:pPr>
      <w:r w:rsidRPr="00CF6905">
        <w:rPr>
          <w:sz w:val="24"/>
          <w:szCs w:val="24"/>
        </w:rPr>
        <w:t>проанализировать основные положения каждого стандарта, порядок и технику его применения, уделив внимание взаимосвязи отдельных стандартов и наиболее сложным моментам, возникающим в практике их использования.</w:t>
      </w:r>
    </w:p>
    <w:p w:rsidR="00857994" w:rsidRPr="00CF6905" w:rsidRDefault="00857994" w:rsidP="003C54DA">
      <w:pPr>
        <w:numPr>
          <w:ilvl w:val="0"/>
          <w:numId w:val="14"/>
        </w:numPr>
        <w:ind w:left="0" w:firstLine="283"/>
        <w:jc w:val="both"/>
        <w:rPr>
          <w:sz w:val="24"/>
          <w:szCs w:val="24"/>
        </w:rPr>
      </w:pPr>
      <w:r w:rsidRPr="00CF6905">
        <w:rPr>
          <w:sz w:val="24"/>
          <w:szCs w:val="24"/>
        </w:rPr>
        <w:t>дать сравнительную характеристику международных стандартов финансовой отчетности с соответствующими российскими правилами и стандартами, а также с действующими системами учета и отчетности в других странах.</w:t>
      </w:r>
    </w:p>
    <w:p w:rsidR="00857994" w:rsidRDefault="00857994" w:rsidP="003C54DA">
      <w:pPr>
        <w:numPr>
          <w:ilvl w:val="0"/>
          <w:numId w:val="14"/>
        </w:numPr>
        <w:tabs>
          <w:tab w:val="clear" w:pos="360"/>
        </w:tabs>
        <w:ind w:left="0" w:firstLine="283"/>
        <w:jc w:val="both"/>
        <w:rPr>
          <w:sz w:val="24"/>
          <w:szCs w:val="24"/>
        </w:rPr>
      </w:pPr>
      <w:r w:rsidRPr="00CF6905">
        <w:rPr>
          <w:sz w:val="24"/>
          <w:szCs w:val="24"/>
        </w:rPr>
        <w:t>отразить порядок составления отчетности согласно международным стандартам путем использования приема трансформации форм отчетности и посредством ведения параллельного учета.</w:t>
      </w:r>
    </w:p>
    <w:p w:rsidR="00857994" w:rsidRPr="00CF6905" w:rsidRDefault="00857994" w:rsidP="003C54DA">
      <w:pPr>
        <w:numPr>
          <w:ilvl w:val="0"/>
          <w:numId w:val="14"/>
        </w:numPr>
        <w:tabs>
          <w:tab w:val="clear" w:pos="360"/>
        </w:tabs>
        <w:ind w:left="0" w:firstLine="283"/>
        <w:jc w:val="both"/>
        <w:rPr>
          <w:sz w:val="24"/>
          <w:szCs w:val="24"/>
        </w:rPr>
      </w:pPr>
      <w:r w:rsidRPr="00CF6905">
        <w:rPr>
          <w:sz w:val="24"/>
          <w:szCs w:val="24"/>
        </w:rPr>
        <w:t>показать дальнейшее направление развития международных стандартов финансовой отчетности.</w:t>
      </w:r>
    </w:p>
    <w:p w:rsidR="00857994" w:rsidRPr="00CF6905" w:rsidRDefault="00857994" w:rsidP="003C54DA">
      <w:pPr>
        <w:pStyle w:val="32"/>
        <w:spacing w:after="0"/>
        <w:ind w:left="0" w:firstLine="283"/>
        <w:jc w:val="both"/>
        <w:rPr>
          <w:sz w:val="24"/>
          <w:szCs w:val="24"/>
        </w:rPr>
      </w:pPr>
      <w:r w:rsidRPr="00857994">
        <w:rPr>
          <w:b/>
          <w:sz w:val="24"/>
          <w:szCs w:val="24"/>
        </w:rPr>
        <w:t>Цель курса</w:t>
      </w:r>
      <w:r w:rsidRPr="00CF6905">
        <w:rPr>
          <w:sz w:val="24"/>
          <w:szCs w:val="24"/>
        </w:rPr>
        <w:t xml:space="preserve"> – раскрыть теоретические аспекты и практическую сторону правил составления отчетности и ведения учета в соответствии с международными стандартами.</w:t>
      </w:r>
    </w:p>
    <w:p w:rsidR="00857994" w:rsidRPr="00DA25DE" w:rsidRDefault="00DA25DE" w:rsidP="003C54DA">
      <w:pPr>
        <w:pStyle w:val="32"/>
        <w:spacing w:after="0"/>
        <w:ind w:left="0" w:firstLine="283"/>
        <w:jc w:val="both"/>
        <w:rPr>
          <w:sz w:val="24"/>
          <w:szCs w:val="24"/>
        </w:rPr>
      </w:pPr>
      <w:r w:rsidRPr="00DA25DE">
        <w:rPr>
          <w:b/>
          <w:sz w:val="24"/>
          <w:szCs w:val="24"/>
        </w:rPr>
        <w:t xml:space="preserve">Перечень дисциплин, которые студент должен знать для изучения данного курса: </w:t>
      </w:r>
      <w:r w:rsidRPr="00DA25DE">
        <w:rPr>
          <w:sz w:val="24"/>
          <w:szCs w:val="24"/>
        </w:rPr>
        <w:t>теорию бухгалтерского учета, макро- и микроэкономику, экономическую теорию, финансы предприятий, основы бизнеса и др. курсы.</w:t>
      </w:r>
    </w:p>
    <w:p w:rsidR="00857994" w:rsidRPr="004B00AA" w:rsidRDefault="00857994" w:rsidP="003C54DA">
      <w:pPr>
        <w:jc w:val="center"/>
        <w:rPr>
          <w:sz w:val="24"/>
          <w:szCs w:val="24"/>
        </w:rPr>
      </w:pPr>
    </w:p>
    <w:p w:rsidR="00857994" w:rsidRPr="004B00AA" w:rsidRDefault="00857994" w:rsidP="003C54DA">
      <w:pPr>
        <w:jc w:val="center"/>
        <w:outlineLvl w:val="1"/>
        <w:rPr>
          <w:b/>
          <w:sz w:val="24"/>
          <w:szCs w:val="24"/>
        </w:rPr>
      </w:pPr>
      <w:bookmarkStart w:id="2" w:name="_Toc191825131"/>
      <w:r w:rsidRPr="004B00AA">
        <w:rPr>
          <w:b/>
          <w:sz w:val="24"/>
          <w:szCs w:val="24"/>
        </w:rPr>
        <w:t>1.2 Особенности  изучения дисциплины, формы контроля</w:t>
      </w:r>
      <w:bookmarkEnd w:id="2"/>
    </w:p>
    <w:p w:rsidR="00857994" w:rsidRPr="00CF6905" w:rsidRDefault="00857994" w:rsidP="003C54DA">
      <w:pPr>
        <w:ind w:firstLine="360"/>
        <w:jc w:val="both"/>
        <w:rPr>
          <w:sz w:val="24"/>
          <w:szCs w:val="24"/>
        </w:rPr>
      </w:pPr>
      <w:r w:rsidRPr="00CF6905">
        <w:rPr>
          <w:sz w:val="24"/>
          <w:szCs w:val="24"/>
        </w:rPr>
        <w:t>Настоящий курс предусматривает проведение как аудиторных, так и самостоятельных занятий. Аудиторные занятия включают:</w:t>
      </w:r>
    </w:p>
    <w:p w:rsidR="00857994" w:rsidRPr="00CF6905" w:rsidRDefault="00857994" w:rsidP="003C54DA">
      <w:pPr>
        <w:numPr>
          <w:ilvl w:val="0"/>
          <w:numId w:val="16"/>
        </w:numPr>
        <w:jc w:val="both"/>
        <w:rPr>
          <w:sz w:val="24"/>
          <w:szCs w:val="24"/>
        </w:rPr>
      </w:pPr>
      <w:r w:rsidRPr="00CF6905">
        <w:rPr>
          <w:sz w:val="24"/>
          <w:szCs w:val="24"/>
        </w:rPr>
        <w:t>лекции;</w:t>
      </w:r>
    </w:p>
    <w:p w:rsidR="00857994" w:rsidRPr="00CF6905" w:rsidRDefault="00857994" w:rsidP="003C54DA">
      <w:pPr>
        <w:numPr>
          <w:ilvl w:val="0"/>
          <w:numId w:val="16"/>
        </w:numPr>
        <w:jc w:val="both"/>
        <w:rPr>
          <w:sz w:val="24"/>
          <w:szCs w:val="24"/>
        </w:rPr>
      </w:pPr>
      <w:r w:rsidRPr="00CF6905">
        <w:rPr>
          <w:sz w:val="24"/>
          <w:szCs w:val="24"/>
        </w:rPr>
        <w:t>семинары;</w:t>
      </w:r>
    </w:p>
    <w:p w:rsidR="00857994" w:rsidRPr="00CF6905" w:rsidRDefault="00857994" w:rsidP="003C54DA">
      <w:pPr>
        <w:numPr>
          <w:ilvl w:val="0"/>
          <w:numId w:val="16"/>
        </w:numPr>
        <w:jc w:val="both"/>
        <w:rPr>
          <w:sz w:val="24"/>
          <w:szCs w:val="24"/>
        </w:rPr>
      </w:pPr>
      <w:r w:rsidRPr="00CF6905">
        <w:rPr>
          <w:sz w:val="24"/>
          <w:szCs w:val="24"/>
        </w:rPr>
        <w:t>практические занятия.</w:t>
      </w:r>
    </w:p>
    <w:p w:rsidR="00857994" w:rsidRPr="00CF6905" w:rsidRDefault="00857994" w:rsidP="003C54DA">
      <w:pPr>
        <w:ind w:left="375" w:firstLine="345"/>
        <w:jc w:val="both"/>
        <w:rPr>
          <w:sz w:val="24"/>
          <w:szCs w:val="24"/>
        </w:rPr>
      </w:pPr>
      <w:r w:rsidRPr="00CF6905">
        <w:rPr>
          <w:sz w:val="24"/>
          <w:szCs w:val="24"/>
        </w:rPr>
        <w:t>В процессе изучения предполагаются следующие виды работ, выполняемые студентами:</w:t>
      </w:r>
    </w:p>
    <w:p w:rsidR="00857994" w:rsidRPr="00CF6905" w:rsidRDefault="00857994" w:rsidP="003C54DA">
      <w:pPr>
        <w:numPr>
          <w:ilvl w:val="0"/>
          <w:numId w:val="17"/>
        </w:numPr>
        <w:jc w:val="both"/>
        <w:rPr>
          <w:sz w:val="24"/>
          <w:szCs w:val="24"/>
        </w:rPr>
      </w:pPr>
      <w:r w:rsidRPr="00CF6905">
        <w:rPr>
          <w:sz w:val="24"/>
          <w:szCs w:val="24"/>
        </w:rPr>
        <w:t>на практических занятиях:</w:t>
      </w:r>
    </w:p>
    <w:p w:rsidR="00857994" w:rsidRPr="00CF6905" w:rsidRDefault="00857994" w:rsidP="003C54DA">
      <w:pPr>
        <w:numPr>
          <w:ilvl w:val="0"/>
          <w:numId w:val="19"/>
        </w:numPr>
        <w:jc w:val="both"/>
        <w:rPr>
          <w:sz w:val="24"/>
          <w:szCs w:val="24"/>
        </w:rPr>
      </w:pPr>
      <w:r w:rsidRPr="00CF6905">
        <w:rPr>
          <w:sz w:val="24"/>
          <w:szCs w:val="24"/>
        </w:rPr>
        <w:t>решение задач;</w:t>
      </w:r>
    </w:p>
    <w:p w:rsidR="00857994" w:rsidRPr="00CF6905" w:rsidRDefault="00857994" w:rsidP="003C54DA">
      <w:pPr>
        <w:numPr>
          <w:ilvl w:val="0"/>
          <w:numId w:val="19"/>
        </w:numPr>
        <w:jc w:val="both"/>
        <w:rPr>
          <w:sz w:val="24"/>
          <w:szCs w:val="24"/>
        </w:rPr>
      </w:pPr>
      <w:r w:rsidRPr="00CF6905">
        <w:rPr>
          <w:sz w:val="24"/>
          <w:szCs w:val="24"/>
        </w:rPr>
        <w:t>выполнение тестов;</w:t>
      </w:r>
    </w:p>
    <w:p w:rsidR="00857994" w:rsidRPr="00CF6905" w:rsidRDefault="00857994" w:rsidP="003C54DA">
      <w:pPr>
        <w:numPr>
          <w:ilvl w:val="0"/>
          <w:numId w:val="19"/>
        </w:numPr>
        <w:jc w:val="both"/>
        <w:rPr>
          <w:sz w:val="24"/>
          <w:szCs w:val="24"/>
        </w:rPr>
      </w:pPr>
      <w:r w:rsidRPr="00CF6905">
        <w:rPr>
          <w:sz w:val="24"/>
          <w:szCs w:val="24"/>
        </w:rPr>
        <w:t>выступление с докладами;</w:t>
      </w:r>
    </w:p>
    <w:p w:rsidR="00857994" w:rsidRPr="00CF6905" w:rsidRDefault="00857994" w:rsidP="003C54DA">
      <w:pPr>
        <w:numPr>
          <w:ilvl w:val="0"/>
          <w:numId w:val="18"/>
        </w:numPr>
        <w:jc w:val="both"/>
        <w:rPr>
          <w:sz w:val="24"/>
          <w:szCs w:val="24"/>
        </w:rPr>
      </w:pPr>
      <w:r w:rsidRPr="00CF6905">
        <w:rPr>
          <w:sz w:val="24"/>
          <w:szCs w:val="24"/>
        </w:rPr>
        <w:t>внеаудиторно:</w:t>
      </w:r>
    </w:p>
    <w:p w:rsidR="00857994" w:rsidRPr="00CF6905" w:rsidRDefault="00857994" w:rsidP="003C54DA">
      <w:pPr>
        <w:numPr>
          <w:ilvl w:val="0"/>
          <w:numId w:val="20"/>
        </w:numPr>
        <w:jc w:val="both"/>
        <w:rPr>
          <w:sz w:val="24"/>
          <w:szCs w:val="24"/>
        </w:rPr>
      </w:pPr>
      <w:r w:rsidRPr="00CF6905">
        <w:rPr>
          <w:sz w:val="24"/>
          <w:szCs w:val="24"/>
        </w:rPr>
        <w:t>выполнение домашних заданий;</w:t>
      </w:r>
    </w:p>
    <w:p w:rsidR="00857994" w:rsidRPr="00CF6905" w:rsidRDefault="00857994" w:rsidP="003C54DA">
      <w:pPr>
        <w:numPr>
          <w:ilvl w:val="0"/>
          <w:numId w:val="20"/>
        </w:numPr>
        <w:jc w:val="both"/>
        <w:rPr>
          <w:sz w:val="24"/>
          <w:szCs w:val="24"/>
        </w:rPr>
      </w:pPr>
      <w:r w:rsidRPr="00CF6905">
        <w:rPr>
          <w:sz w:val="24"/>
          <w:szCs w:val="24"/>
        </w:rPr>
        <w:t>подготовка докладов, рефератов;</w:t>
      </w:r>
    </w:p>
    <w:p w:rsidR="00857994" w:rsidRPr="00CF6905" w:rsidRDefault="00857994" w:rsidP="003C54DA">
      <w:pPr>
        <w:numPr>
          <w:ilvl w:val="0"/>
          <w:numId w:val="20"/>
        </w:numPr>
        <w:jc w:val="both"/>
        <w:rPr>
          <w:sz w:val="24"/>
          <w:szCs w:val="24"/>
        </w:rPr>
      </w:pPr>
      <w:r w:rsidRPr="00CF6905">
        <w:rPr>
          <w:sz w:val="24"/>
          <w:szCs w:val="24"/>
        </w:rPr>
        <w:t>работа с основной и дополнительной литературой, работа с материалами в сети Internet.</w:t>
      </w:r>
    </w:p>
    <w:p w:rsidR="00857994" w:rsidRDefault="00857994" w:rsidP="003C54DA">
      <w:pPr>
        <w:jc w:val="both"/>
        <w:rPr>
          <w:sz w:val="24"/>
          <w:szCs w:val="24"/>
        </w:rPr>
      </w:pPr>
      <w:r w:rsidRPr="00CF6905">
        <w:rPr>
          <w:sz w:val="24"/>
          <w:szCs w:val="24"/>
        </w:rPr>
        <w:t>Предусматривается текущий и итоговый контроль приобретенных знаний (см. раздел 8).</w:t>
      </w:r>
    </w:p>
    <w:p w:rsidR="00857994" w:rsidRDefault="00857994" w:rsidP="003C54DA">
      <w:pPr>
        <w:jc w:val="center"/>
        <w:rPr>
          <w:sz w:val="24"/>
        </w:rPr>
      </w:pPr>
    </w:p>
    <w:p w:rsidR="00857994" w:rsidRPr="00F50F56" w:rsidRDefault="00857994" w:rsidP="003C54DA">
      <w:pPr>
        <w:jc w:val="center"/>
        <w:rPr>
          <w:i/>
          <w:sz w:val="28"/>
          <w:szCs w:val="28"/>
        </w:rPr>
      </w:pPr>
      <w:r w:rsidRPr="00F50F56">
        <w:rPr>
          <w:i/>
          <w:sz w:val="28"/>
          <w:szCs w:val="28"/>
        </w:rPr>
        <w:t xml:space="preserve">Объем часов по видам </w:t>
      </w:r>
      <w:r>
        <w:rPr>
          <w:i/>
          <w:sz w:val="28"/>
          <w:szCs w:val="28"/>
        </w:rPr>
        <w:t>учебной работы</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863"/>
        <w:gridCol w:w="851"/>
        <w:gridCol w:w="1466"/>
        <w:gridCol w:w="1737"/>
      </w:tblGrid>
      <w:tr w:rsidR="00FC733D" w:rsidRPr="009863B6">
        <w:tc>
          <w:tcPr>
            <w:tcW w:w="5070" w:type="dxa"/>
            <w:vMerge w:val="restart"/>
          </w:tcPr>
          <w:p w:rsidR="00FC733D" w:rsidRPr="009863B6" w:rsidRDefault="00FC733D" w:rsidP="009863B6">
            <w:pPr>
              <w:jc w:val="center"/>
              <w:rPr>
                <w:b/>
                <w:sz w:val="24"/>
                <w:szCs w:val="24"/>
              </w:rPr>
            </w:pPr>
          </w:p>
          <w:p w:rsidR="00FC733D" w:rsidRPr="009863B6" w:rsidRDefault="00FC733D" w:rsidP="009863B6">
            <w:pPr>
              <w:jc w:val="center"/>
              <w:rPr>
                <w:b/>
                <w:sz w:val="24"/>
                <w:szCs w:val="24"/>
              </w:rPr>
            </w:pPr>
            <w:r w:rsidRPr="009863B6">
              <w:rPr>
                <w:b/>
                <w:sz w:val="24"/>
                <w:szCs w:val="24"/>
              </w:rPr>
              <w:t>Виды занятий</w:t>
            </w:r>
          </w:p>
        </w:tc>
        <w:tc>
          <w:tcPr>
            <w:tcW w:w="1714" w:type="dxa"/>
            <w:gridSpan w:val="2"/>
          </w:tcPr>
          <w:p w:rsidR="00FC733D" w:rsidRPr="009863B6" w:rsidRDefault="00FC733D" w:rsidP="00FC733D">
            <w:pPr>
              <w:jc w:val="center"/>
              <w:rPr>
                <w:b/>
                <w:sz w:val="24"/>
                <w:szCs w:val="24"/>
              </w:rPr>
            </w:pPr>
            <w:r w:rsidRPr="009863B6">
              <w:rPr>
                <w:b/>
                <w:sz w:val="24"/>
                <w:szCs w:val="24"/>
              </w:rPr>
              <w:t xml:space="preserve">ДО </w:t>
            </w:r>
          </w:p>
        </w:tc>
        <w:tc>
          <w:tcPr>
            <w:tcW w:w="3203" w:type="dxa"/>
            <w:gridSpan w:val="2"/>
          </w:tcPr>
          <w:p w:rsidR="00FC733D" w:rsidRPr="009863B6" w:rsidRDefault="00FC733D" w:rsidP="009863B6">
            <w:pPr>
              <w:jc w:val="center"/>
              <w:rPr>
                <w:b/>
                <w:sz w:val="24"/>
                <w:szCs w:val="24"/>
              </w:rPr>
            </w:pPr>
            <w:r w:rsidRPr="009863B6">
              <w:rPr>
                <w:b/>
                <w:sz w:val="24"/>
                <w:szCs w:val="24"/>
              </w:rPr>
              <w:t>ЗО</w:t>
            </w:r>
          </w:p>
        </w:tc>
      </w:tr>
      <w:tr w:rsidR="00FC733D" w:rsidRPr="009863B6">
        <w:tc>
          <w:tcPr>
            <w:tcW w:w="5070" w:type="dxa"/>
            <w:vMerge/>
          </w:tcPr>
          <w:p w:rsidR="00FC733D" w:rsidRPr="009863B6" w:rsidRDefault="00FC733D" w:rsidP="009863B6">
            <w:pPr>
              <w:jc w:val="both"/>
              <w:rPr>
                <w:sz w:val="24"/>
                <w:szCs w:val="24"/>
              </w:rPr>
            </w:pPr>
          </w:p>
        </w:tc>
        <w:tc>
          <w:tcPr>
            <w:tcW w:w="863" w:type="dxa"/>
            <w:shd w:val="clear" w:color="auto" w:fill="auto"/>
            <w:vAlign w:val="center"/>
          </w:tcPr>
          <w:p w:rsidR="00FC733D" w:rsidRPr="00FC733D" w:rsidRDefault="00FC733D" w:rsidP="00FC733D">
            <w:pPr>
              <w:jc w:val="center"/>
              <w:rPr>
                <w:b/>
                <w:sz w:val="24"/>
                <w:szCs w:val="24"/>
              </w:rPr>
            </w:pPr>
            <w:r w:rsidRPr="00FC733D">
              <w:rPr>
                <w:b/>
                <w:sz w:val="24"/>
                <w:szCs w:val="24"/>
              </w:rPr>
              <w:t>(МЭ)</w:t>
            </w:r>
          </w:p>
        </w:tc>
        <w:tc>
          <w:tcPr>
            <w:tcW w:w="851" w:type="dxa"/>
            <w:vAlign w:val="center"/>
          </w:tcPr>
          <w:p w:rsidR="00FC733D" w:rsidRPr="009863B6" w:rsidRDefault="00FC733D" w:rsidP="00FC733D">
            <w:pPr>
              <w:jc w:val="center"/>
              <w:rPr>
                <w:sz w:val="24"/>
                <w:szCs w:val="24"/>
              </w:rPr>
            </w:pPr>
            <w:r w:rsidRPr="009863B6">
              <w:rPr>
                <w:b/>
                <w:sz w:val="24"/>
                <w:szCs w:val="24"/>
              </w:rPr>
              <w:t>(Б)</w:t>
            </w:r>
          </w:p>
        </w:tc>
        <w:tc>
          <w:tcPr>
            <w:tcW w:w="1466" w:type="dxa"/>
          </w:tcPr>
          <w:p w:rsidR="00FC733D" w:rsidRPr="009863B6" w:rsidRDefault="00FC733D" w:rsidP="009863B6">
            <w:pPr>
              <w:jc w:val="center"/>
              <w:rPr>
                <w:b/>
                <w:sz w:val="24"/>
                <w:szCs w:val="24"/>
              </w:rPr>
            </w:pPr>
            <w:r w:rsidRPr="009863B6">
              <w:rPr>
                <w:b/>
                <w:sz w:val="24"/>
                <w:szCs w:val="24"/>
              </w:rPr>
              <w:t>Полная</w:t>
            </w:r>
          </w:p>
          <w:p w:rsidR="00FC733D" w:rsidRPr="009863B6" w:rsidRDefault="00FC733D" w:rsidP="009863B6">
            <w:pPr>
              <w:jc w:val="center"/>
              <w:rPr>
                <w:b/>
                <w:sz w:val="24"/>
                <w:szCs w:val="24"/>
              </w:rPr>
            </w:pPr>
            <w:r w:rsidRPr="009863B6">
              <w:rPr>
                <w:b/>
                <w:sz w:val="24"/>
                <w:szCs w:val="24"/>
              </w:rPr>
              <w:t>Программа</w:t>
            </w:r>
          </w:p>
          <w:p w:rsidR="00FC733D" w:rsidRPr="009863B6" w:rsidRDefault="00FC733D" w:rsidP="009863B6">
            <w:pPr>
              <w:jc w:val="center"/>
              <w:rPr>
                <w:b/>
                <w:sz w:val="24"/>
                <w:szCs w:val="24"/>
              </w:rPr>
            </w:pPr>
            <w:r w:rsidRPr="009863B6">
              <w:rPr>
                <w:b/>
                <w:sz w:val="24"/>
                <w:szCs w:val="24"/>
              </w:rPr>
              <w:t>(БЗ)</w:t>
            </w:r>
          </w:p>
        </w:tc>
        <w:tc>
          <w:tcPr>
            <w:tcW w:w="1737" w:type="dxa"/>
          </w:tcPr>
          <w:p w:rsidR="00FC733D" w:rsidRPr="009863B6" w:rsidRDefault="00FC733D" w:rsidP="009863B6">
            <w:pPr>
              <w:jc w:val="center"/>
              <w:rPr>
                <w:b/>
                <w:sz w:val="24"/>
                <w:szCs w:val="24"/>
              </w:rPr>
            </w:pPr>
            <w:r w:rsidRPr="009863B6">
              <w:rPr>
                <w:b/>
                <w:sz w:val="24"/>
                <w:szCs w:val="24"/>
              </w:rPr>
              <w:t>Сокращенная программа</w:t>
            </w:r>
          </w:p>
          <w:p w:rsidR="00FC733D" w:rsidRPr="009863B6" w:rsidRDefault="00FC733D" w:rsidP="009863B6">
            <w:pPr>
              <w:jc w:val="center"/>
              <w:rPr>
                <w:b/>
                <w:sz w:val="24"/>
                <w:szCs w:val="24"/>
              </w:rPr>
            </w:pPr>
            <w:r w:rsidRPr="009863B6">
              <w:rPr>
                <w:b/>
                <w:sz w:val="24"/>
                <w:szCs w:val="24"/>
              </w:rPr>
              <w:t>(БЗВ/БЗС)</w:t>
            </w:r>
          </w:p>
        </w:tc>
      </w:tr>
      <w:tr w:rsidR="00FC733D" w:rsidRPr="009863B6">
        <w:tc>
          <w:tcPr>
            <w:tcW w:w="5070" w:type="dxa"/>
          </w:tcPr>
          <w:p w:rsidR="00FC733D" w:rsidRPr="009863B6" w:rsidRDefault="00FC733D" w:rsidP="009863B6">
            <w:pPr>
              <w:jc w:val="both"/>
              <w:rPr>
                <w:sz w:val="24"/>
                <w:szCs w:val="24"/>
              </w:rPr>
            </w:pPr>
            <w:r w:rsidRPr="009863B6">
              <w:rPr>
                <w:b/>
                <w:sz w:val="24"/>
                <w:szCs w:val="24"/>
              </w:rPr>
              <w:t>Всего по учебному плану</w:t>
            </w:r>
            <w:r w:rsidRPr="009863B6">
              <w:rPr>
                <w:sz w:val="24"/>
                <w:szCs w:val="24"/>
              </w:rPr>
              <w:t xml:space="preserve"> (общая  трудоемкость)</w:t>
            </w:r>
          </w:p>
        </w:tc>
        <w:tc>
          <w:tcPr>
            <w:tcW w:w="863" w:type="dxa"/>
            <w:shd w:val="clear" w:color="auto" w:fill="auto"/>
          </w:tcPr>
          <w:p w:rsidR="00FC733D" w:rsidRPr="009863B6" w:rsidRDefault="00FC733D" w:rsidP="009863B6">
            <w:pPr>
              <w:jc w:val="center"/>
              <w:rPr>
                <w:sz w:val="24"/>
                <w:szCs w:val="24"/>
              </w:rPr>
            </w:pPr>
            <w:r>
              <w:rPr>
                <w:sz w:val="24"/>
                <w:szCs w:val="24"/>
              </w:rPr>
              <w:t>70</w:t>
            </w:r>
          </w:p>
        </w:tc>
        <w:tc>
          <w:tcPr>
            <w:tcW w:w="2317" w:type="dxa"/>
            <w:gridSpan w:val="2"/>
          </w:tcPr>
          <w:p w:rsidR="00FC733D" w:rsidRPr="009863B6" w:rsidRDefault="00FC733D" w:rsidP="009863B6">
            <w:pPr>
              <w:jc w:val="center"/>
              <w:rPr>
                <w:sz w:val="24"/>
                <w:szCs w:val="24"/>
              </w:rPr>
            </w:pPr>
            <w:r w:rsidRPr="009863B6">
              <w:rPr>
                <w:sz w:val="24"/>
                <w:szCs w:val="24"/>
              </w:rPr>
              <w:t>100</w:t>
            </w:r>
          </w:p>
        </w:tc>
        <w:tc>
          <w:tcPr>
            <w:tcW w:w="1737" w:type="dxa"/>
          </w:tcPr>
          <w:p w:rsidR="00FC733D" w:rsidRPr="009863B6" w:rsidRDefault="00FC733D" w:rsidP="009863B6">
            <w:pPr>
              <w:jc w:val="center"/>
              <w:rPr>
                <w:sz w:val="24"/>
                <w:szCs w:val="24"/>
              </w:rPr>
            </w:pPr>
            <w:r w:rsidRPr="009863B6">
              <w:rPr>
                <w:sz w:val="24"/>
                <w:szCs w:val="24"/>
              </w:rPr>
              <w:t>70/70</w:t>
            </w:r>
          </w:p>
        </w:tc>
      </w:tr>
      <w:tr w:rsidR="00FC733D" w:rsidRPr="009863B6">
        <w:tc>
          <w:tcPr>
            <w:tcW w:w="5070" w:type="dxa"/>
          </w:tcPr>
          <w:p w:rsidR="00FC733D" w:rsidRPr="009863B6" w:rsidRDefault="00FC733D" w:rsidP="009863B6">
            <w:pPr>
              <w:jc w:val="both"/>
              <w:rPr>
                <w:b/>
                <w:i/>
                <w:sz w:val="24"/>
                <w:szCs w:val="24"/>
              </w:rPr>
            </w:pPr>
            <w:r w:rsidRPr="009863B6">
              <w:rPr>
                <w:b/>
                <w:i/>
                <w:sz w:val="24"/>
                <w:szCs w:val="24"/>
              </w:rPr>
              <w:t>Аудиторные занятия</w:t>
            </w:r>
          </w:p>
        </w:tc>
        <w:tc>
          <w:tcPr>
            <w:tcW w:w="863" w:type="dxa"/>
            <w:shd w:val="clear" w:color="auto" w:fill="auto"/>
          </w:tcPr>
          <w:p w:rsidR="00FC733D" w:rsidRPr="009863B6" w:rsidRDefault="00550032" w:rsidP="009863B6">
            <w:pPr>
              <w:jc w:val="center"/>
              <w:rPr>
                <w:b/>
                <w:sz w:val="24"/>
                <w:szCs w:val="24"/>
              </w:rPr>
            </w:pPr>
            <w:r>
              <w:rPr>
                <w:b/>
                <w:sz w:val="24"/>
                <w:szCs w:val="24"/>
              </w:rPr>
              <w:t>32</w:t>
            </w:r>
          </w:p>
        </w:tc>
        <w:tc>
          <w:tcPr>
            <w:tcW w:w="851" w:type="dxa"/>
          </w:tcPr>
          <w:p w:rsidR="00FC733D" w:rsidRPr="009863B6" w:rsidRDefault="00FC733D" w:rsidP="009863B6">
            <w:pPr>
              <w:jc w:val="center"/>
              <w:rPr>
                <w:b/>
                <w:sz w:val="24"/>
                <w:szCs w:val="24"/>
              </w:rPr>
            </w:pPr>
            <w:r w:rsidRPr="009863B6">
              <w:rPr>
                <w:b/>
                <w:sz w:val="24"/>
                <w:szCs w:val="24"/>
              </w:rPr>
              <w:t>48</w:t>
            </w:r>
          </w:p>
        </w:tc>
        <w:tc>
          <w:tcPr>
            <w:tcW w:w="1466" w:type="dxa"/>
          </w:tcPr>
          <w:p w:rsidR="00FC733D" w:rsidRPr="009863B6" w:rsidRDefault="00FC733D" w:rsidP="009863B6">
            <w:pPr>
              <w:jc w:val="center"/>
              <w:rPr>
                <w:b/>
                <w:sz w:val="24"/>
                <w:szCs w:val="24"/>
              </w:rPr>
            </w:pPr>
            <w:r w:rsidRPr="009863B6">
              <w:rPr>
                <w:b/>
                <w:sz w:val="24"/>
                <w:szCs w:val="24"/>
              </w:rPr>
              <w:t>8</w:t>
            </w:r>
          </w:p>
        </w:tc>
        <w:tc>
          <w:tcPr>
            <w:tcW w:w="1737" w:type="dxa"/>
          </w:tcPr>
          <w:p w:rsidR="00FC733D" w:rsidRPr="009863B6" w:rsidRDefault="00FC733D" w:rsidP="009863B6">
            <w:pPr>
              <w:jc w:val="center"/>
              <w:rPr>
                <w:b/>
                <w:sz w:val="24"/>
                <w:szCs w:val="24"/>
              </w:rPr>
            </w:pPr>
            <w:r w:rsidRPr="009863B6">
              <w:rPr>
                <w:b/>
                <w:sz w:val="24"/>
                <w:szCs w:val="24"/>
              </w:rPr>
              <w:t>6/6</w:t>
            </w:r>
          </w:p>
        </w:tc>
      </w:tr>
      <w:tr w:rsidR="00FC733D" w:rsidRPr="009863B6">
        <w:tc>
          <w:tcPr>
            <w:tcW w:w="5070" w:type="dxa"/>
          </w:tcPr>
          <w:p w:rsidR="00FC733D" w:rsidRPr="009863B6" w:rsidRDefault="00FC733D" w:rsidP="009863B6">
            <w:pPr>
              <w:jc w:val="both"/>
              <w:rPr>
                <w:sz w:val="24"/>
                <w:szCs w:val="24"/>
              </w:rPr>
            </w:pPr>
            <w:r w:rsidRPr="009863B6">
              <w:rPr>
                <w:sz w:val="24"/>
                <w:szCs w:val="24"/>
              </w:rPr>
              <w:t>Лекции</w:t>
            </w:r>
          </w:p>
        </w:tc>
        <w:tc>
          <w:tcPr>
            <w:tcW w:w="863" w:type="dxa"/>
            <w:shd w:val="clear" w:color="auto" w:fill="auto"/>
          </w:tcPr>
          <w:p w:rsidR="00FC733D" w:rsidRPr="009863B6" w:rsidRDefault="00550032" w:rsidP="009863B6">
            <w:pPr>
              <w:jc w:val="center"/>
              <w:rPr>
                <w:sz w:val="24"/>
                <w:szCs w:val="24"/>
              </w:rPr>
            </w:pPr>
            <w:r>
              <w:rPr>
                <w:sz w:val="24"/>
                <w:szCs w:val="24"/>
              </w:rPr>
              <w:t>16</w:t>
            </w:r>
          </w:p>
        </w:tc>
        <w:tc>
          <w:tcPr>
            <w:tcW w:w="851" w:type="dxa"/>
          </w:tcPr>
          <w:p w:rsidR="00FC733D" w:rsidRPr="009863B6" w:rsidRDefault="00FC733D" w:rsidP="009863B6">
            <w:pPr>
              <w:jc w:val="center"/>
              <w:rPr>
                <w:sz w:val="24"/>
                <w:szCs w:val="24"/>
              </w:rPr>
            </w:pPr>
            <w:r w:rsidRPr="009863B6">
              <w:rPr>
                <w:sz w:val="24"/>
                <w:szCs w:val="24"/>
              </w:rPr>
              <w:t>32</w:t>
            </w:r>
          </w:p>
        </w:tc>
        <w:tc>
          <w:tcPr>
            <w:tcW w:w="1466" w:type="dxa"/>
          </w:tcPr>
          <w:p w:rsidR="00FC733D" w:rsidRPr="009863B6" w:rsidRDefault="00FC733D" w:rsidP="009863B6">
            <w:pPr>
              <w:jc w:val="center"/>
              <w:rPr>
                <w:sz w:val="24"/>
                <w:szCs w:val="24"/>
              </w:rPr>
            </w:pPr>
            <w:r w:rsidRPr="009863B6">
              <w:rPr>
                <w:sz w:val="24"/>
                <w:szCs w:val="24"/>
              </w:rPr>
              <w:t>6</w:t>
            </w:r>
          </w:p>
        </w:tc>
        <w:tc>
          <w:tcPr>
            <w:tcW w:w="1737" w:type="dxa"/>
          </w:tcPr>
          <w:p w:rsidR="00FC733D" w:rsidRPr="009863B6" w:rsidRDefault="00FC733D" w:rsidP="009863B6">
            <w:pPr>
              <w:jc w:val="center"/>
              <w:rPr>
                <w:sz w:val="24"/>
                <w:szCs w:val="24"/>
              </w:rPr>
            </w:pPr>
            <w:r w:rsidRPr="009863B6">
              <w:rPr>
                <w:sz w:val="24"/>
                <w:szCs w:val="24"/>
              </w:rPr>
              <w:t>4/4</w:t>
            </w:r>
          </w:p>
        </w:tc>
      </w:tr>
      <w:tr w:rsidR="00FC733D" w:rsidRPr="009863B6">
        <w:tc>
          <w:tcPr>
            <w:tcW w:w="5070" w:type="dxa"/>
          </w:tcPr>
          <w:p w:rsidR="00FC733D" w:rsidRPr="009863B6" w:rsidRDefault="00FC733D" w:rsidP="009863B6">
            <w:pPr>
              <w:jc w:val="both"/>
              <w:rPr>
                <w:sz w:val="24"/>
                <w:szCs w:val="24"/>
              </w:rPr>
            </w:pPr>
            <w:r w:rsidRPr="009863B6">
              <w:rPr>
                <w:sz w:val="24"/>
                <w:szCs w:val="24"/>
              </w:rPr>
              <w:t xml:space="preserve">Практические занятия </w:t>
            </w:r>
          </w:p>
        </w:tc>
        <w:tc>
          <w:tcPr>
            <w:tcW w:w="863" w:type="dxa"/>
            <w:shd w:val="clear" w:color="auto" w:fill="auto"/>
          </w:tcPr>
          <w:p w:rsidR="00FC733D" w:rsidRPr="009863B6" w:rsidRDefault="00550032" w:rsidP="009863B6">
            <w:pPr>
              <w:jc w:val="center"/>
              <w:rPr>
                <w:sz w:val="24"/>
                <w:szCs w:val="24"/>
              </w:rPr>
            </w:pPr>
            <w:r>
              <w:rPr>
                <w:sz w:val="24"/>
                <w:szCs w:val="24"/>
              </w:rPr>
              <w:t>16</w:t>
            </w:r>
          </w:p>
        </w:tc>
        <w:tc>
          <w:tcPr>
            <w:tcW w:w="851" w:type="dxa"/>
          </w:tcPr>
          <w:p w:rsidR="00FC733D" w:rsidRPr="009863B6" w:rsidRDefault="00FC733D" w:rsidP="009863B6">
            <w:pPr>
              <w:jc w:val="center"/>
              <w:rPr>
                <w:sz w:val="24"/>
                <w:szCs w:val="24"/>
              </w:rPr>
            </w:pPr>
            <w:r w:rsidRPr="009863B6">
              <w:rPr>
                <w:sz w:val="24"/>
                <w:szCs w:val="24"/>
              </w:rPr>
              <w:t>16</w:t>
            </w:r>
          </w:p>
        </w:tc>
        <w:tc>
          <w:tcPr>
            <w:tcW w:w="1466" w:type="dxa"/>
          </w:tcPr>
          <w:p w:rsidR="00FC733D" w:rsidRPr="009863B6" w:rsidRDefault="00FC733D" w:rsidP="009863B6">
            <w:pPr>
              <w:jc w:val="center"/>
              <w:rPr>
                <w:sz w:val="24"/>
                <w:szCs w:val="24"/>
              </w:rPr>
            </w:pPr>
            <w:r w:rsidRPr="009863B6">
              <w:rPr>
                <w:sz w:val="24"/>
                <w:szCs w:val="24"/>
              </w:rPr>
              <w:t>2</w:t>
            </w:r>
          </w:p>
        </w:tc>
        <w:tc>
          <w:tcPr>
            <w:tcW w:w="1737" w:type="dxa"/>
          </w:tcPr>
          <w:p w:rsidR="00FC733D" w:rsidRPr="009863B6" w:rsidRDefault="00FC733D" w:rsidP="009863B6">
            <w:pPr>
              <w:jc w:val="center"/>
              <w:rPr>
                <w:sz w:val="24"/>
                <w:szCs w:val="24"/>
              </w:rPr>
            </w:pPr>
            <w:r w:rsidRPr="009863B6">
              <w:rPr>
                <w:sz w:val="24"/>
                <w:szCs w:val="24"/>
              </w:rPr>
              <w:t>2/2</w:t>
            </w:r>
          </w:p>
        </w:tc>
      </w:tr>
      <w:tr w:rsidR="00FC733D" w:rsidRPr="009863B6">
        <w:tc>
          <w:tcPr>
            <w:tcW w:w="5070" w:type="dxa"/>
          </w:tcPr>
          <w:p w:rsidR="00FC733D" w:rsidRPr="009863B6" w:rsidRDefault="00FC733D" w:rsidP="009863B6">
            <w:pPr>
              <w:jc w:val="both"/>
              <w:rPr>
                <w:sz w:val="24"/>
                <w:szCs w:val="24"/>
              </w:rPr>
            </w:pPr>
            <w:r w:rsidRPr="009863B6">
              <w:rPr>
                <w:sz w:val="24"/>
                <w:szCs w:val="24"/>
              </w:rPr>
              <w:t>Семинары</w:t>
            </w:r>
          </w:p>
        </w:tc>
        <w:tc>
          <w:tcPr>
            <w:tcW w:w="863" w:type="dxa"/>
            <w:shd w:val="clear" w:color="auto" w:fill="auto"/>
          </w:tcPr>
          <w:p w:rsidR="00FC733D" w:rsidRPr="009863B6" w:rsidRDefault="00FC733D" w:rsidP="009863B6">
            <w:pPr>
              <w:jc w:val="center"/>
              <w:rPr>
                <w:sz w:val="24"/>
                <w:szCs w:val="24"/>
              </w:rPr>
            </w:pPr>
          </w:p>
        </w:tc>
        <w:tc>
          <w:tcPr>
            <w:tcW w:w="851" w:type="dxa"/>
          </w:tcPr>
          <w:p w:rsidR="00FC733D" w:rsidRPr="009863B6" w:rsidRDefault="00FC733D" w:rsidP="009863B6">
            <w:pPr>
              <w:jc w:val="center"/>
              <w:rPr>
                <w:sz w:val="24"/>
                <w:szCs w:val="24"/>
              </w:rPr>
            </w:pPr>
          </w:p>
        </w:tc>
        <w:tc>
          <w:tcPr>
            <w:tcW w:w="1466" w:type="dxa"/>
          </w:tcPr>
          <w:p w:rsidR="00FC733D" w:rsidRPr="009863B6" w:rsidRDefault="00FC733D" w:rsidP="009863B6">
            <w:pPr>
              <w:jc w:val="center"/>
              <w:rPr>
                <w:sz w:val="24"/>
                <w:szCs w:val="24"/>
              </w:rPr>
            </w:pPr>
          </w:p>
        </w:tc>
        <w:tc>
          <w:tcPr>
            <w:tcW w:w="1737" w:type="dxa"/>
          </w:tcPr>
          <w:p w:rsidR="00FC733D" w:rsidRPr="009863B6" w:rsidRDefault="00FC733D" w:rsidP="009863B6">
            <w:pPr>
              <w:jc w:val="center"/>
              <w:rPr>
                <w:sz w:val="24"/>
                <w:szCs w:val="24"/>
              </w:rPr>
            </w:pPr>
          </w:p>
        </w:tc>
      </w:tr>
      <w:tr w:rsidR="00FC733D" w:rsidRPr="009863B6">
        <w:tc>
          <w:tcPr>
            <w:tcW w:w="5070" w:type="dxa"/>
          </w:tcPr>
          <w:p w:rsidR="00FC733D" w:rsidRPr="009863B6" w:rsidRDefault="00FC733D" w:rsidP="009863B6">
            <w:pPr>
              <w:jc w:val="both"/>
              <w:rPr>
                <w:sz w:val="24"/>
                <w:szCs w:val="24"/>
              </w:rPr>
            </w:pPr>
            <w:r w:rsidRPr="009863B6">
              <w:rPr>
                <w:sz w:val="24"/>
                <w:szCs w:val="24"/>
              </w:rPr>
              <w:t>Другие виды аудиторных занятий</w:t>
            </w:r>
          </w:p>
        </w:tc>
        <w:tc>
          <w:tcPr>
            <w:tcW w:w="863" w:type="dxa"/>
            <w:shd w:val="clear" w:color="auto" w:fill="auto"/>
          </w:tcPr>
          <w:p w:rsidR="00FC733D" w:rsidRPr="009863B6" w:rsidRDefault="00FC733D" w:rsidP="009863B6">
            <w:pPr>
              <w:jc w:val="center"/>
              <w:rPr>
                <w:sz w:val="24"/>
                <w:szCs w:val="24"/>
              </w:rPr>
            </w:pPr>
            <w:r>
              <w:rPr>
                <w:sz w:val="24"/>
                <w:szCs w:val="24"/>
              </w:rPr>
              <w:t>-</w:t>
            </w:r>
          </w:p>
        </w:tc>
        <w:tc>
          <w:tcPr>
            <w:tcW w:w="851" w:type="dxa"/>
          </w:tcPr>
          <w:p w:rsidR="00FC733D" w:rsidRPr="009863B6" w:rsidRDefault="00FC733D" w:rsidP="009863B6">
            <w:pPr>
              <w:jc w:val="center"/>
              <w:rPr>
                <w:sz w:val="24"/>
                <w:szCs w:val="24"/>
              </w:rPr>
            </w:pPr>
            <w:r w:rsidRPr="009863B6">
              <w:rPr>
                <w:sz w:val="24"/>
                <w:szCs w:val="24"/>
              </w:rPr>
              <w:t>-</w:t>
            </w:r>
          </w:p>
        </w:tc>
        <w:tc>
          <w:tcPr>
            <w:tcW w:w="1466" w:type="dxa"/>
          </w:tcPr>
          <w:p w:rsidR="00FC733D" w:rsidRPr="009863B6" w:rsidRDefault="00FC733D" w:rsidP="009863B6">
            <w:pPr>
              <w:jc w:val="center"/>
              <w:rPr>
                <w:sz w:val="24"/>
                <w:szCs w:val="24"/>
              </w:rPr>
            </w:pPr>
            <w:r w:rsidRPr="009863B6">
              <w:rPr>
                <w:sz w:val="24"/>
                <w:szCs w:val="24"/>
              </w:rPr>
              <w:t>-</w:t>
            </w:r>
          </w:p>
        </w:tc>
        <w:tc>
          <w:tcPr>
            <w:tcW w:w="1737" w:type="dxa"/>
          </w:tcPr>
          <w:p w:rsidR="00FC733D" w:rsidRPr="009863B6" w:rsidRDefault="00FC733D" w:rsidP="009863B6">
            <w:pPr>
              <w:jc w:val="center"/>
              <w:rPr>
                <w:sz w:val="24"/>
                <w:szCs w:val="24"/>
              </w:rPr>
            </w:pPr>
            <w:r w:rsidRPr="009863B6">
              <w:rPr>
                <w:sz w:val="24"/>
                <w:szCs w:val="24"/>
              </w:rPr>
              <w:t>-</w:t>
            </w:r>
          </w:p>
        </w:tc>
      </w:tr>
      <w:tr w:rsidR="00FC733D" w:rsidRPr="009863B6">
        <w:tc>
          <w:tcPr>
            <w:tcW w:w="5070" w:type="dxa"/>
          </w:tcPr>
          <w:p w:rsidR="00FC733D" w:rsidRPr="009863B6" w:rsidRDefault="00FC733D" w:rsidP="009863B6">
            <w:pPr>
              <w:jc w:val="both"/>
              <w:rPr>
                <w:b/>
                <w:i/>
                <w:sz w:val="24"/>
                <w:szCs w:val="24"/>
              </w:rPr>
            </w:pPr>
            <w:r w:rsidRPr="009863B6">
              <w:rPr>
                <w:b/>
                <w:i/>
                <w:sz w:val="24"/>
                <w:szCs w:val="24"/>
              </w:rPr>
              <w:t>Самостоятельная работа</w:t>
            </w:r>
          </w:p>
        </w:tc>
        <w:tc>
          <w:tcPr>
            <w:tcW w:w="863" w:type="dxa"/>
            <w:shd w:val="clear" w:color="auto" w:fill="auto"/>
          </w:tcPr>
          <w:p w:rsidR="00FC733D" w:rsidRPr="009863B6" w:rsidRDefault="00550032" w:rsidP="009863B6">
            <w:pPr>
              <w:jc w:val="center"/>
              <w:rPr>
                <w:b/>
                <w:sz w:val="24"/>
                <w:szCs w:val="24"/>
              </w:rPr>
            </w:pPr>
            <w:r>
              <w:rPr>
                <w:b/>
                <w:sz w:val="24"/>
                <w:szCs w:val="24"/>
              </w:rPr>
              <w:t>38</w:t>
            </w:r>
          </w:p>
        </w:tc>
        <w:tc>
          <w:tcPr>
            <w:tcW w:w="851" w:type="dxa"/>
          </w:tcPr>
          <w:p w:rsidR="00FC733D" w:rsidRPr="009863B6" w:rsidRDefault="00FC733D" w:rsidP="009863B6">
            <w:pPr>
              <w:jc w:val="center"/>
              <w:rPr>
                <w:b/>
                <w:sz w:val="24"/>
                <w:szCs w:val="24"/>
              </w:rPr>
            </w:pPr>
            <w:r w:rsidRPr="009863B6">
              <w:rPr>
                <w:b/>
                <w:sz w:val="24"/>
                <w:szCs w:val="24"/>
              </w:rPr>
              <w:t>52</w:t>
            </w:r>
          </w:p>
        </w:tc>
        <w:tc>
          <w:tcPr>
            <w:tcW w:w="1466" w:type="dxa"/>
          </w:tcPr>
          <w:p w:rsidR="00FC733D" w:rsidRPr="009863B6" w:rsidRDefault="00FC733D" w:rsidP="009863B6">
            <w:pPr>
              <w:jc w:val="center"/>
              <w:rPr>
                <w:b/>
                <w:sz w:val="24"/>
                <w:szCs w:val="24"/>
              </w:rPr>
            </w:pPr>
            <w:r w:rsidRPr="009863B6">
              <w:rPr>
                <w:b/>
                <w:sz w:val="24"/>
                <w:szCs w:val="24"/>
              </w:rPr>
              <w:t>92</w:t>
            </w:r>
          </w:p>
        </w:tc>
        <w:tc>
          <w:tcPr>
            <w:tcW w:w="1737" w:type="dxa"/>
          </w:tcPr>
          <w:p w:rsidR="00FC733D" w:rsidRPr="009863B6" w:rsidRDefault="00FC733D" w:rsidP="009863B6">
            <w:pPr>
              <w:jc w:val="center"/>
              <w:rPr>
                <w:b/>
                <w:sz w:val="24"/>
                <w:szCs w:val="24"/>
              </w:rPr>
            </w:pPr>
            <w:r w:rsidRPr="009863B6">
              <w:rPr>
                <w:b/>
                <w:sz w:val="24"/>
                <w:szCs w:val="24"/>
              </w:rPr>
              <w:t>64/64</w:t>
            </w:r>
          </w:p>
        </w:tc>
      </w:tr>
      <w:tr w:rsidR="00FC733D" w:rsidRPr="009863B6">
        <w:tc>
          <w:tcPr>
            <w:tcW w:w="5070" w:type="dxa"/>
          </w:tcPr>
          <w:p w:rsidR="00FC733D" w:rsidRPr="009863B6" w:rsidRDefault="00FC733D" w:rsidP="009863B6">
            <w:pPr>
              <w:jc w:val="both"/>
              <w:rPr>
                <w:sz w:val="24"/>
                <w:szCs w:val="24"/>
              </w:rPr>
            </w:pPr>
            <w:r w:rsidRPr="009863B6">
              <w:rPr>
                <w:sz w:val="24"/>
                <w:szCs w:val="24"/>
              </w:rPr>
              <w:t>Курсовая работа</w:t>
            </w:r>
          </w:p>
        </w:tc>
        <w:tc>
          <w:tcPr>
            <w:tcW w:w="863" w:type="dxa"/>
            <w:shd w:val="clear" w:color="auto" w:fill="auto"/>
          </w:tcPr>
          <w:p w:rsidR="00FC733D" w:rsidRPr="009863B6" w:rsidRDefault="00FC733D" w:rsidP="009863B6">
            <w:pPr>
              <w:jc w:val="center"/>
              <w:rPr>
                <w:sz w:val="24"/>
                <w:szCs w:val="24"/>
              </w:rPr>
            </w:pPr>
            <w:r>
              <w:rPr>
                <w:sz w:val="24"/>
                <w:szCs w:val="24"/>
              </w:rPr>
              <w:t>-</w:t>
            </w:r>
          </w:p>
        </w:tc>
        <w:tc>
          <w:tcPr>
            <w:tcW w:w="851" w:type="dxa"/>
          </w:tcPr>
          <w:p w:rsidR="00FC733D" w:rsidRPr="009863B6" w:rsidRDefault="00FC733D" w:rsidP="009863B6">
            <w:pPr>
              <w:jc w:val="center"/>
              <w:rPr>
                <w:sz w:val="24"/>
                <w:szCs w:val="24"/>
              </w:rPr>
            </w:pPr>
            <w:r w:rsidRPr="009863B6">
              <w:rPr>
                <w:sz w:val="24"/>
                <w:szCs w:val="24"/>
              </w:rPr>
              <w:t>-</w:t>
            </w:r>
          </w:p>
        </w:tc>
        <w:tc>
          <w:tcPr>
            <w:tcW w:w="1466" w:type="dxa"/>
          </w:tcPr>
          <w:p w:rsidR="00FC733D" w:rsidRPr="009863B6" w:rsidRDefault="00FC733D" w:rsidP="009863B6">
            <w:pPr>
              <w:jc w:val="center"/>
              <w:rPr>
                <w:sz w:val="24"/>
                <w:szCs w:val="24"/>
              </w:rPr>
            </w:pPr>
            <w:r w:rsidRPr="009863B6">
              <w:rPr>
                <w:sz w:val="24"/>
                <w:szCs w:val="24"/>
              </w:rPr>
              <w:t>-</w:t>
            </w:r>
          </w:p>
        </w:tc>
        <w:tc>
          <w:tcPr>
            <w:tcW w:w="1737" w:type="dxa"/>
          </w:tcPr>
          <w:p w:rsidR="00FC733D" w:rsidRPr="009863B6" w:rsidRDefault="00FC733D" w:rsidP="009863B6">
            <w:pPr>
              <w:jc w:val="center"/>
              <w:rPr>
                <w:sz w:val="24"/>
                <w:szCs w:val="24"/>
              </w:rPr>
            </w:pPr>
            <w:r w:rsidRPr="009863B6">
              <w:rPr>
                <w:sz w:val="24"/>
                <w:szCs w:val="24"/>
              </w:rPr>
              <w:t>-</w:t>
            </w:r>
          </w:p>
        </w:tc>
      </w:tr>
      <w:tr w:rsidR="00FC733D" w:rsidRPr="009863B6">
        <w:tc>
          <w:tcPr>
            <w:tcW w:w="5070" w:type="dxa"/>
          </w:tcPr>
          <w:p w:rsidR="00FC733D" w:rsidRPr="009863B6" w:rsidRDefault="00FC733D" w:rsidP="009863B6">
            <w:pPr>
              <w:jc w:val="both"/>
              <w:rPr>
                <w:sz w:val="24"/>
                <w:szCs w:val="24"/>
              </w:rPr>
            </w:pPr>
            <w:r w:rsidRPr="009863B6">
              <w:rPr>
                <w:sz w:val="24"/>
                <w:szCs w:val="24"/>
              </w:rPr>
              <w:t>Контрольная работа</w:t>
            </w:r>
          </w:p>
        </w:tc>
        <w:tc>
          <w:tcPr>
            <w:tcW w:w="863" w:type="dxa"/>
            <w:shd w:val="clear" w:color="auto" w:fill="auto"/>
          </w:tcPr>
          <w:p w:rsidR="00FC733D" w:rsidRPr="009863B6" w:rsidRDefault="00FC733D" w:rsidP="009863B6">
            <w:pPr>
              <w:jc w:val="center"/>
              <w:rPr>
                <w:sz w:val="24"/>
                <w:szCs w:val="24"/>
              </w:rPr>
            </w:pPr>
            <w:r>
              <w:rPr>
                <w:sz w:val="24"/>
                <w:szCs w:val="24"/>
              </w:rPr>
              <w:t>-</w:t>
            </w:r>
          </w:p>
        </w:tc>
        <w:tc>
          <w:tcPr>
            <w:tcW w:w="851" w:type="dxa"/>
          </w:tcPr>
          <w:p w:rsidR="00FC733D" w:rsidRPr="009863B6" w:rsidRDefault="00FC733D" w:rsidP="009863B6">
            <w:pPr>
              <w:jc w:val="center"/>
              <w:rPr>
                <w:sz w:val="24"/>
                <w:szCs w:val="24"/>
              </w:rPr>
            </w:pPr>
            <w:r w:rsidRPr="009863B6">
              <w:rPr>
                <w:sz w:val="24"/>
                <w:szCs w:val="24"/>
              </w:rPr>
              <w:t>-</w:t>
            </w:r>
          </w:p>
        </w:tc>
        <w:tc>
          <w:tcPr>
            <w:tcW w:w="1466" w:type="dxa"/>
          </w:tcPr>
          <w:p w:rsidR="00FC733D" w:rsidRPr="009863B6" w:rsidRDefault="00FC733D" w:rsidP="009863B6">
            <w:pPr>
              <w:jc w:val="center"/>
              <w:rPr>
                <w:sz w:val="24"/>
                <w:szCs w:val="24"/>
              </w:rPr>
            </w:pPr>
            <w:r w:rsidRPr="009863B6">
              <w:rPr>
                <w:sz w:val="24"/>
                <w:szCs w:val="24"/>
              </w:rPr>
              <w:t>20</w:t>
            </w:r>
          </w:p>
        </w:tc>
        <w:tc>
          <w:tcPr>
            <w:tcW w:w="1737" w:type="dxa"/>
          </w:tcPr>
          <w:p w:rsidR="00FC733D" w:rsidRPr="009863B6" w:rsidRDefault="00FC733D" w:rsidP="009863B6">
            <w:pPr>
              <w:jc w:val="center"/>
              <w:rPr>
                <w:sz w:val="24"/>
                <w:szCs w:val="24"/>
              </w:rPr>
            </w:pPr>
            <w:r w:rsidRPr="009863B6">
              <w:rPr>
                <w:sz w:val="24"/>
                <w:szCs w:val="24"/>
              </w:rPr>
              <w:t>20</w:t>
            </w:r>
          </w:p>
        </w:tc>
      </w:tr>
      <w:tr w:rsidR="00FC733D" w:rsidRPr="009863B6">
        <w:tc>
          <w:tcPr>
            <w:tcW w:w="5070" w:type="dxa"/>
          </w:tcPr>
          <w:p w:rsidR="00FC733D" w:rsidRPr="009863B6" w:rsidRDefault="00FC733D" w:rsidP="009863B6">
            <w:pPr>
              <w:jc w:val="both"/>
              <w:rPr>
                <w:sz w:val="24"/>
                <w:szCs w:val="24"/>
              </w:rPr>
            </w:pPr>
            <w:r w:rsidRPr="009863B6">
              <w:rPr>
                <w:sz w:val="24"/>
                <w:szCs w:val="24"/>
              </w:rPr>
              <w:t>Самостоятельное изучение тем (разделов) дисциплины</w:t>
            </w:r>
          </w:p>
        </w:tc>
        <w:tc>
          <w:tcPr>
            <w:tcW w:w="863" w:type="dxa"/>
            <w:shd w:val="clear" w:color="auto" w:fill="auto"/>
          </w:tcPr>
          <w:p w:rsidR="00FC733D" w:rsidRPr="009863B6" w:rsidRDefault="003F5CBA" w:rsidP="009863B6">
            <w:pPr>
              <w:jc w:val="center"/>
              <w:rPr>
                <w:sz w:val="24"/>
                <w:szCs w:val="24"/>
              </w:rPr>
            </w:pPr>
            <w:r>
              <w:rPr>
                <w:sz w:val="24"/>
                <w:szCs w:val="24"/>
              </w:rPr>
              <w:t>10</w:t>
            </w:r>
          </w:p>
        </w:tc>
        <w:tc>
          <w:tcPr>
            <w:tcW w:w="851" w:type="dxa"/>
          </w:tcPr>
          <w:p w:rsidR="00FC733D" w:rsidRPr="009863B6" w:rsidRDefault="00FC733D" w:rsidP="009863B6">
            <w:pPr>
              <w:jc w:val="center"/>
              <w:rPr>
                <w:sz w:val="24"/>
                <w:szCs w:val="24"/>
              </w:rPr>
            </w:pPr>
            <w:r w:rsidRPr="009863B6">
              <w:rPr>
                <w:sz w:val="24"/>
                <w:szCs w:val="24"/>
              </w:rPr>
              <w:t>16</w:t>
            </w:r>
          </w:p>
        </w:tc>
        <w:tc>
          <w:tcPr>
            <w:tcW w:w="1466" w:type="dxa"/>
          </w:tcPr>
          <w:p w:rsidR="00FC733D" w:rsidRPr="009863B6" w:rsidRDefault="00FC733D" w:rsidP="009863B6">
            <w:pPr>
              <w:jc w:val="center"/>
              <w:rPr>
                <w:sz w:val="24"/>
                <w:szCs w:val="24"/>
              </w:rPr>
            </w:pPr>
            <w:r w:rsidRPr="009863B6">
              <w:rPr>
                <w:sz w:val="24"/>
                <w:szCs w:val="24"/>
              </w:rPr>
              <w:t>160</w:t>
            </w:r>
          </w:p>
        </w:tc>
        <w:tc>
          <w:tcPr>
            <w:tcW w:w="1737" w:type="dxa"/>
          </w:tcPr>
          <w:p w:rsidR="00FC733D" w:rsidRPr="009863B6" w:rsidRDefault="00FC733D" w:rsidP="009863B6">
            <w:pPr>
              <w:jc w:val="center"/>
              <w:rPr>
                <w:sz w:val="24"/>
                <w:szCs w:val="24"/>
              </w:rPr>
            </w:pPr>
            <w:r w:rsidRPr="009863B6">
              <w:rPr>
                <w:sz w:val="24"/>
                <w:szCs w:val="24"/>
              </w:rPr>
              <w:t>170</w:t>
            </w:r>
          </w:p>
        </w:tc>
      </w:tr>
      <w:tr w:rsidR="00FC733D" w:rsidRPr="009863B6">
        <w:tc>
          <w:tcPr>
            <w:tcW w:w="5070" w:type="dxa"/>
          </w:tcPr>
          <w:p w:rsidR="00FC733D" w:rsidRPr="009863B6" w:rsidRDefault="00FC733D" w:rsidP="009863B6">
            <w:pPr>
              <w:jc w:val="both"/>
              <w:rPr>
                <w:sz w:val="24"/>
                <w:szCs w:val="24"/>
              </w:rPr>
            </w:pPr>
            <w:r w:rsidRPr="009863B6">
              <w:rPr>
                <w:sz w:val="24"/>
                <w:szCs w:val="24"/>
              </w:rPr>
              <w:t>Выполнение индивидуальных заданий</w:t>
            </w:r>
          </w:p>
        </w:tc>
        <w:tc>
          <w:tcPr>
            <w:tcW w:w="863" w:type="dxa"/>
            <w:shd w:val="clear" w:color="auto" w:fill="auto"/>
          </w:tcPr>
          <w:p w:rsidR="00FC733D" w:rsidRPr="009863B6" w:rsidRDefault="003F5CBA" w:rsidP="009863B6">
            <w:pPr>
              <w:jc w:val="center"/>
              <w:rPr>
                <w:sz w:val="24"/>
                <w:szCs w:val="24"/>
              </w:rPr>
            </w:pPr>
            <w:r>
              <w:rPr>
                <w:sz w:val="24"/>
                <w:szCs w:val="24"/>
              </w:rPr>
              <w:t>8</w:t>
            </w:r>
          </w:p>
        </w:tc>
        <w:tc>
          <w:tcPr>
            <w:tcW w:w="851" w:type="dxa"/>
          </w:tcPr>
          <w:p w:rsidR="00FC733D" w:rsidRPr="009863B6" w:rsidRDefault="00FC733D" w:rsidP="009863B6">
            <w:pPr>
              <w:jc w:val="center"/>
              <w:rPr>
                <w:sz w:val="24"/>
                <w:szCs w:val="24"/>
              </w:rPr>
            </w:pPr>
            <w:r w:rsidRPr="009863B6">
              <w:rPr>
                <w:sz w:val="24"/>
                <w:szCs w:val="24"/>
              </w:rPr>
              <w:t>10</w:t>
            </w:r>
          </w:p>
        </w:tc>
        <w:tc>
          <w:tcPr>
            <w:tcW w:w="1466" w:type="dxa"/>
          </w:tcPr>
          <w:p w:rsidR="00FC733D" w:rsidRPr="009863B6" w:rsidRDefault="00FC733D" w:rsidP="009863B6">
            <w:pPr>
              <w:jc w:val="center"/>
              <w:rPr>
                <w:sz w:val="24"/>
                <w:szCs w:val="24"/>
              </w:rPr>
            </w:pPr>
            <w:r w:rsidRPr="009863B6">
              <w:rPr>
                <w:sz w:val="24"/>
                <w:szCs w:val="24"/>
              </w:rPr>
              <w:t>-</w:t>
            </w:r>
          </w:p>
        </w:tc>
        <w:tc>
          <w:tcPr>
            <w:tcW w:w="1737" w:type="dxa"/>
          </w:tcPr>
          <w:p w:rsidR="00FC733D" w:rsidRPr="009863B6" w:rsidRDefault="00FC733D" w:rsidP="009863B6">
            <w:pPr>
              <w:jc w:val="center"/>
              <w:rPr>
                <w:sz w:val="24"/>
                <w:szCs w:val="24"/>
              </w:rPr>
            </w:pPr>
            <w:r w:rsidRPr="009863B6">
              <w:rPr>
                <w:sz w:val="24"/>
                <w:szCs w:val="24"/>
              </w:rPr>
              <w:t>-</w:t>
            </w:r>
          </w:p>
        </w:tc>
      </w:tr>
      <w:tr w:rsidR="00FC733D" w:rsidRPr="009863B6">
        <w:tc>
          <w:tcPr>
            <w:tcW w:w="5070" w:type="dxa"/>
          </w:tcPr>
          <w:p w:rsidR="00FC733D" w:rsidRPr="009863B6" w:rsidRDefault="00FC733D" w:rsidP="009863B6">
            <w:pPr>
              <w:jc w:val="both"/>
              <w:rPr>
                <w:sz w:val="24"/>
                <w:szCs w:val="24"/>
              </w:rPr>
            </w:pPr>
            <w:r w:rsidRPr="009863B6">
              <w:rPr>
                <w:sz w:val="24"/>
                <w:szCs w:val="24"/>
              </w:rPr>
              <w:t>Подготовка к практическим и семинарским занятиям</w:t>
            </w:r>
          </w:p>
        </w:tc>
        <w:tc>
          <w:tcPr>
            <w:tcW w:w="863" w:type="dxa"/>
            <w:shd w:val="clear" w:color="auto" w:fill="auto"/>
          </w:tcPr>
          <w:p w:rsidR="00FC733D" w:rsidRPr="009863B6" w:rsidRDefault="003F5CBA" w:rsidP="009863B6">
            <w:pPr>
              <w:jc w:val="center"/>
              <w:rPr>
                <w:sz w:val="24"/>
                <w:szCs w:val="24"/>
              </w:rPr>
            </w:pPr>
            <w:r>
              <w:rPr>
                <w:sz w:val="24"/>
                <w:szCs w:val="24"/>
              </w:rPr>
              <w:t>16</w:t>
            </w:r>
          </w:p>
        </w:tc>
        <w:tc>
          <w:tcPr>
            <w:tcW w:w="851" w:type="dxa"/>
          </w:tcPr>
          <w:p w:rsidR="00FC733D" w:rsidRPr="009863B6" w:rsidRDefault="00FC733D" w:rsidP="009863B6">
            <w:pPr>
              <w:jc w:val="center"/>
              <w:rPr>
                <w:sz w:val="24"/>
                <w:szCs w:val="24"/>
              </w:rPr>
            </w:pPr>
            <w:r w:rsidRPr="009863B6">
              <w:rPr>
                <w:sz w:val="24"/>
                <w:szCs w:val="24"/>
              </w:rPr>
              <w:t>20</w:t>
            </w:r>
          </w:p>
        </w:tc>
        <w:tc>
          <w:tcPr>
            <w:tcW w:w="1466" w:type="dxa"/>
          </w:tcPr>
          <w:p w:rsidR="00FC733D" w:rsidRPr="009863B6" w:rsidRDefault="00FC733D" w:rsidP="009863B6">
            <w:pPr>
              <w:jc w:val="center"/>
              <w:rPr>
                <w:sz w:val="24"/>
                <w:szCs w:val="24"/>
              </w:rPr>
            </w:pPr>
            <w:r w:rsidRPr="009863B6">
              <w:rPr>
                <w:sz w:val="24"/>
                <w:szCs w:val="24"/>
              </w:rPr>
              <w:t>20</w:t>
            </w:r>
          </w:p>
        </w:tc>
        <w:tc>
          <w:tcPr>
            <w:tcW w:w="1737" w:type="dxa"/>
          </w:tcPr>
          <w:p w:rsidR="00FC733D" w:rsidRPr="009863B6" w:rsidRDefault="00FC733D" w:rsidP="009863B6">
            <w:pPr>
              <w:jc w:val="center"/>
              <w:rPr>
                <w:sz w:val="24"/>
                <w:szCs w:val="24"/>
              </w:rPr>
            </w:pPr>
            <w:r w:rsidRPr="009863B6">
              <w:rPr>
                <w:sz w:val="24"/>
                <w:szCs w:val="24"/>
              </w:rPr>
              <w:t>14</w:t>
            </w:r>
          </w:p>
        </w:tc>
      </w:tr>
      <w:tr w:rsidR="00FC733D" w:rsidRPr="009863B6">
        <w:tc>
          <w:tcPr>
            <w:tcW w:w="5070" w:type="dxa"/>
          </w:tcPr>
          <w:p w:rsidR="00FC733D" w:rsidRPr="009863B6" w:rsidRDefault="00FC733D" w:rsidP="009863B6">
            <w:pPr>
              <w:jc w:val="both"/>
              <w:rPr>
                <w:sz w:val="24"/>
                <w:szCs w:val="24"/>
              </w:rPr>
            </w:pPr>
            <w:r w:rsidRPr="009863B6">
              <w:rPr>
                <w:sz w:val="24"/>
                <w:szCs w:val="24"/>
              </w:rPr>
              <w:t>Подготовка к контрольным мероприятиям</w:t>
            </w:r>
          </w:p>
        </w:tc>
        <w:tc>
          <w:tcPr>
            <w:tcW w:w="863" w:type="dxa"/>
            <w:shd w:val="clear" w:color="auto" w:fill="auto"/>
          </w:tcPr>
          <w:p w:rsidR="00FC733D" w:rsidRPr="009863B6" w:rsidRDefault="00FC733D" w:rsidP="009863B6">
            <w:pPr>
              <w:jc w:val="center"/>
              <w:rPr>
                <w:sz w:val="24"/>
                <w:szCs w:val="24"/>
              </w:rPr>
            </w:pPr>
            <w:r>
              <w:rPr>
                <w:sz w:val="24"/>
                <w:szCs w:val="24"/>
              </w:rPr>
              <w:t>-</w:t>
            </w:r>
          </w:p>
        </w:tc>
        <w:tc>
          <w:tcPr>
            <w:tcW w:w="851" w:type="dxa"/>
          </w:tcPr>
          <w:p w:rsidR="00FC733D" w:rsidRPr="009863B6" w:rsidRDefault="00FC733D" w:rsidP="009863B6">
            <w:pPr>
              <w:jc w:val="center"/>
              <w:rPr>
                <w:sz w:val="24"/>
                <w:szCs w:val="24"/>
              </w:rPr>
            </w:pPr>
            <w:r w:rsidRPr="009863B6">
              <w:rPr>
                <w:sz w:val="24"/>
                <w:szCs w:val="24"/>
              </w:rPr>
              <w:t>-</w:t>
            </w:r>
          </w:p>
        </w:tc>
        <w:tc>
          <w:tcPr>
            <w:tcW w:w="1466" w:type="dxa"/>
          </w:tcPr>
          <w:p w:rsidR="00FC733D" w:rsidRPr="009863B6" w:rsidRDefault="00FC733D" w:rsidP="009863B6">
            <w:pPr>
              <w:jc w:val="center"/>
              <w:rPr>
                <w:sz w:val="24"/>
                <w:szCs w:val="24"/>
              </w:rPr>
            </w:pPr>
            <w:r w:rsidRPr="009863B6">
              <w:rPr>
                <w:sz w:val="24"/>
                <w:szCs w:val="24"/>
              </w:rPr>
              <w:t>-</w:t>
            </w:r>
          </w:p>
        </w:tc>
        <w:tc>
          <w:tcPr>
            <w:tcW w:w="1737" w:type="dxa"/>
          </w:tcPr>
          <w:p w:rsidR="00FC733D" w:rsidRPr="009863B6" w:rsidRDefault="00FC733D" w:rsidP="009863B6">
            <w:pPr>
              <w:jc w:val="center"/>
              <w:rPr>
                <w:sz w:val="24"/>
                <w:szCs w:val="24"/>
              </w:rPr>
            </w:pPr>
            <w:r w:rsidRPr="009863B6">
              <w:rPr>
                <w:sz w:val="24"/>
                <w:szCs w:val="24"/>
              </w:rPr>
              <w:t>-</w:t>
            </w:r>
          </w:p>
        </w:tc>
      </w:tr>
      <w:tr w:rsidR="00FC733D" w:rsidRPr="009863B6">
        <w:tc>
          <w:tcPr>
            <w:tcW w:w="5070" w:type="dxa"/>
          </w:tcPr>
          <w:p w:rsidR="00FC733D" w:rsidRPr="009863B6" w:rsidRDefault="00FC733D" w:rsidP="009863B6">
            <w:pPr>
              <w:jc w:val="both"/>
              <w:rPr>
                <w:sz w:val="24"/>
                <w:szCs w:val="24"/>
              </w:rPr>
            </w:pPr>
            <w:r w:rsidRPr="009863B6">
              <w:rPr>
                <w:sz w:val="24"/>
                <w:szCs w:val="24"/>
              </w:rPr>
              <w:t>Рефераты</w:t>
            </w:r>
          </w:p>
        </w:tc>
        <w:tc>
          <w:tcPr>
            <w:tcW w:w="863" w:type="dxa"/>
            <w:shd w:val="clear" w:color="auto" w:fill="auto"/>
          </w:tcPr>
          <w:p w:rsidR="00FC733D" w:rsidRPr="009863B6" w:rsidRDefault="00FC733D" w:rsidP="009863B6">
            <w:pPr>
              <w:jc w:val="center"/>
              <w:rPr>
                <w:sz w:val="24"/>
                <w:szCs w:val="24"/>
              </w:rPr>
            </w:pPr>
            <w:r>
              <w:rPr>
                <w:sz w:val="24"/>
                <w:szCs w:val="24"/>
              </w:rPr>
              <w:t>-</w:t>
            </w:r>
          </w:p>
        </w:tc>
        <w:tc>
          <w:tcPr>
            <w:tcW w:w="851" w:type="dxa"/>
          </w:tcPr>
          <w:p w:rsidR="00FC733D" w:rsidRPr="009863B6" w:rsidRDefault="00FC733D" w:rsidP="009863B6">
            <w:pPr>
              <w:jc w:val="center"/>
              <w:rPr>
                <w:sz w:val="24"/>
                <w:szCs w:val="24"/>
              </w:rPr>
            </w:pPr>
            <w:r w:rsidRPr="009863B6">
              <w:rPr>
                <w:sz w:val="24"/>
                <w:szCs w:val="24"/>
              </w:rPr>
              <w:t>-</w:t>
            </w:r>
          </w:p>
        </w:tc>
        <w:tc>
          <w:tcPr>
            <w:tcW w:w="1466" w:type="dxa"/>
          </w:tcPr>
          <w:p w:rsidR="00FC733D" w:rsidRPr="009863B6" w:rsidRDefault="00FC733D" w:rsidP="009863B6">
            <w:pPr>
              <w:jc w:val="center"/>
              <w:rPr>
                <w:sz w:val="24"/>
                <w:szCs w:val="24"/>
              </w:rPr>
            </w:pPr>
            <w:r w:rsidRPr="009863B6">
              <w:rPr>
                <w:sz w:val="24"/>
                <w:szCs w:val="24"/>
              </w:rPr>
              <w:t>-</w:t>
            </w:r>
          </w:p>
        </w:tc>
        <w:tc>
          <w:tcPr>
            <w:tcW w:w="1737" w:type="dxa"/>
          </w:tcPr>
          <w:p w:rsidR="00FC733D" w:rsidRPr="009863B6" w:rsidRDefault="00FC733D" w:rsidP="009863B6">
            <w:pPr>
              <w:jc w:val="center"/>
              <w:rPr>
                <w:sz w:val="24"/>
                <w:szCs w:val="24"/>
              </w:rPr>
            </w:pPr>
            <w:r w:rsidRPr="009863B6">
              <w:rPr>
                <w:sz w:val="24"/>
                <w:szCs w:val="24"/>
              </w:rPr>
              <w:t>-</w:t>
            </w:r>
          </w:p>
        </w:tc>
      </w:tr>
      <w:tr w:rsidR="00FC733D" w:rsidRPr="009863B6">
        <w:tc>
          <w:tcPr>
            <w:tcW w:w="5070" w:type="dxa"/>
          </w:tcPr>
          <w:p w:rsidR="00FC733D" w:rsidRPr="009863B6" w:rsidRDefault="00FC733D" w:rsidP="009863B6">
            <w:pPr>
              <w:jc w:val="both"/>
              <w:rPr>
                <w:sz w:val="24"/>
                <w:szCs w:val="24"/>
              </w:rPr>
            </w:pPr>
            <w:r w:rsidRPr="009863B6">
              <w:rPr>
                <w:sz w:val="24"/>
                <w:szCs w:val="24"/>
              </w:rPr>
              <w:t>Другие виды внеаудиторной СРС</w:t>
            </w:r>
          </w:p>
        </w:tc>
        <w:tc>
          <w:tcPr>
            <w:tcW w:w="863" w:type="dxa"/>
            <w:shd w:val="clear" w:color="auto" w:fill="auto"/>
          </w:tcPr>
          <w:p w:rsidR="00FC733D" w:rsidRPr="009863B6" w:rsidRDefault="003F5CBA" w:rsidP="009863B6">
            <w:pPr>
              <w:jc w:val="center"/>
              <w:rPr>
                <w:sz w:val="24"/>
                <w:szCs w:val="24"/>
              </w:rPr>
            </w:pPr>
            <w:r>
              <w:rPr>
                <w:sz w:val="24"/>
                <w:szCs w:val="24"/>
              </w:rPr>
              <w:t>4</w:t>
            </w:r>
          </w:p>
        </w:tc>
        <w:tc>
          <w:tcPr>
            <w:tcW w:w="851" w:type="dxa"/>
          </w:tcPr>
          <w:p w:rsidR="00FC733D" w:rsidRPr="009863B6" w:rsidRDefault="00FC733D" w:rsidP="009863B6">
            <w:pPr>
              <w:jc w:val="center"/>
              <w:rPr>
                <w:sz w:val="24"/>
                <w:szCs w:val="24"/>
              </w:rPr>
            </w:pPr>
            <w:r w:rsidRPr="009863B6">
              <w:rPr>
                <w:sz w:val="24"/>
                <w:szCs w:val="24"/>
              </w:rPr>
              <w:t>6</w:t>
            </w:r>
          </w:p>
        </w:tc>
        <w:tc>
          <w:tcPr>
            <w:tcW w:w="1466" w:type="dxa"/>
          </w:tcPr>
          <w:p w:rsidR="00FC733D" w:rsidRPr="009863B6" w:rsidRDefault="00FC733D" w:rsidP="009863B6">
            <w:pPr>
              <w:jc w:val="center"/>
              <w:rPr>
                <w:sz w:val="24"/>
                <w:szCs w:val="24"/>
              </w:rPr>
            </w:pPr>
            <w:r w:rsidRPr="009863B6">
              <w:rPr>
                <w:sz w:val="24"/>
                <w:szCs w:val="24"/>
              </w:rPr>
              <w:t>-</w:t>
            </w:r>
          </w:p>
        </w:tc>
        <w:tc>
          <w:tcPr>
            <w:tcW w:w="1737" w:type="dxa"/>
          </w:tcPr>
          <w:p w:rsidR="00FC733D" w:rsidRPr="009863B6" w:rsidRDefault="00FC733D" w:rsidP="009863B6">
            <w:pPr>
              <w:jc w:val="center"/>
              <w:rPr>
                <w:sz w:val="24"/>
                <w:szCs w:val="24"/>
              </w:rPr>
            </w:pPr>
            <w:r w:rsidRPr="009863B6">
              <w:rPr>
                <w:sz w:val="24"/>
                <w:szCs w:val="24"/>
              </w:rPr>
              <w:t>-</w:t>
            </w:r>
          </w:p>
        </w:tc>
      </w:tr>
    </w:tbl>
    <w:p w:rsidR="004C3A34" w:rsidRPr="00DA25DE" w:rsidRDefault="004C3A34" w:rsidP="003C54DA">
      <w:pPr>
        <w:jc w:val="center"/>
        <w:outlineLvl w:val="0"/>
        <w:rPr>
          <w:b/>
          <w:sz w:val="28"/>
          <w:szCs w:val="24"/>
        </w:rPr>
      </w:pPr>
      <w:bookmarkStart w:id="3" w:name="_Toc191825132"/>
      <w:r w:rsidRPr="00DA25DE">
        <w:rPr>
          <w:b/>
          <w:sz w:val="28"/>
          <w:szCs w:val="24"/>
        </w:rPr>
        <w:t>2 ТРЕБОВАНИЯ К УРОВНЮ УСВОЕНИЯ ДИСЦИПЛИНЫ И ФОРМЫ КОНТРОЛЯ</w:t>
      </w:r>
      <w:bookmarkEnd w:id="3"/>
    </w:p>
    <w:p w:rsidR="004C3A34" w:rsidRDefault="004C3A34" w:rsidP="003C54DA">
      <w:pPr>
        <w:ind w:left="300" w:right="300" w:firstLine="300"/>
        <w:jc w:val="both"/>
        <w:rPr>
          <w:b/>
          <w:bCs/>
          <w:sz w:val="24"/>
          <w:szCs w:val="24"/>
        </w:rPr>
      </w:pPr>
      <w:r w:rsidRPr="00464B71">
        <w:rPr>
          <w:b/>
          <w:bCs/>
          <w:sz w:val="24"/>
          <w:szCs w:val="24"/>
        </w:rPr>
        <w:t>В результате изучения курса студенты должны:</w:t>
      </w:r>
    </w:p>
    <w:p w:rsidR="004C3A34" w:rsidRPr="003C54DA" w:rsidRDefault="004C3A34" w:rsidP="003C54DA">
      <w:pPr>
        <w:ind w:left="283"/>
        <w:jc w:val="both"/>
        <w:rPr>
          <w:sz w:val="22"/>
          <w:szCs w:val="24"/>
        </w:rPr>
      </w:pPr>
      <w:r w:rsidRPr="003C54DA">
        <w:rPr>
          <w:b/>
          <w:bCs/>
          <w:i/>
          <w:sz w:val="24"/>
          <w:szCs w:val="28"/>
        </w:rPr>
        <w:t>знать:</w:t>
      </w:r>
      <w:r w:rsidRPr="003C54DA">
        <w:rPr>
          <w:i/>
          <w:sz w:val="24"/>
          <w:szCs w:val="28"/>
        </w:rPr>
        <w:t xml:space="preserve"> </w:t>
      </w:r>
    </w:p>
    <w:p w:rsidR="004C3A34" w:rsidRPr="00CF6905" w:rsidRDefault="004C3A34" w:rsidP="003C54DA">
      <w:pPr>
        <w:numPr>
          <w:ilvl w:val="0"/>
          <w:numId w:val="15"/>
        </w:numPr>
        <w:ind w:left="0" w:firstLine="283"/>
        <w:jc w:val="both"/>
        <w:rPr>
          <w:sz w:val="24"/>
          <w:szCs w:val="24"/>
        </w:rPr>
      </w:pPr>
      <w:r w:rsidRPr="00CF6905">
        <w:rPr>
          <w:sz w:val="24"/>
          <w:szCs w:val="24"/>
        </w:rPr>
        <w:t>роль и возможности международных стандартов финансовой отчетности в обеспечении пользователей достоверной и сопоставимой информацией; их значение в условиях глобализации экономики и их актуальность для России в связи с переходом к рыночным отношением, ее интегрированием в мировое экономическое пространство и реформированием отечественного бухгалтерского учета.</w:t>
      </w:r>
    </w:p>
    <w:p w:rsidR="004C3A34" w:rsidRPr="004C3A34" w:rsidRDefault="004C3A34" w:rsidP="003C54DA">
      <w:pPr>
        <w:pStyle w:val="22"/>
        <w:numPr>
          <w:ilvl w:val="0"/>
          <w:numId w:val="14"/>
        </w:numPr>
        <w:spacing w:after="0" w:line="240" w:lineRule="auto"/>
        <w:ind w:left="0" w:firstLine="283"/>
        <w:jc w:val="both"/>
        <w:rPr>
          <w:sz w:val="24"/>
          <w:szCs w:val="24"/>
        </w:rPr>
      </w:pPr>
      <w:r w:rsidRPr="004C3A34">
        <w:rPr>
          <w:sz w:val="24"/>
          <w:szCs w:val="24"/>
        </w:rPr>
        <w:t>принципы и структуру построения международных стандартов.</w:t>
      </w:r>
    </w:p>
    <w:p w:rsidR="004C3A34" w:rsidRPr="003C54DA" w:rsidRDefault="004C3A34" w:rsidP="003C54DA">
      <w:pPr>
        <w:ind w:left="283"/>
        <w:jc w:val="both"/>
        <w:rPr>
          <w:b/>
          <w:bCs/>
          <w:i/>
          <w:sz w:val="24"/>
          <w:szCs w:val="28"/>
        </w:rPr>
      </w:pPr>
      <w:r w:rsidRPr="003C54DA">
        <w:rPr>
          <w:b/>
          <w:bCs/>
          <w:i/>
          <w:sz w:val="24"/>
          <w:szCs w:val="28"/>
        </w:rPr>
        <w:t xml:space="preserve">уметь: </w:t>
      </w:r>
    </w:p>
    <w:p w:rsidR="004C3A34" w:rsidRPr="00CF6905" w:rsidRDefault="004C3A34" w:rsidP="003C54DA">
      <w:pPr>
        <w:pStyle w:val="22"/>
        <w:numPr>
          <w:ilvl w:val="0"/>
          <w:numId w:val="14"/>
        </w:numPr>
        <w:spacing w:after="0" w:line="240" w:lineRule="auto"/>
        <w:ind w:left="0" w:firstLine="283"/>
        <w:jc w:val="both"/>
        <w:rPr>
          <w:sz w:val="24"/>
          <w:szCs w:val="24"/>
        </w:rPr>
      </w:pPr>
      <w:r>
        <w:rPr>
          <w:sz w:val="24"/>
          <w:szCs w:val="24"/>
        </w:rPr>
        <w:t>раскрывать</w:t>
      </w:r>
      <w:r w:rsidRPr="00CF6905">
        <w:rPr>
          <w:sz w:val="24"/>
          <w:szCs w:val="24"/>
        </w:rPr>
        <w:t xml:space="preserve"> концепцию подготовки и представления финансовой отчетности в соответствии с международными стандартами финансовой отчетности. </w:t>
      </w:r>
    </w:p>
    <w:p w:rsidR="004C3A34" w:rsidRPr="00CF6905" w:rsidRDefault="004C3A34" w:rsidP="003C54DA">
      <w:pPr>
        <w:numPr>
          <w:ilvl w:val="0"/>
          <w:numId w:val="14"/>
        </w:numPr>
        <w:ind w:left="0" w:firstLine="283"/>
        <w:jc w:val="both"/>
        <w:rPr>
          <w:sz w:val="24"/>
          <w:szCs w:val="24"/>
        </w:rPr>
      </w:pPr>
      <w:r w:rsidRPr="00CF6905">
        <w:rPr>
          <w:sz w:val="24"/>
          <w:szCs w:val="24"/>
        </w:rPr>
        <w:t>анализировать основные положения каждого стандарта, порядок и технику его применения, уделив внимание взаимосвязи отдельных стандартов и наиболее сложным моментам, возникающим в практике их использования.</w:t>
      </w:r>
    </w:p>
    <w:p w:rsidR="004C3A34" w:rsidRPr="00CF6905" w:rsidRDefault="004C3A34" w:rsidP="003C54DA">
      <w:pPr>
        <w:numPr>
          <w:ilvl w:val="0"/>
          <w:numId w:val="14"/>
        </w:numPr>
        <w:ind w:left="0" w:firstLine="283"/>
        <w:jc w:val="both"/>
        <w:rPr>
          <w:sz w:val="24"/>
          <w:szCs w:val="24"/>
        </w:rPr>
      </w:pPr>
      <w:r w:rsidRPr="00CF6905">
        <w:rPr>
          <w:sz w:val="24"/>
          <w:szCs w:val="24"/>
        </w:rPr>
        <w:t>дать сравнительную характеристику международных стандартов финансовой отчетности с соответствующими российскими правилами и стандартами, а также с действующими системами учета и отчетности в других странах.</w:t>
      </w:r>
    </w:p>
    <w:p w:rsidR="004C3A34" w:rsidRDefault="004C3A34" w:rsidP="003C54DA">
      <w:pPr>
        <w:numPr>
          <w:ilvl w:val="0"/>
          <w:numId w:val="14"/>
        </w:numPr>
        <w:tabs>
          <w:tab w:val="clear" w:pos="360"/>
        </w:tabs>
        <w:ind w:left="0" w:firstLine="283"/>
        <w:jc w:val="both"/>
        <w:rPr>
          <w:sz w:val="24"/>
          <w:szCs w:val="24"/>
        </w:rPr>
      </w:pPr>
      <w:r w:rsidRPr="00CF6905">
        <w:rPr>
          <w:sz w:val="24"/>
          <w:szCs w:val="24"/>
        </w:rPr>
        <w:t>отразить порядок составления отчетности согласно международным стандартам путем использования приема трансформации форм отчетности и п</w:t>
      </w:r>
      <w:r w:rsidR="003C54DA">
        <w:rPr>
          <w:sz w:val="24"/>
          <w:szCs w:val="24"/>
        </w:rPr>
        <w:t>уте</w:t>
      </w:r>
      <w:r w:rsidRPr="00CF6905">
        <w:rPr>
          <w:sz w:val="24"/>
          <w:szCs w:val="24"/>
        </w:rPr>
        <w:t>м ведения параллельного учета.</w:t>
      </w:r>
    </w:p>
    <w:p w:rsidR="004C3A34" w:rsidRPr="00CF6905" w:rsidRDefault="004C3A34" w:rsidP="003C54DA">
      <w:pPr>
        <w:numPr>
          <w:ilvl w:val="0"/>
          <w:numId w:val="14"/>
        </w:numPr>
        <w:tabs>
          <w:tab w:val="clear" w:pos="360"/>
        </w:tabs>
        <w:ind w:left="0" w:firstLine="283"/>
        <w:jc w:val="both"/>
        <w:rPr>
          <w:sz w:val="24"/>
          <w:szCs w:val="24"/>
        </w:rPr>
      </w:pPr>
      <w:r w:rsidRPr="00CF6905">
        <w:rPr>
          <w:sz w:val="24"/>
          <w:szCs w:val="24"/>
        </w:rPr>
        <w:t>показать дальнейшее направление развития международных стандартов финансовой отчетности.</w:t>
      </w:r>
    </w:p>
    <w:tbl>
      <w:tblPr>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4014"/>
        <w:gridCol w:w="1596"/>
        <w:gridCol w:w="1658"/>
      </w:tblGrid>
      <w:tr w:rsidR="004C3A34" w:rsidRPr="009863B6">
        <w:trPr>
          <w:jc w:val="center"/>
        </w:trPr>
        <w:tc>
          <w:tcPr>
            <w:tcW w:w="9599" w:type="dxa"/>
            <w:gridSpan w:val="4"/>
            <w:tcBorders>
              <w:top w:val="nil"/>
              <w:left w:val="nil"/>
              <w:bottom w:val="single" w:sz="4" w:space="0" w:color="auto"/>
              <w:right w:val="nil"/>
            </w:tcBorders>
          </w:tcPr>
          <w:p w:rsidR="004C3A34" w:rsidRPr="009863B6" w:rsidRDefault="004C3A34" w:rsidP="009863B6">
            <w:pPr>
              <w:ind w:firstLine="567"/>
              <w:jc w:val="center"/>
              <w:rPr>
                <w:b/>
                <w:sz w:val="24"/>
                <w:szCs w:val="28"/>
              </w:rPr>
            </w:pPr>
            <w:r w:rsidRPr="009863B6">
              <w:rPr>
                <w:b/>
                <w:sz w:val="24"/>
                <w:szCs w:val="28"/>
              </w:rPr>
              <w:t>Виды и формы контроля знаний и умений студентов</w:t>
            </w:r>
          </w:p>
        </w:tc>
      </w:tr>
      <w:tr w:rsidR="004C3A34" w:rsidRPr="009863B6">
        <w:trPr>
          <w:jc w:val="center"/>
        </w:trPr>
        <w:tc>
          <w:tcPr>
            <w:tcW w:w="2331" w:type="dxa"/>
            <w:tcBorders>
              <w:top w:val="single" w:sz="4" w:space="0" w:color="auto"/>
            </w:tcBorders>
          </w:tcPr>
          <w:p w:rsidR="004C3A34" w:rsidRPr="009863B6" w:rsidRDefault="004C3A34" w:rsidP="009863B6">
            <w:pPr>
              <w:jc w:val="center"/>
              <w:rPr>
                <w:b/>
                <w:sz w:val="24"/>
                <w:szCs w:val="24"/>
              </w:rPr>
            </w:pPr>
            <w:r w:rsidRPr="009863B6">
              <w:rPr>
                <w:b/>
                <w:sz w:val="24"/>
                <w:szCs w:val="24"/>
              </w:rPr>
              <w:t>Виды контроля</w:t>
            </w:r>
          </w:p>
        </w:tc>
        <w:tc>
          <w:tcPr>
            <w:tcW w:w="4014" w:type="dxa"/>
            <w:tcBorders>
              <w:top w:val="single" w:sz="4" w:space="0" w:color="auto"/>
            </w:tcBorders>
          </w:tcPr>
          <w:p w:rsidR="004C3A34" w:rsidRPr="009863B6" w:rsidRDefault="004C3A34" w:rsidP="009863B6">
            <w:pPr>
              <w:ind w:firstLine="50"/>
              <w:jc w:val="center"/>
              <w:rPr>
                <w:b/>
                <w:sz w:val="24"/>
                <w:szCs w:val="24"/>
              </w:rPr>
            </w:pPr>
            <w:r w:rsidRPr="009863B6">
              <w:rPr>
                <w:b/>
                <w:sz w:val="24"/>
                <w:szCs w:val="24"/>
              </w:rPr>
              <w:t>Формы контроля для ДО</w:t>
            </w:r>
          </w:p>
        </w:tc>
        <w:tc>
          <w:tcPr>
            <w:tcW w:w="3254" w:type="dxa"/>
            <w:gridSpan w:val="2"/>
            <w:tcBorders>
              <w:top w:val="single" w:sz="4" w:space="0" w:color="auto"/>
            </w:tcBorders>
          </w:tcPr>
          <w:p w:rsidR="004C3A34" w:rsidRPr="009863B6" w:rsidRDefault="004C3A34" w:rsidP="009863B6">
            <w:pPr>
              <w:ind w:firstLine="50"/>
              <w:jc w:val="center"/>
              <w:rPr>
                <w:b/>
                <w:sz w:val="24"/>
                <w:szCs w:val="24"/>
              </w:rPr>
            </w:pPr>
            <w:r w:rsidRPr="009863B6">
              <w:rPr>
                <w:b/>
                <w:sz w:val="24"/>
                <w:szCs w:val="24"/>
              </w:rPr>
              <w:t>Формы контроля для ЗО</w:t>
            </w:r>
          </w:p>
        </w:tc>
      </w:tr>
      <w:tr w:rsidR="004C3A34" w:rsidRPr="009863B6">
        <w:trPr>
          <w:jc w:val="center"/>
        </w:trPr>
        <w:tc>
          <w:tcPr>
            <w:tcW w:w="2331" w:type="dxa"/>
            <w:tcBorders>
              <w:top w:val="single" w:sz="4" w:space="0" w:color="auto"/>
            </w:tcBorders>
          </w:tcPr>
          <w:p w:rsidR="004C3A34" w:rsidRPr="009863B6" w:rsidRDefault="004C3A34" w:rsidP="009863B6">
            <w:pPr>
              <w:jc w:val="both"/>
              <w:rPr>
                <w:i/>
                <w:sz w:val="24"/>
                <w:szCs w:val="28"/>
              </w:rPr>
            </w:pPr>
            <w:r w:rsidRPr="009863B6">
              <w:rPr>
                <w:i/>
                <w:sz w:val="24"/>
                <w:szCs w:val="28"/>
              </w:rPr>
              <w:t>Текущий</w:t>
            </w:r>
          </w:p>
        </w:tc>
        <w:tc>
          <w:tcPr>
            <w:tcW w:w="4014" w:type="dxa"/>
            <w:tcBorders>
              <w:top w:val="single" w:sz="4" w:space="0" w:color="auto"/>
            </w:tcBorders>
          </w:tcPr>
          <w:p w:rsidR="004C3A34" w:rsidRPr="009863B6" w:rsidRDefault="004C3A34" w:rsidP="009863B6">
            <w:pPr>
              <w:ind w:firstLine="79"/>
              <w:jc w:val="center"/>
              <w:rPr>
                <w:sz w:val="24"/>
                <w:szCs w:val="24"/>
              </w:rPr>
            </w:pPr>
            <w:r w:rsidRPr="009863B6">
              <w:rPr>
                <w:sz w:val="24"/>
                <w:szCs w:val="24"/>
              </w:rPr>
              <w:t>3 тестовых опроса по блокам тем, устные и тестовые опросы,</w:t>
            </w:r>
          </w:p>
          <w:p w:rsidR="004C3A34" w:rsidRPr="009863B6" w:rsidRDefault="004C3A34" w:rsidP="009863B6">
            <w:pPr>
              <w:ind w:firstLine="79"/>
              <w:jc w:val="center"/>
              <w:rPr>
                <w:sz w:val="24"/>
                <w:szCs w:val="24"/>
              </w:rPr>
            </w:pPr>
            <w:r w:rsidRPr="009863B6">
              <w:rPr>
                <w:sz w:val="24"/>
                <w:szCs w:val="24"/>
              </w:rPr>
              <w:t>выполнение индивидуальных практических заданий</w:t>
            </w:r>
          </w:p>
        </w:tc>
        <w:tc>
          <w:tcPr>
            <w:tcW w:w="3254" w:type="dxa"/>
            <w:gridSpan w:val="2"/>
            <w:tcBorders>
              <w:top w:val="single" w:sz="4" w:space="0" w:color="auto"/>
            </w:tcBorders>
          </w:tcPr>
          <w:p w:rsidR="004C3A34" w:rsidRPr="009863B6" w:rsidRDefault="004C3A34" w:rsidP="009863B6">
            <w:pPr>
              <w:ind w:firstLine="79"/>
              <w:jc w:val="center"/>
              <w:rPr>
                <w:sz w:val="24"/>
                <w:szCs w:val="24"/>
              </w:rPr>
            </w:pPr>
            <w:r w:rsidRPr="009863B6">
              <w:rPr>
                <w:sz w:val="24"/>
                <w:szCs w:val="24"/>
              </w:rPr>
              <w:t>Выполнение контрольной работы</w:t>
            </w:r>
          </w:p>
        </w:tc>
      </w:tr>
      <w:tr w:rsidR="004C3A34" w:rsidRPr="009863B6">
        <w:trPr>
          <w:jc w:val="center"/>
        </w:trPr>
        <w:tc>
          <w:tcPr>
            <w:tcW w:w="2331" w:type="dxa"/>
          </w:tcPr>
          <w:p w:rsidR="004C3A34" w:rsidRPr="009863B6" w:rsidRDefault="004C3A34" w:rsidP="009863B6">
            <w:pPr>
              <w:jc w:val="both"/>
              <w:rPr>
                <w:i/>
                <w:sz w:val="24"/>
                <w:szCs w:val="28"/>
              </w:rPr>
            </w:pPr>
            <w:r w:rsidRPr="009863B6">
              <w:rPr>
                <w:i/>
                <w:sz w:val="24"/>
                <w:szCs w:val="28"/>
              </w:rPr>
              <w:t xml:space="preserve">Промежуточный </w:t>
            </w:r>
          </w:p>
        </w:tc>
        <w:tc>
          <w:tcPr>
            <w:tcW w:w="4014" w:type="dxa"/>
          </w:tcPr>
          <w:p w:rsidR="004C3A34" w:rsidRPr="009863B6" w:rsidRDefault="004C3A34" w:rsidP="009863B6">
            <w:pPr>
              <w:ind w:firstLine="79"/>
              <w:jc w:val="center"/>
              <w:rPr>
                <w:sz w:val="24"/>
                <w:szCs w:val="24"/>
              </w:rPr>
            </w:pPr>
            <w:r w:rsidRPr="009863B6">
              <w:rPr>
                <w:sz w:val="24"/>
                <w:szCs w:val="24"/>
              </w:rPr>
              <w:t xml:space="preserve">коллоквиум </w:t>
            </w:r>
          </w:p>
        </w:tc>
        <w:tc>
          <w:tcPr>
            <w:tcW w:w="1596" w:type="dxa"/>
          </w:tcPr>
          <w:p w:rsidR="004C3A34" w:rsidRPr="009863B6" w:rsidRDefault="004C3A34" w:rsidP="009863B6">
            <w:pPr>
              <w:ind w:firstLine="79"/>
              <w:jc w:val="center"/>
              <w:rPr>
                <w:sz w:val="24"/>
                <w:szCs w:val="24"/>
              </w:rPr>
            </w:pPr>
            <w:r w:rsidRPr="009863B6">
              <w:rPr>
                <w:sz w:val="24"/>
                <w:szCs w:val="24"/>
              </w:rPr>
              <w:t>-</w:t>
            </w:r>
          </w:p>
        </w:tc>
        <w:tc>
          <w:tcPr>
            <w:tcW w:w="1658" w:type="dxa"/>
          </w:tcPr>
          <w:p w:rsidR="004C3A34" w:rsidRPr="009863B6" w:rsidRDefault="004C3A34" w:rsidP="009863B6">
            <w:pPr>
              <w:ind w:firstLine="79"/>
              <w:jc w:val="center"/>
              <w:rPr>
                <w:sz w:val="24"/>
                <w:szCs w:val="24"/>
              </w:rPr>
            </w:pPr>
            <w:r w:rsidRPr="009863B6">
              <w:rPr>
                <w:sz w:val="24"/>
                <w:szCs w:val="24"/>
              </w:rPr>
              <w:t>-</w:t>
            </w:r>
          </w:p>
        </w:tc>
      </w:tr>
      <w:tr w:rsidR="004C3A34" w:rsidRPr="009863B6">
        <w:trPr>
          <w:jc w:val="center"/>
        </w:trPr>
        <w:tc>
          <w:tcPr>
            <w:tcW w:w="2331" w:type="dxa"/>
          </w:tcPr>
          <w:p w:rsidR="004C3A34" w:rsidRPr="009863B6" w:rsidRDefault="004C3A34" w:rsidP="009863B6">
            <w:pPr>
              <w:jc w:val="both"/>
              <w:rPr>
                <w:i/>
                <w:sz w:val="24"/>
                <w:szCs w:val="28"/>
              </w:rPr>
            </w:pPr>
            <w:r w:rsidRPr="009863B6">
              <w:rPr>
                <w:i/>
                <w:sz w:val="24"/>
                <w:szCs w:val="28"/>
              </w:rPr>
              <w:t>Итоговый</w:t>
            </w:r>
          </w:p>
        </w:tc>
        <w:tc>
          <w:tcPr>
            <w:tcW w:w="4014" w:type="dxa"/>
          </w:tcPr>
          <w:p w:rsidR="004C3A34" w:rsidRPr="009863B6" w:rsidRDefault="004C3A34" w:rsidP="009863B6">
            <w:pPr>
              <w:ind w:hanging="63"/>
              <w:jc w:val="center"/>
              <w:rPr>
                <w:sz w:val="24"/>
                <w:szCs w:val="24"/>
              </w:rPr>
            </w:pPr>
            <w:r w:rsidRPr="009863B6">
              <w:rPr>
                <w:sz w:val="24"/>
                <w:szCs w:val="24"/>
              </w:rPr>
              <w:t>Экзамен</w:t>
            </w:r>
          </w:p>
        </w:tc>
        <w:tc>
          <w:tcPr>
            <w:tcW w:w="1596" w:type="dxa"/>
          </w:tcPr>
          <w:p w:rsidR="004C3A34" w:rsidRPr="009863B6" w:rsidRDefault="004C3A34" w:rsidP="009863B6">
            <w:pPr>
              <w:ind w:hanging="63"/>
              <w:jc w:val="center"/>
              <w:rPr>
                <w:sz w:val="24"/>
                <w:szCs w:val="24"/>
              </w:rPr>
            </w:pPr>
            <w:r w:rsidRPr="009863B6">
              <w:rPr>
                <w:sz w:val="24"/>
                <w:szCs w:val="24"/>
              </w:rPr>
              <w:t>экзамен</w:t>
            </w:r>
          </w:p>
        </w:tc>
        <w:tc>
          <w:tcPr>
            <w:tcW w:w="1658" w:type="dxa"/>
          </w:tcPr>
          <w:p w:rsidR="004C3A34" w:rsidRPr="009863B6" w:rsidRDefault="004C3A34" w:rsidP="009863B6">
            <w:pPr>
              <w:ind w:hanging="63"/>
              <w:jc w:val="center"/>
              <w:rPr>
                <w:sz w:val="24"/>
                <w:szCs w:val="24"/>
              </w:rPr>
            </w:pPr>
            <w:r w:rsidRPr="009863B6">
              <w:rPr>
                <w:sz w:val="24"/>
                <w:szCs w:val="24"/>
              </w:rPr>
              <w:t>экзамен</w:t>
            </w:r>
          </w:p>
        </w:tc>
      </w:tr>
    </w:tbl>
    <w:p w:rsidR="004C3A34" w:rsidRDefault="004C3A34" w:rsidP="003C54DA">
      <w:pPr>
        <w:jc w:val="both"/>
        <w:rPr>
          <w:sz w:val="24"/>
          <w:szCs w:val="24"/>
        </w:rPr>
      </w:pPr>
    </w:p>
    <w:p w:rsidR="004C3A34" w:rsidRPr="00346C2D" w:rsidRDefault="004C3A34" w:rsidP="003C54DA">
      <w:pPr>
        <w:pStyle w:val="10"/>
        <w:ind w:firstLine="567"/>
        <w:jc w:val="both"/>
        <w:rPr>
          <w:rFonts w:ascii="Times New Roman" w:hAnsi="Times New Roman"/>
          <w:sz w:val="24"/>
          <w:szCs w:val="24"/>
        </w:rPr>
      </w:pPr>
      <w:r w:rsidRPr="00B56784">
        <w:rPr>
          <w:rFonts w:ascii="Times New Roman" w:hAnsi="Times New Roman"/>
          <w:sz w:val="24"/>
          <w:szCs w:val="24"/>
        </w:rPr>
        <w:t>Знания и умения студентов проверяются при текущем, промежуточном и итоговом контро</w:t>
      </w:r>
      <w:r w:rsidR="003C54DA">
        <w:rPr>
          <w:rFonts w:ascii="Times New Roman" w:hAnsi="Times New Roman"/>
          <w:sz w:val="24"/>
          <w:szCs w:val="24"/>
        </w:rPr>
        <w:t>ле</w:t>
      </w:r>
      <w:r w:rsidRPr="00B56784">
        <w:rPr>
          <w:rFonts w:ascii="Times New Roman" w:hAnsi="Times New Roman"/>
          <w:sz w:val="24"/>
          <w:szCs w:val="24"/>
        </w:rPr>
        <w:t xml:space="preserve"> оцениваются на «отлично»,  «хорошо», «удовлетворительно», «неудовлетворительно» в соответствии с указаниями ГОС (</w:t>
      </w:r>
      <w:r w:rsidRPr="00B56784">
        <w:rPr>
          <w:rFonts w:ascii="Times New Roman" w:hAnsi="Times New Roman"/>
          <w:b/>
          <w:i/>
          <w:sz w:val="24"/>
          <w:szCs w:val="24"/>
        </w:rPr>
        <w:t>по всем дисциплинам и практикам, включенным в учебный план высшего учебного заведения, должна выставляться итоговая оценка по шкале - отлично, хорошо, удовлетворительно, неудовлетворительно или зачтено, не зачтено).</w:t>
      </w:r>
    </w:p>
    <w:p w:rsidR="004C3A34" w:rsidRDefault="004C3A34" w:rsidP="003C54DA">
      <w:pPr>
        <w:ind w:firstLine="567"/>
        <w:jc w:val="both"/>
        <w:rPr>
          <w:sz w:val="24"/>
          <w:szCs w:val="24"/>
        </w:rPr>
      </w:pPr>
      <w:r>
        <w:rPr>
          <w:sz w:val="24"/>
          <w:szCs w:val="24"/>
        </w:rPr>
        <w:t>В</w:t>
      </w:r>
      <w:r w:rsidRPr="00F9331F">
        <w:rPr>
          <w:sz w:val="24"/>
          <w:szCs w:val="24"/>
        </w:rPr>
        <w:t>ыполнение контрольной работы на заочном отделении оценивается на «зачтено», «не зачтено»</w:t>
      </w:r>
      <w:r>
        <w:rPr>
          <w:sz w:val="24"/>
          <w:szCs w:val="24"/>
        </w:rPr>
        <w:t xml:space="preserve">. </w:t>
      </w:r>
    </w:p>
    <w:p w:rsidR="004C3A34" w:rsidRPr="00362457" w:rsidRDefault="004C3A34" w:rsidP="003C54DA">
      <w:pPr>
        <w:ind w:firstLine="567"/>
        <w:jc w:val="both"/>
        <w:rPr>
          <w:sz w:val="24"/>
          <w:szCs w:val="24"/>
        </w:rPr>
      </w:pPr>
    </w:p>
    <w:p w:rsidR="004C3A34" w:rsidRPr="00E8335A" w:rsidRDefault="004C3A34" w:rsidP="003C54DA">
      <w:pPr>
        <w:ind w:firstLine="567"/>
        <w:jc w:val="center"/>
        <w:rPr>
          <w:b/>
          <w:sz w:val="24"/>
          <w:szCs w:val="24"/>
        </w:rPr>
      </w:pPr>
      <w:r w:rsidRPr="00E8335A">
        <w:rPr>
          <w:b/>
          <w:sz w:val="24"/>
          <w:szCs w:val="24"/>
        </w:rPr>
        <w:t>Рейтинговая система оценки успешности усвоения дисциплины</w:t>
      </w:r>
    </w:p>
    <w:p w:rsidR="004C3A34" w:rsidRDefault="004C3A34" w:rsidP="003C54DA">
      <w:pPr>
        <w:ind w:firstLine="567"/>
        <w:jc w:val="both"/>
        <w:rPr>
          <w:sz w:val="24"/>
          <w:szCs w:val="24"/>
        </w:rPr>
      </w:pPr>
      <w:r>
        <w:rPr>
          <w:sz w:val="24"/>
          <w:szCs w:val="24"/>
        </w:rPr>
        <w:t>Результаты текущей учебной деятельности и промежуточной аттестации учитываются в итоговой аттестации по дисциплине (на дневном отделении) следующим образом:</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975"/>
        <w:gridCol w:w="2742"/>
        <w:gridCol w:w="2592"/>
        <w:gridCol w:w="1702"/>
      </w:tblGrid>
      <w:tr w:rsidR="004C3A34" w:rsidRPr="009863B6">
        <w:tc>
          <w:tcPr>
            <w:tcW w:w="1879" w:type="dxa"/>
          </w:tcPr>
          <w:p w:rsidR="004C3A34" w:rsidRPr="009863B6" w:rsidRDefault="004C3A34" w:rsidP="009863B6">
            <w:pPr>
              <w:jc w:val="center"/>
              <w:rPr>
                <w:b/>
                <w:sz w:val="24"/>
                <w:szCs w:val="24"/>
              </w:rPr>
            </w:pPr>
            <w:r w:rsidRPr="009863B6">
              <w:rPr>
                <w:b/>
                <w:sz w:val="24"/>
                <w:szCs w:val="24"/>
              </w:rPr>
              <w:t>Составляющие</w:t>
            </w:r>
          </w:p>
        </w:tc>
        <w:tc>
          <w:tcPr>
            <w:tcW w:w="975" w:type="dxa"/>
          </w:tcPr>
          <w:p w:rsidR="004C3A34" w:rsidRPr="009863B6" w:rsidRDefault="004C3A34" w:rsidP="009863B6">
            <w:pPr>
              <w:jc w:val="center"/>
              <w:rPr>
                <w:b/>
                <w:sz w:val="24"/>
                <w:szCs w:val="24"/>
              </w:rPr>
            </w:pPr>
            <w:r w:rsidRPr="009863B6">
              <w:rPr>
                <w:b/>
                <w:sz w:val="24"/>
                <w:szCs w:val="24"/>
              </w:rPr>
              <w:t>Сумма баллов</w:t>
            </w:r>
          </w:p>
        </w:tc>
        <w:tc>
          <w:tcPr>
            <w:tcW w:w="2742" w:type="dxa"/>
          </w:tcPr>
          <w:p w:rsidR="004C3A34" w:rsidRPr="009863B6" w:rsidRDefault="004C3A34" w:rsidP="009863B6">
            <w:pPr>
              <w:jc w:val="center"/>
              <w:rPr>
                <w:b/>
                <w:sz w:val="24"/>
                <w:szCs w:val="24"/>
              </w:rPr>
            </w:pPr>
            <w:r w:rsidRPr="009863B6">
              <w:rPr>
                <w:b/>
                <w:sz w:val="24"/>
                <w:szCs w:val="24"/>
              </w:rPr>
              <w:t>Учебная деятельность</w:t>
            </w:r>
          </w:p>
          <w:p w:rsidR="004C3A34" w:rsidRPr="009863B6" w:rsidRDefault="004C3A34" w:rsidP="009863B6">
            <w:pPr>
              <w:jc w:val="center"/>
              <w:rPr>
                <w:b/>
                <w:sz w:val="24"/>
                <w:szCs w:val="24"/>
              </w:rPr>
            </w:pPr>
            <w:r w:rsidRPr="009863B6">
              <w:rPr>
                <w:b/>
                <w:sz w:val="24"/>
                <w:szCs w:val="24"/>
              </w:rPr>
              <w:t>студента</w:t>
            </w:r>
          </w:p>
        </w:tc>
        <w:tc>
          <w:tcPr>
            <w:tcW w:w="2592" w:type="dxa"/>
            <w:shd w:val="clear" w:color="auto" w:fill="auto"/>
          </w:tcPr>
          <w:p w:rsidR="004C3A34" w:rsidRPr="009863B6" w:rsidRDefault="004C3A34" w:rsidP="009863B6">
            <w:pPr>
              <w:jc w:val="center"/>
              <w:rPr>
                <w:sz w:val="24"/>
                <w:szCs w:val="24"/>
              </w:rPr>
            </w:pPr>
            <w:r w:rsidRPr="009863B6">
              <w:rPr>
                <w:sz w:val="24"/>
                <w:szCs w:val="24"/>
              </w:rPr>
              <w:t>Оценка</w:t>
            </w:r>
          </w:p>
          <w:p w:rsidR="004C3A34" w:rsidRPr="009863B6" w:rsidRDefault="004C3A34" w:rsidP="009863B6">
            <w:pPr>
              <w:jc w:val="center"/>
              <w:rPr>
                <w:b/>
                <w:sz w:val="24"/>
                <w:szCs w:val="24"/>
              </w:rPr>
            </w:pPr>
            <w:r w:rsidRPr="009863B6">
              <w:rPr>
                <w:sz w:val="24"/>
                <w:szCs w:val="24"/>
              </w:rPr>
              <w:t>в аттестации</w:t>
            </w:r>
          </w:p>
        </w:tc>
        <w:tc>
          <w:tcPr>
            <w:tcW w:w="1702" w:type="dxa"/>
            <w:shd w:val="clear" w:color="auto" w:fill="auto"/>
          </w:tcPr>
          <w:p w:rsidR="004C3A34" w:rsidRPr="009863B6" w:rsidRDefault="004C3A34" w:rsidP="009863B6">
            <w:pPr>
              <w:jc w:val="center"/>
              <w:rPr>
                <w:b/>
                <w:sz w:val="24"/>
                <w:szCs w:val="24"/>
              </w:rPr>
            </w:pPr>
            <w:r w:rsidRPr="009863B6">
              <w:rPr>
                <w:b/>
                <w:sz w:val="24"/>
                <w:szCs w:val="24"/>
              </w:rPr>
              <w:t>Баллы</w:t>
            </w:r>
          </w:p>
          <w:p w:rsidR="004C3A34" w:rsidRPr="009863B6" w:rsidRDefault="004C3A34" w:rsidP="009863B6">
            <w:pPr>
              <w:jc w:val="center"/>
              <w:rPr>
                <w:b/>
                <w:sz w:val="24"/>
                <w:szCs w:val="24"/>
              </w:rPr>
            </w:pPr>
            <w:r w:rsidRPr="009863B6">
              <w:rPr>
                <w:b/>
                <w:sz w:val="24"/>
                <w:szCs w:val="24"/>
              </w:rPr>
              <w:t>(17</w:t>
            </w:r>
            <w:r w:rsidR="003C54DA" w:rsidRPr="009863B6">
              <w:rPr>
                <w:b/>
                <w:sz w:val="24"/>
                <w:szCs w:val="24"/>
              </w:rPr>
              <w:t xml:space="preserve"> </w:t>
            </w:r>
            <w:r w:rsidRPr="009863B6">
              <w:rPr>
                <w:b/>
                <w:sz w:val="24"/>
                <w:szCs w:val="24"/>
              </w:rPr>
              <w:t>недель)</w:t>
            </w:r>
          </w:p>
        </w:tc>
      </w:tr>
      <w:tr w:rsidR="004C3A34" w:rsidRPr="009863B6">
        <w:trPr>
          <w:trHeight w:val="508"/>
        </w:trPr>
        <w:tc>
          <w:tcPr>
            <w:tcW w:w="1879" w:type="dxa"/>
            <w:vMerge w:val="restart"/>
          </w:tcPr>
          <w:p w:rsidR="004C3A34" w:rsidRPr="009863B6" w:rsidRDefault="004C3A34" w:rsidP="009863B6">
            <w:pPr>
              <w:jc w:val="both"/>
              <w:rPr>
                <w:sz w:val="24"/>
                <w:szCs w:val="24"/>
              </w:rPr>
            </w:pPr>
            <w:r w:rsidRPr="009863B6">
              <w:rPr>
                <w:sz w:val="24"/>
                <w:szCs w:val="24"/>
              </w:rPr>
              <w:t xml:space="preserve">Текущая </w:t>
            </w:r>
          </w:p>
          <w:p w:rsidR="004C3A34" w:rsidRPr="009863B6" w:rsidRDefault="004C3A34" w:rsidP="009863B6">
            <w:pPr>
              <w:jc w:val="both"/>
              <w:rPr>
                <w:sz w:val="24"/>
                <w:szCs w:val="24"/>
              </w:rPr>
            </w:pPr>
            <w:r w:rsidRPr="009863B6">
              <w:rPr>
                <w:sz w:val="24"/>
                <w:szCs w:val="24"/>
              </w:rPr>
              <w:t>деятельность</w:t>
            </w:r>
          </w:p>
        </w:tc>
        <w:tc>
          <w:tcPr>
            <w:tcW w:w="975" w:type="dxa"/>
            <w:vMerge w:val="restart"/>
          </w:tcPr>
          <w:p w:rsidR="004C3A34" w:rsidRPr="009863B6" w:rsidRDefault="004C3A34" w:rsidP="009863B6">
            <w:pPr>
              <w:jc w:val="center"/>
              <w:rPr>
                <w:sz w:val="24"/>
                <w:szCs w:val="24"/>
              </w:rPr>
            </w:pPr>
            <w:r w:rsidRPr="009863B6">
              <w:rPr>
                <w:sz w:val="24"/>
                <w:szCs w:val="24"/>
              </w:rPr>
              <w:t>70</w:t>
            </w:r>
          </w:p>
        </w:tc>
        <w:tc>
          <w:tcPr>
            <w:tcW w:w="2742" w:type="dxa"/>
            <w:shd w:val="clear" w:color="auto" w:fill="auto"/>
          </w:tcPr>
          <w:p w:rsidR="004C3A34" w:rsidRPr="009863B6" w:rsidRDefault="004C3A34" w:rsidP="009863B6">
            <w:pPr>
              <w:ind w:left="-78"/>
              <w:jc w:val="both"/>
              <w:rPr>
                <w:sz w:val="24"/>
                <w:szCs w:val="24"/>
              </w:rPr>
            </w:pPr>
            <w:r w:rsidRPr="009863B6">
              <w:rPr>
                <w:sz w:val="24"/>
                <w:szCs w:val="24"/>
              </w:rPr>
              <w:t>Посещение и работа на занятиях.</w:t>
            </w:r>
          </w:p>
        </w:tc>
        <w:tc>
          <w:tcPr>
            <w:tcW w:w="2592" w:type="dxa"/>
            <w:shd w:val="clear" w:color="auto" w:fill="auto"/>
          </w:tcPr>
          <w:p w:rsidR="004C3A34" w:rsidRPr="009863B6" w:rsidRDefault="004C3A34" w:rsidP="009863B6">
            <w:pPr>
              <w:jc w:val="both"/>
              <w:rPr>
                <w:sz w:val="24"/>
                <w:szCs w:val="24"/>
              </w:rPr>
            </w:pPr>
            <w:r w:rsidRPr="009863B6">
              <w:rPr>
                <w:sz w:val="24"/>
                <w:szCs w:val="24"/>
              </w:rPr>
              <w:t>0,7 балла в неделю</w:t>
            </w:r>
          </w:p>
          <w:p w:rsidR="004C3A34" w:rsidRPr="009863B6" w:rsidRDefault="004C3A34" w:rsidP="009863B6">
            <w:pPr>
              <w:jc w:val="both"/>
              <w:rPr>
                <w:sz w:val="24"/>
                <w:szCs w:val="24"/>
              </w:rPr>
            </w:pPr>
            <w:r w:rsidRPr="009863B6">
              <w:rPr>
                <w:sz w:val="24"/>
                <w:szCs w:val="24"/>
              </w:rPr>
              <w:t>0,3 балла в неделю только за посещение</w:t>
            </w:r>
          </w:p>
        </w:tc>
        <w:tc>
          <w:tcPr>
            <w:tcW w:w="1702" w:type="dxa"/>
            <w:shd w:val="clear" w:color="auto" w:fill="auto"/>
          </w:tcPr>
          <w:p w:rsidR="004C3A34" w:rsidRPr="009863B6" w:rsidRDefault="004C3A34" w:rsidP="009863B6">
            <w:pPr>
              <w:jc w:val="center"/>
              <w:rPr>
                <w:sz w:val="24"/>
                <w:szCs w:val="24"/>
              </w:rPr>
            </w:pPr>
            <w:r w:rsidRPr="009863B6">
              <w:rPr>
                <w:sz w:val="24"/>
                <w:szCs w:val="24"/>
              </w:rPr>
              <w:t>12</w:t>
            </w:r>
          </w:p>
          <w:p w:rsidR="004C3A34" w:rsidRPr="009863B6" w:rsidRDefault="004C3A34" w:rsidP="009863B6">
            <w:pPr>
              <w:jc w:val="center"/>
              <w:rPr>
                <w:sz w:val="24"/>
                <w:szCs w:val="24"/>
              </w:rPr>
            </w:pPr>
          </w:p>
          <w:p w:rsidR="004C3A34" w:rsidRPr="009863B6" w:rsidRDefault="004C3A34" w:rsidP="009863B6">
            <w:pPr>
              <w:jc w:val="center"/>
              <w:rPr>
                <w:sz w:val="24"/>
                <w:szCs w:val="24"/>
              </w:rPr>
            </w:pPr>
            <w:r w:rsidRPr="009863B6">
              <w:rPr>
                <w:sz w:val="24"/>
                <w:szCs w:val="24"/>
              </w:rPr>
              <w:t>5</w:t>
            </w:r>
          </w:p>
        </w:tc>
      </w:tr>
      <w:tr w:rsidR="004C3A34" w:rsidRPr="009863B6">
        <w:trPr>
          <w:trHeight w:val="508"/>
        </w:trPr>
        <w:tc>
          <w:tcPr>
            <w:tcW w:w="1879" w:type="dxa"/>
            <w:vMerge/>
          </w:tcPr>
          <w:p w:rsidR="004C3A34" w:rsidRPr="009863B6" w:rsidRDefault="004C3A34" w:rsidP="009863B6">
            <w:pPr>
              <w:jc w:val="both"/>
              <w:rPr>
                <w:sz w:val="24"/>
                <w:szCs w:val="24"/>
              </w:rPr>
            </w:pPr>
          </w:p>
        </w:tc>
        <w:tc>
          <w:tcPr>
            <w:tcW w:w="975" w:type="dxa"/>
            <w:vMerge/>
          </w:tcPr>
          <w:p w:rsidR="004C3A34" w:rsidRPr="009863B6" w:rsidRDefault="004C3A34" w:rsidP="009863B6">
            <w:pPr>
              <w:jc w:val="center"/>
              <w:rPr>
                <w:sz w:val="24"/>
                <w:szCs w:val="24"/>
              </w:rPr>
            </w:pPr>
          </w:p>
        </w:tc>
        <w:tc>
          <w:tcPr>
            <w:tcW w:w="2742" w:type="dxa"/>
            <w:shd w:val="clear" w:color="auto" w:fill="auto"/>
          </w:tcPr>
          <w:p w:rsidR="004C3A34" w:rsidRPr="009863B6" w:rsidRDefault="004C3A34" w:rsidP="009863B6">
            <w:pPr>
              <w:jc w:val="both"/>
              <w:rPr>
                <w:sz w:val="24"/>
                <w:szCs w:val="24"/>
              </w:rPr>
            </w:pPr>
            <w:r w:rsidRPr="009863B6">
              <w:rPr>
                <w:sz w:val="24"/>
                <w:szCs w:val="24"/>
              </w:rPr>
              <w:t>Тестовые опросы (3 опроса).</w:t>
            </w:r>
          </w:p>
        </w:tc>
        <w:tc>
          <w:tcPr>
            <w:tcW w:w="2592" w:type="dxa"/>
            <w:shd w:val="clear" w:color="auto" w:fill="auto"/>
          </w:tcPr>
          <w:p w:rsidR="004C3A34" w:rsidRPr="009863B6" w:rsidRDefault="004C3A34" w:rsidP="009863B6">
            <w:pPr>
              <w:jc w:val="both"/>
              <w:rPr>
                <w:sz w:val="24"/>
                <w:szCs w:val="24"/>
              </w:rPr>
            </w:pPr>
            <w:r w:rsidRPr="009863B6">
              <w:rPr>
                <w:sz w:val="24"/>
                <w:szCs w:val="24"/>
              </w:rPr>
              <w:t>5, 4, 3, 2</w:t>
            </w:r>
          </w:p>
        </w:tc>
        <w:tc>
          <w:tcPr>
            <w:tcW w:w="1702" w:type="dxa"/>
            <w:vMerge w:val="restart"/>
            <w:shd w:val="clear" w:color="auto" w:fill="auto"/>
          </w:tcPr>
          <w:p w:rsidR="004C3A34" w:rsidRPr="009863B6" w:rsidRDefault="004C3A34" w:rsidP="009863B6">
            <w:pPr>
              <w:jc w:val="both"/>
              <w:rPr>
                <w:sz w:val="24"/>
                <w:szCs w:val="24"/>
              </w:rPr>
            </w:pPr>
            <w:r w:rsidRPr="009863B6">
              <w:rPr>
                <w:sz w:val="24"/>
                <w:szCs w:val="24"/>
              </w:rPr>
              <w:t>Соответствует полученной оценке</w:t>
            </w:r>
          </w:p>
        </w:tc>
      </w:tr>
      <w:tr w:rsidR="004C3A34" w:rsidRPr="009863B6">
        <w:trPr>
          <w:trHeight w:val="508"/>
        </w:trPr>
        <w:tc>
          <w:tcPr>
            <w:tcW w:w="1879" w:type="dxa"/>
            <w:vMerge/>
          </w:tcPr>
          <w:p w:rsidR="004C3A34" w:rsidRPr="009863B6" w:rsidRDefault="004C3A34" w:rsidP="009863B6">
            <w:pPr>
              <w:jc w:val="both"/>
              <w:rPr>
                <w:sz w:val="24"/>
                <w:szCs w:val="24"/>
              </w:rPr>
            </w:pPr>
          </w:p>
        </w:tc>
        <w:tc>
          <w:tcPr>
            <w:tcW w:w="975" w:type="dxa"/>
            <w:vMerge/>
          </w:tcPr>
          <w:p w:rsidR="004C3A34" w:rsidRPr="009863B6" w:rsidRDefault="004C3A34" w:rsidP="009863B6">
            <w:pPr>
              <w:jc w:val="center"/>
              <w:rPr>
                <w:sz w:val="24"/>
                <w:szCs w:val="24"/>
              </w:rPr>
            </w:pPr>
          </w:p>
        </w:tc>
        <w:tc>
          <w:tcPr>
            <w:tcW w:w="2742" w:type="dxa"/>
            <w:shd w:val="clear" w:color="auto" w:fill="auto"/>
          </w:tcPr>
          <w:p w:rsidR="004C3A34" w:rsidRPr="009863B6" w:rsidRDefault="004C3A34" w:rsidP="009863B6">
            <w:pPr>
              <w:jc w:val="both"/>
              <w:rPr>
                <w:sz w:val="24"/>
                <w:szCs w:val="24"/>
              </w:rPr>
            </w:pPr>
            <w:r w:rsidRPr="009863B6">
              <w:rPr>
                <w:sz w:val="24"/>
                <w:szCs w:val="24"/>
              </w:rPr>
              <w:t>Аудиторные самостоятельные работы (2 работы)</w:t>
            </w:r>
          </w:p>
        </w:tc>
        <w:tc>
          <w:tcPr>
            <w:tcW w:w="2592" w:type="dxa"/>
            <w:shd w:val="clear" w:color="auto" w:fill="auto"/>
          </w:tcPr>
          <w:p w:rsidR="004C3A34" w:rsidRPr="009863B6" w:rsidRDefault="004C3A34" w:rsidP="009863B6">
            <w:pPr>
              <w:jc w:val="both"/>
              <w:rPr>
                <w:sz w:val="24"/>
                <w:szCs w:val="24"/>
              </w:rPr>
            </w:pPr>
            <w:r w:rsidRPr="009863B6">
              <w:rPr>
                <w:sz w:val="24"/>
                <w:szCs w:val="24"/>
              </w:rPr>
              <w:t>5, 4, 3, 2</w:t>
            </w:r>
          </w:p>
        </w:tc>
        <w:tc>
          <w:tcPr>
            <w:tcW w:w="1702" w:type="dxa"/>
            <w:vMerge/>
            <w:shd w:val="clear" w:color="auto" w:fill="auto"/>
          </w:tcPr>
          <w:p w:rsidR="004C3A34" w:rsidRPr="009863B6" w:rsidRDefault="004C3A34" w:rsidP="009863B6">
            <w:pPr>
              <w:jc w:val="both"/>
              <w:rPr>
                <w:sz w:val="24"/>
                <w:szCs w:val="24"/>
              </w:rPr>
            </w:pPr>
          </w:p>
        </w:tc>
      </w:tr>
      <w:tr w:rsidR="004C3A34" w:rsidRPr="009863B6">
        <w:trPr>
          <w:trHeight w:val="508"/>
        </w:trPr>
        <w:tc>
          <w:tcPr>
            <w:tcW w:w="1879" w:type="dxa"/>
            <w:vMerge/>
          </w:tcPr>
          <w:p w:rsidR="004C3A34" w:rsidRPr="009863B6" w:rsidRDefault="004C3A34" w:rsidP="009863B6">
            <w:pPr>
              <w:jc w:val="both"/>
              <w:rPr>
                <w:sz w:val="24"/>
                <w:szCs w:val="24"/>
              </w:rPr>
            </w:pPr>
          </w:p>
        </w:tc>
        <w:tc>
          <w:tcPr>
            <w:tcW w:w="975" w:type="dxa"/>
            <w:vMerge/>
          </w:tcPr>
          <w:p w:rsidR="004C3A34" w:rsidRPr="009863B6" w:rsidRDefault="004C3A34" w:rsidP="009863B6">
            <w:pPr>
              <w:jc w:val="center"/>
              <w:rPr>
                <w:sz w:val="24"/>
                <w:szCs w:val="24"/>
              </w:rPr>
            </w:pPr>
          </w:p>
        </w:tc>
        <w:tc>
          <w:tcPr>
            <w:tcW w:w="2742" w:type="dxa"/>
            <w:shd w:val="clear" w:color="auto" w:fill="auto"/>
          </w:tcPr>
          <w:p w:rsidR="004C3A34" w:rsidRPr="009863B6" w:rsidRDefault="004C3A34" w:rsidP="009863B6">
            <w:pPr>
              <w:ind w:left="-78"/>
              <w:jc w:val="both"/>
              <w:rPr>
                <w:sz w:val="24"/>
                <w:szCs w:val="24"/>
              </w:rPr>
            </w:pPr>
            <w:r w:rsidRPr="009863B6">
              <w:rPr>
                <w:sz w:val="24"/>
                <w:szCs w:val="24"/>
              </w:rPr>
              <w:t>Теоретический коллоквиум</w:t>
            </w:r>
          </w:p>
          <w:p w:rsidR="004C3A34" w:rsidRPr="009863B6" w:rsidRDefault="004C3A34" w:rsidP="009863B6">
            <w:pPr>
              <w:jc w:val="both"/>
              <w:rPr>
                <w:sz w:val="24"/>
                <w:szCs w:val="24"/>
              </w:rPr>
            </w:pPr>
          </w:p>
        </w:tc>
        <w:tc>
          <w:tcPr>
            <w:tcW w:w="2592" w:type="dxa"/>
            <w:shd w:val="clear" w:color="auto" w:fill="auto"/>
          </w:tcPr>
          <w:p w:rsidR="004C3A34" w:rsidRPr="009863B6" w:rsidRDefault="004C3A34" w:rsidP="009863B6">
            <w:pPr>
              <w:jc w:val="both"/>
              <w:rPr>
                <w:sz w:val="24"/>
                <w:szCs w:val="24"/>
              </w:rPr>
            </w:pPr>
            <w:r w:rsidRPr="009863B6">
              <w:rPr>
                <w:sz w:val="24"/>
                <w:szCs w:val="24"/>
              </w:rPr>
              <w:t>Зачтено</w:t>
            </w:r>
          </w:p>
          <w:p w:rsidR="004C3A34" w:rsidRPr="009863B6" w:rsidRDefault="004C3A34" w:rsidP="009863B6">
            <w:pPr>
              <w:jc w:val="both"/>
              <w:rPr>
                <w:sz w:val="24"/>
                <w:szCs w:val="24"/>
              </w:rPr>
            </w:pPr>
            <w:r w:rsidRPr="009863B6">
              <w:rPr>
                <w:sz w:val="24"/>
                <w:szCs w:val="24"/>
              </w:rPr>
              <w:t>Не зачтено</w:t>
            </w:r>
          </w:p>
        </w:tc>
        <w:tc>
          <w:tcPr>
            <w:tcW w:w="1702" w:type="dxa"/>
            <w:shd w:val="clear" w:color="auto" w:fill="auto"/>
          </w:tcPr>
          <w:p w:rsidR="004C3A34" w:rsidRPr="009863B6" w:rsidRDefault="004C3A34" w:rsidP="009863B6">
            <w:pPr>
              <w:jc w:val="both"/>
              <w:rPr>
                <w:sz w:val="24"/>
                <w:szCs w:val="24"/>
              </w:rPr>
            </w:pPr>
            <w:r w:rsidRPr="009863B6">
              <w:rPr>
                <w:sz w:val="24"/>
                <w:szCs w:val="24"/>
              </w:rPr>
              <w:t>8-10</w:t>
            </w:r>
          </w:p>
          <w:p w:rsidR="004C3A34" w:rsidRPr="009863B6" w:rsidRDefault="004C3A34" w:rsidP="009863B6">
            <w:pPr>
              <w:jc w:val="both"/>
              <w:rPr>
                <w:sz w:val="24"/>
                <w:szCs w:val="24"/>
              </w:rPr>
            </w:pPr>
            <w:r w:rsidRPr="009863B6">
              <w:rPr>
                <w:sz w:val="24"/>
                <w:szCs w:val="24"/>
              </w:rPr>
              <w:t>0</w:t>
            </w:r>
          </w:p>
        </w:tc>
      </w:tr>
      <w:tr w:rsidR="004C3A34" w:rsidRPr="009863B6">
        <w:trPr>
          <w:trHeight w:val="508"/>
        </w:trPr>
        <w:tc>
          <w:tcPr>
            <w:tcW w:w="1879" w:type="dxa"/>
            <w:vMerge/>
          </w:tcPr>
          <w:p w:rsidR="004C3A34" w:rsidRPr="009863B6" w:rsidRDefault="004C3A34" w:rsidP="009863B6">
            <w:pPr>
              <w:jc w:val="both"/>
              <w:rPr>
                <w:sz w:val="24"/>
                <w:szCs w:val="24"/>
              </w:rPr>
            </w:pPr>
          </w:p>
        </w:tc>
        <w:tc>
          <w:tcPr>
            <w:tcW w:w="975" w:type="dxa"/>
            <w:vMerge/>
          </w:tcPr>
          <w:p w:rsidR="004C3A34" w:rsidRPr="009863B6" w:rsidRDefault="004C3A34" w:rsidP="009863B6">
            <w:pPr>
              <w:jc w:val="center"/>
              <w:rPr>
                <w:sz w:val="24"/>
                <w:szCs w:val="24"/>
              </w:rPr>
            </w:pPr>
          </w:p>
        </w:tc>
        <w:tc>
          <w:tcPr>
            <w:tcW w:w="2742" w:type="dxa"/>
            <w:shd w:val="clear" w:color="auto" w:fill="auto"/>
          </w:tcPr>
          <w:p w:rsidR="004C3A34" w:rsidRPr="009863B6" w:rsidRDefault="004C3A34" w:rsidP="009863B6">
            <w:pPr>
              <w:ind w:left="-78"/>
              <w:jc w:val="both"/>
              <w:rPr>
                <w:sz w:val="24"/>
                <w:szCs w:val="24"/>
              </w:rPr>
            </w:pPr>
            <w:r w:rsidRPr="009863B6">
              <w:rPr>
                <w:sz w:val="24"/>
                <w:szCs w:val="24"/>
              </w:rPr>
              <w:t>Выполнение заданий самостоятельной работы</w:t>
            </w:r>
          </w:p>
          <w:p w:rsidR="004C3A34" w:rsidRPr="009863B6" w:rsidRDefault="004C3A34" w:rsidP="009863B6">
            <w:pPr>
              <w:jc w:val="both"/>
              <w:rPr>
                <w:sz w:val="24"/>
                <w:szCs w:val="24"/>
              </w:rPr>
            </w:pPr>
          </w:p>
        </w:tc>
        <w:tc>
          <w:tcPr>
            <w:tcW w:w="2592" w:type="dxa"/>
            <w:shd w:val="clear" w:color="auto" w:fill="auto"/>
          </w:tcPr>
          <w:p w:rsidR="004C3A34" w:rsidRPr="009863B6" w:rsidRDefault="004C3A34" w:rsidP="009863B6">
            <w:pPr>
              <w:jc w:val="both"/>
              <w:rPr>
                <w:sz w:val="24"/>
                <w:szCs w:val="24"/>
              </w:rPr>
            </w:pPr>
            <w:r w:rsidRPr="009863B6">
              <w:rPr>
                <w:sz w:val="24"/>
                <w:szCs w:val="24"/>
              </w:rPr>
              <w:t>Оценка за каждое из 9 заданий</w:t>
            </w:r>
          </w:p>
          <w:p w:rsidR="004C3A34" w:rsidRPr="009863B6" w:rsidRDefault="004C3A34" w:rsidP="009863B6">
            <w:pPr>
              <w:jc w:val="both"/>
              <w:rPr>
                <w:sz w:val="24"/>
                <w:szCs w:val="24"/>
              </w:rPr>
            </w:pPr>
            <w:r w:rsidRPr="009863B6">
              <w:rPr>
                <w:sz w:val="24"/>
                <w:szCs w:val="24"/>
              </w:rPr>
              <w:t>5</w:t>
            </w:r>
          </w:p>
          <w:p w:rsidR="004C3A34" w:rsidRPr="009863B6" w:rsidRDefault="004C3A34" w:rsidP="009863B6">
            <w:pPr>
              <w:jc w:val="both"/>
              <w:rPr>
                <w:sz w:val="24"/>
                <w:szCs w:val="24"/>
              </w:rPr>
            </w:pPr>
            <w:r w:rsidRPr="009863B6">
              <w:rPr>
                <w:sz w:val="24"/>
                <w:szCs w:val="24"/>
              </w:rPr>
              <w:t>4</w:t>
            </w:r>
          </w:p>
          <w:p w:rsidR="004C3A34" w:rsidRPr="009863B6" w:rsidRDefault="004C3A34" w:rsidP="009863B6">
            <w:pPr>
              <w:jc w:val="both"/>
              <w:rPr>
                <w:sz w:val="24"/>
                <w:szCs w:val="24"/>
              </w:rPr>
            </w:pPr>
            <w:r w:rsidRPr="009863B6">
              <w:rPr>
                <w:sz w:val="24"/>
                <w:szCs w:val="24"/>
              </w:rPr>
              <w:t>3</w:t>
            </w:r>
          </w:p>
        </w:tc>
        <w:tc>
          <w:tcPr>
            <w:tcW w:w="1702" w:type="dxa"/>
            <w:shd w:val="clear" w:color="auto" w:fill="auto"/>
          </w:tcPr>
          <w:p w:rsidR="004C3A34" w:rsidRPr="009863B6" w:rsidRDefault="004C3A34" w:rsidP="009863B6">
            <w:pPr>
              <w:jc w:val="both"/>
              <w:rPr>
                <w:sz w:val="24"/>
                <w:szCs w:val="24"/>
              </w:rPr>
            </w:pPr>
          </w:p>
          <w:p w:rsidR="004C3A34" w:rsidRPr="009863B6" w:rsidRDefault="004C3A34" w:rsidP="009863B6">
            <w:pPr>
              <w:jc w:val="both"/>
              <w:rPr>
                <w:sz w:val="24"/>
                <w:szCs w:val="24"/>
              </w:rPr>
            </w:pPr>
          </w:p>
          <w:p w:rsidR="004C3A34" w:rsidRPr="009863B6" w:rsidRDefault="004C3A34" w:rsidP="009863B6">
            <w:pPr>
              <w:jc w:val="both"/>
              <w:rPr>
                <w:sz w:val="24"/>
                <w:szCs w:val="24"/>
              </w:rPr>
            </w:pPr>
            <w:r w:rsidRPr="009863B6">
              <w:rPr>
                <w:sz w:val="24"/>
                <w:szCs w:val="24"/>
              </w:rPr>
              <w:t>3</w:t>
            </w:r>
          </w:p>
          <w:p w:rsidR="004C3A34" w:rsidRPr="009863B6" w:rsidRDefault="004C3A34" w:rsidP="009863B6">
            <w:pPr>
              <w:jc w:val="both"/>
              <w:rPr>
                <w:sz w:val="24"/>
                <w:szCs w:val="24"/>
              </w:rPr>
            </w:pPr>
            <w:r w:rsidRPr="009863B6">
              <w:rPr>
                <w:sz w:val="24"/>
                <w:szCs w:val="24"/>
              </w:rPr>
              <w:t>2</w:t>
            </w:r>
          </w:p>
          <w:p w:rsidR="004C3A34" w:rsidRPr="009863B6" w:rsidRDefault="004C3A34" w:rsidP="009863B6">
            <w:pPr>
              <w:jc w:val="both"/>
              <w:rPr>
                <w:sz w:val="24"/>
                <w:szCs w:val="24"/>
              </w:rPr>
            </w:pPr>
            <w:r w:rsidRPr="009863B6">
              <w:rPr>
                <w:sz w:val="24"/>
                <w:szCs w:val="24"/>
              </w:rPr>
              <w:t>1</w:t>
            </w:r>
          </w:p>
        </w:tc>
      </w:tr>
      <w:tr w:rsidR="004C3A34" w:rsidRPr="009863B6">
        <w:tc>
          <w:tcPr>
            <w:tcW w:w="1879" w:type="dxa"/>
          </w:tcPr>
          <w:p w:rsidR="004C3A34" w:rsidRPr="009863B6" w:rsidRDefault="004C3A34" w:rsidP="009863B6">
            <w:pPr>
              <w:jc w:val="both"/>
              <w:rPr>
                <w:sz w:val="24"/>
                <w:szCs w:val="24"/>
              </w:rPr>
            </w:pPr>
            <w:r w:rsidRPr="009863B6">
              <w:rPr>
                <w:sz w:val="24"/>
                <w:szCs w:val="24"/>
              </w:rPr>
              <w:t xml:space="preserve">Сдача экзамена </w:t>
            </w:r>
          </w:p>
        </w:tc>
        <w:tc>
          <w:tcPr>
            <w:tcW w:w="975" w:type="dxa"/>
          </w:tcPr>
          <w:p w:rsidR="004C3A34" w:rsidRPr="009863B6" w:rsidRDefault="004C3A34" w:rsidP="009863B6">
            <w:pPr>
              <w:jc w:val="center"/>
              <w:rPr>
                <w:sz w:val="24"/>
                <w:szCs w:val="24"/>
              </w:rPr>
            </w:pPr>
            <w:r w:rsidRPr="009863B6">
              <w:rPr>
                <w:sz w:val="24"/>
                <w:szCs w:val="24"/>
              </w:rPr>
              <w:t>30</w:t>
            </w:r>
          </w:p>
        </w:tc>
        <w:tc>
          <w:tcPr>
            <w:tcW w:w="2742" w:type="dxa"/>
          </w:tcPr>
          <w:p w:rsidR="004C3A34" w:rsidRPr="009863B6" w:rsidRDefault="004C3A34" w:rsidP="009863B6">
            <w:pPr>
              <w:jc w:val="both"/>
              <w:rPr>
                <w:sz w:val="24"/>
                <w:szCs w:val="24"/>
              </w:rPr>
            </w:pPr>
            <w:r w:rsidRPr="009863B6">
              <w:rPr>
                <w:sz w:val="24"/>
                <w:szCs w:val="24"/>
              </w:rPr>
              <w:t>1.  Ответ на один вопрос</w:t>
            </w:r>
          </w:p>
          <w:p w:rsidR="004C3A34" w:rsidRPr="009863B6" w:rsidRDefault="004C3A34" w:rsidP="009863B6">
            <w:pPr>
              <w:jc w:val="both"/>
              <w:rPr>
                <w:sz w:val="24"/>
                <w:szCs w:val="24"/>
              </w:rPr>
            </w:pPr>
            <w:r w:rsidRPr="009863B6">
              <w:rPr>
                <w:sz w:val="24"/>
                <w:szCs w:val="24"/>
              </w:rPr>
              <w:t>2.  Ответ на  два вопроса</w:t>
            </w:r>
          </w:p>
          <w:p w:rsidR="004C3A34" w:rsidRPr="009863B6" w:rsidRDefault="004C3A34" w:rsidP="009863B6">
            <w:pPr>
              <w:jc w:val="both"/>
              <w:rPr>
                <w:sz w:val="24"/>
                <w:szCs w:val="24"/>
              </w:rPr>
            </w:pPr>
            <w:r w:rsidRPr="009863B6">
              <w:rPr>
                <w:sz w:val="24"/>
                <w:szCs w:val="24"/>
              </w:rPr>
              <w:t>3.  Решение задачи</w:t>
            </w:r>
          </w:p>
          <w:p w:rsidR="004C3A34" w:rsidRPr="009863B6" w:rsidRDefault="004C3A34" w:rsidP="009863B6">
            <w:pPr>
              <w:jc w:val="both"/>
              <w:rPr>
                <w:sz w:val="24"/>
                <w:szCs w:val="24"/>
              </w:rPr>
            </w:pPr>
            <w:r w:rsidRPr="009863B6">
              <w:rPr>
                <w:sz w:val="24"/>
                <w:szCs w:val="24"/>
              </w:rPr>
              <w:t>4. Дополнительные вопросы</w:t>
            </w:r>
          </w:p>
        </w:tc>
        <w:tc>
          <w:tcPr>
            <w:tcW w:w="2592" w:type="dxa"/>
          </w:tcPr>
          <w:p w:rsidR="004C3A34" w:rsidRPr="009863B6" w:rsidRDefault="004C3A34" w:rsidP="009863B6">
            <w:pPr>
              <w:jc w:val="both"/>
              <w:rPr>
                <w:sz w:val="24"/>
                <w:szCs w:val="24"/>
              </w:rPr>
            </w:pPr>
            <w:r w:rsidRPr="009863B6">
              <w:rPr>
                <w:sz w:val="24"/>
                <w:szCs w:val="24"/>
              </w:rPr>
              <w:t>1</w:t>
            </w:r>
          </w:p>
          <w:p w:rsidR="004C3A34" w:rsidRPr="009863B6" w:rsidRDefault="004C3A34" w:rsidP="009863B6">
            <w:pPr>
              <w:jc w:val="both"/>
              <w:rPr>
                <w:sz w:val="24"/>
                <w:szCs w:val="24"/>
              </w:rPr>
            </w:pPr>
            <w:r w:rsidRPr="009863B6">
              <w:rPr>
                <w:sz w:val="24"/>
                <w:szCs w:val="24"/>
              </w:rPr>
              <w:t>2</w:t>
            </w:r>
          </w:p>
          <w:p w:rsidR="004C3A34" w:rsidRPr="009863B6" w:rsidRDefault="004C3A34" w:rsidP="009863B6">
            <w:pPr>
              <w:jc w:val="both"/>
              <w:rPr>
                <w:sz w:val="24"/>
                <w:szCs w:val="24"/>
              </w:rPr>
            </w:pPr>
            <w:r w:rsidRPr="009863B6">
              <w:rPr>
                <w:sz w:val="24"/>
                <w:szCs w:val="24"/>
              </w:rPr>
              <w:t>1,5</w:t>
            </w:r>
          </w:p>
          <w:p w:rsidR="004C3A34" w:rsidRPr="009863B6" w:rsidRDefault="004C3A34" w:rsidP="009863B6">
            <w:pPr>
              <w:jc w:val="both"/>
              <w:rPr>
                <w:sz w:val="24"/>
                <w:szCs w:val="24"/>
              </w:rPr>
            </w:pPr>
            <w:r w:rsidRPr="009863B6">
              <w:rPr>
                <w:sz w:val="24"/>
                <w:szCs w:val="24"/>
              </w:rPr>
              <w:t>0,5</w:t>
            </w:r>
          </w:p>
        </w:tc>
        <w:tc>
          <w:tcPr>
            <w:tcW w:w="1702" w:type="dxa"/>
          </w:tcPr>
          <w:p w:rsidR="004C3A34" w:rsidRPr="009863B6" w:rsidRDefault="004C3A34" w:rsidP="009863B6">
            <w:pPr>
              <w:jc w:val="both"/>
              <w:rPr>
                <w:sz w:val="24"/>
                <w:szCs w:val="24"/>
              </w:rPr>
            </w:pPr>
            <w:r w:rsidRPr="009863B6">
              <w:rPr>
                <w:sz w:val="24"/>
                <w:szCs w:val="24"/>
              </w:rPr>
              <w:t>8</w:t>
            </w:r>
          </w:p>
          <w:p w:rsidR="004C3A34" w:rsidRPr="009863B6" w:rsidRDefault="004C3A34" w:rsidP="009863B6">
            <w:pPr>
              <w:jc w:val="both"/>
              <w:rPr>
                <w:sz w:val="24"/>
                <w:szCs w:val="24"/>
              </w:rPr>
            </w:pPr>
            <w:r w:rsidRPr="009863B6">
              <w:rPr>
                <w:sz w:val="24"/>
                <w:szCs w:val="24"/>
              </w:rPr>
              <w:t>16</w:t>
            </w:r>
          </w:p>
          <w:p w:rsidR="004C3A34" w:rsidRPr="009863B6" w:rsidRDefault="004C3A34" w:rsidP="009863B6">
            <w:pPr>
              <w:jc w:val="both"/>
              <w:rPr>
                <w:sz w:val="24"/>
                <w:szCs w:val="24"/>
              </w:rPr>
            </w:pPr>
            <w:r w:rsidRPr="009863B6">
              <w:rPr>
                <w:sz w:val="24"/>
                <w:szCs w:val="24"/>
              </w:rPr>
              <w:t>10</w:t>
            </w:r>
          </w:p>
          <w:p w:rsidR="004C3A34" w:rsidRPr="009863B6" w:rsidRDefault="004C3A34" w:rsidP="009863B6">
            <w:pPr>
              <w:jc w:val="both"/>
              <w:rPr>
                <w:sz w:val="24"/>
                <w:szCs w:val="24"/>
              </w:rPr>
            </w:pPr>
            <w:r w:rsidRPr="009863B6">
              <w:rPr>
                <w:sz w:val="24"/>
                <w:szCs w:val="24"/>
              </w:rPr>
              <w:t>4</w:t>
            </w:r>
          </w:p>
        </w:tc>
      </w:tr>
    </w:tbl>
    <w:p w:rsidR="004C3A34" w:rsidRDefault="004C3A34" w:rsidP="003C54DA">
      <w:pPr>
        <w:ind w:firstLine="567"/>
        <w:jc w:val="both"/>
        <w:rPr>
          <w:sz w:val="24"/>
          <w:szCs w:val="24"/>
        </w:rPr>
      </w:pPr>
      <w:r>
        <w:rPr>
          <w:sz w:val="24"/>
          <w:szCs w:val="24"/>
        </w:rPr>
        <w:t xml:space="preserve">Для допуска к экзамену на дневном отделении необходимо набрать не менее 30 баллов за текущую учебную деятельность. Курс считается освоенным, если студент набрал 50 и более баллов. Если студент набрал 65-70 баллов за текущую учебную деятельность, то он получает оценку за экзамен автоматом. </w:t>
      </w:r>
    </w:p>
    <w:p w:rsidR="004C3A34" w:rsidRDefault="004C3A34" w:rsidP="003C54DA">
      <w:pPr>
        <w:ind w:firstLine="567"/>
        <w:jc w:val="both"/>
        <w:rPr>
          <w:sz w:val="24"/>
          <w:szCs w:val="24"/>
        </w:rPr>
      </w:pPr>
      <w:r>
        <w:rPr>
          <w:sz w:val="24"/>
          <w:szCs w:val="24"/>
        </w:rPr>
        <w:t xml:space="preserve">  На заочном отделении  студенты допускаются к экзамену только после сдачи выполненной контрольной работы.</w:t>
      </w:r>
    </w:p>
    <w:p w:rsidR="004C3A34" w:rsidRPr="00F9331F" w:rsidRDefault="004C3A34" w:rsidP="003C54DA">
      <w:pPr>
        <w:ind w:firstLine="567"/>
        <w:jc w:val="both"/>
        <w:rPr>
          <w:sz w:val="24"/>
          <w:szCs w:val="24"/>
        </w:rPr>
      </w:pPr>
    </w:p>
    <w:p w:rsidR="004C3A34" w:rsidRPr="00F9331F" w:rsidRDefault="004C3A34" w:rsidP="003C54DA">
      <w:pPr>
        <w:ind w:firstLine="567"/>
        <w:jc w:val="both"/>
        <w:rPr>
          <w:sz w:val="24"/>
          <w:szCs w:val="24"/>
        </w:rPr>
      </w:pPr>
      <w:r w:rsidRPr="00FC7DA8">
        <w:rPr>
          <w:b/>
          <w:sz w:val="24"/>
          <w:szCs w:val="24"/>
        </w:rPr>
        <w:t xml:space="preserve">Критерии оценки знаний  студентов </w:t>
      </w:r>
      <w:r>
        <w:rPr>
          <w:b/>
          <w:sz w:val="24"/>
          <w:szCs w:val="24"/>
        </w:rPr>
        <w:t>в целом по дисциплине</w:t>
      </w:r>
      <w:r w:rsidRPr="00F9331F">
        <w:rPr>
          <w:sz w:val="24"/>
          <w:szCs w:val="24"/>
        </w:rPr>
        <w:t>:</w:t>
      </w:r>
    </w:p>
    <w:p w:rsidR="004C3A34" w:rsidRDefault="004C3A34" w:rsidP="003C54DA">
      <w:pPr>
        <w:numPr>
          <w:ilvl w:val="0"/>
          <w:numId w:val="28"/>
        </w:numPr>
        <w:tabs>
          <w:tab w:val="clear" w:pos="1287"/>
          <w:tab w:val="num" w:pos="284"/>
        </w:tabs>
        <w:ind w:left="284" w:hanging="284"/>
        <w:jc w:val="both"/>
        <w:rPr>
          <w:sz w:val="24"/>
          <w:szCs w:val="24"/>
        </w:rPr>
      </w:pPr>
      <w:r w:rsidRPr="00F9331F">
        <w:rPr>
          <w:b/>
          <w:sz w:val="24"/>
          <w:szCs w:val="24"/>
        </w:rPr>
        <w:t>«отлично»</w:t>
      </w:r>
      <w:r w:rsidRPr="00F9331F">
        <w:rPr>
          <w:sz w:val="24"/>
          <w:szCs w:val="24"/>
        </w:rPr>
        <w:t xml:space="preserve"> - выставляется студенту, показавшему всесторонние, систематизированные, глубокие знания учебной программы дисциплины и умение уверенно применять их на практике при решении  конкретных задач</w:t>
      </w:r>
      <w:r>
        <w:rPr>
          <w:sz w:val="24"/>
          <w:szCs w:val="24"/>
        </w:rPr>
        <w:t xml:space="preserve">, </w:t>
      </w:r>
      <w:r w:rsidRPr="007F77AC">
        <w:rPr>
          <w:sz w:val="24"/>
          <w:szCs w:val="24"/>
        </w:rPr>
        <w:t>свободно</w:t>
      </w:r>
      <w:r>
        <w:rPr>
          <w:sz w:val="24"/>
          <w:szCs w:val="24"/>
        </w:rPr>
        <w:t>е</w:t>
      </w:r>
      <w:r w:rsidRPr="007F77AC">
        <w:rPr>
          <w:sz w:val="24"/>
          <w:szCs w:val="24"/>
        </w:rPr>
        <w:t xml:space="preserve"> </w:t>
      </w:r>
      <w:r>
        <w:rPr>
          <w:sz w:val="24"/>
          <w:szCs w:val="24"/>
        </w:rPr>
        <w:t xml:space="preserve">и </w:t>
      </w:r>
      <w:r w:rsidRPr="007F77AC">
        <w:rPr>
          <w:sz w:val="24"/>
          <w:szCs w:val="24"/>
        </w:rPr>
        <w:t>правильно</w:t>
      </w:r>
      <w:r>
        <w:rPr>
          <w:sz w:val="24"/>
          <w:szCs w:val="24"/>
        </w:rPr>
        <w:t>е</w:t>
      </w:r>
      <w:r w:rsidRPr="007F77AC">
        <w:rPr>
          <w:sz w:val="24"/>
          <w:szCs w:val="24"/>
        </w:rPr>
        <w:t xml:space="preserve"> обоснова</w:t>
      </w:r>
      <w:r>
        <w:rPr>
          <w:sz w:val="24"/>
          <w:szCs w:val="24"/>
        </w:rPr>
        <w:t>ние</w:t>
      </w:r>
      <w:r w:rsidRPr="007F77AC">
        <w:rPr>
          <w:sz w:val="24"/>
          <w:szCs w:val="24"/>
        </w:rPr>
        <w:t xml:space="preserve"> принят</w:t>
      </w:r>
      <w:r>
        <w:rPr>
          <w:sz w:val="24"/>
          <w:szCs w:val="24"/>
        </w:rPr>
        <w:t>ых</w:t>
      </w:r>
      <w:r w:rsidRPr="007F77AC">
        <w:rPr>
          <w:sz w:val="24"/>
          <w:szCs w:val="24"/>
        </w:rPr>
        <w:t xml:space="preserve"> решени</w:t>
      </w:r>
      <w:r>
        <w:rPr>
          <w:sz w:val="24"/>
          <w:szCs w:val="24"/>
        </w:rPr>
        <w:t>й (66-70 баллов);</w:t>
      </w:r>
    </w:p>
    <w:p w:rsidR="004C3A34" w:rsidRDefault="004C3A34" w:rsidP="003C54DA">
      <w:pPr>
        <w:numPr>
          <w:ilvl w:val="0"/>
          <w:numId w:val="28"/>
        </w:numPr>
        <w:tabs>
          <w:tab w:val="clear" w:pos="1287"/>
          <w:tab w:val="num" w:pos="284"/>
        </w:tabs>
        <w:ind w:left="284" w:hanging="284"/>
        <w:jc w:val="both"/>
        <w:rPr>
          <w:sz w:val="24"/>
          <w:szCs w:val="24"/>
        </w:rPr>
      </w:pPr>
      <w:r w:rsidRPr="00F9331F">
        <w:rPr>
          <w:b/>
          <w:sz w:val="24"/>
          <w:szCs w:val="24"/>
        </w:rPr>
        <w:t>«хорошо»</w:t>
      </w:r>
      <w:r w:rsidRPr="00F9331F">
        <w:rPr>
          <w:sz w:val="24"/>
          <w:szCs w:val="24"/>
        </w:rPr>
        <w:t xml:space="preserve"> - выс</w:t>
      </w:r>
      <w:r>
        <w:rPr>
          <w:sz w:val="24"/>
          <w:szCs w:val="24"/>
        </w:rPr>
        <w:t xml:space="preserve">тавляется студенту, </w:t>
      </w:r>
      <w:r w:rsidRPr="007F77AC">
        <w:rPr>
          <w:sz w:val="24"/>
          <w:szCs w:val="24"/>
        </w:rPr>
        <w:t>если он твердо знает материал, грамотно и по существу излагает его</w:t>
      </w:r>
      <w:r w:rsidRPr="00F9331F">
        <w:rPr>
          <w:sz w:val="24"/>
          <w:szCs w:val="24"/>
        </w:rPr>
        <w:t>, уме</w:t>
      </w:r>
      <w:r>
        <w:rPr>
          <w:sz w:val="24"/>
          <w:szCs w:val="24"/>
        </w:rPr>
        <w:t>ет</w:t>
      </w:r>
      <w:r w:rsidRPr="00F9331F">
        <w:rPr>
          <w:sz w:val="24"/>
          <w:szCs w:val="24"/>
        </w:rPr>
        <w:t xml:space="preserve"> применять </w:t>
      </w:r>
      <w:r>
        <w:rPr>
          <w:sz w:val="24"/>
          <w:szCs w:val="24"/>
        </w:rPr>
        <w:t>полученные знания на практике, но</w:t>
      </w:r>
      <w:r w:rsidRPr="00F9331F">
        <w:rPr>
          <w:sz w:val="24"/>
          <w:szCs w:val="24"/>
        </w:rPr>
        <w:t xml:space="preserve"> допус</w:t>
      </w:r>
      <w:r>
        <w:rPr>
          <w:sz w:val="24"/>
          <w:szCs w:val="24"/>
        </w:rPr>
        <w:t>кает</w:t>
      </w:r>
      <w:r w:rsidRPr="00F9331F">
        <w:rPr>
          <w:sz w:val="24"/>
          <w:szCs w:val="24"/>
        </w:rPr>
        <w:t xml:space="preserve"> в ответе  или в решении задач некоторые  неточности</w:t>
      </w:r>
      <w:r>
        <w:rPr>
          <w:sz w:val="24"/>
          <w:szCs w:val="24"/>
        </w:rPr>
        <w:t xml:space="preserve"> (55-65 баллов)</w:t>
      </w:r>
      <w:r w:rsidRPr="00F9331F">
        <w:rPr>
          <w:sz w:val="24"/>
          <w:szCs w:val="24"/>
        </w:rPr>
        <w:t>;</w:t>
      </w:r>
    </w:p>
    <w:p w:rsidR="004C3A34" w:rsidRDefault="004C3A34" w:rsidP="003C54DA">
      <w:pPr>
        <w:numPr>
          <w:ilvl w:val="0"/>
          <w:numId w:val="23"/>
        </w:numPr>
        <w:tabs>
          <w:tab w:val="clear" w:pos="720"/>
          <w:tab w:val="num" w:pos="284"/>
        </w:tabs>
        <w:ind w:left="284" w:hanging="284"/>
        <w:jc w:val="both"/>
        <w:rPr>
          <w:sz w:val="24"/>
          <w:szCs w:val="24"/>
        </w:rPr>
      </w:pPr>
      <w:r w:rsidRPr="00F9331F">
        <w:rPr>
          <w:b/>
          <w:sz w:val="24"/>
          <w:szCs w:val="24"/>
        </w:rPr>
        <w:t>«удовлетворительно»</w:t>
      </w:r>
      <w:r w:rsidRPr="00F9331F">
        <w:rPr>
          <w:sz w:val="24"/>
          <w:szCs w:val="24"/>
        </w:rPr>
        <w:t xml:space="preserve"> - выставляется студенту, показавшему фрагментарный, разрозненный характер знаний, </w:t>
      </w:r>
      <w:r w:rsidRPr="007F77AC">
        <w:rPr>
          <w:sz w:val="24"/>
          <w:szCs w:val="24"/>
        </w:rPr>
        <w:t>недостаточно правильные формулировки</w:t>
      </w:r>
      <w:r>
        <w:rPr>
          <w:sz w:val="24"/>
          <w:szCs w:val="24"/>
        </w:rPr>
        <w:t xml:space="preserve"> базовых понятий</w:t>
      </w:r>
      <w:r w:rsidRPr="007F77AC">
        <w:rPr>
          <w:sz w:val="24"/>
          <w:szCs w:val="24"/>
        </w:rPr>
        <w:t>, нарушения логической последовательности в изложении программного материала</w:t>
      </w:r>
      <w:r>
        <w:rPr>
          <w:sz w:val="24"/>
          <w:szCs w:val="24"/>
        </w:rPr>
        <w:t>, но</w:t>
      </w:r>
      <w:r w:rsidRPr="00F9331F">
        <w:rPr>
          <w:sz w:val="24"/>
          <w:szCs w:val="24"/>
        </w:rPr>
        <w:t xml:space="preserve"> при этом он владеет основными разделами учебной программы, необходимыми для дальнейшего обучения и может применять полученные знания по образцу в стандартной ситуации</w:t>
      </w:r>
      <w:r>
        <w:rPr>
          <w:sz w:val="24"/>
          <w:szCs w:val="24"/>
        </w:rPr>
        <w:t xml:space="preserve"> (50-54 балла)</w:t>
      </w:r>
      <w:r w:rsidRPr="00F9331F">
        <w:rPr>
          <w:sz w:val="24"/>
          <w:szCs w:val="24"/>
        </w:rPr>
        <w:t>;</w:t>
      </w:r>
    </w:p>
    <w:p w:rsidR="004C3A34" w:rsidRDefault="004C3A34" w:rsidP="003C54DA">
      <w:pPr>
        <w:numPr>
          <w:ilvl w:val="0"/>
          <w:numId w:val="23"/>
        </w:numPr>
        <w:tabs>
          <w:tab w:val="clear" w:pos="720"/>
          <w:tab w:val="num" w:pos="284"/>
        </w:tabs>
        <w:ind w:left="284" w:hanging="284"/>
        <w:jc w:val="both"/>
        <w:rPr>
          <w:sz w:val="24"/>
          <w:szCs w:val="24"/>
        </w:rPr>
      </w:pPr>
      <w:r w:rsidRPr="00F9331F">
        <w:rPr>
          <w:b/>
          <w:sz w:val="24"/>
          <w:szCs w:val="24"/>
        </w:rPr>
        <w:t>«неудовлетворительно»</w:t>
      </w:r>
      <w:r w:rsidRPr="00F9331F">
        <w:rPr>
          <w:sz w:val="24"/>
          <w:szCs w:val="24"/>
        </w:rPr>
        <w:t xml:space="preserve"> - выставляется студенту, </w:t>
      </w:r>
      <w:r>
        <w:rPr>
          <w:sz w:val="24"/>
          <w:szCs w:val="24"/>
        </w:rPr>
        <w:t xml:space="preserve">который не знает большей части </w:t>
      </w:r>
      <w:r w:rsidRPr="00F9331F">
        <w:rPr>
          <w:sz w:val="24"/>
          <w:szCs w:val="24"/>
        </w:rPr>
        <w:t>основного содержания учебной программы дисциплины</w:t>
      </w:r>
      <w:r>
        <w:rPr>
          <w:sz w:val="24"/>
          <w:szCs w:val="24"/>
        </w:rPr>
        <w:t>, допускает грубые ошибки в формулировках основных понятий  дисциплины</w:t>
      </w:r>
      <w:r w:rsidRPr="00F9331F">
        <w:rPr>
          <w:sz w:val="24"/>
          <w:szCs w:val="24"/>
        </w:rPr>
        <w:t xml:space="preserve"> и не уме</w:t>
      </w:r>
      <w:r>
        <w:rPr>
          <w:sz w:val="24"/>
          <w:szCs w:val="24"/>
        </w:rPr>
        <w:t>ет</w:t>
      </w:r>
      <w:r w:rsidRPr="00F9331F">
        <w:rPr>
          <w:sz w:val="24"/>
          <w:szCs w:val="24"/>
        </w:rPr>
        <w:t xml:space="preserve"> использовать полученные знания при решении</w:t>
      </w:r>
      <w:r>
        <w:rPr>
          <w:sz w:val="24"/>
          <w:szCs w:val="24"/>
        </w:rPr>
        <w:t xml:space="preserve"> типовых</w:t>
      </w:r>
      <w:r w:rsidRPr="00F9331F">
        <w:rPr>
          <w:sz w:val="24"/>
          <w:szCs w:val="24"/>
        </w:rPr>
        <w:t xml:space="preserve"> практических задач</w:t>
      </w:r>
      <w:r>
        <w:rPr>
          <w:sz w:val="24"/>
          <w:szCs w:val="24"/>
        </w:rPr>
        <w:t xml:space="preserve"> (менее 50 баллов). </w:t>
      </w:r>
    </w:p>
    <w:p w:rsidR="004C3A34" w:rsidRDefault="004C3A34" w:rsidP="003C54DA">
      <w:pPr>
        <w:jc w:val="both"/>
        <w:rPr>
          <w:sz w:val="24"/>
          <w:szCs w:val="24"/>
        </w:rPr>
      </w:pPr>
    </w:p>
    <w:p w:rsidR="004C3A34" w:rsidRPr="00DA25DE" w:rsidRDefault="004C3A34" w:rsidP="003C54DA">
      <w:pPr>
        <w:jc w:val="center"/>
        <w:outlineLvl w:val="0"/>
        <w:rPr>
          <w:b/>
          <w:sz w:val="28"/>
          <w:szCs w:val="24"/>
        </w:rPr>
      </w:pPr>
      <w:bookmarkStart w:id="4" w:name="_Toc191825133"/>
      <w:r w:rsidRPr="00DA25DE">
        <w:rPr>
          <w:b/>
          <w:sz w:val="28"/>
          <w:szCs w:val="24"/>
        </w:rPr>
        <w:t>3 МАТЕРИАЛЫ, ОПРЕДЕЛЯЮЩИЕ ПОРЯДОК И СОДЕРЖАНИЕ ПРОВЕДЕНИЯ ПРОМЕЖУТОЧНЫХ И ИТОГОВЫХ АТТЕСТАЦИЙ В СООТВЕТСТВИИ С ТРЕБОВАНИЯМИ ГОС</w:t>
      </w:r>
      <w:bookmarkEnd w:id="4"/>
    </w:p>
    <w:p w:rsidR="004C3A34" w:rsidRPr="00F9331F" w:rsidRDefault="004C3A34" w:rsidP="003C54DA">
      <w:pPr>
        <w:ind w:firstLine="720"/>
        <w:jc w:val="both"/>
        <w:rPr>
          <w:sz w:val="24"/>
          <w:szCs w:val="24"/>
        </w:rPr>
      </w:pPr>
      <w:r w:rsidRPr="00F9331F">
        <w:rPr>
          <w:sz w:val="24"/>
          <w:szCs w:val="24"/>
        </w:rPr>
        <w:t>Материалы, определяющие порядок и содержание проведения промежуточных и итоговых аттестаций, соответствуют требованиям ГОС, приказам, распоряжениям и рекомендациям МО РФ, учебно-методического управления КемГУ и учебно-методического отдела НФИ КемГУ.</w:t>
      </w:r>
    </w:p>
    <w:p w:rsidR="004C3A34" w:rsidRPr="004C3A34" w:rsidRDefault="004C3A34" w:rsidP="003C54DA">
      <w:pPr>
        <w:pStyle w:val="a5"/>
        <w:spacing w:line="240" w:lineRule="auto"/>
        <w:ind w:firstLine="720"/>
        <w:jc w:val="both"/>
        <w:rPr>
          <w:b w:val="0"/>
          <w:szCs w:val="24"/>
        </w:rPr>
      </w:pPr>
      <w:r w:rsidRPr="004C3A34">
        <w:rPr>
          <w:b w:val="0"/>
          <w:szCs w:val="24"/>
        </w:rPr>
        <w:t>Материалы, определяющие порядок и содержание  промежуточной и итоговой  аттестаций, включают:</w:t>
      </w:r>
    </w:p>
    <w:p w:rsidR="004C3A34" w:rsidRPr="004C3A34" w:rsidRDefault="004C3A34" w:rsidP="003C54DA">
      <w:pPr>
        <w:pStyle w:val="a5"/>
        <w:numPr>
          <w:ilvl w:val="0"/>
          <w:numId w:val="29"/>
        </w:numPr>
        <w:spacing w:line="240" w:lineRule="auto"/>
        <w:ind w:left="0" w:firstLine="720"/>
        <w:jc w:val="both"/>
        <w:rPr>
          <w:b w:val="0"/>
          <w:szCs w:val="24"/>
        </w:rPr>
      </w:pPr>
      <w:r w:rsidRPr="004C3A34">
        <w:rPr>
          <w:b w:val="0"/>
          <w:szCs w:val="24"/>
        </w:rPr>
        <w:t>График самостоятельной работы (для дневного отделения), определяющий сроки и форму текущих и промежуточных аттестаций.</w:t>
      </w:r>
    </w:p>
    <w:p w:rsidR="004C3A34" w:rsidRPr="004C3A34" w:rsidRDefault="004C3A34" w:rsidP="003C54DA">
      <w:pPr>
        <w:pStyle w:val="a5"/>
        <w:numPr>
          <w:ilvl w:val="0"/>
          <w:numId w:val="29"/>
        </w:numPr>
        <w:tabs>
          <w:tab w:val="num" w:pos="851"/>
        </w:tabs>
        <w:spacing w:line="240" w:lineRule="auto"/>
        <w:ind w:left="0" w:firstLine="720"/>
        <w:jc w:val="both"/>
        <w:rPr>
          <w:b w:val="0"/>
          <w:szCs w:val="24"/>
        </w:rPr>
      </w:pPr>
      <w:r w:rsidRPr="004C3A34">
        <w:rPr>
          <w:b w:val="0"/>
          <w:szCs w:val="24"/>
        </w:rPr>
        <w:t xml:space="preserve"> Расписание зачетов и экзаменов, определяющее сроки итоговой аттестации.</w:t>
      </w:r>
    </w:p>
    <w:p w:rsidR="004C3A34" w:rsidRPr="004C3A34" w:rsidRDefault="004C3A34" w:rsidP="003C54DA">
      <w:pPr>
        <w:pStyle w:val="a5"/>
        <w:numPr>
          <w:ilvl w:val="0"/>
          <w:numId w:val="29"/>
        </w:numPr>
        <w:tabs>
          <w:tab w:val="num" w:pos="851"/>
        </w:tabs>
        <w:spacing w:line="240" w:lineRule="auto"/>
        <w:ind w:left="0" w:firstLine="720"/>
        <w:jc w:val="both"/>
        <w:rPr>
          <w:b w:val="0"/>
          <w:szCs w:val="24"/>
        </w:rPr>
      </w:pPr>
      <w:r w:rsidRPr="004C3A34">
        <w:rPr>
          <w:b w:val="0"/>
          <w:szCs w:val="24"/>
        </w:rPr>
        <w:t xml:space="preserve"> Материалы, определяющие содержание аттестации, включающие: </w:t>
      </w:r>
    </w:p>
    <w:p w:rsidR="004C3A34" w:rsidRPr="004C3A34" w:rsidRDefault="004C3A34" w:rsidP="003C54DA">
      <w:pPr>
        <w:pStyle w:val="a5"/>
        <w:numPr>
          <w:ilvl w:val="0"/>
          <w:numId w:val="24"/>
        </w:numPr>
        <w:tabs>
          <w:tab w:val="clear" w:pos="360"/>
          <w:tab w:val="num" w:pos="1134"/>
        </w:tabs>
        <w:spacing w:line="240" w:lineRule="auto"/>
        <w:ind w:left="0" w:firstLine="720"/>
        <w:jc w:val="both"/>
        <w:rPr>
          <w:b w:val="0"/>
          <w:szCs w:val="24"/>
        </w:rPr>
      </w:pPr>
      <w:r w:rsidRPr="004C3A34">
        <w:rPr>
          <w:b w:val="0"/>
          <w:szCs w:val="24"/>
        </w:rPr>
        <w:t>Вопросы  на коллоквиум и  экзамен,</w:t>
      </w:r>
    </w:p>
    <w:p w:rsidR="004C3A34" w:rsidRPr="004C3A34" w:rsidRDefault="004C3A34" w:rsidP="003C54DA">
      <w:pPr>
        <w:pStyle w:val="a5"/>
        <w:numPr>
          <w:ilvl w:val="0"/>
          <w:numId w:val="24"/>
        </w:numPr>
        <w:tabs>
          <w:tab w:val="clear" w:pos="360"/>
          <w:tab w:val="num" w:pos="1134"/>
        </w:tabs>
        <w:spacing w:line="240" w:lineRule="auto"/>
        <w:ind w:left="0" w:firstLine="720"/>
        <w:jc w:val="both"/>
        <w:rPr>
          <w:b w:val="0"/>
          <w:szCs w:val="24"/>
        </w:rPr>
      </w:pPr>
      <w:r w:rsidRPr="004C3A34">
        <w:rPr>
          <w:b w:val="0"/>
          <w:szCs w:val="24"/>
        </w:rPr>
        <w:t>Задания на аудиторные контрольные работы по блокам тем в семестре (для дневного отделения);</w:t>
      </w:r>
    </w:p>
    <w:p w:rsidR="004C3A34" w:rsidRPr="004C3A34" w:rsidRDefault="004C3A34" w:rsidP="003C54DA">
      <w:pPr>
        <w:pStyle w:val="a5"/>
        <w:numPr>
          <w:ilvl w:val="0"/>
          <w:numId w:val="24"/>
        </w:numPr>
        <w:tabs>
          <w:tab w:val="clear" w:pos="360"/>
          <w:tab w:val="num" w:pos="1134"/>
        </w:tabs>
        <w:spacing w:line="240" w:lineRule="auto"/>
        <w:ind w:left="0" w:firstLine="720"/>
        <w:jc w:val="both"/>
        <w:rPr>
          <w:b w:val="0"/>
          <w:szCs w:val="24"/>
        </w:rPr>
      </w:pPr>
      <w:r w:rsidRPr="004C3A34">
        <w:rPr>
          <w:b w:val="0"/>
          <w:szCs w:val="24"/>
        </w:rPr>
        <w:t xml:space="preserve">Задания для самостоятельной работы по темам (для дневного отделения); </w:t>
      </w:r>
    </w:p>
    <w:p w:rsidR="004C3A34" w:rsidRPr="003C54DA" w:rsidRDefault="004C3A34" w:rsidP="003C54DA">
      <w:pPr>
        <w:pStyle w:val="a5"/>
        <w:numPr>
          <w:ilvl w:val="0"/>
          <w:numId w:val="29"/>
        </w:numPr>
        <w:tabs>
          <w:tab w:val="num" w:pos="851"/>
        </w:tabs>
        <w:spacing w:line="240" w:lineRule="auto"/>
        <w:ind w:left="0" w:firstLine="720"/>
        <w:jc w:val="both"/>
        <w:rPr>
          <w:b w:val="0"/>
          <w:szCs w:val="24"/>
        </w:rPr>
      </w:pPr>
      <w:r w:rsidRPr="003C54DA">
        <w:rPr>
          <w:b w:val="0"/>
          <w:szCs w:val="24"/>
        </w:rPr>
        <w:t xml:space="preserve">Материалы для проведения самой аттестации, включающие: </w:t>
      </w:r>
    </w:p>
    <w:p w:rsidR="004C3A34" w:rsidRPr="004C3A34" w:rsidRDefault="004C3A34" w:rsidP="003C54DA">
      <w:pPr>
        <w:pStyle w:val="a5"/>
        <w:numPr>
          <w:ilvl w:val="0"/>
          <w:numId w:val="24"/>
        </w:numPr>
        <w:tabs>
          <w:tab w:val="clear" w:pos="360"/>
          <w:tab w:val="num" w:pos="1134"/>
        </w:tabs>
        <w:spacing w:line="240" w:lineRule="auto"/>
        <w:ind w:left="0" w:firstLine="720"/>
        <w:jc w:val="both"/>
        <w:rPr>
          <w:b w:val="0"/>
          <w:szCs w:val="24"/>
        </w:rPr>
      </w:pPr>
      <w:r w:rsidRPr="004C3A34">
        <w:rPr>
          <w:b w:val="0"/>
          <w:szCs w:val="24"/>
        </w:rPr>
        <w:t xml:space="preserve">Фонд тестовых заданий по блокам тем и по дисциплине в целом (в бумажном и электронном виде), </w:t>
      </w:r>
    </w:p>
    <w:p w:rsidR="004C3A34" w:rsidRPr="004C3A34" w:rsidRDefault="004C3A34" w:rsidP="003C54DA">
      <w:pPr>
        <w:pStyle w:val="a5"/>
        <w:numPr>
          <w:ilvl w:val="0"/>
          <w:numId w:val="24"/>
        </w:numPr>
        <w:tabs>
          <w:tab w:val="clear" w:pos="360"/>
          <w:tab w:val="num" w:pos="1134"/>
        </w:tabs>
        <w:spacing w:line="240" w:lineRule="auto"/>
        <w:ind w:left="0" w:firstLine="720"/>
        <w:jc w:val="both"/>
        <w:rPr>
          <w:b w:val="0"/>
          <w:szCs w:val="24"/>
        </w:rPr>
      </w:pPr>
      <w:r w:rsidRPr="004C3A34">
        <w:rPr>
          <w:b w:val="0"/>
        </w:rPr>
        <w:t>Экзаменационные билеты и задачи на экзамен.</w:t>
      </w:r>
    </w:p>
    <w:p w:rsidR="004C3A34" w:rsidRDefault="004C3A34" w:rsidP="003C54DA">
      <w:pPr>
        <w:pStyle w:val="a5"/>
        <w:spacing w:line="240" w:lineRule="auto"/>
        <w:jc w:val="both"/>
      </w:pPr>
    </w:p>
    <w:p w:rsidR="00176C89" w:rsidRPr="00DA25DE" w:rsidRDefault="004C3A34" w:rsidP="003C54DA">
      <w:pPr>
        <w:jc w:val="center"/>
        <w:outlineLvl w:val="0"/>
        <w:rPr>
          <w:b/>
          <w:sz w:val="28"/>
          <w:szCs w:val="24"/>
        </w:rPr>
      </w:pPr>
      <w:bookmarkStart w:id="5" w:name="_Toc191825134"/>
      <w:r w:rsidRPr="00DA25DE">
        <w:rPr>
          <w:b/>
          <w:sz w:val="28"/>
          <w:szCs w:val="24"/>
        </w:rPr>
        <w:t>4 УЧЕБНО-ТЕМАТИЧЕСКИЙ ПЛАН  ДИСЦИПЛИНЫ</w:t>
      </w:r>
      <w:bookmarkEnd w:id="5"/>
      <w:r w:rsidRPr="00DA25DE">
        <w:rPr>
          <w:b/>
          <w:sz w:val="28"/>
          <w:szCs w:val="24"/>
        </w:rPr>
        <w:t xml:space="preserve"> </w:t>
      </w:r>
    </w:p>
    <w:p w:rsidR="004B00AA" w:rsidRPr="00F747D2" w:rsidRDefault="004B00AA" w:rsidP="003C54DA">
      <w:pPr>
        <w:jc w:val="center"/>
        <w:outlineLvl w:val="1"/>
        <w:rPr>
          <w:b/>
          <w:sz w:val="24"/>
          <w:szCs w:val="24"/>
        </w:rPr>
      </w:pPr>
      <w:bookmarkStart w:id="6" w:name="_Toc191825135"/>
      <w:r w:rsidRPr="00F747D2">
        <w:rPr>
          <w:b/>
          <w:sz w:val="24"/>
          <w:szCs w:val="24"/>
        </w:rPr>
        <w:t>4.1 Учебно-тематический план  дисциплины</w:t>
      </w:r>
      <w:bookmarkEnd w:id="6"/>
    </w:p>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
        <w:gridCol w:w="2977"/>
        <w:gridCol w:w="805"/>
        <w:gridCol w:w="850"/>
        <w:gridCol w:w="1135"/>
        <w:gridCol w:w="1134"/>
        <w:gridCol w:w="1134"/>
        <w:gridCol w:w="1888"/>
      </w:tblGrid>
      <w:tr w:rsidR="0022372A" w:rsidRPr="008901CB">
        <w:trPr>
          <w:cantSplit/>
        </w:trPr>
        <w:tc>
          <w:tcPr>
            <w:tcW w:w="322" w:type="dxa"/>
            <w:vMerge w:val="restart"/>
            <w:vAlign w:val="center"/>
          </w:tcPr>
          <w:p w:rsidR="0022372A" w:rsidRDefault="0022372A" w:rsidP="0029782A">
            <w:pPr>
              <w:ind w:left="-57" w:right="-57"/>
              <w:jc w:val="center"/>
            </w:pPr>
            <w:r>
              <w:t>№</w:t>
            </w:r>
          </w:p>
        </w:tc>
        <w:tc>
          <w:tcPr>
            <w:tcW w:w="2977" w:type="dxa"/>
            <w:vMerge w:val="restart"/>
            <w:vAlign w:val="center"/>
          </w:tcPr>
          <w:p w:rsidR="0022372A" w:rsidRPr="008901CB" w:rsidRDefault="0022372A" w:rsidP="0054503A">
            <w:pPr>
              <w:ind w:left="-57" w:right="-57"/>
              <w:jc w:val="center"/>
            </w:pPr>
            <w:r w:rsidRPr="008901CB">
              <w:t>Название и содержание разделов, тем, модулей</w:t>
            </w:r>
          </w:p>
        </w:tc>
        <w:tc>
          <w:tcPr>
            <w:tcW w:w="5058" w:type="dxa"/>
            <w:gridSpan w:val="5"/>
          </w:tcPr>
          <w:p w:rsidR="0022372A" w:rsidRPr="008901CB" w:rsidRDefault="0022372A" w:rsidP="0054503A">
            <w:pPr>
              <w:ind w:left="-57" w:right="-57"/>
              <w:jc w:val="center"/>
            </w:pPr>
            <w:r w:rsidRPr="008901CB">
              <w:t>Объем часов</w:t>
            </w:r>
          </w:p>
        </w:tc>
        <w:tc>
          <w:tcPr>
            <w:tcW w:w="1888" w:type="dxa"/>
            <w:vMerge w:val="restart"/>
            <w:vAlign w:val="center"/>
          </w:tcPr>
          <w:p w:rsidR="0022372A" w:rsidRPr="008901CB" w:rsidRDefault="0022372A" w:rsidP="0054503A">
            <w:pPr>
              <w:ind w:left="-57" w:right="-57"/>
              <w:jc w:val="center"/>
            </w:pPr>
            <w:r w:rsidRPr="008901CB">
              <w:t>Примечания, дополнительные указания, методические материалы, технические средства и др., необходимые для учебной работы</w:t>
            </w:r>
          </w:p>
        </w:tc>
      </w:tr>
      <w:tr w:rsidR="0022372A">
        <w:trPr>
          <w:cantSplit/>
        </w:trPr>
        <w:tc>
          <w:tcPr>
            <w:tcW w:w="322" w:type="dxa"/>
            <w:vMerge/>
          </w:tcPr>
          <w:p w:rsidR="0022372A" w:rsidRDefault="0022372A" w:rsidP="0029782A">
            <w:pPr>
              <w:ind w:left="-57" w:right="-57"/>
              <w:jc w:val="center"/>
            </w:pPr>
          </w:p>
        </w:tc>
        <w:tc>
          <w:tcPr>
            <w:tcW w:w="2977" w:type="dxa"/>
            <w:vMerge/>
          </w:tcPr>
          <w:p w:rsidR="0022372A" w:rsidRPr="008901CB" w:rsidRDefault="0022372A" w:rsidP="0054503A">
            <w:pPr>
              <w:ind w:left="-57" w:right="-57"/>
              <w:jc w:val="center"/>
            </w:pPr>
          </w:p>
        </w:tc>
        <w:tc>
          <w:tcPr>
            <w:tcW w:w="805" w:type="dxa"/>
            <w:vMerge w:val="restart"/>
            <w:vAlign w:val="center"/>
          </w:tcPr>
          <w:p w:rsidR="0022372A" w:rsidRPr="008901CB" w:rsidRDefault="0022372A" w:rsidP="0054503A">
            <w:pPr>
              <w:ind w:left="-57" w:right="-57"/>
              <w:jc w:val="center"/>
            </w:pPr>
            <w:r w:rsidRPr="008901CB">
              <w:t>Общий</w:t>
            </w:r>
          </w:p>
        </w:tc>
        <w:tc>
          <w:tcPr>
            <w:tcW w:w="3119" w:type="dxa"/>
            <w:gridSpan w:val="3"/>
            <w:vAlign w:val="center"/>
          </w:tcPr>
          <w:p w:rsidR="0022372A" w:rsidRPr="008901CB" w:rsidRDefault="0022372A" w:rsidP="0054503A">
            <w:pPr>
              <w:ind w:left="-57" w:right="-57"/>
              <w:jc w:val="center"/>
            </w:pPr>
            <w:r w:rsidRPr="008901CB">
              <w:t>Аудиторная работа</w:t>
            </w:r>
          </w:p>
        </w:tc>
        <w:tc>
          <w:tcPr>
            <w:tcW w:w="1134" w:type="dxa"/>
            <w:vMerge w:val="restart"/>
            <w:vAlign w:val="center"/>
          </w:tcPr>
          <w:p w:rsidR="0022372A" w:rsidRPr="008901CB" w:rsidRDefault="0022372A" w:rsidP="0054503A">
            <w:pPr>
              <w:ind w:left="-57" w:right="-57"/>
              <w:jc w:val="center"/>
            </w:pPr>
            <w:r w:rsidRPr="008901CB">
              <w:t>Самостоятельная работа</w:t>
            </w:r>
          </w:p>
        </w:tc>
        <w:tc>
          <w:tcPr>
            <w:tcW w:w="1888" w:type="dxa"/>
            <w:vMerge/>
          </w:tcPr>
          <w:p w:rsidR="0022372A" w:rsidRDefault="0022372A" w:rsidP="0054503A">
            <w:pPr>
              <w:ind w:left="-57" w:right="-57"/>
              <w:jc w:val="center"/>
            </w:pPr>
          </w:p>
        </w:tc>
      </w:tr>
      <w:tr w:rsidR="0022372A">
        <w:trPr>
          <w:cantSplit/>
        </w:trPr>
        <w:tc>
          <w:tcPr>
            <w:tcW w:w="322" w:type="dxa"/>
            <w:vMerge/>
          </w:tcPr>
          <w:p w:rsidR="0022372A" w:rsidRDefault="0022372A" w:rsidP="0029782A">
            <w:pPr>
              <w:ind w:left="-57" w:right="-57"/>
              <w:jc w:val="center"/>
            </w:pPr>
          </w:p>
        </w:tc>
        <w:tc>
          <w:tcPr>
            <w:tcW w:w="2977" w:type="dxa"/>
            <w:vMerge/>
          </w:tcPr>
          <w:p w:rsidR="0022372A" w:rsidRPr="008901CB" w:rsidRDefault="0022372A" w:rsidP="0054503A">
            <w:pPr>
              <w:ind w:left="-57" w:right="-57"/>
              <w:jc w:val="center"/>
            </w:pPr>
          </w:p>
        </w:tc>
        <w:tc>
          <w:tcPr>
            <w:tcW w:w="805" w:type="dxa"/>
            <w:vMerge/>
          </w:tcPr>
          <w:p w:rsidR="0022372A" w:rsidRPr="008901CB" w:rsidRDefault="0022372A" w:rsidP="0054503A">
            <w:pPr>
              <w:ind w:left="-57" w:right="-57"/>
              <w:jc w:val="center"/>
            </w:pPr>
          </w:p>
        </w:tc>
        <w:tc>
          <w:tcPr>
            <w:tcW w:w="850" w:type="dxa"/>
            <w:vAlign w:val="center"/>
          </w:tcPr>
          <w:p w:rsidR="0022372A" w:rsidRPr="008901CB" w:rsidRDefault="0022372A" w:rsidP="0054503A">
            <w:pPr>
              <w:ind w:left="-57" w:right="-57"/>
              <w:jc w:val="center"/>
            </w:pPr>
            <w:r w:rsidRPr="008901CB">
              <w:t>Лекции</w:t>
            </w:r>
          </w:p>
        </w:tc>
        <w:tc>
          <w:tcPr>
            <w:tcW w:w="1135" w:type="dxa"/>
            <w:vAlign w:val="center"/>
          </w:tcPr>
          <w:p w:rsidR="0022372A" w:rsidRPr="008901CB" w:rsidRDefault="0022372A" w:rsidP="0054503A">
            <w:pPr>
              <w:ind w:left="-57" w:right="-57"/>
              <w:jc w:val="center"/>
            </w:pPr>
            <w:r w:rsidRPr="008901CB">
              <w:t>Практичес</w:t>
            </w:r>
            <w:r w:rsidR="0054503A">
              <w:t>-</w:t>
            </w:r>
            <w:r w:rsidRPr="008901CB">
              <w:t>кие (или семи</w:t>
            </w:r>
            <w:r w:rsidR="0054503A">
              <w:t>-</w:t>
            </w:r>
            <w:r w:rsidRPr="008901CB">
              <w:t>нарские) занятия</w:t>
            </w:r>
          </w:p>
        </w:tc>
        <w:tc>
          <w:tcPr>
            <w:tcW w:w="1134" w:type="dxa"/>
            <w:vAlign w:val="center"/>
          </w:tcPr>
          <w:p w:rsidR="0022372A" w:rsidRPr="008901CB" w:rsidRDefault="0022372A" w:rsidP="0054503A">
            <w:pPr>
              <w:ind w:left="-57" w:right="-57"/>
              <w:jc w:val="center"/>
            </w:pPr>
            <w:r w:rsidRPr="008901CB">
              <w:t>Лаборатор</w:t>
            </w:r>
            <w:r w:rsidR="0054503A">
              <w:t>-</w:t>
            </w:r>
            <w:r w:rsidRPr="008901CB">
              <w:t>ные занятия</w:t>
            </w:r>
          </w:p>
        </w:tc>
        <w:tc>
          <w:tcPr>
            <w:tcW w:w="1134" w:type="dxa"/>
            <w:vMerge/>
            <w:vAlign w:val="center"/>
          </w:tcPr>
          <w:p w:rsidR="0022372A" w:rsidRDefault="0022372A" w:rsidP="0054503A">
            <w:pPr>
              <w:ind w:left="-57" w:right="-57"/>
              <w:jc w:val="center"/>
            </w:pPr>
          </w:p>
        </w:tc>
        <w:tc>
          <w:tcPr>
            <w:tcW w:w="1888" w:type="dxa"/>
            <w:vMerge/>
          </w:tcPr>
          <w:p w:rsidR="0022372A" w:rsidRDefault="0022372A" w:rsidP="0054503A">
            <w:pPr>
              <w:ind w:left="-57" w:right="-57"/>
              <w:jc w:val="center"/>
            </w:pPr>
          </w:p>
        </w:tc>
      </w:tr>
      <w:tr w:rsidR="0022372A" w:rsidRPr="006D5C3A">
        <w:trPr>
          <w:cantSplit/>
        </w:trPr>
        <w:tc>
          <w:tcPr>
            <w:tcW w:w="322" w:type="dxa"/>
          </w:tcPr>
          <w:p w:rsidR="0022372A" w:rsidRPr="006D5C3A" w:rsidRDefault="0022372A" w:rsidP="0029782A">
            <w:pPr>
              <w:ind w:left="-57" w:right="-57"/>
              <w:jc w:val="center"/>
            </w:pPr>
            <w:r w:rsidRPr="006D5C3A">
              <w:t>1</w:t>
            </w:r>
          </w:p>
        </w:tc>
        <w:tc>
          <w:tcPr>
            <w:tcW w:w="2977" w:type="dxa"/>
          </w:tcPr>
          <w:p w:rsidR="0022372A" w:rsidRPr="006D5C3A" w:rsidRDefault="0022372A" w:rsidP="0054503A">
            <w:pPr>
              <w:jc w:val="center"/>
            </w:pPr>
            <w:r w:rsidRPr="006D5C3A">
              <w:t>2</w:t>
            </w:r>
          </w:p>
        </w:tc>
        <w:tc>
          <w:tcPr>
            <w:tcW w:w="805" w:type="dxa"/>
          </w:tcPr>
          <w:p w:rsidR="0022372A" w:rsidRPr="006D5C3A" w:rsidRDefault="0022372A" w:rsidP="0054503A">
            <w:pPr>
              <w:jc w:val="center"/>
            </w:pPr>
            <w:r w:rsidRPr="006D5C3A">
              <w:t>3</w:t>
            </w:r>
          </w:p>
        </w:tc>
        <w:tc>
          <w:tcPr>
            <w:tcW w:w="850" w:type="dxa"/>
          </w:tcPr>
          <w:p w:rsidR="0022372A" w:rsidRPr="006D5C3A" w:rsidRDefault="0022372A" w:rsidP="0054503A">
            <w:pPr>
              <w:jc w:val="center"/>
            </w:pPr>
            <w:r w:rsidRPr="006D5C3A">
              <w:t>4</w:t>
            </w:r>
          </w:p>
        </w:tc>
        <w:tc>
          <w:tcPr>
            <w:tcW w:w="1135" w:type="dxa"/>
          </w:tcPr>
          <w:p w:rsidR="0022372A" w:rsidRPr="006D5C3A" w:rsidRDefault="0022372A" w:rsidP="0054503A">
            <w:pPr>
              <w:jc w:val="center"/>
            </w:pPr>
            <w:r w:rsidRPr="006D5C3A">
              <w:t>5</w:t>
            </w:r>
          </w:p>
        </w:tc>
        <w:tc>
          <w:tcPr>
            <w:tcW w:w="1134" w:type="dxa"/>
          </w:tcPr>
          <w:p w:rsidR="0022372A" w:rsidRPr="006D5C3A" w:rsidRDefault="0022372A" w:rsidP="0054503A">
            <w:pPr>
              <w:jc w:val="center"/>
            </w:pPr>
            <w:r w:rsidRPr="006D5C3A">
              <w:t>6</w:t>
            </w:r>
          </w:p>
        </w:tc>
        <w:tc>
          <w:tcPr>
            <w:tcW w:w="1134" w:type="dxa"/>
          </w:tcPr>
          <w:p w:rsidR="0022372A" w:rsidRPr="006D5C3A" w:rsidRDefault="0022372A" w:rsidP="0054503A">
            <w:pPr>
              <w:jc w:val="center"/>
            </w:pPr>
            <w:r w:rsidRPr="006D5C3A">
              <w:t>7</w:t>
            </w:r>
          </w:p>
        </w:tc>
        <w:tc>
          <w:tcPr>
            <w:tcW w:w="1888" w:type="dxa"/>
          </w:tcPr>
          <w:p w:rsidR="0022372A" w:rsidRPr="006D5C3A" w:rsidRDefault="0022372A" w:rsidP="0054503A">
            <w:pPr>
              <w:jc w:val="center"/>
            </w:pPr>
            <w:r w:rsidRPr="006D5C3A">
              <w:t>8</w:t>
            </w:r>
          </w:p>
        </w:tc>
      </w:tr>
      <w:tr w:rsidR="0022372A">
        <w:trPr>
          <w:cantSplit/>
        </w:trPr>
        <w:tc>
          <w:tcPr>
            <w:tcW w:w="10245" w:type="dxa"/>
            <w:gridSpan w:val="8"/>
          </w:tcPr>
          <w:p w:rsidR="0022372A" w:rsidRDefault="0022372A" w:rsidP="0029782A">
            <w:pPr>
              <w:ind w:left="-57" w:right="-57"/>
              <w:jc w:val="center"/>
            </w:pPr>
            <w:r>
              <w:rPr>
                <w:b/>
              </w:rPr>
              <w:t>Очная форма обучения</w:t>
            </w:r>
            <w:r w:rsidR="00F826F9">
              <w:rPr>
                <w:b/>
              </w:rPr>
              <w:t xml:space="preserve"> (Б/МЭ)</w:t>
            </w:r>
          </w:p>
        </w:tc>
      </w:tr>
      <w:tr w:rsidR="0022372A" w:rsidRPr="007B5A6D">
        <w:trPr>
          <w:cantSplit/>
        </w:trPr>
        <w:tc>
          <w:tcPr>
            <w:tcW w:w="322" w:type="dxa"/>
          </w:tcPr>
          <w:p w:rsidR="0022372A" w:rsidRDefault="0022372A" w:rsidP="0029782A">
            <w:pPr>
              <w:ind w:left="-57" w:right="-57"/>
              <w:jc w:val="center"/>
            </w:pPr>
            <w:r>
              <w:t>1</w:t>
            </w:r>
          </w:p>
        </w:tc>
        <w:tc>
          <w:tcPr>
            <w:tcW w:w="2977" w:type="dxa"/>
          </w:tcPr>
          <w:p w:rsidR="0022372A" w:rsidRDefault="0022372A" w:rsidP="0054503A">
            <w:pPr>
              <w:shd w:val="clear" w:color="auto" w:fill="FFFFFF"/>
              <w:jc w:val="both"/>
            </w:pPr>
            <w:r>
              <w:rPr>
                <w:color w:val="000000"/>
              </w:rPr>
              <w:t>Роль и назначение международ</w:t>
            </w:r>
            <w:r w:rsidR="0054503A">
              <w:rPr>
                <w:color w:val="000000"/>
              </w:rPr>
              <w:t>-</w:t>
            </w:r>
            <w:r>
              <w:rPr>
                <w:color w:val="000000"/>
              </w:rPr>
              <w:t>ных стан</w:t>
            </w:r>
            <w:r>
              <w:rPr>
                <w:color w:val="000000"/>
              </w:rPr>
              <w:softHyphen/>
              <w:t>дартов финансовой отчетности (МСФО) Порядок создания МСФО.</w:t>
            </w:r>
            <w:r>
              <w:t xml:space="preserve"> </w:t>
            </w:r>
          </w:p>
        </w:tc>
        <w:tc>
          <w:tcPr>
            <w:tcW w:w="805" w:type="dxa"/>
          </w:tcPr>
          <w:p w:rsidR="0022372A" w:rsidRDefault="0022372A" w:rsidP="0054503A">
            <w:pPr>
              <w:tabs>
                <w:tab w:val="left" w:pos="1701"/>
              </w:tabs>
              <w:jc w:val="center"/>
              <w:rPr>
                <w:color w:val="000000"/>
              </w:rPr>
            </w:pPr>
            <w:r>
              <w:rPr>
                <w:color w:val="000000"/>
              </w:rPr>
              <w:t>2</w:t>
            </w:r>
            <w:r w:rsidR="00F826F9">
              <w:rPr>
                <w:color w:val="000000"/>
              </w:rPr>
              <w:t>/2</w:t>
            </w:r>
          </w:p>
        </w:tc>
        <w:tc>
          <w:tcPr>
            <w:tcW w:w="850" w:type="dxa"/>
          </w:tcPr>
          <w:p w:rsidR="0022372A" w:rsidRPr="002C31B8" w:rsidRDefault="0022372A" w:rsidP="0054503A">
            <w:pPr>
              <w:tabs>
                <w:tab w:val="left" w:pos="1701"/>
              </w:tabs>
              <w:jc w:val="center"/>
              <w:rPr>
                <w:color w:val="000000"/>
                <w:sz w:val="22"/>
                <w:szCs w:val="22"/>
              </w:rPr>
            </w:pPr>
            <w:r w:rsidRPr="002C31B8">
              <w:rPr>
                <w:color w:val="000000"/>
                <w:sz w:val="22"/>
                <w:szCs w:val="22"/>
              </w:rPr>
              <w:t>2</w:t>
            </w:r>
            <w:r w:rsidR="003844FC">
              <w:rPr>
                <w:color w:val="000000"/>
                <w:sz w:val="22"/>
                <w:szCs w:val="22"/>
              </w:rPr>
              <w:t>/2</w:t>
            </w:r>
          </w:p>
        </w:tc>
        <w:tc>
          <w:tcPr>
            <w:tcW w:w="1135" w:type="dxa"/>
          </w:tcPr>
          <w:p w:rsidR="0022372A" w:rsidRDefault="00F826F9" w:rsidP="0054503A">
            <w:pPr>
              <w:ind w:right="82"/>
              <w:jc w:val="center"/>
            </w:pPr>
            <w:r>
              <w:t>-</w:t>
            </w:r>
          </w:p>
        </w:tc>
        <w:tc>
          <w:tcPr>
            <w:tcW w:w="1134" w:type="dxa"/>
          </w:tcPr>
          <w:p w:rsidR="0022372A" w:rsidRPr="007B5A6D" w:rsidRDefault="003C54DA" w:rsidP="0054503A">
            <w:pPr>
              <w:jc w:val="center"/>
            </w:pPr>
            <w:r>
              <w:t>-</w:t>
            </w:r>
          </w:p>
        </w:tc>
        <w:tc>
          <w:tcPr>
            <w:tcW w:w="1134" w:type="dxa"/>
            <w:shd w:val="clear" w:color="auto" w:fill="auto"/>
          </w:tcPr>
          <w:p w:rsidR="0022372A" w:rsidRPr="007B5A6D" w:rsidRDefault="0022372A" w:rsidP="0054503A">
            <w:pPr>
              <w:jc w:val="center"/>
            </w:pPr>
            <w:r>
              <w:t>2</w:t>
            </w:r>
            <w:r w:rsidR="003844FC">
              <w:t>/1</w:t>
            </w:r>
          </w:p>
        </w:tc>
        <w:tc>
          <w:tcPr>
            <w:tcW w:w="1888" w:type="dxa"/>
          </w:tcPr>
          <w:p w:rsidR="0022372A" w:rsidRPr="007B5A6D" w:rsidRDefault="003C54DA" w:rsidP="0054503A">
            <w:pPr>
              <w:jc w:val="center"/>
            </w:pPr>
            <w:r>
              <w:t>-</w:t>
            </w:r>
          </w:p>
        </w:tc>
      </w:tr>
      <w:tr w:rsidR="0022372A" w:rsidRPr="007B5A6D">
        <w:trPr>
          <w:cantSplit/>
        </w:trPr>
        <w:tc>
          <w:tcPr>
            <w:tcW w:w="322" w:type="dxa"/>
          </w:tcPr>
          <w:p w:rsidR="0022372A" w:rsidRDefault="0022372A" w:rsidP="0029782A">
            <w:pPr>
              <w:ind w:left="-57" w:right="-57"/>
              <w:jc w:val="center"/>
            </w:pPr>
            <w:r>
              <w:t>2</w:t>
            </w:r>
          </w:p>
        </w:tc>
        <w:tc>
          <w:tcPr>
            <w:tcW w:w="2977" w:type="dxa"/>
          </w:tcPr>
          <w:p w:rsidR="0022372A" w:rsidRDefault="0022372A" w:rsidP="0054503A">
            <w:pPr>
              <w:tabs>
                <w:tab w:val="left" w:pos="1701"/>
              </w:tabs>
              <w:jc w:val="both"/>
              <w:rPr>
                <w:color w:val="000000"/>
              </w:rPr>
            </w:pPr>
            <w:r>
              <w:rPr>
                <w:color w:val="000000"/>
              </w:rPr>
              <w:t>Концепция подготовки и представления финансовой отчетности</w:t>
            </w:r>
          </w:p>
        </w:tc>
        <w:tc>
          <w:tcPr>
            <w:tcW w:w="805" w:type="dxa"/>
          </w:tcPr>
          <w:p w:rsidR="0022372A" w:rsidRDefault="0022372A" w:rsidP="0054503A">
            <w:pPr>
              <w:tabs>
                <w:tab w:val="left" w:pos="1701"/>
              </w:tabs>
              <w:jc w:val="center"/>
              <w:rPr>
                <w:color w:val="000000"/>
              </w:rPr>
            </w:pPr>
            <w:r>
              <w:rPr>
                <w:color w:val="000000"/>
              </w:rPr>
              <w:t>3</w:t>
            </w:r>
            <w:r w:rsidR="00F826F9">
              <w:rPr>
                <w:color w:val="000000"/>
              </w:rPr>
              <w:t>/2</w:t>
            </w:r>
          </w:p>
        </w:tc>
        <w:tc>
          <w:tcPr>
            <w:tcW w:w="850" w:type="dxa"/>
          </w:tcPr>
          <w:p w:rsidR="0022372A" w:rsidRPr="002C31B8" w:rsidRDefault="0022372A" w:rsidP="0054503A">
            <w:pPr>
              <w:tabs>
                <w:tab w:val="left" w:pos="1701"/>
              </w:tabs>
              <w:jc w:val="center"/>
              <w:rPr>
                <w:color w:val="000000"/>
                <w:sz w:val="22"/>
                <w:szCs w:val="22"/>
              </w:rPr>
            </w:pPr>
            <w:r w:rsidRPr="002C31B8">
              <w:rPr>
                <w:color w:val="000000"/>
                <w:sz w:val="22"/>
                <w:szCs w:val="22"/>
              </w:rPr>
              <w:t>2</w:t>
            </w:r>
            <w:r w:rsidR="003844FC">
              <w:rPr>
                <w:color w:val="000000"/>
                <w:sz w:val="22"/>
                <w:szCs w:val="22"/>
              </w:rPr>
              <w:t>/1</w:t>
            </w:r>
          </w:p>
        </w:tc>
        <w:tc>
          <w:tcPr>
            <w:tcW w:w="1135" w:type="dxa"/>
          </w:tcPr>
          <w:p w:rsidR="0022372A" w:rsidRDefault="00F826F9" w:rsidP="0054503A">
            <w:pPr>
              <w:ind w:right="82"/>
              <w:jc w:val="center"/>
            </w:pPr>
            <w:r>
              <w:t>1</w:t>
            </w:r>
            <w:r w:rsidR="003844FC">
              <w:t>/1</w:t>
            </w:r>
          </w:p>
        </w:tc>
        <w:tc>
          <w:tcPr>
            <w:tcW w:w="1134" w:type="dxa"/>
          </w:tcPr>
          <w:p w:rsidR="0022372A" w:rsidRPr="007B5A6D" w:rsidRDefault="003C54DA" w:rsidP="0054503A">
            <w:pPr>
              <w:jc w:val="center"/>
            </w:pPr>
            <w:r>
              <w:t>-</w:t>
            </w:r>
          </w:p>
        </w:tc>
        <w:tc>
          <w:tcPr>
            <w:tcW w:w="1134" w:type="dxa"/>
            <w:shd w:val="clear" w:color="auto" w:fill="auto"/>
          </w:tcPr>
          <w:p w:rsidR="0022372A" w:rsidRPr="007B5A6D" w:rsidRDefault="0022372A" w:rsidP="0054503A">
            <w:pPr>
              <w:jc w:val="center"/>
            </w:pPr>
            <w:r>
              <w:t>4</w:t>
            </w:r>
            <w:r w:rsidR="003844FC">
              <w:t>/3</w:t>
            </w:r>
          </w:p>
        </w:tc>
        <w:tc>
          <w:tcPr>
            <w:tcW w:w="1888" w:type="dxa"/>
          </w:tcPr>
          <w:p w:rsidR="0022372A" w:rsidRPr="007B5A6D" w:rsidRDefault="003C54DA" w:rsidP="0054503A">
            <w:pPr>
              <w:jc w:val="center"/>
            </w:pPr>
            <w:r>
              <w:t>-</w:t>
            </w:r>
          </w:p>
        </w:tc>
      </w:tr>
      <w:tr w:rsidR="0022372A" w:rsidRPr="007B5A6D">
        <w:trPr>
          <w:cantSplit/>
        </w:trPr>
        <w:tc>
          <w:tcPr>
            <w:tcW w:w="322" w:type="dxa"/>
          </w:tcPr>
          <w:p w:rsidR="0022372A" w:rsidRDefault="0022372A" w:rsidP="0029782A">
            <w:pPr>
              <w:ind w:left="-57" w:right="-57"/>
              <w:jc w:val="center"/>
            </w:pPr>
            <w:r>
              <w:t>3</w:t>
            </w:r>
          </w:p>
        </w:tc>
        <w:tc>
          <w:tcPr>
            <w:tcW w:w="2977" w:type="dxa"/>
          </w:tcPr>
          <w:p w:rsidR="0022372A" w:rsidRDefault="0022372A" w:rsidP="0054503A">
            <w:pPr>
              <w:tabs>
                <w:tab w:val="left" w:pos="1701"/>
              </w:tabs>
              <w:jc w:val="both"/>
              <w:rPr>
                <w:color w:val="000000"/>
              </w:rPr>
            </w:pPr>
            <w:r>
              <w:rPr>
                <w:color w:val="000000"/>
              </w:rPr>
              <w:t>Принципы учета и состав финансовой отчетности (</w:t>
            </w:r>
            <w:r w:rsidR="0054503A">
              <w:rPr>
                <w:color w:val="000000"/>
              </w:rPr>
              <w:t>МСФО</w:t>
            </w:r>
            <w:r>
              <w:rPr>
                <w:color w:val="000000"/>
              </w:rPr>
              <w:t xml:space="preserve"> № 1, 34, 7, 14)</w:t>
            </w:r>
          </w:p>
        </w:tc>
        <w:tc>
          <w:tcPr>
            <w:tcW w:w="805" w:type="dxa"/>
          </w:tcPr>
          <w:p w:rsidR="0022372A" w:rsidRDefault="0022372A" w:rsidP="0054503A">
            <w:pPr>
              <w:tabs>
                <w:tab w:val="left" w:pos="1701"/>
              </w:tabs>
              <w:jc w:val="center"/>
              <w:rPr>
                <w:color w:val="000000"/>
              </w:rPr>
            </w:pPr>
            <w:r>
              <w:rPr>
                <w:color w:val="000000"/>
              </w:rPr>
              <w:t>3</w:t>
            </w:r>
            <w:r w:rsidR="00F826F9">
              <w:rPr>
                <w:color w:val="000000"/>
              </w:rPr>
              <w:t>/2</w:t>
            </w:r>
          </w:p>
        </w:tc>
        <w:tc>
          <w:tcPr>
            <w:tcW w:w="850" w:type="dxa"/>
          </w:tcPr>
          <w:p w:rsidR="0022372A" w:rsidRPr="002C31B8" w:rsidRDefault="0022372A" w:rsidP="0054503A">
            <w:pPr>
              <w:tabs>
                <w:tab w:val="left" w:pos="1701"/>
              </w:tabs>
              <w:jc w:val="center"/>
              <w:rPr>
                <w:color w:val="000000"/>
                <w:sz w:val="22"/>
                <w:szCs w:val="22"/>
              </w:rPr>
            </w:pPr>
            <w:r w:rsidRPr="002C31B8">
              <w:rPr>
                <w:color w:val="000000"/>
                <w:sz w:val="22"/>
                <w:szCs w:val="22"/>
              </w:rPr>
              <w:t>2</w:t>
            </w:r>
            <w:r w:rsidR="003844FC">
              <w:rPr>
                <w:color w:val="000000"/>
                <w:sz w:val="22"/>
                <w:szCs w:val="22"/>
              </w:rPr>
              <w:t>/1</w:t>
            </w:r>
          </w:p>
        </w:tc>
        <w:tc>
          <w:tcPr>
            <w:tcW w:w="1135" w:type="dxa"/>
          </w:tcPr>
          <w:p w:rsidR="0022372A" w:rsidRDefault="00F826F9" w:rsidP="0054503A">
            <w:pPr>
              <w:ind w:right="82"/>
              <w:jc w:val="center"/>
            </w:pPr>
            <w:r>
              <w:t>1</w:t>
            </w:r>
            <w:r w:rsidR="003844FC">
              <w:t>/1</w:t>
            </w:r>
          </w:p>
        </w:tc>
        <w:tc>
          <w:tcPr>
            <w:tcW w:w="1134" w:type="dxa"/>
          </w:tcPr>
          <w:p w:rsidR="0022372A" w:rsidRPr="007B5A6D" w:rsidRDefault="003C54DA" w:rsidP="0054503A">
            <w:pPr>
              <w:jc w:val="center"/>
            </w:pPr>
            <w:r>
              <w:t>-</w:t>
            </w:r>
          </w:p>
        </w:tc>
        <w:tc>
          <w:tcPr>
            <w:tcW w:w="1134" w:type="dxa"/>
            <w:shd w:val="clear" w:color="auto" w:fill="auto"/>
          </w:tcPr>
          <w:p w:rsidR="0022372A" w:rsidRPr="007B5A6D" w:rsidRDefault="0022372A" w:rsidP="0054503A">
            <w:pPr>
              <w:jc w:val="center"/>
            </w:pPr>
            <w:r>
              <w:t>4</w:t>
            </w:r>
            <w:r w:rsidR="003844FC">
              <w:t>/3</w:t>
            </w:r>
          </w:p>
        </w:tc>
        <w:tc>
          <w:tcPr>
            <w:tcW w:w="1888" w:type="dxa"/>
          </w:tcPr>
          <w:p w:rsidR="0022372A" w:rsidRPr="007B5A6D" w:rsidRDefault="003C54DA" w:rsidP="0054503A">
            <w:pPr>
              <w:jc w:val="center"/>
            </w:pPr>
            <w:r>
              <w:t>-</w:t>
            </w:r>
          </w:p>
        </w:tc>
      </w:tr>
      <w:tr w:rsidR="0022372A" w:rsidRPr="007B5A6D">
        <w:trPr>
          <w:cantSplit/>
        </w:trPr>
        <w:tc>
          <w:tcPr>
            <w:tcW w:w="322" w:type="dxa"/>
          </w:tcPr>
          <w:p w:rsidR="0022372A" w:rsidRDefault="0022372A" w:rsidP="0029782A">
            <w:pPr>
              <w:ind w:left="-57" w:right="-57"/>
              <w:jc w:val="center"/>
            </w:pPr>
            <w:r>
              <w:t>4</w:t>
            </w:r>
          </w:p>
        </w:tc>
        <w:tc>
          <w:tcPr>
            <w:tcW w:w="2977" w:type="dxa"/>
          </w:tcPr>
          <w:p w:rsidR="0022372A" w:rsidRDefault="0022372A" w:rsidP="00C13352">
            <w:pPr>
              <w:shd w:val="clear" w:color="auto" w:fill="FFFFFF"/>
            </w:pPr>
            <w:r>
              <w:rPr>
                <w:color w:val="000000"/>
              </w:rPr>
              <w:t>Материальные и нематериальные активы (</w:t>
            </w:r>
            <w:r w:rsidR="0054503A">
              <w:rPr>
                <w:color w:val="000000"/>
              </w:rPr>
              <w:t>МСФО</w:t>
            </w:r>
            <w:r>
              <w:rPr>
                <w:color w:val="000000"/>
              </w:rPr>
              <w:t xml:space="preserve"> № 2, 3</w:t>
            </w:r>
            <w:r w:rsidR="00C13352">
              <w:rPr>
                <w:color w:val="000000"/>
              </w:rPr>
              <w:t>8, 16, 17, 36</w:t>
            </w:r>
            <w:r>
              <w:rPr>
                <w:color w:val="000000"/>
              </w:rPr>
              <w:t>).</w:t>
            </w:r>
          </w:p>
        </w:tc>
        <w:tc>
          <w:tcPr>
            <w:tcW w:w="805" w:type="dxa"/>
          </w:tcPr>
          <w:p w:rsidR="0022372A" w:rsidRDefault="0022372A" w:rsidP="0054503A">
            <w:pPr>
              <w:tabs>
                <w:tab w:val="left" w:pos="1701"/>
              </w:tabs>
              <w:jc w:val="center"/>
              <w:rPr>
                <w:color w:val="000000"/>
              </w:rPr>
            </w:pPr>
            <w:r>
              <w:rPr>
                <w:color w:val="000000"/>
              </w:rPr>
              <w:t>6</w:t>
            </w:r>
            <w:r w:rsidR="00F826F9">
              <w:rPr>
                <w:color w:val="000000"/>
              </w:rPr>
              <w:t>/4</w:t>
            </w:r>
          </w:p>
        </w:tc>
        <w:tc>
          <w:tcPr>
            <w:tcW w:w="850" w:type="dxa"/>
          </w:tcPr>
          <w:p w:rsidR="0022372A" w:rsidRPr="002C31B8" w:rsidRDefault="0022372A" w:rsidP="0054503A">
            <w:pPr>
              <w:tabs>
                <w:tab w:val="left" w:pos="1701"/>
              </w:tabs>
              <w:jc w:val="center"/>
              <w:rPr>
                <w:color w:val="000000"/>
                <w:sz w:val="22"/>
                <w:szCs w:val="22"/>
              </w:rPr>
            </w:pPr>
            <w:r w:rsidRPr="002C31B8">
              <w:rPr>
                <w:color w:val="000000"/>
                <w:sz w:val="22"/>
                <w:szCs w:val="22"/>
              </w:rPr>
              <w:t>4</w:t>
            </w:r>
            <w:r w:rsidR="003844FC">
              <w:rPr>
                <w:color w:val="000000"/>
                <w:sz w:val="22"/>
                <w:szCs w:val="22"/>
              </w:rPr>
              <w:t>/2</w:t>
            </w:r>
          </w:p>
        </w:tc>
        <w:tc>
          <w:tcPr>
            <w:tcW w:w="1135" w:type="dxa"/>
          </w:tcPr>
          <w:p w:rsidR="0022372A" w:rsidRDefault="00F826F9" w:rsidP="0054503A">
            <w:pPr>
              <w:ind w:right="82"/>
              <w:jc w:val="center"/>
            </w:pPr>
            <w:r>
              <w:t>2</w:t>
            </w:r>
            <w:r w:rsidR="003844FC">
              <w:t>/2</w:t>
            </w:r>
          </w:p>
        </w:tc>
        <w:tc>
          <w:tcPr>
            <w:tcW w:w="1134" w:type="dxa"/>
          </w:tcPr>
          <w:p w:rsidR="0022372A" w:rsidRPr="007B5A6D" w:rsidRDefault="003C54DA" w:rsidP="0054503A">
            <w:pPr>
              <w:jc w:val="center"/>
            </w:pPr>
            <w:r>
              <w:t>-</w:t>
            </w:r>
          </w:p>
        </w:tc>
        <w:tc>
          <w:tcPr>
            <w:tcW w:w="1134" w:type="dxa"/>
            <w:shd w:val="clear" w:color="auto" w:fill="auto"/>
          </w:tcPr>
          <w:p w:rsidR="0022372A" w:rsidRPr="007B5A6D" w:rsidRDefault="0022372A" w:rsidP="0054503A">
            <w:pPr>
              <w:jc w:val="center"/>
            </w:pPr>
            <w:r>
              <w:t>8</w:t>
            </w:r>
            <w:r w:rsidR="003844FC">
              <w:t>/6</w:t>
            </w:r>
          </w:p>
        </w:tc>
        <w:tc>
          <w:tcPr>
            <w:tcW w:w="1888" w:type="dxa"/>
          </w:tcPr>
          <w:p w:rsidR="0022372A" w:rsidRPr="007B5A6D" w:rsidRDefault="003C54DA" w:rsidP="0054503A">
            <w:pPr>
              <w:jc w:val="center"/>
            </w:pPr>
            <w:r>
              <w:t>-</w:t>
            </w:r>
          </w:p>
        </w:tc>
      </w:tr>
      <w:tr w:rsidR="0022372A" w:rsidRPr="007B5A6D">
        <w:trPr>
          <w:cantSplit/>
        </w:trPr>
        <w:tc>
          <w:tcPr>
            <w:tcW w:w="322" w:type="dxa"/>
          </w:tcPr>
          <w:p w:rsidR="0022372A" w:rsidRDefault="0022372A" w:rsidP="0029782A">
            <w:pPr>
              <w:ind w:left="-57" w:right="-57"/>
              <w:jc w:val="center"/>
            </w:pPr>
            <w:r>
              <w:t>5</w:t>
            </w:r>
          </w:p>
        </w:tc>
        <w:tc>
          <w:tcPr>
            <w:tcW w:w="2977" w:type="dxa"/>
          </w:tcPr>
          <w:p w:rsidR="0022372A" w:rsidRDefault="0022372A" w:rsidP="0054503A">
            <w:pPr>
              <w:shd w:val="clear" w:color="auto" w:fill="FFFFFF"/>
            </w:pPr>
            <w:r>
              <w:rPr>
                <w:color w:val="000000"/>
              </w:rPr>
              <w:t>Раскрытие информации о финансовых результатах (</w:t>
            </w:r>
            <w:r w:rsidR="0054503A">
              <w:rPr>
                <w:color w:val="000000"/>
              </w:rPr>
              <w:t>МСФО</w:t>
            </w:r>
            <w:r w:rsidR="009C5D76">
              <w:rPr>
                <w:color w:val="000000"/>
              </w:rPr>
              <w:t xml:space="preserve"> № 8, 18, 11, 21,</w:t>
            </w:r>
            <w:r>
              <w:rPr>
                <w:color w:val="000000"/>
              </w:rPr>
              <w:t>23,33</w:t>
            </w:r>
            <w:r w:rsidR="009C5D76">
              <w:rPr>
                <w:color w:val="000000"/>
              </w:rPr>
              <w:t>,5</w:t>
            </w:r>
            <w:r>
              <w:rPr>
                <w:color w:val="000000"/>
              </w:rPr>
              <w:t>).</w:t>
            </w:r>
          </w:p>
        </w:tc>
        <w:tc>
          <w:tcPr>
            <w:tcW w:w="805" w:type="dxa"/>
          </w:tcPr>
          <w:p w:rsidR="0022372A" w:rsidRDefault="0022372A" w:rsidP="0054503A">
            <w:pPr>
              <w:tabs>
                <w:tab w:val="left" w:pos="1701"/>
              </w:tabs>
              <w:jc w:val="center"/>
              <w:rPr>
                <w:color w:val="000000"/>
              </w:rPr>
            </w:pPr>
            <w:r>
              <w:rPr>
                <w:color w:val="000000"/>
              </w:rPr>
              <w:t>6</w:t>
            </w:r>
            <w:r w:rsidR="00F826F9">
              <w:rPr>
                <w:color w:val="000000"/>
              </w:rPr>
              <w:t>/4</w:t>
            </w:r>
          </w:p>
        </w:tc>
        <w:tc>
          <w:tcPr>
            <w:tcW w:w="850" w:type="dxa"/>
          </w:tcPr>
          <w:p w:rsidR="0022372A" w:rsidRPr="002C31B8" w:rsidRDefault="0022372A" w:rsidP="0054503A">
            <w:pPr>
              <w:tabs>
                <w:tab w:val="left" w:pos="1701"/>
              </w:tabs>
              <w:jc w:val="center"/>
              <w:rPr>
                <w:color w:val="000000"/>
                <w:sz w:val="22"/>
                <w:szCs w:val="22"/>
              </w:rPr>
            </w:pPr>
            <w:r w:rsidRPr="002C31B8">
              <w:rPr>
                <w:color w:val="000000"/>
                <w:sz w:val="22"/>
                <w:szCs w:val="22"/>
              </w:rPr>
              <w:t>4</w:t>
            </w:r>
            <w:r w:rsidR="003844FC">
              <w:rPr>
                <w:color w:val="000000"/>
                <w:sz w:val="22"/>
                <w:szCs w:val="22"/>
              </w:rPr>
              <w:t>/2</w:t>
            </w:r>
          </w:p>
        </w:tc>
        <w:tc>
          <w:tcPr>
            <w:tcW w:w="1135" w:type="dxa"/>
          </w:tcPr>
          <w:p w:rsidR="0022372A" w:rsidRDefault="00F826F9" w:rsidP="0054503A">
            <w:pPr>
              <w:ind w:right="82"/>
              <w:jc w:val="center"/>
            </w:pPr>
            <w:r>
              <w:t>2</w:t>
            </w:r>
            <w:r w:rsidR="003844FC">
              <w:t>/2</w:t>
            </w:r>
          </w:p>
        </w:tc>
        <w:tc>
          <w:tcPr>
            <w:tcW w:w="1134" w:type="dxa"/>
          </w:tcPr>
          <w:p w:rsidR="0022372A" w:rsidRPr="007B5A6D" w:rsidRDefault="003C54DA" w:rsidP="0054503A">
            <w:pPr>
              <w:jc w:val="center"/>
            </w:pPr>
            <w:r>
              <w:t>-</w:t>
            </w:r>
          </w:p>
        </w:tc>
        <w:tc>
          <w:tcPr>
            <w:tcW w:w="1134" w:type="dxa"/>
            <w:shd w:val="clear" w:color="auto" w:fill="auto"/>
          </w:tcPr>
          <w:p w:rsidR="0022372A" w:rsidRPr="007B5A6D" w:rsidRDefault="0022372A" w:rsidP="0054503A">
            <w:pPr>
              <w:jc w:val="center"/>
            </w:pPr>
            <w:r>
              <w:t>8</w:t>
            </w:r>
            <w:r w:rsidR="003844FC">
              <w:t>/6</w:t>
            </w:r>
          </w:p>
        </w:tc>
        <w:tc>
          <w:tcPr>
            <w:tcW w:w="1888" w:type="dxa"/>
          </w:tcPr>
          <w:p w:rsidR="0022372A" w:rsidRPr="007B5A6D" w:rsidRDefault="003C54DA" w:rsidP="0054503A">
            <w:pPr>
              <w:jc w:val="center"/>
            </w:pPr>
            <w:r>
              <w:t>-</w:t>
            </w:r>
          </w:p>
        </w:tc>
      </w:tr>
      <w:tr w:rsidR="0022372A" w:rsidRPr="007B5A6D">
        <w:trPr>
          <w:cantSplit/>
        </w:trPr>
        <w:tc>
          <w:tcPr>
            <w:tcW w:w="322" w:type="dxa"/>
          </w:tcPr>
          <w:p w:rsidR="0022372A" w:rsidRDefault="0022372A" w:rsidP="0029782A">
            <w:pPr>
              <w:ind w:left="-57" w:right="-57"/>
              <w:jc w:val="center"/>
            </w:pPr>
            <w:r>
              <w:t>6</w:t>
            </w:r>
          </w:p>
        </w:tc>
        <w:tc>
          <w:tcPr>
            <w:tcW w:w="2977" w:type="dxa"/>
          </w:tcPr>
          <w:p w:rsidR="0022372A" w:rsidRDefault="0022372A" w:rsidP="0054503A">
            <w:pPr>
              <w:shd w:val="clear" w:color="auto" w:fill="FFFFFF"/>
              <w:jc w:val="both"/>
            </w:pPr>
            <w:r>
              <w:rPr>
                <w:color w:val="000000"/>
              </w:rPr>
              <w:t>Налоги на прибыль (</w:t>
            </w:r>
            <w:r w:rsidR="0054503A">
              <w:rPr>
                <w:color w:val="000000"/>
              </w:rPr>
              <w:t>МСФО</w:t>
            </w:r>
            <w:r>
              <w:rPr>
                <w:color w:val="000000"/>
              </w:rPr>
              <w:t xml:space="preserve"> № 12)</w:t>
            </w:r>
            <w:r>
              <w:t xml:space="preserve"> </w:t>
            </w:r>
          </w:p>
        </w:tc>
        <w:tc>
          <w:tcPr>
            <w:tcW w:w="805" w:type="dxa"/>
          </w:tcPr>
          <w:p w:rsidR="0022372A" w:rsidRDefault="0022372A" w:rsidP="0054503A">
            <w:pPr>
              <w:tabs>
                <w:tab w:val="left" w:pos="1701"/>
              </w:tabs>
              <w:jc w:val="center"/>
              <w:rPr>
                <w:color w:val="000000"/>
              </w:rPr>
            </w:pPr>
            <w:r>
              <w:rPr>
                <w:color w:val="000000"/>
              </w:rPr>
              <w:t>4</w:t>
            </w:r>
            <w:r w:rsidR="00F826F9">
              <w:rPr>
                <w:color w:val="000000"/>
              </w:rPr>
              <w:t>/3</w:t>
            </w:r>
          </w:p>
        </w:tc>
        <w:tc>
          <w:tcPr>
            <w:tcW w:w="850" w:type="dxa"/>
          </w:tcPr>
          <w:p w:rsidR="0022372A" w:rsidRPr="002C31B8" w:rsidRDefault="0022372A" w:rsidP="0054503A">
            <w:pPr>
              <w:tabs>
                <w:tab w:val="left" w:pos="1701"/>
              </w:tabs>
              <w:jc w:val="center"/>
              <w:rPr>
                <w:color w:val="000000"/>
                <w:sz w:val="22"/>
                <w:szCs w:val="22"/>
              </w:rPr>
            </w:pPr>
            <w:r>
              <w:rPr>
                <w:color w:val="000000"/>
                <w:sz w:val="22"/>
                <w:szCs w:val="22"/>
              </w:rPr>
              <w:t>2</w:t>
            </w:r>
            <w:r w:rsidR="003844FC">
              <w:rPr>
                <w:color w:val="000000"/>
                <w:sz w:val="22"/>
                <w:szCs w:val="22"/>
              </w:rPr>
              <w:t>/1</w:t>
            </w:r>
          </w:p>
        </w:tc>
        <w:tc>
          <w:tcPr>
            <w:tcW w:w="1135" w:type="dxa"/>
          </w:tcPr>
          <w:p w:rsidR="0022372A" w:rsidRDefault="00F826F9" w:rsidP="0054503A">
            <w:pPr>
              <w:ind w:right="82"/>
              <w:jc w:val="center"/>
            </w:pPr>
            <w:r>
              <w:t>2</w:t>
            </w:r>
            <w:r w:rsidR="003844FC">
              <w:t>/2</w:t>
            </w:r>
          </w:p>
        </w:tc>
        <w:tc>
          <w:tcPr>
            <w:tcW w:w="1134" w:type="dxa"/>
          </w:tcPr>
          <w:p w:rsidR="0022372A" w:rsidRPr="007B5A6D" w:rsidRDefault="003C54DA" w:rsidP="0054503A">
            <w:pPr>
              <w:jc w:val="center"/>
            </w:pPr>
            <w:r>
              <w:t>-</w:t>
            </w:r>
          </w:p>
        </w:tc>
        <w:tc>
          <w:tcPr>
            <w:tcW w:w="1134" w:type="dxa"/>
            <w:shd w:val="clear" w:color="auto" w:fill="auto"/>
          </w:tcPr>
          <w:p w:rsidR="0022372A" w:rsidRPr="007B5A6D" w:rsidRDefault="0022372A" w:rsidP="0054503A">
            <w:pPr>
              <w:jc w:val="center"/>
            </w:pPr>
            <w:r>
              <w:t>4</w:t>
            </w:r>
            <w:r w:rsidR="003844FC">
              <w:t>/3</w:t>
            </w:r>
          </w:p>
        </w:tc>
        <w:tc>
          <w:tcPr>
            <w:tcW w:w="1888" w:type="dxa"/>
          </w:tcPr>
          <w:p w:rsidR="0022372A" w:rsidRPr="007B5A6D" w:rsidRDefault="003C54DA" w:rsidP="0054503A">
            <w:pPr>
              <w:jc w:val="center"/>
            </w:pPr>
            <w:r>
              <w:t>-</w:t>
            </w:r>
          </w:p>
        </w:tc>
      </w:tr>
      <w:tr w:rsidR="0022372A" w:rsidRPr="007B5A6D">
        <w:trPr>
          <w:cantSplit/>
        </w:trPr>
        <w:tc>
          <w:tcPr>
            <w:tcW w:w="322" w:type="dxa"/>
          </w:tcPr>
          <w:p w:rsidR="0022372A" w:rsidRDefault="0022372A" w:rsidP="0029782A">
            <w:pPr>
              <w:ind w:left="-57" w:right="-57"/>
              <w:jc w:val="center"/>
            </w:pPr>
            <w:r>
              <w:t>7</w:t>
            </w:r>
          </w:p>
        </w:tc>
        <w:tc>
          <w:tcPr>
            <w:tcW w:w="2977" w:type="dxa"/>
          </w:tcPr>
          <w:p w:rsidR="0022372A" w:rsidRDefault="0022372A" w:rsidP="00C13352">
            <w:pPr>
              <w:shd w:val="clear" w:color="auto" w:fill="FFFFFF"/>
              <w:jc w:val="both"/>
            </w:pPr>
            <w:r>
              <w:rPr>
                <w:color w:val="000000"/>
              </w:rPr>
              <w:t>Корректировки финансовой отчетности в условиях инфляции (</w:t>
            </w:r>
            <w:r w:rsidR="0054503A">
              <w:rPr>
                <w:color w:val="000000"/>
              </w:rPr>
              <w:t>МСФО</w:t>
            </w:r>
            <w:r w:rsidR="00C13352">
              <w:rPr>
                <w:color w:val="000000"/>
              </w:rPr>
              <w:t xml:space="preserve"> № </w:t>
            </w:r>
            <w:r>
              <w:t>29)</w:t>
            </w:r>
          </w:p>
        </w:tc>
        <w:tc>
          <w:tcPr>
            <w:tcW w:w="805" w:type="dxa"/>
          </w:tcPr>
          <w:p w:rsidR="0022372A" w:rsidRDefault="0022372A" w:rsidP="0054503A">
            <w:pPr>
              <w:tabs>
                <w:tab w:val="left" w:pos="1701"/>
              </w:tabs>
              <w:jc w:val="center"/>
              <w:rPr>
                <w:color w:val="000000"/>
              </w:rPr>
            </w:pPr>
            <w:r>
              <w:rPr>
                <w:color w:val="000000"/>
              </w:rPr>
              <w:t>4</w:t>
            </w:r>
            <w:r w:rsidR="00F826F9">
              <w:rPr>
                <w:color w:val="000000"/>
              </w:rPr>
              <w:t>/2</w:t>
            </w:r>
          </w:p>
        </w:tc>
        <w:tc>
          <w:tcPr>
            <w:tcW w:w="850" w:type="dxa"/>
          </w:tcPr>
          <w:p w:rsidR="0022372A" w:rsidRPr="002C31B8" w:rsidRDefault="0022372A" w:rsidP="0054503A">
            <w:pPr>
              <w:tabs>
                <w:tab w:val="left" w:pos="1701"/>
              </w:tabs>
              <w:jc w:val="center"/>
              <w:rPr>
                <w:color w:val="000000"/>
                <w:sz w:val="22"/>
                <w:szCs w:val="22"/>
              </w:rPr>
            </w:pPr>
            <w:r>
              <w:rPr>
                <w:color w:val="000000"/>
                <w:sz w:val="22"/>
                <w:szCs w:val="22"/>
              </w:rPr>
              <w:t>2</w:t>
            </w:r>
            <w:r w:rsidR="003844FC">
              <w:rPr>
                <w:color w:val="000000"/>
                <w:sz w:val="22"/>
                <w:szCs w:val="22"/>
              </w:rPr>
              <w:t>/1</w:t>
            </w:r>
          </w:p>
        </w:tc>
        <w:tc>
          <w:tcPr>
            <w:tcW w:w="1135" w:type="dxa"/>
          </w:tcPr>
          <w:p w:rsidR="0022372A" w:rsidRDefault="00F826F9" w:rsidP="0054503A">
            <w:pPr>
              <w:ind w:right="82"/>
              <w:jc w:val="center"/>
            </w:pPr>
            <w:r>
              <w:t>2</w:t>
            </w:r>
            <w:r w:rsidR="003844FC">
              <w:t>/1</w:t>
            </w:r>
          </w:p>
        </w:tc>
        <w:tc>
          <w:tcPr>
            <w:tcW w:w="1134" w:type="dxa"/>
          </w:tcPr>
          <w:p w:rsidR="0022372A" w:rsidRPr="007B5A6D" w:rsidRDefault="003C54DA" w:rsidP="0054503A">
            <w:pPr>
              <w:jc w:val="center"/>
            </w:pPr>
            <w:r>
              <w:t>-</w:t>
            </w:r>
          </w:p>
        </w:tc>
        <w:tc>
          <w:tcPr>
            <w:tcW w:w="1134" w:type="dxa"/>
            <w:shd w:val="clear" w:color="auto" w:fill="auto"/>
          </w:tcPr>
          <w:p w:rsidR="0022372A" w:rsidRPr="007B5A6D" w:rsidRDefault="0022372A" w:rsidP="0054503A">
            <w:pPr>
              <w:jc w:val="center"/>
            </w:pPr>
            <w:r>
              <w:t>4</w:t>
            </w:r>
            <w:r w:rsidR="003844FC">
              <w:t>/3</w:t>
            </w:r>
          </w:p>
        </w:tc>
        <w:tc>
          <w:tcPr>
            <w:tcW w:w="1888" w:type="dxa"/>
          </w:tcPr>
          <w:p w:rsidR="0022372A" w:rsidRPr="007B5A6D" w:rsidRDefault="003C54DA" w:rsidP="0054503A">
            <w:pPr>
              <w:jc w:val="center"/>
            </w:pPr>
            <w:r>
              <w:t>-</w:t>
            </w:r>
          </w:p>
        </w:tc>
      </w:tr>
      <w:tr w:rsidR="0022372A" w:rsidRPr="007B5A6D">
        <w:trPr>
          <w:cantSplit/>
        </w:trPr>
        <w:tc>
          <w:tcPr>
            <w:tcW w:w="322" w:type="dxa"/>
          </w:tcPr>
          <w:p w:rsidR="0022372A" w:rsidRDefault="0022372A" w:rsidP="0029782A">
            <w:pPr>
              <w:ind w:left="-57" w:right="-57"/>
              <w:jc w:val="center"/>
            </w:pPr>
            <w:r>
              <w:t>8</w:t>
            </w:r>
          </w:p>
        </w:tc>
        <w:tc>
          <w:tcPr>
            <w:tcW w:w="2977" w:type="dxa"/>
          </w:tcPr>
          <w:p w:rsidR="0022372A" w:rsidRDefault="0022372A" w:rsidP="0054503A">
            <w:pPr>
              <w:shd w:val="clear" w:color="auto" w:fill="FFFFFF"/>
            </w:pPr>
            <w:r>
              <w:rPr>
                <w:color w:val="000000"/>
              </w:rPr>
              <w:t>Учет инвестиций и раскрытие информа ции о связанных сторонах (</w:t>
            </w:r>
            <w:r w:rsidR="0054503A">
              <w:rPr>
                <w:color w:val="000000"/>
              </w:rPr>
              <w:t>МСФО</w:t>
            </w:r>
            <w:r>
              <w:rPr>
                <w:color w:val="000000"/>
              </w:rPr>
              <w:t xml:space="preserve"> № 24,27,</w:t>
            </w:r>
            <w:r w:rsidR="0054503A">
              <w:rPr>
                <w:color w:val="000000"/>
              </w:rPr>
              <w:t xml:space="preserve"> </w:t>
            </w:r>
            <w:r>
              <w:rPr>
                <w:color w:val="000000"/>
              </w:rPr>
              <w:t>28,</w:t>
            </w:r>
            <w:r w:rsidR="0054503A">
              <w:rPr>
                <w:color w:val="000000"/>
              </w:rPr>
              <w:t xml:space="preserve"> </w:t>
            </w:r>
            <w:r>
              <w:rPr>
                <w:color w:val="000000"/>
              </w:rPr>
              <w:t>31,40</w:t>
            </w:r>
            <w:r w:rsidR="009C5D76">
              <w:rPr>
                <w:color w:val="000000"/>
              </w:rPr>
              <w:t>,3</w:t>
            </w:r>
            <w:r>
              <w:rPr>
                <w:color w:val="000000"/>
              </w:rPr>
              <w:t>)</w:t>
            </w:r>
          </w:p>
        </w:tc>
        <w:tc>
          <w:tcPr>
            <w:tcW w:w="805" w:type="dxa"/>
          </w:tcPr>
          <w:p w:rsidR="0022372A" w:rsidRDefault="0022372A" w:rsidP="0054503A">
            <w:pPr>
              <w:tabs>
                <w:tab w:val="left" w:pos="1701"/>
              </w:tabs>
              <w:jc w:val="center"/>
              <w:rPr>
                <w:color w:val="000000"/>
              </w:rPr>
            </w:pPr>
            <w:r>
              <w:rPr>
                <w:color w:val="000000"/>
              </w:rPr>
              <w:t>6</w:t>
            </w:r>
            <w:r w:rsidR="00F826F9">
              <w:rPr>
                <w:color w:val="000000"/>
              </w:rPr>
              <w:t>/4</w:t>
            </w:r>
          </w:p>
        </w:tc>
        <w:tc>
          <w:tcPr>
            <w:tcW w:w="850" w:type="dxa"/>
          </w:tcPr>
          <w:p w:rsidR="0022372A" w:rsidRPr="002C31B8" w:rsidRDefault="0022372A" w:rsidP="0054503A">
            <w:pPr>
              <w:tabs>
                <w:tab w:val="left" w:pos="1701"/>
              </w:tabs>
              <w:jc w:val="center"/>
              <w:rPr>
                <w:color w:val="000000"/>
                <w:sz w:val="22"/>
                <w:szCs w:val="22"/>
              </w:rPr>
            </w:pPr>
            <w:r w:rsidRPr="002C31B8">
              <w:rPr>
                <w:color w:val="000000"/>
                <w:sz w:val="22"/>
                <w:szCs w:val="22"/>
              </w:rPr>
              <w:t>4</w:t>
            </w:r>
            <w:r w:rsidR="003844FC">
              <w:rPr>
                <w:color w:val="000000"/>
                <w:sz w:val="22"/>
                <w:szCs w:val="22"/>
              </w:rPr>
              <w:t>/2</w:t>
            </w:r>
          </w:p>
        </w:tc>
        <w:tc>
          <w:tcPr>
            <w:tcW w:w="1135" w:type="dxa"/>
          </w:tcPr>
          <w:p w:rsidR="0022372A" w:rsidRDefault="00F826F9" w:rsidP="0054503A">
            <w:pPr>
              <w:ind w:right="82"/>
              <w:jc w:val="center"/>
            </w:pPr>
            <w:r>
              <w:t>2</w:t>
            </w:r>
            <w:r w:rsidR="003844FC">
              <w:t>/2</w:t>
            </w:r>
          </w:p>
        </w:tc>
        <w:tc>
          <w:tcPr>
            <w:tcW w:w="1134" w:type="dxa"/>
          </w:tcPr>
          <w:p w:rsidR="0022372A" w:rsidRPr="007B5A6D" w:rsidRDefault="003C54DA" w:rsidP="0054503A">
            <w:pPr>
              <w:jc w:val="center"/>
            </w:pPr>
            <w:r>
              <w:t>-</w:t>
            </w:r>
          </w:p>
        </w:tc>
        <w:tc>
          <w:tcPr>
            <w:tcW w:w="1134" w:type="dxa"/>
            <w:shd w:val="clear" w:color="auto" w:fill="auto"/>
          </w:tcPr>
          <w:p w:rsidR="0022372A" w:rsidRPr="007B5A6D" w:rsidRDefault="0022372A" w:rsidP="0054503A">
            <w:pPr>
              <w:jc w:val="center"/>
            </w:pPr>
            <w:r>
              <w:t>8</w:t>
            </w:r>
            <w:r w:rsidR="003844FC">
              <w:t>/6</w:t>
            </w:r>
          </w:p>
        </w:tc>
        <w:tc>
          <w:tcPr>
            <w:tcW w:w="1888" w:type="dxa"/>
          </w:tcPr>
          <w:p w:rsidR="0022372A" w:rsidRPr="007B5A6D" w:rsidRDefault="003C54DA" w:rsidP="0054503A">
            <w:pPr>
              <w:jc w:val="center"/>
            </w:pPr>
            <w:r>
              <w:t>-</w:t>
            </w:r>
          </w:p>
        </w:tc>
      </w:tr>
      <w:tr w:rsidR="0022372A" w:rsidRPr="007B5A6D">
        <w:trPr>
          <w:cantSplit/>
        </w:trPr>
        <w:tc>
          <w:tcPr>
            <w:tcW w:w="322" w:type="dxa"/>
          </w:tcPr>
          <w:p w:rsidR="0022372A" w:rsidRDefault="0022372A" w:rsidP="0029782A">
            <w:pPr>
              <w:ind w:left="-57" w:right="-57"/>
              <w:jc w:val="center"/>
            </w:pPr>
            <w:r>
              <w:t>9</w:t>
            </w:r>
          </w:p>
        </w:tc>
        <w:tc>
          <w:tcPr>
            <w:tcW w:w="2977" w:type="dxa"/>
          </w:tcPr>
          <w:p w:rsidR="0022372A" w:rsidRDefault="0022372A" w:rsidP="0054503A">
            <w:pPr>
              <w:shd w:val="clear" w:color="auto" w:fill="FFFFFF"/>
              <w:jc w:val="both"/>
            </w:pPr>
            <w:r>
              <w:rPr>
                <w:color w:val="000000"/>
              </w:rPr>
              <w:t>Прочие раскрытия инфо</w:t>
            </w:r>
            <w:r w:rsidR="0054503A">
              <w:rPr>
                <w:color w:val="000000"/>
              </w:rPr>
              <w:t>рмации в финан</w:t>
            </w:r>
            <w:r w:rsidR="0054503A">
              <w:rPr>
                <w:color w:val="000000"/>
              </w:rPr>
              <w:softHyphen/>
              <w:t xml:space="preserve">совой отчетности </w:t>
            </w:r>
            <w:r>
              <w:rPr>
                <w:color w:val="000000"/>
              </w:rPr>
              <w:t>(</w:t>
            </w:r>
            <w:r w:rsidR="0054503A">
              <w:rPr>
                <w:color w:val="000000"/>
              </w:rPr>
              <w:t>МСФО</w:t>
            </w:r>
            <w:r>
              <w:rPr>
                <w:color w:val="000000"/>
              </w:rPr>
              <w:t xml:space="preserve"> № 10, 37, 20,</w:t>
            </w:r>
            <w:r w:rsidR="0054503A">
              <w:rPr>
                <w:color w:val="000000"/>
              </w:rPr>
              <w:t xml:space="preserve"> </w:t>
            </w:r>
            <w:r>
              <w:rPr>
                <w:color w:val="000000"/>
              </w:rPr>
              <w:t>32,</w:t>
            </w:r>
            <w:r w:rsidR="0054503A">
              <w:rPr>
                <w:color w:val="000000"/>
              </w:rPr>
              <w:t xml:space="preserve"> </w:t>
            </w:r>
            <w:r>
              <w:rPr>
                <w:color w:val="000000"/>
              </w:rPr>
              <w:t>39,</w:t>
            </w:r>
            <w:r w:rsidR="0054503A">
              <w:rPr>
                <w:color w:val="000000"/>
              </w:rPr>
              <w:t xml:space="preserve"> </w:t>
            </w:r>
            <w:r>
              <w:rPr>
                <w:color w:val="000000"/>
              </w:rPr>
              <w:t>30,</w:t>
            </w:r>
            <w:r w:rsidR="0054503A">
              <w:rPr>
                <w:color w:val="000000"/>
              </w:rPr>
              <w:t xml:space="preserve"> </w:t>
            </w:r>
            <w:r>
              <w:rPr>
                <w:color w:val="000000"/>
              </w:rPr>
              <w:t>19,</w:t>
            </w:r>
            <w:r w:rsidR="0054503A">
              <w:rPr>
                <w:color w:val="000000"/>
              </w:rPr>
              <w:t xml:space="preserve"> </w:t>
            </w:r>
            <w:r>
              <w:rPr>
                <w:color w:val="000000"/>
              </w:rPr>
              <w:t>26,</w:t>
            </w:r>
            <w:r w:rsidR="0054503A">
              <w:rPr>
                <w:color w:val="000000"/>
              </w:rPr>
              <w:t xml:space="preserve"> </w:t>
            </w:r>
            <w:r>
              <w:rPr>
                <w:color w:val="000000"/>
              </w:rPr>
              <w:t>41)</w:t>
            </w:r>
            <w:r>
              <w:t xml:space="preserve"> </w:t>
            </w:r>
          </w:p>
        </w:tc>
        <w:tc>
          <w:tcPr>
            <w:tcW w:w="805" w:type="dxa"/>
          </w:tcPr>
          <w:p w:rsidR="0022372A" w:rsidRDefault="0022372A" w:rsidP="0054503A">
            <w:pPr>
              <w:tabs>
                <w:tab w:val="left" w:pos="1701"/>
              </w:tabs>
              <w:jc w:val="center"/>
              <w:rPr>
                <w:color w:val="000000"/>
              </w:rPr>
            </w:pPr>
            <w:r>
              <w:rPr>
                <w:color w:val="000000"/>
              </w:rPr>
              <w:t>6</w:t>
            </w:r>
            <w:r w:rsidR="00F826F9">
              <w:rPr>
                <w:color w:val="000000"/>
              </w:rPr>
              <w:t>/4</w:t>
            </w:r>
          </w:p>
        </w:tc>
        <w:tc>
          <w:tcPr>
            <w:tcW w:w="850" w:type="dxa"/>
          </w:tcPr>
          <w:p w:rsidR="0022372A" w:rsidRPr="002C31B8" w:rsidRDefault="0022372A" w:rsidP="0054503A">
            <w:pPr>
              <w:tabs>
                <w:tab w:val="left" w:pos="1701"/>
              </w:tabs>
              <w:jc w:val="center"/>
              <w:rPr>
                <w:color w:val="000000"/>
                <w:sz w:val="22"/>
                <w:szCs w:val="22"/>
              </w:rPr>
            </w:pPr>
            <w:r w:rsidRPr="002C31B8">
              <w:rPr>
                <w:color w:val="000000"/>
                <w:sz w:val="22"/>
                <w:szCs w:val="22"/>
              </w:rPr>
              <w:t>4</w:t>
            </w:r>
            <w:r w:rsidR="003844FC">
              <w:rPr>
                <w:color w:val="000000"/>
                <w:sz w:val="22"/>
                <w:szCs w:val="22"/>
              </w:rPr>
              <w:t>/2</w:t>
            </w:r>
          </w:p>
        </w:tc>
        <w:tc>
          <w:tcPr>
            <w:tcW w:w="1135" w:type="dxa"/>
          </w:tcPr>
          <w:p w:rsidR="0022372A" w:rsidRDefault="00F826F9" w:rsidP="0054503A">
            <w:pPr>
              <w:ind w:right="82"/>
              <w:jc w:val="center"/>
            </w:pPr>
            <w:r>
              <w:t>2</w:t>
            </w:r>
            <w:r w:rsidR="003844FC">
              <w:t>/2</w:t>
            </w:r>
          </w:p>
        </w:tc>
        <w:tc>
          <w:tcPr>
            <w:tcW w:w="1134" w:type="dxa"/>
          </w:tcPr>
          <w:p w:rsidR="0022372A" w:rsidRPr="007B5A6D" w:rsidRDefault="003C54DA" w:rsidP="0054503A">
            <w:pPr>
              <w:jc w:val="center"/>
            </w:pPr>
            <w:r>
              <w:t>-</w:t>
            </w:r>
          </w:p>
        </w:tc>
        <w:tc>
          <w:tcPr>
            <w:tcW w:w="1134" w:type="dxa"/>
            <w:shd w:val="clear" w:color="auto" w:fill="auto"/>
          </w:tcPr>
          <w:p w:rsidR="0022372A" w:rsidRPr="007B5A6D" w:rsidRDefault="0022372A" w:rsidP="0054503A">
            <w:pPr>
              <w:jc w:val="center"/>
            </w:pPr>
            <w:r>
              <w:t>6</w:t>
            </w:r>
            <w:r w:rsidR="003844FC">
              <w:t>/4</w:t>
            </w:r>
          </w:p>
        </w:tc>
        <w:tc>
          <w:tcPr>
            <w:tcW w:w="1888" w:type="dxa"/>
          </w:tcPr>
          <w:p w:rsidR="0022372A" w:rsidRPr="007B5A6D" w:rsidRDefault="003C54DA" w:rsidP="0054503A">
            <w:pPr>
              <w:jc w:val="center"/>
            </w:pPr>
            <w:r>
              <w:t>-</w:t>
            </w:r>
          </w:p>
        </w:tc>
      </w:tr>
      <w:tr w:rsidR="0022372A" w:rsidRPr="007B5A6D">
        <w:trPr>
          <w:cantSplit/>
        </w:trPr>
        <w:tc>
          <w:tcPr>
            <w:tcW w:w="322" w:type="dxa"/>
          </w:tcPr>
          <w:p w:rsidR="0022372A" w:rsidRDefault="0022372A" w:rsidP="0029782A">
            <w:pPr>
              <w:ind w:left="-57" w:right="-57"/>
              <w:jc w:val="center"/>
            </w:pPr>
            <w:r>
              <w:t>10</w:t>
            </w:r>
          </w:p>
        </w:tc>
        <w:tc>
          <w:tcPr>
            <w:tcW w:w="2977" w:type="dxa"/>
          </w:tcPr>
          <w:p w:rsidR="0022372A" w:rsidRDefault="0022372A" w:rsidP="0054503A">
            <w:pPr>
              <w:shd w:val="clear" w:color="auto" w:fill="FFFFFF"/>
            </w:pPr>
            <w:r>
              <w:rPr>
                <w:color w:val="000000"/>
              </w:rPr>
              <w:t>Составление отчетности в соответствии с МСФО российскими предприятиями</w:t>
            </w:r>
          </w:p>
        </w:tc>
        <w:tc>
          <w:tcPr>
            <w:tcW w:w="805" w:type="dxa"/>
          </w:tcPr>
          <w:p w:rsidR="0022372A" w:rsidRDefault="0022372A" w:rsidP="0054503A">
            <w:pPr>
              <w:tabs>
                <w:tab w:val="left" w:pos="1701"/>
              </w:tabs>
              <w:jc w:val="center"/>
              <w:rPr>
                <w:color w:val="000000"/>
              </w:rPr>
            </w:pPr>
            <w:r>
              <w:rPr>
                <w:color w:val="000000"/>
              </w:rPr>
              <w:t>8</w:t>
            </w:r>
            <w:r w:rsidR="00F826F9">
              <w:rPr>
                <w:color w:val="000000"/>
              </w:rPr>
              <w:t>/5</w:t>
            </w:r>
          </w:p>
        </w:tc>
        <w:tc>
          <w:tcPr>
            <w:tcW w:w="850" w:type="dxa"/>
          </w:tcPr>
          <w:p w:rsidR="0022372A" w:rsidRPr="002C31B8" w:rsidRDefault="0022372A" w:rsidP="0054503A">
            <w:pPr>
              <w:tabs>
                <w:tab w:val="left" w:pos="1701"/>
              </w:tabs>
              <w:jc w:val="center"/>
              <w:rPr>
                <w:color w:val="000000"/>
                <w:sz w:val="22"/>
                <w:szCs w:val="22"/>
              </w:rPr>
            </w:pPr>
            <w:r>
              <w:rPr>
                <w:color w:val="000000"/>
                <w:sz w:val="22"/>
                <w:szCs w:val="22"/>
              </w:rPr>
              <w:t>6</w:t>
            </w:r>
            <w:r w:rsidR="003844FC">
              <w:rPr>
                <w:color w:val="000000"/>
                <w:sz w:val="22"/>
                <w:szCs w:val="22"/>
              </w:rPr>
              <w:t>/2</w:t>
            </w:r>
          </w:p>
        </w:tc>
        <w:tc>
          <w:tcPr>
            <w:tcW w:w="1135" w:type="dxa"/>
          </w:tcPr>
          <w:p w:rsidR="0022372A" w:rsidRDefault="00F826F9" w:rsidP="0054503A">
            <w:pPr>
              <w:ind w:right="82"/>
              <w:jc w:val="center"/>
            </w:pPr>
            <w:r>
              <w:t>2</w:t>
            </w:r>
            <w:r w:rsidR="003844FC">
              <w:t>/3</w:t>
            </w:r>
          </w:p>
        </w:tc>
        <w:tc>
          <w:tcPr>
            <w:tcW w:w="1134" w:type="dxa"/>
          </w:tcPr>
          <w:p w:rsidR="0022372A" w:rsidRPr="007B5A6D" w:rsidRDefault="003C54DA" w:rsidP="0054503A">
            <w:pPr>
              <w:jc w:val="center"/>
            </w:pPr>
            <w:r>
              <w:t>-</w:t>
            </w:r>
          </w:p>
        </w:tc>
        <w:tc>
          <w:tcPr>
            <w:tcW w:w="1134" w:type="dxa"/>
            <w:shd w:val="clear" w:color="auto" w:fill="auto"/>
          </w:tcPr>
          <w:p w:rsidR="0022372A" w:rsidRPr="007B5A6D" w:rsidRDefault="0022372A" w:rsidP="0054503A">
            <w:pPr>
              <w:jc w:val="center"/>
            </w:pPr>
            <w:r>
              <w:t>4</w:t>
            </w:r>
            <w:r w:rsidR="003844FC">
              <w:t>/3</w:t>
            </w:r>
          </w:p>
        </w:tc>
        <w:tc>
          <w:tcPr>
            <w:tcW w:w="1888" w:type="dxa"/>
          </w:tcPr>
          <w:p w:rsidR="0022372A" w:rsidRPr="007B5A6D" w:rsidRDefault="003C54DA" w:rsidP="0054503A">
            <w:pPr>
              <w:jc w:val="center"/>
            </w:pPr>
            <w:r>
              <w:t>-</w:t>
            </w:r>
          </w:p>
        </w:tc>
      </w:tr>
      <w:tr w:rsidR="0022372A" w:rsidRPr="007B5A6D">
        <w:trPr>
          <w:cantSplit/>
          <w:trHeight w:val="266"/>
        </w:trPr>
        <w:tc>
          <w:tcPr>
            <w:tcW w:w="322" w:type="dxa"/>
          </w:tcPr>
          <w:p w:rsidR="0022372A" w:rsidRDefault="0022372A" w:rsidP="0029782A">
            <w:pPr>
              <w:ind w:left="-57" w:right="-57"/>
              <w:jc w:val="center"/>
            </w:pPr>
          </w:p>
        </w:tc>
        <w:tc>
          <w:tcPr>
            <w:tcW w:w="2977" w:type="dxa"/>
          </w:tcPr>
          <w:p w:rsidR="0022372A" w:rsidRDefault="0022372A" w:rsidP="0054503A">
            <w:pPr>
              <w:shd w:val="clear" w:color="auto" w:fill="FFFFFF"/>
              <w:jc w:val="right"/>
              <w:rPr>
                <w:b/>
              </w:rPr>
            </w:pPr>
            <w:r>
              <w:rPr>
                <w:b/>
                <w:color w:val="000000"/>
              </w:rPr>
              <w:t>Итого</w:t>
            </w:r>
          </w:p>
        </w:tc>
        <w:tc>
          <w:tcPr>
            <w:tcW w:w="805" w:type="dxa"/>
          </w:tcPr>
          <w:p w:rsidR="0022372A" w:rsidRDefault="0022372A" w:rsidP="0054503A">
            <w:pPr>
              <w:tabs>
                <w:tab w:val="left" w:pos="1701"/>
              </w:tabs>
              <w:jc w:val="center"/>
              <w:rPr>
                <w:b/>
                <w:color w:val="000000"/>
              </w:rPr>
            </w:pPr>
            <w:r>
              <w:rPr>
                <w:b/>
                <w:color w:val="000000"/>
              </w:rPr>
              <w:t>48</w:t>
            </w:r>
            <w:r w:rsidR="00F826F9">
              <w:rPr>
                <w:b/>
                <w:color w:val="000000"/>
              </w:rPr>
              <w:t>/32</w:t>
            </w:r>
          </w:p>
        </w:tc>
        <w:tc>
          <w:tcPr>
            <w:tcW w:w="850" w:type="dxa"/>
          </w:tcPr>
          <w:p w:rsidR="0022372A" w:rsidRDefault="0022372A" w:rsidP="0054503A">
            <w:pPr>
              <w:tabs>
                <w:tab w:val="left" w:pos="1701"/>
              </w:tabs>
              <w:jc w:val="center"/>
              <w:rPr>
                <w:b/>
                <w:color w:val="000000"/>
              </w:rPr>
            </w:pPr>
            <w:r>
              <w:rPr>
                <w:b/>
                <w:color w:val="000000"/>
              </w:rPr>
              <w:t>32</w:t>
            </w:r>
            <w:r w:rsidR="00F826F9">
              <w:rPr>
                <w:b/>
                <w:color w:val="000000"/>
              </w:rPr>
              <w:t>/16</w:t>
            </w:r>
          </w:p>
        </w:tc>
        <w:tc>
          <w:tcPr>
            <w:tcW w:w="1135" w:type="dxa"/>
          </w:tcPr>
          <w:p w:rsidR="0022372A" w:rsidRDefault="0022372A" w:rsidP="0054503A">
            <w:pPr>
              <w:ind w:right="82"/>
              <w:jc w:val="center"/>
            </w:pPr>
            <w:r>
              <w:t>16</w:t>
            </w:r>
            <w:r w:rsidR="00F826F9">
              <w:t>/16</w:t>
            </w:r>
          </w:p>
        </w:tc>
        <w:tc>
          <w:tcPr>
            <w:tcW w:w="1134" w:type="dxa"/>
          </w:tcPr>
          <w:p w:rsidR="0022372A" w:rsidRPr="007B5A6D" w:rsidRDefault="003C54DA" w:rsidP="0054503A">
            <w:pPr>
              <w:jc w:val="center"/>
            </w:pPr>
            <w:r>
              <w:t>-</w:t>
            </w:r>
          </w:p>
        </w:tc>
        <w:tc>
          <w:tcPr>
            <w:tcW w:w="1134" w:type="dxa"/>
            <w:shd w:val="clear" w:color="auto" w:fill="auto"/>
          </w:tcPr>
          <w:p w:rsidR="0022372A" w:rsidRPr="007B5A6D" w:rsidRDefault="0022372A" w:rsidP="0054503A">
            <w:pPr>
              <w:jc w:val="center"/>
            </w:pPr>
            <w:r>
              <w:t>52</w:t>
            </w:r>
            <w:r w:rsidR="003844FC">
              <w:t>/38</w:t>
            </w:r>
          </w:p>
        </w:tc>
        <w:tc>
          <w:tcPr>
            <w:tcW w:w="1888" w:type="dxa"/>
          </w:tcPr>
          <w:p w:rsidR="0022372A" w:rsidRPr="007B5A6D" w:rsidRDefault="003C54DA" w:rsidP="0054503A">
            <w:pPr>
              <w:jc w:val="center"/>
            </w:pPr>
            <w:r>
              <w:t>-</w:t>
            </w:r>
          </w:p>
        </w:tc>
      </w:tr>
      <w:tr w:rsidR="0022372A" w:rsidRPr="007B5A6D">
        <w:trPr>
          <w:cantSplit/>
        </w:trPr>
        <w:tc>
          <w:tcPr>
            <w:tcW w:w="322" w:type="dxa"/>
          </w:tcPr>
          <w:p w:rsidR="0022372A" w:rsidRPr="006D5C3A" w:rsidRDefault="0022372A" w:rsidP="0029782A">
            <w:pPr>
              <w:ind w:left="-57" w:right="-57"/>
              <w:jc w:val="both"/>
            </w:pPr>
          </w:p>
        </w:tc>
        <w:tc>
          <w:tcPr>
            <w:tcW w:w="9923" w:type="dxa"/>
            <w:gridSpan w:val="7"/>
          </w:tcPr>
          <w:p w:rsidR="0022372A" w:rsidRPr="0054503A" w:rsidRDefault="0022372A" w:rsidP="0054503A">
            <w:pPr>
              <w:tabs>
                <w:tab w:val="left" w:pos="4111"/>
              </w:tabs>
              <w:jc w:val="center"/>
              <w:rPr>
                <w:b/>
                <w:i/>
              </w:rPr>
            </w:pPr>
            <w:r>
              <w:rPr>
                <w:b/>
                <w:i/>
              </w:rPr>
              <w:t>Заочное отделение БЗ/ БЗВ (БЗС)</w:t>
            </w:r>
          </w:p>
        </w:tc>
      </w:tr>
      <w:tr w:rsidR="0029782A" w:rsidRPr="007B5A6D">
        <w:trPr>
          <w:cantSplit/>
        </w:trPr>
        <w:tc>
          <w:tcPr>
            <w:tcW w:w="322" w:type="dxa"/>
          </w:tcPr>
          <w:p w:rsidR="0029782A" w:rsidRDefault="0029782A" w:rsidP="0029782A">
            <w:pPr>
              <w:ind w:left="-57" w:right="-57"/>
              <w:jc w:val="center"/>
            </w:pPr>
            <w:r>
              <w:t>1</w:t>
            </w:r>
          </w:p>
        </w:tc>
        <w:tc>
          <w:tcPr>
            <w:tcW w:w="2977" w:type="dxa"/>
          </w:tcPr>
          <w:p w:rsidR="0029782A" w:rsidRDefault="0029782A" w:rsidP="0029782A">
            <w:pPr>
              <w:shd w:val="clear" w:color="auto" w:fill="FFFFFF"/>
              <w:jc w:val="both"/>
            </w:pPr>
            <w:r>
              <w:rPr>
                <w:color w:val="000000"/>
              </w:rPr>
              <w:t>Роль и назначение международ-ных стан</w:t>
            </w:r>
            <w:r>
              <w:rPr>
                <w:color w:val="000000"/>
              </w:rPr>
              <w:softHyphen/>
              <w:t>дартов финансовой отчетности (МСФО) Порядок создания МСФО.</w:t>
            </w:r>
            <w:r>
              <w:t xml:space="preserve"> </w:t>
            </w:r>
          </w:p>
        </w:tc>
        <w:tc>
          <w:tcPr>
            <w:tcW w:w="805" w:type="dxa"/>
          </w:tcPr>
          <w:p w:rsidR="0029782A" w:rsidRPr="007B5A6D" w:rsidRDefault="0029782A" w:rsidP="0054503A">
            <w:pPr>
              <w:jc w:val="center"/>
            </w:pPr>
            <w:r>
              <w:t>8</w:t>
            </w:r>
          </w:p>
        </w:tc>
        <w:tc>
          <w:tcPr>
            <w:tcW w:w="850" w:type="dxa"/>
          </w:tcPr>
          <w:p w:rsidR="0029782A" w:rsidRPr="007B5A6D" w:rsidRDefault="0029782A" w:rsidP="0054503A">
            <w:pPr>
              <w:jc w:val="center"/>
            </w:pPr>
            <w:r>
              <w:t>-</w:t>
            </w:r>
          </w:p>
        </w:tc>
        <w:tc>
          <w:tcPr>
            <w:tcW w:w="1135" w:type="dxa"/>
          </w:tcPr>
          <w:p w:rsidR="0029782A" w:rsidRPr="007B5A6D" w:rsidRDefault="0029782A" w:rsidP="0054503A">
            <w:pPr>
              <w:jc w:val="center"/>
            </w:pPr>
            <w:r>
              <w:t>-</w:t>
            </w:r>
          </w:p>
        </w:tc>
        <w:tc>
          <w:tcPr>
            <w:tcW w:w="1134" w:type="dxa"/>
          </w:tcPr>
          <w:p w:rsidR="0029782A" w:rsidRPr="007B5A6D" w:rsidRDefault="0029782A" w:rsidP="0054503A">
            <w:pPr>
              <w:jc w:val="center"/>
            </w:pPr>
            <w:r>
              <w:t>-</w:t>
            </w:r>
          </w:p>
        </w:tc>
        <w:tc>
          <w:tcPr>
            <w:tcW w:w="1134" w:type="dxa"/>
          </w:tcPr>
          <w:p w:rsidR="0029782A" w:rsidRPr="007B5A6D" w:rsidRDefault="0029782A" w:rsidP="0054503A">
            <w:pPr>
              <w:jc w:val="center"/>
            </w:pPr>
            <w:r>
              <w:t>8</w:t>
            </w:r>
          </w:p>
        </w:tc>
        <w:tc>
          <w:tcPr>
            <w:tcW w:w="1888" w:type="dxa"/>
          </w:tcPr>
          <w:p w:rsidR="0029782A" w:rsidRPr="007B5A6D" w:rsidRDefault="0029782A" w:rsidP="0054503A">
            <w:pPr>
              <w:jc w:val="center"/>
            </w:pPr>
            <w:r>
              <w:t>-</w:t>
            </w:r>
          </w:p>
        </w:tc>
      </w:tr>
      <w:tr w:rsidR="0029782A" w:rsidRPr="007B5A6D">
        <w:trPr>
          <w:cantSplit/>
        </w:trPr>
        <w:tc>
          <w:tcPr>
            <w:tcW w:w="322" w:type="dxa"/>
          </w:tcPr>
          <w:p w:rsidR="0029782A" w:rsidRDefault="0029782A" w:rsidP="0029782A">
            <w:pPr>
              <w:ind w:left="-57" w:right="-57"/>
              <w:jc w:val="center"/>
            </w:pPr>
            <w:r>
              <w:t>2</w:t>
            </w:r>
          </w:p>
        </w:tc>
        <w:tc>
          <w:tcPr>
            <w:tcW w:w="2977" w:type="dxa"/>
          </w:tcPr>
          <w:p w:rsidR="0029782A" w:rsidRDefault="0029782A" w:rsidP="0029782A">
            <w:pPr>
              <w:tabs>
                <w:tab w:val="left" w:pos="1701"/>
              </w:tabs>
              <w:jc w:val="both"/>
              <w:rPr>
                <w:color w:val="000000"/>
              </w:rPr>
            </w:pPr>
            <w:r>
              <w:rPr>
                <w:color w:val="000000"/>
              </w:rPr>
              <w:t>Концепция подготовки и представления финансовой отчетности</w:t>
            </w:r>
          </w:p>
        </w:tc>
        <w:tc>
          <w:tcPr>
            <w:tcW w:w="805" w:type="dxa"/>
          </w:tcPr>
          <w:p w:rsidR="0029782A" w:rsidRPr="007B5A6D" w:rsidRDefault="0029782A" w:rsidP="0054503A">
            <w:pPr>
              <w:jc w:val="center"/>
            </w:pPr>
            <w:r>
              <w:t>10</w:t>
            </w:r>
          </w:p>
        </w:tc>
        <w:tc>
          <w:tcPr>
            <w:tcW w:w="850" w:type="dxa"/>
          </w:tcPr>
          <w:p w:rsidR="0029782A" w:rsidRPr="007B5A6D" w:rsidRDefault="0029782A" w:rsidP="0054503A">
            <w:pPr>
              <w:jc w:val="center"/>
            </w:pPr>
            <w:r>
              <w:t>1/1</w:t>
            </w:r>
          </w:p>
        </w:tc>
        <w:tc>
          <w:tcPr>
            <w:tcW w:w="1135" w:type="dxa"/>
          </w:tcPr>
          <w:p w:rsidR="0029782A" w:rsidRPr="007B5A6D" w:rsidRDefault="0029782A" w:rsidP="0054503A">
            <w:pPr>
              <w:jc w:val="center"/>
            </w:pPr>
            <w:r>
              <w:t>-</w:t>
            </w:r>
          </w:p>
        </w:tc>
        <w:tc>
          <w:tcPr>
            <w:tcW w:w="1134" w:type="dxa"/>
          </w:tcPr>
          <w:p w:rsidR="0029782A" w:rsidRPr="007B5A6D" w:rsidRDefault="0029782A" w:rsidP="0054503A">
            <w:pPr>
              <w:jc w:val="center"/>
            </w:pPr>
            <w:r>
              <w:t>-</w:t>
            </w:r>
          </w:p>
        </w:tc>
        <w:tc>
          <w:tcPr>
            <w:tcW w:w="1134" w:type="dxa"/>
          </w:tcPr>
          <w:p w:rsidR="0029782A" w:rsidRPr="007B5A6D" w:rsidRDefault="0029782A" w:rsidP="0054503A">
            <w:pPr>
              <w:jc w:val="center"/>
            </w:pPr>
            <w:r>
              <w:t>9</w:t>
            </w:r>
          </w:p>
        </w:tc>
        <w:tc>
          <w:tcPr>
            <w:tcW w:w="1888" w:type="dxa"/>
          </w:tcPr>
          <w:p w:rsidR="0029782A" w:rsidRPr="007B5A6D" w:rsidRDefault="0029782A" w:rsidP="0054503A">
            <w:pPr>
              <w:jc w:val="center"/>
            </w:pPr>
            <w:r>
              <w:t>-</w:t>
            </w:r>
          </w:p>
        </w:tc>
      </w:tr>
      <w:tr w:rsidR="0029782A" w:rsidRPr="007B5A6D">
        <w:trPr>
          <w:cantSplit/>
        </w:trPr>
        <w:tc>
          <w:tcPr>
            <w:tcW w:w="322" w:type="dxa"/>
          </w:tcPr>
          <w:p w:rsidR="0029782A" w:rsidRDefault="0029782A" w:rsidP="0029782A">
            <w:pPr>
              <w:ind w:left="-57" w:right="-57"/>
              <w:jc w:val="center"/>
            </w:pPr>
            <w:r>
              <w:t>3</w:t>
            </w:r>
          </w:p>
        </w:tc>
        <w:tc>
          <w:tcPr>
            <w:tcW w:w="2977" w:type="dxa"/>
          </w:tcPr>
          <w:p w:rsidR="0029782A" w:rsidRDefault="0029782A" w:rsidP="0029782A">
            <w:pPr>
              <w:tabs>
                <w:tab w:val="left" w:pos="1701"/>
              </w:tabs>
              <w:jc w:val="both"/>
              <w:rPr>
                <w:color w:val="000000"/>
              </w:rPr>
            </w:pPr>
            <w:r>
              <w:rPr>
                <w:color w:val="000000"/>
              </w:rPr>
              <w:t>Принципы учета и состав финансовой отчетности (МСФО № 1, 34, 7, 14)</w:t>
            </w:r>
          </w:p>
        </w:tc>
        <w:tc>
          <w:tcPr>
            <w:tcW w:w="805" w:type="dxa"/>
          </w:tcPr>
          <w:p w:rsidR="0029782A" w:rsidRPr="007B5A6D" w:rsidRDefault="0029782A" w:rsidP="0054503A">
            <w:pPr>
              <w:jc w:val="center"/>
            </w:pPr>
            <w:r>
              <w:t>10</w:t>
            </w:r>
          </w:p>
        </w:tc>
        <w:tc>
          <w:tcPr>
            <w:tcW w:w="850" w:type="dxa"/>
          </w:tcPr>
          <w:p w:rsidR="0029782A" w:rsidRPr="007B5A6D" w:rsidRDefault="0029782A" w:rsidP="0054503A">
            <w:pPr>
              <w:jc w:val="center"/>
            </w:pPr>
            <w:r>
              <w:t>1/0,5</w:t>
            </w:r>
          </w:p>
        </w:tc>
        <w:tc>
          <w:tcPr>
            <w:tcW w:w="1135" w:type="dxa"/>
          </w:tcPr>
          <w:p w:rsidR="0029782A" w:rsidRPr="007B5A6D" w:rsidRDefault="0029782A" w:rsidP="0054503A">
            <w:pPr>
              <w:jc w:val="center"/>
            </w:pPr>
            <w:r>
              <w:t>-</w:t>
            </w:r>
          </w:p>
        </w:tc>
        <w:tc>
          <w:tcPr>
            <w:tcW w:w="1134" w:type="dxa"/>
          </w:tcPr>
          <w:p w:rsidR="0029782A" w:rsidRPr="007B5A6D" w:rsidRDefault="0029782A" w:rsidP="0054503A">
            <w:pPr>
              <w:jc w:val="center"/>
            </w:pPr>
            <w:r>
              <w:t>-</w:t>
            </w:r>
          </w:p>
        </w:tc>
        <w:tc>
          <w:tcPr>
            <w:tcW w:w="1134" w:type="dxa"/>
          </w:tcPr>
          <w:p w:rsidR="0029782A" w:rsidRPr="007B5A6D" w:rsidRDefault="0029782A" w:rsidP="0054503A">
            <w:pPr>
              <w:jc w:val="center"/>
            </w:pPr>
            <w:r>
              <w:t>9/9,5</w:t>
            </w:r>
          </w:p>
        </w:tc>
        <w:tc>
          <w:tcPr>
            <w:tcW w:w="1888" w:type="dxa"/>
          </w:tcPr>
          <w:p w:rsidR="0029782A" w:rsidRPr="007B5A6D" w:rsidRDefault="0029782A" w:rsidP="0054503A">
            <w:pPr>
              <w:jc w:val="center"/>
            </w:pPr>
            <w:r>
              <w:t>-</w:t>
            </w:r>
          </w:p>
        </w:tc>
      </w:tr>
      <w:tr w:rsidR="0029782A" w:rsidRPr="007B5A6D">
        <w:trPr>
          <w:cantSplit/>
        </w:trPr>
        <w:tc>
          <w:tcPr>
            <w:tcW w:w="322" w:type="dxa"/>
          </w:tcPr>
          <w:p w:rsidR="0029782A" w:rsidRDefault="0029782A" w:rsidP="0029782A">
            <w:pPr>
              <w:ind w:left="-57" w:right="-57"/>
              <w:jc w:val="center"/>
            </w:pPr>
            <w:r>
              <w:t>4</w:t>
            </w:r>
          </w:p>
        </w:tc>
        <w:tc>
          <w:tcPr>
            <w:tcW w:w="2977" w:type="dxa"/>
          </w:tcPr>
          <w:p w:rsidR="0029782A" w:rsidRDefault="0029782A" w:rsidP="0029782A">
            <w:pPr>
              <w:shd w:val="clear" w:color="auto" w:fill="FFFFFF"/>
            </w:pPr>
            <w:r>
              <w:rPr>
                <w:color w:val="000000"/>
              </w:rPr>
              <w:t>Материальные и нематериальные активы (МСФО № 2, 38, 16, 17, 36).</w:t>
            </w:r>
          </w:p>
        </w:tc>
        <w:tc>
          <w:tcPr>
            <w:tcW w:w="805" w:type="dxa"/>
          </w:tcPr>
          <w:p w:rsidR="0029782A" w:rsidRPr="007B5A6D" w:rsidRDefault="0029782A" w:rsidP="0054503A">
            <w:pPr>
              <w:jc w:val="center"/>
            </w:pPr>
            <w:r>
              <w:t>10</w:t>
            </w:r>
          </w:p>
        </w:tc>
        <w:tc>
          <w:tcPr>
            <w:tcW w:w="850" w:type="dxa"/>
          </w:tcPr>
          <w:p w:rsidR="0029782A" w:rsidRPr="007B5A6D" w:rsidRDefault="0029782A" w:rsidP="0054503A">
            <w:pPr>
              <w:jc w:val="center"/>
            </w:pPr>
            <w:r>
              <w:t>1/0,5</w:t>
            </w:r>
          </w:p>
        </w:tc>
        <w:tc>
          <w:tcPr>
            <w:tcW w:w="1135" w:type="dxa"/>
          </w:tcPr>
          <w:p w:rsidR="0029782A" w:rsidRPr="007B5A6D" w:rsidRDefault="0029782A" w:rsidP="0054503A">
            <w:pPr>
              <w:jc w:val="center"/>
            </w:pPr>
            <w:r>
              <w:t>-</w:t>
            </w:r>
          </w:p>
        </w:tc>
        <w:tc>
          <w:tcPr>
            <w:tcW w:w="1134" w:type="dxa"/>
          </w:tcPr>
          <w:p w:rsidR="0029782A" w:rsidRPr="007B5A6D" w:rsidRDefault="0029782A" w:rsidP="0054503A">
            <w:pPr>
              <w:jc w:val="center"/>
            </w:pPr>
            <w:r>
              <w:t>-</w:t>
            </w:r>
          </w:p>
        </w:tc>
        <w:tc>
          <w:tcPr>
            <w:tcW w:w="1134" w:type="dxa"/>
          </w:tcPr>
          <w:p w:rsidR="0029782A" w:rsidRPr="007B5A6D" w:rsidRDefault="0029782A" w:rsidP="0054503A">
            <w:pPr>
              <w:jc w:val="center"/>
            </w:pPr>
            <w:r>
              <w:t>9/9,5</w:t>
            </w:r>
          </w:p>
        </w:tc>
        <w:tc>
          <w:tcPr>
            <w:tcW w:w="1888" w:type="dxa"/>
          </w:tcPr>
          <w:p w:rsidR="0029782A" w:rsidRPr="007B5A6D" w:rsidRDefault="0029782A" w:rsidP="0054503A">
            <w:pPr>
              <w:jc w:val="center"/>
            </w:pPr>
            <w:r>
              <w:t>-</w:t>
            </w:r>
          </w:p>
        </w:tc>
      </w:tr>
      <w:tr w:rsidR="0029782A" w:rsidRPr="007B5A6D">
        <w:trPr>
          <w:cantSplit/>
        </w:trPr>
        <w:tc>
          <w:tcPr>
            <w:tcW w:w="322" w:type="dxa"/>
          </w:tcPr>
          <w:p w:rsidR="0029782A" w:rsidRDefault="0029782A" w:rsidP="0029782A">
            <w:pPr>
              <w:ind w:left="-57" w:right="-57"/>
              <w:jc w:val="center"/>
            </w:pPr>
            <w:r>
              <w:t>5</w:t>
            </w:r>
          </w:p>
        </w:tc>
        <w:tc>
          <w:tcPr>
            <w:tcW w:w="2977" w:type="dxa"/>
          </w:tcPr>
          <w:p w:rsidR="0029782A" w:rsidRDefault="0029782A" w:rsidP="0029782A">
            <w:pPr>
              <w:shd w:val="clear" w:color="auto" w:fill="FFFFFF"/>
            </w:pPr>
            <w:r>
              <w:rPr>
                <w:color w:val="000000"/>
              </w:rPr>
              <w:t>Раскрытие информации о финансовых рез</w:t>
            </w:r>
            <w:r w:rsidR="009C5D76">
              <w:rPr>
                <w:color w:val="000000"/>
              </w:rPr>
              <w:t>ультатах (МСФО № 8, 18, 11, 21,</w:t>
            </w:r>
            <w:r>
              <w:rPr>
                <w:color w:val="000000"/>
              </w:rPr>
              <w:t>23,33</w:t>
            </w:r>
            <w:r w:rsidR="009C5D76">
              <w:rPr>
                <w:color w:val="000000"/>
              </w:rPr>
              <w:t>,5</w:t>
            </w:r>
            <w:r>
              <w:rPr>
                <w:color w:val="000000"/>
              </w:rPr>
              <w:t>).</w:t>
            </w:r>
          </w:p>
        </w:tc>
        <w:tc>
          <w:tcPr>
            <w:tcW w:w="805" w:type="dxa"/>
          </w:tcPr>
          <w:p w:rsidR="0029782A" w:rsidRPr="007B5A6D" w:rsidRDefault="0029782A" w:rsidP="0054503A">
            <w:pPr>
              <w:jc w:val="center"/>
            </w:pPr>
            <w:r>
              <w:t>10</w:t>
            </w:r>
          </w:p>
        </w:tc>
        <w:tc>
          <w:tcPr>
            <w:tcW w:w="850" w:type="dxa"/>
          </w:tcPr>
          <w:p w:rsidR="0029782A" w:rsidRPr="007B5A6D" w:rsidRDefault="0029782A" w:rsidP="0054503A">
            <w:pPr>
              <w:jc w:val="center"/>
            </w:pPr>
            <w:r>
              <w:t>1/0,5</w:t>
            </w:r>
          </w:p>
        </w:tc>
        <w:tc>
          <w:tcPr>
            <w:tcW w:w="1135" w:type="dxa"/>
          </w:tcPr>
          <w:p w:rsidR="0029782A" w:rsidRPr="007B5A6D" w:rsidRDefault="0029782A" w:rsidP="0054503A">
            <w:pPr>
              <w:jc w:val="center"/>
            </w:pPr>
            <w:r>
              <w:t>-</w:t>
            </w:r>
          </w:p>
        </w:tc>
        <w:tc>
          <w:tcPr>
            <w:tcW w:w="1134" w:type="dxa"/>
          </w:tcPr>
          <w:p w:rsidR="0029782A" w:rsidRPr="007B5A6D" w:rsidRDefault="0029782A" w:rsidP="0054503A">
            <w:pPr>
              <w:jc w:val="center"/>
            </w:pPr>
            <w:r>
              <w:t>-</w:t>
            </w:r>
          </w:p>
        </w:tc>
        <w:tc>
          <w:tcPr>
            <w:tcW w:w="1134" w:type="dxa"/>
          </w:tcPr>
          <w:p w:rsidR="0029782A" w:rsidRPr="007B5A6D" w:rsidRDefault="0029782A" w:rsidP="0054503A">
            <w:pPr>
              <w:jc w:val="center"/>
            </w:pPr>
            <w:r>
              <w:t>9/9,5</w:t>
            </w:r>
          </w:p>
        </w:tc>
        <w:tc>
          <w:tcPr>
            <w:tcW w:w="1888" w:type="dxa"/>
          </w:tcPr>
          <w:p w:rsidR="0029782A" w:rsidRPr="007B5A6D" w:rsidRDefault="0029782A" w:rsidP="0054503A">
            <w:pPr>
              <w:jc w:val="center"/>
            </w:pPr>
            <w:r>
              <w:t>-</w:t>
            </w:r>
          </w:p>
        </w:tc>
      </w:tr>
      <w:tr w:rsidR="0029782A" w:rsidRPr="007B5A6D">
        <w:trPr>
          <w:cantSplit/>
        </w:trPr>
        <w:tc>
          <w:tcPr>
            <w:tcW w:w="322" w:type="dxa"/>
          </w:tcPr>
          <w:p w:rsidR="0029782A" w:rsidRDefault="0029782A" w:rsidP="0029782A">
            <w:pPr>
              <w:ind w:left="-57" w:right="-57"/>
              <w:jc w:val="center"/>
            </w:pPr>
            <w:r>
              <w:t>6</w:t>
            </w:r>
          </w:p>
        </w:tc>
        <w:tc>
          <w:tcPr>
            <w:tcW w:w="2977" w:type="dxa"/>
          </w:tcPr>
          <w:p w:rsidR="0029782A" w:rsidRDefault="0029782A" w:rsidP="0029782A">
            <w:pPr>
              <w:shd w:val="clear" w:color="auto" w:fill="FFFFFF"/>
              <w:jc w:val="both"/>
            </w:pPr>
            <w:r>
              <w:rPr>
                <w:color w:val="000000"/>
              </w:rPr>
              <w:t>Налоги на прибыль (МСФО № 12)</w:t>
            </w:r>
            <w:r>
              <w:t xml:space="preserve"> </w:t>
            </w:r>
          </w:p>
        </w:tc>
        <w:tc>
          <w:tcPr>
            <w:tcW w:w="805" w:type="dxa"/>
          </w:tcPr>
          <w:p w:rsidR="0029782A" w:rsidRPr="007B5A6D" w:rsidRDefault="0029782A" w:rsidP="0054503A">
            <w:pPr>
              <w:jc w:val="center"/>
            </w:pPr>
            <w:r>
              <w:t>10</w:t>
            </w:r>
          </w:p>
        </w:tc>
        <w:tc>
          <w:tcPr>
            <w:tcW w:w="850" w:type="dxa"/>
          </w:tcPr>
          <w:p w:rsidR="0029782A" w:rsidRPr="007B5A6D" w:rsidRDefault="0029782A" w:rsidP="0054503A">
            <w:pPr>
              <w:jc w:val="center"/>
            </w:pPr>
          </w:p>
        </w:tc>
        <w:tc>
          <w:tcPr>
            <w:tcW w:w="1135" w:type="dxa"/>
          </w:tcPr>
          <w:p w:rsidR="0029782A" w:rsidRPr="007B5A6D" w:rsidRDefault="0029782A" w:rsidP="0054503A">
            <w:pPr>
              <w:jc w:val="center"/>
            </w:pPr>
          </w:p>
        </w:tc>
        <w:tc>
          <w:tcPr>
            <w:tcW w:w="1134" w:type="dxa"/>
          </w:tcPr>
          <w:p w:rsidR="0029782A" w:rsidRPr="007B5A6D" w:rsidRDefault="0029782A" w:rsidP="0054503A">
            <w:pPr>
              <w:jc w:val="center"/>
            </w:pPr>
            <w:r>
              <w:t>-</w:t>
            </w:r>
          </w:p>
        </w:tc>
        <w:tc>
          <w:tcPr>
            <w:tcW w:w="1134" w:type="dxa"/>
          </w:tcPr>
          <w:p w:rsidR="0029782A" w:rsidRPr="007B5A6D" w:rsidRDefault="0029782A" w:rsidP="0054503A">
            <w:pPr>
              <w:jc w:val="center"/>
            </w:pPr>
            <w:r>
              <w:t>10</w:t>
            </w:r>
          </w:p>
        </w:tc>
        <w:tc>
          <w:tcPr>
            <w:tcW w:w="1888" w:type="dxa"/>
          </w:tcPr>
          <w:p w:rsidR="0029782A" w:rsidRPr="007B5A6D" w:rsidRDefault="0029782A" w:rsidP="0054503A">
            <w:pPr>
              <w:jc w:val="center"/>
            </w:pPr>
            <w:r>
              <w:t>-</w:t>
            </w:r>
          </w:p>
        </w:tc>
      </w:tr>
      <w:tr w:rsidR="0029782A" w:rsidRPr="007B5A6D">
        <w:trPr>
          <w:cantSplit/>
        </w:trPr>
        <w:tc>
          <w:tcPr>
            <w:tcW w:w="322" w:type="dxa"/>
          </w:tcPr>
          <w:p w:rsidR="0029782A" w:rsidRDefault="0029782A" w:rsidP="0029782A">
            <w:pPr>
              <w:ind w:left="-57" w:right="-57"/>
              <w:jc w:val="center"/>
            </w:pPr>
            <w:r>
              <w:t>7</w:t>
            </w:r>
          </w:p>
        </w:tc>
        <w:tc>
          <w:tcPr>
            <w:tcW w:w="2977" w:type="dxa"/>
          </w:tcPr>
          <w:p w:rsidR="0029782A" w:rsidRDefault="0029782A" w:rsidP="0029782A">
            <w:pPr>
              <w:shd w:val="clear" w:color="auto" w:fill="FFFFFF"/>
              <w:jc w:val="both"/>
            </w:pPr>
            <w:r>
              <w:rPr>
                <w:color w:val="000000"/>
              </w:rPr>
              <w:t xml:space="preserve">Корректировки финансовой отчетности в условиях инфляции (МСФО № </w:t>
            </w:r>
            <w:r>
              <w:t>29)</w:t>
            </w:r>
          </w:p>
        </w:tc>
        <w:tc>
          <w:tcPr>
            <w:tcW w:w="805" w:type="dxa"/>
          </w:tcPr>
          <w:p w:rsidR="0029782A" w:rsidRPr="007B5A6D" w:rsidRDefault="0029782A" w:rsidP="0054503A">
            <w:pPr>
              <w:jc w:val="center"/>
            </w:pPr>
            <w:r>
              <w:t>10</w:t>
            </w:r>
          </w:p>
        </w:tc>
        <w:tc>
          <w:tcPr>
            <w:tcW w:w="850" w:type="dxa"/>
          </w:tcPr>
          <w:p w:rsidR="0029782A" w:rsidRPr="007B5A6D" w:rsidRDefault="0029782A" w:rsidP="0054503A">
            <w:pPr>
              <w:jc w:val="center"/>
            </w:pPr>
            <w:r>
              <w:t>-</w:t>
            </w:r>
          </w:p>
        </w:tc>
        <w:tc>
          <w:tcPr>
            <w:tcW w:w="1135" w:type="dxa"/>
          </w:tcPr>
          <w:p w:rsidR="0029782A" w:rsidRPr="007B5A6D" w:rsidRDefault="0029782A" w:rsidP="0054503A">
            <w:pPr>
              <w:jc w:val="center"/>
            </w:pPr>
            <w:r>
              <w:t>-</w:t>
            </w:r>
          </w:p>
        </w:tc>
        <w:tc>
          <w:tcPr>
            <w:tcW w:w="1134" w:type="dxa"/>
          </w:tcPr>
          <w:p w:rsidR="0029782A" w:rsidRPr="007B5A6D" w:rsidRDefault="0029782A" w:rsidP="0054503A">
            <w:pPr>
              <w:jc w:val="center"/>
            </w:pPr>
            <w:r>
              <w:t>-</w:t>
            </w:r>
          </w:p>
        </w:tc>
        <w:tc>
          <w:tcPr>
            <w:tcW w:w="1134" w:type="dxa"/>
          </w:tcPr>
          <w:p w:rsidR="0029782A" w:rsidRPr="007B5A6D" w:rsidRDefault="0029782A" w:rsidP="0054503A">
            <w:pPr>
              <w:jc w:val="center"/>
            </w:pPr>
            <w:r>
              <w:t>10</w:t>
            </w:r>
          </w:p>
        </w:tc>
        <w:tc>
          <w:tcPr>
            <w:tcW w:w="1888" w:type="dxa"/>
          </w:tcPr>
          <w:p w:rsidR="0029782A" w:rsidRPr="007B5A6D" w:rsidRDefault="0029782A" w:rsidP="0054503A">
            <w:pPr>
              <w:jc w:val="center"/>
            </w:pPr>
            <w:r>
              <w:t>-</w:t>
            </w:r>
          </w:p>
        </w:tc>
      </w:tr>
      <w:tr w:rsidR="0029782A" w:rsidRPr="007B5A6D">
        <w:trPr>
          <w:cantSplit/>
        </w:trPr>
        <w:tc>
          <w:tcPr>
            <w:tcW w:w="322" w:type="dxa"/>
          </w:tcPr>
          <w:p w:rsidR="0029782A" w:rsidRDefault="0029782A" w:rsidP="0029782A">
            <w:pPr>
              <w:ind w:left="-57" w:right="-57"/>
              <w:jc w:val="center"/>
            </w:pPr>
            <w:r>
              <w:t>8</w:t>
            </w:r>
          </w:p>
        </w:tc>
        <w:tc>
          <w:tcPr>
            <w:tcW w:w="2977" w:type="dxa"/>
          </w:tcPr>
          <w:p w:rsidR="0029782A" w:rsidRDefault="0029782A" w:rsidP="0029782A">
            <w:pPr>
              <w:shd w:val="clear" w:color="auto" w:fill="FFFFFF"/>
            </w:pPr>
            <w:r>
              <w:rPr>
                <w:color w:val="000000"/>
              </w:rPr>
              <w:t>Учет инвестиций и раскрытие информа ции о связанных сторонах (МСФО № 24,27, 28, 31,40</w:t>
            </w:r>
            <w:r w:rsidR="009C5D76">
              <w:rPr>
                <w:color w:val="000000"/>
              </w:rPr>
              <w:t>,3</w:t>
            </w:r>
            <w:r>
              <w:rPr>
                <w:color w:val="000000"/>
              </w:rPr>
              <w:t>)</w:t>
            </w:r>
          </w:p>
        </w:tc>
        <w:tc>
          <w:tcPr>
            <w:tcW w:w="805" w:type="dxa"/>
          </w:tcPr>
          <w:p w:rsidR="0029782A" w:rsidRPr="007B5A6D" w:rsidRDefault="0029782A" w:rsidP="0054503A">
            <w:pPr>
              <w:jc w:val="center"/>
            </w:pPr>
            <w:r>
              <w:t>8</w:t>
            </w:r>
          </w:p>
        </w:tc>
        <w:tc>
          <w:tcPr>
            <w:tcW w:w="850" w:type="dxa"/>
          </w:tcPr>
          <w:p w:rsidR="0029782A" w:rsidRPr="007B5A6D" w:rsidRDefault="0029782A" w:rsidP="0054503A">
            <w:pPr>
              <w:jc w:val="center"/>
            </w:pPr>
            <w:r>
              <w:t>1/0,5</w:t>
            </w:r>
          </w:p>
        </w:tc>
        <w:tc>
          <w:tcPr>
            <w:tcW w:w="1135" w:type="dxa"/>
          </w:tcPr>
          <w:p w:rsidR="0029782A" w:rsidRPr="007B5A6D" w:rsidRDefault="0029782A" w:rsidP="0054503A">
            <w:pPr>
              <w:jc w:val="center"/>
            </w:pPr>
            <w:r>
              <w:t>-</w:t>
            </w:r>
          </w:p>
        </w:tc>
        <w:tc>
          <w:tcPr>
            <w:tcW w:w="1134" w:type="dxa"/>
          </w:tcPr>
          <w:p w:rsidR="0029782A" w:rsidRPr="007B5A6D" w:rsidRDefault="0029782A" w:rsidP="0054503A">
            <w:pPr>
              <w:jc w:val="center"/>
            </w:pPr>
            <w:r>
              <w:t>-</w:t>
            </w:r>
          </w:p>
        </w:tc>
        <w:tc>
          <w:tcPr>
            <w:tcW w:w="1134" w:type="dxa"/>
          </w:tcPr>
          <w:p w:rsidR="0029782A" w:rsidRPr="007B5A6D" w:rsidRDefault="0029782A" w:rsidP="0054503A">
            <w:pPr>
              <w:jc w:val="center"/>
            </w:pPr>
            <w:r>
              <w:t>7/7,5</w:t>
            </w:r>
          </w:p>
        </w:tc>
        <w:tc>
          <w:tcPr>
            <w:tcW w:w="1888" w:type="dxa"/>
          </w:tcPr>
          <w:p w:rsidR="0029782A" w:rsidRPr="007B5A6D" w:rsidRDefault="0029782A" w:rsidP="0054503A">
            <w:pPr>
              <w:jc w:val="center"/>
            </w:pPr>
            <w:r>
              <w:t>-</w:t>
            </w:r>
          </w:p>
        </w:tc>
      </w:tr>
      <w:tr w:rsidR="0029782A" w:rsidRPr="007B5A6D">
        <w:trPr>
          <w:cantSplit/>
        </w:trPr>
        <w:tc>
          <w:tcPr>
            <w:tcW w:w="322" w:type="dxa"/>
          </w:tcPr>
          <w:p w:rsidR="0029782A" w:rsidRDefault="0029782A" w:rsidP="0029782A">
            <w:pPr>
              <w:ind w:left="-57" w:right="-57"/>
              <w:jc w:val="center"/>
            </w:pPr>
            <w:r>
              <w:t>9</w:t>
            </w:r>
          </w:p>
        </w:tc>
        <w:tc>
          <w:tcPr>
            <w:tcW w:w="2977" w:type="dxa"/>
          </w:tcPr>
          <w:p w:rsidR="0029782A" w:rsidRDefault="0029782A" w:rsidP="0029782A">
            <w:pPr>
              <w:shd w:val="clear" w:color="auto" w:fill="FFFFFF"/>
              <w:jc w:val="both"/>
            </w:pPr>
            <w:r>
              <w:rPr>
                <w:color w:val="000000"/>
              </w:rPr>
              <w:t>Прочие раскрытия информации в финан</w:t>
            </w:r>
            <w:r>
              <w:rPr>
                <w:color w:val="000000"/>
              </w:rPr>
              <w:softHyphen/>
              <w:t>совой отчетности (МСФО № 10, 37, 20, 32, 39, 30, 19, 26, 41)</w:t>
            </w:r>
            <w:r>
              <w:t xml:space="preserve"> </w:t>
            </w:r>
          </w:p>
        </w:tc>
        <w:tc>
          <w:tcPr>
            <w:tcW w:w="805" w:type="dxa"/>
          </w:tcPr>
          <w:p w:rsidR="0029782A" w:rsidRPr="007B5A6D" w:rsidRDefault="0029782A" w:rsidP="0054503A">
            <w:pPr>
              <w:jc w:val="center"/>
            </w:pPr>
            <w:r>
              <w:t>10</w:t>
            </w:r>
          </w:p>
        </w:tc>
        <w:tc>
          <w:tcPr>
            <w:tcW w:w="850" w:type="dxa"/>
          </w:tcPr>
          <w:p w:rsidR="0029782A" w:rsidRPr="007B5A6D" w:rsidRDefault="0029782A" w:rsidP="0054503A">
            <w:pPr>
              <w:jc w:val="center"/>
            </w:pPr>
            <w:r>
              <w:t>-</w:t>
            </w:r>
          </w:p>
        </w:tc>
        <w:tc>
          <w:tcPr>
            <w:tcW w:w="1135" w:type="dxa"/>
          </w:tcPr>
          <w:p w:rsidR="0029782A" w:rsidRPr="007B5A6D" w:rsidRDefault="0029782A" w:rsidP="0054503A">
            <w:pPr>
              <w:jc w:val="center"/>
            </w:pPr>
            <w:r>
              <w:t>-</w:t>
            </w:r>
          </w:p>
        </w:tc>
        <w:tc>
          <w:tcPr>
            <w:tcW w:w="1134" w:type="dxa"/>
          </w:tcPr>
          <w:p w:rsidR="0029782A" w:rsidRPr="007B5A6D" w:rsidRDefault="0029782A" w:rsidP="0054503A">
            <w:pPr>
              <w:jc w:val="center"/>
            </w:pPr>
            <w:r>
              <w:t>-</w:t>
            </w:r>
          </w:p>
        </w:tc>
        <w:tc>
          <w:tcPr>
            <w:tcW w:w="1134" w:type="dxa"/>
          </w:tcPr>
          <w:p w:rsidR="0029782A" w:rsidRPr="007B5A6D" w:rsidRDefault="0029782A" w:rsidP="0054503A">
            <w:pPr>
              <w:jc w:val="center"/>
            </w:pPr>
            <w:r>
              <w:t>10</w:t>
            </w:r>
          </w:p>
        </w:tc>
        <w:tc>
          <w:tcPr>
            <w:tcW w:w="1888" w:type="dxa"/>
          </w:tcPr>
          <w:p w:rsidR="0029782A" w:rsidRPr="007B5A6D" w:rsidRDefault="0029782A" w:rsidP="0054503A">
            <w:pPr>
              <w:jc w:val="center"/>
            </w:pPr>
            <w:r>
              <w:t>-</w:t>
            </w:r>
          </w:p>
        </w:tc>
      </w:tr>
      <w:tr w:rsidR="0029782A" w:rsidRPr="007B5A6D">
        <w:trPr>
          <w:cantSplit/>
        </w:trPr>
        <w:tc>
          <w:tcPr>
            <w:tcW w:w="322" w:type="dxa"/>
          </w:tcPr>
          <w:p w:rsidR="0029782A" w:rsidRDefault="0029782A" w:rsidP="0029782A">
            <w:pPr>
              <w:ind w:left="-57" w:right="-57"/>
              <w:jc w:val="center"/>
            </w:pPr>
            <w:r>
              <w:t>10</w:t>
            </w:r>
          </w:p>
        </w:tc>
        <w:tc>
          <w:tcPr>
            <w:tcW w:w="2977" w:type="dxa"/>
          </w:tcPr>
          <w:p w:rsidR="0029782A" w:rsidRDefault="0029782A" w:rsidP="0029782A">
            <w:pPr>
              <w:shd w:val="clear" w:color="auto" w:fill="FFFFFF"/>
            </w:pPr>
            <w:r>
              <w:rPr>
                <w:color w:val="000000"/>
              </w:rPr>
              <w:t>Составление отчетности в соответствии с МСФО российскими предприятиями</w:t>
            </w:r>
          </w:p>
        </w:tc>
        <w:tc>
          <w:tcPr>
            <w:tcW w:w="805" w:type="dxa"/>
          </w:tcPr>
          <w:p w:rsidR="0029782A" w:rsidRPr="007B5A6D" w:rsidRDefault="0029782A" w:rsidP="0054503A">
            <w:pPr>
              <w:jc w:val="center"/>
            </w:pPr>
            <w:r>
              <w:t>14</w:t>
            </w:r>
          </w:p>
        </w:tc>
        <w:tc>
          <w:tcPr>
            <w:tcW w:w="850" w:type="dxa"/>
          </w:tcPr>
          <w:p w:rsidR="0029782A" w:rsidRPr="007B5A6D" w:rsidRDefault="0029782A" w:rsidP="0054503A">
            <w:pPr>
              <w:jc w:val="center"/>
            </w:pPr>
            <w:r>
              <w:t>1/1</w:t>
            </w:r>
          </w:p>
        </w:tc>
        <w:tc>
          <w:tcPr>
            <w:tcW w:w="1135" w:type="dxa"/>
          </w:tcPr>
          <w:p w:rsidR="0029782A" w:rsidRPr="007B5A6D" w:rsidRDefault="0029782A" w:rsidP="0054503A">
            <w:pPr>
              <w:jc w:val="center"/>
            </w:pPr>
            <w:r>
              <w:t>2</w:t>
            </w:r>
          </w:p>
        </w:tc>
        <w:tc>
          <w:tcPr>
            <w:tcW w:w="1134" w:type="dxa"/>
          </w:tcPr>
          <w:p w:rsidR="0029782A" w:rsidRPr="007B5A6D" w:rsidRDefault="0029782A" w:rsidP="0054503A">
            <w:pPr>
              <w:jc w:val="center"/>
            </w:pPr>
            <w:r>
              <w:t>-</w:t>
            </w:r>
          </w:p>
        </w:tc>
        <w:tc>
          <w:tcPr>
            <w:tcW w:w="1134" w:type="dxa"/>
          </w:tcPr>
          <w:p w:rsidR="0029782A" w:rsidRPr="007B5A6D" w:rsidRDefault="0029782A" w:rsidP="0054503A">
            <w:pPr>
              <w:jc w:val="center"/>
            </w:pPr>
            <w:r>
              <w:t>11</w:t>
            </w:r>
          </w:p>
        </w:tc>
        <w:tc>
          <w:tcPr>
            <w:tcW w:w="1888" w:type="dxa"/>
          </w:tcPr>
          <w:p w:rsidR="0029782A" w:rsidRPr="007B5A6D" w:rsidRDefault="0029782A" w:rsidP="0054503A">
            <w:pPr>
              <w:jc w:val="center"/>
            </w:pPr>
            <w:r>
              <w:t>-</w:t>
            </w:r>
          </w:p>
        </w:tc>
      </w:tr>
      <w:tr w:rsidR="0022372A" w:rsidRPr="007B5A6D">
        <w:trPr>
          <w:cantSplit/>
        </w:trPr>
        <w:tc>
          <w:tcPr>
            <w:tcW w:w="322" w:type="dxa"/>
          </w:tcPr>
          <w:p w:rsidR="0022372A" w:rsidRDefault="0022372A" w:rsidP="0029782A">
            <w:pPr>
              <w:ind w:left="-57" w:right="-57"/>
              <w:jc w:val="center"/>
            </w:pPr>
          </w:p>
        </w:tc>
        <w:tc>
          <w:tcPr>
            <w:tcW w:w="2977" w:type="dxa"/>
          </w:tcPr>
          <w:p w:rsidR="0022372A" w:rsidRDefault="0022372A" w:rsidP="0054503A">
            <w:pPr>
              <w:shd w:val="clear" w:color="auto" w:fill="FFFFFF"/>
              <w:jc w:val="right"/>
              <w:rPr>
                <w:b/>
              </w:rPr>
            </w:pPr>
            <w:r>
              <w:rPr>
                <w:b/>
                <w:color w:val="000000"/>
              </w:rPr>
              <w:t>Итого</w:t>
            </w:r>
          </w:p>
        </w:tc>
        <w:tc>
          <w:tcPr>
            <w:tcW w:w="805" w:type="dxa"/>
          </w:tcPr>
          <w:p w:rsidR="0022372A" w:rsidRPr="007B5A6D" w:rsidRDefault="00063BF9" w:rsidP="0054503A">
            <w:pPr>
              <w:jc w:val="center"/>
            </w:pPr>
            <w:r>
              <w:t>100</w:t>
            </w:r>
          </w:p>
        </w:tc>
        <w:tc>
          <w:tcPr>
            <w:tcW w:w="850" w:type="dxa"/>
          </w:tcPr>
          <w:p w:rsidR="0022372A" w:rsidRPr="007B5A6D" w:rsidRDefault="0022372A" w:rsidP="0054503A">
            <w:pPr>
              <w:jc w:val="center"/>
            </w:pPr>
            <w:r>
              <w:t>6/4</w:t>
            </w:r>
          </w:p>
        </w:tc>
        <w:tc>
          <w:tcPr>
            <w:tcW w:w="1135" w:type="dxa"/>
          </w:tcPr>
          <w:p w:rsidR="0022372A" w:rsidRPr="007B5A6D" w:rsidRDefault="0022372A" w:rsidP="0054503A">
            <w:pPr>
              <w:jc w:val="center"/>
            </w:pPr>
            <w:r>
              <w:t>2/2</w:t>
            </w:r>
          </w:p>
        </w:tc>
        <w:tc>
          <w:tcPr>
            <w:tcW w:w="1134" w:type="dxa"/>
          </w:tcPr>
          <w:p w:rsidR="0022372A" w:rsidRPr="007B5A6D" w:rsidRDefault="003C54DA" w:rsidP="0054503A">
            <w:pPr>
              <w:jc w:val="center"/>
            </w:pPr>
            <w:r>
              <w:t>-</w:t>
            </w:r>
          </w:p>
        </w:tc>
        <w:tc>
          <w:tcPr>
            <w:tcW w:w="1134" w:type="dxa"/>
          </w:tcPr>
          <w:p w:rsidR="0022372A" w:rsidRPr="007B5A6D" w:rsidRDefault="00063BF9" w:rsidP="0054503A">
            <w:pPr>
              <w:jc w:val="center"/>
            </w:pPr>
            <w:r>
              <w:t>92/94</w:t>
            </w:r>
          </w:p>
        </w:tc>
        <w:tc>
          <w:tcPr>
            <w:tcW w:w="1888" w:type="dxa"/>
          </w:tcPr>
          <w:p w:rsidR="0022372A" w:rsidRPr="007B5A6D" w:rsidRDefault="003C54DA" w:rsidP="0054503A">
            <w:pPr>
              <w:jc w:val="center"/>
            </w:pPr>
            <w:r>
              <w:t>-</w:t>
            </w:r>
          </w:p>
        </w:tc>
      </w:tr>
      <w:tr w:rsidR="00063BF9">
        <w:trPr>
          <w:cantSplit/>
        </w:trPr>
        <w:tc>
          <w:tcPr>
            <w:tcW w:w="10245" w:type="dxa"/>
            <w:gridSpan w:val="8"/>
          </w:tcPr>
          <w:p w:rsidR="00063BF9" w:rsidRDefault="00063BF9" w:rsidP="0029782A">
            <w:pPr>
              <w:ind w:left="-57" w:right="-57"/>
              <w:jc w:val="center"/>
              <w:rPr>
                <w:b/>
              </w:rPr>
            </w:pPr>
            <w:r>
              <w:rPr>
                <w:b/>
              </w:rPr>
              <w:t xml:space="preserve">Рекомендации к перезачету и переаттестации* </w:t>
            </w:r>
          </w:p>
          <w:p w:rsidR="00063BF9" w:rsidRDefault="00063BF9" w:rsidP="0029782A">
            <w:pPr>
              <w:ind w:left="-57" w:right="-57"/>
              <w:jc w:val="both"/>
            </w:pPr>
            <w:r>
              <w:t>при обучении в сокращенные сроки (дисциплина в целом, разделы и темы)</w:t>
            </w:r>
          </w:p>
        </w:tc>
      </w:tr>
      <w:tr w:rsidR="00063BF9">
        <w:trPr>
          <w:cantSplit/>
        </w:trPr>
        <w:tc>
          <w:tcPr>
            <w:tcW w:w="10245" w:type="dxa"/>
            <w:gridSpan w:val="8"/>
          </w:tcPr>
          <w:p w:rsidR="00063BF9" w:rsidRDefault="00063BF9" w:rsidP="0029782A">
            <w:pPr>
              <w:ind w:left="-57" w:right="-57"/>
              <w:jc w:val="both"/>
            </w:pPr>
            <w:r>
              <w:t>На заочном отделении по сокращенным программам дисциплина может перезачитываться при условиях выполнения контрольной работы и наличии не менее 70% часов теоретического обучения</w:t>
            </w:r>
          </w:p>
        </w:tc>
      </w:tr>
      <w:tr w:rsidR="00063BF9">
        <w:trPr>
          <w:cantSplit/>
        </w:trPr>
        <w:tc>
          <w:tcPr>
            <w:tcW w:w="10245" w:type="dxa"/>
            <w:gridSpan w:val="8"/>
          </w:tcPr>
          <w:p w:rsidR="00063BF9" w:rsidRDefault="00063BF9" w:rsidP="0029782A">
            <w:pPr>
              <w:ind w:left="-57" w:right="-57"/>
              <w:jc w:val="center"/>
            </w:pPr>
            <w:r>
              <w:rPr>
                <w:b/>
              </w:rPr>
              <w:t>Формы контроля</w:t>
            </w:r>
          </w:p>
        </w:tc>
      </w:tr>
      <w:tr w:rsidR="00063BF9">
        <w:trPr>
          <w:cantSplit/>
        </w:trPr>
        <w:tc>
          <w:tcPr>
            <w:tcW w:w="10245" w:type="dxa"/>
            <w:gridSpan w:val="8"/>
          </w:tcPr>
          <w:p w:rsidR="00063BF9" w:rsidRPr="0054503A" w:rsidRDefault="00063BF9" w:rsidP="0029782A">
            <w:pPr>
              <w:pStyle w:val="ae"/>
              <w:ind w:left="-57" w:right="-57"/>
              <w:jc w:val="both"/>
              <w:rPr>
                <w:sz w:val="24"/>
              </w:rPr>
            </w:pPr>
            <w:r>
              <w:rPr>
                <w:sz w:val="24"/>
              </w:rPr>
              <w:t>Итоговый контроль – экзамен (для ДО и ЗО)</w:t>
            </w:r>
          </w:p>
        </w:tc>
      </w:tr>
    </w:tbl>
    <w:p w:rsidR="00176C89" w:rsidRDefault="00176C89" w:rsidP="004B00AA">
      <w:pPr>
        <w:shd w:val="clear" w:color="auto" w:fill="FFFFFF"/>
        <w:rPr>
          <w:b/>
          <w:sz w:val="24"/>
          <w:szCs w:val="24"/>
        </w:rPr>
      </w:pPr>
    </w:p>
    <w:p w:rsidR="005F6984" w:rsidRPr="0029782A" w:rsidRDefault="004B00AA" w:rsidP="0029782A">
      <w:pPr>
        <w:jc w:val="center"/>
        <w:outlineLvl w:val="1"/>
        <w:rPr>
          <w:b/>
          <w:sz w:val="24"/>
          <w:szCs w:val="24"/>
        </w:rPr>
      </w:pPr>
      <w:bookmarkStart w:id="7" w:name="_Toc191825136"/>
      <w:r w:rsidRPr="0029782A">
        <w:rPr>
          <w:b/>
          <w:sz w:val="24"/>
          <w:szCs w:val="24"/>
        </w:rPr>
        <w:t>4</w:t>
      </w:r>
      <w:r w:rsidR="00063BF9" w:rsidRPr="0029782A">
        <w:rPr>
          <w:b/>
          <w:sz w:val="24"/>
          <w:szCs w:val="24"/>
        </w:rPr>
        <w:t>.2</w:t>
      </w:r>
      <w:r w:rsidR="005F6984" w:rsidRPr="0029782A">
        <w:rPr>
          <w:b/>
          <w:sz w:val="24"/>
          <w:szCs w:val="24"/>
        </w:rPr>
        <w:t xml:space="preserve"> Содержание курса</w:t>
      </w:r>
      <w:bookmarkEnd w:id="7"/>
    </w:p>
    <w:p w:rsidR="005F6984" w:rsidRPr="0029782A" w:rsidRDefault="005F6984" w:rsidP="0029782A">
      <w:pPr>
        <w:shd w:val="clear" w:color="auto" w:fill="FFFFFF"/>
        <w:ind w:left="567" w:hanging="562"/>
        <w:jc w:val="both"/>
        <w:rPr>
          <w:rFonts w:ascii="Times New Roman CYR" w:hAnsi="Times New Roman CYR"/>
          <w:b/>
          <w:i/>
          <w:color w:val="000000"/>
          <w:sz w:val="24"/>
        </w:rPr>
      </w:pPr>
      <w:r w:rsidRPr="0029782A">
        <w:rPr>
          <w:rFonts w:ascii="Times New Roman CYR" w:hAnsi="Times New Roman CYR"/>
          <w:b/>
          <w:i/>
          <w:color w:val="000000"/>
          <w:sz w:val="24"/>
        </w:rPr>
        <w:t>Тема 1. Роль и назначение международных стандартов финансовой отчетности (МСФО). Порядок создания МСФО.</w:t>
      </w:r>
    </w:p>
    <w:p w:rsidR="005F6984" w:rsidRPr="0029782A" w:rsidRDefault="005F6984" w:rsidP="0029782A">
      <w:pPr>
        <w:shd w:val="clear" w:color="auto" w:fill="FFFFFF"/>
        <w:ind w:right="34" w:firstLine="475"/>
        <w:jc w:val="both"/>
        <w:rPr>
          <w:rFonts w:ascii="Times New Roman CYR" w:hAnsi="Times New Roman CYR"/>
          <w:sz w:val="24"/>
        </w:rPr>
      </w:pPr>
      <w:r w:rsidRPr="0029782A">
        <w:rPr>
          <w:rFonts w:ascii="Times New Roman CYR" w:hAnsi="Times New Roman CYR"/>
          <w:color w:val="000000"/>
          <w:sz w:val="24"/>
        </w:rPr>
        <w:t>Основное содержание специального курса «Международные стандарты финансовой отчетности» и его место в системе подготовки бухгалтеров. Переход к использованию МСФО - важнейший фактор продолжения реформы бухгалтерского учета в России.</w:t>
      </w:r>
    </w:p>
    <w:p w:rsidR="005F6984" w:rsidRPr="0029782A" w:rsidRDefault="005F6984" w:rsidP="0029782A">
      <w:pPr>
        <w:shd w:val="clear" w:color="auto" w:fill="FFFFFF"/>
        <w:ind w:right="29" w:firstLine="475"/>
        <w:jc w:val="both"/>
        <w:rPr>
          <w:rFonts w:ascii="Times New Roman CYR" w:hAnsi="Times New Roman CYR"/>
          <w:sz w:val="24"/>
        </w:rPr>
      </w:pPr>
      <w:r w:rsidRPr="0029782A">
        <w:rPr>
          <w:rFonts w:ascii="Times New Roman CYR" w:hAnsi="Times New Roman CYR"/>
          <w:color w:val="000000"/>
          <w:sz w:val="24"/>
        </w:rPr>
        <w:t>История создания международных стандартов финансовой отчетности. Причины и условия их возникновения. Международные стандарты финансовой отчетности и национальные стандарты. Комитет по Международным стандартам финансовой отчетности, его состав и основные задачи.</w:t>
      </w:r>
    </w:p>
    <w:p w:rsidR="005F6984" w:rsidRPr="0029782A" w:rsidRDefault="005F6984" w:rsidP="0029782A">
      <w:pPr>
        <w:shd w:val="clear" w:color="auto" w:fill="FFFFFF"/>
        <w:ind w:left="10" w:right="10" w:firstLine="470"/>
        <w:jc w:val="both"/>
        <w:rPr>
          <w:rFonts w:ascii="Times New Roman CYR" w:hAnsi="Times New Roman CYR"/>
          <w:sz w:val="24"/>
        </w:rPr>
      </w:pPr>
      <w:r w:rsidRPr="0029782A">
        <w:rPr>
          <w:rFonts w:ascii="Times New Roman CYR" w:hAnsi="Times New Roman CYR"/>
          <w:color w:val="000000"/>
          <w:sz w:val="24"/>
        </w:rPr>
        <w:t>Порядок разработки и принятия международных стандартов финансовой отчетности. Использование международных стандартов. Унификация, стандартизация и гармонизация. Основные направления совершенствования международных стандартов финансовой отчетности. Роль международных стандартов в достижении сопоставимости финансовой отчетности во всем мире. Разработка новых стандартов, пересмотр существующих стандартов. Глобальная гармонизация бухгалтерских стандартов. Сотрудничество Комитета по Международным стандартам с Международным объединением комиссий по ценным бумагам. Межправительственная рабочая группа экспертов ООН по Международным стандартам бухгалтерского учета и отчетности. Гармонизация бухгалтерского учета на региональном уровне. Вопросы гармонизации национальных учетных систем.</w:t>
      </w:r>
    </w:p>
    <w:p w:rsidR="005F6984" w:rsidRPr="0029782A" w:rsidRDefault="005F6984" w:rsidP="0029782A">
      <w:pPr>
        <w:shd w:val="clear" w:color="auto" w:fill="FFFFFF"/>
        <w:ind w:left="567" w:hanging="562"/>
        <w:jc w:val="both"/>
        <w:rPr>
          <w:rFonts w:ascii="Times New Roman CYR" w:hAnsi="Times New Roman CYR"/>
          <w:b/>
          <w:i/>
          <w:color w:val="000000"/>
          <w:sz w:val="24"/>
        </w:rPr>
      </w:pPr>
      <w:r w:rsidRPr="0029782A">
        <w:rPr>
          <w:rFonts w:ascii="Times New Roman CYR" w:hAnsi="Times New Roman CYR"/>
          <w:b/>
          <w:i/>
          <w:color w:val="000000"/>
          <w:sz w:val="24"/>
        </w:rPr>
        <w:t>Тема 2. Концепция подготовки и представления финансовой отчетности.</w:t>
      </w:r>
    </w:p>
    <w:p w:rsidR="005F6984" w:rsidRPr="0029782A" w:rsidRDefault="005F6984" w:rsidP="0029782A">
      <w:pPr>
        <w:shd w:val="clear" w:color="auto" w:fill="FFFFFF"/>
        <w:ind w:left="14" w:firstLine="475"/>
        <w:jc w:val="both"/>
        <w:rPr>
          <w:rFonts w:ascii="Times New Roman CYR" w:hAnsi="Times New Roman CYR"/>
          <w:sz w:val="24"/>
        </w:rPr>
      </w:pPr>
      <w:r w:rsidRPr="0029782A">
        <w:rPr>
          <w:rFonts w:ascii="Times New Roman CYR" w:hAnsi="Times New Roman CYR"/>
          <w:color w:val="000000"/>
          <w:sz w:val="24"/>
        </w:rPr>
        <w:t>Документ «Принципы подготовки и представления финансовой отчетности». Цель, статус и сфера действия этого документа. Пользователи финансовой отчетности, их информационные потребности. Полезность информации для принятия решения. Основополагающие принципы финансовой от четности. Качественные характеристики финансовых отчетов. Элементы финансовой отчетности: активы, обязательства, собственный капитал, доходы, расходы; их сущность и отличия в их трактовке от отечественной практики. Процесс включения в финансовую отчетность элементов, в соответствии с критериями признания. Измерение элементов финансовой отчетности. Понятие поддержания капитала (финансовое поддержание капитала; физическое поддержание капитала).</w:t>
      </w:r>
    </w:p>
    <w:p w:rsidR="005F6984" w:rsidRPr="0029782A" w:rsidRDefault="005F6984" w:rsidP="0029782A">
      <w:pPr>
        <w:shd w:val="clear" w:color="auto" w:fill="FFFFFF"/>
        <w:ind w:left="567" w:hanging="562"/>
        <w:jc w:val="both"/>
        <w:rPr>
          <w:rFonts w:ascii="Times New Roman CYR" w:hAnsi="Times New Roman CYR"/>
          <w:b/>
          <w:i/>
          <w:color w:val="000000"/>
          <w:sz w:val="24"/>
        </w:rPr>
      </w:pPr>
      <w:r w:rsidRPr="0029782A">
        <w:rPr>
          <w:rFonts w:ascii="Times New Roman CYR" w:hAnsi="Times New Roman CYR"/>
          <w:b/>
          <w:i/>
          <w:color w:val="000000"/>
          <w:sz w:val="24"/>
        </w:rPr>
        <w:t>Тема 3. Принципы учета и состав финансовой отчетности (</w:t>
      </w:r>
      <w:r w:rsidR="00933B14">
        <w:rPr>
          <w:rFonts w:ascii="Times New Roman CYR" w:hAnsi="Times New Roman CYR"/>
          <w:b/>
          <w:i/>
          <w:color w:val="000000"/>
          <w:sz w:val="24"/>
        </w:rPr>
        <w:t>МСФО</w:t>
      </w:r>
      <w:r w:rsidRPr="0029782A">
        <w:rPr>
          <w:rFonts w:ascii="Times New Roman CYR" w:hAnsi="Times New Roman CYR"/>
          <w:b/>
          <w:i/>
          <w:color w:val="000000"/>
          <w:sz w:val="24"/>
        </w:rPr>
        <w:t xml:space="preserve"> №№ 1, 34, 7, 14).</w:t>
      </w:r>
    </w:p>
    <w:p w:rsidR="005F6984" w:rsidRPr="0029782A" w:rsidRDefault="005F6984" w:rsidP="0029782A">
      <w:pPr>
        <w:shd w:val="clear" w:color="auto" w:fill="FFFFFF"/>
        <w:ind w:left="19" w:right="53" w:firstLine="499"/>
        <w:jc w:val="both"/>
        <w:rPr>
          <w:rFonts w:ascii="Times New Roman CYR" w:hAnsi="Times New Roman CYR"/>
          <w:sz w:val="24"/>
        </w:rPr>
      </w:pPr>
      <w:r w:rsidRPr="0029782A">
        <w:rPr>
          <w:rFonts w:ascii="Times New Roman CYR" w:hAnsi="Times New Roman CYR"/>
          <w:color w:val="000000"/>
          <w:sz w:val="24"/>
        </w:rPr>
        <w:t>Стандарт № 1 - «Представление финансовой отчетности». Цель составления финансовой отчетности. Ответственность за составление отчетности. Требования к составлению финансовой отчетности. Структура финансовой отчетности. Раскрытие информации, не входящей в финансовую отчетность (факторы, определяющие результаты деятельности, в т.ч. изменение условий хозяйствования; инвестиционная стратегия; основные источники и стратегия финансирования, управления рисками; преимущества и ресурсы компании, стоимость которых не отражена в финансовой отчетности). Бухгалтерский баланс. Отчет о прибылях и убытках. Отчет о движении капитала. Приложения к отчетности (назначение приложений, состав приложения, последовательность представления информации в приложениях). Раскрытие положений учетной политики.</w:t>
      </w:r>
    </w:p>
    <w:p w:rsidR="005F6984" w:rsidRPr="0029782A" w:rsidRDefault="005F6984" w:rsidP="0029782A">
      <w:pPr>
        <w:shd w:val="clear" w:color="auto" w:fill="FFFFFF"/>
        <w:ind w:left="48" w:right="43" w:firstLine="485"/>
        <w:jc w:val="both"/>
        <w:rPr>
          <w:rFonts w:ascii="Times New Roman CYR" w:hAnsi="Times New Roman CYR"/>
          <w:sz w:val="24"/>
        </w:rPr>
      </w:pPr>
      <w:r w:rsidRPr="0029782A">
        <w:rPr>
          <w:rFonts w:ascii="Times New Roman CYR" w:hAnsi="Times New Roman CYR"/>
          <w:color w:val="000000"/>
          <w:sz w:val="24"/>
        </w:rPr>
        <w:t>Сравнение положений стандарта № 1 с положениями ПБУ 1/98 и ПБУ 4/99.</w:t>
      </w:r>
    </w:p>
    <w:p w:rsidR="005F6984" w:rsidRPr="0029782A" w:rsidRDefault="005F6984" w:rsidP="0029782A">
      <w:pPr>
        <w:shd w:val="clear" w:color="auto" w:fill="FFFFFF"/>
        <w:ind w:left="53" w:right="34" w:firstLine="485"/>
        <w:jc w:val="both"/>
        <w:rPr>
          <w:rFonts w:ascii="Times New Roman CYR" w:hAnsi="Times New Roman CYR"/>
          <w:sz w:val="24"/>
        </w:rPr>
      </w:pPr>
      <w:r w:rsidRPr="0029782A">
        <w:rPr>
          <w:rFonts w:ascii="Times New Roman CYR" w:hAnsi="Times New Roman CYR"/>
          <w:color w:val="000000"/>
          <w:sz w:val="24"/>
        </w:rPr>
        <w:t>Стандарт № 34. «Промежуточная финансовая отчетность». Минимальное содержание финансовой отчетности. Пояснения в промежуточных финансовых отчетах. Учетная политика в промежуточной финансовой отчетности. Основные принципы признания и оценки статей на промежуточные даты.</w:t>
      </w:r>
    </w:p>
    <w:p w:rsidR="005F6984" w:rsidRPr="0029782A" w:rsidRDefault="005F6984" w:rsidP="0029782A">
      <w:pPr>
        <w:shd w:val="clear" w:color="auto" w:fill="FFFFFF"/>
        <w:ind w:left="62" w:firstLine="490"/>
        <w:jc w:val="both"/>
        <w:rPr>
          <w:rFonts w:ascii="Times New Roman CYR" w:hAnsi="Times New Roman CYR"/>
          <w:sz w:val="24"/>
        </w:rPr>
      </w:pPr>
      <w:r w:rsidRPr="0029782A">
        <w:rPr>
          <w:rFonts w:ascii="Times New Roman CYR" w:hAnsi="Times New Roman CYR"/>
          <w:color w:val="000000"/>
          <w:sz w:val="24"/>
        </w:rPr>
        <w:t>Стандарт № 7 - «Отчет о движении денежных средств». Цель получения информации о движении денежных средств, и сфера ее применения. Понятия денежных средств; денежных эквивалентов; движения денежных средств; операционной деятельности; инвестиционной деятельности; финансовой деятельности. Отчетность о движении денежных средств от операционной, инвестиционной и финансовой деятельности. Отражение движения денежных средств на нетто-основе. Представление движения денежных средств в иностранной валюте. Раскрытие движения денежных средств от полученных и выплаченных процентов и дивидендов. Движение денежных средств, произошедшее в результате уплаты налогов. Отчет о движении денежных средств при учете инвестиций по методу долевого участия. Отдельное представление результатов движения денежных средств от покупок и продаж дочерних компаний и других хозяйствующих субъектов. Исключение операций, не требующих использования денежных средств или их эквивалентов. Раскрытие дополнительной информации, связанной с движением денежных средств.</w:t>
      </w:r>
    </w:p>
    <w:p w:rsidR="005F6984" w:rsidRPr="0029782A" w:rsidRDefault="005F6984" w:rsidP="0029782A">
      <w:pPr>
        <w:shd w:val="clear" w:color="auto" w:fill="FFFFFF"/>
        <w:ind w:left="10" w:right="91" w:firstLine="475"/>
        <w:jc w:val="both"/>
        <w:rPr>
          <w:rFonts w:ascii="Times New Roman CYR" w:hAnsi="Times New Roman CYR"/>
          <w:sz w:val="24"/>
        </w:rPr>
      </w:pPr>
      <w:r w:rsidRPr="0029782A">
        <w:rPr>
          <w:rFonts w:ascii="Times New Roman CYR" w:hAnsi="Times New Roman CYR"/>
          <w:color w:val="000000"/>
          <w:sz w:val="24"/>
        </w:rPr>
        <w:t>Сравнение стандарта № 7 с положениями по учету и отчетности о движении денежных потоков в организациях России.</w:t>
      </w:r>
    </w:p>
    <w:p w:rsidR="005F6984" w:rsidRPr="0029782A" w:rsidRDefault="005F6984" w:rsidP="0029782A">
      <w:pPr>
        <w:shd w:val="clear" w:color="auto" w:fill="FFFFFF"/>
        <w:ind w:left="10" w:right="72" w:firstLine="480"/>
        <w:jc w:val="both"/>
        <w:rPr>
          <w:rFonts w:ascii="Times New Roman CYR" w:hAnsi="Times New Roman CYR"/>
          <w:sz w:val="24"/>
        </w:rPr>
      </w:pPr>
      <w:r w:rsidRPr="0029782A">
        <w:rPr>
          <w:rFonts w:ascii="Times New Roman CYR" w:hAnsi="Times New Roman CYR"/>
          <w:color w:val="000000"/>
          <w:sz w:val="24"/>
        </w:rPr>
        <w:t>Стандарт № 14 — «Сегментная отчетность». Цель стандарта и область применения. Значение терминов: «хозяйственные сегменты», «географические сегменты», сегментный доход», «сегментный расход». Преимущества сегментного анализа финансовой информации. Критерии для построения сегментной отчетности. Первичный и вторичный формат сегментной отчетности. Определение финансового результата сегмента. Информация, которую необходимо включать в отчетность по каждому формату. Сравнение стандарта № 14 с ПБУ 12/2000.</w:t>
      </w:r>
    </w:p>
    <w:p w:rsidR="005F6984" w:rsidRPr="0029782A" w:rsidRDefault="005F6984" w:rsidP="0029782A">
      <w:pPr>
        <w:shd w:val="clear" w:color="auto" w:fill="FFFFFF"/>
        <w:ind w:left="567" w:hanging="562"/>
        <w:jc w:val="both"/>
        <w:rPr>
          <w:rFonts w:ascii="Times New Roman CYR" w:hAnsi="Times New Roman CYR"/>
          <w:b/>
          <w:i/>
          <w:color w:val="000000"/>
          <w:sz w:val="24"/>
        </w:rPr>
      </w:pPr>
      <w:r w:rsidRPr="0029782A">
        <w:rPr>
          <w:rFonts w:ascii="Times New Roman CYR" w:hAnsi="Times New Roman CYR"/>
          <w:b/>
          <w:i/>
          <w:color w:val="000000"/>
          <w:sz w:val="24"/>
        </w:rPr>
        <w:t>Тема 4. Материальные и нематериальные активы (</w:t>
      </w:r>
      <w:r w:rsidR="00933B14">
        <w:rPr>
          <w:rFonts w:ascii="Times New Roman CYR" w:hAnsi="Times New Roman CYR"/>
          <w:b/>
          <w:i/>
          <w:color w:val="000000"/>
          <w:sz w:val="24"/>
        </w:rPr>
        <w:t>МСФО</w:t>
      </w:r>
      <w:r w:rsidRPr="0029782A">
        <w:rPr>
          <w:rFonts w:ascii="Times New Roman CYR" w:hAnsi="Times New Roman CYR"/>
          <w:b/>
          <w:i/>
          <w:color w:val="000000"/>
          <w:sz w:val="24"/>
        </w:rPr>
        <w:t xml:space="preserve"> №№ 2, 38, 16, 17, 36, 37).</w:t>
      </w:r>
    </w:p>
    <w:p w:rsidR="005F6984" w:rsidRPr="0029782A" w:rsidRDefault="005F6984" w:rsidP="0029782A">
      <w:pPr>
        <w:shd w:val="clear" w:color="auto" w:fill="FFFFFF"/>
        <w:ind w:left="24" w:right="34" w:firstLine="485"/>
        <w:jc w:val="both"/>
        <w:rPr>
          <w:rFonts w:ascii="Times New Roman CYR" w:hAnsi="Times New Roman CYR"/>
          <w:sz w:val="24"/>
        </w:rPr>
      </w:pPr>
      <w:r w:rsidRPr="0029782A">
        <w:rPr>
          <w:rFonts w:ascii="Times New Roman CYR" w:hAnsi="Times New Roman CYR"/>
          <w:color w:val="000000"/>
          <w:sz w:val="24"/>
        </w:rPr>
        <w:t>Стандарт № 2 — «Запасы». Цель и сфера его действия. Определение тварно-материальных запасов; ресурсы, включаемые в состав товарно-материальных запасов. Себестоимость товарно-материальных запасов. Затраты на приобретение товарно-материальных запасов, на их переработку и прочие затраты, включаемые в себестоимость. Расходы, не включаемые в себестоимость запасов. Особенности измерения себестоимости запасов в розничной торговле. Методы оценки: ФИФО, средневзвешенной стоимости, ЛИФО. Понятие чистой стоимости реализации. Оценка товарно-материальных запасов по наименьшему из показателей: себестоимости и чистой стоимости реализации. Информация по учету товарно-материальных запасов, подлежащая раскрытию в финансовой отчетности. Сравнение российского стандарта ПБУ 5/01  с положениями МСФО № 2.</w:t>
      </w:r>
    </w:p>
    <w:p w:rsidR="005F6984" w:rsidRPr="0029782A" w:rsidRDefault="005F6984" w:rsidP="0029782A">
      <w:pPr>
        <w:shd w:val="clear" w:color="auto" w:fill="FFFFFF"/>
        <w:ind w:left="43" w:right="19" w:firstLine="480"/>
        <w:jc w:val="both"/>
        <w:rPr>
          <w:rFonts w:ascii="Times New Roman CYR" w:hAnsi="Times New Roman CYR"/>
          <w:sz w:val="24"/>
        </w:rPr>
      </w:pPr>
      <w:r w:rsidRPr="0029782A">
        <w:rPr>
          <w:rFonts w:ascii="Times New Roman CYR" w:hAnsi="Times New Roman CYR"/>
          <w:color w:val="000000"/>
          <w:sz w:val="24"/>
        </w:rPr>
        <w:t>Стандарт № 38 «Нематериальные активы». Понятие нематериальных активов. Подходы к оценке нематериальных активов в случае их признания. Признание нематериального актива при объединении компаний. Объекты, непризнаваемые в качестве нематериальных активов. Определение понятий «научно-исследовательские работы» и «опытно-конструкторские работы». Состав затрат на эти виды работ и порядок их распределения между отчетными периодами. Амортизация нематериальных активов. Обесценение нематериальных активов. Информация, подлежащая раскрытию. Сравнение стандарта 38с ПБУ 14/2000.</w:t>
      </w:r>
    </w:p>
    <w:p w:rsidR="005F6984" w:rsidRPr="0029782A" w:rsidRDefault="005F6984" w:rsidP="0029782A">
      <w:pPr>
        <w:shd w:val="clear" w:color="auto" w:fill="FFFFFF"/>
        <w:ind w:left="62" w:firstLine="475"/>
        <w:jc w:val="both"/>
        <w:rPr>
          <w:rFonts w:ascii="Times New Roman CYR" w:hAnsi="Times New Roman CYR"/>
          <w:sz w:val="24"/>
        </w:rPr>
      </w:pPr>
      <w:r w:rsidRPr="0029782A">
        <w:rPr>
          <w:rFonts w:ascii="Times New Roman CYR" w:hAnsi="Times New Roman CYR"/>
          <w:color w:val="000000"/>
          <w:sz w:val="24"/>
        </w:rPr>
        <w:t>Стандарт № 16. «Основные средства». Главные вопросы учета основных средств. Сфера действия стандарта. Сущность показателей: "недвижимость, здания и оборудование"; «стоимость»; «справедливая рыночная стоимость»; «балансовая стоимость»; «сумма возмещения» и др. Условия признания недвижимости, зданий и оборудования как актива. Первоначальная оценка недвижимости, зданий и оборудования (при покупке, самосоздании, обмене). Учет последующих затрат. Методы оценки основных средств (основной метод и допустимый альтернативный). Проведение переоценки основных средств (проведение оценочной экспертизы; частота переоценок; отражение накопленного износа; учет результатов переоценки). Различные методы начисления амортизации. Срок полезного функционирования объекта и его пересмотр. Случаи потери первоначальной ценности активов. Порядок учета выбытия недвижимости, зданий и оборудования. Показатели, подлежащие раскрытию в финансовых отчетах. Сравнение стандарта с национальным стандартом «Учет основных средств», ПБУ 6/01.</w:t>
      </w:r>
    </w:p>
    <w:p w:rsidR="005F6984" w:rsidRPr="0029782A" w:rsidRDefault="005F6984" w:rsidP="0029782A">
      <w:pPr>
        <w:pStyle w:val="a7"/>
        <w:spacing w:before="0" w:line="240" w:lineRule="auto"/>
      </w:pPr>
      <w:r w:rsidRPr="0029782A">
        <w:t>Стандарт № 17 - «Учет аренды». Область применения стандарта. Сущность понятий: «аренда»; «финансовая аренда», «оперативная аренда»; «безотзывная аренда»; «срок аренды» и др. Виды аренды. Отражение аренды (финансовой и оперативной) в отчетности арендатора и арендодателя. Особенности аренды земли и зданий. Учет сделок по продаже имущества с последующей его арендой. Порядок представления информации в финансовой отчетности арендатора и арендодателя. Отличия в постановке учета аренды в</w:t>
      </w:r>
    </w:p>
    <w:p w:rsidR="005F6984" w:rsidRPr="0029782A" w:rsidRDefault="005F6984" w:rsidP="0029782A">
      <w:pPr>
        <w:shd w:val="clear" w:color="auto" w:fill="FFFFFF"/>
        <w:jc w:val="both"/>
        <w:rPr>
          <w:rFonts w:ascii="Times New Roman CYR" w:hAnsi="Times New Roman CYR"/>
          <w:sz w:val="24"/>
        </w:rPr>
      </w:pPr>
      <w:r w:rsidRPr="0029782A">
        <w:rPr>
          <w:rFonts w:ascii="Times New Roman CYR" w:hAnsi="Times New Roman CYR"/>
          <w:color w:val="000000"/>
          <w:sz w:val="24"/>
        </w:rPr>
        <w:t>России от положений МСФО № 17.</w:t>
      </w:r>
    </w:p>
    <w:p w:rsidR="005F6984" w:rsidRPr="0029782A" w:rsidRDefault="005F6984" w:rsidP="0029782A">
      <w:pPr>
        <w:shd w:val="clear" w:color="auto" w:fill="FFFFFF"/>
        <w:ind w:left="24" w:right="19" w:firstLine="490"/>
        <w:jc w:val="both"/>
        <w:rPr>
          <w:rFonts w:ascii="Times New Roman CYR" w:hAnsi="Times New Roman CYR"/>
          <w:sz w:val="24"/>
        </w:rPr>
      </w:pPr>
      <w:r w:rsidRPr="0029782A">
        <w:rPr>
          <w:rFonts w:ascii="Times New Roman CYR" w:hAnsi="Times New Roman CYR"/>
          <w:color w:val="000000"/>
          <w:sz w:val="24"/>
        </w:rPr>
        <w:t>Стандарт № 36 «Обесценение активов». Требования по идентификации обесцененного актива. Порядок проверки активов на обесценение. Оценка стоимости обесцененного актива. Определение убытка от обесценения активов. Раскрытие информации о потерях от обесценения или восстановления стоимости обесцененных активов.</w:t>
      </w:r>
    </w:p>
    <w:p w:rsidR="005F6984" w:rsidRPr="0029782A" w:rsidRDefault="005F6984" w:rsidP="0029782A">
      <w:pPr>
        <w:shd w:val="clear" w:color="auto" w:fill="FFFFFF"/>
        <w:ind w:left="24" w:right="38" w:firstLine="504"/>
        <w:jc w:val="both"/>
        <w:rPr>
          <w:rFonts w:ascii="Times New Roman CYR" w:hAnsi="Times New Roman CYR"/>
          <w:sz w:val="24"/>
        </w:rPr>
      </w:pPr>
      <w:r w:rsidRPr="0029782A">
        <w:rPr>
          <w:rFonts w:ascii="Times New Roman CYR" w:hAnsi="Times New Roman CYR"/>
          <w:color w:val="000000"/>
          <w:sz w:val="24"/>
        </w:rPr>
        <w:t>Стандарт № 37 «Резервы, условные обязательства и условные активы». Признание резервов. Оценка резервов. Использование резервов.</w:t>
      </w:r>
    </w:p>
    <w:p w:rsidR="005F6984" w:rsidRPr="0029782A" w:rsidRDefault="005F6984" w:rsidP="0029782A">
      <w:pPr>
        <w:shd w:val="clear" w:color="auto" w:fill="FFFFFF"/>
        <w:ind w:left="567" w:hanging="562"/>
        <w:jc w:val="both"/>
        <w:rPr>
          <w:rFonts w:ascii="Times New Roman CYR" w:hAnsi="Times New Roman CYR"/>
          <w:b/>
          <w:i/>
          <w:color w:val="000000"/>
          <w:sz w:val="24"/>
        </w:rPr>
      </w:pPr>
      <w:r w:rsidRPr="0029782A">
        <w:rPr>
          <w:rFonts w:ascii="Times New Roman CYR" w:hAnsi="Times New Roman CYR"/>
          <w:b/>
          <w:i/>
          <w:color w:val="000000"/>
          <w:sz w:val="24"/>
        </w:rPr>
        <w:t>Тема 5. Раскрытие информации о финансовых результатах (</w:t>
      </w:r>
      <w:r w:rsidR="00933B14">
        <w:rPr>
          <w:rFonts w:ascii="Times New Roman CYR" w:hAnsi="Times New Roman CYR"/>
          <w:b/>
          <w:i/>
          <w:color w:val="000000"/>
          <w:sz w:val="24"/>
        </w:rPr>
        <w:t xml:space="preserve">МСФО </w:t>
      </w:r>
      <w:r w:rsidRPr="0029782A">
        <w:rPr>
          <w:rFonts w:ascii="Times New Roman CYR" w:hAnsi="Times New Roman CYR"/>
          <w:b/>
          <w:i/>
          <w:color w:val="000000"/>
          <w:sz w:val="24"/>
        </w:rPr>
        <w:t xml:space="preserve">№№8,18,11,21,23, </w:t>
      </w:r>
      <w:r w:rsidR="00933B14">
        <w:rPr>
          <w:rFonts w:ascii="Times New Roman CYR" w:hAnsi="Times New Roman CYR"/>
          <w:b/>
          <w:i/>
          <w:color w:val="000000"/>
          <w:sz w:val="24"/>
        </w:rPr>
        <w:t>33</w:t>
      </w:r>
      <w:r w:rsidR="009C5D76">
        <w:rPr>
          <w:rFonts w:ascii="Times New Roman CYR" w:hAnsi="Times New Roman CYR"/>
          <w:b/>
          <w:i/>
          <w:color w:val="000000"/>
          <w:sz w:val="24"/>
        </w:rPr>
        <w:t>,5</w:t>
      </w:r>
      <w:r w:rsidR="00933B14">
        <w:rPr>
          <w:rFonts w:ascii="Times New Roman CYR" w:hAnsi="Times New Roman CYR"/>
          <w:b/>
          <w:i/>
          <w:color w:val="000000"/>
          <w:sz w:val="24"/>
        </w:rPr>
        <w:t>)</w:t>
      </w:r>
    </w:p>
    <w:p w:rsidR="005F6984" w:rsidRPr="0029782A" w:rsidRDefault="005F6984" w:rsidP="0029782A">
      <w:pPr>
        <w:shd w:val="clear" w:color="auto" w:fill="FFFFFF"/>
        <w:ind w:left="38" w:right="10" w:firstLine="490"/>
        <w:jc w:val="both"/>
        <w:rPr>
          <w:rFonts w:ascii="Times New Roman CYR" w:hAnsi="Times New Roman CYR"/>
          <w:sz w:val="24"/>
        </w:rPr>
      </w:pPr>
      <w:r w:rsidRPr="0029782A">
        <w:rPr>
          <w:rFonts w:ascii="Times New Roman CYR" w:hAnsi="Times New Roman CYR"/>
          <w:color w:val="000000"/>
          <w:sz w:val="24"/>
        </w:rPr>
        <w:t>Стандарт № 8 - «Чистая прибыль или убыток отчетного периода, фундаментальные ошибки и изменения в учетной политике». Цель и область применения данного стандарта. Понятия: «чрезвычайные статьи», «обычная  деятельность», «прерванная операция», «фундаментальные ошибки». Чистая прибыль или убыток за отчетный период и их компоненты. Раскрытие чрезвычайных статей; прибыли или убытка от обычной деятельности; прерванных операций. Пересмотр учетных оценок и отражение последствий их изменений. Подходы к корректировке существенных ошибок. Условия изменений в учетной политике. Ретроспективное и перспективное отражение изменений в учетной политике.</w:t>
      </w:r>
    </w:p>
    <w:p w:rsidR="005F6984" w:rsidRPr="0029782A" w:rsidRDefault="005F6984" w:rsidP="0029782A">
      <w:pPr>
        <w:shd w:val="clear" w:color="auto" w:fill="FFFFFF"/>
        <w:ind w:left="53" w:firstLine="490"/>
        <w:jc w:val="both"/>
        <w:rPr>
          <w:rFonts w:ascii="Times New Roman CYR" w:hAnsi="Times New Roman CYR"/>
          <w:sz w:val="24"/>
        </w:rPr>
      </w:pPr>
      <w:r w:rsidRPr="0029782A">
        <w:rPr>
          <w:rFonts w:ascii="Times New Roman CYR" w:hAnsi="Times New Roman CYR"/>
          <w:color w:val="000000"/>
          <w:sz w:val="24"/>
        </w:rPr>
        <w:t xml:space="preserve">Стандарт № 18- «Выручка». Цель и область применения данного стандарта. Понятия «дохода», «выручки» и «справедливой стоимости»; методы измерения выручки. Основные проблемы признания выручки. Условия признания выручки от продажи товаров; оказания услуг; процентов, роялти и дивидендов. Случай возникновения неопределенности относительно возможности получения сумм, уже включенных в доход. Важнейшие положения, подлежащие раскрытию в финансовой отчетности. Разница между положениями МСФО № 18 и правилами определения и учета доходов организаций </w:t>
      </w:r>
      <w:r w:rsidRPr="0029782A">
        <w:rPr>
          <w:rFonts w:ascii="Times New Roman CYR" w:hAnsi="Times New Roman CYR"/>
          <w:smallCaps/>
          <w:color w:val="000000"/>
          <w:sz w:val="24"/>
        </w:rPr>
        <w:t xml:space="preserve">б </w:t>
      </w:r>
      <w:r w:rsidRPr="0029782A">
        <w:rPr>
          <w:rFonts w:ascii="Times New Roman CYR" w:hAnsi="Times New Roman CYR"/>
          <w:color w:val="000000"/>
          <w:sz w:val="24"/>
        </w:rPr>
        <w:t>России. Сравнение стандарта 18 с ПБУ 9/99.</w:t>
      </w:r>
    </w:p>
    <w:p w:rsidR="005F6984" w:rsidRPr="0029782A" w:rsidRDefault="005F6984" w:rsidP="0029782A">
      <w:pPr>
        <w:shd w:val="clear" w:color="auto" w:fill="FFFFFF"/>
        <w:ind w:right="62" w:firstLine="475"/>
        <w:jc w:val="both"/>
        <w:rPr>
          <w:rFonts w:ascii="Times New Roman CYR" w:hAnsi="Times New Roman CYR"/>
          <w:sz w:val="24"/>
        </w:rPr>
      </w:pPr>
      <w:r w:rsidRPr="0029782A">
        <w:rPr>
          <w:rFonts w:ascii="Times New Roman CYR" w:hAnsi="Times New Roman CYR"/>
          <w:color w:val="000000"/>
          <w:sz w:val="24"/>
        </w:rPr>
        <w:t>Стандарт № 11 - «Договоры подряда». Цель и область применения стандарта. Виды контрактов на строительные работы (строительный подряд, фиксированный контракт, бонусный контракт и др.; комбинированные и сегментарные строительные подряды). Состав затрат по подряду. Определение дохода от подряда. Условия признания доходов и расходов по различным видам подрядов. Предполагаемые потери и их учет. Показатели, требующие раскрытия в финансовой отчетности. Сравнение положений стандарта № 11 с нормами, заложенными в национальный стандарт «Учет договоров (контрактов) на капитальное строительство» ПБУ 2/94.</w:t>
      </w:r>
    </w:p>
    <w:p w:rsidR="005F6984" w:rsidRPr="0029782A" w:rsidRDefault="005F6984" w:rsidP="0029782A">
      <w:pPr>
        <w:shd w:val="clear" w:color="auto" w:fill="FFFFFF"/>
        <w:ind w:left="14" w:right="53" w:firstLine="475"/>
        <w:jc w:val="both"/>
        <w:rPr>
          <w:rFonts w:ascii="Times New Roman CYR" w:hAnsi="Times New Roman CYR"/>
          <w:sz w:val="24"/>
        </w:rPr>
      </w:pPr>
      <w:r w:rsidRPr="0029782A">
        <w:rPr>
          <w:rFonts w:ascii="Times New Roman CYR" w:hAnsi="Times New Roman CYR"/>
          <w:color w:val="000000"/>
          <w:sz w:val="24"/>
        </w:rPr>
        <w:t>Стандарт № 21 - «Влияние изменений валютных курсов». Операции в иностранной валюте. Признание курсовой разницы. Классификация зарубежной деятельности. Финансовая отчетность зарубежной компании в условиях гиперинфляции. Раскрытие информации. Сравнение положений стандарта 21 с ПБУ 3/2000.</w:t>
      </w:r>
    </w:p>
    <w:p w:rsidR="005F6984" w:rsidRPr="0029782A" w:rsidRDefault="005F6984" w:rsidP="0029782A">
      <w:pPr>
        <w:shd w:val="clear" w:color="auto" w:fill="FFFFFF"/>
        <w:ind w:left="14" w:right="34" w:firstLine="480"/>
        <w:jc w:val="both"/>
        <w:rPr>
          <w:rFonts w:ascii="Times New Roman CYR" w:hAnsi="Times New Roman CYR"/>
          <w:sz w:val="24"/>
        </w:rPr>
      </w:pPr>
      <w:r w:rsidRPr="0029782A">
        <w:rPr>
          <w:rFonts w:ascii="Times New Roman CYR" w:hAnsi="Times New Roman CYR"/>
          <w:color w:val="000000"/>
          <w:sz w:val="24"/>
        </w:rPr>
        <w:t>Стандарт № 23 - «Затраты по займам». Цель и сфера действия стандарта. Понятие «затраты по займам» и «квалифицируемый актив». Состав затрат по займам. Рекомендуемый подход к признанию и раскрытию затрат по займам. Допустимый альтернативный подход. Определение суммы затрат по займам, приемлемой для капитализации. Порядок капитализации, приостановление и прекращение капитализации. Сведения, подлежащие отражению в финансовой отчетности. Совпадения и различия в подходах к учету затрат по займам в России и в МСФО №23.</w:t>
      </w:r>
    </w:p>
    <w:p w:rsidR="005F6984" w:rsidRPr="0029782A" w:rsidRDefault="005F6984" w:rsidP="0029782A">
      <w:pPr>
        <w:shd w:val="clear" w:color="auto" w:fill="FFFFFF"/>
        <w:ind w:left="19" w:right="34" w:firstLine="485"/>
        <w:jc w:val="both"/>
        <w:rPr>
          <w:rFonts w:ascii="Times New Roman CYR" w:hAnsi="Times New Roman CYR"/>
          <w:sz w:val="24"/>
        </w:rPr>
      </w:pPr>
      <w:r w:rsidRPr="0029782A">
        <w:rPr>
          <w:rFonts w:ascii="Times New Roman CYR" w:hAnsi="Times New Roman CYR"/>
          <w:color w:val="000000"/>
          <w:sz w:val="24"/>
        </w:rPr>
        <w:t>Стандарт № 5 - «Прекращаемые операции». Понятие прекращаемой операции. Условия раскрытия. Характер раскрытия.</w:t>
      </w:r>
    </w:p>
    <w:p w:rsidR="005F6984" w:rsidRPr="0029782A" w:rsidRDefault="005F6984" w:rsidP="0029782A">
      <w:pPr>
        <w:shd w:val="clear" w:color="auto" w:fill="FFFFFF"/>
        <w:ind w:left="24" w:right="24" w:firstLine="475"/>
        <w:jc w:val="both"/>
        <w:rPr>
          <w:rFonts w:ascii="Times New Roman CYR" w:hAnsi="Times New Roman CYR"/>
          <w:sz w:val="24"/>
        </w:rPr>
      </w:pPr>
      <w:r w:rsidRPr="0029782A">
        <w:rPr>
          <w:rFonts w:ascii="Times New Roman CYR" w:hAnsi="Times New Roman CYR"/>
          <w:color w:val="000000"/>
          <w:sz w:val="24"/>
        </w:rPr>
        <w:t>Стандарт № 33 - «Прибыль в расчете на акцию». Назначение и сфера действия. Содержание показателей: «обыкновенная акция»; «потенциальная обыкновенная акция»; «варранты или опционы» и др. Расчет показателя прибыли на существующие акции и расчет показателя прибыли на существующие и потенциальные акции. Учет в условиях изменения номинальной стоимости акций. Представление информации в финансовой отчетности.</w:t>
      </w:r>
    </w:p>
    <w:p w:rsidR="005F6984" w:rsidRPr="0029782A" w:rsidRDefault="005F6984" w:rsidP="0029782A">
      <w:pPr>
        <w:shd w:val="clear" w:color="auto" w:fill="FFFFFF"/>
        <w:ind w:left="567" w:hanging="562"/>
        <w:jc w:val="both"/>
        <w:rPr>
          <w:rFonts w:ascii="Times New Roman CYR" w:hAnsi="Times New Roman CYR"/>
          <w:b/>
          <w:i/>
          <w:color w:val="000000"/>
          <w:sz w:val="24"/>
        </w:rPr>
      </w:pPr>
      <w:r w:rsidRPr="0029782A">
        <w:rPr>
          <w:rFonts w:ascii="Times New Roman CYR" w:hAnsi="Times New Roman CYR"/>
          <w:b/>
          <w:i/>
          <w:color w:val="000000"/>
          <w:sz w:val="24"/>
        </w:rPr>
        <w:t>Тема 6. Налоги на прибыль (</w:t>
      </w:r>
      <w:r w:rsidR="00933B14">
        <w:rPr>
          <w:rFonts w:ascii="Times New Roman CYR" w:hAnsi="Times New Roman CYR"/>
          <w:b/>
          <w:i/>
          <w:color w:val="000000"/>
          <w:sz w:val="24"/>
        </w:rPr>
        <w:t>МСФО</w:t>
      </w:r>
      <w:r w:rsidRPr="0029782A">
        <w:rPr>
          <w:rFonts w:ascii="Times New Roman CYR" w:hAnsi="Times New Roman CYR"/>
          <w:b/>
          <w:i/>
          <w:color w:val="000000"/>
          <w:sz w:val="24"/>
        </w:rPr>
        <w:t xml:space="preserve"> № 12).</w:t>
      </w:r>
    </w:p>
    <w:p w:rsidR="005F6984" w:rsidRPr="0029782A" w:rsidRDefault="005F6984" w:rsidP="0029782A">
      <w:pPr>
        <w:shd w:val="clear" w:color="auto" w:fill="FFFFFF"/>
        <w:ind w:left="29" w:firstLine="485"/>
        <w:jc w:val="both"/>
        <w:rPr>
          <w:rFonts w:ascii="Times New Roman CYR" w:hAnsi="Times New Roman CYR"/>
          <w:sz w:val="24"/>
        </w:rPr>
      </w:pPr>
      <w:r w:rsidRPr="0029782A">
        <w:rPr>
          <w:rFonts w:ascii="Times New Roman CYR" w:hAnsi="Times New Roman CYR"/>
          <w:color w:val="000000"/>
          <w:sz w:val="24"/>
        </w:rPr>
        <w:t>Стандарт № 12 - «Налоги на прибыль». Значение терминов «учетная прибыль», «налогооблагаемая база по налогу на прибыль»; «расходы по налогам»; «отложенные налоговые обязательства»; «отложенные налоговые активы»; «временные и постоянные разницы между балансовой стоимостью активов и обязательств и их налоговой базой»; «налоговая база актива и обязательства». Расчет налоговой базы актива и обязательства. Расчет дебиторской и кредиторской задолженности по фактическому налогу на прибыль. Расчет дебиторской и кредиторской задолженности по отложенному налогу на прибыль. Особенности учета при консолидированной отчетности. Особенности учета деловой репутации. Расчет временных разниц, снижающих налогооблагаемую базу. Неиспользованные убытки и переплата налогов.</w:t>
      </w:r>
    </w:p>
    <w:p w:rsidR="005F6984" w:rsidRPr="0029782A" w:rsidRDefault="005F6984" w:rsidP="009C5D76">
      <w:pPr>
        <w:shd w:val="clear" w:color="auto" w:fill="FFFFFF"/>
        <w:ind w:left="29" w:right="43" w:firstLine="490"/>
        <w:jc w:val="both"/>
        <w:rPr>
          <w:rFonts w:ascii="Times New Roman CYR" w:hAnsi="Times New Roman CYR"/>
          <w:sz w:val="24"/>
        </w:rPr>
      </w:pPr>
      <w:r w:rsidRPr="0029782A">
        <w:rPr>
          <w:rFonts w:ascii="Times New Roman CYR" w:hAnsi="Times New Roman CYR"/>
          <w:color w:val="000000"/>
          <w:sz w:val="24"/>
        </w:rPr>
        <w:t>Расчет отложенных налогов. Отражение в учете фактических и отложенных налогов. Раскрытие информации о налогах в финансовой отчетности.</w:t>
      </w:r>
    </w:p>
    <w:p w:rsidR="005F6984" w:rsidRPr="0029782A" w:rsidRDefault="005F6984" w:rsidP="0029782A">
      <w:pPr>
        <w:shd w:val="clear" w:color="auto" w:fill="FFFFFF"/>
        <w:ind w:left="567" w:hanging="562"/>
        <w:jc w:val="both"/>
        <w:rPr>
          <w:rFonts w:ascii="Times New Roman CYR" w:hAnsi="Times New Roman CYR"/>
          <w:b/>
          <w:i/>
          <w:color w:val="000000"/>
          <w:sz w:val="24"/>
        </w:rPr>
      </w:pPr>
      <w:r w:rsidRPr="0029782A">
        <w:rPr>
          <w:rFonts w:ascii="Times New Roman CYR" w:hAnsi="Times New Roman CYR"/>
          <w:b/>
          <w:i/>
          <w:color w:val="000000"/>
          <w:sz w:val="24"/>
        </w:rPr>
        <w:t>Тема 7. Корректировки финансовой отчетности в условиях инфляции (</w:t>
      </w:r>
      <w:r w:rsidR="00933B14">
        <w:rPr>
          <w:rFonts w:ascii="Times New Roman CYR" w:hAnsi="Times New Roman CYR"/>
          <w:b/>
          <w:i/>
          <w:color w:val="000000"/>
          <w:sz w:val="24"/>
        </w:rPr>
        <w:t>МСФО</w:t>
      </w:r>
      <w:r w:rsidRPr="0029782A">
        <w:rPr>
          <w:rFonts w:ascii="Times New Roman CYR" w:hAnsi="Times New Roman CYR"/>
          <w:b/>
          <w:i/>
          <w:color w:val="000000"/>
          <w:sz w:val="24"/>
        </w:rPr>
        <w:t xml:space="preserve"> №№  29)</w:t>
      </w:r>
    </w:p>
    <w:p w:rsidR="005F6984" w:rsidRPr="0029782A" w:rsidRDefault="005F6984" w:rsidP="0029782A">
      <w:pPr>
        <w:shd w:val="clear" w:color="auto" w:fill="FFFFFF"/>
        <w:ind w:left="29" w:right="43" w:firstLine="490"/>
        <w:jc w:val="both"/>
        <w:rPr>
          <w:rFonts w:ascii="Times New Roman CYR" w:hAnsi="Times New Roman CYR"/>
          <w:sz w:val="24"/>
        </w:rPr>
      </w:pPr>
      <w:r w:rsidRPr="0029782A">
        <w:rPr>
          <w:rFonts w:ascii="Times New Roman CYR" w:hAnsi="Times New Roman CYR"/>
          <w:color w:val="000000"/>
          <w:sz w:val="24"/>
        </w:rPr>
        <w:t>Стандарт № 29 - «Финансовая отчетность в условиях гиперинфляционной экономики». Область применения стандарта. Назначение и область действия стандарта. Порядок пересмотра финансовых отчетов, подготовленных на основе принципа исторической стоимости. Пересмотр финансовых отчетов, подготовленных на основе текущей стоимости. Налоги. Оценка статей в отчете об изменениях в финансовом положении в подобных условиях. Особенности составления консолидированной отчетности. Выбор и использование общего индекса цен. Работа в условиях постгиперинфляционной экономики. Требования к раскрытию информации в финансовой отчетности.</w:t>
      </w:r>
    </w:p>
    <w:p w:rsidR="005F6984" w:rsidRPr="0029782A" w:rsidRDefault="005F6984" w:rsidP="0029782A">
      <w:pPr>
        <w:shd w:val="clear" w:color="auto" w:fill="FFFFFF"/>
        <w:ind w:left="53" w:right="43" w:firstLine="480"/>
        <w:jc w:val="both"/>
        <w:rPr>
          <w:rFonts w:ascii="Times New Roman CYR" w:hAnsi="Times New Roman CYR"/>
          <w:sz w:val="24"/>
        </w:rPr>
      </w:pPr>
      <w:r w:rsidRPr="0029782A">
        <w:rPr>
          <w:rFonts w:ascii="Times New Roman CYR" w:hAnsi="Times New Roman CYR"/>
          <w:color w:val="000000"/>
          <w:sz w:val="24"/>
        </w:rPr>
        <w:t>Российские нормативы в этой области и проблемы их унификации с положениями МСФО №№ 29.</w:t>
      </w:r>
    </w:p>
    <w:p w:rsidR="005F6984" w:rsidRPr="0029782A" w:rsidRDefault="005F6984" w:rsidP="0029782A">
      <w:pPr>
        <w:shd w:val="clear" w:color="auto" w:fill="FFFFFF"/>
        <w:ind w:left="567" w:hanging="562"/>
        <w:jc w:val="both"/>
        <w:rPr>
          <w:rFonts w:ascii="Times New Roman CYR" w:hAnsi="Times New Roman CYR"/>
          <w:b/>
          <w:i/>
          <w:color w:val="000000"/>
          <w:sz w:val="24"/>
        </w:rPr>
      </w:pPr>
      <w:r w:rsidRPr="0029782A">
        <w:rPr>
          <w:rFonts w:ascii="Times New Roman CYR" w:hAnsi="Times New Roman CYR"/>
          <w:b/>
          <w:i/>
          <w:color w:val="000000"/>
          <w:sz w:val="24"/>
        </w:rPr>
        <w:t>Тема 8. Учет инвестиций и раскрытие информации о связанных сторонах (</w:t>
      </w:r>
      <w:r w:rsidR="00933B14">
        <w:rPr>
          <w:rFonts w:ascii="Times New Roman CYR" w:hAnsi="Times New Roman CYR"/>
          <w:b/>
          <w:i/>
          <w:color w:val="000000"/>
          <w:sz w:val="24"/>
        </w:rPr>
        <w:t>МСФО</w:t>
      </w:r>
      <w:r w:rsidRPr="0029782A">
        <w:rPr>
          <w:rFonts w:ascii="Times New Roman CYR" w:hAnsi="Times New Roman CYR"/>
          <w:b/>
          <w:i/>
          <w:color w:val="000000"/>
          <w:sz w:val="24"/>
        </w:rPr>
        <w:t xml:space="preserve"> №№ 24, </w:t>
      </w:r>
      <w:r w:rsidR="009C5D76">
        <w:rPr>
          <w:rFonts w:ascii="Times New Roman CYR" w:hAnsi="Times New Roman CYR"/>
          <w:b/>
          <w:i/>
          <w:color w:val="000000"/>
          <w:sz w:val="24"/>
        </w:rPr>
        <w:t>3</w:t>
      </w:r>
      <w:r w:rsidRPr="0029782A">
        <w:rPr>
          <w:rFonts w:ascii="Times New Roman CYR" w:hAnsi="Times New Roman CYR"/>
          <w:b/>
          <w:i/>
          <w:color w:val="000000"/>
          <w:sz w:val="24"/>
        </w:rPr>
        <w:t>, 27, 28, 31, 40).</w:t>
      </w:r>
    </w:p>
    <w:p w:rsidR="005F6984" w:rsidRPr="0029782A" w:rsidRDefault="005F6984" w:rsidP="0029782A">
      <w:pPr>
        <w:shd w:val="clear" w:color="auto" w:fill="FFFFFF"/>
        <w:ind w:left="62" w:right="14" w:firstLine="490"/>
        <w:jc w:val="both"/>
        <w:rPr>
          <w:rFonts w:ascii="Times New Roman CYR" w:hAnsi="Times New Roman CYR"/>
          <w:sz w:val="24"/>
        </w:rPr>
      </w:pPr>
      <w:r w:rsidRPr="0029782A">
        <w:rPr>
          <w:rFonts w:ascii="Times New Roman CYR" w:hAnsi="Times New Roman CYR"/>
          <w:color w:val="000000"/>
          <w:sz w:val="24"/>
        </w:rPr>
        <w:t>Стандарт № 24 — «Раскрытие информации о связанных сторонах». Область распространения стандарта. Трактовка понятий: «связанные стороны»; «операции между связанными сторонами»; «контролирование»; «значительное влияние». Отношения связанных сторон. Методы установления цены для сделки между связанными сторонами - метод сопоставимой неконтролируемой цены; метод цены перепродажи; метод дополнительных затрат. Раскрытие информации в финансовой отчетности. Сравнение стандарта 24 с ПБУ 11/2000.</w:t>
      </w:r>
    </w:p>
    <w:p w:rsidR="005F6984" w:rsidRPr="0029782A" w:rsidRDefault="005F6984" w:rsidP="0029782A">
      <w:pPr>
        <w:shd w:val="clear" w:color="auto" w:fill="FFFFFF"/>
        <w:ind w:left="86" w:firstLine="480"/>
        <w:jc w:val="both"/>
        <w:rPr>
          <w:rFonts w:ascii="Times New Roman CYR" w:hAnsi="Times New Roman CYR"/>
          <w:sz w:val="24"/>
        </w:rPr>
      </w:pPr>
      <w:r w:rsidRPr="0029782A">
        <w:rPr>
          <w:rFonts w:ascii="Times New Roman CYR" w:hAnsi="Times New Roman CYR"/>
          <w:color w:val="000000"/>
          <w:sz w:val="24"/>
        </w:rPr>
        <w:t xml:space="preserve">Стандарт № </w:t>
      </w:r>
      <w:r w:rsidR="009C5D76">
        <w:rPr>
          <w:rFonts w:ascii="Times New Roman CYR" w:hAnsi="Times New Roman CYR"/>
          <w:color w:val="000000"/>
          <w:sz w:val="24"/>
        </w:rPr>
        <w:t>3</w:t>
      </w:r>
      <w:r w:rsidRPr="0029782A">
        <w:rPr>
          <w:rFonts w:ascii="Times New Roman CYR" w:hAnsi="Times New Roman CYR"/>
          <w:color w:val="000000"/>
          <w:sz w:val="24"/>
        </w:rPr>
        <w:t>. - «Объединение компаний». Назначение стандарта и область распространения. Трактовка понятий: «объединение компаний»; «приобретение»; «объединение долей капитала»; «контроль»; «головное предприятие»; «дочернее предприятие» и др. Учет приобретения (дата и стоимость приобретения; случай признания идентифицируемых активов и обязательств; предпочтительный и допустимый подход к измерению стоимости приобретения активов и обязательств; общие правила для установления фактической стоимости приобретенных активов и обязательств; учет деловой репутации, появляющейся в результате приобретения (положительной и отрицательной); корректировки, связанные с непредвиденными обстоятельствами, влияющими на сумму встречного удовлетворения).</w:t>
      </w:r>
    </w:p>
    <w:p w:rsidR="005F6984" w:rsidRPr="0029782A" w:rsidRDefault="005F6984" w:rsidP="0029782A">
      <w:pPr>
        <w:shd w:val="clear" w:color="auto" w:fill="FFFFFF"/>
        <w:ind w:left="5" w:right="72" w:firstLine="485"/>
        <w:jc w:val="both"/>
        <w:rPr>
          <w:rFonts w:ascii="Times New Roman CYR" w:hAnsi="Times New Roman CYR"/>
          <w:sz w:val="24"/>
        </w:rPr>
      </w:pPr>
      <w:r w:rsidRPr="0029782A">
        <w:rPr>
          <w:rFonts w:ascii="Times New Roman CYR" w:hAnsi="Times New Roman CYR"/>
          <w:color w:val="000000"/>
          <w:sz w:val="24"/>
        </w:rPr>
        <w:t>Учет объединения. Метод объединения долей капитала. Методика учета объединений с принятием во внимание законов о налогах на прибыль. Порядок раскрытия информации в финансовой отчетности.</w:t>
      </w:r>
    </w:p>
    <w:p w:rsidR="005F6984" w:rsidRPr="0029782A" w:rsidRDefault="005F6984" w:rsidP="0029782A">
      <w:pPr>
        <w:shd w:val="clear" w:color="auto" w:fill="FFFFFF"/>
        <w:ind w:left="499"/>
        <w:rPr>
          <w:rFonts w:ascii="Times New Roman CYR" w:hAnsi="Times New Roman CYR"/>
          <w:sz w:val="24"/>
        </w:rPr>
      </w:pPr>
      <w:r w:rsidRPr="0029782A">
        <w:rPr>
          <w:rFonts w:ascii="Times New Roman CYR" w:hAnsi="Times New Roman CYR"/>
          <w:color w:val="000000"/>
          <w:sz w:val="24"/>
        </w:rPr>
        <w:t>Отличие российской практики от положений стандарта № 22.</w:t>
      </w:r>
    </w:p>
    <w:p w:rsidR="005F6984" w:rsidRPr="0029782A" w:rsidRDefault="005F6984" w:rsidP="0029782A">
      <w:pPr>
        <w:shd w:val="clear" w:color="auto" w:fill="FFFFFF"/>
        <w:ind w:left="14" w:right="58" w:firstLine="475"/>
        <w:jc w:val="both"/>
        <w:rPr>
          <w:rFonts w:ascii="Times New Roman CYR" w:hAnsi="Times New Roman CYR"/>
          <w:sz w:val="24"/>
        </w:rPr>
      </w:pPr>
      <w:r w:rsidRPr="0029782A">
        <w:rPr>
          <w:rFonts w:ascii="Times New Roman CYR" w:hAnsi="Times New Roman CYR"/>
          <w:color w:val="000000"/>
          <w:sz w:val="24"/>
        </w:rPr>
        <w:t>Стандарт № 27 — «Консолидированная финансовая отчетность и учет инвестиций в дочерние компании». Назначение и область применения стандарта. Определения: «контроль», «дочернее предприятие»; «материнская компания»; «труппа» и др. Представление консолидированной отчетности и область охвата. Процедура консолидации и учет инвестиций в дочерние предприятия в отдельных финансовых отчетах головной компании. Раскрытие информации в финансовой отчетности.</w:t>
      </w:r>
    </w:p>
    <w:p w:rsidR="005F6984" w:rsidRPr="0029782A" w:rsidRDefault="005F6984" w:rsidP="0029782A">
      <w:pPr>
        <w:shd w:val="clear" w:color="auto" w:fill="FFFFFF"/>
        <w:ind w:left="14" w:right="58" w:firstLine="490"/>
        <w:jc w:val="both"/>
        <w:rPr>
          <w:rFonts w:ascii="Times New Roman CYR" w:hAnsi="Times New Roman CYR"/>
          <w:sz w:val="24"/>
        </w:rPr>
      </w:pPr>
      <w:r w:rsidRPr="0029782A">
        <w:rPr>
          <w:rFonts w:ascii="Times New Roman CYR" w:hAnsi="Times New Roman CYR"/>
          <w:color w:val="000000"/>
          <w:sz w:val="24"/>
        </w:rPr>
        <w:t>Сравнение положений стандарта № 27 с российской практикой составления сводной отчетности.</w:t>
      </w:r>
    </w:p>
    <w:p w:rsidR="005F6984" w:rsidRPr="0029782A" w:rsidRDefault="005F6984" w:rsidP="0029782A">
      <w:pPr>
        <w:shd w:val="clear" w:color="auto" w:fill="FFFFFF"/>
        <w:ind w:left="19" w:right="43" w:firstLine="485"/>
        <w:jc w:val="both"/>
        <w:rPr>
          <w:rFonts w:ascii="Times New Roman CYR" w:hAnsi="Times New Roman CYR"/>
          <w:sz w:val="24"/>
        </w:rPr>
      </w:pPr>
      <w:r w:rsidRPr="0029782A">
        <w:rPr>
          <w:rFonts w:ascii="Times New Roman CYR" w:hAnsi="Times New Roman CYR"/>
          <w:color w:val="000000"/>
          <w:sz w:val="24"/>
        </w:rPr>
        <w:t>Стандарт № 28 - «Учет инвестиций в ассоциированные предприятия». Назначение и сфера действия стандарта. Основные понятия: «ассоциированная компания»; «значительное влияние»; «метод консолидации пропорционального распределения» и др. Консолидированная финансовая отчетность. Отдельная отчетность инвестора. Применение метода пропорционального распределения. Налог на прибыль. Непредвиденные события. Раскрытие в финансовой отчетности.</w:t>
      </w:r>
    </w:p>
    <w:p w:rsidR="005F6984" w:rsidRPr="0029782A" w:rsidRDefault="005F6984" w:rsidP="0029782A">
      <w:pPr>
        <w:shd w:val="clear" w:color="auto" w:fill="FFFFFF"/>
        <w:ind w:left="34" w:right="19" w:firstLine="480"/>
        <w:jc w:val="both"/>
        <w:rPr>
          <w:rFonts w:ascii="Times New Roman CYR" w:hAnsi="Times New Roman CYR"/>
          <w:sz w:val="24"/>
        </w:rPr>
      </w:pPr>
      <w:r w:rsidRPr="0029782A">
        <w:rPr>
          <w:rFonts w:ascii="Times New Roman CYR" w:hAnsi="Times New Roman CYR"/>
          <w:color w:val="000000"/>
          <w:sz w:val="24"/>
        </w:rPr>
        <w:t>Стандарт № 31 - «Финансовая отчетность о доходах в совместных предприятиях». Назначение и сфера деятельности стандарта. Сущность терминов: «Совместное предприятие»; «контроль»; «совместный контроль»; «значительное влияние»; «участник совместного предприятия»; «инвестор в совместном предприятии»; «пропорциональная консолидация», «метод долевого участия». Типы совместных предприятий: совместно контролируемая деятельность, совместно контролируемые активы, совместно контролируемые предприятия. Контрактное соглашение. Отражение в консолидированной финансовой отчетности участника доли участия в совместно контролируемых предприятиях. Пропорциональная консолидация. Отражение в отдельной финансовой отчетности участника доли участия в совместно контролируемых предприятиях. Операции между участником совместного предприятия и совместным предприятием. Отражение доли участия в совместном предприятии в финансовой отчетности инвестора. Раскрытие информации в финансовой отчетности.</w:t>
      </w:r>
    </w:p>
    <w:p w:rsidR="005F6984" w:rsidRPr="0029782A" w:rsidRDefault="005F6984" w:rsidP="0029782A">
      <w:pPr>
        <w:shd w:val="clear" w:color="auto" w:fill="FFFFFF"/>
        <w:ind w:left="43" w:right="14" w:firstLine="480"/>
        <w:jc w:val="both"/>
        <w:rPr>
          <w:rFonts w:ascii="Times New Roman CYR" w:hAnsi="Times New Roman CYR"/>
          <w:sz w:val="24"/>
        </w:rPr>
      </w:pPr>
      <w:r w:rsidRPr="0029782A">
        <w:rPr>
          <w:rFonts w:ascii="Times New Roman CYR" w:hAnsi="Times New Roman CYR"/>
          <w:color w:val="000000"/>
          <w:sz w:val="24"/>
        </w:rPr>
        <w:t>Сравнение положений МСФО № 31 с российской практикой учета совместной деятельности.</w:t>
      </w:r>
    </w:p>
    <w:p w:rsidR="005F6984" w:rsidRPr="0029782A" w:rsidRDefault="005F6984" w:rsidP="0029782A">
      <w:pPr>
        <w:shd w:val="clear" w:color="auto" w:fill="FFFFFF"/>
        <w:ind w:left="43" w:firstLine="485"/>
        <w:jc w:val="both"/>
        <w:rPr>
          <w:rFonts w:ascii="Times New Roman CYR" w:hAnsi="Times New Roman CYR"/>
          <w:sz w:val="24"/>
        </w:rPr>
      </w:pPr>
      <w:r w:rsidRPr="0029782A">
        <w:rPr>
          <w:rFonts w:ascii="Times New Roman CYR" w:hAnsi="Times New Roman CYR"/>
          <w:color w:val="000000"/>
          <w:sz w:val="24"/>
        </w:rPr>
        <w:t xml:space="preserve">Стандарт № 40 - «Инвестиционная собственность». Понятие инвестиционной собственности, собственности, занимаемой владельцем. Критерии признания инвестиционной собственности. Первоначальная оценка инвестиционной собственности. Отражение последующих затрат, связанных с инвестиционной собственностью. Оценка инвестиционной собственности после первоначального признания. Модель учета по справедливой стоимости и модель учета по первоначальной стоимости. Переклассификация объектов инвестиционной собственности. Выбытие объектов инвестиционной собственности. Раскрытие информации, относящейся к инвестиционной собственности. Поправки к стандартам 8, 12, 16, 17, </w:t>
      </w:r>
      <w:r w:rsidRPr="0029782A">
        <w:rPr>
          <w:rFonts w:ascii="Times New Roman CYR" w:hAnsi="Times New Roman CYR"/>
          <w:i/>
          <w:color w:val="000000"/>
          <w:sz w:val="24"/>
        </w:rPr>
        <w:t xml:space="preserve">32, </w:t>
      </w:r>
      <w:r w:rsidRPr="0029782A">
        <w:rPr>
          <w:rFonts w:ascii="Times New Roman CYR" w:hAnsi="Times New Roman CYR"/>
          <w:color w:val="000000"/>
          <w:sz w:val="24"/>
        </w:rPr>
        <w:t>34, 36 в связи с введением стандарта № 40.</w:t>
      </w:r>
    </w:p>
    <w:p w:rsidR="005F6984" w:rsidRPr="0029782A" w:rsidRDefault="005F6984" w:rsidP="0029782A">
      <w:pPr>
        <w:shd w:val="clear" w:color="auto" w:fill="FFFFFF"/>
        <w:ind w:left="567" w:hanging="562"/>
        <w:jc w:val="both"/>
        <w:rPr>
          <w:rFonts w:ascii="Times New Roman CYR" w:hAnsi="Times New Roman CYR"/>
          <w:b/>
          <w:i/>
          <w:color w:val="000000"/>
          <w:sz w:val="24"/>
        </w:rPr>
      </w:pPr>
      <w:r w:rsidRPr="0029782A">
        <w:rPr>
          <w:rFonts w:ascii="Times New Roman CYR" w:hAnsi="Times New Roman CYR"/>
          <w:b/>
          <w:i/>
          <w:color w:val="000000"/>
          <w:sz w:val="24"/>
        </w:rPr>
        <w:t>Тема 9. Прочие раскрытия информации в финансовой отчетности (</w:t>
      </w:r>
      <w:r w:rsidR="00933B14">
        <w:rPr>
          <w:rFonts w:ascii="Times New Roman CYR" w:hAnsi="Times New Roman CYR"/>
          <w:b/>
          <w:i/>
          <w:color w:val="000000"/>
          <w:sz w:val="24"/>
        </w:rPr>
        <w:t>МСФО №№ 10, 37, 20, 32, 39, 30, 19,</w:t>
      </w:r>
      <w:r w:rsidRPr="0029782A">
        <w:rPr>
          <w:rFonts w:ascii="Times New Roman CYR" w:hAnsi="Times New Roman CYR"/>
          <w:b/>
          <w:i/>
          <w:color w:val="000000"/>
          <w:sz w:val="24"/>
        </w:rPr>
        <w:t xml:space="preserve"> 26</w:t>
      </w:r>
      <w:r w:rsidR="00933B14">
        <w:rPr>
          <w:rFonts w:ascii="Times New Roman CYR" w:hAnsi="Times New Roman CYR"/>
          <w:b/>
          <w:i/>
          <w:color w:val="000000"/>
          <w:sz w:val="24"/>
        </w:rPr>
        <w:t>,41</w:t>
      </w:r>
      <w:r w:rsidRPr="0029782A">
        <w:rPr>
          <w:rFonts w:ascii="Times New Roman CYR" w:hAnsi="Times New Roman CYR"/>
          <w:b/>
          <w:i/>
          <w:color w:val="000000"/>
          <w:sz w:val="24"/>
        </w:rPr>
        <w:t>)</w:t>
      </w:r>
    </w:p>
    <w:p w:rsidR="005F6984" w:rsidRPr="0029782A" w:rsidRDefault="005F6984" w:rsidP="0029782A">
      <w:pPr>
        <w:shd w:val="clear" w:color="auto" w:fill="FFFFFF"/>
        <w:ind w:left="19" w:right="53" w:firstLine="494"/>
        <w:jc w:val="both"/>
        <w:rPr>
          <w:rFonts w:ascii="Times New Roman CYR" w:hAnsi="Times New Roman CYR"/>
          <w:sz w:val="24"/>
        </w:rPr>
      </w:pPr>
      <w:r w:rsidRPr="0029782A">
        <w:rPr>
          <w:rFonts w:ascii="Times New Roman CYR" w:hAnsi="Times New Roman CYR"/>
          <w:color w:val="000000"/>
          <w:sz w:val="24"/>
        </w:rPr>
        <w:t>Стандарт № 10 - «События хозяйственной деятельности, происшедшие после отчетной даты». Период от даты окончания отчетного года до даты утверждения финансовой отчетности. Понятие событий хозяйственной деятельности, происшедших после отчетной даты, их виды. Учет и отражение в финансовой отчетности событий, происходящих после даты составления баланса.</w:t>
      </w:r>
    </w:p>
    <w:p w:rsidR="005F6984" w:rsidRPr="0029782A" w:rsidRDefault="005F6984" w:rsidP="0029782A">
      <w:pPr>
        <w:shd w:val="clear" w:color="auto" w:fill="FFFFFF"/>
        <w:ind w:left="29" w:right="53" w:firstLine="494"/>
        <w:jc w:val="both"/>
        <w:rPr>
          <w:rFonts w:ascii="Times New Roman CYR" w:hAnsi="Times New Roman CYR"/>
          <w:sz w:val="24"/>
        </w:rPr>
      </w:pPr>
      <w:r w:rsidRPr="0029782A">
        <w:rPr>
          <w:rFonts w:ascii="Times New Roman CYR" w:hAnsi="Times New Roman CYR"/>
          <w:color w:val="000000"/>
          <w:sz w:val="24"/>
        </w:rPr>
        <w:t>Стандарт № 37 «Резервы, условные обязательства и условные активы». Понятия «условные обязательства» и «условные активы». Порядок отражения в отчетности условных обязательств и условных активов. Сравнение стандартов 10 и 37 с ПБУ 7/98 и ПБУ 8/98.</w:t>
      </w:r>
    </w:p>
    <w:p w:rsidR="005F6984" w:rsidRPr="0029782A" w:rsidRDefault="005F6984" w:rsidP="0029782A">
      <w:pPr>
        <w:shd w:val="clear" w:color="auto" w:fill="FFFFFF"/>
        <w:ind w:left="43" w:right="34" w:firstLine="490"/>
        <w:jc w:val="both"/>
        <w:rPr>
          <w:rFonts w:ascii="Times New Roman CYR" w:hAnsi="Times New Roman CYR"/>
          <w:sz w:val="24"/>
        </w:rPr>
      </w:pPr>
      <w:r w:rsidRPr="0029782A">
        <w:rPr>
          <w:rFonts w:ascii="Times New Roman CYR" w:hAnsi="Times New Roman CYR"/>
          <w:color w:val="000000"/>
          <w:sz w:val="24"/>
        </w:rPr>
        <w:t>Стандарт № 20 - «Учет государственных субсидий и отражение информации о государственной помощи». Сущность терминов «государство»; «государственная помощь»; «государственные субсидии»; «субсидии, относимые к активам» и др. Учетная трактовка субсидий. Порядок признания дохода. Неликвидные государственные субсидии. Учет субсидий, относимых к активам. Учет субсидий, относимых к доходу. Учет возврата государственных субсидий. Другие формы государственной помощи. Информация, подлежащая отражению в финансовой отчетности. Сравнение положений МСФО № 20 с ПБУ 13/2000.</w:t>
      </w:r>
    </w:p>
    <w:p w:rsidR="005F6984" w:rsidRPr="0029782A" w:rsidRDefault="005F6984" w:rsidP="0029782A">
      <w:pPr>
        <w:shd w:val="clear" w:color="auto" w:fill="FFFFFF"/>
        <w:ind w:left="62" w:right="19" w:firstLine="490"/>
        <w:jc w:val="both"/>
        <w:rPr>
          <w:rFonts w:ascii="Times New Roman CYR" w:hAnsi="Times New Roman CYR"/>
          <w:sz w:val="24"/>
        </w:rPr>
      </w:pPr>
      <w:r w:rsidRPr="0029782A">
        <w:rPr>
          <w:rFonts w:ascii="Times New Roman CYR" w:hAnsi="Times New Roman CYR"/>
          <w:color w:val="000000"/>
          <w:sz w:val="24"/>
        </w:rPr>
        <w:t>Стандарт № 32 - «Финансовые инструменты: раскрытие информации в финансовой отчетности». Цель и область применения стандарта. Основные понятия: «финансовый инструмент»; «финансовый актив»; «финансовые обязательства» и др. Собственные средства и обязательства. Классификация сложных финансовых инструментов. Проценты, дивиденды, убытки, прибыли. Сальдирование финансовых активов и финансовых обязательств. Раскрытие информации в финансовой отчетности. Условия договоров и учетная политика. Виды рисков: процентный; кредитный. Определение справедливой рыночной стоимости финансовых инструментов. Финансовые активы, отраженные в балансе по цене выше справедливой рыночной стоимости. Хеджирование ожидаемых в будущем операций. Стандарт №39 - «Финансовые инструменты». Порядок учета и оценки финансовых инструментов.</w:t>
      </w:r>
    </w:p>
    <w:p w:rsidR="005F6984" w:rsidRPr="0029782A" w:rsidRDefault="005F6984" w:rsidP="0029782A">
      <w:pPr>
        <w:shd w:val="clear" w:color="auto" w:fill="FFFFFF"/>
        <w:ind w:left="86" w:firstLine="490"/>
        <w:jc w:val="both"/>
        <w:rPr>
          <w:rFonts w:ascii="Times New Roman CYR" w:hAnsi="Times New Roman CYR"/>
          <w:sz w:val="24"/>
        </w:rPr>
      </w:pPr>
      <w:r w:rsidRPr="0029782A">
        <w:rPr>
          <w:rFonts w:ascii="Times New Roman CYR" w:hAnsi="Times New Roman CYR"/>
          <w:color w:val="000000"/>
          <w:sz w:val="24"/>
        </w:rPr>
        <w:t>Стандарт № 30 — «Раскрытие информации в финансовой отчетности банков и аналогичных финансовых учреждений». Назначение и сфера применения стандарта. Учетная политика и раскрытие основных статей. Основные виды доходов и расходов, возникающие в результате банковских операций. Прибыли и убытки, и их отражение на нетто основе. Классификация активов и обязательств банка. Балансовый отчет банка и его основные статьи. Непредвиденные события и обязательства; возникновение забалансовых статей. Группировка по срокам погашения активов и обязательств. Концентрация активов, обязательств. Убытки по займам и авансам. Основные банковские риски. Активы, выступающие в качестве гарантии. Доверительные операции. Операции между связанными сторонами.</w:t>
      </w:r>
    </w:p>
    <w:p w:rsidR="005F6984" w:rsidRPr="0029782A" w:rsidRDefault="005F6984" w:rsidP="0029782A">
      <w:pPr>
        <w:shd w:val="clear" w:color="auto" w:fill="FFFFFF"/>
        <w:ind w:left="10" w:right="67" w:firstLine="475"/>
        <w:jc w:val="both"/>
        <w:rPr>
          <w:rFonts w:ascii="Times New Roman CYR" w:hAnsi="Times New Roman CYR"/>
          <w:sz w:val="24"/>
        </w:rPr>
      </w:pPr>
      <w:r w:rsidRPr="0029782A">
        <w:rPr>
          <w:rFonts w:ascii="Times New Roman CYR" w:hAnsi="Times New Roman CYR"/>
          <w:color w:val="000000"/>
          <w:sz w:val="24"/>
        </w:rPr>
        <w:t>Отличия российской практики учета и отчетности от положений стандарта № 30.</w:t>
      </w:r>
    </w:p>
    <w:p w:rsidR="005F6984" w:rsidRPr="0029782A" w:rsidRDefault="005F6984" w:rsidP="0029782A">
      <w:pPr>
        <w:shd w:val="clear" w:color="auto" w:fill="FFFFFF"/>
        <w:ind w:left="14" w:right="48" w:firstLine="475"/>
        <w:jc w:val="both"/>
        <w:rPr>
          <w:rFonts w:ascii="Times New Roman CYR" w:hAnsi="Times New Roman CYR"/>
          <w:sz w:val="24"/>
        </w:rPr>
      </w:pPr>
      <w:r w:rsidRPr="0029782A">
        <w:rPr>
          <w:rFonts w:ascii="Times New Roman CYR" w:hAnsi="Times New Roman CYR"/>
          <w:color w:val="000000"/>
          <w:sz w:val="24"/>
        </w:rPr>
        <w:t>Стандарт № 19 — «Вознаграждения работникам». Назначение и сфера действия данного стандарта. Вознаграждения работникам. Краткосрочные вознаграждения работникам (признание и оценка). Вознаграждения по окончании трудовой деятельности и планы вознаграждения по окончании трудовой деятельности. Пенсионные планы с установленными взносами и пенсионные планы с установленными выплатами (признание и оценка, различия). Пенсионные планы группы работодателей. Государственные пенсионные планы. Страхование пенсионных выплат. Компенсационные выплаты долевыми инструментами. Представление информации о пенсионных выплатах в финансовой отчетности.</w:t>
      </w:r>
    </w:p>
    <w:p w:rsidR="005F6984" w:rsidRPr="0029782A" w:rsidRDefault="005F6984" w:rsidP="0029782A">
      <w:pPr>
        <w:shd w:val="clear" w:color="auto" w:fill="FFFFFF"/>
        <w:ind w:left="24" w:right="34" w:firstLine="480"/>
        <w:jc w:val="both"/>
        <w:rPr>
          <w:rFonts w:ascii="Times New Roman CYR" w:hAnsi="Times New Roman CYR"/>
          <w:sz w:val="24"/>
        </w:rPr>
      </w:pPr>
      <w:r w:rsidRPr="0029782A">
        <w:rPr>
          <w:rFonts w:ascii="Times New Roman CYR" w:hAnsi="Times New Roman CYR"/>
          <w:color w:val="000000"/>
          <w:sz w:val="24"/>
        </w:rPr>
        <w:t>Стандарт № 26 - «Учет и составление отчетности по программам пенсионного обеспечения». Сфера действия стандарта. Определения: «отчисления в пенсионный фонд», «чистые активы пенсионного плана»; «участники», «гарантированные пенсии» и др. Расчет по программам взносов. Актуарные расчеты современной стоимости пенсий. Оценка в финансовой отчетности. Раскрытие в финансовой отчетности. Концептуальные отличия в подходах к постановке учета расходов на социальное обеспечение в России и положений МСФО №№19 и 26.</w:t>
      </w:r>
    </w:p>
    <w:p w:rsidR="005F6984" w:rsidRPr="0029782A" w:rsidRDefault="005F6984" w:rsidP="0029782A">
      <w:pPr>
        <w:shd w:val="clear" w:color="auto" w:fill="FFFFFF"/>
        <w:ind w:left="34" w:right="29" w:firstLine="485"/>
        <w:jc w:val="both"/>
        <w:rPr>
          <w:rFonts w:ascii="Times New Roman CYR" w:hAnsi="Times New Roman CYR"/>
          <w:sz w:val="24"/>
        </w:rPr>
      </w:pPr>
      <w:r w:rsidRPr="0029782A">
        <w:rPr>
          <w:rFonts w:ascii="Times New Roman CYR" w:hAnsi="Times New Roman CYR"/>
          <w:color w:val="000000"/>
          <w:sz w:val="24"/>
        </w:rPr>
        <w:t>Стандарт № 41 — «Учет в сельском хозяйстве». Сфера действия стандарта. Оценка биологических активов и сельскохозяйственной продукции. Учет сельскохозяйственных угодий. Особенности признания государственных субсидий в сельском хозяйстве.</w:t>
      </w:r>
    </w:p>
    <w:p w:rsidR="005F6984" w:rsidRPr="0029782A" w:rsidRDefault="005F6984" w:rsidP="0029782A">
      <w:pPr>
        <w:shd w:val="clear" w:color="auto" w:fill="FFFFFF"/>
        <w:ind w:left="567" w:hanging="562"/>
        <w:jc w:val="both"/>
        <w:rPr>
          <w:rFonts w:ascii="Times New Roman CYR" w:hAnsi="Times New Roman CYR"/>
          <w:b/>
          <w:i/>
          <w:color w:val="000000"/>
          <w:sz w:val="24"/>
        </w:rPr>
      </w:pPr>
      <w:r w:rsidRPr="0029782A">
        <w:rPr>
          <w:rFonts w:ascii="Times New Roman CYR" w:hAnsi="Times New Roman CYR"/>
          <w:b/>
          <w:i/>
          <w:color w:val="000000"/>
          <w:sz w:val="24"/>
        </w:rPr>
        <w:t xml:space="preserve">Тема 10. Составление отчетности в </w:t>
      </w:r>
      <w:r w:rsidR="00933B14">
        <w:rPr>
          <w:rFonts w:ascii="Times New Roman CYR" w:hAnsi="Times New Roman CYR"/>
          <w:b/>
          <w:i/>
          <w:color w:val="000000"/>
          <w:sz w:val="24"/>
        </w:rPr>
        <w:t>соответствии с МСФО российскими предприятиями</w:t>
      </w:r>
    </w:p>
    <w:p w:rsidR="002050E3" w:rsidRPr="0029782A" w:rsidRDefault="005F6984" w:rsidP="0029782A">
      <w:pPr>
        <w:shd w:val="clear" w:color="auto" w:fill="FFFFFF"/>
        <w:ind w:left="38" w:firstLine="485"/>
        <w:jc w:val="both"/>
        <w:rPr>
          <w:sz w:val="24"/>
          <w:szCs w:val="24"/>
        </w:rPr>
      </w:pPr>
      <w:r w:rsidRPr="0029782A">
        <w:rPr>
          <w:sz w:val="24"/>
          <w:szCs w:val="24"/>
        </w:rPr>
        <w:t>Факторы, обусловливающие необходимость составления отчетности российскими предприятиями в соответствии с МСФО. Проблемы, возникающие у российских предприятий при составлении отчетности в соответствии с МСФО. Понятие трансформации отчетности в формат МСФО. Различные модели трансформации отчетности, составленной по российским правилам в формат МСФО. Порядок трансформации, используемый в различных моделях, преимущества и трудности, присущие отдельным моделям. Параллельный учет и порядок его ведения.</w:t>
      </w:r>
    </w:p>
    <w:p w:rsidR="00063BF9" w:rsidRDefault="00063BF9" w:rsidP="0029782A">
      <w:pPr>
        <w:shd w:val="clear" w:color="auto" w:fill="FFFFFF"/>
        <w:ind w:left="38" w:firstLine="485"/>
        <w:jc w:val="both"/>
        <w:rPr>
          <w:rFonts w:ascii="Times New Roman CYR" w:hAnsi="Times New Roman CYR"/>
          <w:sz w:val="24"/>
        </w:rPr>
      </w:pPr>
    </w:p>
    <w:p w:rsidR="00807069" w:rsidRPr="00DA25DE" w:rsidRDefault="00807069" w:rsidP="00807069">
      <w:pPr>
        <w:jc w:val="center"/>
        <w:outlineLvl w:val="0"/>
        <w:rPr>
          <w:b/>
          <w:sz w:val="28"/>
          <w:szCs w:val="24"/>
        </w:rPr>
      </w:pPr>
      <w:bookmarkStart w:id="8" w:name="_Toc191825137"/>
      <w:r>
        <w:rPr>
          <w:b/>
          <w:sz w:val="28"/>
          <w:szCs w:val="24"/>
        </w:rPr>
        <w:t xml:space="preserve">5 </w:t>
      </w:r>
      <w:r w:rsidRPr="00DA25DE">
        <w:rPr>
          <w:b/>
          <w:sz w:val="28"/>
          <w:szCs w:val="24"/>
        </w:rPr>
        <w:t>ОРГАНИЗАЦИЯ АУДИТОРНОЙ И САМОСТОЯТЕЛЬНОЙ РАБОТЫ СТУДЕНТОВ ПО ДИСЦИПЛИНЕ</w:t>
      </w:r>
      <w:bookmarkEnd w:id="8"/>
    </w:p>
    <w:p w:rsidR="00807069" w:rsidRPr="00AD3140" w:rsidRDefault="00807069" w:rsidP="00807069">
      <w:pPr>
        <w:pStyle w:val="a5"/>
        <w:rPr>
          <w:b w:val="0"/>
          <w:bCs/>
          <w:i/>
          <w:szCs w:val="28"/>
        </w:rPr>
      </w:pPr>
      <w:r w:rsidRPr="00AD3140">
        <w:rPr>
          <w:b w:val="0"/>
          <w:bCs/>
          <w:i/>
          <w:szCs w:val="28"/>
        </w:rPr>
        <w:t>Дневное отделение</w:t>
      </w:r>
    </w:p>
    <w:p w:rsidR="00807069" w:rsidRPr="00CF6905" w:rsidRDefault="00807069" w:rsidP="00807069">
      <w:pPr>
        <w:ind w:firstLine="360"/>
        <w:jc w:val="both"/>
        <w:rPr>
          <w:sz w:val="24"/>
          <w:szCs w:val="24"/>
        </w:rPr>
      </w:pPr>
      <w:r w:rsidRPr="00CF6905">
        <w:rPr>
          <w:sz w:val="24"/>
          <w:szCs w:val="24"/>
        </w:rPr>
        <w:t>Настоящий курс предусматривает проведение как аудиторных, так и самостоятельных занятий. Аудиторные занятия включают:</w:t>
      </w:r>
    </w:p>
    <w:p w:rsidR="00807069" w:rsidRPr="00CF6905" w:rsidRDefault="00807069" w:rsidP="00807069">
      <w:pPr>
        <w:numPr>
          <w:ilvl w:val="0"/>
          <w:numId w:val="16"/>
        </w:numPr>
        <w:jc w:val="both"/>
        <w:rPr>
          <w:sz w:val="24"/>
          <w:szCs w:val="24"/>
        </w:rPr>
      </w:pPr>
      <w:r w:rsidRPr="00CF6905">
        <w:rPr>
          <w:sz w:val="24"/>
          <w:szCs w:val="24"/>
        </w:rPr>
        <w:t>лекции;</w:t>
      </w:r>
    </w:p>
    <w:p w:rsidR="00807069" w:rsidRPr="00CF6905" w:rsidRDefault="00807069" w:rsidP="00807069">
      <w:pPr>
        <w:numPr>
          <w:ilvl w:val="0"/>
          <w:numId w:val="16"/>
        </w:numPr>
        <w:jc w:val="both"/>
        <w:rPr>
          <w:sz w:val="24"/>
          <w:szCs w:val="24"/>
        </w:rPr>
      </w:pPr>
      <w:r w:rsidRPr="00CF6905">
        <w:rPr>
          <w:sz w:val="24"/>
          <w:szCs w:val="24"/>
        </w:rPr>
        <w:t>семинары;</w:t>
      </w:r>
    </w:p>
    <w:p w:rsidR="00807069" w:rsidRPr="00CF6905" w:rsidRDefault="00807069" w:rsidP="00807069">
      <w:pPr>
        <w:numPr>
          <w:ilvl w:val="0"/>
          <w:numId w:val="16"/>
        </w:numPr>
        <w:jc w:val="both"/>
        <w:rPr>
          <w:sz w:val="24"/>
          <w:szCs w:val="24"/>
        </w:rPr>
      </w:pPr>
      <w:r w:rsidRPr="00CF6905">
        <w:rPr>
          <w:sz w:val="24"/>
          <w:szCs w:val="24"/>
        </w:rPr>
        <w:t>практические занятия.</w:t>
      </w:r>
    </w:p>
    <w:p w:rsidR="00807069" w:rsidRPr="00CF6905" w:rsidRDefault="00807069" w:rsidP="00807069">
      <w:pPr>
        <w:ind w:left="375" w:firstLine="345"/>
        <w:jc w:val="both"/>
        <w:rPr>
          <w:sz w:val="24"/>
          <w:szCs w:val="24"/>
        </w:rPr>
      </w:pPr>
      <w:r w:rsidRPr="00CF6905">
        <w:rPr>
          <w:sz w:val="24"/>
          <w:szCs w:val="24"/>
        </w:rPr>
        <w:t>В процессе изучения предполагаются следующие виды работ, выполняемые студентами:</w:t>
      </w:r>
    </w:p>
    <w:p w:rsidR="00807069" w:rsidRPr="00CF6905" w:rsidRDefault="00807069" w:rsidP="00807069">
      <w:pPr>
        <w:numPr>
          <w:ilvl w:val="0"/>
          <w:numId w:val="17"/>
        </w:numPr>
        <w:jc w:val="both"/>
        <w:rPr>
          <w:sz w:val="24"/>
          <w:szCs w:val="24"/>
        </w:rPr>
      </w:pPr>
      <w:r w:rsidRPr="00CF6905">
        <w:rPr>
          <w:sz w:val="24"/>
          <w:szCs w:val="24"/>
        </w:rPr>
        <w:t>на практических занятиях:</w:t>
      </w:r>
    </w:p>
    <w:p w:rsidR="00807069" w:rsidRPr="00CF6905" w:rsidRDefault="00807069" w:rsidP="00807069">
      <w:pPr>
        <w:numPr>
          <w:ilvl w:val="0"/>
          <w:numId w:val="19"/>
        </w:numPr>
        <w:jc w:val="both"/>
        <w:rPr>
          <w:sz w:val="24"/>
          <w:szCs w:val="24"/>
        </w:rPr>
      </w:pPr>
      <w:r w:rsidRPr="00CF6905">
        <w:rPr>
          <w:sz w:val="24"/>
          <w:szCs w:val="24"/>
        </w:rPr>
        <w:t>решение задач;</w:t>
      </w:r>
    </w:p>
    <w:p w:rsidR="00807069" w:rsidRPr="00CF6905" w:rsidRDefault="00807069" w:rsidP="00807069">
      <w:pPr>
        <w:numPr>
          <w:ilvl w:val="0"/>
          <w:numId w:val="19"/>
        </w:numPr>
        <w:jc w:val="both"/>
        <w:rPr>
          <w:sz w:val="24"/>
          <w:szCs w:val="24"/>
        </w:rPr>
      </w:pPr>
      <w:r w:rsidRPr="00CF6905">
        <w:rPr>
          <w:sz w:val="24"/>
          <w:szCs w:val="24"/>
        </w:rPr>
        <w:t>выполнение тестов;</w:t>
      </w:r>
    </w:p>
    <w:p w:rsidR="00807069" w:rsidRPr="00CF6905" w:rsidRDefault="00807069" w:rsidP="00807069">
      <w:pPr>
        <w:numPr>
          <w:ilvl w:val="0"/>
          <w:numId w:val="19"/>
        </w:numPr>
        <w:jc w:val="both"/>
        <w:rPr>
          <w:sz w:val="24"/>
          <w:szCs w:val="24"/>
        </w:rPr>
      </w:pPr>
      <w:r w:rsidRPr="00CF6905">
        <w:rPr>
          <w:sz w:val="24"/>
          <w:szCs w:val="24"/>
        </w:rPr>
        <w:t>выступление с докладами;</w:t>
      </w:r>
    </w:p>
    <w:p w:rsidR="00807069" w:rsidRPr="00CF6905" w:rsidRDefault="00807069" w:rsidP="00807069">
      <w:pPr>
        <w:numPr>
          <w:ilvl w:val="0"/>
          <w:numId w:val="18"/>
        </w:numPr>
        <w:jc w:val="both"/>
        <w:rPr>
          <w:sz w:val="24"/>
          <w:szCs w:val="24"/>
        </w:rPr>
      </w:pPr>
      <w:r w:rsidRPr="00CF6905">
        <w:rPr>
          <w:sz w:val="24"/>
          <w:szCs w:val="24"/>
        </w:rPr>
        <w:t>внеаудиторно:</w:t>
      </w:r>
    </w:p>
    <w:p w:rsidR="00807069" w:rsidRPr="00CF6905" w:rsidRDefault="00807069" w:rsidP="00807069">
      <w:pPr>
        <w:numPr>
          <w:ilvl w:val="0"/>
          <w:numId w:val="20"/>
        </w:numPr>
        <w:jc w:val="both"/>
        <w:rPr>
          <w:sz w:val="24"/>
          <w:szCs w:val="24"/>
        </w:rPr>
      </w:pPr>
      <w:r w:rsidRPr="00CF6905">
        <w:rPr>
          <w:sz w:val="24"/>
          <w:szCs w:val="24"/>
        </w:rPr>
        <w:t>выполнение домашних заданий;</w:t>
      </w:r>
    </w:p>
    <w:p w:rsidR="00807069" w:rsidRPr="00CF6905" w:rsidRDefault="00807069" w:rsidP="00807069">
      <w:pPr>
        <w:numPr>
          <w:ilvl w:val="0"/>
          <w:numId w:val="20"/>
        </w:numPr>
        <w:jc w:val="both"/>
        <w:rPr>
          <w:sz w:val="24"/>
          <w:szCs w:val="24"/>
        </w:rPr>
      </w:pPr>
      <w:r w:rsidRPr="00CF6905">
        <w:rPr>
          <w:sz w:val="24"/>
          <w:szCs w:val="24"/>
        </w:rPr>
        <w:t>подготовка докладов, рефератов;</w:t>
      </w:r>
    </w:p>
    <w:p w:rsidR="00807069" w:rsidRPr="00CF6905" w:rsidRDefault="00807069" w:rsidP="00807069">
      <w:pPr>
        <w:numPr>
          <w:ilvl w:val="0"/>
          <w:numId w:val="20"/>
        </w:numPr>
        <w:jc w:val="both"/>
        <w:rPr>
          <w:sz w:val="24"/>
          <w:szCs w:val="24"/>
        </w:rPr>
      </w:pPr>
      <w:r w:rsidRPr="00CF6905">
        <w:rPr>
          <w:sz w:val="24"/>
          <w:szCs w:val="24"/>
        </w:rPr>
        <w:t>работа с основной и дополнительной литературой, работа с материалами в сети Internet.</w:t>
      </w:r>
    </w:p>
    <w:p w:rsidR="00807069" w:rsidRDefault="00807069" w:rsidP="00807069">
      <w:pPr>
        <w:jc w:val="both"/>
        <w:rPr>
          <w:sz w:val="24"/>
          <w:szCs w:val="24"/>
        </w:rPr>
      </w:pPr>
      <w:r w:rsidRPr="00CF6905">
        <w:rPr>
          <w:sz w:val="24"/>
          <w:szCs w:val="24"/>
        </w:rPr>
        <w:t>Предусматривается текущий и итоговый контроль приобретенных знаний (см. раздел 8).</w:t>
      </w:r>
    </w:p>
    <w:p w:rsidR="00807069" w:rsidRPr="00925612" w:rsidRDefault="00807069" w:rsidP="00807069">
      <w:pPr>
        <w:pStyle w:val="a5"/>
        <w:spacing w:line="240" w:lineRule="auto"/>
        <w:ind w:firstLine="540"/>
        <w:jc w:val="both"/>
        <w:rPr>
          <w:b w:val="0"/>
          <w:bCs/>
          <w:szCs w:val="24"/>
        </w:rPr>
      </w:pPr>
      <w:r w:rsidRPr="00925612">
        <w:rPr>
          <w:b w:val="0"/>
          <w:bCs/>
          <w:szCs w:val="24"/>
        </w:rPr>
        <w:t>Распределение часов по видам занятий представлено в таблице 1.</w:t>
      </w:r>
    </w:p>
    <w:p w:rsidR="00807069" w:rsidRPr="00925612" w:rsidRDefault="00807069" w:rsidP="00807069">
      <w:pPr>
        <w:jc w:val="both"/>
        <w:rPr>
          <w:sz w:val="24"/>
          <w:szCs w:val="24"/>
        </w:rPr>
      </w:pPr>
      <w:r w:rsidRPr="00925612">
        <w:rPr>
          <w:sz w:val="24"/>
          <w:szCs w:val="24"/>
        </w:rPr>
        <w:t xml:space="preserve">Таблица 1 </w:t>
      </w:r>
      <w:r>
        <w:rPr>
          <w:sz w:val="24"/>
          <w:szCs w:val="24"/>
        </w:rPr>
        <w:t xml:space="preserve">- </w:t>
      </w:r>
      <w:r w:rsidRPr="00925612">
        <w:rPr>
          <w:sz w:val="24"/>
          <w:szCs w:val="24"/>
        </w:rPr>
        <w:t>Объем часов по видам занятий</w:t>
      </w:r>
    </w:p>
    <w:tbl>
      <w:tblPr>
        <w:tblW w:w="8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1276"/>
        <w:gridCol w:w="1276"/>
      </w:tblGrid>
      <w:tr w:rsidR="003F5CBA" w:rsidRPr="00807069">
        <w:trPr>
          <w:trHeight w:val="276"/>
        </w:trPr>
        <w:tc>
          <w:tcPr>
            <w:tcW w:w="6062" w:type="dxa"/>
            <w:vMerge w:val="restart"/>
          </w:tcPr>
          <w:p w:rsidR="003F5CBA" w:rsidRPr="00807069" w:rsidRDefault="003F5CBA" w:rsidP="00807069">
            <w:pPr>
              <w:jc w:val="center"/>
              <w:rPr>
                <w:b/>
                <w:sz w:val="24"/>
                <w:szCs w:val="24"/>
              </w:rPr>
            </w:pPr>
          </w:p>
          <w:p w:rsidR="003F5CBA" w:rsidRPr="00807069" w:rsidRDefault="003F5CBA" w:rsidP="00807069">
            <w:pPr>
              <w:jc w:val="center"/>
              <w:rPr>
                <w:b/>
                <w:sz w:val="24"/>
                <w:szCs w:val="24"/>
              </w:rPr>
            </w:pPr>
            <w:r w:rsidRPr="00807069">
              <w:rPr>
                <w:b/>
                <w:sz w:val="24"/>
                <w:szCs w:val="24"/>
              </w:rPr>
              <w:t>Виды занятий</w:t>
            </w:r>
          </w:p>
        </w:tc>
        <w:tc>
          <w:tcPr>
            <w:tcW w:w="2552" w:type="dxa"/>
            <w:gridSpan w:val="2"/>
          </w:tcPr>
          <w:p w:rsidR="003F5CBA" w:rsidRPr="00807069" w:rsidRDefault="003F5CBA" w:rsidP="003F5CBA">
            <w:pPr>
              <w:jc w:val="center"/>
              <w:rPr>
                <w:b/>
                <w:sz w:val="24"/>
                <w:szCs w:val="24"/>
              </w:rPr>
            </w:pPr>
            <w:r w:rsidRPr="00807069">
              <w:rPr>
                <w:b/>
                <w:sz w:val="24"/>
                <w:szCs w:val="24"/>
              </w:rPr>
              <w:t>ДО</w:t>
            </w:r>
          </w:p>
        </w:tc>
      </w:tr>
      <w:tr w:rsidR="003F5CBA" w:rsidRPr="00807069">
        <w:trPr>
          <w:trHeight w:val="276"/>
        </w:trPr>
        <w:tc>
          <w:tcPr>
            <w:tcW w:w="6062" w:type="dxa"/>
            <w:vMerge/>
          </w:tcPr>
          <w:p w:rsidR="003F5CBA" w:rsidRPr="00807069" w:rsidRDefault="003F5CBA" w:rsidP="00807069">
            <w:pPr>
              <w:jc w:val="both"/>
              <w:rPr>
                <w:sz w:val="24"/>
                <w:szCs w:val="24"/>
              </w:rPr>
            </w:pPr>
          </w:p>
        </w:tc>
        <w:tc>
          <w:tcPr>
            <w:tcW w:w="1276" w:type="dxa"/>
          </w:tcPr>
          <w:p w:rsidR="003F5CBA" w:rsidRPr="00807069" w:rsidRDefault="003F5CBA" w:rsidP="00C30816">
            <w:pPr>
              <w:jc w:val="center"/>
              <w:rPr>
                <w:sz w:val="24"/>
                <w:szCs w:val="24"/>
              </w:rPr>
            </w:pPr>
            <w:r w:rsidRPr="00807069">
              <w:rPr>
                <w:b/>
                <w:sz w:val="24"/>
                <w:szCs w:val="24"/>
              </w:rPr>
              <w:t>(Б)</w:t>
            </w:r>
          </w:p>
        </w:tc>
        <w:tc>
          <w:tcPr>
            <w:tcW w:w="1276" w:type="dxa"/>
          </w:tcPr>
          <w:p w:rsidR="003F5CBA" w:rsidRPr="00807069" w:rsidRDefault="003F5CBA" w:rsidP="003F5CBA">
            <w:pPr>
              <w:jc w:val="center"/>
              <w:rPr>
                <w:sz w:val="24"/>
                <w:szCs w:val="24"/>
              </w:rPr>
            </w:pPr>
            <w:r w:rsidRPr="00807069">
              <w:rPr>
                <w:b/>
                <w:sz w:val="24"/>
                <w:szCs w:val="24"/>
              </w:rPr>
              <w:t>(</w:t>
            </w:r>
            <w:r>
              <w:rPr>
                <w:b/>
                <w:sz w:val="24"/>
                <w:szCs w:val="24"/>
              </w:rPr>
              <w:t>МЭ</w:t>
            </w:r>
            <w:r w:rsidRPr="00807069">
              <w:rPr>
                <w:b/>
                <w:sz w:val="24"/>
                <w:szCs w:val="24"/>
              </w:rPr>
              <w:t>)</w:t>
            </w:r>
          </w:p>
        </w:tc>
      </w:tr>
      <w:tr w:rsidR="003F5CBA" w:rsidRPr="00807069">
        <w:tc>
          <w:tcPr>
            <w:tcW w:w="6062" w:type="dxa"/>
          </w:tcPr>
          <w:p w:rsidR="003F5CBA" w:rsidRPr="00807069" w:rsidRDefault="003F5CBA" w:rsidP="00807069">
            <w:pPr>
              <w:jc w:val="both"/>
              <w:rPr>
                <w:sz w:val="24"/>
                <w:szCs w:val="24"/>
              </w:rPr>
            </w:pPr>
            <w:r w:rsidRPr="00807069">
              <w:rPr>
                <w:b/>
                <w:sz w:val="24"/>
                <w:szCs w:val="24"/>
              </w:rPr>
              <w:t>Всего по учебному плану</w:t>
            </w:r>
            <w:r w:rsidRPr="00807069">
              <w:rPr>
                <w:sz w:val="24"/>
                <w:szCs w:val="24"/>
              </w:rPr>
              <w:t xml:space="preserve"> (общая  трудоемкость)</w:t>
            </w:r>
          </w:p>
        </w:tc>
        <w:tc>
          <w:tcPr>
            <w:tcW w:w="1276" w:type="dxa"/>
          </w:tcPr>
          <w:p w:rsidR="003F5CBA" w:rsidRPr="00807069" w:rsidRDefault="003F5CBA" w:rsidP="00C30816">
            <w:pPr>
              <w:jc w:val="center"/>
              <w:rPr>
                <w:sz w:val="28"/>
                <w:szCs w:val="28"/>
              </w:rPr>
            </w:pPr>
            <w:r w:rsidRPr="00807069">
              <w:rPr>
                <w:sz w:val="28"/>
                <w:szCs w:val="28"/>
              </w:rPr>
              <w:t>100</w:t>
            </w:r>
          </w:p>
        </w:tc>
        <w:tc>
          <w:tcPr>
            <w:tcW w:w="1276" w:type="dxa"/>
          </w:tcPr>
          <w:p w:rsidR="003F5CBA" w:rsidRPr="00807069" w:rsidRDefault="003F5CBA" w:rsidP="003F5CBA">
            <w:pPr>
              <w:jc w:val="center"/>
              <w:rPr>
                <w:sz w:val="28"/>
                <w:szCs w:val="28"/>
              </w:rPr>
            </w:pPr>
            <w:r>
              <w:rPr>
                <w:sz w:val="28"/>
                <w:szCs w:val="28"/>
              </w:rPr>
              <w:t>7</w:t>
            </w:r>
            <w:r w:rsidRPr="00807069">
              <w:rPr>
                <w:sz w:val="28"/>
                <w:szCs w:val="28"/>
              </w:rPr>
              <w:t>0</w:t>
            </w:r>
          </w:p>
        </w:tc>
      </w:tr>
      <w:tr w:rsidR="003F5CBA" w:rsidRPr="00807069">
        <w:tc>
          <w:tcPr>
            <w:tcW w:w="6062" w:type="dxa"/>
          </w:tcPr>
          <w:p w:rsidR="003F5CBA" w:rsidRPr="00807069" w:rsidRDefault="003F5CBA" w:rsidP="00807069">
            <w:pPr>
              <w:jc w:val="both"/>
              <w:rPr>
                <w:b/>
                <w:i/>
                <w:sz w:val="28"/>
                <w:szCs w:val="28"/>
              </w:rPr>
            </w:pPr>
            <w:r w:rsidRPr="00807069">
              <w:rPr>
                <w:b/>
                <w:i/>
                <w:sz w:val="28"/>
                <w:szCs w:val="28"/>
              </w:rPr>
              <w:t>Аудиторные занятия</w:t>
            </w:r>
          </w:p>
        </w:tc>
        <w:tc>
          <w:tcPr>
            <w:tcW w:w="1276" w:type="dxa"/>
          </w:tcPr>
          <w:p w:rsidR="003F5CBA" w:rsidRPr="00807069" w:rsidRDefault="003F5CBA" w:rsidP="00C30816">
            <w:pPr>
              <w:jc w:val="center"/>
              <w:rPr>
                <w:b/>
                <w:sz w:val="28"/>
                <w:szCs w:val="28"/>
              </w:rPr>
            </w:pPr>
            <w:r w:rsidRPr="00807069">
              <w:rPr>
                <w:b/>
                <w:sz w:val="28"/>
                <w:szCs w:val="28"/>
              </w:rPr>
              <w:t>48</w:t>
            </w:r>
          </w:p>
        </w:tc>
        <w:tc>
          <w:tcPr>
            <w:tcW w:w="1276" w:type="dxa"/>
          </w:tcPr>
          <w:p w:rsidR="003F5CBA" w:rsidRPr="00807069" w:rsidRDefault="003F5CBA" w:rsidP="003F5CBA">
            <w:pPr>
              <w:jc w:val="center"/>
              <w:rPr>
                <w:b/>
                <w:sz w:val="28"/>
                <w:szCs w:val="28"/>
              </w:rPr>
            </w:pPr>
            <w:r>
              <w:rPr>
                <w:b/>
                <w:sz w:val="28"/>
                <w:szCs w:val="28"/>
              </w:rPr>
              <w:t>32</w:t>
            </w:r>
          </w:p>
        </w:tc>
      </w:tr>
      <w:tr w:rsidR="003F5CBA" w:rsidRPr="00807069">
        <w:tc>
          <w:tcPr>
            <w:tcW w:w="6062" w:type="dxa"/>
          </w:tcPr>
          <w:p w:rsidR="003F5CBA" w:rsidRPr="00807069" w:rsidRDefault="003F5CBA" w:rsidP="00807069">
            <w:pPr>
              <w:jc w:val="both"/>
              <w:rPr>
                <w:sz w:val="24"/>
                <w:szCs w:val="24"/>
              </w:rPr>
            </w:pPr>
            <w:r w:rsidRPr="00807069">
              <w:rPr>
                <w:sz w:val="24"/>
                <w:szCs w:val="24"/>
              </w:rPr>
              <w:t>Лекции</w:t>
            </w:r>
          </w:p>
        </w:tc>
        <w:tc>
          <w:tcPr>
            <w:tcW w:w="1276" w:type="dxa"/>
          </w:tcPr>
          <w:p w:rsidR="003F5CBA" w:rsidRPr="00807069" w:rsidRDefault="003F5CBA" w:rsidP="00C30816">
            <w:pPr>
              <w:jc w:val="center"/>
              <w:rPr>
                <w:sz w:val="28"/>
                <w:szCs w:val="28"/>
              </w:rPr>
            </w:pPr>
            <w:r w:rsidRPr="00807069">
              <w:rPr>
                <w:sz w:val="28"/>
                <w:szCs w:val="28"/>
              </w:rPr>
              <w:t>32</w:t>
            </w:r>
          </w:p>
        </w:tc>
        <w:tc>
          <w:tcPr>
            <w:tcW w:w="1276" w:type="dxa"/>
          </w:tcPr>
          <w:p w:rsidR="003F5CBA" w:rsidRPr="00807069" w:rsidRDefault="003F5CBA" w:rsidP="00C30816">
            <w:pPr>
              <w:jc w:val="center"/>
              <w:rPr>
                <w:sz w:val="28"/>
                <w:szCs w:val="28"/>
              </w:rPr>
            </w:pPr>
            <w:r>
              <w:rPr>
                <w:sz w:val="28"/>
                <w:szCs w:val="28"/>
              </w:rPr>
              <w:t>16</w:t>
            </w:r>
          </w:p>
        </w:tc>
      </w:tr>
      <w:tr w:rsidR="003F5CBA" w:rsidRPr="00807069">
        <w:tc>
          <w:tcPr>
            <w:tcW w:w="6062" w:type="dxa"/>
          </w:tcPr>
          <w:p w:rsidR="003F5CBA" w:rsidRPr="00807069" w:rsidRDefault="003F5CBA" w:rsidP="00807069">
            <w:pPr>
              <w:jc w:val="both"/>
              <w:rPr>
                <w:sz w:val="24"/>
                <w:szCs w:val="24"/>
              </w:rPr>
            </w:pPr>
            <w:r w:rsidRPr="00807069">
              <w:rPr>
                <w:sz w:val="24"/>
                <w:szCs w:val="24"/>
              </w:rPr>
              <w:t xml:space="preserve">Практические занятия </w:t>
            </w:r>
          </w:p>
        </w:tc>
        <w:tc>
          <w:tcPr>
            <w:tcW w:w="1276" w:type="dxa"/>
          </w:tcPr>
          <w:p w:rsidR="003F5CBA" w:rsidRPr="00807069" w:rsidRDefault="003F5CBA" w:rsidP="00C30816">
            <w:pPr>
              <w:jc w:val="center"/>
              <w:rPr>
                <w:sz w:val="28"/>
                <w:szCs w:val="28"/>
              </w:rPr>
            </w:pPr>
            <w:r w:rsidRPr="00807069">
              <w:rPr>
                <w:sz w:val="28"/>
                <w:szCs w:val="28"/>
              </w:rPr>
              <w:t>16</w:t>
            </w:r>
          </w:p>
        </w:tc>
        <w:tc>
          <w:tcPr>
            <w:tcW w:w="1276" w:type="dxa"/>
          </w:tcPr>
          <w:p w:rsidR="003F5CBA" w:rsidRPr="00807069" w:rsidRDefault="003F5CBA" w:rsidP="00C30816">
            <w:pPr>
              <w:jc w:val="center"/>
              <w:rPr>
                <w:sz w:val="28"/>
                <w:szCs w:val="28"/>
              </w:rPr>
            </w:pPr>
            <w:r w:rsidRPr="00807069">
              <w:rPr>
                <w:sz w:val="28"/>
                <w:szCs w:val="28"/>
              </w:rPr>
              <w:t>16</w:t>
            </w:r>
          </w:p>
        </w:tc>
      </w:tr>
      <w:tr w:rsidR="003F5CBA" w:rsidRPr="00807069">
        <w:tc>
          <w:tcPr>
            <w:tcW w:w="6062" w:type="dxa"/>
          </w:tcPr>
          <w:p w:rsidR="003F5CBA" w:rsidRPr="00807069" w:rsidRDefault="003F5CBA" w:rsidP="00807069">
            <w:pPr>
              <w:jc w:val="both"/>
              <w:rPr>
                <w:sz w:val="24"/>
                <w:szCs w:val="24"/>
              </w:rPr>
            </w:pPr>
            <w:r w:rsidRPr="00807069">
              <w:rPr>
                <w:sz w:val="24"/>
                <w:szCs w:val="24"/>
              </w:rPr>
              <w:t>Семинары</w:t>
            </w:r>
          </w:p>
        </w:tc>
        <w:tc>
          <w:tcPr>
            <w:tcW w:w="1276" w:type="dxa"/>
          </w:tcPr>
          <w:p w:rsidR="003F5CBA" w:rsidRPr="00807069" w:rsidRDefault="003F5CBA" w:rsidP="00C30816">
            <w:pPr>
              <w:jc w:val="center"/>
              <w:rPr>
                <w:sz w:val="28"/>
                <w:szCs w:val="28"/>
              </w:rPr>
            </w:pPr>
          </w:p>
        </w:tc>
        <w:tc>
          <w:tcPr>
            <w:tcW w:w="1276" w:type="dxa"/>
          </w:tcPr>
          <w:p w:rsidR="003F5CBA" w:rsidRPr="00807069" w:rsidRDefault="003F5CBA" w:rsidP="00C30816">
            <w:pPr>
              <w:jc w:val="center"/>
              <w:rPr>
                <w:sz w:val="28"/>
                <w:szCs w:val="28"/>
              </w:rPr>
            </w:pPr>
          </w:p>
        </w:tc>
      </w:tr>
      <w:tr w:rsidR="003F5CBA" w:rsidRPr="00807069">
        <w:tc>
          <w:tcPr>
            <w:tcW w:w="6062" w:type="dxa"/>
          </w:tcPr>
          <w:p w:rsidR="003F5CBA" w:rsidRPr="00807069" w:rsidRDefault="003F5CBA" w:rsidP="00807069">
            <w:pPr>
              <w:jc w:val="both"/>
              <w:rPr>
                <w:sz w:val="24"/>
                <w:szCs w:val="24"/>
              </w:rPr>
            </w:pPr>
            <w:r w:rsidRPr="00807069">
              <w:rPr>
                <w:sz w:val="24"/>
                <w:szCs w:val="24"/>
              </w:rPr>
              <w:t>Другие виды аудиторных занятий</w:t>
            </w:r>
          </w:p>
        </w:tc>
        <w:tc>
          <w:tcPr>
            <w:tcW w:w="1276" w:type="dxa"/>
          </w:tcPr>
          <w:p w:rsidR="003F5CBA" w:rsidRPr="00807069" w:rsidRDefault="003F5CBA" w:rsidP="00C30816">
            <w:pPr>
              <w:jc w:val="center"/>
              <w:rPr>
                <w:sz w:val="28"/>
                <w:szCs w:val="28"/>
              </w:rPr>
            </w:pPr>
            <w:r w:rsidRPr="00807069">
              <w:rPr>
                <w:sz w:val="28"/>
                <w:szCs w:val="28"/>
              </w:rPr>
              <w:t>-</w:t>
            </w:r>
          </w:p>
        </w:tc>
        <w:tc>
          <w:tcPr>
            <w:tcW w:w="1276" w:type="dxa"/>
          </w:tcPr>
          <w:p w:rsidR="003F5CBA" w:rsidRPr="00807069" w:rsidRDefault="003F5CBA" w:rsidP="00C30816">
            <w:pPr>
              <w:jc w:val="center"/>
              <w:rPr>
                <w:sz w:val="28"/>
                <w:szCs w:val="28"/>
              </w:rPr>
            </w:pPr>
            <w:r w:rsidRPr="00807069">
              <w:rPr>
                <w:sz w:val="28"/>
                <w:szCs w:val="28"/>
              </w:rPr>
              <w:t>-</w:t>
            </w:r>
          </w:p>
        </w:tc>
      </w:tr>
      <w:tr w:rsidR="003F5CBA" w:rsidRPr="00807069">
        <w:tc>
          <w:tcPr>
            <w:tcW w:w="6062" w:type="dxa"/>
          </w:tcPr>
          <w:p w:rsidR="003F5CBA" w:rsidRPr="00807069" w:rsidRDefault="003F5CBA" w:rsidP="00807069">
            <w:pPr>
              <w:jc w:val="both"/>
              <w:rPr>
                <w:b/>
                <w:i/>
                <w:sz w:val="28"/>
                <w:szCs w:val="28"/>
              </w:rPr>
            </w:pPr>
            <w:r w:rsidRPr="00807069">
              <w:rPr>
                <w:b/>
                <w:i/>
                <w:sz w:val="28"/>
                <w:szCs w:val="28"/>
              </w:rPr>
              <w:t>Самостоятельная работа</w:t>
            </w:r>
          </w:p>
        </w:tc>
        <w:tc>
          <w:tcPr>
            <w:tcW w:w="1276" w:type="dxa"/>
          </w:tcPr>
          <w:p w:rsidR="003F5CBA" w:rsidRPr="00807069" w:rsidRDefault="003F5CBA" w:rsidP="00C30816">
            <w:pPr>
              <w:jc w:val="center"/>
              <w:rPr>
                <w:b/>
                <w:sz w:val="28"/>
                <w:szCs w:val="28"/>
              </w:rPr>
            </w:pPr>
            <w:r w:rsidRPr="00807069">
              <w:rPr>
                <w:b/>
                <w:sz w:val="28"/>
                <w:szCs w:val="28"/>
              </w:rPr>
              <w:t>52</w:t>
            </w:r>
          </w:p>
        </w:tc>
        <w:tc>
          <w:tcPr>
            <w:tcW w:w="1276" w:type="dxa"/>
          </w:tcPr>
          <w:p w:rsidR="003F5CBA" w:rsidRPr="00807069" w:rsidRDefault="003F5CBA" w:rsidP="00C30816">
            <w:pPr>
              <w:jc w:val="center"/>
              <w:rPr>
                <w:b/>
                <w:sz w:val="28"/>
                <w:szCs w:val="28"/>
              </w:rPr>
            </w:pPr>
            <w:r>
              <w:rPr>
                <w:b/>
                <w:sz w:val="28"/>
                <w:szCs w:val="28"/>
              </w:rPr>
              <w:t>38</w:t>
            </w:r>
          </w:p>
        </w:tc>
      </w:tr>
      <w:tr w:rsidR="003F5CBA" w:rsidRPr="00807069">
        <w:tc>
          <w:tcPr>
            <w:tcW w:w="6062" w:type="dxa"/>
          </w:tcPr>
          <w:p w:rsidR="003F5CBA" w:rsidRPr="00807069" w:rsidRDefault="003F5CBA" w:rsidP="00807069">
            <w:pPr>
              <w:jc w:val="both"/>
              <w:rPr>
                <w:sz w:val="24"/>
                <w:szCs w:val="24"/>
              </w:rPr>
            </w:pPr>
            <w:r w:rsidRPr="00807069">
              <w:rPr>
                <w:sz w:val="24"/>
                <w:szCs w:val="24"/>
              </w:rPr>
              <w:t>Курсовая работа</w:t>
            </w:r>
          </w:p>
        </w:tc>
        <w:tc>
          <w:tcPr>
            <w:tcW w:w="1276" w:type="dxa"/>
          </w:tcPr>
          <w:p w:rsidR="003F5CBA" w:rsidRPr="00807069" w:rsidRDefault="003F5CBA" w:rsidP="00C30816">
            <w:pPr>
              <w:jc w:val="center"/>
              <w:rPr>
                <w:sz w:val="28"/>
                <w:szCs w:val="28"/>
              </w:rPr>
            </w:pPr>
            <w:r w:rsidRPr="00807069">
              <w:rPr>
                <w:sz w:val="28"/>
                <w:szCs w:val="28"/>
              </w:rPr>
              <w:t>-</w:t>
            </w:r>
          </w:p>
        </w:tc>
        <w:tc>
          <w:tcPr>
            <w:tcW w:w="1276" w:type="dxa"/>
          </w:tcPr>
          <w:p w:rsidR="003F5CBA" w:rsidRPr="00807069" w:rsidRDefault="003F5CBA" w:rsidP="00C30816">
            <w:pPr>
              <w:jc w:val="center"/>
              <w:rPr>
                <w:sz w:val="28"/>
                <w:szCs w:val="28"/>
              </w:rPr>
            </w:pPr>
            <w:r w:rsidRPr="00807069">
              <w:rPr>
                <w:sz w:val="28"/>
                <w:szCs w:val="28"/>
              </w:rPr>
              <w:t>-</w:t>
            </w:r>
          </w:p>
        </w:tc>
      </w:tr>
      <w:tr w:rsidR="003F5CBA" w:rsidRPr="00807069">
        <w:tc>
          <w:tcPr>
            <w:tcW w:w="6062" w:type="dxa"/>
          </w:tcPr>
          <w:p w:rsidR="003F5CBA" w:rsidRPr="00807069" w:rsidRDefault="003F5CBA" w:rsidP="00807069">
            <w:pPr>
              <w:jc w:val="both"/>
              <w:rPr>
                <w:sz w:val="24"/>
                <w:szCs w:val="24"/>
              </w:rPr>
            </w:pPr>
            <w:r w:rsidRPr="00807069">
              <w:rPr>
                <w:sz w:val="24"/>
                <w:szCs w:val="24"/>
              </w:rPr>
              <w:t>Контрольная работа</w:t>
            </w:r>
          </w:p>
        </w:tc>
        <w:tc>
          <w:tcPr>
            <w:tcW w:w="1276" w:type="dxa"/>
          </w:tcPr>
          <w:p w:rsidR="003F5CBA" w:rsidRPr="00807069" w:rsidRDefault="003F5CBA" w:rsidP="00C30816">
            <w:pPr>
              <w:jc w:val="center"/>
              <w:rPr>
                <w:sz w:val="28"/>
                <w:szCs w:val="28"/>
              </w:rPr>
            </w:pPr>
            <w:r w:rsidRPr="00807069">
              <w:rPr>
                <w:sz w:val="28"/>
                <w:szCs w:val="28"/>
              </w:rPr>
              <w:t>-</w:t>
            </w:r>
          </w:p>
        </w:tc>
        <w:tc>
          <w:tcPr>
            <w:tcW w:w="1276" w:type="dxa"/>
          </w:tcPr>
          <w:p w:rsidR="003F5CBA" w:rsidRPr="00807069" w:rsidRDefault="003F5CBA" w:rsidP="00C30816">
            <w:pPr>
              <w:jc w:val="center"/>
              <w:rPr>
                <w:sz w:val="28"/>
                <w:szCs w:val="28"/>
              </w:rPr>
            </w:pPr>
            <w:r w:rsidRPr="00807069">
              <w:rPr>
                <w:sz w:val="28"/>
                <w:szCs w:val="28"/>
              </w:rPr>
              <w:t>-</w:t>
            </w:r>
          </w:p>
        </w:tc>
      </w:tr>
      <w:tr w:rsidR="003F5CBA" w:rsidRPr="00807069">
        <w:tc>
          <w:tcPr>
            <w:tcW w:w="6062" w:type="dxa"/>
          </w:tcPr>
          <w:p w:rsidR="003F5CBA" w:rsidRPr="00807069" w:rsidRDefault="003F5CBA" w:rsidP="00807069">
            <w:pPr>
              <w:jc w:val="both"/>
              <w:rPr>
                <w:sz w:val="24"/>
                <w:szCs w:val="24"/>
              </w:rPr>
            </w:pPr>
            <w:r w:rsidRPr="00807069">
              <w:rPr>
                <w:sz w:val="24"/>
                <w:szCs w:val="24"/>
              </w:rPr>
              <w:t>Самостоятельное изучение тем (разделов) дисциплины</w:t>
            </w:r>
          </w:p>
        </w:tc>
        <w:tc>
          <w:tcPr>
            <w:tcW w:w="1276" w:type="dxa"/>
          </w:tcPr>
          <w:p w:rsidR="003F5CBA" w:rsidRPr="00807069" w:rsidRDefault="003F5CBA" w:rsidP="00C30816">
            <w:pPr>
              <w:jc w:val="center"/>
              <w:rPr>
                <w:sz w:val="28"/>
                <w:szCs w:val="28"/>
              </w:rPr>
            </w:pPr>
            <w:r w:rsidRPr="00807069">
              <w:rPr>
                <w:sz w:val="28"/>
                <w:szCs w:val="28"/>
              </w:rPr>
              <w:t>16</w:t>
            </w:r>
          </w:p>
        </w:tc>
        <w:tc>
          <w:tcPr>
            <w:tcW w:w="1276" w:type="dxa"/>
          </w:tcPr>
          <w:p w:rsidR="003F5CBA" w:rsidRPr="00807069" w:rsidRDefault="003F5CBA" w:rsidP="00C30816">
            <w:pPr>
              <w:jc w:val="center"/>
              <w:rPr>
                <w:sz w:val="28"/>
                <w:szCs w:val="28"/>
              </w:rPr>
            </w:pPr>
            <w:r>
              <w:rPr>
                <w:sz w:val="28"/>
                <w:szCs w:val="28"/>
              </w:rPr>
              <w:t>10</w:t>
            </w:r>
          </w:p>
        </w:tc>
      </w:tr>
      <w:tr w:rsidR="003F5CBA" w:rsidRPr="00807069">
        <w:tc>
          <w:tcPr>
            <w:tcW w:w="6062" w:type="dxa"/>
          </w:tcPr>
          <w:p w:rsidR="003F5CBA" w:rsidRPr="00807069" w:rsidRDefault="003F5CBA" w:rsidP="00807069">
            <w:pPr>
              <w:jc w:val="both"/>
              <w:rPr>
                <w:sz w:val="24"/>
                <w:szCs w:val="24"/>
              </w:rPr>
            </w:pPr>
            <w:r w:rsidRPr="00807069">
              <w:rPr>
                <w:sz w:val="24"/>
                <w:szCs w:val="24"/>
              </w:rPr>
              <w:t>Выполнение индивидуальных заданий</w:t>
            </w:r>
          </w:p>
        </w:tc>
        <w:tc>
          <w:tcPr>
            <w:tcW w:w="1276" w:type="dxa"/>
          </w:tcPr>
          <w:p w:rsidR="003F5CBA" w:rsidRPr="00807069" w:rsidRDefault="003F5CBA" w:rsidP="00C30816">
            <w:pPr>
              <w:jc w:val="center"/>
              <w:rPr>
                <w:sz w:val="28"/>
                <w:szCs w:val="28"/>
              </w:rPr>
            </w:pPr>
            <w:r w:rsidRPr="00807069">
              <w:rPr>
                <w:sz w:val="28"/>
                <w:szCs w:val="28"/>
              </w:rPr>
              <w:t>10</w:t>
            </w:r>
          </w:p>
        </w:tc>
        <w:tc>
          <w:tcPr>
            <w:tcW w:w="1276" w:type="dxa"/>
          </w:tcPr>
          <w:p w:rsidR="003F5CBA" w:rsidRPr="00807069" w:rsidRDefault="003F5CBA" w:rsidP="00C30816">
            <w:pPr>
              <w:jc w:val="center"/>
              <w:rPr>
                <w:sz w:val="28"/>
                <w:szCs w:val="28"/>
              </w:rPr>
            </w:pPr>
            <w:r>
              <w:rPr>
                <w:sz w:val="28"/>
                <w:szCs w:val="28"/>
              </w:rPr>
              <w:t>8</w:t>
            </w:r>
          </w:p>
        </w:tc>
      </w:tr>
      <w:tr w:rsidR="003F5CBA" w:rsidRPr="00807069">
        <w:tc>
          <w:tcPr>
            <w:tcW w:w="6062" w:type="dxa"/>
          </w:tcPr>
          <w:p w:rsidR="003F5CBA" w:rsidRPr="00807069" w:rsidRDefault="003F5CBA" w:rsidP="00807069">
            <w:pPr>
              <w:jc w:val="both"/>
              <w:rPr>
                <w:sz w:val="24"/>
                <w:szCs w:val="24"/>
              </w:rPr>
            </w:pPr>
            <w:r w:rsidRPr="00807069">
              <w:rPr>
                <w:sz w:val="24"/>
                <w:szCs w:val="24"/>
              </w:rPr>
              <w:t>Подготовка к практическим и семинарским занятиям</w:t>
            </w:r>
          </w:p>
        </w:tc>
        <w:tc>
          <w:tcPr>
            <w:tcW w:w="1276" w:type="dxa"/>
          </w:tcPr>
          <w:p w:rsidR="003F5CBA" w:rsidRPr="00807069" w:rsidRDefault="003F5CBA" w:rsidP="00C30816">
            <w:pPr>
              <w:jc w:val="center"/>
              <w:rPr>
                <w:sz w:val="28"/>
                <w:szCs w:val="28"/>
              </w:rPr>
            </w:pPr>
            <w:r w:rsidRPr="00807069">
              <w:rPr>
                <w:sz w:val="28"/>
                <w:szCs w:val="28"/>
              </w:rPr>
              <w:t>20</w:t>
            </w:r>
          </w:p>
        </w:tc>
        <w:tc>
          <w:tcPr>
            <w:tcW w:w="1276" w:type="dxa"/>
          </w:tcPr>
          <w:p w:rsidR="003F5CBA" w:rsidRPr="00807069" w:rsidRDefault="003F5CBA" w:rsidP="00C30816">
            <w:pPr>
              <w:jc w:val="center"/>
              <w:rPr>
                <w:sz w:val="28"/>
                <w:szCs w:val="28"/>
              </w:rPr>
            </w:pPr>
            <w:r>
              <w:rPr>
                <w:sz w:val="28"/>
                <w:szCs w:val="28"/>
              </w:rPr>
              <w:t>16</w:t>
            </w:r>
          </w:p>
        </w:tc>
      </w:tr>
      <w:tr w:rsidR="003F5CBA" w:rsidRPr="00807069">
        <w:tc>
          <w:tcPr>
            <w:tcW w:w="6062" w:type="dxa"/>
          </w:tcPr>
          <w:p w:rsidR="003F5CBA" w:rsidRPr="00807069" w:rsidRDefault="003F5CBA" w:rsidP="00807069">
            <w:pPr>
              <w:jc w:val="both"/>
              <w:rPr>
                <w:sz w:val="24"/>
                <w:szCs w:val="24"/>
              </w:rPr>
            </w:pPr>
            <w:r w:rsidRPr="00807069">
              <w:rPr>
                <w:sz w:val="24"/>
                <w:szCs w:val="24"/>
              </w:rPr>
              <w:t>Подготовка к контрольным мероприятиям</w:t>
            </w:r>
          </w:p>
        </w:tc>
        <w:tc>
          <w:tcPr>
            <w:tcW w:w="1276" w:type="dxa"/>
          </w:tcPr>
          <w:p w:rsidR="003F5CBA" w:rsidRPr="00807069" w:rsidRDefault="003F5CBA" w:rsidP="00C30816">
            <w:pPr>
              <w:jc w:val="center"/>
              <w:rPr>
                <w:sz w:val="28"/>
                <w:szCs w:val="28"/>
              </w:rPr>
            </w:pPr>
            <w:r w:rsidRPr="00807069">
              <w:rPr>
                <w:sz w:val="28"/>
                <w:szCs w:val="28"/>
              </w:rPr>
              <w:t>-</w:t>
            </w:r>
          </w:p>
        </w:tc>
        <w:tc>
          <w:tcPr>
            <w:tcW w:w="1276" w:type="dxa"/>
          </w:tcPr>
          <w:p w:rsidR="003F5CBA" w:rsidRPr="00807069" w:rsidRDefault="003F5CBA" w:rsidP="00C30816">
            <w:pPr>
              <w:jc w:val="center"/>
              <w:rPr>
                <w:sz w:val="28"/>
                <w:szCs w:val="28"/>
              </w:rPr>
            </w:pPr>
            <w:r w:rsidRPr="00807069">
              <w:rPr>
                <w:sz w:val="28"/>
                <w:szCs w:val="28"/>
              </w:rPr>
              <w:t>-</w:t>
            </w:r>
          </w:p>
        </w:tc>
      </w:tr>
      <w:tr w:rsidR="003F5CBA" w:rsidRPr="00807069">
        <w:tc>
          <w:tcPr>
            <w:tcW w:w="6062" w:type="dxa"/>
          </w:tcPr>
          <w:p w:rsidR="003F5CBA" w:rsidRPr="00807069" w:rsidRDefault="003F5CBA" w:rsidP="00807069">
            <w:pPr>
              <w:jc w:val="both"/>
              <w:rPr>
                <w:sz w:val="24"/>
                <w:szCs w:val="24"/>
              </w:rPr>
            </w:pPr>
            <w:r w:rsidRPr="00807069">
              <w:rPr>
                <w:sz w:val="24"/>
                <w:szCs w:val="24"/>
              </w:rPr>
              <w:t>Рефераты</w:t>
            </w:r>
          </w:p>
        </w:tc>
        <w:tc>
          <w:tcPr>
            <w:tcW w:w="1276" w:type="dxa"/>
          </w:tcPr>
          <w:p w:rsidR="003F5CBA" w:rsidRPr="00807069" w:rsidRDefault="003F5CBA" w:rsidP="00C30816">
            <w:pPr>
              <w:jc w:val="center"/>
              <w:rPr>
                <w:sz w:val="28"/>
                <w:szCs w:val="28"/>
              </w:rPr>
            </w:pPr>
            <w:r w:rsidRPr="00807069">
              <w:rPr>
                <w:sz w:val="28"/>
                <w:szCs w:val="28"/>
              </w:rPr>
              <w:t>-</w:t>
            </w:r>
          </w:p>
        </w:tc>
        <w:tc>
          <w:tcPr>
            <w:tcW w:w="1276" w:type="dxa"/>
          </w:tcPr>
          <w:p w:rsidR="003F5CBA" w:rsidRPr="00807069" w:rsidRDefault="003F5CBA" w:rsidP="00C30816">
            <w:pPr>
              <w:jc w:val="center"/>
              <w:rPr>
                <w:sz w:val="28"/>
                <w:szCs w:val="28"/>
              </w:rPr>
            </w:pPr>
            <w:r w:rsidRPr="00807069">
              <w:rPr>
                <w:sz w:val="28"/>
                <w:szCs w:val="28"/>
              </w:rPr>
              <w:t>-</w:t>
            </w:r>
          </w:p>
        </w:tc>
      </w:tr>
      <w:tr w:rsidR="003F5CBA" w:rsidRPr="00807069">
        <w:tc>
          <w:tcPr>
            <w:tcW w:w="6062" w:type="dxa"/>
          </w:tcPr>
          <w:p w:rsidR="003F5CBA" w:rsidRPr="00807069" w:rsidRDefault="003F5CBA" w:rsidP="00807069">
            <w:pPr>
              <w:jc w:val="both"/>
              <w:rPr>
                <w:sz w:val="24"/>
                <w:szCs w:val="24"/>
              </w:rPr>
            </w:pPr>
            <w:r w:rsidRPr="00807069">
              <w:rPr>
                <w:sz w:val="24"/>
                <w:szCs w:val="24"/>
              </w:rPr>
              <w:t>Другие виды внеаудиторной СРС</w:t>
            </w:r>
          </w:p>
        </w:tc>
        <w:tc>
          <w:tcPr>
            <w:tcW w:w="1276" w:type="dxa"/>
          </w:tcPr>
          <w:p w:rsidR="003F5CBA" w:rsidRPr="00807069" w:rsidRDefault="003F5CBA" w:rsidP="00C30816">
            <w:pPr>
              <w:jc w:val="center"/>
              <w:rPr>
                <w:sz w:val="28"/>
                <w:szCs w:val="28"/>
              </w:rPr>
            </w:pPr>
            <w:r w:rsidRPr="00807069">
              <w:rPr>
                <w:sz w:val="28"/>
                <w:szCs w:val="28"/>
              </w:rPr>
              <w:t>6</w:t>
            </w:r>
          </w:p>
        </w:tc>
        <w:tc>
          <w:tcPr>
            <w:tcW w:w="1276" w:type="dxa"/>
          </w:tcPr>
          <w:p w:rsidR="003F5CBA" w:rsidRPr="00807069" w:rsidRDefault="003F5CBA" w:rsidP="00C30816">
            <w:pPr>
              <w:jc w:val="center"/>
              <w:rPr>
                <w:sz w:val="28"/>
                <w:szCs w:val="28"/>
              </w:rPr>
            </w:pPr>
            <w:r>
              <w:rPr>
                <w:sz w:val="28"/>
                <w:szCs w:val="28"/>
              </w:rPr>
              <w:t>4</w:t>
            </w:r>
          </w:p>
        </w:tc>
      </w:tr>
    </w:tbl>
    <w:p w:rsidR="00807069" w:rsidRPr="00925612" w:rsidRDefault="00807069" w:rsidP="00807069">
      <w:pPr>
        <w:pStyle w:val="a5"/>
        <w:spacing w:line="240" w:lineRule="auto"/>
        <w:ind w:firstLine="709"/>
        <w:jc w:val="both"/>
        <w:rPr>
          <w:b w:val="0"/>
          <w:bCs/>
          <w:szCs w:val="24"/>
        </w:rPr>
      </w:pPr>
      <w:r w:rsidRPr="00925612">
        <w:rPr>
          <w:b w:val="0"/>
          <w:bCs/>
          <w:szCs w:val="24"/>
        </w:rPr>
        <w:t>Самостоятельная работа студентов дневного отделения организуется в соответствии с графиком самостоятельной работы (таблица 2).</w:t>
      </w:r>
    </w:p>
    <w:p w:rsidR="00807069" w:rsidRPr="00925612" w:rsidRDefault="00807069" w:rsidP="00807069">
      <w:pPr>
        <w:pStyle w:val="a5"/>
        <w:spacing w:line="240" w:lineRule="auto"/>
        <w:ind w:firstLine="709"/>
        <w:jc w:val="both"/>
        <w:rPr>
          <w:b w:val="0"/>
          <w:bCs/>
          <w:i/>
          <w:szCs w:val="24"/>
        </w:rPr>
      </w:pPr>
      <w:r w:rsidRPr="00925612">
        <w:rPr>
          <w:b w:val="0"/>
          <w:bCs/>
          <w:i/>
          <w:szCs w:val="24"/>
        </w:rPr>
        <w:t>Подготовка к практическим занятиям.</w:t>
      </w:r>
    </w:p>
    <w:p w:rsidR="00807069" w:rsidRPr="00925612" w:rsidRDefault="00807069" w:rsidP="00807069">
      <w:pPr>
        <w:pStyle w:val="a5"/>
        <w:spacing w:line="240" w:lineRule="auto"/>
        <w:ind w:firstLine="709"/>
        <w:jc w:val="both"/>
        <w:rPr>
          <w:b w:val="0"/>
          <w:bCs/>
          <w:szCs w:val="24"/>
        </w:rPr>
      </w:pPr>
      <w:r w:rsidRPr="00925612">
        <w:rPr>
          <w:b w:val="0"/>
          <w:bCs/>
          <w:szCs w:val="24"/>
        </w:rPr>
        <w:t>При подготовке к практическим занятиям студент должен изучить теоретический материал по теме заня</w:t>
      </w:r>
      <w:r>
        <w:rPr>
          <w:b w:val="0"/>
          <w:bCs/>
          <w:szCs w:val="24"/>
        </w:rPr>
        <w:t>тия, освоить основные понятия. В течение</w:t>
      </w:r>
      <w:r w:rsidRPr="00925612">
        <w:rPr>
          <w:b w:val="0"/>
          <w:bCs/>
          <w:szCs w:val="24"/>
        </w:rPr>
        <w:t xml:space="preserve"> занятия студенту необходимо решить задания, выданные преподавателем, выполнение которых зачитывается, как текущая работа студента на «зачтено» и «не зачтено». </w:t>
      </w:r>
    </w:p>
    <w:p w:rsidR="00807069" w:rsidRPr="00925612" w:rsidRDefault="00807069" w:rsidP="00807069">
      <w:pPr>
        <w:pStyle w:val="a5"/>
        <w:spacing w:line="240" w:lineRule="auto"/>
        <w:ind w:firstLine="709"/>
        <w:jc w:val="both"/>
        <w:rPr>
          <w:b w:val="0"/>
          <w:bCs/>
          <w:szCs w:val="24"/>
        </w:rPr>
      </w:pPr>
      <w:r w:rsidRPr="00925612">
        <w:rPr>
          <w:b w:val="0"/>
          <w:bCs/>
          <w:szCs w:val="24"/>
        </w:rPr>
        <w:t>Материал трех тем, указанных в графике СРС, студент должен изучить самостоятельно по базовому учебнику и законспектировать в лекциях.</w:t>
      </w:r>
    </w:p>
    <w:p w:rsidR="00807069" w:rsidRPr="00925612" w:rsidRDefault="00807069" w:rsidP="00807069">
      <w:pPr>
        <w:pStyle w:val="a5"/>
        <w:spacing w:line="240" w:lineRule="auto"/>
        <w:ind w:firstLine="709"/>
        <w:jc w:val="both"/>
        <w:rPr>
          <w:b w:val="0"/>
          <w:bCs/>
          <w:i/>
          <w:szCs w:val="24"/>
        </w:rPr>
      </w:pPr>
      <w:r w:rsidRPr="00925612">
        <w:rPr>
          <w:b w:val="0"/>
          <w:bCs/>
          <w:i/>
          <w:szCs w:val="24"/>
        </w:rPr>
        <w:t xml:space="preserve">Выполнение индивидуальных заданий. </w:t>
      </w:r>
    </w:p>
    <w:p w:rsidR="00807069" w:rsidRDefault="00807069" w:rsidP="00807069">
      <w:pPr>
        <w:pStyle w:val="a5"/>
        <w:spacing w:line="240" w:lineRule="auto"/>
        <w:ind w:firstLine="709"/>
        <w:jc w:val="both"/>
        <w:rPr>
          <w:b w:val="0"/>
          <w:bCs/>
          <w:szCs w:val="24"/>
        </w:rPr>
      </w:pPr>
      <w:r w:rsidRPr="00925612">
        <w:rPr>
          <w:b w:val="0"/>
          <w:bCs/>
          <w:szCs w:val="24"/>
        </w:rPr>
        <w:t>Для закрепления практических навыков решения задач студенты по каждой пройденной теме  обязательно выполняют индивидуальное</w:t>
      </w:r>
      <w:r>
        <w:rPr>
          <w:b w:val="0"/>
          <w:bCs/>
          <w:szCs w:val="24"/>
        </w:rPr>
        <w:t xml:space="preserve"> задание по своему варианту. В</w:t>
      </w:r>
      <w:r w:rsidRPr="00925612">
        <w:rPr>
          <w:b w:val="0"/>
          <w:bCs/>
          <w:szCs w:val="24"/>
        </w:rPr>
        <w:t xml:space="preserve">ыполняется 8 домашних индивидуальных заданий (ИЗ). График сдачи заданий представлен в графике СРС. </w:t>
      </w:r>
    </w:p>
    <w:p w:rsidR="00807069" w:rsidRPr="00925612" w:rsidRDefault="00807069" w:rsidP="00807069">
      <w:pPr>
        <w:pStyle w:val="a5"/>
        <w:spacing w:line="240" w:lineRule="auto"/>
        <w:ind w:firstLine="709"/>
        <w:jc w:val="both"/>
        <w:rPr>
          <w:b w:val="0"/>
          <w:bCs/>
          <w:i/>
          <w:szCs w:val="24"/>
        </w:rPr>
      </w:pPr>
      <w:r w:rsidRPr="00925612">
        <w:rPr>
          <w:b w:val="0"/>
          <w:bCs/>
          <w:i/>
          <w:szCs w:val="24"/>
        </w:rPr>
        <w:t>Подготовка к контрольным мероприятиям.</w:t>
      </w:r>
    </w:p>
    <w:p w:rsidR="00807069" w:rsidRPr="00925612" w:rsidRDefault="00807069" w:rsidP="00807069">
      <w:pPr>
        <w:pStyle w:val="a5"/>
        <w:spacing w:line="240" w:lineRule="auto"/>
        <w:ind w:firstLine="709"/>
        <w:jc w:val="both"/>
        <w:rPr>
          <w:b w:val="0"/>
          <w:bCs/>
          <w:szCs w:val="24"/>
        </w:rPr>
      </w:pPr>
      <w:r w:rsidRPr="00925612">
        <w:rPr>
          <w:b w:val="0"/>
          <w:bCs/>
          <w:szCs w:val="24"/>
        </w:rPr>
        <w:t>Промежуточный контроль знаний осуществляется в форме письменного коллоквиума</w:t>
      </w:r>
      <w:r>
        <w:rPr>
          <w:b w:val="0"/>
          <w:bCs/>
          <w:szCs w:val="24"/>
        </w:rPr>
        <w:t xml:space="preserve">. </w:t>
      </w:r>
      <w:r w:rsidRPr="00925612">
        <w:rPr>
          <w:b w:val="0"/>
          <w:bCs/>
          <w:szCs w:val="24"/>
        </w:rPr>
        <w:t>При подготовке к коллоквиуму студенты должны освоить теоретический материал по данному разделу, используя конспекты лекций и материал базового учебника.</w:t>
      </w:r>
    </w:p>
    <w:p w:rsidR="00807069" w:rsidRPr="00925612" w:rsidRDefault="00807069" w:rsidP="00807069">
      <w:pPr>
        <w:pStyle w:val="a5"/>
        <w:spacing w:line="240" w:lineRule="auto"/>
        <w:ind w:firstLine="709"/>
        <w:jc w:val="both"/>
        <w:rPr>
          <w:b w:val="0"/>
          <w:bCs/>
          <w:szCs w:val="24"/>
        </w:rPr>
      </w:pPr>
      <w:r w:rsidRPr="00925612">
        <w:rPr>
          <w:b w:val="0"/>
          <w:bCs/>
          <w:szCs w:val="24"/>
        </w:rPr>
        <w:t>Тестовый опрос по блокам тем проводится на 7, 10 и 16  учебной неделе. При подготовке к тестовым опросам студенты должны освоить теоретический материал по блокам тем, выносимых на этот опрос (см. график СРС).</w:t>
      </w:r>
    </w:p>
    <w:p w:rsidR="00807069" w:rsidRPr="00925612" w:rsidRDefault="00807069" w:rsidP="00807069">
      <w:pPr>
        <w:pStyle w:val="a5"/>
        <w:spacing w:line="240" w:lineRule="auto"/>
        <w:ind w:firstLine="709"/>
        <w:jc w:val="both"/>
        <w:rPr>
          <w:b w:val="0"/>
          <w:bCs/>
          <w:szCs w:val="24"/>
        </w:rPr>
      </w:pPr>
      <w:r w:rsidRPr="00925612">
        <w:rPr>
          <w:b w:val="0"/>
          <w:bCs/>
          <w:szCs w:val="24"/>
        </w:rPr>
        <w:t xml:space="preserve">При подготовке к аудиторным самостоятельным и контрольным работам (4, 8 и 15 недели)  студентам необходимо повторить материал практических занятий по отмеченным преподавателям темам, а также повторить теоретический материал по данным темам. </w:t>
      </w:r>
    </w:p>
    <w:p w:rsidR="00807069" w:rsidRPr="00925612" w:rsidRDefault="00807069" w:rsidP="00807069">
      <w:pPr>
        <w:pStyle w:val="a5"/>
        <w:spacing w:line="240" w:lineRule="auto"/>
        <w:ind w:firstLine="709"/>
        <w:jc w:val="both"/>
        <w:rPr>
          <w:b w:val="0"/>
          <w:bCs/>
          <w:i/>
          <w:szCs w:val="24"/>
        </w:rPr>
      </w:pPr>
      <w:r w:rsidRPr="00925612">
        <w:rPr>
          <w:b w:val="0"/>
          <w:bCs/>
          <w:i/>
          <w:szCs w:val="24"/>
        </w:rPr>
        <w:t>Другие виды самостоятельной работы</w:t>
      </w:r>
    </w:p>
    <w:p w:rsidR="00807069" w:rsidRPr="00925612" w:rsidRDefault="00807069" w:rsidP="00807069">
      <w:pPr>
        <w:pStyle w:val="a5"/>
        <w:spacing w:line="240" w:lineRule="auto"/>
        <w:ind w:firstLine="709"/>
        <w:jc w:val="both"/>
        <w:rPr>
          <w:b w:val="0"/>
          <w:bCs/>
          <w:szCs w:val="24"/>
        </w:rPr>
      </w:pPr>
      <w:r w:rsidRPr="00925612">
        <w:rPr>
          <w:b w:val="0"/>
          <w:bCs/>
          <w:szCs w:val="24"/>
        </w:rPr>
        <w:t xml:space="preserve">  В целях закрепления материала дисциплины студенты могут составить практические задачи, тесты, кроссворды на любую из освоенных тем, которые оцениваются преподавателем на оценку. Этот вид работы не является обязательным, но его выполнение приносит студенту дополнительно заработанные баллы.</w:t>
      </w:r>
    </w:p>
    <w:p w:rsidR="00807069" w:rsidRPr="00925612" w:rsidRDefault="00807069" w:rsidP="00807069">
      <w:pPr>
        <w:pStyle w:val="a5"/>
        <w:spacing w:line="240" w:lineRule="auto"/>
        <w:ind w:firstLine="709"/>
        <w:jc w:val="both"/>
        <w:rPr>
          <w:b w:val="0"/>
          <w:bCs/>
          <w:szCs w:val="24"/>
        </w:rPr>
      </w:pPr>
    </w:p>
    <w:p w:rsidR="00807069" w:rsidRPr="00E8335A" w:rsidRDefault="00807069" w:rsidP="00807069">
      <w:pPr>
        <w:ind w:firstLine="567"/>
        <w:jc w:val="center"/>
        <w:rPr>
          <w:b/>
          <w:sz w:val="24"/>
          <w:szCs w:val="24"/>
        </w:rPr>
      </w:pPr>
      <w:r w:rsidRPr="00E8335A">
        <w:rPr>
          <w:b/>
          <w:sz w:val="24"/>
          <w:szCs w:val="24"/>
        </w:rPr>
        <w:t>Рейтинговая система оценки успешности усвоения дисциплины</w:t>
      </w:r>
    </w:p>
    <w:p w:rsidR="00807069" w:rsidRDefault="00807069" w:rsidP="00807069">
      <w:pPr>
        <w:ind w:firstLine="567"/>
        <w:jc w:val="both"/>
        <w:rPr>
          <w:sz w:val="24"/>
          <w:szCs w:val="24"/>
        </w:rPr>
      </w:pPr>
      <w:r>
        <w:rPr>
          <w:sz w:val="24"/>
          <w:szCs w:val="24"/>
        </w:rPr>
        <w:t>Результаты текущей учебной деятельности и промежуточной аттестации учитываются в итоговой аттестации по дисциплине (на дневном отделении) следующим образом:</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993"/>
        <w:gridCol w:w="3260"/>
        <w:gridCol w:w="2551"/>
        <w:gridCol w:w="1559"/>
      </w:tblGrid>
      <w:tr w:rsidR="00807069" w:rsidRPr="00807069">
        <w:tc>
          <w:tcPr>
            <w:tcW w:w="1809" w:type="dxa"/>
          </w:tcPr>
          <w:p w:rsidR="00807069" w:rsidRPr="00807069" w:rsidRDefault="00807069" w:rsidP="003F5CBA">
            <w:pPr>
              <w:ind w:left="-57" w:right="-57"/>
              <w:jc w:val="center"/>
              <w:rPr>
                <w:b/>
                <w:sz w:val="24"/>
                <w:szCs w:val="24"/>
              </w:rPr>
            </w:pPr>
            <w:r w:rsidRPr="00807069">
              <w:rPr>
                <w:b/>
                <w:sz w:val="24"/>
                <w:szCs w:val="24"/>
              </w:rPr>
              <w:t>Составляющие</w:t>
            </w:r>
          </w:p>
        </w:tc>
        <w:tc>
          <w:tcPr>
            <w:tcW w:w="993" w:type="dxa"/>
          </w:tcPr>
          <w:p w:rsidR="00807069" w:rsidRPr="00807069" w:rsidRDefault="00807069" w:rsidP="003F5CBA">
            <w:pPr>
              <w:ind w:left="-57" w:right="-57"/>
              <w:jc w:val="center"/>
              <w:rPr>
                <w:b/>
                <w:sz w:val="24"/>
                <w:szCs w:val="24"/>
              </w:rPr>
            </w:pPr>
            <w:r w:rsidRPr="00807069">
              <w:rPr>
                <w:b/>
                <w:sz w:val="24"/>
                <w:szCs w:val="24"/>
              </w:rPr>
              <w:t>Сумма баллов</w:t>
            </w:r>
          </w:p>
        </w:tc>
        <w:tc>
          <w:tcPr>
            <w:tcW w:w="3260" w:type="dxa"/>
          </w:tcPr>
          <w:p w:rsidR="00807069" w:rsidRPr="00807069" w:rsidRDefault="00807069" w:rsidP="003F5CBA">
            <w:pPr>
              <w:ind w:left="-57" w:right="-57"/>
              <w:jc w:val="center"/>
              <w:rPr>
                <w:b/>
                <w:sz w:val="24"/>
                <w:szCs w:val="24"/>
              </w:rPr>
            </w:pPr>
            <w:r w:rsidRPr="00807069">
              <w:rPr>
                <w:b/>
                <w:sz w:val="24"/>
                <w:szCs w:val="24"/>
              </w:rPr>
              <w:t>Учебная деятельность</w:t>
            </w:r>
          </w:p>
          <w:p w:rsidR="00807069" w:rsidRPr="00807069" w:rsidRDefault="00807069" w:rsidP="003F5CBA">
            <w:pPr>
              <w:ind w:left="-57" w:right="-57"/>
              <w:jc w:val="center"/>
              <w:rPr>
                <w:b/>
                <w:sz w:val="24"/>
                <w:szCs w:val="24"/>
              </w:rPr>
            </w:pPr>
            <w:r w:rsidRPr="00807069">
              <w:rPr>
                <w:b/>
                <w:sz w:val="24"/>
                <w:szCs w:val="24"/>
              </w:rPr>
              <w:t>студента</w:t>
            </w:r>
          </w:p>
        </w:tc>
        <w:tc>
          <w:tcPr>
            <w:tcW w:w="2551" w:type="dxa"/>
            <w:shd w:val="clear" w:color="auto" w:fill="auto"/>
          </w:tcPr>
          <w:p w:rsidR="00807069" w:rsidRPr="00807069" w:rsidRDefault="00807069" w:rsidP="003F5CBA">
            <w:pPr>
              <w:ind w:left="-57" w:right="-57"/>
              <w:jc w:val="center"/>
              <w:rPr>
                <w:sz w:val="24"/>
                <w:szCs w:val="24"/>
              </w:rPr>
            </w:pPr>
            <w:r w:rsidRPr="00807069">
              <w:rPr>
                <w:sz w:val="24"/>
                <w:szCs w:val="24"/>
              </w:rPr>
              <w:t>Оценка</w:t>
            </w:r>
          </w:p>
          <w:p w:rsidR="00807069" w:rsidRPr="00807069" w:rsidRDefault="00807069" w:rsidP="003F5CBA">
            <w:pPr>
              <w:ind w:left="-57" w:right="-57"/>
              <w:jc w:val="center"/>
              <w:rPr>
                <w:b/>
                <w:sz w:val="24"/>
                <w:szCs w:val="24"/>
              </w:rPr>
            </w:pPr>
            <w:r w:rsidRPr="00807069">
              <w:rPr>
                <w:sz w:val="24"/>
                <w:szCs w:val="24"/>
              </w:rPr>
              <w:t>в аттестации</w:t>
            </w:r>
          </w:p>
        </w:tc>
        <w:tc>
          <w:tcPr>
            <w:tcW w:w="1559" w:type="dxa"/>
            <w:shd w:val="clear" w:color="auto" w:fill="auto"/>
          </w:tcPr>
          <w:p w:rsidR="00807069" w:rsidRPr="00807069" w:rsidRDefault="00807069" w:rsidP="003F5CBA">
            <w:pPr>
              <w:ind w:left="-57" w:right="-57"/>
              <w:jc w:val="center"/>
              <w:rPr>
                <w:b/>
                <w:sz w:val="24"/>
                <w:szCs w:val="24"/>
              </w:rPr>
            </w:pPr>
            <w:r w:rsidRPr="00807069">
              <w:rPr>
                <w:b/>
                <w:sz w:val="24"/>
                <w:szCs w:val="24"/>
              </w:rPr>
              <w:t>Баллы</w:t>
            </w:r>
          </w:p>
          <w:p w:rsidR="00807069" w:rsidRPr="00807069" w:rsidRDefault="00807069" w:rsidP="003F5CBA">
            <w:pPr>
              <w:ind w:left="-57" w:right="-57"/>
              <w:jc w:val="center"/>
              <w:rPr>
                <w:b/>
                <w:sz w:val="24"/>
                <w:szCs w:val="24"/>
              </w:rPr>
            </w:pPr>
            <w:r w:rsidRPr="00807069">
              <w:rPr>
                <w:b/>
                <w:sz w:val="24"/>
                <w:szCs w:val="24"/>
              </w:rPr>
              <w:t>(17</w:t>
            </w:r>
            <w:r w:rsidR="003F5CBA">
              <w:rPr>
                <w:b/>
                <w:sz w:val="24"/>
                <w:szCs w:val="24"/>
              </w:rPr>
              <w:t xml:space="preserve"> </w:t>
            </w:r>
            <w:r w:rsidRPr="00807069">
              <w:rPr>
                <w:b/>
                <w:sz w:val="24"/>
                <w:szCs w:val="24"/>
              </w:rPr>
              <w:t>недель)</w:t>
            </w:r>
          </w:p>
        </w:tc>
      </w:tr>
      <w:tr w:rsidR="00807069" w:rsidRPr="00807069">
        <w:trPr>
          <w:trHeight w:val="508"/>
        </w:trPr>
        <w:tc>
          <w:tcPr>
            <w:tcW w:w="1809" w:type="dxa"/>
            <w:vMerge w:val="restart"/>
          </w:tcPr>
          <w:p w:rsidR="00807069" w:rsidRPr="00807069" w:rsidRDefault="00807069" w:rsidP="00807069">
            <w:pPr>
              <w:jc w:val="both"/>
              <w:rPr>
                <w:sz w:val="24"/>
                <w:szCs w:val="24"/>
              </w:rPr>
            </w:pPr>
            <w:r w:rsidRPr="00807069">
              <w:rPr>
                <w:sz w:val="24"/>
                <w:szCs w:val="24"/>
              </w:rPr>
              <w:t xml:space="preserve">Текущая </w:t>
            </w:r>
          </w:p>
          <w:p w:rsidR="00807069" w:rsidRPr="00807069" w:rsidRDefault="00807069" w:rsidP="00807069">
            <w:pPr>
              <w:jc w:val="both"/>
              <w:rPr>
                <w:sz w:val="24"/>
                <w:szCs w:val="24"/>
              </w:rPr>
            </w:pPr>
            <w:r w:rsidRPr="00807069">
              <w:rPr>
                <w:sz w:val="24"/>
                <w:szCs w:val="24"/>
              </w:rPr>
              <w:t>деятельность</w:t>
            </w:r>
          </w:p>
        </w:tc>
        <w:tc>
          <w:tcPr>
            <w:tcW w:w="993" w:type="dxa"/>
            <w:vMerge w:val="restart"/>
          </w:tcPr>
          <w:p w:rsidR="00807069" w:rsidRPr="00807069" w:rsidRDefault="00807069" w:rsidP="00807069">
            <w:pPr>
              <w:jc w:val="center"/>
              <w:rPr>
                <w:sz w:val="24"/>
                <w:szCs w:val="24"/>
              </w:rPr>
            </w:pPr>
            <w:r w:rsidRPr="00807069">
              <w:rPr>
                <w:sz w:val="24"/>
                <w:szCs w:val="24"/>
              </w:rPr>
              <w:t>70</w:t>
            </w:r>
          </w:p>
        </w:tc>
        <w:tc>
          <w:tcPr>
            <w:tcW w:w="3260" w:type="dxa"/>
            <w:shd w:val="clear" w:color="auto" w:fill="auto"/>
          </w:tcPr>
          <w:p w:rsidR="00807069" w:rsidRPr="00807069" w:rsidRDefault="00807069" w:rsidP="00807069">
            <w:pPr>
              <w:ind w:left="-78"/>
              <w:jc w:val="both"/>
              <w:rPr>
                <w:sz w:val="24"/>
                <w:szCs w:val="24"/>
              </w:rPr>
            </w:pPr>
            <w:r w:rsidRPr="00807069">
              <w:rPr>
                <w:sz w:val="24"/>
                <w:szCs w:val="24"/>
              </w:rPr>
              <w:t>Посещение и работа на занятиях.</w:t>
            </w:r>
          </w:p>
        </w:tc>
        <w:tc>
          <w:tcPr>
            <w:tcW w:w="2551" w:type="dxa"/>
            <w:shd w:val="clear" w:color="auto" w:fill="auto"/>
          </w:tcPr>
          <w:p w:rsidR="00807069" w:rsidRPr="00807069" w:rsidRDefault="00807069" w:rsidP="00807069">
            <w:pPr>
              <w:jc w:val="both"/>
              <w:rPr>
                <w:sz w:val="24"/>
                <w:szCs w:val="24"/>
              </w:rPr>
            </w:pPr>
            <w:r w:rsidRPr="00807069">
              <w:rPr>
                <w:sz w:val="24"/>
                <w:szCs w:val="24"/>
              </w:rPr>
              <w:t>0,7 балла в неделю</w:t>
            </w:r>
          </w:p>
          <w:p w:rsidR="00807069" w:rsidRPr="00807069" w:rsidRDefault="00807069" w:rsidP="00807069">
            <w:pPr>
              <w:jc w:val="both"/>
              <w:rPr>
                <w:sz w:val="24"/>
                <w:szCs w:val="24"/>
              </w:rPr>
            </w:pPr>
            <w:r w:rsidRPr="00807069">
              <w:rPr>
                <w:sz w:val="24"/>
                <w:szCs w:val="24"/>
              </w:rPr>
              <w:t>0,3 балла в неделю только за посещение</w:t>
            </w:r>
          </w:p>
        </w:tc>
        <w:tc>
          <w:tcPr>
            <w:tcW w:w="1559" w:type="dxa"/>
            <w:shd w:val="clear" w:color="auto" w:fill="auto"/>
          </w:tcPr>
          <w:p w:rsidR="00807069" w:rsidRPr="00807069" w:rsidRDefault="00807069" w:rsidP="00807069">
            <w:pPr>
              <w:jc w:val="center"/>
              <w:rPr>
                <w:sz w:val="24"/>
                <w:szCs w:val="24"/>
              </w:rPr>
            </w:pPr>
            <w:r w:rsidRPr="00807069">
              <w:rPr>
                <w:sz w:val="24"/>
                <w:szCs w:val="24"/>
              </w:rPr>
              <w:t>12</w:t>
            </w:r>
          </w:p>
          <w:p w:rsidR="00807069" w:rsidRPr="00807069" w:rsidRDefault="00807069" w:rsidP="00807069">
            <w:pPr>
              <w:jc w:val="center"/>
              <w:rPr>
                <w:sz w:val="24"/>
                <w:szCs w:val="24"/>
              </w:rPr>
            </w:pPr>
          </w:p>
          <w:p w:rsidR="00807069" w:rsidRPr="00807069" w:rsidRDefault="00807069" w:rsidP="00807069">
            <w:pPr>
              <w:jc w:val="center"/>
              <w:rPr>
                <w:sz w:val="24"/>
                <w:szCs w:val="24"/>
              </w:rPr>
            </w:pPr>
            <w:r w:rsidRPr="00807069">
              <w:rPr>
                <w:sz w:val="24"/>
                <w:szCs w:val="24"/>
              </w:rPr>
              <w:t>5</w:t>
            </w:r>
          </w:p>
        </w:tc>
      </w:tr>
      <w:tr w:rsidR="00807069" w:rsidRPr="00807069">
        <w:trPr>
          <w:trHeight w:val="508"/>
        </w:trPr>
        <w:tc>
          <w:tcPr>
            <w:tcW w:w="1809" w:type="dxa"/>
            <w:vMerge/>
          </w:tcPr>
          <w:p w:rsidR="00807069" w:rsidRPr="00807069" w:rsidRDefault="00807069" w:rsidP="00807069">
            <w:pPr>
              <w:jc w:val="both"/>
              <w:rPr>
                <w:sz w:val="24"/>
                <w:szCs w:val="24"/>
              </w:rPr>
            </w:pPr>
          </w:p>
        </w:tc>
        <w:tc>
          <w:tcPr>
            <w:tcW w:w="993" w:type="dxa"/>
            <w:vMerge/>
          </w:tcPr>
          <w:p w:rsidR="00807069" w:rsidRPr="00807069" w:rsidRDefault="00807069" w:rsidP="00807069">
            <w:pPr>
              <w:jc w:val="center"/>
              <w:rPr>
                <w:sz w:val="24"/>
                <w:szCs w:val="24"/>
              </w:rPr>
            </w:pPr>
          </w:p>
        </w:tc>
        <w:tc>
          <w:tcPr>
            <w:tcW w:w="3260" w:type="dxa"/>
            <w:shd w:val="clear" w:color="auto" w:fill="auto"/>
          </w:tcPr>
          <w:p w:rsidR="00807069" w:rsidRPr="00807069" w:rsidRDefault="00807069" w:rsidP="00807069">
            <w:pPr>
              <w:jc w:val="both"/>
              <w:rPr>
                <w:sz w:val="24"/>
                <w:szCs w:val="24"/>
              </w:rPr>
            </w:pPr>
            <w:r w:rsidRPr="00807069">
              <w:rPr>
                <w:sz w:val="24"/>
                <w:szCs w:val="24"/>
              </w:rPr>
              <w:t>Тестовые опросы (3 опроса).</w:t>
            </w:r>
          </w:p>
        </w:tc>
        <w:tc>
          <w:tcPr>
            <w:tcW w:w="2551" w:type="dxa"/>
            <w:shd w:val="clear" w:color="auto" w:fill="auto"/>
          </w:tcPr>
          <w:p w:rsidR="00807069" w:rsidRPr="00807069" w:rsidRDefault="00807069" w:rsidP="00807069">
            <w:pPr>
              <w:jc w:val="both"/>
              <w:rPr>
                <w:sz w:val="24"/>
                <w:szCs w:val="24"/>
              </w:rPr>
            </w:pPr>
            <w:r w:rsidRPr="00807069">
              <w:rPr>
                <w:sz w:val="24"/>
                <w:szCs w:val="24"/>
              </w:rPr>
              <w:t>5, 4, 3, 2</w:t>
            </w:r>
          </w:p>
        </w:tc>
        <w:tc>
          <w:tcPr>
            <w:tcW w:w="1559" w:type="dxa"/>
            <w:vMerge w:val="restart"/>
            <w:shd w:val="clear" w:color="auto" w:fill="auto"/>
          </w:tcPr>
          <w:p w:rsidR="00807069" w:rsidRPr="00807069" w:rsidRDefault="00807069" w:rsidP="00807069">
            <w:pPr>
              <w:jc w:val="both"/>
              <w:rPr>
                <w:sz w:val="24"/>
                <w:szCs w:val="24"/>
              </w:rPr>
            </w:pPr>
            <w:r w:rsidRPr="00807069">
              <w:rPr>
                <w:sz w:val="24"/>
                <w:szCs w:val="24"/>
              </w:rPr>
              <w:t>Соответст</w:t>
            </w:r>
            <w:r w:rsidR="003F5CBA">
              <w:rPr>
                <w:sz w:val="24"/>
                <w:szCs w:val="24"/>
              </w:rPr>
              <w:t>-</w:t>
            </w:r>
            <w:r w:rsidRPr="00807069">
              <w:rPr>
                <w:sz w:val="24"/>
                <w:szCs w:val="24"/>
              </w:rPr>
              <w:t>вует полученной оценке</w:t>
            </w:r>
          </w:p>
        </w:tc>
      </w:tr>
      <w:tr w:rsidR="00807069" w:rsidRPr="00807069">
        <w:trPr>
          <w:trHeight w:val="508"/>
        </w:trPr>
        <w:tc>
          <w:tcPr>
            <w:tcW w:w="1809" w:type="dxa"/>
            <w:vMerge/>
          </w:tcPr>
          <w:p w:rsidR="00807069" w:rsidRPr="00807069" w:rsidRDefault="00807069" w:rsidP="00807069">
            <w:pPr>
              <w:jc w:val="both"/>
              <w:rPr>
                <w:sz w:val="24"/>
                <w:szCs w:val="24"/>
              </w:rPr>
            </w:pPr>
          </w:p>
        </w:tc>
        <w:tc>
          <w:tcPr>
            <w:tcW w:w="993" w:type="dxa"/>
            <w:vMerge/>
          </w:tcPr>
          <w:p w:rsidR="00807069" w:rsidRPr="00807069" w:rsidRDefault="00807069" w:rsidP="00807069">
            <w:pPr>
              <w:jc w:val="center"/>
              <w:rPr>
                <w:sz w:val="24"/>
                <w:szCs w:val="24"/>
              </w:rPr>
            </w:pPr>
          </w:p>
        </w:tc>
        <w:tc>
          <w:tcPr>
            <w:tcW w:w="3260" w:type="dxa"/>
            <w:shd w:val="clear" w:color="auto" w:fill="auto"/>
          </w:tcPr>
          <w:p w:rsidR="00807069" w:rsidRPr="00807069" w:rsidRDefault="003F5CBA" w:rsidP="00807069">
            <w:pPr>
              <w:jc w:val="both"/>
              <w:rPr>
                <w:sz w:val="24"/>
                <w:szCs w:val="24"/>
              </w:rPr>
            </w:pPr>
            <w:r>
              <w:rPr>
                <w:sz w:val="24"/>
                <w:szCs w:val="24"/>
              </w:rPr>
              <w:t xml:space="preserve">Аудиторные </w:t>
            </w:r>
            <w:r w:rsidR="00807069" w:rsidRPr="00807069">
              <w:rPr>
                <w:sz w:val="24"/>
                <w:szCs w:val="24"/>
              </w:rPr>
              <w:t>самостоятель</w:t>
            </w:r>
            <w:r>
              <w:rPr>
                <w:sz w:val="24"/>
                <w:szCs w:val="24"/>
              </w:rPr>
              <w:t>-</w:t>
            </w:r>
            <w:r w:rsidR="00807069" w:rsidRPr="00807069">
              <w:rPr>
                <w:sz w:val="24"/>
                <w:szCs w:val="24"/>
              </w:rPr>
              <w:t>ные работы (3 работы)</w:t>
            </w:r>
          </w:p>
        </w:tc>
        <w:tc>
          <w:tcPr>
            <w:tcW w:w="2551" w:type="dxa"/>
            <w:shd w:val="clear" w:color="auto" w:fill="auto"/>
          </w:tcPr>
          <w:p w:rsidR="00807069" w:rsidRPr="00807069" w:rsidRDefault="00807069" w:rsidP="00807069">
            <w:pPr>
              <w:jc w:val="both"/>
              <w:rPr>
                <w:sz w:val="24"/>
                <w:szCs w:val="24"/>
              </w:rPr>
            </w:pPr>
            <w:r w:rsidRPr="00807069">
              <w:rPr>
                <w:sz w:val="24"/>
                <w:szCs w:val="24"/>
              </w:rPr>
              <w:t>5, 4, 3, 2</w:t>
            </w:r>
          </w:p>
        </w:tc>
        <w:tc>
          <w:tcPr>
            <w:tcW w:w="1559" w:type="dxa"/>
            <w:vMerge/>
            <w:shd w:val="clear" w:color="auto" w:fill="auto"/>
          </w:tcPr>
          <w:p w:rsidR="00807069" w:rsidRPr="00807069" w:rsidRDefault="00807069" w:rsidP="00807069">
            <w:pPr>
              <w:jc w:val="both"/>
              <w:rPr>
                <w:sz w:val="24"/>
                <w:szCs w:val="24"/>
              </w:rPr>
            </w:pPr>
          </w:p>
        </w:tc>
      </w:tr>
      <w:tr w:rsidR="00807069" w:rsidRPr="00807069">
        <w:trPr>
          <w:trHeight w:val="508"/>
        </w:trPr>
        <w:tc>
          <w:tcPr>
            <w:tcW w:w="1809" w:type="dxa"/>
            <w:vMerge w:val="restart"/>
          </w:tcPr>
          <w:p w:rsidR="00807069" w:rsidRPr="00807069" w:rsidRDefault="00807069" w:rsidP="00807069">
            <w:pPr>
              <w:jc w:val="both"/>
              <w:rPr>
                <w:sz w:val="24"/>
                <w:szCs w:val="24"/>
              </w:rPr>
            </w:pPr>
          </w:p>
        </w:tc>
        <w:tc>
          <w:tcPr>
            <w:tcW w:w="993" w:type="dxa"/>
            <w:vMerge w:val="restart"/>
          </w:tcPr>
          <w:p w:rsidR="00807069" w:rsidRPr="00807069" w:rsidRDefault="00807069" w:rsidP="00807069">
            <w:pPr>
              <w:jc w:val="center"/>
              <w:rPr>
                <w:sz w:val="24"/>
                <w:szCs w:val="24"/>
              </w:rPr>
            </w:pPr>
          </w:p>
        </w:tc>
        <w:tc>
          <w:tcPr>
            <w:tcW w:w="3260" w:type="dxa"/>
            <w:shd w:val="clear" w:color="auto" w:fill="auto"/>
          </w:tcPr>
          <w:p w:rsidR="00807069" w:rsidRPr="00807069" w:rsidRDefault="00807069" w:rsidP="00807069">
            <w:pPr>
              <w:ind w:left="-78"/>
              <w:jc w:val="both"/>
              <w:rPr>
                <w:sz w:val="24"/>
                <w:szCs w:val="24"/>
              </w:rPr>
            </w:pPr>
            <w:r w:rsidRPr="00807069">
              <w:rPr>
                <w:sz w:val="24"/>
                <w:szCs w:val="24"/>
              </w:rPr>
              <w:t>Теоретический коллоквиум</w:t>
            </w:r>
          </w:p>
          <w:p w:rsidR="00807069" w:rsidRPr="00807069" w:rsidRDefault="00807069" w:rsidP="00807069">
            <w:pPr>
              <w:jc w:val="both"/>
              <w:rPr>
                <w:sz w:val="24"/>
                <w:szCs w:val="24"/>
              </w:rPr>
            </w:pPr>
          </w:p>
        </w:tc>
        <w:tc>
          <w:tcPr>
            <w:tcW w:w="2551" w:type="dxa"/>
            <w:shd w:val="clear" w:color="auto" w:fill="auto"/>
          </w:tcPr>
          <w:p w:rsidR="00807069" w:rsidRPr="00807069" w:rsidRDefault="00807069" w:rsidP="00807069">
            <w:pPr>
              <w:jc w:val="both"/>
              <w:rPr>
                <w:sz w:val="24"/>
                <w:szCs w:val="24"/>
              </w:rPr>
            </w:pPr>
            <w:r w:rsidRPr="00807069">
              <w:rPr>
                <w:sz w:val="24"/>
                <w:szCs w:val="24"/>
              </w:rPr>
              <w:t>Зачтено</w:t>
            </w:r>
          </w:p>
          <w:p w:rsidR="00807069" w:rsidRPr="00807069" w:rsidRDefault="00807069" w:rsidP="00807069">
            <w:pPr>
              <w:jc w:val="both"/>
              <w:rPr>
                <w:sz w:val="24"/>
                <w:szCs w:val="24"/>
              </w:rPr>
            </w:pPr>
            <w:r w:rsidRPr="00807069">
              <w:rPr>
                <w:sz w:val="24"/>
                <w:szCs w:val="24"/>
              </w:rPr>
              <w:t>Не зачтено</w:t>
            </w:r>
          </w:p>
        </w:tc>
        <w:tc>
          <w:tcPr>
            <w:tcW w:w="1559" w:type="dxa"/>
            <w:shd w:val="clear" w:color="auto" w:fill="auto"/>
          </w:tcPr>
          <w:p w:rsidR="00807069" w:rsidRPr="00807069" w:rsidRDefault="00807069" w:rsidP="00807069">
            <w:pPr>
              <w:jc w:val="both"/>
              <w:rPr>
                <w:sz w:val="24"/>
                <w:szCs w:val="24"/>
              </w:rPr>
            </w:pPr>
            <w:r w:rsidRPr="00807069">
              <w:rPr>
                <w:sz w:val="24"/>
                <w:szCs w:val="24"/>
              </w:rPr>
              <w:t>8-10</w:t>
            </w:r>
          </w:p>
          <w:p w:rsidR="00807069" w:rsidRPr="00807069" w:rsidRDefault="00807069" w:rsidP="00807069">
            <w:pPr>
              <w:jc w:val="both"/>
              <w:rPr>
                <w:sz w:val="24"/>
                <w:szCs w:val="24"/>
              </w:rPr>
            </w:pPr>
            <w:r w:rsidRPr="00807069">
              <w:rPr>
                <w:sz w:val="24"/>
                <w:szCs w:val="24"/>
              </w:rPr>
              <w:t>0</w:t>
            </w:r>
          </w:p>
        </w:tc>
      </w:tr>
      <w:tr w:rsidR="00807069" w:rsidRPr="00807069">
        <w:trPr>
          <w:trHeight w:val="508"/>
        </w:trPr>
        <w:tc>
          <w:tcPr>
            <w:tcW w:w="1809" w:type="dxa"/>
            <w:vMerge/>
          </w:tcPr>
          <w:p w:rsidR="00807069" w:rsidRPr="00807069" w:rsidRDefault="00807069" w:rsidP="00807069">
            <w:pPr>
              <w:jc w:val="both"/>
              <w:rPr>
                <w:sz w:val="24"/>
                <w:szCs w:val="24"/>
              </w:rPr>
            </w:pPr>
          </w:p>
        </w:tc>
        <w:tc>
          <w:tcPr>
            <w:tcW w:w="993" w:type="dxa"/>
            <w:vMerge/>
          </w:tcPr>
          <w:p w:rsidR="00807069" w:rsidRPr="00807069" w:rsidRDefault="00807069" w:rsidP="00807069">
            <w:pPr>
              <w:jc w:val="center"/>
              <w:rPr>
                <w:sz w:val="24"/>
                <w:szCs w:val="24"/>
              </w:rPr>
            </w:pPr>
          </w:p>
        </w:tc>
        <w:tc>
          <w:tcPr>
            <w:tcW w:w="3260" w:type="dxa"/>
            <w:shd w:val="clear" w:color="auto" w:fill="auto"/>
          </w:tcPr>
          <w:p w:rsidR="00807069" w:rsidRPr="00807069" w:rsidRDefault="00807069" w:rsidP="00807069">
            <w:pPr>
              <w:ind w:left="-78"/>
              <w:jc w:val="both"/>
              <w:rPr>
                <w:sz w:val="24"/>
                <w:szCs w:val="24"/>
              </w:rPr>
            </w:pPr>
            <w:r w:rsidRPr="00807069">
              <w:rPr>
                <w:sz w:val="24"/>
                <w:szCs w:val="24"/>
              </w:rPr>
              <w:t>Выполнение заданий самостоятельной работы</w:t>
            </w:r>
          </w:p>
          <w:p w:rsidR="00807069" w:rsidRPr="00807069" w:rsidRDefault="00807069" w:rsidP="00807069">
            <w:pPr>
              <w:jc w:val="both"/>
              <w:rPr>
                <w:sz w:val="24"/>
                <w:szCs w:val="24"/>
              </w:rPr>
            </w:pPr>
          </w:p>
        </w:tc>
        <w:tc>
          <w:tcPr>
            <w:tcW w:w="2551" w:type="dxa"/>
            <w:shd w:val="clear" w:color="auto" w:fill="auto"/>
          </w:tcPr>
          <w:p w:rsidR="00807069" w:rsidRPr="00807069" w:rsidRDefault="00807069" w:rsidP="00807069">
            <w:pPr>
              <w:jc w:val="both"/>
              <w:rPr>
                <w:sz w:val="24"/>
                <w:szCs w:val="24"/>
              </w:rPr>
            </w:pPr>
            <w:r w:rsidRPr="00807069">
              <w:rPr>
                <w:sz w:val="24"/>
                <w:szCs w:val="24"/>
              </w:rPr>
              <w:t>Оценка за каждое из 9 заданий</w:t>
            </w:r>
            <w:r w:rsidR="003F5CBA">
              <w:rPr>
                <w:sz w:val="24"/>
                <w:szCs w:val="24"/>
              </w:rPr>
              <w:t xml:space="preserve"> </w:t>
            </w:r>
            <w:r w:rsidRPr="00807069">
              <w:rPr>
                <w:sz w:val="24"/>
                <w:szCs w:val="24"/>
              </w:rPr>
              <w:t>5</w:t>
            </w:r>
          </w:p>
          <w:p w:rsidR="00807069" w:rsidRPr="00807069" w:rsidRDefault="00807069" w:rsidP="003F5CBA">
            <w:pPr>
              <w:ind w:left="884"/>
              <w:jc w:val="both"/>
              <w:rPr>
                <w:sz w:val="24"/>
                <w:szCs w:val="24"/>
              </w:rPr>
            </w:pPr>
            <w:r w:rsidRPr="00807069">
              <w:rPr>
                <w:sz w:val="24"/>
                <w:szCs w:val="24"/>
              </w:rPr>
              <w:t>4</w:t>
            </w:r>
          </w:p>
          <w:p w:rsidR="00807069" w:rsidRPr="00807069" w:rsidRDefault="00807069" w:rsidP="003F5CBA">
            <w:pPr>
              <w:ind w:left="884"/>
              <w:jc w:val="both"/>
              <w:rPr>
                <w:sz w:val="24"/>
                <w:szCs w:val="24"/>
              </w:rPr>
            </w:pPr>
            <w:r w:rsidRPr="00807069">
              <w:rPr>
                <w:sz w:val="24"/>
                <w:szCs w:val="24"/>
              </w:rPr>
              <w:t>3</w:t>
            </w:r>
          </w:p>
        </w:tc>
        <w:tc>
          <w:tcPr>
            <w:tcW w:w="1559" w:type="dxa"/>
            <w:shd w:val="clear" w:color="auto" w:fill="auto"/>
          </w:tcPr>
          <w:p w:rsidR="00807069" w:rsidRPr="00807069" w:rsidRDefault="00807069" w:rsidP="003F5CBA">
            <w:pPr>
              <w:jc w:val="both"/>
              <w:rPr>
                <w:sz w:val="24"/>
                <w:szCs w:val="24"/>
              </w:rPr>
            </w:pPr>
          </w:p>
          <w:p w:rsidR="00807069" w:rsidRPr="00807069" w:rsidRDefault="00807069" w:rsidP="003F5CBA">
            <w:pPr>
              <w:jc w:val="both"/>
              <w:rPr>
                <w:sz w:val="24"/>
                <w:szCs w:val="24"/>
              </w:rPr>
            </w:pPr>
            <w:r w:rsidRPr="00807069">
              <w:rPr>
                <w:sz w:val="24"/>
                <w:szCs w:val="24"/>
              </w:rPr>
              <w:t>3</w:t>
            </w:r>
          </w:p>
          <w:p w:rsidR="00807069" w:rsidRPr="00807069" w:rsidRDefault="00807069" w:rsidP="003F5CBA">
            <w:pPr>
              <w:jc w:val="both"/>
              <w:rPr>
                <w:sz w:val="24"/>
                <w:szCs w:val="24"/>
              </w:rPr>
            </w:pPr>
            <w:r w:rsidRPr="00807069">
              <w:rPr>
                <w:sz w:val="24"/>
                <w:szCs w:val="24"/>
              </w:rPr>
              <w:t>2</w:t>
            </w:r>
          </w:p>
          <w:p w:rsidR="00807069" w:rsidRPr="00807069" w:rsidRDefault="00807069" w:rsidP="003F5CBA">
            <w:pPr>
              <w:jc w:val="both"/>
              <w:rPr>
                <w:sz w:val="24"/>
                <w:szCs w:val="24"/>
              </w:rPr>
            </w:pPr>
            <w:r w:rsidRPr="00807069">
              <w:rPr>
                <w:sz w:val="24"/>
                <w:szCs w:val="24"/>
              </w:rPr>
              <w:t>1</w:t>
            </w:r>
          </w:p>
        </w:tc>
      </w:tr>
      <w:tr w:rsidR="00807069" w:rsidRPr="00807069">
        <w:tc>
          <w:tcPr>
            <w:tcW w:w="1809" w:type="dxa"/>
          </w:tcPr>
          <w:p w:rsidR="00807069" w:rsidRPr="00807069" w:rsidRDefault="00807069" w:rsidP="00807069">
            <w:pPr>
              <w:jc w:val="both"/>
              <w:rPr>
                <w:sz w:val="24"/>
                <w:szCs w:val="24"/>
              </w:rPr>
            </w:pPr>
            <w:r w:rsidRPr="00807069">
              <w:rPr>
                <w:sz w:val="24"/>
                <w:szCs w:val="24"/>
              </w:rPr>
              <w:t xml:space="preserve">Сдача экзамена </w:t>
            </w:r>
          </w:p>
        </w:tc>
        <w:tc>
          <w:tcPr>
            <w:tcW w:w="993" w:type="dxa"/>
          </w:tcPr>
          <w:p w:rsidR="00807069" w:rsidRPr="00807069" w:rsidRDefault="00807069" w:rsidP="00807069">
            <w:pPr>
              <w:jc w:val="center"/>
              <w:rPr>
                <w:sz w:val="24"/>
                <w:szCs w:val="24"/>
              </w:rPr>
            </w:pPr>
            <w:r w:rsidRPr="00807069">
              <w:rPr>
                <w:sz w:val="24"/>
                <w:szCs w:val="24"/>
              </w:rPr>
              <w:t>30</w:t>
            </w:r>
          </w:p>
        </w:tc>
        <w:tc>
          <w:tcPr>
            <w:tcW w:w="3260" w:type="dxa"/>
          </w:tcPr>
          <w:p w:rsidR="00807069" w:rsidRPr="00807069" w:rsidRDefault="00807069" w:rsidP="00807069">
            <w:pPr>
              <w:jc w:val="both"/>
              <w:rPr>
                <w:sz w:val="24"/>
                <w:szCs w:val="24"/>
              </w:rPr>
            </w:pPr>
            <w:r w:rsidRPr="00807069">
              <w:rPr>
                <w:sz w:val="24"/>
                <w:szCs w:val="24"/>
              </w:rPr>
              <w:t>1.  Ответ на один вопрос</w:t>
            </w:r>
          </w:p>
          <w:p w:rsidR="00807069" w:rsidRPr="00807069" w:rsidRDefault="00807069" w:rsidP="00807069">
            <w:pPr>
              <w:jc w:val="both"/>
              <w:rPr>
                <w:sz w:val="24"/>
                <w:szCs w:val="24"/>
              </w:rPr>
            </w:pPr>
            <w:r w:rsidRPr="00807069">
              <w:rPr>
                <w:sz w:val="24"/>
                <w:szCs w:val="24"/>
              </w:rPr>
              <w:t>2.  Ответ на  два вопроса</w:t>
            </w:r>
          </w:p>
          <w:p w:rsidR="00807069" w:rsidRPr="00807069" w:rsidRDefault="00807069" w:rsidP="00807069">
            <w:pPr>
              <w:jc w:val="both"/>
              <w:rPr>
                <w:sz w:val="24"/>
                <w:szCs w:val="24"/>
              </w:rPr>
            </w:pPr>
            <w:r w:rsidRPr="00807069">
              <w:rPr>
                <w:sz w:val="24"/>
                <w:szCs w:val="24"/>
              </w:rPr>
              <w:t>3.  Решение задачи</w:t>
            </w:r>
          </w:p>
          <w:p w:rsidR="00807069" w:rsidRPr="00807069" w:rsidRDefault="00807069" w:rsidP="00807069">
            <w:pPr>
              <w:jc w:val="both"/>
              <w:rPr>
                <w:sz w:val="24"/>
                <w:szCs w:val="24"/>
              </w:rPr>
            </w:pPr>
            <w:r w:rsidRPr="00807069">
              <w:rPr>
                <w:sz w:val="24"/>
                <w:szCs w:val="24"/>
              </w:rPr>
              <w:t>4. Дополнительные вопросы</w:t>
            </w:r>
          </w:p>
        </w:tc>
        <w:tc>
          <w:tcPr>
            <w:tcW w:w="2551" w:type="dxa"/>
          </w:tcPr>
          <w:p w:rsidR="00807069" w:rsidRPr="00807069" w:rsidRDefault="00807069" w:rsidP="003F5CBA">
            <w:pPr>
              <w:ind w:left="884"/>
              <w:rPr>
                <w:sz w:val="24"/>
                <w:szCs w:val="24"/>
              </w:rPr>
            </w:pPr>
            <w:r w:rsidRPr="00807069">
              <w:rPr>
                <w:sz w:val="24"/>
                <w:szCs w:val="24"/>
              </w:rPr>
              <w:t>1</w:t>
            </w:r>
          </w:p>
          <w:p w:rsidR="00807069" w:rsidRPr="00807069" w:rsidRDefault="00807069" w:rsidP="003F5CBA">
            <w:pPr>
              <w:ind w:left="884"/>
              <w:rPr>
                <w:sz w:val="24"/>
                <w:szCs w:val="24"/>
              </w:rPr>
            </w:pPr>
            <w:r w:rsidRPr="00807069">
              <w:rPr>
                <w:sz w:val="24"/>
                <w:szCs w:val="24"/>
              </w:rPr>
              <w:t>2</w:t>
            </w:r>
          </w:p>
          <w:p w:rsidR="00807069" w:rsidRPr="00807069" w:rsidRDefault="00807069" w:rsidP="003F5CBA">
            <w:pPr>
              <w:ind w:left="884"/>
              <w:rPr>
                <w:sz w:val="24"/>
                <w:szCs w:val="24"/>
              </w:rPr>
            </w:pPr>
            <w:r w:rsidRPr="00807069">
              <w:rPr>
                <w:sz w:val="24"/>
                <w:szCs w:val="24"/>
              </w:rPr>
              <w:t>1,5</w:t>
            </w:r>
          </w:p>
          <w:p w:rsidR="00807069" w:rsidRPr="00807069" w:rsidRDefault="00807069" w:rsidP="003F5CBA">
            <w:pPr>
              <w:ind w:left="884"/>
              <w:rPr>
                <w:sz w:val="24"/>
                <w:szCs w:val="24"/>
              </w:rPr>
            </w:pPr>
            <w:r w:rsidRPr="00807069">
              <w:rPr>
                <w:sz w:val="24"/>
                <w:szCs w:val="24"/>
              </w:rPr>
              <w:t>0,5</w:t>
            </w:r>
          </w:p>
        </w:tc>
        <w:tc>
          <w:tcPr>
            <w:tcW w:w="1559" w:type="dxa"/>
          </w:tcPr>
          <w:p w:rsidR="00807069" w:rsidRPr="00807069" w:rsidRDefault="00807069" w:rsidP="003F5CBA">
            <w:pPr>
              <w:rPr>
                <w:sz w:val="24"/>
                <w:szCs w:val="24"/>
              </w:rPr>
            </w:pPr>
            <w:r w:rsidRPr="00807069">
              <w:rPr>
                <w:sz w:val="24"/>
                <w:szCs w:val="24"/>
              </w:rPr>
              <w:t>8</w:t>
            </w:r>
          </w:p>
          <w:p w:rsidR="00807069" w:rsidRPr="00807069" w:rsidRDefault="00807069" w:rsidP="003F5CBA">
            <w:pPr>
              <w:rPr>
                <w:sz w:val="24"/>
                <w:szCs w:val="24"/>
              </w:rPr>
            </w:pPr>
            <w:r w:rsidRPr="00807069">
              <w:rPr>
                <w:sz w:val="24"/>
                <w:szCs w:val="24"/>
              </w:rPr>
              <w:t>16</w:t>
            </w:r>
          </w:p>
          <w:p w:rsidR="00807069" w:rsidRPr="00807069" w:rsidRDefault="00807069" w:rsidP="003F5CBA">
            <w:pPr>
              <w:rPr>
                <w:sz w:val="24"/>
                <w:szCs w:val="24"/>
              </w:rPr>
            </w:pPr>
            <w:r w:rsidRPr="00807069">
              <w:rPr>
                <w:sz w:val="24"/>
                <w:szCs w:val="24"/>
              </w:rPr>
              <w:t>10</w:t>
            </w:r>
          </w:p>
          <w:p w:rsidR="00807069" w:rsidRPr="00807069" w:rsidRDefault="00807069" w:rsidP="003F5CBA">
            <w:pPr>
              <w:rPr>
                <w:sz w:val="24"/>
                <w:szCs w:val="24"/>
              </w:rPr>
            </w:pPr>
            <w:r w:rsidRPr="00807069">
              <w:rPr>
                <w:sz w:val="24"/>
                <w:szCs w:val="24"/>
              </w:rPr>
              <w:t>4</w:t>
            </w:r>
          </w:p>
        </w:tc>
      </w:tr>
    </w:tbl>
    <w:p w:rsidR="00807069" w:rsidRDefault="00807069" w:rsidP="00807069">
      <w:pPr>
        <w:ind w:firstLine="567"/>
        <w:jc w:val="both"/>
        <w:rPr>
          <w:sz w:val="24"/>
          <w:szCs w:val="24"/>
        </w:rPr>
      </w:pPr>
    </w:p>
    <w:p w:rsidR="00807069" w:rsidRDefault="00807069" w:rsidP="00807069">
      <w:pPr>
        <w:ind w:firstLine="567"/>
        <w:jc w:val="both"/>
        <w:rPr>
          <w:sz w:val="24"/>
          <w:szCs w:val="24"/>
        </w:rPr>
      </w:pPr>
      <w:r>
        <w:rPr>
          <w:sz w:val="24"/>
          <w:szCs w:val="24"/>
        </w:rPr>
        <w:t xml:space="preserve">Для допуска к экзамену на дневном отделении необходимо набрать не менее 30 баллов за текущую учебную деятельность. Курс считается освоенным, если студент набрал 50 и более баллов. Если студент набрал 70-75 баллов за текущую учебную деятельность, то он получает оценку за экзамен автоматом. </w:t>
      </w:r>
    </w:p>
    <w:p w:rsidR="00807069" w:rsidRPr="00F9331F" w:rsidRDefault="00807069" w:rsidP="00807069">
      <w:pPr>
        <w:ind w:firstLine="567"/>
        <w:jc w:val="both"/>
        <w:rPr>
          <w:sz w:val="24"/>
          <w:szCs w:val="24"/>
        </w:rPr>
      </w:pPr>
    </w:p>
    <w:p w:rsidR="00807069" w:rsidRPr="00F9331F" w:rsidRDefault="00807069" w:rsidP="00807069">
      <w:pPr>
        <w:ind w:firstLine="567"/>
        <w:jc w:val="both"/>
        <w:rPr>
          <w:sz w:val="24"/>
          <w:szCs w:val="24"/>
        </w:rPr>
      </w:pPr>
      <w:r w:rsidRPr="00FC7DA8">
        <w:rPr>
          <w:b/>
          <w:sz w:val="24"/>
          <w:szCs w:val="24"/>
        </w:rPr>
        <w:t xml:space="preserve">Критерии оценки знаний  студентов </w:t>
      </w:r>
      <w:r>
        <w:rPr>
          <w:b/>
          <w:sz w:val="24"/>
          <w:szCs w:val="24"/>
        </w:rPr>
        <w:t>в целом по дисциплине</w:t>
      </w:r>
      <w:r w:rsidRPr="00F9331F">
        <w:rPr>
          <w:sz w:val="24"/>
          <w:szCs w:val="24"/>
        </w:rPr>
        <w:t>:</w:t>
      </w:r>
    </w:p>
    <w:p w:rsidR="00807069" w:rsidRDefault="00807069" w:rsidP="00807069">
      <w:pPr>
        <w:numPr>
          <w:ilvl w:val="0"/>
          <w:numId w:val="28"/>
        </w:numPr>
        <w:tabs>
          <w:tab w:val="clear" w:pos="1287"/>
          <w:tab w:val="num" w:pos="567"/>
        </w:tabs>
        <w:ind w:left="567" w:hanging="283"/>
        <w:jc w:val="both"/>
        <w:rPr>
          <w:sz w:val="24"/>
          <w:szCs w:val="24"/>
        </w:rPr>
      </w:pPr>
      <w:r w:rsidRPr="00F9331F">
        <w:rPr>
          <w:b/>
          <w:sz w:val="24"/>
          <w:szCs w:val="24"/>
        </w:rPr>
        <w:t>«отлично»</w:t>
      </w:r>
      <w:r w:rsidRPr="00F9331F">
        <w:rPr>
          <w:sz w:val="24"/>
          <w:szCs w:val="24"/>
        </w:rPr>
        <w:t xml:space="preserve"> - </w:t>
      </w:r>
      <w:r>
        <w:rPr>
          <w:sz w:val="24"/>
          <w:szCs w:val="24"/>
        </w:rPr>
        <w:t>70-75 баллов;</w:t>
      </w:r>
    </w:p>
    <w:p w:rsidR="00807069" w:rsidRDefault="00807069" w:rsidP="00807069">
      <w:pPr>
        <w:numPr>
          <w:ilvl w:val="0"/>
          <w:numId w:val="28"/>
        </w:numPr>
        <w:tabs>
          <w:tab w:val="num" w:pos="567"/>
        </w:tabs>
        <w:ind w:left="567" w:hanging="283"/>
        <w:jc w:val="both"/>
        <w:rPr>
          <w:sz w:val="24"/>
          <w:szCs w:val="24"/>
        </w:rPr>
      </w:pPr>
      <w:r w:rsidRPr="00F9331F">
        <w:rPr>
          <w:b/>
          <w:sz w:val="24"/>
          <w:szCs w:val="24"/>
        </w:rPr>
        <w:t>«хорошо»</w:t>
      </w:r>
      <w:r w:rsidRPr="00F9331F">
        <w:rPr>
          <w:sz w:val="24"/>
          <w:szCs w:val="24"/>
        </w:rPr>
        <w:t xml:space="preserve"> - </w:t>
      </w:r>
      <w:r>
        <w:rPr>
          <w:sz w:val="24"/>
          <w:szCs w:val="24"/>
        </w:rPr>
        <w:t>60-70 баллов</w:t>
      </w:r>
      <w:r w:rsidRPr="00F9331F">
        <w:rPr>
          <w:sz w:val="24"/>
          <w:szCs w:val="24"/>
        </w:rPr>
        <w:t>;</w:t>
      </w:r>
    </w:p>
    <w:p w:rsidR="00807069" w:rsidRDefault="00807069" w:rsidP="00807069">
      <w:pPr>
        <w:numPr>
          <w:ilvl w:val="0"/>
          <w:numId w:val="23"/>
        </w:numPr>
        <w:tabs>
          <w:tab w:val="clear" w:pos="720"/>
          <w:tab w:val="num" w:pos="567"/>
        </w:tabs>
        <w:ind w:left="567" w:hanging="283"/>
        <w:jc w:val="both"/>
        <w:rPr>
          <w:sz w:val="24"/>
          <w:szCs w:val="24"/>
        </w:rPr>
      </w:pPr>
      <w:r w:rsidRPr="00F9331F">
        <w:rPr>
          <w:b/>
          <w:sz w:val="24"/>
          <w:szCs w:val="24"/>
        </w:rPr>
        <w:t xml:space="preserve"> «удовлетворительно»</w:t>
      </w:r>
      <w:r w:rsidRPr="00F9331F">
        <w:rPr>
          <w:sz w:val="24"/>
          <w:szCs w:val="24"/>
        </w:rPr>
        <w:t xml:space="preserve"> - </w:t>
      </w:r>
      <w:r>
        <w:rPr>
          <w:sz w:val="24"/>
          <w:szCs w:val="24"/>
        </w:rPr>
        <w:t>50-60 балла</w:t>
      </w:r>
      <w:r w:rsidRPr="00F9331F">
        <w:rPr>
          <w:sz w:val="24"/>
          <w:szCs w:val="24"/>
        </w:rPr>
        <w:t>;</w:t>
      </w:r>
    </w:p>
    <w:p w:rsidR="00807069" w:rsidRDefault="00807069" w:rsidP="00807069">
      <w:pPr>
        <w:numPr>
          <w:ilvl w:val="0"/>
          <w:numId w:val="23"/>
        </w:numPr>
        <w:tabs>
          <w:tab w:val="clear" w:pos="720"/>
          <w:tab w:val="num" w:pos="567"/>
        </w:tabs>
        <w:ind w:left="567" w:hanging="207"/>
        <w:jc w:val="both"/>
        <w:rPr>
          <w:sz w:val="24"/>
          <w:szCs w:val="24"/>
        </w:rPr>
      </w:pPr>
      <w:r w:rsidRPr="00F9331F">
        <w:rPr>
          <w:b/>
          <w:sz w:val="24"/>
          <w:szCs w:val="24"/>
        </w:rPr>
        <w:t>«неудовлетворительно»</w:t>
      </w:r>
      <w:r w:rsidRPr="00F9331F">
        <w:rPr>
          <w:sz w:val="24"/>
          <w:szCs w:val="24"/>
        </w:rPr>
        <w:t xml:space="preserve"> - </w:t>
      </w:r>
      <w:r>
        <w:rPr>
          <w:sz w:val="24"/>
          <w:szCs w:val="24"/>
        </w:rPr>
        <w:t xml:space="preserve">менее 50 баллов. </w:t>
      </w:r>
    </w:p>
    <w:p w:rsidR="00807069" w:rsidRDefault="00807069" w:rsidP="00807069">
      <w:pPr>
        <w:pStyle w:val="a5"/>
        <w:spacing w:line="240" w:lineRule="auto"/>
        <w:jc w:val="both"/>
        <w:rPr>
          <w:b w:val="0"/>
          <w:szCs w:val="24"/>
        </w:rPr>
      </w:pPr>
    </w:p>
    <w:p w:rsidR="00807069" w:rsidRPr="00CF6905" w:rsidRDefault="00807069" w:rsidP="00807069">
      <w:pPr>
        <w:pStyle w:val="ac"/>
        <w:ind w:left="0" w:firstLine="720"/>
        <w:jc w:val="both"/>
        <w:rPr>
          <w:rFonts w:ascii="Times New Roman" w:hAnsi="Times New Roman"/>
          <w:sz w:val="24"/>
          <w:szCs w:val="24"/>
        </w:rPr>
      </w:pPr>
      <w:r>
        <w:rPr>
          <w:rFonts w:ascii="Times New Roman" w:hAnsi="Times New Roman"/>
          <w:sz w:val="24"/>
          <w:szCs w:val="24"/>
        </w:rPr>
        <w:t xml:space="preserve">  </w:t>
      </w:r>
      <w:r w:rsidRPr="00CF6905">
        <w:rPr>
          <w:rFonts w:ascii="Times New Roman" w:hAnsi="Times New Roman"/>
          <w:sz w:val="24"/>
          <w:szCs w:val="24"/>
        </w:rPr>
        <w:t>Самостоятельные занятия предполагают работу студента со следующими источниками:</w:t>
      </w:r>
    </w:p>
    <w:p w:rsidR="00807069" w:rsidRPr="00CF6905" w:rsidRDefault="00807069" w:rsidP="00807069">
      <w:pPr>
        <w:pStyle w:val="ac"/>
        <w:numPr>
          <w:ilvl w:val="0"/>
          <w:numId w:val="21"/>
        </w:numPr>
        <w:tabs>
          <w:tab w:val="left" w:pos="993"/>
        </w:tabs>
        <w:ind w:left="0" w:firstLine="720"/>
        <w:jc w:val="both"/>
        <w:rPr>
          <w:rFonts w:ascii="Times New Roman" w:hAnsi="Times New Roman"/>
          <w:sz w:val="24"/>
          <w:szCs w:val="24"/>
        </w:rPr>
      </w:pPr>
      <w:r w:rsidRPr="00CF6905">
        <w:rPr>
          <w:rFonts w:ascii="Times New Roman" w:hAnsi="Times New Roman"/>
          <w:i/>
          <w:sz w:val="24"/>
          <w:szCs w:val="24"/>
        </w:rPr>
        <w:t>Основная литература, указанная в списке литературы  руководства.</w:t>
      </w:r>
    </w:p>
    <w:p w:rsidR="00807069" w:rsidRPr="00CF6905" w:rsidRDefault="00807069" w:rsidP="00807069">
      <w:pPr>
        <w:pStyle w:val="ac"/>
        <w:numPr>
          <w:ilvl w:val="0"/>
          <w:numId w:val="21"/>
        </w:numPr>
        <w:tabs>
          <w:tab w:val="left" w:pos="993"/>
        </w:tabs>
        <w:ind w:left="0" w:firstLine="720"/>
        <w:jc w:val="both"/>
        <w:rPr>
          <w:rFonts w:ascii="Times New Roman" w:hAnsi="Times New Roman"/>
          <w:sz w:val="24"/>
          <w:szCs w:val="24"/>
        </w:rPr>
      </w:pPr>
      <w:r w:rsidRPr="00CF6905">
        <w:rPr>
          <w:rFonts w:ascii="Times New Roman" w:hAnsi="Times New Roman"/>
          <w:i/>
          <w:sz w:val="24"/>
          <w:szCs w:val="24"/>
        </w:rPr>
        <w:t>Дополнительная литература, указанная в списке литературы руководства</w:t>
      </w:r>
      <w:r w:rsidRPr="00CF6905">
        <w:rPr>
          <w:rFonts w:ascii="Times New Roman" w:hAnsi="Times New Roman"/>
          <w:sz w:val="24"/>
          <w:szCs w:val="24"/>
        </w:rPr>
        <w:t>.</w:t>
      </w:r>
    </w:p>
    <w:p w:rsidR="00807069" w:rsidRPr="00CF6905" w:rsidRDefault="00807069" w:rsidP="00807069">
      <w:pPr>
        <w:pStyle w:val="ac"/>
        <w:numPr>
          <w:ilvl w:val="0"/>
          <w:numId w:val="21"/>
        </w:numPr>
        <w:tabs>
          <w:tab w:val="left" w:pos="993"/>
        </w:tabs>
        <w:ind w:left="0" w:firstLine="720"/>
        <w:jc w:val="both"/>
        <w:rPr>
          <w:rFonts w:ascii="Times New Roman" w:hAnsi="Times New Roman"/>
          <w:sz w:val="24"/>
          <w:szCs w:val="24"/>
        </w:rPr>
      </w:pPr>
      <w:r w:rsidRPr="00CF6905">
        <w:rPr>
          <w:rFonts w:ascii="Times New Roman" w:hAnsi="Times New Roman"/>
          <w:i/>
          <w:sz w:val="24"/>
          <w:szCs w:val="24"/>
        </w:rPr>
        <w:t>Научная литература, не указанная в списке литературы руководства. К</w:t>
      </w:r>
      <w:r w:rsidRPr="00CF6905">
        <w:rPr>
          <w:rFonts w:ascii="Times New Roman" w:hAnsi="Times New Roman"/>
          <w:sz w:val="24"/>
          <w:szCs w:val="24"/>
        </w:rPr>
        <w:t>омментарии, учебники, учебные пособия российских ученых. Особенно рекомендуется обратить внимание на труды по международным стандартам таких авторов, как В.Г. Гетьман, Л.В. Горбатова, С.А. Николаева, В.Ф. Палий, Я.В. Соколов, О.В. Соловьева, Л.З. Шнейдман, М.И. Литвиненко; статьи этих и других авторов в таких изданиях как ж. «Бухгалтерский учет», «</w:t>
      </w:r>
      <w:r w:rsidRPr="00CF6905">
        <w:rPr>
          <w:rFonts w:ascii="Times New Roman" w:hAnsi="Times New Roman"/>
          <w:snapToGrid w:val="0"/>
          <w:color w:val="000000"/>
          <w:sz w:val="24"/>
          <w:szCs w:val="24"/>
        </w:rPr>
        <w:t>Международный бухгалтерский учет», г. «Финансовая газета» и др. периодических изданиях.</w:t>
      </w:r>
    </w:p>
    <w:p w:rsidR="00807069" w:rsidRPr="00CF6905" w:rsidRDefault="00807069" w:rsidP="00807069">
      <w:pPr>
        <w:pStyle w:val="a5"/>
        <w:numPr>
          <w:ilvl w:val="0"/>
          <w:numId w:val="21"/>
        </w:numPr>
        <w:tabs>
          <w:tab w:val="left" w:pos="993"/>
        </w:tabs>
        <w:spacing w:line="240" w:lineRule="auto"/>
        <w:ind w:left="0" w:firstLine="720"/>
        <w:jc w:val="both"/>
        <w:rPr>
          <w:b w:val="0"/>
          <w:szCs w:val="24"/>
        </w:rPr>
      </w:pPr>
      <w:r w:rsidRPr="00CF6905">
        <w:rPr>
          <w:b w:val="0"/>
          <w:i/>
          <w:szCs w:val="24"/>
        </w:rPr>
        <w:t>Материалы, расположенные в сети Internet</w:t>
      </w:r>
      <w:r w:rsidRPr="00CF6905">
        <w:rPr>
          <w:b w:val="0"/>
          <w:szCs w:val="24"/>
        </w:rPr>
        <w:t xml:space="preserve">. Прежде всего, это касается текстов самих международных стандартов на русском языке. </w:t>
      </w:r>
      <w:r>
        <w:rPr>
          <w:b w:val="0"/>
          <w:szCs w:val="24"/>
        </w:rPr>
        <w:t>В</w:t>
      </w:r>
      <w:r w:rsidRPr="00CF6905">
        <w:rPr>
          <w:b w:val="0"/>
          <w:szCs w:val="24"/>
        </w:rPr>
        <w:t xml:space="preserve"> сети расположены статьи, комментарии, различные издания, посвященные международным стандартам финансовой отчетности. Целесообразно обратить внимание на отчетность российских компаний в формате МСФО, представленную в сети. Рекомендуется посещать сайт Фонда развития бухгалтерского учета, где имеется информация, имеющая важное значение для изучения данного курса;</w:t>
      </w:r>
    </w:p>
    <w:p w:rsidR="00807069" w:rsidRPr="00CF6905" w:rsidRDefault="00807069" w:rsidP="00807069">
      <w:pPr>
        <w:pStyle w:val="a5"/>
        <w:numPr>
          <w:ilvl w:val="0"/>
          <w:numId w:val="21"/>
        </w:numPr>
        <w:tabs>
          <w:tab w:val="left" w:pos="993"/>
        </w:tabs>
        <w:spacing w:line="240" w:lineRule="auto"/>
        <w:ind w:left="0" w:firstLine="720"/>
        <w:jc w:val="both"/>
        <w:rPr>
          <w:b w:val="0"/>
          <w:szCs w:val="24"/>
        </w:rPr>
      </w:pPr>
      <w:r w:rsidRPr="00CF6905">
        <w:rPr>
          <w:b w:val="0"/>
          <w:i/>
          <w:szCs w:val="24"/>
        </w:rPr>
        <w:t>Материалы на английском языке</w:t>
      </w:r>
      <w:r w:rsidRPr="00CF6905">
        <w:rPr>
          <w:b w:val="0"/>
          <w:szCs w:val="24"/>
        </w:rPr>
        <w:t>. Для тех, кто владеет английским языком, рекомендуется посещение байтов Комитета по международным стандартам финансовой отчетности, Международной федерации бухгалтеров, где можно найти самую последнюю информацию обо всех событиях в жизни этих организаций, тексты стандартов и другую полезную информацию;</w:t>
      </w:r>
    </w:p>
    <w:p w:rsidR="00807069" w:rsidRPr="00CF6905" w:rsidRDefault="00807069" w:rsidP="00807069">
      <w:pPr>
        <w:pStyle w:val="a5"/>
        <w:numPr>
          <w:ilvl w:val="0"/>
          <w:numId w:val="21"/>
        </w:numPr>
        <w:tabs>
          <w:tab w:val="left" w:pos="993"/>
        </w:tabs>
        <w:spacing w:line="240" w:lineRule="auto"/>
        <w:ind w:left="0" w:firstLine="720"/>
        <w:jc w:val="both"/>
        <w:rPr>
          <w:b w:val="0"/>
          <w:szCs w:val="24"/>
        </w:rPr>
      </w:pPr>
      <w:r w:rsidRPr="00CF6905">
        <w:rPr>
          <w:b w:val="0"/>
          <w:i/>
          <w:szCs w:val="24"/>
        </w:rPr>
        <w:t>Учебники, учебные пособия, монографии по вопросам теории учета, международных стандартов зарубежных авторов</w:t>
      </w:r>
      <w:r w:rsidRPr="00CF6905">
        <w:rPr>
          <w:b w:val="0"/>
          <w:szCs w:val="24"/>
        </w:rPr>
        <w:t>. Рекомендуется обратить внимание на иностранную литературу по изучаемому курсу под редакцией Я.В. Соколова;</w:t>
      </w:r>
    </w:p>
    <w:p w:rsidR="00807069" w:rsidRPr="00CF6905" w:rsidRDefault="00807069" w:rsidP="00807069">
      <w:pPr>
        <w:pStyle w:val="a5"/>
        <w:numPr>
          <w:ilvl w:val="0"/>
          <w:numId w:val="21"/>
        </w:numPr>
        <w:tabs>
          <w:tab w:val="left" w:pos="993"/>
        </w:tabs>
        <w:spacing w:line="240" w:lineRule="auto"/>
        <w:ind w:left="0" w:firstLine="720"/>
        <w:jc w:val="both"/>
        <w:rPr>
          <w:b w:val="0"/>
          <w:szCs w:val="24"/>
        </w:rPr>
      </w:pPr>
      <w:r w:rsidRPr="00CF6905">
        <w:rPr>
          <w:b w:val="0"/>
          <w:i/>
          <w:szCs w:val="24"/>
        </w:rPr>
        <w:t>Материалы, касающиеся международных конференций по вопросам учета</w:t>
      </w:r>
      <w:r>
        <w:rPr>
          <w:b w:val="0"/>
          <w:szCs w:val="24"/>
        </w:rPr>
        <w:t xml:space="preserve"> (в журнале</w:t>
      </w:r>
      <w:r w:rsidRPr="00CF6905">
        <w:rPr>
          <w:b w:val="0"/>
          <w:szCs w:val="24"/>
        </w:rPr>
        <w:t xml:space="preserve"> «Международный бухгалтерский учет» систематически публикуются материалы В.Г. Гетьмана о результатах наиболее значимых международных бухгалтерских форумов).</w:t>
      </w:r>
    </w:p>
    <w:p w:rsidR="00807069" w:rsidRPr="00CF6905" w:rsidRDefault="00807069" w:rsidP="00807069">
      <w:pPr>
        <w:pStyle w:val="a5"/>
        <w:spacing w:line="240" w:lineRule="auto"/>
        <w:ind w:firstLine="360"/>
        <w:jc w:val="both"/>
        <w:rPr>
          <w:b w:val="0"/>
          <w:szCs w:val="24"/>
        </w:rPr>
      </w:pPr>
      <w:r w:rsidRPr="00CF6905">
        <w:rPr>
          <w:b w:val="0"/>
          <w:szCs w:val="24"/>
        </w:rPr>
        <w:t>Для того чтобы иметь возможность проводить сравнительный анализ принципов и правил международных стандартов финансовой отчетности с порядком учета и составления отчетности согласно российскому учетному законодательству, студентам необходимо постоянно следить за изменениями, происходящими в национальной системе учета и отчетности. Вся нормативная база российского учета имеется в информационной системе КонсультантПлюс (в системе КонсультантПлюс можно найти и научные статьи, и практические примеры применения российских правил учета и составления отчетности).</w:t>
      </w:r>
    </w:p>
    <w:p w:rsidR="00807069" w:rsidRPr="00CF6905" w:rsidRDefault="00807069" w:rsidP="00807069">
      <w:pPr>
        <w:pStyle w:val="a5"/>
        <w:spacing w:line="240" w:lineRule="auto"/>
        <w:ind w:firstLine="360"/>
        <w:jc w:val="both"/>
        <w:rPr>
          <w:b w:val="0"/>
          <w:szCs w:val="24"/>
        </w:rPr>
      </w:pPr>
      <w:r w:rsidRPr="00CF6905">
        <w:rPr>
          <w:b w:val="0"/>
          <w:szCs w:val="24"/>
        </w:rPr>
        <w:t>Следует отметить, что поскольку изменения в правилах, регламентируемых международными стандартами, происходят достаточно быстро, постоянно появляются новые научные издания, студенту следует стараться актуализировать материалы для самостоятельного изучения.</w:t>
      </w:r>
    </w:p>
    <w:p w:rsidR="00807069" w:rsidRPr="00CF6905" w:rsidRDefault="00807069" w:rsidP="00807069">
      <w:pPr>
        <w:pStyle w:val="a5"/>
        <w:spacing w:line="240" w:lineRule="auto"/>
        <w:ind w:firstLine="360"/>
        <w:jc w:val="both"/>
        <w:rPr>
          <w:b w:val="0"/>
          <w:szCs w:val="24"/>
        </w:rPr>
      </w:pPr>
      <w:r w:rsidRPr="00CF6905">
        <w:rPr>
          <w:b w:val="0"/>
          <w:szCs w:val="24"/>
        </w:rPr>
        <w:t>Безусловно, самый важный источник – тексты самих международных стандартов, а также интерпретации, выпущенные Постоянным комитетом по интерпретации (ПКИ). Интерпретации составляют часть руководящей литературы КМСФО – финансовые отчеты считаются соответствующими Международным стандартам финансовой отчетности, если они отвечают требованиям каждого стандарта и каждой применимой интерпретации, выпущенной ПКИ.</w:t>
      </w:r>
    </w:p>
    <w:p w:rsidR="00807069" w:rsidRPr="00CF6905" w:rsidRDefault="00807069" w:rsidP="00807069">
      <w:pPr>
        <w:pStyle w:val="a5"/>
        <w:spacing w:line="240" w:lineRule="auto"/>
        <w:ind w:firstLine="360"/>
        <w:jc w:val="both"/>
        <w:rPr>
          <w:b w:val="0"/>
          <w:szCs w:val="24"/>
        </w:rPr>
      </w:pPr>
    </w:p>
    <w:p w:rsidR="00807069" w:rsidRPr="004C2131" w:rsidRDefault="00807069" w:rsidP="00807069">
      <w:pPr>
        <w:ind w:left="360"/>
        <w:jc w:val="center"/>
        <w:rPr>
          <w:b/>
          <w:i/>
          <w:sz w:val="24"/>
          <w:szCs w:val="24"/>
        </w:rPr>
      </w:pPr>
      <w:r w:rsidRPr="004C2131">
        <w:rPr>
          <w:b/>
          <w:sz w:val="24"/>
          <w:szCs w:val="24"/>
        </w:rPr>
        <w:t>Заочное отделение</w:t>
      </w:r>
    </w:p>
    <w:p w:rsidR="00807069" w:rsidRPr="00925612" w:rsidRDefault="00807069" w:rsidP="00807069">
      <w:pPr>
        <w:pStyle w:val="a5"/>
        <w:spacing w:line="240" w:lineRule="auto"/>
        <w:ind w:firstLine="709"/>
        <w:jc w:val="both"/>
        <w:rPr>
          <w:b w:val="0"/>
          <w:bCs/>
          <w:szCs w:val="24"/>
        </w:rPr>
      </w:pPr>
      <w:r w:rsidRPr="00925612">
        <w:rPr>
          <w:b w:val="0"/>
          <w:bCs/>
          <w:szCs w:val="24"/>
        </w:rPr>
        <w:t>Освоение дисциплины на заочном отделении проводится в форме лекций, практических занятий  внеаудиторной самостоятельной работы студентов в следующих формах:</w:t>
      </w:r>
    </w:p>
    <w:p w:rsidR="00807069" w:rsidRPr="00925612" w:rsidRDefault="00807069" w:rsidP="00807069">
      <w:pPr>
        <w:pStyle w:val="a5"/>
        <w:numPr>
          <w:ilvl w:val="0"/>
          <w:numId w:val="30"/>
        </w:numPr>
        <w:spacing w:line="240" w:lineRule="auto"/>
        <w:ind w:left="0" w:firstLine="709"/>
        <w:jc w:val="both"/>
        <w:rPr>
          <w:b w:val="0"/>
          <w:bCs/>
          <w:szCs w:val="24"/>
        </w:rPr>
      </w:pPr>
      <w:r w:rsidRPr="00925612">
        <w:rPr>
          <w:b w:val="0"/>
          <w:bCs/>
          <w:szCs w:val="24"/>
        </w:rPr>
        <w:t>самостоятельное изучение тем дисциплины;</w:t>
      </w:r>
    </w:p>
    <w:p w:rsidR="00807069" w:rsidRPr="00925612" w:rsidRDefault="00807069" w:rsidP="00807069">
      <w:pPr>
        <w:pStyle w:val="a5"/>
        <w:numPr>
          <w:ilvl w:val="0"/>
          <w:numId w:val="30"/>
        </w:numPr>
        <w:spacing w:line="240" w:lineRule="auto"/>
        <w:ind w:left="0" w:firstLine="709"/>
        <w:jc w:val="both"/>
        <w:rPr>
          <w:b w:val="0"/>
          <w:bCs/>
          <w:szCs w:val="24"/>
        </w:rPr>
      </w:pPr>
      <w:r w:rsidRPr="00925612">
        <w:rPr>
          <w:b w:val="0"/>
          <w:bCs/>
          <w:szCs w:val="24"/>
        </w:rPr>
        <w:t>подготовка к практическим занятиям;</w:t>
      </w:r>
    </w:p>
    <w:p w:rsidR="00807069" w:rsidRPr="00925612" w:rsidRDefault="00807069" w:rsidP="00807069">
      <w:pPr>
        <w:pStyle w:val="a5"/>
        <w:numPr>
          <w:ilvl w:val="0"/>
          <w:numId w:val="30"/>
        </w:numPr>
        <w:spacing w:line="240" w:lineRule="auto"/>
        <w:ind w:left="0" w:firstLine="709"/>
        <w:jc w:val="both"/>
        <w:rPr>
          <w:b w:val="0"/>
          <w:bCs/>
          <w:szCs w:val="24"/>
        </w:rPr>
      </w:pPr>
      <w:r w:rsidRPr="00925612">
        <w:rPr>
          <w:b w:val="0"/>
          <w:bCs/>
          <w:szCs w:val="24"/>
        </w:rPr>
        <w:t xml:space="preserve">выполнение контрольной работы. </w:t>
      </w:r>
    </w:p>
    <w:p w:rsidR="00807069" w:rsidRPr="00925612" w:rsidRDefault="00807069" w:rsidP="00807069">
      <w:pPr>
        <w:pStyle w:val="a5"/>
        <w:spacing w:line="240" w:lineRule="auto"/>
        <w:ind w:firstLine="709"/>
        <w:jc w:val="both"/>
        <w:rPr>
          <w:b w:val="0"/>
          <w:bCs/>
          <w:szCs w:val="24"/>
        </w:rPr>
      </w:pPr>
      <w:r w:rsidRPr="00925612">
        <w:rPr>
          <w:b w:val="0"/>
          <w:bCs/>
          <w:szCs w:val="24"/>
        </w:rPr>
        <w:t>Распределение часов по видам занятий представлено в таблице 2.</w:t>
      </w:r>
    </w:p>
    <w:p w:rsidR="00807069" w:rsidRPr="00925612" w:rsidRDefault="00807069" w:rsidP="00807069">
      <w:pPr>
        <w:rPr>
          <w:sz w:val="24"/>
          <w:szCs w:val="24"/>
        </w:rPr>
      </w:pPr>
      <w:r w:rsidRPr="00925612">
        <w:rPr>
          <w:sz w:val="24"/>
          <w:szCs w:val="24"/>
        </w:rPr>
        <w:t>Таблица 3- Объем часов по видам занятий</w:t>
      </w: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1843"/>
        <w:gridCol w:w="1989"/>
      </w:tblGrid>
      <w:tr w:rsidR="00807069" w:rsidRPr="00807069">
        <w:tc>
          <w:tcPr>
            <w:tcW w:w="5920" w:type="dxa"/>
            <w:vMerge w:val="restart"/>
          </w:tcPr>
          <w:p w:rsidR="00807069" w:rsidRPr="00807069" w:rsidRDefault="00807069" w:rsidP="00807069">
            <w:pPr>
              <w:jc w:val="center"/>
              <w:rPr>
                <w:b/>
                <w:sz w:val="24"/>
                <w:szCs w:val="24"/>
              </w:rPr>
            </w:pPr>
          </w:p>
          <w:p w:rsidR="00807069" w:rsidRPr="00807069" w:rsidRDefault="00807069" w:rsidP="00807069">
            <w:pPr>
              <w:jc w:val="center"/>
              <w:rPr>
                <w:b/>
                <w:sz w:val="24"/>
                <w:szCs w:val="24"/>
              </w:rPr>
            </w:pPr>
            <w:r w:rsidRPr="00807069">
              <w:rPr>
                <w:b/>
                <w:sz w:val="24"/>
                <w:szCs w:val="24"/>
              </w:rPr>
              <w:t>Виды занятий</w:t>
            </w:r>
          </w:p>
        </w:tc>
        <w:tc>
          <w:tcPr>
            <w:tcW w:w="3832" w:type="dxa"/>
            <w:gridSpan w:val="2"/>
          </w:tcPr>
          <w:p w:rsidR="00807069" w:rsidRPr="00807069" w:rsidRDefault="00807069" w:rsidP="00807069">
            <w:pPr>
              <w:jc w:val="center"/>
              <w:rPr>
                <w:b/>
                <w:sz w:val="24"/>
                <w:szCs w:val="24"/>
              </w:rPr>
            </w:pPr>
            <w:r w:rsidRPr="00807069">
              <w:rPr>
                <w:b/>
                <w:sz w:val="24"/>
                <w:szCs w:val="24"/>
              </w:rPr>
              <w:t>ЗО</w:t>
            </w:r>
          </w:p>
        </w:tc>
      </w:tr>
      <w:tr w:rsidR="00807069" w:rsidRPr="00807069">
        <w:tc>
          <w:tcPr>
            <w:tcW w:w="5920" w:type="dxa"/>
            <w:vMerge/>
          </w:tcPr>
          <w:p w:rsidR="00807069" w:rsidRPr="00807069" w:rsidRDefault="00807069" w:rsidP="00807069">
            <w:pPr>
              <w:jc w:val="both"/>
              <w:rPr>
                <w:sz w:val="24"/>
                <w:szCs w:val="24"/>
              </w:rPr>
            </w:pPr>
          </w:p>
        </w:tc>
        <w:tc>
          <w:tcPr>
            <w:tcW w:w="1843" w:type="dxa"/>
          </w:tcPr>
          <w:p w:rsidR="00807069" w:rsidRPr="00807069" w:rsidRDefault="00807069" w:rsidP="00807069">
            <w:pPr>
              <w:jc w:val="center"/>
              <w:rPr>
                <w:b/>
                <w:sz w:val="24"/>
                <w:szCs w:val="24"/>
              </w:rPr>
            </w:pPr>
            <w:r w:rsidRPr="00807069">
              <w:rPr>
                <w:b/>
                <w:sz w:val="24"/>
                <w:szCs w:val="24"/>
              </w:rPr>
              <w:t>Полная</w:t>
            </w:r>
          </w:p>
          <w:p w:rsidR="00807069" w:rsidRPr="00807069" w:rsidRDefault="00807069" w:rsidP="00807069">
            <w:pPr>
              <w:jc w:val="center"/>
              <w:rPr>
                <w:b/>
                <w:sz w:val="24"/>
                <w:szCs w:val="24"/>
              </w:rPr>
            </w:pPr>
            <w:r w:rsidRPr="00807069">
              <w:rPr>
                <w:b/>
                <w:sz w:val="24"/>
                <w:szCs w:val="24"/>
              </w:rPr>
              <w:t>Программа</w:t>
            </w:r>
          </w:p>
          <w:p w:rsidR="00807069" w:rsidRPr="00807069" w:rsidRDefault="00807069" w:rsidP="00807069">
            <w:pPr>
              <w:jc w:val="center"/>
              <w:rPr>
                <w:b/>
                <w:sz w:val="24"/>
                <w:szCs w:val="24"/>
              </w:rPr>
            </w:pPr>
            <w:r w:rsidRPr="00807069">
              <w:rPr>
                <w:b/>
                <w:sz w:val="24"/>
                <w:szCs w:val="24"/>
              </w:rPr>
              <w:t>(БЗ)</w:t>
            </w:r>
          </w:p>
        </w:tc>
        <w:tc>
          <w:tcPr>
            <w:tcW w:w="1989" w:type="dxa"/>
          </w:tcPr>
          <w:p w:rsidR="00807069" w:rsidRPr="00807069" w:rsidRDefault="00807069" w:rsidP="00807069">
            <w:pPr>
              <w:jc w:val="center"/>
              <w:rPr>
                <w:b/>
                <w:sz w:val="24"/>
                <w:szCs w:val="24"/>
              </w:rPr>
            </w:pPr>
            <w:r w:rsidRPr="00807069">
              <w:rPr>
                <w:b/>
                <w:sz w:val="24"/>
                <w:szCs w:val="24"/>
              </w:rPr>
              <w:t>Сокращенная программа</w:t>
            </w:r>
          </w:p>
          <w:p w:rsidR="00807069" w:rsidRPr="00807069" w:rsidRDefault="00807069" w:rsidP="00807069">
            <w:pPr>
              <w:jc w:val="center"/>
              <w:rPr>
                <w:b/>
                <w:sz w:val="24"/>
                <w:szCs w:val="24"/>
              </w:rPr>
            </w:pPr>
            <w:r w:rsidRPr="00807069">
              <w:rPr>
                <w:b/>
                <w:sz w:val="24"/>
                <w:szCs w:val="24"/>
              </w:rPr>
              <w:t>(БЗВ/БЗС)</w:t>
            </w:r>
          </w:p>
        </w:tc>
      </w:tr>
      <w:tr w:rsidR="00807069" w:rsidRPr="00807069">
        <w:tc>
          <w:tcPr>
            <w:tcW w:w="5920" w:type="dxa"/>
          </w:tcPr>
          <w:p w:rsidR="00807069" w:rsidRPr="00807069" w:rsidRDefault="00807069" w:rsidP="00807069">
            <w:pPr>
              <w:jc w:val="both"/>
              <w:rPr>
                <w:sz w:val="24"/>
                <w:szCs w:val="24"/>
              </w:rPr>
            </w:pPr>
            <w:r w:rsidRPr="00807069">
              <w:rPr>
                <w:b/>
                <w:sz w:val="24"/>
                <w:szCs w:val="24"/>
              </w:rPr>
              <w:t>Всего по учебному плану</w:t>
            </w:r>
            <w:r w:rsidRPr="00807069">
              <w:rPr>
                <w:sz w:val="24"/>
                <w:szCs w:val="24"/>
              </w:rPr>
              <w:t xml:space="preserve"> (общая  трудоемкость)</w:t>
            </w:r>
          </w:p>
        </w:tc>
        <w:tc>
          <w:tcPr>
            <w:tcW w:w="3832" w:type="dxa"/>
            <w:gridSpan w:val="2"/>
          </w:tcPr>
          <w:p w:rsidR="00807069" w:rsidRPr="00807069" w:rsidRDefault="00807069" w:rsidP="00807069">
            <w:pPr>
              <w:jc w:val="center"/>
              <w:rPr>
                <w:b/>
                <w:sz w:val="28"/>
                <w:szCs w:val="28"/>
              </w:rPr>
            </w:pPr>
            <w:r w:rsidRPr="00807069">
              <w:rPr>
                <w:b/>
                <w:sz w:val="28"/>
                <w:szCs w:val="28"/>
              </w:rPr>
              <w:t>100</w:t>
            </w:r>
          </w:p>
        </w:tc>
      </w:tr>
      <w:tr w:rsidR="00807069" w:rsidRPr="00807069">
        <w:tc>
          <w:tcPr>
            <w:tcW w:w="5920" w:type="dxa"/>
          </w:tcPr>
          <w:p w:rsidR="00807069" w:rsidRPr="00807069" w:rsidRDefault="00807069" w:rsidP="00807069">
            <w:pPr>
              <w:jc w:val="both"/>
              <w:rPr>
                <w:b/>
                <w:i/>
                <w:sz w:val="28"/>
                <w:szCs w:val="28"/>
              </w:rPr>
            </w:pPr>
            <w:r w:rsidRPr="00807069">
              <w:rPr>
                <w:b/>
                <w:i/>
                <w:sz w:val="28"/>
                <w:szCs w:val="28"/>
              </w:rPr>
              <w:t>Аудиторные занятия</w:t>
            </w:r>
          </w:p>
        </w:tc>
        <w:tc>
          <w:tcPr>
            <w:tcW w:w="1843" w:type="dxa"/>
          </w:tcPr>
          <w:p w:rsidR="00807069" w:rsidRPr="00807069" w:rsidRDefault="00807069" w:rsidP="00807069">
            <w:pPr>
              <w:jc w:val="center"/>
              <w:rPr>
                <w:b/>
                <w:sz w:val="24"/>
                <w:szCs w:val="24"/>
              </w:rPr>
            </w:pPr>
            <w:r w:rsidRPr="00807069">
              <w:rPr>
                <w:b/>
                <w:sz w:val="24"/>
                <w:szCs w:val="24"/>
              </w:rPr>
              <w:t>8</w:t>
            </w:r>
          </w:p>
        </w:tc>
        <w:tc>
          <w:tcPr>
            <w:tcW w:w="1989" w:type="dxa"/>
          </w:tcPr>
          <w:p w:rsidR="00807069" w:rsidRPr="00807069" w:rsidRDefault="00807069" w:rsidP="00807069">
            <w:pPr>
              <w:jc w:val="center"/>
              <w:rPr>
                <w:b/>
                <w:sz w:val="24"/>
                <w:szCs w:val="24"/>
              </w:rPr>
            </w:pPr>
            <w:r w:rsidRPr="00807069">
              <w:rPr>
                <w:b/>
                <w:sz w:val="24"/>
                <w:szCs w:val="24"/>
              </w:rPr>
              <w:t>6/6</w:t>
            </w:r>
          </w:p>
        </w:tc>
      </w:tr>
      <w:tr w:rsidR="00807069" w:rsidRPr="00807069">
        <w:trPr>
          <w:trHeight w:val="406"/>
        </w:trPr>
        <w:tc>
          <w:tcPr>
            <w:tcW w:w="5920" w:type="dxa"/>
          </w:tcPr>
          <w:p w:rsidR="00807069" w:rsidRPr="00807069" w:rsidRDefault="00807069" w:rsidP="00807069">
            <w:pPr>
              <w:jc w:val="both"/>
              <w:rPr>
                <w:sz w:val="24"/>
                <w:szCs w:val="24"/>
              </w:rPr>
            </w:pPr>
            <w:r w:rsidRPr="00807069">
              <w:rPr>
                <w:sz w:val="24"/>
                <w:szCs w:val="24"/>
              </w:rPr>
              <w:t>Лекции</w:t>
            </w:r>
          </w:p>
        </w:tc>
        <w:tc>
          <w:tcPr>
            <w:tcW w:w="1843" w:type="dxa"/>
          </w:tcPr>
          <w:p w:rsidR="00807069" w:rsidRPr="00807069" w:rsidRDefault="00807069" w:rsidP="00807069">
            <w:pPr>
              <w:jc w:val="center"/>
              <w:rPr>
                <w:sz w:val="24"/>
                <w:szCs w:val="24"/>
              </w:rPr>
            </w:pPr>
            <w:r w:rsidRPr="00807069">
              <w:rPr>
                <w:sz w:val="24"/>
                <w:szCs w:val="24"/>
              </w:rPr>
              <w:t>6</w:t>
            </w:r>
          </w:p>
        </w:tc>
        <w:tc>
          <w:tcPr>
            <w:tcW w:w="1989" w:type="dxa"/>
          </w:tcPr>
          <w:p w:rsidR="00807069" w:rsidRPr="00807069" w:rsidRDefault="00807069" w:rsidP="00807069">
            <w:pPr>
              <w:jc w:val="center"/>
              <w:rPr>
                <w:sz w:val="24"/>
                <w:szCs w:val="24"/>
              </w:rPr>
            </w:pPr>
            <w:r w:rsidRPr="00807069">
              <w:rPr>
                <w:sz w:val="24"/>
                <w:szCs w:val="24"/>
              </w:rPr>
              <w:t>4/4</w:t>
            </w:r>
          </w:p>
        </w:tc>
      </w:tr>
      <w:tr w:rsidR="00807069" w:rsidRPr="00807069">
        <w:trPr>
          <w:trHeight w:val="90"/>
        </w:trPr>
        <w:tc>
          <w:tcPr>
            <w:tcW w:w="5920" w:type="dxa"/>
          </w:tcPr>
          <w:p w:rsidR="00807069" w:rsidRPr="00807069" w:rsidRDefault="00807069" w:rsidP="00807069">
            <w:pPr>
              <w:jc w:val="both"/>
              <w:rPr>
                <w:sz w:val="24"/>
                <w:szCs w:val="24"/>
              </w:rPr>
            </w:pPr>
            <w:r w:rsidRPr="00807069">
              <w:rPr>
                <w:sz w:val="24"/>
                <w:szCs w:val="24"/>
              </w:rPr>
              <w:t xml:space="preserve">Практические занятия </w:t>
            </w:r>
          </w:p>
        </w:tc>
        <w:tc>
          <w:tcPr>
            <w:tcW w:w="1843" w:type="dxa"/>
          </w:tcPr>
          <w:p w:rsidR="00807069" w:rsidRPr="00807069" w:rsidRDefault="00807069" w:rsidP="00807069">
            <w:pPr>
              <w:jc w:val="center"/>
              <w:rPr>
                <w:sz w:val="24"/>
                <w:szCs w:val="24"/>
              </w:rPr>
            </w:pPr>
            <w:r w:rsidRPr="00807069">
              <w:rPr>
                <w:sz w:val="24"/>
                <w:szCs w:val="24"/>
              </w:rPr>
              <w:t>2</w:t>
            </w:r>
          </w:p>
        </w:tc>
        <w:tc>
          <w:tcPr>
            <w:tcW w:w="1989" w:type="dxa"/>
          </w:tcPr>
          <w:p w:rsidR="00807069" w:rsidRPr="00807069" w:rsidRDefault="00807069" w:rsidP="00807069">
            <w:pPr>
              <w:jc w:val="center"/>
              <w:rPr>
                <w:sz w:val="24"/>
                <w:szCs w:val="24"/>
              </w:rPr>
            </w:pPr>
            <w:r w:rsidRPr="00807069">
              <w:rPr>
                <w:sz w:val="24"/>
                <w:szCs w:val="24"/>
              </w:rPr>
              <w:t>2/2</w:t>
            </w:r>
          </w:p>
        </w:tc>
      </w:tr>
      <w:tr w:rsidR="00807069" w:rsidRPr="00807069">
        <w:tc>
          <w:tcPr>
            <w:tcW w:w="5920" w:type="dxa"/>
          </w:tcPr>
          <w:p w:rsidR="00807069" w:rsidRPr="00807069" w:rsidRDefault="00807069" w:rsidP="00807069">
            <w:pPr>
              <w:jc w:val="both"/>
              <w:rPr>
                <w:sz w:val="24"/>
                <w:szCs w:val="24"/>
              </w:rPr>
            </w:pPr>
            <w:r w:rsidRPr="00807069">
              <w:rPr>
                <w:sz w:val="24"/>
                <w:szCs w:val="24"/>
              </w:rPr>
              <w:t>Семинары</w:t>
            </w:r>
          </w:p>
        </w:tc>
        <w:tc>
          <w:tcPr>
            <w:tcW w:w="1843" w:type="dxa"/>
          </w:tcPr>
          <w:p w:rsidR="00807069" w:rsidRPr="00807069" w:rsidRDefault="00807069" w:rsidP="00807069">
            <w:pPr>
              <w:jc w:val="center"/>
              <w:rPr>
                <w:sz w:val="24"/>
                <w:szCs w:val="24"/>
              </w:rPr>
            </w:pPr>
          </w:p>
        </w:tc>
        <w:tc>
          <w:tcPr>
            <w:tcW w:w="1989" w:type="dxa"/>
          </w:tcPr>
          <w:p w:rsidR="00807069" w:rsidRPr="00807069" w:rsidRDefault="00807069" w:rsidP="00807069">
            <w:pPr>
              <w:jc w:val="center"/>
              <w:rPr>
                <w:sz w:val="24"/>
                <w:szCs w:val="24"/>
              </w:rPr>
            </w:pPr>
          </w:p>
        </w:tc>
      </w:tr>
      <w:tr w:rsidR="00807069" w:rsidRPr="00807069">
        <w:tc>
          <w:tcPr>
            <w:tcW w:w="5920" w:type="dxa"/>
          </w:tcPr>
          <w:p w:rsidR="00807069" w:rsidRPr="00807069" w:rsidRDefault="00807069" w:rsidP="00807069">
            <w:pPr>
              <w:jc w:val="both"/>
              <w:rPr>
                <w:sz w:val="24"/>
                <w:szCs w:val="24"/>
              </w:rPr>
            </w:pPr>
            <w:r w:rsidRPr="00807069">
              <w:rPr>
                <w:sz w:val="24"/>
                <w:szCs w:val="24"/>
              </w:rPr>
              <w:t>Другие виды аудиторных занятий</w:t>
            </w:r>
          </w:p>
        </w:tc>
        <w:tc>
          <w:tcPr>
            <w:tcW w:w="1843" w:type="dxa"/>
          </w:tcPr>
          <w:p w:rsidR="00807069" w:rsidRPr="00807069" w:rsidRDefault="00807069" w:rsidP="00807069">
            <w:pPr>
              <w:jc w:val="center"/>
              <w:rPr>
                <w:sz w:val="24"/>
                <w:szCs w:val="24"/>
              </w:rPr>
            </w:pPr>
          </w:p>
        </w:tc>
        <w:tc>
          <w:tcPr>
            <w:tcW w:w="1989" w:type="dxa"/>
          </w:tcPr>
          <w:p w:rsidR="00807069" w:rsidRPr="00807069" w:rsidRDefault="00807069" w:rsidP="00807069">
            <w:pPr>
              <w:jc w:val="center"/>
              <w:rPr>
                <w:sz w:val="24"/>
                <w:szCs w:val="24"/>
              </w:rPr>
            </w:pPr>
          </w:p>
        </w:tc>
      </w:tr>
      <w:tr w:rsidR="00807069" w:rsidRPr="00807069">
        <w:tc>
          <w:tcPr>
            <w:tcW w:w="5920" w:type="dxa"/>
          </w:tcPr>
          <w:p w:rsidR="00807069" w:rsidRPr="00807069" w:rsidRDefault="00807069" w:rsidP="00807069">
            <w:pPr>
              <w:jc w:val="both"/>
              <w:rPr>
                <w:b/>
                <w:i/>
                <w:sz w:val="28"/>
                <w:szCs w:val="28"/>
              </w:rPr>
            </w:pPr>
            <w:r w:rsidRPr="00807069">
              <w:rPr>
                <w:b/>
                <w:i/>
                <w:sz w:val="28"/>
                <w:szCs w:val="28"/>
              </w:rPr>
              <w:t>Самостоятельная работа</w:t>
            </w:r>
          </w:p>
        </w:tc>
        <w:tc>
          <w:tcPr>
            <w:tcW w:w="1843" w:type="dxa"/>
          </w:tcPr>
          <w:p w:rsidR="00807069" w:rsidRPr="00807069" w:rsidRDefault="00807069" w:rsidP="00807069">
            <w:pPr>
              <w:jc w:val="center"/>
              <w:rPr>
                <w:b/>
                <w:sz w:val="24"/>
                <w:szCs w:val="24"/>
              </w:rPr>
            </w:pPr>
          </w:p>
        </w:tc>
        <w:tc>
          <w:tcPr>
            <w:tcW w:w="1989" w:type="dxa"/>
          </w:tcPr>
          <w:p w:rsidR="00807069" w:rsidRPr="00807069" w:rsidRDefault="00807069" w:rsidP="00807069">
            <w:pPr>
              <w:jc w:val="center"/>
              <w:rPr>
                <w:b/>
                <w:sz w:val="24"/>
                <w:szCs w:val="24"/>
              </w:rPr>
            </w:pPr>
          </w:p>
        </w:tc>
      </w:tr>
      <w:tr w:rsidR="00807069" w:rsidRPr="00807069">
        <w:tc>
          <w:tcPr>
            <w:tcW w:w="5920" w:type="dxa"/>
          </w:tcPr>
          <w:p w:rsidR="00807069" w:rsidRPr="00807069" w:rsidRDefault="00807069" w:rsidP="00807069">
            <w:pPr>
              <w:jc w:val="both"/>
              <w:rPr>
                <w:sz w:val="24"/>
                <w:szCs w:val="24"/>
              </w:rPr>
            </w:pPr>
            <w:r w:rsidRPr="00807069">
              <w:rPr>
                <w:sz w:val="24"/>
                <w:szCs w:val="24"/>
              </w:rPr>
              <w:t>Курсовая работа</w:t>
            </w:r>
          </w:p>
        </w:tc>
        <w:tc>
          <w:tcPr>
            <w:tcW w:w="1843" w:type="dxa"/>
          </w:tcPr>
          <w:p w:rsidR="00807069" w:rsidRPr="00807069" w:rsidRDefault="00807069" w:rsidP="00807069">
            <w:pPr>
              <w:jc w:val="center"/>
              <w:rPr>
                <w:sz w:val="24"/>
                <w:szCs w:val="24"/>
              </w:rPr>
            </w:pPr>
            <w:r w:rsidRPr="00807069">
              <w:rPr>
                <w:sz w:val="24"/>
                <w:szCs w:val="24"/>
              </w:rPr>
              <w:t>-</w:t>
            </w:r>
          </w:p>
        </w:tc>
        <w:tc>
          <w:tcPr>
            <w:tcW w:w="1989" w:type="dxa"/>
          </w:tcPr>
          <w:p w:rsidR="00807069" w:rsidRPr="00807069" w:rsidRDefault="00807069" w:rsidP="00807069">
            <w:pPr>
              <w:jc w:val="center"/>
              <w:rPr>
                <w:sz w:val="24"/>
                <w:szCs w:val="24"/>
              </w:rPr>
            </w:pPr>
            <w:r w:rsidRPr="00807069">
              <w:rPr>
                <w:sz w:val="24"/>
                <w:szCs w:val="24"/>
              </w:rPr>
              <w:t>-</w:t>
            </w:r>
          </w:p>
        </w:tc>
      </w:tr>
      <w:tr w:rsidR="00807069" w:rsidRPr="00807069">
        <w:tc>
          <w:tcPr>
            <w:tcW w:w="5920" w:type="dxa"/>
          </w:tcPr>
          <w:p w:rsidR="00807069" w:rsidRPr="00807069" w:rsidRDefault="00807069" w:rsidP="00807069">
            <w:pPr>
              <w:jc w:val="both"/>
              <w:rPr>
                <w:sz w:val="24"/>
                <w:szCs w:val="24"/>
              </w:rPr>
            </w:pPr>
            <w:r w:rsidRPr="00807069">
              <w:rPr>
                <w:sz w:val="24"/>
                <w:szCs w:val="24"/>
              </w:rPr>
              <w:t>Контрольная работа</w:t>
            </w:r>
          </w:p>
        </w:tc>
        <w:tc>
          <w:tcPr>
            <w:tcW w:w="1843" w:type="dxa"/>
          </w:tcPr>
          <w:p w:rsidR="00807069" w:rsidRPr="00807069" w:rsidRDefault="00807069" w:rsidP="00807069">
            <w:pPr>
              <w:jc w:val="center"/>
              <w:rPr>
                <w:sz w:val="24"/>
                <w:szCs w:val="24"/>
              </w:rPr>
            </w:pPr>
          </w:p>
        </w:tc>
        <w:tc>
          <w:tcPr>
            <w:tcW w:w="1989" w:type="dxa"/>
          </w:tcPr>
          <w:p w:rsidR="00807069" w:rsidRPr="00807069" w:rsidRDefault="00807069" w:rsidP="00807069">
            <w:pPr>
              <w:jc w:val="center"/>
              <w:rPr>
                <w:sz w:val="24"/>
                <w:szCs w:val="24"/>
              </w:rPr>
            </w:pPr>
          </w:p>
        </w:tc>
      </w:tr>
      <w:tr w:rsidR="00807069" w:rsidRPr="00807069">
        <w:tc>
          <w:tcPr>
            <w:tcW w:w="5920" w:type="dxa"/>
          </w:tcPr>
          <w:p w:rsidR="00807069" w:rsidRPr="00807069" w:rsidRDefault="00807069" w:rsidP="00807069">
            <w:pPr>
              <w:jc w:val="both"/>
              <w:rPr>
                <w:sz w:val="24"/>
                <w:szCs w:val="24"/>
              </w:rPr>
            </w:pPr>
            <w:r w:rsidRPr="00807069">
              <w:rPr>
                <w:sz w:val="24"/>
                <w:szCs w:val="24"/>
              </w:rPr>
              <w:t>Самостоятельное изучение тем (разделов) дисциплины</w:t>
            </w:r>
          </w:p>
        </w:tc>
        <w:tc>
          <w:tcPr>
            <w:tcW w:w="1843" w:type="dxa"/>
          </w:tcPr>
          <w:p w:rsidR="00807069" w:rsidRPr="00807069" w:rsidRDefault="00807069" w:rsidP="00807069">
            <w:pPr>
              <w:jc w:val="center"/>
              <w:rPr>
                <w:sz w:val="24"/>
                <w:szCs w:val="24"/>
              </w:rPr>
            </w:pPr>
          </w:p>
        </w:tc>
        <w:tc>
          <w:tcPr>
            <w:tcW w:w="1989" w:type="dxa"/>
          </w:tcPr>
          <w:p w:rsidR="00807069" w:rsidRPr="00807069" w:rsidRDefault="00807069" w:rsidP="00807069">
            <w:pPr>
              <w:jc w:val="center"/>
              <w:rPr>
                <w:sz w:val="24"/>
                <w:szCs w:val="24"/>
              </w:rPr>
            </w:pPr>
          </w:p>
        </w:tc>
      </w:tr>
      <w:tr w:rsidR="00807069" w:rsidRPr="00807069">
        <w:tc>
          <w:tcPr>
            <w:tcW w:w="5920" w:type="dxa"/>
          </w:tcPr>
          <w:p w:rsidR="00807069" w:rsidRPr="00807069" w:rsidRDefault="00807069" w:rsidP="00807069">
            <w:pPr>
              <w:jc w:val="both"/>
              <w:rPr>
                <w:sz w:val="24"/>
                <w:szCs w:val="24"/>
              </w:rPr>
            </w:pPr>
            <w:r w:rsidRPr="00807069">
              <w:rPr>
                <w:sz w:val="24"/>
                <w:szCs w:val="24"/>
              </w:rPr>
              <w:t>Подготовка к практическим и семинарским занятиям</w:t>
            </w:r>
          </w:p>
        </w:tc>
        <w:tc>
          <w:tcPr>
            <w:tcW w:w="1843" w:type="dxa"/>
          </w:tcPr>
          <w:p w:rsidR="00807069" w:rsidRPr="00807069" w:rsidRDefault="00807069" w:rsidP="00807069">
            <w:pPr>
              <w:jc w:val="center"/>
              <w:rPr>
                <w:sz w:val="24"/>
                <w:szCs w:val="24"/>
              </w:rPr>
            </w:pPr>
          </w:p>
        </w:tc>
        <w:tc>
          <w:tcPr>
            <w:tcW w:w="1989" w:type="dxa"/>
          </w:tcPr>
          <w:p w:rsidR="00807069" w:rsidRPr="00807069" w:rsidRDefault="00807069" w:rsidP="00807069">
            <w:pPr>
              <w:jc w:val="center"/>
              <w:rPr>
                <w:sz w:val="24"/>
                <w:szCs w:val="24"/>
              </w:rPr>
            </w:pPr>
          </w:p>
        </w:tc>
      </w:tr>
    </w:tbl>
    <w:p w:rsidR="00807069" w:rsidRDefault="00807069" w:rsidP="00807069">
      <w:pPr>
        <w:ind w:firstLine="540"/>
        <w:jc w:val="both"/>
        <w:rPr>
          <w:sz w:val="24"/>
          <w:szCs w:val="24"/>
        </w:rPr>
      </w:pPr>
      <w:r>
        <w:rPr>
          <w:sz w:val="24"/>
          <w:szCs w:val="24"/>
        </w:rPr>
        <w:t xml:space="preserve">Студент допускается к экзамену только после выполнения контрольной работы </w:t>
      </w:r>
    </w:p>
    <w:p w:rsidR="00807069" w:rsidRPr="005F6984" w:rsidRDefault="00807069" w:rsidP="00807069">
      <w:pPr>
        <w:pStyle w:val="a3"/>
        <w:ind w:firstLine="720"/>
        <w:rPr>
          <w:sz w:val="24"/>
          <w:szCs w:val="24"/>
        </w:rPr>
      </w:pPr>
      <w:bookmarkStart w:id="9" w:name="_Toc491854351"/>
      <w:bookmarkStart w:id="10" w:name="_Toc533494144"/>
      <w:r w:rsidRPr="005F6984">
        <w:rPr>
          <w:sz w:val="24"/>
          <w:szCs w:val="24"/>
        </w:rPr>
        <w:t xml:space="preserve">Контроль усвоения материала производится в виде </w:t>
      </w:r>
      <w:r>
        <w:rPr>
          <w:sz w:val="24"/>
          <w:szCs w:val="24"/>
        </w:rPr>
        <w:t>экзамена</w:t>
      </w:r>
      <w:r w:rsidRPr="005F6984">
        <w:rPr>
          <w:sz w:val="24"/>
          <w:szCs w:val="24"/>
        </w:rPr>
        <w:t xml:space="preserve">. </w:t>
      </w:r>
      <w:r>
        <w:rPr>
          <w:sz w:val="24"/>
          <w:szCs w:val="24"/>
        </w:rPr>
        <w:t>Э</w:t>
      </w:r>
      <w:r w:rsidRPr="005F6984">
        <w:rPr>
          <w:sz w:val="24"/>
          <w:szCs w:val="24"/>
        </w:rPr>
        <w:t xml:space="preserve">кзамен </w:t>
      </w:r>
      <w:r>
        <w:rPr>
          <w:sz w:val="24"/>
          <w:szCs w:val="24"/>
        </w:rPr>
        <w:t>проводит</w:t>
      </w:r>
      <w:r w:rsidRPr="005F6984">
        <w:rPr>
          <w:sz w:val="24"/>
          <w:szCs w:val="24"/>
        </w:rPr>
        <w:t>ся в форме ответов на вопросы, охватывающие теоретические аспекты всех десяти тем, и решения задач по практической реализации методов учета и отражения в отчетности объектов учета и хозяйственных операций. Вопросы подготавливает лектор.</w:t>
      </w:r>
    </w:p>
    <w:p w:rsidR="00807069" w:rsidRPr="005F6984" w:rsidRDefault="00807069" w:rsidP="00807069">
      <w:pPr>
        <w:ind w:firstLine="720"/>
        <w:jc w:val="both"/>
        <w:rPr>
          <w:sz w:val="24"/>
          <w:szCs w:val="24"/>
        </w:rPr>
      </w:pPr>
      <w:r w:rsidRPr="005F6984">
        <w:rPr>
          <w:sz w:val="24"/>
          <w:szCs w:val="24"/>
        </w:rPr>
        <w:t>Для итогового контроля необходимо</w:t>
      </w:r>
      <w:bookmarkEnd w:id="9"/>
      <w:bookmarkEnd w:id="10"/>
      <w:r w:rsidRPr="005F6984">
        <w:rPr>
          <w:sz w:val="24"/>
          <w:szCs w:val="24"/>
        </w:rPr>
        <w:t>:</w:t>
      </w:r>
    </w:p>
    <w:p w:rsidR="00807069" w:rsidRPr="005F6984" w:rsidRDefault="00807069" w:rsidP="00807069">
      <w:pPr>
        <w:pStyle w:val="a5"/>
        <w:numPr>
          <w:ilvl w:val="0"/>
          <w:numId w:val="1"/>
        </w:numPr>
        <w:spacing w:line="240" w:lineRule="auto"/>
        <w:ind w:left="0" w:firstLine="720"/>
        <w:jc w:val="both"/>
        <w:rPr>
          <w:b w:val="0"/>
          <w:szCs w:val="24"/>
        </w:rPr>
      </w:pPr>
      <w:r w:rsidRPr="005F6984">
        <w:rPr>
          <w:b w:val="0"/>
          <w:szCs w:val="24"/>
        </w:rPr>
        <w:t>Изучить представленные в курсе темы на основании лекций и рекомендуемой литературы.</w:t>
      </w:r>
    </w:p>
    <w:p w:rsidR="00807069" w:rsidRPr="005F6984" w:rsidRDefault="00807069" w:rsidP="00807069">
      <w:pPr>
        <w:pStyle w:val="a5"/>
        <w:numPr>
          <w:ilvl w:val="0"/>
          <w:numId w:val="1"/>
        </w:numPr>
        <w:spacing w:line="240" w:lineRule="auto"/>
        <w:ind w:left="0" w:firstLine="720"/>
        <w:jc w:val="both"/>
        <w:rPr>
          <w:b w:val="0"/>
          <w:szCs w:val="24"/>
        </w:rPr>
      </w:pPr>
      <w:r w:rsidRPr="005F6984">
        <w:rPr>
          <w:b w:val="0"/>
          <w:szCs w:val="24"/>
        </w:rPr>
        <w:t>Выполнить тестовое задание и ответить на контрольные вопросы курса.</w:t>
      </w:r>
    </w:p>
    <w:p w:rsidR="00807069" w:rsidRDefault="00807069" w:rsidP="00807069">
      <w:pPr>
        <w:ind w:firstLine="540"/>
        <w:jc w:val="both"/>
        <w:rPr>
          <w:sz w:val="24"/>
          <w:szCs w:val="24"/>
        </w:rPr>
      </w:pPr>
      <w:r>
        <w:rPr>
          <w:sz w:val="24"/>
          <w:szCs w:val="24"/>
        </w:rPr>
        <w:t xml:space="preserve"> Тематический план работы студентов представлен в таблице 4.</w:t>
      </w:r>
    </w:p>
    <w:p w:rsidR="00807069" w:rsidRDefault="00807069" w:rsidP="00807069">
      <w:pPr>
        <w:jc w:val="both"/>
        <w:rPr>
          <w:sz w:val="24"/>
          <w:szCs w:val="24"/>
        </w:rPr>
      </w:pPr>
    </w:p>
    <w:p w:rsidR="00807069" w:rsidRDefault="00807069" w:rsidP="00807069">
      <w:pPr>
        <w:ind w:firstLine="720"/>
        <w:jc w:val="both"/>
        <w:rPr>
          <w:sz w:val="24"/>
          <w:szCs w:val="24"/>
        </w:rPr>
      </w:pPr>
      <w:r>
        <w:rPr>
          <w:sz w:val="24"/>
          <w:szCs w:val="24"/>
        </w:rPr>
        <w:t>Таблица 4 – Тематический план</w:t>
      </w:r>
    </w:p>
    <w:tbl>
      <w:tblPr>
        <w:tblW w:w="10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5"/>
        <w:gridCol w:w="3180"/>
        <w:gridCol w:w="1115"/>
        <w:gridCol w:w="913"/>
        <w:gridCol w:w="39"/>
        <w:gridCol w:w="1131"/>
        <w:gridCol w:w="895"/>
        <w:gridCol w:w="1342"/>
        <w:gridCol w:w="1122"/>
      </w:tblGrid>
      <w:tr w:rsidR="00807069" w:rsidRPr="00F9331F">
        <w:trPr>
          <w:cantSplit/>
          <w:trHeight w:val="514"/>
        </w:trPr>
        <w:tc>
          <w:tcPr>
            <w:tcW w:w="575" w:type="dxa"/>
            <w:vMerge w:val="restart"/>
          </w:tcPr>
          <w:p w:rsidR="00807069" w:rsidRPr="00AD3140" w:rsidRDefault="00807069" w:rsidP="009863B6">
            <w:pPr>
              <w:tabs>
                <w:tab w:val="left" w:pos="4111"/>
              </w:tabs>
              <w:rPr>
                <w:b/>
                <w:sz w:val="24"/>
                <w:szCs w:val="24"/>
              </w:rPr>
            </w:pPr>
            <w:r w:rsidRPr="00AD3140">
              <w:rPr>
                <w:b/>
                <w:sz w:val="24"/>
                <w:szCs w:val="24"/>
              </w:rPr>
              <w:t>№</w:t>
            </w:r>
          </w:p>
        </w:tc>
        <w:tc>
          <w:tcPr>
            <w:tcW w:w="3180" w:type="dxa"/>
            <w:vMerge w:val="restart"/>
          </w:tcPr>
          <w:p w:rsidR="00807069" w:rsidRPr="00AD3140" w:rsidRDefault="00807069" w:rsidP="009863B6">
            <w:pPr>
              <w:tabs>
                <w:tab w:val="left" w:pos="4111"/>
              </w:tabs>
              <w:jc w:val="center"/>
              <w:rPr>
                <w:b/>
                <w:sz w:val="24"/>
                <w:szCs w:val="24"/>
              </w:rPr>
            </w:pPr>
            <w:r w:rsidRPr="00AD3140">
              <w:rPr>
                <w:b/>
                <w:sz w:val="24"/>
                <w:szCs w:val="24"/>
              </w:rPr>
              <w:t>Тема</w:t>
            </w:r>
          </w:p>
        </w:tc>
        <w:tc>
          <w:tcPr>
            <w:tcW w:w="1115" w:type="dxa"/>
            <w:vMerge w:val="restart"/>
          </w:tcPr>
          <w:p w:rsidR="00807069" w:rsidRPr="00AD3140" w:rsidRDefault="00807069" w:rsidP="009863B6">
            <w:pPr>
              <w:tabs>
                <w:tab w:val="left" w:pos="4111"/>
              </w:tabs>
              <w:jc w:val="center"/>
              <w:rPr>
                <w:b/>
                <w:sz w:val="24"/>
                <w:szCs w:val="24"/>
              </w:rPr>
            </w:pPr>
            <w:r w:rsidRPr="00AD3140">
              <w:rPr>
                <w:b/>
                <w:sz w:val="24"/>
                <w:szCs w:val="24"/>
              </w:rPr>
              <w:t>Всего часов</w:t>
            </w:r>
          </w:p>
        </w:tc>
        <w:tc>
          <w:tcPr>
            <w:tcW w:w="2978" w:type="dxa"/>
            <w:gridSpan w:val="4"/>
          </w:tcPr>
          <w:p w:rsidR="00807069" w:rsidRPr="00AD3140" w:rsidRDefault="00807069" w:rsidP="009863B6">
            <w:pPr>
              <w:tabs>
                <w:tab w:val="left" w:pos="4111"/>
              </w:tabs>
              <w:jc w:val="center"/>
              <w:rPr>
                <w:b/>
                <w:sz w:val="24"/>
                <w:szCs w:val="24"/>
              </w:rPr>
            </w:pPr>
            <w:r w:rsidRPr="00AD3140">
              <w:rPr>
                <w:b/>
                <w:sz w:val="24"/>
                <w:szCs w:val="24"/>
              </w:rPr>
              <w:t>Аудиторные занятия</w:t>
            </w:r>
          </w:p>
        </w:tc>
        <w:tc>
          <w:tcPr>
            <w:tcW w:w="1342" w:type="dxa"/>
            <w:vMerge w:val="restart"/>
          </w:tcPr>
          <w:p w:rsidR="00807069" w:rsidRPr="00AD3140" w:rsidRDefault="00807069" w:rsidP="009863B6">
            <w:pPr>
              <w:tabs>
                <w:tab w:val="left" w:pos="4111"/>
              </w:tabs>
              <w:jc w:val="center"/>
              <w:rPr>
                <w:b/>
                <w:sz w:val="24"/>
                <w:szCs w:val="24"/>
              </w:rPr>
            </w:pPr>
            <w:r w:rsidRPr="00AD3140">
              <w:rPr>
                <w:b/>
                <w:sz w:val="24"/>
                <w:szCs w:val="24"/>
              </w:rPr>
              <w:t>Самостоятельная работа</w:t>
            </w:r>
          </w:p>
          <w:p w:rsidR="00807069" w:rsidRPr="00AD3140" w:rsidRDefault="00807069" w:rsidP="009863B6">
            <w:pPr>
              <w:tabs>
                <w:tab w:val="left" w:pos="4111"/>
              </w:tabs>
              <w:jc w:val="center"/>
              <w:rPr>
                <w:b/>
                <w:sz w:val="24"/>
                <w:szCs w:val="24"/>
              </w:rPr>
            </w:pPr>
          </w:p>
          <w:p w:rsidR="00807069" w:rsidRPr="00AD3140" w:rsidRDefault="00807069" w:rsidP="009863B6">
            <w:pPr>
              <w:tabs>
                <w:tab w:val="left" w:pos="4111"/>
              </w:tabs>
              <w:jc w:val="center"/>
              <w:rPr>
                <w:b/>
                <w:sz w:val="24"/>
                <w:szCs w:val="24"/>
              </w:rPr>
            </w:pPr>
          </w:p>
        </w:tc>
        <w:tc>
          <w:tcPr>
            <w:tcW w:w="1122" w:type="dxa"/>
            <w:vMerge w:val="restart"/>
          </w:tcPr>
          <w:p w:rsidR="00807069" w:rsidRPr="00AD3140" w:rsidRDefault="00807069" w:rsidP="009863B6">
            <w:pPr>
              <w:tabs>
                <w:tab w:val="left" w:pos="4111"/>
              </w:tabs>
              <w:jc w:val="center"/>
              <w:rPr>
                <w:b/>
                <w:sz w:val="24"/>
                <w:szCs w:val="24"/>
              </w:rPr>
            </w:pPr>
            <w:r w:rsidRPr="00AD3140">
              <w:rPr>
                <w:b/>
                <w:sz w:val="24"/>
                <w:szCs w:val="24"/>
              </w:rPr>
              <w:t>Примечание</w:t>
            </w:r>
          </w:p>
        </w:tc>
      </w:tr>
      <w:tr w:rsidR="00807069" w:rsidRPr="00F9331F">
        <w:trPr>
          <w:cantSplit/>
          <w:trHeight w:val="550"/>
        </w:trPr>
        <w:tc>
          <w:tcPr>
            <w:tcW w:w="575" w:type="dxa"/>
            <w:vMerge/>
          </w:tcPr>
          <w:p w:rsidR="00807069" w:rsidRDefault="00807069" w:rsidP="009863B6">
            <w:pPr>
              <w:tabs>
                <w:tab w:val="left" w:pos="4111"/>
              </w:tabs>
              <w:rPr>
                <w:sz w:val="24"/>
                <w:szCs w:val="24"/>
              </w:rPr>
            </w:pPr>
          </w:p>
        </w:tc>
        <w:tc>
          <w:tcPr>
            <w:tcW w:w="3180" w:type="dxa"/>
            <w:vMerge/>
          </w:tcPr>
          <w:p w:rsidR="00807069" w:rsidRPr="00AD3140" w:rsidRDefault="00807069" w:rsidP="009863B6">
            <w:pPr>
              <w:tabs>
                <w:tab w:val="left" w:pos="4111"/>
              </w:tabs>
              <w:jc w:val="center"/>
              <w:rPr>
                <w:sz w:val="28"/>
                <w:szCs w:val="28"/>
              </w:rPr>
            </w:pPr>
          </w:p>
        </w:tc>
        <w:tc>
          <w:tcPr>
            <w:tcW w:w="1115" w:type="dxa"/>
            <w:vMerge/>
          </w:tcPr>
          <w:p w:rsidR="00807069" w:rsidRPr="00F9331F" w:rsidRDefault="00807069" w:rsidP="009863B6">
            <w:pPr>
              <w:tabs>
                <w:tab w:val="left" w:pos="4111"/>
              </w:tabs>
              <w:jc w:val="center"/>
              <w:rPr>
                <w:sz w:val="24"/>
                <w:szCs w:val="24"/>
              </w:rPr>
            </w:pPr>
          </w:p>
        </w:tc>
        <w:tc>
          <w:tcPr>
            <w:tcW w:w="952" w:type="dxa"/>
            <w:gridSpan w:val="2"/>
          </w:tcPr>
          <w:p w:rsidR="00807069" w:rsidRPr="00F9331F" w:rsidRDefault="00807069" w:rsidP="009863B6">
            <w:pPr>
              <w:tabs>
                <w:tab w:val="left" w:pos="4111"/>
              </w:tabs>
              <w:jc w:val="center"/>
              <w:rPr>
                <w:sz w:val="24"/>
                <w:szCs w:val="24"/>
              </w:rPr>
            </w:pPr>
            <w:r>
              <w:rPr>
                <w:sz w:val="24"/>
                <w:szCs w:val="24"/>
              </w:rPr>
              <w:t>лекции</w:t>
            </w:r>
          </w:p>
        </w:tc>
        <w:tc>
          <w:tcPr>
            <w:tcW w:w="1131" w:type="dxa"/>
          </w:tcPr>
          <w:p w:rsidR="00807069" w:rsidRPr="00F9331F" w:rsidRDefault="00807069" w:rsidP="009863B6">
            <w:pPr>
              <w:tabs>
                <w:tab w:val="left" w:pos="4111"/>
              </w:tabs>
              <w:jc w:val="center"/>
              <w:rPr>
                <w:sz w:val="24"/>
                <w:szCs w:val="24"/>
              </w:rPr>
            </w:pPr>
            <w:r>
              <w:rPr>
                <w:sz w:val="24"/>
                <w:szCs w:val="24"/>
              </w:rPr>
              <w:t>практические</w:t>
            </w:r>
          </w:p>
        </w:tc>
        <w:tc>
          <w:tcPr>
            <w:tcW w:w="895" w:type="dxa"/>
          </w:tcPr>
          <w:p w:rsidR="00807069" w:rsidRPr="00F9331F" w:rsidRDefault="00807069" w:rsidP="009863B6">
            <w:pPr>
              <w:tabs>
                <w:tab w:val="left" w:pos="4111"/>
              </w:tabs>
              <w:jc w:val="center"/>
              <w:rPr>
                <w:sz w:val="24"/>
                <w:szCs w:val="24"/>
              </w:rPr>
            </w:pPr>
            <w:r>
              <w:rPr>
                <w:sz w:val="24"/>
                <w:szCs w:val="24"/>
              </w:rPr>
              <w:t>лабораторные</w:t>
            </w:r>
          </w:p>
        </w:tc>
        <w:tc>
          <w:tcPr>
            <w:tcW w:w="1342" w:type="dxa"/>
            <w:vMerge/>
          </w:tcPr>
          <w:p w:rsidR="00807069" w:rsidRPr="00F9331F" w:rsidRDefault="00807069" w:rsidP="009863B6">
            <w:pPr>
              <w:tabs>
                <w:tab w:val="left" w:pos="4111"/>
              </w:tabs>
              <w:jc w:val="center"/>
              <w:rPr>
                <w:sz w:val="24"/>
                <w:szCs w:val="24"/>
              </w:rPr>
            </w:pPr>
          </w:p>
        </w:tc>
        <w:tc>
          <w:tcPr>
            <w:tcW w:w="1122" w:type="dxa"/>
            <w:vMerge/>
          </w:tcPr>
          <w:p w:rsidR="00807069" w:rsidRPr="00F9331F" w:rsidRDefault="00807069" w:rsidP="009863B6">
            <w:pPr>
              <w:tabs>
                <w:tab w:val="left" w:pos="4111"/>
              </w:tabs>
              <w:jc w:val="center"/>
              <w:rPr>
                <w:sz w:val="24"/>
                <w:szCs w:val="24"/>
              </w:rPr>
            </w:pPr>
          </w:p>
        </w:tc>
      </w:tr>
      <w:tr w:rsidR="00807069" w:rsidRPr="00F9331F">
        <w:trPr>
          <w:cantSplit/>
        </w:trPr>
        <w:tc>
          <w:tcPr>
            <w:tcW w:w="575" w:type="dxa"/>
          </w:tcPr>
          <w:p w:rsidR="00807069" w:rsidRPr="00F9331F" w:rsidRDefault="00807069" w:rsidP="009863B6">
            <w:pPr>
              <w:rPr>
                <w:sz w:val="24"/>
                <w:szCs w:val="24"/>
              </w:rPr>
            </w:pPr>
          </w:p>
        </w:tc>
        <w:tc>
          <w:tcPr>
            <w:tcW w:w="9737" w:type="dxa"/>
            <w:gridSpan w:val="8"/>
          </w:tcPr>
          <w:p w:rsidR="00807069" w:rsidRPr="00F9331F" w:rsidRDefault="00807069" w:rsidP="009863B6">
            <w:pPr>
              <w:tabs>
                <w:tab w:val="left" w:pos="4111"/>
              </w:tabs>
              <w:jc w:val="center"/>
              <w:rPr>
                <w:b/>
                <w:i/>
                <w:sz w:val="24"/>
                <w:szCs w:val="24"/>
              </w:rPr>
            </w:pPr>
            <w:r>
              <w:rPr>
                <w:b/>
                <w:i/>
                <w:sz w:val="24"/>
                <w:szCs w:val="24"/>
              </w:rPr>
              <w:t>Заочное отделение ГМЗ/ ГМЗВ(ГМЗС)</w:t>
            </w:r>
          </w:p>
        </w:tc>
      </w:tr>
      <w:tr w:rsidR="00807069" w:rsidRPr="00F9331F">
        <w:trPr>
          <w:cantSplit/>
        </w:trPr>
        <w:tc>
          <w:tcPr>
            <w:tcW w:w="575" w:type="dxa"/>
          </w:tcPr>
          <w:p w:rsidR="00807069" w:rsidRPr="00F9331F" w:rsidRDefault="00807069" w:rsidP="009863B6">
            <w:pPr>
              <w:rPr>
                <w:sz w:val="24"/>
                <w:szCs w:val="24"/>
              </w:rPr>
            </w:pPr>
          </w:p>
        </w:tc>
        <w:tc>
          <w:tcPr>
            <w:tcW w:w="9737" w:type="dxa"/>
            <w:gridSpan w:val="8"/>
          </w:tcPr>
          <w:p w:rsidR="00807069" w:rsidRPr="00F9331F" w:rsidRDefault="00807069" w:rsidP="009863B6">
            <w:pPr>
              <w:tabs>
                <w:tab w:val="left" w:pos="4111"/>
              </w:tabs>
              <w:jc w:val="center"/>
              <w:rPr>
                <w:b/>
                <w:i/>
                <w:sz w:val="24"/>
                <w:szCs w:val="24"/>
              </w:rPr>
            </w:pPr>
            <w:r w:rsidRPr="00F9331F">
              <w:rPr>
                <w:b/>
                <w:i/>
                <w:sz w:val="24"/>
                <w:szCs w:val="24"/>
              </w:rPr>
              <w:t>1. Общая теория статистики</w:t>
            </w:r>
          </w:p>
        </w:tc>
      </w:tr>
      <w:tr w:rsidR="00807069" w:rsidRPr="00F9331F">
        <w:trPr>
          <w:cantSplit/>
        </w:trPr>
        <w:tc>
          <w:tcPr>
            <w:tcW w:w="575" w:type="dxa"/>
          </w:tcPr>
          <w:p w:rsidR="00807069" w:rsidRDefault="00807069" w:rsidP="009863B6">
            <w:pPr>
              <w:spacing w:before="115"/>
              <w:ind w:right="82"/>
              <w:jc w:val="center"/>
            </w:pPr>
            <w:r>
              <w:t>1</w:t>
            </w:r>
          </w:p>
        </w:tc>
        <w:tc>
          <w:tcPr>
            <w:tcW w:w="3180" w:type="dxa"/>
          </w:tcPr>
          <w:p w:rsidR="00807069" w:rsidRDefault="00807069" w:rsidP="009863B6">
            <w:pPr>
              <w:shd w:val="clear" w:color="auto" w:fill="FFFFFF"/>
              <w:jc w:val="both"/>
            </w:pPr>
            <w:r>
              <w:rPr>
                <w:color w:val="000000"/>
              </w:rPr>
              <w:t>Роль и назначение международных стан</w:t>
            </w:r>
            <w:r>
              <w:rPr>
                <w:color w:val="000000"/>
              </w:rPr>
              <w:softHyphen/>
              <w:t>дартов финансовой отчетности (МСФО) Порядок создания МСФО.</w:t>
            </w:r>
            <w:r>
              <w:t xml:space="preserve"> </w:t>
            </w:r>
          </w:p>
        </w:tc>
        <w:tc>
          <w:tcPr>
            <w:tcW w:w="1115" w:type="dxa"/>
          </w:tcPr>
          <w:p w:rsidR="00807069" w:rsidRPr="007B5A6D" w:rsidRDefault="00807069" w:rsidP="009863B6">
            <w:pPr>
              <w:jc w:val="center"/>
            </w:pPr>
            <w:r>
              <w:t>8</w:t>
            </w:r>
          </w:p>
        </w:tc>
        <w:tc>
          <w:tcPr>
            <w:tcW w:w="913" w:type="dxa"/>
          </w:tcPr>
          <w:p w:rsidR="00807069" w:rsidRPr="007B5A6D" w:rsidRDefault="00807069" w:rsidP="009863B6">
            <w:pPr>
              <w:jc w:val="center"/>
            </w:pPr>
          </w:p>
        </w:tc>
        <w:tc>
          <w:tcPr>
            <w:tcW w:w="1170" w:type="dxa"/>
            <w:gridSpan w:val="2"/>
          </w:tcPr>
          <w:p w:rsidR="00807069" w:rsidRPr="007B5A6D" w:rsidRDefault="00807069" w:rsidP="009863B6">
            <w:pPr>
              <w:jc w:val="center"/>
            </w:pPr>
          </w:p>
        </w:tc>
        <w:tc>
          <w:tcPr>
            <w:tcW w:w="895" w:type="dxa"/>
          </w:tcPr>
          <w:p w:rsidR="00807069" w:rsidRPr="007B5A6D" w:rsidRDefault="00807069" w:rsidP="009863B6">
            <w:pPr>
              <w:jc w:val="center"/>
            </w:pPr>
          </w:p>
        </w:tc>
        <w:tc>
          <w:tcPr>
            <w:tcW w:w="1342" w:type="dxa"/>
          </w:tcPr>
          <w:p w:rsidR="00807069" w:rsidRPr="007B5A6D" w:rsidRDefault="00807069" w:rsidP="009863B6">
            <w:pPr>
              <w:jc w:val="center"/>
            </w:pPr>
            <w:r>
              <w:t>8</w:t>
            </w:r>
          </w:p>
        </w:tc>
        <w:tc>
          <w:tcPr>
            <w:tcW w:w="1122" w:type="dxa"/>
          </w:tcPr>
          <w:p w:rsidR="00807069" w:rsidRPr="007B5A6D" w:rsidRDefault="00807069" w:rsidP="009863B6">
            <w:pPr>
              <w:jc w:val="center"/>
            </w:pPr>
          </w:p>
        </w:tc>
      </w:tr>
      <w:tr w:rsidR="00807069" w:rsidRPr="00F9331F">
        <w:trPr>
          <w:cantSplit/>
        </w:trPr>
        <w:tc>
          <w:tcPr>
            <w:tcW w:w="575" w:type="dxa"/>
          </w:tcPr>
          <w:p w:rsidR="00807069" w:rsidRDefault="00807069" w:rsidP="009863B6">
            <w:pPr>
              <w:spacing w:before="115"/>
              <w:ind w:right="82"/>
              <w:jc w:val="center"/>
            </w:pPr>
            <w:r>
              <w:t>2</w:t>
            </w:r>
          </w:p>
        </w:tc>
        <w:tc>
          <w:tcPr>
            <w:tcW w:w="3180" w:type="dxa"/>
          </w:tcPr>
          <w:p w:rsidR="00807069" w:rsidRDefault="00807069" w:rsidP="009863B6">
            <w:pPr>
              <w:tabs>
                <w:tab w:val="left" w:pos="1701"/>
              </w:tabs>
              <w:jc w:val="both"/>
              <w:rPr>
                <w:color w:val="000000"/>
              </w:rPr>
            </w:pPr>
            <w:r>
              <w:rPr>
                <w:color w:val="000000"/>
              </w:rPr>
              <w:t>Концепция подготовки и представления финансовой отчетности</w:t>
            </w:r>
          </w:p>
        </w:tc>
        <w:tc>
          <w:tcPr>
            <w:tcW w:w="1115" w:type="dxa"/>
          </w:tcPr>
          <w:p w:rsidR="00807069" w:rsidRPr="007B5A6D" w:rsidRDefault="00807069" w:rsidP="009863B6">
            <w:pPr>
              <w:jc w:val="center"/>
            </w:pPr>
            <w:r>
              <w:t>10</w:t>
            </w:r>
          </w:p>
        </w:tc>
        <w:tc>
          <w:tcPr>
            <w:tcW w:w="913" w:type="dxa"/>
          </w:tcPr>
          <w:p w:rsidR="00807069" w:rsidRPr="007B5A6D" w:rsidRDefault="00807069" w:rsidP="009863B6">
            <w:pPr>
              <w:jc w:val="center"/>
            </w:pPr>
            <w:r>
              <w:t>1/1</w:t>
            </w:r>
          </w:p>
        </w:tc>
        <w:tc>
          <w:tcPr>
            <w:tcW w:w="1170" w:type="dxa"/>
            <w:gridSpan w:val="2"/>
          </w:tcPr>
          <w:p w:rsidR="00807069" w:rsidRPr="007B5A6D" w:rsidRDefault="00807069" w:rsidP="009863B6">
            <w:pPr>
              <w:jc w:val="center"/>
            </w:pPr>
          </w:p>
        </w:tc>
        <w:tc>
          <w:tcPr>
            <w:tcW w:w="895" w:type="dxa"/>
          </w:tcPr>
          <w:p w:rsidR="00807069" w:rsidRPr="007B5A6D" w:rsidRDefault="00807069" w:rsidP="009863B6">
            <w:pPr>
              <w:jc w:val="center"/>
            </w:pPr>
          </w:p>
        </w:tc>
        <w:tc>
          <w:tcPr>
            <w:tcW w:w="1342" w:type="dxa"/>
          </w:tcPr>
          <w:p w:rsidR="00807069" w:rsidRPr="007B5A6D" w:rsidRDefault="00807069" w:rsidP="009863B6">
            <w:pPr>
              <w:jc w:val="center"/>
            </w:pPr>
            <w:r>
              <w:t>9</w:t>
            </w:r>
          </w:p>
        </w:tc>
        <w:tc>
          <w:tcPr>
            <w:tcW w:w="1122" w:type="dxa"/>
          </w:tcPr>
          <w:p w:rsidR="00807069" w:rsidRPr="007B5A6D" w:rsidRDefault="00807069" w:rsidP="009863B6">
            <w:pPr>
              <w:jc w:val="center"/>
            </w:pPr>
          </w:p>
        </w:tc>
      </w:tr>
      <w:tr w:rsidR="00807069" w:rsidRPr="00F9331F">
        <w:trPr>
          <w:cantSplit/>
        </w:trPr>
        <w:tc>
          <w:tcPr>
            <w:tcW w:w="575" w:type="dxa"/>
          </w:tcPr>
          <w:p w:rsidR="00807069" w:rsidRDefault="00807069" w:rsidP="009863B6">
            <w:pPr>
              <w:spacing w:before="115"/>
              <w:ind w:right="82"/>
              <w:jc w:val="center"/>
            </w:pPr>
            <w:r>
              <w:t>3</w:t>
            </w:r>
          </w:p>
        </w:tc>
        <w:tc>
          <w:tcPr>
            <w:tcW w:w="3180" w:type="dxa"/>
          </w:tcPr>
          <w:p w:rsidR="00807069" w:rsidRDefault="00807069" w:rsidP="009863B6">
            <w:pPr>
              <w:tabs>
                <w:tab w:val="left" w:pos="1701"/>
              </w:tabs>
              <w:jc w:val="both"/>
              <w:rPr>
                <w:color w:val="000000"/>
              </w:rPr>
            </w:pPr>
            <w:r>
              <w:rPr>
                <w:color w:val="000000"/>
              </w:rPr>
              <w:t>Принципы учета и состав финансовой отчетности (Международные стандарты финансовой отчетности № 1, 34, 7, 14)</w:t>
            </w:r>
          </w:p>
        </w:tc>
        <w:tc>
          <w:tcPr>
            <w:tcW w:w="1115" w:type="dxa"/>
          </w:tcPr>
          <w:p w:rsidR="00807069" w:rsidRPr="007B5A6D" w:rsidRDefault="00807069" w:rsidP="009863B6">
            <w:pPr>
              <w:jc w:val="center"/>
            </w:pPr>
            <w:r>
              <w:t>10</w:t>
            </w:r>
          </w:p>
        </w:tc>
        <w:tc>
          <w:tcPr>
            <w:tcW w:w="913" w:type="dxa"/>
          </w:tcPr>
          <w:p w:rsidR="00807069" w:rsidRPr="007B5A6D" w:rsidRDefault="00807069" w:rsidP="009863B6">
            <w:pPr>
              <w:jc w:val="center"/>
            </w:pPr>
            <w:r>
              <w:t>1/0,5</w:t>
            </w:r>
          </w:p>
        </w:tc>
        <w:tc>
          <w:tcPr>
            <w:tcW w:w="1170" w:type="dxa"/>
            <w:gridSpan w:val="2"/>
          </w:tcPr>
          <w:p w:rsidR="00807069" w:rsidRPr="007B5A6D" w:rsidRDefault="00807069" w:rsidP="009863B6">
            <w:pPr>
              <w:jc w:val="center"/>
            </w:pPr>
          </w:p>
        </w:tc>
        <w:tc>
          <w:tcPr>
            <w:tcW w:w="895" w:type="dxa"/>
          </w:tcPr>
          <w:p w:rsidR="00807069" w:rsidRPr="007B5A6D" w:rsidRDefault="00807069" w:rsidP="009863B6">
            <w:pPr>
              <w:jc w:val="center"/>
            </w:pPr>
          </w:p>
        </w:tc>
        <w:tc>
          <w:tcPr>
            <w:tcW w:w="1342" w:type="dxa"/>
          </w:tcPr>
          <w:p w:rsidR="00807069" w:rsidRPr="007B5A6D" w:rsidRDefault="00807069" w:rsidP="009863B6">
            <w:pPr>
              <w:jc w:val="center"/>
            </w:pPr>
            <w:r>
              <w:t>9/9,5</w:t>
            </w:r>
          </w:p>
        </w:tc>
        <w:tc>
          <w:tcPr>
            <w:tcW w:w="1122" w:type="dxa"/>
          </w:tcPr>
          <w:p w:rsidR="00807069" w:rsidRPr="007B5A6D" w:rsidRDefault="00807069" w:rsidP="009863B6">
            <w:pPr>
              <w:jc w:val="center"/>
            </w:pPr>
          </w:p>
        </w:tc>
      </w:tr>
      <w:tr w:rsidR="00807069" w:rsidRPr="00F9331F">
        <w:trPr>
          <w:cantSplit/>
        </w:trPr>
        <w:tc>
          <w:tcPr>
            <w:tcW w:w="575" w:type="dxa"/>
          </w:tcPr>
          <w:p w:rsidR="00807069" w:rsidRDefault="00807069" w:rsidP="009863B6">
            <w:pPr>
              <w:spacing w:before="115"/>
              <w:ind w:right="82"/>
              <w:jc w:val="center"/>
            </w:pPr>
            <w:r>
              <w:t>4</w:t>
            </w:r>
          </w:p>
        </w:tc>
        <w:tc>
          <w:tcPr>
            <w:tcW w:w="3180" w:type="dxa"/>
          </w:tcPr>
          <w:p w:rsidR="00807069" w:rsidRDefault="00807069" w:rsidP="009863B6">
            <w:pPr>
              <w:shd w:val="clear" w:color="auto" w:fill="FFFFFF"/>
            </w:pPr>
            <w:r>
              <w:rPr>
                <w:color w:val="000000"/>
              </w:rPr>
              <w:t>Материальные и нематериальные активы (Международные стандарты финансовой отчетности № 2, 38, 16, 17, 36, 37).</w:t>
            </w:r>
          </w:p>
        </w:tc>
        <w:tc>
          <w:tcPr>
            <w:tcW w:w="1115" w:type="dxa"/>
          </w:tcPr>
          <w:p w:rsidR="00807069" w:rsidRPr="007B5A6D" w:rsidRDefault="00807069" w:rsidP="009863B6">
            <w:pPr>
              <w:jc w:val="center"/>
            </w:pPr>
            <w:r>
              <w:t>10</w:t>
            </w:r>
          </w:p>
        </w:tc>
        <w:tc>
          <w:tcPr>
            <w:tcW w:w="913" w:type="dxa"/>
          </w:tcPr>
          <w:p w:rsidR="00807069" w:rsidRPr="007B5A6D" w:rsidRDefault="00807069" w:rsidP="009863B6">
            <w:pPr>
              <w:jc w:val="center"/>
            </w:pPr>
            <w:r>
              <w:t>1/0,5</w:t>
            </w:r>
          </w:p>
        </w:tc>
        <w:tc>
          <w:tcPr>
            <w:tcW w:w="1170" w:type="dxa"/>
            <w:gridSpan w:val="2"/>
          </w:tcPr>
          <w:p w:rsidR="00807069" w:rsidRPr="007B5A6D" w:rsidRDefault="00807069" w:rsidP="009863B6">
            <w:pPr>
              <w:jc w:val="center"/>
            </w:pPr>
          </w:p>
        </w:tc>
        <w:tc>
          <w:tcPr>
            <w:tcW w:w="895" w:type="dxa"/>
          </w:tcPr>
          <w:p w:rsidR="00807069" w:rsidRPr="007B5A6D" w:rsidRDefault="00807069" w:rsidP="009863B6">
            <w:pPr>
              <w:jc w:val="center"/>
            </w:pPr>
          </w:p>
        </w:tc>
        <w:tc>
          <w:tcPr>
            <w:tcW w:w="1342" w:type="dxa"/>
          </w:tcPr>
          <w:p w:rsidR="00807069" w:rsidRPr="007B5A6D" w:rsidRDefault="00807069" w:rsidP="009863B6">
            <w:pPr>
              <w:jc w:val="center"/>
            </w:pPr>
            <w:r>
              <w:t>9/9,5</w:t>
            </w:r>
          </w:p>
        </w:tc>
        <w:tc>
          <w:tcPr>
            <w:tcW w:w="1122" w:type="dxa"/>
          </w:tcPr>
          <w:p w:rsidR="00807069" w:rsidRPr="007B5A6D" w:rsidRDefault="00807069" w:rsidP="009863B6">
            <w:pPr>
              <w:jc w:val="center"/>
            </w:pPr>
          </w:p>
        </w:tc>
      </w:tr>
      <w:tr w:rsidR="00807069" w:rsidRPr="00F9331F">
        <w:trPr>
          <w:cantSplit/>
        </w:trPr>
        <w:tc>
          <w:tcPr>
            <w:tcW w:w="575" w:type="dxa"/>
          </w:tcPr>
          <w:p w:rsidR="00807069" w:rsidRDefault="00807069" w:rsidP="009863B6">
            <w:pPr>
              <w:spacing w:before="115"/>
              <w:ind w:right="82"/>
              <w:jc w:val="center"/>
            </w:pPr>
            <w:r>
              <w:t>5</w:t>
            </w:r>
          </w:p>
        </w:tc>
        <w:tc>
          <w:tcPr>
            <w:tcW w:w="3180" w:type="dxa"/>
          </w:tcPr>
          <w:p w:rsidR="00807069" w:rsidRDefault="00807069" w:rsidP="009863B6">
            <w:pPr>
              <w:shd w:val="clear" w:color="auto" w:fill="FFFFFF"/>
            </w:pPr>
            <w:r>
              <w:rPr>
                <w:color w:val="000000"/>
              </w:rPr>
              <w:t>Раскрытие информации о финансовых результатах (Международные стандарты финансовой отчетности № 8, 18, 11, 21, 23,35,33).</w:t>
            </w:r>
          </w:p>
        </w:tc>
        <w:tc>
          <w:tcPr>
            <w:tcW w:w="1115" w:type="dxa"/>
          </w:tcPr>
          <w:p w:rsidR="00807069" w:rsidRPr="007B5A6D" w:rsidRDefault="00807069" w:rsidP="009863B6">
            <w:pPr>
              <w:jc w:val="center"/>
            </w:pPr>
            <w:r>
              <w:t>10</w:t>
            </w:r>
          </w:p>
        </w:tc>
        <w:tc>
          <w:tcPr>
            <w:tcW w:w="913" w:type="dxa"/>
          </w:tcPr>
          <w:p w:rsidR="00807069" w:rsidRPr="007B5A6D" w:rsidRDefault="00807069" w:rsidP="009863B6">
            <w:pPr>
              <w:jc w:val="center"/>
            </w:pPr>
            <w:r>
              <w:t>1/0,5</w:t>
            </w:r>
          </w:p>
        </w:tc>
        <w:tc>
          <w:tcPr>
            <w:tcW w:w="1170" w:type="dxa"/>
            <w:gridSpan w:val="2"/>
          </w:tcPr>
          <w:p w:rsidR="00807069" w:rsidRPr="007B5A6D" w:rsidRDefault="00807069" w:rsidP="009863B6">
            <w:pPr>
              <w:jc w:val="center"/>
            </w:pPr>
          </w:p>
        </w:tc>
        <w:tc>
          <w:tcPr>
            <w:tcW w:w="895" w:type="dxa"/>
          </w:tcPr>
          <w:p w:rsidR="00807069" w:rsidRPr="007B5A6D" w:rsidRDefault="00807069" w:rsidP="009863B6">
            <w:pPr>
              <w:jc w:val="center"/>
            </w:pPr>
          </w:p>
        </w:tc>
        <w:tc>
          <w:tcPr>
            <w:tcW w:w="1342" w:type="dxa"/>
          </w:tcPr>
          <w:p w:rsidR="00807069" w:rsidRPr="007B5A6D" w:rsidRDefault="00807069" w:rsidP="009863B6">
            <w:pPr>
              <w:jc w:val="center"/>
            </w:pPr>
            <w:r>
              <w:t>9/9,5</w:t>
            </w:r>
          </w:p>
        </w:tc>
        <w:tc>
          <w:tcPr>
            <w:tcW w:w="1122" w:type="dxa"/>
          </w:tcPr>
          <w:p w:rsidR="00807069" w:rsidRPr="007B5A6D" w:rsidRDefault="00807069" w:rsidP="009863B6">
            <w:pPr>
              <w:jc w:val="center"/>
            </w:pPr>
          </w:p>
        </w:tc>
      </w:tr>
      <w:tr w:rsidR="00807069" w:rsidRPr="00F9331F">
        <w:trPr>
          <w:cantSplit/>
        </w:trPr>
        <w:tc>
          <w:tcPr>
            <w:tcW w:w="575" w:type="dxa"/>
          </w:tcPr>
          <w:p w:rsidR="00807069" w:rsidRDefault="00807069" w:rsidP="009863B6">
            <w:pPr>
              <w:spacing w:before="115"/>
              <w:ind w:right="82"/>
              <w:jc w:val="center"/>
            </w:pPr>
            <w:r>
              <w:t>6</w:t>
            </w:r>
          </w:p>
        </w:tc>
        <w:tc>
          <w:tcPr>
            <w:tcW w:w="3180" w:type="dxa"/>
          </w:tcPr>
          <w:p w:rsidR="00807069" w:rsidRDefault="00807069" w:rsidP="009863B6">
            <w:pPr>
              <w:shd w:val="clear" w:color="auto" w:fill="FFFFFF"/>
              <w:jc w:val="both"/>
            </w:pPr>
            <w:r>
              <w:rPr>
                <w:color w:val="000000"/>
              </w:rPr>
              <w:t>Налоги на прибыль (Международный стандарт финансовой отчетности № 12)</w:t>
            </w:r>
            <w:r>
              <w:t xml:space="preserve"> </w:t>
            </w:r>
          </w:p>
        </w:tc>
        <w:tc>
          <w:tcPr>
            <w:tcW w:w="1115" w:type="dxa"/>
          </w:tcPr>
          <w:p w:rsidR="00807069" w:rsidRPr="007B5A6D" w:rsidRDefault="00807069" w:rsidP="009863B6">
            <w:pPr>
              <w:jc w:val="center"/>
            </w:pPr>
            <w:r>
              <w:t>10</w:t>
            </w:r>
          </w:p>
        </w:tc>
        <w:tc>
          <w:tcPr>
            <w:tcW w:w="913" w:type="dxa"/>
          </w:tcPr>
          <w:p w:rsidR="00807069" w:rsidRPr="007B5A6D" w:rsidRDefault="00807069" w:rsidP="009863B6">
            <w:pPr>
              <w:jc w:val="center"/>
            </w:pPr>
          </w:p>
        </w:tc>
        <w:tc>
          <w:tcPr>
            <w:tcW w:w="1170" w:type="dxa"/>
            <w:gridSpan w:val="2"/>
          </w:tcPr>
          <w:p w:rsidR="00807069" w:rsidRPr="007B5A6D" w:rsidRDefault="00807069" w:rsidP="009863B6">
            <w:pPr>
              <w:jc w:val="center"/>
            </w:pPr>
          </w:p>
        </w:tc>
        <w:tc>
          <w:tcPr>
            <w:tcW w:w="895" w:type="dxa"/>
          </w:tcPr>
          <w:p w:rsidR="00807069" w:rsidRPr="007B5A6D" w:rsidRDefault="00807069" w:rsidP="009863B6">
            <w:pPr>
              <w:jc w:val="center"/>
            </w:pPr>
          </w:p>
        </w:tc>
        <w:tc>
          <w:tcPr>
            <w:tcW w:w="1342" w:type="dxa"/>
          </w:tcPr>
          <w:p w:rsidR="00807069" w:rsidRPr="007B5A6D" w:rsidRDefault="00807069" w:rsidP="009863B6">
            <w:pPr>
              <w:jc w:val="center"/>
            </w:pPr>
            <w:r>
              <w:t>10</w:t>
            </w:r>
          </w:p>
        </w:tc>
        <w:tc>
          <w:tcPr>
            <w:tcW w:w="1122" w:type="dxa"/>
          </w:tcPr>
          <w:p w:rsidR="00807069" w:rsidRPr="007B5A6D" w:rsidRDefault="00807069" w:rsidP="009863B6">
            <w:pPr>
              <w:jc w:val="center"/>
            </w:pPr>
          </w:p>
        </w:tc>
      </w:tr>
      <w:tr w:rsidR="00807069" w:rsidRPr="00F9331F">
        <w:trPr>
          <w:cantSplit/>
        </w:trPr>
        <w:tc>
          <w:tcPr>
            <w:tcW w:w="575" w:type="dxa"/>
          </w:tcPr>
          <w:p w:rsidR="00807069" w:rsidRDefault="00807069" w:rsidP="009863B6">
            <w:pPr>
              <w:spacing w:before="115"/>
              <w:ind w:right="82"/>
              <w:jc w:val="center"/>
            </w:pPr>
            <w:r>
              <w:t>7</w:t>
            </w:r>
          </w:p>
        </w:tc>
        <w:tc>
          <w:tcPr>
            <w:tcW w:w="3180" w:type="dxa"/>
          </w:tcPr>
          <w:p w:rsidR="00807069" w:rsidRDefault="00807069" w:rsidP="009863B6">
            <w:pPr>
              <w:shd w:val="clear" w:color="auto" w:fill="FFFFFF"/>
              <w:jc w:val="both"/>
            </w:pPr>
            <w:r>
              <w:rPr>
                <w:color w:val="000000"/>
              </w:rPr>
              <w:t>Корректировки финансовой отчетности в условиях инфляции (Международные стандарты финансовой отчетности № 15,</w:t>
            </w:r>
            <w:r>
              <w:t xml:space="preserve"> 29)</w:t>
            </w:r>
          </w:p>
        </w:tc>
        <w:tc>
          <w:tcPr>
            <w:tcW w:w="1115" w:type="dxa"/>
          </w:tcPr>
          <w:p w:rsidR="00807069" w:rsidRPr="007B5A6D" w:rsidRDefault="00807069" w:rsidP="009863B6">
            <w:pPr>
              <w:jc w:val="center"/>
            </w:pPr>
            <w:r>
              <w:t>10</w:t>
            </w:r>
          </w:p>
        </w:tc>
        <w:tc>
          <w:tcPr>
            <w:tcW w:w="913" w:type="dxa"/>
          </w:tcPr>
          <w:p w:rsidR="00807069" w:rsidRPr="007B5A6D" w:rsidRDefault="00807069" w:rsidP="009863B6">
            <w:pPr>
              <w:jc w:val="center"/>
            </w:pPr>
          </w:p>
        </w:tc>
        <w:tc>
          <w:tcPr>
            <w:tcW w:w="1170" w:type="dxa"/>
            <w:gridSpan w:val="2"/>
          </w:tcPr>
          <w:p w:rsidR="00807069" w:rsidRPr="007B5A6D" w:rsidRDefault="00807069" w:rsidP="009863B6">
            <w:pPr>
              <w:jc w:val="center"/>
            </w:pPr>
          </w:p>
        </w:tc>
        <w:tc>
          <w:tcPr>
            <w:tcW w:w="895" w:type="dxa"/>
          </w:tcPr>
          <w:p w:rsidR="00807069" w:rsidRPr="007B5A6D" w:rsidRDefault="00807069" w:rsidP="009863B6">
            <w:pPr>
              <w:jc w:val="center"/>
            </w:pPr>
          </w:p>
        </w:tc>
        <w:tc>
          <w:tcPr>
            <w:tcW w:w="1342" w:type="dxa"/>
          </w:tcPr>
          <w:p w:rsidR="00807069" w:rsidRPr="007B5A6D" w:rsidRDefault="00807069" w:rsidP="009863B6">
            <w:pPr>
              <w:jc w:val="center"/>
            </w:pPr>
            <w:r>
              <w:t>10</w:t>
            </w:r>
          </w:p>
        </w:tc>
        <w:tc>
          <w:tcPr>
            <w:tcW w:w="1122" w:type="dxa"/>
          </w:tcPr>
          <w:p w:rsidR="00807069" w:rsidRPr="007B5A6D" w:rsidRDefault="00807069" w:rsidP="009863B6">
            <w:pPr>
              <w:jc w:val="center"/>
            </w:pPr>
          </w:p>
        </w:tc>
      </w:tr>
      <w:tr w:rsidR="00807069" w:rsidRPr="00F9331F">
        <w:trPr>
          <w:cantSplit/>
        </w:trPr>
        <w:tc>
          <w:tcPr>
            <w:tcW w:w="575" w:type="dxa"/>
          </w:tcPr>
          <w:p w:rsidR="00807069" w:rsidRDefault="00807069" w:rsidP="009863B6">
            <w:pPr>
              <w:spacing w:before="115"/>
              <w:ind w:right="82"/>
              <w:jc w:val="center"/>
            </w:pPr>
            <w:r>
              <w:t>8</w:t>
            </w:r>
          </w:p>
        </w:tc>
        <w:tc>
          <w:tcPr>
            <w:tcW w:w="3180" w:type="dxa"/>
          </w:tcPr>
          <w:p w:rsidR="00807069" w:rsidRDefault="00807069" w:rsidP="009863B6">
            <w:pPr>
              <w:shd w:val="clear" w:color="auto" w:fill="FFFFFF"/>
            </w:pPr>
            <w:r>
              <w:rPr>
                <w:color w:val="000000"/>
              </w:rPr>
              <w:t>Учет инвестиций и раскрытие информа ции о связанных сторонах (Международ ные стандарты финансовой отчетности № 24,22,27,28,31,40)</w:t>
            </w:r>
          </w:p>
        </w:tc>
        <w:tc>
          <w:tcPr>
            <w:tcW w:w="1115" w:type="dxa"/>
          </w:tcPr>
          <w:p w:rsidR="00807069" w:rsidRPr="007B5A6D" w:rsidRDefault="00807069" w:rsidP="009863B6">
            <w:pPr>
              <w:jc w:val="center"/>
            </w:pPr>
            <w:r>
              <w:t>8</w:t>
            </w:r>
          </w:p>
        </w:tc>
        <w:tc>
          <w:tcPr>
            <w:tcW w:w="913" w:type="dxa"/>
          </w:tcPr>
          <w:p w:rsidR="00807069" w:rsidRPr="007B5A6D" w:rsidRDefault="00807069" w:rsidP="009863B6">
            <w:pPr>
              <w:jc w:val="center"/>
            </w:pPr>
            <w:r>
              <w:t>1/0,5</w:t>
            </w:r>
          </w:p>
        </w:tc>
        <w:tc>
          <w:tcPr>
            <w:tcW w:w="1170" w:type="dxa"/>
            <w:gridSpan w:val="2"/>
          </w:tcPr>
          <w:p w:rsidR="00807069" w:rsidRPr="007B5A6D" w:rsidRDefault="00807069" w:rsidP="009863B6">
            <w:pPr>
              <w:jc w:val="center"/>
            </w:pPr>
          </w:p>
        </w:tc>
        <w:tc>
          <w:tcPr>
            <w:tcW w:w="895" w:type="dxa"/>
          </w:tcPr>
          <w:p w:rsidR="00807069" w:rsidRPr="007B5A6D" w:rsidRDefault="00807069" w:rsidP="009863B6">
            <w:pPr>
              <w:jc w:val="center"/>
            </w:pPr>
          </w:p>
        </w:tc>
        <w:tc>
          <w:tcPr>
            <w:tcW w:w="1342" w:type="dxa"/>
          </w:tcPr>
          <w:p w:rsidR="00807069" w:rsidRPr="007B5A6D" w:rsidRDefault="00807069" w:rsidP="009863B6">
            <w:pPr>
              <w:jc w:val="center"/>
            </w:pPr>
            <w:r>
              <w:t>7/7,5</w:t>
            </w:r>
          </w:p>
        </w:tc>
        <w:tc>
          <w:tcPr>
            <w:tcW w:w="1122" w:type="dxa"/>
          </w:tcPr>
          <w:p w:rsidR="00807069" w:rsidRPr="007B5A6D" w:rsidRDefault="00807069" w:rsidP="009863B6">
            <w:pPr>
              <w:jc w:val="center"/>
            </w:pPr>
          </w:p>
        </w:tc>
      </w:tr>
      <w:tr w:rsidR="00807069" w:rsidRPr="00F9331F">
        <w:trPr>
          <w:cantSplit/>
        </w:trPr>
        <w:tc>
          <w:tcPr>
            <w:tcW w:w="575" w:type="dxa"/>
          </w:tcPr>
          <w:p w:rsidR="00807069" w:rsidRDefault="00807069" w:rsidP="009863B6">
            <w:pPr>
              <w:spacing w:before="115"/>
              <w:ind w:right="82"/>
              <w:jc w:val="center"/>
            </w:pPr>
            <w:r>
              <w:t>9</w:t>
            </w:r>
          </w:p>
        </w:tc>
        <w:tc>
          <w:tcPr>
            <w:tcW w:w="3180" w:type="dxa"/>
          </w:tcPr>
          <w:p w:rsidR="00807069" w:rsidRDefault="00807069" w:rsidP="009863B6">
            <w:pPr>
              <w:shd w:val="clear" w:color="auto" w:fill="FFFFFF"/>
              <w:jc w:val="both"/>
            </w:pPr>
            <w:r>
              <w:rPr>
                <w:color w:val="000000"/>
              </w:rPr>
              <w:t>Прочие раскрытия информации в финан</w:t>
            </w:r>
            <w:r>
              <w:rPr>
                <w:color w:val="000000"/>
              </w:rPr>
              <w:softHyphen/>
              <w:t>совой отчетности (Международные стан</w:t>
            </w:r>
            <w:r>
              <w:rPr>
                <w:color w:val="000000"/>
              </w:rPr>
              <w:softHyphen/>
              <w:t>дарты финансовой отчетности № 10, 37, 20,32,39,30,19,26,41)</w:t>
            </w:r>
            <w:r>
              <w:t xml:space="preserve"> </w:t>
            </w:r>
          </w:p>
        </w:tc>
        <w:tc>
          <w:tcPr>
            <w:tcW w:w="1115" w:type="dxa"/>
          </w:tcPr>
          <w:p w:rsidR="00807069" w:rsidRPr="007B5A6D" w:rsidRDefault="00807069" w:rsidP="009863B6">
            <w:pPr>
              <w:jc w:val="center"/>
            </w:pPr>
            <w:r>
              <w:t>10</w:t>
            </w:r>
          </w:p>
        </w:tc>
        <w:tc>
          <w:tcPr>
            <w:tcW w:w="913" w:type="dxa"/>
          </w:tcPr>
          <w:p w:rsidR="00807069" w:rsidRPr="007B5A6D" w:rsidRDefault="00807069" w:rsidP="009863B6">
            <w:pPr>
              <w:jc w:val="center"/>
            </w:pPr>
          </w:p>
        </w:tc>
        <w:tc>
          <w:tcPr>
            <w:tcW w:w="1170" w:type="dxa"/>
            <w:gridSpan w:val="2"/>
          </w:tcPr>
          <w:p w:rsidR="00807069" w:rsidRPr="007B5A6D" w:rsidRDefault="00807069" w:rsidP="009863B6">
            <w:pPr>
              <w:jc w:val="center"/>
            </w:pPr>
          </w:p>
        </w:tc>
        <w:tc>
          <w:tcPr>
            <w:tcW w:w="895" w:type="dxa"/>
          </w:tcPr>
          <w:p w:rsidR="00807069" w:rsidRPr="007B5A6D" w:rsidRDefault="00807069" w:rsidP="009863B6">
            <w:pPr>
              <w:jc w:val="center"/>
            </w:pPr>
          </w:p>
        </w:tc>
        <w:tc>
          <w:tcPr>
            <w:tcW w:w="1342" w:type="dxa"/>
          </w:tcPr>
          <w:p w:rsidR="00807069" w:rsidRPr="007B5A6D" w:rsidRDefault="00807069" w:rsidP="009863B6">
            <w:pPr>
              <w:jc w:val="center"/>
            </w:pPr>
            <w:r>
              <w:t>10</w:t>
            </w:r>
          </w:p>
        </w:tc>
        <w:tc>
          <w:tcPr>
            <w:tcW w:w="1122" w:type="dxa"/>
          </w:tcPr>
          <w:p w:rsidR="00807069" w:rsidRPr="007B5A6D" w:rsidRDefault="00807069" w:rsidP="009863B6">
            <w:pPr>
              <w:jc w:val="center"/>
            </w:pPr>
          </w:p>
        </w:tc>
      </w:tr>
      <w:tr w:rsidR="00807069" w:rsidRPr="00F9331F">
        <w:trPr>
          <w:cantSplit/>
        </w:trPr>
        <w:tc>
          <w:tcPr>
            <w:tcW w:w="575" w:type="dxa"/>
          </w:tcPr>
          <w:p w:rsidR="00807069" w:rsidRDefault="00807069" w:rsidP="009863B6">
            <w:pPr>
              <w:spacing w:before="115"/>
              <w:ind w:right="82"/>
              <w:jc w:val="center"/>
            </w:pPr>
            <w:r>
              <w:t>10</w:t>
            </w:r>
          </w:p>
        </w:tc>
        <w:tc>
          <w:tcPr>
            <w:tcW w:w="3180" w:type="dxa"/>
          </w:tcPr>
          <w:p w:rsidR="00807069" w:rsidRDefault="00807069" w:rsidP="009863B6">
            <w:pPr>
              <w:shd w:val="clear" w:color="auto" w:fill="FFFFFF"/>
            </w:pPr>
            <w:r>
              <w:rPr>
                <w:color w:val="000000"/>
              </w:rPr>
              <w:t>Составление отчетности в соответствии с МСФО российскими предприятиями</w:t>
            </w:r>
          </w:p>
        </w:tc>
        <w:tc>
          <w:tcPr>
            <w:tcW w:w="1115" w:type="dxa"/>
          </w:tcPr>
          <w:p w:rsidR="00807069" w:rsidRPr="007B5A6D" w:rsidRDefault="00807069" w:rsidP="009863B6">
            <w:pPr>
              <w:jc w:val="center"/>
            </w:pPr>
            <w:r>
              <w:t>14</w:t>
            </w:r>
          </w:p>
        </w:tc>
        <w:tc>
          <w:tcPr>
            <w:tcW w:w="913" w:type="dxa"/>
          </w:tcPr>
          <w:p w:rsidR="00807069" w:rsidRPr="007B5A6D" w:rsidRDefault="00807069" w:rsidP="009863B6">
            <w:pPr>
              <w:jc w:val="center"/>
            </w:pPr>
            <w:r>
              <w:t>1/1</w:t>
            </w:r>
          </w:p>
        </w:tc>
        <w:tc>
          <w:tcPr>
            <w:tcW w:w="1170" w:type="dxa"/>
            <w:gridSpan w:val="2"/>
          </w:tcPr>
          <w:p w:rsidR="00807069" w:rsidRPr="007B5A6D" w:rsidRDefault="00807069" w:rsidP="009863B6">
            <w:pPr>
              <w:jc w:val="center"/>
            </w:pPr>
            <w:r>
              <w:t>2</w:t>
            </w:r>
          </w:p>
        </w:tc>
        <w:tc>
          <w:tcPr>
            <w:tcW w:w="895" w:type="dxa"/>
          </w:tcPr>
          <w:p w:rsidR="00807069" w:rsidRPr="007B5A6D" w:rsidRDefault="00807069" w:rsidP="009863B6">
            <w:pPr>
              <w:jc w:val="center"/>
            </w:pPr>
          </w:p>
        </w:tc>
        <w:tc>
          <w:tcPr>
            <w:tcW w:w="1342" w:type="dxa"/>
          </w:tcPr>
          <w:p w:rsidR="00807069" w:rsidRPr="007B5A6D" w:rsidRDefault="00807069" w:rsidP="009863B6">
            <w:pPr>
              <w:jc w:val="center"/>
            </w:pPr>
            <w:r>
              <w:t>11</w:t>
            </w:r>
          </w:p>
        </w:tc>
        <w:tc>
          <w:tcPr>
            <w:tcW w:w="1122" w:type="dxa"/>
          </w:tcPr>
          <w:p w:rsidR="00807069" w:rsidRPr="007B5A6D" w:rsidRDefault="00807069" w:rsidP="009863B6">
            <w:pPr>
              <w:jc w:val="center"/>
            </w:pPr>
          </w:p>
        </w:tc>
      </w:tr>
      <w:tr w:rsidR="00807069" w:rsidRPr="00F9331F">
        <w:trPr>
          <w:cantSplit/>
        </w:trPr>
        <w:tc>
          <w:tcPr>
            <w:tcW w:w="575" w:type="dxa"/>
          </w:tcPr>
          <w:p w:rsidR="00807069" w:rsidRDefault="00807069" w:rsidP="009863B6">
            <w:pPr>
              <w:spacing w:before="115"/>
              <w:ind w:right="82"/>
              <w:jc w:val="center"/>
            </w:pPr>
          </w:p>
        </w:tc>
        <w:tc>
          <w:tcPr>
            <w:tcW w:w="3180" w:type="dxa"/>
          </w:tcPr>
          <w:p w:rsidR="00807069" w:rsidRDefault="00807069" w:rsidP="009863B6">
            <w:pPr>
              <w:shd w:val="clear" w:color="auto" w:fill="FFFFFF"/>
              <w:jc w:val="right"/>
              <w:rPr>
                <w:b/>
              </w:rPr>
            </w:pPr>
            <w:r>
              <w:rPr>
                <w:b/>
                <w:color w:val="000000"/>
              </w:rPr>
              <w:t>Итого</w:t>
            </w:r>
          </w:p>
        </w:tc>
        <w:tc>
          <w:tcPr>
            <w:tcW w:w="1115" w:type="dxa"/>
          </w:tcPr>
          <w:p w:rsidR="00807069" w:rsidRPr="007B5A6D" w:rsidRDefault="00807069" w:rsidP="009863B6">
            <w:pPr>
              <w:jc w:val="center"/>
            </w:pPr>
            <w:r>
              <w:t>100</w:t>
            </w:r>
          </w:p>
        </w:tc>
        <w:tc>
          <w:tcPr>
            <w:tcW w:w="913" w:type="dxa"/>
          </w:tcPr>
          <w:p w:rsidR="00807069" w:rsidRPr="007B5A6D" w:rsidRDefault="00807069" w:rsidP="009863B6">
            <w:pPr>
              <w:jc w:val="center"/>
            </w:pPr>
            <w:r>
              <w:t>6/4</w:t>
            </w:r>
          </w:p>
        </w:tc>
        <w:tc>
          <w:tcPr>
            <w:tcW w:w="1170" w:type="dxa"/>
            <w:gridSpan w:val="2"/>
          </w:tcPr>
          <w:p w:rsidR="00807069" w:rsidRPr="007B5A6D" w:rsidRDefault="00807069" w:rsidP="009863B6">
            <w:pPr>
              <w:jc w:val="center"/>
            </w:pPr>
            <w:r>
              <w:t>2/2</w:t>
            </w:r>
          </w:p>
        </w:tc>
        <w:tc>
          <w:tcPr>
            <w:tcW w:w="895" w:type="dxa"/>
          </w:tcPr>
          <w:p w:rsidR="00807069" w:rsidRPr="007B5A6D" w:rsidRDefault="00807069" w:rsidP="009863B6">
            <w:pPr>
              <w:jc w:val="center"/>
            </w:pPr>
          </w:p>
        </w:tc>
        <w:tc>
          <w:tcPr>
            <w:tcW w:w="1342" w:type="dxa"/>
          </w:tcPr>
          <w:p w:rsidR="00807069" w:rsidRPr="007B5A6D" w:rsidRDefault="00807069" w:rsidP="009863B6">
            <w:pPr>
              <w:jc w:val="center"/>
            </w:pPr>
            <w:r>
              <w:t>92/94</w:t>
            </w:r>
          </w:p>
        </w:tc>
        <w:tc>
          <w:tcPr>
            <w:tcW w:w="1122" w:type="dxa"/>
          </w:tcPr>
          <w:p w:rsidR="00807069" w:rsidRPr="007B5A6D" w:rsidRDefault="00807069" w:rsidP="009863B6">
            <w:pPr>
              <w:jc w:val="center"/>
            </w:pPr>
          </w:p>
        </w:tc>
      </w:tr>
    </w:tbl>
    <w:p w:rsidR="00807069" w:rsidRDefault="00807069" w:rsidP="00807069">
      <w:pPr>
        <w:ind w:firstLine="540"/>
        <w:jc w:val="both"/>
        <w:rPr>
          <w:sz w:val="24"/>
          <w:szCs w:val="24"/>
        </w:rPr>
      </w:pPr>
      <w:r>
        <w:rPr>
          <w:sz w:val="24"/>
          <w:szCs w:val="24"/>
        </w:rPr>
        <w:t xml:space="preserve"> </w:t>
      </w:r>
    </w:p>
    <w:p w:rsidR="00807069" w:rsidRDefault="00807069" w:rsidP="0029782A">
      <w:pPr>
        <w:shd w:val="clear" w:color="auto" w:fill="FFFFFF"/>
        <w:ind w:left="38" w:firstLine="485"/>
        <w:jc w:val="both"/>
        <w:rPr>
          <w:rFonts w:ascii="Times New Roman CYR" w:hAnsi="Times New Roman CYR"/>
          <w:sz w:val="24"/>
        </w:rPr>
      </w:pPr>
    </w:p>
    <w:p w:rsidR="00CF4F76" w:rsidRPr="00DA25DE" w:rsidRDefault="00400832" w:rsidP="00CF4F76">
      <w:pPr>
        <w:jc w:val="center"/>
        <w:outlineLvl w:val="0"/>
        <w:rPr>
          <w:b/>
          <w:sz w:val="28"/>
          <w:szCs w:val="24"/>
        </w:rPr>
      </w:pPr>
      <w:bookmarkStart w:id="11" w:name="_Toc191825138"/>
      <w:r>
        <w:rPr>
          <w:b/>
          <w:sz w:val="28"/>
          <w:szCs w:val="24"/>
        </w:rPr>
        <w:t>6</w:t>
      </w:r>
      <w:r w:rsidRPr="00DA25DE">
        <w:rPr>
          <w:b/>
          <w:sz w:val="28"/>
          <w:szCs w:val="24"/>
        </w:rPr>
        <w:t xml:space="preserve"> </w:t>
      </w:r>
      <w:r>
        <w:rPr>
          <w:b/>
          <w:sz w:val="28"/>
          <w:szCs w:val="24"/>
        </w:rPr>
        <w:t>УЧЕБНО-МЕТОДИЧЕСКОЕ ОБЕСПЕЧЕНИЕ ДИСЦИПЛИНЫ</w:t>
      </w:r>
      <w:bookmarkEnd w:id="11"/>
    </w:p>
    <w:p w:rsidR="00CF4F76" w:rsidRDefault="00CF4F76" w:rsidP="00400832">
      <w:pPr>
        <w:ind w:firstLine="709"/>
        <w:jc w:val="both"/>
        <w:rPr>
          <w:i/>
          <w:sz w:val="24"/>
          <w:szCs w:val="24"/>
        </w:rPr>
      </w:pPr>
      <w:r w:rsidRPr="005F6984">
        <w:rPr>
          <w:i/>
          <w:sz w:val="24"/>
          <w:szCs w:val="24"/>
        </w:rPr>
        <w:t>а) основная литература</w:t>
      </w:r>
      <w:r>
        <w:rPr>
          <w:i/>
          <w:sz w:val="24"/>
          <w:szCs w:val="24"/>
        </w:rPr>
        <w:t>:</w:t>
      </w:r>
    </w:p>
    <w:p w:rsidR="00CF4F76" w:rsidRPr="005F6984" w:rsidRDefault="00CF4F76" w:rsidP="00CF4F76">
      <w:pPr>
        <w:pStyle w:val="24"/>
        <w:numPr>
          <w:ilvl w:val="0"/>
          <w:numId w:val="9"/>
        </w:numPr>
        <w:spacing w:line="240" w:lineRule="auto"/>
        <w:ind w:left="0" w:firstLine="709"/>
        <w:jc w:val="both"/>
        <w:rPr>
          <w:sz w:val="24"/>
          <w:szCs w:val="24"/>
          <w:lang w:val="ru-RU"/>
        </w:rPr>
      </w:pPr>
      <w:r w:rsidRPr="005F6984">
        <w:rPr>
          <w:sz w:val="24"/>
          <w:szCs w:val="24"/>
          <w:lang w:val="ru-RU"/>
        </w:rPr>
        <w:t xml:space="preserve">Международные стандарты финансовой отчетности. М.: издание на </w:t>
      </w:r>
      <w:r>
        <w:rPr>
          <w:sz w:val="24"/>
          <w:szCs w:val="24"/>
          <w:lang w:val="ru-RU"/>
        </w:rPr>
        <w:t>русском языке. Аскери-АССА, 2005</w:t>
      </w:r>
      <w:r w:rsidRPr="005F6984">
        <w:rPr>
          <w:sz w:val="24"/>
          <w:szCs w:val="24"/>
          <w:lang w:val="ru-RU"/>
        </w:rPr>
        <w:t xml:space="preserve">. </w:t>
      </w:r>
    </w:p>
    <w:p w:rsidR="00CF4F76" w:rsidRPr="005F6984" w:rsidRDefault="00CF4F76" w:rsidP="00CF4F76">
      <w:pPr>
        <w:pStyle w:val="24"/>
        <w:numPr>
          <w:ilvl w:val="0"/>
          <w:numId w:val="9"/>
        </w:numPr>
        <w:spacing w:line="240" w:lineRule="auto"/>
        <w:ind w:left="0" w:firstLine="709"/>
        <w:jc w:val="both"/>
        <w:rPr>
          <w:sz w:val="24"/>
          <w:szCs w:val="24"/>
          <w:lang w:val="ru-RU"/>
        </w:rPr>
      </w:pPr>
      <w:r w:rsidRPr="005F6984">
        <w:rPr>
          <w:sz w:val="24"/>
          <w:szCs w:val="24"/>
          <w:lang w:val="ru-RU"/>
        </w:rPr>
        <w:t xml:space="preserve">Палий В.Ф. Комментарии к международным стандартам финансовой отчетности. </w:t>
      </w:r>
      <w:r w:rsidRPr="005F6984">
        <w:rPr>
          <w:sz w:val="24"/>
          <w:szCs w:val="24"/>
        </w:rPr>
        <w:sym w:font="Symbol" w:char="F02D"/>
      </w:r>
      <w:r w:rsidRPr="005F6984">
        <w:rPr>
          <w:sz w:val="24"/>
          <w:szCs w:val="24"/>
          <w:lang w:val="ru-RU"/>
        </w:rPr>
        <w:t xml:space="preserve"> М.: Аскери </w:t>
      </w:r>
      <w:r w:rsidRPr="005F6984">
        <w:rPr>
          <w:sz w:val="24"/>
          <w:szCs w:val="24"/>
        </w:rPr>
        <w:sym w:font="Symbol" w:char="F02D"/>
      </w:r>
      <w:r>
        <w:rPr>
          <w:sz w:val="24"/>
          <w:szCs w:val="24"/>
          <w:lang w:val="ru-RU"/>
        </w:rPr>
        <w:t xml:space="preserve"> АССА, 2005</w:t>
      </w:r>
      <w:r w:rsidRPr="005F6984">
        <w:rPr>
          <w:sz w:val="24"/>
          <w:szCs w:val="24"/>
          <w:lang w:val="ru-RU"/>
        </w:rPr>
        <w:t>.</w:t>
      </w:r>
    </w:p>
    <w:p w:rsidR="00CF4F76" w:rsidRPr="005F6984" w:rsidRDefault="00CF4F76" w:rsidP="00CF4F76">
      <w:pPr>
        <w:pStyle w:val="24"/>
        <w:numPr>
          <w:ilvl w:val="0"/>
          <w:numId w:val="9"/>
        </w:numPr>
        <w:spacing w:line="240" w:lineRule="auto"/>
        <w:ind w:left="0" w:firstLine="709"/>
        <w:jc w:val="both"/>
        <w:rPr>
          <w:sz w:val="24"/>
          <w:szCs w:val="24"/>
          <w:lang w:val="ru-RU"/>
        </w:rPr>
      </w:pPr>
      <w:r w:rsidRPr="005F6984">
        <w:rPr>
          <w:sz w:val="24"/>
          <w:szCs w:val="24"/>
          <w:lang w:val="ru-RU"/>
        </w:rPr>
        <w:t>Палий В.Ф Международные стандарты финансов</w:t>
      </w:r>
      <w:r>
        <w:rPr>
          <w:sz w:val="24"/>
          <w:szCs w:val="24"/>
          <w:lang w:val="ru-RU"/>
        </w:rPr>
        <w:t>ой отчетности .- М.:Инфра-М,2004</w:t>
      </w:r>
      <w:r w:rsidRPr="005F6984">
        <w:rPr>
          <w:sz w:val="24"/>
          <w:szCs w:val="24"/>
          <w:lang w:val="ru-RU"/>
        </w:rPr>
        <w:t>.</w:t>
      </w:r>
    </w:p>
    <w:p w:rsidR="00CF4F76" w:rsidRPr="005F6984" w:rsidRDefault="00CF4F76" w:rsidP="00CF4F76">
      <w:pPr>
        <w:numPr>
          <w:ilvl w:val="0"/>
          <w:numId w:val="9"/>
        </w:numPr>
        <w:ind w:left="0" w:firstLine="709"/>
        <w:jc w:val="both"/>
        <w:rPr>
          <w:sz w:val="24"/>
          <w:szCs w:val="24"/>
        </w:rPr>
      </w:pPr>
      <w:r w:rsidRPr="005F6984">
        <w:rPr>
          <w:sz w:val="24"/>
          <w:szCs w:val="24"/>
        </w:rPr>
        <w:t>Пучкова С.И., Наводворский В.Д. Консолидированная отчетность. /Под ред. Кондр</w:t>
      </w:r>
      <w:r>
        <w:rPr>
          <w:sz w:val="24"/>
          <w:szCs w:val="24"/>
        </w:rPr>
        <w:t>акова Н.П. – М.: ФБК-ПРЕСС, 2004</w:t>
      </w:r>
      <w:r w:rsidRPr="005F6984">
        <w:rPr>
          <w:sz w:val="24"/>
          <w:szCs w:val="24"/>
        </w:rPr>
        <w:t>.</w:t>
      </w:r>
    </w:p>
    <w:p w:rsidR="00CF4F76" w:rsidRPr="005F6984" w:rsidRDefault="00CF4F76" w:rsidP="00CF4F76">
      <w:pPr>
        <w:numPr>
          <w:ilvl w:val="0"/>
          <w:numId w:val="9"/>
        </w:numPr>
        <w:ind w:left="0" w:firstLine="709"/>
        <w:jc w:val="both"/>
        <w:rPr>
          <w:sz w:val="24"/>
          <w:szCs w:val="24"/>
        </w:rPr>
      </w:pPr>
      <w:r w:rsidRPr="005F6984">
        <w:rPr>
          <w:snapToGrid w:val="0"/>
          <w:color w:val="000000"/>
          <w:sz w:val="24"/>
          <w:szCs w:val="24"/>
        </w:rPr>
        <w:t>Рожнова О.В. Международные стандарты учета и финансовой отчетности: комментарии, разъяснения, примеры (учебное пособие, рекомендовано УМО) – М</w:t>
      </w:r>
      <w:r>
        <w:rPr>
          <w:snapToGrid w:val="0"/>
          <w:color w:val="000000"/>
          <w:sz w:val="24"/>
          <w:szCs w:val="24"/>
        </w:rPr>
        <w:t>.: ФА при Правительстве РФ, 2006</w:t>
      </w:r>
      <w:r w:rsidRPr="005F6984">
        <w:rPr>
          <w:snapToGrid w:val="0"/>
          <w:color w:val="000000"/>
          <w:sz w:val="24"/>
          <w:szCs w:val="24"/>
        </w:rPr>
        <w:t>.</w:t>
      </w:r>
    </w:p>
    <w:p w:rsidR="00CF4F76" w:rsidRPr="005F6984" w:rsidRDefault="00CF4F76" w:rsidP="00CF4F76">
      <w:pPr>
        <w:numPr>
          <w:ilvl w:val="0"/>
          <w:numId w:val="9"/>
        </w:numPr>
        <w:ind w:left="0" w:firstLine="709"/>
        <w:jc w:val="both"/>
        <w:rPr>
          <w:sz w:val="24"/>
          <w:szCs w:val="24"/>
        </w:rPr>
      </w:pPr>
      <w:r w:rsidRPr="005F6984">
        <w:rPr>
          <w:sz w:val="24"/>
          <w:szCs w:val="24"/>
        </w:rPr>
        <w:t xml:space="preserve">Рожнова О.В. </w:t>
      </w:r>
      <w:r w:rsidRPr="005F6984">
        <w:rPr>
          <w:snapToGrid w:val="0"/>
          <w:color w:val="000000"/>
          <w:sz w:val="24"/>
          <w:szCs w:val="24"/>
        </w:rPr>
        <w:t>Международные стандарты бухгалтерского учета и финансовой отчетности (учебное пособие) – М.</w:t>
      </w:r>
      <w:r>
        <w:rPr>
          <w:snapToGrid w:val="0"/>
          <w:color w:val="000000"/>
          <w:sz w:val="24"/>
          <w:szCs w:val="24"/>
        </w:rPr>
        <w:t>: Экзамен, 2005</w:t>
      </w:r>
      <w:r w:rsidRPr="005F6984">
        <w:rPr>
          <w:snapToGrid w:val="0"/>
          <w:color w:val="000000"/>
          <w:sz w:val="24"/>
          <w:szCs w:val="24"/>
        </w:rPr>
        <w:t>.</w:t>
      </w:r>
    </w:p>
    <w:p w:rsidR="00CF4F76" w:rsidRPr="005F6984" w:rsidRDefault="00CF4F76" w:rsidP="00CF4F76">
      <w:pPr>
        <w:pStyle w:val="24"/>
        <w:numPr>
          <w:ilvl w:val="0"/>
          <w:numId w:val="9"/>
        </w:numPr>
        <w:spacing w:line="240" w:lineRule="auto"/>
        <w:ind w:left="0" w:firstLine="709"/>
        <w:jc w:val="both"/>
        <w:rPr>
          <w:sz w:val="24"/>
          <w:szCs w:val="24"/>
          <w:lang w:val="ru-RU"/>
        </w:rPr>
      </w:pPr>
      <w:r w:rsidRPr="005F6984">
        <w:rPr>
          <w:sz w:val="24"/>
          <w:szCs w:val="24"/>
          <w:lang w:val="ru-RU"/>
        </w:rPr>
        <w:t>Учет по международным стандартам (учебное пособие). – М.:Фонд развития Бухгалтерского учета, 2002.</w:t>
      </w:r>
    </w:p>
    <w:p w:rsidR="00CF4F76" w:rsidRDefault="00CF4F76" w:rsidP="00CF4F76">
      <w:pPr>
        <w:ind w:firstLine="709"/>
        <w:jc w:val="both"/>
        <w:rPr>
          <w:i/>
          <w:sz w:val="24"/>
          <w:szCs w:val="24"/>
        </w:rPr>
      </w:pPr>
    </w:p>
    <w:p w:rsidR="00CF4F76" w:rsidRDefault="00CF4F76" w:rsidP="00CF4F76">
      <w:pPr>
        <w:ind w:firstLine="709"/>
        <w:jc w:val="both"/>
        <w:rPr>
          <w:i/>
          <w:sz w:val="24"/>
          <w:szCs w:val="24"/>
        </w:rPr>
      </w:pPr>
      <w:r w:rsidRPr="005F6984">
        <w:rPr>
          <w:i/>
          <w:sz w:val="24"/>
          <w:szCs w:val="24"/>
        </w:rPr>
        <w:t>б) дополнительная литература</w:t>
      </w:r>
      <w:r>
        <w:rPr>
          <w:i/>
          <w:sz w:val="24"/>
          <w:szCs w:val="24"/>
        </w:rPr>
        <w:t>:</w:t>
      </w:r>
    </w:p>
    <w:p w:rsidR="00CF4F76" w:rsidRPr="005F6984" w:rsidRDefault="00CF4F76" w:rsidP="00CF4F76">
      <w:pPr>
        <w:numPr>
          <w:ilvl w:val="0"/>
          <w:numId w:val="10"/>
        </w:numPr>
        <w:ind w:left="0" w:firstLine="709"/>
        <w:jc w:val="both"/>
        <w:rPr>
          <w:sz w:val="24"/>
          <w:szCs w:val="24"/>
        </w:rPr>
      </w:pPr>
      <w:r w:rsidRPr="005F6984">
        <w:rPr>
          <w:sz w:val="24"/>
          <w:szCs w:val="24"/>
        </w:rPr>
        <w:t xml:space="preserve">Гетьман В.Г. Программа реформирования учета в России и международный опыт его гармонизации // Международный бухгалтерский учет. </w:t>
      </w:r>
      <w:r w:rsidRPr="005F6984">
        <w:rPr>
          <w:sz w:val="24"/>
          <w:szCs w:val="24"/>
        </w:rPr>
        <w:sym w:font="Symbol" w:char="F02D"/>
      </w:r>
      <w:r>
        <w:rPr>
          <w:sz w:val="24"/>
          <w:szCs w:val="24"/>
        </w:rPr>
        <w:t xml:space="preserve"> 2005</w:t>
      </w:r>
      <w:r w:rsidRPr="005F6984">
        <w:rPr>
          <w:sz w:val="24"/>
          <w:szCs w:val="24"/>
        </w:rPr>
        <w:t>. – № 5.</w:t>
      </w:r>
    </w:p>
    <w:p w:rsidR="00CF4F76" w:rsidRPr="005F6984" w:rsidRDefault="00CF4F76" w:rsidP="00CF4F76">
      <w:pPr>
        <w:pStyle w:val="a5"/>
        <w:numPr>
          <w:ilvl w:val="0"/>
          <w:numId w:val="10"/>
        </w:numPr>
        <w:spacing w:line="240" w:lineRule="auto"/>
        <w:ind w:left="0" w:firstLine="709"/>
        <w:jc w:val="both"/>
        <w:rPr>
          <w:b w:val="0"/>
          <w:szCs w:val="24"/>
        </w:rPr>
      </w:pPr>
      <w:r w:rsidRPr="005F6984">
        <w:rPr>
          <w:b w:val="0"/>
          <w:szCs w:val="24"/>
        </w:rPr>
        <w:t xml:space="preserve">Данн Ф. Гармонизация финансовой отчетности // Международный бухгалтерский учет. </w:t>
      </w:r>
      <w:r w:rsidRPr="005F6984">
        <w:rPr>
          <w:b w:val="0"/>
          <w:szCs w:val="24"/>
        </w:rPr>
        <w:sym w:font="Symbol" w:char="F02D"/>
      </w:r>
      <w:r w:rsidRPr="005F6984">
        <w:rPr>
          <w:b w:val="0"/>
          <w:szCs w:val="24"/>
        </w:rPr>
        <w:t xml:space="preserve"> 1999. – № 10, с. 20 – 22.</w:t>
      </w:r>
    </w:p>
    <w:p w:rsidR="00CF4F76" w:rsidRPr="005F6984" w:rsidRDefault="00CF4F76" w:rsidP="00CF4F76">
      <w:pPr>
        <w:pStyle w:val="ConsTitle"/>
        <w:numPr>
          <w:ilvl w:val="0"/>
          <w:numId w:val="10"/>
        </w:numPr>
        <w:ind w:left="0" w:firstLine="709"/>
        <w:jc w:val="both"/>
        <w:rPr>
          <w:rFonts w:ascii="Times New Roman" w:hAnsi="Times New Roman"/>
          <w:b w:val="0"/>
          <w:sz w:val="24"/>
          <w:szCs w:val="24"/>
        </w:rPr>
      </w:pPr>
      <w:r w:rsidRPr="005F6984">
        <w:rPr>
          <w:rFonts w:ascii="Times New Roman" w:hAnsi="Times New Roman"/>
          <w:b w:val="0"/>
          <w:sz w:val="24"/>
          <w:szCs w:val="24"/>
        </w:rPr>
        <w:t>Качалин В.В. Финансовый учет и отчетность в соответствии со стандартами GAAP. – М.: Дело, 1988.</w:t>
      </w:r>
    </w:p>
    <w:p w:rsidR="00CF4F76" w:rsidRPr="005F6984" w:rsidRDefault="00CF4F76" w:rsidP="00CF4F76">
      <w:pPr>
        <w:pStyle w:val="22"/>
        <w:numPr>
          <w:ilvl w:val="0"/>
          <w:numId w:val="10"/>
        </w:numPr>
        <w:spacing w:after="0" w:line="240" w:lineRule="auto"/>
        <w:ind w:left="0" w:firstLine="709"/>
        <w:jc w:val="both"/>
        <w:rPr>
          <w:sz w:val="24"/>
          <w:szCs w:val="24"/>
        </w:rPr>
      </w:pPr>
      <w:r w:rsidRPr="005F6984">
        <w:rPr>
          <w:sz w:val="24"/>
          <w:szCs w:val="24"/>
        </w:rPr>
        <w:t xml:space="preserve">Концепция бухгалтерского учета в рыночной экономике России, одобренная Методологическим советом по бухгалтерскому учету при Министерстве финансов Российской Федерации и Президентским советом Института профессиональных бухгалтеров (29 декабря </w:t>
      </w:r>
      <w:smartTag w:uri="urn:schemas-microsoft-com:office:smarttags" w:element="metricconverter">
        <w:smartTagPr>
          <w:attr w:name="ProductID" w:val="1997 г"/>
        </w:smartTagPr>
        <w:r w:rsidRPr="005F6984">
          <w:rPr>
            <w:sz w:val="24"/>
            <w:szCs w:val="24"/>
          </w:rPr>
          <w:t>1997 г</w:t>
        </w:r>
      </w:smartTag>
      <w:r w:rsidRPr="005F6984">
        <w:rPr>
          <w:sz w:val="24"/>
          <w:szCs w:val="24"/>
        </w:rPr>
        <w:t>).: Финансы и статистика, 2002.</w:t>
      </w:r>
    </w:p>
    <w:p w:rsidR="00CF4F76" w:rsidRPr="005F6984" w:rsidRDefault="00CF4F76" w:rsidP="00CF4F76">
      <w:pPr>
        <w:pStyle w:val="a5"/>
        <w:numPr>
          <w:ilvl w:val="0"/>
          <w:numId w:val="10"/>
        </w:numPr>
        <w:spacing w:line="240" w:lineRule="auto"/>
        <w:ind w:left="0" w:firstLine="709"/>
        <w:jc w:val="both"/>
        <w:rPr>
          <w:b w:val="0"/>
          <w:szCs w:val="24"/>
        </w:rPr>
      </w:pPr>
      <w:r w:rsidRPr="005F6984">
        <w:rPr>
          <w:b w:val="0"/>
          <w:szCs w:val="24"/>
        </w:rPr>
        <w:t>Литвиненко М.И. Трансформация российской отчетности в соответствии со стандартами КМСФО // Международный бухгалтерский учет. – 1999. – № 2. – 2-9 с.</w:t>
      </w:r>
    </w:p>
    <w:p w:rsidR="00CF4F76" w:rsidRPr="005F6984" w:rsidRDefault="00CF4F76" w:rsidP="00CF4F76">
      <w:pPr>
        <w:numPr>
          <w:ilvl w:val="0"/>
          <w:numId w:val="10"/>
        </w:numPr>
        <w:ind w:left="0" w:firstLine="709"/>
        <w:jc w:val="both"/>
        <w:rPr>
          <w:sz w:val="24"/>
          <w:szCs w:val="24"/>
        </w:rPr>
      </w:pPr>
      <w:r w:rsidRPr="005F6984">
        <w:rPr>
          <w:sz w:val="24"/>
          <w:szCs w:val="24"/>
        </w:rPr>
        <w:t>Литвиненко М.И. Адаптация бухгалтерской отчетности в соответствии с международными стандартами. Диссертация на соискание ученой степени кандидата экономических наук. М. 2000.</w:t>
      </w:r>
    </w:p>
    <w:p w:rsidR="00CF4F76" w:rsidRPr="005F6984" w:rsidRDefault="00CF4F76" w:rsidP="00CF4F76">
      <w:pPr>
        <w:pStyle w:val="24"/>
        <w:numPr>
          <w:ilvl w:val="0"/>
          <w:numId w:val="10"/>
        </w:numPr>
        <w:spacing w:line="240" w:lineRule="auto"/>
        <w:ind w:left="0" w:firstLine="709"/>
        <w:jc w:val="both"/>
        <w:rPr>
          <w:sz w:val="24"/>
          <w:szCs w:val="24"/>
          <w:lang w:val="ru-RU"/>
        </w:rPr>
      </w:pPr>
      <w:r w:rsidRPr="005F6984">
        <w:rPr>
          <w:sz w:val="24"/>
          <w:szCs w:val="24"/>
          <w:lang w:val="ru-RU"/>
        </w:rPr>
        <w:t xml:space="preserve">Международные стандарты учета /Под ред. проф. В. Г. Гетьмана // Проекты, комментарии к ним и материалы обсуждений. Финансовая Академия при правительстве РФ. </w:t>
      </w:r>
      <w:r w:rsidRPr="005F6984">
        <w:rPr>
          <w:sz w:val="24"/>
          <w:szCs w:val="24"/>
        </w:rPr>
        <w:sym w:font="Symbol" w:char="F02D"/>
      </w:r>
      <w:r w:rsidRPr="005F6984">
        <w:rPr>
          <w:sz w:val="24"/>
          <w:szCs w:val="24"/>
          <w:lang w:val="ru-RU"/>
        </w:rPr>
        <w:t xml:space="preserve"> 1999. </w:t>
      </w:r>
      <w:r w:rsidRPr="005F6984">
        <w:rPr>
          <w:sz w:val="24"/>
          <w:szCs w:val="24"/>
        </w:rPr>
        <w:sym w:font="Symbol" w:char="F02D"/>
      </w:r>
      <w:r w:rsidRPr="005F6984">
        <w:rPr>
          <w:sz w:val="24"/>
          <w:szCs w:val="24"/>
          <w:lang w:val="ru-RU"/>
        </w:rPr>
        <w:t xml:space="preserve"> Часть 1 – 58 с.</w:t>
      </w:r>
      <w:r w:rsidRPr="005F6984">
        <w:rPr>
          <w:sz w:val="24"/>
          <w:szCs w:val="24"/>
        </w:rPr>
        <w:sym w:font="Symbol" w:char="F02D"/>
      </w:r>
      <w:r w:rsidRPr="005F6984">
        <w:rPr>
          <w:sz w:val="24"/>
          <w:szCs w:val="24"/>
          <w:lang w:val="ru-RU"/>
        </w:rPr>
        <w:t xml:space="preserve"> Часть П – 51 с. </w:t>
      </w:r>
      <w:r w:rsidRPr="005F6984">
        <w:rPr>
          <w:sz w:val="24"/>
          <w:szCs w:val="24"/>
        </w:rPr>
        <w:sym w:font="Symbol" w:char="F02D"/>
      </w:r>
      <w:r w:rsidRPr="005F6984">
        <w:rPr>
          <w:sz w:val="24"/>
          <w:szCs w:val="24"/>
          <w:lang w:val="ru-RU"/>
        </w:rPr>
        <w:t xml:space="preserve"> Часть Ш – 43 с.</w:t>
      </w:r>
      <w:r w:rsidRPr="005F6984">
        <w:rPr>
          <w:sz w:val="24"/>
          <w:szCs w:val="24"/>
        </w:rPr>
        <w:sym w:font="Symbol" w:char="F02D"/>
      </w:r>
      <w:r w:rsidRPr="005F6984">
        <w:rPr>
          <w:sz w:val="24"/>
          <w:szCs w:val="24"/>
          <w:lang w:val="ru-RU"/>
        </w:rPr>
        <w:t xml:space="preserve"> Часть 1У – 51 с. – Часть У – 91 с.</w:t>
      </w:r>
      <w:r w:rsidRPr="005F6984">
        <w:rPr>
          <w:sz w:val="24"/>
          <w:szCs w:val="24"/>
        </w:rPr>
        <w:sym w:font="Symbol" w:char="F02D"/>
      </w:r>
      <w:r w:rsidRPr="005F6984">
        <w:rPr>
          <w:sz w:val="24"/>
          <w:szCs w:val="24"/>
          <w:lang w:val="ru-RU"/>
        </w:rPr>
        <w:t xml:space="preserve"> Часть У1 – 65 с. </w:t>
      </w:r>
      <w:r w:rsidRPr="005F6984">
        <w:rPr>
          <w:sz w:val="24"/>
          <w:szCs w:val="24"/>
        </w:rPr>
        <w:sym w:font="Symbol" w:char="F02D"/>
      </w:r>
      <w:r w:rsidRPr="005F6984">
        <w:rPr>
          <w:sz w:val="24"/>
          <w:szCs w:val="24"/>
          <w:lang w:val="ru-RU"/>
        </w:rPr>
        <w:t xml:space="preserve"> Часть УП– 26 с.</w:t>
      </w:r>
      <w:r w:rsidRPr="005F6984">
        <w:rPr>
          <w:sz w:val="24"/>
          <w:szCs w:val="24"/>
        </w:rPr>
        <w:sym w:font="Symbol" w:char="F02D"/>
      </w:r>
      <w:r w:rsidRPr="005F6984">
        <w:rPr>
          <w:sz w:val="24"/>
          <w:szCs w:val="24"/>
          <w:lang w:val="ru-RU"/>
        </w:rPr>
        <w:t xml:space="preserve"> </w:t>
      </w:r>
      <w:r w:rsidRPr="005F6984">
        <w:rPr>
          <w:sz w:val="24"/>
          <w:szCs w:val="24"/>
        </w:rPr>
        <w:t xml:space="preserve">2000. </w:t>
      </w:r>
      <w:r w:rsidRPr="005F6984">
        <w:rPr>
          <w:sz w:val="24"/>
          <w:szCs w:val="24"/>
        </w:rPr>
        <w:sym w:font="Symbol" w:char="F02D"/>
      </w:r>
      <w:r w:rsidRPr="005F6984">
        <w:rPr>
          <w:sz w:val="24"/>
          <w:szCs w:val="24"/>
        </w:rPr>
        <w:t xml:space="preserve"> </w:t>
      </w:r>
      <w:r w:rsidRPr="005F6984">
        <w:rPr>
          <w:sz w:val="24"/>
          <w:szCs w:val="24"/>
          <w:lang w:val="ru-RU"/>
        </w:rPr>
        <w:t>Часть УШ – 26 с.</w:t>
      </w:r>
    </w:p>
    <w:p w:rsidR="00CF4F76" w:rsidRPr="005F6984" w:rsidRDefault="00CF4F76" w:rsidP="00CF4F76">
      <w:pPr>
        <w:pStyle w:val="20"/>
        <w:numPr>
          <w:ilvl w:val="0"/>
          <w:numId w:val="10"/>
        </w:numPr>
        <w:spacing w:after="0" w:line="240" w:lineRule="auto"/>
        <w:ind w:left="0" w:firstLine="709"/>
        <w:jc w:val="both"/>
        <w:rPr>
          <w:sz w:val="24"/>
          <w:szCs w:val="24"/>
        </w:rPr>
      </w:pPr>
      <w:r w:rsidRPr="005F6984">
        <w:rPr>
          <w:sz w:val="24"/>
          <w:szCs w:val="24"/>
        </w:rPr>
        <w:t xml:space="preserve">Международные стандарты аудита. Кодекс этики профессиональных бухгалтеров. </w:t>
      </w:r>
      <w:r w:rsidRPr="005F6984">
        <w:rPr>
          <w:sz w:val="24"/>
          <w:szCs w:val="24"/>
        </w:rPr>
        <w:sym w:font="Symbol" w:char="F02D"/>
      </w:r>
      <w:r w:rsidRPr="005F6984">
        <w:rPr>
          <w:sz w:val="24"/>
          <w:szCs w:val="24"/>
        </w:rPr>
        <w:t xml:space="preserve"> М.: МЦРСБУ, 2000. </w:t>
      </w:r>
      <w:r w:rsidRPr="005F6984">
        <w:rPr>
          <w:sz w:val="24"/>
          <w:szCs w:val="24"/>
        </w:rPr>
        <w:sym w:font="Symbol" w:char="F02D"/>
      </w:r>
      <w:r w:rsidRPr="005F6984">
        <w:rPr>
          <w:sz w:val="24"/>
          <w:szCs w:val="24"/>
        </w:rPr>
        <w:t xml:space="preserve"> 699 с.</w:t>
      </w:r>
    </w:p>
    <w:p w:rsidR="00CF4F76" w:rsidRPr="005F6984" w:rsidRDefault="00CF4F76" w:rsidP="00CF4F76">
      <w:pPr>
        <w:pStyle w:val="22"/>
        <w:numPr>
          <w:ilvl w:val="0"/>
          <w:numId w:val="10"/>
        </w:numPr>
        <w:spacing w:after="0" w:line="240" w:lineRule="auto"/>
        <w:ind w:left="0" w:firstLine="709"/>
        <w:jc w:val="both"/>
        <w:rPr>
          <w:sz w:val="24"/>
          <w:szCs w:val="24"/>
        </w:rPr>
      </w:pPr>
      <w:r w:rsidRPr="005F6984">
        <w:rPr>
          <w:sz w:val="24"/>
          <w:szCs w:val="24"/>
        </w:rPr>
        <w:t>Нидлз Б., Андерсон Х., Колдуэлл Д.. Принципы бухгалтерского учета. – М. Финансы и статистика, 1996.</w:t>
      </w:r>
    </w:p>
    <w:p w:rsidR="00CF4F76" w:rsidRPr="005F6984" w:rsidRDefault="00CF4F76" w:rsidP="00CF4F76">
      <w:pPr>
        <w:pStyle w:val="22"/>
        <w:numPr>
          <w:ilvl w:val="0"/>
          <w:numId w:val="10"/>
        </w:numPr>
        <w:spacing w:after="0" w:line="240" w:lineRule="auto"/>
        <w:ind w:left="0" w:firstLine="709"/>
        <w:jc w:val="both"/>
        <w:rPr>
          <w:sz w:val="24"/>
          <w:szCs w:val="24"/>
        </w:rPr>
      </w:pPr>
      <w:r w:rsidRPr="005F6984">
        <w:rPr>
          <w:sz w:val="24"/>
          <w:szCs w:val="24"/>
        </w:rPr>
        <w:t xml:space="preserve">Повышение качества международных стандартов </w:t>
      </w:r>
      <w:r w:rsidRPr="005F6984">
        <w:rPr>
          <w:sz w:val="24"/>
          <w:szCs w:val="24"/>
        </w:rPr>
        <w:sym w:font="Symbol" w:char="F02D"/>
      </w:r>
      <w:r w:rsidRPr="005F6984">
        <w:rPr>
          <w:sz w:val="24"/>
          <w:szCs w:val="24"/>
        </w:rPr>
        <w:t xml:space="preserve"> цель IFAС и международных компаний // Accounting Report. Russian Edition. </w:t>
      </w:r>
      <w:r w:rsidRPr="005F6984">
        <w:rPr>
          <w:sz w:val="24"/>
          <w:szCs w:val="24"/>
        </w:rPr>
        <w:sym w:font="Symbol" w:char="F02D"/>
      </w:r>
      <w:r w:rsidRPr="005F6984">
        <w:rPr>
          <w:sz w:val="24"/>
          <w:szCs w:val="24"/>
        </w:rPr>
        <w:t xml:space="preserve"> 2000. </w:t>
      </w:r>
      <w:r w:rsidRPr="005F6984">
        <w:rPr>
          <w:sz w:val="24"/>
          <w:szCs w:val="24"/>
        </w:rPr>
        <w:sym w:font="Symbol" w:char="F02D"/>
      </w:r>
      <w:r w:rsidRPr="005F6984">
        <w:rPr>
          <w:sz w:val="24"/>
          <w:szCs w:val="24"/>
        </w:rPr>
        <w:t xml:space="preserve"> Выпуск 3.1 январь/февраль, с.7- 8.</w:t>
      </w:r>
    </w:p>
    <w:p w:rsidR="00CF4F76" w:rsidRPr="005F6984" w:rsidRDefault="00CF4F76" w:rsidP="00CF4F76">
      <w:pPr>
        <w:numPr>
          <w:ilvl w:val="0"/>
          <w:numId w:val="10"/>
        </w:numPr>
        <w:ind w:left="0" w:firstLine="709"/>
        <w:jc w:val="both"/>
        <w:rPr>
          <w:sz w:val="24"/>
          <w:szCs w:val="24"/>
        </w:rPr>
      </w:pPr>
      <w:r w:rsidRPr="005F6984">
        <w:rPr>
          <w:sz w:val="24"/>
          <w:szCs w:val="24"/>
        </w:rPr>
        <w:t>Соколов Я.В. Основы теории бухгалтерского учета. М.: Финансы и статистика, 2000.</w:t>
      </w:r>
    </w:p>
    <w:p w:rsidR="00CF4F76" w:rsidRPr="005F6984" w:rsidRDefault="00CF4F76" w:rsidP="00CF4F76">
      <w:pPr>
        <w:pStyle w:val="a5"/>
        <w:numPr>
          <w:ilvl w:val="0"/>
          <w:numId w:val="10"/>
        </w:numPr>
        <w:spacing w:line="240" w:lineRule="auto"/>
        <w:ind w:left="0" w:firstLine="709"/>
        <w:jc w:val="both"/>
        <w:rPr>
          <w:b w:val="0"/>
          <w:szCs w:val="24"/>
        </w:rPr>
      </w:pPr>
      <w:r w:rsidRPr="005F6984">
        <w:rPr>
          <w:b w:val="0"/>
          <w:szCs w:val="24"/>
        </w:rPr>
        <w:t xml:space="preserve">Соколов Я.В., Соколов В.Я. Принцип нейтральности в бухгалтерском учете // Бухгалтерский учет. </w:t>
      </w:r>
      <w:r w:rsidRPr="005F6984">
        <w:rPr>
          <w:b w:val="0"/>
          <w:szCs w:val="24"/>
        </w:rPr>
        <w:sym w:font="Symbol" w:char="F02D"/>
      </w:r>
      <w:r w:rsidRPr="005F6984">
        <w:rPr>
          <w:b w:val="0"/>
          <w:szCs w:val="24"/>
        </w:rPr>
        <w:t xml:space="preserve"> 2000. – № 23. – 57-59 с.</w:t>
      </w:r>
    </w:p>
    <w:p w:rsidR="00CF4F76" w:rsidRPr="005F6984" w:rsidRDefault="00CF4F76" w:rsidP="00CF4F76">
      <w:pPr>
        <w:numPr>
          <w:ilvl w:val="0"/>
          <w:numId w:val="10"/>
        </w:numPr>
        <w:ind w:left="0" w:firstLine="709"/>
        <w:jc w:val="both"/>
        <w:rPr>
          <w:sz w:val="24"/>
          <w:szCs w:val="24"/>
        </w:rPr>
      </w:pPr>
      <w:r w:rsidRPr="005F6984">
        <w:rPr>
          <w:sz w:val="24"/>
          <w:szCs w:val="24"/>
        </w:rPr>
        <w:t xml:space="preserve">Соколов Я.В., Ковалев В.В. Интерпретация основ бухгалтерского учета: опыт США // Бухгалтерский учет. </w:t>
      </w:r>
      <w:r w:rsidRPr="005F6984">
        <w:rPr>
          <w:sz w:val="24"/>
          <w:szCs w:val="24"/>
        </w:rPr>
        <w:sym w:font="Symbol" w:char="F02D"/>
      </w:r>
      <w:r w:rsidRPr="005F6984">
        <w:rPr>
          <w:sz w:val="24"/>
          <w:szCs w:val="24"/>
        </w:rPr>
        <w:t xml:space="preserve"> 1998. – № 7. – 88-91 с.</w:t>
      </w:r>
    </w:p>
    <w:p w:rsidR="00CF4F76" w:rsidRPr="005F6984" w:rsidRDefault="00CF4F76" w:rsidP="00CF4F76">
      <w:pPr>
        <w:numPr>
          <w:ilvl w:val="0"/>
          <w:numId w:val="10"/>
        </w:numPr>
        <w:ind w:left="0" w:firstLine="709"/>
        <w:jc w:val="both"/>
        <w:rPr>
          <w:sz w:val="24"/>
          <w:szCs w:val="24"/>
        </w:rPr>
      </w:pPr>
      <w:r w:rsidRPr="005F6984">
        <w:rPr>
          <w:sz w:val="24"/>
          <w:szCs w:val="24"/>
        </w:rPr>
        <w:t xml:space="preserve">Соловьева О.В. Концептуальные основы финансовой отчетности // Бухгалтерский учет. </w:t>
      </w:r>
      <w:r w:rsidRPr="005F6984">
        <w:rPr>
          <w:sz w:val="24"/>
          <w:szCs w:val="24"/>
        </w:rPr>
        <w:sym w:font="Symbol" w:char="F02D"/>
      </w:r>
      <w:r w:rsidRPr="005F6984">
        <w:rPr>
          <w:sz w:val="24"/>
          <w:szCs w:val="24"/>
        </w:rPr>
        <w:t xml:space="preserve"> 1998. – № 7. – 96-100 с.</w:t>
      </w:r>
    </w:p>
    <w:p w:rsidR="00CF4F76" w:rsidRPr="005F6984" w:rsidRDefault="00CF4F76" w:rsidP="00CF4F76">
      <w:pPr>
        <w:pStyle w:val="a5"/>
        <w:numPr>
          <w:ilvl w:val="0"/>
          <w:numId w:val="10"/>
        </w:numPr>
        <w:spacing w:line="240" w:lineRule="auto"/>
        <w:ind w:left="0" w:firstLine="709"/>
        <w:jc w:val="both"/>
        <w:rPr>
          <w:b w:val="0"/>
          <w:szCs w:val="24"/>
        </w:rPr>
      </w:pPr>
      <w:r w:rsidRPr="005F6984">
        <w:rPr>
          <w:b w:val="0"/>
          <w:szCs w:val="24"/>
        </w:rPr>
        <w:t xml:space="preserve">Соловьева О.В., Старовойтова Е.В. Как трансформировать российскую бухгалтерскую отчетность // Бухгалтерский учет. </w:t>
      </w:r>
      <w:r w:rsidRPr="005F6984">
        <w:rPr>
          <w:b w:val="0"/>
          <w:szCs w:val="24"/>
        </w:rPr>
        <w:sym w:font="Symbol" w:char="F02D"/>
      </w:r>
      <w:r w:rsidRPr="005F6984">
        <w:rPr>
          <w:b w:val="0"/>
          <w:szCs w:val="24"/>
        </w:rPr>
        <w:t xml:space="preserve"> 1999. – № 2. – 72-78 с.</w:t>
      </w:r>
    </w:p>
    <w:p w:rsidR="00CF4F76" w:rsidRPr="005F6984" w:rsidRDefault="00CF4F76" w:rsidP="00CF4F76">
      <w:pPr>
        <w:pStyle w:val="20"/>
        <w:numPr>
          <w:ilvl w:val="0"/>
          <w:numId w:val="10"/>
        </w:numPr>
        <w:spacing w:after="0" w:line="240" w:lineRule="auto"/>
        <w:ind w:left="0" w:firstLine="709"/>
        <w:jc w:val="both"/>
        <w:rPr>
          <w:sz w:val="24"/>
          <w:szCs w:val="24"/>
        </w:rPr>
      </w:pPr>
      <w:r w:rsidRPr="005F6984">
        <w:rPr>
          <w:sz w:val="24"/>
          <w:szCs w:val="24"/>
        </w:rPr>
        <w:t>Стуков С.А., Стуков Л.С. Международная стандартизация и гармонизация учета и отчетности. – М.: Бухгалтерский учет, 1998. – 136 с.</w:t>
      </w:r>
    </w:p>
    <w:p w:rsidR="00CF4F76" w:rsidRPr="005F6984" w:rsidRDefault="00CF4F76" w:rsidP="00CF4F76">
      <w:pPr>
        <w:pStyle w:val="ab"/>
        <w:numPr>
          <w:ilvl w:val="0"/>
          <w:numId w:val="10"/>
        </w:numPr>
        <w:ind w:left="0" w:firstLine="709"/>
        <w:jc w:val="both"/>
        <w:rPr>
          <w:rFonts w:ascii="Times New Roman" w:hAnsi="Times New Roman"/>
          <w:sz w:val="24"/>
          <w:szCs w:val="24"/>
          <w:lang w:val="ru-RU"/>
        </w:rPr>
      </w:pPr>
      <w:r w:rsidRPr="005F6984">
        <w:rPr>
          <w:rFonts w:ascii="Times New Roman" w:hAnsi="Times New Roman"/>
          <w:sz w:val="24"/>
          <w:szCs w:val="24"/>
          <w:lang w:val="ru-RU"/>
        </w:rPr>
        <w:t>Соловьева О.В. Зарубежные стандарты учета и отчетности. – М.: Аналитика – Пресс, 1998.</w:t>
      </w:r>
    </w:p>
    <w:p w:rsidR="00CF4F76" w:rsidRPr="005F6984" w:rsidRDefault="00CF4F76" w:rsidP="00CF4F76">
      <w:pPr>
        <w:numPr>
          <w:ilvl w:val="0"/>
          <w:numId w:val="10"/>
        </w:numPr>
        <w:ind w:left="0" w:firstLine="709"/>
        <w:jc w:val="both"/>
        <w:rPr>
          <w:sz w:val="24"/>
          <w:szCs w:val="24"/>
        </w:rPr>
      </w:pPr>
      <w:r w:rsidRPr="005F6984">
        <w:rPr>
          <w:sz w:val="24"/>
          <w:szCs w:val="24"/>
        </w:rPr>
        <w:t>Хендриксон Э.С., Ван Бреда М.Ф. Теория бухгалтерского учета/ Пер. с англ. – М.: Финансы и статистика, 2000.</w:t>
      </w:r>
    </w:p>
    <w:p w:rsidR="00CF4F76" w:rsidRPr="005F6984" w:rsidRDefault="00CF4F76" w:rsidP="00CF4F76">
      <w:pPr>
        <w:numPr>
          <w:ilvl w:val="0"/>
          <w:numId w:val="10"/>
        </w:numPr>
        <w:ind w:left="0" w:firstLine="709"/>
        <w:jc w:val="both"/>
        <w:rPr>
          <w:sz w:val="24"/>
          <w:szCs w:val="24"/>
        </w:rPr>
      </w:pPr>
      <w:r w:rsidRPr="005F6984">
        <w:rPr>
          <w:sz w:val="24"/>
          <w:szCs w:val="24"/>
        </w:rPr>
        <w:t xml:space="preserve">Шнейдман Л.З. На пути к международным стандартам финансовой отчетности // Бухгалтерский учет. </w:t>
      </w:r>
      <w:r w:rsidRPr="005F6984">
        <w:rPr>
          <w:sz w:val="24"/>
          <w:szCs w:val="24"/>
        </w:rPr>
        <w:sym w:font="Symbol" w:char="F02D"/>
      </w:r>
      <w:r w:rsidRPr="005F6984">
        <w:rPr>
          <w:sz w:val="24"/>
          <w:szCs w:val="24"/>
        </w:rPr>
        <w:t xml:space="preserve"> 1998. – № 1. – 4-8 с.</w:t>
      </w:r>
    </w:p>
    <w:p w:rsidR="00CF4F76" w:rsidRPr="005F6984" w:rsidRDefault="00CF4F76" w:rsidP="00CF4F76">
      <w:pPr>
        <w:pStyle w:val="a5"/>
        <w:numPr>
          <w:ilvl w:val="0"/>
          <w:numId w:val="10"/>
        </w:numPr>
        <w:spacing w:line="240" w:lineRule="auto"/>
        <w:ind w:left="0" w:firstLine="709"/>
        <w:jc w:val="both"/>
        <w:rPr>
          <w:b w:val="0"/>
          <w:szCs w:val="24"/>
        </w:rPr>
      </w:pPr>
      <w:r w:rsidRPr="005F6984">
        <w:rPr>
          <w:b w:val="0"/>
          <w:szCs w:val="24"/>
        </w:rPr>
        <w:t xml:space="preserve">Шнейдман Л.З.. Принципы корпоративного управления, или как успешно работать с инвесторами //Бухгалтерский учет. </w:t>
      </w:r>
      <w:r w:rsidRPr="005F6984">
        <w:rPr>
          <w:b w:val="0"/>
          <w:szCs w:val="24"/>
        </w:rPr>
        <w:sym w:font="Symbol" w:char="F02D"/>
      </w:r>
      <w:r w:rsidRPr="005F6984">
        <w:rPr>
          <w:b w:val="0"/>
          <w:szCs w:val="24"/>
        </w:rPr>
        <w:t xml:space="preserve"> 2000. – № 18. – 55-60 с.</w:t>
      </w:r>
    </w:p>
    <w:p w:rsidR="00CF4F76" w:rsidRPr="005F6984" w:rsidRDefault="00CF4F76" w:rsidP="00CF4F76">
      <w:pPr>
        <w:pStyle w:val="a5"/>
        <w:numPr>
          <w:ilvl w:val="0"/>
          <w:numId w:val="10"/>
        </w:numPr>
        <w:spacing w:line="240" w:lineRule="auto"/>
        <w:ind w:left="0" w:firstLine="709"/>
        <w:jc w:val="both"/>
        <w:rPr>
          <w:b w:val="0"/>
          <w:szCs w:val="24"/>
        </w:rPr>
      </w:pPr>
      <w:r w:rsidRPr="005F6984">
        <w:rPr>
          <w:b w:val="0"/>
          <w:szCs w:val="24"/>
        </w:rPr>
        <w:t>Энтони Р., Рис Дж. Учет: ситуации и примеры./ Пер. с англ. – М.: Финансы и статистика, 1998.</w:t>
      </w:r>
    </w:p>
    <w:p w:rsidR="00CF4F76" w:rsidRDefault="00CF4F76" w:rsidP="00CF4F76">
      <w:pPr>
        <w:pStyle w:val="a5"/>
        <w:spacing w:line="240" w:lineRule="auto"/>
        <w:jc w:val="both"/>
        <w:rPr>
          <w:b w:val="0"/>
          <w:szCs w:val="24"/>
        </w:rPr>
      </w:pPr>
    </w:p>
    <w:p w:rsidR="00CF4F76" w:rsidRPr="00CF7D99" w:rsidRDefault="00CF4F76" w:rsidP="00CF4F76">
      <w:pPr>
        <w:pStyle w:val="a5"/>
        <w:spacing w:line="240" w:lineRule="auto"/>
        <w:rPr>
          <w:szCs w:val="24"/>
        </w:rPr>
      </w:pPr>
      <w:r w:rsidRPr="00CF7D99">
        <w:rPr>
          <w:szCs w:val="24"/>
        </w:rPr>
        <w:t>Ресурсы Internet</w:t>
      </w:r>
    </w:p>
    <w:p w:rsidR="00CF4F76" w:rsidRPr="00CF7D99" w:rsidRDefault="00CF4F76" w:rsidP="00CF4F76">
      <w:pPr>
        <w:pStyle w:val="a5"/>
        <w:spacing w:line="240" w:lineRule="auto"/>
        <w:rPr>
          <w:szCs w:val="24"/>
        </w:rPr>
      </w:pPr>
      <w:r w:rsidRPr="00CF7D99">
        <w:rPr>
          <w:szCs w:val="24"/>
        </w:rPr>
        <w:t>для изучения материалов по курсу и участия в конференциях</w:t>
      </w:r>
    </w:p>
    <w:p w:rsidR="00CF4F76" w:rsidRPr="005F6984" w:rsidRDefault="00CF4F76" w:rsidP="00CF4F76">
      <w:pPr>
        <w:pStyle w:val="a5"/>
        <w:numPr>
          <w:ilvl w:val="0"/>
          <w:numId w:val="3"/>
        </w:numPr>
        <w:spacing w:line="240" w:lineRule="auto"/>
        <w:ind w:left="0" w:firstLine="0"/>
        <w:jc w:val="both"/>
        <w:rPr>
          <w:b w:val="0"/>
          <w:szCs w:val="24"/>
          <w:u w:val="single"/>
          <w:lang w:val="en-US"/>
        </w:rPr>
      </w:pPr>
      <w:r w:rsidRPr="005F6984">
        <w:rPr>
          <w:b w:val="0"/>
          <w:szCs w:val="24"/>
          <w:u w:val="single"/>
          <w:lang w:val="en-US"/>
        </w:rPr>
        <w:t>tacis-bankreform.ru</w:t>
      </w:r>
    </w:p>
    <w:p w:rsidR="00CF4F76" w:rsidRPr="005F6984" w:rsidRDefault="00CF4F76" w:rsidP="00CF4F76">
      <w:pPr>
        <w:pStyle w:val="a5"/>
        <w:numPr>
          <w:ilvl w:val="0"/>
          <w:numId w:val="3"/>
        </w:numPr>
        <w:spacing w:line="240" w:lineRule="auto"/>
        <w:ind w:left="0" w:firstLine="0"/>
        <w:jc w:val="both"/>
        <w:rPr>
          <w:b w:val="0"/>
          <w:szCs w:val="24"/>
          <w:u w:val="single"/>
          <w:lang w:val="en-US"/>
        </w:rPr>
      </w:pPr>
      <w:r w:rsidRPr="005F6984">
        <w:rPr>
          <w:b w:val="0"/>
          <w:szCs w:val="24"/>
          <w:u w:val="single"/>
          <w:lang w:val="en-US"/>
        </w:rPr>
        <w:t>GAAP.RU</w:t>
      </w:r>
    </w:p>
    <w:p w:rsidR="00CF4F76" w:rsidRPr="005F6984" w:rsidRDefault="00CF4F76" w:rsidP="00CF4F76">
      <w:pPr>
        <w:pStyle w:val="a5"/>
        <w:numPr>
          <w:ilvl w:val="0"/>
          <w:numId w:val="3"/>
        </w:numPr>
        <w:spacing w:line="240" w:lineRule="auto"/>
        <w:ind w:left="0" w:firstLine="0"/>
        <w:jc w:val="both"/>
        <w:rPr>
          <w:b w:val="0"/>
          <w:szCs w:val="24"/>
          <w:u w:val="single"/>
        </w:rPr>
      </w:pPr>
      <w:r w:rsidRPr="005F6984">
        <w:rPr>
          <w:b w:val="0"/>
          <w:szCs w:val="24"/>
          <w:u w:val="single"/>
          <w:lang w:val="en-US"/>
        </w:rPr>
        <w:t>icar</w:t>
      </w:r>
      <w:r w:rsidRPr="005F6984">
        <w:rPr>
          <w:b w:val="0"/>
          <w:szCs w:val="24"/>
          <w:u w:val="single"/>
        </w:rPr>
        <w:t>.</w:t>
      </w:r>
      <w:r w:rsidRPr="005F6984">
        <w:rPr>
          <w:b w:val="0"/>
          <w:szCs w:val="24"/>
          <w:u w:val="single"/>
          <w:lang w:val="en-US"/>
        </w:rPr>
        <w:t>ru</w:t>
      </w:r>
      <w:r w:rsidRPr="005F6984">
        <w:rPr>
          <w:b w:val="0"/>
          <w:szCs w:val="24"/>
          <w:u w:val="single"/>
        </w:rPr>
        <w:t>.</w:t>
      </w:r>
    </w:p>
    <w:p w:rsidR="00CF4F76" w:rsidRPr="005F6984" w:rsidRDefault="00CF4F76" w:rsidP="00CF4F76">
      <w:pPr>
        <w:pStyle w:val="ab"/>
        <w:widowControl/>
        <w:jc w:val="both"/>
        <w:rPr>
          <w:rFonts w:ascii="Times New Roman" w:hAnsi="Times New Roman"/>
          <w:sz w:val="24"/>
          <w:szCs w:val="24"/>
          <w:lang w:val="ru-RU"/>
        </w:rPr>
      </w:pPr>
      <w:r w:rsidRPr="005F6984">
        <w:rPr>
          <w:rFonts w:ascii="Times New Roman" w:hAnsi="Times New Roman"/>
          <w:sz w:val="24"/>
          <w:szCs w:val="24"/>
          <w:lang w:val="ru-RU"/>
        </w:rPr>
        <w:t>Дополнительные адреса</w:t>
      </w:r>
    </w:p>
    <w:p w:rsidR="00CF4F76" w:rsidRPr="005F6984" w:rsidRDefault="00CF4F76" w:rsidP="00CF4F76">
      <w:pPr>
        <w:jc w:val="both"/>
        <w:rPr>
          <w:sz w:val="24"/>
          <w:szCs w:val="24"/>
        </w:rPr>
      </w:pPr>
    </w:p>
    <w:p w:rsidR="00CF4F76" w:rsidRPr="005F6984" w:rsidRDefault="00CF4F76" w:rsidP="00CF4F76">
      <w:pPr>
        <w:pStyle w:val="a5"/>
        <w:numPr>
          <w:ilvl w:val="0"/>
          <w:numId w:val="4"/>
        </w:numPr>
        <w:spacing w:line="240" w:lineRule="auto"/>
        <w:ind w:left="0" w:firstLine="0"/>
        <w:jc w:val="both"/>
        <w:rPr>
          <w:b w:val="0"/>
          <w:szCs w:val="24"/>
        </w:rPr>
      </w:pPr>
      <w:r w:rsidRPr="005F6984">
        <w:rPr>
          <w:b w:val="0"/>
          <w:szCs w:val="24"/>
        </w:rPr>
        <w:t xml:space="preserve">Московская Межбанковская валютная биржа: </w:t>
      </w:r>
      <w:r w:rsidRPr="00C44CCE">
        <w:rPr>
          <w:b w:val="0"/>
          <w:szCs w:val="24"/>
        </w:rPr>
        <w:t>www.micex.ru</w:t>
      </w:r>
    </w:p>
    <w:p w:rsidR="00CF4F76" w:rsidRPr="005F6984" w:rsidRDefault="00CF4F76" w:rsidP="00CF4F76">
      <w:pPr>
        <w:pStyle w:val="a5"/>
        <w:numPr>
          <w:ilvl w:val="0"/>
          <w:numId w:val="4"/>
        </w:numPr>
        <w:spacing w:line="240" w:lineRule="auto"/>
        <w:ind w:left="0" w:firstLine="0"/>
        <w:jc w:val="both"/>
        <w:rPr>
          <w:b w:val="0"/>
          <w:szCs w:val="24"/>
        </w:rPr>
      </w:pPr>
      <w:r w:rsidRPr="005F6984">
        <w:rPr>
          <w:b w:val="0"/>
          <w:szCs w:val="24"/>
        </w:rPr>
        <w:t xml:space="preserve">Министерство финансов: </w:t>
      </w:r>
      <w:r w:rsidRPr="00C44CCE">
        <w:rPr>
          <w:b w:val="0"/>
          <w:szCs w:val="24"/>
        </w:rPr>
        <w:t>www.minfin.ru</w:t>
      </w:r>
    </w:p>
    <w:p w:rsidR="00CF4F76" w:rsidRPr="005F6984" w:rsidRDefault="00CF4F76" w:rsidP="00CF4F76">
      <w:pPr>
        <w:pStyle w:val="a5"/>
        <w:numPr>
          <w:ilvl w:val="0"/>
          <w:numId w:val="4"/>
        </w:numPr>
        <w:spacing w:line="240" w:lineRule="auto"/>
        <w:ind w:left="0" w:firstLine="0"/>
        <w:jc w:val="both"/>
        <w:rPr>
          <w:b w:val="0"/>
          <w:szCs w:val="24"/>
        </w:rPr>
      </w:pPr>
      <w:r w:rsidRPr="005F6984">
        <w:rPr>
          <w:b w:val="0"/>
          <w:szCs w:val="24"/>
        </w:rPr>
        <w:t xml:space="preserve">Федеральная комиссия по Рынку ценных бумаг: </w:t>
      </w:r>
      <w:r w:rsidRPr="00C44CCE">
        <w:rPr>
          <w:b w:val="0"/>
          <w:szCs w:val="24"/>
        </w:rPr>
        <w:t>www.fedcom.ru</w:t>
      </w:r>
    </w:p>
    <w:p w:rsidR="00CF4F76" w:rsidRPr="005F6984" w:rsidRDefault="00CF4F76" w:rsidP="00CF4F76">
      <w:pPr>
        <w:pStyle w:val="a5"/>
        <w:numPr>
          <w:ilvl w:val="0"/>
          <w:numId w:val="4"/>
        </w:numPr>
        <w:spacing w:line="240" w:lineRule="auto"/>
        <w:ind w:left="0" w:firstLine="0"/>
        <w:jc w:val="both"/>
        <w:rPr>
          <w:b w:val="0"/>
          <w:szCs w:val="24"/>
        </w:rPr>
      </w:pPr>
      <w:r w:rsidRPr="005F6984">
        <w:rPr>
          <w:b w:val="0"/>
          <w:szCs w:val="24"/>
        </w:rPr>
        <w:t xml:space="preserve">Межбанковская фондовая биржа: </w:t>
      </w:r>
      <w:r w:rsidRPr="00C44CCE">
        <w:rPr>
          <w:b w:val="0"/>
          <w:szCs w:val="24"/>
        </w:rPr>
        <w:t>www.mse.ru</w:t>
      </w:r>
    </w:p>
    <w:p w:rsidR="00CF4F76" w:rsidRPr="005F6984" w:rsidRDefault="00CF4F76" w:rsidP="00CF4F76">
      <w:pPr>
        <w:pStyle w:val="a5"/>
        <w:numPr>
          <w:ilvl w:val="0"/>
          <w:numId w:val="5"/>
        </w:numPr>
        <w:spacing w:line="240" w:lineRule="auto"/>
        <w:ind w:left="0" w:firstLine="0"/>
        <w:jc w:val="both"/>
        <w:rPr>
          <w:b w:val="0"/>
          <w:szCs w:val="24"/>
        </w:rPr>
      </w:pPr>
      <w:r w:rsidRPr="005F6984">
        <w:rPr>
          <w:b w:val="0"/>
          <w:szCs w:val="24"/>
        </w:rPr>
        <w:t xml:space="preserve">Банк Росси (ЦБ): </w:t>
      </w:r>
      <w:r w:rsidRPr="00C44CCE">
        <w:rPr>
          <w:b w:val="0"/>
          <w:szCs w:val="24"/>
        </w:rPr>
        <w:t>w</w:t>
      </w:r>
      <w:bookmarkStart w:id="12" w:name="_Hlt37851006"/>
      <w:r w:rsidRPr="00C44CCE">
        <w:rPr>
          <w:b w:val="0"/>
          <w:szCs w:val="24"/>
        </w:rPr>
        <w:t>w</w:t>
      </w:r>
      <w:bookmarkEnd w:id="12"/>
      <w:r w:rsidRPr="00C44CCE">
        <w:rPr>
          <w:b w:val="0"/>
          <w:szCs w:val="24"/>
        </w:rPr>
        <w:t>w.cbr.ru</w:t>
      </w:r>
    </w:p>
    <w:p w:rsidR="00CF4F76" w:rsidRDefault="00CF4F76" w:rsidP="0029782A">
      <w:pPr>
        <w:shd w:val="clear" w:color="auto" w:fill="FFFFFF"/>
        <w:ind w:left="38" w:firstLine="485"/>
        <w:jc w:val="both"/>
        <w:rPr>
          <w:sz w:val="24"/>
          <w:szCs w:val="24"/>
        </w:rPr>
      </w:pPr>
    </w:p>
    <w:p w:rsidR="00CF4F76" w:rsidRDefault="00CF4F76" w:rsidP="0029782A">
      <w:pPr>
        <w:shd w:val="clear" w:color="auto" w:fill="FFFFFF"/>
        <w:ind w:left="38" w:firstLine="485"/>
        <w:jc w:val="both"/>
        <w:rPr>
          <w:sz w:val="24"/>
          <w:szCs w:val="24"/>
        </w:rPr>
      </w:pPr>
    </w:p>
    <w:p w:rsidR="00CF4F76" w:rsidRDefault="00CF4F76" w:rsidP="00CF4F76">
      <w:pPr>
        <w:jc w:val="center"/>
        <w:rPr>
          <w:b/>
          <w:sz w:val="28"/>
        </w:rPr>
        <w:sectPr w:rsidR="00CF4F76" w:rsidSect="00D745FB">
          <w:footerReference w:type="even" r:id="rId12"/>
          <w:footerReference w:type="default" r:id="rId13"/>
          <w:pgSz w:w="11906" w:h="16838"/>
          <w:pgMar w:top="1134" w:right="567" w:bottom="1134" w:left="1418" w:header="720" w:footer="720" w:gutter="0"/>
          <w:cols w:space="720"/>
          <w:titlePg/>
        </w:sectPr>
      </w:pPr>
    </w:p>
    <w:p w:rsidR="0093653C" w:rsidRDefault="0093653C" w:rsidP="00CF4F76">
      <w:pPr>
        <w:jc w:val="center"/>
        <w:rPr>
          <w:b/>
          <w:sz w:val="28"/>
        </w:rPr>
      </w:pPr>
    </w:p>
    <w:p w:rsidR="0093653C" w:rsidRDefault="00C44CCE" w:rsidP="00CF4F76">
      <w:pPr>
        <w:jc w:val="center"/>
        <w:rPr>
          <w:b/>
          <w:sz w:val="28"/>
        </w:rPr>
      </w:pPr>
      <w:r>
        <w:rPr>
          <w:b/>
          <w:sz w:val="28"/>
        </w:rPr>
        <w:pict>
          <v:shape id="_x0000_i1030" type="#_x0000_t75" style="width:728.25pt;height:371.25pt">
            <v:imagedata r:id="rId14" o:title="0005"/>
          </v:shape>
        </w:pict>
      </w:r>
    </w:p>
    <w:p w:rsidR="00CF4F76" w:rsidRDefault="00CF4F76" w:rsidP="00CF4F76"/>
    <w:p w:rsidR="00CF4F76" w:rsidRDefault="00CF4F76" w:rsidP="0029782A">
      <w:pPr>
        <w:shd w:val="clear" w:color="auto" w:fill="FFFFFF"/>
        <w:ind w:left="38" w:firstLine="485"/>
        <w:jc w:val="both"/>
        <w:rPr>
          <w:sz w:val="24"/>
          <w:szCs w:val="24"/>
        </w:rPr>
        <w:sectPr w:rsidR="00CF4F76" w:rsidSect="00CF4F76">
          <w:pgSz w:w="16838" w:h="11906" w:orient="landscape"/>
          <w:pgMar w:top="1418" w:right="1134" w:bottom="567" w:left="1134" w:header="720" w:footer="720" w:gutter="0"/>
          <w:cols w:space="720"/>
          <w:titlePg/>
        </w:sectPr>
      </w:pPr>
    </w:p>
    <w:p w:rsidR="00FB1320" w:rsidRPr="00DA25DE" w:rsidRDefault="00807069" w:rsidP="00FB1320">
      <w:pPr>
        <w:jc w:val="center"/>
        <w:outlineLvl w:val="0"/>
        <w:rPr>
          <w:b/>
          <w:sz w:val="28"/>
          <w:szCs w:val="24"/>
        </w:rPr>
      </w:pPr>
      <w:bookmarkStart w:id="13" w:name="_Toc191825139"/>
      <w:r>
        <w:rPr>
          <w:b/>
          <w:sz w:val="28"/>
          <w:szCs w:val="24"/>
        </w:rPr>
        <w:t>7</w:t>
      </w:r>
      <w:r w:rsidR="00FB1320" w:rsidRPr="00DA25DE">
        <w:rPr>
          <w:b/>
          <w:sz w:val="28"/>
          <w:szCs w:val="24"/>
        </w:rPr>
        <w:t xml:space="preserve"> МЕТОДИЧЕСКИЕ РЕКОМЕНДАЦИИ ПРЕПОДАВАТЕЛЮ</w:t>
      </w:r>
      <w:bookmarkEnd w:id="13"/>
    </w:p>
    <w:p w:rsidR="00FB1320" w:rsidRDefault="00FB1320" w:rsidP="00FB1320">
      <w:pPr>
        <w:pStyle w:val="a5"/>
        <w:ind w:left="851"/>
        <w:rPr>
          <w:b w:val="0"/>
          <w:szCs w:val="28"/>
        </w:rPr>
      </w:pPr>
    </w:p>
    <w:p w:rsidR="00FB1320" w:rsidRPr="004C2131" w:rsidRDefault="00FB1320" w:rsidP="00FB1320">
      <w:pPr>
        <w:pStyle w:val="32"/>
        <w:ind w:left="0" w:firstLine="283"/>
        <w:jc w:val="both"/>
        <w:rPr>
          <w:sz w:val="24"/>
          <w:szCs w:val="24"/>
        </w:rPr>
      </w:pPr>
      <w:r w:rsidRPr="004C2131">
        <w:rPr>
          <w:sz w:val="24"/>
          <w:szCs w:val="24"/>
        </w:rPr>
        <w:t xml:space="preserve">    Изучение  курса Международные стандарты учета и финансовой отчетности направлено на формирование у студентов базовых знаний теоретических основ и практических навыков в области ведения учета и составления отчетности по международным стандартам. </w:t>
      </w:r>
    </w:p>
    <w:p w:rsidR="00FB1320" w:rsidRPr="004C2131" w:rsidRDefault="00FB1320" w:rsidP="00FB1320">
      <w:pPr>
        <w:pStyle w:val="30"/>
        <w:spacing w:after="0"/>
        <w:ind w:firstLine="540"/>
        <w:jc w:val="both"/>
        <w:rPr>
          <w:sz w:val="24"/>
          <w:szCs w:val="24"/>
        </w:rPr>
      </w:pPr>
      <w:r w:rsidRPr="004C2131">
        <w:rPr>
          <w:sz w:val="24"/>
          <w:szCs w:val="24"/>
        </w:rPr>
        <w:t xml:space="preserve">Преподавателю необходимо изложить материал в доступной для студентов форме, сохраняя, безусловно, научную основу содержания, логику изложения, и в тоже время не опуститься на уровень, который характерен для упрощенческих подходов. Практически по каждому вопросу необходимо показывать особенности его постановки и решения в специфических условиях России. </w:t>
      </w:r>
    </w:p>
    <w:p w:rsidR="00FB1320" w:rsidRPr="004C2131" w:rsidRDefault="00FB1320" w:rsidP="00FB1320">
      <w:pPr>
        <w:ind w:firstLine="567"/>
        <w:jc w:val="both"/>
        <w:rPr>
          <w:sz w:val="24"/>
          <w:szCs w:val="24"/>
        </w:rPr>
      </w:pPr>
      <w:r w:rsidRPr="004C2131">
        <w:rPr>
          <w:sz w:val="24"/>
          <w:szCs w:val="24"/>
        </w:rPr>
        <w:t>При изучении дисциплины рекомендуется применение ЭВМ.</w:t>
      </w:r>
    </w:p>
    <w:p w:rsidR="00FB1320" w:rsidRPr="004C2131" w:rsidRDefault="00FB1320" w:rsidP="00FB1320">
      <w:pPr>
        <w:spacing w:line="320" w:lineRule="exact"/>
        <w:ind w:firstLine="567"/>
        <w:jc w:val="both"/>
        <w:rPr>
          <w:sz w:val="24"/>
          <w:szCs w:val="24"/>
        </w:rPr>
      </w:pPr>
      <w:r w:rsidRPr="004C2131">
        <w:rPr>
          <w:sz w:val="24"/>
          <w:szCs w:val="24"/>
        </w:rPr>
        <w:t xml:space="preserve">Главный акцент при изучении курса «бухгалтерская (финансовая) отчетность» делается на его практическую часть – составление бухгалтерского баланса, моделирование отчета о прибыли и убытках, составление отчета об изменении капитала, о движении денежных средств, приложения к балансу и пояснительной записки, формирование показателей для заполнения форм отчетности. </w:t>
      </w:r>
    </w:p>
    <w:p w:rsidR="00FB1320" w:rsidRPr="004C2131" w:rsidRDefault="00FB1320" w:rsidP="00FB1320">
      <w:pPr>
        <w:ind w:firstLine="567"/>
        <w:jc w:val="both"/>
        <w:rPr>
          <w:i/>
          <w:sz w:val="24"/>
          <w:szCs w:val="24"/>
          <w:u w:val="single"/>
        </w:rPr>
      </w:pPr>
      <w:r w:rsidRPr="004C2131">
        <w:rPr>
          <w:i/>
          <w:sz w:val="24"/>
          <w:szCs w:val="24"/>
          <w:u w:val="single"/>
        </w:rPr>
        <w:t>Методы обучения</w:t>
      </w:r>
    </w:p>
    <w:p w:rsidR="00FB1320" w:rsidRPr="004C2131" w:rsidRDefault="00FB1320" w:rsidP="00FB1320">
      <w:pPr>
        <w:ind w:firstLine="567"/>
        <w:jc w:val="both"/>
        <w:rPr>
          <w:sz w:val="24"/>
          <w:szCs w:val="24"/>
        </w:rPr>
      </w:pPr>
      <w:r w:rsidRPr="004C2131">
        <w:rPr>
          <w:sz w:val="24"/>
          <w:szCs w:val="24"/>
        </w:rPr>
        <w:t>Обучение студентов осуществляется по традиционной технологии (лекции, практики) с включением инновационных элементов – применение тестирующих программ в текущей аттестации.</w:t>
      </w:r>
    </w:p>
    <w:p w:rsidR="00FB1320" w:rsidRPr="004C2131" w:rsidRDefault="00FB1320" w:rsidP="00FB1320">
      <w:pPr>
        <w:shd w:val="clear" w:color="auto" w:fill="FFFFFF"/>
        <w:spacing w:line="320" w:lineRule="exact"/>
        <w:ind w:firstLine="720"/>
        <w:jc w:val="both"/>
        <w:rPr>
          <w:sz w:val="24"/>
          <w:szCs w:val="24"/>
        </w:rPr>
      </w:pPr>
      <w:r w:rsidRPr="004C2131">
        <w:rPr>
          <w:color w:val="000000"/>
          <w:sz w:val="24"/>
          <w:szCs w:val="24"/>
        </w:rPr>
        <w:t>С точки зрения используемых методов лекции подразделяются следующим образом: информационно-объяснительная лекция, повествовательная, лекция-беседа, проблемная лекция и т. д.</w:t>
      </w:r>
    </w:p>
    <w:p w:rsidR="00FB1320" w:rsidRPr="004C2131" w:rsidRDefault="00FB1320" w:rsidP="00FB1320">
      <w:pPr>
        <w:shd w:val="clear" w:color="auto" w:fill="FFFFFF"/>
        <w:spacing w:line="320" w:lineRule="exact"/>
        <w:ind w:firstLine="720"/>
        <w:jc w:val="both"/>
        <w:rPr>
          <w:sz w:val="24"/>
          <w:szCs w:val="24"/>
        </w:rPr>
      </w:pPr>
      <w:r w:rsidRPr="004C2131">
        <w:rPr>
          <w:color w:val="000000"/>
          <w:sz w:val="24"/>
          <w:szCs w:val="24"/>
        </w:rPr>
        <w:t>Наибольший эффект в преподавании достигается при использовании информационно-объяснительной и проблемной лекций.</w:t>
      </w:r>
    </w:p>
    <w:p w:rsidR="00FB1320" w:rsidRPr="004C2131" w:rsidRDefault="00FB1320" w:rsidP="00FB1320">
      <w:pPr>
        <w:shd w:val="clear" w:color="auto" w:fill="FFFFFF"/>
        <w:ind w:firstLine="720"/>
        <w:rPr>
          <w:i/>
          <w:sz w:val="24"/>
          <w:szCs w:val="24"/>
          <w:u w:val="single"/>
        </w:rPr>
      </w:pPr>
      <w:r w:rsidRPr="004C2131">
        <w:rPr>
          <w:i/>
          <w:color w:val="000000"/>
          <w:sz w:val="24"/>
          <w:szCs w:val="24"/>
          <w:u w:val="single"/>
        </w:rPr>
        <w:t>Методика чтения лекций.</w:t>
      </w:r>
    </w:p>
    <w:p w:rsidR="00FB1320" w:rsidRPr="004C2131" w:rsidRDefault="00FB1320" w:rsidP="00FB1320">
      <w:pPr>
        <w:shd w:val="clear" w:color="auto" w:fill="FFFFFF"/>
        <w:ind w:firstLine="720"/>
        <w:jc w:val="both"/>
        <w:rPr>
          <w:color w:val="000000"/>
          <w:sz w:val="24"/>
          <w:szCs w:val="24"/>
        </w:rPr>
      </w:pPr>
      <w:r w:rsidRPr="004C2131">
        <w:rPr>
          <w:color w:val="000000"/>
          <w:sz w:val="24"/>
          <w:szCs w:val="24"/>
        </w:rPr>
        <w:t xml:space="preserve">Для лекций по «Бухгалтерской (финансовой) отчетности» наиболее приемлемым следует признать средний темп изложения материала, так как  это связано с новизной понятий дисциплины и множеством формул, которые студент должен записать. Также необходимо делать отступления по ходу лекции с целью приведения  практических примеров.   </w:t>
      </w:r>
    </w:p>
    <w:p w:rsidR="00FB1320" w:rsidRPr="004C2131" w:rsidRDefault="00FB1320" w:rsidP="00FB1320">
      <w:pPr>
        <w:shd w:val="clear" w:color="auto" w:fill="FFFFFF"/>
        <w:ind w:firstLine="720"/>
        <w:jc w:val="both"/>
        <w:rPr>
          <w:sz w:val="24"/>
          <w:szCs w:val="24"/>
        </w:rPr>
      </w:pPr>
      <w:r w:rsidRPr="004C2131">
        <w:rPr>
          <w:color w:val="000000"/>
          <w:sz w:val="24"/>
          <w:szCs w:val="24"/>
        </w:rPr>
        <w:t>Что касается манеры изложения, то наиболее приемлемой является так называемый академический стиль, для которого характерна четкость и ясность формулировок, хорошая литературная форма, владение голосом, хорошая дикция, умение держаться перед аудиторией и устанавливать с ней контакт, поддержание дисциплины.</w:t>
      </w:r>
    </w:p>
    <w:p w:rsidR="00FB1320" w:rsidRPr="004C2131" w:rsidRDefault="00FB1320" w:rsidP="00FB1320">
      <w:pPr>
        <w:shd w:val="clear" w:color="auto" w:fill="FFFFFF"/>
        <w:ind w:firstLine="720"/>
        <w:jc w:val="both"/>
        <w:rPr>
          <w:color w:val="000000"/>
          <w:sz w:val="24"/>
          <w:szCs w:val="24"/>
        </w:rPr>
      </w:pPr>
      <w:r w:rsidRPr="004C2131">
        <w:rPr>
          <w:i/>
          <w:color w:val="000000"/>
          <w:sz w:val="24"/>
          <w:szCs w:val="24"/>
          <w:u w:val="single"/>
        </w:rPr>
        <w:t>Практические занятия</w:t>
      </w:r>
      <w:r w:rsidRPr="004C2131">
        <w:rPr>
          <w:color w:val="000000"/>
          <w:sz w:val="24"/>
          <w:szCs w:val="24"/>
        </w:rPr>
        <w:t xml:space="preserve"> наиболее целесообразно проводить по схеме:</w:t>
      </w:r>
    </w:p>
    <w:p w:rsidR="00FB1320" w:rsidRPr="004C2131" w:rsidRDefault="00FB1320" w:rsidP="00FB1320">
      <w:pPr>
        <w:numPr>
          <w:ilvl w:val="0"/>
          <w:numId w:val="32"/>
        </w:numPr>
        <w:shd w:val="clear" w:color="auto" w:fill="FFFFFF"/>
        <w:jc w:val="both"/>
        <w:rPr>
          <w:color w:val="000000"/>
          <w:sz w:val="24"/>
          <w:szCs w:val="24"/>
        </w:rPr>
      </w:pPr>
      <w:r w:rsidRPr="004C2131">
        <w:rPr>
          <w:color w:val="000000"/>
          <w:sz w:val="24"/>
          <w:szCs w:val="24"/>
        </w:rPr>
        <w:t>устный или письменный опрос по теории в начале занятия;</w:t>
      </w:r>
    </w:p>
    <w:p w:rsidR="00FB1320" w:rsidRPr="004C2131" w:rsidRDefault="00FB1320" w:rsidP="00FB1320">
      <w:pPr>
        <w:numPr>
          <w:ilvl w:val="0"/>
          <w:numId w:val="32"/>
        </w:numPr>
        <w:shd w:val="clear" w:color="auto" w:fill="FFFFFF"/>
        <w:jc w:val="both"/>
        <w:rPr>
          <w:color w:val="000000"/>
          <w:sz w:val="24"/>
          <w:szCs w:val="24"/>
        </w:rPr>
      </w:pPr>
      <w:r w:rsidRPr="004C2131">
        <w:rPr>
          <w:color w:val="000000"/>
          <w:sz w:val="24"/>
          <w:szCs w:val="24"/>
        </w:rPr>
        <w:t>решение типовых примеров по теме занятия;</w:t>
      </w:r>
    </w:p>
    <w:p w:rsidR="00FB1320" w:rsidRPr="004C2131" w:rsidRDefault="00FB1320" w:rsidP="00FB1320">
      <w:pPr>
        <w:numPr>
          <w:ilvl w:val="0"/>
          <w:numId w:val="32"/>
        </w:numPr>
        <w:shd w:val="clear" w:color="auto" w:fill="FFFFFF"/>
        <w:jc w:val="both"/>
        <w:rPr>
          <w:color w:val="000000"/>
          <w:sz w:val="24"/>
          <w:szCs w:val="24"/>
        </w:rPr>
      </w:pPr>
      <w:r w:rsidRPr="004C2131">
        <w:rPr>
          <w:color w:val="000000"/>
          <w:sz w:val="24"/>
          <w:szCs w:val="24"/>
        </w:rPr>
        <w:t>самостоятельное решение студентами заданий на изучаемую тему.</w:t>
      </w:r>
    </w:p>
    <w:p w:rsidR="00FB1320" w:rsidRPr="004C2131" w:rsidRDefault="00FB1320" w:rsidP="00FB1320">
      <w:pPr>
        <w:shd w:val="clear" w:color="auto" w:fill="FFFFFF"/>
        <w:ind w:firstLine="567"/>
        <w:jc w:val="both"/>
        <w:rPr>
          <w:color w:val="000000"/>
          <w:sz w:val="24"/>
          <w:szCs w:val="24"/>
        </w:rPr>
      </w:pPr>
      <w:r w:rsidRPr="004C2131">
        <w:rPr>
          <w:color w:val="000000"/>
          <w:sz w:val="24"/>
          <w:szCs w:val="24"/>
        </w:rPr>
        <w:t xml:space="preserve">Также после каждой темы студентам выдается индивидуальное задание с целью закрепления навыков. </w:t>
      </w:r>
    </w:p>
    <w:p w:rsidR="00FB1320" w:rsidRPr="004C2131" w:rsidRDefault="00FB1320" w:rsidP="00FB1320">
      <w:pPr>
        <w:shd w:val="clear" w:color="auto" w:fill="FFFFFF"/>
        <w:ind w:firstLine="720"/>
        <w:jc w:val="both"/>
        <w:rPr>
          <w:color w:val="000000"/>
          <w:sz w:val="24"/>
          <w:szCs w:val="24"/>
        </w:rPr>
      </w:pPr>
      <w:r w:rsidRPr="004C2131">
        <w:rPr>
          <w:i/>
          <w:color w:val="000000"/>
          <w:sz w:val="24"/>
          <w:szCs w:val="24"/>
          <w:u w:val="single"/>
        </w:rPr>
        <w:t>Цель практического занятия</w:t>
      </w:r>
      <w:r w:rsidRPr="004C2131">
        <w:rPr>
          <w:color w:val="000000"/>
          <w:sz w:val="24"/>
          <w:szCs w:val="24"/>
        </w:rPr>
        <w:t xml:space="preserve"> - научить студентов применять теоретические знания при решении практических задач на основе реальных данных.</w:t>
      </w:r>
    </w:p>
    <w:p w:rsidR="00FB1320" w:rsidRPr="004C2131" w:rsidRDefault="00FB1320" w:rsidP="00FB1320">
      <w:pPr>
        <w:shd w:val="clear" w:color="auto" w:fill="FFFFFF"/>
        <w:ind w:firstLine="720"/>
        <w:jc w:val="both"/>
        <w:rPr>
          <w:i/>
          <w:sz w:val="24"/>
          <w:szCs w:val="24"/>
        </w:rPr>
      </w:pPr>
      <w:r w:rsidRPr="004C2131">
        <w:rPr>
          <w:i/>
          <w:color w:val="000000"/>
          <w:sz w:val="24"/>
          <w:szCs w:val="24"/>
        </w:rPr>
        <w:t>На практических занятиях должны преобладать следующие методы:</w:t>
      </w:r>
    </w:p>
    <w:p w:rsidR="00FB1320" w:rsidRPr="004C2131" w:rsidRDefault="00FB1320" w:rsidP="00FB1320">
      <w:pPr>
        <w:shd w:val="clear" w:color="auto" w:fill="FFFFFF"/>
        <w:tabs>
          <w:tab w:val="left" w:pos="1066"/>
        </w:tabs>
        <w:ind w:firstLine="720"/>
        <w:jc w:val="both"/>
        <w:rPr>
          <w:sz w:val="24"/>
          <w:szCs w:val="24"/>
        </w:rPr>
      </w:pPr>
      <w:r w:rsidRPr="004C2131">
        <w:rPr>
          <w:color w:val="000000"/>
          <w:sz w:val="24"/>
          <w:szCs w:val="24"/>
        </w:rPr>
        <w:t>а)</w:t>
      </w:r>
      <w:r w:rsidRPr="004C2131">
        <w:rPr>
          <w:color w:val="000000"/>
          <w:sz w:val="24"/>
          <w:szCs w:val="24"/>
        </w:rPr>
        <w:tab/>
        <w:t xml:space="preserve"> практические (письменные здания, групповые задания и т. п.);</w:t>
      </w:r>
    </w:p>
    <w:p w:rsidR="00FB1320" w:rsidRPr="004C2131" w:rsidRDefault="00FB1320" w:rsidP="00FB1320">
      <w:pPr>
        <w:shd w:val="clear" w:color="auto" w:fill="FFFFFF"/>
        <w:tabs>
          <w:tab w:val="left" w:pos="1224"/>
        </w:tabs>
        <w:ind w:firstLine="720"/>
        <w:jc w:val="both"/>
        <w:rPr>
          <w:color w:val="000000"/>
          <w:sz w:val="24"/>
          <w:szCs w:val="24"/>
        </w:rPr>
      </w:pPr>
      <w:r w:rsidRPr="004C2131">
        <w:rPr>
          <w:color w:val="000000"/>
          <w:sz w:val="24"/>
          <w:szCs w:val="24"/>
        </w:rPr>
        <w:t>б)    вербальные (преобладающим методом должно быть объяснение).</w:t>
      </w:r>
    </w:p>
    <w:p w:rsidR="00FB1320" w:rsidRPr="004C2131" w:rsidRDefault="00FB1320" w:rsidP="00FB1320">
      <w:pPr>
        <w:shd w:val="clear" w:color="auto" w:fill="FFFFFF"/>
        <w:ind w:firstLine="720"/>
        <w:jc w:val="both"/>
        <w:rPr>
          <w:sz w:val="24"/>
          <w:szCs w:val="24"/>
        </w:rPr>
      </w:pPr>
      <w:r w:rsidRPr="004C2131">
        <w:rPr>
          <w:color w:val="000000"/>
          <w:sz w:val="24"/>
          <w:szCs w:val="24"/>
        </w:rPr>
        <w:t>Подготовка преподавателя к проведению занятия имеет первостепенное значение. Каким бы опытом преподаватель не обладал, он все равно должен готовиться к каждому практическому занятию.</w:t>
      </w:r>
    </w:p>
    <w:p w:rsidR="00FB1320" w:rsidRPr="004C2131" w:rsidRDefault="00FB1320" w:rsidP="00FB1320">
      <w:pPr>
        <w:shd w:val="clear" w:color="auto" w:fill="FFFFFF"/>
        <w:ind w:firstLine="720"/>
        <w:jc w:val="both"/>
        <w:rPr>
          <w:color w:val="000000"/>
          <w:sz w:val="24"/>
          <w:szCs w:val="24"/>
        </w:rPr>
      </w:pPr>
      <w:r w:rsidRPr="004C2131">
        <w:rPr>
          <w:color w:val="000000"/>
          <w:sz w:val="24"/>
          <w:szCs w:val="24"/>
        </w:rPr>
        <w:t xml:space="preserve">Во-первых, преподавателю необходимо проработать тему занятия. </w:t>
      </w:r>
    </w:p>
    <w:p w:rsidR="00FB1320" w:rsidRPr="004C2131" w:rsidRDefault="00FB1320" w:rsidP="00FB1320">
      <w:pPr>
        <w:shd w:val="clear" w:color="auto" w:fill="FFFFFF"/>
        <w:ind w:firstLine="720"/>
        <w:jc w:val="both"/>
        <w:rPr>
          <w:sz w:val="24"/>
          <w:szCs w:val="24"/>
        </w:rPr>
      </w:pPr>
      <w:r w:rsidRPr="004C2131">
        <w:rPr>
          <w:color w:val="000000"/>
          <w:sz w:val="24"/>
          <w:szCs w:val="24"/>
        </w:rPr>
        <w:t>Во-вторых, преподаватель должен решить все заданные задачи и проблемные ситуации, предусмотреть, чтобы избежать неожиданностей, возможные варианты, которые могут предложить слушатели. Преподаватель должен быть готов ответить на любые вопросы, относящиеся к содержанию каждой задачи.</w:t>
      </w:r>
    </w:p>
    <w:p w:rsidR="00FB1320" w:rsidRPr="004C2131" w:rsidRDefault="00FB1320" w:rsidP="00FB1320">
      <w:pPr>
        <w:shd w:val="clear" w:color="auto" w:fill="FFFFFF"/>
        <w:ind w:firstLine="720"/>
        <w:jc w:val="both"/>
        <w:rPr>
          <w:sz w:val="24"/>
          <w:szCs w:val="24"/>
        </w:rPr>
      </w:pPr>
      <w:r w:rsidRPr="004C2131">
        <w:rPr>
          <w:color w:val="000000"/>
          <w:sz w:val="24"/>
          <w:szCs w:val="24"/>
        </w:rPr>
        <w:t>В-третьих, желательно, готовясь к занятию, наметить, кого из студентов следует спросить по данной теме, имея в виду обеспечение равномерного участия всех студентов в работе и проверку уровня их подготовки к занятиям. Проработать содержание опроса знаний и методику ее проведения (в случае необходимости).</w:t>
      </w:r>
    </w:p>
    <w:p w:rsidR="00FB1320" w:rsidRPr="004C2131" w:rsidRDefault="00FB1320" w:rsidP="00FB1320">
      <w:pPr>
        <w:shd w:val="clear" w:color="auto" w:fill="FFFFFF"/>
        <w:tabs>
          <w:tab w:val="left" w:pos="709"/>
        </w:tabs>
        <w:ind w:firstLine="720"/>
        <w:jc w:val="both"/>
        <w:rPr>
          <w:color w:val="000000"/>
          <w:sz w:val="24"/>
          <w:szCs w:val="24"/>
        </w:rPr>
      </w:pPr>
      <w:r w:rsidRPr="004C2131">
        <w:rPr>
          <w:color w:val="000000"/>
          <w:sz w:val="24"/>
          <w:szCs w:val="24"/>
        </w:rPr>
        <w:t>Для контроля уровня усвоения материала дисциплины в течение семестра наиболее целесообразно проводить контрольные работы по решению практических задач и тестовые опросы по теории.</w:t>
      </w:r>
    </w:p>
    <w:p w:rsidR="00FB1320" w:rsidRPr="004C2131" w:rsidRDefault="00FB1320" w:rsidP="00FB1320">
      <w:pPr>
        <w:pStyle w:val="a5"/>
        <w:spacing w:line="240" w:lineRule="auto"/>
        <w:jc w:val="both"/>
        <w:rPr>
          <w:b w:val="0"/>
          <w:szCs w:val="24"/>
        </w:rPr>
      </w:pPr>
    </w:p>
    <w:p w:rsidR="005F6984" w:rsidRPr="00DA25DE" w:rsidRDefault="00807069" w:rsidP="00DA25DE">
      <w:pPr>
        <w:jc w:val="center"/>
        <w:outlineLvl w:val="0"/>
        <w:rPr>
          <w:b/>
          <w:sz w:val="28"/>
          <w:szCs w:val="24"/>
        </w:rPr>
      </w:pPr>
      <w:bookmarkStart w:id="14" w:name="_Toc191825140"/>
      <w:r>
        <w:rPr>
          <w:b/>
          <w:sz w:val="28"/>
          <w:szCs w:val="24"/>
        </w:rPr>
        <w:t>8</w:t>
      </w:r>
      <w:r w:rsidR="00063BF9" w:rsidRPr="00DA25DE">
        <w:rPr>
          <w:b/>
          <w:sz w:val="28"/>
          <w:szCs w:val="24"/>
        </w:rPr>
        <w:t xml:space="preserve"> </w:t>
      </w:r>
      <w:r w:rsidR="00AF3503">
        <w:rPr>
          <w:b/>
          <w:sz w:val="28"/>
          <w:szCs w:val="24"/>
        </w:rPr>
        <w:t>ТЕСТОВЫЕ</w:t>
      </w:r>
      <w:r w:rsidR="00063BF9" w:rsidRPr="00DA25DE">
        <w:rPr>
          <w:b/>
          <w:sz w:val="28"/>
          <w:szCs w:val="24"/>
        </w:rPr>
        <w:t xml:space="preserve"> ЗАДАНИ</w:t>
      </w:r>
      <w:r w:rsidR="00AF3503">
        <w:rPr>
          <w:b/>
          <w:sz w:val="28"/>
          <w:szCs w:val="24"/>
        </w:rPr>
        <w:t>Я ПО КУРСУ</w:t>
      </w:r>
      <w:bookmarkEnd w:id="14"/>
    </w:p>
    <w:p w:rsidR="00400832" w:rsidRPr="003731A6" w:rsidRDefault="00400832" w:rsidP="00400832">
      <w:pPr>
        <w:shd w:val="clear" w:color="auto" w:fill="FFFFFF"/>
        <w:ind w:left="11"/>
        <w:rPr>
          <w:b/>
          <w:bCs/>
          <w:iCs/>
          <w:smallCaps/>
        </w:rPr>
      </w:pPr>
      <w:r w:rsidRPr="003731A6">
        <w:rPr>
          <w:b/>
          <w:bCs/>
          <w:iCs/>
          <w:smallCaps/>
        </w:rPr>
        <w:t>1. История, потребность в международных стандартах финансовой отчетности (МСФО) и порядок из создания. IAS и GAAP</w:t>
      </w:r>
    </w:p>
    <w:p w:rsidR="00400832" w:rsidRPr="00706C4A" w:rsidRDefault="00400832" w:rsidP="00400832">
      <w:pPr>
        <w:shd w:val="clear" w:color="auto" w:fill="FFFFFF"/>
        <w:tabs>
          <w:tab w:val="left" w:pos="490"/>
        </w:tabs>
      </w:pPr>
      <w:r w:rsidRPr="00706C4A">
        <w:rPr>
          <w:bCs/>
          <w:i/>
          <w:iCs/>
        </w:rPr>
        <w:t>1.</w:t>
      </w:r>
      <w:r>
        <w:rPr>
          <w:bCs/>
          <w:i/>
          <w:iCs/>
        </w:rPr>
        <w:t>1.</w:t>
      </w:r>
      <w:r w:rsidRPr="00706C4A">
        <w:rPr>
          <w:bCs/>
          <w:i/>
          <w:iCs/>
        </w:rPr>
        <w:t xml:space="preserve"> Британо-американская </w:t>
      </w:r>
      <w:r w:rsidRPr="00706C4A">
        <w:rPr>
          <w:i/>
          <w:iCs/>
        </w:rPr>
        <w:t>модель характеризуется:</w:t>
      </w:r>
    </w:p>
    <w:p w:rsidR="00400832" w:rsidRPr="00706C4A" w:rsidRDefault="00400832" w:rsidP="00400832">
      <w:pPr>
        <w:shd w:val="clear" w:color="auto" w:fill="FFFFFF"/>
        <w:tabs>
          <w:tab w:val="left" w:pos="782"/>
        </w:tabs>
        <w:ind w:left="533" w:right="10"/>
        <w:jc w:val="both"/>
      </w:pPr>
      <w:r w:rsidRPr="00706C4A">
        <w:t>A. ориентацией методики учета на высокий уровень инфляции;</w:t>
      </w:r>
    </w:p>
    <w:p w:rsidR="00400832" w:rsidRPr="00706C4A" w:rsidRDefault="00400832" w:rsidP="00400832">
      <w:pPr>
        <w:shd w:val="clear" w:color="auto" w:fill="FFFFFF"/>
        <w:tabs>
          <w:tab w:val="left" w:pos="782"/>
        </w:tabs>
        <w:ind w:left="533"/>
        <w:jc w:val="both"/>
      </w:pPr>
      <w:r w:rsidRPr="00706C4A">
        <w:t>B. консерватизмом учетной практики, ориентацией на государственные нужды налогообложения и макроэкономического регулирования;</w:t>
      </w:r>
    </w:p>
    <w:p w:rsidR="00400832" w:rsidRPr="00706C4A" w:rsidRDefault="00400832" w:rsidP="00400832">
      <w:pPr>
        <w:shd w:val="clear" w:color="auto" w:fill="FFFFFF"/>
        <w:tabs>
          <w:tab w:val="left" w:pos="782"/>
        </w:tabs>
        <w:ind w:left="533" w:right="5"/>
        <w:jc w:val="both"/>
      </w:pPr>
      <w:r w:rsidRPr="00706C4A">
        <w:t>C. ориентацией учета на широкий круг инвесторов, отсутствием законодательного регулирования учета и регламентацией его стандартами.</w:t>
      </w:r>
    </w:p>
    <w:p w:rsidR="00400832" w:rsidRPr="00706C4A" w:rsidRDefault="00400832" w:rsidP="00400832">
      <w:pPr>
        <w:shd w:val="clear" w:color="auto" w:fill="FFFFFF"/>
        <w:tabs>
          <w:tab w:val="left" w:pos="490"/>
        </w:tabs>
      </w:pPr>
      <w:r w:rsidRPr="00706C4A">
        <w:rPr>
          <w:bCs/>
          <w:i/>
          <w:iCs/>
        </w:rPr>
        <w:t>1.</w:t>
      </w:r>
      <w:r>
        <w:rPr>
          <w:bCs/>
          <w:i/>
          <w:iCs/>
        </w:rPr>
        <w:t>2</w:t>
      </w:r>
      <w:r w:rsidRPr="00706C4A">
        <w:rPr>
          <w:bCs/>
          <w:i/>
          <w:iCs/>
        </w:rPr>
        <w:t xml:space="preserve">. Континентальная </w:t>
      </w:r>
      <w:r w:rsidRPr="00706C4A">
        <w:rPr>
          <w:i/>
          <w:iCs/>
        </w:rPr>
        <w:t>модель характеризуется:</w:t>
      </w:r>
    </w:p>
    <w:p w:rsidR="00400832" w:rsidRPr="00706C4A" w:rsidRDefault="00400832" w:rsidP="00400832">
      <w:pPr>
        <w:shd w:val="clear" w:color="auto" w:fill="FFFFFF"/>
        <w:tabs>
          <w:tab w:val="left" w:pos="773"/>
        </w:tabs>
        <w:ind w:left="533" w:right="10"/>
        <w:jc w:val="both"/>
      </w:pPr>
      <w:r w:rsidRPr="00706C4A">
        <w:t>A. ориентацией методики учета на высокий уровень инфляции;</w:t>
      </w:r>
    </w:p>
    <w:p w:rsidR="00400832" w:rsidRPr="00706C4A" w:rsidRDefault="00400832" w:rsidP="00400832">
      <w:pPr>
        <w:shd w:val="clear" w:color="auto" w:fill="FFFFFF"/>
        <w:tabs>
          <w:tab w:val="left" w:pos="773"/>
        </w:tabs>
        <w:ind w:left="533"/>
        <w:jc w:val="both"/>
      </w:pPr>
      <w:r w:rsidRPr="00706C4A">
        <w:t>B. консерватизмом учетной практики, ориентацией на государственные нужды налогообложения и макроэкономического регулирования;</w:t>
      </w:r>
    </w:p>
    <w:p w:rsidR="00400832" w:rsidRPr="00706C4A" w:rsidRDefault="00400832" w:rsidP="00400832">
      <w:pPr>
        <w:shd w:val="clear" w:color="auto" w:fill="FFFFFF"/>
        <w:tabs>
          <w:tab w:val="left" w:pos="773"/>
        </w:tabs>
        <w:ind w:left="533" w:right="10"/>
        <w:jc w:val="both"/>
      </w:pPr>
      <w:r w:rsidRPr="00706C4A">
        <w:t>C. ориентацией учета на широкий круг инвесторов, отсутствием законодательного регулирования учета и регламентацией его стандартами.»</w:t>
      </w:r>
    </w:p>
    <w:p w:rsidR="00400832" w:rsidRPr="00706C4A" w:rsidRDefault="00400832" w:rsidP="00400832">
      <w:pPr>
        <w:shd w:val="clear" w:color="auto" w:fill="FFFFFF"/>
        <w:tabs>
          <w:tab w:val="left" w:pos="494"/>
        </w:tabs>
      </w:pPr>
      <w:r w:rsidRPr="00706C4A">
        <w:rPr>
          <w:i/>
          <w:iCs/>
        </w:rPr>
        <w:t>1.</w:t>
      </w:r>
      <w:r>
        <w:rPr>
          <w:i/>
          <w:iCs/>
        </w:rPr>
        <w:t>3</w:t>
      </w:r>
      <w:r w:rsidRPr="00706C4A">
        <w:rPr>
          <w:i/>
          <w:iCs/>
        </w:rPr>
        <w:t>. Южноамериканская модель характеризуется:</w:t>
      </w:r>
    </w:p>
    <w:p w:rsidR="00400832" w:rsidRPr="00706C4A" w:rsidRDefault="00400832" w:rsidP="00400832">
      <w:pPr>
        <w:shd w:val="clear" w:color="auto" w:fill="FFFFFF"/>
        <w:tabs>
          <w:tab w:val="left" w:pos="816"/>
        </w:tabs>
        <w:ind w:left="552" w:right="24"/>
        <w:jc w:val="both"/>
      </w:pPr>
      <w:r w:rsidRPr="00706C4A">
        <w:t>A. ориентацией методики учета на высокий уровень инфляции;</w:t>
      </w:r>
    </w:p>
    <w:p w:rsidR="00400832" w:rsidRPr="00706C4A" w:rsidRDefault="00400832" w:rsidP="00400832">
      <w:pPr>
        <w:shd w:val="clear" w:color="auto" w:fill="FFFFFF"/>
        <w:tabs>
          <w:tab w:val="left" w:pos="816"/>
        </w:tabs>
        <w:ind w:left="552" w:right="19"/>
        <w:jc w:val="both"/>
      </w:pPr>
      <w:r w:rsidRPr="00706C4A">
        <w:t>B. консерватизмом учетной практики, ориентацией на государственные нужды налогообложения и макроэкономического регулирования;</w:t>
      </w:r>
    </w:p>
    <w:p w:rsidR="00400832" w:rsidRPr="00706C4A" w:rsidRDefault="00400832" w:rsidP="00400832">
      <w:pPr>
        <w:shd w:val="clear" w:color="auto" w:fill="FFFFFF"/>
        <w:tabs>
          <w:tab w:val="left" w:pos="816"/>
        </w:tabs>
        <w:ind w:left="552" w:right="14"/>
        <w:jc w:val="both"/>
      </w:pPr>
      <w:r w:rsidRPr="00706C4A">
        <w:t>C. ориентацией учета на широкий круг инвесторов, отсутствием законодательного регулирования учета и регламентацией его стандартами.</w:t>
      </w:r>
    </w:p>
    <w:p w:rsidR="00400832" w:rsidRPr="00706C4A" w:rsidRDefault="00400832" w:rsidP="00400832">
      <w:pPr>
        <w:shd w:val="clear" w:color="auto" w:fill="FFFFFF"/>
        <w:tabs>
          <w:tab w:val="left" w:pos="653"/>
        </w:tabs>
        <w:ind w:left="5" w:right="14"/>
        <w:jc w:val="both"/>
      </w:pPr>
      <w:r w:rsidRPr="00706C4A">
        <w:rPr>
          <w:i/>
          <w:iCs/>
        </w:rPr>
        <w:t>1.</w:t>
      </w:r>
      <w:r>
        <w:rPr>
          <w:i/>
          <w:iCs/>
        </w:rPr>
        <w:t>4</w:t>
      </w:r>
      <w:r w:rsidRPr="00706C4A">
        <w:rPr>
          <w:i/>
          <w:iCs/>
        </w:rPr>
        <w:t xml:space="preserve">. Американский институт дипломированных общественных бухгалтеров </w:t>
      </w:r>
      <w:r w:rsidRPr="00706C4A">
        <w:t xml:space="preserve">– </w:t>
      </w:r>
      <w:r w:rsidRPr="00706C4A">
        <w:rPr>
          <w:i/>
          <w:iCs/>
        </w:rPr>
        <w:t>это:</w:t>
      </w:r>
    </w:p>
    <w:p w:rsidR="00400832" w:rsidRPr="00706C4A" w:rsidRDefault="00400832" w:rsidP="00400832">
      <w:pPr>
        <w:shd w:val="clear" w:color="auto" w:fill="FFFFFF"/>
        <w:tabs>
          <w:tab w:val="left" w:pos="811"/>
        </w:tabs>
        <w:ind w:left="542"/>
      </w:pPr>
      <w:r w:rsidRPr="00706C4A">
        <w:t>A. высшее учебное заведение, занимающееся подготовкой</w:t>
      </w:r>
      <w:r w:rsidRPr="00706C4A">
        <w:br/>
        <w:t>дипломированных общественных бухгалтеров;</w:t>
      </w:r>
    </w:p>
    <w:p w:rsidR="00400832" w:rsidRPr="00706C4A" w:rsidRDefault="00400832" w:rsidP="00400832">
      <w:pPr>
        <w:shd w:val="clear" w:color="auto" w:fill="FFFFFF"/>
        <w:tabs>
          <w:tab w:val="left" w:pos="811"/>
        </w:tabs>
        <w:ind w:left="542"/>
      </w:pPr>
      <w:r w:rsidRPr="00706C4A">
        <w:t>B. национальная, профессиональная организация практикующих дипломированных общественных бухгалтеров;</w:t>
      </w:r>
    </w:p>
    <w:p w:rsidR="00400832" w:rsidRPr="00706C4A" w:rsidRDefault="00400832" w:rsidP="00400832">
      <w:pPr>
        <w:shd w:val="clear" w:color="auto" w:fill="FFFFFF"/>
        <w:tabs>
          <w:tab w:val="left" w:pos="811"/>
        </w:tabs>
        <w:ind w:left="542"/>
      </w:pPr>
      <w:r w:rsidRPr="00706C4A">
        <w:t>C. государственная организация США, аттестующая дипломированных общественных бухгалтеров.</w:t>
      </w:r>
    </w:p>
    <w:p w:rsidR="00400832" w:rsidRPr="00706C4A" w:rsidRDefault="00400832" w:rsidP="00400832">
      <w:pPr>
        <w:shd w:val="clear" w:color="auto" w:fill="FFFFFF"/>
        <w:tabs>
          <w:tab w:val="left" w:pos="619"/>
        </w:tabs>
      </w:pPr>
      <w:r w:rsidRPr="00706C4A">
        <w:rPr>
          <w:i/>
          <w:iCs/>
        </w:rPr>
        <w:t>1.</w:t>
      </w:r>
      <w:r>
        <w:rPr>
          <w:i/>
          <w:iCs/>
        </w:rPr>
        <w:t>5</w:t>
      </w:r>
      <w:r w:rsidRPr="00706C4A">
        <w:rPr>
          <w:i/>
          <w:iCs/>
        </w:rPr>
        <w:t xml:space="preserve">. Комитет по международным стандартам учета создан в </w:t>
      </w:r>
      <w:smartTag w:uri="urn:schemas-microsoft-com:office:smarttags" w:element="metricconverter">
        <w:smartTagPr>
          <w:attr w:name="ProductID" w:val="1973 г"/>
        </w:smartTagPr>
        <w:r w:rsidRPr="00706C4A">
          <w:rPr>
            <w:i/>
            <w:iCs/>
          </w:rPr>
          <w:t>1973 г</w:t>
        </w:r>
      </w:smartTag>
      <w:r w:rsidRPr="00706C4A">
        <w:rPr>
          <w:i/>
          <w:iCs/>
        </w:rPr>
        <w:t>.:</w:t>
      </w:r>
    </w:p>
    <w:p w:rsidR="00400832" w:rsidRPr="00706C4A" w:rsidRDefault="00400832" w:rsidP="00400832">
      <w:pPr>
        <w:shd w:val="clear" w:color="auto" w:fill="FFFFFF"/>
        <w:tabs>
          <w:tab w:val="left" w:pos="792"/>
        </w:tabs>
        <w:ind w:left="552"/>
      </w:pPr>
      <w:r w:rsidRPr="00706C4A">
        <w:t>A. соглашением между правительствами из 11 стран;</w:t>
      </w:r>
    </w:p>
    <w:p w:rsidR="00400832" w:rsidRPr="00706C4A" w:rsidRDefault="00400832" w:rsidP="00400832">
      <w:pPr>
        <w:shd w:val="clear" w:color="auto" w:fill="FFFFFF"/>
        <w:tabs>
          <w:tab w:val="left" w:pos="864"/>
        </w:tabs>
        <w:ind w:left="547" w:right="29"/>
        <w:jc w:val="both"/>
      </w:pPr>
      <w:r w:rsidRPr="00706C4A">
        <w:t>B. решением международного конгресса бухгалтеров в 1973 году;</w:t>
      </w:r>
    </w:p>
    <w:p w:rsidR="00400832" w:rsidRPr="00706C4A" w:rsidRDefault="00400832" w:rsidP="00400832">
      <w:pPr>
        <w:shd w:val="clear" w:color="auto" w:fill="FFFFFF"/>
        <w:tabs>
          <w:tab w:val="left" w:pos="782"/>
        </w:tabs>
        <w:ind w:left="547" w:right="29"/>
        <w:jc w:val="both"/>
      </w:pPr>
      <w:r w:rsidRPr="00706C4A">
        <w:t>C. соглашением между профессиональными организациями бухгалтеров из 9 стран;</w:t>
      </w:r>
    </w:p>
    <w:p w:rsidR="00400832" w:rsidRPr="00706C4A" w:rsidRDefault="00400832" w:rsidP="00400832">
      <w:pPr>
        <w:shd w:val="clear" w:color="auto" w:fill="FFFFFF"/>
        <w:tabs>
          <w:tab w:val="left" w:pos="782"/>
        </w:tabs>
        <w:ind w:left="547"/>
      </w:pPr>
      <w:r w:rsidRPr="00706C4A">
        <w:t>D. решением Организации Объединенных Наций.</w:t>
      </w:r>
    </w:p>
    <w:p w:rsidR="00400832" w:rsidRPr="00706C4A" w:rsidRDefault="00400832" w:rsidP="00400832">
      <w:pPr>
        <w:shd w:val="clear" w:color="auto" w:fill="FFFFFF"/>
        <w:tabs>
          <w:tab w:val="left" w:pos="619"/>
        </w:tabs>
      </w:pPr>
      <w:r w:rsidRPr="00706C4A">
        <w:rPr>
          <w:i/>
          <w:iCs/>
        </w:rPr>
        <w:t>1.</w:t>
      </w:r>
      <w:r>
        <w:rPr>
          <w:i/>
          <w:iCs/>
        </w:rPr>
        <w:t>6</w:t>
      </w:r>
      <w:r w:rsidRPr="00706C4A">
        <w:rPr>
          <w:i/>
          <w:iCs/>
        </w:rPr>
        <w:t xml:space="preserve">. GAAP </w:t>
      </w:r>
      <w:r w:rsidRPr="00706C4A">
        <w:t>–</w:t>
      </w:r>
      <w:r w:rsidRPr="00706C4A">
        <w:rPr>
          <w:i/>
          <w:iCs/>
        </w:rPr>
        <w:t>расшифровывается как:</w:t>
      </w:r>
    </w:p>
    <w:p w:rsidR="00400832" w:rsidRPr="00706C4A" w:rsidRDefault="00400832" w:rsidP="00400832">
      <w:pPr>
        <w:shd w:val="clear" w:color="auto" w:fill="FFFFFF"/>
        <w:tabs>
          <w:tab w:val="left" w:pos="787"/>
        </w:tabs>
        <w:ind w:left="552"/>
      </w:pPr>
      <w:r w:rsidRPr="00706C4A">
        <w:rPr>
          <w:i/>
          <w:iCs/>
        </w:rPr>
        <w:t xml:space="preserve">A. </w:t>
      </w:r>
      <w:r w:rsidRPr="00706C4A">
        <w:t>международный учет;</w:t>
      </w:r>
    </w:p>
    <w:p w:rsidR="00400832" w:rsidRPr="00706C4A" w:rsidRDefault="00400832" w:rsidP="00400832">
      <w:pPr>
        <w:shd w:val="clear" w:color="auto" w:fill="FFFFFF"/>
        <w:tabs>
          <w:tab w:val="left" w:pos="787"/>
        </w:tabs>
        <w:ind w:left="552"/>
      </w:pPr>
      <w:r w:rsidRPr="00706C4A">
        <w:t>B. общепринятые принципы учета;</w:t>
      </w:r>
    </w:p>
    <w:p w:rsidR="00400832" w:rsidRDefault="00400832" w:rsidP="00400832">
      <w:pPr>
        <w:shd w:val="clear" w:color="auto" w:fill="FFFFFF"/>
        <w:tabs>
          <w:tab w:val="left" w:pos="787"/>
        </w:tabs>
        <w:ind w:left="552"/>
      </w:pPr>
      <w:r w:rsidRPr="00706C4A">
        <w:t>C. бухгалтерский учет США.</w:t>
      </w:r>
    </w:p>
    <w:p w:rsidR="00400832" w:rsidRPr="003731A6" w:rsidRDefault="00400832" w:rsidP="00400832">
      <w:pPr>
        <w:shd w:val="clear" w:color="auto" w:fill="FFFFFF"/>
        <w:ind w:left="11"/>
        <w:rPr>
          <w:b/>
          <w:bCs/>
          <w:iCs/>
          <w:smallCaps/>
        </w:rPr>
      </w:pPr>
      <w:r w:rsidRPr="003731A6">
        <w:rPr>
          <w:b/>
          <w:bCs/>
          <w:iCs/>
          <w:smallCaps/>
        </w:rPr>
        <w:t>2. Общие принципы функционирования международных стандартов финансовой отчетности</w:t>
      </w:r>
    </w:p>
    <w:p w:rsidR="00400832" w:rsidRPr="00706C4A" w:rsidRDefault="00400832" w:rsidP="00400832">
      <w:pPr>
        <w:shd w:val="clear" w:color="auto" w:fill="FFFFFF"/>
        <w:tabs>
          <w:tab w:val="left" w:pos="514"/>
        </w:tabs>
      </w:pPr>
      <w:r w:rsidRPr="00706C4A">
        <w:rPr>
          <w:i/>
          <w:iCs/>
        </w:rPr>
        <w:t>2.</w:t>
      </w:r>
      <w:r>
        <w:rPr>
          <w:i/>
          <w:iCs/>
        </w:rPr>
        <w:t xml:space="preserve">1. </w:t>
      </w:r>
      <w:r w:rsidRPr="00706C4A">
        <w:rPr>
          <w:i/>
          <w:iCs/>
        </w:rPr>
        <w:t xml:space="preserve"> К элементам финансовой отчетности на Западе относятся:</w:t>
      </w:r>
    </w:p>
    <w:p w:rsidR="00400832" w:rsidRPr="00706C4A" w:rsidRDefault="00400832" w:rsidP="00400832">
      <w:pPr>
        <w:shd w:val="clear" w:color="auto" w:fill="FFFFFF"/>
        <w:tabs>
          <w:tab w:val="left" w:pos="768"/>
        </w:tabs>
        <w:ind w:left="542" w:right="53"/>
        <w:jc w:val="both"/>
      </w:pPr>
      <w:r w:rsidRPr="00706C4A">
        <w:t>A. принцип начисления, продолжающаяся деятельность, двойная запись;</w:t>
      </w:r>
    </w:p>
    <w:p w:rsidR="00400832" w:rsidRPr="00706C4A" w:rsidRDefault="00400832" w:rsidP="00400832">
      <w:pPr>
        <w:shd w:val="clear" w:color="auto" w:fill="FFFFFF"/>
        <w:tabs>
          <w:tab w:val="left" w:pos="768"/>
        </w:tabs>
        <w:ind w:left="542" w:right="43"/>
        <w:jc w:val="both"/>
      </w:pPr>
      <w:r w:rsidRPr="00706C4A">
        <w:t>B. принцип единицы учета, периодичность, денежный измеритель, конфиденциальность;</w:t>
      </w:r>
    </w:p>
    <w:p w:rsidR="00400832" w:rsidRPr="00706C4A" w:rsidRDefault="00400832" w:rsidP="00400832">
      <w:pPr>
        <w:shd w:val="clear" w:color="auto" w:fill="FFFFFF"/>
        <w:tabs>
          <w:tab w:val="left" w:pos="768"/>
        </w:tabs>
        <w:ind w:left="542"/>
      </w:pPr>
      <w:r w:rsidRPr="00706C4A">
        <w:t>C. понятность, уместность, достоверность и надежность;</w:t>
      </w:r>
    </w:p>
    <w:p w:rsidR="00400832" w:rsidRPr="00706C4A" w:rsidRDefault="00400832" w:rsidP="00400832">
      <w:pPr>
        <w:shd w:val="clear" w:color="auto" w:fill="FFFFFF"/>
        <w:tabs>
          <w:tab w:val="left" w:pos="768"/>
        </w:tabs>
        <w:ind w:left="542"/>
      </w:pPr>
      <w:r w:rsidRPr="00706C4A">
        <w:t>D. принципы начислений и двойной записи;</w:t>
      </w:r>
    </w:p>
    <w:p w:rsidR="00400832" w:rsidRPr="00706C4A" w:rsidRDefault="00400832" w:rsidP="00400832">
      <w:pPr>
        <w:shd w:val="clear" w:color="auto" w:fill="FFFFFF"/>
        <w:tabs>
          <w:tab w:val="left" w:pos="768"/>
        </w:tabs>
        <w:ind w:left="542"/>
      </w:pPr>
      <w:r w:rsidRPr="00706C4A">
        <w:t>E. договоренность и надежность;</w:t>
      </w:r>
    </w:p>
    <w:p w:rsidR="00400832" w:rsidRPr="00706C4A" w:rsidRDefault="00400832" w:rsidP="00400832">
      <w:pPr>
        <w:shd w:val="clear" w:color="auto" w:fill="FFFFFF"/>
        <w:tabs>
          <w:tab w:val="left" w:pos="768"/>
        </w:tabs>
        <w:ind w:left="542"/>
      </w:pPr>
      <w:r w:rsidRPr="00706C4A">
        <w:t>F. активы и обязательства;</w:t>
      </w:r>
    </w:p>
    <w:p w:rsidR="00400832" w:rsidRPr="00706C4A" w:rsidRDefault="00400832" w:rsidP="00400832">
      <w:pPr>
        <w:shd w:val="clear" w:color="auto" w:fill="FFFFFF"/>
        <w:tabs>
          <w:tab w:val="left" w:pos="768"/>
        </w:tabs>
        <w:ind w:left="542"/>
      </w:pPr>
      <w:r w:rsidRPr="00706C4A">
        <w:t>G. капитал, доходы и расходы.</w:t>
      </w:r>
    </w:p>
    <w:p w:rsidR="00400832" w:rsidRPr="00706C4A" w:rsidRDefault="00400832" w:rsidP="00400832">
      <w:pPr>
        <w:shd w:val="clear" w:color="auto" w:fill="FFFFFF"/>
        <w:tabs>
          <w:tab w:val="left" w:pos="514"/>
        </w:tabs>
      </w:pPr>
      <w:r w:rsidRPr="00706C4A">
        <w:rPr>
          <w:i/>
          <w:iCs/>
        </w:rPr>
        <w:t>2.</w:t>
      </w:r>
      <w:r>
        <w:rPr>
          <w:i/>
          <w:iCs/>
        </w:rPr>
        <w:t>2</w:t>
      </w:r>
      <w:r w:rsidRPr="00706C4A">
        <w:rPr>
          <w:i/>
          <w:iCs/>
        </w:rPr>
        <w:t>. Требования к качеству информации характеризуются:</w:t>
      </w:r>
    </w:p>
    <w:p w:rsidR="00400832" w:rsidRPr="00706C4A" w:rsidRDefault="00400832" w:rsidP="00400832">
      <w:pPr>
        <w:shd w:val="clear" w:color="auto" w:fill="FFFFFF"/>
        <w:tabs>
          <w:tab w:val="left" w:pos="768"/>
        </w:tabs>
        <w:ind w:left="542"/>
      </w:pPr>
      <w:r w:rsidRPr="00706C4A">
        <w:t>А. принципом начисления, продолжающейся деятельностью, двойной записью;</w:t>
      </w:r>
    </w:p>
    <w:p w:rsidR="00400832" w:rsidRPr="00706C4A" w:rsidRDefault="00400832" w:rsidP="00400832">
      <w:pPr>
        <w:shd w:val="clear" w:color="auto" w:fill="FFFFFF"/>
        <w:tabs>
          <w:tab w:val="left" w:pos="778"/>
        </w:tabs>
        <w:ind w:left="542"/>
      </w:pPr>
      <w:r w:rsidRPr="00706C4A">
        <w:t>B. принципом единицы учета, периодичностью, денежным измерителем, конфиденциальностью;</w:t>
      </w:r>
    </w:p>
    <w:p w:rsidR="00400832" w:rsidRPr="00706C4A" w:rsidRDefault="00400832" w:rsidP="00400832">
      <w:pPr>
        <w:shd w:val="clear" w:color="auto" w:fill="FFFFFF"/>
        <w:tabs>
          <w:tab w:val="left" w:pos="778"/>
        </w:tabs>
        <w:ind w:left="542"/>
      </w:pPr>
      <w:r w:rsidRPr="00706C4A">
        <w:t>C. понятностью, уместностью, достоверностью и надежностью;</w:t>
      </w:r>
    </w:p>
    <w:p w:rsidR="00400832" w:rsidRPr="00706C4A" w:rsidRDefault="00400832" w:rsidP="00400832">
      <w:pPr>
        <w:shd w:val="clear" w:color="auto" w:fill="FFFFFF"/>
        <w:tabs>
          <w:tab w:val="left" w:pos="778"/>
        </w:tabs>
        <w:ind w:left="542"/>
      </w:pPr>
      <w:r w:rsidRPr="00706C4A">
        <w:t>D. принципами начислений и двойной записью;</w:t>
      </w:r>
    </w:p>
    <w:p w:rsidR="00400832" w:rsidRPr="00706C4A" w:rsidRDefault="00400832" w:rsidP="00400832">
      <w:pPr>
        <w:shd w:val="clear" w:color="auto" w:fill="FFFFFF"/>
        <w:tabs>
          <w:tab w:val="left" w:pos="778"/>
        </w:tabs>
        <w:ind w:left="542"/>
      </w:pPr>
      <w:r w:rsidRPr="00706C4A">
        <w:t>E. договоренностью и надежностью;</w:t>
      </w:r>
    </w:p>
    <w:p w:rsidR="00400832" w:rsidRPr="00706C4A" w:rsidRDefault="00400832" w:rsidP="00400832">
      <w:pPr>
        <w:shd w:val="clear" w:color="auto" w:fill="FFFFFF"/>
        <w:tabs>
          <w:tab w:val="left" w:pos="778"/>
        </w:tabs>
        <w:ind w:left="542"/>
      </w:pPr>
      <w:r w:rsidRPr="00706C4A">
        <w:t>F. отражением активов, обязательств, капитала, доходов и расходов;</w:t>
      </w:r>
    </w:p>
    <w:p w:rsidR="00400832" w:rsidRPr="00706C4A" w:rsidRDefault="00400832" w:rsidP="00400832">
      <w:pPr>
        <w:shd w:val="clear" w:color="auto" w:fill="FFFFFF"/>
        <w:tabs>
          <w:tab w:val="left" w:pos="778"/>
        </w:tabs>
        <w:ind w:left="542"/>
      </w:pPr>
      <w:r w:rsidRPr="00706C4A">
        <w:t>G. периодичностью, конфиденциальностью, должна иметь денежный измеритель.</w:t>
      </w:r>
    </w:p>
    <w:p w:rsidR="00400832" w:rsidRPr="00706C4A" w:rsidRDefault="00400832" w:rsidP="00400832">
      <w:pPr>
        <w:shd w:val="clear" w:color="auto" w:fill="FFFFFF"/>
        <w:tabs>
          <w:tab w:val="left" w:pos="499"/>
        </w:tabs>
      </w:pPr>
      <w:r w:rsidRPr="00706C4A">
        <w:rPr>
          <w:i/>
          <w:iCs/>
        </w:rPr>
        <w:t>2.</w:t>
      </w:r>
      <w:r>
        <w:rPr>
          <w:i/>
          <w:iCs/>
        </w:rPr>
        <w:t>3</w:t>
      </w:r>
      <w:r w:rsidRPr="00706C4A">
        <w:rPr>
          <w:i/>
          <w:iCs/>
        </w:rPr>
        <w:t>. Международные стандарты финансовой отчетности предназначены для:</w:t>
      </w:r>
    </w:p>
    <w:p w:rsidR="00400832" w:rsidRPr="00706C4A" w:rsidRDefault="00400832" w:rsidP="00400832">
      <w:pPr>
        <w:shd w:val="clear" w:color="auto" w:fill="FFFFFF"/>
        <w:tabs>
          <w:tab w:val="left" w:pos="797"/>
        </w:tabs>
        <w:ind w:left="552" w:right="5"/>
        <w:jc w:val="both"/>
      </w:pPr>
      <w:r w:rsidRPr="00706C4A">
        <w:t>A. обеспечения сопоставимости финансовой отчетности предприятий во всем мире;</w:t>
      </w:r>
    </w:p>
    <w:p w:rsidR="00400832" w:rsidRPr="00706C4A" w:rsidRDefault="00400832" w:rsidP="00400832">
      <w:pPr>
        <w:shd w:val="clear" w:color="auto" w:fill="FFFFFF"/>
        <w:tabs>
          <w:tab w:val="left" w:pos="797"/>
        </w:tabs>
        <w:ind w:left="552" w:right="10"/>
        <w:jc w:val="both"/>
      </w:pPr>
      <w:r w:rsidRPr="00706C4A">
        <w:t>B. доступности восприятия финансовой отчетности предприятий внешними пользователями из различных стран;</w:t>
      </w:r>
    </w:p>
    <w:p w:rsidR="00400832" w:rsidRPr="00706C4A" w:rsidRDefault="00400832" w:rsidP="00400832">
      <w:pPr>
        <w:shd w:val="clear" w:color="auto" w:fill="FFFFFF"/>
        <w:tabs>
          <w:tab w:val="left" w:pos="797"/>
        </w:tabs>
        <w:ind w:left="552" w:right="14"/>
        <w:jc w:val="both"/>
      </w:pPr>
      <w:r w:rsidRPr="00706C4A">
        <w:t>C. формирования показателей финансовой отчетности, любого предприятия предназначенной для налоговой инспекции, в любой стране.</w:t>
      </w:r>
    </w:p>
    <w:p w:rsidR="00400832" w:rsidRPr="00706C4A" w:rsidRDefault="00400832" w:rsidP="00400832">
      <w:pPr>
        <w:shd w:val="clear" w:color="auto" w:fill="FFFFFF"/>
        <w:tabs>
          <w:tab w:val="left" w:pos="624"/>
        </w:tabs>
      </w:pPr>
      <w:r w:rsidRPr="00706C4A">
        <w:rPr>
          <w:i/>
          <w:iCs/>
        </w:rPr>
        <w:t>2.</w:t>
      </w:r>
      <w:r>
        <w:rPr>
          <w:i/>
          <w:iCs/>
        </w:rPr>
        <w:t>4</w:t>
      </w:r>
      <w:r w:rsidRPr="00706C4A">
        <w:rPr>
          <w:i/>
          <w:iCs/>
        </w:rPr>
        <w:t>. Чтобы информация была достоверной, она должна удовлетворять следующим характеристикам:</w:t>
      </w:r>
    </w:p>
    <w:p w:rsidR="00400832" w:rsidRPr="00706C4A" w:rsidRDefault="00400832" w:rsidP="00400832">
      <w:pPr>
        <w:shd w:val="clear" w:color="auto" w:fill="FFFFFF"/>
        <w:tabs>
          <w:tab w:val="left" w:pos="778"/>
        </w:tabs>
        <w:ind w:left="557"/>
      </w:pPr>
      <w:r w:rsidRPr="00706C4A">
        <w:t>A. уместность, периодичность, конфиденциальность;</w:t>
      </w:r>
    </w:p>
    <w:p w:rsidR="00400832" w:rsidRPr="00706C4A" w:rsidRDefault="00400832" w:rsidP="00400832">
      <w:pPr>
        <w:shd w:val="clear" w:color="auto" w:fill="FFFFFF"/>
        <w:tabs>
          <w:tab w:val="left" w:pos="778"/>
        </w:tabs>
        <w:ind w:left="557"/>
      </w:pPr>
      <w:r w:rsidRPr="00706C4A">
        <w:t>B. правдивость, нейтральность, осмотрительность, полнота;</w:t>
      </w:r>
    </w:p>
    <w:p w:rsidR="00400832" w:rsidRPr="00706C4A" w:rsidRDefault="00400832" w:rsidP="00400832">
      <w:pPr>
        <w:shd w:val="clear" w:color="auto" w:fill="FFFFFF"/>
        <w:tabs>
          <w:tab w:val="left" w:pos="840"/>
        </w:tabs>
        <w:ind w:left="562" w:right="29"/>
        <w:jc w:val="both"/>
      </w:pPr>
      <w:r w:rsidRPr="00706C4A">
        <w:t>C. преобладание экономического содержания над юридической формой.</w:t>
      </w:r>
    </w:p>
    <w:p w:rsidR="00400832" w:rsidRPr="00706C4A" w:rsidRDefault="00400832" w:rsidP="00400832">
      <w:pPr>
        <w:shd w:val="clear" w:color="auto" w:fill="FFFFFF"/>
        <w:tabs>
          <w:tab w:val="left" w:pos="614"/>
        </w:tabs>
      </w:pPr>
      <w:r w:rsidRPr="00706C4A">
        <w:rPr>
          <w:i/>
          <w:iCs/>
        </w:rPr>
        <w:t>2.</w:t>
      </w:r>
      <w:r>
        <w:rPr>
          <w:i/>
          <w:iCs/>
        </w:rPr>
        <w:t>5</w:t>
      </w:r>
      <w:r w:rsidRPr="00706C4A">
        <w:rPr>
          <w:i/>
          <w:iCs/>
        </w:rPr>
        <w:t>. Понятность информации означает, что она:</w:t>
      </w:r>
    </w:p>
    <w:p w:rsidR="00400832" w:rsidRPr="00706C4A" w:rsidRDefault="00400832" w:rsidP="00400832">
      <w:pPr>
        <w:shd w:val="clear" w:color="auto" w:fill="FFFFFF"/>
        <w:tabs>
          <w:tab w:val="left" w:pos="797"/>
        </w:tabs>
        <w:ind w:left="562"/>
      </w:pPr>
      <w:r w:rsidRPr="00706C4A">
        <w:t>A. понятна для подготовленного пользователя;</w:t>
      </w:r>
    </w:p>
    <w:p w:rsidR="00400832" w:rsidRPr="00706C4A" w:rsidRDefault="00400832" w:rsidP="00400832">
      <w:pPr>
        <w:shd w:val="clear" w:color="auto" w:fill="FFFFFF"/>
        <w:tabs>
          <w:tab w:val="left" w:pos="797"/>
        </w:tabs>
        <w:ind w:left="562"/>
      </w:pPr>
      <w:r w:rsidRPr="00706C4A">
        <w:t>B. исключает сложную финансовую информацию из отчетности;</w:t>
      </w:r>
    </w:p>
    <w:p w:rsidR="00400832" w:rsidRPr="00706C4A" w:rsidRDefault="00400832" w:rsidP="00400832">
      <w:pPr>
        <w:shd w:val="clear" w:color="auto" w:fill="FFFFFF"/>
        <w:tabs>
          <w:tab w:val="left" w:pos="797"/>
        </w:tabs>
        <w:ind w:left="562"/>
      </w:pPr>
      <w:r w:rsidRPr="00706C4A">
        <w:t>C. понятна неподготовленному пользователю.</w:t>
      </w:r>
    </w:p>
    <w:p w:rsidR="00400832" w:rsidRPr="00706C4A" w:rsidRDefault="00400832" w:rsidP="00400832">
      <w:pPr>
        <w:shd w:val="clear" w:color="auto" w:fill="FFFFFF"/>
        <w:tabs>
          <w:tab w:val="left" w:pos="614"/>
        </w:tabs>
      </w:pPr>
      <w:r w:rsidRPr="00706C4A">
        <w:rPr>
          <w:i/>
          <w:iCs/>
        </w:rPr>
        <w:t>2.</w:t>
      </w:r>
      <w:r>
        <w:rPr>
          <w:i/>
          <w:iCs/>
        </w:rPr>
        <w:t>6</w:t>
      </w:r>
      <w:r w:rsidRPr="00706C4A">
        <w:rPr>
          <w:i/>
          <w:iCs/>
        </w:rPr>
        <w:t>. К принципам учета информации относятся:</w:t>
      </w:r>
    </w:p>
    <w:p w:rsidR="00400832" w:rsidRPr="00706C4A" w:rsidRDefault="00400832" w:rsidP="00400832">
      <w:pPr>
        <w:shd w:val="clear" w:color="auto" w:fill="FFFFFF"/>
        <w:tabs>
          <w:tab w:val="left" w:pos="888"/>
        </w:tabs>
        <w:ind w:left="566"/>
      </w:pPr>
      <w:r w:rsidRPr="00706C4A">
        <w:t>A. принцип начисления, продолжающаяся деятельность, двойная запись;</w:t>
      </w:r>
    </w:p>
    <w:p w:rsidR="00400832" w:rsidRPr="00706C4A" w:rsidRDefault="00400832" w:rsidP="00400832">
      <w:pPr>
        <w:shd w:val="clear" w:color="auto" w:fill="FFFFFF"/>
        <w:tabs>
          <w:tab w:val="left" w:pos="806"/>
        </w:tabs>
        <w:ind w:left="566"/>
      </w:pPr>
      <w:r w:rsidRPr="00706C4A">
        <w:t>B. принцип единицы учета, периодичность, денежный измеритель, конфиденциальность;</w:t>
      </w:r>
    </w:p>
    <w:p w:rsidR="00400832" w:rsidRPr="00706C4A" w:rsidRDefault="00400832" w:rsidP="00400832">
      <w:pPr>
        <w:shd w:val="clear" w:color="auto" w:fill="FFFFFF"/>
        <w:tabs>
          <w:tab w:val="left" w:pos="806"/>
        </w:tabs>
        <w:ind w:left="566"/>
      </w:pPr>
      <w:r w:rsidRPr="00706C4A">
        <w:t>C. понятность, уместность, достоверность и надежность;</w:t>
      </w:r>
    </w:p>
    <w:p w:rsidR="00400832" w:rsidRPr="00706C4A" w:rsidRDefault="00400832" w:rsidP="00400832">
      <w:pPr>
        <w:shd w:val="clear" w:color="auto" w:fill="FFFFFF"/>
        <w:tabs>
          <w:tab w:val="left" w:pos="806"/>
        </w:tabs>
        <w:ind w:left="566" w:right="1210"/>
      </w:pPr>
      <w:r w:rsidRPr="00706C4A">
        <w:t>D. принципы начислений и двойной записи;</w:t>
      </w:r>
      <w:r w:rsidRPr="00706C4A">
        <w:br/>
        <w:t>E. достоверность и надежность;</w:t>
      </w:r>
    </w:p>
    <w:p w:rsidR="00400832" w:rsidRPr="00706C4A" w:rsidRDefault="00400832" w:rsidP="00400832">
      <w:pPr>
        <w:shd w:val="clear" w:color="auto" w:fill="FFFFFF"/>
        <w:tabs>
          <w:tab w:val="left" w:pos="3682"/>
        </w:tabs>
        <w:ind w:left="581"/>
      </w:pPr>
      <w:r w:rsidRPr="00706C4A">
        <w:t>F. актины и обязательства;</w:t>
      </w:r>
    </w:p>
    <w:p w:rsidR="00400832" w:rsidRPr="00706C4A" w:rsidRDefault="00400832" w:rsidP="00400832">
      <w:pPr>
        <w:shd w:val="clear" w:color="auto" w:fill="FFFFFF"/>
        <w:tabs>
          <w:tab w:val="left" w:pos="3682"/>
        </w:tabs>
        <w:ind w:left="581"/>
      </w:pPr>
      <w:r w:rsidRPr="00706C4A">
        <w:t>G. капитал, доходы и расходы.</w:t>
      </w:r>
    </w:p>
    <w:p w:rsidR="00400832" w:rsidRPr="00706C4A" w:rsidRDefault="00400832" w:rsidP="00400832">
      <w:pPr>
        <w:shd w:val="clear" w:color="auto" w:fill="FFFFFF"/>
        <w:tabs>
          <w:tab w:val="left" w:pos="667"/>
        </w:tabs>
        <w:ind w:left="5"/>
        <w:jc w:val="both"/>
      </w:pPr>
      <w:r w:rsidRPr="00706C4A">
        <w:rPr>
          <w:i/>
          <w:iCs/>
        </w:rPr>
        <w:t>2.</w:t>
      </w:r>
      <w:r>
        <w:rPr>
          <w:i/>
          <w:iCs/>
        </w:rPr>
        <w:t>7</w:t>
      </w:r>
      <w:r w:rsidRPr="00706C4A">
        <w:rPr>
          <w:i/>
          <w:iCs/>
        </w:rPr>
        <w:t xml:space="preserve">. К необходимости сблизить существующие </w:t>
      </w:r>
      <w:r w:rsidRPr="00706C4A">
        <w:rPr>
          <w:bCs/>
          <w:i/>
          <w:iCs/>
        </w:rPr>
        <w:t xml:space="preserve">методики </w:t>
      </w:r>
      <w:r w:rsidRPr="00706C4A">
        <w:rPr>
          <w:i/>
          <w:iCs/>
        </w:rPr>
        <w:t>учета разных стран, привело:</w:t>
      </w:r>
    </w:p>
    <w:p w:rsidR="00400832" w:rsidRPr="00706C4A" w:rsidRDefault="00400832" w:rsidP="00400832">
      <w:pPr>
        <w:shd w:val="clear" w:color="auto" w:fill="FFFFFF"/>
        <w:tabs>
          <w:tab w:val="left" w:pos="802"/>
        </w:tabs>
        <w:ind w:left="571"/>
      </w:pPr>
      <w:r w:rsidRPr="00706C4A">
        <w:t>A. Возможность самофинансирования стран;</w:t>
      </w:r>
    </w:p>
    <w:p w:rsidR="00400832" w:rsidRPr="00706C4A" w:rsidRDefault="00400832" w:rsidP="00400832">
      <w:pPr>
        <w:shd w:val="clear" w:color="auto" w:fill="FFFFFF"/>
        <w:tabs>
          <w:tab w:val="left" w:pos="802"/>
        </w:tabs>
        <w:ind w:left="571"/>
      </w:pPr>
      <w:r w:rsidRPr="00706C4A">
        <w:t>B. Создание международных рынков капитала;</w:t>
      </w:r>
    </w:p>
    <w:p w:rsidR="00400832" w:rsidRPr="00706C4A" w:rsidRDefault="00400832" w:rsidP="00400832">
      <w:pPr>
        <w:shd w:val="clear" w:color="auto" w:fill="FFFFFF"/>
        <w:tabs>
          <w:tab w:val="left" w:pos="802"/>
        </w:tabs>
        <w:ind w:left="571"/>
      </w:pPr>
      <w:r w:rsidRPr="00706C4A">
        <w:t>C. Ведение международного бизнеса.</w:t>
      </w:r>
    </w:p>
    <w:p w:rsidR="00400832" w:rsidRPr="00706C4A" w:rsidRDefault="00400832" w:rsidP="00400832">
      <w:pPr>
        <w:shd w:val="clear" w:color="auto" w:fill="FFFFFF"/>
        <w:tabs>
          <w:tab w:val="left" w:pos="634"/>
        </w:tabs>
        <w:jc w:val="both"/>
      </w:pPr>
      <w:r w:rsidRPr="00706C4A">
        <w:rPr>
          <w:i/>
          <w:iCs/>
        </w:rPr>
        <w:t xml:space="preserve">2. 8. Отражение хозяйственных </w:t>
      </w:r>
      <w:r w:rsidRPr="00706C4A">
        <w:rPr>
          <w:bCs/>
          <w:i/>
          <w:iCs/>
        </w:rPr>
        <w:t xml:space="preserve">операций </w:t>
      </w:r>
      <w:r w:rsidRPr="00706C4A">
        <w:rPr>
          <w:i/>
          <w:iCs/>
        </w:rPr>
        <w:t xml:space="preserve">по </w:t>
      </w:r>
      <w:r w:rsidRPr="00706C4A">
        <w:rPr>
          <w:bCs/>
          <w:i/>
          <w:iCs/>
        </w:rPr>
        <w:t xml:space="preserve">факту </w:t>
      </w:r>
      <w:r w:rsidRPr="00706C4A">
        <w:rPr>
          <w:i/>
          <w:iCs/>
        </w:rPr>
        <w:t>их совершения является:</w:t>
      </w:r>
    </w:p>
    <w:p w:rsidR="00400832" w:rsidRPr="00706C4A" w:rsidRDefault="00400832" w:rsidP="00400832">
      <w:pPr>
        <w:shd w:val="clear" w:color="auto" w:fill="FFFFFF"/>
        <w:tabs>
          <w:tab w:val="left" w:pos="802"/>
        </w:tabs>
        <w:ind w:left="571"/>
      </w:pPr>
      <w:r w:rsidRPr="00706C4A">
        <w:t>A. методом документирования;</w:t>
      </w:r>
    </w:p>
    <w:p w:rsidR="00400832" w:rsidRPr="00706C4A" w:rsidRDefault="00400832" w:rsidP="00400832">
      <w:pPr>
        <w:shd w:val="clear" w:color="auto" w:fill="FFFFFF"/>
        <w:tabs>
          <w:tab w:val="left" w:pos="802"/>
        </w:tabs>
        <w:ind w:left="571"/>
      </w:pPr>
      <w:r w:rsidRPr="00706C4A">
        <w:t>B. методом начисления;</w:t>
      </w:r>
    </w:p>
    <w:p w:rsidR="00400832" w:rsidRPr="00706C4A" w:rsidRDefault="00400832" w:rsidP="00400832">
      <w:pPr>
        <w:shd w:val="clear" w:color="auto" w:fill="FFFFFF"/>
        <w:tabs>
          <w:tab w:val="left" w:pos="802"/>
          <w:tab w:val="left" w:pos="4728"/>
        </w:tabs>
        <w:ind w:left="571"/>
      </w:pPr>
      <w:r w:rsidRPr="00706C4A">
        <w:t>C. методом сопоставления.</w:t>
      </w:r>
    </w:p>
    <w:p w:rsidR="00400832" w:rsidRPr="00706C4A" w:rsidRDefault="00400832" w:rsidP="00400832">
      <w:pPr>
        <w:shd w:val="clear" w:color="auto" w:fill="FFFFFF"/>
        <w:tabs>
          <w:tab w:val="left" w:pos="634"/>
        </w:tabs>
        <w:jc w:val="both"/>
      </w:pPr>
      <w:r w:rsidRPr="00706C4A">
        <w:rPr>
          <w:i/>
          <w:iCs/>
        </w:rPr>
        <w:t>2. 9. Непрерывность деятельности означает, что:</w:t>
      </w:r>
    </w:p>
    <w:p w:rsidR="00400832" w:rsidRPr="00706C4A" w:rsidRDefault="00400832" w:rsidP="00400832">
      <w:pPr>
        <w:shd w:val="clear" w:color="auto" w:fill="FFFFFF"/>
        <w:tabs>
          <w:tab w:val="left" w:pos="811"/>
        </w:tabs>
        <w:ind w:left="576"/>
      </w:pPr>
      <w:r w:rsidRPr="00706C4A">
        <w:t>A. компания имеет прошлое;</w:t>
      </w:r>
    </w:p>
    <w:p w:rsidR="00400832" w:rsidRPr="00706C4A" w:rsidRDefault="00400832" w:rsidP="00400832">
      <w:pPr>
        <w:shd w:val="clear" w:color="auto" w:fill="FFFFFF"/>
        <w:tabs>
          <w:tab w:val="left" w:pos="811"/>
        </w:tabs>
        <w:ind w:left="576"/>
      </w:pPr>
      <w:r w:rsidRPr="00706C4A">
        <w:t>B. компания намерена действовать в будущем;</w:t>
      </w:r>
    </w:p>
    <w:p w:rsidR="00400832" w:rsidRPr="00706C4A" w:rsidRDefault="00400832" w:rsidP="00400832">
      <w:pPr>
        <w:shd w:val="clear" w:color="auto" w:fill="FFFFFF"/>
        <w:tabs>
          <w:tab w:val="left" w:pos="811"/>
        </w:tabs>
        <w:ind w:left="576"/>
      </w:pPr>
      <w:r w:rsidRPr="00706C4A">
        <w:t>C. компания действует в настоящем.</w:t>
      </w:r>
    </w:p>
    <w:p w:rsidR="00400832" w:rsidRPr="00706C4A" w:rsidRDefault="00400832" w:rsidP="00400832">
      <w:pPr>
        <w:shd w:val="clear" w:color="auto" w:fill="FFFFFF"/>
        <w:tabs>
          <w:tab w:val="left" w:pos="634"/>
        </w:tabs>
      </w:pPr>
      <w:r w:rsidRPr="00706C4A">
        <w:rPr>
          <w:i/>
          <w:iCs/>
        </w:rPr>
        <w:t>2.</w:t>
      </w:r>
      <w:r>
        <w:rPr>
          <w:i/>
          <w:iCs/>
        </w:rPr>
        <w:t>10</w:t>
      </w:r>
      <w:r w:rsidRPr="00706C4A">
        <w:rPr>
          <w:i/>
          <w:iCs/>
        </w:rPr>
        <w:t xml:space="preserve">. Элементами финансовой отчетности </w:t>
      </w:r>
      <w:r w:rsidRPr="00706C4A">
        <w:rPr>
          <w:bCs/>
          <w:i/>
          <w:iCs/>
        </w:rPr>
        <w:t>являются:</w:t>
      </w:r>
    </w:p>
    <w:p w:rsidR="00400832" w:rsidRPr="00706C4A" w:rsidRDefault="00400832" w:rsidP="00400832">
      <w:pPr>
        <w:shd w:val="clear" w:color="auto" w:fill="FFFFFF"/>
        <w:tabs>
          <w:tab w:val="left" w:pos="826"/>
          <w:tab w:val="left" w:pos="2885"/>
        </w:tabs>
        <w:ind w:left="590"/>
      </w:pPr>
      <w:r w:rsidRPr="00706C4A">
        <w:t>A. Фонды; D. Капитал;</w:t>
      </w:r>
    </w:p>
    <w:p w:rsidR="00400832" w:rsidRPr="00706C4A" w:rsidRDefault="00400832" w:rsidP="00400832">
      <w:pPr>
        <w:shd w:val="clear" w:color="auto" w:fill="FFFFFF"/>
        <w:tabs>
          <w:tab w:val="left" w:pos="826"/>
          <w:tab w:val="left" w:pos="2885"/>
          <w:tab w:val="left" w:pos="4373"/>
        </w:tabs>
        <w:ind w:left="590"/>
      </w:pPr>
      <w:r w:rsidRPr="00706C4A">
        <w:t>B. Активы; Е. Доходы;</w:t>
      </w:r>
    </w:p>
    <w:p w:rsidR="00400832" w:rsidRPr="00706C4A" w:rsidRDefault="00400832" w:rsidP="00400832">
      <w:pPr>
        <w:shd w:val="clear" w:color="auto" w:fill="FFFFFF"/>
        <w:tabs>
          <w:tab w:val="left" w:pos="826"/>
          <w:tab w:val="left" w:pos="2885"/>
          <w:tab w:val="left" w:pos="4373"/>
        </w:tabs>
        <w:ind w:left="590"/>
      </w:pPr>
      <w:r w:rsidRPr="00706C4A">
        <w:t>C. Обязательства; F. Расходы.</w:t>
      </w:r>
    </w:p>
    <w:p w:rsidR="00400832" w:rsidRPr="00706C4A" w:rsidRDefault="00400832" w:rsidP="00400832">
      <w:pPr>
        <w:shd w:val="clear" w:color="auto" w:fill="FFFFFF"/>
        <w:tabs>
          <w:tab w:val="left" w:pos="595"/>
        </w:tabs>
      </w:pPr>
      <w:r w:rsidRPr="00706C4A">
        <w:rPr>
          <w:i/>
          <w:iCs/>
        </w:rPr>
        <w:t>2.</w:t>
      </w:r>
      <w:r>
        <w:rPr>
          <w:i/>
          <w:iCs/>
        </w:rPr>
        <w:t>11</w:t>
      </w:r>
      <w:r w:rsidRPr="00706C4A">
        <w:rPr>
          <w:i/>
          <w:iCs/>
        </w:rPr>
        <w:t>. Значимость информации определяется ее:</w:t>
      </w:r>
    </w:p>
    <w:p w:rsidR="00400832" w:rsidRPr="00706C4A" w:rsidRDefault="00400832" w:rsidP="00400832">
      <w:pPr>
        <w:shd w:val="clear" w:color="auto" w:fill="FFFFFF"/>
        <w:tabs>
          <w:tab w:val="left" w:pos="778"/>
        </w:tabs>
        <w:ind w:left="542"/>
      </w:pPr>
      <w:r w:rsidRPr="00706C4A">
        <w:t>A. доступностью;</w:t>
      </w:r>
    </w:p>
    <w:p w:rsidR="00400832" w:rsidRPr="00706C4A" w:rsidRDefault="00400832" w:rsidP="00400832">
      <w:pPr>
        <w:shd w:val="clear" w:color="auto" w:fill="FFFFFF"/>
        <w:tabs>
          <w:tab w:val="left" w:pos="778"/>
          <w:tab w:val="left" w:pos="3005"/>
        </w:tabs>
        <w:ind w:left="542"/>
      </w:pPr>
      <w:r w:rsidRPr="00706C4A">
        <w:t>B. своевременностью;</w:t>
      </w:r>
    </w:p>
    <w:p w:rsidR="00400832" w:rsidRPr="00706C4A" w:rsidRDefault="00400832" w:rsidP="00400832">
      <w:pPr>
        <w:shd w:val="clear" w:color="auto" w:fill="FFFFFF"/>
        <w:tabs>
          <w:tab w:val="left" w:pos="778"/>
          <w:tab w:val="left" w:pos="3005"/>
        </w:tabs>
        <w:ind w:left="542"/>
      </w:pPr>
      <w:r w:rsidRPr="00706C4A">
        <w:t>C. существенностью;</w:t>
      </w:r>
    </w:p>
    <w:p w:rsidR="00400832" w:rsidRPr="00706C4A" w:rsidRDefault="00400832" w:rsidP="00400832">
      <w:pPr>
        <w:shd w:val="clear" w:color="auto" w:fill="FFFFFF"/>
        <w:tabs>
          <w:tab w:val="left" w:pos="778"/>
        </w:tabs>
        <w:ind w:left="542"/>
      </w:pPr>
      <w:r w:rsidRPr="00706C4A">
        <w:t>D. сравнимостью.</w:t>
      </w:r>
    </w:p>
    <w:p w:rsidR="00400832" w:rsidRPr="00706C4A" w:rsidRDefault="00400832" w:rsidP="00400832">
      <w:pPr>
        <w:shd w:val="clear" w:color="auto" w:fill="FFFFFF"/>
        <w:tabs>
          <w:tab w:val="left" w:pos="595"/>
        </w:tabs>
      </w:pPr>
      <w:r w:rsidRPr="00706C4A">
        <w:rPr>
          <w:i/>
          <w:iCs/>
        </w:rPr>
        <w:t>2.</w:t>
      </w:r>
      <w:r>
        <w:rPr>
          <w:i/>
          <w:iCs/>
        </w:rPr>
        <w:t>1</w:t>
      </w:r>
      <w:r w:rsidRPr="00706C4A">
        <w:rPr>
          <w:i/>
          <w:iCs/>
        </w:rPr>
        <w:t xml:space="preserve">2. Информация в финансовой </w:t>
      </w:r>
      <w:r w:rsidRPr="00706C4A">
        <w:rPr>
          <w:bCs/>
          <w:i/>
          <w:iCs/>
        </w:rPr>
        <w:t>отчетности должна:</w:t>
      </w:r>
    </w:p>
    <w:p w:rsidR="00400832" w:rsidRPr="00706C4A" w:rsidRDefault="00400832" w:rsidP="00400832">
      <w:pPr>
        <w:shd w:val="clear" w:color="auto" w:fill="FFFFFF"/>
        <w:tabs>
          <w:tab w:val="left" w:pos="782"/>
        </w:tabs>
        <w:ind w:left="542"/>
      </w:pPr>
      <w:r w:rsidRPr="00706C4A">
        <w:t xml:space="preserve">A. оказывать влияние на </w:t>
      </w:r>
      <w:r w:rsidRPr="00706C4A">
        <w:rPr>
          <w:bCs/>
        </w:rPr>
        <w:t xml:space="preserve">принятие пользователем </w:t>
      </w:r>
      <w:r w:rsidRPr="00706C4A">
        <w:t>целенаправленного решения;</w:t>
      </w:r>
    </w:p>
    <w:p w:rsidR="00400832" w:rsidRPr="00706C4A" w:rsidRDefault="00400832" w:rsidP="00400832">
      <w:pPr>
        <w:shd w:val="clear" w:color="auto" w:fill="FFFFFF"/>
        <w:tabs>
          <w:tab w:val="left" w:pos="782"/>
        </w:tabs>
        <w:ind w:left="542"/>
      </w:pPr>
      <w:r w:rsidRPr="00706C4A">
        <w:t>B. быть нейтральной;</w:t>
      </w:r>
    </w:p>
    <w:p w:rsidR="00400832" w:rsidRPr="00706C4A" w:rsidRDefault="00400832" w:rsidP="00400832">
      <w:pPr>
        <w:shd w:val="clear" w:color="auto" w:fill="FFFFFF"/>
        <w:tabs>
          <w:tab w:val="left" w:pos="782"/>
        </w:tabs>
        <w:ind w:left="542"/>
      </w:pPr>
      <w:r w:rsidRPr="00706C4A">
        <w:t>C. содержать перечень всех хозяйственных операций, произошедших в отчетный период на предприятии.</w:t>
      </w:r>
    </w:p>
    <w:p w:rsidR="00400832" w:rsidRPr="00706C4A" w:rsidRDefault="00400832" w:rsidP="00400832">
      <w:pPr>
        <w:shd w:val="clear" w:color="auto" w:fill="FFFFFF"/>
        <w:tabs>
          <w:tab w:val="left" w:pos="595"/>
        </w:tabs>
      </w:pPr>
      <w:r w:rsidRPr="00706C4A">
        <w:rPr>
          <w:bCs/>
          <w:i/>
          <w:iCs/>
        </w:rPr>
        <w:t>2.</w:t>
      </w:r>
      <w:r>
        <w:rPr>
          <w:bCs/>
          <w:i/>
          <w:iCs/>
        </w:rPr>
        <w:t>13</w:t>
      </w:r>
      <w:r w:rsidRPr="00706C4A">
        <w:rPr>
          <w:bCs/>
          <w:i/>
          <w:iCs/>
        </w:rPr>
        <w:t xml:space="preserve">. </w:t>
      </w:r>
      <w:r w:rsidRPr="00706C4A">
        <w:rPr>
          <w:i/>
          <w:iCs/>
        </w:rPr>
        <w:t xml:space="preserve">Капитал </w:t>
      </w:r>
      <w:r w:rsidRPr="00706C4A">
        <w:t xml:space="preserve">– </w:t>
      </w:r>
      <w:r w:rsidRPr="00706C4A">
        <w:rPr>
          <w:i/>
          <w:iCs/>
        </w:rPr>
        <w:t>это:</w:t>
      </w:r>
    </w:p>
    <w:p w:rsidR="00400832" w:rsidRPr="00706C4A" w:rsidRDefault="00400832" w:rsidP="00400832">
      <w:pPr>
        <w:shd w:val="clear" w:color="auto" w:fill="FFFFFF"/>
        <w:tabs>
          <w:tab w:val="left" w:pos="787"/>
        </w:tabs>
        <w:ind w:left="552"/>
      </w:pPr>
      <w:r w:rsidRPr="00706C4A">
        <w:t>A. Денежные средства предприятия, находящиеся в банке на его расчетном счете;</w:t>
      </w:r>
    </w:p>
    <w:p w:rsidR="00400832" w:rsidRPr="00706C4A" w:rsidRDefault="00400832" w:rsidP="00400832">
      <w:pPr>
        <w:shd w:val="clear" w:color="auto" w:fill="FFFFFF"/>
        <w:tabs>
          <w:tab w:val="left" w:pos="787"/>
        </w:tabs>
        <w:ind w:left="552"/>
      </w:pPr>
      <w:r w:rsidRPr="00706C4A">
        <w:t>B. Разница между активами и обязательствами предприятия;</w:t>
      </w:r>
    </w:p>
    <w:p w:rsidR="00400832" w:rsidRPr="00706C4A" w:rsidRDefault="00400832" w:rsidP="00400832">
      <w:pPr>
        <w:shd w:val="clear" w:color="auto" w:fill="FFFFFF"/>
        <w:tabs>
          <w:tab w:val="left" w:pos="787"/>
        </w:tabs>
        <w:ind w:left="552"/>
      </w:pPr>
      <w:r w:rsidRPr="00706C4A">
        <w:t>C. Кредиторская задолженность предприятия.</w:t>
      </w:r>
    </w:p>
    <w:p w:rsidR="00400832" w:rsidRPr="003731A6" w:rsidRDefault="00400832" w:rsidP="00400832">
      <w:pPr>
        <w:shd w:val="clear" w:color="auto" w:fill="FFFFFF"/>
        <w:ind w:left="11"/>
        <w:rPr>
          <w:b/>
          <w:bCs/>
          <w:iCs/>
          <w:smallCaps/>
        </w:rPr>
      </w:pPr>
      <w:r w:rsidRPr="003731A6">
        <w:rPr>
          <w:b/>
          <w:bCs/>
          <w:iCs/>
          <w:smallCaps/>
        </w:rPr>
        <w:t>3. МСФО 1. Представление финансовой отчетности</w:t>
      </w:r>
    </w:p>
    <w:p w:rsidR="00400832" w:rsidRPr="00706C4A" w:rsidRDefault="00400832" w:rsidP="00400832">
      <w:pPr>
        <w:shd w:val="clear" w:color="auto" w:fill="FFFFFF"/>
        <w:tabs>
          <w:tab w:val="left" w:pos="504"/>
        </w:tabs>
      </w:pPr>
      <w:r w:rsidRPr="00706C4A">
        <w:rPr>
          <w:i/>
          <w:iCs/>
        </w:rPr>
        <w:t>3.1. Стандарт МСФО 1 «Представление финансовой отчетности» не применяется по отношению к:</w:t>
      </w:r>
    </w:p>
    <w:p w:rsidR="00400832" w:rsidRPr="00706C4A" w:rsidRDefault="00400832" w:rsidP="00400832">
      <w:pPr>
        <w:shd w:val="clear" w:color="auto" w:fill="FFFFFF"/>
        <w:tabs>
          <w:tab w:val="left" w:pos="763"/>
        </w:tabs>
        <w:ind w:left="542"/>
      </w:pPr>
      <w:r w:rsidRPr="00706C4A">
        <w:t>A. Финансовой отчетности общего назначения.</w:t>
      </w:r>
    </w:p>
    <w:p w:rsidR="00400832" w:rsidRPr="00706C4A" w:rsidRDefault="00400832" w:rsidP="00400832">
      <w:pPr>
        <w:shd w:val="clear" w:color="auto" w:fill="FFFFFF"/>
        <w:tabs>
          <w:tab w:val="left" w:pos="763"/>
        </w:tabs>
        <w:ind w:left="542"/>
      </w:pPr>
      <w:r w:rsidRPr="00706C4A">
        <w:t>B. Сокращенной промежуточной финансовой информации.</w:t>
      </w:r>
    </w:p>
    <w:p w:rsidR="00400832" w:rsidRPr="00706C4A" w:rsidRDefault="00400832" w:rsidP="00400832">
      <w:pPr>
        <w:shd w:val="clear" w:color="auto" w:fill="FFFFFF"/>
        <w:tabs>
          <w:tab w:val="left" w:pos="763"/>
        </w:tabs>
        <w:ind w:left="542"/>
      </w:pPr>
      <w:r w:rsidRPr="00706C4A">
        <w:t>C. Сводной финансовой отчетности группы компаний.</w:t>
      </w:r>
    </w:p>
    <w:p w:rsidR="00400832" w:rsidRPr="00706C4A" w:rsidRDefault="00400832" w:rsidP="00400832">
      <w:pPr>
        <w:shd w:val="clear" w:color="auto" w:fill="FFFFFF"/>
        <w:tabs>
          <w:tab w:val="left" w:pos="763"/>
        </w:tabs>
        <w:ind w:left="542"/>
      </w:pPr>
      <w:r w:rsidRPr="00706C4A">
        <w:t>D. Отчетности банков и финансовых институтов.</w:t>
      </w:r>
    </w:p>
    <w:p w:rsidR="00400832" w:rsidRPr="00706C4A" w:rsidRDefault="00400832" w:rsidP="00400832">
      <w:pPr>
        <w:shd w:val="clear" w:color="auto" w:fill="FFFFFF"/>
        <w:tabs>
          <w:tab w:val="left" w:pos="523"/>
        </w:tabs>
        <w:ind w:left="19"/>
      </w:pPr>
      <w:r w:rsidRPr="00706C4A">
        <w:rPr>
          <w:i/>
          <w:iCs/>
        </w:rPr>
        <w:t>3.</w:t>
      </w:r>
      <w:r>
        <w:rPr>
          <w:i/>
          <w:iCs/>
        </w:rPr>
        <w:t>2</w:t>
      </w:r>
      <w:r w:rsidRPr="00706C4A">
        <w:rPr>
          <w:i/>
          <w:iCs/>
        </w:rPr>
        <w:t xml:space="preserve"> Целью финансовой отчетности является представление информации о:</w:t>
      </w:r>
    </w:p>
    <w:p w:rsidR="00400832" w:rsidRPr="00706C4A" w:rsidRDefault="00400832" w:rsidP="00400832">
      <w:pPr>
        <w:shd w:val="clear" w:color="auto" w:fill="FFFFFF"/>
        <w:tabs>
          <w:tab w:val="left" w:pos="797"/>
        </w:tabs>
        <w:ind w:left="562"/>
      </w:pPr>
      <w:r w:rsidRPr="00706C4A">
        <w:t>A. Финансовом положении компании.</w:t>
      </w:r>
    </w:p>
    <w:p w:rsidR="00400832" w:rsidRPr="00706C4A" w:rsidRDefault="00400832" w:rsidP="00400832">
      <w:pPr>
        <w:shd w:val="clear" w:color="auto" w:fill="FFFFFF"/>
        <w:tabs>
          <w:tab w:val="left" w:pos="797"/>
        </w:tabs>
        <w:ind w:left="562"/>
      </w:pPr>
      <w:r w:rsidRPr="00706C4A">
        <w:t>B. Движении денежных средств компании.</w:t>
      </w:r>
    </w:p>
    <w:p w:rsidR="00400832" w:rsidRPr="00706C4A" w:rsidRDefault="00400832" w:rsidP="00400832">
      <w:pPr>
        <w:shd w:val="clear" w:color="auto" w:fill="FFFFFF"/>
        <w:tabs>
          <w:tab w:val="left" w:pos="797"/>
        </w:tabs>
        <w:ind w:left="562"/>
      </w:pPr>
      <w:r w:rsidRPr="00706C4A">
        <w:t>C. Результатах управления ресурсами компании.</w:t>
      </w:r>
    </w:p>
    <w:p w:rsidR="00400832" w:rsidRPr="00706C4A" w:rsidRDefault="00400832" w:rsidP="00400832">
      <w:pPr>
        <w:shd w:val="clear" w:color="auto" w:fill="FFFFFF"/>
        <w:tabs>
          <w:tab w:val="left" w:pos="797"/>
        </w:tabs>
        <w:ind w:left="562"/>
      </w:pPr>
      <w:r w:rsidRPr="00706C4A">
        <w:t>D. Верно все вышеперечисленное.</w:t>
      </w:r>
    </w:p>
    <w:p w:rsidR="00400832" w:rsidRPr="00706C4A" w:rsidRDefault="00400832" w:rsidP="00400832">
      <w:pPr>
        <w:shd w:val="clear" w:color="auto" w:fill="FFFFFF"/>
        <w:tabs>
          <w:tab w:val="left" w:pos="523"/>
        </w:tabs>
        <w:ind w:left="19"/>
      </w:pPr>
      <w:r w:rsidRPr="00706C4A">
        <w:rPr>
          <w:i/>
          <w:iCs/>
        </w:rPr>
        <w:t>3.3. За подготовку финансовой отчетности отвечает:</w:t>
      </w:r>
    </w:p>
    <w:p w:rsidR="00400832" w:rsidRPr="00706C4A" w:rsidRDefault="00400832" w:rsidP="00400832">
      <w:pPr>
        <w:shd w:val="clear" w:color="auto" w:fill="FFFFFF"/>
        <w:tabs>
          <w:tab w:val="left" w:pos="811"/>
        </w:tabs>
        <w:ind w:left="576"/>
      </w:pPr>
      <w:r w:rsidRPr="00706C4A">
        <w:t>A. Лицо, ее подготавливающее.</w:t>
      </w:r>
    </w:p>
    <w:p w:rsidR="00400832" w:rsidRPr="00706C4A" w:rsidRDefault="00400832" w:rsidP="00400832">
      <w:pPr>
        <w:shd w:val="clear" w:color="auto" w:fill="FFFFFF"/>
        <w:tabs>
          <w:tab w:val="left" w:pos="811"/>
        </w:tabs>
        <w:ind w:left="576" w:right="2016"/>
      </w:pPr>
      <w:r w:rsidRPr="00706C4A">
        <w:t>B. Главный бухгалтер компании.</w:t>
      </w:r>
      <w:r w:rsidRPr="00706C4A">
        <w:br/>
        <w:t>С.Совет директоров компании.</w:t>
      </w:r>
      <w:r w:rsidRPr="00706C4A">
        <w:br/>
        <w:t>D. Главный акционер компании.</w:t>
      </w:r>
    </w:p>
    <w:p w:rsidR="00400832" w:rsidRPr="00706C4A" w:rsidRDefault="00400832" w:rsidP="00400832">
      <w:pPr>
        <w:shd w:val="clear" w:color="auto" w:fill="FFFFFF"/>
        <w:tabs>
          <w:tab w:val="left" w:pos="523"/>
        </w:tabs>
        <w:ind w:left="19"/>
      </w:pPr>
      <w:r w:rsidRPr="00706C4A">
        <w:rPr>
          <w:i/>
          <w:iCs/>
        </w:rPr>
        <w:t xml:space="preserve">3.4. За представление финансовой </w:t>
      </w:r>
      <w:r w:rsidRPr="00706C4A">
        <w:rPr>
          <w:bCs/>
          <w:i/>
          <w:iCs/>
        </w:rPr>
        <w:t>отчетности отвечает:</w:t>
      </w:r>
    </w:p>
    <w:p w:rsidR="00400832" w:rsidRPr="00706C4A" w:rsidRDefault="00400832" w:rsidP="00400832">
      <w:pPr>
        <w:shd w:val="clear" w:color="auto" w:fill="FFFFFF"/>
        <w:ind w:left="595" w:right="2016"/>
      </w:pPr>
      <w:r w:rsidRPr="00706C4A">
        <w:t xml:space="preserve">А. Лицо, ее подготавливающее. </w:t>
      </w:r>
    </w:p>
    <w:p w:rsidR="00400832" w:rsidRPr="00706C4A" w:rsidRDefault="00400832" w:rsidP="00400832">
      <w:pPr>
        <w:shd w:val="clear" w:color="auto" w:fill="FFFFFF"/>
        <w:ind w:left="595" w:right="2016"/>
      </w:pPr>
      <w:r w:rsidRPr="00706C4A">
        <w:t>B. Главный бухгалтер компании.</w:t>
      </w:r>
    </w:p>
    <w:p w:rsidR="00400832" w:rsidRPr="00706C4A" w:rsidRDefault="00400832" w:rsidP="00400832">
      <w:pPr>
        <w:shd w:val="clear" w:color="auto" w:fill="FFFFFF"/>
        <w:tabs>
          <w:tab w:val="left" w:pos="811"/>
        </w:tabs>
        <w:ind w:left="576"/>
      </w:pPr>
      <w:r w:rsidRPr="00706C4A">
        <w:t>C. Совет директоров компании.</w:t>
      </w:r>
    </w:p>
    <w:p w:rsidR="00400832" w:rsidRPr="00706C4A" w:rsidRDefault="00400832" w:rsidP="00400832">
      <w:pPr>
        <w:shd w:val="clear" w:color="auto" w:fill="FFFFFF"/>
        <w:tabs>
          <w:tab w:val="left" w:pos="811"/>
          <w:tab w:val="left" w:pos="4488"/>
        </w:tabs>
        <w:ind w:left="576"/>
      </w:pPr>
      <w:r w:rsidRPr="00706C4A">
        <w:t>D. Главный акционер компании.</w:t>
      </w:r>
    </w:p>
    <w:p w:rsidR="00400832" w:rsidRPr="00706C4A" w:rsidRDefault="00400832" w:rsidP="00400832">
      <w:pPr>
        <w:shd w:val="clear" w:color="auto" w:fill="FFFFFF"/>
        <w:tabs>
          <w:tab w:val="left" w:pos="523"/>
        </w:tabs>
        <w:ind w:left="19"/>
      </w:pPr>
      <w:r w:rsidRPr="00706C4A">
        <w:rPr>
          <w:i/>
          <w:iCs/>
        </w:rPr>
        <w:t xml:space="preserve">3.5. Полный комплект финансовой </w:t>
      </w:r>
      <w:r w:rsidRPr="00706C4A">
        <w:rPr>
          <w:bCs/>
          <w:i/>
          <w:iCs/>
        </w:rPr>
        <w:t xml:space="preserve">отчетности </w:t>
      </w:r>
      <w:r w:rsidRPr="00706C4A">
        <w:rPr>
          <w:i/>
          <w:iCs/>
        </w:rPr>
        <w:t>не включает в себя:</w:t>
      </w:r>
    </w:p>
    <w:p w:rsidR="00400832" w:rsidRPr="00706C4A" w:rsidRDefault="00400832" w:rsidP="00400832">
      <w:pPr>
        <w:shd w:val="clear" w:color="auto" w:fill="FFFFFF"/>
        <w:ind w:left="374" w:right="2016" w:firstLine="235"/>
      </w:pPr>
      <w:r w:rsidRPr="00706C4A">
        <w:t xml:space="preserve">А. Учетную политику, </w:t>
      </w:r>
    </w:p>
    <w:p w:rsidR="00400832" w:rsidRPr="00706C4A" w:rsidRDefault="00400832" w:rsidP="00400832">
      <w:pPr>
        <w:shd w:val="clear" w:color="auto" w:fill="FFFFFF"/>
        <w:ind w:left="374" w:right="2016" w:firstLine="235"/>
      </w:pPr>
      <w:r w:rsidRPr="00706C4A">
        <w:t>В. Отчет о добавленной стоимости.</w:t>
      </w:r>
    </w:p>
    <w:p w:rsidR="00400832" w:rsidRPr="00706C4A" w:rsidRDefault="00400832" w:rsidP="00400832">
      <w:pPr>
        <w:shd w:val="clear" w:color="auto" w:fill="FFFFFF"/>
        <w:tabs>
          <w:tab w:val="left" w:pos="845"/>
        </w:tabs>
        <w:ind w:left="610"/>
      </w:pPr>
      <w:r w:rsidRPr="00706C4A">
        <w:t>C. Отчет об изменениях в капитале.</w:t>
      </w:r>
    </w:p>
    <w:p w:rsidR="00400832" w:rsidRPr="00706C4A" w:rsidRDefault="00400832" w:rsidP="00400832">
      <w:pPr>
        <w:shd w:val="clear" w:color="auto" w:fill="FFFFFF"/>
        <w:tabs>
          <w:tab w:val="left" w:pos="845"/>
        </w:tabs>
        <w:ind w:left="610"/>
      </w:pPr>
      <w:r w:rsidRPr="00706C4A">
        <w:t>D. Отчет о движении денежных средств.</w:t>
      </w:r>
    </w:p>
    <w:p w:rsidR="00400832" w:rsidRPr="00706C4A" w:rsidRDefault="00400832" w:rsidP="00400832">
      <w:pPr>
        <w:shd w:val="clear" w:color="auto" w:fill="FFFFFF"/>
        <w:tabs>
          <w:tab w:val="left" w:pos="480"/>
        </w:tabs>
        <w:ind w:right="29"/>
        <w:jc w:val="both"/>
      </w:pPr>
      <w:r w:rsidRPr="00706C4A">
        <w:rPr>
          <w:i/>
          <w:iCs/>
        </w:rPr>
        <w:t>3.6. При подготовке финансовой отчетности в соответствии с международными стандартами финансовой отчетности отступления от применения данных стандартов:</w:t>
      </w:r>
    </w:p>
    <w:p w:rsidR="00400832" w:rsidRPr="00706C4A" w:rsidRDefault="00400832" w:rsidP="00400832">
      <w:pPr>
        <w:shd w:val="clear" w:color="auto" w:fill="FFFFFF"/>
        <w:tabs>
          <w:tab w:val="left" w:pos="782"/>
        </w:tabs>
        <w:ind w:left="547"/>
      </w:pPr>
      <w:r w:rsidRPr="00706C4A">
        <w:t>A. Допускаются, если соответствие требованиям стандартов будет вводить в заблуждение.</w:t>
      </w:r>
    </w:p>
    <w:p w:rsidR="00400832" w:rsidRPr="00706C4A" w:rsidRDefault="00400832" w:rsidP="00400832">
      <w:pPr>
        <w:shd w:val="clear" w:color="auto" w:fill="FFFFFF"/>
        <w:tabs>
          <w:tab w:val="left" w:pos="782"/>
        </w:tabs>
        <w:ind w:left="547"/>
      </w:pPr>
      <w:r w:rsidRPr="00706C4A">
        <w:t>B. Допускаются при наличии национальных стандартов.</w:t>
      </w:r>
    </w:p>
    <w:p w:rsidR="00400832" w:rsidRPr="00706C4A" w:rsidRDefault="00400832" w:rsidP="00400832">
      <w:pPr>
        <w:shd w:val="clear" w:color="auto" w:fill="FFFFFF"/>
        <w:ind w:left="547"/>
      </w:pPr>
      <w:r w:rsidRPr="00706C4A">
        <w:t xml:space="preserve">С. Допускаются, если иной порядок учета также обеспечивает достоверное представление. </w:t>
      </w:r>
    </w:p>
    <w:p w:rsidR="00400832" w:rsidRPr="00706C4A" w:rsidRDefault="00400832" w:rsidP="00400832">
      <w:pPr>
        <w:shd w:val="clear" w:color="auto" w:fill="FFFFFF"/>
        <w:ind w:left="547"/>
      </w:pPr>
      <w:r w:rsidRPr="00706C4A">
        <w:t>D. Не допускаются ни при каких обстоятельствах.</w:t>
      </w:r>
    </w:p>
    <w:p w:rsidR="00400832" w:rsidRPr="00706C4A" w:rsidRDefault="00400832" w:rsidP="00400832">
      <w:pPr>
        <w:shd w:val="clear" w:color="auto" w:fill="FFFFFF"/>
        <w:tabs>
          <w:tab w:val="left" w:pos="538"/>
        </w:tabs>
        <w:ind w:left="10" w:right="24"/>
        <w:jc w:val="both"/>
      </w:pPr>
      <w:r w:rsidRPr="00706C4A">
        <w:rPr>
          <w:i/>
          <w:iCs/>
        </w:rPr>
        <w:t>3.7. Какому методу компания обязательно должна следовать при составлении финансовой отчетности (за исключением информации о движении денежных средств):</w:t>
      </w:r>
    </w:p>
    <w:p w:rsidR="00400832" w:rsidRPr="00706C4A" w:rsidRDefault="00400832" w:rsidP="00400832">
      <w:pPr>
        <w:shd w:val="clear" w:color="auto" w:fill="FFFFFF"/>
        <w:tabs>
          <w:tab w:val="left" w:pos="792"/>
        </w:tabs>
        <w:ind w:left="552"/>
      </w:pPr>
      <w:r w:rsidRPr="00706C4A">
        <w:t>A. Методу учета по себестоимости.</w:t>
      </w:r>
    </w:p>
    <w:p w:rsidR="00400832" w:rsidRPr="00706C4A" w:rsidRDefault="00400832" w:rsidP="00400832">
      <w:pPr>
        <w:shd w:val="clear" w:color="auto" w:fill="FFFFFF"/>
        <w:tabs>
          <w:tab w:val="left" w:pos="792"/>
        </w:tabs>
        <w:ind w:left="552" w:right="1210"/>
      </w:pPr>
      <w:r w:rsidRPr="00706C4A">
        <w:t>B. Принципу непрерывности деятельности.</w:t>
      </w:r>
      <w:r w:rsidRPr="00706C4A">
        <w:br/>
        <w:t>С. Методу начисления.</w:t>
      </w:r>
    </w:p>
    <w:p w:rsidR="00400832" w:rsidRPr="00706C4A" w:rsidRDefault="00400832" w:rsidP="00400832">
      <w:pPr>
        <w:shd w:val="clear" w:color="auto" w:fill="FFFFFF"/>
        <w:ind w:left="557"/>
      </w:pPr>
      <w:r w:rsidRPr="00706C4A">
        <w:t>D. Всем вышеперечисленным.</w:t>
      </w:r>
    </w:p>
    <w:p w:rsidR="00400832" w:rsidRPr="00706C4A" w:rsidRDefault="00400832" w:rsidP="00400832">
      <w:pPr>
        <w:shd w:val="clear" w:color="auto" w:fill="FFFFFF"/>
        <w:tabs>
          <w:tab w:val="left" w:pos="538"/>
        </w:tabs>
        <w:ind w:left="10" w:right="10"/>
        <w:jc w:val="both"/>
      </w:pPr>
      <w:r w:rsidRPr="00706C4A">
        <w:rPr>
          <w:i/>
          <w:iCs/>
        </w:rPr>
        <w:t xml:space="preserve">3.8. Согласно методу начисления операции и </w:t>
      </w:r>
      <w:r w:rsidRPr="00706C4A">
        <w:rPr>
          <w:bCs/>
          <w:i/>
          <w:iCs/>
        </w:rPr>
        <w:t xml:space="preserve">события </w:t>
      </w:r>
      <w:r w:rsidRPr="00706C4A">
        <w:rPr>
          <w:i/>
          <w:iCs/>
        </w:rPr>
        <w:t>признаются:</w:t>
      </w:r>
    </w:p>
    <w:p w:rsidR="00400832" w:rsidRPr="00706C4A" w:rsidRDefault="00400832" w:rsidP="00400832">
      <w:pPr>
        <w:shd w:val="clear" w:color="auto" w:fill="FFFFFF"/>
        <w:tabs>
          <w:tab w:val="left" w:pos="802"/>
        </w:tabs>
        <w:ind w:left="562"/>
      </w:pPr>
      <w:r w:rsidRPr="00706C4A">
        <w:t>A. В момент их наступления.</w:t>
      </w:r>
    </w:p>
    <w:p w:rsidR="00400832" w:rsidRPr="00706C4A" w:rsidRDefault="00400832" w:rsidP="00400832">
      <w:pPr>
        <w:shd w:val="clear" w:color="auto" w:fill="FFFFFF"/>
        <w:tabs>
          <w:tab w:val="left" w:pos="802"/>
          <w:tab w:val="left" w:pos="5179"/>
        </w:tabs>
        <w:ind w:left="562"/>
      </w:pPr>
      <w:r w:rsidRPr="00706C4A">
        <w:t>B. В конце отчетного периода.</w:t>
      </w:r>
    </w:p>
    <w:p w:rsidR="00400832" w:rsidRPr="00706C4A" w:rsidRDefault="00400832" w:rsidP="00400832">
      <w:pPr>
        <w:shd w:val="clear" w:color="auto" w:fill="FFFFFF"/>
        <w:tabs>
          <w:tab w:val="left" w:pos="802"/>
          <w:tab w:val="left" w:pos="5179"/>
        </w:tabs>
        <w:ind w:left="562"/>
      </w:pPr>
      <w:r w:rsidRPr="00706C4A">
        <w:t>C. В момент начала движения денежных средств, связанных с данными операциями и событиями.</w:t>
      </w:r>
    </w:p>
    <w:p w:rsidR="00400832" w:rsidRPr="00706C4A" w:rsidRDefault="00400832" w:rsidP="00400832">
      <w:pPr>
        <w:shd w:val="clear" w:color="auto" w:fill="FFFFFF"/>
        <w:ind w:left="566"/>
      </w:pPr>
      <w:r w:rsidRPr="00706C4A">
        <w:t>D. В момент составления ежеквартальной бухгалтерской отчетности.</w:t>
      </w:r>
    </w:p>
    <w:p w:rsidR="00400832" w:rsidRPr="00706C4A" w:rsidRDefault="00400832" w:rsidP="00400832">
      <w:pPr>
        <w:shd w:val="clear" w:color="auto" w:fill="FFFFFF"/>
        <w:tabs>
          <w:tab w:val="left" w:pos="538"/>
        </w:tabs>
        <w:ind w:left="10"/>
        <w:jc w:val="both"/>
      </w:pPr>
      <w:r w:rsidRPr="00706C4A">
        <w:rPr>
          <w:i/>
          <w:iCs/>
        </w:rPr>
        <w:t>3.9. Должны ли сохраняться представление и классификация статей в финансовой отчетности от одного периода к следующему?</w:t>
      </w:r>
    </w:p>
    <w:p w:rsidR="00400832" w:rsidRPr="00706C4A" w:rsidRDefault="00400832" w:rsidP="00400832">
      <w:pPr>
        <w:shd w:val="clear" w:color="auto" w:fill="FFFFFF"/>
        <w:tabs>
          <w:tab w:val="left" w:pos="802"/>
        </w:tabs>
        <w:ind w:left="562"/>
      </w:pPr>
      <w:r w:rsidRPr="00706C4A">
        <w:t>A. Да, безусловно.</w:t>
      </w:r>
    </w:p>
    <w:p w:rsidR="00400832" w:rsidRPr="00706C4A" w:rsidRDefault="00400832" w:rsidP="00400832">
      <w:pPr>
        <w:shd w:val="clear" w:color="auto" w:fill="FFFFFF"/>
        <w:tabs>
          <w:tab w:val="left" w:pos="802"/>
        </w:tabs>
        <w:ind w:left="562"/>
      </w:pPr>
      <w:r w:rsidRPr="00706C4A">
        <w:t>B. Да, за исключением значительного изменения в характере операций компании.</w:t>
      </w:r>
    </w:p>
    <w:p w:rsidR="00400832" w:rsidRPr="00706C4A" w:rsidRDefault="00400832" w:rsidP="00400832">
      <w:pPr>
        <w:shd w:val="clear" w:color="auto" w:fill="FFFFFF"/>
        <w:tabs>
          <w:tab w:val="left" w:pos="802"/>
        </w:tabs>
        <w:ind w:left="562"/>
      </w:pPr>
      <w:r w:rsidRPr="00706C4A">
        <w:t>C. Нет, не обязательно.</w:t>
      </w:r>
    </w:p>
    <w:p w:rsidR="00400832" w:rsidRPr="00706C4A" w:rsidRDefault="00400832" w:rsidP="00400832">
      <w:pPr>
        <w:shd w:val="clear" w:color="auto" w:fill="FFFFFF"/>
        <w:tabs>
          <w:tab w:val="left" w:pos="802"/>
        </w:tabs>
        <w:ind w:left="562"/>
      </w:pPr>
      <w:r w:rsidRPr="00706C4A">
        <w:t>D. Нет, за исключением отдельных отраслей, для которых это обязательно.</w:t>
      </w:r>
    </w:p>
    <w:p w:rsidR="00400832" w:rsidRPr="00706C4A" w:rsidRDefault="00400832" w:rsidP="00400832">
      <w:pPr>
        <w:shd w:val="clear" w:color="auto" w:fill="FFFFFF"/>
        <w:tabs>
          <w:tab w:val="left" w:pos="629"/>
        </w:tabs>
        <w:ind w:left="24"/>
      </w:pPr>
      <w:r w:rsidRPr="00706C4A">
        <w:rPr>
          <w:i/>
          <w:iCs/>
        </w:rPr>
        <w:t>3.10. Выберите правильное утверждение:</w:t>
      </w:r>
    </w:p>
    <w:p w:rsidR="00400832" w:rsidRPr="00706C4A" w:rsidRDefault="00400832" w:rsidP="00400832">
      <w:pPr>
        <w:shd w:val="clear" w:color="auto" w:fill="FFFFFF"/>
        <w:ind w:left="571"/>
      </w:pPr>
      <w:r w:rsidRPr="00706C4A">
        <w:t>А. Каждая несущественная статья должна показываться в финансовой отчетности отдельно.</w:t>
      </w:r>
    </w:p>
    <w:p w:rsidR="00400832" w:rsidRPr="00706C4A" w:rsidRDefault="00400832" w:rsidP="00400832">
      <w:pPr>
        <w:shd w:val="clear" w:color="auto" w:fill="FFFFFF"/>
        <w:tabs>
          <w:tab w:val="left" w:pos="782"/>
        </w:tabs>
        <w:ind w:left="533" w:right="29"/>
        <w:jc w:val="both"/>
      </w:pPr>
      <w:r w:rsidRPr="00706C4A">
        <w:t>B. Все существенные суммы должны объединяться с суммами аналогичного характера.</w:t>
      </w:r>
    </w:p>
    <w:p w:rsidR="00400832" w:rsidRPr="00706C4A" w:rsidRDefault="00400832" w:rsidP="00400832">
      <w:pPr>
        <w:shd w:val="clear" w:color="auto" w:fill="FFFFFF"/>
        <w:tabs>
          <w:tab w:val="left" w:pos="782"/>
        </w:tabs>
        <w:ind w:left="533" w:right="24"/>
        <w:jc w:val="both"/>
      </w:pPr>
      <w:r w:rsidRPr="00706C4A">
        <w:t>C. Существенные статьи представляются в финансовой отчетности отдельно, несущественные – объединяются с суммами аналогичного характера.</w:t>
      </w:r>
    </w:p>
    <w:p w:rsidR="00400832" w:rsidRPr="00706C4A" w:rsidRDefault="00400832" w:rsidP="00400832">
      <w:pPr>
        <w:shd w:val="clear" w:color="auto" w:fill="FFFFFF"/>
        <w:ind w:left="538" w:right="24"/>
        <w:jc w:val="both"/>
      </w:pPr>
      <w:r w:rsidRPr="00706C4A">
        <w:t>D. Несущественные статьи представляются в финансовой отчетности отдельно, существенные – объединяются с суммами аналогичного характера.</w:t>
      </w:r>
    </w:p>
    <w:p w:rsidR="00400832" w:rsidRPr="00706C4A" w:rsidRDefault="00400832" w:rsidP="00400832">
      <w:pPr>
        <w:shd w:val="clear" w:color="auto" w:fill="FFFFFF"/>
        <w:tabs>
          <w:tab w:val="left" w:pos="586"/>
        </w:tabs>
      </w:pPr>
      <w:r w:rsidRPr="00706C4A">
        <w:rPr>
          <w:i/>
          <w:iCs/>
        </w:rPr>
        <w:t>3.11. Активы и обязательства:</w:t>
      </w:r>
    </w:p>
    <w:p w:rsidR="00400832" w:rsidRPr="00706C4A" w:rsidRDefault="00400832" w:rsidP="00400832">
      <w:pPr>
        <w:shd w:val="clear" w:color="auto" w:fill="FFFFFF"/>
        <w:tabs>
          <w:tab w:val="left" w:pos="758"/>
        </w:tabs>
        <w:ind w:left="538"/>
      </w:pPr>
      <w:r w:rsidRPr="00706C4A">
        <w:t>A. Никогда не взаимозачитываются.</w:t>
      </w:r>
    </w:p>
    <w:p w:rsidR="00400832" w:rsidRPr="00706C4A" w:rsidRDefault="00400832" w:rsidP="00400832">
      <w:pPr>
        <w:shd w:val="clear" w:color="auto" w:fill="FFFFFF"/>
        <w:tabs>
          <w:tab w:val="left" w:pos="758"/>
        </w:tabs>
        <w:ind w:left="538"/>
      </w:pPr>
      <w:r w:rsidRPr="00706C4A">
        <w:t xml:space="preserve">B. Взаимозачитываются только когда это </w:t>
      </w:r>
      <w:r w:rsidRPr="00706C4A">
        <w:rPr>
          <w:bCs/>
        </w:rPr>
        <w:t>разрешается МСФО.</w:t>
      </w:r>
    </w:p>
    <w:p w:rsidR="00400832" w:rsidRPr="00706C4A" w:rsidRDefault="00400832" w:rsidP="00400832">
      <w:pPr>
        <w:shd w:val="clear" w:color="auto" w:fill="FFFFFF"/>
        <w:tabs>
          <w:tab w:val="left" w:pos="758"/>
        </w:tabs>
        <w:ind w:left="538" w:right="14"/>
        <w:jc w:val="both"/>
      </w:pPr>
      <w:r w:rsidRPr="00706C4A">
        <w:t xml:space="preserve">C. Взаимозачитываются, если учетная </w:t>
      </w:r>
      <w:r w:rsidRPr="00706C4A">
        <w:rPr>
          <w:bCs/>
        </w:rPr>
        <w:t xml:space="preserve">политика разрешает </w:t>
      </w:r>
      <w:r w:rsidRPr="00706C4A">
        <w:t>это.</w:t>
      </w:r>
    </w:p>
    <w:p w:rsidR="00400832" w:rsidRPr="00706C4A" w:rsidRDefault="00400832" w:rsidP="00400832">
      <w:pPr>
        <w:shd w:val="clear" w:color="auto" w:fill="FFFFFF"/>
        <w:tabs>
          <w:tab w:val="left" w:pos="758"/>
        </w:tabs>
        <w:ind w:left="538"/>
      </w:pPr>
      <w:r w:rsidRPr="00706C4A">
        <w:t>D. Всегда взаимозачитываются.</w:t>
      </w:r>
    </w:p>
    <w:p w:rsidR="00400832" w:rsidRPr="00706C4A" w:rsidRDefault="00400832" w:rsidP="00400832">
      <w:pPr>
        <w:shd w:val="clear" w:color="auto" w:fill="FFFFFF"/>
        <w:tabs>
          <w:tab w:val="left" w:pos="586"/>
        </w:tabs>
        <w:ind w:right="24"/>
        <w:jc w:val="both"/>
      </w:pPr>
      <w:r w:rsidRPr="00706C4A">
        <w:rPr>
          <w:i/>
          <w:iCs/>
        </w:rPr>
        <w:t>3.12. Необходимо ли для числовой информации в финансовой отчетности приводить сравнительную информацию:</w:t>
      </w:r>
    </w:p>
    <w:p w:rsidR="00400832" w:rsidRPr="00706C4A" w:rsidRDefault="00400832" w:rsidP="00400832">
      <w:pPr>
        <w:shd w:val="clear" w:color="auto" w:fill="FFFFFF"/>
        <w:ind w:left="542"/>
      </w:pPr>
      <w:r w:rsidRPr="00706C4A">
        <w:t>А. Да, для предшествующего периода.</w:t>
      </w:r>
    </w:p>
    <w:p w:rsidR="00400832" w:rsidRPr="00706C4A" w:rsidRDefault="00400832" w:rsidP="00400832">
      <w:pPr>
        <w:shd w:val="clear" w:color="auto" w:fill="FFFFFF"/>
        <w:ind w:left="552"/>
      </w:pPr>
      <w:r w:rsidRPr="00706C4A">
        <w:t>D. Да, для двух предшествующих периодов.</w:t>
      </w:r>
    </w:p>
    <w:p w:rsidR="00400832" w:rsidRPr="00706C4A" w:rsidRDefault="00400832" w:rsidP="00400832">
      <w:pPr>
        <w:shd w:val="clear" w:color="auto" w:fill="FFFFFF"/>
        <w:tabs>
          <w:tab w:val="left" w:pos="782"/>
        </w:tabs>
        <w:ind w:left="552"/>
      </w:pPr>
      <w:r w:rsidRPr="00706C4A">
        <w:t>C. Да, для трех предшествующих периодов.</w:t>
      </w:r>
    </w:p>
    <w:p w:rsidR="00400832" w:rsidRPr="00706C4A" w:rsidRDefault="00400832" w:rsidP="00400832">
      <w:pPr>
        <w:shd w:val="clear" w:color="auto" w:fill="FFFFFF"/>
        <w:tabs>
          <w:tab w:val="left" w:pos="782"/>
        </w:tabs>
        <w:ind w:left="552"/>
      </w:pPr>
      <w:r w:rsidRPr="00706C4A">
        <w:t>D. Нет.</w:t>
      </w:r>
    </w:p>
    <w:p w:rsidR="00400832" w:rsidRPr="00706C4A" w:rsidRDefault="00400832" w:rsidP="00400832">
      <w:pPr>
        <w:shd w:val="clear" w:color="auto" w:fill="FFFFFF"/>
        <w:tabs>
          <w:tab w:val="left" w:pos="586"/>
        </w:tabs>
        <w:ind w:right="14"/>
        <w:jc w:val="both"/>
      </w:pPr>
      <w:r w:rsidRPr="00706C4A">
        <w:rPr>
          <w:i/>
          <w:iCs/>
        </w:rPr>
        <w:t>3.13. Какова регулярность обязательного представления финансовой отчетности:</w:t>
      </w:r>
    </w:p>
    <w:p w:rsidR="00400832" w:rsidRPr="00706C4A" w:rsidRDefault="00400832" w:rsidP="00400832">
      <w:pPr>
        <w:shd w:val="clear" w:color="auto" w:fill="FFFFFF"/>
        <w:tabs>
          <w:tab w:val="left" w:pos="792"/>
        </w:tabs>
        <w:ind w:left="552"/>
      </w:pPr>
      <w:r w:rsidRPr="00706C4A">
        <w:t>A. Ежегодно.</w:t>
      </w:r>
    </w:p>
    <w:p w:rsidR="00400832" w:rsidRPr="00706C4A" w:rsidRDefault="00400832" w:rsidP="00400832">
      <w:pPr>
        <w:shd w:val="clear" w:color="auto" w:fill="FFFFFF"/>
        <w:tabs>
          <w:tab w:val="left" w:pos="792"/>
        </w:tabs>
        <w:ind w:left="552"/>
      </w:pPr>
      <w:r w:rsidRPr="00706C4A">
        <w:t>B. Два раза в год.</w:t>
      </w:r>
    </w:p>
    <w:p w:rsidR="00400832" w:rsidRPr="00706C4A" w:rsidRDefault="00400832" w:rsidP="00400832">
      <w:pPr>
        <w:shd w:val="clear" w:color="auto" w:fill="FFFFFF"/>
        <w:tabs>
          <w:tab w:val="left" w:pos="792"/>
        </w:tabs>
        <w:ind w:left="552"/>
      </w:pPr>
      <w:r w:rsidRPr="00706C4A">
        <w:t>C. Ежеквартально.</w:t>
      </w:r>
    </w:p>
    <w:p w:rsidR="00400832" w:rsidRPr="00706C4A" w:rsidRDefault="00400832" w:rsidP="00400832">
      <w:pPr>
        <w:shd w:val="clear" w:color="auto" w:fill="FFFFFF"/>
        <w:tabs>
          <w:tab w:val="left" w:pos="792"/>
        </w:tabs>
        <w:ind w:left="552"/>
      </w:pPr>
      <w:r w:rsidRPr="00706C4A">
        <w:t>D. Ежемесячно.</w:t>
      </w:r>
    </w:p>
    <w:p w:rsidR="00400832" w:rsidRPr="00706C4A" w:rsidRDefault="00400832" w:rsidP="00400832">
      <w:pPr>
        <w:shd w:val="clear" w:color="auto" w:fill="FFFFFF"/>
        <w:tabs>
          <w:tab w:val="left" w:pos="586"/>
        </w:tabs>
        <w:jc w:val="both"/>
      </w:pPr>
      <w:r w:rsidRPr="00706C4A">
        <w:rPr>
          <w:i/>
          <w:iCs/>
        </w:rPr>
        <w:t>3.14. Является ли обязательным представление компанией в бухгалтерском балансе активов и обязательств в разрезе</w:t>
      </w:r>
      <w:r w:rsidRPr="00706C4A">
        <w:rPr>
          <w:i/>
          <w:iCs/>
        </w:rPr>
        <w:br/>
        <w:t>краткосрочных и долгосрочных:</w:t>
      </w:r>
    </w:p>
    <w:p w:rsidR="00400832" w:rsidRPr="00706C4A" w:rsidRDefault="00400832" w:rsidP="00400832">
      <w:pPr>
        <w:shd w:val="clear" w:color="auto" w:fill="FFFFFF"/>
        <w:tabs>
          <w:tab w:val="left" w:pos="778"/>
        </w:tabs>
        <w:ind w:left="552"/>
      </w:pPr>
      <w:r w:rsidRPr="00706C4A">
        <w:t>A. Да, всегда.</w:t>
      </w:r>
    </w:p>
    <w:p w:rsidR="00400832" w:rsidRPr="00706C4A" w:rsidRDefault="00400832" w:rsidP="00400832">
      <w:pPr>
        <w:shd w:val="clear" w:color="auto" w:fill="FFFFFF"/>
        <w:tabs>
          <w:tab w:val="left" w:pos="778"/>
        </w:tabs>
        <w:ind w:left="552"/>
        <w:jc w:val="both"/>
      </w:pPr>
      <w:r w:rsidRPr="00706C4A">
        <w:t>B. Да, за исключением случаев, когда это разрешается или требуется МСФО.</w:t>
      </w:r>
    </w:p>
    <w:p w:rsidR="00400832" w:rsidRPr="00706C4A" w:rsidRDefault="00400832" w:rsidP="00400832">
      <w:pPr>
        <w:shd w:val="clear" w:color="auto" w:fill="FFFFFF"/>
        <w:tabs>
          <w:tab w:val="left" w:pos="778"/>
        </w:tabs>
        <w:ind w:left="552"/>
      </w:pPr>
      <w:r w:rsidRPr="00706C4A">
        <w:t>C. Да, за исключением отдельных отраслей промышленности.</w:t>
      </w:r>
    </w:p>
    <w:p w:rsidR="00400832" w:rsidRPr="00706C4A" w:rsidRDefault="00400832" w:rsidP="00400832">
      <w:pPr>
        <w:shd w:val="clear" w:color="auto" w:fill="FFFFFF"/>
        <w:tabs>
          <w:tab w:val="left" w:pos="778"/>
        </w:tabs>
        <w:ind w:left="552"/>
      </w:pPr>
      <w:r w:rsidRPr="00706C4A">
        <w:t>D. Нет.</w:t>
      </w:r>
    </w:p>
    <w:p w:rsidR="00400832" w:rsidRPr="00706C4A" w:rsidRDefault="00400832" w:rsidP="00400832">
      <w:pPr>
        <w:shd w:val="clear" w:color="auto" w:fill="FFFFFF"/>
        <w:tabs>
          <w:tab w:val="left" w:pos="586"/>
        </w:tabs>
      </w:pPr>
      <w:r w:rsidRPr="00706C4A">
        <w:rPr>
          <w:i/>
          <w:iCs/>
        </w:rPr>
        <w:t>3.15. К краткосрочному активу относятся:</w:t>
      </w:r>
    </w:p>
    <w:p w:rsidR="00400832" w:rsidRPr="00706C4A" w:rsidRDefault="00400832" w:rsidP="00400832">
      <w:pPr>
        <w:shd w:val="clear" w:color="auto" w:fill="FFFFFF"/>
        <w:tabs>
          <w:tab w:val="left" w:pos="792"/>
        </w:tabs>
        <w:ind w:left="557"/>
      </w:pPr>
      <w:r w:rsidRPr="00706C4A">
        <w:t>A. Денежные средства на счете в банке.</w:t>
      </w:r>
    </w:p>
    <w:p w:rsidR="00400832" w:rsidRPr="00706C4A" w:rsidRDefault="00400832" w:rsidP="00400832">
      <w:pPr>
        <w:shd w:val="clear" w:color="auto" w:fill="FFFFFF"/>
        <w:tabs>
          <w:tab w:val="left" w:pos="792"/>
        </w:tabs>
        <w:ind w:left="557"/>
      </w:pPr>
      <w:r w:rsidRPr="00706C4A">
        <w:t>B. Нематериальные активы.</w:t>
      </w:r>
    </w:p>
    <w:p w:rsidR="00400832" w:rsidRPr="00706C4A" w:rsidRDefault="00400832" w:rsidP="00400832">
      <w:pPr>
        <w:shd w:val="clear" w:color="auto" w:fill="FFFFFF"/>
        <w:tabs>
          <w:tab w:val="left" w:pos="782"/>
        </w:tabs>
        <w:ind w:left="533"/>
      </w:pPr>
      <w:r w:rsidRPr="00706C4A">
        <w:t xml:space="preserve">C. Ценные бумаги, приобретенные с </w:t>
      </w:r>
      <w:r w:rsidRPr="00706C4A">
        <w:rPr>
          <w:bCs/>
        </w:rPr>
        <w:t xml:space="preserve">целью реализации </w:t>
      </w:r>
      <w:r w:rsidRPr="00706C4A">
        <w:t>через 3 года после отчетной даты.</w:t>
      </w:r>
    </w:p>
    <w:p w:rsidR="00400832" w:rsidRPr="00706C4A" w:rsidRDefault="00400832" w:rsidP="00400832">
      <w:pPr>
        <w:shd w:val="clear" w:color="auto" w:fill="FFFFFF"/>
        <w:tabs>
          <w:tab w:val="left" w:pos="782"/>
        </w:tabs>
        <w:ind w:left="533"/>
      </w:pPr>
      <w:r w:rsidRPr="00706C4A">
        <w:t>D. Все вышеперечисленные активы.</w:t>
      </w:r>
    </w:p>
    <w:p w:rsidR="00400832" w:rsidRPr="00706C4A" w:rsidRDefault="00400832" w:rsidP="00400832">
      <w:pPr>
        <w:shd w:val="clear" w:color="auto" w:fill="FFFFFF"/>
        <w:tabs>
          <w:tab w:val="left" w:pos="614"/>
        </w:tabs>
        <w:ind w:right="62"/>
        <w:jc w:val="both"/>
      </w:pPr>
      <w:r w:rsidRPr="00706C4A">
        <w:rPr>
          <w:i/>
          <w:iCs/>
        </w:rPr>
        <w:t>3.16. При прочих равных условиях обязательство классифицируется как краткосрочное, если оно подлежит погашению в течение какого периода после отчетной даты:</w:t>
      </w:r>
    </w:p>
    <w:p w:rsidR="00400832" w:rsidRPr="00706C4A" w:rsidRDefault="00400832" w:rsidP="00400832">
      <w:pPr>
        <w:shd w:val="clear" w:color="auto" w:fill="FFFFFF"/>
        <w:tabs>
          <w:tab w:val="left" w:pos="787"/>
        </w:tabs>
        <w:ind w:left="552"/>
      </w:pPr>
      <w:r w:rsidRPr="00706C4A">
        <w:t>A. Один месяц.</w:t>
      </w:r>
    </w:p>
    <w:p w:rsidR="00400832" w:rsidRPr="00706C4A" w:rsidRDefault="00400832" w:rsidP="00400832">
      <w:pPr>
        <w:shd w:val="clear" w:color="auto" w:fill="FFFFFF"/>
        <w:tabs>
          <w:tab w:val="left" w:pos="787"/>
        </w:tabs>
        <w:ind w:left="552"/>
      </w:pPr>
      <w:r w:rsidRPr="00706C4A">
        <w:t>B. Шесть месяцев.</w:t>
      </w:r>
    </w:p>
    <w:p w:rsidR="00400832" w:rsidRPr="00706C4A" w:rsidRDefault="00400832" w:rsidP="00400832">
      <w:pPr>
        <w:shd w:val="clear" w:color="auto" w:fill="FFFFFF"/>
        <w:tabs>
          <w:tab w:val="left" w:pos="787"/>
        </w:tabs>
        <w:ind w:left="552"/>
      </w:pPr>
      <w:r w:rsidRPr="00706C4A">
        <w:t>C. Двенадцать месяцев.</w:t>
      </w:r>
    </w:p>
    <w:p w:rsidR="00400832" w:rsidRPr="00706C4A" w:rsidRDefault="00400832" w:rsidP="00400832">
      <w:pPr>
        <w:shd w:val="clear" w:color="auto" w:fill="FFFFFF"/>
        <w:tabs>
          <w:tab w:val="left" w:pos="787"/>
        </w:tabs>
        <w:ind w:left="552"/>
      </w:pPr>
      <w:r w:rsidRPr="00706C4A">
        <w:t>D. Двадцать четыре месяца.</w:t>
      </w:r>
    </w:p>
    <w:p w:rsidR="00400832" w:rsidRPr="00706C4A" w:rsidRDefault="00400832" w:rsidP="00400832">
      <w:pPr>
        <w:shd w:val="clear" w:color="auto" w:fill="FFFFFF"/>
        <w:tabs>
          <w:tab w:val="left" w:pos="629"/>
        </w:tabs>
        <w:ind w:left="14" w:right="43"/>
        <w:jc w:val="both"/>
      </w:pPr>
      <w:r w:rsidRPr="00706C4A">
        <w:rPr>
          <w:i/>
          <w:iCs/>
        </w:rPr>
        <w:t>3.17. Если первоначальный срок обязательства составлял период, превышающий двенадцать месяцев, но обязательство подлежит погашению в течение одного отчетного периода с отчетной даты, должна ли компания продолжать его классифицировать как долгосрочное:</w:t>
      </w:r>
    </w:p>
    <w:p w:rsidR="00400832" w:rsidRPr="00706C4A" w:rsidRDefault="00400832" w:rsidP="00400832">
      <w:pPr>
        <w:shd w:val="clear" w:color="auto" w:fill="FFFFFF"/>
        <w:tabs>
          <w:tab w:val="left" w:pos="802"/>
        </w:tabs>
        <w:ind w:left="566"/>
      </w:pPr>
      <w:r w:rsidRPr="00706C4A">
        <w:t>A. Да.</w:t>
      </w:r>
    </w:p>
    <w:p w:rsidR="00400832" w:rsidRPr="00706C4A" w:rsidRDefault="00400832" w:rsidP="00400832">
      <w:pPr>
        <w:shd w:val="clear" w:color="auto" w:fill="FFFFFF"/>
        <w:tabs>
          <w:tab w:val="left" w:pos="802"/>
        </w:tabs>
        <w:ind w:left="566"/>
      </w:pPr>
      <w:r w:rsidRPr="00706C4A">
        <w:t>B. Нет, его необходимо списать с баланса.</w:t>
      </w:r>
    </w:p>
    <w:p w:rsidR="00400832" w:rsidRPr="00706C4A" w:rsidRDefault="00400832" w:rsidP="00400832">
      <w:pPr>
        <w:shd w:val="clear" w:color="auto" w:fill="FFFFFF"/>
        <w:tabs>
          <w:tab w:val="left" w:pos="802"/>
        </w:tabs>
        <w:ind w:left="566"/>
      </w:pPr>
      <w:r w:rsidRPr="00706C4A">
        <w:t>C. Нет, его необходимо перевести в краткосрочное обязательство.</w:t>
      </w:r>
    </w:p>
    <w:p w:rsidR="00400832" w:rsidRPr="00706C4A" w:rsidRDefault="00400832" w:rsidP="00400832">
      <w:pPr>
        <w:shd w:val="clear" w:color="auto" w:fill="FFFFFF"/>
        <w:tabs>
          <w:tab w:val="left" w:pos="802"/>
        </w:tabs>
        <w:ind w:left="566"/>
      </w:pPr>
      <w:r w:rsidRPr="00706C4A">
        <w:t>D. Данная ситуация регулируется национальными стандартами.</w:t>
      </w:r>
    </w:p>
    <w:p w:rsidR="00400832" w:rsidRPr="00706C4A" w:rsidRDefault="00400832" w:rsidP="00400832">
      <w:pPr>
        <w:shd w:val="clear" w:color="auto" w:fill="FFFFFF"/>
        <w:tabs>
          <w:tab w:val="left" w:pos="629"/>
        </w:tabs>
        <w:ind w:left="14" w:right="29"/>
        <w:jc w:val="both"/>
      </w:pPr>
      <w:r w:rsidRPr="00706C4A">
        <w:rPr>
          <w:i/>
          <w:iCs/>
        </w:rPr>
        <w:t>3.18. Информация в отчете о прибылях и убытках должна представляться одним из следующих двух способов:</w:t>
      </w:r>
    </w:p>
    <w:p w:rsidR="00400832" w:rsidRPr="00706C4A" w:rsidRDefault="00400832" w:rsidP="00400832">
      <w:pPr>
        <w:shd w:val="clear" w:color="auto" w:fill="FFFFFF"/>
        <w:tabs>
          <w:tab w:val="left" w:pos="816"/>
        </w:tabs>
        <w:ind w:left="581"/>
      </w:pPr>
      <w:r w:rsidRPr="00706C4A">
        <w:t>A. По направлению затрат или функции затрат.</w:t>
      </w:r>
    </w:p>
    <w:p w:rsidR="00400832" w:rsidRPr="00706C4A" w:rsidRDefault="00400832" w:rsidP="00400832">
      <w:pPr>
        <w:shd w:val="clear" w:color="auto" w:fill="FFFFFF"/>
        <w:tabs>
          <w:tab w:val="left" w:pos="816"/>
        </w:tabs>
        <w:ind w:left="581"/>
      </w:pPr>
      <w:r w:rsidRPr="00706C4A">
        <w:t>B. По себестоимости продаж или покупок.</w:t>
      </w:r>
    </w:p>
    <w:p w:rsidR="00400832" w:rsidRPr="00706C4A" w:rsidRDefault="00400832" w:rsidP="00400832">
      <w:pPr>
        <w:shd w:val="clear" w:color="auto" w:fill="FFFFFF"/>
        <w:tabs>
          <w:tab w:val="left" w:pos="816"/>
        </w:tabs>
        <w:ind w:left="581"/>
      </w:pPr>
      <w:r w:rsidRPr="00706C4A">
        <w:t>C. Методом ЛИФО или ФИФО.</w:t>
      </w:r>
    </w:p>
    <w:p w:rsidR="00400832" w:rsidRPr="00706C4A" w:rsidRDefault="00400832" w:rsidP="00400832">
      <w:pPr>
        <w:shd w:val="clear" w:color="auto" w:fill="FFFFFF"/>
        <w:tabs>
          <w:tab w:val="left" w:pos="816"/>
        </w:tabs>
        <w:ind w:left="581"/>
      </w:pPr>
      <w:r w:rsidRPr="00706C4A">
        <w:t>D. Методом начисления или методом оценки.</w:t>
      </w:r>
    </w:p>
    <w:p w:rsidR="00400832" w:rsidRPr="00706C4A" w:rsidRDefault="00400832" w:rsidP="00400832">
      <w:pPr>
        <w:shd w:val="clear" w:color="auto" w:fill="FFFFFF"/>
        <w:tabs>
          <w:tab w:val="left" w:pos="629"/>
        </w:tabs>
        <w:ind w:left="14" w:right="14"/>
        <w:jc w:val="both"/>
      </w:pPr>
      <w:r w:rsidRPr="00706C4A">
        <w:rPr>
          <w:i/>
          <w:iCs/>
        </w:rPr>
        <w:t>3.19. Должна ли компания раскрывать в отчете о прибылях и убытках или в примечании к нему сумму дивидендов, приходящихся на одну акцию:</w:t>
      </w:r>
    </w:p>
    <w:p w:rsidR="00400832" w:rsidRPr="00706C4A" w:rsidRDefault="00400832" w:rsidP="00400832">
      <w:pPr>
        <w:shd w:val="clear" w:color="auto" w:fill="FFFFFF"/>
        <w:tabs>
          <w:tab w:val="left" w:pos="864"/>
        </w:tabs>
        <w:ind w:left="590"/>
      </w:pPr>
      <w:r w:rsidRPr="00706C4A">
        <w:t>A. Да, только для дивидендов, объявленных в течение 12 месяцев с отчетной даты.</w:t>
      </w:r>
    </w:p>
    <w:p w:rsidR="00400832" w:rsidRPr="00706C4A" w:rsidRDefault="00400832" w:rsidP="00400832">
      <w:pPr>
        <w:shd w:val="clear" w:color="auto" w:fill="FFFFFF"/>
        <w:tabs>
          <w:tab w:val="left" w:pos="864"/>
        </w:tabs>
        <w:ind w:left="590"/>
      </w:pPr>
      <w:r w:rsidRPr="00706C4A">
        <w:t>B. Да, для объявленных или предложенных дивидендов в течение 12 месяцев с отчетной даты.</w:t>
      </w:r>
    </w:p>
    <w:p w:rsidR="00400832" w:rsidRPr="00706C4A" w:rsidRDefault="00400832" w:rsidP="00400832">
      <w:pPr>
        <w:shd w:val="clear" w:color="auto" w:fill="FFFFFF"/>
        <w:ind w:left="605" w:hanging="197"/>
      </w:pPr>
      <w:r w:rsidRPr="00706C4A">
        <w:t>С. Да, для объявленных или предложенных дивидендов за период, охваченный финансовой отчетностью. D. Нет.</w:t>
      </w:r>
    </w:p>
    <w:p w:rsidR="00400832" w:rsidRPr="00706C4A" w:rsidRDefault="00400832" w:rsidP="00400832">
      <w:pPr>
        <w:shd w:val="clear" w:color="auto" w:fill="FFFFFF"/>
        <w:tabs>
          <w:tab w:val="left" w:pos="614"/>
        </w:tabs>
        <w:ind w:left="14"/>
      </w:pPr>
      <w:r w:rsidRPr="00706C4A">
        <w:rPr>
          <w:i/>
          <w:iCs/>
        </w:rPr>
        <w:t>3.20. Учетная политика организации представляется в виде:</w:t>
      </w:r>
    </w:p>
    <w:p w:rsidR="00400832" w:rsidRPr="00706C4A" w:rsidRDefault="00400832" w:rsidP="00400832">
      <w:pPr>
        <w:shd w:val="clear" w:color="auto" w:fill="FFFFFF"/>
        <w:tabs>
          <w:tab w:val="left" w:pos="802"/>
        </w:tabs>
        <w:ind w:left="547"/>
      </w:pPr>
      <w:r w:rsidRPr="00706C4A">
        <w:t>A. Примечаний к финансовой отчетности.</w:t>
      </w:r>
    </w:p>
    <w:p w:rsidR="00400832" w:rsidRPr="00706C4A" w:rsidRDefault="00400832" w:rsidP="00400832">
      <w:pPr>
        <w:shd w:val="clear" w:color="auto" w:fill="FFFFFF"/>
        <w:tabs>
          <w:tab w:val="left" w:pos="802"/>
        </w:tabs>
        <w:ind w:left="547"/>
      </w:pPr>
      <w:r w:rsidRPr="00706C4A">
        <w:t>B. Отдельного отчета перед примечаниями к финансовой отчетности.</w:t>
      </w:r>
    </w:p>
    <w:p w:rsidR="00400832" w:rsidRPr="00706C4A" w:rsidRDefault="00400832" w:rsidP="00400832">
      <w:pPr>
        <w:shd w:val="clear" w:color="auto" w:fill="FFFFFF"/>
        <w:tabs>
          <w:tab w:val="left" w:pos="802"/>
        </w:tabs>
        <w:ind w:left="547"/>
      </w:pPr>
      <w:r w:rsidRPr="00706C4A">
        <w:t>C. Примечаний или отдельного отчета финансовой отчетности.</w:t>
      </w:r>
    </w:p>
    <w:p w:rsidR="00400832" w:rsidRPr="00706C4A" w:rsidRDefault="00400832" w:rsidP="00400832">
      <w:pPr>
        <w:shd w:val="clear" w:color="auto" w:fill="FFFFFF"/>
        <w:tabs>
          <w:tab w:val="left" w:pos="802"/>
        </w:tabs>
        <w:ind w:left="547"/>
      </w:pPr>
      <w:r w:rsidRPr="00706C4A">
        <w:t>D. Примечаний или отдельного отчета в зависимости от размера бизнеса.</w:t>
      </w:r>
    </w:p>
    <w:p w:rsidR="00400832" w:rsidRPr="00706C4A" w:rsidRDefault="00400832" w:rsidP="00400832">
      <w:pPr>
        <w:shd w:val="clear" w:color="auto" w:fill="FFFFFF"/>
        <w:tabs>
          <w:tab w:val="left" w:pos="614"/>
        </w:tabs>
        <w:ind w:left="14"/>
      </w:pPr>
      <w:r w:rsidRPr="00706C4A">
        <w:rPr>
          <w:i/>
          <w:iCs/>
        </w:rPr>
        <w:t>3.21. Что не является частью примечаний, но входит в компоненты финансовой отчетности:</w:t>
      </w:r>
    </w:p>
    <w:p w:rsidR="00400832" w:rsidRPr="00706C4A" w:rsidRDefault="00400832" w:rsidP="00400832">
      <w:pPr>
        <w:shd w:val="clear" w:color="auto" w:fill="FFFFFF"/>
        <w:tabs>
          <w:tab w:val="left" w:pos="782"/>
        </w:tabs>
        <w:ind w:left="552"/>
      </w:pPr>
      <w:r w:rsidRPr="00706C4A">
        <w:t>A. Отчет об изменениях в капитале.</w:t>
      </w:r>
    </w:p>
    <w:p w:rsidR="00400832" w:rsidRPr="00706C4A" w:rsidRDefault="00400832" w:rsidP="00400832">
      <w:pPr>
        <w:shd w:val="clear" w:color="auto" w:fill="FFFFFF"/>
        <w:tabs>
          <w:tab w:val="left" w:pos="782"/>
        </w:tabs>
        <w:ind w:left="552"/>
      </w:pPr>
      <w:r w:rsidRPr="00706C4A">
        <w:t>B. Учетная политика.</w:t>
      </w:r>
    </w:p>
    <w:p w:rsidR="00400832" w:rsidRPr="00706C4A" w:rsidRDefault="00400832" w:rsidP="00400832">
      <w:pPr>
        <w:shd w:val="clear" w:color="auto" w:fill="FFFFFF"/>
        <w:tabs>
          <w:tab w:val="left" w:pos="782"/>
        </w:tabs>
        <w:ind w:left="552"/>
      </w:pPr>
      <w:r w:rsidRPr="00706C4A">
        <w:t>C. Информация о применяемых основах оценки.</w:t>
      </w:r>
    </w:p>
    <w:p w:rsidR="00400832" w:rsidRPr="00706C4A" w:rsidRDefault="00400832" w:rsidP="00400832">
      <w:pPr>
        <w:shd w:val="clear" w:color="auto" w:fill="FFFFFF"/>
        <w:tabs>
          <w:tab w:val="left" w:pos="782"/>
        </w:tabs>
        <w:ind w:left="552"/>
      </w:pPr>
      <w:r w:rsidRPr="00706C4A">
        <w:t>D. Информация о договорных обязательствах.</w:t>
      </w:r>
    </w:p>
    <w:p w:rsidR="00400832" w:rsidRPr="00706C4A" w:rsidRDefault="00400832" w:rsidP="00400832">
      <w:pPr>
        <w:shd w:val="clear" w:color="auto" w:fill="FFFFFF"/>
        <w:ind w:left="14"/>
      </w:pPr>
      <w:r w:rsidRPr="00706C4A">
        <w:rPr>
          <w:i/>
          <w:iCs/>
        </w:rPr>
        <w:t>3.22.В течение какого периода после отчетной даты компания обязана выпустить свою финансовую отчетность:</w:t>
      </w:r>
    </w:p>
    <w:p w:rsidR="00400832" w:rsidRPr="00706C4A" w:rsidRDefault="00400832" w:rsidP="00400832">
      <w:pPr>
        <w:shd w:val="clear" w:color="auto" w:fill="FFFFFF"/>
        <w:tabs>
          <w:tab w:val="left" w:pos="787"/>
        </w:tabs>
        <w:ind w:left="547"/>
      </w:pPr>
      <w:r w:rsidRPr="00706C4A">
        <w:t>A. На следующий день.</w:t>
      </w:r>
    </w:p>
    <w:p w:rsidR="00400832" w:rsidRPr="00706C4A" w:rsidRDefault="00400832" w:rsidP="00400832">
      <w:pPr>
        <w:shd w:val="clear" w:color="auto" w:fill="FFFFFF"/>
        <w:tabs>
          <w:tab w:val="left" w:pos="787"/>
        </w:tabs>
        <w:ind w:left="547"/>
      </w:pPr>
      <w:r w:rsidRPr="00706C4A">
        <w:t>B. В течение месяца.</w:t>
      </w:r>
    </w:p>
    <w:p w:rsidR="00400832" w:rsidRPr="00706C4A" w:rsidRDefault="00400832" w:rsidP="00400832">
      <w:pPr>
        <w:shd w:val="clear" w:color="auto" w:fill="FFFFFF"/>
        <w:tabs>
          <w:tab w:val="left" w:pos="787"/>
        </w:tabs>
        <w:ind w:left="547"/>
      </w:pPr>
      <w:r w:rsidRPr="00706C4A">
        <w:t>C. В течение трех месяцев.</w:t>
      </w:r>
    </w:p>
    <w:p w:rsidR="00400832" w:rsidRPr="00706C4A" w:rsidRDefault="00400832" w:rsidP="00400832">
      <w:pPr>
        <w:shd w:val="clear" w:color="auto" w:fill="FFFFFF"/>
        <w:tabs>
          <w:tab w:val="left" w:pos="787"/>
        </w:tabs>
        <w:ind w:left="547"/>
        <w:jc w:val="both"/>
      </w:pPr>
      <w:r w:rsidRPr="00706C4A">
        <w:t>D. В течение шести месяцев.</w:t>
      </w:r>
    </w:p>
    <w:p w:rsidR="00400832" w:rsidRPr="00706C4A" w:rsidRDefault="00400832" w:rsidP="00400832">
      <w:pPr>
        <w:shd w:val="clear" w:color="auto" w:fill="FFFFFF"/>
        <w:tabs>
          <w:tab w:val="left" w:pos="701"/>
        </w:tabs>
        <w:ind w:left="10"/>
        <w:jc w:val="both"/>
      </w:pPr>
      <w:r w:rsidRPr="00706C4A">
        <w:rPr>
          <w:i/>
          <w:iCs/>
        </w:rPr>
        <w:t>3.23. При изменении представления или классификации статей в финансовой отчетности сравнительные суммы:</w:t>
      </w:r>
    </w:p>
    <w:p w:rsidR="00400832" w:rsidRPr="00706C4A" w:rsidRDefault="00400832" w:rsidP="00400832">
      <w:pPr>
        <w:shd w:val="clear" w:color="auto" w:fill="FFFFFF"/>
        <w:tabs>
          <w:tab w:val="left" w:pos="792"/>
        </w:tabs>
        <w:ind w:left="542"/>
        <w:jc w:val="both"/>
      </w:pPr>
      <w:r w:rsidRPr="00706C4A">
        <w:t>A. Должны реклассифицироваться в любом случае.</w:t>
      </w:r>
    </w:p>
    <w:p w:rsidR="00400832" w:rsidRPr="00706C4A" w:rsidRDefault="00400832" w:rsidP="00400832">
      <w:pPr>
        <w:shd w:val="clear" w:color="auto" w:fill="FFFFFF"/>
        <w:tabs>
          <w:tab w:val="left" w:pos="792"/>
        </w:tabs>
        <w:ind w:left="542"/>
        <w:jc w:val="both"/>
      </w:pPr>
      <w:r w:rsidRPr="00706C4A">
        <w:t>B. Не должны реклассифицироваться в любом случае.</w:t>
      </w:r>
    </w:p>
    <w:p w:rsidR="00400832" w:rsidRPr="00706C4A" w:rsidRDefault="00400832" w:rsidP="00400832">
      <w:pPr>
        <w:shd w:val="clear" w:color="auto" w:fill="FFFFFF"/>
        <w:tabs>
          <w:tab w:val="left" w:pos="792"/>
        </w:tabs>
        <w:ind w:left="542"/>
        <w:jc w:val="both"/>
      </w:pPr>
      <w:r w:rsidRPr="00706C4A">
        <w:t>C. Должны реклассифицироваться, если только это не является практически неосуществимым.</w:t>
      </w:r>
    </w:p>
    <w:p w:rsidR="00400832" w:rsidRPr="00706C4A" w:rsidRDefault="00400832" w:rsidP="00400832">
      <w:pPr>
        <w:shd w:val="clear" w:color="auto" w:fill="FFFFFF"/>
        <w:tabs>
          <w:tab w:val="left" w:pos="850"/>
        </w:tabs>
        <w:ind w:left="547"/>
        <w:jc w:val="both"/>
      </w:pPr>
      <w:r w:rsidRPr="00706C4A">
        <w:t>D. Не должны реклассифицироваться, если только это не является практически»неосуществимым.</w:t>
      </w:r>
    </w:p>
    <w:p w:rsidR="00400832" w:rsidRPr="00706C4A" w:rsidRDefault="00400832" w:rsidP="00400832">
      <w:pPr>
        <w:shd w:val="clear" w:color="auto" w:fill="FFFFFF"/>
        <w:tabs>
          <w:tab w:val="left" w:pos="581"/>
        </w:tabs>
        <w:jc w:val="both"/>
      </w:pPr>
      <w:r w:rsidRPr="00706C4A">
        <w:rPr>
          <w:i/>
          <w:iCs/>
        </w:rPr>
        <w:t xml:space="preserve">3.24. Допущение о непрерывности деятельности </w:t>
      </w:r>
      <w:r w:rsidRPr="00706C4A">
        <w:t xml:space="preserve">– </w:t>
      </w:r>
      <w:r w:rsidRPr="00706C4A">
        <w:rPr>
          <w:i/>
          <w:iCs/>
        </w:rPr>
        <w:t>это:</w:t>
      </w:r>
    </w:p>
    <w:p w:rsidR="00400832" w:rsidRPr="00706C4A" w:rsidRDefault="00400832" w:rsidP="00400832">
      <w:pPr>
        <w:shd w:val="clear" w:color="auto" w:fill="FFFFFF"/>
        <w:tabs>
          <w:tab w:val="left" w:pos="782"/>
        </w:tabs>
        <w:ind w:left="542"/>
        <w:jc w:val="both"/>
      </w:pPr>
      <w:r w:rsidRPr="00706C4A">
        <w:rPr>
          <w:i/>
          <w:iCs/>
        </w:rPr>
        <w:t xml:space="preserve">A. </w:t>
      </w:r>
      <w:r w:rsidRPr="00706C4A">
        <w:t>Допущение того, что компания способна продолжать свою деятельность и не будет в скором будущем ликвидирована.</w:t>
      </w:r>
    </w:p>
    <w:p w:rsidR="00400832" w:rsidRPr="00706C4A" w:rsidRDefault="00400832" w:rsidP="00400832">
      <w:pPr>
        <w:shd w:val="clear" w:color="auto" w:fill="FFFFFF"/>
        <w:tabs>
          <w:tab w:val="left" w:pos="782"/>
        </w:tabs>
        <w:ind w:left="542"/>
        <w:jc w:val="both"/>
      </w:pPr>
      <w:r w:rsidRPr="00706C4A">
        <w:t>B. Допущение о сведении к нулю риска изменения величины будущих поступлений и платежей денежных средств.</w:t>
      </w:r>
    </w:p>
    <w:p w:rsidR="00400832" w:rsidRPr="00706C4A" w:rsidRDefault="00400832" w:rsidP="00400832">
      <w:pPr>
        <w:shd w:val="clear" w:color="auto" w:fill="FFFFFF"/>
        <w:tabs>
          <w:tab w:val="left" w:pos="893"/>
        </w:tabs>
        <w:ind w:left="542"/>
        <w:jc w:val="both"/>
      </w:pPr>
      <w:r w:rsidRPr="00706C4A">
        <w:t>C. Допущение непрерывности работы всех основных средств в течении года после отчетной даты.</w:t>
      </w:r>
    </w:p>
    <w:p w:rsidR="00400832" w:rsidRPr="00706C4A" w:rsidRDefault="00400832" w:rsidP="00400832">
      <w:pPr>
        <w:shd w:val="clear" w:color="auto" w:fill="FFFFFF"/>
        <w:tabs>
          <w:tab w:val="left" w:pos="802"/>
        </w:tabs>
        <w:ind w:left="538"/>
        <w:jc w:val="both"/>
      </w:pPr>
      <w:r w:rsidRPr="00706C4A">
        <w:t>D. Допущение того, что работник, выходящий на пенсию, в течение всей своей рабочей карьеры имел непрерывный стаж.</w:t>
      </w:r>
    </w:p>
    <w:p w:rsidR="00400832" w:rsidRPr="00354F0F" w:rsidRDefault="00400832" w:rsidP="00400832">
      <w:pPr>
        <w:shd w:val="clear" w:color="auto" w:fill="FFFFFF"/>
        <w:ind w:left="11"/>
        <w:rPr>
          <w:b/>
          <w:bCs/>
          <w:iCs/>
          <w:smallCaps/>
        </w:rPr>
      </w:pPr>
      <w:r w:rsidRPr="00354F0F">
        <w:rPr>
          <w:b/>
          <w:bCs/>
          <w:iCs/>
          <w:smallCaps/>
        </w:rPr>
        <w:t>4. МСФО 2. ЗАПАСЫ</w:t>
      </w:r>
    </w:p>
    <w:p w:rsidR="00400832" w:rsidRPr="00706C4A" w:rsidRDefault="00400832" w:rsidP="00400832">
      <w:pPr>
        <w:shd w:val="clear" w:color="auto" w:fill="FFFFFF"/>
        <w:tabs>
          <w:tab w:val="left" w:pos="514"/>
        </w:tabs>
        <w:ind w:left="19"/>
      </w:pPr>
      <w:r w:rsidRPr="00706C4A">
        <w:rPr>
          <w:i/>
          <w:iCs/>
        </w:rPr>
        <w:t>4.1. Стандарт МСФО 2 «Запасы» не применяется по отношению к:</w:t>
      </w:r>
    </w:p>
    <w:p w:rsidR="00400832" w:rsidRPr="00706C4A" w:rsidRDefault="00400832" w:rsidP="00400832">
      <w:pPr>
        <w:shd w:val="clear" w:color="auto" w:fill="FFFFFF"/>
        <w:tabs>
          <w:tab w:val="left" w:pos="792"/>
        </w:tabs>
        <w:ind w:left="557"/>
      </w:pPr>
      <w:r w:rsidRPr="00706C4A">
        <w:t>A. Незавершенным работам.</w:t>
      </w:r>
    </w:p>
    <w:p w:rsidR="00400832" w:rsidRPr="00706C4A" w:rsidRDefault="00400832" w:rsidP="00400832">
      <w:pPr>
        <w:shd w:val="clear" w:color="auto" w:fill="FFFFFF"/>
        <w:tabs>
          <w:tab w:val="left" w:pos="792"/>
        </w:tabs>
        <w:ind w:left="557"/>
      </w:pPr>
      <w:r w:rsidRPr="00706C4A">
        <w:t>B. Финансовым инструментам.</w:t>
      </w:r>
    </w:p>
    <w:p w:rsidR="00400832" w:rsidRPr="00706C4A" w:rsidRDefault="00400832" w:rsidP="00400832">
      <w:pPr>
        <w:shd w:val="clear" w:color="auto" w:fill="FFFFFF"/>
        <w:tabs>
          <w:tab w:val="left" w:pos="792"/>
        </w:tabs>
        <w:ind w:left="557"/>
      </w:pPr>
      <w:r w:rsidRPr="00706C4A">
        <w:t>C. Запасам продукции сельского хозяйства.</w:t>
      </w:r>
    </w:p>
    <w:p w:rsidR="00400832" w:rsidRPr="00706C4A" w:rsidRDefault="00400832" w:rsidP="00400832">
      <w:pPr>
        <w:shd w:val="clear" w:color="auto" w:fill="FFFFFF"/>
        <w:tabs>
          <w:tab w:val="left" w:pos="792"/>
        </w:tabs>
        <w:ind w:left="557"/>
      </w:pPr>
      <w:r w:rsidRPr="00706C4A">
        <w:t>D. Все вышеперечисленное.</w:t>
      </w:r>
    </w:p>
    <w:p w:rsidR="00400832" w:rsidRPr="00706C4A" w:rsidRDefault="00400832" w:rsidP="00400832">
      <w:pPr>
        <w:shd w:val="clear" w:color="auto" w:fill="FFFFFF"/>
        <w:tabs>
          <w:tab w:val="left" w:pos="514"/>
        </w:tabs>
        <w:ind w:left="19"/>
      </w:pPr>
      <w:r w:rsidRPr="00706C4A">
        <w:rPr>
          <w:bCs/>
          <w:i/>
          <w:iCs/>
        </w:rPr>
        <w:t xml:space="preserve">4.2. </w:t>
      </w:r>
      <w:r w:rsidRPr="00706C4A">
        <w:rPr>
          <w:i/>
          <w:iCs/>
        </w:rPr>
        <w:t>Запасы минеральных руд оцениваются по:</w:t>
      </w:r>
    </w:p>
    <w:p w:rsidR="00400832" w:rsidRPr="00706C4A" w:rsidRDefault="00400832" w:rsidP="00400832">
      <w:pPr>
        <w:shd w:val="clear" w:color="auto" w:fill="FFFFFF"/>
        <w:ind w:left="562"/>
      </w:pPr>
      <w:r w:rsidRPr="00706C4A">
        <w:t>А. Чистой стоимости реализации на определенных этапах производства.</w:t>
      </w:r>
    </w:p>
    <w:p w:rsidR="00400832" w:rsidRPr="00706C4A" w:rsidRDefault="00400832" w:rsidP="00400832">
      <w:pPr>
        <w:shd w:val="clear" w:color="auto" w:fill="FFFFFF"/>
        <w:tabs>
          <w:tab w:val="left" w:pos="763"/>
        </w:tabs>
        <w:ind w:left="533"/>
      </w:pPr>
      <w:r w:rsidRPr="00706C4A">
        <w:t>B. Исторической стоимости.</w:t>
      </w:r>
    </w:p>
    <w:p w:rsidR="00400832" w:rsidRPr="00706C4A" w:rsidRDefault="00400832" w:rsidP="00400832">
      <w:pPr>
        <w:shd w:val="clear" w:color="auto" w:fill="FFFFFF"/>
        <w:tabs>
          <w:tab w:val="left" w:pos="763"/>
        </w:tabs>
        <w:ind w:left="533"/>
      </w:pPr>
      <w:r w:rsidRPr="00706C4A">
        <w:t>C. Первоначальной стоимости.</w:t>
      </w:r>
    </w:p>
    <w:p w:rsidR="00400832" w:rsidRPr="00706C4A" w:rsidRDefault="00400832" w:rsidP="00400832">
      <w:pPr>
        <w:shd w:val="clear" w:color="auto" w:fill="FFFFFF"/>
        <w:tabs>
          <w:tab w:val="left" w:pos="763"/>
        </w:tabs>
        <w:ind w:left="533"/>
      </w:pPr>
      <w:r w:rsidRPr="00706C4A">
        <w:t xml:space="preserve">D. Любой стоимости на усмотрение владельца руд. </w:t>
      </w:r>
    </w:p>
    <w:p w:rsidR="00400832" w:rsidRPr="00706C4A" w:rsidRDefault="00400832" w:rsidP="00400832">
      <w:pPr>
        <w:shd w:val="clear" w:color="auto" w:fill="FFFFFF"/>
      </w:pPr>
      <w:r w:rsidRPr="00706C4A">
        <w:rPr>
          <w:bCs/>
          <w:i/>
          <w:iCs/>
        </w:rPr>
        <w:t xml:space="preserve">4.3. </w:t>
      </w:r>
      <w:r w:rsidRPr="00706C4A">
        <w:rPr>
          <w:i/>
          <w:iCs/>
        </w:rPr>
        <w:t xml:space="preserve">Запасы </w:t>
      </w:r>
      <w:r w:rsidRPr="00706C4A">
        <w:t xml:space="preserve">– </w:t>
      </w:r>
      <w:r w:rsidRPr="00706C4A">
        <w:rPr>
          <w:i/>
          <w:iCs/>
        </w:rPr>
        <w:t>это активы:</w:t>
      </w:r>
    </w:p>
    <w:p w:rsidR="00400832" w:rsidRPr="00706C4A" w:rsidRDefault="00400832" w:rsidP="00400832">
      <w:pPr>
        <w:shd w:val="clear" w:color="auto" w:fill="FFFFFF"/>
        <w:tabs>
          <w:tab w:val="left" w:pos="773"/>
        </w:tabs>
        <w:ind w:left="538"/>
      </w:pPr>
      <w:r w:rsidRPr="00706C4A">
        <w:t>A. Предназначенные для долгосрочного пользования.</w:t>
      </w:r>
    </w:p>
    <w:p w:rsidR="00400832" w:rsidRPr="00706C4A" w:rsidRDefault="00400832" w:rsidP="00400832">
      <w:pPr>
        <w:shd w:val="clear" w:color="auto" w:fill="FFFFFF"/>
        <w:tabs>
          <w:tab w:val="left" w:pos="773"/>
        </w:tabs>
        <w:ind w:left="538"/>
      </w:pPr>
      <w:r w:rsidRPr="00706C4A">
        <w:t>B. Предназначенные для использования или продажи в ходе нормальной деятельности.</w:t>
      </w:r>
    </w:p>
    <w:p w:rsidR="00400832" w:rsidRPr="00706C4A" w:rsidRDefault="00400832" w:rsidP="00400832">
      <w:pPr>
        <w:shd w:val="clear" w:color="auto" w:fill="FFFFFF"/>
        <w:tabs>
          <w:tab w:val="left" w:pos="773"/>
        </w:tabs>
        <w:ind w:left="538"/>
      </w:pPr>
      <w:r w:rsidRPr="00706C4A">
        <w:t>C. Со стоимостью выше 1000 МРОТ.</w:t>
      </w:r>
    </w:p>
    <w:p w:rsidR="00400832" w:rsidRPr="00706C4A" w:rsidRDefault="00400832" w:rsidP="00400832">
      <w:pPr>
        <w:shd w:val="clear" w:color="auto" w:fill="FFFFFF"/>
        <w:tabs>
          <w:tab w:val="left" w:pos="840"/>
        </w:tabs>
        <w:ind w:left="547"/>
      </w:pPr>
      <w:r w:rsidRPr="00706C4A">
        <w:t>D. Которые не используются и не будут использоваться компанией.</w:t>
      </w:r>
    </w:p>
    <w:p w:rsidR="00400832" w:rsidRPr="00706C4A" w:rsidRDefault="00400832" w:rsidP="00400832">
      <w:pPr>
        <w:shd w:val="clear" w:color="auto" w:fill="FFFFFF"/>
        <w:ind w:left="10"/>
      </w:pPr>
      <w:r w:rsidRPr="00706C4A">
        <w:rPr>
          <w:i/>
          <w:iCs/>
        </w:rPr>
        <w:t xml:space="preserve">4. 4. Чистая реализационная стоимость запаса </w:t>
      </w:r>
      <w:r w:rsidRPr="00706C4A">
        <w:t xml:space="preserve">– </w:t>
      </w:r>
      <w:r w:rsidRPr="00706C4A">
        <w:rPr>
          <w:i/>
          <w:iCs/>
        </w:rPr>
        <w:t>это:</w:t>
      </w:r>
    </w:p>
    <w:p w:rsidR="00400832" w:rsidRPr="00706C4A" w:rsidRDefault="00400832" w:rsidP="00400832">
      <w:pPr>
        <w:shd w:val="clear" w:color="auto" w:fill="FFFFFF"/>
        <w:tabs>
          <w:tab w:val="left" w:pos="773"/>
        </w:tabs>
        <w:ind w:left="542"/>
      </w:pPr>
      <w:r w:rsidRPr="00706C4A">
        <w:t>A. Стоимость реализации за вычетом себестоимости запаса.</w:t>
      </w:r>
    </w:p>
    <w:p w:rsidR="00400832" w:rsidRPr="00706C4A" w:rsidRDefault="00400832" w:rsidP="00400832">
      <w:pPr>
        <w:shd w:val="clear" w:color="auto" w:fill="FFFFFF"/>
        <w:tabs>
          <w:tab w:val="left" w:pos="773"/>
        </w:tabs>
        <w:ind w:left="542"/>
      </w:pPr>
      <w:r w:rsidRPr="00706C4A">
        <w:t>B. Выручка, полученная от реализации запаса.</w:t>
      </w:r>
    </w:p>
    <w:p w:rsidR="00400832" w:rsidRPr="00706C4A" w:rsidRDefault="00400832" w:rsidP="00400832">
      <w:pPr>
        <w:shd w:val="clear" w:color="auto" w:fill="FFFFFF"/>
        <w:tabs>
          <w:tab w:val="left" w:pos="773"/>
        </w:tabs>
        <w:ind w:left="542"/>
      </w:pPr>
      <w:r w:rsidRPr="00706C4A">
        <w:t>C. Стоимость реализации за вычетом возможных затрат на выполнение работ и на реализацию.</w:t>
      </w:r>
    </w:p>
    <w:p w:rsidR="00400832" w:rsidRPr="00706C4A" w:rsidRDefault="00400832" w:rsidP="00400832">
      <w:pPr>
        <w:shd w:val="clear" w:color="auto" w:fill="FFFFFF"/>
        <w:tabs>
          <w:tab w:val="left" w:pos="883"/>
        </w:tabs>
        <w:ind w:left="547"/>
      </w:pPr>
      <w:r w:rsidRPr="00706C4A">
        <w:t>D. Стоимость запаса, которая покрывается денежными средствами покупателя.</w:t>
      </w:r>
    </w:p>
    <w:p w:rsidR="00400832" w:rsidRPr="00706C4A" w:rsidRDefault="00400832" w:rsidP="00400832">
      <w:pPr>
        <w:shd w:val="clear" w:color="auto" w:fill="FFFFFF"/>
        <w:ind w:left="14"/>
      </w:pPr>
      <w:r w:rsidRPr="00706C4A">
        <w:rPr>
          <w:i/>
          <w:iCs/>
        </w:rPr>
        <w:t>4. 5. Оценка запасов должна проводиться по:</w:t>
      </w:r>
    </w:p>
    <w:p w:rsidR="00400832" w:rsidRPr="00706C4A" w:rsidRDefault="00400832" w:rsidP="00400832">
      <w:pPr>
        <w:shd w:val="clear" w:color="auto" w:fill="FFFFFF"/>
        <w:tabs>
          <w:tab w:val="left" w:pos="778"/>
        </w:tabs>
        <w:ind w:left="552"/>
      </w:pPr>
      <w:r w:rsidRPr="00706C4A">
        <w:t>A. Наименьшей из двух величин: себестоимости и чистой реализационной стоимости.</w:t>
      </w:r>
    </w:p>
    <w:p w:rsidR="00400832" w:rsidRPr="00706C4A" w:rsidRDefault="00400832" w:rsidP="00400832">
      <w:pPr>
        <w:shd w:val="clear" w:color="auto" w:fill="FFFFFF"/>
        <w:tabs>
          <w:tab w:val="left" w:pos="778"/>
        </w:tabs>
        <w:ind w:left="552"/>
      </w:pPr>
      <w:r w:rsidRPr="00706C4A">
        <w:t>B. Себестоимости, если она выше реализационной стоимости.</w:t>
      </w:r>
    </w:p>
    <w:p w:rsidR="00400832" w:rsidRPr="00706C4A" w:rsidRDefault="00400832" w:rsidP="00400832">
      <w:pPr>
        <w:shd w:val="clear" w:color="auto" w:fill="FFFFFF"/>
        <w:tabs>
          <w:tab w:val="left" w:pos="778"/>
        </w:tabs>
        <w:ind w:left="552"/>
      </w:pPr>
      <w:r w:rsidRPr="00706C4A">
        <w:t>C. Чистой реализационной стоимости, если она выше себестоимости.</w:t>
      </w:r>
    </w:p>
    <w:p w:rsidR="00400832" w:rsidRPr="00706C4A" w:rsidRDefault="00400832" w:rsidP="00400832">
      <w:pPr>
        <w:shd w:val="clear" w:color="auto" w:fill="FFFFFF"/>
        <w:tabs>
          <w:tab w:val="left" w:pos="778"/>
        </w:tabs>
        <w:ind w:left="552"/>
      </w:pPr>
      <w:r w:rsidRPr="00706C4A">
        <w:t>D. Исторической стоимости</w:t>
      </w:r>
    </w:p>
    <w:p w:rsidR="00400832" w:rsidRPr="00706C4A" w:rsidRDefault="00400832" w:rsidP="00400832">
      <w:pPr>
        <w:shd w:val="clear" w:color="auto" w:fill="FFFFFF"/>
        <w:ind w:left="19"/>
      </w:pPr>
      <w:r w:rsidRPr="00706C4A">
        <w:rPr>
          <w:i/>
          <w:iCs/>
        </w:rPr>
        <w:t>4. 6. Себестоимость запасов должна включать:</w:t>
      </w:r>
    </w:p>
    <w:p w:rsidR="00400832" w:rsidRPr="00706C4A" w:rsidRDefault="00400832" w:rsidP="00400832">
      <w:pPr>
        <w:shd w:val="clear" w:color="auto" w:fill="FFFFFF"/>
        <w:tabs>
          <w:tab w:val="left" w:pos="797"/>
        </w:tabs>
        <w:ind w:left="562"/>
      </w:pPr>
      <w:r w:rsidRPr="00706C4A">
        <w:t>A. Только затраты на приобретение запасов.</w:t>
      </w:r>
    </w:p>
    <w:p w:rsidR="00400832" w:rsidRPr="00706C4A" w:rsidRDefault="00400832" w:rsidP="00400832">
      <w:pPr>
        <w:shd w:val="clear" w:color="auto" w:fill="FFFFFF"/>
        <w:tabs>
          <w:tab w:val="left" w:pos="797"/>
        </w:tabs>
        <w:ind w:left="562"/>
      </w:pPr>
      <w:r w:rsidRPr="00706C4A">
        <w:t>B. Только затраты на приобретение и переработку.</w:t>
      </w:r>
    </w:p>
    <w:p w:rsidR="00400832" w:rsidRPr="00706C4A" w:rsidRDefault="00400832" w:rsidP="00400832">
      <w:pPr>
        <w:shd w:val="clear" w:color="auto" w:fill="FFFFFF"/>
        <w:tabs>
          <w:tab w:val="left" w:pos="797"/>
        </w:tabs>
        <w:ind w:left="562"/>
      </w:pPr>
      <w:r w:rsidRPr="00706C4A">
        <w:t>C. Затраты на приобретение, переработку и доставку их до места их настоящего нахождения и состояния.</w:t>
      </w:r>
    </w:p>
    <w:p w:rsidR="00400832" w:rsidRPr="00706C4A" w:rsidRDefault="00400832" w:rsidP="00400832">
      <w:pPr>
        <w:shd w:val="clear" w:color="auto" w:fill="FFFFFF"/>
        <w:tabs>
          <w:tab w:val="left" w:pos="797"/>
        </w:tabs>
        <w:ind w:left="562"/>
      </w:pPr>
      <w:r w:rsidRPr="00706C4A">
        <w:t>D. Все затраты, относящиеся к данным запасам.</w:t>
      </w:r>
    </w:p>
    <w:p w:rsidR="00400832" w:rsidRPr="00706C4A" w:rsidRDefault="00400832" w:rsidP="00400832">
      <w:pPr>
        <w:shd w:val="clear" w:color="auto" w:fill="FFFFFF"/>
        <w:ind w:left="24"/>
      </w:pPr>
      <w:r w:rsidRPr="00706C4A">
        <w:rPr>
          <w:bCs/>
          <w:i/>
          <w:iCs/>
        </w:rPr>
        <w:t xml:space="preserve">4.7. </w:t>
      </w:r>
      <w:r w:rsidRPr="00706C4A">
        <w:rPr>
          <w:i/>
          <w:iCs/>
        </w:rPr>
        <w:t xml:space="preserve">Не включаются в состав затрат на приобретение </w:t>
      </w:r>
      <w:r w:rsidRPr="00706C4A">
        <w:rPr>
          <w:bCs/>
          <w:i/>
          <w:iCs/>
        </w:rPr>
        <w:t>запасов:</w:t>
      </w:r>
    </w:p>
    <w:p w:rsidR="00400832" w:rsidRPr="00706C4A" w:rsidRDefault="00400832" w:rsidP="00400832">
      <w:pPr>
        <w:shd w:val="clear" w:color="auto" w:fill="FFFFFF"/>
        <w:tabs>
          <w:tab w:val="left" w:pos="802"/>
        </w:tabs>
        <w:ind w:left="562"/>
      </w:pPr>
      <w:r w:rsidRPr="00706C4A">
        <w:t>A. Цена покупки.</w:t>
      </w:r>
    </w:p>
    <w:p w:rsidR="00400832" w:rsidRPr="00706C4A" w:rsidRDefault="00400832" w:rsidP="00400832">
      <w:pPr>
        <w:shd w:val="clear" w:color="auto" w:fill="FFFFFF"/>
        <w:tabs>
          <w:tab w:val="left" w:pos="802"/>
        </w:tabs>
        <w:ind w:left="562"/>
      </w:pPr>
      <w:r w:rsidRPr="00706C4A">
        <w:t>B. Возмещаемые налоги.</w:t>
      </w:r>
    </w:p>
    <w:p w:rsidR="00400832" w:rsidRPr="00706C4A" w:rsidRDefault="00400832" w:rsidP="00400832">
      <w:pPr>
        <w:shd w:val="clear" w:color="auto" w:fill="FFFFFF"/>
        <w:tabs>
          <w:tab w:val="left" w:pos="802"/>
        </w:tabs>
        <w:ind w:left="562"/>
      </w:pPr>
      <w:r w:rsidRPr="00706C4A">
        <w:t>C. Транспортные расходы, относимые на приобретение готовой продукции.</w:t>
      </w:r>
    </w:p>
    <w:p w:rsidR="00400832" w:rsidRPr="00706C4A" w:rsidRDefault="00400832" w:rsidP="00400832">
      <w:pPr>
        <w:shd w:val="clear" w:color="auto" w:fill="FFFFFF"/>
        <w:tabs>
          <w:tab w:val="left" w:pos="802"/>
        </w:tabs>
        <w:ind w:left="562"/>
      </w:pPr>
      <w:r w:rsidRPr="00706C4A">
        <w:t>D. Импортные пошлины.</w:t>
      </w:r>
    </w:p>
    <w:p w:rsidR="00400832" w:rsidRPr="00706C4A" w:rsidRDefault="00C44CCE" w:rsidP="00400832">
      <w:pPr>
        <w:shd w:val="clear" w:color="auto" w:fill="FFFFFF"/>
        <w:ind w:left="43"/>
      </w:pPr>
      <w:r>
        <w:rPr>
          <w:noProof/>
        </w:rPr>
        <w:pict>
          <v:line id="_x0000_s1121" style="position:absolute;left:0;text-align:left;z-index:251643392;mso-position-horizontal-relative:margin" from="-72.5pt,219.6pt" to="-72.5pt,253.9pt" o:allowincell="f" strokeweight=".25pt">
            <w10:wrap anchorx="margin"/>
          </v:line>
        </w:pict>
      </w:r>
      <w:r w:rsidR="00400832" w:rsidRPr="00706C4A">
        <w:rPr>
          <w:i/>
          <w:iCs/>
        </w:rPr>
        <w:t>4.8. Уменьшают ли торговые скидки на приобретение стоимость запасов:</w:t>
      </w:r>
    </w:p>
    <w:p w:rsidR="00400832" w:rsidRPr="00706C4A" w:rsidRDefault="00400832" w:rsidP="00400832">
      <w:pPr>
        <w:shd w:val="clear" w:color="auto" w:fill="FFFFFF"/>
        <w:tabs>
          <w:tab w:val="left" w:pos="811"/>
        </w:tabs>
        <w:ind w:left="581"/>
      </w:pPr>
      <w:r w:rsidRPr="00706C4A">
        <w:t>A. Да, в любом случае.</w:t>
      </w:r>
    </w:p>
    <w:p w:rsidR="00400832" w:rsidRPr="00706C4A" w:rsidRDefault="00400832" w:rsidP="00400832">
      <w:pPr>
        <w:shd w:val="clear" w:color="auto" w:fill="FFFFFF"/>
        <w:tabs>
          <w:tab w:val="left" w:pos="811"/>
        </w:tabs>
        <w:ind w:left="581"/>
      </w:pPr>
      <w:r w:rsidRPr="00706C4A">
        <w:t>B. Да, в случае если величина скидки меньше 10% от полной цены без скидки.</w:t>
      </w:r>
    </w:p>
    <w:p w:rsidR="00400832" w:rsidRPr="00706C4A" w:rsidRDefault="00400832" w:rsidP="00400832">
      <w:pPr>
        <w:shd w:val="clear" w:color="auto" w:fill="FFFFFF"/>
        <w:tabs>
          <w:tab w:val="left" w:pos="811"/>
        </w:tabs>
        <w:ind w:left="581"/>
      </w:pPr>
      <w:r w:rsidRPr="00706C4A">
        <w:t>C. Нет, в любом случае.</w:t>
      </w:r>
    </w:p>
    <w:p w:rsidR="00400832" w:rsidRPr="00706C4A" w:rsidRDefault="00400832" w:rsidP="00400832">
      <w:pPr>
        <w:shd w:val="clear" w:color="auto" w:fill="FFFFFF"/>
        <w:tabs>
          <w:tab w:val="left" w:pos="811"/>
        </w:tabs>
        <w:ind w:left="581"/>
      </w:pPr>
      <w:r w:rsidRPr="00706C4A">
        <w:t>D. Нет, в случае если величина скидки меньше 10 % от полной цены без скидки.</w:t>
      </w:r>
    </w:p>
    <w:p w:rsidR="00400832" w:rsidRPr="00706C4A" w:rsidRDefault="00400832" w:rsidP="00400832">
      <w:pPr>
        <w:shd w:val="clear" w:color="auto" w:fill="FFFFFF"/>
        <w:ind w:left="34"/>
      </w:pPr>
      <w:r w:rsidRPr="00706C4A">
        <w:rPr>
          <w:i/>
          <w:iCs/>
        </w:rPr>
        <w:t>4. 9. Можно ли включать курсовые разницы, возникшие при покупке запасов, в стоимость запасов:</w:t>
      </w:r>
    </w:p>
    <w:p w:rsidR="00400832" w:rsidRPr="00706C4A" w:rsidRDefault="00400832" w:rsidP="00400832">
      <w:pPr>
        <w:shd w:val="clear" w:color="auto" w:fill="FFFFFF"/>
        <w:tabs>
          <w:tab w:val="left" w:pos="811"/>
        </w:tabs>
        <w:ind w:left="576"/>
      </w:pPr>
      <w:r w:rsidRPr="00706C4A">
        <w:t>A. Да, всегда.</w:t>
      </w:r>
    </w:p>
    <w:p w:rsidR="00400832" w:rsidRPr="00706C4A" w:rsidRDefault="00400832" w:rsidP="00400832">
      <w:pPr>
        <w:shd w:val="clear" w:color="auto" w:fill="FFFFFF"/>
        <w:tabs>
          <w:tab w:val="left" w:pos="811"/>
        </w:tabs>
        <w:ind w:left="576"/>
      </w:pPr>
      <w:r w:rsidRPr="00706C4A">
        <w:t>B. Нет, нельзя.</w:t>
      </w:r>
    </w:p>
    <w:p w:rsidR="00400832" w:rsidRPr="00706C4A" w:rsidRDefault="00400832" w:rsidP="00400832">
      <w:pPr>
        <w:shd w:val="clear" w:color="auto" w:fill="FFFFFF"/>
        <w:tabs>
          <w:tab w:val="left" w:pos="811"/>
        </w:tabs>
        <w:ind w:left="576"/>
      </w:pPr>
      <w:r w:rsidRPr="00706C4A">
        <w:t>C. Можно в случае крупной девальвации.</w:t>
      </w:r>
    </w:p>
    <w:p w:rsidR="00400832" w:rsidRPr="00706C4A" w:rsidRDefault="00400832" w:rsidP="00400832">
      <w:pPr>
        <w:shd w:val="clear" w:color="auto" w:fill="FFFFFF"/>
        <w:tabs>
          <w:tab w:val="left" w:pos="811"/>
        </w:tabs>
        <w:ind w:left="576"/>
      </w:pPr>
      <w:r w:rsidRPr="00706C4A">
        <w:t xml:space="preserve">D. Данный вопрос регулируется учетной </w:t>
      </w:r>
      <w:r w:rsidRPr="00706C4A">
        <w:rPr>
          <w:bCs/>
        </w:rPr>
        <w:t>политикой компании.</w:t>
      </w:r>
    </w:p>
    <w:p w:rsidR="00400832" w:rsidRPr="00706C4A" w:rsidRDefault="00400832" w:rsidP="00400832">
      <w:pPr>
        <w:shd w:val="clear" w:color="auto" w:fill="FFFFFF"/>
        <w:tabs>
          <w:tab w:val="left" w:pos="610"/>
        </w:tabs>
      </w:pPr>
      <w:r w:rsidRPr="00706C4A">
        <w:rPr>
          <w:bCs/>
          <w:i/>
          <w:iCs/>
        </w:rPr>
        <w:t xml:space="preserve">4.10. </w:t>
      </w:r>
      <w:r w:rsidRPr="00706C4A">
        <w:rPr>
          <w:i/>
          <w:iCs/>
        </w:rPr>
        <w:t xml:space="preserve">Можно ли включать в себестоимость </w:t>
      </w:r>
      <w:r w:rsidRPr="00706C4A">
        <w:rPr>
          <w:bCs/>
          <w:i/>
          <w:iCs/>
        </w:rPr>
        <w:t xml:space="preserve">запасов затраты по </w:t>
      </w:r>
      <w:r w:rsidRPr="00706C4A">
        <w:rPr>
          <w:i/>
          <w:iCs/>
        </w:rPr>
        <w:t>займам:</w:t>
      </w:r>
    </w:p>
    <w:p w:rsidR="00400832" w:rsidRPr="00706C4A" w:rsidRDefault="00400832" w:rsidP="00400832">
      <w:pPr>
        <w:shd w:val="clear" w:color="auto" w:fill="FFFFFF"/>
        <w:tabs>
          <w:tab w:val="left" w:pos="806"/>
        </w:tabs>
        <w:ind w:left="571"/>
      </w:pPr>
      <w:r w:rsidRPr="00706C4A">
        <w:t>A. Да, всегда.</w:t>
      </w:r>
    </w:p>
    <w:p w:rsidR="00400832" w:rsidRPr="00706C4A" w:rsidRDefault="00400832" w:rsidP="00400832">
      <w:pPr>
        <w:shd w:val="clear" w:color="auto" w:fill="FFFFFF"/>
        <w:tabs>
          <w:tab w:val="left" w:pos="806"/>
        </w:tabs>
        <w:ind w:left="571"/>
      </w:pPr>
      <w:r w:rsidRPr="00706C4A">
        <w:t>B. Да, только в определенных случаях.</w:t>
      </w:r>
    </w:p>
    <w:p w:rsidR="00400832" w:rsidRPr="00706C4A" w:rsidRDefault="00400832" w:rsidP="00400832">
      <w:pPr>
        <w:shd w:val="clear" w:color="auto" w:fill="FFFFFF"/>
        <w:tabs>
          <w:tab w:val="left" w:pos="806"/>
        </w:tabs>
        <w:ind w:left="571"/>
      </w:pPr>
      <w:r w:rsidRPr="00706C4A">
        <w:t>C. Нет в любом случае.</w:t>
      </w:r>
    </w:p>
    <w:p w:rsidR="00400832" w:rsidRPr="00706C4A" w:rsidRDefault="00400832" w:rsidP="00400832">
      <w:pPr>
        <w:shd w:val="clear" w:color="auto" w:fill="FFFFFF"/>
        <w:tabs>
          <w:tab w:val="left" w:pos="806"/>
        </w:tabs>
        <w:ind w:left="571"/>
      </w:pPr>
      <w:r w:rsidRPr="00706C4A">
        <w:t>D. Данный вопрос регулируется учетной политикой компании.</w:t>
      </w:r>
    </w:p>
    <w:p w:rsidR="00400832" w:rsidRPr="00706C4A" w:rsidRDefault="00400832" w:rsidP="00400832">
      <w:pPr>
        <w:shd w:val="clear" w:color="auto" w:fill="FFFFFF"/>
        <w:tabs>
          <w:tab w:val="left" w:pos="610"/>
        </w:tabs>
      </w:pPr>
      <w:r w:rsidRPr="00706C4A">
        <w:rPr>
          <w:i/>
          <w:iCs/>
        </w:rPr>
        <w:t>4.11. При переработке запасов в их стоимость НЕ включаются:</w:t>
      </w:r>
    </w:p>
    <w:p w:rsidR="00400832" w:rsidRPr="00706C4A" w:rsidRDefault="00400832" w:rsidP="00400832">
      <w:pPr>
        <w:shd w:val="clear" w:color="auto" w:fill="FFFFFF"/>
        <w:tabs>
          <w:tab w:val="left" w:pos="787"/>
        </w:tabs>
        <w:ind w:left="571"/>
      </w:pPr>
      <w:r w:rsidRPr="00706C4A">
        <w:t>A. Прямые затраты труда.</w:t>
      </w:r>
    </w:p>
    <w:p w:rsidR="00400832" w:rsidRPr="00706C4A" w:rsidRDefault="00400832" w:rsidP="00400832">
      <w:pPr>
        <w:shd w:val="clear" w:color="auto" w:fill="FFFFFF"/>
        <w:tabs>
          <w:tab w:val="left" w:pos="787"/>
        </w:tabs>
        <w:ind w:left="571"/>
      </w:pPr>
      <w:r w:rsidRPr="00706C4A">
        <w:t>B. Часть переменных производственных накладных расходов.</w:t>
      </w:r>
    </w:p>
    <w:p w:rsidR="00400832" w:rsidRPr="00706C4A" w:rsidRDefault="00400832" w:rsidP="00400832">
      <w:pPr>
        <w:shd w:val="clear" w:color="auto" w:fill="FFFFFF"/>
        <w:tabs>
          <w:tab w:val="left" w:pos="787"/>
        </w:tabs>
        <w:ind w:left="571"/>
      </w:pPr>
      <w:r w:rsidRPr="00706C4A">
        <w:t>C. Часть постоянных производственных расходов.</w:t>
      </w:r>
    </w:p>
    <w:p w:rsidR="00400832" w:rsidRPr="00706C4A" w:rsidRDefault="00400832" w:rsidP="00400832">
      <w:pPr>
        <w:shd w:val="clear" w:color="auto" w:fill="FFFFFF"/>
        <w:tabs>
          <w:tab w:val="left" w:pos="787"/>
        </w:tabs>
        <w:ind w:left="571"/>
      </w:pPr>
      <w:r w:rsidRPr="00706C4A">
        <w:t>D. Нет правильного ответа.</w:t>
      </w:r>
    </w:p>
    <w:p w:rsidR="00400832" w:rsidRPr="00706C4A" w:rsidRDefault="00400832" w:rsidP="00400832">
      <w:pPr>
        <w:shd w:val="clear" w:color="auto" w:fill="FFFFFF"/>
        <w:tabs>
          <w:tab w:val="left" w:pos="610"/>
        </w:tabs>
      </w:pPr>
      <w:r w:rsidRPr="00706C4A">
        <w:rPr>
          <w:bCs/>
          <w:i/>
          <w:iCs/>
        </w:rPr>
        <w:t xml:space="preserve">4.12. </w:t>
      </w:r>
      <w:r w:rsidRPr="00706C4A">
        <w:rPr>
          <w:i/>
          <w:iCs/>
        </w:rPr>
        <w:t>Распределение постоянных накладных производственных расходов на затраты по переработке основывается на:</w:t>
      </w:r>
    </w:p>
    <w:p w:rsidR="00400832" w:rsidRPr="00706C4A" w:rsidRDefault="00400832" w:rsidP="00400832">
      <w:pPr>
        <w:shd w:val="clear" w:color="auto" w:fill="FFFFFF"/>
        <w:tabs>
          <w:tab w:val="left" w:pos="792"/>
        </w:tabs>
        <w:ind w:left="562"/>
      </w:pPr>
      <w:r w:rsidRPr="00706C4A">
        <w:t>A. Производственных мощностях компании при работе в нормальных условиях.</w:t>
      </w:r>
    </w:p>
    <w:p w:rsidR="00400832" w:rsidRPr="00706C4A" w:rsidRDefault="00400832" w:rsidP="00400832">
      <w:pPr>
        <w:shd w:val="clear" w:color="auto" w:fill="FFFFFF"/>
        <w:tabs>
          <w:tab w:val="left" w:pos="792"/>
        </w:tabs>
        <w:ind w:left="562"/>
      </w:pPr>
      <w:r w:rsidRPr="00706C4A">
        <w:t>B. Стоимости оборудования для переработки.</w:t>
      </w:r>
    </w:p>
    <w:p w:rsidR="00400832" w:rsidRPr="00706C4A" w:rsidRDefault="00400832" w:rsidP="00400832">
      <w:pPr>
        <w:shd w:val="clear" w:color="auto" w:fill="FFFFFF"/>
        <w:tabs>
          <w:tab w:val="left" w:pos="792"/>
        </w:tabs>
        <w:ind w:left="562"/>
      </w:pPr>
      <w:r w:rsidRPr="00706C4A">
        <w:t>C. Распределению фонда оплаты труда между производственными и непроизводственными подразделениями компании.</w:t>
      </w:r>
    </w:p>
    <w:p w:rsidR="00400832" w:rsidRPr="00706C4A" w:rsidRDefault="00400832" w:rsidP="00400832">
      <w:pPr>
        <w:shd w:val="clear" w:color="auto" w:fill="FFFFFF"/>
        <w:tabs>
          <w:tab w:val="left" w:pos="792"/>
        </w:tabs>
        <w:ind w:left="562"/>
      </w:pPr>
      <w:r w:rsidRPr="00706C4A">
        <w:t>D. Иной базе.</w:t>
      </w:r>
    </w:p>
    <w:p w:rsidR="00400832" w:rsidRPr="00706C4A" w:rsidRDefault="00400832" w:rsidP="00400832">
      <w:pPr>
        <w:shd w:val="clear" w:color="auto" w:fill="FFFFFF"/>
        <w:ind w:right="24"/>
        <w:jc w:val="both"/>
      </w:pPr>
      <w:r w:rsidRPr="00706C4A">
        <w:rPr>
          <w:bCs/>
          <w:i/>
          <w:iCs/>
        </w:rPr>
        <w:t>4.</w:t>
      </w:r>
      <w:r w:rsidRPr="00706C4A">
        <w:rPr>
          <w:i/>
          <w:iCs/>
        </w:rPr>
        <w:t>13. При низком уровне производства сумма постоянных накладных расходов, относимых на каждую единицу продукции:</w:t>
      </w:r>
    </w:p>
    <w:p w:rsidR="00400832" w:rsidRPr="00706C4A" w:rsidRDefault="00400832" w:rsidP="00400832">
      <w:pPr>
        <w:shd w:val="clear" w:color="auto" w:fill="FFFFFF"/>
        <w:tabs>
          <w:tab w:val="left" w:pos="533"/>
        </w:tabs>
        <w:ind w:left="19" w:right="3072" w:firstLine="509"/>
      </w:pPr>
      <w:r w:rsidRPr="00706C4A">
        <w:t>А. Будет возрастать.</w:t>
      </w:r>
      <w:r w:rsidRPr="00706C4A">
        <w:br/>
        <w:t xml:space="preserve"> В. Будет падать.</w:t>
      </w:r>
    </w:p>
    <w:p w:rsidR="00400832" w:rsidRPr="00706C4A" w:rsidRDefault="00400832" w:rsidP="00400832">
      <w:pPr>
        <w:shd w:val="clear" w:color="auto" w:fill="FFFFFF"/>
        <w:tabs>
          <w:tab w:val="left" w:pos="763"/>
        </w:tabs>
        <w:ind w:left="528"/>
      </w:pPr>
      <w:r w:rsidRPr="00706C4A">
        <w:t>C. Останется неизменной, а разница признается расходом текущего периода.</w:t>
      </w:r>
    </w:p>
    <w:p w:rsidR="00400832" w:rsidRPr="00706C4A" w:rsidRDefault="00400832" w:rsidP="00400832">
      <w:pPr>
        <w:shd w:val="clear" w:color="auto" w:fill="FFFFFF"/>
        <w:tabs>
          <w:tab w:val="left" w:pos="763"/>
        </w:tabs>
        <w:ind w:left="528"/>
      </w:pPr>
      <w:r w:rsidRPr="00706C4A">
        <w:t>D. Останется неизменной, а разница признается расходом будущего периода.</w:t>
      </w:r>
    </w:p>
    <w:p w:rsidR="00400832" w:rsidRPr="00706C4A" w:rsidRDefault="00400832" w:rsidP="00400832">
      <w:pPr>
        <w:shd w:val="clear" w:color="auto" w:fill="FFFFFF"/>
        <w:tabs>
          <w:tab w:val="left" w:pos="595"/>
        </w:tabs>
        <w:ind w:right="24"/>
        <w:jc w:val="both"/>
      </w:pPr>
      <w:r w:rsidRPr="00706C4A">
        <w:rPr>
          <w:i/>
          <w:iCs/>
        </w:rPr>
        <w:t>4.14. Переменные производственные накладные расходы распределяют на себестоимость продукции на основе:</w:t>
      </w:r>
    </w:p>
    <w:p w:rsidR="00400832" w:rsidRPr="00706C4A" w:rsidRDefault="00400832" w:rsidP="00400832">
      <w:pPr>
        <w:shd w:val="clear" w:color="auto" w:fill="FFFFFF"/>
        <w:tabs>
          <w:tab w:val="left" w:pos="773"/>
        </w:tabs>
        <w:ind w:left="533"/>
      </w:pPr>
      <w:r w:rsidRPr="00706C4A">
        <w:t>A. Фактического использования производственных мощностей.</w:t>
      </w:r>
    </w:p>
    <w:p w:rsidR="00400832" w:rsidRPr="00706C4A" w:rsidRDefault="00400832" w:rsidP="00400832">
      <w:pPr>
        <w:shd w:val="clear" w:color="auto" w:fill="FFFFFF"/>
        <w:tabs>
          <w:tab w:val="left" w:pos="773"/>
        </w:tabs>
        <w:ind w:left="533"/>
      </w:pPr>
      <w:r w:rsidRPr="00706C4A">
        <w:t>B. Планируемого использования производственных мощностей.</w:t>
      </w:r>
    </w:p>
    <w:p w:rsidR="00400832" w:rsidRPr="00706C4A" w:rsidRDefault="00400832" w:rsidP="00400832">
      <w:pPr>
        <w:shd w:val="clear" w:color="auto" w:fill="FFFFFF"/>
        <w:tabs>
          <w:tab w:val="left" w:pos="773"/>
        </w:tabs>
        <w:ind w:left="533"/>
      </w:pPr>
      <w:r w:rsidRPr="00706C4A">
        <w:t>C. Максимальной производственной мощности.</w:t>
      </w:r>
    </w:p>
    <w:p w:rsidR="00400832" w:rsidRPr="00706C4A" w:rsidRDefault="00400832" w:rsidP="00400832">
      <w:pPr>
        <w:shd w:val="clear" w:color="auto" w:fill="FFFFFF"/>
        <w:tabs>
          <w:tab w:val="left" w:pos="773"/>
        </w:tabs>
        <w:ind w:left="533"/>
      </w:pPr>
      <w:r w:rsidRPr="00706C4A">
        <w:t>D. Нет правильного ответа.</w:t>
      </w:r>
    </w:p>
    <w:p w:rsidR="00400832" w:rsidRPr="00706C4A" w:rsidRDefault="00400832" w:rsidP="00400832">
      <w:pPr>
        <w:shd w:val="clear" w:color="auto" w:fill="FFFFFF"/>
        <w:tabs>
          <w:tab w:val="left" w:pos="595"/>
        </w:tabs>
        <w:ind w:right="14"/>
        <w:jc w:val="both"/>
      </w:pPr>
      <w:r w:rsidRPr="00706C4A">
        <w:rPr>
          <w:i/>
          <w:iCs/>
        </w:rPr>
        <w:t>4.15. Если в результате производственного процесса появился несущественный побочный продукт, то:</w:t>
      </w:r>
    </w:p>
    <w:p w:rsidR="00400832" w:rsidRPr="00706C4A" w:rsidRDefault="00400832" w:rsidP="00400832">
      <w:pPr>
        <w:shd w:val="clear" w:color="auto" w:fill="FFFFFF"/>
        <w:tabs>
          <w:tab w:val="left" w:pos="778"/>
        </w:tabs>
        <w:ind w:left="542"/>
      </w:pPr>
      <w:r w:rsidRPr="00706C4A">
        <w:t>A. Он оценивается по чистой реализационной стоимости и вычитается из себестоимости основного продукта.</w:t>
      </w:r>
    </w:p>
    <w:p w:rsidR="00400832" w:rsidRPr="00706C4A" w:rsidRDefault="00400832" w:rsidP="00400832">
      <w:pPr>
        <w:shd w:val="clear" w:color="auto" w:fill="FFFFFF"/>
        <w:tabs>
          <w:tab w:val="left" w:pos="778"/>
        </w:tabs>
        <w:ind w:left="542"/>
      </w:pPr>
      <w:r w:rsidRPr="00706C4A">
        <w:t>B. Его стоимость полностью включается в стоимость основного продукта.</w:t>
      </w:r>
    </w:p>
    <w:p w:rsidR="00400832" w:rsidRPr="00706C4A" w:rsidRDefault="00400832" w:rsidP="00400832">
      <w:pPr>
        <w:shd w:val="clear" w:color="auto" w:fill="FFFFFF"/>
        <w:tabs>
          <w:tab w:val="left" w:pos="778"/>
        </w:tabs>
        <w:ind w:left="542"/>
      </w:pPr>
      <w:r w:rsidRPr="00706C4A">
        <w:t>C. Его стоимость списывается на убытки текущего года.</w:t>
      </w:r>
    </w:p>
    <w:p w:rsidR="00400832" w:rsidRPr="00706C4A" w:rsidRDefault="00400832" w:rsidP="00400832">
      <w:pPr>
        <w:shd w:val="clear" w:color="auto" w:fill="FFFFFF"/>
        <w:tabs>
          <w:tab w:val="left" w:pos="778"/>
        </w:tabs>
        <w:ind w:left="542"/>
      </w:pPr>
      <w:r w:rsidRPr="00706C4A">
        <w:t>D. Его стоимость списывается на убытки прошлых лет.</w:t>
      </w:r>
    </w:p>
    <w:p w:rsidR="00400832" w:rsidRPr="00706C4A" w:rsidRDefault="00400832" w:rsidP="00400832">
      <w:pPr>
        <w:shd w:val="clear" w:color="auto" w:fill="FFFFFF"/>
        <w:tabs>
          <w:tab w:val="left" w:pos="595"/>
        </w:tabs>
        <w:ind w:right="10"/>
        <w:jc w:val="both"/>
      </w:pPr>
      <w:r w:rsidRPr="00706C4A">
        <w:rPr>
          <w:i/>
          <w:iCs/>
        </w:rPr>
        <w:t>4.16. В торговой индустрии чаще всего используется следующий метод для измерения стоимости реализации запасов:</w:t>
      </w:r>
    </w:p>
    <w:p w:rsidR="00400832" w:rsidRPr="00706C4A" w:rsidRDefault="00400832" w:rsidP="00400832">
      <w:pPr>
        <w:shd w:val="clear" w:color="auto" w:fill="FFFFFF"/>
        <w:tabs>
          <w:tab w:val="left" w:pos="787"/>
        </w:tabs>
        <w:ind w:left="547"/>
      </w:pPr>
      <w:r w:rsidRPr="00706C4A">
        <w:t>A. Стандартный метод учета стоимости списания запасов (standard cost method).</w:t>
      </w:r>
    </w:p>
    <w:p w:rsidR="00400832" w:rsidRPr="00706C4A" w:rsidRDefault="00400832" w:rsidP="00400832">
      <w:pPr>
        <w:shd w:val="clear" w:color="auto" w:fill="FFFFFF"/>
        <w:tabs>
          <w:tab w:val="left" w:pos="787"/>
        </w:tabs>
        <w:ind w:left="547"/>
      </w:pPr>
      <w:r w:rsidRPr="00706C4A">
        <w:t>B. Метод учета ЛИФО.</w:t>
      </w:r>
    </w:p>
    <w:p w:rsidR="00400832" w:rsidRPr="00706C4A" w:rsidRDefault="00400832" w:rsidP="00400832">
      <w:pPr>
        <w:shd w:val="clear" w:color="auto" w:fill="FFFFFF"/>
        <w:tabs>
          <w:tab w:val="left" w:pos="787"/>
        </w:tabs>
        <w:ind w:left="547"/>
      </w:pPr>
      <w:r w:rsidRPr="00706C4A">
        <w:t>C. Метод Давыдовой.</w:t>
      </w:r>
    </w:p>
    <w:p w:rsidR="00400832" w:rsidRPr="00706C4A" w:rsidRDefault="00400832" w:rsidP="00400832">
      <w:pPr>
        <w:shd w:val="clear" w:color="auto" w:fill="FFFFFF"/>
        <w:tabs>
          <w:tab w:val="left" w:pos="787"/>
        </w:tabs>
        <w:ind w:left="547"/>
      </w:pPr>
      <w:r w:rsidRPr="00706C4A">
        <w:t>D. Нет правильного ответа.</w:t>
      </w:r>
    </w:p>
    <w:p w:rsidR="00400832" w:rsidRPr="00706C4A" w:rsidRDefault="00400832" w:rsidP="00400832">
      <w:pPr>
        <w:shd w:val="clear" w:color="auto" w:fill="FFFFFF"/>
        <w:tabs>
          <w:tab w:val="left" w:pos="672"/>
        </w:tabs>
        <w:ind w:left="14" w:right="5"/>
        <w:jc w:val="both"/>
      </w:pPr>
      <w:r w:rsidRPr="00706C4A">
        <w:rPr>
          <w:i/>
          <w:iCs/>
        </w:rPr>
        <w:t>4.17. Стандартный метод определения стоимости списания запасов основывается на:</w:t>
      </w:r>
    </w:p>
    <w:p w:rsidR="00400832" w:rsidRPr="00706C4A" w:rsidRDefault="00400832" w:rsidP="00400832">
      <w:pPr>
        <w:shd w:val="clear" w:color="auto" w:fill="FFFFFF"/>
        <w:ind w:left="562"/>
      </w:pPr>
      <w:r w:rsidRPr="00706C4A">
        <w:t>А. Уменьшении выручки на определенный процент валовой прибыли.</w:t>
      </w:r>
    </w:p>
    <w:p w:rsidR="00400832" w:rsidRPr="00706C4A" w:rsidRDefault="00400832" w:rsidP="00400832">
      <w:pPr>
        <w:shd w:val="clear" w:color="auto" w:fill="FFFFFF"/>
        <w:tabs>
          <w:tab w:val="left" w:pos="768"/>
        </w:tabs>
        <w:ind w:left="538" w:right="14"/>
        <w:jc w:val="both"/>
      </w:pPr>
      <w:r w:rsidRPr="00706C4A">
        <w:t>B. Нормальном уровне использовании материалов, труда, эффективности производства и уровне использования производственных мощностей.</w:t>
      </w:r>
    </w:p>
    <w:p w:rsidR="00400832" w:rsidRPr="00706C4A" w:rsidRDefault="00400832" w:rsidP="00400832">
      <w:pPr>
        <w:shd w:val="clear" w:color="auto" w:fill="FFFFFF"/>
        <w:tabs>
          <w:tab w:val="left" w:pos="768"/>
        </w:tabs>
        <w:ind w:left="538"/>
      </w:pPr>
      <w:r w:rsidRPr="00706C4A">
        <w:t>C. Любом из вышеперечисленных принципов.</w:t>
      </w:r>
    </w:p>
    <w:p w:rsidR="00400832" w:rsidRPr="00706C4A" w:rsidRDefault="00400832" w:rsidP="00400832">
      <w:pPr>
        <w:shd w:val="clear" w:color="auto" w:fill="FFFFFF"/>
        <w:tabs>
          <w:tab w:val="left" w:pos="768"/>
        </w:tabs>
        <w:ind w:left="538"/>
      </w:pPr>
      <w:r w:rsidRPr="00706C4A">
        <w:t>D. Нет правильного ответа.</w:t>
      </w:r>
    </w:p>
    <w:p w:rsidR="00400832" w:rsidRPr="00706C4A" w:rsidRDefault="00400832" w:rsidP="00400832">
      <w:pPr>
        <w:shd w:val="clear" w:color="auto" w:fill="FFFFFF"/>
        <w:tabs>
          <w:tab w:val="left" w:pos="586"/>
        </w:tabs>
      </w:pPr>
      <w:r w:rsidRPr="00706C4A">
        <w:rPr>
          <w:i/>
          <w:iCs/>
        </w:rPr>
        <w:t>4.18. Метод измерения стоимости розничных продаж используется для:</w:t>
      </w:r>
    </w:p>
    <w:p w:rsidR="00400832" w:rsidRPr="00706C4A" w:rsidRDefault="00400832" w:rsidP="00400832">
      <w:pPr>
        <w:shd w:val="clear" w:color="auto" w:fill="FFFFFF"/>
        <w:tabs>
          <w:tab w:val="left" w:pos="792"/>
        </w:tabs>
        <w:ind w:left="542" w:right="10"/>
        <w:jc w:val="both"/>
      </w:pPr>
      <w:r w:rsidRPr="00706C4A">
        <w:t>A. Измерения стоимости большого количества высокооборачиваемых ЗАПАСОВ с приблизительно одинаковыми процентами рентабельности и для которых практически нецелесообразно использовать иные методы учета стоимости списания.</w:t>
      </w:r>
    </w:p>
    <w:p w:rsidR="00400832" w:rsidRPr="00706C4A" w:rsidRDefault="00400832" w:rsidP="00400832">
      <w:pPr>
        <w:shd w:val="clear" w:color="auto" w:fill="FFFFFF"/>
        <w:tabs>
          <w:tab w:val="left" w:pos="792"/>
        </w:tabs>
        <w:ind w:left="542" w:right="10"/>
        <w:jc w:val="both"/>
      </w:pPr>
      <w:r w:rsidRPr="00706C4A">
        <w:t>B. Измерения стоимости всех запасов в розничной торговой сети вне зависимости от уровня рентабельности каждого объекта готовой продукции.</w:t>
      </w:r>
    </w:p>
    <w:p w:rsidR="00400832" w:rsidRPr="00706C4A" w:rsidRDefault="00400832" w:rsidP="00400832">
      <w:pPr>
        <w:shd w:val="clear" w:color="auto" w:fill="FFFFFF"/>
        <w:tabs>
          <w:tab w:val="left" w:pos="792"/>
        </w:tabs>
        <w:ind w:left="542" w:right="10"/>
        <w:jc w:val="both"/>
      </w:pPr>
      <w:r w:rsidRPr="00706C4A">
        <w:t>C. Измерения стоимости реализации запасов на всех производственных предприятиях.</w:t>
      </w:r>
    </w:p>
    <w:p w:rsidR="00400832" w:rsidRPr="00706C4A" w:rsidRDefault="00400832" w:rsidP="00400832">
      <w:pPr>
        <w:shd w:val="clear" w:color="auto" w:fill="FFFFFF"/>
        <w:tabs>
          <w:tab w:val="left" w:pos="792"/>
        </w:tabs>
        <w:ind w:left="542"/>
      </w:pPr>
      <w:r w:rsidRPr="00706C4A">
        <w:t>D. Нет правильного ответа.</w:t>
      </w:r>
    </w:p>
    <w:p w:rsidR="00400832" w:rsidRPr="00706C4A" w:rsidRDefault="00400832" w:rsidP="00400832">
      <w:pPr>
        <w:shd w:val="clear" w:color="auto" w:fill="FFFFFF"/>
        <w:tabs>
          <w:tab w:val="left" w:pos="586"/>
        </w:tabs>
      </w:pPr>
      <w:r w:rsidRPr="00706C4A">
        <w:rPr>
          <w:i/>
          <w:iCs/>
        </w:rPr>
        <w:t>4.19. Метод измерения стоимости реализации в торговой индустрии основан на:</w:t>
      </w:r>
    </w:p>
    <w:p w:rsidR="00400832" w:rsidRPr="00706C4A" w:rsidRDefault="00400832" w:rsidP="00400832">
      <w:pPr>
        <w:shd w:val="clear" w:color="auto" w:fill="FFFFFF"/>
        <w:ind w:left="557" w:right="10"/>
        <w:jc w:val="both"/>
      </w:pPr>
      <w:r w:rsidRPr="00706C4A">
        <w:t>A. Уменьшении выручки на определенный процент валовой прибыли.</w:t>
      </w:r>
    </w:p>
    <w:p w:rsidR="00400832" w:rsidRPr="00706C4A" w:rsidRDefault="00400832" w:rsidP="00400832">
      <w:pPr>
        <w:shd w:val="clear" w:color="auto" w:fill="FFFFFF"/>
        <w:ind w:left="562" w:right="5"/>
        <w:jc w:val="both"/>
      </w:pPr>
      <w:r w:rsidRPr="00706C4A">
        <w:t>B. среднем уровне использовании материалов, труда, эффективности производства и уровне использования производственных мощностей.</w:t>
      </w:r>
    </w:p>
    <w:p w:rsidR="00400832" w:rsidRPr="00706C4A" w:rsidRDefault="00400832" w:rsidP="00400832">
      <w:pPr>
        <w:shd w:val="clear" w:color="auto" w:fill="FFFFFF"/>
        <w:tabs>
          <w:tab w:val="left" w:pos="778"/>
        </w:tabs>
        <w:ind w:left="552"/>
      </w:pPr>
      <w:r w:rsidRPr="00706C4A">
        <w:t>C. Любом из вышеперечисленных принципов.</w:t>
      </w:r>
    </w:p>
    <w:p w:rsidR="00400832" w:rsidRPr="00706C4A" w:rsidRDefault="00400832" w:rsidP="00400832">
      <w:pPr>
        <w:shd w:val="clear" w:color="auto" w:fill="FFFFFF"/>
        <w:tabs>
          <w:tab w:val="left" w:pos="778"/>
          <w:tab w:val="left" w:pos="4776"/>
        </w:tabs>
        <w:ind w:left="552"/>
      </w:pPr>
      <w:r w:rsidRPr="00706C4A">
        <w:t>D. Нет правильного ответа.</w:t>
      </w:r>
    </w:p>
    <w:p w:rsidR="00400832" w:rsidRPr="00706C4A" w:rsidRDefault="00400832" w:rsidP="00400832">
      <w:pPr>
        <w:shd w:val="clear" w:color="auto" w:fill="FFFFFF"/>
        <w:tabs>
          <w:tab w:val="left" w:pos="586"/>
        </w:tabs>
        <w:jc w:val="both"/>
      </w:pPr>
      <w:r w:rsidRPr="00706C4A">
        <w:rPr>
          <w:i/>
          <w:iCs/>
        </w:rPr>
        <w:t>4.20. Согласно эталонному методу (benchmark treatment) для списания стоимости запасов необходимо использовать метод:</w:t>
      </w:r>
    </w:p>
    <w:p w:rsidR="00400832" w:rsidRPr="00706C4A" w:rsidRDefault="00400832" w:rsidP="00400832">
      <w:pPr>
        <w:shd w:val="clear" w:color="auto" w:fill="FFFFFF"/>
        <w:tabs>
          <w:tab w:val="left" w:pos="782"/>
        </w:tabs>
        <w:ind w:left="547"/>
      </w:pPr>
      <w:r w:rsidRPr="00706C4A">
        <w:t>A. ФИФО.</w:t>
      </w:r>
    </w:p>
    <w:p w:rsidR="00400832" w:rsidRPr="00706C4A" w:rsidRDefault="00400832" w:rsidP="00400832">
      <w:pPr>
        <w:shd w:val="clear" w:color="auto" w:fill="FFFFFF"/>
        <w:tabs>
          <w:tab w:val="left" w:pos="782"/>
        </w:tabs>
        <w:ind w:left="547"/>
      </w:pPr>
      <w:r w:rsidRPr="00706C4A">
        <w:t>B. ЛИФО.</w:t>
      </w:r>
    </w:p>
    <w:p w:rsidR="00400832" w:rsidRPr="00706C4A" w:rsidRDefault="00400832" w:rsidP="00400832">
      <w:pPr>
        <w:shd w:val="clear" w:color="auto" w:fill="FFFFFF"/>
        <w:tabs>
          <w:tab w:val="left" w:pos="782"/>
        </w:tabs>
        <w:ind w:left="547"/>
      </w:pPr>
      <w:r w:rsidRPr="00706C4A">
        <w:t>C. Средней себестоимости.</w:t>
      </w:r>
    </w:p>
    <w:p w:rsidR="00400832" w:rsidRPr="00706C4A" w:rsidRDefault="00400832" w:rsidP="00400832">
      <w:pPr>
        <w:shd w:val="clear" w:color="auto" w:fill="FFFFFF"/>
        <w:tabs>
          <w:tab w:val="left" w:pos="782"/>
        </w:tabs>
        <w:ind w:left="547"/>
      </w:pPr>
      <w:r w:rsidRPr="00706C4A">
        <w:t>D. ФИФО или средней себестоимости.</w:t>
      </w:r>
    </w:p>
    <w:p w:rsidR="00400832" w:rsidRPr="00706C4A" w:rsidRDefault="00400832" w:rsidP="00400832">
      <w:pPr>
        <w:shd w:val="clear" w:color="auto" w:fill="FFFFFF"/>
        <w:tabs>
          <w:tab w:val="left" w:pos="586"/>
        </w:tabs>
      </w:pPr>
      <w:r w:rsidRPr="00706C4A">
        <w:rPr>
          <w:i/>
          <w:iCs/>
        </w:rPr>
        <w:t>4.21. Допустимый альтернативный метод списания (allowed alternative treatment) подразумевает использование метода:</w:t>
      </w:r>
    </w:p>
    <w:p w:rsidR="00400832" w:rsidRPr="00706C4A" w:rsidRDefault="00400832" w:rsidP="00400832">
      <w:pPr>
        <w:shd w:val="clear" w:color="auto" w:fill="FFFFFF"/>
        <w:tabs>
          <w:tab w:val="left" w:pos="778"/>
        </w:tabs>
        <w:ind w:left="547"/>
      </w:pPr>
      <w:r w:rsidRPr="00706C4A">
        <w:t>A. ФИФО.</w:t>
      </w:r>
    </w:p>
    <w:p w:rsidR="00400832" w:rsidRPr="00706C4A" w:rsidRDefault="00400832" w:rsidP="00400832">
      <w:pPr>
        <w:shd w:val="clear" w:color="auto" w:fill="FFFFFF"/>
        <w:tabs>
          <w:tab w:val="left" w:pos="778"/>
        </w:tabs>
        <w:ind w:left="547"/>
      </w:pPr>
      <w:r w:rsidRPr="00706C4A">
        <w:t>B. ЛИФО.</w:t>
      </w:r>
    </w:p>
    <w:p w:rsidR="00400832" w:rsidRPr="00706C4A" w:rsidRDefault="00400832" w:rsidP="00400832">
      <w:pPr>
        <w:shd w:val="clear" w:color="auto" w:fill="FFFFFF"/>
        <w:tabs>
          <w:tab w:val="left" w:pos="576"/>
        </w:tabs>
        <w:ind w:right="1613" w:firstLine="581"/>
      </w:pPr>
      <w:r w:rsidRPr="00706C4A">
        <w:t>С. Средней себестоимости.</w:t>
      </w:r>
    </w:p>
    <w:p w:rsidR="00400832" w:rsidRPr="00706C4A" w:rsidRDefault="00400832" w:rsidP="00400832">
      <w:pPr>
        <w:shd w:val="clear" w:color="auto" w:fill="FFFFFF"/>
        <w:tabs>
          <w:tab w:val="left" w:pos="576"/>
        </w:tabs>
        <w:ind w:right="1613" w:firstLine="581"/>
      </w:pPr>
      <w:r w:rsidRPr="00706C4A">
        <w:t>D. ФИФО или средней себестоимости.</w:t>
      </w:r>
    </w:p>
    <w:p w:rsidR="00400832" w:rsidRPr="00706C4A" w:rsidRDefault="00400832" w:rsidP="00400832">
      <w:pPr>
        <w:shd w:val="clear" w:color="auto" w:fill="FFFFFF"/>
        <w:tabs>
          <w:tab w:val="left" w:pos="653"/>
        </w:tabs>
        <w:ind w:left="29" w:right="5"/>
        <w:jc w:val="both"/>
      </w:pPr>
      <w:r w:rsidRPr="00706C4A">
        <w:rPr>
          <w:i/>
          <w:iCs/>
        </w:rPr>
        <w:t>4.22. При оценке стоимости чистой реализации запасов берется во внимание:</w:t>
      </w:r>
    </w:p>
    <w:p w:rsidR="00400832" w:rsidRPr="00706C4A" w:rsidRDefault="00400832" w:rsidP="00400832">
      <w:pPr>
        <w:shd w:val="clear" w:color="auto" w:fill="FFFFFF"/>
        <w:tabs>
          <w:tab w:val="left" w:pos="821"/>
        </w:tabs>
        <w:ind w:left="576"/>
      </w:pPr>
      <w:r w:rsidRPr="00706C4A">
        <w:t>A. Изменение в организационной структуре компании.</w:t>
      </w:r>
    </w:p>
    <w:p w:rsidR="00400832" w:rsidRPr="00706C4A" w:rsidRDefault="00400832" w:rsidP="00400832">
      <w:pPr>
        <w:shd w:val="clear" w:color="auto" w:fill="FFFFFF"/>
        <w:tabs>
          <w:tab w:val="left" w:pos="821"/>
        </w:tabs>
        <w:ind w:left="576"/>
      </w:pPr>
      <w:r w:rsidRPr="00706C4A">
        <w:t>B. Изменения в налогообложении данного вида запасов.</w:t>
      </w:r>
    </w:p>
    <w:p w:rsidR="00400832" w:rsidRPr="00706C4A" w:rsidRDefault="00400832" w:rsidP="00400832">
      <w:pPr>
        <w:shd w:val="clear" w:color="auto" w:fill="FFFFFF"/>
        <w:tabs>
          <w:tab w:val="left" w:pos="821"/>
        </w:tabs>
        <w:ind w:left="576" w:right="5"/>
        <w:jc w:val="both"/>
      </w:pPr>
      <w:r w:rsidRPr="00706C4A">
        <w:t>C. Изменения в цене или затратах после отчетной даты до степени, в которой данные изменения подтверждали условия, существовавшие на конец отчетного периода.</w:t>
      </w:r>
    </w:p>
    <w:p w:rsidR="00400832" w:rsidRPr="00706C4A" w:rsidRDefault="00400832" w:rsidP="00400832">
      <w:pPr>
        <w:shd w:val="clear" w:color="auto" w:fill="FFFFFF"/>
        <w:tabs>
          <w:tab w:val="left" w:pos="821"/>
        </w:tabs>
        <w:ind w:left="576"/>
      </w:pPr>
      <w:r w:rsidRPr="00706C4A">
        <w:t>D. Нет правильного ответа.</w:t>
      </w:r>
    </w:p>
    <w:p w:rsidR="00400832" w:rsidRPr="00706C4A" w:rsidRDefault="00400832" w:rsidP="00400832">
      <w:pPr>
        <w:shd w:val="clear" w:color="auto" w:fill="FFFFFF"/>
        <w:tabs>
          <w:tab w:val="left" w:pos="653"/>
        </w:tabs>
        <w:ind w:left="29" w:right="5"/>
        <w:jc w:val="both"/>
      </w:pPr>
      <w:r w:rsidRPr="00706C4A">
        <w:rPr>
          <w:i/>
          <w:iCs/>
        </w:rPr>
        <w:t>4.23. Уменьшается ли стоимость материалов до стоимости возможной реализации, если данные материалы используются в производстве готовой продукции:</w:t>
      </w:r>
    </w:p>
    <w:p w:rsidR="00400832" w:rsidRPr="00706C4A" w:rsidRDefault="00400832" w:rsidP="00400832">
      <w:pPr>
        <w:shd w:val="clear" w:color="auto" w:fill="FFFFFF"/>
        <w:tabs>
          <w:tab w:val="left" w:pos="826"/>
        </w:tabs>
        <w:ind w:left="576"/>
      </w:pPr>
      <w:r w:rsidRPr="00706C4A">
        <w:t>A. Да, всегда.</w:t>
      </w:r>
    </w:p>
    <w:p w:rsidR="00400832" w:rsidRPr="00706C4A" w:rsidRDefault="00400832" w:rsidP="00400832">
      <w:pPr>
        <w:shd w:val="clear" w:color="auto" w:fill="FFFFFF"/>
        <w:tabs>
          <w:tab w:val="left" w:pos="826"/>
        </w:tabs>
        <w:ind w:left="576" w:right="5"/>
        <w:jc w:val="both"/>
      </w:pPr>
      <w:r w:rsidRPr="00706C4A">
        <w:t>B. Да, только если ожидаемая цена реализации готовой продукции не ниже ее себестоимости.</w:t>
      </w:r>
    </w:p>
    <w:p w:rsidR="00400832" w:rsidRPr="00706C4A" w:rsidRDefault="00400832" w:rsidP="00400832">
      <w:pPr>
        <w:shd w:val="clear" w:color="auto" w:fill="FFFFFF"/>
        <w:tabs>
          <w:tab w:val="left" w:pos="826"/>
        </w:tabs>
        <w:ind w:left="576" w:right="5"/>
        <w:jc w:val="both"/>
      </w:pPr>
      <w:r w:rsidRPr="00706C4A">
        <w:t>C. Да, только если ожидаемая цена реализации готовой продукции ниже ее себестоимости.</w:t>
      </w:r>
    </w:p>
    <w:p w:rsidR="00400832" w:rsidRPr="00706C4A" w:rsidRDefault="00400832" w:rsidP="00400832">
      <w:pPr>
        <w:shd w:val="clear" w:color="auto" w:fill="FFFFFF"/>
        <w:tabs>
          <w:tab w:val="left" w:pos="826"/>
        </w:tabs>
        <w:ind w:left="576"/>
      </w:pPr>
      <w:r w:rsidRPr="00706C4A">
        <w:t>D. Нет, всегда.</w:t>
      </w:r>
    </w:p>
    <w:p w:rsidR="00400832" w:rsidRPr="00706C4A" w:rsidRDefault="00400832" w:rsidP="00400832">
      <w:pPr>
        <w:shd w:val="clear" w:color="auto" w:fill="FFFFFF"/>
        <w:tabs>
          <w:tab w:val="left" w:pos="653"/>
        </w:tabs>
        <w:ind w:left="29" w:right="5"/>
        <w:jc w:val="both"/>
      </w:pPr>
      <w:r w:rsidRPr="00706C4A">
        <w:rPr>
          <w:i/>
          <w:iCs/>
        </w:rPr>
        <w:t>4.24. Сумма списания стоимости запаса до цены возможной реализации:</w:t>
      </w:r>
    </w:p>
    <w:p w:rsidR="00400832" w:rsidRPr="00706C4A" w:rsidRDefault="00400832" w:rsidP="00400832">
      <w:pPr>
        <w:shd w:val="clear" w:color="auto" w:fill="FFFFFF"/>
        <w:tabs>
          <w:tab w:val="left" w:pos="821"/>
        </w:tabs>
        <w:ind w:left="581" w:right="5"/>
        <w:jc w:val="both"/>
      </w:pPr>
      <w:r w:rsidRPr="00706C4A">
        <w:t>A. Относиться на затраты в периоде, когда списание было произведено.</w:t>
      </w:r>
    </w:p>
    <w:p w:rsidR="00400832" w:rsidRPr="00706C4A" w:rsidRDefault="00400832" w:rsidP="00400832">
      <w:pPr>
        <w:shd w:val="clear" w:color="auto" w:fill="FFFFFF"/>
        <w:tabs>
          <w:tab w:val="left" w:pos="821"/>
        </w:tabs>
        <w:ind w:left="581"/>
        <w:jc w:val="both"/>
      </w:pPr>
      <w:r w:rsidRPr="00706C4A">
        <w:t>B. Относиться равномерно на затраты в течение 5 лет после списания стоимости.</w:t>
      </w:r>
    </w:p>
    <w:p w:rsidR="00400832" w:rsidRPr="00706C4A" w:rsidRDefault="00400832" w:rsidP="00400832">
      <w:pPr>
        <w:shd w:val="clear" w:color="auto" w:fill="FFFFFF"/>
        <w:tabs>
          <w:tab w:val="left" w:pos="821"/>
        </w:tabs>
        <w:ind w:left="581"/>
        <w:jc w:val="both"/>
      </w:pPr>
      <w:r w:rsidRPr="00706C4A">
        <w:t>C. Относиться на затраты в момент списания запаса в производство.</w:t>
      </w:r>
    </w:p>
    <w:p w:rsidR="00400832" w:rsidRPr="00706C4A" w:rsidRDefault="00400832" w:rsidP="00400832">
      <w:pPr>
        <w:shd w:val="clear" w:color="auto" w:fill="FFFFFF"/>
        <w:tabs>
          <w:tab w:val="left" w:pos="821"/>
        </w:tabs>
        <w:ind w:left="581"/>
      </w:pPr>
      <w:r w:rsidRPr="00706C4A">
        <w:t>D. Капитализируется.</w:t>
      </w:r>
    </w:p>
    <w:p w:rsidR="00400832" w:rsidRPr="00354F0F" w:rsidRDefault="00400832" w:rsidP="00400832">
      <w:pPr>
        <w:shd w:val="clear" w:color="auto" w:fill="FFFFFF"/>
        <w:ind w:left="11"/>
        <w:rPr>
          <w:b/>
          <w:bCs/>
          <w:iCs/>
          <w:smallCaps/>
        </w:rPr>
      </w:pPr>
      <w:r w:rsidRPr="00354F0F">
        <w:rPr>
          <w:b/>
          <w:bCs/>
          <w:iCs/>
          <w:smallCaps/>
        </w:rPr>
        <w:t>5. МСФО 7. Отчеты о движении денежных средств</w:t>
      </w:r>
    </w:p>
    <w:p w:rsidR="00400832" w:rsidRPr="00706C4A" w:rsidRDefault="00400832" w:rsidP="00400832">
      <w:pPr>
        <w:shd w:val="clear" w:color="auto" w:fill="FFFFFF"/>
        <w:tabs>
          <w:tab w:val="left" w:pos="542"/>
        </w:tabs>
      </w:pPr>
      <w:r w:rsidRPr="00706C4A">
        <w:rPr>
          <w:i/>
          <w:iCs/>
        </w:rPr>
        <w:t>5.1. Компания представляет отчет о движении денежных средств в виде:</w:t>
      </w:r>
    </w:p>
    <w:p w:rsidR="00400832" w:rsidRPr="00706C4A" w:rsidRDefault="00400832" w:rsidP="00400832">
      <w:pPr>
        <w:shd w:val="clear" w:color="auto" w:fill="FFFFFF"/>
        <w:tabs>
          <w:tab w:val="left" w:pos="811"/>
        </w:tabs>
        <w:ind w:left="562"/>
      </w:pPr>
      <w:r w:rsidRPr="00706C4A">
        <w:t>A. Составной части своей финансовой отчетности.</w:t>
      </w:r>
    </w:p>
    <w:p w:rsidR="00400832" w:rsidRPr="00706C4A" w:rsidRDefault="00400832" w:rsidP="00400832">
      <w:pPr>
        <w:shd w:val="clear" w:color="auto" w:fill="FFFFFF"/>
        <w:tabs>
          <w:tab w:val="left" w:pos="811"/>
        </w:tabs>
        <w:ind w:left="562" w:right="10"/>
        <w:jc w:val="both"/>
      </w:pPr>
      <w:r w:rsidRPr="00706C4A">
        <w:t>B. Отдельного, не входящего в финансовую отчетность, документа.</w:t>
      </w:r>
    </w:p>
    <w:p w:rsidR="00400832" w:rsidRPr="00706C4A" w:rsidRDefault="00400832" w:rsidP="00400832">
      <w:pPr>
        <w:shd w:val="clear" w:color="auto" w:fill="FFFFFF"/>
        <w:tabs>
          <w:tab w:val="left" w:pos="811"/>
        </w:tabs>
        <w:ind w:left="562" w:right="10"/>
        <w:jc w:val="both"/>
      </w:pPr>
      <w:r w:rsidRPr="00706C4A">
        <w:t>C. Составной части своей финансовой отчетности или отдельного, не входящего в финансовую отчетность, документа на усмотрении компании.</w:t>
      </w:r>
    </w:p>
    <w:p w:rsidR="00400832" w:rsidRPr="00706C4A" w:rsidRDefault="00400832" w:rsidP="00400832">
      <w:pPr>
        <w:shd w:val="clear" w:color="auto" w:fill="FFFFFF"/>
        <w:tabs>
          <w:tab w:val="left" w:pos="811"/>
        </w:tabs>
        <w:ind w:left="562"/>
      </w:pPr>
      <w:r w:rsidRPr="00706C4A">
        <w:t>D. Такого отчета компания не делает.</w:t>
      </w:r>
    </w:p>
    <w:p w:rsidR="00400832" w:rsidRPr="00706C4A" w:rsidRDefault="00400832" w:rsidP="00400832">
      <w:pPr>
        <w:shd w:val="clear" w:color="auto" w:fill="FFFFFF"/>
        <w:tabs>
          <w:tab w:val="left" w:pos="542"/>
        </w:tabs>
      </w:pPr>
      <w:r w:rsidRPr="00706C4A">
        <w:rPr>
          <w:i/>
          <w:iCs/>
        </w:rPr>
        <w:t>5.2. Финансовые институты, в которых денежные средства рассматриваются как продукция компании:</w:t>
      </w:r>
    </w:p>
    <w:p w:rsidR="00400832" w:rsidRPr="00706C4A" w:rsidRDefault="00400832" w:rsidP="00400832">
      <w:pPr>
        <w:shd w:val="clear" w:color="auto" w:fill="FFFFFF"/>
        <w:ind w:left="566" w:right="5"/>
        <w:jc w:val="both"/>
      </w:pPr>
      <w:r w:rsidRPr="00706C4A">
        <w:t>А. Не обязаны предоставлять отчеты о движении денежных средств.</w:t>
      </w:r>
    </w:p>
    <w:p w:rsidR="00400832" w:rsidRPr="00706C4A" w:rsidRDefault="00400832" w:rsidP="00400832">
      <w:pPr>
        <w:shd w:val="clear" w:color="auto" w:fill="FFFFFF"/>
        <w:tabs>
          <w:tab w:val="left" w:pos="845"/>
        </w:tabs>
        <w:ind w:left="566"/>
      </w:pPr>
      <w:r w:rsidRPr="00706C4A">
        <w:t>B. Обязаны предоставлять отчеты о движении денежных средств в любом случае.</w:t>
      </w:r>
    </w:p>
    <w:p w:rsidR="00400832" w:rsidRPr="00706C4A" w:rsidRDefault="00400832" w:rsidP="00400832">
      <w:pPr>
        <w:shd w:val="clear" w:color="auto" w:fill="FFFFFF"/>
        <w:tabs>
          <w:tab w:val="left" w:pos="845"/>
        </w:tabs>
        <w:ind w:left="566"/>
      </w:pPr>
      <w:r w:rsidRPr="00706C4A">
        <w:t>C. Обязаны предоставлять отчеты о движении денежных средств только при определенных условиях.</w:t>
      </w:r>
    </w:p>
    <w:p w:rsidR="00400832" w:rsidRPr="00706C4A" w:rsidRDefault="00400832" w:rsidP="00400832">
      <w:pPr>
        <w:shd w:val="clear" w:color="auto" w:fill="FFFFFF"/>
        <w:tabs>
          <w:tab w:val="left" w:pos="490"/>
        </w:tabs>
      </w:pPr>
      <w:r w:rsidRPr="00706C4A">
        <w:rPr>
          <w:i/>
          <w:iCs/>
        </w:rPr>
        <w:t>5.3. Какие изменения возможно оценить используя отчет о движении денежных средств:</w:t>
      </w:r>
    </w:p>
    <w:p w:rsidR="00400832" w:rsidRPr="00706C4A" w:rsidRDefault="00400832" w:rsidP="00400832">
      <w:pPr>
        <w:shd w:val="clear" w:color="auto" w:fill="FFFFFF"/>
        <w:tabs>
          <w:tab w:val="left" w:pos="792"/>
        </w:tabs>
        <w:ind w:left="562"/>
      </w:pPr>
      <w:r w:rsidRPr="00706C4A">
        <w:t>A. Изменения в чистых активах.</w:t>
      </w:r>
    </w:p>
    <w:p w:rsidR="00400832" w:rsidRPr="00706C4A" w:rsidRDefault="00400832" w:rsidP="00400832">
      <w:pPr>
        <w:shd w:val="clear" w:color="auto" w:fill="FFFFFF"/>
        <w:tabs>
          <w:tab w:val="left" w:pos="792"/>
        </w:tabs>
        <w:ind w:left="562"/>
      </w:pPr>
      <w:r w:rsidRPr="00706C4A">
        <w:t>B. Изменения ликвидности.</w:t>
      </w:r>
    </w:p>
    <w:p w:rsidR="00400832" w:rsidRPr="00706C4A" w:rsidRDefault="00400832" w:rsidP="00400832">
      <w:pPr>
        <w:shd w:val="clear" w:color="auto" w:fill="FFFFFF"/>
        <w:tabs>
          <w:tab w:val="left" w:pos="792"/>
        </w:tabs>
        <w:ind w:left="562"/>
      </w:pPr>
      <w:r w:rsidRPr="00706C4A">
        <w:t>C. Изменения платежеспособности.</w:t>
      </w:r>
    </w:p>
    <w:p w:rsidR="00400832" w:rsidRPr="00706C4A" w:rsidRDefault="00400832" w:rsidP="00400832">
      <w:pPr>
        <w:shd w:val="clear" w:color="auto" w:fill="FFFFFF"/>
        <w:tabs>
          <w:tab w:val="left" w:pos="792"/>
        </w:tabs>
        <w:ind w:left="562"/>
      </w:pPr>
      <w:r w:rsidRPr="00706C4A">
        <w:t>D. Все вышеперечисленное.</w:t>
      </w:r>
    </w:p>
    <w:p w:rsidR="00400832" w:rsidRPr="00706C4A" w:rsidRDefault="00400832" w:rsidP="00400832">
      <w:pPr>
        <w:shd w:val="clear" w:color="auto" w:fill="FFFFFF"/>
        <w:tabs>
          <w:tab w:val="left" w:pos="490"/>
        </w:tabs>
      </w:pPr>
      <w:r w:rsidRPr="00706C4A">
        <w:rPr>
          <w:i/>
          <w:iCs/>
        </w:rPr>
        <w:t>5.4. Денежные средства НЕ включают:</w:t>
      </w:r>
    </w:p>
    <w:p w:rsidR="00400832" w:rsidRPr="00706C4A" w:rsidRDefault="00400832" w:rsidP="00400832">
      <w:pPr>
        <w:shd w:val="clear" w:color="auto" w:fill="FFFFFF"/>
        <w:tabs>
          <w:tab w:val="left" w:pos="792"/>
        </w:tabs>
        <w:ind w:left="552"/>
      </w:pPr>
      <w:r w:rsidRPr="00706C4A">
        <w:t>A. Наличные деньги.</w:t>
      </w:r>
    </w:p>
    <w:p w:rsidR="00400832" w:rsidRPr="00706C4A" w:rsidRDefault="00400832" w:rsidP="00400832">
      <w:pPr>
        <w:shd w:val="clear" w:color="auto" w:fill="FFFFFF"/>
        <w:tabs>
          <w:tab w:val="left" w:pos="792"/>
        </w:tabs>
        <w:ind w:left="552"/>
      </w:pPr>
      <w:r w:rsidRPr="00706C4A">
        <w:t>B. Вклады до востребования.</w:t>
      </w:r>
    </w:p>
    <w:p w:rsidR="00400832" w:rsidRPr="00706C4A" w:rsidRDefault="00400832" w:rsidP="00400832">
      <w:pPr>
        <w:shd w:val="clear" w:color="auto" w:fill="FFFFFF"/>
        <w:tabs>
          <w:tab w:val="left" w:pos="792"/>
        </w:tabs>
        <w:ind w:left="552"/>
      </w:pPr>
      <w:r w:rsidRPr="00706C4A">
        <w:t xml:space="preserve">C. Срочные депозиты на срок меньше 3 </w:t>
      </w:r>
      <w:r w:rsidRPr="00706C4A">
        <w:rPr>
          <w:bCs/>
        </w:rPr>
        <w:t>месяцев.</w:t>
      </w:r>
    </w:p>
    <w:p w:rsidR="00400832" w:rsidRPr="00706C4A" w:rsidRDefault="00400832" w:rsidP="00400832">
      <w:pPr>
        <w:shd w:val="clear" w:color="auto" w:fill="FFFFFF"/>
        <w:tabs>
          <w:tab w:val="left" w:pos="792"/>
        </w:tabs>
        <w:ind w:left="552"/>
      </w:pPr>
      <w:r w:rsidRPr="00706C4A">
        <w:t>D. Нет правильного ответа.</w:t>
      </w:r>
    </w:p>
    <w:p w:rsidR="00400832" w:rsidRPr="00706C4A" w:rsidRDefault="00400832" w:rsidP="00400832">
      <w:pPr>
        <w:shd w:val="clear" w:color="auto" w:fill="FFFFFF"/>
        <w:tabs>
          <w:tab w:val="left" w:pos="490"/>
        </w:tabs>
      </w:pPr>
      <w:r w:rsidRPr="00706C4A">
        <w:rPr>
          <w:i/>
          <w:iCs/>
        </w:rPr>
        <w:t>5.5. В понятие операционной деятельности входит:</w:t>
      </w:r>
    </w:p>
    <w:p w:rsidR="00400832" w:rsidRPr="00706C4A" w:rsidRDefault="00400832" w:rsidP="00400832">
      <w:pPr>
        <w:shd w:val="clear" w:color="auto" w:fill="FFFFFF"/>
        <w:tabs>
          <w:tab w:val="left" w:pos="782"/>
        </w:tabs>
        <w:ind w:left="547"/>
      </w:pPr>
      <w:r w:rsidRPr="00706C4A">
        <w:t>A. Приобретение и реализация долгосрочных активов.</w:t>
      </w:r>
    </w:p>
    <w:p w:rsidR="00400832" w:rsidRPr="00706C4A" w:rsidRDefault="00400832" w:rsidP="00400832">
      <w:pPr>
        <w:shd w:val="clear" w:color="auto" w:fill="FFFFFF"/>
        <w:tabs>
          <w:tab w:val="left" w:pos="782"/>
        </w:tabs>
        <w:ind w:left="547"/>
      </w:pPr>
      <w:r w:rsidRPr="00706C4A">
        <w:t>B. Приобретение заемных средств.</w:t>
      </w:r>
    </w:p>
    <w:p w:rsidR="00400832" w:rsidRPr="00706C4A" w:rsidRDefault="00400832" w:rsidP="00400832">
      <w:pPr>
        <w:shd w:val="clear" w:color="auto" w:fill="FFFFFF"/>
        <w:tabs>
          <w:tab w:val="left" w:pos="782"/>
        </w:tabs>
        <w:ind w:left="547"/>
      </w:pPr>
      <w:r w:rsidRPr="00706C4A">
        <w:t>C. Основная, приносящая доход деятельность компании.</w:t>
      </w:r>
    </w:p>
    <w:p w:rsidR="00400832" w:rsidRPr="00706C4A" w:rsidRDefault="00400832" w:rsidP="00400832">
      <w:pPr>
        <w:shd w:val="clear" w:color="auto" w:fill="FFFFFF"/>
        <w:tabs>
          <w:tab w:val="left" w:pos="782"/>
        </w:tabs>
        <w:ind w:left="547"/>
      </w:pPr>
      <w:r w:rsidRPr="00706C4A">
        <w:t>D. Все вышеперечисленное.</w:t>
      </w:r>
    </w:p>
    <w:p w:rsidR="00400832" w:rsidRPr="00706C4A" w:rsidRDefault="00400832" w:rsidP="00400832">
      <w:pPr>
        <w:shd w:val="clear" w:color="auto" w:fill="FFFFFF"/>
        <w:tabs>
          <w:tab w:val="left" w:pos="490"/>
        </w:tabs>
      </w:pPr>
      <w:r w:rsidRPr="00706C4A">
        <w:rPr>
          <w:i/>
          <w:iCs/>
        </w:rPr>
        <w:t xml:space="preserve">5.6. Финансовая деятельность </w:t>
      </w:r>
      <w:r w:rsidRPr="00706C4A">
        <w:t xml:space="preserve">– </w:t>
      </w:r>
      <w:r w:rsidRPr="00706C4A">
        <w:rPr>
          <w:i/>
          <w:iCs/>
        </w:rPr>
        <w:t>это:</w:t>
      </w:r>
    </w:p>
    <w:p w:rsidR="00400832" w:rsidRPr="00706C4A" w:rsidRDefault="00400832" w:rsidP="00400832">
      <w:pPr>
        <w:shd w:val="clear" w:color="auto" w:fill="FFFFFF"/>
        <w:tabs>
          <w:tab w:val="left" w:pos="778"/>
        </w:tabs>
        <w:ind w:left="538"/>
      </w:pPr>
      <w:r w:rsidRPr="00706C4A">
        <w:t>A. Основная, приносящая доход деятельность компании.</w:t>
      </w:r>
    </w:p>
    <w:p w:rsidR="00400832" w:rsidRPr="00706C4A" w:rsidRDefault="00400832" w:rsidP="00400832">
      <w:pPr>
        <w:shd w:val="clear" w:color="auto" w:fill="FFFFFF"/>
        <w:tabs>
          <w:tab w:val="left" w:pos="778"/>
        </w:tabs>
        <w:ind w:left="538"/>
      </w:pPr>
      <w:r w:rsidRPr="00706C4A">
        <w:t>B. Деятельность, которая приводит к изменениям в размере и составе собственного капитала и заемных средств компании.</w:t>
      </w:r>
    </w:p>
    <w:p w:rsidR="00400832" w:rsidRPr="00706C4A" w:rsidRDefault="00400832" w:rsidP="00400832">
      <w:pPr>
        <w:shd w:val="clear" w:color="auto" w:fill="FFFFFF"/>
        <w:tabs>
          <w:tab w:val="left" w:pos="778"/>
        </w:tabs>
        <w:ind w:left="538"/>
      </w:pPr>
      <w:r w:rsidRPr="00706C4A">
        <w:t>C. Деятельность по приобретению и реализации инвестиций, не относящихся к денежным эквивалентам.</w:t>
      </w:r>
    </w:p>
    <w:p w:rsidR="00400832" w:rsidRPr="00706C4A" w:rsidRDefault="00400832" w:rsidP="00400832">
      <w:pPr>
        <w:shd w:val="clear" w:color="auto" w:fill="FFFFFF"/>
        <w:tabs>
          <w:tab w:val="left" w:pos="778"/>
        </w:tabs>
        <w:ind w:left="538"/>
      </w:pPr>
      <w:r w:rsidRPr="00706C4A">
        <w:t>D. Нет правильного ответа.</w:t>
      </w:r>
    </w:p>
    <w:p w:rsidR="00400832" w:rsidRPr="00706C4A" w:rsidRDefault="00400832" w:rsidP="00400832">
      <w:pPr>
        <w:shd w:val="clear" w:color="auto" w:fill="FFFFFF"/>
        <w:tabs>
          <w:tab w:val="left" w:pos="490"/>
        </w:tabs>
      </w:pPr>
      <w:r w:rsidRPr="00706C4A">
        <w:rPr>
          <w:i/>
          <w:iCs/>
        </w:rPr>
        <w:t>5.7. Понятие денежных эквивалентов включает:</w:t>
      </w:r>
    </w:p>
    <w:p w:rsidR="00400832" w:rsidRPr="00706C4A" w:rsidRDefault="00400832" w:rsidP="00400832">
      <w:pPr>
        <w:shd w:val="clear" w:color="auto" w:fill="FFFFFF"/>
        <w:tabs>
          <w:tab w:val="left" w:pos="763"/>
        </w:tabs>
        <w:ind w:left="533"/>
      </w:pPr>
      <w:r w:rsidRPr="00706C4A">
        <w:t>A. Краткосрочные высоколиквидные инвестиции.</w:t>
      </w:r>
    </w:p>
    <w:p w:rsidR="00400832" w:rsidRPr="00706C4A" w:rsidRDefault="00400832" w:rsidP="00400832">
      <w:pPr>
        <w:shd w:val="clear" w:color="auto" w:fill="FFFFFF"/>
        <w:tabs>
          <w:tab w:val="left" w:pos="763"/>
        </w:tabs>
        <w:ind w:left="533"/>
      </w:pPr>
      <w:r w:rsidRPr="00706C4A">
        <w:t>B. Долгосрочные корпоративные облигации.</w:t>
      </w:r>
    </w:p>
    <w:p w:rsidR="00400832" w:rsidRPr="00706C4A" w:rsidRDefault="00400832" w:rsidP="00400832">
      <w:pPr>
        <w:shd w:val="clear" w:color="auto" w:fill="FFFFFF"/>
        <w:tabs>
          <w:tab w:val="left" w:pos="763"/>
        </w:tabs>
        <w:ind w:left="533"/>
      </w:pPr>
      <w:r w:rsidRPr="00706C4A">
        <w:t>C. Вложения в уставной капитал инвестиционного фонда.</w:t>
      </w:r>
    </w:p>
    <w:p w:rsidR="00400832" w:rsidRPr="00706C4A" w:rsidRDefault="00400832" w:rsidP="00400832">
      <w:pPr>
        <w:shd w:val="clear" w:color="auto" w:fill="FFFFFF"/>
        <w:tabs>
          <w:tab w:val="left" w:pos="763"/>
        </w:tabs>
        <w:ind w:left="533"/>
      </w:pPr>
      <w:r w:rsidRPr="00706C4A">
        <w:t>D. Верно все вышеперечисленное.</w:t>
      </w:r>
    </w:p>
    <w:p w:rsidR="00400832" w:rsidRPr="00706C4A" w:rsidRDefault="00400832" w:rsidP="00400832">
      <w:pPr>
        <w:shd w:val="clear" w:color="auto" w:fill="FFFFFF"/>
        <w:tabs>
          <w:tab w:val="left" w:pos="490"/>
        </w:tabs>
      </w:pPr>
      <w:r w:rsidRPr="00706C4A">
        <w:rPr>
          <w:i/>
          <w:iCs/>
        </w:rPr>
        <w:t>5.8. Как классифицируются потоки денежных средств в отчете о движении денежных средств</w:t>
      </w:r>
    </w:p>
    <w:p w:rsidR="00400832" w:rsidRPr="00706C4A" w:rsidRDefault="00400832" w:rsidP="00400832">
      <w:pPr>
        <w:shd w:val="clear" w:color="auto" w:fill="FFFFFF"/>
        <w:ind w:left="528"/>
      </w:pPr>
      <w:r w:rsidRPr="00706C4A">
        <w:t>А. По операционной, инвестиционной и финансовой деятельности.</w:t>
      </w:r>
    </w:p>
    <w:p w:rsidR="00400832" w:rsidRPr="00706C4A" w:rsidRDefault="00C44CCE" w:rsidP="00400832">
      <w:pPr>
        <w:shd w:val="clear" w:color="auto" w:fill="FFFFFF"/>
        <w:tabs>
          <w:tab w:val="left" w:pos="768"/>
        </w:tabs>
        <w:ind w:left="533"/>
      </w:pPr>
      <w:r>
        <w:rPr>
          <w:noProof/>
        </w:rPr>
        <w:pict>
          <v:line id="_x0000_s1122" style="position:absolute;left:0;text-align:left;z-index:251644416;mso-position-horizontal-relative:margin" from="-60.7pt,343.45pt" to="-60.7pt,378pt" o:allowincell="f" strokeweight=".25pt">
            <w10:wrap anchorx="margin"/>
          </v:line>
        </w:pict>
      </w:r>
      <w:r>
        <w:rPr>
          <w:noProof/>
        </w:rPr>
        <w:pict>
          <v:line id="_x0000_s1123" style="position:absolute;left:0;text-align:left;z-index:251645440;mso-position-horizontal-relative:margin" from="-63.1pt,355.45pt" to="-63.1pt,367.95pt" o:allowincell="f" strokeweight=".25pt">
            <w10:wrap anchorx="margin"/>
          </v:line>
        </w:pict>
      </w:r>
      <w:r w:rsidR="00400832" w:rsidRPr="00706C4A">
        <w:t>B. По основным и оборотным активам и пассивам.</w:t>
      </w:r>
    </w:p>
    <w:p w:rsidR="00400832" w:rsidRPr="00706C4A" w:rsidRDefault="00400832" w:rsidP="00400832">
      <w:pPr>
        <w:shd w:val="clear" w:color="auto" w:fill="FFFFFF"/>
        <w:tabs>
          <w:tab w:val="left" w:pos="768"/>
        </w:tabs>
        <w:ind w:left="533"/>
      </w:pPr>
      <w:r w:rsidRPr="00706C4A">
        <w:t>C. По дебиторам, кредиторам и акционерам.</w:t>
      </w:r>
    </w:p>
    <w:p w:rsidR="00400832" w:rsidRPr="00706C4A" w:rsidRDefault="00400832" w:rsidP="00400832">
      <w:pPr>
        <w:shd w:val="clear" w:color="auto" w:fill="FFFFFF"/>
        <w:tabs>
          <w:tab w:val="left" w:pos="768"/>
        </w:tabs>
        <w:ind w:left="533"/>
      </w:pPr>
      <w:r w:rsidRPr="00706C4A">
        <w:t>D. Нет правильного ответа.</w:t>
      </w:r>
    </w:p>
    <w:p w:rsidR="00400832" w:rsidRPr="00706C4A" w:rsidRDefault="00400832" w:rsidP="00400832">
      <w:pPr>
        <w:shd w:val="clear" w:color="auto" w:fill="FFFFFF"/>
        <w:ind w:right="38"/>
        <w:jc w:val="both"/>
      </w:pPr>
      <w:r w:rsidRPr="00706C4A">
        <w:rPr>
          <w:i/>
          <w:iCs/>
        </w:rPr>
        <w:t>5.9. Что НЕ является примером потока денежных средств от операционной деятельности для торговой компании:</w:t>
      </w:r>
    </w:p>
    <w:p w:rsidR="00400832" w:rsidRPr="00706C4A" w:rsidRDefault="00400832" w:rsidP="00400832">
      <w:pPr>
        <w:shd w:val="clear" w:color="auto" w:fill="FFFFFF"/>
        <w:tabs>
          <w:tab w:val="left" w:pos="782"/>
        </w:tabs>
        <w:ind w:left="533"/>
      </w:pPr>
      <w:r w:rsidRPr="00706C4A">
        <w:t>A. Денежные поступления от продажи товаров и предоставления услуг.</w:t>
      </w:r>
    </w:p>
    <w:p w:rsidR="00400832" w:rsidRPr="00706C4A" w:rsidRDefault="00400832" w:rsidP="00400832">
      <w:pPr>
        <w:shd w:val="clear" w:color="auto" w:fill="FFFFFF"/>
        <w:tabs>
          <w:tab w:val="left" w:pos="782"/>
        </w:tabs>
        <w:ind w:left="533"/>
      </w:pPr>
      <w:r w:rsidRPr="00706C4A">
        <w:t>B. Денежные поступления от аренды, комиссионные.</w:t>
      </w:r>
    </w:p>
    <w:p w:rsidR="00400832" w:rsidRPr="00706C4A" w:rsidRDefault="00400832" w:rsidP="00400832">
      <w:pPr>
        <w:widowControl w:val="0"/>
        <w:shd w:val="clear" w:color="auto" w:fill="FFFFFF"/>
        <w:tabs>
          <w:tab w:val="left" w:pos="835"/>
        </w:tabs>
        <w:ind w:left="547"/>
      </w:pPr>
      <w:r w:rsidRPr="00706C4A">
        <w:t>C. Денежные платежи по контрактам, заключенным для торговых целей.</w:t>
      </w:r>
    </w:p>
    <w:p w:rsidR="00400832" w:rsidRPr="00706C4A" w:rsidRDefault="00400832" w:rsidP="00400832">
      <w:pPr>
        <w:widowControl w:val="0"/>
        <w:shd w:val="clear" w:color="auto" w:fill="FFFFFF"/>
        <w:ind w:left="562"/>
      </w:pPr>
      <w:r w:rsidRPr="00706C4A">
        <w:t>I). Денежные погашения займов.</w:t>
      </w:r>
    </w:p>
    <w:p w:rsidR="00400832" w:rsidRPr="00706C4A" w:rsidRDefault="00400832" w:rsidP="00400832">
      <w:pPr>
        <w:widowControl w:val="0"/>
        <w:shd w:val="clear" w:color="auto" w:fill="FFFFFF"/>
        <w:ind w:left="19" w:right="19"/>
        <w:jc w:val="both"/>
      </w:pPr>
      <w:r w:rsidRPr="00706C4A">
        <w:rPr>
          <w:i/>
          <w:iCs/>
        </w:rPr>
        <w:t>5.10. Если компания имеет ценные бумаги для коммерческих целей, то движение денежных средств, связанных с их покупкой или продажей:</w:t>
      </w:r>
    </w:p>
    <w:p w:rsidR="00400832" w:rsidRPr="00706C4A" w:rsidRDefault="00400832" w:rsidP="00400832">
      <w:pPr>
        <w:widowControl w:val="0"/>
        <w:shd w:val="clear" w:color="auto" w:fill="FFFFFF"/>
        <w:ind w:left="566"/>
      </w:pPr>
      <w:r w:rsidRPr="00706C4A">
        <w:t>A. Могут классифицироваться как операционная деятельность.</w:t>
      </w:r>
    </w:p>
    <w:p w:rsidR="00400832" w:rsidRPr="00706C4A" w:rsidRDefault="00400832" w:rsidP="00400832">
      <w:pPr>
        <w:shd w:val="clear" w:color="auto" w:fill="FFFFFF"/>
        <w:ind w:left="562"/>
      </w:pPr>
      <w:r w:rsidRPr="00706C4A">
        <w:rPr>
          <w:iCs/>
        </w:rPr>
        <w:t xml:space="preserve">B. Не </w:t>
      </w:r>
      <w:r w:rsidRPr="00706C4A">
        <w:t>могут классифицироваться как операционная деятельность.</w:t>
      </w:r>
    </w:p>
    <w:p w:rsidR="00400832" w:rsidRPr="00706C4A" w:rsidRDefault="00400832" w:rsidP="00400832">
      <w:pPr>
        <w:shd w:val="clear" w:color="auto" w:fill="FFFFFF"/>
        <w:tabs>
          <w:tab w:val="left" w:pos="638"/>
        </w:tabs>
        <w:ind w:left="19" w:right="14"/>
        <w:jc w:val="both"/>
      </w:pPr>
      <w:r w:rsidRPr="00706C4A">
        <w:rPr>
          <w:i/>
          <w:iCs/>
        </w:rPr>
        <w:t>5.11. Денежные поступления от срочных контрактов, опционов и свопов, не связанных с торговой деятельностью, классифицируются как:</w:t>
      </w:r>
    </w:p>
    <w:p w:rsidR="00400832" w:rsidRPr="00706C4A" w:rsidRDefault="00400832" w:rsidP="00400832">
      <w:pPr>
        <w:widowControl w:val="0"/>
        <w:shd w:val="clear" w:color="auto" w:fill="FFFFFF"/>
        <w:tabs>
          <w:tab w:val="left" w:pos="802"/>
        </w:tabs>
        <w:ind w:left="562"/>
      </w:pPr>
      <w:r w:rsidRPr="00706C4A">
        <w:t>A. Финансовая деятельность.</w:t>
      </w:r>
    </w:p>
    <w:p w:rsidR="00400832" w:rsidRPr="00706C4A" w:rsidRDefault="00400832" w:rsidP="00400832">
      <w:pPr>
        <w:widowControl w:val="0"/>
        <w:shd w:val="clear" w:color="auto" w:fill="FFFFFF"/>
        <w:tabs>
          <w:tab w:val="left" w:pos="802"/>
        </w:tabs>
        <w:ind w:left="562"/>
      </w:pPr>
      <w:r w:rsidRPr="00706C4A">
        <w:t>B. Инвестиционная деятельность.</w:t>
      </w:r>
    </w:p>
    <w:p w:rsidR="00400832" w:rsidRPr="00706C4A" w:rsidRDefault="00400832" w:rsidP="00400832">
      <w:pPr>
        <w:widowControl w:val="0"/>
        <w:shd w:val="clear" w:color="auto" w:fill="FFFFFF"/>
        <w:tabs>
          <w:tab w:val="left" w:pos="802"/>
        </w:tabs>
        <w:ind w:left="562"/>
      </w:pPr>
      <w:r w:rsidRPr="00706C4A">
        <w:t>C. Операционная деятельность.</w:t>
      </w:r>
    </w:p>
    <w:p w:rsidR="00400832" w:rsidRPr="00706C4A" w:rsidRDefault="00400832" w:rsidP="00400832">
      <w:pPr>
        <w:widowControl w:val="0"/>
        <w:shd w:val="clear" w:color="auto" w:fill="FFFFFF"/>
        <w:tabs>
          <w:tab w:val="left" w:pos="802"/>
        </w:tabs>
        <w:ind w:left="562"/>
      </w:pPr>
      <w:r w:rsidRPr="00706C4A">
        <w:t>D. Нелегальная деятельность.</w:t>
      </w:r>
    </w:p>
    <w:p w:rsidR="00400832" w:rsidRPr="00706C4A" w:rsidRDefault="00400832" w:rsidP="00400832">
      <w:pPr>
        <w:widowControl w:val="0"/>
        <w:shd w:val="clear" w:color="auto" w:fill="FFFFFF"/>
        <w:tabs>
          <w:tab w:val="left" w:pos="725"/>
        </w:tabs>
        <w:ind w:left="24"/>
        <w:jc w:val="both"/>
      </w:pPr>
      <w:r w:rsidRPr="00706C4A">
        <w:rPr>
          <w:i/>
          <w:iCs/>
        </w:rPr>
        <w:t xml:space="preserve">5.12. Денежные платежи для </w:t>
      </w:r>
      <w:r w:rsidRPr="00706C4A">
        <w:rPr>
          <w:bCs/>
          <w:i/>
          <w:iCs/>
        </w:rPr>
        <w:t xml:space="preserve">приобретения </w:t>
      </w:r>
      <w:r w:rsidRPr="00706C4A">
        <w:rPr>
          <w:i/>
          <w:iCs/>
        </w:rPr>
        <w:t>основных средств относятся к потокам от:</w:t>
      </w:r>
    </w:p>
    <w:p w:rsidR="00400832" w:rsidRPr="00706C4A" w:rsidRDefault="00400832" w:rsidP="00400832">
      <w:pPr>
        <w:widowControl w:val="0"/>
        <w:shd w:val="clear" w:color="auto" w:fill="FFFFFF"/>
        <w:tabs>
          <w:tab w:val="left" w:pos="802"/>
        </w:tabs>
        <w:ind w:left="562"/>
      </w:pPr>
      <w:r w:rsidRPr="00706C4A">
        <w:t>A. Инвестиционной деятельности.</w:t>
      </w:r>
    </w:p>
    <w:p w:rsidR="00400832" w:rsidRPr="00706C4A" w:rsidRDefault="00400832" w:rsidP="00400832">
      <w:pPr>
        <w:widowControl w:val="0"/>
        <w:shd w:val="clear" w:color="auto" w:fill="FFFFFF"/>
        <w:tabs>
          <w:tab w:val="left" w:pos="802"/>
          <w:tab w:val="left" w:pos="4070"/>
          <w:tab w:val="left" w:pos="5266"/>
        </w:tabs>
        <w:ind w:left="562"/>
      </w:pPr>
      <w:r w:rsidRPr="00706C4A">
        <w:t>B. Финансовой деятельности.</w:t>
      </w:r>
    </w:p>
    <w:p w:rsidR="00400832" w:rsidRDefault="00400832" w:rsidP="00400832">
      <w:pPr>
        <w:widowControl w:val="0"/>
        <w:shd w:val="clear" w:color="auto" w:fill="FFFFFF"/>
        <w:tabs>
          <w:tab w:val="left" w:pos="802"/>
          <w:tab w:val="left" w:pos="4070"/>
          <w:tab w:val="left" w:pos="5266"/>
        </w:tabs>
        <w:ind w:left="562"/>
      </w:pPr>
      <w:r w:rsidRPr="00706C4A">
        <w:t>C. Операционной деятельности.</w:t>
      </w:r>
    </w:p>
    <w:p w:rsidR="00400832" w:rsidRPr="00706C4A" w:rsidRDefault="00400832" w:rsidP="00400832">
      <w:pPr>
        <w:widowControl w:val="0"/>
        <w:shd w:val="clear" w:color="auto" w:fill="FFFFFF"/>
        <w:tabs>
          <w:tab w:val="left" w:pos="638"/>
        </w:tabs>
        <w:ind w:left="24" w:right="10"/>
        <w:jc w:val="both"/>
      </w:pPr>
      <w:r w:rsidRPr="00706C4A">
        <w:rPr>
          <w:i/>
          <w:iCs/>
        </w:rPr>
        <w:t>5.13. Организация, торгующая кормом для собак, собирается выходить на Нью-Йоркскую фондовую биржу с целью получения денежных средств для экспансии на международные рынки. Будут ли денежные поступления от эмиссии ее акций классифицироваться как доход от финансовой деятельности:</w:t>
      </w:r>
    </w:p>
    <w:p w:rsidR="00400832" w:rsidRPr="00706C4A" w:rsidRDefault="00400832" w:rsidP="00400832">
      <w:pPr>
        <w:widowControl w:val="0"/>
        <w:shd w:val="clear" w:color="auto" w:fill="FFFFFF"/>
        <w:tabs>
          <w:tab w:val="left" w:pos="802"/>
        </w:tabs>
        <w:ind w:left="566"/>
      </w:pPr>
      <w:r w:rsidRPr="00706C4A">
        <w:t>A. Да, если это открытое акционерное общество.</w:t>
      </w:r>
    </w:p>
    <w:p w:rsidR="00400832" w:rsidRPr="00706C4A" w:rsidRDefault="00400832" w:rsidP="00400832">
      <w:pPr>
        <w:widowControl w:val="0"/>
        <w:shd w:val="clear" w:color="auto" w:fill="FFFFFF"/>
        <w:tabs>
          <w:tab w:val="left" w:pos="802"/>
        </w:tabs>
        <w:ind w:left="566"/>
      </w:pPr>
      <w:r w:rsidRPr="00706C4A">
        <w:t>B. Да, если это закрытое акционерное общество.</w:t>
      </w:r>
    </w:p>
    <w:p w:rsidR="00400832" w:rsidRPr="00706C4A" w:rsidRDefault="00400832" w:rsidP="00400832">
      <w:pPr>
        <w:widowControl w:val="0"/>
        <w:shd w:val="clear" w:color="auto" w:fill="FFFFFF"/>
        <w:tabs>
          <w:tab w:val="left" w:pos="787"/>
        </w:tabs>
        <w:ind w:left="552"/>
      </w:pPr>
      <w:r w:rsidRPr="00706C4A">
        <w:t>C. Да, в любом случае.</w:t>
      </w:r>
    </w:p>
    <w:p w:rsidR="00400832" w:rsidRPr="00706C4A" w:rsidRDefault="00400832" w:rsidP="00400832">
      <w:pPr>
        <w:widowControl w:val="0"/>
        <w:shd w:val="clear" w:color="auto" w:fill="FFFFFF"/>
        <w:tabs>
          <w:tab w:val="left" w:pos="787"/>
        </w:tabs>
        <w:ind w:left="552"/>
      </w:pPr>
      <w:r w:rsidRPr="00706C4A">
        <w:t>D. Нет.</w:t>
      </w:r>
    </w:p>
    <w:p w:rsidR="00400832" w:rsidRPr="00706C4A" w:rsidRDefault="00400832" w:rsidP="00400832">
      <w:pPr>
        <w:widowControl w:val="0"/>
        <w:shd w:val="clear" w:color="auto" w:fill="FFFFFF"/>
        <w:tabs>
          <w:tab w:val="left" w:pos="638"/>
        </w:tabs>
        <w:ind w:left="14" w:right="5"/>
        <w:jc w:val="both"/>
      </w:pPr>
      <w:r w:rsidRPr="00706C4A">
        <w:rPr>
          <w:i/>
          <w:iCs/>
        </w:rPr>
        <w:t xml:space="preserve">5.14. К какому виду деятельности </w:t>
      </w:r>
      <w:r w:rsidRPr="00706C4A">
        <w:rPr>
          <w:bCs/>
          <w:i/>
          <w:iCs/>
        </w:rPr>
        <w:t xml:space="preserve">относятся выплаты по </w:t>
      </w:r>
      <w:r w:rsidRPr="00706C4A">
        <w:rPr>
          <w:i/>
          <w:iCs/>
        </w:rPr>
        <w:t>займам полученным:</w:t>
      </w:r>
    </w:p>
    <w:p w:rsidR="00400832" w:rsidRPr="00706C4A" w:rsidRDefault="00400832" w:rsidP="00400832">
      <w:pPr>
        <w:widowControl w:val="0"/>
        <w:shd w:val="clear" w:color="auto" w:fill="FFFFFF"/>
        <w:tabs>
          <w:tab w:val="left" w:pos="787"/>
        </w:tabs>
        <w:ind w:left="547"/>
      </w:pPr>
      <w:r w:rsidRPr="00706C4A">
        <w:t>A. Финансовая деятельность.</w:t>
      </w:r>
    </w:p>
    <w:p w:rsidR="00400832" w:rsidRPr="00706C4A" w:rsidRDefault="00400832" w:rsidP="00400832">
      <w:pPr>
        <w:widowControl w:val="0"/>
        <w:shd w:val="clear" w:color="auto" w:fill="FFFFFF"/>
        <w:tabs>
          <w:tab w:val="left" w:pos="787"/>
        </w:tabs>
        <w:ind w:left="547"/>
      </w:pPr>
      <w:r w:rsidRPr="00706C4A">
        <w:t>B. Инвестиционная деятельность.</w:t>
      </w:r>
    </w:p>
    <w:p w:rsidR="00400832" w:rsidRPr="00706C4A" w:rsidRDefault="00400832" w:rsidP="00400832">
      <w:pPr>
        <w:widowControl w:val="0"/>
        <w:shd w:val="clear" w:color="auto" w:fill="FFFFFF"/>
        <w:tabs>
          <w:tab w:val="left" w:pos="787"/>
        </w:tabs>
        <w:ind w:left="547"/>
      </w:pPr>
      <w:r w:rsidRPr="00706C4A">
        <w:t>C. Операционная деятельность.</w:t>
      </w:r>
    </w:p>
    <w:p w:rsidR="00400832" w:rsidRPr="00706C4A" w:rsidRDefault="00400832" w:rsidP="00400832">
      <w:pPr>
        <w:shd w:val="clear" w:color="auto" w:fill="FFFFFF"/>
        <w:tabs>
          <w:tab w:val="left" w:pos="787"/>
        </w:tabs>
        <w:ind w:left="547"/>
      </w:pPr>
      <w:r w:rsidRPr="00706C4A">
        <w:t>D. Побочная деятельность.</w:t>
      </w:r>
    </w:p>
    <w:p w:rsidR="00400832" w:rsidRPr="00706C4A" w:rsidRDefault="00400832" w:rsidP="00400832">
      <w:pPr>
        <w:shd w:val="clear" w:color="auto" w:fill="FFFFFF"/>
        <w:tabs>
          <w:tab w:val="left" w:pos="581"/>
        </w:tabs>
      </w:pPr>
      <w:r w:rsidRPr="00706C4A">
        <w:rPr>
          <w:bCs/>
          <w:i/>
          <w:iCs/>
        </w:rPr>
        <w:t xml:space="preserve">5.15. </w:t>
      </w:r>
      <w:r w:rsidRPr="00706C4A">
        <w:rPr>
          <w:i/>
          <w:iCs/>
        </w:rPr>
        <w:t>Денежные доходы от комиссионной деятельности:</w:t>
      </w:r>
    </w:p>
    <w:p w:rsidR="00400832" w:rsidRPr="00706C4A" w:rsidRDefault="00400832" w:rsidP="00400832">
      <w:pPr>
        <w:shd w:val="clear" w:color="auto" w:fill="FFFFFF"/>
        <w:tabs>
          <w:tab w:val="left" w:pos="782"/>
        </w:tabs>
        <w:ind w:left="547"/>
      </w:pPr>
      <w:r w:rsidRPr="00706C4A">
        <w:t>A. Относятся к доходам от инвестиционной деятельности.</w:t>
      </w:r>
    </w:p>
    <w:p w:rsidR="00400832" w:rsidRPr="00706C4A" w:rsidRDefault="00400832" w:rsidP="00400832">
      <w:pPr>
        <w:shd w:val="clear" w:color="auto" w:fill="FFFFFF"/>
        <w:tabs>
          <w:tab w:val="left" w:pos="782"/>
        </w:tabs>
        <w:ind w:left="547"/>
      </w:pPr>
      <w:r w:rsidRPr="00706C4A">
        <w:t>B. Относятся к доходам от финансовой деятельности.</w:t>
      </w:r>
    </w:p>
    <w:p w:rsidR="00400832" w:rsidRPr="00706C4A" w:rsidRDefault="00400832" w:rsidP="00400832">
      <w:pPr>
        <w:shd w:val="clear" w:color="auto" w:fill="FFFFFF"/>
        <w:tabs>
          <w:tab w:val="left" w:pos="782"/>
        </w:tabs>
        <w:ind w:left="547"/>
      </w:pPr>
      <w:r w:rsidRPr="00706C4A">
        <w:t>C. Относятся к доходам от операционной деятельности.</w:t>
      </w:r>
    </w:p>
    <w:p w:rsidR="00400832" w:rsidRPr="00706C4A" w:rsidRDefault="00400832" w:rsidP="00400832">
      <w:pPr>
        <w:shd w:val="clear" w:color="auto" w:fill="FFFFFF"/>
        <w:tabs>
          <w:tab w:val="left" w:pos="782"/>
        </w:tabs>
        <w:ind w:left="547"/>
      </w:pPr>
      <w:r w:rsidRPr="00706C4A">
        <w:t>D. Не являются доходом.</w:t>
      </w:r>
    </w:p>
    <w:p w:rsidR="00400832" w:rsidRPr="00706C4A" w:rsidRDefault="00400832" w:rsidP="00400832">
      <w:pPr>
        <w:shd w:val="clear" w:color="auto" w:fill="FFFFFF"/>
        <w:tabs>
          <w:tab w:val="left" w:pos="581"/>
        </w:tabs>
        <w:jc w:val="both"/>
      </w:pPr>
      <w:r w:rsidRPr="00706C4A">
        <w:rPr>
          <w:i/>
          <w:iCs/>
        </w:rPr>
        <w:t>5.16. В каком из методов представления потоков денежных средств вначале производится корректировка чистой прибыли/убытка:</w:t>
      </w:r>
    </w:p>
    <w:p w:rsidR="00400832" w:rsidRPr="00706C4A" w:rsidRDefault="00400832" w:rsidP="00400832">
      <w:pPr>
        <w:shd w:val="clear" w:color="auto" w:fill="FFFFFF"/>
        <w:tabs>
          <w:tab w:val="left" w:pos="782"/>
        </w:tabs>
        <w:ind w:left="547"/>
      </w:pPr>
      <w:r w:rsidRPr="00706C4A">
        <w:t>A. Прямой метод.</w:t>
      </w:r>
    </w:p>
    <w:p w:rsidR="00400832" w:rsidRPr="00706C4A" w:rsidRDefault="00400832" w:rsidP="00400832">
      <w:pPr>
        <w:shd w:val="clear" w:color="auto" w:fill="FFFFFF"/>
        <w:tabs>
          <w:tab w:val="left" w:pos="782"/>
        </w:tabs>
        <w:ind w:left="547"/>
      </w:pPr>
      <w:r w:rsidRPr="00706C4A">
        <w:t>B. Косвенный метод.</w:t>
      </w:r>
    </w:p>
    <w:p w:rsidR="00400832" w:rsidRPr="00706C4A" w:rsidRDefault="00400832" w:rsidP="00400832">
      <w:pPr>
        <w:shd w:val="clear" w:color="auto" w:fill="FFFFFF"/>
        <w:tabs>
          <w:tab w:val="left" w:pos="782"/>
        </w:tabs>
        <w:ind w:left="547"/>
      </w:pPr>
      <w:r w:rsidRPr="00706C4A">
        <w:t>C. Во всех методах.</w:t>
      </w:r>
    </w:p>
    <w:p w:rsidR="00400832" w:rsidRPr="00706C4A" w:rsidRDefault="00400832" w:rsidP="00400832">
      <w:pPr>
        <w:shd w:val="clear" w:color="auto" w:fill="FFFFFF"/>
        <w:tabs>
          <w:tab w:val="left" w:pos="782"/>
        </w:tabs>
        <w:ind w:left="547"/>
      </w:pPr>
      <w:r w:rsidRPr="00706C4A">
        <w:t>D. Нет правильного ответа.</w:t>
      </w:r>
    </w:p>
    <w:p w:rsidR="00400832" w:rsidRPr="00706C4A" w:rsidRDefault="00400832" w:rsidP="00400832">
      <w:pPr>
        <w:shd w:val="clear" w:color="auto" w:fill="FFFFFF"/>
        <w:tabs>
          <w:tab w:val="left" w:pos="662"/>
        </w:tabs>
        <w:ind w:left="14"/>
        <w:jc w:val="both"/>
      </w:pPr>
      <w:r w:rsidRPr="00706C4A">
        <w:rPr>
          <w:i/>
          <w:iCs/>
        </w:rPr>
        <w:t>5.17. Какой метод позволяет в дальнейшем использовать отчет о движении денежных средств для оценки будущих потоков от операционной деятельности:</w:t>
      </w:r>
    </w:p>
    <w:p w:rsidR="00400832" w:rsidRPr="00706C4A" w:rsidRDefault="00400832" w:rsidP="00400832">
      <w:pPr>
        <w:shd w:val="clear" w:color="auto" w:fill="FFFFFF"/>
        <w:tabs>
          <w:tab w:val="left" w:pos="782"/>
        </w:tabs>
        <w:ind w:left="552"/>
      </w:pPr>
      <w:r w:rsidRPr="00706C4A">
        <w:t>A. Прямой.</w:t>
      </w:r>
    </w:p>
    <w:p w:rsidR="00400832" w:rsidRPr="00706C4A" w:rsidRDefault="00400832" w:rsidP="00400832">
      <w:pPr>
        <w:shd w:val="clear" w:color="auto" w:fill="FFFFFF"/>
        <w:tabs>
          <w:tab w:val="left" w:pos="782"/>
        </w:tabs>
        <w:ind w:left="552"/>
      </w:pPr>
      <w:r w:rsidRPr="00706C4A">
        <w:t>B. Косвенный.</w:t>
      </w:r>
    </w:p>
    <w:p w:rsidR="00400832" w:rsidRPr="00706C4A" w:rsidRDefault="00400832" w:rsidP="00400832">
      <w:pPr>
        <w:shd w:val="clear" w:color="auto" w:fill="FFFFFF"/>
        <w:tabs>
          <w:tab w:val="left" w:pos="782"/>
        </w:tabs>
        <w:ind w:left="552"/>
      </w:pPr>
      <w:r w:rsidRPr="00706C4A">
        <w:t>C. Как прямой, так и косвенный.</w:t>
      </w:r>
    </w:p>
    <w:p w:rsidR="00400832" w:rsidRPr="00706C4A" w:rsidRDefault="00400832" w:rsidP="00400832">
      <w:pPr>
        <w:shd w:val="clear" w:color="auto" w:fill="FFFFFF"/>
        <w:tabs>
          <w:tab w:val="left" w:pos="782"/>
        </w:tabs>
        <w:ind w:left="552"/>
      </w:pPr>
      <w:r w:rsidRPr="00706C4A">
        <w:t>D. Для прогноза ни один из методов не подходит.</w:t>
      </w:r>
    </w:p>
    <w:p w:rsidR="00400832" w:rsidRPr="00706C4A" w:rsidRDefault="00400832" w:rsidP="00400832">
      <w:pPr>
        <w:shd w:val="clear" w:color="auto" w:fill="FFFFFF"/>
        <w:tabs>
          <w:tab w:val="left" w:pos="610"/>
        </w:tabs>
        <w:ind w:left="14" w:right="10"/>
        <w:jc w:val="both"/>
      </w:pPr>
      <w:r w:rsidRPr="00706C4A">
        <w:rPr>
          <w:i/>
          <w:iCs/>
        </w:rPr>
        <w:t>5.18. Информация об основных видах валовых поступлений и платежей при использовании прямого метода может быть получена:</w:t>
      </w:r>
    </w:p>
    <w:p w:rsidR="00400832" w:rsidRPr="00706C4A" w:rsidRDefault="00400832" w:rsidP="00400832">
      <w:pPr>
        <w:shd w:val="clear" w:color="auto" w:fill="FFFFFF"/>
        <w:tabs>
          <w:tab w:val="left" w:pos="797"/>
        </w:tabs>
        <w:ind w:left="552"/>
      </w:pPr>
      <w:r w:rsidRPr="00706C4A">
        <w:t>A. Только из учетных записей компании.</w:t>
      </w:r>
    </w:p>
    <w:p w:rsidR="00400832" w:rsidRPr="00706C4A" w:rsidRDefault="00400832" w:rsidP="00400832">
      <w:pPr>
        <w:shd w:val="clear" w:color="auto" w:fill="FFFFFF"/>
        <w:tabs>
          <w:tab w:val="left" w:pos="797"/>
        </w:tabs>
        <w:ind w:left="552" w:right="5"/>
        <w:jc w:val="both"/>
      </w:pPr>
      <w:r w:rsidRPr="00706C4A">
        <w:t>B. Только путем корректировки продаж, себестоимости и иных статей в отчете о прибылях и убытках.</w:t>
      </w:r>
    </w:p>
    <w:p w:rsidR="00400832" w:rsidRPr="00706C4A" w:rsidRDefault="00400832" w:rsidP="00400832">
      <w:pPr>
        <w:shd w:val="clear" w:color="auto" w:fill="FFFFFF"/>
        <w:tabs>
          <w:tab w:val="left" w:pos="797"/>
        </w:tabs>
        <w:ind w:left="552" w:right="5"/>
        <w:jc w:val="both"/>
      </w:pPr>
      <w:r w:rsidRPr="00706C4A">
        <w:t>C. Из учетных записей компании или путем корректировки продаж, себестоимости и иных статей в отчете о прибылях и убытках.</w:t>
      </w:r>
    </w:p>
    <w:p w:rsidR="00400832" w:rsidRPr="00706C4A" w:rsidRDefault="00400832" w:rsidP="00400832">
      <w:pPr>
        <w:shd w:val="clear" w:color="auto" w:fill="FFFFFF"/>
        <w:tabs>
          <w:tab w:val="left" w:pos="797"/>
        </w:tabs>
        <w:ind w:left="552"/>
      </w:pPr>
      <w:r w:rsidRPr="00706C4A">
        <w:t>D. Нет правильного ответа.</w:t>
      </w:r>
    </w:p>
    <w:p w:rsidR="00400832" w:rsidRPr="00706C4A" w:rsidRDefault="00400832" w:rsidP="00400832">
      <w:pPr>
        <w:shd w:val="clear" w:color="auto" w:fill="FFFFFF"/>
        <w:tabs>
          <w:tab w:val="left" w:pos="614"/>
        </w:tabs>
        <w:ind w:right="43"/>
        <w:jc w:val="both"/>
      </w:pPr>
      <w:r w:rsidRPr="00706C4A">
        <w:rPr>
          <w:i/>
          <w:iCs/>
        </w:rPr>
        <w:t>5.19. Использование нетто-метода при представлении отчета о движении денежных средств возможно:</w:t>
      </w:r>
    </w:p>
    <w:p w:rsidR="00400832" w:rsidRPr="00706C4A" w:rsidRDefault="00400832" w:rsidP="00400832">
      <w:pPr>
        <w:shd w:val="clear" w:color="auto" w:fill="FFFFFF"/>
        <w:tabs>
          <w:tab w:val="left" w:pos="778"/>
        </w:tabs>
        <w:ind w:left="542"/>
      </w:pPr>
      <w:r w:rsidRPr="00706C4A">
        <w:t>A. При денежных авансовых платежах клиентам и погашении этих авансов финансовым институтом.</w:t>
      </w:r>
    </w:p>
    <w:p w:rsidR="00400832" w:rsidRPr="00706C4A" w:rsidRDefault="00400832" w:rsidP="00400832">
      <w:pPr>
        <w:shd w:val="clear" w:color="auto" w:fill="FFFFFF"/>
        <w:tabs>
          <w:tab w:val="left" w:pos="778"/>
        </w:tabs>
        <w:ind w:left="542"/>
      </w:pPr>
      <w:r w:rsidRPr="00706C4A">
        <w:t>B. При принятии и погашении вкладов до востребования банка.</w:t>
      </w:r>
    </w:p>
    <w:p w:rsidR="00400832" w:rsidRPr="00706C4A" w:rsidRDefault="00400832" w:rsidP="00400832">
      <w:pPr>
        <w:shd w:val="clear" w:color="auto" w:fill="FFFFFF"/>
        <w:tabs>
          <w:tab w:val="left" w:pos="778"/>
        </w:tabs>
        <w:ind w:left="542"/>
      </w:pPr>
      <w:r w:rsidRPr="00706C4A">
        <w:t>C. При приобретении и продажи инвестиций.</w:t>
      </w:r>
    </w:p>
    <w:p w:rsidR="00400832" w:rsidRPr="00706C4A" w:rsidRDefault="00400832" w:rsidP="00400832">
      <w:pPr>
        <w:shd w:val="clear" w:color="auto" w:fill="FFFFFF"/>
        <w:tabs>
          <w:tab w:val="left" w:pos="778"/>
        </w:tabs>
        <w:ind w:left="542"/>
      </w:pPr>
      <w:r w:rsidRPr="00706C4A">
        <w:t>D. Во всех вышеперечисленных случаях.</w:t>
      </w:r>
    </w:p>
    <w:p w:rsidR="00400832" w:rsidRPr="00706C4A" w:rsidRDefault="00400832" w:rsidP="00400832">
      <w:pPr>
        <w:shd w:val="clear" w:color="auto" w:fill="FFFFFF"/>
        <w:tabs>
          <w:tab w:val="left" w:pos="614"/>
        </w:tabs>
        <w:ind w:right="24"/>
        <w:jc w:val="both"/>
      </w:pPr>
      <w:r w:rsidRPr="00706C4A">
        <w:rPr>
          <w:i/>
          <w:iCs/>
        </w:rPr>
        <w:t>5.20. Потоки денежных средств, возникающие в результате операций в иностранной валюте, должны отражаться в валюте:</w:t>
      </w:r>
    </w:p>
    <w:p w:rsidR="00400832" w:rsidRPr="00706C4A" w:rsidRDefault="00400832" w:rsidP="00400832">
      <w:pPr>
        <w:shd w:val="clear" w:color="auto" w:fill="FFFFFF"/>
        <w:tabs>
          <w:tab w:val="left" w:pos="792"/>
        </w:tabs>
        <w:ind w:left="552"/>
      </w:pPr>
      <w:r w:rsidRPr="00706C4A">
        <w:t>A. Совершения операции.</w:t>
      </w:r>
    </w:p>
    <w:p w:rsidR="00400832" w:rsidRPr="00706C4A" w:rsidRDefault="00400832" w:rsidP="00400832">
      <w:pPr>
        <w:shd w:val="clear" w:color="auto" w:fill="FFFFFF"/>
        <w:tabs>
          <w:tab w:val="left" w:pos="792"/>
        </w:tabs>
        <w:ind w:left="552"/>
      </w:pPr>
      <w:r w:rsidRPr="00706C4A">
        <w:t>B. Отчетности компании.</w:t>
      </w:r>
    </w:p>
    <w:p w:rsidR="00400832" w:rsidRPr="00706C4A" w:rsidRDefault="00400832" w:rsidP="00400832">
      <w:pPr>
        <w:shd w:val="clear" w:color="auto" w:fill="FFFFFF"/>
        <w:tabs>
          <w:tab w:val="left" w:pos="792"/>
        </w:tabs>
        <w:ind w:left="552"/>
      </w:pPr>
      <w:r w:rsidRPr="00706C4A">
        <w:t>C. Страны, где зарегистрирована компания.</w:t>
      </w:r>
    </w:p>
    <w:p w:rsidR="00400832" w:rsidRPr="00706C4A" w:rsidRDefault="00400832" w:rsidP="00400832">
      <w:pPr>
        <w:shd w:val="clear" w:color="auto" w:fill="FFFFFF"/>
        <w:tabs>
          <w:tab w:val="left" w:pos="792"/>
        </w:tabs>
        <w:ind w:left="552"/>
      </w:pPr>
      <w:r w:rsidRPr="00706C4A">
        <w:t>D. Любой валюте.</w:t>
      </w:r>
    </w:p>
    <w:p w:rsidR="00400832" w:rsidRPr="00706C4A" w:rsidRDefault="00400832" w:rsidP="00400832">
      <w:pPr>
        <w:shd w:val="clear" w:color="auto" w:fill="FFFFFF"/>
        <w:tabs>
          <w:tab w:val="left" w:pos="653"/>
        </w:tabs>
        <w:ind w:left="14" w:right="10"/>
        <w:jc w:val="both"/>
      </w:pPr>
      <w:r w:rsidRPr="00706C4A">
        <w:rPr>
          <w:i/>
          <w:iCs/>
        </w:rPr>
        <w:t>5.21. Пересчет сумм иностранной валюты в «отчетную» валюту при составлении отчета о движении денежных средств:</w:t>
      </w:r>
    </w:p>
    <w:p w:rsidR="00400832" w:rsidRPr="00706C4A" w:rsidRDefault="00400832" w:rsidP="00400832">
      <w:pPr>
        <w:shd w:val="clear" w:color="auto" w:fill="FFFFFF"/>
        <w:ind w:left="576"/>
      </w:pPr>
      <w:r w:rsidRPr="00706C4A">
        <w:t>А. Не производится.</w:t>
      </w:r>
    </w:p>
    <w:p w:rsidR="00400832" w:rsidRPr="00706C4A" w:rsidRDefault="00400832" w:rsidP="00400832">
      <w:pPr>
        <w:shd w:val="clear" w:color="auto" w:fill="FFFFFF"/>
        <w:ind w:left="581"/>
      </w:pPr>
      <w:r w:rsidRPr="00706C4A">
        <w:t>В. Проводится по курсу ММВБ +3% на дату составления отчетности.</w:t>
      </w:r>
    </w:p>
    <w:p w:rsidR="00400832" w:rsidRPr="00706C4A" w:rsidRDefault="00400832" w:rsidP="00400832">
      <w:pPr>
        <w:shd w:val="clear" w:color="auto" w:fill="FFFFFF"/>
        <w:ind w:left="571"/>
      </w:pPr>
      <w:r w:rsidRPr="00706C4A">
        <w:t>С. Проводится на дату возникновения данного движения денежных средств.</w:t>
      </w:r>
    </w:p>
    <w:p w:rsidR="00400832" w:rsidRPr="00706C4A" w:rsidRDefault="00400832" w:rsidP="00400832">
      <w:pPr>
        <w:shd w:val="clear" w:color="auto" w:fill="FFFFFF"/>
        <w:ind w:left="586"/>
      </w:pPr>
      <w:r w:rsidRPr="00706C4A">
        <w:t>D. Нет правильного ответа.</w:t>
      </w:r>
    </w:p>
    <w:p w:rsidR="00400832" w:rsidRPr="00706C4A" w:rsidRDefault="00400832" w:rsidP="00400832">
      <w:pPr>
        <w:shd w:val="clear" w:color="auto" w:fill="FFFFFF"/>
        <w:tabs>
          <w:tab w:val="left" w:pos="653"/>
        </w:tabs>
        <w:ind w:left="14" w:right="5"/>
        <w:jc w:val="both"/>
      </w:pPr>
      <w:r w:rsidRPr="00706C4A">
        <w:rPr>
          <w:i/>
          <w:iCs/>
        </w:rPr>
        <w:t>5.22. Является ли движением денежных средств нереализованные прибыли и убытки, возникающие в результате изменения обменных курсов иностранной валюты:</w:t>
      </w:r>
    </w:p>
    <w:p w:rsidR="00400832" w:rsidRPr="00706C4A" w:rsidRDefault="00400832" w:rsidP="00400832">
      <w:pPr>
        <w:shd w:val="clear" w:color="auto" w:fill="FFFFFF"/>
        <w:tabs>
          <w:tab w:val="left" w:pos="816"/>
        </w:tabs>
        <w:ind w:left="576"/>
      </w:pPr>
      <w:r w:rsidRPr="00706C4A">
        <w:t>A. Да, всегда.</w:t>
      </w:r>
    </w:p>
    <w:p w:rsidR="00400832" w:rsidRPr="00706C4A" w:rsidRDefault="00400832" w:rsidP="00400832">
      <w:pPr>
        <w:shd w:val="clear" w:color="auto" w:fill="FFFFFF"/>
        <w:tabs>
          <w:tab w:val="left" w:pos="816"/>
        </w:tabs>
        <w:ind w:left="576"/>
      </w:pPr>
      <w:r w:rsidRPr="00706C4A">
        <w:t>B. Да, при определенных условиях.</w:t>
      </w:r>
    </w:p>
    <w:p w:rsidR="00400832" w:rsidRPr="00706C4A" w:rsidRDefault="00400832" w:rsidP="00400832">
      <w:pPr>
        <w:shd w:val="clear" w:color="auto" w:fill="FFFFFF"/>
        <w:tabs>
          <w:tab w:val="left" w:pos="816"/>
        </w:tabs>
        <w:ind w:left="576"/>
      </w:pPr>
      <w:r w:rsidRPr="00706C4A">
        <w:t>C. Нет.</w:t>
      </w:r>
    </w:p>
    <w:p w:rsidR="00400832" w:rsidRPr="00706C4A" w:rsidRDefault="00400832" w:rsidP="00400832">
      <w:pPr>
        <w:shd w:val="clear" w:color="auto" w:fill="FFFFFF"/>
        <w:tabs>
          <w:tab w:val="left" w:pos="653"/>
        </w:tabs>
        <w:ind w:left="14" w:right="5"/>
        <w:jc w:val="both"/>
      </w:pPr>
      <w:r w:rsidRPr="00706C4A">
        <w:rPr>
          <w:i/>
          <w:iCs/>
        </w:rPr>
        <w:t>5.23. В случае потоков денежных средств, возникающих в результате чрезвычайных событий, они:</w:t>
      </w:r>
    </w:p>
    <w:p w:rsidR="00400832" w:rsidRPr="00706C4A" w:rsidRDefault="00400832" w:rsidP="00400832">
      <w:pPr>
        <w:shd w:val="clear" w:color="auto" w:fill="FFFFFF"/>
        <w:tabs>
          <w:tab w:val="left" w:pos="816"/>
        </w:tabs>
        <w:ind w:left="581"/>
      </w:pPr>
      <w:r w:rsidRPr="00706C4A">
        <w:t>A. Не отражаются в отчете о движении денежных средств.</w:t>
      </w:r>
    </w:p>
    <w:p w:rsidR="00400832" w:rsidRPr="00706C4A" w:rsidRDefault="00400832" w:rsidP="00400832">
      <w:pPr>
        <w:shd w:val="clear" w:color="auto" w:fill="FFFFFF"/>
        <w:tabs>
          <w:tab w:val="left" w:pos="816"/>
        </w:tabs>
        <w:ind w:left="581"/>
      </w:pPr>
      <w:r w:rsidRPr="00706C4A">
        <w:t>B. Классифицируются как финансовые потоки.</w:t>
      </w:r>
    </w:p>
    <w:p w:rsidR="00400832" w:rsidRPr="00706C4A" w:rsidRDefault="00400832" w:rsidP="00400832">
      <w:pPr>
        <w:shd w:val="clear" w:color="auto" w:fill="FFFFFF"/>
        <w:tabs>
          <w:tab w:val="left" w:pos="816"/>
        </w:tabs>
        <w:ind w:left="581"/>
      </w:pPr>
      <w:r w:rsidRPr="00706C4A">
        <w:t>C. Классифицируются как чрезвычайные потоки.</w:t>
      </w:r>
    </w:p>
    <w:p w:rsidR="00400832" w:rsidRPr="00706C4A" w:rsidRDefault="00400832" w:rsidP="00400832">
      <w:pPr>
        <w:shd w:val="clear" w:color="auto" w:fill="FFFFFF"/>
        <w:tabs>
          <w:tab w:val="left" w:pos="816"/>
        </w:tabs>
        <w:ind w:left="581"/>
      </w:pPr>
      <w:r w:rsidRPr="00706C4A">
        <w:t>D. Классифицируются соответственно деятельности. Раскрытие информации обязательно.</w:t>
      </w:r>
    </w:p>
    <w:p w:rsidR="00400832" w:rsidRPr="00706C4A" w:rsidRDefault="00400832" w:rsidP="00400832">
      <w:pPr>
        <w:shd w:val="clear" w:color="auto" w:fill="FFFFFF"/>
        <w:ind w:left="34"/>
        <w:jc w:val="both"/>
      </w:pPr>
      <w:r w:rsidRPr="00706C4A">
        <w:rPr>
          <w:i/>
          <w:iCs/>
        </w:rPr>
        <w:t>5.24. Раскрывается ли сумма выплаченных процентов в отчете о движении денежных средств, если она не была признана как расход текущего периода в отчете о прибылях и убытках:</w:t>
      </w:r>
    </w:p>
    <w:p w:rsidR="00400832" w:rsidRPr="00706C4A" w:rsidRDefault="00400832" w:rsidP="00400832">
      <w:pPr>
        <w:shd w:val="clear" w:color="auto" w:fill="FFFFFF"/>
        <w:tabs>
          <w:tab w:val="left" w:pos="797"/>
        </w:tabs>
        <w:ind w:left="557"/>
      </w:pPr>
      <w:r w:rsidRPr="00706C4A">
        <w:t>A. Да, всегда.</w:t>
      </w:r>
    </w:p>
    <w:p w:rsidR="00400832" w:rsidRPr="00706C4A" w:rsidRDefault="00400832" w:rsidP="00400832">
      <w:pPr>
        <w:shd w:val="clear" w:color="auto" w:fill="FFFFFF"/>
        <w:tabs>
          <w:tab w:val="left" w:pos="797"/>
        </w:tabs>
        <w:ind w:left="557"/>
      </w:pPr>
      <w:r w:rsidRPr="00706C4A">
        <w:t>B. Да, при определенных условиях.</w:t>
      </w:r>
    </w:p>
    <w:p w:rsidR="00400832" w:rsidRPr="00706C4A" w:rsidRDefault="00400832" w:rsidP="00400832">
      <w:pPr>
        <w:shd w:val="clear" w:color="auto" w:fill="FFFFFF"/>
        <w:tabs>
          <w:tab w:val="left" w:pos="797"/>
        </w:tabs>
        <w:ind w:left="557"/>
      </w:pPr>
      <w:r w:rsidRPr="00706C4A">
        <w:t>C. Нет.</w:t>
      </w:r>
    </w:p>
    <w:p w:rsidR="00400832" w:rsidRPr="00354F0F" w:rsidRDefault="00400832" w:rsidP="00400832">
      <w:pPr>
        <w:shd w:val="clear" w:color="auto" w:fill="FFFFFF"/>
        <w:ind w:left="11"/>
        <w:jc w:val="both"/>
        <w:rPr>
          <w:b/>
          <w:bCs/>
          <w:iCs/>
          <w:smallCaps/>
        </w:rPr>
      </w:pPr>
      <w:r w:rsidRPr="00354F0F">
        <w:rPr>
          <w:b/>
          <w:bCs/>
          <w:iCs/>
          <w:smallCaps/>
        </w:rPr>
        <w:t>6. МСФО 8. Чистая прибыль или убыток за период, фундаментальные ошибки и изменение в учетной политике</w:t>
      </w:r>
    </w:p>
    <w:p w:rsidR="00400832" w:rsidRPr="00706C4A" w:rsidRDefault="00400832" w:rsidP="00400832">
      <w:pPr>
        <w:shd w:val="clear" w:color="auto" w:fill="FFFFFF"/>
        <w:tabs>
          <w:tab w:val="left" w:pos="509"/>
        </w:tabs>
        <w:ind w:right="58"/>
        <w:jc w:val="both"/>
      </w:pPr>
      <w:r w:rsidRPr="00706C4A">
        <w:rPr>
          <w:i/>
          <w:iCs/>
        </w:rPr>
        <w:t>6.1. К результату чрезвычайных обстоятельств не относится:</w:t>
      </w:r>
    </w:p>
    <w:p w:rsidR="00400832" w:rsidRPr="00706C4A" w:rsidRDefault="00400832" w:rsidP="00400832">
      <w:pPr>
        <w:shd w:val="clear" w:color="auto" w:fill="FFFFFF"/>
        <w:tabs>
          <w:tab w:val="left" w:pos="778"/>
        </w:tabs>
        <w:ind w:left="542"/>
      </w:pPr>
      <w:r w:rsidRPr="00706C4A">
        <w:t>A. Уценка активов компании.</w:t>
      </w:r>
    </w:p>
    <w:p w:rsidR="00400832" w:rsidRPr="00706C4A" w:rsidRDefault="00400832" w:rsidP="00400832">
      <w:pPr>
        <w:shd w:val="clear" w:color="auto" w:fill="FFFFFF"/>
        <w:tabs>
          <w:tab w:val="left" w:pos="778"/>
        </w:tabs>
        <w:ind w:left="542"/>
      </w:pPr>
      <w:r w:rsidRPr="00706C4A">
        <w:t>B. Экспроприация активов компании.</w:t>
      </w:r>
    </w:p>
    <w:p w:rsidR="00400832" w:rsidRPr="00706C4A" w:rsidRDefault="00400832" w:rsidP="00400832">
      <w:pPr>
        <w:shd w:val="clear" w:color="auto" w:fill="FFFFFF"/>
        <w:tabs>
          <w:tab w:val="left" w:pos="778"/>
        </w:tabs>
        <w:ind w:left="542"/>
      </w:pPr>
      <w:r w:rsidRPr="00706C4A">
        <w:t>C. Природные катастрофы.</w:t>
      </w:r>
    </w:p>
    <w:p w:rsidR="00400832" w:rsidRPr="00706C4A" w:rsidRDefault="00400832" w:rsidP="00400832">
      <w:pPr>
        <w:shd w:val="clear" w:color="auto" w:fill="FFFFFF"/>
        <w:tabs>
          <w:tab w:val="left" w:pos="778"/>
        </w:tabs>
        <w:ind w:left="542"/>
      </w:pPr>
      <w:r w:rsidRPr="00706C4A">
        <w:t>D. Нет правильного ответа.</w:t>
      </w:r>
    </w:p>
    <w:p w:rsidR="00400832" w:rsidRPr="00706C4A" w:rsidRDefault="00400832" w:rsidP="00400832">
      <w:pPr>
        <w:shd w:val="clear" w:color="auto" w:fill="FFFFFF"/>
        <w:tabs>
          <w:tab w:val="left" w:pos="509"/>
        </w:tabs>
      </w:pPr>
      <w:r w:rsidRPr="00706C4A">
        <w:rPr>
          <w:bCs/>
          <w:i/>
          <w:iCs/>
        </w:rPr>
        <w:t xml:space="preserve">6.2. </w:t>
      </w:r>
      <w:r w:rsidRPr="00706C4A">
        <w:rPr>
          <w:i/>
          <w:iCs/>
        </w:rPr>
        <w:t xml:space="preserve">Результатом обычной деятельности не </w:t>
      </w:r>
      <w:r w:rsidRPr="00706C4A">
        <w:rPr>
          <w:bCs/>
          <w:i/>
          <w:iCs/>
        </w:rPr>
        <w:t>является:</w:t>
      </w:r>
    </w:p>
    <w:p w:rsidR="00400832" w:rsidRPr="00706C4A" w:rsidRDefault="00400832" w:rsidP="00400832">
      <w:pPr>
        <w:shd w:val="clear" w:color="auto" w:fill="FFFFFF"/>
        <w:tabs>
          <w:tab w:val="left" w:pos="792"/>
        </w:tabs>
        <w:ind w:left="552"/>
      </w:pPr>
      <w:r w:rsidRPr="00706C4A">
        <w:t>A. Экспроприация активов компании.</w:t>
      </w:r>
    </w:p>
    <w:p w:rsidR="00400832" w:rsidRPr="00706C4A" w:rsidRDefault="00400832" w:rsidP="00400832">
      <w:pPr>
        <w:shd w:val="clear" w:color="auto" w:fill="FFFFFF"/>
        <w:tabs>
          <w:tab w:val="left" w:pos="792"/>
        </w:tabs>
        <w:ind w:left="552"/>
      </w:pPr>
      <w:r w:rsidRPr="00706C4A">
        <w:t>B. Реструктуризация компании.</w:t>
      </w:r>
    </w:p>
    <w:p w:rsidR="00400832" w:rsidRPr="00706C4A" w:rsidRDefault="00400832" w:rsidP="00400832">
      <w:pPr>
        <w:shd w:val="clear" w:color="auto" w:fill="FFFFFF"/>
        <w:tabs>
          <w:tab w:val="left" w:pos="792"/>
        </w:tabs>
        <w:ind w:left="552"/>
      </w:pPr>
      <w:r w:rsidRPr="00706C4A">
        <w:t>C. Прекращение определенной деятельности компании.</w:t>
      </w:r>
    </w:p>
    <w:p w:rsidR="00400832" w:rsidRPr="00706C4A" w:rsidRDefault="00400832" w:rsidP="00400832">
      <w:pPr>
        <w:shd w:val="clear" w:color="auto" w:fill="FFFFFF"/>
        <w:tabs>
          <w:tab w:val="left" w:pos="792"/>
        </w:tabs>
        <w:ind w:left="552"/>
      </w:pPr>
      <w:r w:rsidRPr="00706C4A">
        <w:t>D. Верно все вышеперечисленное.</w:t>
      </w:r>
    </w:p>
    <w:p w:rsidR="00400832" w:rsidRPr="00706C4A" w:rsidRDefault="00400832" w:rsidP="00400832">
      <w:pPr>
        <w:shd w:val="clear" w:color="auto" w:fill="FFFFFF"/>
        <w:tabs>
          <w:tab w:val="left" w:pos="638"/>
        </w:tabs>
        <w:jc w:val="both"/>
      </w:pPr>
      <w:r w:rsidRPr="00706C4A">
        <w:rPr>
          <w:bCs/>
          <w:i/>
          <w:iCs/>
        </w:rPr>
        <w:t>6.</w:t>
      </w:r>
      <w:r>
        <w:rPr>
          <w:bCs/>
          <w:i/>
          <w:iCs/>
        </w:rPr>
        <w:t>3</w:t>
      </w:r>
      <w:r w:rsidRPr="00706C4A">
        <w:rPr>
          <w:bCs/>
          <w:i/>
          <w:iCs/>
        </w:rPr>
        <w:t>. Должна ли компания раскрывать причину изменения учетной политики, если данное изменение существенно повлияло на финансовую отчетность компании:</w:t>
      </w:r>
    </w:p>
    <w:p w:rsidR="00400832" w:rsidRPr="00706C4A" w:rsidRDefault="00400832" w:rsidP="00400832">
      <w:pPr>
        <w:shd w:val="clear" w:color="auto" w:fill="FFFFFF"/>
        <w:tabs>
          <w:tab w:val="left" w:pos="802"/>
        </w:tabs>
        <w:ind w:left="562"/>
      </w:pPr>
      <w:r w:rsidRPr="00706C4A">
        <w:rPr>
          <w:bCs/>
        </w:rPr>
        <w:t>A. Да.</w:t>
      </w:r>
    </w:p>
    <w:p w:rsidR="00400832" w:rsidRPr="00706C4A" w:rsidRDefault="00400832" w:rsidP="00400832">
      <w:pPr>
        <w:shd w:val="clear" w:color="auto" w:fill="FFFFFF"/>
        <w:tabs>
          <w:tab w:val="left" w:pos="802"/>
        </w:tabs>
        <w:ind w:left="562"/>
      </w:pPr>
      <w:r w:rsidRPr="00706C4A">
        <w:rPr>
          <w:bCs/>
        </w:rPr>
        <w:t xml:space="preserve">B. </w:t>
      </w:r>
      <w:r w:rsidRPr="00706C4A">
        <w:t>Нет.</w:t>
      </w:r>
    </w:p>
    <w:p w:rsidR="00400832" w:rsidRPr="00706C4A" w:rsidRDefault="00400832" w:rsidP="00400832">
      <w:pPr>
        <w:shd w:val="clear" w:color="auto" w:fill="FFFFFF"/>
        <w:tabs>
          <w:tab w:val="left" w:pos="552"/>
        </w:tabs>
        <w:ind w:left="38" w:right="19"/>
        <w:jc w:val="both"/>
      </w:pPr>
      <w:r w:rsidRPr="00706C4A">
        <w:rPr>
          <w:i/>
          <w:iCs/>
        </w:rPr>
        <w:t>6.4. Ошибка, допущенная в финансовой отчетности, считается фундаментальной, если:</w:t>
      </w:r>
    </w:p>
    <w:p w:rsidR="00400832" w:rsidRPr="00706C4A" w:rsidRDefault="00400832" w:rsidP="00400832">
      <w:pPr>
        <w:shd w:val="clear" w:color="auto" w:fill="FFFFFF"/>
        <w:tabs>
          <w:tab w:val="left" w:pos="907"/>
        </w:tabs>
        <w:ind w:left="581"/>
      </w:pPr>
      <w:r w:rsidRPr="00706C4A">
        <w:t>A. Под ее влиянием финансовая отчетность не может больше считаться надежной.</w:t>
      </w:r>
    </w:p>
    <w:p w:rsidR="00400832" w:rsidRPr="00706C4A" w:rsidRDefault="00400832" w:rsidP="00400832">
      <w:pPr>
        <w:shd w:val="clear" w:color="auto" w:fill="FFFFFF"/>
        <w:tabs>
          <w:tab w:val="left" w:pos="830"/>
        </w:tabs>
        <w:ind w:left="586"/>
      </w:pPr>
      <w:r w:rsidRPr="00706C4A">
        <w:t>B. При составлении финансовой отчетности в результате невнимательности пропущена хозяйственная операция.</w:t>
      </w:r>
    </w:p>
    <w:p w:rsidR="00400832" w:rsidRPr="00706C4A" w:rsidRDefault="00400832" w:rsidP="00400832">
      <w:pPr>
        <w:shd w:val="clear" w:color="auto" w:fill="FFFFFF"/>
        <w:tabs>
          <w:tab w:val="left" w:pos="830"/>
        </w:tabs>
        <w:ind w:left="586"/>
      </w:pPr>
      <w:r w:rsidRPr="00706C4A">
        <w:t>C. В результате математического просчета допущено искажение финансовой информации.</w:t>
      </w:r>
    </w:p>
    <w:p w:rsidR="00400832" w:rsidRPr="00706C4A" w:rsidRDefault="00400832" w:rsidP="00400832">
      <w:pPr>
        <w:shd w:val="clear" w:color="auto" w:fill="FFFFFF"/>
        <w:tabs>
          <w:tab w:val="left" w:pos="830"/>
        </w:tabs>
        <w:ind w:left="586"/>
      </w:pPr>
      <w:r w:rsidRPr="00706C4A">
        <w:t>D. Во всех вышеперечисленных случаях.</w:t>
      </w:r>
    </w:p>
    <w:p w:rsidR="00400832" w:rsidRPr="00706C4A" w:rsidRDefault="00400832" w:rsidP="00400832">
      <w:pPr>
        <w:shd w:val="clear" w:color="auto" w:fill="FFFFFF"/>
        <w:tabs>
          <w:tab w:val="left" w:pos="552"/>
        </w:tabs>
        <w:ind w:left="38"/>
        <w:jc w:val="both"/>
      </w:pPr>
      <w:r w:rsidRPr="00706C4A">
        <w:rPr>
          <w:i/>
          <w:iCs/>
        </w:rPr>
        <w:t>6.5. При каких условиях статьи доходов и расходов, признанных в текущем периоде, могут исключаться из расчета</w:t>
      </w:r>
      <w:r w:rsidRPr="00706C4A">
        <w:rPr>
          <w:i/>
          <w:iCs/>
        </w:rPr>
        <w:br/>
        <w:t>чистой прибыли или убытка за период:</w:t>
      </w:r>
    </w:p>
    <w:p w:rsidR="00400832" w:rsidRPr="00706C4A" w:rsidRDefault="00400832" w:rsidP="00400832">
      <w:pPr>
        <w:shd w:val="clear" w:color="auto" w:fill="FFFFFF"/>
        <w:ind w:left="595"/>
      </w:pPr>
      <w:r w:rsidRPr="00706C4A">
        <w:t>А. При исправлении фундаментальных ошибок.</w:t>
      </w:r>
    </w:p>
    <w:p w:rsidR="00400832" w:rsidRPr="00706C4A" w:rsidRDefault="00400832" w:rsidP="00400832">
      <w:pPr>
        <w:shd w:val="clear" w:color="auto" w:fill="FFFFFF"/>
        <w:tabs>
          <w:tab w:val="left" w:pos="797"/>
        </w:tabs>
        <w:ind w:left="562"/>
      </w:pPr>
      <w:r w:rsidRPr="00706C4A">
        <w:t xml:space="preserve">B. При прекращении определенной </w:t>
      </w:r>
      <w:r w:rsidRPr="00706C4A">
        <w:rPr>
          <w:bCs/>
        </w:rPr>
        <w:t>деятельности компании.</w:t>
      </w:r>
    </w:p>
    <w:p w:rsidR="00400832" w:rsidRPr="00706C4A" w:rsidRDefault="00400832" w:rsidP="00400832">
      <w:pPr>
        <w:shd w:val="clear" w:color="auto" w:fill="FFFFFF"/>
        <w:tabs>
          <w:tab w:val="left" w:pos="797"/>
        </w:tabs>
        <w:ind w:left="562"/>
      </w:pPr>
      <w:r w:rsidRPr="00706C4A">
        <w:t>C. Во всех вышеперечисленных случаях.</w:t>
      </w:r>
    </w:p>
    <w:p w:rsidR="00400832" w:rsidRPr="00706C4A" w:rsidRDefault="00400832" w:rsidP="00400832">
      <w:pPr>
        <w:shd w:val="clear" w:color="auto" w:fill="FFFFFF"/>
        <w:tabs>
          <w:tab w:val="left" w:pos="797"/>
        </w:tabs>
        <w:ind w:left="562"/>
      </w:pPr>
      <w:r w:rsidRPr="00706C4A">
        <w:t>D. Ни при каких обстоятельствах.</w:t>
      </w:r>
    </w:p>
    <w:p w:rsidR="00400832" w:rsidRPr="00706C4A" w:rsidRDefault="00400832" w:rsidP="00400832">
      <w:pPr>
        <w:shd w:val="clear" w:color="auto" w:fill="FFFFFF"/>
        <w:tabs>
          <w:tab w:val="left" w:pos="509"/>
        </w:tabs>
        <w:jc w:val="both"/>
      </w:pPr>
      <w:r w:rsidRPr="00706C4A">
        <w:t xml:space="preserve">6.6. </w:t>
      </w:r>
      <w:r w:rsidRPr="00706C4A">
        <w:rPr>
          <w:i/>
          <w:iCs/>
        </w:rPr>
        <w:t>Одним из слагаемых чистой прибыли или убытка за период, раскрываемых непосредственно в отчете о прибылях и</w:t>
      </w:r>
      <w:r w:rsidRPr="00706C4A">
        <w:rPr>
          <w:i/>
          <w:iCs/>
        </w:rPr>
        <w:br/>
        <w:t>убытках, является:</w:t>
      </w:r>
    </w:p>
    <w:p w:rsidR="00400832" w:rsidRPr="00706C4A" w:rsidRDefault="00400832" w:rsidP="00400832">
      <w:pPr>
        <w:shd w:val="clear" w:color="auto" w:fill="FFFFFF"/>
        <w:tabs>
          <w:tab w:val="left" w:pos="797"/>
        </w:tabs>
        <w:ind w:left="562"/>
      </w:pPr>
      <w:r w:rsidRPr="00706C4A">
        <w:t>A. Стоимость основных средств.</w:t>
      </w:r>
    </w:p>
    <w:p w:rsidR="00400832" w:rsidRPr="00706C4A" w:rsidRDefault="00400832" w:rsidP="00400832">
      <w:pPr>
        <w:shd w:val="clear" w:color="auto" w:fill="FFFFFF"/>
        <w:tabs>
          <w:tab w:val="left" w:pos="797"/>
        </w:tabs>
        <w:ind w:left="562"/>
      </w:pPr>
      <w:r w:rsidRPr="00706C4A">
        <w:t>B. Результат чрезвычайного обстоятельства.</w:t>
      </w:r>
    </w:p>
    <w:p w:rsidR="00400832" w:rsidRPr="00706C4A" w:rsidRDefault="00400832" w:rsidP="00400832">
      <w:pPr>
        <w:shd w:val="clear" w:color="auto" w:fill="FFFFFF"/>
        <w:tabs>
          <w:tab w:val="left" w:pos="797"/>
        </w:tabs>
        <w:ind w:left="562"/>
      </w:pPr>
      <w:r w:rsidRPr="00706C4A">
        <w:t>C. Результат прекращенной деятельности.</w:t>
      </w:r>
    </w:p>
    <w:p w:rsidR="00400832" w:rsidRPr="00706C4A" w:rsidRDefault="00400832" w:rsidP="00400832">
      <w:pPr>
        <w:shd w:val="clear" w:color="auto" w:fill="FFFFFF"/>
        <w:tabs>
          <w:tab w:val="left" w:pos="797"/>
        </w:tabs>
        <w:ind w:left="562"/>
      </w:pPr>
      <w:r w:rsidRPr="00706C4A">
        <w:t>D. Нет правильного ответа.</w:t>
      </w:r>
    </w:p>
    <w:p w:rsidR="00400832" w:rsidRPr="00706C4A" w:rsidRDefault="00400832" w:rsidP="00400832">
      <w:pPr>
        <w:shd w:val="clear" w:color="auto" w:fill="FFFFFF"/>
        <w:tabs>
          <w:tab w:val="left" w:pos="509"/>
        </w:tabs>
        <w:ind w:right="5"/>
        <w:jc w:val="both"/>
      </w:pPr>
      <w:r w:rsidRPr="00706C4A">
        <w:rPr>
          <w:i/>
          <w:iCs/>
        </w:rPr>
        <w:t xml:space="preserve">6.7. Раскрытие природы и величины каждой </w:t>
      </w:r>
      <w:r w:rsidRPr="00706C4A">
        <w:rPr>
          <w:bCs/>
          <w:i/>
          <w:iCs/>
        </w:rPr>
        <w:t xml:space="preserve">чрезвычайной </w:t>
      </w:r>
      <w:r w:rsidRPr="00706C4A">
        <w:rPr>
          <w:i/>
          <w:iCs/>
        </w:rPr>
        <w:t>статьи:</w:t>
      </w:r>
    </w:p>
    <w:p w:rsidR="00400832" w:rsidRPr="00706C4A" w:rsidRDefault="00400832" w:rsidP="00400832">
      <w:pPr>
        <w:shd w:val="clear" w:color="auto" w:fill="FFFFFF"/>
        <w:tabs>
          <w:tab w:val="left" w:pos="787"/>
        </w:tabs>
        <w:ind w:left="562"/>
      </w:pPr>
      <w:r w:rsidRPr="00706C4A">
        <w:t>A. Не производится.</w:t>
      </w:r>
    </w:p>
    <w:p w:rsidR="00400832" w:rsidRPr="00706C4A" w:rsidRDefault="00400832" w:rsidP="00400832">
      <w:pPr>
        <w:shd w:val="clear" w:color="auto" w:fill="FFFFFF"/>
        <w:tabs>
          <w:tab w:val="left" w:pos="787"/>
        </w:tabs>
        <w:ind w:left="562"/>
      </w:pPr>
      <w:r w:rsidRPr="00706C4A">
        <w:t>B. Всегда производится в отчете о прибылях и убытках.</w:t>
      </w:r>
    </w:p>
    <w:p w:rsidR="00400832" w:rsidRPr="00706C4A" w:rsidRDefault="00400832" w:rsidP="00400832">
      <w:pPr>
        <w:shd w:val="clear" w:color="auto" w:fill="FFFFFF"/>
        <w:tabs>
          <w:tab w:val="left" w:pos="787"/>
        </w:tabs>
        <w:ind w:left="562"/>
      </w:pPr>
      <w:r w:rsidRPr="00706C4A">
        <w:t>C. Производиться в примечаниях к финансовым отчетам.</w:t>
      </w:r>
    </w:p>
    <w:p w:rsidR="00400832" w:rsidRPr="00706C4A" w:rsidRDefault="00400832" w:rsidP="00400832">
      <w:pPr>
        <w:shd w:val="clear" w:color="auto" w:fill="FFFFFF"/>
        <w:tabs>
          <w:tab w:val="left" w:pos="840"/>
        </w:tabs>
        <w:ind w:left="557"/>
        <w:jc w:val="both"/>
      </w:pPr>
      <w:r w:rsidRPr="00706C4A">
        <w:t xml:space="preserve">D. Может проводиться как в самом отчете о прибылях </w:t>
      </w:r>
      <w:r w:rsidRPr="00706C4A">
        <w:rPr>
          <w:bCs/>
        </w:rPr>
        <w:t xml:space="preserve">и </w:t>
      </w:r>
      <w:r w:rsidRPr="00706C4A">
        <w:t>убытках, так и в примечаниях к финансовым отчетам.</w:t>
      </w:r>
    </w:p>
    <w:p w:rsidR="00400832" w:rsidRPr="00706C4A" w:rsidRDefault="00400832" w:rsidP="00400832">
      <w:pPr>
        <w:shd w:val="clear" w:color="auto" w:fill="FFFFFF"/>
        <w:tabs>
          <w:tab w:val="left" w:pos="509"/>
        </w:tabs>
      </w:pPr>
      <w:r w:rsidRPr="00706C4A">
        <w:rPr>
          <w:i/>
          <w:iCs/>
        </w:rPr>
        <w:t>6.8. Результаты прекращенной деятельности:</w:t>
      </w:r>
    </w:p>
    <w:p w:rsidR="00400832" w:rsidRPr="00706C4A" w:rsidRDefault="00400832" w:rsidP="00400832">
      <w:pPr>
        <w:shd w:val="clear" w:color="auto" w:fill="FFFFFF"/>
        <w:tabs>
          <w:tab w:val="left" w:pos="811"/>
        </w:tabs>
        <w:ind w:left="557" w:right="10"/>
        <w:jc w:val="both"/>
      </w:pPr>
      <w:r w:rsidRPr="00706C4A">
        <w:t>A. Включаются в прибыль или убыток от обычной деятельности.</w:t>
      </w:r>
    </w:p>
    <w:p w:rsidR="00400832" w:rsidRPr="00706C4A" w:rsidRDefault="00400832" w:rsidP="00400832">
      <w:pPr>
        <w:shd w:val="clear" w:color="auto" w:fill="FFFFFF"/>
        <w:tabs>
          <w:tab w:val="left" w:pos="811"/>
        </w:tabs>
        <w:ind w:left="557" w:right="10"/>
        <w:jc w:val="both"/>
      </w:pPr>
      <w:r w:rsidRPr="00706C4A">
        <w:t>B. Не включаются в прибыль или убыток от обычной деятельности.</w:t>
      </w:r>
    </w:p>
    <w:p w:rsidR="00400832" w:rsidRPr="00706C4A" w:rsidRDefault="00400832" w:rsidP="00400832">
      <w:pPr>
        <w:shd w:val="clear" w:color="auto" w:fill="FFFFFF"/>
        <w:tabs>
          <w:tab w:val="left" w:pos="811"/>
        </w:tabs>
        <w:ind w:left="557"/>
        <w:jc w:val="both"/>
      </w:pPr>
      <w:r w:rsidRPr="00706C4A">
        <w:t>C. Обычно включаются в прибыль или убыток от обычной деятельности, однако в некоторых случаях отражаются как результаты чрезвычайных обстоятельств.</w:t>
      </w:r>
    </w:p>
    <w:p w:rsidR="00400832" w:rsidRPr="00706C4A" w:rsidRDefault="00400832" w:rsidP="00400832">
      <w:pPr>
        <w:shd w:val="clear" w:color="auto" w:fill="FFFFFF"/>
        <w:tabs>
          <w:tab w:val="left" w:pos="509"/>
        </w:tabs>
      </w:pPr>
      <w:r w:rsidRPr="00706C4A">
        <w:rPr>
          <w:bCs/>
          <w:i/>
          <w:iCs/>
        </w:rPr>
        <w:t xml:space="preserve">6.9. </w:t>
      </w:r>
      <w:r w:rsidRPr="00706C4A">
        <w:rPr>
          <w:i/>
          <w:iCs/>
        </w:rPr>
        <w:t>Изменения в бухгалтерских оценках:</w:t>
      </w:r>
    </w:p>
    <w:p w:rsidR="00400832" w:rsidRPr="00706C4A" w:rsidRDefault="00400832" w:rsidP="00400832">
      <w:pPr>
        <w:shd w:val="clear" w:color="auto" w:fill="FFFFFF"/>
        <w:tabs>
          <w:tab w:val="left" w:pos="773"/>
        </w:tabs>
        <w:ind w:left="557" w:right="10"/>
        <w:jc w:val="both"/>
      </w:pPr>
      <w:r w:rsidRPr="00706C4A">
        <w:t>A. Не ведут к корректировке в определениях результатов чрезвычайных обстоятельствах или фундаментальной ошибки.</w:t>
      </w:r>
    </w:p>
    <w:p w:rsidR="00400832" w:rsidRPr="00706C4A" w:rsidRDefault="00400832" w:rsidP="00400832">
      <w:pPr>
        <w:shd w:val="clear" w:color="auto" w:fill="FFFFFF"/>
        <w:tabs>
          <w:tab w:val="left" w:pos="773"/>
        </w:tabs>
        <w:ind w:left="557" w:right="5"/>
        <w:jc w:val="both"/>
      </w:pPr>
      <w:r w:rsidRPr="00706C4A">
        <w:t>B. Приводят к корректировке в определениях результатов чрезвычайных обстоятельствах или фундаментальной ошибки.</w:t>
      </w:r>
    </w:p>
    <w:p w:rsidR="00400832" w:rsidRPr="00706C4A" w:rsidRDefault="00400832" w:rsidP="00400832">
      <w:pPr>
        <w:shd w:val="clear" w:color="auto" w:fill="FFFFFF"/>
        <w:tabs>
          <w:tab w:val="left" w:pos="773"/>
        </w:tabs>
        <w:ind w:left="557"/>
      </w:pPr>
      <w:r w:rsidRPr="00706C4A">
        <w:t>C. К чрезвычайным обстоятельствам отношения не имеют.</w:t>
      </w:r>
    </w:p>
    <w:p w:rsidR="00400832" w:rsidRPr="00706C4A" w:rsidRDefault="00400832" w:rsidP="00400832">
      <w:pPr>
        <w:shd w:val="clear" w:color="auto" w:fill="FFFFFF"/>
        <w:tabs>
          <w:tab w:val="left" w:pos="614"/>
        </w:tabs>
        <w:ind w:left="19"/>
      </w:pPr>
      <w:r w:rsidRPr="00706C4A">
        <w:rPr>
          <w:i/>
          <w:iCs/>
        </w:rPr>
        <w:t>6.10. Результат изменения в бухгалтерской оценке:</w:t>
      </w:r>
    </w:p>
    <w:p w:rsidR="00400832" w:rsidRPr="00706C4A" w:rsidRDefault="00400832" w:rsidP="00400832">
      <w:pPr>
        <w:shd w:val="clear" w:color="auto" w:fill="FFFFFF"/>
        <w:tabs>
          <w:tab w:val="left" w:pos="787"/>
        </w:tabs>
        <w:ind w:left="552"/>
      </w:pPr>
      <w:r w:rsidRPr="00706C4A">
        <w:t>A. Не должен включаться в расчет чистой прибыли и убытка.</w:t>
      </w:r>
    </w:p>
    <w:p w:rsidR="00400832" w:rsidRPr="00706C4A" w:rsidRDefault="00400832" w:rsidP="00400832">
      <w:pPr>
        <w:shd w:val="clear" w:color="auto" w:fill="FFFFFF"/>
        <w:tabs>
          <w:tab w:val="left" w:pos="787"/>
        </w:tabs>
        <w:ind w:left="552" w:right="10"/>
        <w:jc w:val="both"/>
      </w:pPr>
      <w:r w:rsidRPr="00706C4A">
        <w:t>B. Должен включаться в расчет чистой прибыли или убытка в периоде, когда произошло изменение.</w:t>
      </w:r>
    </w:p>
    <w:p w:rsidR="00400832" w:rsidRPr="00706C4A" w:rsidRDefault="00400832" w:rsidP="00400832">
      <w:pPr>
        <w:shd w:val="clear" w:color="auto" w:fill="FFFFFF"/>
        <w:ind w:left="533" w:right="10"/>
        <w:jc w:val="both"/>
      </w:pPr>
      <w:r w:rsidRPr="00706C4A">
        <w:t>С. Включается в расчет чистой прибыли или убытка только в периоде, когда произошло изменение либо и в периоде, когда произошло изменение, и в будущих периодах, если оно влияет на те и другие.</w:t>
      </w:r>
    </w:p>
    <w:p w:rsidR="00400832" w:rsidRPr="00706C4A" w:rsidRDefault="00400832" w:rsidP="00400832">
      <w:pPr>
        <w:shd w:val="clear" w:color="auto" w:fill="FFFFFF"/>
        <w:tabs>
          <w:tab w:val="left" w:pos="576"/>
        </w:tabs>
      </w:pPr>
      <w:r w:rsidRPr="00706C4A">
        <w:rPr>
          <w:bCs/>
          <w:i/>
          <w:iCs/>
        </w:rPr>
        <w:t xml:space="preserve">6.11. К </w:t>
      </w:r>
      <w:r w:rsidRPr="00706C4A">
        <w:rPr>
          <w:i/>
          <w:iCs/>
        </w:rPr>
        <w:t>исправлению фундаментальной ошибки не относится:</w:t>
      </w:r>
    </w:p>
    <w:p w:rsidR="00400832" w:rsidRPr="00706C4A" w:rsidRDefault="00400832" w:rsidP="00400832">
      <w:pPr>
        <w:shd w:val="clear" w:color="auto" w:fill="FFFFFF"/>
        <w:tabs>
          <w:tab w:val="left" w:pos="773"/>
        </w:tabs>
        <w:ind w:left="533" w:right="14"/>
        <w:jc w:val="both"/>
      </w:pPr>
      <w:r w:rsidRPr="00706C4A">
        <w:t>A. Исключение значительных сумм незавершенного производства по контрактам, которые не могут вступить в силу.</w:t>
      </w:r>
    </w:p>
    <w:p w:rsidR="00400832" w:rsidRPr="00706C4A" w:rsidRDefault="00400832" w:rsidP="00400832">
      <w:pPr>
        <w:shd w:val="clear" w:color="auto" w:fill="FFFFFF"/>
        <w:tabs>
          <w:tab w:val="left" w:pos="773"/>
        </w:tabs>
        <w:ind w:left="533" w:right="14"/>
        <w:jc w:val="both"/>
      </w:pPr>
      <w:r w:rsidRPr="00706C4A">
        <w:t>B. Прибыль или убыток, признанные по результатам чрезвычайных, включенных в предыдущем периоде, обстоятельств, которые не могли быть достоверно оценены раннее.</w:t>
      </w:r>
    </w:p>
    <w:p w:rsidR="00400832" w:rsidRPr="00706C4A" w:rsidRDefault="00400832" w:rsidP="00400832">
      <w:pPr>
        <w:shd w:val="clear" w:color="auto" w:fill="FFFFFF"/>
        <w:tabs>
          <w:tab w:val="left" w:pos="773"/>
        </w:tabs>
        <w:ind w:left="533"/>
      </w:pPr>
      <w:r w:rsidRPr="00706C4A">
        <w:t>C. Корректировка сумм дебиторской задолженности.</w:t>
      </w:r>
    </w:p>
    <w:p w:rsidR="00400832" w:rsidRPr="00706C4A" w:rsidRDefault="00400832" w:rsidP="00400832">
      <w:pPr>
        <w:shd w:val="clear" w:color="auto" w:fill="FFFFFF"/>
        <w:tabs>
          <w:tab w:val="left" w:pos="773"/>
        </w:tabs>
        <w:ind w:left="533"/>
      </w:pPr>
      <w:r w:rsidRPr="00706C4A">
        <w:t>D. Нет правильного ответа.</w:t>
      </w:r>
    </w:p>
    <w:p w:rsidR="00400832" w:rsidRPr="00706C4A" w:rsidRDefault="00400832" w:rsidP="00400832">
      <w:pPr>
        <w:shd w:val="clear" w:color="auto" w:fill="FFFFFF"/>
        <w:tabs>
          <w:tab w:val="left" w:pos="576"/>
        </w:tabs>
        <w:ind w:right="5"/>
        <w:jc w:val="both"/>
      </w:pPr>
      <w:r w:rsidRPr="00706C4A">
        <w:rPr>
          <w:i/>
          <w:iCs/>
        </w:rPr>
        <w:t>6.12. В финансовых отчетах компании должны раскрывать следующую информацию относительно фундаментальных ошибок:</w:t>
      </w:r>
    </w:p>
    <w:p w:rsidR="00400832" w:rsidRPr="00706C4A" w:rsidRDefault="00400832" w:rsidP="00400832">
      <w:pPr>
        <w:shd w:val="clear" w:color="auto" w:fill="FFFFFF"/>
        <w:tabs>
          <w:tab w:val="left" w:pos="773"/>
        </w:tabs>
        <w:ind w:left="538"/>
      </w:pPr>
      <w:r w:rsidRPr="00706C4A">
        <w:t>A. Характер, сумма, налоговый эффект и доля меньшинства.</w:t>
      </w:r>
    </w:p>
    <w:p w:rsidR="00400832" w:rsidRPr="00706C4A" w:rsidRDefault="00400832" w:rsidP="00400832">
      <w:pPr>
        <w:shd w:val="clear" w:color="auto" w:fill="FFFFFF"/>
        <w:tabs>
          <w:tab w:val="left" w:pos="773"/>
        </w:tabs>
        <w:ind w:left="538" w:right="10"/>
        <w:jc w:val="both"/>
      </w:pPr>
      <w:r w:rsidRPr="00706C4A">
        <w:t>B. Характер, сумму корректировки в текущий и в предыдущий периоды, факт того, что произведен пересчет сравнительных показателей или причина, по которой сравнительные показатели не пересчитываются.</w:t>
      </w:r>
    </w:p>
    <w:p w:rsidR="00400832" w:rsidRPr="00706C4A" w:rsidRDefault="00400832" w:rsidP="00400832">
      <w:pPr>
        <w:shd w:val="clear" w:color="auto" w:fill="FFFFFF"/>
        <w:ind w:left="557"/>
        <w:jc w:val="both"/>
      </w:pPr>
      <w:r w:rsidRPr="00706C4A">
        <w:rPr>
          <w:i/>
          <w:iCs/>
        </w:rPr>
        <w:t xml:space="preserve">С. </w:t>
      </w:r>
      <w:r w:rsidRPr="00706C4A">
        <w:t>Причина изменений, сумма корректировки в текущий и в предыдущий периоды, налоговый эффект, долю меньшинства, факт того, что произведен пересчет сравнительных показателей, причина, по которой сравнительные показатели не пересчитываются.</w:t>
      </w:r>
    </w:p>
    <w:p w:rsidR="00400832" w:rsidRPr="00706C4A" w:rsidRDefault="00400832" w:rsidP="00400832">
      <w:pPr>
        <w:shd w:val="clear" w:color="auto" w:fill="FFFFFF"/>
        <w:tabs>
          <w:tab w:val="left" w:pos="576"/>
        </w:tabs>
      </w:pPr>
      <w:r w:rsidRPr="00706C4A">
        <w:rPr>
          <w:i/>
          <w:iCs/>
        </w:rPr>
        <w:t>6.13. Учетная политика должна меняться:</w:t>
      </w:r>
    </w:p>
    <w:p w:rsidR="00400832" w:rsidRPr="00706C4A" w:rsidRDefault="00400832" w:rsidP="00400832">
      <w:pPr>
        <w:shd w:val="clear" w:color="auto" w:fill="FFFFFF"/>
        <w:tabs>
          <w:tab w:val="left" w:pos="782"/>
        </w:tabs>
        <w:ind w:left="542"/>
      </w:pPr>
      <w:r w:rsidRPr="00706C4A">
        <w:t>A. Ежегодно.</w:t>
      </w:r>
    </w:p>
    <w:p w:rsidR="00400832" w:rsidRPr="00706C4A" w:rsidRDefault="00400832" w:rsidP="00400832">
      <w:pPr>
        <w:shd w:val="clear" w:color="auto" w:fill="FFFFFF"/>
        <w:tabs>
          <w:tab w:val="left" w:pos="782"/>
        </w:tabs>
        <w:ind w:left="542"/>
      </w:pPr>
      <w:r w:rsidRPr="00706C4A">
        <w:t>B. При принятии впервые политики переоценки активов.</w:t>
      </w:r>
    </w:p>
    <w:p w:rsidR="00400832" w:rsidRPr="00706C4A" w:rsidRDefault="00400832" w:rsidP="00400832">
      <w:pPr>
        <w:shd w:val="clear" w:color="auto" w:fill="FFFFFF"/>
        <w:tabs>
          <w:tab w:val="left" w:pos="782"/>
        </w:tabs>
        <w:ind w:left="542" w:right="10"/>
        <w:jc w:val="both"/>
      </w:pPr>
      <w:r w:rsidRPr="00706C4A">
        <w:t>C. Когда это требуется органами стандартизации учета, либо если изменение приведет к более достоверному отражению транзакций в отчетности.</w:t>
      </w:r>
    </w:p>
    <w:p w:rsidR="00400832" w:rsidRPr="00706C4A" w:rsidRDefault="00400832" w:rsidP="00400832">
      <w:pPr>
        <w:shd w:val="clear" w:color="auto" w:fill="FFFFFF"/>
        <w:tabs>
          <w:tab w:val="left" w:pos="782"/>
        </w:tabs>
        <w:ind w:left="542"/>
      </w:pPr>
      <w:r w:rsidRPr="00706C4A">
        <w:t>D. Во всех вышеперечисленных случаях.</w:t>
      </w:r>
    </w:p>
    <w:p w:rsidR="00400832" w:rsidRPr="00706C4A" w:rsidRDefault="00400832" w:rsidP="00400832">
      <w:pPr>
        <w:shd w:val="clear" w:color="auto" w:fill="FFFFFF"/>
        <w:tabs>
          <w:tab w:val="left" w:pos="576"/>
        </w:tabs>
      </w:pPr>
      <w:r w:rsidRPr="00706C4A">
        <w:rPr>
          <w:bCs/>
          <w:i/>
          <w:iCs/>
        </w:rPr>
        <w:t xml:space="preserve">6.14. </w:t>
      </w:r>
      <w:r w:rsidRPr="00706C4A">
        <w:rPr>
          <w:i/>
          <w:iCs/>
        </w:rPr>
        <w:t>К изменениям в учетной политики относятся:</w:t>
      </w:r>
    </w:p>
    <w:p w:rsidR="00400832" w:rsidRPr="00706C4A" w:rsidRDefault="00400832" w:rsidP="00400832">
      <w:pPr>
        <w:shd w:val="clear" w:color="auto" w:fill="FFFFFF"/>
        <w:ind w:left="538" w:right="10"/>
        <w:jc w:val="both"/>
      </w:pPr>
      <w:r w:rsidRPr="00706C4A">
        <w:t>А. Принятие учетной политики для событий или сделок, отличающихся по существу от ранее происходивших событий и сделок.</w:t>
      </w:r>
    </w:p>
    <w:p w:rsidR="00400832" w:rsidRPr="00706C4A" w:rsidRDefault="00400832" w:rsidP="00400832">
      <w:pPr>
        <w:shd w:val="clear" w:color="auto" w:fill="FFFFFF"/>
        <w:tabs>
          <w:tab w:val="left" w:pos="787"/>
        </w:tabs>
        <w:ind w:left="542"/>
        <w:jc w:val="both"/>
      </w:pPr>
      <w:r w:rsidRPr="00706C4A">
        <w:t>B. Принятие новой учетной политики для событий или сделок, которые происходили ранее.</w:t>
      </w:r>
    </w:p>
    <w:p w:rsidR="00400832" w:rsidRPr="00706C4A" w:rsidRDefault="00400832" w:rsidP="00400832">
      <w:pPr>
        <w:shd w:val="clear" w:color="auto" w:fill="FFFFFF"/>
        <w:tabs>
          <w:tab w:val="left" w:pos="787"/>
        </w:tabs>
        <w:ind w:left="542"/>
        <w:jc w:val="both"/>
      </w:pPr>
      <w:r w:rsidRPr="00706C4A">
        <w:t>C. Принятие новой учетной политики для событий или сделок, которые ранее не были существенными.</w:t>
      </w:r>
    </w:p>
    <w:p w:rsidR="00400832" w:rsidRPr="00706C4A" w:rsidRDefault="00400832" w:rsidP="00400832">
      <w:pPr>
        <w:shd w:val="clear" w:color="auto" w:fill="FFFFFF"/>
        <w:tabs>
          <w:tab w:val="left" w:pos="787"/>
        </w:tabs>
        <w:ind w:left="542"/>
      </w:pPr>
      <w:r w:rsidRPr="00706C4A">
        <w:t>D. Все вышеперечисленное.</w:t>
      </w:r>
    </w:p>
    <w:p w:rsidR="00400832" w:rsidRPr="00706C4A" w:rsidRDefault="00400832" w:rsidP="00400832">
      <w:pPr>
        <w:shd w:val="clear" w:color="auto" w:fill="FFFFFF"/>
        <w:tabs>
          <w:tab w:val="left" w:pos="581"/>
        </w:tabs>
      </w:pPr>
      <w:r w:rsidRPr="00706C4A">
        <w:rPr>
          <w:bCs/>
          <w:i/>
          <w:iCs/>
        </w:rPr>
        <w:t xml:space="preserve">6.15. </w:t>
      </w:r>
      <w:r w:rsidRPr="00706C4A">
        <w:rPr>
          <w:i/>
          <w:iCs/>
        </w:rPr>
        <w:t>Изменение учетной политики применяется:</w:t>
      </w:r>
    </w:p>
    <w:p w:rsidR="00400832" w:rsidRPr="00706C4A" w:rsidRDefault="00400832" w:rsidP="00400832">
      <w:pPr>
        <w:shd w:val="clear" w:color="auto" w:fill="FFFFFF"/>
        <w:tabs>
          <w:tab w:val="left" w:pos="778"/>
        </w:tabs>
        <w:ind w:left="538"/>
      </w:pPr>
      <w:r w:rsidRPr="00706C4A">
        <w:t>A. Ретроспективно.</w:t>
      </w:r>
    </w:p>
    <w:p w:rsidR="00400832" w:rsidRPr="00706C4A" w:rsidRDefault="00400832" w:rsidP="00400832">
      <w:pPr>
        <w:shd w:val="clear" w:color="auto" w:fill="FFFFFF"/>
        <w:tabs>
          <w:tab w:val="left" w:pos="778"/>
        </w:tabs>
        <w:ind w:left="538"/>
      </w:pPr>
      <w:r w:rsidRPr="00706C4A">
        <w:t>B. Перспективно.</w:t>
      </w:r>
    </w:p>
    <w:p w:rsidR="00400832" w:rsidRPr="00706C4A" w:rsidRDefault="00400832" w:rsidP="00400832">
      <w:pPr>
        <w:shd w:val="clear" w:color="auto" w:fill="FFFFFF"/>
        <w:tabs>
          <w:tab w:val="left" w:pos="778"/>
        </w:tabs>
        <w:ind w:left="538" w:right="5"/>
        <w:jc w:val="both"/>
      </w:pPr>
      <w:r w:rsidRPr="00706C4A">
        <w:t>C. Ретроспективно или перспективно в соответствии с решением компании.</w:t>
      </w:r>
    </w:p>
    <w:p w:rsidR="00400832" w:rsidRPr="00706C4A" w:rsidRDefault="00400832" w:rsidP="00400832">
      <w:pPr>
        <w:shd w:val="clear" w:color="auto" w:fill="FFFFFF"/>
        <w:tabs>
          <w:tab w:val="left" w:pos="778"/>
        </w:tabs>
        <w:ind w:left="538"/>
      </w:pPr>
      <w:r w:rsidRPr="00706C4A">
        <w:t>D. Нет правильного ответа.</w:t>
      </w:r>
    </w:p>
    <w:p w:rsidR="00400832" w:rsidRPr="00706C4A" w:rsidRDefault="00400832" w:rsidP="00400832">
      <w:pPr>
        <w:shd w:val="clear" w:color="auto" w:fill="FFFFFF"/>
        <w:tabs>
          <w:tab w:val="left" w:pos="581"/>
        </w:tabs>
        <w:ind w:right="5"/>
        <w:jc w:val="both"/>
      </w:pPr>
      <w:r w:rsidRPr="00706C4A">
        <w:rPr>
          <w:i/>
          <w:iCs/>
        </w:rPr>
        <w:t>6.16. Ретроспективный подход к изменению учетной политики:</w:t>
      </w:r>
    </w:p>
    <w:p w:rsidR="00400832" w:rsidRPr="00706C4A" w:rsidRDefault="00400832" w:rsidP="00400832">
      <w:pPr>
        <w:shd w:val="clear" w:color="auto" w:fill="FFFFFF"/>
        <w:tabs>
          <w:tab w:val="left" w:pos="778"/>
        </w:tabs>
        <w:ind w:left="538"/>
        <w:jc w:val="both"/>
      </w:pPr>
      <w:r w:rsidRPr="00706C4A">
        <w:t>A. Заключается в применении новой учетной политики к событиям и сделкам таким образом, как если бы эта новая политика использовалась всегда.</w:t>
      </w:r>
    </w:p>
    <w:p w:rsidR="00400832" w:rsidRPr="00706C4A" w:rsidRDefault="00400832" w:rsidP="00400832">
      <w:pPr>
        <w:shd w:val="clear" w:color="auto" w:fill="FFFFFF"/>
        <w:tabs>
          <w:tab w:val="left" w:pos="778"/>
        </w:tabs>
        <w:ind w:left="538"/>
      </w:pPr>
      <w:r w:rsidRPr="00706C4A">
        <w:t>B. Не применяется.</w:t>
      </w:r>
    </w:p>
    <w:p w:rsidR="00400832" w:rsidRPr="00706C4A" w:rsidRDefault="00400832" w:rsidP="00400832">
      <w:pPr>
        <w:shd w:val="clear" w:color="auto" w:fill="FFFFFF"/>
        <w:tabs>
          <w:tab w:val="left" w:pos="778"/>
        </w:tabs>
        <w:ind w:left="538"/>
        <w:jc w:val="both"/>
      </w:pPr>
      <w:r w:rsidRPr="00706C4A">
        <w:t>C. Заключается в том, что в отношении предшествующих периодов не производится никаких корректировок на сальдо нераспределенной прибыли на начало периода, ни чистой прибыли или убытка за предыдущий период.</w:t>
      </w:r>
    </w:p>
    <w:p w:rsidR="00400832" w:rsidRPr="00706C4A" w:rsidRDefault="00400832" w:rsidP="00400832">
      <w:pPr>
        <w:shd w:val="clear" w:color="auto" w:fill="FFFFFF"/>
        <w:tabs>
          <w:tab w:val="left" w:pos="778"/>
        </w:tabs>
        <w:ind w:left="538"/>
      </w:pPr>
      <w:r w:rsidRPr="00706C4A">
        <w:t>D. Нет правильного ответа.</w:t>
      </w:r>
    </w:p>
    <w:p w:rsidR="00400832" w:rsidRPr="00706C4A" w:rsidRDefault="00400832" w:rsidP="00400832">
      <w:pPr>
        <w:shd w:val="clear" w:color="auto" w:fill="FFFFFF"/>
        <w:tabs>
          <w:tab w:val="left" w:pos="581"/>
        </w:tabs>
      </w:pPr>
      <w:r w:rsidRPr="00706C4A">
        <w:rPr>
          <w:i/>
          <w:iCs/>
        </w:rPr>
        <w:t>6.17. Перспективный подход к изменению учетной политики:</w:t>
      </w:r>
    </w:p>
    <w:p w:rsidR="00400832" w:rsidRPr="00706C4A" w:rsidRDefault="00400832" w:rsidP="00400832">
      <w:pPr>
        <w:shd w:val="clear" w:color="auto" w:fill="FFFFFF"/>
        <w:tabs>
          <w:tab w:val="left" w:pos="792"/>
        </w:tabs>
        <w:ind w:left="542"/>
      </w:pPr>
      <w:r w:rsidRPr="00706C4A">
        <w:t>A. Не разрешен к использованию компаниями.</w:t>
      </w:r>
    </w:p>
    <w:p w:rsidR="00400832" w:rsidRPr="00706C4A" w:rsidRDefault="00400832" w:rsidP="00400832">
      <w:pPr>
        <w:shd w:val="clear" w:color="auto" w:fill="FFFFFF"/>
        <w:tabs>
          <w:tab w:val="left" w:pos="792"/>
        </w:tabs>
        <w:ind w:left="542"/>
        <w:jc w:val="both"/>
      </w:pPr>
      <w:r w:rsidRPr="00706C4A">
        <w:t>B. Заключается в применении новой учетной политики к событиям и сделкам таким образом, как если бы эта новая</w:t>
      </w:r>
      <w:r w:rsidRPr="00706C4A">
        <w:br/>
        <w:t>политика использовалась всегда.</w:t>
      </w:r>
    </w:p>
    <w:p w:rsidR="00400832" w:rsidRPr="00706C4A" w:rsidRDefault="00400832" w:rsidP="00400832">
      <w:pPr>
        <w:shd w:val="clear" w:color="auto" w:fill="FFFFFF"/>
        <w:tabs>
          <w:tab w:val="left" w:pos="792"/>
        </w:tabs>
        <w:ind w:left="542"/>
        <w:jc w:val="both"/>
      </w:pPr>
      <w:r w:rsidRPr="00706C4A">
        <w:t>C. Заключается в применении новой учетной политики к событиям и сделкам, происходящим после даты изменения.</w:t>
      </w:r>
    </w:p>
    <w:p w:rsidR="00400832" w:rsidRPr="00706C4A" w:rsidRDefault="00400832" w:rsidP="00400832">
      <w:pPr>
        <w:shd w:val="clear" w:color="auto" w:fill="FFFFFF"/>
        <w:tabs>
          <w:tab w:val="left" w:pos="792"/>
        </w:tabs>
        <w:ind w:left="542"/>
      </w:pPr>
      <w:r w:rsidRPr="00706C4A">
        <w:t>D. Нет правильного ответа.</w:t>
      </w:r>
    </w:p>
    <w:p w:rsidR="00400832" w:rsidRPr="00706C4A" w:rsidRDefault="00400832" w:rsidP="00400832">
      <w:pPr>
        <w:shd w:val="clear" w:color="auto" w:fill="FFFFFF"/>
        <w:tabs>
          <w:tab w:val="left" w:pos="638"/>
        </w:tabs>
        <w:jc w:val="both"/>
      </w:pPr>
      <w:r w:rsidRPr="00706C4A">
        <w:rPr>
          <w:bCs/>
          <w:i/>
          <w:iCs/>
        </w:rPr>
        <w:t>6.</w:t>
      </w:r>
      <w:r>
        <w:rPr>
          <w:bCs/>
          <w:i/>
          <w:iCs/>
        </w:rPr>
        <w:t>18</w:t>
      </w:r>
      <w:r w:rsidRPr="00706C4A">
        <w:rPr>
          <w:bCs/>
          <w:i/>
          <w:iCs/>
        </w:rPr>
        <w:t>. Создание резерва под реструктуризацию деятельности компании относиться к:</w:t>
      </w:r>
    </w:p>
    <w:p w:rsidR="00400832" w:rsidRPr="00706C4A" w:rsidRDefault="00400832" w:rsidP="00400832">
      <w:pPr>
        <w:shd w:val="clear" w:color="auto" w:fill="FFFFFF"/>
        <w:tabs>
          <w:tab w:val="left" w:pos="792"/>
        </w:tabs>
        <w:ind w:left="557"/>
      </w:pPr>
      <w:r w:rsidRPr="00706C4A">
        <w:t xml:space="preserve">A. Результату обычной деятельности компании. </w:t>
      </w:r>
    </w:p>
    <w:p w:rsidR="00400832" w:rsidRPr="00706C4A" w:rsidRDefault="00400832" w:rsidP="00400832">
      <w:pPr>
        <w:shd w:val="clear" w:color="auto" w:fill="FFFFFF"/>
        <w:tabs>
          <w:tab w:val="left" w:pos="792"/>
        </w:tabs>
        <w:ind w:left="557"/>
      </w:pPr>
      <w:r w:rsidRPr="00706C4A">
        <w:t>B. Результату экстраординарных событий.</w:t>
      </w:r>
    </w:p>
    <w:p w:rsidR="00400832" w:rsidRPr="00706C4A" w:rsidRDefault="00400832" w:rsidP="00400832">
      <w:pPr>
        <w:shd w:val="clear" w:color="auto" w:fill="FFFFFF"/>
        <w:tabs>
          <w:tab w:val="left" w:pos="792"/>
        </w:tabs>
        <w:ind w:left="557"/>
      </w:pPr>
      <w:r w:rsidRPr="00706C4A">
        <w:t>C. Результату чрезвычайных событий.</w:t>
      </w:r>
    </w:p>
    <w:p w:rsidR="00400832" w:rsidRPr="00706C4A" w:rsidRDefault="00400832" w:rsidP="00400832">
      <w:pPr>
        <w:shd w:val="clear" w:color="auto" w:fill="FFFFFF"/>
        <w:tabs>
          <w:tab w:val="left" w:pos="792"/>
        </w:tabs>
        <w:ind w:left="557"/>
      </w:pPr>
      <w:r w:rsidRPr="00706C4A">
        <w:t>D. Нет правильного ответа.</w:t>
      </w:r>
    </w:p>
    <w:p w:rsidR="00400832" w:rsidRPr="00706C4A" w:rsidRDefault="00400832" w:rsidP="00400832">
      <w:pPr>
        <w:shd w:val="clear" w:color="auto" w:fill="FFFFFF"/>
        <w:tabs>
          <w:tab w:val="left" w:pos="576"/>
        </w:tabs>
        <w:ind w:left="5" w:right="48"/>
        <w:jc w:val="both"/>
      </w:pPr>
      <w:r w:rsidRPr="00706C4A">
        <w:rPr>
          <w:bCs/>
          <w:i/>
          <w:iCs/>
        </w:rPr>
        <w:t>6.19. Должна ли пересматриваться сравнительная информация при исправлении фундаментальной ошибки прошлых периодов при использовании эталонного метода:</w:t>
      </w:r>
    </w:p>
    <w:p w:rsidR="00400832" w:rsidRPr="00706C4A" w:rsidRDefault="00400832" w:rsidP="00400832">
      <w:pPr>
        <w:shd w:val="clear" w:color="auto" w:fill="FFFFFF"/>
        <w:tabs>
          <w:tab w:val="left" w:pos="782"/>
        </w:tabs>
        <w:ind w:left="542"/>
      </w:pPr>
      <w:r w:rsidRPr="00706C4A">
        <w:t>A. Да, всегда.</w:t>
      </w:r>
    </w:p>
    <w:p w:rsidR="00400832" w:rsidRPr="00706C4A" w:rsidRDefault="00400832" w:rsidP="00400832">
      <w:pPr>
        <w:shd w:val="clear" w:color="auto" w:fill="FFFFFF"/>
        <w:tabs>
          <w:tab w:val="left" w:pos="782"/>
        </w:tabs>
        <w:ind w:left="542" w:right="48"/>
        <w:jc w:val="both"/>
      </w:pPr>
      <w:r w:rsidRPr="00706C4A">
        <w:t>B. Да, за исключением случаев, когда данную корректировку не возможно сделать.</w:t>
      </w:r>
    </w:p>
    <w:p w:rsidR="00400832" w:rsidRPr="00706C4A" w:rsidRDefault="00400832" w:rsidP="00400832">
      <w:pPr>
        <w:shd w:val="clear" w:color="auto" w:fill="FFFFFF"/>
        <w:tabs>
          <w:tab w:val="left" w:pos="782"/>
        </w:tabs>
        <w:ind w:left="542"/>
      </w:pPr>
      <w:r w:rsidRPr="00706C4A">
        <w:t>C. Нет.</w:t>
      </w:r>
    </w:p>
    <w:p w:rsidR="00400832" w:rsidRPr="00706C4A" w:rsidRDefault="00400832" w:rsidP="00400832">
      <w:pPr>
        <w:shd w:val="clear" w:color="auto" w:fill="FFFFFF"/>
        <w:tabs>
          <w:tab w:val="left" w:pos="811"/>
        </w:tabs>
        <w:ind w:right="29"/>
        <w:jc w:val="both"/>
      </w:pPr>
      <w:r w:rsidRPr="00706C4A">
        <w:rPr>
          <w:bCs/>
          <w:i/>
          <w:iCs/>
        </w:rPr>
        <w:t>6.20. Разрешенный альтернативный метод (Allowed Alternative treatment) исправления фундаментальной ошибки, относящейся к предыдущим периодам подразумевает:</w:t>
      </w:r>
    </w:p>
    <w:p w:rsidR="00400832" w:rsidRPr="00706C4A" w:rsidRDefault="00400832" w:rsidP="00400832">
      <w:pPr>
        <w:shd w:val="clear" w:color="auto" w:fill="FFFFFF"/>
        <w:tabs>
          <w:tab w:val="left" w:pos="859"/>
        </w:tabs>
        <w:ind w:left="557" w:right="29"/>
        <w:jc w:val="both"/>
      </w:pPr>
      <w:r w:rsidRPr="00706C4A">
        <w:t>A. Корректировку нераспределенной прибыли на начало отчетного периода</w:t>
      </w:r>
    </w:p>
    <w:p w:rsidR="00400832" w:rsidRPr="00706C4A" w:rsidRDefault="00400832" w:rsidP="00400832">
      <w:pPr>
        <w:shd w:val="clear" w:color="auto" w:fill="FFFFFF"/>
        <w:tabs>
          <w:tab w:val="left" w:pos="859"/>
        </w:tabs>
        <w:ind w:left="557" w:right="29"/>
        <w:jc w:val="both"/>
      </w:pPr>
      <w:r w:rsidRPr="00706C4A">
        <w:t>B. Корректировку нераспределенной прибыли отчетного года</w:t>
      </w:r>
    </w:p>
    <w:p w:rsidR="00400832" w:rsidRPr="00706C4A" w:rsidRDefault="00400832" w:rsidP="00400832">
      <w:pPr>
        <w:shd w:val="clear" w:color="auto" w:fill="FFFFFF"/>
        <w:tabs>
          <w:tab w:val="left" w:pos="802"/>
        </w:tabs>
        <w:ind w:left="562" w:right="29"/>
        <w:jc w:val="both"/>
      </w:pPr>
      <w:r w:rsidRPr="00706C4A">
        <w:t>C. Только раскрытие информации в пояснительной записке о факте обнаружения такой ошибки</w:t>
      </w:r>
    </w:p>
    <w:p w:rsidR="00400832" w:rsidRPr="00706C4A" w:rsidRDefault="00400832" w:rsidP="00400832">
      <w:pPr>
        <w:shd w:val="clear" w:color="auto" w:fill="FFFFFF"/>
        <w:tabs>
          <w:tab w:val="left" w:pos="859"/>
        </w:tabs>
        <w:ind w:left="571" w:right="24"/>
        <w:jc w:val="both"/>
      </w:pPr>
      <w:r w:rsidRPr="00706C4A">
        <w:t>D. Включение суммы исправления ошибки в расчет при были/убытков за текущий период</w:t>
      </w:r>
    </w:p>
    <w:p w:rsidR="00400832" w:rsidRPr="00706C4A" w:rsidRDefault="00400832" w:rsidP="00400832">
      <w:pPr>
        <w:shd w:val="clear" w:color="auto" w:fill="FFFFFF"/>
        <w:tabs>
          <w:tab w:val="left" w:pos="610"/>
        </w:tabs>
        <w:ind w:left="34" w:right="14"/>
        <w:jc w:val="both"/>
      </w:pPr>
      <w:r w:rsidRPr="00706C4A">
        <w:rPr>
          <w:bCs/>
          <w:i/>
          <w:iCs/>
        </w:rPr>
        <w:t>6.21. Должна ли пересматриваться сравнительная информация при исправлении фундаментальной ошибки прошлых периодов при использовании разрешенного альтернативного метода:</w:t>
      </w:r>
    </w:p>
    <w:p w:rsidR="00400832" w:rsidRPr="00706C4A" w:rsidRDefault="00400832" w:rsidP="00400832">
      <w:pPr>
        <w:shd w:val="clear" w:color="auto" w:fill="FFFFFF"/>
        <w:tabs>
          <w:tab w:val="left" w:pos="811"/>
        </w:tabs>
        <w:ind w:left="571"/>
      </w:pPr>
      <w:r w:rsidRPr="00706C4A">
        <w:t>A. Да, всегда.</w:t>
      </w:r>
    </w:p>
    <w:p w:rsidR="00400832" w:rsidRPr="00706C4A" w:rsidRDefault="00400832" w:rsidP="00400832">
      <w:pPr>
        <w:shd w:val="clear" w:color="auto" w:fill="FFFFFF"/>
        <w:tabs>
          <w:tab w:val="left" w:pos="811"/>
        </w:tabs>
        <w:ind w:left="571" w:right="14"/>
        <w:jc w:val="both"/>
      </w:pPr>
      <w:r w:rsidRPr="00706C4A">
        <w:t>B. Да, за исключением случаев, когда данную корректировку невозможно сделать.</w:t>
      </w:r>
    </w:p>
    <w:p w:rsidR="00400832" w:rsidRPr="00706C4A" w:rsidRDefault="00400832" w:rsidP="00400832">
      <w:pPr>
        <w:shd w:val="clear" w:color="auto" w:fill="FFFFFF"/>
        <w:tabs>
          <w:tab w:val="left" w:pos="811"/>
        </w:tabs>
        <w:ind w:left="571"/>
      </w:pPr>
      <w:r w:rsidRPr="00706C4A">
        <w:t>C. Нет.</w:t>
      </w:r>
    </w:p>
    <w:p w:rsidR="00400832" w:rsidRPr="00706C4A" w:rsidRDefault="00400832" w:rsidP="00400832">
      <w:pPr>
        <w:shd w:val="clear" w:color="auto" w:fill="FFFFFF"/>
        <w:tabs>
          <w:tab w:val="left" w:pos="667"/>
        </w:tabs>
        <w:ind w:left="43"/>
      </w:pPr>
      <w:r w:rsidRPr="00706C4A">
        <w:rPr>
          <w:bCs/>
          <w:i/>
          <w:iCs/>
        </w:rPr>
        <w:t xml:space="preserve">6.22. Чрезвычайная прибыль или убыток </w:t>
      </w:r>
      <w:r w:rsidRPr="00706C4A">
        <w:rPr>
          <w:bCs/>
        </w:rPr>
        <w:t xml:space="preserve">– </w:t>
      </w:r>
      <w:r w:rsidRPr="00706C4A">
        <w:rPr>
          <w:bCs/>
          <w:i/>
          <w:iCs/>
        </w:rPr>
        <w:t>это:</w:t>
      </w:r>
    </w:p>
    <w:p w:rsidR="00400832" w:rsidRPr="00706C4A" w:rsidRDefault="00400832" w:rsidP="00400832">
      <w:pPr>
        <w:shd w:val="clear" w:color="auto" w:fill="FFFFFF"/>
        <w:tabs>
          <w:tab w:val="left" w:pos="835"/>
        </w:tabs>
        <w:ind w:left="576"/>
        <w:jc w:val="both"/>
      </w:pPr>
      <w:r w:rsidRPr="00706C4A">
        <w:t>A. Прибыль или убыток, возникающий в результате событий, четко отделимых от обычной деятельности компании, и</w:t>
      </w:r>
      <w:r w:rsidRPr="00706C4A">
        <w:br/>
        <w:t>при этом данные события не случаются часто или регулярно.</w:t>
      </w:r>
    </w:p>
    <w:p w:rsidR="00400832" w:rsidRPr="00706C4A" w:rsidRDefault="00400832" w:rsidP="00400832">
      <w:pPr>
        <w:shd w:val="clear" w:color="auto" w:fill="FFFFFF"/>
        <w:tabs>
          <w:tab w:val="left" w:pos="835"/>
        </w:tabs>
        <w:ind w:left="576" w:right="5"/>
        <w:jc w:val="both"/>
      </w:pPr>
      <w:r w:rsidRPr="00706C4A">
        <w:t>B. Прибыль или убыток, возникающий в результате обычной деятельности компании.</w:t>
      </w:r>
    </w:p>
    <w:p w:rsidR="00400832" w:rsidRPr="00706C4A" w:rsidRDefault="00400832" w:rsidP="00400832">
      <w:pPr>
        <w:shd w:val="clear" w:color="auto" w:fill="FFFFFF"/>
        <w:tabs>
          <w:tab w:val="left" w:pos="835"/>
        </w:tabs>
        <w:ind w:left="576" w:right="5"/>
        <w:jc w:val="both"/>
      </w:pPr>
      <w:r w:rsidRPr="00706C4A">
        <w:t>C. Существенная величина прибыли или убытка от совместной деятельности.</w:t>
      </w:r>
    </w:p>
    <w:p w:rsidR="00400832" w:rsidRPr="00706C4A" w:rsidRDefault="00400832" w:rsidP="00400832">
      <w:pPr>
        <w:shd w:val="clear" w:color="auto" w:fill="FFFFFF"/>
        <w:tabs>
          <w:tab w:val="left" w:pos="835"/>
        </w:tabs>
        <w:ind w:left="576"/>
      </w:pPr>
      <w:r w:rsidRPr="00706C4A">
        <w:t>D. Верно все вышеперечисленное.</w:t>
      </w:r>
    </w:p>
    <w:p w:rsidR="00400832" w:rsidRPr="00354F0F" w:rsidRDefault="00400832" w:rsidP="00400832">
      <w:pPr>
        <w:shd w:val="clear" w:color="auto" w:fill="FFFFFF"/>
        <w:ind w:left="11"/>
        <w:jc w:val="both"/>
        <w:rPr>
          <w:b/>
          <w:bCs/>
          <w:iCs/>
          <w:smallCaps/>
        </w:rPr>
      </w:pPr>
      <w:r w:rsidRPr="00354F0F">
        <w:rPr>
          <w:b/>
          <w:bCs/>
          <w:iCs/>
          <w:smallCaps/>
        </w:rPr>
        <w:t>7. МСФО 10. Условные события и события, произошедшие после отчетной даты</w:t>
      </w:r>
    </w:p>
    <w:p w:rsidR="00400832" w:rsidRPr="00706C4A" w:rsidRDefault="00400832" w:rsidP="00400832">
      <w:pPr>
        <w:shd w:val="clear" w:color="auto" w:fill="FFFFFF"/>
        <w:tabs>
          <w:tab w:val="left" w:pos="485"/>
        </w:tabs>
      </w:pPr>
      <w:r w:rsidRPr="00706C4A">
        <w:rPr>
          <w:i/>
          <w:iCs/>
        </w:rPr>
        <w:t>7.1. Событиями после отчетной даты считаются:</w:t>
      </w:r>
    </w:p>
    <w:p w:rsidR="00400832" w:rsidRPr="00706C4A" w:rsidRDefault="00400832" w:rsidP="00400832">
      <w:pPr>
        <w:shd w:val="clear" w:color="auto" w:fill="FFFFFF"/>
        <w:tabs>
          <w:tab w:val="left" w:pos="773"/>
        </w:tabs>
        <w:ind w:left="518" w:right="29"/>
        <w:jc w:val="both"/>
      </w:pPr>
      <w:r w:rsidRPr="00706C4A">
        <w:t>A. События, происходящие в течение одного года после отчетной даты.</w:t>
      </w:r>
    </w:p>
    <w:p w:rsidR="00400832" w:rsidRPr="00706C4A" w:rsidRDefault="00400832" w:rsidP="00400832">
      <w:pPr>
        <w:shd w:val="clear" w:color="auto" w:fill="FFFFFF"/>
        <w:tabs>
          <w:tab w:val="left" w:pos="773"/>
        </w:tabs>
        <w:ind w:left="518" w:right="29"/>
        <w:jc w:val="both"/>
      </w:pPr>
      <w:r w:rsidRPr="00706C4A">
        <w:t>B. События, происходящие после отчетной даты, дающее дополнительное подтверждение условиям, которые имелись на отчетную дату.</w:t>
      </w:r>
    </w:p>
    <w:p w:rsidR="00400832" w:rsidRPr="00706C4A" w:rsidRDefault="00400832" w:rsidP="00400832">
      <w:pPr>
        <w:shd w:val="clear" w:color="auto" w:fill="FFFFFF"/>
        <w:tabs>
          <w:tab w:val="left" w:pos="773"/>
        </w:tabs>
        <w:ind w:left="518" w:right="19"/>
        <w:jc w:val="both"/>
      </w:pPr>
      <w:r w:rsidRPr="00706C4A">
        <w:t>C. События, которые имеют место в период между отчетной датой и датой утверждения финансовой отчетности к выпуску.</w:t>
      </w:r>
    </w:p>
    <w:p w:rsidR="00400832" w:rsidRPr="00706C4A" w:rsidRDefault="00400832" w:rsidP="00400832">
      <w:pPr>
        <w:shd w:val="clear" w:color="auto" w:fill="FFFFFF"/>
        <w:tabs>
          <w:tab w:val="left" w:pos="773"/>
        </w:tabs>
        <w:ind w:left="518"/>
      </w:pPr>
      <w:r w:rsidRPr="00706C4A">
        <w:t>D. Нет правильного ответа.</w:t>
      </w:r>
    </w:p>
    <w:p w:rsidR="00400832" w:rsidRPr="00706C4A" w:rsidRDefault="00400832" w:rsidP="00400832">
      <w:pPr>
        <w:shd w:val="clear" w:color="auto" w:fill="FFFFFF"/>
        <w:tabs>
          <w:tab w:val="left" w:pos="485"/>
        </w:tabs>
        <w:ind w:right="19"/>
        <w:jc w:val="both"/>
      </w:pPr>
      <w:r w:rsidRPr="00706C4A">
        <w:rPr>
          <w:i/>
          <w:iCs/>
        </w:rPr>
        <w:t>7.2. Для целей бухгалтерского учета событиями, произошедшими после отчетной даты, считаются события:</w:t>
      </w:r>
    </w:p>
    <w:p w:rsidR="00400832" w:rsidRPr="00706C4A" w:rsidRDefault="00400832" w:rsidP="00400832">
      <w:pPr>
        <w:shd w:val="clear" w:color="auto" w:fill="FFFFFF"/>
        <w:tabs>
          <w:tab w:val="left" w:pos="763"/>
        </w:tabs>
        <w:ind w:left="533"/>
      </w:pPr>
      <w:r w:rsidRPr="00706C4A">
        <w:t>A. Только с благоприятным исходом.</w:t>
      </w:r>
    </w:p>
    <w:p w:rsidR="00400832" w:rsidRPr="00706C4A" w:rsidRDefault="00400832" w:rsidP="00400832">
      <w:pPr>
        <w:shd w:val="clear" w:color="auto" w:fill="FFFFFF"/>
        <w:tabs>
          <w:tab w:val="left" w:pos="763"/>
        </w:tabs>
        <w:ind w:left="533"/>
      </w:pPr>
      <w:r w:rsidRPr="00706C4A">
        <w:t>B. Только с неблагоприятным исходом.</w:t>
      </w:r>
    </w:p>
    <w:p w:rsidR="00400832" w:rsidRPr="00706C4A" w:rsidRDefault="00400832" w:rsidP="00400832">
      <w:pPr>
        <w:shd w:val="clear" w:color="auto" w:fill="FFFFFF"/>
        <w:tabs>
          <w:tab w:val="left" w:pos="763"/>
        </w:tabs>
        <w:ind w:left="533"/>
      </w:pPr>
      <w:r w:rsidRPr="00706C4A">
        <w:t>C. Как с благоприятным, так и с неблагоприятным исходом.</w:t>
      </w:r>
    </w:p>
    <w:p w:rsidR="00400832" w:rsidRPr="00706C4A" w:rsidRDefault="00400832" w:rsidP="00400832">
      <w:pPr>
        <w:shd w:val="clear" w:color="auto" w:fill="FFFFFF"/>
        <w:tabs>
          <w:tab w:val="left" w:pos="763"/>
        </w:tabs>
        <w:ind w:left="533"/>
      </w:pPr>
      <w:r w:rsidRPr="00706C4A">
        <w:t>D. Только нейтрального характера.</w:t>
      </w:r>
    </w:p>
    <w:p w:rsidR="00400832" w:rsidRPr="00706C4A" w:rsidRDefault="00400832" w:rsidP="00400832">
      <w:pPr>
        <w:shd w:val="clear" w:color="auto" w:fill="FFFFFF"/>
        <w:tabs>
          <w:tab w:val="left" w:pos="485"/>
        </w:tabs>
      </w:pPr>
      <w:r w:rsidRPr="00706C4A">
        <w:rPr>
          <w:i/>
          <w:iCs/>
        </w:rPr>
        <w:t>7.3. Примером события после отчетной даты являются:</w:t>
      </w:r>
    </w:p>
    <w:p w:rsidR="00400832" w:rsidRPr="00706C4A" w:rsidRDefault="00400832" w:rsidP="00400832">
      <w:pPr>
        <w:shd w:val="clear" w:color="auto" w:fill="FFFFFF"/>
        <w:tabs>
          <w:tab w:val="left" w:pos="797"/>
        </w:tabs>
        <w:ind w:left="538" w:right="14"/>
        <w:jc w:val="both"/>
      </w:pPr>
      <w:r w:rsidRPr="00706C4A">
        <w:t>A. Начисленный износ по основным средствам, приобретенным в течении отчетного года.</w:t>
      </w:r>
    </w:p>
    <w:p w:rsidR="00400832" w:rsidRPr="00706C4A" w:rsidRDefault="00400832" w:rsidP="00400832">
      <w:pPr>
        <w:shd w:val="clear" w:color="auto" w:fill="FFFFFF"/>
        <w:tabs>
          <w:tab w:val="left" w:pos="797"/>
        </w:tabs>
        <w:ind w:left="538" w:right="10"/>
        <w:jc w:val="both"/>
      </w:pPr>
      <w:r w:rsidRPr="00706C4A">
        <w:t>B. Сумма возникшей задолженности за приобретенные услуги в течение одного месяца после отчетной даты.</w:t>
      </w:r>
    </w:p>
    <w:p w:rsidR="00400832" w:rsidRPr="00706C4A" w:rsidRDefault="00400832" w:rsidP="00400832">
      <w:pPr>
        <w:shd w:val="clear" w:color="auto" w:fill="FFFFFF"/>
        <w:tabs>
          <w:tab w:val="left" w:pos="797"/>
        </w:tabs>
        <w:ind w:left="538" w:right="5"/>
        <w:jc w:val="both"/>
      </w:pPr>
      <w:r w:rsidRPr="00706C4A">
        <w:t>C. Крупный судебный иск, выставленный компании после отчетной даты.</w:t>
      </w:r>
    </w:p>
    <w:p w:rsidR="00400832" w:rsidRPr="00706C4A" w:rsidRDefault="00400832" w:rsidP="00400832">
      <w:pPr>
        <w:shd w:val="clear" w:color="auto" w:fill="FFFFFF"/>
        <w:ind w:left="547" w:right="5"/>
        <w:jc w:val="both"/>
      </w:pPr>
      <w:r w:rsidRPr="00706C4A">
        <w:t>Б.Суммы резерва, начисленные на общие хозяйственные риски.</w:t>
      </w:r>
    </w:p>
    <w:p w:rsidR="00400832" w:rsidRPr="00706C4A" w:rsidRDefault="00400832" w:rsidP="00400832">
      <w:pPr>
        <w:shd w:val="clear" w:color="auto" w:fill="FFFFFF"/>
        <w:tabs>
          <w:tab w:val="left" w:pos="485"/>
        </w:tabs>
        <w:jc w:val="both"/>
      </w:pPr>
      <w:r w:rsidRPr="00706C4A">
        <w:rPr>
          <w:i/>
          <w:iCs/>
        </w:rPr>
        <w:t>7.4. Должны ли корректироваться активы и обязательства на конец отчетного периода в соответствии с событиями, происшедшими после отчетной даты:</w:t>
      </w:r>
    </w:p>
    <w:p w:rsidR="00400832" w:rsidRPr="00706C4A" w:rsidRDefault="00400832" w:rsidP="00400832">
      <w:pPr>
        <w:shd w:val="clear" w:color="auto" w:fill="FFFFFF"/>
        <w:tabs>
          <w:tab w:val="left" w:pos="792"/>
          <w:tab w:val="left" w:pos="3845"/>
        </w:tabs>
        <w:ind w:left="552"/>
      </w:pPr>
      <w:r w:rsidRPr="00706C4A">
        <w:t>A. Нет, безусловно.</w:t>
      </w:r>
    </w:p>
    <w:p w:rsidR="00400832" w:rsidRPr="00706C4A" w:rsidRDefault="00400832" w:rsidP="00400832">
      <w:pPr>
        <w:shd w:val="clear" w:color="auto" w:fill="FFFFFF"/>
        <w:tabs>
          <w:tab w:val="left" w:pos="792"/>
        </w:tabs>
        <w:ind w:left="552"/>
      </w:pPr>
      <w:r w:rsidRPr="00706C4A">
        <w:t>B. Да, безусловно.</w:t>
      </w:r>
    </w:p>
    <w:p w:rsidR="00400832" w:rsidRPr="00706C4A" w:rsidRDefault="00400832" w:rsidP="00400832">
      <w:pPr>
        <w:shd w:val="clear" w:color="auto" w:fill="FFFFFF"/>
        <w:ind w:left="547" w:right="14"/>
        <w:jc w:val="both"/>
      </w:pPr>
      <w:r w:rsidRPr="00706C4A">
        <w:t>С. Да, если события, произошедшие после отчетной даты, дают дополнительную информацию для определения величин, связанных с условиями, существующими на отчетную дату.</w:t>
      </w:r>
    </w:p>
    <w:p w:rsidR="00400832" w:rsidRPr="00706C4A" w:rsidRDefault="00400832" w:rsidP="00400832">
      <w:pPr>
        <w:shd w:val="clear" w:color="auto" w:fill="FFFFFF"/>
        <w:ind w:left="19"/>
      </w:pPr>
      <w:r w:rsidRPr="00706C4A">
        <w:rPr>
          <w:i/>
          <w:iCs/>
        </w:rPr>
        <w:t>7.5. Датой утверждения финансовой отчетности к публикации обычно является:</w:t>
      </w:r>
    </w:p>
    <w:p w:rsidR="00400832" w:rsidRPr="00706C4A" w:rsidRDefault="00400832" w:rsidP="00400832">
      <w:pPr>
        <w:shd w:val="clear" w:color="auto" w:fill="FFFFFF"/>
        <w:tabs>
          <w:tab w:val="left" w:pos="768"/>
        </w:tabs>
        <w:ind w:left="552"/>
      </w:pPr>
      <w:r w:rsidRPr="00706C4A">
        <w:t>A. Отчетная дата.</w:t>
      </w:r>
    </w:p>
    <w:p w:rsidR="00400832" w:rsidRPr="00706C4A" w:rsidRDefault="00400832" w:rsidP="00400832">
      <w:pPr>
        <w:shd w:val="clear" w:color="auto" w:fill="FFFFFF"/>
        <w:tabs>
          <w:tab w:val="left" w:pos="768"/>
        </w:tabs>
        <w:ind w:left="552"/>
      </w:pPr>
      <w:r w:rsidRPr="00706C4A">
        <w:t>B. День, следующий за отчетной датой.</w:t>
      </w:r>
    </w:p>
    <w:p w:rsidR="00400832" w:rsidRPr="00706C4A" w:rsidRDefault="00400832" w:rsidP="00400832">
      <w:pPr>
        <w:shd w:val="clear" w:color="auto" w:fill="FFFFFF"/>
        <w:tabs>
          <w:tab w:val="left" w:pos="768"/>
        </w:tabs>
        <w:ind w:left="552"/>
      </w:pPr>
      <w:r w:rsidRPr="00706C4A">
        <w:t>C. Последний день квартала (месяца) после отчетной даты.</w:t>
      </w:r>
    </w:p>
    <w:p w:rsidR="00400832" w:rsidRPr="00706C4A" w:rsidRDefault="00400832" w:rsidP="00400832">
      <w:pPr>
        <w:shd w:val="clear" w:color="auto" w:fill="FFFFFF"/>
        <w:tabs>
          <w:tab w:val="left" w:pos="835"/>
        </w:tabs>
        <w:ind w:left="182" w:firstLine="374"/>
      </w:pPr>
      <w:r w:rsidRPr="00706C4A">
        <w:t>D. Дата, когда отчетность утверждена к публикации для и внешних организаций.</w:t>
      </w:r>
    </w:p>
    <w:p w:rsidR="00400832" w:rsidRPr="00706C4A" w:rsidRDefault="00400832" w:rsidP="00400832">
      <w:pPr>
        <w:shd w:val="clear" w:color="auto" w:fill="FFFFFF"/>
        <w:ind w:left="34"/>
      </w:pPr>
      <w:r w:rsidRPr="00706C4A">
        <w:t xml:space="preserve">7.6 </w:t>
      </w:r>
      <w:r w:rsidRPr="00706C4A">
        <w:rPr>
          <w:i/>
          <w:iCs/>
        </w:rPr>
        <w:t>События, происходящие после отчетной даты:</w:t>
      </w:r>
    </w:p>
    <w:p w:rsidR="00400832" w:rsidRPr="00706C4A" w:rsidRDefault="00400832" w:rsidP="00400832">
      <w:pPr>
        <w:shd w:val="clear" w:color="auto" w:fill="FFFFFF"/>
        <w:tabs>
          <w:tab w:val="left" w:pos="845"/>
        </w:tabs>
        <w:ind w:left="547" w:right="14"/>
        <w:jc w:val="both"/>
      </w:pPr>
      <w:r w:rsidRPr="00706C4A">
        <w:t>A. Раскрываются, если их нераскрытие повлияло бы на способность пользователей финансовой отчетности делать правильные оценки и принимать решения.</w:t>
      </w:r>
    </w:p>
    <w:p w:rsidR="00400832" w:rsidRPr="00706C4A" w:rsidRDefault="00400832" w:rsidP="00400832">
      <w:pPr>
        <w:shd w:val="clear" w:color="auto" w:fill="FFFFFF"/>
        <w:tabs>
          <w:tab w:val="left" w:pos="787"/>
        </w:tabs>
        <w:ind w:left="542" w:right="24"/>
        <w:jc w:val="both"/>
      </w:pPr>
      <w:r w:rsidRPr="00706C4A">
        <w:t>B. Всегда должны раскрываться в примечаниях к финансовой отчетности.</w:t>
      </w:r>
    </w:p>
    <w:p w:rsidR="00400832" w:rsidRPr="00706C4A" w:rsidRDefault="00400832" w:rsidP="00400832">
      <w:pPr>
        <w:shd w:val="clear" w:color="auto" w:fill="FFFFFF"/>
        <w:tabs>
          <w:tab w:val="left" w:pos="787"/>
        </w:tabs>
        <w:ind w:left="542" w:right="19"/>
        <w:jc w:val="both"/>
      </w:pPr>
      <w:r w:rsidRPr="00706C4A">
        <w:t>C. Не требуют раскрытия, но указывают на необходимость корректировок активов и обязательств.</w:t>
      </w:r>
    </w:p>
    <w:p w:rsidR="00400832" w:rsidRPr="00706C4A" w:rsidRDefault="00400832" w:rsidP="00400832">
      <w:pPr>
        <w:shd w:val="clear" w:color="auto" w:fill="FFFFFF"/>
        <w:tabs>
          <w:tab w:val="left" w:pos="787"/>
        </w:tabs>
        <w:ind w:left="542" w:right="19"/>
        <w:jc w:val="both"/>
      </w:pPr>
      <w:r w:rsidRPr="00706C4A">
        <w:t>D. Должны раскрываться одновременно с корректировкой активов и обязательств.</w:t>
      </w:r>
    </w:p>
    <w:p w:rsidR="00400832" w:rsidRPr="00706C4A" w:rsidRDefault="00400832" w:rsidP="00400832">
      <w:pPr>
        <w:shd w:val="clear" w:color="auto" w:fill="FFFFFF"/>
        <w:tabs>
          <w:tab w:val="left" w:pos="480"/>
        </w:tabs>
      </w:pPr>
      <w:r w:rsidRPr="00706C4A">
        <w:rPr>
          <w:i/>
          <w:iCs/>
        </w:rPr>
        <w:t>7.7. Дивиденды за отчетный период, предложенные или объявленные после отчетной даты:</w:t>
      </w:r>
    </w:p>
    <w:p w:rsidR="00400832" w:rsidRPr="00706C4A" w:rsidRDefault="00400832" w:rsidP="00400832">
      <w:pPr>
        <w:shd w:val="clear" w:color="auto" w:fill="FFFFFF"/>
        <w:tabs>
          <w:tab w:val="left" w:pos="816"/>
        </w:tabs>
        <w:ind w:left="542" w:right="24"/>
        <w:jc w:val="both"/>
      </w:pPr>
      <w:r w:rsidRPr="00706C4A">
        <w:t>A. Должны включаться в финансовую отчетность компании за отчетный период в любом случае.</w:t>
      </w:r>
    </w:p>
    <w:p w:rsidR="00400832" w:rsidRPr="00706C4A" w:rsidRDefault="00400832" w:rsidP="00400832">
      <w:pPr>
        <w:shd w:val="clear" w:color="auto" w:fill="FFFFFF"/>
        <w:tabs>
          <w:tab w:val="left" w:pos="816"/>
        </w:tabs>
        <w:ind w:left="542" w:right="24"/>
        <w:jc w:val="both"/>
      </w:pPr>
      <w:r w:rsidRPr="00706C4A">
        <w:t>B. Должны включаться в финансовую отчетность компании за предыдущий период.</w:t>
      </w:r>
    </w:p>
    <w:p w:rsidR="00400832" w:rsidRPr="00706C4A" w:rsidRDefault="00400832" w:rsidP="00400832">
      <w:pPr>
        <w:shd w:val="clear" w:color="auto" w:fill="FFFFFF"/>
        <w:tabs>
          <w:tab w:val="left" w:pos="763"/>
        </w:tabs>
        <w:ind w:left="538" w:right="19"/>
        <w:jc w:val="both"/>
      </w:pPr>
      <w:r w:rsidRPr="00706C4A">
        <w:t>C. Должны раскрываются в примечаниях, если объявление было сделано до даты утверждения финансовой отчетности.</w:t>
      </w:r>
    </w:p>
    <w:p w:rsidR="00400832" w:rsidRPr="00706C4A" w:rsidRDefault="00400832" w:rsidP="00400832">
      <w:pPr>
        <w:shd w:val="clear" w:color="auto" w:fill="FFFFFF"/>
        <w:tabs>
          <w:tab w:val="left" w:pos="763"/>
          <w:tab w:val="left" w:pos="5659"/>
        </w:tabs>
        <w:ind w:left="538"/>
      </w:pPr>
      <w:r w:rsidRPr="00706C4A">
        <w:t>D. Нет правильного ответа.</w:t>
      </w:r>
    </w:p>
    <w:p w:rsidR="00400832" w:rsidRPr="00706C4A" w:rsidRDefault="00400832" w:rsidP="00400832">
      <w:pPr>
        <w:shd w:val="clear" w:color="auto" w:fill="FFFFFF"/>
        <w:tabs>
          <w:tab w:val="left" w:pos="480"/>
        </w:tabs>
      </w:pPr>
      <w:r w:rsidRPr="00706C4A">
        <w:rPr>
          <w:i/>
          <w:iCs/>
        </w:rPr>
        <w:t>7.8. При раскрытии событий, происходящих после отчетной даты, должна представляться следующая информация:</w:t>
      </w:r>
    </w:p>
    <w:p w:rsidR="00400832" w:rsidRPr="00706C4A" w:rsidRDefault="00400832" w:rsidP="00400832">
      <w:pPr>
        <w:shd w:val="clear" w:color="auto" w:fill="FFFFFF"/>
        <w:tabs>
          <w:tab w:val="left" w:pos="782"/>
        </w:tabs>
        <w:ind w:left="538"/>
      </w:pPr>
      <w:r w:rsidRPr="00706C4A">
        <w:t>A. Характер события.</w:t>
      </w:r>
    </w:p>
    <w:p w:rsidR="00400832" w:rsidRPr="00706C4A" w:rsidRDefault="00400832" w:rsidP="00400832">
      <w:pPr>
        <w:shd w:val="clear" w:color="auto" w:fill="FFFFFF"/>
        <w:tabs>
          <w:tab w:val="left" w:pos="782"/>
        </w:tabs>
        <w:ind w:left="538" w:right="24"/>
        <w:jc w:val="both"/>
      </w:pPr>
      <w:r w:rsidRPr="00706C4A">
        <w:t>B. Характер события; и оценка его финансовых последствий, или заявление о невозможности проведения такой оценки.</w:t>
      </w:r>
    </w:p>
    <w:p w:rsidR="00400832" w:rsidRPr="00706C4A" w:rsidRDefault="00400832" w:rsidP="00400832">
      <w:pPr>
        <w:shd w:val="clear" w:color="auto" w:fill="FFFFFF"/>
        <w:ind w:left="542" w:right="19"/>
        <w:jc w:val="both"/>
      </w:pPr>
      <w:r w:rsidRPr="00706C4A">
        <w:t>С. Характер события; неопределенные факторы, которые могут влиять на будущий результат; и расчетная оценка финансовых последствий, или заявление о невозможности такой оценки.</w:t>
      </w:r>
    </w:p>
    <w:p w:rsidR="00400832" w:rsidRPr="00706C4A" w:rsidRDefault="00400832" w:rsidP="00400832">
      <w:pPr>
        <w:shd w:val="clear" w:color="auto" w:fill="FFFFFF"/>
        <w:ind w:left="547" w:right="24"/>
        <w:jc w:val="both"/>
      </w:pPr>
      <w:r w:rsidRPr="00706C4A">
        <w:t>D.</w:t>
      </w:r>
      <w:r>
        <w:t xml:space="preserve"> </w:t>
      </w:r>
      <w:r w:rsidRPr="00706C4A">
        <w:t>Характер события; неопределенные факторы, которые могут влиять на будущий результат; корректировки активов и обязательств для событий, происходящих после отчетной даты; и расчетная оценка финансовых последствий, или заявление о невозможности такой оценки.</w:t>
      </w:r>
    </w:p>
    <w:p w:rsidR="00400832" w:rsidRPr="00706C4A" w:rsidRDefault="00400832" w:rsidP="00400832">
      <w:pPr>
        <w:shd w:val="clear" w:color="auto" w:fill="FFFFFF"/>
        <w:tabs>
          <w:tab w:val="left" w:pos="518"/>
        </w:tabs>
        <w:ind w:left="29"/>
      </w:pPr>
      <w:r w:rsidRPr="00706C4A">
        <w:rPr>
          <w:i/>
          <w:iCs/>
        </w:rPr>
        <w:t>7.9. События после отчетной даты:</w:t>
      </w:r>
    </w:p>
    <w:p w:rsidR="00400832" w:rsidRPr="00706C4A" w:rsidRDefault="00400832" w:rsidP="00400832">
      <w:pPr>
        <w:shd w:val="clear" w:color="auto" w:fill="FFFFFF"/>
        <w:tabs>
          <w:tab w:val="left" w:pos="797"/>
        </w:tabs>
        <w:ind w:left="547" w:right="24"/>
        <w:jc w:val="both"/>
      </w:pPr>
      <w:r w:rsidRPr="00706C4A">
        <w:t>A. Всегда приводят к корректировке финансовой отчетности отчетного года.</w:t>
      </w:r>
    </w:p>
    <w:p w:rsidR="00400832" w:rsidRPr="00706C4A" w:rsidRDefault="00400832" w:rsidP="00400832">
      <w:pPr>
        <w:shd w:val="clear" w:color="auto" w:fill="FFFFFF"/>
        <w:tabs>
          <w:tab w:val="left" w:pos="797"/>
        </w:tabs>
        <w:ind w:left="547" w:right="19"/>
        <w:jc w:val="both"/>
      </w:pPr>
      <w:r w:rsidRPr="00706C4A">
        <w:t>B. Могут как приводить, так и не приводить к корректировке финансовой отчетности.</w:t>
      </w:r>
    </w:p>
    <w:p w:rsidR="00400832" w:rsidRPr="00706C4A" w:rsidRDefault="00400832" w:rsidP="00400832">
      <w:pPr>
        <w:shd w:val="clear" w:color="auto" w:fill="FFFFFF"/>
        <w:tabs>
          <w:tab w:val="left" w:pos="797"/>
        </w:tabs>
        <w:ind w:left="547" w:right="19"/>
        <w:jc w:val="both"/>
      </w:pPr>
      <w:r w:rsidRPr="00706C4A">
        <w:t>C. Всегда приводят к корректировке финансовой отчетности года, когда произошли данные события.</w:t>
      </w:r>
    </w:p>
    <w:p w:rsidR="00400832" w:rsidRPr="00706C4A" w:rsidRDefault="00400832" w:rsidP="00400832">
      <w:pPr>
        <w:shd w:val="clear" w:color="auto" w:fill="FFFFFF"/>
        <w:tabs>
          <w:tab w:val="left" w:pos="797"/>
        </w:tabs>
        <w:ind w:left="547" w:right="14"/>
        <w:jc w:val="both"/>
      </w:pPr>
      <w:r w:rsidRPr="00706C4A">
        <w:t>D. Никогда не влекут за собой корректировку подписанной главным бухгалтером финансовой отчетности.</w:t>
      </w:r>
    </w:p>
    <w:p w:rsidR="00400832" w:rsidRPr="00706C4A" w:rsidRDefault="00400832" w:rsidP="00400832">
      <w:pPr>
        <w:shd w:val="clear" w:color="auto" w:fill="FFFFFF"/>
        <w:tabs>
          <w:tab w:val="left" w:pos="638"/>
        </w:tabs>
        <w:ind w:right="24"/>
        <w:jc w:val="both"/>
      </w:pPr>
      <w:r w:rsidRPr="00706C4A">
        <w:rPr>
          <w:i/>
          <w:iCs/>
        </w:rPr>
        <w:t>7.10. Если событием после отчетной даты является ин формация о потери стоимости актива на отчетную дату, подлежит ли корректировки данный актив в финансовой от четности отчетного года:</w:t>
      </w:r>
    </w:p>
    <w:p w:rsidR="00400832" w:rsidRPr="00706C4A" w:rsidRDefault="00400832" w:rsidP="00400832">
      <w:pPr>
        <w:shd w:val="clear" w:color="auto" w:fill="FFFFFF"/>
        <w:ind w:left="571" w:right="19"/>
        <w:jc w:val="both"/>
      </w:pPr>
      <w:r w:rsidRPr="00706C4A">
        <w:t>А. Да, безусловно.</w:t>
      </w:r>
    </w:p>
    <w:p w:rsidR="00400832" w:rsidRPr="00706C4A" w:rsidRDefault="00400832" w:rsidP="00400832">
      <w:pPr>
        <w:shd w:val="clear" w:color="auto" w:fill="FFFFFF"/>
        <w:ind w:left="571" w:right="19"/>
        <w:jc w:val="both"/>
      </w:pPr>
      <w:r w:rsidRPr="00706C4A">
        <w:t>В. Да, только в случае существенности суммы потери стоимости.</w:t>
      </w:r>
    </w:p>
    <w:p w:rsidR="00400832" w:rsidRPr="00706C4A" w:rsidRDefault="00400832" w:rsidP="00400832">
      <w:pPr>
        <w:shd w:val="clear" w:color="auto" w:fill="FFFFFF"/>
        <w:tabs>
          <w:tab w:val="left" w:pos="816"/>
        </w:tabs>
        <w:ind w:left="562" w:right="14"/>
        <w:jc w:val="both"/>
      </w:pPr>
      <w:r w:rsidRPr="00706C4A">
        <w:t>C. Нет, требуется только раскрытие данной информации в пояснительной записке.</w:t>
      </w:r>
    </w:p>
    <w:p w:rsidR="00400832" w:rsidRPr="00706C4A" w:rsidRDefault="00400832" w:rsidP="00400832">
      <w:pPr>
        <w:shd w:val="clear" w:color="auto" w:fill="FFFFFF"/>
        <w:tabs>
          <w:tab w:val="left" w:pos="816"/>
        </w:tabs>
        <w:ind w:left="562"/>
      </w:pPr>
      <w:r w:rsidRPr="00706C4A">
        <w:t>D. Нет правильного ответа.</w:t>
      </w:r>
    </w:p>
    <w:p w:rsidR="00400832" w:rsidRPr="00706C4A" w:rsidRDefault="00400832" w:rsidP="00400832">
      <w:pPr>
        <w:shd w:val="clear" w:color="auto" w:fill="FFFFFF"/>
        <w:tabs>
          <w:tab w:val="left" w:pos="638"/>
        </w:tabs>
        <w:ind w:right="10"/>
        <w:jc w:val="both"/>
      </w:pPr>
      <w:r w:rsidRPr="00706C4A">
        <w:rPr>
          <w:i/>
          <w:iCs/>
        </w:rPr>
        <w:t>7.11. Является ли уменьшение рыночной стоимости инвестиции в период после отчетной даты событием, корректирующим балансовую стоимость инвестиции на отчетную дату:</w:t>
      </w:r>
    </w:p>
    <w:p w:rsidR="00400832" w:rsidRPr="00706C4A" w:rsidRDefault="00400832" w:rsidP="00400832">
      <w:pPr>
        <w:shd w:val="clear" w:color="auto" w:fill="FFFFFF"/>
        <w:tabs>
          <w:tab w:val="left" w:pos="802"/>
        </w:tabs>
        <w:ind w:left="562"/>
      </w:pPr>
      <w:r w:rsidRPr="00706C4A">
        <w:t>A. Да.</w:t>
      </w:r>
    </w:p>
    <w:p w:rsidR="00400832" w:rsidRPr="00706C4A" w:rsidRDefault="00400832" w:rsidP="00400832">
      <w:pPr>
        <w:shd w:val="clear" w:color="auto" w:fill="FFFFFF"/>
        <w:tabs>
          <w:tab w:val="left" w:pos="802"/>
        </w:tabs>
        <w:ind w:left="562"/>
      </w:pPr>
      <w:r w:rsidRPr="00706C4A">
        <w:t>B. Нет.</w:t>
      </w:r>
    </w:p>
    <w:p w:rsidR="00400832" w:rsidRPr="00706C4A" w:rsidRDefault="00400832" w:rsidP="00400832">
      <w:pPr>
        <w:shd w:val="clear" w:color="auto" w:fill="FFFFFF"/>
        <w:tabs>
          <w:tab w:val="left" w:pos="638"/>
        </w:tabs>
        <w:jc w:val="both"/>
      </w:pPr>
      <w:r w:rsidRPr="00706C4A">
        <w:rPr>
          <w:i/>
          <w:iCs/>
        </w:rPr>
        <w:t>7.12. Компания подготовила отчетность в соответствии с принципом непрекращения деятельности в обозримом будущем, однако события после отчетной даты свидетельствуют</w:t>
      </w:r>
      <w:r w:rsidRPr="00706C4A">
        <w:t xml:space="preserve"> </w:t>
      </w:r>
      <w:r w:rsidRPr="00706C4A">
        <w:rPr>
          <w:i/>
          <w:iCs/>
        </w:rPr>
        <w:t>о неприменимости данного принципа к финансовой отчетности текущего года. Должна ли компания в данном случае публиковать свою первоначально составленную отчетность:</w:t>
      </w:r>
    </w:p>
    <w:p w:rsidR="00400832" w:rsidRPr="00706C4A" w:rsidRDefault="00400832" w:rsidP="00400832">
      <w:pPr>
        <w:shd w:val="clear" w:color="auto" w:fill="FFFFFF"/>
        <w:tabs>
          <w:tab w:val="left" w:pos="778"/>
        </w:tabs>
        <w:ind w:left="538"/>
      </w:pPr>
      <w:r w:rsidRPr="00706C4A">
        <w:t>A. Да.</w:t>
      </w:r>
    </w:p>
    <w:p w:rsidR="00400832" w:rsidRPr="00706C4A" w:rsidRDefault="00400832" w:rsidP="00400832">
      <w:pPr>
        <w:shd w:val="clear" w:color="auto" w:fill="FFFFFF"/>
        <w:tabs>
          <w:tab w:val="left" w:pos="778"/>
        </w:tabs>
        <w:ind w:left="538"/>
      </w:pPr>
      <w:r w:rsidRPr="00706C4A">
        <w:t>B. Нет.</w:t>
      </w:r>
    </w:p>
    <w:p w:rsidR="00400832" w:rsidRPr="00706C4A" w:rsidRDefault="00400832" w:rsidP="00400832">
      <w:pPr>
        <w:shd w:val="clear" w:color="auto" w:fill="FFFFFF"/>
        <w:tabs>
          <w:tab w:val="left" w:pos="619"/>
        </w:tabs>
        <w:ind w:right="14"/>
        <w:jc w:val="both"/>
      </w:pPr>
      <w:r w:rsidRPr="00706C4A">
        <w:rPr>
          <w:i/>
          <w:iCs/>
        </w:rPr>
        <w:t>7.13. Если руководство компании обязано представлять от четность наблюдательному совету, то датой выпуска от четности считается:</w:t>
      </w:r>
    </w:p>
    <w:p w:rsidR="00400832" w:rsidRPr="00706C4A" w:rsidRDefault="00400832" w:rsidP="00400832">
      <w:pPr>
        <w:shd w:val="clear" w:color="auto" w:fill="FFFFFF"/>
        <w:tabs>
          <w:tab w:val="left" w:pos="758"/>
        </w:tabs>
        <w:ind w:left="542" w:right="10"/>
        <w:jc w:val="both"/>
      </w:pPr>
      <w:r w:rsidRPr="00706C4A">
        <w:t>A. Дата публикации отчетности для всех заинтересованных пользователей.</w:t>
      </w:r>
    </w:p>
    <w:p w:rsidR="00400832" w:rsidRPr="00706C4A" w:rsidRDefault="00400832" w:rsidP="00400832">
      <w:pPr>
        <w:shd w:val="clear" w:color="auto" w:fill="FFFFFF"/>
        <w:tabs>
          <w:tab w:val="left" w:pos="758"/>
        </w:tabs>
        <w:ind w:left="542"/>
      </w:pPr>
      <w:r w:rsidRPr="00706C4A">
        <w:t>B. Дата выпуска отчетности наблюдательному совету.</w:t>
      </w:r>
    </w:p>
    <w:p w:rsidR="00400832" w:rsidRPr="00706C4A" w:rsidRDefault="00400832" w:rsidP="00400832">
      <w:pPr>
        <w:shd w:val="clear" w:color="auto" w:fill="FFFFFF"/>
        <w:tabs>
          <w:tab w:val="left" w:pos="758"/>
        </w:tabs>
        <w:ind w:left="542"/>
      </w:pPr>
      <w:r w:rsidRPr="00706C4A">
        <w:t>C. Дата утверждения отчетности наблюдательным советом.</w:t>
      </w:r>
    </w:p>
    <w:p w:rsidR="00400832" w:rsidRPr="00706C4A" w:rsidRDefault="00400832" w:rsidP="00400832">
      <w:pPr>
        <w:shd w:val="clear" w:color="auto" w:fill="FFFFFF"/>
        <w:tabs>
          <w:tab w:val="left" w:pos="758"/>
        </w:tabs>
        <w:ind w:left="542"/>
      </w:pPr>
      <w:r w:rsidRPr="00706C4A">
        <w:t>D. Любая из вышеперечисленных дат.</w:t>
      </w:r>
    </w:p>
    <w:p w:rsidR="00400832" w:rsidRPr="00706C4A" w:rsidRDefault="00400832" w:rsidP="00400832">
      <w:pPr>
        <w:shd w:val="clear" w:color="auto" w:fill="FFFFFF"/>
        <w:tabs>
          <w:tab w:val="left" w:pos="619"/>
        </w:tabs>
        <w:ind w:right="14"/>
        <w:jc w:val="both"/>
      </w:pPr>
      <w:r w:rsidRPr="00706C4A">
        <w:rPr>
          <w:i/>
          <w:iCs/>
        </w:rPr>
        <w:t>7.14. Считаются ли событиями после отчетной даты со бытия, возникшие после публикации информации о предположительной прибыли организации за отчетный год, но до выпуска отчетности к публикации:</w:t>
      </w:r>
    </w:p>
    <w:p w:rsidR="00400832" w:rsidRPr="00706C4A" w:rsidRDefault="00400832" w:rsidP="00400832">
      <w:pPr>
        <w:shd w:val="clear" w:color="auto" w:fill="FFFFFF"/>
        <w:tabs>
          <w:tab w:val="left" w:pos="778"/>
        </w:tabs>
        <w:ind w:left="542"/>
      </w:pPr>
      <w:r w:rsidRPr="00706C4A">
        <w:t>A. Да.</w:t>
      </w:r>
    </w:p>
    <w:p w:rsidR="00400832" w:rsidRPr="00706C4A" w:rsidRDefault="00400832" w:rsidP="00400832">
      <w:pPr>
        <w:shd w:val="clear" w:color="auto" w:fill="FFFFFF"/>
        <w:tabs>
          <w:tab w:val="left" w:pos="778"/>
        </w:tabs>
        <w:ind w:left="542"/>
      </w:pPr>
      <w:r w:rsidRPr="00706C4A">
        <w:t>B. Нет.</w:t>
      </w:r>
    </w:p>
    <w:p w:rsidR="00400832" w:rsidRPr="00706C4A" w:rsidRDefault="00400832" w:rsidP="00400832">
      <w:pPr>
        <w:shd w:val="clear" w:color="auto" w:fill="FFFFFF"/>
        <w:tabs>
          <w:tab w:val="left" w:pos="619"/>
        </w:tabs>
        <w:ind w:right="10"/>
        <w:jc w:val="both"/>
      </w:pPr>
      <w:r w:rsidRPr="00706C4A">
        <w:rPr>
          <w:i/>
          <w:iCs/>
        </w:rPr>
        <w:t>7.15. Если после отчетной даты цена реализации запасов компании снизилась, является ли данный факт событием после отчетной даты:</w:t>
      </w:r>
    </w:p>
    <w:p w:rsidR="00400832" w:rsidRPr="00706C4A" w:rsidRDefault="00400832" w:rsidP="00400832">
      <w:pPr>
        <w:shd w:val="clear" w:color="auto" w:fill="FFFFFF"/>
        <w:tabs>
          <w:tab w:val="left" w:pos="778"/>
        </w:tabs>
        <w:ind w:left="542"/>
      </w:pPr>
      <w:r w:rsidRPr="00706C4A">
        <w:t>A. Да.</w:t>
      </w:r>
    </w:p>
    <w:p w:rsidR="00400832" w:rsidRPr="00706C4A" w:rsidRDefault="00400832" w:rsidP="00400832">
      <w:pPr>
        <w:shd w:val="clear" w:color="auto" w:fill="FFFFFF"/>
        <w:tabs>
          <w:tab w:val="left" w:pos="778"/>
        </w:tabs>
        <w:ind w:left="542"/>
      </w:pPr>
      <w:r w:rsidRPr="00706C4A">
        <w:t>B. Нет.</w:t>
      </w:r>
    </w:p>
    <w:p w:rsidR="00400832" w:rsidRPr="00706C4A" w:rsidRDefault="00400832" w:rsidP="00400832">
      <w:pPr>
        <w:shd w:val="clear" w:color="auto" w:fill="FFFFFF"/>
        <w:tabs>
          <w:tab w:val="left" w:pos="619"/>
        </w:tabs>
        <w:ind w:right="10"/>
        <w:jc w:val="both"/>
      </w:pPr>
      <w:r w:rsidRPr="00706C4A">
        <w:rPr>
          <w:i/>
          <w:iCs/>
        </w:rPr>
        <w:t xml:space="preserve">7.16. Если после отчетной даты цена </w:t>
      </w:r>
      <w:r w:rsidRPr="00706C4A">
        <w:rPr>
          <w:bCs/>
          <w:i/>
          <w:iCs/>
        </w:rPr>
        <w:t xml:space="preserve">реализации запасов </w:t>
      </w:r>
      <w:r w:rsidRPr="00706C4A">
        <w:rPr>
          <w:i/>
          <w:iCs/>
        </w:rPr>
        <w:t xml:space="preserve">компании снизилась, следует ли скорректировать </w:t>
      </w:r>
      <w:r w:rsidRPr="00706C4A">
        <w:rPr>
          <w:bCs/>
          <w:i/>
          <w:iCs/>
        </w:rPr>
        <w:t>стоимость за</w:t>
      </w:r>
      <w:r w:rsidRPr="00706C4A">
        <w:rPr>
          <w:i/>
          <w:iCs/>
        </w:rPr>
        <w:t>пасов по состоянию на отчетную дату:</w:t>
      </w:r>
    </w:p>
    <w:p w:rsidR="00400832" w:rsidRPr="00706C4A" w:rsidRDefault="00400832" w:rsidP="00400832">
      <w:pPr>
        <w:shd w:val="clear" w:color="auto" w:fill="FFFFFF"/>
        <w:tabs>
          <w:tab w:val="left" w:pos="782"/>
        </w:tabs>
        <w:ind w:left="542"/>
      </w:pPr>
      <w:r w:rsidRPr="00706C4A">
        <w:t>A. Да.</w:t>
      </w:r>
    </w:p>
    <w:p w:rsidR="00400832" w:rsidRPr="00706C4A" w:rsidRDefault="00400832" w:rsidP="00400832">
      <w:pPr>
        <w:shd w:val="clear" w:color="auto" w:fill="FFFFFF"/>
        <w:tabs>
          <w:tab w:val="left" w:pos="782"/>
        </w:tabs>
        <w:ind w:left="542"/>
      </w:pPr>
      <w:r w:rsidRPr="00706C4A">
        <w:t>B. Нет.</w:t>
      </w:r>
    </w:p>
    <w:p w:rsidR="00400832" w:rsidRPr="00706C4A" w:rsidRDefault="00400832" w:rsidP="00400832">
      <w:pPr>
        <w:shd w:val="clear" w:color="auto" w:fill="FFFFFF"/>
        <w:tabs>
          <w:tab w:val="left" w:pos="619"/>
        </w:tabs>
        <w:ind w:right="10"/>
        <w:jc w:val="both"/>
      </w:pPr>
      <w:r w:rsidRPr="00706C4A">
        <w:rPr>
          <w:i/>
          <w:iCs/>
        </w:rPr>
        <w:t xml:space="preserve">7.17. Компания в финансовой отчетности должна </w:t>
      </w:r>
      <w:r w:rsidRPr="00706C4A">
        <w:rPr>
          <w:bCs/>
          <w:i/>
          <w:iCs/>
        </w:rPr>
        <w:t xml:space="preserve">раскрывать </w:t>
      </w:r>
      <w:r w:rsidRPr="00706C4A">
        <w:rPr>
          <w:i/>
          <w:iCs/>
        </w:rPr>
        <w:t>следующую информацию:</w:t>
      </w:r>
    </w:p>
    <w:p w:rsidR="00400832" w:rsidRPr="00706C4A" w:rsidRDefault="00400832" w:rsidP="00400832">
      <w:pPr>
        <w:shd w:val="clear" w:color="auto" w:fill="FFFFFF"/>
        <w:tabs>
          <w:tab w:val="left" w:pos="787"/>
        </w:tabs>
        <w:ind w:left="547"/>
      </w:pPr>
      <w:r w:rsidRPr="00706C4A">
        <w:t>A. Дату выпуска финансовой отчетности.</w:t>
      </w:r>
    </w:p>
    <w:p w:rsidR="00400832" w:rsidRPr="00706C4A" w:rsidRDefault="00400832" w:rsidP="00400832">
      <w:pPr>
        <w:shd w:val="clear" w:color="auto" w:fill="FFFFFF"/>
        <w:tabs>
          <w:tab w:val="left" w:pos="787"/>
        </w:tabs>
        <w:ind w:left="547" w:right="10"/>
        <w:jc w:val="both"/>
      </w:pPr>
      <w:r w:rsidRPr="00706C4A">
        <w:t>B. Дату выпуска финансовой отчетности и лицо, ее авторизовавшее.</w:t>
      </w:r>
    </w:p>
    <w:p w:rsidR="00400832" w:rsidRPr="00706C4A" w:rsidRDefault="00400832" w:rsidP="00400832">
      <w:pPr>
        <w:shd w:val="clear" w:color="auto" w:fill="FFFFFF"/>
        <w:tabs>
          <w:tab w:val="left" w:pos="787"/>
        </w:tabs>
        <w:ind w:left="547"/>
        <w:jc w:val="both"/>
      </w:pPr>
      <w:r w:rsidRPr="00706C4A">
        <w:t>C. Дату выпуска финансовой отчетности, лицо, ее авторизовавшее, и факт наличия у акционеров компании или прочих лиц возможности изменить отчетность после ее авторизации.</w:t>
      </w:r>
    </w:p>
    <w:p w:rsidR="00400832" w:rsidRPr="00706C4A" w:rsidRDefault="00C44CCE" w:rsidP="00400832">
      <w:pPr>
        <w:shd w:val="clear" w:color="auto" w:fill="FFFFFF"/>
        <w:tabs>
          <w:tab w:val="left" w:pos="610"/>
        </w:tabs>
        <w:ind w:right="48"/>
        <w:jc w:val="both"/>
      </w:pPr>
      <w:r>
        <w:rPr>
          <w:noProof/>
        </w:rPr>
        <w:pict>
          <v:line id="_x0000_s1129" style="position:absolute;left:0;text-align:left;z-index:251646464;mso-position-horizontal-relative:margin" from="-57.1pt,382.8pt" to="-57.1pt,425.3pt" o:allowincell="f" strokeweight=".25pt">
            <w10:wrap anchorx="margin"/>
          </v:line>
        </w:pict>
      </w:r>
      <w:r w:rsidR="00400832" w:rsidRPr="00706C4A">
        <w:rPr>
          <w:i/>
          <w:iCs/>
        </w:rPr>
        <w:t>7.18. Изменения в налоговых ставках, объявленные и действующие после отчетной даты, являются:</w:t>
      </w:r>
    </w:p>
    <w:p w:rsidR="00400832" w:rsidRPr="00706C4A" w:rsidRDefault="00400832" w:rsidP="00400832">
      <w:pPr>
        <w:shd w:val="clear" w:color="auto" w:fill="FFFFFF"/>
        <w:tabs>
          <w:tab w:val="left" w:pos="787"/>
        </w:tabs>
        <w:ind w:left="542"/>
      </w:pPr>
      <w:r w:rsidRPr="00706C4A">
        <w:t>A. Корректирующими финансовую отчетность событиями.</w:t>
      </w:r>
    </w:p>
    <w:p w:rsidR="00400832" w:rsidRPr="00706C4A" w:rsidRDefault="00400832" w:rsidP="00400832">
      <w:pPr>
        <w:shd w:val="clear" w:color="auto" w:fill="FFFFFF"/>
        <w:tabs>
          <w:tab w:val="left" w:pos="787"/>
        </w:tabs>
        <w:ind w:left="542"/>
      </w:pPr>
      <w:r w:rsidRPr="00706C4A">
        <w:t>B. Некорректирующими финансовую отчетность событиями.</w:t>
      </w:r>
    </w:p>
    <w:p w:rsidR="00400832" w:rsidRPr="00706C4A" w:rsidRDefault="00400832" w:rsidP="00400832">
      <w:pPr>
        <w:shd w:val="clear" w:color="auto" w:fill="FFFFFF"/>
        <w:tabs>
          <w:tab w:val="left" w:pos="787"/>
        </w:tabs>
        <w:ind w:left="542"/>
      </w:pPr>
      <w:r w:rsidRPr="00706C4A">
        <w:t>C. Не являются событиями после отчетной даты в любом случае.</w:t>
      </w:r>
    </w:p>
    <w:p w:rsidR="00400832" w:rsidRPr="00706C4A" w:rsidRDefault="00400832" w:rsidP="00400832">
      <w:pPr>
        <w:shd w:val="clear" w:color="auto" w:fill="FFFFFF"/>
        <w:tabs>
          <w:tab w:val="left" w:pos="610"/>
        </w:tabs>
        <w:ind w:right="38"/>
        <w:jc w:val="both"/>
      </w:pPr>
      <w:r w:rsidRPr="00706C4A">
        <w:rPr>
          <w:i/>
          <w:iCs/>
        </w:rPr>
        <w:t>7.19. Компания после отчетной даты объявило о начале ре структуризации компании. Необходимо ли производить, со гласно данному МСФО, корректировки финансовой отчетности по состоянию на отчетную дату:</w:t>
      </w:r>
    </w:p>
    <w:p w:rsidR="00400832" w:rsidRPr="00706C4A" w:rsidRDefault="00400832" w:rsidP="00400832">
      <w:pPr>
        <w:shd w:val="clear" w:color="auto" w:fill="FFFFFF"/>
        <w:tabs>
          <w:tab w:val="left" w:pos="816"/>
        </w:tabs>
        <w:ind w:left="576"/>
      </w:pPr>
      <w:r w:rsidRPr="00706C4A">
        <w:t>A. Да.</w:t>
      </w:r>
    </w:p>
    <w:p w:rsidR="00400832" w:rsidRPr="00706C4A" w:rsidRDefault="00400832" w:rsidP="00400832">
      <w:pPr>
        <w:shd w:val="clear" w:color="auto" w:fill="FFFFFF"/>
        <w:tabs>
          <w:tab w:val="left" w:pos="816"/>
        </w:tabs>
        <w:ind w:left="576"/>
      </w:pPr>
      <w:r w:rsidRPr="00706C4A">
        <w:t>B. Нет.</w:t>
      </w:r>
    </w:p>
    <w:p w:rsidR="00400832" w:rsidRPr="00706C4A" w:rsidRDefault="00400832" w:rsidP="00400832">
      <w:pPr>
        <w:shd w:val="clear" w:color="auto" w:fill="FFFFFF"/>
        <w:tabs>
          <w:tab w:val="left" w:pos="667"/>
        </w:tabs>
        <w:ind w:left="38" w:right="14"/>
        <w:jc w:val="both"/>
      </w:pPr>
      <w:r w:rsidRPr="00706C4A">
        <w:rPr>
          <w:i/>
          <w:iCs/>
        </w:rPr>
        <w:t>7.20. В каких случаях компания обязана производить соответствующие раскрытия информации о событиях, произошедших после отчетной даты:</w:t>
      </w:r>
    </w:p>
    <w:p w:rsidR="00400832" w:rsidRPr="00706C4A" w:rsidRDefault="00400832" w:rsidP="00400832">
      <w:pPr>
        <w:shd w:val="clear" w:color="auto" w:fill="FFFFFF"/>
        <w:tabs>
          <w:tab w:val="left" w:pos="826"/>
        </w:tabs>
        <w:ind w:left="571"/>
      </w:pPr>
      <w:r w:rsidRPr="00706C4A">
        <w:t>A. Неожиданно большие изменения в обменных курсах ва лют.</w:t>
      </w:r>
    </w:p>
    <w:p w:rsidR="00400832" w:rsidRPr="00706C4A" w:rsidRDefault="00400832" w:rsidP="00400832">
      <w:pPr>
        <w:shd w:val="clear" w:color="auto" w:fill="FFFFFF"/>
        <w:tabs>
          <w:tab w:val="left" w:pos="826"/>
        </w:tabs>
        <w:ind w:left="571"/>
      </w:pPr>
      <w:r w:rsidRPr="00706C4A">
        <w:t>B. Выдача значительной суммы гарантии.</w:t>
      </w:r>
    </w:p>
    <w:p w:rsidR="00400832" w:rsidRPr="00706C4A" w:rsidRDefault="00400832" w:rsidP="00400832">
      <w:pPr>
        <w:shd w:val="clear" w:color="auto" w:fill="FFFFFF"/>
        <w:tabs>
          <w:tab w:val="left" w:pos="826"/>
        </w:tabs>
        <w:ind w:left="571"/>
      </w:pPr>
      <w:r w:rsidRPr="00706C4A">
        <w:t>C. Крупные судебные разбирательства по событиям, про изошедшим после отчетной даты.</w:t>
      </w:r>
    </w:p>
    <w:p w:rsidR="00400832" w:rsidRPr="00706C4A" w:rsidRDefault="00400832" w:rsidP="00400832">
      <w:pPr>
        <w:shd w:val="clear" w:color="auto" w:fill="FFFFFF"/>
        <w:ind w:left="590"/>
      </w:pPr>
      <w:r w:rsidRPr="00706C4A">
        <w:t>D. Во всех нижеперечисленных случаях.</w:t>
      </w:r>
    </w:p>
    <w:p w:rsidR="00400832" w:rsidRPr="00706C4A" w:rsidRDefault="00400832" w:rsidP="00400832">
      <w:pPr>
        <w:shd w:val="clear" w:color="auto" w:fill="FFFFFF"/>
        <w:tabs>
          <w:tab w:val="left" w:pos="667"/>
        </w:tabs>
        <w:ind w:left="38"/>
        <w:jc w:val="both"/>
      </w:pPr>
      <w:r w:rsidRPr="00706C4A">
        <w:rPr>
          <w:i/>
          <w:iCs/>
        </w:rPr>
        <w:t>7.21. Следует ли дивиденды объявленные или предложенные после отчетной даты включать в качестве обязательства в бухгалтерский баланс компании:</w:t>
      </w:r>
    </w:p>
    <w:p w:rsidR="00400832" w:rsidRPr="00706C4A" w:rsidRDefault="00400832" w:rsidP="00400832">
      <w:pPr>
        <w:shd w:val="clear" w:color="auto" w:fill="FFFFFF"/>
        <w:tabs>
          <w:tab w:val="left" w:pos="826"/>
        </w:tabs>
        <w:ind w:left="590"/>
      </w:pPr>
      <w:r w:rsidRPr="00706C4A">
        <w:t>A. Да.</w:t>
      </w:r>
    </w:p>
    <w:p w:rsidR="00400832" w:rsidRPr="00706C4A" w:rsidRDefault="00400832" w:rsidP="00400832">
      <w:pPr>
        <w:shd w:val="clear" w:color="auto" w:fill="FFFFFF"/>
        <w:tabs>
          <w:tab w:val="left" w:pos="826"/>
        </w:tabs>
        <w:ind w:left="590"/>
      </w:pPr>
      <w:r w:rsidRPr="00706C4A">
        <w:t>B. Нет.</w:t>
      </w:r>
    </w:p>
    <w:p w:rsidR="00400832" w:rsidRPr="00706C4A" w:rsidRDefault="00400832" w:rsidP="00400832">
      <w:pPr>
        <w:shd w:val="clear" w:color="auto" w:fill="FFFFFF"/>
        <w:tabs>
          <w:tab w:val="left" w:pos="667"/>
        </w:tabs>
        <w:ind w:left="38" w:right="5"/>
        <w:jc w:val="both"/>
      </w:pPr>
      <w:r w:rsidRPr="00706C4A">
        <w:rPr>
          <w:i/>
          <w:iCs/>
        </w:rPr>
        <w:t>7.22. Объединение компаний, произошедшее после отчет ной даты, но решение о котором было принято в отчетном году:</w:t>
      </w:r>
    </w:p>
    <w:p w:rsidR="00400832" w:rsidRPr="00706C4A" w:rsidRDefault="00400832" w:rsidP="00400832">
      <w:pPr>
        <w:shd w:val="clear" w:color="auto" w:fill="FFFFFF"/>
        <w:tabs>
          <w:tab w:val="left" w:pos="850"/>
        </w:tabs>
        <w:ind w:left="586"/>
      </w:pPr>
      <w:r w:rsidRPr="00706C4A">
        <w:t>A. Должно корректировать финансовую отчетность отчетного года.</w:t>
      </w:r>
    </w:p>
    <w:p w:rsidR="00400832" w:rsidRPr="00706C4A" w:rsidRDefault="00400832" w:rsidP="00400832">
      <w:pPr>
        <w:shd w:val="clear" w:color="auto" w:fill="FFFFFF"/>
        <w:tabs>
          <w:tab w:val="left" w:pos="850"/>
        </w:tabs>
        <w:ind w:left="586"/>
      </w:pPr>
      <w:r w:rsidRPr="00706C4A">
        <w:t>B. Не должно корректировать финансовую отчетность от четного года.</w:t>
      </w:r>
    </w:p>
    <w:p w:rsidR="00400832" w:rsidRPr="00706C4A" w:rsidRDefault="00400832" w:rsidP="00400832">
      <w:pPr>
        <w:shd w:val="clear" w:color="auto" w:fill="FFFFFF"/>
        <w:tabs>
          <w:tab w:val="left" w:pos="850"/>
        </w:tabs>
        <w:ind w:left="586"/>
      </w:pPr>
      <w:r w:rsidRPr="00706C4A">
        <w:t>C. Решение о корректировки или некорректировки отчетности принимается Советом Директоров компании.</w:t>
      </w:r>
    </w:p>
    <w:p w:rsidR="00400832" w:rsidRPr="00706C4A" w:rsidRDefault="00400832" w:rsidP="00400832">
      <w:pPr>
        <w:shd w:val="clear" w:color="auto" w:fill="FFFFFF"/>
        <w:tabs>
          <w:tab w:val="left" w:pos="595"/>
        </w:tabs>
        <w:ind w:right="48"/>
        <w:jc w:val="both"/>
      </w:pPr>
      <w:r w:rsidRPr="00706C4A">
        <w:rPr>
          <w:i/>
          <w:iCs/>
        </w:rPr>
        <w:t>7.23. Банкротство дебитора, произошедшее после отчетной даты, но до даты публикации отчетности:</w:t>
      </w:r>
    </w:p>
    <w:p w:rsidR="00400832" w:rsidRPr="00706C4A" w:rsidRDefault="00400832" w:rsidP="00400832">
      <w:pPr>
        <w:shd w:val="clear" w:color="auto" w:fill="FFFFFF"/>
        <w:tabs>
          <w:tab w:val="left" w:pos="806"/>
        </w:tabs>
        <w:ind w:left="538"/>
      </w:pPr>
      <w:r w:rsidRPr="00706C4A">
        <w:t>A. Приводит к корректировке дебиторской задолженности по состоянию на конец отчетного периода.</w:t>
      </w:r>
    </w:p>
    <w:p w:rsidR="00400832" w:rsidRPr="00706C4A" w:rsidRDefault="00400832" w:rsidP="00400832">
      <w:pPr>
        <w:shd w:val="clear" w:color="auto" w:fill="FFFFFF"/>
        <w:tabs>
          <w:tab w:val="left" w:pos="806"/>
        </w:tabs>
        <w:ind w:left="538"/>
      </w:pPr>
      <w:r w:rsidRPr="00706C4A">
        <w:t>B. Не оказывает никакого влияния на финансовую отчетность по состоянию на конец отчетного периода.</w:t>
      </w:r>
    </w:p>
    <w:p w:rsidR="00400832" w:rsidRPr="00706C4A" w:rsidRDefault="00400832" w:rsidP="00400832">
      <w:pPr>
        <w:shd w:val="clear" w:color="auto" w:fill="FFFFFF"/>
        <w:tabs>
          <w:tab w:val="left" w:pos="595"/>
        </w:tabs>
        <w:ind w:right="43"/>
        <w:jc w:val="both"/>
      </w:pPr>
      <w:r w:rsidRPr="00706C4A">
        <w:rPr>
          <w:i/>
          <w:iCs/>
        </w:rPr>
        <w:t>7.24. Выявленная после отчетной даты, но до даты публикации отчетности ошибка или факт мошенничества, кото рый привел к неправильному представлению финансовой от четности:</w:t>
      </w:r>
    </w:p>
    <w:p w:rsidR="00400832" w:rsidRPr="00706C4A" w:rsidRDefault="00400832" w:rsidP="00400832">
      <w:pPr>
        <w:shd w:val="clear" w:color="auto" w:fill="FFFFFF"/>
        <w:tabs>
          <w:tab w:val="left" w:pos="806"/>
        </w:tabs>
        <w:ind w:left="533"/>
      </w:pPr>
      <w:r w:rsidRPr="00706C4A">
        <w:t>A. Должна корректировать финансовую отчетность отчетного года.</w:t>
      </w:r>
    </w:p>
    <w:p w:rsidR="00400832" w:rsidRPr="00706C4A" w:rsidRDefault="00400832" w:rsidP="00400832">
      <w:pPr>
        <w:shd w:val="clear" w:color="auto" w:fill="FFFFFF"/>
        <w:tabs>
          <w:tab w:val="left" w:pos="806"/>
        </w:tabs>
        <w:ind w:left="533"/>
      </w:pPr>
      <w:r w:rsidRPr="00706C4A">
        <w:t>B. Не должна корректировать финансовую отчетность от четного года.</w:t>
      </w:r>
    </w:p>
    <w:p w:rsidR="00400832" w:rsidRPr="00354F0F" w:rsidRDefault="00400832" w:rsidP="00400832">
      <w:pPr>
        <w:shd w:val="clear" w:color="auto" w:fill="FFFFFF"/>
        <w:ind w:left="11"/>
        <w:jc w:val="both"/>
        <w:rPr>
          <w:b/>
          <w:bCs/>
          <w:iCs/>
          <w:smallCaps/>
        </w:rPr>
      </w:pPr>
      <w:r w:rsidRPr="00354F0F">
        <w:rPr>
          <w:b/>
          <w:bCs/>
          <w:iCs/>
          <w:smallCaps/>
        </w:rPr>
        <w:t>8. МСФО 11. Договоры подряда</w:t>
      </w:r>
    </w:p>
    <w:p w:rsidR="00400832" w:rsidRPr="00706C4A" w:rsidRDefault="00400832" w:rsidP="00400832">
      <w:pPr>
        <w:shd w:val="clear" w:color="auto" w:fill="FFFFFF"/>
        <w:tabs>
          <w:tab w:val="left" w:pos="538"/>
        </w:tabs>
        <w:ind w:right="29"/>
        <w:jc w:val="both"/>
      </w:pPr>
      <w:r w:rsidRPr="00706C4A">
        <w:rPr>
          <w:i/>
          <w:iCs/>
        </w:rPr>
        <w:t xml:space="preserve">8.1. Стандарт </w:t>
      </w:r>
      <w:r w:rsidRPr="00706C4A">
        <w:t>МСФО 11 «Договоры подряда»</w:t>
      </w:r>
      <w:r w:rsidRPr="00706C4A">
        <w:rPr>
          <w:i/>
          <w:iCs/>
        </w:rPr>
        <w:t xml:space="preserve"> применяется для учета договоров подряда в финансовой отчетности:</w:t>
      </w:r>
    </w:p>
    <w:p w:rsidR="00400832" w:rsidRPr="00706C4A" w:rsidRDefault="00400832" w:rsidP="00400832">
      <w:pPr>
        <w:shd w:val="clear" w:color="auto" w:fill="FFFFFF"/>
        <w:tabs>
          <w:tab w:val="left" w:pos="782"/>
        </w:tabs>
        <w:ind w:left="542"/>
      </w:pPr>
      <w:r w:rsidRPr="00706C4A">
        <w:t>A. Торговых компаний.</w:t>
      </w:r>
    </w:p>
    <w:p w:rsidR="00400832" w:rsidRPr="00706C4A" w:rsidRDefault="00400832" w:rsidP="00400832">
      <w:pPr>
        <w:shd w:val="clear" w:color="auto" w:fill="FFFFFF"/>
        <w:tabs>
          <w:tab w:val="left" w:pos="782"/>
        </w:tabs>
        <w:ind w:left="542"/>
      </w:pPr>
      <w:r w:rsidRPr="00706C4A">
        <w:t>B. Строительных организаций.</w:t>
      </w:r>
    </w:p>
    <w:p w:rsidR="00400832" w:rsidRPr="00706C4A" w:rsidRDefault="00400832" w:rsidP="00400832">
      <w:pPr>
        <w:shd w:val="clear" w:color="auto" w:fill="FFFFFF"/>
        <w:tabs>
          <w:tab w:val="left" w:pos="782"/>
        </w:tabs>
        <w:ind w:left="542"/>
      </w:pPr>
      <w:r w:rsidRPr="00706C4A">
        <w:t>C. Производственных компаний.</w:t>
      </w:r>
    </w:p>
    <w:p w:rsidR="00400832" w:rsidRPr="00706C4A" w:rsidRDefault="00400832" w:rsidP="00400832">
      <w:pPr>
        <w:shd w:val="clear" w:color="auto" w:fill="FFFFFF"/>
        <w:tabs>
          <w:tab w:val="left" w:pos="782"/>
        </w:tabs>
        <w:ind w:left="542"/>
      </w:pPr>
      <w:r w:rsidRPr="00706C4A">
        <w:t>D. Всех вышеперечисленных.</w:t>
      </w:r>
    </w:p>
    <w:p w:rsidR="00400832" w:rsidRPr="00706C4A" w:rsidRDefault="00400832" w:rsidP="00400832">
      <w:pPr>
        <w:shd w:val="clear" w:color="auto" w:fill="FFFFFF"/>
        <w:tabs>
          <w:tab w:val="left" w:pos="538"/>
        </w:tabs>
        <w:ind w:right="24"/>
        <w:jc w:val="both"/>
      </w:pPr>
      <w:r w:rsidRPr="00706C4A">
        <w:rPr>
          <w:i/>
          <w:iCs/>
        </w:rPr>
        <w:t xml:space="preserve">8.2. Договор подряда </w:t>
      </w:r>
      <w:r w:rsidRPr="00706C4A">
        <w:t xml:space="preserve">– </w:t>
      </w:r>
      <w:r w:rsidRPr="00706C4A">
        <w:rPr>
          <w:i/>
          <w:iCs/>
        </w:rPr>
        <w:t>это контракт, предусматривающий:</w:t>
      </w:r>
    </w:p>
    <w:p w:rsidR="00400832" w:rsidRPr="00706C4A" w:rsidRDefault="00400832" w:rsidP="00400832">
      <w:pPr>
        <w:shd w:val="clear" w:color="auto" w:fill="FFFFFF"/>
        <w:tabs>
          <w:tab w:val="left" w:pos="797"/>
        </w:tabs>
        <w:ind w:left="557"/>
      </w:pPr>
      <w:r w:rsidRPr="00706C4A">
        <w:t>A. Строительство объекта или комплекса объектов.</w:t>
      </w:r>
    </w:p>
    <w:p w:rsidR="00400832" w:rsidRPr="00706C4A" w:rsidRDefault="00400832" w:rsidP="00400832">
      <w:pPr>
        <w:shd w:val="clear" w:color="auto" w:fill="FFFFFF"/>
        <w:tabs>
          <w:tab w:val="left" w:pos="797"/>
        </w:tabs>
        <w:ind w:left="557"/>
      </w:pPr>
      <w:r w:rsidRPr="00706C4A">
        <w:t>B. Покупку производственных помещений.</w:t>
      </w:r>
    </w:p>
    <w:p w:rsidR="00400832" w:rsidRPr="00706C4A" w:rsidRDefault="00400832" w:rsidP="00400832">
      <w:pPr>
        <w:shd w:val="clear" w:color="auto" w:fill="FFFFFF"/>
        <w:tabs>
          <w:tab w:val="left" w:pos="797"/>
        </w:tabs>
        <w:ind w:left="557" w:right="14"/>
        <w:jc w:val="both"/>
      </w:pPr>
      <w:r w:rsidRPr="00706C4A">
        <w:t>C. Оказание подрядчиком услуг по покупке Заказчику финансовых инструментов на внебиржевом рынке.</w:t>
      </w:r>
    </w:p>
    <w:p w:rsidR="00400832" w:rsidRPr="00706C4A" w:rsidRDefault="00400832" w:rsidP="00400832">
      <w:pPr>
        <w:shd w:val="clear" w:color="auto" w:fill="FFFFFF"/>
        <w:tabs>
          <w:tab w:val="left" w:pos="797"/>
        </w:tabs>
        <w:ind w:left="557" w:right="10"/>
        <w:jc w:val="both"/>
      </w:pPr>
      <w:r w:rsidRPr="00706C4A">
        <w:t>D. Переуступку нрава требования задолженности с дебитора Заказчика.</w:t>
      </w:r>
    </w:p>
    <w:p w:rsidR="00400832" w:rsidRPr="00706C4A" w:rsidRDefault="00400832" w:rsidP="00400832">
      <w:pPr>
        <w:shd w:val="clear" w:color="auto" w:fill="FFFFFF"/>
        <w:tabs>
          <w:tab w:val="left" w:pos="538"/>
        </w:tabs>
        <w:jc w:val="both"/>
      </w:pPr>
      <w:r w:rsidRPr="00706C4A">
        <w:rPr>
          <w:i/>
          <w:iCs/>
        </w:rPr>
        <w:t>8.3. Контракт «затраты плюс» подразумевает возмещение подрядчику:</w:t>
      </w:r>
    </w:p>
    <w:p w:rsidR="00400832" w:rsidRPr="00706C4A" w:rsidRDefault="00400832" w:rsidP="00400832">
      <w:pPr>
        <w:shd w:val="clear" w:color="auto" w:fill="FFFFFF"/>
        <w:tabs>
          <w:tab w:val="left" w:pos="797"/>
        </w:tabs>
        <w:ind w:left="557"/>
      </w:pPr>
      <w:r w:rsidRPr="00706C4A">
        <w:t xml:space="preserve">А. Только фиксированной суммы затрат. </w:t>
      </w:r>
    </w:p>
    <w:p w:rsidR="00400832" w:rsidRPr="00706C4A" w:rsidRDefault="00400832" w:rsidP="00400832">
      <w:pPr>
        <w:shd w:val="clear" w:color="auto" w:fill="FFFFFF"/>
        <w:tabs>
          <w:tab w:val="left" w:pos="797"/>
        </w:tabs>
        <w:ind w:left="557"/>
      </w:pPr>
      <w:r w:rsidRPr="00706C4A">
        <w:t>В. Только фиксированной суммы затрат за вычетом расходов на приобретение отделочных материалов.</w:t>
      </w:r>
    </w:p>
    <w:p w:rsidR="00400832" w:rsidRPr="00706C4A" w:rsidRDefault="00400832" w:rsidP="00400832">
      <w:pPr>
        <w:shd w:val="clear" w:color="auto" w:fill="FFFFFF"/>
        <w:tabs>
          <w:tab w:val="left" w:pos="821"/>
        </w:tabs>
        <w:ind w:left="576"/>
        <w:jc w:val="both"/>
      </w:pPr>
      <w:r w:rsidRPr="00706C4A">
        <w:t>C. Допустимых, или по-иному определяемых затрат, плюс процент от этих затрат или фиксированное вознаграждение.</w:t>
      </w:r>
    </w:p>
    <w:p w:rsidR="00400832" w:rsidRPr="00706C4A" w:rsidRDefault="00400832" w:rsidP="00400832">
      <w:pPr>
        <w:shd w:val="clear" w:color="auto" w:fill="FFFFFF"/>
        <w:tabs>
          <w:tab w:val="left" w:pos="821"/>
        </w:tabs>
        <w:ind w:left="576"/>
      </w:pPr>
      <w:r w:rsidRPr="00706C4A">
        <w:t>D. Удвоенной суммы фактически понесенных затрат.</w:t>
      </w:r>
    </w:p>
    <w:p w:rsidR="00400832" w:rsidRPr="00706C4A" w:rsidRDefault="00400832" w:rsidP="00400832">
      <w:pPr>
        <w:shd w:val="clear" w:color="auto" w:fill="FFFFFF"/>
        <w:tabs>
          <w:tab w:val="left" w:pos="538"/>
        </w:tabs>
        <w:jc w:val="both"/>
      </w:pPr>
      <w:r w:rsidRPr="00706C4A">
        <w:rPr>
          <w:i/>
          <w:iCs/>
        </w:rPr>
        <w:t>8.4. Если по каждому объекту строительства велись отдельные переговоры, и на сооружение каждого объекта было предоставлено особое предложение, то:</w:t>
      </w:r>
    </w:p>
    <w:p w:rsidR="00400832" w:rsidRPr="00706C4A" w:rsidRDefault="00400832" w:rsidP="00400832">
      <w:pPr>
        <w:shd w:val="clear" w:color="auto" w:fill="FFFFFF"/>
        <w:tabs>
          <w:tab w:val="left" w:pos="797"/>
        </w:tabs>
        <w:ind w:left="557"/>
      </w:pPr>
      <w:r w:rsidRPr="00706C4A">
        <w:t>А. Сооружение каждого из объектов должно отражаться как отдельный договор подряда.</w:t>
      </w:r>
    </w:p>
    <w:p w:rsidR="00400832" w:rsidRPr="00706C4A" w:rsidRDefault="00400832" w:rsidP="00400832">
      <w:pPr>
        <w:shd w:val="clear" w:color="auto" w:fill="FFFFFF"/>
        <w:tabs>
          <w:tab w:val="left" w:pos="782"/>
        </w:tabs>
        <w:ind w:left="557"/>
      </w:pPr>
      <w:r w:rsidRPr="00706C4A">
        <w:t>B. Сооружение всех объектов отражается как общий договор подряда.</w:t>
      </w:r>
    </w:p>
    <w:p w:rsidR="00400832" w:rsidRPr="00706C4A" w:rsidRDefault="00400832" w:rsidP="00400832">
      <w:pPr>
        <w:shd w:val="clear" w:color="auto" w:fill="FFFFFF"/>
        <w:tabs>
          <w:tab w:val="left" w:pos="782"/>
        </w:tabs>
        <w:ind w:left="557"/>
      </w:pPr>
      <w:r w:rsidRPr="00706C4A">
        <w:t>C. Договор подряда не заключается.</w:t>
      </w:r>
    </w:p>
    <w:p w:rsidR="00400832" w:rsidRPr="00706C4A" w:rsidRDefault="00400832" w:rsidP="00400832">
      <w:pPr>
        <w:shd w:val="clear" w:color="auto" w:fill="FFFFFF"/>
        <w:tabs>
          <w:tab w:val="left" w:pos="782"/>
        </w:tabs>
        <w:ind w:left="557"/>
      </w:pPr>
      <w:r w:rsidRPr="00706C4A">
        <w:t>D. Нет правильного ответа.</w:t>
      </w:r>
    </w:p>
    <w:p w:rsidR="00400832" w:rsidRPr="00706C4A" w:rsidRDefault="00400832" w:rsidP="00400832">
      <w:pPr>
        <w:shd w:val="clear" w:color="auto" w:fill="FFFFFF"/>
        <w:tabs>
          <w:tab w:val="left" w:pos="499"/>
        </w:tabs>
        <w:ind w:right="5"/>
        <w:jc w:val="both"/>
      </w:pPr>
      <w:r w:rsidRPr="00706C4A">
        <w:rPr>
          <w:i/>
          <w:iCs/>
        </w:rPr>
        <w:t>8.5. Какое из условий необходимо для того, чтобы несколько контрактов строительной организации, заключенных с не сколькими заказчиками отражались как единый договор под ряда:</w:t>
      </w:r>
    </w:p>
    <w:p w:rsidR="00400832" w:rsidRPr="00706C4A" w:rsidRDefault="00400832" w:rsidP="00400832">
      <w:pPr>
        <w:shd w:val="clear" w:color="auto" w:fill="FFFFFF"/>
        <w:tabs>
          <w:tab w:val="left" w:pos="797"/>
        </w:tabs>
        <w:ind w:left="557"/>
      </w:pPr>
      <w:r w:rsidRPr="00706C4A">
        <w:t>А. Переговоры велись по пакету, состоящему из совокупности контрактов.</w:t>
      </w:r>
    </w:p>
    <w:p w:rsidR="00400832" w:rsidRPr="00706C4A" w:rsidRDefault="00400832" w:rsidP="00400832">
      <w:pPr>
        <w:shd w:val="clear" w:color="auto" w:fill="FFFFFF"/>
        <w:tabs>
          <w:tab w:val="left" w:pos="797"/>
        </w:tabs>
        <w:ind w:left="557"/>
      </w:pPr>
      <w:r w:rsidRPr="00706C4A">
        <w:t>B. Контракты столь тесно взаимосвязаны и взаимозависимы, что они, фактически, представляют собой части единого проекта с общей нормой прибыли.</w:t>
      </w:r>
    </w:p>
    <w:p w:rsidR="00400832" w:rsidRPr="00706C4A" w:rsidRDefault="00400832" w:rsidP="00400832">
      <w:pPr>
        <w:shd w:val="clear" w:color="auto" w:fill="FFFFFF"/>
        <w:tabs>
          <w:tab w:val="left" w:pos="787"/>
        </w:tabs>
        <w:ind w:left="557"/>
      </w:pPr>
      <w:r w:rsidRPr="00706C4A">
        <w:t>C. Контракты выполняются одновременно или последовательно без перерывов.</w:t>
      </w:r>
    </w:p>
    <w:p w:rsidR="00400832" w:rsidRPr="00706C4A" w:rsidRDefault="00400832" w:rsidP="00400832">
      <w:pPr>
        <w:shd w:val="clear" w:color="auto" w:fill="FFFFFF"/>
        <w:tabs>
          <w:tab w:val="left" w:pos="787"/>
        </w:tabs>
        <w:ind w:left="557"/>
      </w:pPr>
      <w:r w:rsidRPr="00706C4A">
        <w:t>D. Все вышеперечисленное верно.</w:t>
      </w:r>
    </w:p>
    <w:p w:rsidR="00400832" w:rsidRPr="00706C4A" w:rsidRDefault="00400832" w:rsidP="00400832">
      <w:pPr>
        <w:shd w:val="clear" w:color="auto" w:fill="FFFFFF"/>
        <w:tabs>
          <w:tab w:val="left" w:pos="499"/>
        </w:tabs>
        <w:ind w:right="10"/>
        <w:jc w:val="both"/>
      </w:pPr>
      <w:r w:rsidRPr="00706C4A">
        <w:rPr>
          <w:i/>
          <w:iCs/>
        </w:rPr>
        <w:t>8.6. В каком случае строительство дополнительного объекта должно отражаться как отдельный договор подряда:</w:t>
      </w:r>
    </w:p>
    <w:p w:rsidR="00400832" w:rsidRPr="00706C4A" w:rsidRDefault="00400832" w:rsidP="00400832">
      <w:pPr>
        <w:shd w:val="clear" w:color="auto" w:fill="FFFFFF"/>
        <w:tabs>
          <w:tab w:val="left" w:pos="792"/>
        </w:tabs>
        <w:ind w:left="542" w:right="10"/>
        <w:jc w:val="both"/>
      </w:pPr>
      <w:r w:rsidRPr="00706C4A">
        <w:t>A. Переговоры о цене объекта ведутся независимо от цены первоначального контракта.</w:t>
      </w:r>
    </w:p>
    <w:p w:rsidR="00400832" w:rsidRPr="00706C4A" w:rsidRDefault="00400832" w:rsidP="00400832">
      <w:pPr>
        <w:shd w:val="clear" w:color="auto" w:fill="FFFFFF"/>
        <w:tabs>
          <w:tab w:val="left" w:pos="792"/>
        </w:tabs>
        <w:ind w:left="542" w:right="5"/>
        <w:jc w:val="both"/>
      </w:pPr>
      <w:r w:rsidRPr="00706C4A">
        <w:t>B. Строительство дополнительного объекта выполняется одновременно со строительством основного.</w:t>
      </w:r>
    </w:p>
    <w:p w:rsidR="00400832" w:rsidRPr="00706C4A" w:rsidRDefault="00400832" w:rsidP="00400832">
      <w:pPr>
        <w:shd w:val="clear" w:color="auto" w:fill="FFFFFF"/>
        <w:tabs>
          <w:tab w:val="left" w:pos="792"/>
        </w:tabs>
        <w:ind w:left="542" w:right="10"/>
        <w:jc w:val="both"/>
      </w:pPr>
      <w:r w:rsidRPr="00706C4A">
        <w:t>C. Объект по своей конструкции практически не отличается от объекта, предусмотренного первоначальным контрактам.</w:t>
      </w:r>
    </w:p>
    <w:p w:rsidR="00400832" w:rsidRPr="00706C4A" w:rsidRDefault="00400832" w:rsidP="00400832">
      <w:pPr>
        <w:shd w:val="clear" w:color="auto" w:fill="FFFFFF"/>
        <w:tabs>
          <w:tab w:val="left" w:pos="792"/>
        </w:tabs>
        <w:ind w:left="542" w:right="10"/>
        <w:jc w:val="both"/>
      </w:pPr>
      <w:r w:rsidRPr="00706C4A">
        <w:t>D. Все вышеперечисленное верно.</w:t>
      </w:r>
    </w:p>
    <w:p w:rsidR="00400832" w:rsidRPr="00706C4A" w:rsidRDefault="00400832" w:rsidP="00400832">
      <w:pPr>
        <w:shd w:val="clear" w:color="auto" w:fill="FFFFFF"/>
        <w:tabs>
          <w:tab w:val="left" w:pos="499"/>
        </w:tabs>
        <w:ind w:right="5"/>
        <w:jc w:val="both"/>
      </w:pPr>
      <w:r w:rsidRPr="00706C4A">
        <w:rPr>
          <w:i/>
          <w:iCs/>
        </w:rPr>
        <w:t>8.7. Включаются ли претензии, возникшие со стороны под рядчика к заказчику и признанные им, в доходы по договору подряда:</w:t>
      </w:r>
    </w:p>
    <w:p w:rsidR="00400832" w:rsidRPr="00706C4A" w:rsidRDefault="00400832" w:rsidP="00400832">
      <w:pPr>
        <w:shd w:val="clear" w:color="auto" w:fill="FFFFFF"/>
        <w:tabs>
          <w:tab w:val="left" w:pos="778"/>
        </w:tabs>
        <w:ind w:left="538"/>
      </w:pPr>
      <w:r w:rsidRPr="00706C4A">
        <w:t>A. Да.</w:t>
      </w:r>
    </w:p>
    <w:p w:rsidR="00400832" w:rsidRPr="00706C4A" w:rsidRDefault="00400832" w:rsidP="00400832">
      <w:pPr>
        <w:shd w:val="clear" w:color="auto" w:fill="FFFFFF"/>
        <w:tabs>
          <w:tab w:val="left" w:pos="778"/>
        </w:tabs>
        <w:ind w:left="538"/>
      </w:pPr>
      <w:r w:rsidRPr="00706C4A">
        <w:t>B. Нет.</w:t>
      </w:r>
    </w:p>
    <w:p w:rsidR="00400832" w:rsidRPr="00706C4A" w:rsidRDefault="00400832" w:rsidP="00400832">
      <w:pPr>
        <w:shd w:val="clear" w:color="auto" w:fill="FFFFFF"/>
        <w:tabs>
          <w:tab w:val="left" w:pos="499"/>
        </w:tabs>
      </w:pPr>
      <w:r w:rsidRPr="00706C4A">
        <w:rPr>
          <w:i/>
          <w:iCs/>
        </w:rPr>
        <w:t xml:space="preserve">8.8. В доходы по договору подряда НЕ </w:t>
      </w:r>
      <w:r w:rsidRPr="00706C4A">
        <w:rPr>
          <w:bCs/>
          <w:i/>
          <w:iCs/>
        </w:rPr>
        <w:t>включается:</w:t>
      </w:r>
    </w:p>
    <w:p w:rsidR="00400832" w:rsidRPr="00706C4A" w:rsidRDefault="00400832" w:rsidP="00400832">
      <w:pPr>
        <w:shd w:val="clear" w:color="auto" w:fill="FFFFFF"/>
        <w:tabs>
          <w:tab w:val="left" w:pos="773"/>
        </w:tabs>
        <w:ind w:left="538"/>
      </w:pPr>
      <w:r w:rsidRPr="00706C4A">
        <w:t xml:space="preserve">A. Сумма дохода, согласованная в </w:t>
      </w:r>
      <w:r w:rsidRPr="00706C4A">
        <w:rPr>
          <w:bCs/>
        </w:rPr>
        <w:t>контракте.</w:t>
      </w:r>
    </w:p>
    <w:p w:rsidR="00400832" w:rsidRPr="00706C4A" w:rsidRDefault="00400832" w:rsidP="00400832">
      <w:pPr>
        <w:shd w:val="clear" w:color="auto" w:fill="FFFFFF"/>
        <w:tabs>
          <w:tab w:val="left" w:pos="773"/>
        </w:tabs>
        <w:ind w:left="538"/>
      </w:pPr>
      <w:r w:rsidRPr="00706C4A">
        <w:t>B. Претензии.</w:t>
      </w:r>
    </w:p>
    <w:p w:rsidR="00400832" w:rsidRPr="00706C4A" w:rsidRDefault="00400832" w:rsidP="00400832">
      <w:pPr>
        <w:shd w:val="clear" w:color="auto" w:fill="FFFFFF"/>
        <w:tabs>
          <w:tab w:val="left" w:pos="773"/>
        </w:tabs>
        <w:ind w:left="538"/>
      </w:pPr>
      <w:r w:rsidRPr="00706C4A">
        <w:t>C. Поощрительные платежи.</w:t>
      </w:r>
    </w:p>
    <w:p w:rsidR="00400832" w:rsidRPr="00706C4A" w:rsidRDefault="00400832" w:rsidP="00400832">
      <w:pPr>
        <w:widowControl w:val="0"/>
        <w:shd w:val="clear" w:color="auto" w:fill="FFFFFF"/>
        <w:tabs>
          <w:tab w:val="left" w:pos="773"/>
        </w:tabs>
        <w:ind w:left="538"/>
      </w:pPr>
      <w:r w:rsidRPr="00706C4A">
        <w:t>D. Нет правильного ответа.</w:t>
      </w:r>
    </w:p>
    <w:p w:rsidR="00400832" w:rsidRPr="00706C4A" w:rsidRDefault="00400832" w:rsidP="00400832">
      <w:pPr>
        <w:widowControl w:val="0"/>
        <w:shd w:val="clear" w:color="auto" w:fill="FFFFFF"/>
        <w:tabs>
          <w:tab w:val="left" w:pos="533"/>
        </w:tabs>
        <w:ind w:right="14"/>
        <w:jc w:val="both"/>
      </w:pPr>
      <w:r w:rsidRPr="00706C4A">
        <w:rPr>
          <w:i/>
          <w:iCs/>
        </w:rPr>
        <w:t>8.9. Какое из условий обязательно для признания отклонений от условий контракта, претензий и поощрительный платежей в качестве дохода:</w:t>
      </w:r>
    </w:p>
    <w:p w:rsidR="00400832" w:rsidRPr="00706C4A" w:rsidRDefault="00400832" w:rsidP="00400832">
      <w:pPr>
        <w:widowControl w:val="0"/>
        <w:shd w:val="clear" w:color="auto" w:fill="FFFFFF"/>
        <w:tabs>
          <w:tab w:val="left" w:pos="787"/>
        </w:tabs>
        <w:ind w:left="542"/>
      </w:pPr>
      <w:r w:rsidRPr="00706C4A">
        <w:t>A. Они поддаются надежному измерению.</w:t>
      </w:r>
    </w:p>
    <w:p w:rsidR="00400832" w:rsidRPr="00706C4A" w:rsidRDefault="00400832" w:rsidP="00400832">
      <w:pPr>
        <w:widowControl w:val="0"/>
        <w:shd w:val="clear" w:color="auto" w:fill="FFFFFF"/>
        <w:tabs>
          <w:tab w:val="left" w:pos="787"/>
        </w:tabs>
        <w:ind w:left="542" w:right="24"/>
        <w:jc w:val="both"/>
      </w:pPr>
      <w:r w:rsidRPr="00706C4A">
        <w:t>B. Существует вероятность, что заказчик утвердит отклонение, признает претензию или что установленные стандарты выполнения работ будет превышены.</w:t>
      </w:r>
    </w:p>
    <w:p w:rsidR="00400832" w:rsidRPr="00706C4A" w:rsidRDefault="00400832" w:rsidP="00400832">
      <w:pPr>
        <w:widowControl w:val="0"/>
        <w:shd w:val="clear" w:color="auto" w:fill="FFFFFF"/>
        <w:tabs>
          <w:tab w:val="left" w:pos="787"/>
        </w:tabs>
        <w:ind w:left="542"/>
      </w:pPr>
      <w:r w:rsidRPr="00706C4A">
        <w:t>C. Все вышеперечисленное.</w:t>
      </w:r>
    </w:p>
    <w:p w:rsidR="00400832" w:rsidRPr="00706C4A" w:rsidRDefault="00400832" w:rsidP="00400832">
      <w:pPr>
        <w:widowControl w:val="0"/>
        <w:shd w:val="clear" w:color="auto" w:fill="FFFFFF"/>
        <w:tabs>
          <w:tab w:val="left" w:pos="619"/>
        </w:tabs>
        <w:ind w:left="10"/>
      </w:pPr>
      <w:r w:rsidRPr="00706C4A">
        <w:rPr>
          <w:bCs/>
          <w:i/>
          <w:iCs/>
        </w:rPr>
        <w:t xml:space="preserve">8.10. </w:t>
      </w:r>
      <w:r w:rsidRPr="00706C4A">
        <w:rPr>
          <w:i/>
          <w:iCs/>
        </w:rPr>
        <w:t>Отклонением, согласно Стандарту, признается:</w:t>
      </w:r>
    </w:p>
    <w:p w:rsidR="00400832" w:rsidRPr="00706C4A" w:rsidRDefault="00400832" w:rsidP="00400832">
      <w:pPr>
        <w:shd w:val="clear" w:color="auto" w:fill="FFFFFF"/>
        <w:tabs>
          <w:tab w:val="left" w:pos="787"/>
        </w:tabs>
        <w:ind w:left="547" w:right="19"/>
        <w:jc w:val="both"/>
      </w:pPr>
      <w:r w:rsidRPr="00706C4A">
        <w:t>A. Указание заказчика строительной организации на изменение диапазона работ, выполняемых по договору под ряда.</w:t>
      </w:r>
    </w:p>
    <w:p w:rsidR="00400832" w:rsidRPr="00706C4A" w:rsidRDefault="00400832" w:rsidP="00400832">
      <w:pPr>
        <w:shd w:val="clear" w:color="auto" w:fill="FFFFFF"/>
        <w:tabs>
          <w:tab w:val="left" w:pos="787"/>
        </w:tabs>
        <w:ind w:left="547" w:right="14"/>
        <w:jc w:val="both"/>
      </w:pPr>
      <w:r w:rsidRPr="00706C4A">
        <w:t>B. Отказ заказчика оплатить уже сделанную подрядчиком работу.</w:t>
      </w:r>
    </w:p>
    <w:p w:rsidR="00400832" w:rsidRPr="00706C4A" w:rsidRDefault="00400832" w:rsidP="00400832">
      <w:pPr>
        <w:shd w:val="clear" w:color="auto" w:fill="FFFFFF"/>
        <w:tabs>
          <w:tab w:val="left" w:pos="787"/>
        </w:tabs>
        <w:ind w:left="547"/>
      </w:pPr>
      <w:r w:rsidRPr="00706C4A">
        <w:t>C. Увеличение сроков строительства по вине заказчика.</w:t>
      </w:r>
    </w:p>
    <w:p w:rsidR="00400832" w:rsidRPr="00706C4A" w:rsidRDefault="00400832" w:rsidP="00400832">
      <w:pPr>
        <w:shd w:val="clear" w:color="auto" w:fill="FFFFFF"/>
        <w:tabs>
          <w:tab w:val="left" w:pos="787"/>
        </w:tabs>
        <w:ind w:left="547" w:right="19"/>
        <w:jc w:val="both"/>
      </w:pPr>
      <w:r w:rsidRPr="00706C4A">
        <w:t>D. Поощрительный платеж со стороны заказчика за свое временность выполнения работ по договору подряда.</w:t>
      </w:r>
    </w:p>
    <w:p w:rsidR="00400832" w:rsidRPr="00706C4A" w:rsidRDefault="00400832" w:rsidP="00400832">
      <w:pPr>
        <w:shd w:val="clear" w:color="auto" w:fill="FFFFFF"/>
        <w:tabs>
          <w:tab w:val="left" w:pos="619"/>
        </w:tabs>
        <w:ind w:left="10" w:right="10"/>
        <w:jc w:val="both"/>
      </w:pPr>
      <w:r w:rsidRPr="00706C4A">
        <w:rPr>
          <w:i/>
          <w:iCs/>
        </w:rPr>
        <w:t>8.11. Что, согласно Стандарту, может вызвать уменьшение дохода по договору подряда:</w:t>
      </w:r>
    </w:p>
    <w:p w:rsidR="00400832" w:rsidRPr="00706C4A" w:rsidRDefault="00400832" w:rsidP="00400832">
      <w:pPr>
        <w:shd w:val="clear" w:color="auto" w:fill="FFFFFF"/>
        <w:ind w:left="571"/>
      </w:pPr>
      <w:r w:rsidRPr="00706C4A">
        <w:t>А. Отклонение от условий контракта.</w:t>
      </w:r>
    </w:p>
    <w:p w:rsidR="00400832" w:rsidRPr="00706C4A" w:rsidRDefault="00400832" w:rsidP="00400832">
      <w:pPr>
        <w:shd w:val="clear" w:color="auto" w:fill="FFFFFF"/>
        <w:ind w:left="576"/>
      </w:pPr>
      <w:r w:rsidRPr="00706C4A">
        <w:t>В. Претензия.</w:t>
      </w:r>
    </w:p>
    <w:p w:rsidR="00400832" w:rsidRPr="00706C4A" w:rsidRDefault="00400832" w:rsidP="00400832">
      <w:pPr>
        <w:shd w:val="clear" w:color="auto" w:fill="FFFFFF"/>
        <w:ind w:left="566"/>
      </w:pPr>
      <w:r w:rsidRPr="00706C4A">
        <w:t>С. Поощрительные платежи.</w:t>
      </w:r>
    </w:p>
    <w:p w:rsidR="00400832" w:rsidRPr="00706C4A" w:rsidRDefault="00400832" w:rsidP="00400832">
      <w:pPr>
        <w:shd w:val="clear" w:color="auto" w:fill="FFFFFF"/>
        <w:ind w:left="576"/>
      </w:pPr>
      <w:r w:rsidRPr="00706C4A">
        <w:t>D. Пет правильного ответа.</w:t>
      </w:r>
    </w:p>
    <w:p w:rsidR="00400832" w:rsidRPr="00706C4A" w:rsidRDefault="00400832" w:rsidP="00400832">
      <w:pPr>
        <w:shd w:val="clear" w:color="auto" w:fill="FFFFFF"/>
        <w:tabs>
          <w:tab w:val="left" w:pos="619"/>
        </w:tabs>
        <w:ind w:left="10"/>
      </w:pPr>
      <w:r w:rsidRPr="00706C4A">
        <w:rPr>
          <w:bCs/>
          <w:i/>
          <w:iCs/>
        </w:rPr>
        <w:t xml:space="preserve">8.12. </w:t>
      </w:r>
      <w:r>
        <w:rPr>
          <w:bCs/>
          <w:i/>
          <w:iCs/>
        </w:rPr>
        <w:t>П</w:t>
      </w:r>
      <w:r w:rsidRPr="00D23BCE">
        <w:rPr>
          <w:i/>
          <w:iCs/>
        </w:rPr>
        <w:t>ретензия</w:t>
      </w:r>
      <w:r w:rsidRPr="00706C4A">
        <w:t>–</w:t>
      </w:r>
      <w:r w:rsidRPr="00706C4A">
        <w:rPr>
          <w:i/>
          <w:iCs/>
        </w:rPr>
        <w:t>это:</w:t>
      </w:r>
    </w:p>
    <w:p w:rsidR="00400832" w:rsidRPr="00706C4A" w:rsidRDefault="00400832" w:rsidP="00400832">
      <w:pPr>
        <w:shd w:val="clear" w:color="auto" w:fill="FFFFFF"/>
        <w:tabs>
          <w:tab w:val="left" w:pos="826"/>
        </w:tabs>
        <w:ind w:left="562" w:right="5"/>
        <w:jc w:val="both"/>
      </w:pPr>
      <w:r w:rsidRPr="00706C4A">
        <w:t>A. Сумма, которую строительная организация стремится получить с заказчика или другой стороны в качестве возмещения затрат, не включенных в цену контракта.</w:t>
      </w:r>
    </w:p>
    <w:p w:rsidR="00400832" w:rsidRPr="00706C4A" w:rsidRDefault="00400832" w:rsidP="00400832">
      <w:pPr>
        <w:shd w:val="clear" w:color="auto" w:fill="FFFFFF"/>
        <w:tabs>
          <w:tab w:val="left" w:pos="826"/>
        </w:tabs>
        <w:ind w:left="562"/>
        <w:jc w:val="both"/>
      </w:pPr>
      <w:r w:rsidRPr="00706C4A">
        <w:t>B. Дополнительные суммы, выплачиваемые строительной организации, если установленные стандарты выполнения работ соблюдены или превышены.</w:t>
      </w:r>
    </w:p>
    <w:p w:rsidR="00400832" w:rsidRPr="00706C4A" w:rsidRDefault="00400832" w:rsidP="00400832">
      <w:pPr>
        <w:shd w:val="clear" w:color="auto" w:fill="FFFFFF"/>
        <w:tabs>
          <w:tab w:val="left" w:pos="826"/>
        </w:tabs>
        <w:ind w:left="562" w:right="14"/>
        <w:jc w:val="both"/>
      </w:pPr>
      <w:r w:rsidRPr="00706C4A">
        <w:t>C. Указание заказчика строительной организации на изменение диапазона работ, выполняемых по договору под ряда.</w:t>
      </w:r>
    </w:p>
    <w:p w:rsidR="00400832" w:rsidRPr="00706C4A" w:rsidRDefault="00400832" w:rsidP="00400832">
      <w:pPr>
        <w:shd w:val="clear" w:color="auto" w:fill="FFFFFF"/>
        <w:tabs>
          <w:tab w:val="left" w:pos="826"/>
        </w:tabs>
        <w:ind w:left="562" w:right="10"/>
        <w:jc w:val="both"/>
      </w:pPr>
      <w:r w:rsidRPr="00706C4A">
        <w:t>D. Сумма, которую заказчик стремится получить со строи тельной организации в качестве возмещения затрат, не включенных в цену контракта.</w:t>
      </w:r>
    </w:p>
    <w:p w:rsidR="00400832" w:rsidRPr="00706C4A" w:rsidRDefault="00400832" w:rsidP="00400832">
      <w:pPr>
        <w:shd w:val="clear" w:color="auto" w:fill="FFFFFF"/>
        <w:ind w:left="24"/>
        <w:jc w:val="both"/>
      </w:pPr>
      <w:r>
        <w:rPr>
          <w:i/>
          <w:iCs/>
        </w:rPr>
        <w:t>8.</w:t>
      </w:r>
      <w:r w:rsidRPr="00706C4A">
        <w:rPr>
          <w:i/>
          <w:iCs/>
        </w:rPr>
        <w:t>.13. Что из нижеперечисленного считается поощрительным платежом, скидкой, предоставленной строительной организацией заказчику:</w:t>
      </w:r>
    </w:p>
    <w:p w:rsidR="00400832" w:rsidRPr="00706C4A" w:rsidRDefault="00400832" w:rsidP="00400832">
      <w:pPr>
        <w:shd w:val="clear" w:color="auto" w:fill="FFFFFF"/>
        <w:tabs>
          <w:tab w:val="left" w:pos="773"/>
        </w:tabs>
        <w:ind w:left="538"/>
        <w:jc w:val="both"/>
      </w:pPr>
      <w:r w:rsidRPr="00706C4A">
        <w:t>A. Дополнительная сумма, выплаченная заказчиком подрядчику за досрочное завершение работ по договору подряда.</w:t>
      </w:r>
    </w:p>
    <w:p w:rsidR="00400832" w:rsidRPr="00706C4A" w:rsidRDefault="00400832" w:rsidP="00400832">
      <w:pPr>
        <w:shd w:val="clear" w:color="auto" w:fill="FFFFFF"/>
        <w:tabs>
          <w:tab w:val="left" w:pos="773"/>
        </w:tabs>
        <w:ind w:left="538" w:right="5"/>
        <w:jc w:val="both"/>
      </w:pPr>
      <w:r w:rsidRPr="00706C4A">
        <w:t>B. Сумма, выплачиваемая заказчиком подрядчику за исправление ошибки в предоставленных заказчиком технических характеристиках объекта.</w:t>
      </w:r>
    </w:p>
    <w:p w:rsidR="00400832" w:rsidRPr="00706C4A" w:rsidRDefault="00400832" w:rsidP="00400832">
      <w:pPr>
        <w:shd w:val="clear" w:color="auto" w:fill="FFFFFF"/>
        <w:tabs>
          <w:tab w:val="left" w:pos="773"/>
        </w:tabs>
        <w:ind w:left="538"/>
      </w:pPr>
      <w:r w:rsidRPr="00706C4A">
        <w:t>C. Все вышеперечисленное.</w:t>
      </w:r>
    </w:p>
    <w:p w:rsidR="00400832" w:rsidRPr="00706C4A" w:rsidRDefault="00400832" w:rsidP="00400832">
      <w:pPr>
        <w:shd w:val="clear" w:color="auto" w:fill="FFFFFF"/>
        <w:tabs>
          <w:tab w:val="left" w:pos="590"/>
        </w:tabs>
        <w:ind w:left="5"/>
      </w:pPr>
      <w:r w:rsidRPr="00706C4A">
        <w:rPr>
          <w:i/>
          <w:iCs/>
        </w:rPr>
        <w:t>8.14. Затраты по договору подряда должны включать:</w:t>
      </w:r>
    </w:p>
    <w:p w:rsidR="00400832" w:rsidRPr="00706C4A" w:rsidRDefault="00400832" w:rsidP="00400832">
      <w:pPr>
        <w:shd w:val="clear" w:color="auto" w:fill="FFFFFF"/>
        <w:tabs>
          <w:tab w:val="left" w:pos="773"/>
        </w:tabs>
        <w:ind w:left="533"/>
        <w:jc w:val="both"/>
      </w:pPr>
      <w:r w:rsidRPr="00706C4A">
        <w:rPr>
          <w:i/>
          <w:iCs/>
        </w:rPr>
        <w:t xml:space="preserve">A. </w:t>
      </w:r>
      <w:r w:rsidRPr="00706C4A">
        <w:t>Затраты, непосредственно связанные с конкретным кон трактом.</w:t>
      </w:r>
    </w:p>
    <w:p w:rsidR="00400832" w:rsidRPr="00706C4A" w:rsidRDefault="00400832" w:rsidP="00400832">
      <w:pPr>
        <w:shd w:val="clear" w:color="auto" w:fill="FFFFFF"/>
        <w:tabs>
          <w:tab w:val="left" w:pos="773"/>
        </w:tabs>
        <w:ind w:left="533" w:right="5"/>
        <w:jc w:val="both"/>
      </w:pPr>
      <w:r w:rsidRPr="00706C4A">
        <w:t>B. Затраты, которые относятся к деятельности по договору подряда в целом и могут быть отнесены на конкретный контракт.</w:t>
      </w:r>
    </w:p>
    <w:p w:rsidR="00400832" w:rsidRPr="00706C4A" w:rsidRDefault="00400832" w:rsidP="00400832">
      <w:pPr>
        <w:shd w:val="clear" w:color="auto" w:fill="FFFFFF"/>
        <w:tabs>
          <w:tab w:val="left" w:pos="773"/>
        </w:tabs>
        <w:ind w:left="533"/>
      </w:pPr>
      <w:r w:rsidRPr="00706C4A">
        <w:t>C. Все вышеперечисленное.</w:t>
      </w:r>
    </w:p>
    <w:p w:rsidR="00400832" w:rsidRPr="00706C4A" w:rsidRDefault="00400832" w:rsidP="00400832">
      <w:pPr>
        <w:shd w:val="clear" w:color="auto" w:fill="FFFFFF"/>
        <w:tabs>
          <w:tab w:val="left" w:pos="773"/>
        </w:tabs>
        <w:ind w:left="533"/>
      </w:pPr>
      <w:r w:rsidRPr="00706C4A">
        <w:t>D. Нет правильного ответа.</w:t>
      </w:r>
    </w:p>
    <w:p w:rsidR="00400832" w:rsidRPr="00706C4A" w:rsidRDefault="00400832" w:rsidP="00400832">
      <w:pPr>
        <w:shd w:val="clear" w:color="auto" w:fill="FFFFFF"/>
        <w:tabs>
          <w:tab w:val="left" w:pos="590"/>
        </w:tabs>
        <w:ind w:left="5"/>
        <w:jc w:val="both"/>
      </w:pPr>
      <w:r w:rsidRPr="00706C4A">
        <w:rPr>
          <w:i/>
          <w:iCs/>
        </w:rPr>
        <w:t>8.15. Включаются ли в затраты, непосредственно связанные с договором подряда, затраты на аренду машин и оборудования и затраты на перемещение данных машин и оборудования на строительную площадку и с нее:</w:t>
      </w:r>
    </w:p>
    <w:p w:rsidR="00400832" w:rsidRPr="00706C4A" w:rsidRDefault="00400832" w:rsidP="00400832">
      <w:pPr>
        <w:shd w:val="clear" w:color="auto" w:fill="FFFFFF"/>
        <w:tabs>
          <w:tab w:val="left" w:pos="749"/>
        </w:tabs>
        <w:ind w:left="533"/>
      </w:pPr>
      <w:r w:rsidRPr="00706C4A">
        <w:rPr>
          <w:i/>
          <w:iCs/>
        </w:rPr>
        <w:t xml:space="preserve">A. </w:t>
      </w:r>
      <w:r w:rsidRPr="00706C4A">
        <w:t>Да, только затраты на аренду.</w:t>
      </w:r>
    </w:p>
    <w:p w:rsidR="00400832" w:rsidRPr="00706C4A" w:rsidRDefault="00400832" w:rsidP="00400832">
      <w:pPr>
        <w:shd w:val="clear" w:color="auto" w:fill="FFFFFF"/>
        <w:tabs>
          <w:tab w:val="left" w:pos="749"/>
        </w:tabs>
        <w:ind w:left="533"/>
      </w:pPr>
      <w:r w:rsidRPr="00706C4A">
        <w:t>B. Да, только затраты на перемещение машин и оборудования.</w:t>
      </w:r>
    </w:p>
    <w:p w:rsidR="00400832" w:rsidRPr="00706C4A" w:rsidRDefault="00400832" w:rsidP="00400832">
      <w:pPr>
        <w:shd w:val="clear" w:color="auto" w:fill="FFFFFF"/>
        <w:tabs>
          <w:tab w:val="left" w:pos="749"/>
        </w:tabs>
        <w:ind w:left="533"/>
      </w:pPr>
      <w:r w:rsidRPr="00706C4A">
        <w:t>C. Да, все вышеперечисленное включается.</w:t>
      </w:r>
    </w:p>
    <w:p w:rsidR="00400832" w:rsidRPr="00706C4A" w:rsidRDefault="00400832" w:rsidP="00400832">
      <w:pPr>
        <w:shd w:val="clear" w:color="auto" w:fill="FFFFFF"/>
        <w:tabs>
          <w:tab w:val="left" w:pos="749"/>
        </w:tabs>
        <w:ind w:left="533"/>
      </w:pPr>
      <w:r w:rsidRPr="00706C4A">
        <w:t>D. Нет, не включаются.</w:t>
      </w:r>
    </w:p>
    <w:p w:rsidR="00400832" w:rsidRPr="00706C4A" w:rsidRDefault="00400832" w:rsidP="00400832">
      <w:pPr>
        <w:shd w:val="clear" w:color="auto" w:fill="FFFFFF"/>
        <w:tabs>
          <w:tab w:val="left" w:pos="634"/>
        </w:tabs>
        <w:ind w:right="10"/>
        <w:jc w:val="both"/>
      </w:pPr>
      <w:r w:rsidRPr="00706C4A">
        <w:rPr>
          <w:i/>
          <w:iCs/>
        </w:rPr>
        <w:t>8.16. Что из перечисленного относится на затраты, непосредственно связанные с конкретным контрактом:</w:t>
      </w:r>
    </w:p>
    <w:p w:rsidR="00400832" w:rsidRPr="00706C4A" w:rsidRDefault="00400832" w:rsidP="00400832">
      <w:pPr>
        <w:shd w:val="clear" w:color="auto" w:fill="FFFFFF"/>
        <w:tabs>
          <w:tab w:val="left" w:pos="835"/>
        </w:tabs>
        <w:ind w:left="533"/>
        <w:jc w:val="both"/>
      </w:pPr>
      <w:r w:rsidRPr="00706C4A">
        <w:t>A. Амортизация основных средств, использованных для выполнения контракта.</w:t>
      </w:r>
    </w:p>
    <w:p w:rsidR="00400832" w:rsidRPr="00706C4A" w:rsidRDefault="00400832" w:rsidP="00400832">
      <w:pPr>
        <w:shd w:val="clear" w:color="auto" w:fill="FFFFFF"/>
        <w:tabs>
          <w:tab w:val="left" w:pos="749"/>
        </w:tabs>
        <w:ind w:left="528"/>
      </w:pPr>
      <w:r w:rsidRPr="00706C4A">
        <w:t>B. Претензии третьих сторон.</w:t>
      </w:r>
    </w:p>
    <w:p w:rsidR="00400832" w:rsidRPr="00706C4A" w:rsidRDefault="00400832" w:rsidP="00400832">
      <w:pPr>
        <w:shd w:val="clear" w:color="auto" w:fill="FFFFFF"/>
        <w:tabs>
          <w:tab w:val="left" w:pos="749"/>
        </w:tabs>
        <w:ind w:left="528"/>
      </w:pPr>
      <w:r w:rsidRPr="00706C4A">
        <w:t>C. Стоимость материалов, использованных при строительстве.</w:t>
      </w:r>
    </w:p>
    <w:p w:rsidR="00400832" w:rsidRPr="00706C4A" w:rsidRDefault="00400832" w:rsidP="00400832">
      <w:pPr>
        <w:shd w:val="clear" w:color="auto" w:fill="FFFFFF"/>
        <w:tabs>
          <w:tab w:val="left" w:pos="749"/>
        </w:tabs>
        <w:ind w:left="528"/>
      </w:pPr>
      <w:r w:rsidRPr="00706C4A">
        <w:t>D. Все вышеперечисленное.</w:t>
      </w:r>
    </w:p>
    <w:p w:rsidR="00400832" w:rsidRPr="00706C4A" w:rsidRDefault="00400832" w:rsidP="00400832">
      <w:pPr>
        <w:shd w:val="clear" w:color="auto" w:fill="FFFFFF"/>
        <w:tabs>
          <w:tab w:val="left" w:pos="634"/>
        </w:tabs>
        <w:ind w:right="5"/>
        <w:jc w:val="both"/>
      </w:pPr>
      <w:r w:rsidRPr="00706C4A">
        <w:rPr>
          <w:i/>
          <w:iCs/>
        </w:rPr>
        <w:t>8.17. Что включается в затраты, относимые к деятельности по договору подряда в целом и которые могут быть отнесены на конкретный контракт:</w:t>
      </w:r>
    </w:p>
    <w:p w:rsidR="00400832" w:rsidRPr="00706C4A" w:rsidRDefault="00400832" w:rsidP="00400832">
      <w:pPr>
        <w:shd w:val="clear" w:color="auto" w:fill="FFFFFF"/>
        <w:tabs>
          <w:tab w:val="left" w:pos="763"/>
        </w:tabs>
        <w:ind w:left="528"/>
      </w:pPr>
      <w:r w:rsidRPr="00706C4A">
        <w:rPr>
          <w:iCs/>
        </w:rPr>
        <w:t xml:space="preserve">A. </w:t>
      </w:r>
      <w:r w:rsidRPr="00706C4A">
        <w:t>Страховые платежи.</w:t>
      </w:r>
    </w:p>
    <w:p w:rsidR="00400832" w:rsidRPr="00706C4A" w:rsidRDefault="00400832" w:rsidP="00400832">
      <w:pPr>
        <w:shd w:val="clear" w:color="auto" w:fill="FFFFFF"/>
        <w:tabs>
          <w:tab w:val="left" w:pos="763"/>
        </w:tabs>
        <w:ind w:left="528"/>
      </w:pPr>
      <w:r w:rsidRPr="00706C4A">
        <w:t>B. Претензии третьих сторон.</w:t>
      </w:r>
    </w:p>
    <w:p w:rsidR="00400832" w:rsidRPr="00706C4A" w:rsidRDefault="00400832" w:rsidP="00400832">
      <w:pPr>
        <w:shd w:val="clear" w:color="auto" w:fill="FFFFFF"/>
        <w:tabs>
          <w:tab w:val="left" w:pos="763"/>
        </w:tabs>
        <w:ind w:left="528"/>
        <w:rPr>
          <w:iCs/>
        </w:rPr>
      </w:pPr>
      <w:r w:rsidRPr="00706C4A">
        <w:rPr>
          <w:iCs/>
        </w:rPr>
        <w:t>С. Амортизация основных средств, использованных для выполнения контракта.</w:t>
      </w:r>
    </w:p>
    <w:p w:rsidR="00400832" w:rsidRPr="00706C4A" w:rsidRDefault="00400832" w:rsidP="00400832">
      <w:pPr>
        <w:shd w:val="clear" w:color="auto" w:fill="FFFFFF"/>
        <w:ind w:left="542"/>
      </w:pPr>
      <w:r w:rsidRPr="00706C4A">
        <w:t>D. Заработная плата рабочих на строительной площадке.</w:t>
      </w:r>
    </w:p>
    <w:p w:rsidR="00400832" w:rsidRPr="00706C4A" w:rsidRDefault="00400832" w:rsidP="00400832">
      <w:pPr>
        <w:shd w:val="clear" w:color="auto" w:fill="FFFFFF"/>
        <w:tabs>
          <w:tab w:val="left" w:pos="648"/>
        </w:tabs>
        <w:ind w:left="24"/>
      </w:pPr>
      <w:r w:rsidRPr="00706C4A">
        <w:rPr>
          <w:i/>
          <w:iCs/>
        </w:rPr>
        <w:t>8.18. Затраты на обработку данных по заработной плате строительного персонала относят к:</w:t>
      </w:r>
    </w:p>
    <w:p w:rsidR="00400832" w:rsidRPr="00706C4A" w:rsidRDefault="00400832" w:rsidP="00400832">
      <w:pPr>
        <w:shd w:val="clear" w:color="auto" w:fill="FFFFFF"/>
        <w:tabs>
          <w:tab w:val="left" w:pos="821"/>
        </w:tabs>
        <w:ind w:left="562" w:right="72"/>
        <w:jc w:val="both"/>
      </w:pPr>
      <w:r w:rsidRPr="00706C4A">
        <w:t>A. Накладным расходам строительства, являющихся затратами, относимыми к деятельности по договору подряда в целом и которые могут быть отнесены на конкретный кон тракт.</w:t>
      </w:r>
    </w:p>
    <w:p w:rsidR="00400832" w:rsidRPr="00706C4A" w:rsidRDefault="00400832" w:rsidP="00400832">
      <w:pPr>
        <w:shd w:val="clear" w:color="auto" w:fill="FFFFFF"/>
        <w:tabs>
          <w:tab w:val="left" w:pos="821"/>
        </w:tabs>
        <w:ind w:left="562" w:right="86"/>
        <w:jc w:val="both"/>
      </w:pPr>
      <w:r w:rsidRPr="00706C4A">
        <w:t>B. Прямым затратам, непосредственно связанным с конкретным контрактом.</w:t>
      </w:r>
    </w:p>
    <w:p w:rsidR="00400832" w:rsidRPr="00706C4A" w:rsidRDefault="00400832" w:rsidP="00400832">
      <w:pPr>
        <w:shd w:val="clear" w:color="auto" w:fill="FFFFFF"/>
        <w:tabs>
          <w:tab w:val="left" w:pos="821"/>
        </w:tabs>
        <w:ind w:left="562" w:right="82"/>
        <w:jc w:val="both"/>
      </w:pPr>
      <w:r w:rsidRPr="00706C4A">
        <w:t>C. Внепроизводственным расходам, не являющимся затратами по договору подряда.</w:t>
      </w:r>
    </w:p>
    <w:p w:rsidR="00400832" w:rsidRPr="00706C4A" w:rsidRDefault="00400832" w:rsidP="00400832">
      <w:pPr>
        <w:shd w:val="clear" w:color="auto" w:fill="FFFFFF"/>
        <w:tabs>
          <w:tab w:val="left" w:pos="821"/>
        </w:tabs>
        <w:ind w:left="562"/>
      </w:pPr>
      <w:r w:rsidRPr="00706C4A">
        <w:t>D. Нет правильного ответа.</w:t>
      </w:r>
    </w:p>
    <w:p w:rsidR="00400832" w:rsidRPr="00706C4A" w:rsidRDefault="00400832" w:rsidP="00400832">
      <w:pPr>
        <w:shd w:val="clear" w:color="auto" w:fill="FFFFFF"/>
        <w:tabs>
          <w:tab w:val="left" w:pos="682"/>
        </w:tabs>
        <w:ind w:left="43"/>
      </w:pPr>
      <w:r w:rsidRPr="00706C4A">
        <w:rPr>
          <w:i/>
          <w:iCs/>
        </w:rPr>
        <w:t>8.19. Что из перечисленного не включается в затраты по договору подряда:</w:t>
      </w:r>
    </w:p>
    <w:p w:rsidR="00400832" w:rsidRPr="00706C4A" w:rsidRDefault="00400832" w:rsidP="00400832">
      <w:pPr>
        <w:shd w:val="clear" w:color="auto" w:fill="FFFFFF"/>
        <w:tabs>
          <w:tab w:val="left" w:pos="763"/>
        </w:tabs>
        <w:ind w:left="528"/>
        <w:rPr>
          <w:iCs/>
        </w:rPr>
      </w:pPr>
      <w:r w:rsidRPr="00706C4A">
        <w:rPr>
          <w:iCs/>
        </w:rPr>
        <w:t xml:space="preserve">А. Затраты на реализацию излишков материалов. </w:t>
      </w:r>
    </w:p>
    <w:p w:rsidR="00400832" w:rsidRPr="00706C4A" w:rsidRDefault="00400832" w:rsidP="00400832">
      <w:pPr>
        <w:shd w:val="clear" w:color="auto" w:fill="FFFFFF"/>
        <w:tabs>
          <w:tab w:val="left" w:pos="763"/>
        </w:tabs>
        <w:ind w:left="528"/>
        <w:rPr>
          <w:iCs/>
        </w:rPr>
      </w:pPr>
      <w:r w:rsidRPr="00706C4A">
        <w:rPr>
          <w:iCs/>
        </w:rPr>
        <w:t xml:space="preserve">В. Амортизация простаивающих машин и оборудования, не используемых по конкретному контракту. </w:t>
      </w:r>
    </w:p>
    <w:p w:rsidR="00400832" w:rsidRPr="00706C4A" w:rsidRDefault="00400832" w:rsidP="00400832">
      <w:pPr>
        <w:shd w:val="clear" w:color="auto" w:fill="FFFFFF"/>
        <w:tabs>
          <w:tab w:val="left" w:pos="763"/>
        </w:tabs>
        <w:ind w:left="528"/>
        <w:rPr>
          <w:iCs/>
        </w:rPr>
      </w:pPr>
      <w:r w:rsidRPr="00706C4A">
        <w:rPr>
          <w:iCs/>
        </w:rPr>
        <w:t xml:space="preserve">С. Общие административные расходы, возмещение которых не предусмотрено условиями контракта. </w:t>
      </w:r>
    </w:p>
    <w:p w:rsidR="00400832" w:rsidRPr="00706C4A" w:rsidRDefault="00400832" w:rsidP="00400832">
      <w:pPr>
        <w:shd w:val="clear" w:color="auto" w:fill="FFFFFF"/>
        <w:tabs>
          <w:tab w:val="left" w:pos="763"/>
        </w:tabs>
        <w:ind w:left="528"/>
        <w:rPr>
          <w:iCs/>
        </w:rPr>
      </w:pPr>
      <w:r w:rsidRPr="00706C4A">
        <w:rPr>
          <w:iCs/>
        </w:rPr>
        <w:t>D. Все вышеперечисленное верно.</w:t>
      </w:r>
    </w:p>
    <w:p w:rsidR="00400832" w:rsidRPr="00706C4A" w:rsidRDefault="00400832" w:rsidP="00400832">
      <w:pPr>
        <w:shd w:val="clear" w:color="auto" w:fill="FFFFFF"/>
        <w:tabs>
          <w:tab w:val="left" w:pos="682"/>
        </w:tabs>
        <w:ind w:left="43"/>
      </w:pPr>
      <w:r w:rsidRPr="00706C4A">
        <w:rPr>
          <w:i/>
          <w:iCs/>
        </w:rPr>
        <w:t>8.20. Доходы и расходы по контракту признаются строи тельной организацией:</w:t>
      </w:r>
    </w:p>
    <w:p w:rsidR="00400832" w:rsidRPr="00706C4A" w:rsidRDefault="00400832" w:rsidP="00400832">
      <w:pPr>
        <w:shd w:val="clear" w:color="auto" w:fill="FFFFFF"/>
        <w:tabs>
          <w:tab w:val="left" w:pos="763"/>
        </w:tabs>
        <w:ind w:left="528"/>
        <w:rPr>
          <w:iCs/>
        </w:rPr>
      </w:pPr>
      <w:r w:rsidRPr="00706C4A">
        <w:rPr>
          <w:iCs/>
        </w:rPr>
        <w:t xml:space="preserve">А. В момент заключения контракту. </w:t>
      </w:r>
    </w:p>
    <w:p w:rsidR="00400832" w:rsidRPr="00706C4A" w:rsidRDefault="00400832" w:rsidP="00400832">
      <w:pPr>
        <w:shd w:val="clear" w:color="auto" w:fill="FFFFFF"/>
        <w:tabs>
          <w:tab w:val="left" w:pos="763"/>
        </w:tabs>
        <w:ind w:left="528"/>
        <w:rPr>
          <w:iCs/>
        </w:rPr>
      </w:pPr>
      <w:r w:rsidRPr="00706C4A">
        <w:rPr>
          <w:iCs/>
        </w:rPr>
        <w:t>В. В момент окончания срока действия контракта.</w:t>
      </w:r>
    </w:p>
    <w:p w:rsidR="00400832" w:rsidRPr="00706C4A" w:rsidRDefault="00400832" w:rsidP="00400832">
      <w:pPr>
        <w:shd w:val="clear" w:color="auto" w:fill="FFFFFF"/>
        <w:tabs>
          <w:tab w:val="left" w:pos="763"/>
        </w:tabs>
        <w:ind w:left="528"/>
        <w:rPr>
          <w:iCs/>
        </w:rPr>
      </w:pPr>
      <w:r w:rsidRPr="00706C4A">
        <w:rPr>
          <w:iCs/>
        </w:rPr>
        <w:t>C. По мере завершенности работ по договору подряда (по проценту выполнения).</w:t>
      </w:r>
    </w:p>
    <w:p w:rsidR="00400832" w:rsidRPr="00706C4A" w:rsidRDefault="00400832" w:rsidP="00400832">
      <w:pPr>
        <w:shd w:val="clear" w:color="auto" w:fill="FFFFFF"/>
        <w:tabs>
          <w:tab w:val="left" w:pos="763"/>
        </w:tabs>
        <w:ind w:left="528"/>
        <w:rPr>
          <w:iCs/>
        </w:rPr>
      </w:pPr>
      <w:r w:rsidRPr="00706C4A">
        <w:rPr>
          <w:iCs/>
        </w:rPr>
        <w:t>D. На конец отчетного периода.</w:t>
      </w:r>
    </w:p>
    <w:p w:rsidR="00400832" w:rsidRPr="00706C4A" w:rsidRDefault="00400832" w:rsidP="00400832">
      <w:pPr>
        <w:shd w:val="clear" w:color="auto" w:fill="FFFFFF"/>
        <w:tabs>
          <w:tab w:val="left" w:pos="682"/>
        </w:tabs>
        <w:ind w:left="43"/>
      </w:pPr>
      <w:r w:rsidRPr="00706C4A">
        <w:rPr>
          <w:i/>
          <w:iCs/>
        </w:rPr>
        <w:t>8.21. Ожидаемые убытки по договору подряда:</w:t>
      </w:r>
    </w:p>
    <w:p w:rsidR="00400832" w:rsidRPr="00706C4A" w:rsidRDefault="00400832" w:rsidP="00400832">
      <w:pPr>
        <w:shd w:val="clear" w:color="auto" w:fill="FFFFFF"/>
        <w:tabs>
          <w:tab w:val="left" w:pos="763"/>
        </w:tabs>
        <w:ind w:left="528"/>
        <w:rPr>
          <w:iCs/>
        </w:rPr>
      </w:pPr>
      <w:r w:rsidRPr="00706C4A">
        <w:rPr>
          <w:iCs/>
        </w:rPr>
        <w:t>A. Признаются в качестве расхода в момент фактического понесения данных убытков.</w:t>
      </w:r>
    </w:p>
    <w:p w:rsidR="00400832" w:rsidRPr="00706C4A" w:rsidRDefault="00400832" w:rsidP="00400832">
      <w:pPr>
        <w:shd w:val="clear" w:color="auto" w:fill="FFFFFF"/>
        <w:tabs>
          <w:tab w:val="left" w:pos="763"/>
        </w:tabs>
        <w:ind w:left="528"/>
        <w:rPr>
          <w:iCs/>
        </w:rPr>
      </w:pPr>
      <w:r w:rsidRPr="00706C4A">
        <w:rPr>
          <w:iCs/>
        </w:rPr>
        <w:t>B. Признаются немедленно в качестве расхода, когда существует вероятность того, что общие затраты превы ят общие доходы по договору подряда. При этом обязательно условие начала выполнения работ по договору подряда.</w:t>
      </w:r>
    </w:p>
    <w:p w:rsidR="00400832" w:rsidRPr="00706C4A" w:rsidRDefault="00400832" w:rsidP="00400832">
      <w:pPr>
        <w:shd w:val="clear" w:color="auto" w:fill="FFFFFF"/>
        <w:tabs>
          <w:tab w:val="left" w:pos="782"/>
        </w:tabs>
        <w:ind w:left="528"/>
        <w:rPr>
          <w:iCs/>
        </w:rPr>
      </w:pPr>
      <w:r w:rsidRPr="00706C4A">
        <w:rPr>
          <w:iCs/>
        </w:rPr>
        <w:t>C. Признаются немедленно в качестве расхода, когда существует вероятность того, что общие затраты превысят общие доходы по договору подряда, вне зависимости от факта начала выполнения работ по контракту.</w:t>
      </w:r>
    </w:p>
    <w:p w:rsidR="00400832" w:rsidRPr="00706C4A" w:rsidRDefault="00400832" w:rsidP="00400832">
      <w:pPr>
        <w:shd w:val="clear" w:color="auto" w:fill="FFFFFF"/>
        <w:tabs>
          <w:tab w:val="left" w:pos="782"/>
        </w:tabs>
        <w:ind w:left="528"/>
        <w:rPr>
          <w:iCs/>
        </w:rPr>
      </w:pPr>
      <w:r w:rsidRPr="00706C4A">
        <w:rPr>
          <w:iCs/>
        </w:rPr>
        <w:t>D. Не признаются в качестве расхода.</w:t>
      </w:r>
    </w:p>
    <w:p w:rsidR="00400832" w:rsidRPr="00706C4A" w:rsidRDefault="00400832" w:rsidP="00400832">
      <w:pPr>
        <w:shd w:val="clear" w:color="auto" w:fill="FFFFFF"/>
        <w:tabs>
          <w:tab w:val="left" w:pos="619"/>
        </w:tabs>
        <w:ind w:right="5"/>
        <w:jc w:val="both"/>
      </w:pPr>
      <w:r w:rsidRPr="00706C4A">
        <w:rPr>
          <w:i/>
          <w:iCs/>
        </w:rPr>
        <w:t>8.22. В каком случае затраты по контракту немедленно будут признаваться в качестве расхода:</w:t>
      </w:r>
    </w:p>
    <w:p w:rsidR="00400832" w:rsidRPr="00706C4A" w:rsidRDefault="00400832" w:rsidP="00400832">
      <w:pPr>
        <w:shd w:val="clear" w:color="auto" w:fill="FFFFFF"/>
        <w:tabs>
          <w:tab w:val="left" w:pos="778"/>
        </w:tabs>
        <w:ind w:left="538" w:right="5"/>
        <w:jc w:val="both"/>
      </w:pPr>
      <w:r w:rsidRPr="00706C4A">
        <w:t>A. Выполнение контракта зависит от результата ожидаемо го судебного разбирательства или законодательного акта.</w:t>
      </w:r>
    </w:p>
    <w:p w:rsidR="00400832" w:rsidRPr="00706C4A" w:rsidRDefault="00400832" w:rsidP="00400832">
      <w:pPr>
        <w:shd w:val="clear" w:color="auto" w:fill="FFFFFF"/>
        <w:tabs>
          <w:tab w:val="left" w:pos="778"/>
        </w:tabs>
        <w:ind w:left="538"/>
      </w:pPr>
      <w:r w:rsidRPr="00706C4A">
        <w:t>B. Заказчик не может выполнить свои обязательства.</w:t>
      </w:r>
    </w:p>
    <w:p w:rsidR="00400832" w:rsidRPr="00706C4A" w:rsidRDefault="00400832" w:rsidP="00400832">
      <w:pPr>
        <w:shd w:val="clear" w:color="auto" w:fill="FFFFFF"/>
        <w:tabs>
          <w:tab w:val="left" w:pos="778"/>
        </w:tabs>
        <w:ind w:left="538" w:right="5"/>
        <w:jc w:val="both"/>
      </w:pPr>
      <w:r w:rsidRPr="00706C4A">
        <w:t>C. Контракт не в полной мере обеспечен правовой защитой, т.е. его юридическая обоснованность находится под серьезным вопросом.</w:t>
      </w:r>
    </w:p>
    <w:p w:rsidR="00400832" w:rsidRPr="00706C4A" w:rsidRDefault="00400832" w:rsidP="00400832">
      <w:pPr>
        <w:shd w:val="clear" w:color="auto" w:fill="FFFFFF"/>
        <w:tabs>
          <w:tab w:val="left" w:pos="778"/>
        </w:tabs>
        <w:ind w:left="538"/>
      </w:pPr>
      <w:r w:rsidRPr="00706C4A">
        <w:t>D. Во всех вышеперечисленных случаях.</w:t>
      </w:r>
    </w:p>
    <w:p w:rsidR="00400832" w:rsidRPr="00706C4A" w:rsidRDefault="00400832" w:rsidP="00400832">
      <w:pPr>
        <w:shd w:val="clear" w:color="auto" w:fill="FFFFFF"/>
        <w:tabs>
          <w:tab w:val="left" w:pos="619"/>
        </w:tabs>
        <w:ind w:right="10"/>
        <w:jc w:val="both"/>
      </w:pPr>
      <w:r w:rsidRPr="00706C4A">
        <w:rPr>
          <w:i/>
          <w:iCs/>
        </w:rPr>
        <w:t>8.23. Как должен признаваться доход подрядчика в случае, когда результат строительного контракта не может быть надежно оценен:</w:t>
      </w:r>
    </w:p>
    <w:p w:rsidR="00400832" w:rsidRPr="00706C4A" w:rsidRDefault="00400832" w:rsidP="00400832">
      <w:pPr>
        <w:shd w:val="clear" w:color="auto" w:fill="FFFFFF"/>
        <w:tabs>
          <w:tab w:val="left" w:pos="768"/>
        </w:tabs>
        <w:ind w:left="533" w:right="19"/>
        <w:jc w:val="both"/>
      </w:pPr>
      <w:r w:rsidRPr="00706C4A">
        <w:t>A. Только в той степени, в какой понесенные затраты веро ятно будут возмещены.</w:t>
      </w:r>
    </w:p>
    <w:p w:rsidR="00400832" w:rsidRPr="00706C4A" w:rsidRDefault="00400832" w:rsidP="00400832">
      <w:pPr>
        <w:shd w:val="clear" w:color="auto" w:fill="FFFFFF"/>
        <w:tabs>
          <w:tab w:val="left" w:pos="768"/>
        </w:tabs>
        <w:ind w:left="533"/>
      </w:pPr>
      <w:r w:rsidRPr="00706C4A">
        <w:t>B. Признается в полной сумме.</w:t>
      </w:r>
    </w:p>
    <w:p w:rsidR="00400832" w:rsidRPr="00706C4A" w:rsidRDefault="00400832" w:rsidP="00400832">
      <w:pPr>
        <w:shd w:val="clear" w:color="auto" w:fill="FFFFFF"/>
        <w:tabs>
          <w:tab w:val="left" w:pos="768"/>
          <w:tab w:val="left" w:pos="3931"/>
        </w:tabs>
        <w:ind w:left="533"/>
        <w:rPr>
          <w:i/>
          <w:iCs/>
        </w:rPr>
      </w:pPr>
      <w:r w:rsidRPr="00706C4A">
        <w:t>C. Не признается вообще.</w:t>
      </w:r>
    </w:p>
    <w:p w:rsidR="00400832" w:rsidRPr="00706C4A" w:rsidRDefault="00400832" w:rsidP="00400832">
      <w:pPr>
        <w:shd w:val="clear" w:color="auto" w:fill="FFFFFF"/>
        <w:tabs>
          <w:tab w:val="left" w:pos="768"/>
          <w:tab w:val="left" w:pos="3931"/>
        </w:tabs>
        <w:ind w:left="533"/>
      </w:pPr>
      <w:r w:rsidRPr="00706C4A">
        <w:t>D. Нет правильного ответа.</w:t>
      </w:r>
    </w:p>
    <w:p w:rsidR="00400832" w:rsidRPr="00706C4A" w:rsidRDefault="00400832" w:rsidP="00400832">
      <w:pPr>
        <w:shd w:val="clear" w:color="auto" w:fill="FFFFFF"/>
        <w:tabs>
          <w:tab w:val="left" w:pos="619"/>
        </w:tabs>
        <w:ind w:right="10"/>
        <w:jc w:val="both"/>
      </w:pPr>
      <w:r w:rsidRPr="00706C4A">
        <w:rPr>
          <w:i/>
          <w:iCs/>
        </w:rPr>
        <w:t>8.24. Что из перечисленного компания обязана показывать в своей отчетности для контрактов, находящихся в процессе выполнения:</w:t>
      </w:r>
    </w:p>
    <w:p w:rsidR="00400832" w:rsidRPr="00706C4A" w:rsidRDefault="00400832" w:rsidP="00400832">
      <w:pPr>
        <w:shd w:val="clear" w:color="auto" w:fill="FFFFFF"/>
        <w:tabs>
          <w:tab w:val="left" w:pos="763"/>
        </w:tabs>
        <w:ind w:left="528" w:right="24"/>
        <w:jc w:val="both"/>
      </w:pPr>
      <w:r w:rsidRPr="00706C4A">
        <w:t>A. Общую сумму понесенных затрат и признанных прибылей на отчетную дату.</w:t>
      </w:r>
    </w:p>
    <w:p w:rsidR="00400832" w:rsidRPr="00706C4A" w:rsidRDefault="00400832" w:rsidP="00400832">
      <w:pPr>
        <w:shd w:val="clear" w:color="auto" w:fill="FFFFFF"/>
        <w:tabs>
          <w:tab w:val="left" w:pos="763"/>
        </w:tabs>
        <w:ind w:left="528"/>
      </w:pPr>
      <w:r w:rsidRPr="00706C4A">
        <w:t>B. Сумму полученных авансов.</w:t>
      </w:r>
    </w:p>
    <w:p w:rsidR="00400832" w:rsidRPr="00706C4A" w:rsidRDefault="00400832" w:rsidP="00400832">
      <w:pPr>
        <w:shd w:val="clear" w:color="auto" w:fill="FFFFFF"/>
        <w:tabs>
          <w:tab w:val="left" w:pos="763"/>
        </w:tabs>
        <w:ind w:left="528"/>
      </w:pPr>
      <w:r w:rsidRPr="00706C4A">
        <w:t xml:space="preserve">C. Сумму удержаний. </w:t>
      </w:r>
    </w:p>
    <w:p w:rsidR="00400832" w:rsidRDefault="00400832" w:rsidP="00400832">
      <w:pPr>
        <w:shd w:val="clear" w:color="auto" w:fill="FFFFFF"/>
        <w:tabs>
          <w:tab w:val="left" w:pos="763"/>
        </w:tabs>
        <w:ind w:left="528"/>
      </w:pPr>
      <w:r w:rsidRPr="00706C4A">
        <w:t>D. Все вышеперечисленное верно.</w:t>
      </w:r>
    </w:p>
    <w:p w:rsidR="00400832" w:rsidRPr="00354F0F" w:rsidRDefault="00400832" w:rsidP="00400832">
      <w:pPr>
        <w:shd w:val="clear" w:color="auto" w:fill="FFFFFF"/>
        <w:ind w:left="11"/>
        <w:jc w:val="both"/>
        <w:rPr>
          <w:b/>
          <w:bCs/>
          <w:iCs/>
          <w:smallCaps/>
        </w:rPr>
      </w:pPr>
      <w:r w:rsidRPr="00354F0F">
        <w:rPr>
          <w:b/>
          <w:bCs/>
          <w:iCs/>
          <w:smallCaps/>
        </w:rPr>
        <w:t>9. МСФО12. Налоги на прибыль</w:t>
      </w:r>
    </w:p>
    <w:p w:rsidR="00400832" w:rsidRPr="00706C4A" w:rsidRDefault="00400832" w:rsidP="00400832">
      <w:pPr>
        <w:shd w:val="clear" w:color="auto" w:fill="FFFFFF"/>
        <w:tabs>
          <w:tab w:val="left" w:pos="533"/>
        </w:tabs>
        <w:ind w:left="38"/>
      </w:pPr>
      <w:r w:rsidRPr="00706C4A">
        <w:rPr>
          <w:i/>
          <w:iCs/>
        </w:rPr>
        <w:t xml:space="preserve">9.1. Налогооблагаемая прибыль </w:t>
      </w:r>
      <w:r w:rsidRPr="00706C4A">
        <w:t xml:space="preserve">– </w:t>
      </w:r>
      <w:r w:rsidRPr="00706C4A">
        <w:rPr>
          <w:i/>
          <w:iCs/>
        </w:rPr>
        <w:t>это:</w:t>
      </w:r>
    </w:p>
    <w:p w:rsidR="00400832" w:rsidRPr="00706C4A" w:rsidRDefault="00400832" w:rsidP="00400832">
      <w:pPr>
        <w:shd w:val="clear" w:color="auto" w:fill="FFFFFF"/>
        <w:tabs>
          <w:tab w:val="left" w:pos="806"/>
        </w:tabs>
        <w:ind w:left="562" w:right="5"/>
        <w:jc w:val="both"/>
      </w:pPr>
      <w:r w:rsidRPr="00706C4A">
        <w:t>A. Разница между бухгалтерской прибылью текущего и прошлого отчетного периода.</w:t>
      </w:r>
    </w:p>
    <w:p w:rsidR="00400832" w:rsidRPr="00706C4A" w:rsidRDefault="00400832" w:rsidP="00400832">
      <w:pPr>
        <w:shd w:val="clear" w:color="auto" w:fill="FFFFFF"/>
        <w:tabs>
          <w:tab w:val="left" w:pos="806"/>
        </w:tabs>
        <w:ind w:left="562" w:right="5"/>
        <w:jc w:val="both"/>
      </w:pPr>
      <w:r w:rsidRPr="00706C4A">
        <w:t>B. Чистая прибыль текущего года после ее распределения среди акционеров и участников общества.</w:t>
      </w:r>
    </w:p>
    <w:p w:rsidR="00400832" w:rsidRPr="00706C4A" w:rsidRDefault="00400832" w:rsidP="00400832">
      <w:pPr>
        <w:shd w:val="clear" w:color="auto" w:fill="FFFFFF"/>
        <w:tabs>
          <w:tab w:val="left" w:pos="806"/>
        </w:tabs>
        <w:ind w:left="562"/>
        <w:jc w:val="both"/>
      </w:pPr>
      <w:r w:rsidRPr="00706C4A">
        <w:t>C. Сумма прибыли за период, определенная в соответствии с правилами, установленными налоговыми органами, в отношении которой уплачивается налог на прибыль.</w:t>
      </w:r>
    </w:p>
    <w:p w:rsidR="00400832" w:rsidRPr="00706C4A" w:rsidRDefault="00400832" w:rsidP="00400832">
      <w:pPr>
        <w:shd w:val="clear" w:color="auto" w:fill="FFFFFF"/>
        <w:tabs>
          <w:tab w:val="left" w:pos="806"/>
        </w:tabs>
        <w:ind w:left="562"/>
        <w:jc w:val="both"/>
      </w:pPr>
      <w:r w:rsidRPr="00706C4A">
        <w:t>D. Сумма налога на прибыль, подлежащего уплате в будущих периодах.</w:t>
      </w:r>
    </w:p>
    <w:p w:rsidR="00400832" w:rsidRPr="00706C4A" w:rsidRDefault="00400832" w:rsidP="00400832">
      <w:pPr>
        <w:shd w:val="clear" w:color="auto" w:fill="FFFFFF"/>
        <w:tabs>
          <w:tab w:val="left" w:pos="533"/>
        </w:tabs>
        <w:ind w:left="38"/>
      </w:pPr>
      <w:r w:rsidRPr="00706C4A">
        <w:rPr>
          <w:i/>
          <w:iCs/>
        </w:rPr>
        <w:t xml:space="preserve">9.2. Учетная прибыль </w:t>
      </w:r>
      <w:r w:rsidRPr="00706C4A">
        <w:t xml:space="preserve">– </w:t>
      </w:r>
      <w:r w:rsidRPr="00706C4A">
        <w:rPr>
          <w:i/>
          <w:iCs/>
        </w:rPr>
        <w:t>это:</w:t>
      </w:r>
    </w:p>
    <w:p w:rsidR="00400832" w:rsidRPr="00706C4A" w:rsidRDefault="00400832" w:rsidP="00400832">
      <w:pPr>
        <w:shd w:val="clear" w:color="auto" w:fill="FFFFFF"/>
        <w:tabs>
          <w:tab w:val="left" w:pos="821"/>
        </w:tabs>
        <w:ind w:left="571"/>
      </w:pPr>
      <w:r w:rsidRPr="00706C4A">
        <w:t>A. Чистая прибыль за период, до вычета расходов по налогу.</w:t>
      </w:r>
    </w:p>
    <w:p w:rsidR="00400832" w:rsidRPr="00706C4A" w:rsidRDefault="00400832" w:rsidP="00400832">
      <w:pPr>
        <w:shd w:val="clear" w:color="auto" w:fill="FFFFFF"/>
        <w:tabs>
          <w:tab w:val="left" w:pos="821"/>
        </w:tabs>
        <w:ind w:left="571"/>
        <w:jc w:val="both"/>
      </w:pPr>
      <w:r w:rsidRPr="00706C4A">
        <w:t>B. Прибыль, полученная от продажи товаров и услуг по учетным ценам.</w:t>
      </w:r>
    </w:p>
    <w:p w:rsidR="00400832" w:rsidRPr="00706C4A" w:rsidRDefault="00400832" w:rsidP="00400832">
      <w:pPr>
        <w:shd w:val="clear" w:color="auto" w:fill="FFFFFF"/>
        <w:tabs>
          <w:tab w:val="left" w:pos="811"/>
        </w:tabs>
        <w:ind w:left="557"/>
        <w:jc w:val="both"/>
      </w:pPr>
      <w:r w:rsidRPr="00706C4A">
        <w:t>C. Прибыль после уплаты налогов, подлежащая распределению.</w:t>
      </w:r>
    </w:p>
    <w:p w:rsidR="00400832" w:rsidRPr="00706C4A" w:rsidRDefault="00400832" w:rsidP="00400832">
      <w:pPr>
        <w:shd w:val="clear" w:color="auto" w:fill="FFFFFF"/>
        <w:tabs>
          <w:tab w:val="left" w:pos="811"/>
        </w:tabs>
        <w:ind w:left="557" w:right="10"/>
        <w:jc w:val="both"/>
      </w:pPr>
      <w:r w:rsidRPr="00706C4A">
        <w:t>D. Прибыль, рассчитываемая согласно правилам и принципам бухгалтерского учета.</w:t>
      </w:r>
    </w:p>
    <w:p w:rsidR="00400832" w:rsidRPr="00706C4A" w:rsidRDefault="00400832" w:rsidP="00400832">
      <w:pPr>
        <w:shd w:val="clear" w:color="auto" w:fill="FFFFFF"/>
        <w:tabs>
          <w:tab w:val="left" w:pos="509"/>
        </w:tabs>
        <w:ind w:left="5"/>
      </w:pPr>
      <w:r w:rsidRPr="00706C4A">
        <w:rPr>
          <w:i/>
          <w:iCs/>
        </w:rPr>
        <w:t xml:space="preserve">9.3. Текущие налоги </w:t>
      </w:r>
      <w:r w:rsidRPr="00706C4A">
        <w:t xml:space="preserve">– </w:t>
      </w:r>
      <w:r w:rsidRPr="00706C4A">
        <w:rPr>
          <w:i/>
          <w:iCs/>
        </w:rPr>
        <w:t>это:</w:t>
      </w:r>
    </w:p>
    <w:p w:rsidR="00400832" w:rsidRPr="00706C4A" w:rsidRDefault="00400832" w:rsidP="00400832">
      <w:pPr>
        <w:shd w:val="clear" w:color="auto" w:fill="FFFFFF"/>
        <w:tabs>
          <w:tab w:val="left" w:pos="792"/>
        </w:tabs>
        <w:ind w:left="542" w:right="10"/>
        <w:jc w:val="both"/>
      </w:pPr>
      <w:r w:rsidRPr="00706C4A">
        <w:t>A. Сумма налога на прибыль, подлежащая уплате в будущих периодах в отношении налогооблагаемых временных разниц.</w:t>
      </w:r>
    </w:p>
    <w:p w:rsidR="00400832" w:rsidRPr="00706C4A" w:rsidRDefault="00400832" w:rsidP="00400832">
      <w:pPr>
        <w:shd w:val="clear" w:color="auto" w:fill="FFFFFF"/>
        <w:tabs>
          <w:tab w:val="left" w:pos="792"/>
        </w:tabs>
        <w:ind w:left="542" w:right="19"/>
        <w:jc w:val="both"/>
      </w:pPr>
      <w:r w:rsidRPr="00706C4A">
        <w:t>B. Сумма налогов на прибыль к уплате/возмещению в от ношении налогооблагаемой прибыль/налогового убытка за период.</w:t>
      </w:r>
    </w:p>
    <w:p w:rsidR="00400832" w:rsidRPr="00706C4A" w:rsidRDefault="00400832" w:rsidP="00400832">
      <w:pPr>
        <w:shd w:val="clear" w:color="auto" w:fill="FFFFFF"/>
        <w:tabs>
          <w:tab w:val="left" w:pos="792"/>
        </w:tabs>
        <w:ind w:left="542" w:right="29"/>
        <w:jc w:val="both"/>
      </w:pPr>
      <w:r w:rsidRPr="00706C4A">
        <w:t>C. Суммы налога на прибыль, возмещаемые в будущих периодах.</w:t>
      </w:r>
    </w:p>
    <w:p w:rsidR="00400832" w:rsidRPr="00706C4A" w:rsidRDefault="00400832" w:rsidP="00400832">
      <w:pPr>
        <w:shd w:val="clear" w:color="auto" w:fill="FFFFFF"/>
        <w:tabs>
          <w:tab w:val="left" w:pos="792"/>
        </w:tabs>
        <w:ind w:left="542" w:right="24"/>
        <w:jc w:val="both"/>
      </w:pPr>
      <w:r w:rsidRPr="00706C4A">
        <w:t>D. Суммы, по которым данные активы или обязательства учитываются для целей налогообложения.</w:t>
      </w:r>
    </w:p>
    <w:p w:rsidR="00400832" w:rsidRPr="00706C4A" w:rsidRDefault="00400832" w:rsidP="00400832">
      <w:pPr>
        <w:shd w:val="clear" w:color="auto" w:fill="FFFFFF"/>
        <w:tabs>
          <w:tab w:val="left" w:pos="509"/>
        </w:tabs>
        <w:ind w:left="5"/>
      </w:pPr>
      <w:r w:rsidRPr="00706C4A">
        <w:rPr>
          <w:i/>
          <w:iCs/>
        </w:rPr>
        <w:t xml:space="preserve">9.4. Отложенные налоговые требования </w:t>
      </w:r>
      <w:r w:rsidRPr="00706C4A">
        <w:t xml:space="preserve">– </w:t>
      </w:r>
      <w:r w:rsidRPr="00706C4A">
        <w:rPr>
          <w:i/>
          <w:iCs/>
        </w:rPr>
        <w:t>это суммы налога</w:t>
      </w:r>
      <w:r w:rsidRPr="00706C4A">
        <w:t xml:space="preserve"> </w:t>
      </w:r>
      <w:r w:rsidRPr="00706C4A">
        <w:rPr>
          <w:i/>
          <w:iCs/>
        </w:rPr>
        <w:t>на прибыль, возмещаемые в будущих периодах в отношении:</w:t>
      </w:r>
    </w:p>
    <w:p w:rsidR="00400832" w:rsidRPr="00706C4A" w:rsidRDefault="00400832" w:rsidP="00400832">
      <w:pPr>
        <w:shd w:val="clear" w:color="auto" w:fill="FFFFFF"/>
        <w:tabs>
          <w:tab w:val="left" w:pos="792"/>
        </w:tabs>
        <w:ind w:left="542" w:right="10"/>
        <w:jc w:val="both"/>
      </w:pPr>
      <w:r w:rsidRPr="00706C4A">
        <w:t>А. Перенесенных на будущий период непринятых налоговых убытков.</w:t>
      </w:r>
    </w:p>
    <w:p w:rsidR="00400832" w:rsidRPr="00706C4A" w:rsidRDefault="00400832" w:rsidP="00400832">
      <w:pPr>
        <w:shd w:val="clear" w:color="auto" w:fill="FFFFFF"/>
        <w:tabs>
          <w:tab w:val="left" w:pos="792"/>
        </w:tabs>
        <w:ind w:left="542" w:right="10"/>
        <w:jc w:val="both"/>
      </w:pPr>
      <w:r w:rsidRPr="00706C4A">
        <w:t>B. Перенесенных на будущий период неиспользованных налоговых кредитов.</w:t>
      </w:r>
    </w:p>
    <w:p w:rsidR="00400832" w:rsidRPr="00706C4A" w:rsidRDefault="00400832" w:rsidP="00400832">
      <w:pPr>
        <w:shd w:val="clear" w:color="auto" w:fill="FFFFFF"/>
        <w:tabs>
          <w:tab w:val="left" w:pos="792"/>
        </w:tabs>
        <w:ind w:left="542" w:right="10"/>
        <w:jc w:val="both"/>
      </w:pPr>
      <w:r w:rsidRPr="00706C4A">
        <w:t>C. Вычитаемых временных разниц.</w:t>
      </w:r>
    </w:p>
    <w:p w:rsidR="00400832" w:rsidRPr="00706C4A" w:rsidRDefault="00400832" w:rsidP="00400832">
      <w:pPr>
        <w:shd w:val="clear" w:color="auto" w:fill="FFFFFF"/>
        <w:tabs>
          <w:tab w:val="left" w:pos="792"/>
        </w:tabs>
        <w:ind w:left="542" w:right="10"/>
        <w:jc w:val="both"/>
      </w:pPr>
      <w:r w:rsidRPr="00706C4A">
        <w:t>D. Верно все вышеперечисленное.</w:t>
      </w:r>
    </w:p>
    <w:p w:rsidR="00400832" w:rsidRPr="00706C4A" w:rsidRDefault="00400832" w:rsidP="00400832">
      <w:pPr>
        <w:shd w:val="clear" w:color="auto" w:fill="FFFFFF"/>
        <w:ind w:left="14"/>
      </w:pPr>
      <w:r w:rsidRPr="00706C4A">
        <w:rPr>
          <w:bCs/>
          <w:i/>
          <w:iCs/>
        </w:rPr>
        <w:t xml:space="preserve">9.5. </w:t>
      </w:r>
      <w:r w:rsidRPr="00706C4A">
        <w:rPr>
          <w:i/>
          <w:iCs/>
        </w:rPr>
        <w:t xml:space="preserve">Отложенные налоговые обязательства </w:t>
      </w:r>
      <w:r w:rsidRPr="00706C4A">
        <w:t xml:space="preserve">– </w:t>
      </w:r>
      <w:r w:rsidRPr="00706C4A">
        <w:rPr>
          <w:i/>
          <w:iCs/>
        </w:rPr>
        <w:t>это:</w:t>
      </w:r>
    </w:p>
    <w:p w:rsidR="00400832" w:rsidRPr="00706C4A" w:rsidRDefault="00400832" w:rsidP="00400832">
      <w:pPr>
        <w:shd w:val="clear" w:color="auto" w:fill="FFFFFF"/>
        <w:tabs>
          <w:tab w:val="left" w:pos="768"/>
        </w:tabs>
        <w:ind w:left="504" w:right="53"/>
        <w:jc w:val="both"/>
      </w:pPr>
      <w:r w:rsidRPr="00706C4A">
        <w:t>A. Суммы налога на прибыль, подлежащие уплате в будущих периодах в отношении налогооблагаемых временных разниц.</w:t>
      </w:r>
    </w:p>
    <w:p w:rsidR="00400832" w:rsidRPr="00706C4A" w:rsidRDefault="00400832" w:rsidP="00400832">
      <w:pPr>
        <w:shd w:val="clear" w:color="auto" w:fill="FFFFFF"/>
        <w:tabs>
          <w:tab w:val="left" w:pos="768"/>
        </w:tabs>
        <w:ind w:left="504" w:right="58"/>
        <w:jc w:val="both"/>
      </w:pPr>
      <w:r w:rsidRPr="00706C4A">
        <w:t>B. Суммы налога на прибыль, возмещаемые в будущих периодах.</w:t>
      </w:r>
    </w:p>
    <w:p w:rsidR="00400832" w:rsidRPr="00706C4A" w:rsidRDefault="00400832" w:rsidP="00400832">
      <w:pPr>
        <w:shd w:val="clear" w:color="auto" w:fill="FFFFFF"/>
        <w:tabs>
          <w:tab w:val="left" w:pos="768"/>
        </w:tabs>
        <w:ind w:left="504" w:right="62"/>
        <w:jc w:val="both"/>
      </w:pPr>
      <w:r w:rsidRPr="00706C4A">
        <w:t>C. Суммы налога на прибыль к уплате (возмещению) в отношении налогооблагаемой прибыли (налогового убытка) за период.</w:t>
      </w:r>
    </w:p>
    <w:p w:rsidR="00400832" w:rsidRPr="00706C4A" w:rsidRDefault="00400832" w:rsidP="00400832">
      <w:pPr>
        <w:shd w:val="clear" w:color="auto" w:fill="FFFFFF"/>
        <w:tabs>
          <w:tab w:val="left" w:pos="768"/>
        </w:tabs>
        <w:ind w:left="504" w:right="67"/>
        <w:jc w:val="both"/>
      </w:pPr>
      <w:r w:rsidRPr="00706C4A">
        <w:t>D. Сумма, по которой данный актив или обязательство учитывается для целей налогообложения.</w:t>
      </w:r>
    </w:p>
    <w:p w:rsidR="00400832" w:rsidRPr="00706C4A" w:rsidRDefault="00400832" w:rsidP="00400832">
      <w:pPr>
        <w:shd w:val="clear" w:color="auto" w:fill="FFFFFF"/>
      </w:pPr>
      <w:r w:rsidRPr="00706C4A">
        <w:rPr>
          <w:bCs/>
          <w:i/>
          <w:iCs/>
        </w:rPr>
        <w:t xml:space="preserve">9.6. </w:t>
      </w:r>
      <w:r w:rsidRPr="00706C4A">
        <w:rPr>
          <w:i/>
          <w:iCs/>
        </w:rPr>
        <w:t>Как классифицируются временные разницы:</w:t>
      </w:r>
    </w:p>
    <w:p w:rsidR="00400832" w:rsidRPr="00706C4A" w:rsidRDefault="00400832" w:rsidP="00400832">
      <w:pPr>
        <w:shd w:val="clear" w:color="auto" w:fill="FFFFFF"/>
        <w:tabs>
          <w:tab w:val="left" w:pos="739"/>
        </w:tabs>
        <w:ind w:left="504"/>
      </w:pPr>
      <w:r w:rsidRPr="00706C4A">
        <w:t>A. Временные и переносимые.</w:t>
      </w:r>
    </w:p>
    <w:p w:rsidR="00400832" w:rsidRPr="00706C4A" w:rsidRDefault="00400832" w:rsidP="00400832">
      <w:pPr>
        <w:shd w:val="clear" w:color="auto" w:fill="FFFFFF"/>
        <w:tabs>
          <w:tab w:val="left" w:pos="739"/>
        </w:tabs>
        <w:ind w:left="504"/>
      </w:pPr>
      <w:r w:rsidRPr="00706C4A">
        <w:t>B. Налогооблагаемые и невозмещаемые.</w:t>
      </w:r>
    </w:p>
    <w:p w:rsidR="00400832" w:rsidRPr="00706C4A" w:rsidRDefault="00400832" w:rsidP="00400832">
      <w:pPr>
        <w:shd w:val="clear" w:color="auto" w:fill="FFFFFF"/>
        <w:tabs>
          <w:tab w:val="left" w:pos="763"/>
        </w:tabs>
        <w:ind w:left="533"/>
      </w:pPr>
      <w:r w:rsidRPr="00706C4A">
        <w:t>C. Налогооблагаемые и вычитаемые.</w:t>
      </w:r>
    </w:p>
    <w:p w:rsidR="00400832" w:rsidRPr="00706C4A" w:rsidRDefault="00400832" w:rsidP="00400832">
      <w:pPr>
        <w:shd w:val="clear" w:color="auto" w:fill="FFFFFF"/>
        <w:tabs>
          <w:tab w:val="left" w:pos="763"/>
        </w:tabs>
        <w:ind w:left="533"/>
      </w:pPr>
      <w:r w:rsidRPr="00706C4A">
        <w:t>D. Текущие и отложенные.</w:t>
      </w:r>
    </w:p>
    <w:p w:rsidR="00400832" w:rsidRPr="00706C4A" w:rsidRDefault="00400832" w:rsidP="00400832">
      <w:pPr>
        <w:shd w:val="clear" w:color="auto" w:fill="FFFFFF"/>
        <w:tabs>
          <w:tab w:val="left" w:pos="490"/>
        </w:tabs>
      </w:pPr>
      <w:r w:rsidRPr="00706C4A">
        <w:rPr>
          <w:i/>
          <w:iCs/>
        </w:rPr>
        <w:t>9.</w:t>
      </w:r>
      <w:r w:rsidRPr="00706C4A">
        <w:t xml:space="preserve">7. </w:t>
      </w:r>
      <w:r w:rsidRPr="00706C4A">
        <w:rPr>
          <w:i/>
          <w:iCs/>
        </w:rPr>
        <w:t>Налоговая база актива:</w:t>
      </w:r>
    </w:p>
    <w:p w:rsidR="00400832" w:rsidRPr="00706C4A" w:rsidRDefault="00400832" w:rsidP="00400832">
      <w:pPr>
        <w:shd w:val="clear" w:color="auto" w:fill="FFFFFF"/>
        <w:tabs>
          <w:tab w:val="left" w:pos="778"/>
        </w:tabs>
        <w:ind w:left="533"/>
      </w:pPr>
      <w:r w:rsidRPr="00706C4A">
        <w:t>A. Всегда равняется балансовой стоимости актива.</w:t>
      </w:r>
    </w:p>
    <w:p w:rsidR="00400832" w:rsidRPr="00706C4A" w:rsidRDefault="00400832" w:rsidP="00400832">
      <w:pPr>
        <w:shd w:val="clear" w:color="auto" w:fill="FFFFFF"/>
        <w:tabs>
          <w:tab w:val="left" w:pos="778"/>
        </w:tabs>
        <w:ind w:left="533" w:right="29"/>
        <w:jc w:val="both"/>
      </w:pPr>
      <w:r w:rsidRPr="00706C4A">
        <w:t>B. Равняется балансовой стоимости актива за вычетом любой суммы, которая будет уменьшать налоги в отношении данного актива в будущем.</w:t>
      </w:r>
    </w:p>
    <w:p w:rsidR="00400832" w:rsidRPr="00706C4A" w:rsidRDefault="00400832" w:rsidP="00400832">
      <w:pPr>
        <w:shd w:val="clear" w:color="auto" w:fill="FFFFFF"/>
        <w:tabs>
          <w:tab w:val="left" w:pos="778"/>
        </w:tabs>
        <w:ind w:left="533" w:right="29"/>
        <w:jc w:val="both"/>
      </w:pPr>
      <w:r w:rsidRPr="00706C4A">
        <w:t>C. Равняется балансовой стоимости актива, если экономические выгоды, которые получит компания, после того как возместит балансовую стоимость актива, не будут облагаться налогами.</w:t>
      </w:r>
    </w:p>
    <w:p w:rsidR="00400832" w:rsidRPr="00706C4A" w:rsidRDefault="00400832" w:rsidP="00400832">
      <w:pPr>
        <w:shd w:val="clear" w:color="auto" w:fill="FFFFFF"/>
        <w:tabs>
          <w:tab w:val="left" w:pos="778"/>
        </w:tabs>
        <w:ind w:left="533"/>
      </w:pPr>
      <w:r w:rsidRPr="00706C4A">
        <w:t>D. Такого понятия не существует.</w:t>
      </w:r>
    </w:p>
    <w:p w:rsidR="00400832" w:rsidRPr="00706C4A" w:rsidRDefault="00400832" w:rsidP="00400832">
      <w:pPr>
        <w:shd w:val="clear" w:color="auto" w:fill="FFFFFF"/>
        <w:tabs>
          <w:tab w:val="left" w:pos="490"/>
        </w:tabs>
      </w:pPr>
      <w:r w:rsidRPr="00706C4A">
        <w:rPr>
          <w:i/>
          <w:iCs/>
        </w:rPr>
        <w:t>9.8. Налоговая база обязательства:</w:t>
      </w:r>
    </w:p>
    <w:p w:rsidR="00400832" w:rsidRPr="00706C4A" w:rsidRDefault="00400832" w:rsidP="00400832">
      <w:pPr>
        <w:shd w:val="clear" w:color="auto" w:fill="FFFFFF"/>
        <w:tabs>
          <w:tab w:val="left" w:pos="773"/>
        </w:tabs>
        <w:ind w:left="542" w:right="24"/>
        <w:jc w:val="both"/>
      </w:pPr>
      <w:r w:rsidRPr="00706C4A">
        <w:t>A. Равняется балансовой стоимости актива, полученного в счет возникновения обязательства.</w:t>
      </w:r>
    </w:p>
    <w:p w:rsidR="00400832" w:rsidRPr="00706C4A" w:rsidRDefault="00400832" w:rsidP="00400832">
      <w:pPr>
        <w:shd w:val="clear" w:color="auto" w:fill="FFFFFF"/>
        <w:tabs>
          <w:tab w:val="left" w:pos="773"/>
        </w:tabs>
        <w:ind w:left="542" w:right="24"/>
        <w:jc w:val="both"/>
      </w:pPr>
      <w:r w:rsidRPr="00706C4A">
        <w:t>B. Всегда равняется балансовой стоимости обязательства.</w:t>
      </w:r>
    </w:p>
    <w:p w:rsidR="00400832" w:rsidRPr="00706C4A" w:rsidRDefault="00400832" w:rsidP="00400832">
      <w:pPr>
        <w:shd w:val="clear" w:color="auto" w:fill="FFFFFF"/>
        <w:tabs>
          <w:tab w:val="left" w:pos="773"/>
        </w:tabs>
        <w:ind w:left="542" w:right="24"/>
        <w:jc w:val="both"/>
      </w:pPr>
      <w:r w:rsidRPr="00706C4A">
        <w:t xml:space="preserve">С. Равняется балансовой стоимости обязательства за вычетом любой суммы, которая будет уменьшать налоги в отношении данного обязательства в будущем. </w:t>
      </w:r>
    </w:p>
    <w:p w:rsidR="00400832" w:rsidRPr="00706C4A" w:rsidRDefault="00400832" w:rsidP="00400832">
      <w:pPr>
        <w:shd w:val="clear" w:color="auto" w:fill="FFFFFF"/>
        <w:tabs>
          <w:tab w:val="left" w:pos="773"/>
        </w:tabs>
        <w:ind w:left="542" w:right="24"/>
        <w:jc w:val="both"/>
      </w:pPr>
      <w:r w:rsidRPr="00706C4A">
        <w:t>D. Нет правильного ответа.</w:t>
      </w:r>
    </w:p>
    <w:p w:rsidR="00400832" w:rsidRPr="00706C4A" w:rsidRDefault="00400832" w:rsidP="00400832">
      <w:pPr>
        <w:shd w:val="clear" w:color="auto" w:fill="FFFFFF"/>
        <w:tabs>
          <w:tab w:val="left" w:pos="581"/>
        </w:tabs>
        <w:ind w:left="14"/>
      </w:pPr>
      <w:r w:rsidRPr="00706C4A">
        <w:rPr>
          <w:i/>
          <w:iCs/>
        </w:rPr>
        <w:t>9.9. В качестве краткосрочного налогового обязательства признается:</w:t>
      </w:r>
    </w:p>
    <w:p w:rsidR="00400832" w:rsidRPr="00706C4A" w:rsidRDefault="00400832" w:rsidP="00400832">
      <w:pPr>
        <w:shd w:val="clear" w:color="auto" w:fill="FFFFFF"/>
        <w:tabs>
          <w:tab w:val="left" w:pos="797"/>
        </w:tabs>
        <w:ind w:left="557" w:right="5"/>
        <w:jc w:val="both"/>
      </w:pPr>
      <w:r w:rsidRPr="00706C4A">
        <w:t>A. Превышение оплаченной величины в отношении текущего и предыдущего периодов над суммой, подлежащей к уплате за эти периоды.</w:t>
      </w:r>
    </w:p>
    <w:p w:rsidR="00400832" w:rsidRPr="00706C4A" w:rsidRDefault="00400832" w:rsidP="00400832">
      <w:pPr>
        <w:shd w:val="clear" w:color="auto" w:fill="FFFFFF"/>
        <w:tabs>
          <w:tab w:val="left" w:pos="797"/>
        </w:tabs>
        <w:ind w:left="557" w:right="5"/>
        <w:jc w:val="both"/>
      </w:pPr>
      <w:r w:rsidRPr="00706C4A">
        <w:t>B. Неоплаченная величина текущего налога за данный и предыдущий периоды.</w:t>
      </w:r>
    </w:p>
    <w:p w:rsidR="00400832" w:rsidRPr="00706C4A" w:rsidRDefault="00400832" w:rsidP="00400832">
      <w:pPr>
        <w:shd w:val="clear" w:color="auto" w:fill="FFFFFF"/>
        <w:tabs>
          <w:tab w:val="left" w:pos="797"/>
        </w:tabs>
        <w:ind w:left="557" w:right="5"/>
        <w:jc w:val="both"/>
      </w:pPr>
      <w:r w:rsidRPr="00706C4A">
        <w:t>C. Выгода, связанная с налоговым убытком, которая может быть перенесена на прошлый период для возмещения текущего налога за предыдущий период.</w:t>
      </w:r>
    </w:p>
    <w:p w:rsidR="00400832" w:rsidRPr="00706C4A" w:rsidRDefault="00400832" w:rsidP="00400832">
      <w:pPr>
        <w:shd w:val="clear" w:color="auto" w:fill="FFFFFF"/>
        <w:tabs>
          <w:tab w:val="left" w:pos="797"/>
        </w:tabs>
        <w:ind w:left="557"/>
      </w:pPr>
      <w:r w:rsidRPr="00706C4A">
        <w:t>D. Верно все вышеперечисленное.</w:t>
      </w:r>
    </w:p>
    <w:p w:rsidR="00400832" w:rsidRPr="00706C4A" w:rsidRDefault="00400832" w:rsidP="00400832">
      <w:pPr>
        <w:shd w:val="clear" w:color="auto" w:fill="FFFFFF"/>
        <w:tabs>
          <w:tab w:val="left" w:pos="634"/>
        </w:tabs>
        <w:ind w:left="19"/>
      </w:pPr>
      <w:r w:rsidRPr="00706C4A">
        <w:rPr>
          <w:i/>
          <w:iCs/>
        </w:rPr>
        <w:t>9.10. В качестве краткосрочного налогового требования при знается:</w:t>
      </w:r>
    </w:p>
    <w:p w:rsidR="00400832" w:rsidRPr="00706C4A" w:rsidRDefault="00400832" w:rsidP="00400832">
      <w:pPr>
        <w:shd w:val="clear" w:color="auto" w:fill="FFFFFF"/>
        <w:tabs>
          <w:tab w:val="left" w:pos="806"/>
        </w:tabs>
        <w:ind w:left="566"/>
        <w:jc w:val="both"/>
      </w:pPr>
      <w:r w:rsidRPr="00706C4A">
        <w:t>A. Неоплаченная величина текущего налога за данный и предыдущий периоды.</w:t>
      </w:r>
    </w:p>
    <w:p w:rsidR="00400832" w:rsidRPr="00706C4A" w:rsidRDefault="00400832" w:rsidP="00400832">
      <w:pPr>
        <w:shd w:val="clear" w:color="auto" w:fill="FFFFFF"/>
        <w:tabs>
          <w:tab w:val="left" w:pos="806"/>
        </w:tabs>
        <w:ind w:left="566"/>
      </w:pPr>
      <w:r w:rsidRPr="00706C4A">
        <w:t>B. Отложенное налоговое обязательство.</w:t>
      </w:r>
    </w:p>
    <w:p w:rsidR="00400832" w:rsidRPr="00706C4A" w:rsidRDefault="00400832" w:rsidP="00400832">
      <w:pPr>
        <w:shd w:val="clear" w:color="auto" w:fill="FFFFFF"/>
        <w:tabs>
          <w:tab w:val="left" w:pos="782"/>
        </w:tabs>
        <w:ind w:left="523" w:right="24"/>
        <w:jc w:val="both"/>
      </w:pPr>
      <w:r w:rsidRPr="00706C4A">
        <w:t>C. Оплаченная величина в отношении данного и предыдущего периодов.</w:t>
      </w:r>
    </w:p>
    <w:p w:rsidR="00400832" w:rsidRPr="00706C4A" w:rsidRDefault="00400832" w:rsidP="00400832">
      <w:pPr>
        <w:shd w:val="clear" w:color="auto" w:fill="FFFFFF"/>
        <w:tabs>
          <w:tab w:val="left" w:pos="782"/>
        </w:tabs>
        <w:ind w:left="523" w:right="24"/>
        <w:jc w:val="both"/>
      </w:pPr>
      <w:r w:rsidRPr="00706C4A">
        <w:t>D. Превышение оплаченной величины в отношении данного и предыдущего периодов над суммой, подлежащей уплате за эти периоды.</w:t>
      </w:r>
    </w:p>
    <w:p w:rsidR="00400832" w:rsidRPr="00706C4A" w:rsidRDefault="00400832" w:rsidP="00400832">
      <w:pPr>
        <w:shd w:val="clear" w:color="auto" w:fill="FFFFFF"/>
        <w:tabs>
          <w:tab w:val="left" w:pos="605"/>
        </w:tabs>
        <w:ind w:right="29"/>
        <w:jc w:val="both"/>
      </w:pPr>
      <w:r w:rsidRPr="00706C4A">
        <w:rPr>
          <w:i/>
          <w:iCs/>
        </w:rPr>
        <w:t>9.11. Отложенное налоговое обязательство должно признаваться:</w:t>
      </w:r>
    </w:p>
    <w:p w:rsidR="00400832" w:rsidRPr="00706C4A" w:rsidRDefault="00400832" w:rsidP="00400832">
      <w:pPr>
        <w:shd w:val="clear" w:color="auto" w:fill="FFFFFF"/>
        <w:tabs>
          <w:tab w:val="left" w:pos="773"/>
        </w:tabs>
        <w:ind w:left="528"/>
      </w:pPr>
      <w:r w:rsidRPr="00706C4A">
        <w:t>A. Для всех налогооблагаемых временных разниц.</w:t>
      </w:r>
    </w:p>
    <w:p w:rsidR="00400832" w:rsidRPr="00706C4A" w:rsidRDefault="00400832" w:rsidP="00400832">
      <w:pPr>
        <w:shd w:val="clear" w:color="auto" w:fill="FFFFFF"/>
        <w:tabs>
          <w:tab w:val="left" w:pos="773"/>
        </w:tabs>
        <w:ind w:left="528" w:right="14"/>
        <w:jc w:val="both"/>
      </w:pPr>
      <w:r w:rsidRPr="00706C4A">
        <w:t>B. Для всех налогооблагаемых временных разниц за исключением деловой репутации, амортизация которой не подлежит вычету для целей налогообложения; и первоначального признания актива или обязательства в связи со сделкой, которая не является объединением компаний; и на момент совершения не влияет ни на учетную политику, ни на налогооблагаемую прибыль (налоговый убыток).</w:t>
      </w:r>
    </w:p>
    <w:p w:rsidR="00400832" w:rsidRPr="00706C4A" w:rsidRDefault="00400832" w:rsidP="00400832">
      <w:pPr>
        <w:shd w:val="clear" w:color="auto" w:fill="FFFFFF"/>
        <w:tabs>
          <w:tab w:val="left" w:pos="773"/>
        </w:tabs>
        <w:ind w:left="528"/>
      </w:pPr>
      <w:r w:rsidRPr="00706C4A">
        <w:t>C. Для всех вычитаемых временных разниц.</w:t>
      </w:r>
    </w:p>
    <w:p w:rsidR="00400832" w:rsidRPr="00706C4A" w:rsidRDefault="00400832" w:rsidP="00400832">
      <w:pPr>
        <w:shd w:val="clear" w:color="auto" w:fill="FFFFFF"/>
        <w:tabs>
          <w:tab w:val="left" w:pos="773"/>
        </w:tabs>
        <w:ind w:left="528" w:right="14"/>
        <w:jc w:val="both"/>
      </w:pPr>
      <w:r w:rsidRPr="00706C4A">
        <w:t>D. Для всех налогооблагаемых или вычитаемых временных разниц в сумме, которую предполагается заплатить (возместить за счет) налоговым органам с использованием налоговых ставок (и налогового законодательства), которые действовали к отчетной дате.</w:t>
      </w:r>
    </w:p>
    <w:p w:rsidR="00400832" w:rsidRPr="00706C4A" w:rsidRDefault="00400832" w:rsidP="00400832">
      <w:pPr>
        <w:shd w:val="clear" w:color="auto" w:fill="FFFFFF"/>
        <w:tabs>
          <w:tab w:val="left" w:pos="605"/>
        </w:tabs>
        <w:ind w:right="14"/>
        <w:jc w:val="both"/>
      </w:pPr>
      <w:r w:rsidRPr="00706C4A">
        <w:rPr>
          <w:i/>
          <w:iCs/>
        </w:rPr>
        <w:t>9.12. Налогооблагаемая временная разница, ведущая к появлению отложенного налогового обязательства, возникает:</w:t>
      </w:r>
    </w:p>
    <w:p w:rsidR="00400832" w:rsidRPr="00706C4A" w:rsidRDefault="00400832" w:rsidP="00400832">
      <w:pPr>
        <w:shd w:val="clear" w:color="auto" w:fill="FFFFFF"/>
        <w:tabs>
          <w:tab w:val="left" w:pos="792"/>
        </w:tabs>
        <w:ind w:left="542" w:right="10"/>
        <w:jc w:val="both"/>
      </w:pPr>
      <w:r w:rsidRPr="00706C4A">
        <w:t>A. Когда компания делает взносы в пенсионные фонд, или выплачивает пенсии сотрудникам</w:t>
      </w:r>
    </w:p>
    <w:p w:rsidR="00400832" w:rsidRPr="00706C4A" w:rsidRDefault="00400832" w:rsidP="00400832">
      <w:pPr>
        <w:shd w:val="clear" w:color="auto" w:fill="FFFFFF"/>
        <w:tabs>
          <w:tab w:val="left" w:pos="792"/>
        </w:tabs>
        <w:ind w:left="542" w:right="10"/>
        <w:jc w:val="both"/>
      </w:pPr>
      <w:r w:rsidRPr="00706C4A">
        <w:t>B. При переоценке активов без соответствующей корректировки для целей налогообложения</w:t>
      </w:r>
    </w:p>
    <w:p w:rsidR="00400832" w:rsidRPr="00706C4A" w:rsidRDefault="00400832" w:rsidP="00400832">
      <w:pPr>
        <w:shd w:val="clear" w:color="auto" w:fill="FFFFFF"/>
        <w:tabs>
          <w:tab w:val="left" w:pos="792"/>
        </w:tabs>
        <w:ind w:left="542"/>
        <w:jc w:val="both"/>
      </w:pPr>
      <w:r w:rsidRPr="00706C4A">
        <w:t>C. При получении необлагаемой налогом правительственной субсидии, относящейся к активу, которая вычитается при рас чете его балансовой стоимости, но для целей налогообложения не вычитается из амортизируемой стоимости актива</w:t>
      </w:r>
    </w:p>
    <w:p w:rsidR="00400832" w:rsidRPr="00706C4A" w:rsidRDefault="00400832" w:rsidP="00400832">
      <w:pPr>
        <w:shd w:val="clear" w:color="auto" w:fill="FFFFFF"/>
        <w:tabs>
          <w:tab w:val="left" w:pos="845"/>
        </w:tabs>
        <w:ind w:left="547" w:right="5"/>
        <w:jc w:val="both"/>
      </w:pPr>
      <w:r w:rsidRPr="00706C4A">
        <w:t>D. Если возможная чистая цена продажи объекта запаса меньше, чем его предыдущая балансовая стоимость.</w:t>
      </w:r>
    </w:p>
    <w:p w:rsidR="00400832" w:rsidRPr="00706C4A" w:rsidRDefault="00400832" w:rsidP="00400832">
      <w:pPr>
        <w:shd w:val="clear" w:color="auto" w:fill="FFFFFF"/>
        <w:tabs>
          <w:tab w:val="left" w:pos="605"/>
        </w:tabs>
        <w:ind w:right="10"/>
        <w:jc w:val="both"/>
      </w:pPr>
      <w:r w:rsidRPr="00706C4A">
        <w:rPr>
          <w:i/>
          <w:iCs/>
        </w:rPr>
        <w:t>9.13. Каковы необходимые условия для признания отложенных налоговых обязательств в качестве вычитаемых временных разниц:</w:t>
      </w:r>
    </w:p>
    <w:p w:rsidR="00400832" w:rsidRPr="00706C4A" w:rsidRDefault="00400832" w:rsidP="00400832">
      <w:pPr>
        <w:shd w:val="clear" w:color="auto" w:fill="FFFFFF"/>
        <w:ind w:left="547" w:right="10"/>
        <w:jc w:val="both"/>
      </w:pPr>
      <w:r w:rsidRPr="00706C4A">
        <w:t>А. Таких условий нет: данные обязательства признаются вычитаемыми временными разницами всегда.</w:t>
      </w:r>
    </w:p>
    <w:p w:rsidR="00400832" w:rsidRPr="00706C4A" w:rsidRDefault="00400832" w:rsidP="00400832">
      <w:pPr>
        <w:shd w:val="clear" w:color="auto" w:fill="FFFFFF"/>
        <w:tabs>
          <w:tab w:val="left" w:pos="811"/>
        </w:tabs>
        <w:ind w:left="542" w:right="24"/>
        <w:jc w:val="both"/>
      </w:pPr>
      <w:r w:rsidRPr="00706C4A">
        <w:t>B. Существует вероятность того, что временная разница будет восстановлена в обозримом будущем и будет получена налогооблагаемая прибыль, против которой временная разница может быть использована.</w:t>
      </w:r>
    </w:p>
    <w:p w:rsidR="00400832" w:rsidRPr="00706C4A" w:rsidRDefault="00400832" w:rsidP="00400832">
      <w:pPr>
        <w:shd w:val="clear" w:color="auto" w:fill="FFFFFF"/>
        <w:tabs>
          <w:tab w:val="left" w:pos="811"/>
        </w:tabs>
        <w:ind w:left="542" w:right="19"/>
        <w:jc w:val="both"/>
      </w:pPr>
      <w:r w:rsidRPr="00706C4A">
        <w:t>C. Существует вероятность того, что будет получена налогооблагаемая прибыль, против которой временная разница может быть использована и если только отложенное налоговое требование не возникает из отрицательной деловой репутации или первоначального признания актива или обязательства в сделке, не являющейся объединением компаний и на момент совершения не влияющей на учетную и налогооблагаемую прибыль.</w:t>
      </w:r>
    </w:p>
    <w:p w:rsidR="00400832" w:rsidRPr="00706C4A" w:rsidRDefault="00400832" w:rsidP="00400832">
      <w:pPr>
        <w:shd w:val="clear" w:color="auto" w:fill="FFFFFF"/>
        <w:tabs>
          <w:tab w:val="left" w:pos="811"/>
        </w:tabs>
        <w:ind w:left="542" w:right="19"/>
        <w:jc w:val="both"/>
      </w:pPr>
      <w:r w:rsidRPr="00706C4A">
        <w:t>D. Никогда отложенные налоговые обязательства в качестве вычитаемых временных разниц не признаются.</w:t>
      </w:r>
    </w:p>
    <w:p w:rsidR="00400832" w:rsidRPr="00706C4A" w:rsidRDefault="00400832" w:rsidP="00400832">
      <w:pPr>
        <w:shd w:val="clear" w:color="auto" w:fill="FFFFFF"/>
        <w:ind w:right="14"/>
        <w:jc w:val="both"/>
      </w:pPr>
      <w:r w:rsidRPr="00706C4A">
        <w:rPr>
          <w:bCs/>
          <w:i/>
          <w:iCs/>
        </w:rPr>
        <w:t>9.14. В каких случаях появляется вычитаемая временная разница, ведущая к появлению отложенного налогового обязательства:</w:t>
      </w:r>
    </w:p>
    <w:p w:rsidR="00400832" w:rsidRPr="00706C4A" w:rsidRDefault="00400832" w:rsidP="00400832">
      <w:pPr>
        <w:shd w:val="clear" w:color="auto" w:fill="FFFFFF"/>
        <w:tabs>
          <w:tab w:val="left" w:pos="811"/>
        </w:tabs>
        <w:ind w:left="557" w:right="5"/>
        <w:jc w:val="both"/>
      </w:pPr>
      <w:r w:rsidRPr="00706C4A">
        <w:t>A. При объединении компаний в форме приобретения, когда стоимость приобретения распределяется на признанные активы и обязательства относительно их справедливой стоимости на дату совершения сделки: когда обязательство признается при приобретении, но связанные с ним затраты не вычитаются при определении налогооблагаемой прибыли до более позднего периода.</w:t>
      </w:r>
    </w:p>
    <w:p w:rsidR="00400832" w:rsidRPr="00706C4A" w:rsidRDefault="00400832" w:rsidP="00400832">
      <w:pPr>
        <w:shd w:val="clear" w:color="auto" w:fill="FFFFFF"/>
        <w:tabs>
          <w:tab w:val="left" w:pos="811"/>
        </w:tabs>
        <w:ind w:left="557" w:right="10"/>
        <w:jc w:val="both"/>
      </w:pPr>
      <w:r w:rsidRPr="00706C4A">
        <w:t>B. При применении для целей налогообложения ускоренной амортизации.</w:t>
      </w:r>
    </w:p>
    <w:p w:rsidR="00400832" w:rsidRPr="00706C4A" w:rsidRDefault="00400832" w:rsidP="00400832">
      <w:pPr>
        <w:shd w:val="clear" w:color="auto" w:fill="FFFFFF"/>
        <w:tabs>
          <w:tab w:val="left" w:pos="811"/>
        </w:tabs>
        <w:ind w:left="557"/>
        <w:jc w:val="both"/>
      </w:pPr>
      <w:r w:rsidRPr="00706C4A">
        <w:t>C. При объединении компаний в форме приобретения, когда затраты на приобретение распределяются на конкретные приобретенные активы и обязательства относительно их справедливой стоимости на дату совершения сделки: временные разницы возникают в случае, когда объединение компаний не оказывает никакого влияния на налоговые базы приобретенных идентифицируемых активов и обязательств.</w:t>
      </w:r>
    </w:p>
    <w:p w:rsidR="00400832" w:rsidRPr="00706C4A" w:rsidRDefault="00400832" w:rsidP="00400832">
      <w:pPr>
        <w:shd w:val="clear" w:color="auto" w:fill="FFFFFF"/>
        <w:tabs>
          <w:tab w:val="left" w:pos="869"/>
        </w:tabs>
        <w:ind w:left="576"/>
        <w:jc w:val="both"/>
      </w:pPr>
      <w:r w:rsidRPr="00706C4A">
        <w:t>D. Ссуда, подлежащая выплате, была оценена при первоначальном признании по величине чистых поступлений, за вычетом затрат по сделке. Затраты по сделке амортизируются в учетной прибыли на протяжении срока действия ссуды. Эти затраты по сделке вычитаются при определении налогооблагаемой прибыли будущего, текущего и предшествующего периодов.</w:t>
      </w:r>
    </w:p>
    <w:p w:rsidR="00400832" w:rsidRPr="00706C4A" w:rsidRDefault="00400832" w:rsidP="00400832">
      <w:pPr>
        <w:shd w:val="clear" w:color="auto" w:fill="FFFFFF"/>
        <w:tabs>
          <w:tab w:val="left" w:pos="634"/>
        </w:tabs>
      </w:pPr>
      <w:r w:rsidRPr="00706C4A">
        <w:rPr>
          <w:bCs/>
          <w:i/>
          <w:iCs/>
        </w:rPr>
        <w:t>9.15. Налоговые требования и обязательства в бухгалтерском балансе:</w:t>
      </w:r>
    </w:p>
    <w:p w:rsidR="00400832" w:rsidRPr="00706C4A" w:rsidRDefault="00400832" w:rsidP="00400832">
      <w:pPr>
        <w:shd w:val="clear" w:color="auto" w:fill="FFFFFF"/>
        <w:tabs>
          <w:tab w:val="left" w:pos="816"/>
        </w:tabs>
        <w:ind w:left="562"/>
      </w:pPr>
      <w:r w:rsidRPr="00706C4A">
        <w:t>A. Не должны представляться вообще.</w:t>
      </w:r>
    </w:p>
    <w:p w:rsidR="00400832" w:rsidRPr="00706C4A" w:rsidRDefault="00400832" w:rsidP="00400832">
      <w:pPr>
        <w:shd w:val="clear" w:color="auto" w:fill="FFFFFF"/>
        <w:tabs>
          <w:tab w:val="left" w:pos="816"/>
        </w:tabs>
        <w:ind w:left="562" w:right="5"/>
        <w:jc w:val="both"/>
      </w:pPr>
      <w:r w:rsidRPr="00706C4A">
        <w:t>B. Должны представляться отдельно от других активов и обязательств.</w:t>
      </w:r>
    </w:p>
    <w:p w:rsidR="00400832" w:rsidRPr="00706C4A" w:rsidRDefault="00400832" w:rsidP="00400832">
      <w:pPr>
        <w:shd w:val="clear" w:color="auto" w:fill="FFFFFF"/>
        <w:tabs>
          <w:tab w:val="left" w:pos="816"/>
        </w:tabs>
        <w:ind w:left="562" w:right="5"/>
        <w:jc w:val="both"/>
      </w:pPr>
      <w:r w:rsidRPr="00706C4A">
        <w:t>C. Должны представляться, группируясь вместе с другими активами и обязательствами.</w:t>
      </w:r>
    </w:p>
    <w:p w:rsidR="00400832" w:rsidRPr="00706C4A" w:rsidRDefault="00400832" w:rsidP="00400832">
      <w:pPr>
        <w:shd w:val="clear" w:color="auto" w:fill="FFFFFF"/>
        <w:tabs>
          <w:tab w:val="left" w:pos="816"/>
        </w:tabs>
        <w:ind w:left="562"/>
      </w:pPr>
      <w:r w:rsidRPr="00706C4A">
        <w:t>D. Не должны представятся как краткосрочные активы.</w:t>
      </w:r>
    </w:p>
    <w:p w:rsidR="00400832" w:rsidRPr="00706C4A" w:rsidRDefault="00400832" w:rsidP="00400832">
      <w:pPr>
        <w:shd w:val="clear" w:color="auto" w:fill="FFFFFF"/>
        <w:tabs>
          <w:tab w:val="left" w:pos="634"/>
        </w:tabs>
      </w:pPr>
      <w:r w:rsidRPr="00706C4A">
        <w:rPr>
          <w:bCs/>
          <w:i/>
          <w:iCs/>
        </w:rPr>
        <w:t>9.16. Отложенные налоговые требования и обязательства в бухгалтерском балансе:</w:t>
      </w:r>
    </w:p>
    <w:p w:rsidR="00400832" w:rsidRPr="00706C4A" w:rsidRDefault="00400832" w:rsidP="00400832">
      <w:pPr>
        <w:shd w:val="clear" w:color="auto" w:fill="FFFFFF"/>
        <w:tabs>
          <w:tab w:val="left" w:pos="782"/>
        </w:tabs>
        <w:ind w:left="547" w:right="19"/>
        <w:jc w:val="both"/>
      </w:pPr>
      <w:r w:rsidRPr="00706C4A">
        <w:t>A. Группируются вместе с текущими налоговыми требованиями и обязательствами.</w:t>
      </w:r>
    </w:p>
    <w:p w:rsidR="00400832" w:rsidRPr="00706C4A" w:rsidRDefault="00400832" w:rsidP="00400832">
      <w:pPr>
        <w:shd w:val="clear" w:color="auto" w:fill="FFFFFF"/>
        <w:tabs>
          <w:tab w:val="left" w:pos="782"/>
        </w:tabs>
        <w:ind w:left="547" w:right="19"/>
        <w:jc w:val="both"/>
      </w:pPr>
      <w:r w:rsidRPr="00706C4A">
        <w:t>B. Всегда классифицируются как краткосрочные активы и обязательства.</w:t>
      </w:r>
    </w:p>
    <w:p w:rsidR="00400832" w:rsidRPr="00706C4A" w:rsidRDefault="00400832" w:rsidP="00400832">
      <w:pPr>
        <w:shd w:val="clear" w:color="auto" w:fill="FFFFFF"/>
        <w:tabs>
          <w:tab w:val="left" w:pos="782"/>
        </w:tabs>
        <w:ind w:left="547" w:right="19"/>
        <w:jc w:val="both"/>
      </w:pPr>
      <w:r w:rsidRPr="00706C4A">
        <w:t>C. Должны представляться отдельно от текущих налоговых требований и обязательств.</w:t>
      </w:r>
    </w:p>
    <w:p w:rsidR="00400832" w:rsidRPr="00706C4A" w:rsidRDefault="00400832" w:rsidP="00400832">
      <w:pPr>
        <w:shd w:val="clear" w:color="auto" w:fill="FFFFFF"/>
        <w:tabs>
          <w:tab w:val="left" w:pos="782"/>
        </w:tabs>
        <w:ind w:left="547"/>
      </w:pPr>
      <w:r w:rsidRPr="00706C4A">
        <w:t>D. Не должны представляться вообще.</w:t>
      </w:r>
    </w:p>
    <w:p w:rsidR="00400832" w:rsidRPr="00706C4A" w:rsidRDefault="00400832" w:rsidP="00400832">
      <w:pPr>
        <w:shd w:val="clear" w:color="auto" w:fill="FFFFFF"/>
        <w:tabs>
          <w:tab w:val="left" w:pos="634"/>
        </w:tabs>
      </w:pPr>
      <w:r w:rsidRPr="00706C4A">
        <w:rPr>
          <w:bCs/>
          <w:i/>
          <w:iCs/>
        </w:rPr>
        <w:t>9.17. Взаимозачет текущих налоговых требований и обязательств:</w:t>
      </w:r>
    </w:p>
    <w:p w:rsidR="00400832" w:rsidRPr="00706C4A" w:rsidRDefault="00400832" w:rsidP="00400832">
      <w:pPr>
        <w:shd w:val="clear" w:color="auto" w:fill="FFFFFF"/>
        <w:tabs>
          <w:tab w:val="left" w:pos="763"/>
        </w:tabs>
        <w:ind w:left="528"/>
      </w:pPr>
      <w:r w:rsidRPr="00706C4A">
        <w:t>A. Должен проводиться на постоянной основе.</w:t>
      </w:r>
    </w:p>
    <w:p w:rsidR="00400832" w:rsidRPr="00706C4A" w:rsidRDefault="00400832" w:rsidP="00400832">
      <w:pPr>
        <w:shd w:val="clear" w:color="auto" w:fill="FFFFFF"/>
        <w:tabs>
          <w:tab w:val="left" w:pos="763"/>
        </w:tabs>
        <w:ind w:left="528" w:right="29"/>
        <w:jc w:val="both"/>
      </w:pPr>
      <w:r w:rsidRPr="00706C4A">
        <w:t>B. Должен проводится компанией, только если она имеет юридически закрепленное право Зачета признанных сумм и намерена погасить обязательство на сальдируемой основе или одновременно реализовывать актив и погасить обязательство.</w:t>
      </w:r>
    </w:p>
    <w:p w:rsidR="00400832" w:rsidRPr="00706C4A" w:rsidRDefault="00400832" w:rsidP="00400832">
      <w:pPr>
        <w:shd w:val="clear" w:color="auto" w:fill="FFFFFF"/>
        <w:tabs>
          <w:tab w:val="left" w:pos="763"/>
        </w:tabs>
        <w:ind w:left="528" w:right="29"/>
        <w:jc w:val="both"/>
      </w:pPr>
      <w:r w:rsidRPr="00706C4A">
        <w:t>C. Должен проводится компанией, только если она имеет юридически закрепленное право переводить зачет текущих налоговых требований против текущих налоговых обязательства, и налоговые обязательства относятся к налогам на прибыль, взыскиваемых одним и тем же налоговым органом с одного и того же налогооблагаемого юридического лица.</w:t>
      </w:r>
    </w:p>
    <w:p w:rsidR="00400832" w:rsidRPr="00706C4A" w:rsidRDefault="00400832" w:rsidP="00400832">
      <w:pPr>
        <w:shd w:val="clear" w:color="auto" w:fill="FFFFFF"/>
        <w:tabs>
          <w:tab w:val="left" w:pos="763"/>
        </w:tabs>
        <w:ind w:left="528"/>
        <w:jc w:val="both"/>
      </w:pPr>
      <w:r w:rsidRPr="00706C4A">
        <w:t>D. Не должен проводиться никогда.</w:t>
      </w:r>
    </w:p>
    <w:p w:rsidR="00400832" w:rsidRPr="00706C4A" w:rsidRDefault="00400832" w:rsidP="00400832">
      <w:pPr>
        <w:shd w:val="clear" w:color="auto" w:fill="FFFFFF"/>
        <w:tabs>
          <w:tab w:val="left" w:pos="634"/>
        </w:tabs>
      </w:pPr>
      <w:r w:rsidRPr="00706C4A">
        <w:rPr>
          <w:bCs/>
          <w:i/>
          <w:iCs/>
        </w:rPr>
        <w:t>9.18. Взаимозачет отложенных налоговых требований и обязательств:</w:t>
      </w:r>
    </w:p>
    <w:p w:rsidR="00400832" w:rsidRPr="00706C4A" w:rsidRDefault="00400832" w:rsidP="00400832">
      <w:pPr>
        <w:shd w:val="clear" w:color="auto" w:fill="FFFFFF"/>
        <w:tabs>
          <w:tab w:val="left" w:pos="763"/>
        </w:tabs>
        <w:ind w:left="528"/>
        <w:jc w:val="both"/>
      </w:pPr>
      <w:r w:rsidRPr="00706C4A">
        <w:t>А. Должен проводиться на постоянной основе.</w:t>
      </w:r>
    </w:p>
    <w:p w:rsidR="00400832" w:rsidRPr="00706C4A" w:rsidRDefault="00400832" w:rsidP="00400832">
      <w:pPr>
        <w:shd w:val="clear" w:color="auto" w:fill="FFFFFF"/>
        <w:tabs>
          <w:tab w:val="left" w:pos="763"/>
        </w:tabs>
        <w:ind w:left="528"/>
        <w:jc w:val="both"/>
      </w:pPr>
      <w:r w:rsidRPr="00706C4A">
        <w:t>B. Должен проводится компанией, только если она имеет юридически закрепленное право зачета признанных сумм и намерена погасить обязательство на сальдируемой основе или одновременно реализовывать актив и погасить обязательство.</w:t>
      </w:r>
    </w:p>
    <w:p w:rsidR="00400832" w:rsidRPr="00706C4A" w:rsidRDefault="00400832" w:rsidP="00400832">
      <w:pPr>
        <w:shd w:val="clear" w:color="auto" w:fill="FFFFFF"/>
        <w:tabs>
          <w:tab w:val="left" w:pos="773"/>
        </w:tabs>
        <w:ind w:left="528"/>
        <w:jc w:val="both"/>
      </w:pPr>
      <w:r w:rsidRPr="00706C4A">
        <w:t>C. Должен проводится компанией, только если она имеет " Юридически закрепленное право переводить зачет текущих</w:t>
      </w:r>
    </w:p>
    <w:p w:rsidR="00400832" w:rsidRPr="00706C4A" w:rsidRDefault="00400832" w:rsidP="00400832">
      <w:pPr>
        <w:shd w:val="clear" w:color="auto" w:fill="FFFFFF"/>
        <w:tabs>
          <w:tab w:val="left" w:pos="763"/>
        </w:tabs>
        <w:ind w:left="528"/>
        <w:jc w:val="both"/>
      </w:pPr>
      <w:r w:rsidRPr="00706C4A">
        <w:t>налоговых требований против текущих налоговых обязательства, и отложенные налоговые обязательства относятся к налогам на прибыль, взыскиваемых одним и тем же налоговым органом с одного и того же налогооблагаемого юридического лица.</w:t>
      </w:r>
    </w:p>
    <w:p w:rsidR="00400832" w:rsidRPr="00706C4A" w:rsidRDefault="00400832" w:rsidP="00400832">
      <w:pPr>
        <w:shd w:val="clear" w:color="auto" w:fill="FFFFFF"/>
        <w:tabs>
          <w:tab w:val="left" w:pos="773"/>
        </w:tabs>
        <w:ind w:left="528"/>
        <w:jc w:val="both"/>
      </w:pPr>
      <w:r w:rsidRPr="00706C4A">
        <w:t>D. Не должен проводиться никогда.</w:t>
      </w:r>
    </w:p>
    <w:p w:rsidR="00400832" w:rsidRPr="00706C4A" w:rsidRDefault="00400832" w:rsidP="00400832">
      <w:pPr>
        <w:shd w:val="clear" w:color="auto" w:fill="FFFFFF"/>
        <w:ind w:right="53"/>
        <w:jc w:val="both"/>
      </w:pPr>
      <w:r w:rsidRPr="00706C4A">
        <w:rPr>
          <w:i/>
          <w:iCs/>
        </w:rPr>
        <w:t>9.19. Расходы по налогу (возмещение налога), связанные с прибылью или убытком от обычной деятельности, должны представляться:</w:t>
      </w:r>
    </w:p>
    <w:p w:rsidR="00400832" w:rsidRPr="00706C4A" w:rsidRDefault="00400832" w:rsidP="00400832">
      <w:pPr>
        <w:shd w:val="clear" w:color="auto" w:fill="FFFFFF"/>
        <w:tabs>
          <w:tab w:val="left" w:pos="797"/>
        </w:tabs>
        <w:ind w:left="547"/>
      </w:pPr>
      <w:r w:rsidRPr="00706C4A">
        <w:t>A. В бухгалтерском балансе.</w:t>
      </w:r>
    </w:p>
    <w:p w:rsidR="00400832" w:rsidRPr="00706C4A" w:rsidRDefault="00400832" w:rsidP="00400832">
      <w:pPr>
        <w:shd w:val="clear" w:color="auto" w:fill="FFFFFF"/>
        <w:tabs>
          <w:tab w:val="left" w:pos="797"/>
        </w:tabs>
        <w:ind w:left="547"/>
      </w:pPr>
      <w:r w:rsidRPr="00706C4A">
        <w:t>B. В отчете о движении капитала.</w:t>
      </w:r>
    </w:p>
    <w:p w:rsidR="00400832" w:rsidRPr="00706C4A" w:rsidRDefault="00400832" w:rsidP="00400832">
      <w:pPr>
        <w:shd w:val="clear" w:color="auto" w:fill="FFFFFF"/>
        <w:tabs>
          <w:tab w:val="left" w:pos="797"/>
        </w:tabs>
        <w:ind w:left="547" w:right="2016"/>
      </w:pPr>
      <w:r w:rsidRPr="00706C4A">
        <w:t xml:space="preserve">C. В отчете о прибылях и убытках. </w:t>
      </w:r>
    </w:p>
    <w:p w:rsidR="00400832" w:rsidRPr="00706C4A" w:rsidRDefault="00400832" w:rsidP="00400832">
      <w:pPr>
        <w:shd w:val="clear" w:color="auto" w:fill="FFFFFF"/>
        <w:tabs>
          <w:tab w:val="left" w:pos="797"/>
        </w:tabs>
        <w:ind w:left="547" w:right="2016"/>
      </w:pPr>
      <w:r w:rsidRPr="00706C4A">
        <w:t>D. H пояснительной записке.</w:t>
      </w:r>
    </w:p>
    <w:p w:rsidR="00400832" w:rsidRPr="00706C4A" w:rsidRDefault="00400832" w:rsidP="00400832">
      <w:pPr>
        <w:shd w:val="clear" w:color="auto" w:fill="FFFFFF"/>
        <w:ind w:left="29" w:right="19"/>
        <w:jc w:val="both"/>
      </w:pPr>
      <w:r w:rsidRPr="00706C4A">
        <w:rPr>
          <w:i/>
          <w:iCs/>
        </w:rPr>
        <w:t>9.20 Балансовая стоимость отложенного налогового требовании должны корректироваться по состоянию на:</w:t>
      </w:r>
    </w:p>
    <w:p w:rsidR="00400832" w:rsidRPr="00706C4A" w:rsidRDefault="00400832" w:rsidP="00400832">
      <w:pPr>
        <w:shd w:val="clear" w:color="auto" w:fill="FFFFFF"/>
        <w:tabs>
          <w:tab w:val="left" w:pos="3907"/>
        </w:tabs>
        <w:ind w:left="581"/>
      </w:pPr>
      <w:r w:rsidRPr="00706C4A">
        <w:t>А. Конец каждого дня.</w:t>
      </w:r>
    </w:p>
    <w:p w:rsidR="00400832" w:rsidRPr="00706C4A" w:rsidRDefault="00400832" w:rsidP="00400832">
      <w:pPr>
        <w:shd w:val="clear" w:color="auto" w:fill="FFFFFF"/>
        <w:tabs>
          <w:tab w:val="left" w:pos="802"/>
        </w:tabs>
        <w:ind w:left="566"/>
      </w:pPr>
      <w:r w:rsidRPr="00706C4A">
        <w:t>B. Каждую отчетную дату.</w:t>
      </w:r>
    </w:p>
    <w:p w:rsidR="00400832" w:rsidRPr="00706C4A" w:rsidRDefault="00400832" w:rsidP="00400832">
      <w:pPr>
        <w:shd w:val="clear" w:color="auto" w:fill="FFFFFF"/>
        <w:tabs>
          <w:tab w:val="left" w:pos="802"/>
        </w:tabs>
        <w:ind w:left="566"/>
      </w:pPr>
      <w:r w:rsidRPr="00706C4A">
        <w:t>C. 31 декабря отчетного года.</w:t>
      </w:r>
    </w:p>
    <w:p w:rsidR="00400832" w:rsidRPr="00706C4A" w:rsidRDefault="00400832" w:rsidP="00400832">
      <w:pPr>
        <w:shd w:val="clear" w:color="auto" w:fill="FFFFFF"/>
        <w:tabs>
          <w:tab w:val="left" w:pos="802"/>
        </w:tabs>
        <w:ind w:left="566"/>
      </w:pPr>
      <w:r w:rsidRPr="00706C4A">
        <w:t>D. День реализации налогового требования.</w:t>
      </w:r>
    </w:p>
    <w:p w:rsidR="00400832" w:rsidRPr="00706C4A" w:rsidRDefault="00400832" w:rsidP="00400832">
      <w:pPr>
        <w:shd w:val="clear" w:color="auto" w:fill="FFFFFF"/>
        <w:ind w:left="34" w:right="5"/>
        <w:jc w:val="both"/>
      </w:pPr>
      <w:r w:rsidRPr="00706C4A">
        <w:rPr>
          <w:i/>
          <w:iCs/>
        </w:rPr>
        <w:t>9.21. Текущий и отложенный налоги должны включатся в чистую прибыль или убыток за период:</w:t>
      </w:r>
    </w:p>
    <w:p w:rsidR="00400832" w:rsidRPr="00706C4A" w:rsidRDefault="00400832" w:rsidP="00400832">
      <w:pPr>
        <w:shd w:val="clear" w:color="auto" w:fill="FFFFFF"/>
        <w:tabs>
          <w:tab w:val="left" w:pos="806"/>
        </w:tabs>
        <w:ind w:left="571"/>
      </w:pPr>
      <w:r w:rsidRPr="00706C4A">
        <w:t>A. В полной сумме</w:t>
      </w:r>
    </w:p>
    <w:p w:rsidR="00400832" w:rsidRPr="00706C4A" w:rsidRDefault="00400832" w:rsidP="00400832">
      <w:pPr>
        <w:shd w:val="clear" w:color="auto" w:fill="FFFFFF"/>
        <w:tabs>
          <w:tab w:val="left" w:pos="806"/>
        </w:tabs>
        <w:ind w:left="571" w:right="5"/>
        <w:jc w:val="both"/>
      </w:pPr>
      <w:r w:rsidRPr="00706C4A">
        <w:t xml:space="preserve">B. За исключением тех сумм налога, которые возникают из отрицательной деловой репутации или первоначального </w:t>
      </w:r>
      <w:r w:rsidRPr="00706C4A">
        <w:rPr>
          <w:iCs/>
        </w:rPr>
        <w:t xml:space="preserve">признания </w:t>
      </w:r>
      <w:r w:rsidRPr="00706C4A">
        <w:t>актива или обязательства в сделке.</w:t>
      </w:r>
    </w:p>
    <w:p w:rsidR="00400832" w:rsidRPr="00706C4A" w:rsidRDefault="00400832" w:rsidP="00400832">
      <w:pPr>
        <w:shd w:val="clear" w:color="auto" w:fill="FFFFFF"/>
        <w:tabs>
          <w:tab w:val="left" w:pos="806"/>
        </w:tabs>
        <w:ind w:left="571"/>
        <w:jc w:val="both"/>
      </w:pPr>
      <w:r w:rsidRPr="00706C4A">
        <w:t>C. За исключением тех сумм налога, которые возникают из деловой репутации, амортизация которой не подлежит вычету для целей налогообложения или первоначального при знания актива или обязательства в связи со сделкой, которая не является объединением компаний и на момент совершения влияет на учетную и налогооблагаемую прибыль.</w:t>
      </w:r>
    </w:p>
    <w:p w:rsidR="00400832" w:rsidRPr="00706C4A" w:rsidRDefault="00400832" w:rsidP="00400832">
      <w:pPr>
        <w:shd w:val="clear" w:color="auto" w:fill="FFFFFF"/>
        <w:ind w:left="533" w:right="38"/>
        <w:jc w:val="both"/>
      </w:pPr>
      <w:r w:rsidRPr="00706C4A">
        <w:t>D. За исключением тех сумм налога, которые возникают из сделки или события, которые признаются в том же или в другом периоде непосредственно в счете капитала, или объединения компаний в форме приобретения.</w:t>
      </w:r>
    </w:p>
    <w:p w:rsidR="00400832" w:rsidRPr="00706C4A" w:rsidRDefault="00400832" w:rsidP="00400832">
      <w:pPr>
        <w:shd w:val="clear" w:color="auto" w:fill="FFFFFF"/>
        <w:ind w:left="19"/>
      </w:pPr>
      <w:r w:rsidRPr="00706C4A">
        <w:t xml:space="preserve">9.22. </w:t>
      </w:r>
      <w:r w:rsidRPr="00706C4A">
        <w:rPr>
          <w:i/>
          <w:iCs/>
        </w:rPr>
        <w:t>Налог на прибыль включает:</w:t>
      </w:r>
    </w:p>
    <w:p w:rsidR="00400832" w:rsidRPr="00706C4A" w:rsidRDefault="00400832" w:rsidP="00400832">
      <w:pPr>
        <w:shd w:val="clear" w:color="auto" w:fill="FFFFFF"/>
        <w:tabs>
          <w:tab w:val="left" w:pos="806"/>
        </w:tabs>
        <w:ind w:left="571"/>
      </w:pPr>
      <w:r w:rsidRPr="00706C4A">
        <w:t xml:space="preserve">А. Налоги по внутренним и иностранным операциям компании, основанные на налогооблагаемой прибыли.» </w:t>
      </w:r>
    </w:p>
    <w:p w:rsidR="00400832" w:rsidRPr="00706C4A" w:rsidRDefault="00400832" w:rsidP="00400832">
      <w:pPr>
        <w:shd w:val="clear" w:color="auto" w:fill="FFFFFF"/>
        <w:tabs>
          <w:tab w:val="left" w:pos="806"/>
        </w:tabs>
        <w:ind w:left="571"/>
      </w:pPr>
      <w:r w:rsidRPr="00706C4A">
        <w:t>В. Удержания с выплат, делаемых в пользу дочерних, зависимых обществ и совместных предприятий.</w:t>
      </w:r>
    </w:p>
    <w:p w:rsidR="00400832" w:rsidRPr="00706C4A" w:rsidRDefault="00400832" w:rsidP="00400832">
      <w:pPr>
        <w:shd w:val="clear" w:color="auto" w:fill="FFFFFF"/>
        <w:tabs>
          <w:tab w:val="left" w:pos="806"/>
        </w:tabs>
        <w:ind w:left="571"/>
      </w:pPr>
      <w:r w:rsidRPr="00706C4A">
        <w:t>C. Все вышеперечисленное.</w:t>
      </w:r>
    </w:p>
    <w:p w:rsidR="00400832" w:rsidRPr="00706C4A" w:rsidRDefault="00400832" w:rsidP="00400832">
      <w:pPr>
        <w:shd w:val="clear" w:color="auto" w:fill="FFFFFF"/>
        <w:tabs>
          <w:tab w:val="left" w:pos="806"/>
        </w:tabs>
        <w:ind w:left="571"/>
      </w:pPr>
      <w:r w:rsidRPr="00706C4A">
        <w:t>D. Нет правильного ответа.</w:t>
      </w:r>
    </w:p>
    <w:p w:rsidR="00400832" w:rsidRPr="00706C4A" w:rsidRDefault="00400832" w:rsidP="00400832">
      <w:pPr>
        <w:shd w:val="clear" w:color="auto" w:fill="FFFFFF"/>
        <w:ind w:left="24" w:right="34"/>
        <w:jc w:val="both"/>
      </w:pPr>
      <w:r w:rsidRPr="00706C4A">
        <w:rPr>
          <w:i/>
          <w:iCs/>
        </w:rPr>
        <w:t>9.23. Выгода, возникающая от уменьшения налогооблагаемой прибыли предыдущих отчетных периодов на сумму налогового убытка текущего года, учитывается в финансовой отчетности как:</w:t>
      </w:r>
    </w:p>
    <w:p w:rsidR="00400832" w:rsidRPr="00706C4A" w:rsidRDefault="00400832" w:rsidP="00400832">
      <w:pPr>
        <w:shd w:val="clear" w:color="auto" w:fill="FFFFFF"/>
        <w:tabs>
          <w:tab w:val="left" w:pos="778"/>
        </w:tabs>
        <w:ind w:left="538"/>
      </w:pPr>
      <w:r w:rsidRPr="00706C4A">
        <w:t>A. Актив.</w:t>
      </w:r>
    </w:p>
    <w:p w:rsidR="00400832" w:rsidRPr="00706C4A" w:rsidRDefault="00400832" w:rsidP="00400832">
      <w:pPr>
        <w:shd w:val="clear" w:color="auto" w:fill="FFFFFF"/>
        <w:tabs>
          <w:tab w:val="left" w:pos="778"/>
        </w:tabs>
        <w:ind w:left="538"/>
      </w:pPr>
      <w:r w:rsidRPr="00706C4A">
        <w:t>B. Пассив.</w:t>
      </w:r>
    </w:p>
    <w:p w:rsidR="00400832" w:rsidRPr="00706C4A" w:rsidRDefault="00400832" w:rsidP="00400832">
      <w:pPr>
        <w:shd w:val="clear" w:color="auto" w:fill="FFFFFF"/>
        <w:tabs>
          <w:tab w:val="left" w:pos="778"/>
        </w:tabs>
        <w:ind w:left="538"/>
      </w:pPr>
      <w:r w:rsidRPr="00706C4A">
        <w:t>C. Не учитывается.</w:t>
      </w:r>
    </w:p>
    <w:p w:rsidR="00400832" w:rsidRPr="00706C4A" w:rsidRDefault="00400832" w:rsidP="00400832">
      <w:pPr>
        <w:shd w:val="clear" w:color="auto" w:fill="FFFFFF"/>
        <w:ind w:left="19" w:right="43"/>
        <w:jc w:val="both"/>
      </w:pPr>
      <w:r w:rsidRPr="00706C4A">
        <w:rPr>
          <w:i/>
          <w:iCs/>
        </w:rPr>
        <w:t>9.24. Остаточная стоимость актива равна 70, налогооблагаемая база составляет 50, ставка налога на прибыль равна 30%.</w:t>
      </w:r>
    </w:p>
    <w:p w:rsidR="00400832" w:rsidRPr="00706C4A" w:rsidRDefault="00400832" w:rsidP="00400832">
      <w:pPr>
        <w:shd w:val="clear" w:color="auto" w:fill="FFFFFF"/>
        <w:tabs>
          <w:tab w:val="left" w:pos="782"/>
        </w:tabs>
        <w:ind w:left="547"/>
      </w:pPr>
      <w:r w:rsidRPr="00706C4A">
        <w:t>A. Отложенное налоговое обязательство равно 15.</w:t>
      </w:r>
    </w:p>
    <w:p w:rsidR="00400832" w:rsidRPr="00706C4A" w:rsidRDefault="00400832" w:rsidP="00400832">
      <w:pPr>
        <w:shd w:val="clear" w:color="auto" w:fill="FFFFFF"/>
        <w:tabs>
          <w:tab w:val="left" w:pos="782"/>
        </w:tabs>
        <w:ind w:left="547"/>
      </w:pPr>
      <w:r w:rsidRPr="00706C4A">
        <w:t>B. Отложенный налоговый актив равен 21.</w:t>
      </w:r>
    </w:p>
    <w:p w:rsidR="00400832" w:rsidRPr="00706C4A" w:rsidRDefault="00400832" w:rsidP="00400832">
      <w:pPr>
        <w:shd w:val="clear" w:color="auto" w:fill="FFFFFF"/>
        <w:tabs>
          <w:tab w:val="left" w:pos="782"/>
        </w:tabs>
        <w:ind w:left="547"/>
      </w:pPr>
      <w:r w:rsidRPr="00706C4A">
        <w:t>C. Отложенное налоговое обязательство равно 6.</w:t>
      </w:r>
    </w:p>
    <w:p w:rsidR="00400832" w:rsidRPr="00706C4A" w:rsidRDefault="00400832" w:rsidP="00400832">
      <w:pPr>
        <w:shd w:val="clear" w:color="auto" w:fill="FFFFFF"/>
        <w:tabs>
          <w:tab w:val="left" w:pos="840"/>
        </w:tabs>
        <w:ind w:left="542" w:right="43"/>
        <w:jc w:val="both"/>
      </w:pPr>
      <w:r w:rsidRPr="00706C4A">
        <w:t>D. Отложенное налоговое обязательство равно 21, отложенный налоговый актив равен 15.</w:t>
      </w:r>
    </w:p>
    <w:p w:rsidR="00400832" w:rsidRPr="00354F0F" w:rsidRDefault="00400832" w:rsidP="00400832">
      <w:pPr>
        <w:shd w:val="clear" w:color="auto" w:fill="FFFFFF"/>
        <w:ind w:left="11"/>
        <w:jc w:val="both"/>
        <w:rPr>
          <w:b/>
          <w:bCs/>
          <w:iCs/>
          <w:smallCaps/>
        </w:rPr>
      </w:pPr>
      <w:r w:rsidRPr="00354F0F">
        <w:rPr>
          <w:b/>
          <w:bCs/>
          <w:iCs/>
          <w:smallCaps/>
        </w:rPr>
        <w:t>10. МСФО 14. Сегментная отчетность</w:t>
      </w:r>
    </w:p>
    <w:p w:rsidR="00400832" w:rsidRPr="00706C4A" w:rsidRDefault="00400832" w:rsidP="00400832">
      <w:pPr>
        <w:shd w:val="clear" w:color="auto" w:fill="FFFFFF"/>
        <w:tabs>
          <w:tab w:val="left" w:pos="739"/>
        </w:tabs>
        <w:ind w:left="48"/>
      </w:pPr>
      <w:r w:rsidRPr="00706C4A">
        <w:rPr>
          <w:i/>
          <w:iCs/>
        </w:rPr>
        <w:t>10.1. Как соблюдение МСФО компанией может помочь пользователям ее финансовой отчетности:</w:t>
      </w:r>
    </w:p>
    <w:p w:rsidR="00400832" w:rsidRPr="00706C4A" w:rsidRDefault="00400832" w:rsidP="00400832">
      <w:pPr>
        <w:shd w:val="clear" w:color="auto" w:fill="FFFFFF"/>
        <w:tabs>
          <w:tab w:val="left" w:pos="850"/>
        </w:tabs>
        <w:ind w:left="600"/>
      </w:pPr>
      <w:r w:rsidRPr="00706C4A">
        <w:t>A. Появляется лучшее понимание показателей работы компании в прошлых периодах.</w:t>
      </w:r>
    </w:p>
    <w:p w:rsidR="00400832" w:rsidRPr="00706C4A" w:rsidRDefault="00400832" w:rsidP="00400832">
      <w:pPr>
        <w:shd w:val="clear" w:color="auto" w:fill="FFFFFF"/>
        <w:tabs>
          <w:tab w:val="left" w:pos="850"/>
        </w:tabs>
        <w:ind w:left="600"/>
      </w:pPr>
      <w:r w:rsidRPr="00706C4A">
        <w:t>B. Появляется возможность лучшей оценки рисков и прибыли компании.</w:t>
      </w:r>
    </w:p>
    <w:p w:rsidR="00400832" w:rsidRPr="00706C4A" w:rsidRDefault="00400832" w:rsidP="00400832">
      <w:pPr>
        <w:shd w:val="clear" w:color="auto" w:fill="FFFFFF"/>
        <w:tabs>
          <w:tab w:val="left" w:pos="850"/>
        </w:tabs>
        <w:ind w:left="600"/>
      </w:pPr>
      <w:r w:rsidRPr="00706C4A">
        <w:t>C. Позволяет принять более обоснованное решение относительно компании в целом.</w:t>
      </w:r>
    </w:p>
    <w:p w:rsidR="00400832" w:rsidRPr="00706C4A" w:rsidRDefault="00400832" w:rsidP="00400832">
      <w:pPr>
        <w:shd w:val="clear" w:color="auto" w:fill="FFFFFF"/>
        <w:tabs>
          <w:tab w:val="left" w:pos="850"/>
        </w:tabs>
        <w:ind w:left="600"/>
      </w:pPr>
      <w:r w:rsidRPr="00706C4A">
        <w:t>D. Верно все вышеперечисленное.</w:t>
      </w:r>
    </w:p>
    <w:p w:rsidR="00400832" w:rsidRPr="00706C4A" w:rsidRDefault="00400832" w:rsidP="00400832">
      <w:pPr>
        <w:shd w:val="clear" w:color="auto" w:fill="FFFFFF"/>
        <w:tabs>
          <w:tab w:val="left" w:pos="653"/>
        </w:tabs>
        <w:ind w:left="67"/>
      </w:pPr>
      <w:r w:rsidRPr="00706C4A">
        <w:rPr>
          <w:i/>
          <w:iCs/>
        </w:rPr>
        <w:t>10.2. Для какого типа компаний, скорее всего, не будет необходимости применять данный МСФО:</w:t>
      </w:r>
    </w:p>
    <w:p w:rsidR="00400832" w:rsidRPr="00706C4A" w:rsidRDefault="00400832" w:rsidP="00400832">
      <w:pPr>
        <w:shd w:val="clear" w:color="auto" w:fill="FFFFFF"/>
        <w:tabs>
          <w:tab w:val="left" w:pos="859"/>
        </w:tabs>
        <w:ind w:left="614"/>
      </w:pPr>
      <w:r w:rsidRPr="00706C4A">
        <w:t>A. Транснациональные корпорации.</w:t>
      </w:r>
    </w:p>
    <w:p w:rsidR="00400832" w:rsidRPr="00706C4A" w:rsidRDefault="00400832" w:rsidP="00400832">
      <w:pPr>
        <w:shd w:val="clear" w:color="auto" w:fill="FFFFFF"/>
        <w:tabs>
          <w:tab w:val="left" w:pos="859"/>
        </w:tabs>
        <w:ind w:left="614"/>
      </w:pPr>
      <w:r w:rsidRPr="00706C4A">
        <w:t>B. Диверсифицировные компании.</w:t>
      </w:r>
    </w:p>
    <w:p w:rsidR="00400832" w:rsidRPr="00706C4A" w:rsidRDefault="00400832" w:rsidP="00400832">
      <w:pPr>
        <w:shd w:val="clear" w:color="auto" w:fill="FFFFFF"/>
        <w:tabs>
          <w:tab w:val="left" w:pos="859"/>
        </w:tabs>
        <w:ind w:left="528" w:firstLine="86"/>
      </w:pPr>
      <w:r w:rsidRPr="00706C4A">
        <w:t>C. Компании, оказывающие услуги по организации банкетов в одном городе.</w:t>
      </w:r>
    </w:p>
    <w:p w:rsidR="00400832" w:rsidRPr="00706C4A" w:rsidRDefault="00400832" w:rsidP="00400832">
      <w:pPr>
        <w:shd w:val="clear" w:color="auto" w:fill="FFFFFF"/>
        <w:tabs>
          <w:tab w:val="left" w:pos="859"/>
        </w:tabs>
        <w:ind w:left="614"/>
      </w:pPr>
      <w:r w:rsidRPr="00706C4A">
        <w:t>D. Все вышеперечисленное верно.</w:t>
      </w:r>
    </w:p>
    <w:p w:rsidR="00400832" w:rsidRPr="00706C4A" w:rsidRDefault="00400832" w:rsidP="00400832">
      <w:pPr>
        <w:shd w:val="clear" w:color="auto" w:fill="FFFFFF"/>
        <w:tabs>
          <w:tab w:val="left" w:pos="653"/>
        </w:tabs>
        <w:ind w:left="67"/>
      </w:pPr>
      <w:r w:rsidRPr="00706C4A">
        <w:rPr>
          <w:i/>
          <w:iCs/>
        </w:rPr>
        <w:t>10.3. Какие компании, согласно МСФО могут НЕ применять данный стандарт:</w:t>
      </w:r>
    </w:p>
    <w:p w:rsidR="00400832" w:rsidRPr="00706C4A" w:rsidRDefault="00400832" w:rsidP="00400832">
      <w:pPr>
        <w:shd w:val="clear" w:color="auto" w:fill="FFFFFF"/>
        <w:tabs>
          <w:tab w:val="left" w:pos="859"/>
        </w:tabs>
        <w:ind w:left="614"/>
      </w:pPr>
      <w:r w:rsidRPr="00706C4A">
        <w:t>А. Компании, чьи долевые ценные бумаги свободно обращаются.</w:t>
      </w:r>
    </w:p>
    <w:p w:rsidR="00400832" w:rsidRPr="00706C4A" w:rsidRDefault="00400832" w:rsidP="00400832">
      <w:pPr>
        <w:shd w:val="clear" w:color="auto" w:fill="FFFFFF"/>
        <w:tabs>
          <w:tab w:val="left" w:pos="859"/>
        </w:tabs>
        <w:ind w:left="614"/>
      </w:pPr>
      <w:r w:rsidRPr="00706C4A">
        <w:t>B. Компании, чьи долговые ценные бумаги свободно обращаются.</w:t>
      </w:r>
    </w:p>
    <w:p w:rsidR="00400832" w:rsidRPr="00706C4A" w:rsidRDefault="00400832" w:rsidP="00400832">
      <w:pPr>
        <w:shd w:val="clear" w:color="auto" w:fill="FFFFFF"/>
        <w:tabs>
          <w:tab w:val="left" w:pos="859"/>
        </w:tabs>
        <w:ind w:left="614"/>
      </w:pPr>
      <w:r w:rsidRPr="00706C4A">
        <w:t>C. Компании, чьи долевые ценные бумаги находятся в процессе выпуска.</w:t>
      </w:r>
    </w:p>
    <w:p w:rsidR="00400832" w:rsidRPr="00706C4A" w:rsidRDefault="00400832" w:rsidP="00400832">
      <w:pPr>
        <w:shd w:val="clear" w:color="auto" w:fill="FFFFFF"/>
        <w:tabs>
          <w:tab w:val="left" w:pos="859"/>
        </w:tabs>
        <w:ind w:left="614"/>
      </w:pPr>
      <w:r w:rsidRPr="00706C4A">
        <w:t>D. Нет правильного ответа.</w:t>
      </w:r>
    </w:p>
    <w:p w:rsidR="00400832" w:rsidRPr="00706C4A" w:rsidRDefault="00400832" w:rsidP="00400832">
      <w:pPr>
        <w:shd w:val="clear" w:color="auto" w:fill="FFFFFF"/>
        <w:tabs>
          <w:tab w:val="left" w:pos="624"/>
        </w:tabs>
        <w:ind w:right="10"/>
        <w:jc w:val="both"/>
      </w:pPr>
      <w:r w:rsidRPr="00706C4A">
        <w:rPr>
          <w:i/>
          <w:iCs/>
        </w:rPr>
        <w:t>10.4. Если дочерняя компания является компанией, чьи ценные бумаги свободно обращаются, то:</w:t>
      </w:r>
    </w:p>
    <w:p w:rsidR="00400832" w:rsidRPr="00706C4A" w:rsidRDefault="00400832" w:rsidP="00400832">
      <w:pPr>
        <w:shd w:val="clear" w:color="auto" w:fill="FFFFFF"/>
        <w:tabs>
          <w:tab w:val="left" w:pos="859"/>
        </w:tabs>
        <w:ind w:left="614"/>
      </w:pPr>
      <w:r w:rsidRPr="00706C4A">
        <w:t>A. Она предоставляет сегментную информацию в своем отдельном финансовом отчете.</w:t>
      </w:r>
    </w:p>
    <w:p w:rsidR="00400832" w:rsidRPr="00706C4A" w:rsidRDefault="00400832" w:rsidP="00400832">
      <w:pPr>
        <w:shd w:val="clear" w:color="auto" w:fill="FFFFFF"/>
        <w:tabs>
          <w:tab w:val="left" w:pos="859"/>
        </w:tabs>
        <w:ind w:left="614"/>
      </w:pPr>
      <w:r w:rsidRPr="00706C4A">
        <w:t>B. Она не предоставляет сегментную информация в своем отдельном финансовом отчете, поскольку сегментная ин формация предоставляется только на основе сводной финансовой отчетности.</w:t>
      </w:r>
    </w:p>
    <w:p w:rsidR="00400832" w:rsidRPr="00706C4A" w:rsidRDefault="00400832" w:rsidP="00400832">
      <w:pPr>
        <w:shd w:val="clear" w:color="auto" w:fill="FFFFFF"/>
        <w:tabs>
          <w:tab w:val="left" w:pos="859"/>
        </w:tabs>
        <w:ind w:left="614"/>
      </w:pPr>
      <w:r w:rsidRPr="00706C4A">
        <w:t>C. Выбор, предоставлять или не предоставлять сегментную информация в своем отдельном финансовом отчете, делается руководством компании.</w:t>
      </w:r>
    </w:p>
    <w:p w:rsidR="00400832" w:rsidRPr="00706C4A" w:rsidRDefault="00400832" w:rsidP="00400832">
      <w:pPr>
        <w:shd w:val="clear" w:color="auto" w:fill="FFFFFF"/>
        <w:tabs>
          <w:tab w:val="left" w:pos="624"/>
        </w:tabs>
        <w:ind w:right="29"/>
        <w:jc w:val="both"/>
      </w:pPr>
      <w:r w:rsidRPr="00706C4A">
        <w:rPr>
          <w:i/>
          <w:iCs/>
        </w:rPr>
        <w:t>10.5. Какого рода компании, чьи ценные бумаги свободно обращаются, обязаны предоставлять сегментную информацию в собственном отдельном финансовом отчете:</w:t>
      </w:r>
    </w:p>
    <w:p w:rsidR="00400832" w:rsidRPr="00706C4A" w:rsidRDefault="00400832" w:rsidP="00400832">
      <w:pPr>
        <w:shd w:val="clear" w:color="auto" w:fill="FFFFFF"/>
        <w:tabs>
          <w:tab w:val="left" w:pos="773"/>
        </w:tabs>
        <w:ind w:left="538"/>
      </w:pPr>
      <w:r w:rsidRPr="00706C4A">
        <w:t>A. Ассоциированные.</w:t>
      </w:r>
    </w:p>
    <w:p w:rsidR="00400832" w:rsidRPr="00706C4A" w:rsidRDefault="00400832" w:rsidP="00400832">
      <w:pPr>
        <w:shd w:val="clear" w:color="auto" w:fill="FFFFFF"/>
        <w:tabs>
          <w:tab w:val="left" w:pos="773"/>
        </w:tabs>
        <w:ind w:left="538"/>
      </w:pPr>
      <w:r w:rsidRPr="00706C4A">
        <w:t>B. Совместные.</w:t>
      </w:r>
    </w:p>
    <w:p w:rsidR="00400832" w:rsidRPr="00706C4A" w:rsidRDefault="00400832" w:rsidP="00400832">
      <w:pPr>
        <w:shd w:val="clear" w:color="auto" w:fill="FFFFFF"/>
        <w:tabs>
          <w:tab w:val="left" w:pos="773"/>
        </w:tabs>
        <w:ind w:left="538"/>
      </w:pPr>
      <w:r w:rsidRPr="00706C4A">
        <w:t>C. Дочерние.</w:t>
      </w:r>
    </w:p>
    <w:p w:rsidR="00400832" w:rsidRPr="00706C4A" w:rsidRDefault="00400832" w:rsidP="00400832">
      <w:pPr>
        <w:shd w:val="clear" w:color="auto" w:fill="FFFFFF"/>
        <w:tabs>
          <w:tab w:val="left" w:pos="773"/>
        </w:tabs>
        <w:ind w:left="538"/>
      </w:pPr>
      <w:r w:rsidRPr="00706C4A">
        <w:t>D. Все вышеперечисленные.</w:t>
      </w:r>
    </w:p>
    <w:p w:rsidR="00400832" w:rsidRPr="00706C4A" w:rsidRDefault="00400832" w:rsidP="00400832">
      <w:pPr>
        <w:shd w:val="clear" w:color="auto" w:fill="FFFFFF"/>
        <w:tabs>
          <w:tab w:val="left" w:pos="624"/>
        </w:tabs>
        <w:ind w:right="34"/>
        <w:jc w:val="both"/>
      </w:pPr>
      <w:r w:rsidRPr="00706C4A">
        <w:rPr>
          <w:i/>
          <w:iCs/>
        </w:rPr>
        <w:t>10.6. Что НЕ является критерием выделения хозяйственно го сегмента:</w:t>
      </w:r>
    </w:p>
    <w:p w:rsidR="00400832" w:rsidRPr="00706C4A" w:rsidRDefault="00400832" w:rsidP="00400832">
      <w:pPr>
        <w:shd w:val="clear" w:color="auto" w:fill="FFFFFF"/>
        <w:tabs>
          <w:tab w:val="left" w:pos="773"/>
        </w:tabs>
        <w:ind w:left="528" w:right="29"/>
        <w:jc w:val="both"/>
      </w:pPr>
      <w:r w:rsidRPr="00706C4A">
        <w:t>A. Участие в производстве отдельного товара/услуги или группе связанных товаров/услуг.</w:t>
      </w:r>
    </w:p>
    <w:p w:rsidR="00400832" w:rsidRPr="00706C4A" w:rsidRDefault="00400832" w:rsidP="00400832">
      <w:pPr>
        <w:shd w:val="clear" w:color="auto" w:fill="FFFFFF"/>
        <w:tabs>
          <w:tab w:val="left" w:pos="773"/>
        </w:tabs>
        <w:ind w:left="528" w:right="34"/>
        <w:jc w:val="both"/>
      </w:pPr>
      <w:r w:rsidRPr="00706C4A">
        <w:t>B. Наличие рисков, отличных от рисков других хозяйственных сегментов.</w:t>
      </w:r>
    </w:p>
    <w:p w:rsidR="00400832" w:rsidRPr="00706C4A" w:rsidRDefault="00400832" w:rsidP="00400832">
      <w:pPr>
        <w:shd w:val="clear" w:color="auto" w:fill="FFFFFF"/>
        <w:tabs>
          <w:tab w:val="left" w:pos="773"/>
        </w:tabs>
        <w:ind w:left="528" w:right="34"/>
        <w:jc w:val="both"/>
      </w:pPr>
      <w:r w:rsidRPr="00706C4A">
        <w:t>C. Наличие прибыли, отличной от прибыли других хозяйственных сегментов.</w:t>
      </w:r>
    </w:p>
    <w:p w:rsidR="00400832" w:rsidRPr="00706C4A" w:rsidRDefault="00400832" w:rsidP="00400832">
      <w:pPr>
        <w:shd w:val="clear" w:color="auto" w:fill="FFFFFF"/>
        <w:tabs>
          <w:tab w:val="left" w:pos="773"/>
        </w:tabs>
        <w:ind w:left="528"/>
      </w:pPr>
      <w:r w:rsidRPr="00706C4A">
        <w:t>D. Нет правильного ответа.</w:t>
      </w:r>
    </w:p>
    <w:p w:rsidR="00400832" w:rsidRPr="00706C4A" w:rsidRDefault="00400832" w:rsidP="00400832">
      <w:pPr>
        <w:shd w:val="clear" w:color="auto" w:fill="FFFFFF"/>
        <w:tabs>
          <w:tab w:val="left" w:pos="624"/>
        </w:tabs>
        <w:ind w:right="38"/>
        <w:jc w:val="both"/>
      </w:pPr>
      <w:r w:rsidRPr="00706C4A">
        <w:rPr>
          <w:i/>
          <w:iCs/>
        </w:rPr>
        <w:t>10.7. При определении взаимосвязанности товаров/услуг в хозяйственном сегменте рассматриваются:</w:t>
      </w:r>
    </w:p>
    <w:p w:rsidR="00400832" w:rsidRPr="00706C4A" w:rsidRDefault="00400832" w:rsidP="00400832">
      <w:pPr>
        <w:shd w:val="clear" w:color="auto" w:fill="FFFFFF"/>
        <w:ind w:left="523" w:right="34"/>
        <w:jc w:val="both"/>
      </w:pPr>
      <w:r w:rsidRPr="00706C4A">
        <w:rPr>
          <w:i/>
          <w:iCs/>
        </w:rPr>
        <w:t xml:space="preserve">А. </w:t>
      </w:r>
      <w:r w:rsidRPr="00706C4A">
        <w:t>Отношения между операциями в разных географических районах.</w:t>
      </w:r>
    </w:p>
    <w:p w:rsidR="00400832" w:rsidRPr="00706C4A" w:rsidRDefault="00400832" w:rsidP="00400832">
      <w:pPr>
        <w:shd w:val="clear" w:color="auto" w:fill="FFFFFF"/>
        <w:tabs>
          <w:tab w:val="left" w:pos="840"/>
        </w:tabs>
        <w:ind w:left="538"/>
      </w:pPr>
      <w:r w:rsidRPr="00706C4A">
        <w:t>B. Методы, используемые для распространения товара или предоставления услуг.</w:t>
      </w:r>
    </w:p>
    <w:p w:rsidR="00400832" w:rsidRPr="00706C4A" w:rsidRDefault="00400832" w:rsidP="00400832">
      <w:pPr>
        <w:shd w:val="clear" w:color="auto" w:fill="FFFFFF"/>
        <w:tabs>
          <w:tab w:val="left" w:pos="773"/>
        </w:tabs>
        <w:ind w:left="538"/>
      </w:pPr>
      <w:r w:rsidRPr="00706C4A">
        <w:t>C. Правила валютного контроля.</w:t>
      </w:r>
    </w:p>
    <w:p w:rsidR="00400832" w:rsidRPr="00706C4A" w:rsidRDefault="00400832" w:rsidP="00400832">
      <w:pPr>
        <w:shd w:val="clear" w:color="auto" w:fill="FFFFFF"/>
        <w:tabs>
          <w:tab w:val="left" w:pos="773"/>
        </w:tabs>
        <w:ind w:left="538"/>
      </w:pPr>
      <w:r w:rsidRPr="00706C4A">
        <w:t>D. Все вышеперечисленное.</w:t>
      </w:r>
    </w:p>
    <w:p w:rsidR="00400832" w:rsidRPr="00706C4A" w:rsidRDefault="00400832" w:rsidP="00400832">
      <w:pPr>
        <w:shd w:val="clear" w:color="auto" w:fill="FFFFFF"/>
        <w:tabs>
          <w:tab w:val="left" w:pos="682"/>
        </w:tabs>
        <w:ind w:right="24"/>
        <w:jc w:val="both"/>
      </w:pPr>
      <w:r w:rsidRPr="00706C4A">
        <w:rPr>
          <w:i/>
          <w:iCs/>
        </w:rPr>
        <w:t>10.8. Определением какого термина является следующее: «Это выделяемый компонент компании, который участвует в производстве товаров или услуг в конкретной экономической среде, и который подвержен рискам и прибылям, отличным от рисков и прибылей компонентов, действующих в других экономических условиях»:</w:t>
      </w:r>
    </w:p>
    <w:p w:rsidR="00400832" w:rsidRPr="00706C4A" w:rsidRDefault="00400832" w:rsidP="00400832">
      <w:pPr>
        <w:shd w:val="clear" w:color="auto" w:fill="FFFFFF"/>
        <w:tabs>
          <w:tab w:val="left" w:pos="782"/>
        </w:tabs>
        <w:ind w:left="547"/>
      </w:pPr>
      <w:r w:rsidRPr="00706C4A">
        <w:t>A. Хозяйственный сегмент.</w:t>
      </w:r>
    </w:p>
    <w:p w:rsidR="00400832" w:rsidRPr="00706C4A" w:rsidRDefault="00400832" w:rsidP="00400832">
      <w:pPr>
        <w:shd w:val="clear" w:color="auto" w:fill="FFFFFF"/>
        <w:tabs>
          <w:tab w:val="left" w:pos="782"/>
        </w:tabs>
        <w:ind w:left="547"/>
      </w:pPr>
      <w:r w:rsidRPr="00706C4A">
        <w:t>B. Географический сегмент.</w:t>
      </w:r>
    </w:p>
    <w:p w:rsidR="00400832" w:rsidRPr="00706C4A" w:rsidRDefault="00400832" w:rsidP="00400832">
      <w:pPr>
        <w:shd w:val="clear" w:color="auto" w:fill="FFFFFF"/>
        <w:tabs>
          <w:tab w:val="left" w:pos="782"/>
        </w:tabs>
        <w:ind w:left="547"/>
      </w:pPr>
      <w:r w:rsidRPr="00706C4A">
        <w:t>C. Отчетный сегмент.</w:t>
      </w:r>
    </w:p>
    <w:p w:rsidR="00400832" w:rsidRPr="00706C4A" w:rsidRDefault="00400832" w:rsidP="00400832">
      <w:pPr>
        <w:shd w:val="clear" w:color="auto" w:fill="FFFFFF"/>
        <w:tabs>
          <w:tab w:val="left" w:pos="782"/>
        </w:tabs>
        <w:ind w:left="547"/>
      </w:pPr>
      <w:r w:rsidRPr="00706C4A">
        <w:t>D. Все вышеперечисленное.</w:t>
      </w:r>
    </w:p>
    <w:p w:rsidR="00400832" w:rsidRPr="00706C4A" w:rsidRDefault="00400832" w:rsidP="00400832">
      <w:pPr>
        <w:shd w:val="clear" w:color="auto" w:fill="FFFFFF"/>
        <w:tabs>
          <w:tab w:val="left" w:pos="619"/>
        </w:tabs>
        <w:ind w:left="24"/>
        <w:jc w:val="both"/>
      </w:pPr>
      <w:r w:rsidRPr="00706C4A">
        <w:rPr>
          <w:i/>
          <w:iCs/>
        </w:rPr>
        <w:t>10.9. Какой фактор учитывается при определении географических сегментов:</w:t>
      </w:r>
    </w:p>
    <w:p w:rsidR="00400832" w:rsidRPr="00706C4A" w:rsidRDefault="00400832" w:rsidP="00400832">
      <w:pPr>
        <w:shd w:val="clear" w:color="auto" w:fill="FFFFFF"/>
        <w:tabs>
          <w:tab w:val="left" w:pos="797"/>
        </w:tabs>
        <w:ind w:left="562"/>
      </w:pPr>
      <w:r w:rsidRPr="00706C4A">
        <w:t>A. Сходство экономических и политических условий.</w:t>
      </w:r>
    </w:p>
    <w:p w:rsidR="00400832" w:rsidRPr="00706C4A" w:rsidRDefault="00400832" w:rsidP="00400832">
      <w:pPr>
        <w:shd w:val="clear" w:color="auto" w:fill="FFFFFF"/>
        <w:tabs>
          <w:tab w:val="left" w:pos="797"/>
        </w:tabs>
        <w:ind w:left="562"/>
      </w:pPr>
      <w:r w:rsidRPr="00706C4A">
        <w:t>B. Близость операций.</w:t>
      </w:r>
    </w:p>
    <w:p w:rsidR="00400832" w:rsidRPr="00706C4A" w:rsidRDefault="00400832" w:rsidP="00400832">
      <w:pPr>
        <w:shd w:val="clear" w:color="auto" w:fill="FFFFFF"/>
        <w:tabs>
          <w:tab w:val="left" w:pos="797"/>
        </w:tabs>
        <w:ind w:left="562" w:right="806"/>
      </w:pPr>
      <w:r w:rsidRPr="00706C4A">
        <w:t xml:space="preserve">C. Лежащие в основе операции валютные риски. </w:t>
      </w:r>
    </w:p>
    <w:p w:rsidR="00400832" w:rsidRPr="00706C4A" w:rsidRDefault="00400832" w:rsidP="00400832">
      <w:pPr>
        <w:shd w:val="clear" w:color="auto" w:fill="FFFFFF"/>
        <w:tabs>
          <w:tab w:val="left" w:pos="797"/>
        </w:tabs>
        <w:ind w:left="562" w:right="806"/>
      </w:pPr>
      <w:r w:rsidRPr="00706C4A">
        <w:t>D. Все вышеперечисленные.</w:t>
      </w:r>
    </w:p>
    <w:p w:rsidR="00400832" w:rsidRPr="00706C4A" w:rsidRDefault="00400832" w:rsidP="00400832">
      <w:pPr>
        <w:shd w:val="clear" w:color="auto" w:fill="FFFFFF"/>
        <w:tabs>
          <w:tab w:val="left" w:pos="734"/>
        </w:tabs>
        <w:ind w:left="43"/>
      </w:pPr>
      <w:r w:rsidRPr="00706C4A">
        <w:rPr>
          <w:i/>
          <w:iCs/>
        </w:rPr>
        <w:t xml:space="preserve">10.10. Отчетный сегмент </w:t>
      </w:r>
      <w:r w:rsidRPr="00706C4A">
        <w:t xml:space="preserve">– </w:t>
      </w:r>
      <w:r w:rsidRPr="00706C4A">
        <w:rPr>
          <w:i/>
          <w:iCs/>
        </w:rPr>
        <w:t>это:</w:t>
      </w:r>
    </w:p>
    <w:p w:rsidR="00400832" w:rsidRPr="00706C4A" w:rsidRDefault="00400832" w:rsidP="00400832">
      <w:pPr>
        <w:shd w:val="clear" w:color="auto" w:fill="FFFFFF"/>
        <w:ind w:left="581"/>
      </w:pPr>
      <w:r>
        <w:t>А</w:t>
      </w:r>
      <w:r w:rsidRPr="00706C4A">
        <w:t>. Только хозяйственный сегмент, для которого требуется предоставление сегментной информации.</w:t>
      </w:r>
    </w:p>
    <w:p w:rsidR="00400832" w:rsidRPr="00706C4A" w:rsidRDefault="00400832" w:rsidP="00400832">
      <w:pPr>
        <w:shd w:val="clear" w:color="auto" w:fill="FFFFFF"/>
        <w:tabs>
          <w:tab w:val="left" w:pos="883"/>
        </w:tabs>
        <w:ind w:left="48" w:firstLine="533"/>
      </w:pPr>
      <w:r w:rsidRPr="00706C4A">
        <w:t>B. Хозяйственный сегмент, для которого НЕ требуется предоставление сегментной информации.</w:t>
      </w:r>
    </w:p>
    <w:p w:rsidR="00400832" w:rsidRPr="00706C4A" w:rsidRDefault="00400832" w:rsidP="00400832">
      <w:pPr>
        <w:shd w:val="clear" w:color="auto" w:fill="FFFFFF"/>
        <w:tabs>
          <w:tab w:val="left" w:pos="811"/>
        </w:tabs>
        <w:ind w:left="576"/>
      </w:pPr>
      <w:r w:rsidRPr="00706C4A">
        <w:t>C. Географический или хозяйственный сегмент, для которого требуется предоставление сегментной информации.</w:t>
      </w:r>
    </w:p>
    <w:p w:rsidR="00400832" w:rsidRPr="00706C4A" w:rsidRDefault="00400832" w:rsidP="00400832">
      <w:pPr>
        <w:shd w:val="clear" w:color="auto" w:fill="FFFFFF"/>
        <w:tabs>
          <w:tab w:val="left" w:pos="811"/>
        </w:tabs>
        <w:ind w:left="576"/>
      </w:pPr>
      <w:r w:rsidRPr="00706C4A">
        <w:t>D. Только географический сегмент, для которого требуется предоставление сегментной информации.</w:t>
      </w:r>
    </w:p>
    <w:p w:rsidR="00400832" w:rsidRPr="00706C4A" w:rsidRDefault="00400832" w:rsidP="00400832">
      <w:pPr>
        <w:shd w:val="clear" w:color="auto" w:fill="FFFFFF"/>
        <w:tabs>
          <w:tab w:val="left" w:pos="734"/>
        </w:tabs>
        <w:ind w:left="43"/>
      </w:pPr>
      <w:r w:rsidRPr="00706C4A">
        <w:rPr>
          <w:i/>
          <w:iCs/>
        </w:rPr>
        <w:t>10.11. Географическим сегментом не может быть:</w:t>
      </w:r>
    </w:p>
    <w:p w:rsidR="00400832" w:rsidRPr="00706C4A" w:rsidRDefault="00400832" w:rsidP="00400832">
      <w:pPr>
        <w:shd w:val="clear" w:color="auto" w:fill="FFFFFF"/>
        <w:tabs>
          <w:tab w:val="left" w:pos="816"/>
        </w:tabs>
        <w:ind w:left="581"/>
      </w:pPr>
      <w:r w:rsidRPr="00706C4A">
        <w:t>A. Группа стран.</w:t>
      </w:r>
    </w:p>
    <w:p w:rsidR="00400832" w:rsidRPr="00706C4A" w:rsidRDefault="00400832" w:rsidP="00400832">
      <w:pPr>
        <w:shd w:val="clear" w:color="auto" w:fill="FFFFFF"/>
        <w:tabs>
          <w:tab w:val="left" w:pos="816"/>
        </w:tabs>
        <w:ind w:left="581"/>
      </w:pPr>
      <w:r w:rsidRPr="00706C4A">
        <w:t>B. Континент.</w:t>
      </w:r>
    </w:p>
    <w:p w:rsidR="00400832" w:rsidRPr="00706C4A" w:rsidRDefault="00400832" w:rsidP="00400832">
      <w:pPr>
        <w:shd w:val="clear" w:color="auto" w:fill="FFFFFF"/>
        <w:tabs>
          <w:tab w:val="left" w:pos="816"/>
        </w:tabs>
        <w:ind w:left="581"/>
      </w:pPr>
      <w:r w:rsidRPr="00706C4A">
        <w:t>C. Регион внутри страны.</w:t>
      </w:r>
    </w:p>
    <w:p w:rsidR="00400832" w:rsidRPr="00706C4A" w:rsidRDefault="00400832" w:rsidP="00400832">
      <w:pPr>
        <w:shd w:val="clear" w:color="auto" w:fill="FFFFFF"/>
        <w:tabs>
          <w:tab w:val="left" w:pos="816"/>
        </w:tabs>
        <w:ind w:left="581"/>
      </w:pPr>
      <w:r w:rsidRPr="00706C4A">
        <w:t>D. Нет правильного ответа.</w:t>
      </w:r>
    </w:p>
    <w:p w:rsidR="00400832" w:rsidRPr="00706C4A" w:rsidRDefault="00400832" w:rsidP="00400832">
      <w:pPr>
        <w:shd w:val="clear" w:color="auto" w:fill="FFFFFF"/>
        <w:tabs>
          <w:tab w:val="left" w:pos="734"/>
        </w:tabs>
        <w:ind w:left="43"/>
      </w:pPr>
      <w:r w:rsidRPr="00706C4A">
        <w:rPr>
          <w:i/>
          <w:iCs/>
        </w:rPr>
        <w:t>10.12. Географический сегмент может быть основан на:</w:t>
      </w:r>
    </w:p>
    <w:p w:rsidR="00400832" w:rsidRPr="00706C4A" w:rsidRDefault="00400832" w:rsidP="00400832">
      <w:pPr>
        <w:shd w:val="clear" w:color="auto" w:fill="FFFFFF"/>
        <w:tabs>
          <w:tab w:val="left" w:pos="816"/>
        </w:tabs>
        <w:ind w:left="581"/>
      </w:pPr>
      <w:r w:rsidRPr="00706C4A">
        <w:t>А. Месте расположения производственных и сервисных мощностей и других активов компании.</w:t>
      </w:r>
    </w:p>
    <w:p w:rsidR="00400832" w:rsidRPr="00706C4A" w:rsidRDefault="00400832" w:rsidP="00400832">
      <w:pPr>
        <w:shd w:val="clear" w:color="auto" w:fill="FFFFFF"/>
        <w:tabs>
          <w:tab w:val="left" w:pos="816"/>
        </w:tabs>
        <w:ind w:left="581"/>
      </w:pPr>
      <w:r w:rsidRPr="00706C4A">
        <w:t>B. Месте расположения рынков компании.</w:t>
      </w:r>
    </w:p>
    <w:p w:rsidR="00400832" w:rsidRPr="00706C4A" w:rsidRDefault="00400832" w:rsidP="00400832">
      <w:pPr>
        <w:shd w:val="clear" w:color="auto" w:fill="FFFFFF"/>
        <w:tabs>
          <w:tab w:val="left" w:pos="816"/>
        </w:tabs>
        <w:ind w:left="581"/>
      </w:pPr>
      <w:r w:rsidRPr="00706C4A">
        <w:t>C. Месте расположения клиентов компании.</w:t>
      </w:r>
    </w:p>
    <w:p w:rsidR="00400832" w:rsidRPr="00706C4A" w:rsidRDefault="00400832" w:rsidP="00400832">
      <w:pPr>
        <w:shd w:val="clear" w:color="auto" w:fill="FFFFFF"/>
        <w:tabs>
          <w:tab w:val="left" w:pos="816"/>
        </w:tabs>
        <w:ind w:left="581"/>
      </w:pPr>
      <w:r w:rsidRPr="00706C4A">
        <w:t>D. Все вышеперечисленное.</w:t>
      </w:r>
    </w:p>
    <w:p w:rsidR="00400832" w:rsidRPr="00706C4A" w:rsidRDefault="00400832" w:rsidP="00400832">
      <w:pPr>
        <w:shd w:val="clear" w:color="auto" w:fill="FFFFFF"/>
        <w:tabs>
          <w:tab w:val="left" w:pos="667"/>
        </w:tabs>
        <w:jc w:val="both"/>
      </w:pPr>
      <w:r w:rsidRPr="00706C4A">
        <w:rPr>
          <w:i/>
          <w:iCs/>
        </w:rPr>
        <w:t>10.13. Что из перечисленного НЕ включается в доходы сегмента:</w:t>
      </w:r>
    </w:p>
    <w:p w:rsidR="00400832" w:rsidRPr="00706C4A" w:rsidRDefault="00400832" w:rsidP="00400832">
      <w:pPr>
        <w:shd w:val="clear" w:color="auto" w:fill="FFFFFF"/>
        <w:tabs>
          <w:tab w:val="left" w:pos="778"/>
        </w:tabs>
        <w:ind w:left="542"/>
      </w:pPr>
      <w:r w:rsidRPr="00706C4A">
        <w:t>A. Результат чрезвычайных обстоятельств.</w:t>
      </w:r>
    </w:p>
    <w:p w:rsidR="00400832" w:rsidRPr="00706C4A" w:rsidRDefault="00400832" w:rsidP="00400832">
      <w:pPr>
        <w:shd w:val="clear" w:color="auto" w:fill="FFFFFF"/>
        <w:tabs>
          <w:tab w:val="left" w:pos="778"/>
        </w:tabs>
        <w:ind w:left="542"/>
      </w:pPr>
      <w:r w:rsidRPr="00706C4A">
        <w:t>B. Проценты от ссуд другим сегментам.</w:t>
      </w:r>
    </w:p>
    <w:p w:rsidR="00400832" w:rsidRPr="00706C4A" w:rsidRDefault="00400832" w:rsidP="00400832">
      <w:pPr>
        <w:shd w:val="clear" w:color="auto" w:fill="FFFFFF"/>
        <w:tabs>
          <w:tab w:val="left" w:pos="778"/>
        </w:tabs>
        <w:ind w:left="542" w:right="5"/>
        <w:jc w:val="both"/>
      </w:pPr>
      <w:r w:rsidRPr="00706C4A">
        <w:t>C. Прибыль от продажи инвестиций в случае, если основные операции сегмента не являются финансовыми.</w:t>
      </w:r>
    </w:p>
    <w:p w:rsidR="00400832" w:rsidRPr="00706C4A" w:rsidRDefault="00400832" w:rsidP="00400832">
      <w:pPr>
        <w:shd w:val="clear" w:color="auto" w:fill="FFFFFF"/>
        <w:tabs>
          <w:tab w:val="left" w:pos="778"/>
        </w:tabs>
        <w:ind w:left="542"/>
      </w:pPr>
      <w:r w:rsidRPr="00706C4A">
        <w:t>D. Все вышеперечисленное.</w:t>
      </w:r>
    </w:p>
    <w:p w:rsidR="00400832" w:rsidRPr="00706C4A" w:rsidRDefault="00400832" w:rsidP="00400832">
      <w:pPr>
        <w:shd w:val="clear" w:color="auto" w:fill="FFFFFF"/>
        <w:tabs>
          <w:tab w:val="left" w:pos="667"/>
        </w:tabs>
        <w:ind w:right="10"/>
        <w:jc w:val="both"/>
      </w:pPr>
      <w:r w:rsidRPr="00706C4A">
        <w:rPr>
          <w:i/>
          <w:iCs/>
        </w:rPr>
        <w:t>10.14. Включает ли доход сегмента долю компании в прибылях и убытках ассоциированн</w:t>
      </w:r>
      <w:r>
        <w:rPr>
          <w:i/>
          <w:iCs/>
        </w:rPr>
        <w:t>ых и совместных компаний, в слу</w:t>
      </w:r>
      <w:r w:rsidRPr="00706C4A">
        <w:rPr>
          <w:i/>
          <w:iCs/>
        </w:rPr>
        <w:t>чае, если эти статьи включаются в сводный доход компании:</w:t>
      </w:r>
    </w:p>
    <w:p w:rsidR="00400832" w:rsidRPr="00706C4A" w:rsidRDefault="00400832" w:rsidP="00400832">
      <w:pPr>
        <w:shd w:val="clear" w:color="auto" w:fill="FFFFFF"/>
        <w:tabs>
          <w:tab w:val="left" w:pos="773"/>
        </w:tabs>
        <w:ind w:left="538"/>
      </w:pPr>
      <w:r w:rsidRPr="00706C4A">
        <w:t>A. Да, только ассоциированных компаний.</w:t>
      </w:r>
    </w:p>
    <w:p w:rsidR="00400832" w:rsidRPr="00706C4A" w:rsidRDefault="00400832" w:rsidP="00400832">
      <w:pPr>
        <w:shd w:val="clear" w:color="auto" w:fill="FFFFFF"/>
        <w:tabs>
          <w:tab w:val="left" w:pos="773"/>
        </w:tabs>
        <w:ind w:left="538"/>
      </w:pPr>
      <w:r w:rsidRPr="00706C4A">
        <w:t>B. Да, только совместных компаний.</w:t>
      </w:r>
    </w:p>
    <w:p w:rsidR="00400832" w:rsidRPr="00706C4A" w:rsidRDefault="00400832" w:rsidP="00400832">
      <w:pPr>
        <w:shd w:val="clear" w:color="auto" w:fill="FFFFFF"/>
        <w:tabs>
          <w:tab w:val="left" w:pos="773"/>
        </w:tabs>
        <w:ind w:left="538"/>
      </w:pPr>
      <w:r w:rsidRPr="00706C4A">
        <w:t>C. Да, ассоциированных и совместных компаний.</w:t>
      </w:r>
    </w:p>
    <w:p w:rsidR="00400832" w:rsidRPr="00706C4A" w:rsidRDefault="00400832" w:rsidP="00400832">
      <w:pPr>
        <w:shd w:val="clear" w:color="auto" w:fill="FFFFFF"/>
        <w:tabs>
          <w:tab w:val="left" w:pos="773"/>
        </w:tabs>
        <w:ind w:left="538"/>
      </w:pPr>
      <w:r w:rsidRPr="00706C4A">
        <w:t>D. Нет, не включают.</w:t>
      </w:r>
    </w:p>
    <w:p w:rsidR="00400832" w:rsidRPr="00706C4A" w:rsidRDefault="00400832" w:rsidP="00400832">
      <w:pPr>
        <w:shd w:val="clear" w:color="auto" w:fill="FFFFFF"/>
        <w:tabs>
          <w:tab w:val="left" w:pos="667"/>
        </w:tabs>
      </w:pPr>
      <w:r w:rsidRPr="00706C4A">
        <w:rPr>
          <w:i/>
          <w:iCs/>
        </w:rPr>
        <w:t>10.15. Что из перечисленного включается в расходы сегмента:</w:t>
      </w:r>
    </w:p>
    <w:p w:rsidR="00400832" w:rsidRPr="00706C4A" w:rsidRDefault="00400832" w:rsidP="00400832">
      <w:pPr>
        <w:shd w:val="clear" w:color="auto" w:fill="FFFFFF"/>
        <w:tabs>
          <w:tab w:val="left" w:pos="787"/>
        </w:tabs>
        <w:ind w:left="542"/>
      </w:pPr>
      <w:r w:rsidRPr="00706C4A">
        <w:t>A. Отчисления налога на прибыль.</w:t>
      </w:r>
    </w:p>
    <w:p w:rsidR="00400832" w:rsidRPr="00706C4A" w:rsidRDefault="00400832" w:rsidP="00400832">
      <w:pPr>
        <w:shd w:val="clear" w:color="auto" w:fill="FFFFFF"/>
        <w:tabs>
          <w:tab w:val="left" w:pos="787"/>
        </w:tabs>
        <w:ind w:left="542" w:right="10"/>
        <w:jc w:val="both"/>
      </w:pPr>
      <w:r w:rsidRPr="00706C4A">
        <w:t>B. Доля компании в убытках ассоциированной компании, учтенной по методу участия.</w:t>
      </w:r>
    </w:p>
    <w:p w:rsidR="00400832" w:rsidRPr="00706C4A" w:rsidRDefault="00400832" w:rsidP="00400832">
      <w:pPr>
        <w:shd w:val="clear" w:color="auto" w:fill="FFFFFF"/>
        <w:tabs>
          <w:tab w:val="left" w:pos="787"/>
        </w:tabs>
        <w:ind w:left="542" w:right="10"/>
        <w:jc w:val="both"/>
      </w:pPr>
      <w:r w:rsidRPr="00706C4A">
        <w:t>C. Доля компании в убытках совместного предприятия, учтенная по методу участия.</w:t>
      </w:r>
    </w:p>
    <w:p w:rsidR="00400832" w:rsidRPr="00706C4A" w:rsidRDefault="00400832" w:rsidP="00400832">
      <w:pPr>
        <w:shd w:val="clear" w:color="auto" w:fill="FFFFFF"/>
        <w:tabs>
          <w:tab w:val="left" w:pos="787"/>
        </w:tabs>
        <w:ind w:left="542"/>
      </w:pPr>
      <w:r w:rsidRPr="00706C4A">
        <w:t>D. Нет правильного ответа.</w:t>
      </w:r>
    </w:p>
    <w:p w:rsidR="00400832" w:rsidRPr="00706C4A" w:rsidRDefault="00400832" w:rsidP="00400832">
      <w:pPr>
        <w:shd w:val="clear" w:color="auto" w:fill="FFFFFF"/>
        <w:tabs>
          <w:tab w:val="left" w:pos="667"/>
        </w:tabs>
        <w:ind w:right="14"/>
        <w:jc w:val="both"/>
      </w:pPr>
      <w:r w:rsidRPr="00706C4A">
        <w:rPr>
          <w:i/>
          <w:iCs/>
        </w:rPr>
        <w:t>10.16. Включаются ли в расход сегмента общие административные расходы:</w:t>
      </w:r>
    </w:p>
    <w:p w:rsidR="00400832" w:rsidRPr="00706C4A" w:rsidRDefault="00400832" w:rsidP="00400832">
      <w:pPr>
        <w:shd w:val="clear" w:color="auto" w:fill="FFFFFF"/>
        <w:tabs>
          <w:tab w:val="left" w:pos="778"/>
        </w:tabs>
        <w:ind w:left="538"/>
      </w:pPr>
      <w:r w:rsidRPr="00706C4A">
        <w:t>A. Да, всегда.</w:t>
      </w:r>
    </w:p>
    <w:p w:rsidR="00400832" w:rsidRPr="00706C4A" w:rsidRDefault="00400832" w:rsidP="00400832">
      <w:pPr>
        <w:shd w:val="clear" w:color="auto" w:fill="FFFFFF"/>
        <w:tabs>
          <w:tab w:val="left" w:pos="778"/>
        </w:tabs>
        <w:ind w:left="538"/>
      </w:pPr>
      <w:r w:rsidRPr="00706C4A">
        <w:t>B. Да, если они относятся к операционной деятельности.</w:t>
      </w:r>
    </w:p>
    <w:p w:rsidR="00400832" w:rsidRPr="00706C4A" w:rsidRDefault="00400832" w:rsidP="00400832">
      <w:pPr>
        <w:shd w:val="clear" w:color="auto" w:fill="FFFFFF"/>
        <w:tabs>
          <w:tab w:val="left" w:pos="778"/>
        </w:tabs>
        <w:ind w:left="538"/>
        <w:jc w:val="both"/>
      </w:pPr>
      <w:r w:rsidRPr="00706C4A">
        <w:t>C. Да, если они относятся к операционной деятельности и могут быть непосредственно распределены и отнесены на сегмент.</w:t>
      </w:r>
    </w:p>
    <w:p w:rsidR="00400832" w:rsidRPr="00706C4A" w:rsidRDefault="00400832" w:rsidP="00400832">
      <w:pPr>
        <w:shd w:val="clear" w:color="auto" w:fill="FFFFFF"/>
        <w:tabs>
          <w:tab w:val="left" w:pos="778"/>
        </w:tabs>
        <w:ind w:left="538"/>
      </w:pPr>
      <w:r w:rsidRPr="00706C4A">
        <w:t>D. Нет.</w:t>
      </w:r>
    </w:p>
    <w:p w:rsidR="00400832" w:rsidRPr="00706C4A" w:rsidRDefault="00400832" w:rsidP="00400832">
      <w:pPr>
        <w:shd w:val="clear" w:color="auto" w:fill="FFFFFF"/>
        <w:tabs>
          <w:tab w:val="left" w:pos="667"/>
        </w:tabs>
        <w:ind w:right="10"/>
        <w:jc w:val="both"/>
      </w:pPr>
      <w:r w:rsidRPr="00706C4A">
        <w:rPr>
          <w:i/>
          <w:iCs/>
        </w:rPr>
        <w:t>10.17. Могут ли процентный доход и процентный расход представляться в отчетности сегмента как одна чистая сумма:</w:t>
      </w:r>
    </w:p>
    <w:p w:rsidR="00400832" w:rsidRPr="00706C4A" w:rsidRDefault="00400832" w:rsidP="00400832">
      <w:pPr>
        <w:shd w:val="clear" w:color="auto" w:fill="FFFFFF"/>
        <w:ind w:left="538" w:right="14"/>
        <w:jc w:val="both"/>
      </w:pPr>
      <w:r w:rsidRPr="00706C4A">
        <w:t>А. Да, если операции сегмента носят в основном финансовый характер.</w:t>
      </w:r>
    </w:p>
    <w:p w:rsidR="00400832" w:rsidRPr="00706C4A" w:rsidRDefault="00400832" w:rsidP="00400832">
      <w:pPr>
        <w:shd w:val="clear" w:color="auto" w:fill="FFFFFF"/>
        <w:tabs>
          <w:tab w:val="left" w:pos="787"/>
        </w:tabs>
        <w:ind w:left="547" w:right="38"/>
        <w:jc w:val="both"/>
      </w:pPr>
      <w:r w:rsidRPr="00706C4A">
        <w:t xml:space="preserve">B. Да, если операции сегмента носят в основном финансовый характер и если эти </w:t>
      </w:r>
      <w:r>
        <w:t>статьи сводятся в финансовых от</w:t>
      </w:r>
      <w:r w:rsidRPr="00706C4A">
        <w:t>четах компании.</w:t>
      </w:r>
    </w:p>
    <w:p w:rsidR="00400832" w:rsidRPr="00706C4A" w:rsidRDefault="00400832" w:rsidP="00400832">
      <w:pPr>
        <w:shd w:val="clear" w:color="auto" w:fill="FFFFFF"/>
        <w:tabs>
          <w:tab w:val="left" w:pos="787"/>
        </w:tabs>
        <w:ind w:left="547"/>
      </w:pPr>
      <w:r w:rsidRPr="00706C4A">
        <w:t>C. Да, в любом случае.</w:t>
      </w:r>
    </w:p>
    <w:p w:rsidR="00400832" w:rsidRPr="00706C4A" w:rsidRDefault="00400832" w:rsidP="00400832">
      <w:pPr>
        <w:shd w:val="clear" w:color="auto" w:fill="FFFFFF"/>
        <w:tabs>
          <w:tab w:val="left" w:pos="787"/>
        </w:tabs>
        <w:ind w:left="547"/>
      </w:pPr>
      <w:r w:rsidRPr="00706C4A">
        <w:t>D. Нет.</w:t>
      </w:r>
    </w:p>
    <w:p w:rsidR="00400832" w:rsidRPr="00706C4A" w:rsidRDefault="00400832" w:rsidP="00400832">
      <w:pPr>
        <w:shd w:val="clear" w:color="auto" w:fill="FFFFFF"/>
        <w:tabs>
          <w:tab w:val="left" w:pos="715"/>
        </w:tabs>
      </w:pPr>
      <w:r w:rsidRPr="00706C4A">
        <w:rPr>
          <w:i/>
          <w:iCs/>
        </w:rPr>
        <w:t xml:space="preserve">10.18. Учетная политика сегмента </w:t>
      </w:r>
      <w:r w:rsidRPr="00706C4A">
        <w:t xml:space="preserve">– </w:t>
      </w:r>
      <w:r w:rsidRPr="00706C4A">
        <w:rPr>
          <w:i/>
          <w:iCs/>
        </w:rPr>
        <w:t>это:</w:t>
      </w:r>
    </w:p>
    <w:p w:rsidR="00400832" w:rsidRPr="00706C4A" w:rsidRDefault="00400832" w:rsidP="00400832">
      <w:pPr>
        <w:shd w:val="clear" w:color="auto" w:fill="FFFFFF"/>
        <w:tabs>
          <w:tab w:val="left" w:pos="792"/>
        </w:tabs>
        <w:ind w:left="547" w:right="34"/>
        <w:jc w:val="both"/>
      </w:pPr>
      <w:r w:rsidRPr="00706C4A">
        <w:t>A. Учетная политика, утвержденная для финансовых отчетов группы или компании, а также учетная политика, которая не посредственно относиться к отчетности сегмента.</w:t>
      </w:r>
    </w:p>
    <w:p w:rsidR="00400832" w:rsidRPr="00706C4A" w:rsidRDefault="00400832" w:rsidP="00400832">
      <w:pPr>
        <w:shd w:val="clear" w:color="auto" w:fill="FFFFFF"/>
        <w:tabs>
          <w:tab w:val="left" w:pos="792"/>
        </w:tabs>
        <w:ind w:left="547" w:right="24"/>
        <w:jc w:val="both"/>
      </w:pPr>
      <w:r w:rsidRPr="00706C4A">
        <w:t>B. Учетная политика, определяемая для каждого сегмента законодательством страны, в которой находится головная компания группы.</w:t>
      </w:r>
    </w:p>
    <w:p w:rsidR="00400832" w:rsidRPr="00706C4A" w:rsidRDefault="00400832" w:rsidP="00400832">
      <w:pPr>
        <w:shd w:val="clear" w:color="auto" w:fill="FFFFFF"/>
        <w:tabs>
          <w:tab w:val="left" w:pos="792"/>
        </w:tabs>
        <w:ind w:left="547"/>
      </w:pPr>
      <w:r w:rsidRPr="00706C4A">
        <w:t>C. Нонсенс.</w:t>
      </w:r>
    </w:p>
    <w:p w:rsidR="00400832" w:rsidRPr="00706C4A" w:rsidRDefault="00400832" w:rsidP="00400832">
      <w:pPr>
        <w:shd w:val="clear" w:color="auto" w:fill="FFFFFF"/>
        <w:tabs>
          <w:tab w:val="left" w:pos="715"/>
        </w:tabs>
        <w:ind w:right="43"/>
        <w:jc w:val="both"/>
      </w:pPr>
      <w:r w:rsidRPr="00706C4A">
        <w:rPr>
          <w:i/>
          <w:iCs/>
        </w:rPr>
        <w:t>10.19. В какой момент определяются доходы, расходы и обязательства сегмента:</w:t>
      </w:r>
    </w:p>
    <w:p w:rsidR="00400832" w:rsidRPr="00706C4A" w:rsidRDefault="00400832" w:rsidP="00400832">
      <w:pPr>
        <w:shd w:val="clear" w:color="auto" w:fill="FFFFFF"/>
        <w:ind w:left="562" w:right="43"/>
        <w:jc w:val="both"/>
      </w:pPr>
      <w:r w:rsidRPr="00706C4A">
        <w:t>А- После элиминирования внутригруппового сальдо и внутригрупповых операций (между разными сегментами).</w:t>
      </w:r>
    </w:p>
    <w:p w:rsidR="00400832" w:rsidRPr="00706C4A" w:rsidRDefault="00400832" w:rsidP="00400832">
      <w:pPr>
        <w:shd w:val="clear" w:color="auto" w:fill="FFFFFF"/>
        <w:tabs>
          <w:tab w:val="left" w:pos="806"/>
        </w:tabs>
        <w:ind w:left="235" w:firstLine="326"/>
      </w:pPr>
      <w:r w:rsidRPr="00706C4A">
        <w:t>B. До элиминирования внутригруппового сальдо и внутригрупповых операций (между разными сегментами).</w:t>
      </w:r>
    </w:p>
    <w:p w:rsidR="00400832" w:rsidRPr="00706C4A" w:rsidRDefault="00400832" w:rsidP="00400832">
      <w:pPr>
        <w:shd w:val="clear" w:color="auto" w:fill="FFFFFF"/>
        <w:tabs>
          <w:tab w:val="left" w:pos="802"/>
        </w:tabs>
        <w:ind w:left="557" w:right="24"/>
        <w:jc w:val="both"/>
      </w:pPr>
      <w:r w:rsidRPr="00706C4A">
        <w:t>C. Вне зависимости от факта ликвидации внутригруппового сальдо и внутригрупповых операций (между разными сегментами).</w:t>
      </w:r>
    </w:p>
    <w:p w:rsidR="00400832" w:rsidRPr="00706C4A" w:rsidRDefault="00400832" w:rsidP="00400832">
      <w:pPr>
        <w:shd w:val="clear" w:color="auto" w:fill="FFFFFF"/>
        <w:tabs>
          <w:tab w:val="left" w:pos="802"/>
        </w:tabs>
        <w:ind w:left="557"/>
      </w:pPr>
      <w:r w:rsidRPr="00706C4A">
        <w:t>D. Нет правильного ответа.</w:t>
      </w:r>
    </w:p>
    <w:p w:rsidR="00400832" w:rsidRPr="00706C4A" w:rsidRDefault="00400832" w:rsidP="00400832">
      <w:pPr>
        <w:shd w:val="clear" w:color="auto" w:fill="FFFFFF"/>
        <w:tabs>
          <w:tab w:val="left" w:pos="715"/>
        </w:tabs>
        <w:jc w:val="both"/>
      </w:pPr>
      <w:r w:rsidRPr="00706C4A">
        <w:rPr>
          <w:i/>
          <w:iCs/>
        </w:rPr>
        <w:t>10.20. Если риски и нормы прибыли компании главным образом зависят от различий в производимых товаров и услугах, ей первичным и вторичным форматами сегментной отчетности будут:</w:t>
      </w:r>
    </w:p>
    <w:p w:rsidR="00400832" w:rsidRPr="00706C4A" w:rsidRDefault="00400832" w:rsidP="00400832">
      <w:pPr>
        <w:shd w:val="clear" w:color="auto" w:fill="FFFFFF"/>
        <w:tabs>
          <w:tab w:val="left" w:pos="840"/>
        </w:tabs>
        <w:ind w:left="562" w:right="34"/>
        <w:jc w:val="both"/>
      </w:pPr>
      <w:r w:rsidRPr="00706C4A">
        <w:t>A. Первичный – географический сегмент, вторичный –</w:t>
      </w:r>
      <w:r w:rsidRPr="00706C4A">
        <w:rPr>
          <w:i/>
          <w:iCs/>
        </w:rPr>
        <w:t xml:space="preserve"> </w:t>
      </w:r>
      <w:r w:rsidRPr="00706C4A">
        <w:t>хозяйственный.</w:t>
      </w:r>
    </w:p>
    <w:p w:rsidR="00400832" w:rsidRPr="00706C4A" w:rsidRDefault="00400832" w:rsidP="00400832">
      <w:pPr>
        <w:shd w:val="clear" w:color="auto" w:fill="FFFFFF"/>
        <w:tabs>
          <w:tab w:val="left" w:pos="840"/>
        </w:tabs>
        <w:ind w:left="562" w:right="29"/>
        <w:jc w:val="both"/>
      </w:pPr>
      <w:r w:rsidRPr="00706C4A">
        <w:t>B. Первичный – хозяйственный сегмент, вторичный – географический.</w:t>
      </w:r>
    </w:p>
    <w:p w:rsidR="00400832" w:rsidRPr="00706C4A" w:rsidRDefault="00400832" w:rsidP="00400832">
      <w:pPr>
        <w:shd w:val="clear" w:color="auto" w:fill="FFFFFF"/>
        <w:tabs>
          <w:tab w:val="left" w:pos="840"/>
        </w:tabs>
        <w:ind w:left="562" w:right="29"/>
        <w:jc w:val="both"/>
      </w:pPr>
      <w:r w:rsidRPr="00706C4A">
        <w:t>C. Первичный – географический сегмент, вторичный – отчетный.</w:t>
      </w:r>
    </w:p>
    <w:p w:rsidR="00400832" w:rsidRPr="00706C4A" w:rsidRDefault="00400832" w:rsidP="00400832">
      <w:pPr>
        <w:shd w:val="clear" w:color="auto" w:fill="FFFFFF"/>
        <w:tabs>
          <w:tab w:val="left" w:pos="840"/>
        </w:tabs>
        <w:ind w:left="562" w:right="10"/>
        <w:jc w:val="both"/>
      </w:pPr>
      <w:r w:rsidRPr="00706C4A">
        <w:t>D. Первичный – хозяйственный сегмент, вторичный – отчетный.</w:t>
      </w:r>
    </w:p>
    <w:p w:rsidR="00400832" w:rsidRPr="00706C4A" w:rsidRDefault="00400832" w:rsidP="00400832">
      <w:pPr>
        <w:shd w:val="clear" w:color="auto" w:fill="FFFFFF"/>
        <w:tabs>
          <w:tab w:val="left" w:pos="715"/>
        </w:tabs>
        <w:ind w:right="19"/>
        <w:jc w:val="both"/>
      </w:pPr>
      <w:r w:rsidRPr="00706C4A">
        <w:rPr>
          <w:i/>
          <w:iCs/>
        </w:rPr>
        <w:t>10.21. Если риски и нормы прибыли компании находятся под сильным влиянием как различий в производимых товаров и</w:t>
      </w:r>
    </w:p>
    <w:p w:rsidR="00400832" w:rsidRPr="00706C4A" w:rsidRDefault="00400832" w:rsidP="00400832">
      <w:pPr>
        <w:shd w:val="clear" w:color="auto" w:fill="FFFFFF"/>
        <w:ind w:left="19" w:right="62"/>
        <w:jc w:val="both"/>
      </w:pPr>
      <w:r w:rsidRPr="00706C4A">
        <w:rPr>
          <w:i/>
          <w:iCs/>
        </w:rPr>
        <w:t>услугах, так и различий в географических районах своей деятельности, то:</w:t>
      </w:r>
    </w:p>
    <w:p w:rsidR="00400832" w:rsidRPr="00706C4A" w:rsidRDefault="00400832" w:rsidP="00400832">
      <w:pPr>
        <w:shd w:val="clear" w:color="auto" w:fill="FFFFFF"/>
        <w:tabs>
          <w:tab w:val="left" w:pos="768"/>
        </w:tabs>
        <w:ind w:left="533"/>
      </w:pPr>
      <w:r w:rsidRPr="00706C4A">
        <w:t>A. Сегментная отчетность не составляется.</w:t>
      </w:r>
    </w:p>
    <w:p w:rsidR="00400832" w:rsidRPr="00706C4A" w:rsidRDefault="00400832" w:rsidP="00400832">
      <w:pPr>
        <w:shd w:val="clear" w:color="auto" w:fill="FFFFFF"/>
        <w:tabs>
          <w:tab w:val="left" w:pos="768"/>
        </w:tabs>
        <w:ind w:left="533" w:right="48"/>
        <w:jc w:val="both"/>
      </w:pPr>
      <w:r w:rsidRPr="00706C4A">
        <w:t>B. Компания должна использовать хозяйственные сегменты в качестве первичного формата отчетности и географические сегменты – в качестве вторичного формата отчетности.</w:t>
      </w:r>
    </w:p>
    <w:p w:rsidR="00400832" w:rsidRPr="00706C4A" w:rsidRDefault="00400832" w:rsidP="00400832">
      <w:pPr>
        <w:shd w:val="clear" w:color="auto" w:fill="FFFFFF"/>
        <w:tabs>
          <w:tab w:val="left" w:pos="768"/>
        </w:tabs>
        <w:ind w:left="533" w:right="53"/>
        <w:jc w:val="both"/>
      </w:pPr>
      <w:r w:rsidRPr="00706C4A">
        <w:t>C. Компания должна использовать географические сегменты в качестве первичного формата отчетности и хозяйственные сегменты – в качестве вторичного формата отчетности.</w:t>
      </w:r>
    </w:p>
    <w:p w:rsidR="00400832" w:rsidRPr="00706C4A" w:rsidRDefault="00400832" w:rsidP="00400832">
      <w:pPr>
        <w:shd w:val="clear" w:color="auto" w:fill="FFFFFF"/>
        <w:tabs>
          <w:tab w:val="left" w:pos="768"/>
        </w:tabs>
        <w:ind w:left="533" w:right="43"/>
        <w:jc w:val="both"/>
      </w:pPr>
      <w:r w:rsidRPr="00706C4A">
        <w:t>D. Компания должна использовать отчетный сегмент в качестве первичного формата отчетности и хозяйственные сегменты –- в качестве вторичного формата отчетности.</w:t>
      </w:r>
    </w:p>
    <w:p w:rsidR="00400832" w:rsidRPr="00706C4A" w:rsidRDefault="00400832" w:rsidP="00400832">
      <w:pPr>
        <w:shd w:val="clear" w:color="auto" w:fill="FFFFFF"/>
        <w:tabs>
          <w:tab w:val="left" w:pos="710"/>
        </w:tabs>
        <w:ind w:left="10" w:right="38"/>
        <w:jc w:val="both"/>
      </w:pPr>
      <w:r w:rsidRPr="00706C4A">
        <w:rPr>
          <w:i/>
          <w:iCs/>
        </w:rPr>
        <w:t>10.22. Какое пороговое значение дохода сегмента от продаж внешним клиентам по отношению к общим доходам всех сегментов, выше которого сегмент должен определятся как подлежащий отдельному представлению в отчетности:</w:t>
      </w:r>
    </w:p>
    <w:p w:rsidR="00400832" w:rsidRPr="00706C4A" w:rsidRDefault="00400832" w:rsidP="00400832">
      <w:pPr>
        <w:shd w:val="clear" w:color="auto" w:fill="FFFFFF"/>
        <w:tabs>
          <w:tab w:val="left" w:pos="782"/>
          <w:tab w:val="left" w:pos="2122"/>
        </w:tabs>
        <w:ind w:left="538"/>
      </w:pPr>
      <w:r w:rsidRPr="00706C4A">
        <w:t>A. 10%. С. 30%.</w:t>
      </w:r>
    </w:p>
    <w:p w:rsidR="00400832" w:rsidRPr="00706C4A" w:rsidRDefault="00400832" w:rsidP="00400832">
      <w:pPr>
        <w:shd w:val="clear" w:color="auto" w:fill="FFFFFF"/>
        <w:tabs>
          <w:tab w:val="left" w:pos="782"/>
          <w:tab w:val="left" w:pos="2131"/>
        </w:tabs>
        <w:ind w:left="538"/>
      </w:pPr>
      <w:r w:rsidRPr="00706C4A">
        <w:t>B. 20%. D. 40%.</w:t>
      </w:r>
    </w:p>
    <w:p w:rsidR="00400832" w:rsidRPr="00706C4A" w:rsidRDefault="00400832" w:rsidP="00400832">
      <w:pPr>
        <w:shd w:val="clear" w:color="auto" w:fill="FFFFFF"/>
        <w:tabs>
          <w:tab w:val="left" w:pos="710"/>
        </w:tabs>
        <w:ind w:left="10" w:right="38"/>
        <w:jc w:val="both"/>
      </w:pPr>
      <w:r w:rsidRPr="00706C4A">
        <w:rPr>
          <w:i/>
          <w:iCs/>
        </w:rPr>
        <w:t>10.23. Какой величины должны быть активы сегмента (как процент к суммарным активам всех сегментов), чтобы сегмент обязательно представлялся в отчетности:</w:t>
      </w:r>
    </w:p>
    <w:p w:rsidR="00400832" w:rsidRPr="00706C4A" w:rsidRDefault="00400832" w:rsidP="00400832">
      <w:pPr>
        <w:shd w:val="clear" w:color="auto" w:fill="FFFFFF"/>
        <w:tabs>
          <w:tab w:val="left" w:pos="792"/>
          <w:tab w:val="left" w:pos="2136"/>
        </w:tabs>
        <w:ind w:left="547"/>
      </w:pPr>
      <w:r w:rsidRPr="00706C4A">
        <w:t>A. 5%. С. 15%.</w:t>
      </w:r>
    </w:p>
    <w:p w:rsidR="00400832" w:rsidRPr="00706C4A" w:rsidRDefault="00400832" w:rsidP="00400832">
      <w:pPr>
        <w:shd w:val="clear" w:color="auto" w:fill="FFFFFF"/>
        <w:tabs>
          <w:tab w:val="left" w:pos="792"/>
          <w:tab w:val="left" w:pos="2131"/>
        </w:tabs>
        <w:ind w:left="547"/>
      </w:pPr>
      <w:r w:rsidRPr="00706C4A">
        <w:t>B. 10%. D. 20%.</w:t>
      </w:r>
    </w:p>
    <w:p w:rsidR="00400832" w:rsidRPr="00706C4A" w:rsidRDefault="00400832" w:rsidP="00400832">
      <w:pPr>
        <w:shd w:val="clear" w:color="auto" w:fill="FFFFFF"/>
        <w:tabs>
          <w:tab w:val="left" w:pos="710"/>
        </w:tabs>
        <w:ind w:left="10" w:right="43"/>
        <w:jc w:val="both"/>
      </w:pPr>
      <w:r w:rsidRPr="00706C4A">
        <w:rPr>
          <w:i/>
          <w:iCs/>
        </w:rPr>
        <w:t>10.24. Какую информацию компания НЕ обязана раскрывать для каждого отчетного сегмента:</w:t>
      </w:r>
    </w:p>
    <w:p w:rsidR="00400832" w:rsidRPr="00706C4A" w:rsidRDefault="00400832" w:rsidP="00400832">
      <w:pPr>
        <w:shd w:val="clear" w:color="auto" w:fill="FFFFFF"/>
        <w:tabs>
          <w:tab w:val="left" w:pos="792"/>
        </w:tabs>
        <w:ind w:left="547"/>
      </w:pPr>
      <w:r w:rsidRPr="00706C4A">
        <w:t>A. Обязательства сегмента.</w:t>
      </w:r>
    </w:p>
    <w:p w:rsidR="00400832" w:rsidRPr="00706C4A" w:rsidRDefault="00400832" w:rsidP="00400832">
      <w:pPr>
        <w:shd w:val="clear" w:color="auto" w:fill="FFFFFF"/>
        <w:tabs>
          <w:tab w:val="left" w:pos="792"/>
        </w:tabs>
        <w:ind w:left="547"/>
      </w:pPr>
      <w:r w:rsidRPr="00706C4A">
        <w:t>B. Общую сумму активов сегмента.</w:t>
      </w:r>
    </w:p>
    <w:p w:rsidR="00400832" w:rsidRPr="00706C4A" w:rsidRDefault="00400832" w:rsidP="00400832">
      <w:pPr>
        <w:shd w:val="clear" w:color="auto" w:fill="FFFFFF"/>
        <w:tabs>
          <w:tab w:val="left" w:pos="792"/>
        </w:tabs>
        <w:ind w:left="547"/>
      </w:pPr>
      <w:r w:rsidRPr="00706C4A">
        <w:t>C. Характер статей сегментного дохода.</w:t>
      </w:r>
    </w:p>
    <w:p w:rsidR="00400832" w:rsidRPr="00706C4A" w:rsidRDefault="00400832" w:rsidP="00400832">
      <w:pPr>
        <w:shd w:val="clear" w:color="auto" w:fill="FFFFFF"/>
        <w:tabs>
          <w:tab w:val="left" w:pos="792"/>
        </w:tabs>
        <w:ind w:left="547"/>
      </w:pPr>
      <w:r w:rsidRPr="00706C4A">
        <w:t>D. Нет правильного ответа?</w:t>
      </w:r>
    </w:p>
    <w:p w:rsidR="00400832" w:rsidRPr="00354F0F" w:rsidRDefault="00400832" w:rsidP="00400832">
      <w:pPr>
        <w:shd w:val="clear" w:color="auto" w:fill="FFFFFF"/>
        <w:ind w:left="11"/>
        <w:jc w:val="both"/>
        <w:rPr>
          <w:b/>
          <w:bCs/>
          <w:iCs/>
          <w:smallCaps/>
        </w:rPr>
      </w:pPr>
      <w:r w:rsidRPr="00354F0F">
        <w:rPr>
          <w:b/>
          <w:bCs/>
          <w:iCs/>
          <w:smallCaps/>
        </w:rPr>
        <w:t>11. МСФО 15. Информация, отражающая влияние изменения цен</w:t>
      </w:r>
    </w:p>
    <w:p w:rsidR="00400832" w:rsidRPr="00706C4A" w:rsidRDefault="00400832" w:rsidP="00400832">
      <w:pPr>
        <w:shd w:val="clear" w:color="auto" w:fill="FFFFFF"/>
        <w:tabs>
          <w:tab w:val="left" w:pos="629"/>
        </w:tabs>
        <w:ind w:left="14" w:right="5"/>
        <w:jc w:val="both"/>
      </w:pPr>
      <w:r w:rsidRPr="00706C4A">
        <w:rPr>
          <w:i/>
          <w:iCs/>
        </w:rPr>
        <w:t xml:space="preserve">11.1. Обязана ли головная компания применять МСФО </w:t>
      </w:r>
      <w:r>
        <w:rPr>
          <w:i/>
          <w:iCs/>
        </w:rPr>
        <w:t xml:space="preserve">15 </w:t>
      </w:r>
      <w:r w:rsidRPr="00706C4A">
        <w:rPr>
          <w:i/>
          <w:iCs/>
        </w:rPr>
        <w:t>к своей финансовой отчетности, если кроме нее подготавливается еще и сводная финансовая отчетность:</w:t>
      </w:r>
    </w:p>
    <w:p w:rsidR="00400832" w:rsidRPr="00706C4A" w:rsidRDefault="00400832" w:rsidP="00400832">
      <w:pPr>
        <w:shd w:val="clear" w:color="auto" w:fill="FFFFFF"/>
        <w:tabs>
          <w:tab w:val="left" w:pos="802"/>
        </w:tabs>
        <w:ind w:left="562"/>
      </w:pPr>
      <w:r w:rsidRPr="00706C4A">
        <w:t>A. Да..</w:t>
      </w:r>
    </w:p>
    <w:p w:rsidR="00400832" w:rsidRPr="00706C4A" w:rsidRDefault="00400832" w:rsidP="00400832">
      <w:pPr>
        <w:shd w:val="clear" w:color="auto" w:fill="FFFFFF"/>
        <w:tabs>
          <w:tab w:val="left" w:pos="802"/>
        </w:tabs>
        <w:ind w:left="562"/>
      </w:pPr>
      <w:r w:rsidRPr="00706C4A">
        <w:t>B. Нет.</w:t>
      </w:r>
    </w:p>
    <w:p w:rsidR="00400832" w:rsidRPr="00706C4A" w:rsidRDefault="00400832" w:rsidP="00400832">
      <w:pPr>
        <w:shd w:val="clear" w:color="auto" w:fill="FFFFFF"/>
        <w:tabs>
          <w:tab w:val="left" w:pos="802"/>
        </w:tabs>
        <w:ind w:left="562"/>
      </w:pPr>
      <w:r w:rsidRPr="00706C4A">
        <w:t>C. На усмотрение компании.</w:t>
      </w:r>
    </w:p>
    <w:p w:rsidR="00400832" w:rsidRPr="00706C4A" w:rsidRDefault="00400832" w:rsidP="00400832">
      <w:pPr>
        <w:shd w:val="clear" w:color="auto" w:fill="FFFFFF"/>
        <w:tabs>
          <w:tab w:val="left" w:pos="691"/>
        </w:tabs>
        <w:ind w:left="29" w:right="5"/>
        <w:jc w:val="both"/>
      </w:pPr>
      <w:r w:rsidRPr="00706C4A">
        <w:rPr>
          <w:i/>
          <w:iCs/>
        </w:rPr>
        <w:t>11.2. Необходимо ли применять данный МСФО дочерней компании, чья материнская компания работает в иной стране, чем дочерняя:</w:t>
      </w:r>
    </w:p>
    <w:p w:rsidR="00400832" w:rsidRPr="00706C4A" w:rsidRDefault="00400832" w:rsidP="00400832">
      <w:pPr>
        <w:shd w:val="clear" w:color="auto" w:fill="FFFFFF"/>
        <w:ind w:left="566"/>
      </w:pPr>
      <w:r w:rsidRPr="00706C4A">
        <w:rPr>
          <w:i/>
          <w:iCs/>
        </w:rPr>
        <w:t xml:space="preserve">А. </w:t>
      </w:r>
      <w:r w:rsidRPr="00706C4A">
        <w:t>Да, в любом случае.</w:t>
      </w:r>
    </w:p>
    <w:p w:rsidR="00400832" w:rsidRPr="00706C4A" w:rsidRDefault="00400832" w:rsidP="00400832">
      <w:pPr>
        <w:shd w:val="clear" w:color="auto" w:fill="FFFFFF"/>
        <w:tabs>
          <w:tab w:val="left" w:pos="859"/>
        </w:tabs>
        <w:ind w:left="629"/>
        <w:jc w:val="both"/>
      </w:pPr>
      <w:r w:rsidRPr="00706C4A">
        <w:t>B. Да, только если это является принятой практикой в данной стране.</w:t>
      </w:r>
    </w:p>
    <w:p w:rsidR="00400832" w:rsidRPr="00706C4A" w:rsidRDefault="00400832" w:rsidP="00400832">
      <w:pPr>
        <w:shd w:val="clear" w:color="auto" w:fill="FFFFFF"/>
        <w:tabs>
          <w:tab w:val="left" w:pos="859"/>
        </w:tabs>
        <w:ind w:left="629"/>
      </w:pPr>
      <w:r w:rsidRPr="00706C4A">
        <w:t>C. Нет.</w:t>
      </w:r>
    </w:p>
    <w:p w:rsidR="00400832" w:rsidRPr="00706C4A" w:rsidRDefault="00400832" w:rsidP="00400832">
      <w:pPr>
        <w:shd w:val="clear" w:color="auto" w:fill="FFFFFF"/>
        <w:tabs>
          <w:tab w:val="left" w:pos="686"/>
        </w:tabs>
        <w:ind w:left="53" w:right="14"/>
        <w:jc w:val="both"/>
      </w:pPr>
      <w:r w:rsidRPr="00706C4A">
        <w:rPr>
          <w:i/>
          <w:iCs/>
        </w:rPr>
        <w:t>11.3. Какая из нижеперечисленных причин приводит к изменениям в ценах:</w:t>
      </w:r>
    </w:p>
    <w:p w:rsidR="00400832" w:rsidRPr="00706C4A" w:rsidRDefault="00400832" w:rsidP="00400832">
      <w:pPr>
        <w:shd w:val="clear" w:color="auto" w:fill="FFFFFF"/>
        <w:tabs>
          <w:tab w:val="left" w:pos="840"/>
        </w:tabs>
        <w:ind w:left="605"/>
      </w:pPr>
      <w:r w:rsidRPr="00706C4A">
        <w:t>A. Изменения в спросе и предложения.</w:t>
      </w:r>
    </w:p>
    <w:p w:rsidR="00400832" w:rsidRPr="00706C4A" w:rsidRDefault="00400832" w:rsidP="00400832">
      <w:pPr>
        <w:shd w:val="clear" w:color="auto" w:fill="FFFFFF"/>
        <w:tabs>
          <w:tab w:val="left" w:pos="840"/>
        </w:tabs>
        <w:ind w:left="605"/>
      </w:pPr>
      <w:r w:rsidRPr="00706C4A">
        <w:t>B. Технологические изменения.</w:t>
      </w:r>
    </w:p>
    <w:p w:rsidR="00400832" w:rsidRPr="00706C4A" w:rsidRDefault="00400832" w:rsidP="00400832">
      <w:pPr>
        <w:shd w:val="clear" w:color="auto" w:fill="FFFFFF"/>
        <w:tabs>
          <w:tab w:val="left" w:pos="840"/>
        </w:tabs>
        <w:ind w:left="605"/>
      </w:pPr>
      <w:r w:rsidRPr="00706C4A">
        <w:t>C. Изменения в уровне безработицы.</w:t>
      </w:r>
    </w:p>
    <w:p w:rsidR="00400832" w:rsidRPr="00706C4A" w:rsidRDefault="00400832" w:rsidP="00400832">
      <w:pPr>
        <w:shd w:val="clear" w:color="auto" w:fill="FFFFFF"/>
        <w:tabs>
          <w:tab w:val="left" w:pos="840"/>
        </w:tabs>
        <w:ind w:left="605"/>
      </w:pPr>
      <w:r w:rsidRPr="00706C4A">
        <w:t>D. Все вышеперечисленные.</w:t>
      </w:r>
    </w:p>
    <w:p w:rsidR="00400832" w:rsidRPr="00706C4A" w:rsidRDefault="00400832" w:rsidP="00400832">
      <w:pPr>
        <w:shd w:val="clear" w:color="auto" w:fill="FFFFFF"/>
        <w:tabs>
          <w:tab w:val="left" w:pos="686"/>
        </w:tabs>
        <w:ind w:left="53" w:right="34"/>
        <w:jc w:val="both"/>
      </w:pPr>
      <w:r w:rsidRPr="00706C4A">
        <w:rPr>
          <w:i/>
          <w:iCs/>
        </w:rPr>
        <w:t>11.4. Какими из следующих способов может подготавливаться финансовая информация, отражающая влияние изменения цен?</w:t>
      </w:r>
    </w:p>
    <w:p w:rsidR="00400832" w:rsidRPr="00706C4A" w:rsidRDefault="00400832" w:rsidP="00400832">
      <w:pPr>
        <w:shd w:val="clear" w:color="auto" w:fill="FFFFFF"/>
        <w:tabs>
          <w:tab w:val="left" w:pos="821"/>
        </w:tabs>
        <w:ind w:left="562" w:right="43"/>
        <w:jc w:val="both"/>
      </w:pPr>
      <w:r w:rsidRPr="00706C4A">
        <w:t>A. По способу отражения ее с точки зрения общей покупательной способности и по методу учета по первоначальной стоимости, а также их комбинацией.</w:t>
      </w:r>
    </w:p>
    <w:p w:rsidR="00400832" w:rsidRPr="00706C4A" w:rsidRDefault="00400832" w:rsidP="00400832">
      <w:pPr>
        <w:shd w:val="clear" w:color="auto" w:fill="FFFFFF"/>
        <w:tabs>
          <w:tab w:val="left" w:pos="821"/>
        </w:tabs>
        <w:ind w:left="562" w:right="53"/>
        <w:jc w:val="both"/>
      </w:pPr>
      <w:r w:rsidRPr="00706C4A">
        <w:t>B. По способу корректировки общего уровня цен и по методу учета по текущим затратам, а также их комбинацией.</w:t>
      </w:r>
    </w:p>
    <w:p w:rsidR="00400832" w:rsidRPr="00706C4A" w:rsidRDefault="00400832" w:rsidP="00400832">
      <w:pPr>
        <w:shd w:val="clear" w:color="auto" w:fill="FFFFFF"/>
        <w:tabs>
          <w:tab w:val="left" w:pos="821"/>
        </w:tabs>
        <w:ind w:left="562" w:right="53"/>
        <w:jc w:val="both"/>
      </w:pPr>
      <w:r w:rsidRPr="00706C4A">
        <w:t>C. По способу учета по текущим затратам и по способу отражения финансовой информации с точки зрения общей покупательной способности, а также их комбинацией.</w:t>
      </w:r>
    </w:p>
    <w:p w:rsidR="00400832" w:rsidRPr="00706C4A" w:rsidRDefault="00400832" w:rsidP="00400832">
      <w:pPr>
        <w:shd w:val="clear" w:color="auto" w:fill="FFFFFF"/>
        <w:tabs>
          <w:tab w:val="left" w:pos="821"/>
        </w:tabs>
        <w:ind w:left="562" w:right="67"/>
        <w:jc w:val="both"/>
      </w:pPr>
      <w:r w:rsidRPr="00706C4A">
        <w:t>D. По методу учета их первоначальной стоимости и по методу учета по текущим затратам, а также а также их комбинацией.</w:t>
      </w:r>
    </w:p>
    <w:p w:rsidR="00400832" w:rsidRPr="00706C4A" w:rsidRDefault="00400832" w:rsidP="00400832">
      <w:pPr>
        <w:shd w:val="clear" w:color="auto" w:fill="FFFFFF"/>
        <w:ind w:right="77"/>
        <w:jc w:val="both"/>
      </w:pPr>
      <w:r w:rsidRPr="00706C4A">
        <w:rPr>
          <w:i/>
          <w:iCs/>
        </w:rPr>
        <w:t>11.5. В основе представления информации, отражающей влияние изменения цен, лежат следующие два основные подхода к определению прибыли:</w:t>
      </w:r>
    </w:p>
    <w:p w:rsidR="00400832" w:rsidRPr="00706C4A" w:rsidRDefault="00400832" w:rsidP="00400832">
      <w:pPr>
        <w:shd w:val="clear" w:color="auto" w:fill="FFFFFF"/>
        <w:tabs>
          <w:tab w:val="left" w:pos="806"/>
        </w:tabs>
        <w:ind w:left="528" w:right="86"/>
        <w:jc w:val="both"/>
      </w:pPr>
      <w:r w:rsidRPr="00706C4A">
        <w:t>A. Один признает прибыль после поддержания общей покупательной способности акционерного капитала компании, другой признает прибыль после поддержания производственной мощности компании без включения корректировки общего уровня цен.</w:t>
      </w:r>
    </w:p>
    <w:p w:rsidR="00400832" w:rsidRPr="00706C4A" w:rsidRDefault="00400832" w:rsidP="00400832">
      <w:pPr>
        <w:shd w:val="clear" w:color="auto" w:fill="FFFFFF"/>
        <w:tabs>
          <w:tab w:val="left" w:pos="806"/>
        </w:tabs>
        <w:ind w:left="528" w:right="91"/>
        <w:jc w:val="both"/>
      </w:pPr>
      <w:r w:rsidRPr="00706C4A">
        <w:t>B. Один – признает прибыль после поддержания общей покупательной способности акционерного капитала компании, другой – признает прибыль после поддержания производственной мощности компании с включением или не включением корректировки общего уровня цен.</w:t>
      </w:r>
    </w:p>
    <w:p w:rsidR="00400832" w:rsidRPr="00706C4A" w:rsidRDefault="00400832" w:rsidP="00400832">
      <w:pPr>
        <w:shd w:val="clear" w:color="auto" w:fill="FFFFFF"/>
        <w:tabs>
          <w:tab w:val="left" w:pos="778"/>
        </w:tabs>
        <w:ind w:left="518" w:right="62"/>
        <w:jc w:val="both"/>
      </w:pPr>
      <w:r w:rsidRPr="00706C4A">
        <w:t>C. Один – признает прибыль после поддержания производственной мощности компании, другой – признает при быль после поддержания общей покупательной способности акционерного капитала компании с включением или нет корректировки общего уровня цен.</w:t>
      </w:r>
    </w:p>
    <w:p w:rsidR="00400832" w:rsidRPr="00706C4A" w:rsidRDefault="00400832" w:rsidP="00400832">
      <w:pPr>
        <w:shd w:val="clear" w:color="auto" w:fill="FFFFFF"/>
        <w:tabs>
          <w:tab w:val="left" w:pos="778"/>
        </w:tabs>
        <w:ind w:left="518" w:right="67"/>
        <w:jc w:val="both"/>
      </w:pPr>
      <w:r w:rsidRPr="00706C4A">
        <w:t>D. Один – признает прибыль после корректировки общего уровня цен с включени</w:t>
      </w:r>
      <w:r>
        <w:t>ем или нет поддержания общей по</w:t>
      </w:r>
      <w:r w:rsidRPr="00706C4A">
        <w:t>купательной способности акционерного капитала компании; второй – признае</w:t>
      </w:r>
      <w:r>
        <w:t>т прибыль после поддержания про</w:t>
      </w:r>
      <w:r w:rsidRPr="00706C4A">
        <w:t>изводственной мощности компании.</w:t>
      </w:r>
    </w:p>
    <w:p w:rsidR="00400832" w:rsidRPr="00706C4A" w:rsidRDefault="00400832" w:rsidP="00400832">
      <w:pPr>
        <w:shd w:val="clear" w:color="auto" w:fill="FFFFFF"/>
        <w:tabs>
          <w:tab w:val="left" w:pos="605"/>
        </w:tabs>
        <w:ind w:right="62"/>
        <w:jc w:val="both"/>
      </w:pPr>
      <w:r w:rsidRPr="00706C4A">
        <w:rPr>
          <w:i/>
          <w:iCs/>
        </w:rPr>
        <w:t>11.6. При подходе, основанном на общей покупательной способности, прибыль представляется в отчете:</w:t>
      </w:r>
    </w:p>
    <w:p w:rsidR="00400832" w:rsidRPr="00706C4A" w:rsidRDefault="00400832" w:rsidP="00400832">
      <w:pPr>
        <w:shd w:val="clear" w:color="auto" w:fill="FFFFFF"/>
        <w:tabs>
          <w:tab w:val="left" w:pos="782"/>
        </w:tabs>
        <w:ind w:left="542" w:right="58"/>
        <w:jc w:val="both"/>
      </w:pPr>
      <w:r w:rsidRPr="00706C4A">
        <w:t>A. После поддержания покупательной способности акционерного капитала.</w:t>
      </w:r>
    </w:p>
    <w:p w:rsidR="00400832" w:rsidRPr="00706C4A" w:rsidRDefault="00400832" w:rsidP="00400832">
      <w:pPr>
        <w:shd w:val="clear" w:color="auto" w:fill="FFFFFF"/>
        <w:tabs>
          <w:tab w:val="left" w:pos="782"/>
        </w:tabs>
        <w:ind w:left="542" w:right="53"/>
        <w:jc w:val="both"/>
      </w:pPr>
      <w:r w:rsidRPr="00706C4A">
        <w:t>B. После поддержания производственной мощности компании.</w:t>
      </w:r>
    </w:p>
    <w:p w:rsidR="00400832" w:rsidRPr="00706C4A" w:rsidRDefault="00400832" w:rsidP="00400832">
      <w:pPr>
        <w:shd w:val="clear" w:color="auto" w:fill="FFFFFF"/>
        <w:tabs>
          <w:tab w:val="left" w:pos="782"/>
        </w:tabs>
        <w:ind w:left="542"/>
      </w:pPr>
      <w:r w:rsidRPr="00706C4A">
        <w:t>C. После корректировки общего уровня цен.</w:t>
      </w:r>
    </w:p>
    <w:p w:rsidR="00400832" w:rsidRPr="00706C4A" w:rsidRDefault="00400832" w:rsidP="00400832">
      <w:pPr>
        <w:shd w:val="clear" w:color="auto" w:fill="FFFFFF"/>
        <w:tabs>
          <w:tab w:val="left" w:pos="782"/>
        </w:tabs>
        <w:ind w:left="542"/>
      </w:pPr>
      <w:r w:rsidRPr="00706C4A">
        <w:t>D. После уплаты налогов.</w:t>
      </w:r>
    </w:p>
    <w:p w:rsidR="00400832" w:rsidRPr="00706C4A" w:rsidRDefault="00400832" w:rsidP="00400832">
      <w:pPr>
        <w:shd w:val="clear" w:color="auto" w:fill="FFFFFF"/>
        <w:tabs>
          <w:tab w:val="left" w:pos="634"/>
        </w:tabs>
        <w:ind w:left="14" w:right="38"/>
        <w:jc w:val="both"/>
      </w:pPr>
      <w:r w:rsidRPr="00706C4A">
        <w:rPr>
          <w:i/>
          <w:iCs/>
        </w:rPr>
        <w:t>11.7. При подходе, основанном на текущих затратах, если восстановительная стоимость актива выше, чем чистая стоимость реализации и текущая дисконтированная стоимость, в качестве балы измерения берется:</w:t>
      </w:r>
    </w:p>
    <w:p w:rsidR="00400832" w:rsidRPr="00706C4A" w:rsidRDefault="00400832" w:rsidP="00400832">
      <w:pPr>
        <w:shd w:val="clear" w:color="auto" w:fill="FFFFFF"/>
        <w:ind w:left="576"/>
      </w:pPr>
      <w:r>
        <w:t>А</w:t>
      </w:r>
      <w:r w:rsidRPr="00706C4A">
        <w:t>. Меньшая из них.</w:t>
      </w:r>
    </w:p>
    <w:p w:rsidR="00400832" w:rsidRPr="00706C4A" w:rsidRDefault="00400832" w:rsidP="00400832">
      <w:pPr>
        <w:shd w:val="clear" w:color="auto" w:fill="FFFFFF"/>
        <w:ind w:left="581"/>
      </w:pPr>
      <w:r>
        <w:t>В</w:t>
      </w:r>
      <w:r w:rsidRPr="00706C4A">
        <w:t>. Восстановительная стоимость.</w:t>
      </w:r>
    </w:p>
    <w:p w:rsidR="00400832" w:rsidRPr="00706C4A" w:rsidRDefault="00400832" w:rsidP="00400832">
      <w:pPr>
        <w:shd w:val="clear" w:color="auto" w:fill="FFFFFF"/>
        <w:tabs>
          <w:tab w:val="left" w:pos="802"/>
        </w:tabs>
        <w:ind w:left="571"/>
      </w:pPr>
      <w:r w:rsidRPr="00706C4A">
        <w:t>C. Текущая дисконтированная стоимость.</w:t>
      </w:r>
    </w:p>
    <w:p w:rsidR="00400832" w:rsidRPr="00706C4A" w:rsidRDefault="00400832" w:rsidP="00400832">
      <w:pPr>
        <w:shd w:val="clear" w:color="auto" w:fill="FFFFFF"/>
        <w:tabs>
          <w:tab w:val="left" w:pos="802"/>
        </w:tabs>
        <w:ind w:left="571"/>
      </w:pPr>
      <w:r w:rsidRPr="00706C4A">
        <w:t>D. Большая из них.</w:t>
      </w:r>
    </w:p>
    <w:p w:rsidR="00400832" w:rsidRPr="00706C4A" w:rsidRDefault="00400832" w:rsidP="00400832">
      <w:pPr>
        <w:shd w:val="clear" w:color="auto" w:fill="FFFFFF"/>
        <w:tabs>
          <w:tab w:val="left" w:pos="634"/>
        </w:tabs>
        <w:ind w:left="14"/>
      </w:pPr>
      <w:r w:rsidRPr="00706C4A">
        <w:rPr>
          <w:i/>
          <w:iCs/>
        </w:rPr>
        <w:t>11.8. Восстановительная стоимость актива</w:t>
      </w:r>
    </w:p>
    <w:p w:rsidR="00400832" w:rsidRPr="00706C4A" w:rsidRDefault="00400832" w:rsidP="00400832">
      <w:pPr>
        <w:shd w:val="clear" w:color="auto" w:fill="FFFFFF"/>
        <w:tabs>
          <w:tab w:val="left" w:pos="835"/>
        </w:tabs>
        <w:ind w:left="576" w:right="14"/>
        <w:jc w:val="both"/>
      </w:pPr>
      <w:r w:rsidRPr="00706C4A">
        <w:t>A. Представляет собой чистую текущую продажную цену актива.</w:t>
      </w:r>
    </w:p>
    <w:p w:rsidR="00400832" w:rsidRPr="00706C4A" w:rsidRDefault="00400832" w:rsidP="00400832">
      <w:pPr>
        <w:shd w:val="clear" w:color="auto" w:fill="FFFFFF"/>
        <w:tabs>
          <w:tab w:val="left" w:pos="835"/>
        </w:tabs>
        <w:ind w:left="576" w:right="14"/>
        <w:jc w:val="both"/>
      </w:pPr>
      <w:r w:rsidRPr="00706C4A">
        <w:t>B. Вытекает из текущей стоимости приобретения аналогичного актива, нового или использованного, или эквивалентной производственной мощности или потенциала по оказанию услуг.</w:t>
      </w:r>
    </w:p>
    <w:p w:rsidR="00400832" w:rsidRPr="00706C4A" w:rsidRDefault="00400832" w:rsidP="00400832">
      <w:pPr>
        <w:shd w:val="clear" w:color="auto" w:fill="FFFFFF"/>
        <w:tabs>
          <w:tab w:val="left" w:pos="835"/>
        </w:tabs>
        <w:ind w:left="576" w:right="5"/>
        <w:jc w:val="both"/>
      </w:pPr>
      <w:r w:rsidRPr="00706C4A">
        <w:t>C. Представляет собой текущую оценку будущих чистых поступлений.</w:t>
      </w:r>
    </w:p>
    <w:p w:rsidR="00400832" w:rsidRPr="00706C4A" w:rsidRDefault="00400832" w:rsidP="00400832">
      <w:pPr>
        <w:shd w:val="clear" w:color="auto" w:fill="FFFFFF"/>
        <w:tabs>
          <w:tab w:val="left" w:pos="835"/>
        </w:tabs>
        <w:ind w:left="576"/>
        <w:jc w:val="both"/>
      </w:pPr>
      <w:r w:rsidRPr="00706C4A">
        <w:t>D. Это сумма уплаченных денежных средств или денежных эквивалентов, или справедливая стоимость другого возмещения, переданного для приобретения актива на момент его приобретения или сооружения.</w:t>
      </w:r>
    </w:p>
    <w:p w:rsidR="00400832" w:rsidRPr="00706C4A" w:rsidRDefault="00400832" w:rsidP="00400832">
      <w:pPr>
        <w:shd w:val="clear" w:color="auto" w:fill="FFFFFF"/>
        <w:tabs>
          <w:tab w:val="left" w:pos="667"/>
        </w:tabs>
        <w:ind w:left="53"/>
      </w:pPr>
      <w:r w:rsidRPr="00706C4A">
        <w:rPr>
          <w:i/>
          <w:iCs/>
        </w:rPr>
        <w:t>11.9. Чистая стоимость реализации:</w:t>
      </w:r>
    </w:p>
    <w:p w:rsidR="00400832" w:rsidRPr="00706C4A" w:rsidRDefault="00400832" w:rsidP="00400832">
      <w:pPr>
        <w:shd w:val="clear" w:color="auto" w:fill="FFFFFF"/>
        <w:tabs>
          <w:tab w:val="left" w:pos="821"/>
        </w:tabs>
        <w:ind w:left="566" w:right="5"/>
        <w:jc w:val="both"/>
      </w:pPr>
      <w:r w:rsidRPr="00706C4A">
        <w:t>A. Представляет собой чистую текущую продажную цену актива.</w:t>
      </w:r>
    </w:p>
    <w:p w:rsidR="00400832" w:rsidRPr="00706C4A" w:rsidRDefault="00400832" w:rsidP="00400832">
      <w:pPr>
        <w:shd w:val="clear" w:color="auto" w:fill="FFFFFF"/>
        <w:tabs>
          <w:tab w:val="left" w:pos="821"/>
        </w:tabs>
        <w:ind w:left="566" w:right="10"/>
        <w:jc w:val="both"/>
      </w:pPr>
      <w:r w:rsidRPr="00706C4A">
        <w:t>B. Вытекает из текущей стоимости приобретения аналогичного актива, нового или использованного, или эквивалентной производственной мощности или потенциала по оказанию услуг.</w:t>
      </w:r>
    </w:p>
    <w:p w:rsidR="00400832" w:rsidRPr="00706C4A" w:rsidRDefault="00400832" w:rsidP="00400832">
      <w:pPr>
        <w:shd w:val="clear" w:color="auto" w:fill="FFFFFF"/>
        <w:tabs>
          <w:tab w:val="left" w:pos="821"/>
        </w:tabs>
        <w:ind w:left="566" w:right="14"/>
        <w:jc w:val="both"/>
      </w:pPr>
      <w:r w:rsidRPr="00706C4A">
        <w:t>C. Представляет текущую оценку будущих чистых поступлений.</w:t>
      </w:r>
    </w:p>
    <w:p w:rsidR="00400832" w:rsidRPr="00706C4A" w:rsidRDefault="00400832" w:rsidP="00400832">
      <w:pPr>
        <w:shd w:val="clear" w:color="auto" w:fill="FFFFFF"/>
        <w:tabs>
          <w:tab w:val="left" w:pos="821"/>
        </w:tabs>
        <w:ind w:left="566" w:right="14"/>
        <w:jc w:val="both"/>
      </w:pPr>
      <w:r w:rsidRPr="00706C4A">
        <w:t>D. Это сумма уплаченных денежных средств или эквивалентов денежных средств, или справедливая стоимость другого возмещения переданного для приобретения актива на момент его приобретения или сооружения.</w:t>
      </w:r>
    </w:p>
    <w:p w:rsidR="00400832" w:rsidRPr="00706C4A" w:rsidRDefault="00400832" w:rsidP="00400832">
      <w:pPr>
        <w:shd w:val="clear" w:color="auto" w:fill="FFFFFF"/>
        <w:tabs>
          <w:tab w:val="left" w:pos="739"/>
        </w:tabs>
      </w:pPr>
      <w:r w:rsidRPr="00706C4A">
        <w:rPr>
          <w:i/>
          <w:iCs/>
        </w:rPr>
        <w:t>11.10. Текущая дисконтированная стоимость:</w:t>
      </w:r>
    </w:p>
    <w:p w:rsidR="00400832" w:rsidRPr="00706C4A" w:rsidRDefault="00400832" w:rsidP="00400832">
      <w:pPr>
        <w:shd w:val="clear" w:color="auto" w:fill="FFFFFF"/>
        <w:tabs>
          <w:tab w:val="left" w:pos="826"/>
        </w:tabs>
        <w:ind w:left="557" w:right="19"/>
        <w:jc w:val="both"/>
      </w:pPr>
      <w:r w:rsidRPr="00706C4A">
        <w:t>A. Представляет собой чистую текущую продажную цену актива.</w:t>
      </w:r>
    </w:p>
    <w:p w:rsidR="00400832" w:rsidRPr="00706C4A" w:rsidRDefault="00400832" w:rsidP="00400832">
      <w:pPr>
        <w:shd w:val="clear" w:color="auto" w:fill="FFFFFF"/>
        <w:tabs>
          <w:tab w:val="left" w:pos="826"/>
        </w:tabs>
        <w:ind w:left="557" w:right="24"/>
        <w:jc w:val="both"/>
      </w:pPr>
      <w:r w:rsidRPr="00706C4A">
        <w:t>B. Вытекает из текущей стоимости приобретения аналогичного актива, нового или использованного, или эквивалентной производственной мощности или потенциала по оказанию услуг.</w:t>
      </w:r>
    </w:p>
    <w:p w:rsidR="00400832" w:rsidRPr="00706C4A" w:rsidRDefault="00400832" w:rsidP="00400832">
      <w:pPr>
        <w:shd w:val="clear" w:color="auto" w:fill="FFFFFF"/>
        <w:tabs>
          <w:tab w:val="left" w:pos="826"/>
        </w:tabs>
        <w:ind w:left="557" w:right="29"/>
        <w:jc w:val="both"/>
      </w:pPr>
      <w:r w:rsidRPr="00706C4A">
        <w:t>C. Это сумма уплаченных денежных средств или эквивалентов денежных средств, ли справедливая стоимость другого возмещения, переданного для приобретения актива на момент его приобретения или сооружения.</w:t>
      </w:r>
    </w:p>
    <w:p w:rsidR="00400832" w:rsidRPr="00706C4A" w:rsidRDefault="00400832" w:rsidP="00400832">
      <w:pPr>
        <w:shd w:val="clear" w:color="auto" w:fill="FFFFFF"/>
        <w:tabs>
          <w:tab w:val="left" w:pos="739"/>
        </w:tabs>
        <w:ind w:right="34"/>
        <w:jc w:val="both"/>
      </w:pPr>
      <w:r w:rsidRPr="00706C4A">
        <w:rPr>
          <w:i/>
          <w:iCs/>
        </w:rPr>
        <w:t>11.11. Какой из нижеперечисленных методов требует корректировки чистых монетарных активов на индекс изменения общего уровня цен:</w:t>
      </w:r>
    </w:p>
    <w:p w:rsidR="00400832" w:rsidRPr="00706C4A" w:rsidRDefault="00400832" w:rsidP="00400832">
      <w:pPr>
        <w:shd w:val="clear" w:color="auto" w:fill="FFFFFF"/>
        <w:tabs>
          <w:tab w:val="left" w:pos="782"/>
        </w:tabs>
        <w:ind w:left="547"/>
      </w:pPr>
      <w:r w:rsidRPr="00706C4A">
        <w:t>A. Подход общей покупательной способности.</w:t>
      </w:r>
    </w:p>
    <w:p w:rsidR="00400832" w:rsidRPr="00706C4A" w:rsidRDefault="00400832" w:rsidP="00400832">
      <w:pPr>
        <w:shd w:val="clear" w:color="auto" w:fill="FFFFFF"/>
        <w:tabs>
          <w:tab w:val="left" w:pos="782"/>
        </w:tabs>
        <w:ind w:left="547"/>
      </w:pPr>
      <w:r w:rsidRPr="00706C4A">
        <w:t>B. Метод учета по текущей стоимости.</w:t>
      </w:r>
    </w:p>
    <w:p w:rsidR="00400832" w:rsidRPr="00706C4A" w:rsidRDefault="00400832" w:rsidP="00400832">
      <w:pPr>
        <w:shd w:val="clear" w:color="auto" w:fill="FFFFFF"/>
        <w:tabs>
          <w:tab w:val="left" w:pos="782"/>
        </w:tabs>
        <w:ind w:left="547"/>
      </w:pPr>
      <w:r w:rsidRPr="00706C4A">
        <w:t>C. Оба из вышеперечисленных методов.</w:t>
      </w:r>
    </w:p>
    <w:p w:rsidR="00400832" w:rsidRPr="00706C4A" w:rsidRDefault="00400832" w:rsidP="00400832">
      <w:pPr>
        <w:shd w:val="clear" w:color="auto" w:fill="FFFFFF"/>
        <w:tabs>
          <w:tab w:val="left" w:pos="782"/>
        </w:tabs>
        <w:ind w:left="547"/>
      </w:pPr>
      <w:r w:rsidRPr="00706C4A">
        <w:t>D. Нет правильного ответа.</w:t>
      </w:r>
    </w:p>
    <w:p w:rsidR="00400832" w:rsidRPr="00706C4A" w:rsidRDefault="00400832" w:rsidP="00400832">
      <w:pPr>
        <w:shd w:val="clear" w:color="auto" w:fill="FFFFFF"/>
        <w:tabs>
          <w:tab w:val="left" w:pos="739"/>
        </w:tabs>
        <w:ind w:right="48"/>
        <w:jc w:val="both"/>
      </w:pPr>
      <w:r w:rsidRPr="00706C4A">
        <w:rPr>
          <w:i/>
          <w:iCs/>
        </w:rPr>
        <w:t>11.12. Метод текущей стоимости в качестве базы оценки принимает:</w:t>
      </w:r>
    </w:p>
    <w:p w:rsidR="00400832" w:rsidRPr="00706C4A" w:rsidRDefault="00400832" w:rsidP="00400832">
      <w:pPr>
        <w:shd w:val="clear" w:color="auto" w:fill="FFFFFF"/>
        <w:tabs>
          <w:tab w:val="left" w:pos="778"/>
        </w:tabs>
        <w:ind w:left="538"/>
      </w:pPr>
      <w:r w:rsidRPr="00706C4A">
        <w:t>A. Первоначальную стоимость.</w:t>
      </w:r>
    </w:p>
    <w:p w:rsidR="00400832" w:rsidRPr="00706C4A" w:rsidRDefault="00400832" w:rsidP="00400832">
      <w:pPr>
        <w:shd w:val="clear" w:color="auto" w:fill="FFFFFF"/>
        <w:tabs>
          <w:tab w:val="left" w:pos="778"/>
        </w:tabs>
        <w:ind w:left="538"/>
      </w:pPr>
      <w:r w:rsidRPr="00706C4A">
        <w:t>B. Остаточную стоимость.</w:t>
      </w:r>
    </w:p>
    <w:p w:rsidR="00400832" w:rsidRPr="00706C4A" w:rsidRDefault="00400832" w:rsidP="00400832">
      <w:pPr>
        <w:shd w:val="clear" w:color="auto" w:fill="FFFFFF"/>
        <w:tabs>
          <w:tab w:val="left" w:pos="778"/>
        </w:tabs>
        <w:ind w:left="538"/>
      </w:pPr>
      <w:r w:rsidRPr="00706C4A">
        <w:t xml:space="preserve">С. Восстановительную стоимость. </w:t>
      </w:r>
    </w:p>
    <w:p w:rsidR="00400832" w:rsidRPr="00706C4A" w:rsidRDefault="00400832" w:rsidP="00400832">
      <w:pPr>
        <w:shd w:val="clear" w:color="auto" w:fill="FFFFFF"/>
        <w:tabs>
          <w:tab w:val="left" w:pos="778"/>
        </w:tabs>
        <w:ind w:left="538"/>
      </w:pPr>
      <w:r w:rsidRPr="00706C4A">
        <w:t>D. Нет правильного ответа.</w:t>
      </w:r>
    </w:p>
    <w:p w:rsidR="00400832" w:rsidRPr="00706C4A" w:rsidRDefault="00400832" w:rsidP="00400832">
      <w:pPr>
        <w:shd w:val="clear" w:color="auto" w:fill="FFFFFF"/>
        <w:tabs>
          <w:tab w:val="left" w:pos="672"/>
        </w:tabs>
        <w:ind w:right="77"/>
        <w:jc w:val="both"/>
      </w:pPr>
      <w:r w:rsidRPr="00706C4A">
        <w:rPr>
          <w:i/>
          <w:iCs/>
        </w:rPr>
        <w:t>11.13. В каких случаях метод текущей стоимости разрешает применение индивидуальных индексов цен:</w:t>
      </w:r>
    </w:p>
    <w:p w:rsidR="00400832" w:rsidRPr="00706C4A" w:rsidRDefault="00400832" w:rsidP="00400832">
      <w:pPr>
        <w:shd w:val="clear" w:color="auto" w:fill="FFFFFF"/>
        <w:tabs>
          <w:tab w:val="left" w:pos="782"/>
        </w:tabs>
        <w:ind w:left="542"/>
      </w:pPr>
      <w:r w:rsidRPr="00706C4A">
        <w:t>A. По оцениваемому активу нет данных о стоимости аналогичного актива.</w:t>
      </w:r>
    </w:p>
    <w:p w:rsidR="00400832" w:rsidRPr="00706C4A" w:rsidRDefault="00400832" w:rsidP="00400832">
      <w:pPr>
        <w:shd w:val="clear" w:color="auto" w:fill="FFFFFF"/>
        <w:tabs>
          <w:tab w:val="left" w:pos="782"/>
        </w:tabs>
        <w:ind w:left="542"/>
      </w:pPr>
      <w:r w:rsidRPr="00706C4A">
        <w:t>B. Оцениваемый актив поврежден и не подлежит ремонту.</w:t>
      </w:r>
    </w:p>
    <w:p w:rsidR="00400832" w:rsidRPr="00706C4A" w:rsidRDefault="00400832" w:rsidP="00400832">
      <w:pPr>
        <w:shd w:val="clear" w:color="auto" w:fill="FFFFFF"/>
        <w:tabs>
          <w:tab w:val="left" w:pos="782"/>
        </w:tabs>
        <w:ind w:left="542"/>
      </w:pPr>
      <w:r w:rsidRPr="00706C4A">
        <w:t>C. Оцениваемый актив приобретен более 10 лет назад.</w:t>
      </w:r>
    </w:p>
    <w:p w:rsidR="00400832" w:rsidRPr="00706C4A" w:rsidRDefault="00400832" w:rsidP="00400832">
      <w:pPr>
        <w:shd w:val="clear" w:color="auto" w:fill="FFFFFF"/>
        <w:tabs>
          <w:tab w:val="left" w:pos="782"/>
        </w:tabs>
        <w:ind w:left="542"/>
      </w:pPr>
      <w:r w:rsidRPr="00706C4A">
        <w:t>D. Во всех вышеперечисленных случаях.</w:t>
      </w:r>
    </w:p>
    <w:p w:rsidR="00400832" w:rsidRPr="00706C4A" w:rsidRDefault="00400832" w:rsidP="00400832">
      <w:pPr>
        <w:shd w:val="clear" w:color="auto" w:fill="FFFFFF"/>
        <w:tabs>
          <w:tab w:val="left" w:pos="672"/>
        </w:tabs>
        <w:ind w:right="58"/>
        <w:jc w:val="both"/>
      </w:pPr>
      <w:r w:rsidRPr="00706C4A">
        <w:rPr>
          <w:i/>
          <w:iCs/>
        </w:rPr>
        <w:t>11.14. При использовании метода учета по текущим затратам должна раскрываться текущая стоимость:</w:t>
      </w:r>
    </w:p>
    <w:p w:rsidR="00400832" w:rsidRPr="00706C4A" w:rsidRDefault="00400832" w:rsidP="00400832">
      <w:pPr>
        <w:shd w:val="clear" w:color="auto" w:fill="FFFFFF"/>
        <w:tabs>
          <w:tab w:val="left" w:pos="806"/>
        </w:tabs>
        <w:ind w:left="557"/>
      </w:pPr>
      <w:r w:rsidRPr="00706C4A">
        <w:t>A. Нематериальных активов и их износ.</w:t>
      </w:r>
    </w:p>
    <w:p w:rsidR="00400832" w:rsidRPr="00706C4A" w:rsidRDefault="00400832" w:rsidP="00400832">
      <w:pPr>
        <w:shd w:val="clear" w:color="auto" w:fill="FFFFFF"/>
        <w:tabs>
          <w:tab w:val="left" w:pos="806"/>
        </w:tabs>
        <w:ind w:left="557"/>
      </w:pPr>
      <w:r w:rsidRPr="00706C4A">
        <w:t>B. Произведенной продукции, готовой к продаже, и незавершенного производства.</w:t>
      </w:r>
    </w:p>
    <w:p w:rsidR="00400832" w:rsidRPr="00706C4A" w:rsidRDefault="00400832" w:rsidP="00400832">
      <w:pPr>
        <w:shd w:val="clear" w:color="auto" w:fill="FFFFFF"/>
        <w:tabs>
          <w:tab w:val="left" w:pos="806"/>
        </w:tabs>
        <w:ind w:left="557"/>
      </w:pPr>
      <w:r w:rsidRPr="00706C4A">
        <w:t>C. Запасов малоценных и изнашивающихся предметов и материалов.</w:t>
      </w:r>
    </w:p>
    <w:p w:rsidR="00400832" w:rsidRPr="00706C4A" w:rsidRDefault="00400832" w:rsidP="00400832">
      <w:pPr>
        <w:shd w:val="clear" w:color="auto" w:fill="FFFFFF"/>
        <w:tabs>
          <w:tab w:val="left" w:pos="806"/>
        </w:tabs>
        <w:ind w:left="557"/>
      </w:pPr>
      <w:r w:rsidRPr="00706C4A">
        <w:t>D. Основных средств и запасов.</w:t>
      </w:r>
    </w:p>
    <w:p w:rsidR="00400832" w:rsidRPr="00706C4A" w:rsidRDefault="00400832" w:rsidP="00400832">
      <w:pPr>
        <w:shd w:val="clear" w:color="auto" w:fill="FFFFFF"/>
        <w:tabs>
          <w:tab w:val="left" w:pos="672"/>
        </w:tabs>
        <w:ind w:right="29"/>
        <w:jc w:val="both"/>
      </w:pPr>
      <w:r w:rsidRPr="00706C4A">
        <w:rPr>
          <w:i/>
          <w:iCs/>
        </w:rPr>
        <w:t>11.15. Должна ли компания раскрывать информацию о природе индексов, использованных для корректировки отчетности:</w:t>
      </w:r>
    </w:p>
    <w:p w:rsidR="00400832" w:rsidRPr="00706C4A" w:rsidRDefault="00400832" w:rsidP="00400832">
      <w:pPr>
        <w:shd w:val="clear" w:color="auto" w:fill="FFFFFF"/>
        <w:tabs>
          <w:tab w:val="left" w:pos="821"/>
        </w:tabs>
        <w:ind w:left="581"/>
      </w:pPr>
      <w:r w:rsidRPr="00706C4A">
        <w:t>A. Да.</w:t>
      </w:r>
    </w:p>
    <w:p w:rsidR="00400832" w:rsidRPr="00706C4A" w:rsidRDefault="00400832" w:rsidP="00400832">
      <w:pPr>
        <w:shd w:val="clear" w:color="auto" w:fill="FFFFFF"/>
        <w:tabs>
          <w:tab w:val="left" w:pos="821"/>
        </w:tabs>
        <w:ind w:left="581"/>
      </w:pPr>
      <w:r w:rsidRPr="00706C4A">
        <w:t>B. Нет.</w:t>
      </w:r>
    </w:p>
    <w:p w:rsidR="00400832" w:rsidRPr="00706C4A" w:rsidRDefault="00400832" w:rsidP="00400832">
      <w:pPr>
        <w:shd w:val="clear" w:color="auto" w:fill="FFFFFF"/>
        <w:tabs>
          <w:tab w:val="left" w:pos="821"/>
        </w:tabs>
        <w:ind w:left="581"/>
      </w:pPr>
      <w:r w:rsidRPr="00706C4A">
        <w:t>C. По усмотрению компании.</w:t>
      </w:r>
    </w:p>
    <w:p w:rsidR="00400832" w:rsidRPr="00706C4A" w:rsidRDefault="00400832" w:rsidP="00400832">
      <w:pPr>
        <w:shd w:val="clear" w:color="auto" w:fill="FFFFFF"/>
        <w:tabs>
          <w:tab w:val="left" w:pos="778"/>
        </w:tabs>
        <w:ind w:left="48" w:right="24"/>
        <w:jc w:val="both"/>
      </w:pPr>
      <w:r w:rsidRPr="00706C4A">
        <w:rPr>
          <w:i/>
          <w:iCs/>
        </w:rPr>
        <w:t>11.16. Какие из нижеперечисленных активов включаются в состав минимального раскрытия информации:</w:t>
      </w:r>
    </w:p>
    <w:p w:rsidR="00400832" w:rsidRPr="00706C4A" w:rsidRDefault="00400832" w:rsidP="00400832">
      <w:pPr>
        <w:shd w:val="clear" w:color="auto" w:fill="FFFFFF"/>
        <w:tabs>
          <w:tab w:val="left" w:pos="830"/>
        </w:tabs>
        <w:ind w:left="590"/>
      </w:pPr>
      <w:r w:rsidRPr="00706C4A">
        <w:t>A. Сумма корректировки или скорректированная сумма из носа нематериальных активов.</w:t>
      </w:r>
    </w:p>
    <w:p w:rsidR="00400832" w:rsidRPr="00706C4A" w:rsidRDefault="00400832" w:rsidP="00400832">
      <w:pPr>
        <w:shd w:val="clear" w:color="auto" w:fill="FFFFFF"/>
        <w:tabs>
          <w:tab w:val="left" w:pos="830"/>
        </w:tabs>
        <w:ind w:left="590"/>
      </w:pPr>
      <w:r w:rsidRPr="00706C4A">
        <w:t>B. Сумма корректировки или скорректированная сумма себестоимости продаж.</w:t>
      </w:r>
    </w:p>
    <w:p w:rsidR="00400832" w:rsidRPr="00706C4A" w:rsidRDefault="00400832" w:rsidP="00400832">
      <w:pPr>
        <w:shd w:val="clear" w:color="auto" w:fill="FFFFFF"/>
        <w:tabs>
          <w:tab w:val="left" w:pos="830"/>
        </w:tabs>
        <w:ind w:left="590"/>
      </w:pPr>
      <w:r w:rsidRPr="00706C4A">
        <w:t>C. Корректировки относящиеся к не денежным статьям.</w:t>
      </w:r>
    </w:p>
    <w:p w:rsidR="00400832" w:rsidRPr="00706C4A" w:rsidRDefault="00400832" w:rsidP="00400832">
      <w:pPr>
        <w:shd w:val="clear" w:color="auto" w:fill="FFFFFF"/>
        <w:tabs>
          <w:tab w:val="left" w:pos="830"/>
        </w:tabs>
        <w:ind w:left="590"/>
      </w:pPr>
      <w:r w:rsidRPr="00706C4A">
        <w:t>D. Все вышеперечисленное.</w:t>
      </w:r>
    </w:p>
    <w:p w:rsidR="00400832" w:rsidRPr="00706C4A" w:rsidRDefault="00400832" w:rsidP="00400832">
      <w:pPr>
        <w:shd w:val="clear" w:color="auto" w:fill="FFFFFF"/>
        <w:tabs>
          <w:tab w:val="left" w:pos="778"/>
        </w:tabs>
        <w:ind w:left="48"/>
        <w:jc w:val="both"/>
      </w:pPr>
      <w:r w:rsidRPr="00706C4A">
        <w:rPr>
          <w:i/>
          <w:iCs/>
        </w:rPr>
        <w:t>11.17. Включается ли в состав минимального раскрытия информации корректировки, относящиеся к влиянию заемных средств или доле собственного капитала, если эти корректировки учитывались при определении прибыли в соответствии с принятым методом учета;</w:t>
      </w:r>
    </w:p>
    <w:p w:rsidR="00400832" w:rsidRPr="00706C4A" w:rsidRDefault="00400832" w:rsidP="00400832">
      <w:pPr>
        <w:shd w:val="clear" w:color="auto" w:fill="FFFFFF"/>
        <w:ind w:left="614"/>
      </w:pPr>
      <w:r w:rsidRPr="00706C4A">
        <w:t>А. Да.</w:t>
      </w:r>
    </w:p>
    <w:p w:rsidR="00400832" w:rsidRPr="00706C4A" w:rsidRDefault="00400832" w:rsidP="00400832">
      <w:pPr>
        <w:shd w:val="clear" w:color="auto" w:fill="FFFFFF"/>
        <w:tabs>
          <w:tab w:val="left" w:pos="850"/>
        </w:tabs>
        <w:ind w:left="619"/>
      </w:pPr>
      <w:r w:rsidRPr="00706C4A">
        <w:t>B. Нет.</w:t>
      </w:r>
    </w:p>
    <w:p w:rsidR="00400832" w:rsidRPr="00706C4A" w:rsidRDefault="00400832" w:rsidP="00400832">
      <w:pPr>
        <w:shd w:val="clear" w:color="auto" w:fill="FFFFFF"/>
        <w:tabs>
          <w:tab w:val="left" w:pos="850"/>
        </w:tabs>
        <w:ind w:left="619"/>
      </w:pPr>
      <w:r w:rsidRPr="00706C4A">
        <w:t>C. По усмотрению компании.</w:t>
      </w:r>
    </w:p>
    <w:p w:rsidR="00400832" w:rsidRPr="00706C4A" w:rsidRDefault="00400832" w:rsidP="00400832">
      <w:pPr>
        <w:shd w:val="clear" w:color="auto" w:fill="FFFFFF"/>
        <w:tabs>
          <w:tab w:val="left" w:pos="850"/>
        </w:tabs>
        <w:ind w:left="58"/>
        <w:jc w:val="both"/>
      </w:pPr>
      <w:r w:rsidRPr="00706C4A">
        <w:rPr>
          <w:i/>
          <w:iCs/>
        </w:rPr>
        <w:t xml:space="preserve">11.18. Раскрываемая информация, отражающая </w:t>
      </w:r>
      <w:r w:rsidRPr="00706C4A">
        <w:rPr>
          <w:bCs/>
          <w:i/>
          <w:iCs/>
        </w:rPr>
        <w:t xml:space="preserve">влияние </w:t>
      </w:r>
      <w:r w:rsidRPr="00706C4A">
        <w:rPr>
          <w:i/>
          <w:iCs/>
        </w:rPr>
        <w:t>изменения цен, должна представляться:</w:t>
      </w:r>
    </w:p>
    <w:p w:rsidR="00400832" w:rsidRPr="00706C4A" w:rsidRDefault="00400832" w:rsidP="00400832">
      <w:pPr>
        <w:shd w:val="clear" w:color="auto" w:fill="FFFFFF"/>
        <w:tabs>
          <w:tab w:val="left" w:pos="840"/>
        </w:tabs>
        <w:ind w:left="610"/>
      </w:pPr>
      <w:r w:rsidRPr="00706C4A">
        <w:t>A. Всегда как дополнительная информация.</w:t>
      </w:r>
    </w:p>
    <w:p w:rsidR="00400832" w:rsidRPr="00706C4A" w:rsidRDefault="00400832" w:rsidP="00400832">
      <w:pPr>
        <w:shd w:val="clear" w:color="auto" w:fill="FFFFFF"/>
        <w:tabs>
          <w:tab w:val="left" w:pos="840"/>
        </w:tabs>
        <w:ind w:left="610"/>
      </w:pPr>
      <w:r w:rsidRPr="00706C4A">
        <w:t xml:space="preserve">B. Как дополнительная, если она не представлена </w:t>
      </w:r>
      <w:r w:rsidRPr="00706C4A">
        <w:rPr>
          <w:bCs/>
        </w:rPr>
        <w:t xml:space="preserve">в </w:t>
      </w:r>
      <w:r w:rsidRPr="00706C4A">
        <w:t>основных формах финансовой отчетности.</w:t>
      </w:r>
    </w:p>
    <w:p w:rsidR="00400832" w:rsidRPr="00706C4A" w:rsidRDefault="00400832" w:rsidP="00400832">
      <w:pPr>
        <w:shd w:val="clear" w:color="auto" w:fill="FFFFFF"/>
        <w:tabs>
          <w:tab w:val="left" w:pos="840"/>
        </w:tabs>
        <w:ind w:left="610"/>
      </w:pPr>
      <w:r w:rsidRPr="00706C4A">
        <w:t>C. В основных формах финансовой отчетности.</w:t>
      </w:r>
    </w:p>
    <w:p w:rsidR="00400832" w:rsidRPr="00706C4A" w:rsidRDefault="00400832" w:rsidP="00400832">
      <w:pPr>
        <w:shd w:val="clear" w:color="auto" w:fill="FFFFFF"/>
        <w:tabs>
          <w:tab w:val="left" w:pos="840"/>
        </w:tabs>
        <w:ind w:left="610"/>
      </w:pPr>
      <w:r w:rsidRPr="00706C4A">
        <w:t>D. В учетной политике, используемой компанией.</w:t>
      </w:r>
    </w:p>
    <w:p w:rsidR="00400832" w:rsidRPr="00706C4A" w:rsidRDefault="00400832" w:rsidP="00400832">
      <w:pPr>
        <w:shd w:val="clear" w:color="auto" w:fill="FFFFFF"/>
        <w:tabs>
          <w:tab w:val="left" w:pos="850"/>
        </w:tabs>
        <w:ind w:left="58" w:right="19"/>
        <w:jc w:val="both"/>
      </w:pPr>
      <w:r w:rsidRPr="00706C4A">
        <w:rPr>
          <w:i/>
          <w:iCs/>
        </w:rPr>
        <w:t>11.19. Раскрытие информации о любых корректировках налоговой задолженности и резерва под налоговые обязательства:</w:t>
      </w:r>
    </w:p>
    <w:p w:rsidR="00400832" w:rsidRPr="00706C4A" w:rsidRDefault="00400832" w:rsidP="00400832">
      <w:pPr>
        <w:shd w:val="clear" w:color="auto" w:fill="FFFFFF"/>
        <w:tabs>
          <w:tab w:val="left" w:pos="830"/>
        </w:tabs>
        <w:ind w:left="595"/>
      </w:pPr>
      <w:r w:rsidRPr="00706C4A">
        <w:t>A. Является обязательным.</w:t>
      </w:r>
    </w:p>
    <w:p w:rsidR="00400832" w:rsidRPr="00706C4A" w:rsidRDefault="00400832" w:rsidP="00400832">
      <w:pPr>
        <w:shd w:val="clear" w:color="auto" w:fill="FFFFFF"/>
        <w:tabs>
          <w:tab w:val="left" w:pos="830"/>
        </w:tabs>
        <w:ind w:left="595"/>
      </w:pPr>
      <w:r w:rsidRPr="00706C4A">
        <w:t>B. Не является обязательным, но приветствуется МСФО.</w:t>
      </w:r>
    </w:p>
    <w:p w:rsidR="00400832" w:rsidRPr="00706C4A" w:rsidRDefault="00400832" w:rsidP="00400832">
      <w:pPr>
        <w:shd w:val="clear" w:color="auto" w:fill="FFFFFF"/>
        <w:tabs>
          <w:tab w:val="left" w:pos="830"/>
        </w:tabs>
        <w:ind w:left="595"/>
      </w:pPr>
      <w:r w:rsidRPr="00706C4A">
        <w:t>C. Не разрешается МСФО.</w:t>
      </w:r>
    </w:p>
    <w:p w:rsidR="00400832" w:rsidRPr="00706C4A" w:rsidRDefault="00400832" w:rsidP="00400832">
      <w:pPr>
        <w:shd w:val="clear" w:color="auto" w:fill="FFFFFF"/>
        <w:tabs>
          <w:tab w:val="left" w:pos="768"/>
        </w:tabs>
        <w:ind w:left="48" w:right="34"/>
        <w:jc w:val="both"/>
      </w:pPr>
      <w:r w:rsidRPr="00706C4A">
        <w:rPr>
          <w:i/>
          <w:iCs/>
        </w:rPr>
        <w:t>11.20. При применении метода учета по текущей стоимости компания обязана раскрыть информацию о:</w:t>
      </w:r>
    </w:p>
    <w:p w:rsidR="00400832" w:rsidRPr="00706C4A" w:rsidRDefault="00400832" w:rsidP="00400832">
      <w:pPr>
        <w:shd w:val="clear" w:color="auto" w:fill="FFFFFF"/>
        <w:tabs>
          <w:tab w:val="left" w:pos="821"/>
        </w:tabs>
        <w:ind w:left="586"/>
      </w:pPr>
      <w:r w:rsidRPr="00706C4A">
        <w:t>A. Текущей стоимости основных средств и запасов.</w:t>
      </w:r>
    </w:p>
    <w:p w:rsidR="00400832" w:rsidRPr="00706C4A" w:rsidRDefault="00400832" w:rsidP="00400832">
      <w:pPr>
        <w:shd w:val="clear" w:color="auto" w:fill="FFFFFF"/>
        <w:tabs>
          <w:tab w:val="left" w:pos="821"/>
        </w:tabs>
        <w:ind w:left="586"/>
      </w:pPr>
      <w:r w:rsidRPr="00706C4A">
        <w:t>B. Текущей стоимости денежных средств.</w:t>
      </w:r>
    </w:p>
    <w:p w:rsidR="00400832" w:rsidRPr="00706C4A" w:rsidRDefault="00400832" w:rsidP="00400832">
      <w:pPr>
        <w:shd w:val="clear" w:color="auto" w:fill="FFFFFF"/>
        <w:tabs>
          <w:tab w:val="left" w:pos="821"/>
        </w:tabs>
        <w:ind w:left="586"/>
      </w:pPr>
      <w:r w:rsidRPr="00706C4A">
        <w:t>C. Общей покупательной способности акционерного капитала.</w:t>
      </w:r>
    </w:p>
    <w:p w:rsidR="00400832" w:rsidRPr="00706C4A" w:rsidRDefault="00400832" w:rsidP="00400832">
      <w:pPr>
        <w:shd w:val="clear" w:color="auto" w:fill="FFFFFF"/>
        <w:tabs>
          <w:tab w:val="left" w:pos="821"/>
        </w:tabs>
        <w:ind w:left="586"/>
      </w:pPr>
      <w:r w:rsidRPr="00706C4A">
        <w:t>D. Верно все перечисленное.</w:t>
      </w:r>
    </w:p>
    <w:p w:rsidR="00400832" w:rsidRPr="00354F0F" w:rsidRDefault="00400832" w:rsidP="00400832">
      <w:pPr>
        <w:shd w:val="clear" w:color="auto" w:fill="FFFFFF"/>
        <w:ind w:left="11"/>
        <w:jc w:val="both"/>
        <w:rPr>
          <w:b/>
          <w:bCs/>
          <w:iCs/>
          <w:smallCaps/>
        </w:rPr>
      </w:pPr>
      <w:r w:rsidRPr="00354F0F">
        <w:rPr>
          <w:b/>
          <w:bCs/>
          <w:iCs/>
          <w:smallCaps/>
        </w:rPr>
        <w:t xml:space="preserve"> 12. МСФО 16. Основные средства</w:t>
      </w:r>
    </w:p>
    <w:p w:rsidR="00400832" w:rsidRPr="00706C4A" w:rsidRDefault="00400832" w:rsidP="00400832">
      <w:pPr>
        <w:shd w:val="clear" w:color="auto" w:fill="FFFFFF"/>
        <w:tabs>
          <w:tab w:val="left" w:pos="624"/>
        </w:tabs>
        <w:ind w:left="19"/>
      </w:pPr>
      <w:r w:rsidRPr="00706C4A">
        <w:rPr>
          <w:i/>
          <w:iCs/>
        </w:rPr>
        <w:t xml:space="preserve">12.1. Стандарт </w:t>
      </w:r>
      <w:r w:rsidRPr="00706C4A">
        <w:t>МСФО 16</w:t>
      </w:r>
      <w:r>
        <w:t xml:space="preserve"> «</w:t>
      </w:r>
      <w:r w:rsidRPr="00706C4A">
        <w:t>Основные средства</w:t>
      </w:r>
      <w:r>
        <w:t>»</w:t>
      </w:r>
      <w:r w:rsidRPr="00706C4A">
        <w:rPr>
          <w:i/>
          <w:iCs/>
        </w:rPr>
        <w:t xml:space="preserve"> не применяется к учету:</w:t>
      </w:r>
    </w:p>
    <w:p w:rsidR="00400832" w:rsidRPr="00706C4A" w:rsidRDefault="00400832" w:rsidP="00400832">
      <w:pPr>
        <w:shd w:val="clear" w:color="auto" w:fill="FFFFFF"/>
        <w:tabs>
          <w:tab w:val="left" w:pos="792"/>
        </w:tabs>
        <w:ind w:left="557"/>
      </w:pPr>
      <w:r w:rsidRPr="00706C4A">
        <w:t>A. Лесных фондов.</w:t>
      </w:r>
    </w:p>
    <w:p w:rsidR="00400832" w:rsidRPr="00706C4A" w:rsidRDefault="00400832" w:rsidP="00400832">
      <w:pPr>
        <w:shd w:val="clear" w:color="auto" w:fill="FFFFFF"/>
        <w:tabs>
          <w:tab w:val="left" w:pos="792"/>
        </w:tabs>
        <w:ind w:left="557"/>
      </w:pPr>
      <w:r w:rsidRPr="00706C4A">
        <w:t>B. Прав на минеральные ископаемые.</w:t>
      </w:r>
    </w:p>
    <w:p w:rsidR="00400832" w:rsidRPr="00706C4A" w:rsidRDefault="00400832" w:rsidP="00400832">
      <w:pPr>
        <w:shd w:val="clear" w:color="auto" w:fill="FFFFFF"/>
        <w:tabs>
          <w:tab w:val="left" w:pos="792"/>
        </w:tabs>
        <w:ind w:left="557"/>
      </w:pPr>
      <w:r w:rsidRPr="00706C4A">
        <w:t>C. Поиска и добыче нефти.</w:t>
      </w:r>
    </w:p>
    <w:p w:rsidR="00400832" w:rsidRPr="00706C4A" w:rsidRDefault="00400832" w:rsidP="00400832">
      <w:pPr>
        <w:shd w:val="clear" w:color="auto" w:fill="FFFFFF"/>
        <w:tabs>
          <w:tab w:val="left" w:pos="792"/>
        </w:tabs>
        <w:ind w:left="557"/>
      </w:pPr>
      <w:r w:rsidRPr="00706C4A">
        <w:t>D. Верно все вышеперечисленное.</w:t>
      </w:r>
    </w:p>
    <w:p w:rsidR="00400832" w:rsidRPr="00706C4A" w:rsidRDefault="00400832" w:rsidP="00400832">
      <w:pPr>
        <w:shd w:val="clear" w:color="auto" w:fill="FFFFFF"/>
        <w:tabs>
          <w:tab w:val="left" w:pos="624"/>
        </w:tabs>
        <w:ind w:left="19" w:right="14"/>
        <w:jc w:val="both"/>
      </w:pPr>
      <w:r w:rsidRPr="00706C4A">
        <w:rPr>
          <w:i/>
          <w:iCs/>
        </w:rPr>
        <w:t>12.2. Применяется ли данный стандарт к основным средствам, если они могут быть отделены от деятельности, связанной с развитием лесов и другими аналогичными восстанавливаемыми и невосстанавливаемыми объектами природопользования:</w:t>
      </w:r>
    </w:p>
    <w:p w:rsidR="00400832" w:rsidRPr="00706C4A" w:rsidRDefault="00400832" w:rsidP="00400832">
      <w:pPr>
        <w:shd w:val="clear" w:color="auto" w:fill="FFFFFF"/>
        <w:tabs>
          <w:tab w:val="left" w:pos="806"/>
        </w:tabs>
        <w:ind w:left="571"/>
      </w:pPr>
      <w:r w:rsidRPr="00706C4A">
        <w:t>A. Да, только к восстанавливаемым.</w:t>
      </w:r>
    </w:p>
    <w:p w:rsidR="00400832" w:rsidRPr="00706C4A" w:rsidRDefault="00400832" w:rsidP="00400832">
      <w:pPr>
        <w:shd w:val="clear" w:color="auto" w:fill="FFFFFF"/>
        <w:tabs>
          <w:tab w:val="left" w:pos="806"/>
        </w:tabs>
        <w:ind w:left="571"/>
      </w:pPr>
      <w:r w:rsidRPr="00706C4A">
        <w:t>B. Да, только к невосстанавливаемым.</w:t>
      </w:r>
    </w:p>
    <w:p w:rsidR="00400832" w:rsidRPr="00706C4A" w:rsidRDefault="00400832" w:rsidP="00400832">
      <w:pPr>
        <w:shd w:val="clear" w:color="auto" w:fill="FFFFFF"/>
        <w:tabs>
          <w:tab w:val="left" w:pos="806"/>
        </w:tabs>
        <w:ind w:left="571"/>
      </w:pPr>
      <w:r w:rsidRPr="00706C4A">
        <w:t>C. Да, ко всем вышеперечисленным.</w:t>
      </w:r>
    </w:p>
    <w:p w:rsidR="00400832" w:rsidRPr="00706C4A" w:rsidRDefault="00400832" w:rsidP="00400832">
      <w:pPr>
        <w:shd w:val="clear" w:color="auto" w:fill="FFFFFF"/>
        <w:tabs>
          <w:tab w:val="left" w:pos="806"/>
        </w:tabs>
        <w:ind w:left="571"/>
      </w:pPr>
      <w:r w:rsidRPr="00706C4A">
        <w:t>D. Нет.</w:t>
      </w:r>
    </w:p>
    <w:p w:rsidR="00400832" w:rsidRPr="00706C4A" w:rsidRDefault="00400832" w:rsidP="00400832">
      <w:pPr>
        <w:shd w:val="clear" w:color="auto" w:fill="FFFFFF"/>
        <w:tabs>
          <w:tab w:val="left" w:pos="624"/>
        </w:tabs>
        <w:ind w:left="19" w:right="10"/>
        <w:jc w:val="both"/>
      </w:pPr>
      <w:r w:rsidRPr="00706C4A">
        <w:rPr>
          <w:i/>
          <w:iCs/>
        </w:rPr>
        <w:t xml:space="preserve">12.3. Основные средства </w:t>
      </w:r>
      <w:r w:rsidRPr="00706C4A">
        <w:t xml:space="preserve">– </w:t>
      </w:r>
      <w:r w:rsidRPr="00706C4A">
        <w:rPr>
          <w:i/>
          <w:iCs/>
        </w:rPr>
        <w:t>это материальные активы, которые:</w:t>
      </w:r>
    </w:p>
    <w:p w:rsidR="00400832" w:rsidRPr="00706C4A" w:rsidRDefault="00400832" w:rsidP="00400832">
      <w:pPr>
        <w:shd w:val="clear" w:color="auto" w:fill="FFFFFF"/>
        <w:tabs>
          <w:tab w:val="left" w:pos="835"/>
        </w:tabs>
        <w:ind w:left="571"/>
        <w:jc w:val="both"/>
      </w:pPr>
      <w:r w:rsidRPr="00706C4A">
        <w:t>A. Используются компанией для производства товаров, услуг, для сдачи в аренду или административных целей. При этом их предполагается использовать в течение более 1 года.</w:t>
      </w:r>
    </w:p>
    <w:p w:rsidR="00400832" w:rsidRPr="00706C4A" w:rsidRDefault="00400832" w:rsidP="00400832">
      <w:pPr>
        <w:shd w:val="clear" w:color="auto" w:fill="FFFFFF"/>
        <w:tabs>
          <w:tab w:val="left" w:pos="835"/>
        </w:tabs>
        <w:ind w:left="571" w:right="14"/>
        <w:jc w:val="both"/>
      </w:pPr>
      <w:r w:rsidRPr="00706C4A">
        <w:t>B. Используются компанией для производства товаров, услуг, для сдачи в аренду или административных целей.</w:t>
      </w:r>
      <w:r>
        <w:t xml:space="preserve"> </w:t>
      </w:r>
      <w:r w:rsidRPr="00706C4A">
        <w:t>При этом их предполагается использовать в течение менее 1 года.</w:t>
      </w:r>
    </w:p>
    <w:p w:rsidR="00400832" w:rsidRPr="00706C4A" w:rsidRDefault="00400832" w:rsidP="00400832">
      <w:pPr>
        <w:shd w:val="clear" w:color="auto" w:fill="FFFFFF"/>
        <w:tabs>
          <w:tab w:val="left" w:pos="787"/>
        </w:tabs>
        <w:ind w:left="528" w:right="5"/>
        <w:jc w:val="both"/>
      </w:pPr>
      <w:r w:rsidRPr="00706C4A">
        <w:t>C. Предназначены для продажи в ходе нормальной деятельности.</w:t>
      </w:r>
    </w:p>
    <w:p w:rsidR="00400832" w:rsidRPr="00706C4A" w:rsidRDefault="00400832" w:rsidP="00400832">
      <w:pPr>
        <w:shd w:val="clear" w:color="auto" w:fill="FFFFFF"/>
        <w:tabs>
          <w:tab w:val="left" w:pos="787"/>
        </w:tabs>
        <w:ind w:left="528" w:right="10"/>
        <w:jc w:val="both"/>
      </w:pPr>
      <w:r w:rsidRPr="00706C4A">
        <w:t>D. По стоимости превосходят 10% от чистых активов компании.</w:t>
      </w:r>
    </w:p>
    <w:p w:rsidR="00400832" w:rsidRPr="00706C4A" w:rsidRDefault="00400832" w:rsidP="00400832">
      <w:pPr>
        <w:shd w:val="clear" w:color="auto" w:fill="FFFFFF"/>
        <w:tabs>
          <w:tab w:val="left" w:pos="576"/>
        </w:tabs>
      </w:pPr>
      <w:r w:rsidRPr="00706C4A">
        <w:rPr>
          <w:i/>
          <w:iCs/>
        </w:rPr>
        <w:t xml:space="preserve">12.4. Амортизируемая стоимость </w:t>
      </w:r>
      <w:r w:rsidRPr="00706C4A">
        <w:t xml:space="preserve">– </w:t>
      </w:r>
      <w:r w:rsidRPr="00706C4A">
        <w:rPr>
          <w:i/>
          <w:iCs/>
        </w:rPr>
        <w:t>это:</w:t>
      </w:r>
    </w:p>
    <w:p w:rsidR="00400832" w:rsidRPr="00706C4A" w:rsidRDefault="00400832" w:rsidP="00400832">
      <w:pPr>
        <w:shd w:val="clear" w:color="auto" w:fill="FFFFFF"/>
        <w:tabs>
          <w:tab w:val="left" w:pos="763"/>
        </w:tabs>
        <w:ind w:left="528" w:right="5"/>
        <w:jc w:val="both"/>
      </w:pPr>
      <w:r w:rsidRPr="00706C4A">
        <w:t>A. Себестоимость актива или другая сумма, отраженная в финансовой отчетности вместо себестоимости, за вычетом ликвидационной стоимости.</w:t>
      </w:r>
    </w:p>
    <w:p w:rsidR="00400832" w:rsidRPr="00706C4A" w:rsidRDefault="00400832" w:rsidP="00400832">
      <w:pPr>
        <w:shd w:val="clear" w:color="auto" w:fill="FFFFFF"/>
        <w:tabs>
          <w:tab w:val="left" w:pos="763"/>
        </w:tabs>
        <w:ind w:left="528"/>
        <w:jc w:val="both"/>
      </w:pPr>
      <w:r w:rsidRPr="00706C4A">
        <w:t>B. Сумма полной себестоимости актива и ликвидационной стоимости.</w:t>
      </w:r>
    </w:p>
    <w:p w:rsidR="00400832" w:rsidRPr="00706C4A" w:rsidRDefault="00400832" w:rsidP="00400832">
      <w:pPr>
        <w:shd w:val="clear" w:color="auto" w:fill="FFFFFF"/>
        <w:tabs>
          <w:tab w:val="left" w:pos="763"/>
        </w:tabs>
        <w:ind w:left="528"/>
      </w:pPr>
      <w:r w:rsidRPr="00706C4A">
        <w:t>C. Выручка от продажи актива.</w:t>
      </w:r>
    </w:p>
    <w:p w:rsidR="00400832" w:rsidRPr="00706C4A" w:rsidRDefault="00400832" w:rsidP="00400832">
      <w:pPr>
        <w:shd w:val="clear" w:color="auto" w:fill="FFFFFF"/>
        <w:tabs>
          <w:tab w:val="left" w:pos="763"/>
        </w:tabs>
        <w:ind w:left="528"/>
      </w:pPr>
      <w:r w:rsidRPr="00706C4A">
        <w:t>D. Нет правильного ответа.</w:t>
      </w:r>
    </w:p>
    <w:p w:rsidR="00400832" w:rsidRPr="00706C4A" w:rsidRDefault="00400832" w:rsidP="00400832">
      <w:pPr>
        <w:shd w:val="clear" w:color="auto" w:fill="FFFFFF"/>
        <w:tabs>
          <w:tab w:val="left" w:pos="576"/>
        </w:tabs>
      </w:pPr>
      <w:r w:rsidRPr="00706C4A">
        <w:rPr>
          <w:i/>
          <w:iCs/>
        </w:rPr>
        <w:t>12.5. Срок полезной службы может быть определен как:</w:t>
      </w:r>
    </w:p>
    <w:p w:rsidR="00400832" w:rsidRPr="00706C4A" w:rsidRDefault="00400832" w:rsidP="00400832">
      <w:pPr>
        <w:shd w:val="clear" w:color="auto" w:fill="FFFFFF"/>
        <w:tabs>
          <w:tab w:val="left" w:pos="768"/>
        </w:tabs>
        <w:ind w:left="528" w:right="5"/>
        <w:jc w:val="both"/>
      </w:pPr>
      <w:r w:rsidRPr="00706C4A">
        <w:t>A. Ожидаемый (расчетный) период использования активов компании.</w:t>
      </w:r>
    </w:p>
    <w:p w:rsidR="00400832" w:rsidRPr="00706C4A" w:rsidRDefault="00400832" w:rsidP="00400832">
      <w:pPr>
        <w:shd w:val="clear" w:color="auto" w:fill="FFFFFF"/>
        <w:tabs>
          <w:tab w:val="left" w:pos="768"/>
        </w:tabs>
        <w:ind w:left="528" w:right="10"/>
        <w:jc w:val="both"/>
      </w:pPr>
      <w:r w:rsidRPr="00706C4A">
        <w:t>B. Количество изделий, которое компания планирует про извести, используя данный актив.</w:t>
      </w:r>
    </w:p>
    <w:p w:rsidR="00400832" w:rsidRPr="00706C4A" w:rsidRDefault="00400832" w:rsidP="00400832">
      <w:pPr>
        <w:shd w:val="clear" w:color="auto" w:fill="FFFFFF"/>
        <w:tabs>
          <w:tab w:val="left" w:pos="768"/>
        </w:tabs>
        <w:ind w:left="528"/>
      </w:pPr>
      <w:r w:rsidRPr="00706C4A">
        <w:t>C. Верно 1 и 2.</w:t>
      </w:r>
    </w:p>
    <w:p w:rsidR="00400832" w:rsidRPr="00706C4A" w:rsidRDefault="00400832" w:rsidP="00400832">
      <w:pPr>
        <w:shd w:val="clear" w:color="auto" w:fill="FFFFFF"/>
        <w:tabs>
          <w:tab w:val="left" w:pos="768"/>
        </w:tabs>
        <w:ind w:left="528"/>
      </w:pPr>
      <w:r w:rsidRPr="00706C4A">
        <w:t>D. Нет правильного ответа.</w:t>
      </w:r>
    </w:p>
    <w:p w:rsidR="00400832" w:rsidRPr="00706C4A" w:rsidRDefault="00400832" w:rsidP="00400832">
      <w:pPr>
        <w:shd w:val="clear" w:color="auto" w:fill="FFFFFF"/>
        <w:tabs>
          <w:tab w:val="left" w:pos="576"/>
        </w:tabs>
      </w:pPr>
      <w:r w:rsidRPr="00706C4A">
        <w:rPr>
          <w:i/>
          <w:iCs/>
        </w:rPr>
        <w:t>12.6. Выберите правильный ответ:</w:t>
      </w:r>
    </w:p>
    <w:p w:rsidR="00400832" w:rsidRPr="00706C4A" w:rsidRDefault="00400832" w:rsidP="00400832">
      <w:pPr>
        <w:shd w:val="clear" w:color="auto" w:fill="FFFFFF"/>
        <w:tabs>
          <w:tab w:val="left" w:pos="773"/>
        </w:tabs>
        <w:ind w:left="528"/>
        <w:jc w:val="both"/>
      </w:pPr>
      <w:r w:rsidRPr="00706C4A">
        <w:t>A. Фактическая стоимость – это чистая сумма, которую компания ожидает получить за актив в конце срока его полезной службы за вычетом ожидаемых затрат по выбытию.</w:t>
      </w:r>
    </w:p>
    <w:p w:rsidR="00400832" w:rsidRPr="00706C4A" w:rsidRDefault="00400832" w:rsidP="00400832">
      <w:pPr>
        <w:shd w:val="clear" w:color="auto" w:fill="FFFFFF"/>
        <w:tabs>
          <w:tab w:val="left" w:pos="773"/>
        </w:tabs>
        <w:ind w:left="528"/>
        <w:jc w:val="both"/>
      </w:pPr>
      <w:r w:rsidRPr="00706C4A">
        <w:t>B. Ликвидационная стоимость – это сумма уплаченных денежных средств за приобретение актива.</w:t>
      </w:r>
    </w:p>
    <w:p w:rsidR="00400832" w:rsidRPr="00706C4A" w:rsidRDefault="00400832" w:rsidP="00400832">
      <w:pPr>
        <w:shd w:val="clear" w:color="auto" w:fill="FFFFFF"/>
        <w:tabs>
          <w:tab w:val="left" w:pos="773"/>
        </w:tabs>
        <w:ind w:left="528"/>
        <w:jc w:val="both"/>
      </w:pPr>
      <w:r w:rsidRPr="00706C4A">
        <w:t>C. Справедливая стоимость – это сумма, на которую можно обменять актив при совершении сделки между хорошо осведомленными, желающими совершить такую операцию сторонами.</w:t>
      </w:r>
    </w:p>
    <w:p w:rsidR="00400832" w:rsidRPr="00706C4A" w:rsidRDefault="00400832" w:rsidP="00400832">
      <w:pPr>
        <w:shd w:val="clear" w:color="auto" w:fill="FFFFFF"/>
        <w:tabs>
          <w:tab w:val="left" w:pos="773"/>
        </w:tabs>
        <w:ind w:left="528"/>
      </w:pPr>
      <w:r w:rsidRPr="00706C4A">
        <w:t>D. Нет правильного ответа.</w:t>
      </w:r>
    </w:p>
    <w:p w:rsidR="00400832" w:rsidRPr="00706C4A" w:rsidRDefault="00400832" w:rsidP="00400832">
      <w:pPr>
        <w:shd w:val="clear" w:color="auto" w:fill="FFFFFF"/>
        <w:tabs>
          <w:tab w:val="left" w:pos="576"/>
        </w:tabs>
      </w:pPr>
      <w:r w:rsidRPr="00706C4A">
        <w:rPr>
          <w:i/>
          <w:iCs/>
        </w:rPr>
        <w:t xml:space="preserve">12.7. Балансовая стоимость </w:t>
      </w:r>
      <w:r w:rsidRPr="00706C4A">
        <w:t xml:space="preserve">– </w:t>
      </w:r>
      <w:r w:rsidRPr="00706C4A">
        <w:rPr>
          <w:i/>
          <w:iCs/>
        </w:rPr>
        <w:t>это:</w:t>
      </w:r>
    </w:p>
    <w:p w:rsidR="00400832" w:rsidRPr="00706C4A" w:rsidRDefault="00400832" w:rsidP="00400832">
      <w:pPr>
        <w:shd w:val="clear" w:color="auto" w:fill="FFFFFF"/>
        <w:tabs>
          <w:tab w:val="left" w:pos="787"/>
        </w:tabs>
        <w:ind w:left="528" w:right="5"/>
        <w:jc w:val="both"/>
      </w:pPr>
      <w:r w:rsidRPr="00706C4A">
        <w:t>A. Сумма, в которой актив отражается в бухгалтерском балансе за вычетом суммы накопленной амортизации.</w:t>
      </w:r>
    </w:p>
    <w:p w:rsidR="00400832" w:rsidRPr="00706C4A" w:rsidRDefault="00400832" w:rsidP="00400832">
      <w:pPr>
        <w:shd w:val="clear" w:color="auto" w:fill="FFFFFF"/>
        <w:tabs>
          <w:tab w:val="left" w:pos="787"/>
        </w:tabs>
        <w:ind w:left="528" w:right="5"/>
        <w:jc w:val="both"/>
      </w:pPr>
      <w:r w:rsidRPr="00706C4A">
        <w:t>B. Сумма уплаченных денежных средств за приобретение актива.</w:t>
      </w:r>
    </w:p>
    <w:p w:rsidR="00400832" w:rsidRPr="00706C4A" w:rsidRDefault="00400832" w:rsidP="00400832">
      <w:pPr>
        <w:shd w:val="clear" w:color="auto" w:fill="FFFFFF"/>
        <w:tabs>
          <w:tab w:val="left" w:pos="778"/>
        </w:tabs>
        <w:ind w:left="523" w:right="34"/>
        <w:jc w:val="both"/>
      </w:pPr>
      <w:r w:rsidRPr="00706C4A">
        <w:t xml:space="preserve"> C. Чистая сумма уплаченных денежных средств за приобретение актива.</w:t>
      </w:r>
    </w:p>
    <w:p w:rsidR="00400832" w:rsidRPr="00706C4A" w:rsidRDefault="00400832" w:rsidP="00400832">
      <w:pPr>
        <w:shd w:val="clear" w:color="auto" w:fill="FFFFFF"/>
        <w:tabs>
          <w:tab w:val="left" w:pos="778"/>
        </w:tabs>
        <w:ind w:left="523" w:right="19"/>
        <w:jc w:val="both"/>
      </w:pPr>
      <w:r w:rsidRPr="00706C4A">
        <w:t>D. Чистая сумма, которую компания ожидает получить за актив в конце срока его полезной службы за вычетом ожидаемых затрат по выбытию.</w:t>
      </w:r>
    </w:p>
    <w:p w:rsidR="00400832" w:rsidRPr="00706C4A" w:rsidRDefault="00400832" w:rsidP="00400832">
      <w:pPr>
        <w:shd w:val="clear" w:color="auto" w:fill="FFFFFF"/>
        <w:tabs>
          <w:tab w:val="left" w:pos="590"/>
        </w:tabs>
      </w:pPr>
      <w:r w:rsidRPr="00706C4A">
        <w:rPr>
          <w:i/>
          <w:iCs/>
        </w:rPr>
        <w:t xml:space="preserve">12.8. Возмещаемая сумма </w:t>
      </w:r>
      <w:r w:rsidRPr="00706C4A">
        <w:t xml:space="preserve">– </w:t>
      </w:r>
      <w:r w:rsidRPr="00706C4A">
        <w:rPr>
          <w:i/>
          <w:iCs/>
        </w:rPr>
        <w:t>это сумма, которую:</w:t>
      </w:r>
    </w:p>
    <w:p w:rsidR="00400832" w:rsidRPr="00706C4A" w:rsidRDefault="00400832" w:rsidP="00400832">
      <w:pPr>
        <w:shd w:val="clear" w:color="auto" w:fill="FFFFFF"/>
        <w:tabs>
          <w:tab w:val="left" w:pos="768"/>
        </w:tabs>
        <w:ind w:left="533" w:right="29"/>
        <w:jc w:val="both"/>
      </w:pPr>
      <w:r w:rsidRPr="00706C4A">
        <w:t>A. Компания ожидает возместить в ходе дальнейшего использования актива, включая его ликвидационную стоимость при выбытии.</w:t>
      </w:r>
    </w:p>
    <w:p w:rsidR="00400832" w:rsidRPr="00706C4A" w:rsidRDefault="00400832" w:rsidP="00400832">
      <w:pPr>
        <w:shd w:val="clear" w:color="auto" w:fill="FFFFFF"/>
        <w:tabs>
          <w:tab w:val="left" w:pos="768"/>
        </w:tabs>
        <w:ind w:left="533" w:right="24"/>
        <w:jc w:val="both"/>
      </w:pPr>
      <w:r w:rsidRPr="00706C4A">
        <w:t>B. Компания ожидает возместить в ходе дальнейшего использования актива, НЕ включая его ликвидационную стоимость при выбытии.</w:t>
      </w:r>
    </w:p>
    <w:p w:rsidR="00400832" w:rsidRPr="00706C4A" w:rsidRDefault="00400832" w:rsidP="00400832">
      <w:pPr>
        <w:shd w:val="clear" w:color="auto" w:fill="FFFFFF"/>
        <w:tabs>
          <w:tab w:val="left" w:pos="768"/>
        </w:tabs>
        <w:ind w:left="533"/>
      </w:pPr>
      <w:r w:rsidRPr="00706C4A">
        <w:t>C. Компания отражает в балансе.</w:t>
      </w:r>
    </w:p>
    <w:p w:rsidR="00400832" w:rsidRPr="00706C4A" w:rsidRDefault="00400832" w:rsidP="00400832">
      <w:pPr>
        <w:shd w:val="clear" w:color="auto" w:fill="FFFFFF"/>
        <w:tabs>
          <w:tab w:val="left" w:pos="768"/>
        </w:tabs>
        <w:ind w:left="533" w:right="14"/>
        <w:jc w:val="both"/>
      </w:pPr>
      <w:r w:rsidRPr="00706C4A">
        <w:t>D. Компания может получить от поставщика актива, если он негоден для производства.</w:t>
      </w:r>
    </w:p>
    <w:p w:rsidR="00400832" w:rsidRPr="00706C4A" w:rsidRDefault="00400832" w:rsidP="00400832">
      <w:pPr>
        <w:shd w:val="clear" w:color="auto" w:fill="FFFFFF"/>
        <w:tabs>
          <w:tab w:val="left" w:pos="590"/>
        </w:tabs>
        <w:ind w:right="14"/>
        <w:jc w:val="both"/>
      </w:pPr>
      <w:r w:rsidRPr="00706C4A">
        <w:rPr>
          <w:i/>
          <w:iCs/>
        </w:rPr>
        <w:t>12.9. Какие два условия необходимы для признания объекта основных средств в качестве актива:</w:t>
      </w:r>
    </w:p>
    <w:p w:rsidR="00400832" w:rsidRPr="00706C4A" w:rsidRDefault="00400832" w:rsidP="00400832">
      <w:pPr>
        <w:shd w:val="clear" w:color="auto" w:fill="FFFFFF"/>
        <w:tabs>
          <w:tab w:val="left" w:pos="782"/>
        </w:tabs>
        <w:ind w:left="547" w:right="5"/>
        <w:jc w:val="both"/>
      </w:pPr>
      <w:r w:rsidRPr="00706C4A">
        <w:t>A. С высокой долей вероятности можно утверждать, что компания получит связанные с активом будущие экономические выгоды; себестоимость актива для компании может быть надежно оценена.</w:t>
      </w:r>
    </w:p>
    <w:p w:rsidR="00400832" w:rsidRPr="00706C4A" w:rsidRDefault="00400832" w:rsidP="00400832">
      <w:pPr>
        <w:shd w:val="clear" w:color="auto" w:fill="FFFFFF"/>
        <w:tabs>
          <w:tab w:val="left" w:pos="782"/>
        </w:tabs>
        <w:ind w:left="547" w:right="5"/>
        <w:jc w:val="both"/>
      </w:pPr>
      <w:r w:rsidRPr="00706C4A">
        <w:t>B. С высокой долей вероятности можно утверждать, что компания получит связанные с активом будущие экономические выгоды; стоимость данного актива превышает 10% от валюты баланса на момент покупки основного средства.</w:t>
      </w:r>
    </w:p>
    <w:p w:rsidR="00400832" w:rsidRPr="00706C4A" w:rsidRDefault="00400832" w:rsidP="00400832">
      <w:pPr>
        <w:shd w:val="clear" w:color="auto" w:fill="FFFFFF"/>
        <w:tabs>
          <w:tab w:val="left" w:pos="782"/>
        </w:tabs>
        <w:ind w:left="547"/>
        <w:jc w:val="both"/>
      </w:pPr>
      <w:r w:rsidRPr="00706C4A">
        <w:t>C. Стоимость данного актива превышает 10% от валюты баланса на момент покупки основного средства; себестоимость актива для компании может быть надежно оценена.</w:t>
      </w:r>
    </w:p>
    <w:p w:rsidR="00400832" w:rsidRPr="00706C4A" w:rsidRDefault="00400832" w:rsidP="00400832">
      <w:pPr>
        <w:shd w:val="clear" w:color="auto" w:fill="FFFFFF"/>
        <w:tabs>
          <w:tab w:val="left" w:pos="845"/>
        </w:tabs>
        <w:ind w:left="552" w:right="5"/>
        <w:jc w:val="both"/>
      </w:pPr>
      <w:r w:rsidRPr="00706C4A">
        <w:t>D. С высокой долей вероятности можно утверждать, сто компания получит связанные с активом будущие экономические выгоды; справедливая стоимость данного основного средства больше фактической.</w:t>
      </w:r>
    </w:p>
    <w:p w:rsidR="00400832" w:rsidRPr="00706C4A" w:rsidRDefault="00400832" w:rsidP="00400832">
      <w:pPr>
        <w:shd w:val="clear" w:color="auto" w:fill="FFFFFF"/>
        <w:tabs>
          <w:tab w:val="left" w:pos="816"/>
        </w:tabs>
        <w:ind w:left="14"/>
        <w:jc w:val="both"/>
      </w:pPr>
      <w:r w:rsidRPr="00706C4A">
        <w:rPr>
          <w:i/>
          <w:iCs/>
        </w:rPr>
        <w:t>12.10. Как классифицируются резервное оборудование и крупные запасные части, если компания намерена их использовать более чем 1 период:</w:t>
      </w:r>
    </w:p>
    <w:p w:rsidR="00400832" w:rsidRPr="00706C4A" w:rsidRDefault="00400832" w:rsidP="00400832">
      <w:pPr>
        <w:shd w:val="clear" w:color="auto" w:fill="FFFFFF"/>
        <w:tabs>
          <w:tab w:val="left" w:pos="797"/>
        </w:tabs>
        <w:ind w:left="557"/>
      </w:pPr>
      <w:r w:rsidRPr="00706C4A">
        <w:t>A. Как основные средства.</w:t>
      </w:r>
    </w:p>
    <w:p w:rsidR="00400832" w:rsidRPr="00706C4A" w:rsidRDefault="00400832" w:rsidP="00400832">
      <w:pPr>
        <w:shd w:val="clear" w:color="auto" w:fill="FFFFFF"/>
        <w:tabs>
          <w:tab w:val="left" w:pos="797"/>
        </w:tabs>
        <w:ind w:left="557"/>
      </w:pPr>
      <w:r w:rsidRPr="00706C4A">
        <w:t>B. Как товарно-материальные запасы.</w:t>
      </w:r>
    </w:p>
    <w:p w:rsidR="00400832" w:rsidRPr="00706C4A" w:rsidRDefault="00400832" w:rsidP="00400832">
      <w:pPr>
        <w:shd w:val="clear" w:color="auto" w:fill="FFFFFF"/>
        <w:tabs>
          <w:tab w:val="left" w:pos="778"/>
        </w:tabs>
        <w:ind w:left="547"/>
      </w:pPr>
      <w:r w:rsidRPr="00706C4A">
        <w:t>C. Как текущие обязательства.</w:t>
      </w:r>
    </w:p>
    <w:p w:rsidR="00400832" w:rsidRPr="00706C4A" w:rsidRDefault="00400832" w:rsidP="00400832">
      <w:pPr>
        <w:shd w:val="clear" w:color="auto" w:fill="FFFFFF"/>
        <w:tabs>
          <w:tab w:val="left" w:pos="778"/>
        </w:tabs>
        <w:ind w:left="547"/>
      </w:pPr>
      <w:r w:rsidRPr="00706C4A">
        <w:t>D. Как капитал.</w:t>
      </w:r>
    </w:p>
    <w:p w:rsidR="00400832" w:rsidRPr="00706C4A" w:rsidRDefault="00400832" w:rsidP="00400832">
      <w:pPr>
        <w:shd w:val="clear" w:color="auto" w:fill="FFFFFF"/>
        <w:tabs>
          <w:tab w:val="left" w:pos="734"/>
        </w:tabs>
        <w:jc w:val="both"/>
      </w:pPr>
      <w:r w:rsidRPr="00706C4A">
        <w:rPr>
          <w:i/>
          <w:iCs/>
        </w:rPr>
        <w:t>12.11. Если составные части объекта основных средств имеют разные сроки полезной службы, то:</w:t>
      </w:r>
    </w:p>
    <w:p w:rsidR="00400832" w:rsidRPr="00706C4A" w:rsidRDefault="00400832" w:rsidP="00400832">
      <w:pPr>
        <w:shd w:val="clear" w:color="auto" w:fill="FFFFFF"/>
        <w:tabs>
          <w:tab w:val="left" w:pos="792"/>
        </w:tabs>
        <w:ind w:left="547" w:right="5"/>
        <w:jc w:val="both"/>
      </w:pPr>
      <w:r w:rsidRPr="00706C4A">
        <w:t>A. Они отражаются как отдельно амортизируемые активы с неодинаковыми нормами и методами амортизации.</w:t>
      </w:r>
    </w:p>
    <w:p w:rsidR="00400832" w:rsidRPr="00706C4A" w:rsidRDefault="00400832" w:rsidP="00400832">
      <w:pPr>
        <w:shd w:val="clear" w:color="auto" w:fill="FFFFFF"/>
        <w:tabs>
          <w:tab w:val="left" w:pos="792"/>
        </w:tabs>
        <w:ind w:left="547" w:right="5"/>
        <w:jc w:val="both"/>
      </w:pPr>
      <w:r w:rsidRPr="00706C4A">
        <w:t>B. Они отражаются как один актив со сроком полезного использования, равного наибольшему сроку службы среди всей совокупности составных частей.</w:t>
      </w:r>
    </w:p>
    <w:p w:rsidR="00400832" w:rsidRPr="00706C4A" w:rsidRDefault="00400832" w:rsidP="00400832">
      <w:pPr>
        <w:shd w:val="clear" w:color="auto" w:fill="FFFFFF"/>
        <w:tabs>
          <w:tab w:val="left" w:pos="792"/>
        </w:tabs>
        <w:ind w:left="547" w:right="5"/>
        <w:jc w:val="both"/>
      </w:pPr>
      <w:r w:rsidRPr="00706C4A">
        <w:t>C. Они отражаются как один актив со сроком полезного использования, равного наименьшему сроку службы среди всей совокупности составных частей.</w:t>
      </w:r>
    </w:p>
    <w:p w:rsidR="00400832" w:rsidRPr="00706C4A" w:rsidRDefault="00400832" w:rsidP="00400832">
      <w:pPr>
        <w:shd w:val="clear" w:color="auto" w:fill="FFFFFF"/>
        <w:tabs>
          <w:tab w:val="left" w:pos="792"/>
        </w:tabs>
        <w:ind w:left="547"/>
      </w:pPr>
      <w:r w:rsidRPr="00706C4A">
        <w:t>D. Отражаются как товарно-материальные запасы.</w:t>
      </w:r>
    </w:p>
    <w:p w:rsidR="00400832" w:rsidRPr="00706C4A" w:rsidRDefault="00400832" w:rsidP="00400832">
      <w:pPr>
        <w:shd w:val="clear" w:color="auto" w:fill="FFFFFF"/>
        <w:tabs>
          <w:tab w:val="left" w:pos="734"/>
        </w:tabs>
        <w:ind w:right="10"/>
        <w:jc w:val="both"/>
      </w:pPr>
      <w:r w:rsidRPr="00706C4A">
        <w:rPr>
          <w:i/>
          <w:iCs/>
        </w:rPr>
        <w:t>12.12. Если основные средства приобретаются для обеспечения безопасности и защиты окружающей среды, то:</w:t>
      </w:r>
    </w:p>
    <w:p w:rsidR="00400832" w:rsidRPr="00706C4A" w:rsidRDefault="00400832" w:rsidP="00400832">
      <w:pPr>
        <w:shd w:val="clear" w:color="auto" w:fill="FFFFFF"/>
        <w:tabs>
          <w:tab w:val="left" w:pos="859"/>
        </w:tabs>
        <w:ind w:left="542" w:right="10"/>
        <w:jc w:val="both"/>
      </w:pPr>
      <w:r w:rsidRPr="00706C4A">
        <w:t>A. Они не учитываются в финансовой отчетности, поскольку не связаны непосредственно с увеличением будущих экономических выгод.</w:t>
      </w:r>
    </w:p>
    <w:p w:rsidR="00400832" w:rsidRPr="00706C4A" w:rsidRDefault="00400832" w:rsidP="00400832">
      <w:pPr>
        <w:shd w:val="clear" w:color="auto" w:fill="FFFFFF"/>
        <w:tabs>
          <w:tab w:val="left" w:pos="778"/>
        </w:tabs>
        <w:ind w:left="542"/>
      </w:pPr>
      <w:r w:rsidRPr="00706C4A">
        <w:t>B. Они учитываются только на забалансовых счетах.</w:t>
      </w:r>
    </w:p>
    <w:p w:rsidR="00400832" w:rsidRPr="00706C4A" w:rsidRDefault="00400832" w:rsidP="00400832">
      <w:pPr>
        <w:shd w:val="clear" w:color="auto" w:fill="FFFFFF"/>
        <w:tabs>
          <w:tab w:val="left" w:pos="778"/>
        </w:tabs>
        <w:ind w:left="542"/>
      </w:pPr>
      <w:r w:rsidRPr="00706C4A">
        <w:t>C. Они учитываются как активы.</w:t>
      </w:r>
    </w:p>
    <w:p w:rsidR="00400832" w:rsidRPr="00706C4A" w:rsidRDefault="00400832" w:rsidP="00400832">
      <w:pPr>
        <w:shd w:val="clear" w:color="auto" w:fill="FFFFFF"/>
        <w:tabs>
          <w:tab w:val="left" w:pos="778"/>
        </w:tabs>
        <w:ind w:left="542"/>
      </w:pPr>
      <w:r w:rsidRPr="00706C4A">
        <w:t>D. Нет правильного ответа.</w:t>
      </w:r>
    </w:p>
    <w:p w:rsidR="00400832" w:rsidRPr="00706C4A" w:rsidRDefault="00400832" w:rsidP="00400832">
      <w:pPr>
        <w:shd w:val="clear" w:color="auto" w:fill="FFFFFF"/>
        <w:tabs>
          <w:tab w:val="left" w:pos="734"/>
        </w:tabs>
        <w:ind w:right="14"/>
        <w:jc w:val="both"/>
      </w:pPr>
      <w:r w:rsidRPr="00706C4A">
        <w:rPr>
          <w:i/>
          <w:iCs/>
        </w:rPr>
        <w:t>12.13. Если основные средства приобретаются для обеспечения безопасности и защиты окружающей среды, то в балансе они:</w:t>
      </w:r>
    </w:p>
    <w:p w:rsidR="00400832" w:rsidRPr="00706C4A" w:rsidRDefault="00400832" w:rsidP="00400832">
      <w:pPr>
        <w:shd w:val="clear" w:color="auto" w:fill="FFFFFF"/>
        <w:tabs>
          <w:tab w:val="left" w:pos="778"/>
        </w:tabs>
        <w:ind w:left="538"/>
      </w:pPr>
      <w:r w:rsidRPr="00706C4A">
        <w:t>A. Не отражаются.</w:t>
      </w:r>
    </w:p>
    <w:p w:rsidR="00400832" w:rsidRPr="00706C4A" w:rsidRDefault="00400832" w:rsidP="00400832">
      <w:pPr>
        <w:shd w:val="clear" w:color="auto" w:fill="FFFFFF"/>
        <w:tabs>
          <w:tab w:val="left" w:pos="778"/>
          <w:tab w:val="left" w:pos="2760"/>
        </w:tabs>
        <w:ind w:left="538" w:right="14"/>
        <w:jc w:val="both"/>
      </w:pPr>
      <w:r w:rsidRPr="00706C4A">
        <w:t>B. Отражаются по первоначальной стоимости приобретения.</w:t>
      </w:r>
    </w:p>
    <w:p w:rsidR="00400832" w:rsidRPr="00706C4A" w:rsidRDefault="00400832" w:rsidP="00400832">
      <w:pPr>
        <w:shd w:val="clear" w:color="auto" w:fill="FFFFFF"/>
        <w:tabs>
          <w:tab w:val="left" w:pos="778"/>
        </w:tabs>
        <w:ind w:left="538"/>
      </w:pPr>
      <w:r w:rsidRPr="00706C4A">
        <w:t>C. Отражаются по ликвидационной стоимости.</w:t>
      </w:r>
    </w:p>
    <w:p w:rsidR="00400832" w:rsidRPr="00706C4A" w:rsidRDefault="00400832" w:rsidP="00400832">
      <w:pPr>
        <w:shd w:val="clear" w:color="auto" w:fill="FFFFFF"/>
        <w:tabs>
          <w:tab w:val="left" w:pos="778"/>
        </w:tabs>
        <w:ind w:left="538"/>
      </w:pPr>
      <w:r w:rsidRPr="00706C4A">
        <w:t>D. Отражаются по возмещаемой сумме.</w:t>
      </w:r>
    </w:p>
    <w:p w:rsidR="00400832" w:rsidRPr="00706C4A" w:rsidRDefault="00400832" w:rsidP="00400832">
      <w:pPr>
        <w:shd w:val="clear" w:color="auto" w:fill="FFFFFF"/>
        <w:tabs>
          <w:tab w:val="left" w:pos="734"/>
        </w:tabs>
        <w:ind w:right="10"/>
        <w:jc w:val="both"/>
      </w:pPr>
      <w:r w:rsidRPr="00706C4A">
        <w:rPr>
          <w:i/>
          <w:iCs/>
        </w:rPr>
        <w:t>12.14. Что из нижеперечисленного НЕ включается а фактическую стоимость объекта основных средств:</w:t>
      </w:r>
    </w:p>
    <w:p w:rsidR="00400832" w:rsidRPr="00706C4A" w:rsidRDefault="00400832" w:rsidP="00400832">
      <w:pPr>
        <w:shd w:val="clear" w:color="auto" w:fill="FFFFFF"/>
        <w:tabs>
          <w:tab w:val="left" w:pos="778"/>
        </w:tabs>
        <w:ind w:left="538"/>
      </w:pPr>
      <w:r w:rsidRPr="00706C4A">
        <w:t>A. Покупная цена.</w:t>
      </w:r>
    </w:p>
    <w:p w:rsidR="00400832" w:rsidRPr="00706C4A" w:rsidRDefault="00400832" w:rsidP="00400832">
      <w:pPr>
        <w:shd w:val="clear" w:color="auto" w:fill="FFFFFF"/>
        <w:tabs>
          <w:tab w:val="left" w:pos="778"/>
        </w:tabs>
        <w:ind w:left="538"/>
      </w:pPr>
      <w:r w:rsidRPr="00706C4A">
        <w:t>B. Импортные пошлины.</w:t>
      </w:r>
    </w:p>
    <w:p w:rsidR="00400832" w:rsidRPr="00706C4A" w:rsidRDefault="00400832" w:rsidP="00400832">
      <w:pPr>
        <w:shd w:val="clear" w:color="auto" w:fill="FFFFFF"/>
        <w:tabs>
          <w:tab w:val="left" w:pos="778"/>
        </w:tabs>
        <w:ind w:left="538"/>
      </w:pPr>
      <w:r w:rsidRPr="00706C4A">
        <w:t>C. Невозмещаемые налоги на покупку.</w:t>
      </w:r>
    </w:p>
    <w:p w:rsidR="00400832" w:rsidRPr="00706C4A" w:rsidRDefault="00400832" w:rsidP="00400832">
      <w:pPr>
        <w:shd w:val="clear" w:color="auto" w:fill="FFFFFF"/>
        <w:tabs>
          <w:tab w:val="left" w:pos="778"/>
        </w:tabs>
        <w:ind w:left="538"/>
      </w:pPr>
      <w:r w:rsidRPr="00706C4A">
        <w:t>D. Возмещаемые налоги на покупку.</w:t>
      </w:r>
    </w:p>
    <w:p w:rsidR="00400832" w:rsidRPr="00706C4A" w:rsidRDefault="00400832" w:rsidP="00400832">
      <w:pPr>
        <w:shd w:val="clear" w:color="auto" w:fill="FFFFFF"/>
        <w:tabs>
          <w:tab w:val="left" w:pos="715"/>
        </w:tabs>
        <w:ind w:right="10"/>
        <w:jc w:val="both"/>
        <w:rPr>
          <w:i/>
          <w:iCs/>
        </w:rPr>
      </w:pPr>
      <w:r w:rsidRPr="00706C4A">
        <w:rPr>
          <w:i/>
          <w:iCs/>
        </w:rPr>
        <w:t xml:space="preserve"> 12.15. Вычитаются ли торговые скидки при определении покупной Цены:</w:t>
      </w:r>
    </w:p>
    <w:p w:rsidR="00400832" w:rsidRPr="00706C4A" w:rsidRDefault="00400832" w:rsidP="00400832">
      <w:pPr>
        <w:shd w:val="clear" w:color="auto" w:fill="FFFFFF"/>
        <w:ind w:left="542"/>
      </w:pPr>
      <w:r w:rsidRPr="00706C4A">
        <w:t>A. Дa, если они не превышают 10%.</w:t>
      </w:r>
    </w:p>
    <w:p w:rsidR="00400832" w:rsidRPr="00706C4A" w:rsidRDefault="00400832" w:rsidP="00400832">
      <w:pPr>
        <w:shd w:val="clear" w:color="auto" w:fill="FFFFFF"/>
        <w:tabs>
          <w:tab w:val="left" w:pos="782"/>
        </w:tabs>
        <w:ind w:left="547"/>
      </w:pPr>
      <w:r w:rsidRPr="00706C4A">
        <w:t>B. Да, если они не превышают 50%.</w:t>
      </w:r>
    </w:p>
    <w:p w:rsidR="00400832" w:rsidRPr="00706C4A" w:rsidRDefault="00400832" w:rsidP="00400832">
      <w:pPr>
        <w:shd w:val="clear" w:color="auto" w:fill="FFFFFF"/>
        <w:tabs>
          <w:tab w:val="left" w:pos="782"/>
        </w:tabs>
        <w:ind w:left="547"/>
      </w:pPr>
      <w:r w:rsidRPr="00706C4A">
        <w:t>C. Да, все скидки.</w:t>
      </w:r>
    </w:p>
    <w:p w:rsidR="00400832" w:rsidRPr="00706C4A" w:rsidRDefault="00400832" w:rsidP="00400832">
      <w:pPr>
        <w:shd w:val="clear" w:color="auto" w:fill="FFFFFF"/>
        <w:tabs>
          <w:tab w:val="left" w:pos="782"/>
        </w:tabs>
        <w:ind w:left="547"/>
      </w:pPr>
      <w:r w:rsidRPr="00706C4A">
        <w:t>D. Нет.</w:t>
      </w:r>
    </w:p>
    <w:p w:rsidR="00400832" w:rsidRPr="00706C4A" w:rsidRDefault="00400832" w:rsidP="00400832">
      <w:pPr>
        <w:shd w:val="clear" w:color="auto" w:fill="FFFFFF"/>
        <w:tabs>
          <w:tab w:val="left" w:pos="715"/>
        </w:tabs>
        <w:ind w:right="10"/>
        <w:jc w:val="both"/>
        <w:rPr>
          <w:i/>
          <w:iCs/>
        </w:rPr>
      </w:pPr>
      <w:r w:rsidRPr="00706C4A">
        <w:rPr>
          <w:i/>
          <w:iCs/>
        </w:rPr>
        <w:t>12.16. Какие из прямых затрат не будут включаться в фактическую себестоимость объекта основных средств:</w:t>
      </w:r>
    </w:p>
    <w:p w:rsidR="00400832" w:rsidRPr="00706C4A" w:rsidRDefault="00400832" w:rsidP="00400832">
      <w:pPr>
        <w:shd w:val="clear" w:color="auto" w:fill="FFFFFF"/>
        <w:tabs>
          <w:tab w:val="left" w:pos="792"/>
        </w:tabs>
        <w:ind w:left="557"/>
      </w:pPr>
      <w:r w:rsidRPr="00706C4A">
        <w:t>A. затраты на подготовку площадки.</w:t>
      </w:r>
    </w:p>
    <w:p w:rsidR="00400832" w:rsidRPr="00706C4A" w:rsidRDefault="00400832" w:rsidP="00400832">
      <w:pPr>
        <w:shd w:val="clear" w:color="auto" w:fill="FFFFFF"/>
        <w:tabs>
          <w:tab w:val="left" w:pos="792"/>
        </w:tabs>
        <w:ind w:left="557"/>
      </w:pPr>
      <w:r w:rsidRPr="00706C4A">
        <w:t>B. затраты на доставку и разгрузку.</w:t>
      </w:r>
    </w:p>
    <w:p w:rsidR="00400832" w:rsidRPr="00706C4A" w:rsidRDefault="00400832" w:rsidP="00400832">
      <w:pPr>
        <w:shd w:val="clear" w:color="auto" w:fill="FFFFFF"/>
        <w:tabs>
          <w:tab w:val="left" w:pos="792"/>
        </w:tabs>
        <w:ind w:left="557"/>
      </w:pPr>
      <w:r w:rsidRPr="00706C4A">
        <w:t>C. затраты на установку.</w:t>
      </w:r>
    </w:p>
    <w:p w:rsidR="00400832" w:rsidRPr="00706C4A" w:rsidRDefault="00400832" w:rsidP="00400832">
      <w:pPr>
        <w:shd w:val="clear" w:color="auto" w:fill="FFFFFF"/>
        <w:ind w:left="562"/>
      </w:pPr>
      <w:r w:rsidRPr="00706C4A">
        <w:t>D. Нет правильного ответа.</w:t>
      </w:r>
    </w:p>
    <w:p w:rsidR="00400832" w:rsidRPr="00706C4A" w:rsidRDefault="00400832" w:rsidP="00400832">
      <w:pPr>
        <w:shd w:val="clear" w:color="auto" w:fill="FFFFFF"/>
        <w:tabs>
          <w:tab w:val="left" w:pos="715"/>
        </w:tabs>
        <w:ind w:right="72"/>
        <w:jc w:val="both"/>
      </w:pPr>
      <w:r w:rsidRPr="00706C4A">
        <w:rPr>
          <w:i/>
          <w:iCs/>
        </w:rPr>
        <w:t>12.17. Если объект основных средств приобретается в обмен или путем частичного обмена на объект основных средств другого типа или другой актив, то стоимость приобретенного объекта определяется как:</w:t>
      </w:r>
    </w:p>
    <w:p w:rsidR="00400832" w:rsidRPr="00706C4A" w:rsidRDefault="00400832" w:rsidP="00400832">
      <w:pPr>
        <w:shd w:val="clear" w:color="auto" w:fill="FFFFFF"/>
        <w:ind w:left="610" w:right="24"/>
        <w:jc w:val="both"/>
      </w:pPr>
      <w:r w:rsidRPr="00706C4A">
        <w:t>А. Справедливая стоимость обмененного актива., скорректированная на сумму уплаченных денежных средств или их эквивалентов.</w:t>
      </w:r>
    </w:p>
    <w:p w:rsidR="00400832" w:rsidRPr="00706C4A" w:rsidRDefault="00400832" w:rsidP="00400832">
      <w:pPr>
        <w:shd w:val="clear" w:color="auto" w:fill="FFFFFF"/>
        <w:ind w:left="619"/>
      </w:pPr>
      <w:r w:rsidRPr="00706C4A">
        <w:t xml:space="preserve">В. балансовая стоимость обмененного актива. </w:t>
      </w:r>
    </w:p>
    <w:p w:rsidR="00400832" w:rsidRPr="00706C4A" w:rsidRDefault="00400832" w:rsidP="00400832">
      <w:pPr>
        <w:shd w:val="clear" w:color="auto" w:fill="FFFFFF"/>
        <w:ind w:left="619"/>
      </w:pPr>
      <w:r w:rsidRPr="00706C4A">
        <w:t>С</w:t>
      </w:r>
      <w:r>
        <w:t>.</w:t>
      </w:r>
      <w:r w:rsidRPr="00706C4A">
        <w:t xml:space="preserve"> балансовая стоимость обмененного актива минус балансовая стоимость полученного актива. </w:t>
      </w:r>
    </w:p>
    <w:p w:rsidR="00400832" w:rsidRPr="00706C4A" w:rsidRDefault="00400832" w:rsidP="00400832">
      <w:pPr>
        <w:shd w:val="clear" w:color="auto" w:fill="FFFFFF"/>
        <w:ind w:left="619"/>
      </w:pPr>
      <w:r w:rsidRPr="00706C4A">
        <w:t>D. Нет правильного ответа.</w:t>
      </w:r>
    </w:p>
    <w:p w:rsidR="00400832" w:rsidRPr="00D23BCE" w:rsidRDefault="00400832" w:rsidP="00400832">
      <w:pPr>
        <w:shd w:val="clear" w:color="auto" w:fill="FFFFFF"/>
        <w:tabs>
          <w:tab w:val="left" w:pos="715"/>
        </w:tabs>
        <w:ind w:right="72"/>
        <w:jc w:val="both"/>
        <w:rPr>
          <w:i/>
          <w:iCs/>
        </w:rPr>
      </w:pPr>
      <w:r w:rsidRPr="00706C4A">
        <w:rPr>
          <w:i/>
          <w:iCs/>
        </w:rPr>
        <w:t xml:space="preserve">12.18. Последующие затраты, относящиеся к объекту основных </w:t>
      </w:r>
      <w:r w:rsidRPr="00CB5956">
        <w:rPr>
          <w:i/>
          <w:iCs/>
        </w:rPr>
        <w:t>c</w:t>
      </w:r>
      <w:r>
        <w:rPr>
          <w:i/>
          <w:iCs/>
        </w:rPr>
        <w:t>редств</w:t>
      </w:r>
      <w:r w:rsidRPr="00706C4A">
        <w:rPr>
          <w:i/>
          <w:iCs/>
        </w:rPr>
        <w:t xml:space="preserve"> признаются в качестве актива, если они:</w:t>
      </w:r>
    </w:p>
    <w:p w:rsidR="00400832" w:rsidRPr="00706C4A" w:rsidRDefault="00400832" w:rsidP="00400832">
      <w:pPr>
        <w:shd w:val="clear" w:color="auto" w:fill="FFFFFF"/>
        <w:tabs>
          <w:tab w:val="left" w:pos="859"/>
        </w:tabs>
        <w:ind w:left="619" w:right="14"/>
        <w:jc w:val="both"/>
      </w:pPr>
      <w:r w:rsidRPr="00706C4A">
        <w:t>A. Улучшают состояние актива, повышая его производительность сверх первоначально рассчитанных нормативов.</w:t>
      </w:r>
    </w:p>
    <w:p w:rsidR="00400832" w:rsidRPr="00706C4A" w:rsidRDefault="00400832" w:rsidP="00400832">
      <w:pPr>
        <w:shd w:val="clear" w:color="auto" w:fill="FFFFFF"/>
        <w:tabs>
          <w:tab w:val="left" w:pos="859"/>
        </w:tabs>
        <w:ind w:left="619" w:right="14"/>
        <w:jc w:val="both"/>
      </w:pPr>
      <w:r w:rsidRPr="00706C4A">
        <w:t>B. Улучшают состояние актива, сохраняя его производительность в пределах первоначально рассчитанных нормативов.</w:t>
      </w:r>
    </w:p>
    <w:p w:rsidR="00400832" w:rsidRPr="00706C4A" w:rsidRDefault="00400832" w:rsidP="00400832">
      <w:pPr>
        <w:shd w:val="clear" w:color="auto" w:fill="FFFFFF"/>
        <w:tabs>
          <w:tab w:val="left" w:pos="859"/>
        </w:tabs>
        <w:ind w:left="619" w:right="14"/>
        <w:jc w:val="both"/>
      </w:pPr>
      <w:r w:rsidRPr="00706C4A">
        <w:t>C. Являются затратами на ремонт после стихийных бедствий приведших к порче имущества.</w:t>
      </w:r>
    </w:p>
    <w:p w:rsidR="00400832" w:rsidRPr="00706C4A" w:rsidRDefault="00400832" w:rsidP="00400832">
      <w:pPr>
        <w:shd w:val="clear" w:color="auto" w:fill="FFFFFF"/>
        <w:ind w:left="634" w:right="10"/>
        <w:jc w:val="both"/>
      </w:pPr>
      <w:r w:rsidRPr="00706C4A">
        <w:t>D</w:t>
      </w:r>
      <w:r>
        <w:t>.</w:t>
      </w:r>
      <w:r w:rsidRPr="00706C4A">
        <w:t xml:space="preserve"> Являются затратами на ремонт в ходе обычного производственного процесса.</w:t>
      </w:r>
    </w:p>
    <w:p w:rsidR="00400832" w:rsidRPr="00D23BCE" w:rsidRDefault="00400832" w:rsidP="00400832">
      <w:pPr>
        <w:shd w:val="clear" w:color="auto" w:fill="FFFFFF"/>
        <w:tabs>
          <w:tab w:val="left" w:pos="715"/>
        </w:tabs>
        <w:ind w:right="72"/>
        <w:jc w:val="both"/>
        <w:rPr>
          <w:i/>
          <w:iCs/>
        </w:rPr>
      </w:pPr>
      <w:r w:rsidRPr="00706C4A">
        <w:rPr>
          <w:i/>
          <w:iCs/>
        </w:rPr>
        <w:t xml:space="preserve">12.19. </w:t>
      </w:r>
      <w:r>
        <w:rPr>
          <w:i/>
          <w:iCs/>
        </w:rPr>
        <w:t>Что</w:t>
      </w:r>
      <w:r w:rsidRPr="00706C4A">
        <w:rPr>
          <w:i/>
          <w:iCs/>
        </w:rPr>
        <w:t xml:space="preserve"> из нижеперечисленного увеличит стоимость основных средств:</w:t>
      </w:r>
    </w:p>
    <w:p w:rsidR="00400832" w:rsidRPr="00706C4A" w:rsidRDefault="00400832" w:rsidP="00400832">
      <w:pPr>
        <w:shd w:val="clear" w:color="auto" w:fill="FFFFFF"/>
        <w:tabs>
          <w:tab w:val="left" w:pos="878"/>
        </w:tabs>
        <w:ind w:left="638"/>
      </w:pPr>
      <w:r w:rsidRPr="00706C4A">
        <w:t>A. Повышение мощности оборудования.</w:t>
      </w:r>
    </w:p>
    <w:p w:rsidR="00400832" w:rsidRPr="00706C4A" w:rsidRDefault="00400832" w:rsidP="00400832">
      <w:pPr>
        <w:shd w:val="clear" w:color="auto" w:fill="FFFFFF"/>
        <w:tabs>
          <w:tab w:val="left" w:pos="878"/>
        </w:tabs>
        <w:ind w:left="638"/>
      </w:pPr>
      <w:r w:rsidRPr="00706C4A">
        <w:t>B. Усовершенствование деталей машин, что приводит к значительному повышению качества продукции.</w:t>
      </w:r>
    </w:p>
    <w:p w:rsidR="00400832" w:rsidRPr="00706C4A" w:rsidRDefault="00400832" w:rsidP="00400832">
      <w:pPr>
        <w:shd w:val="clear" w:color="auto" w:fill="FFFFFF"/>
        <w:tabs>
          <w:tab w:val="left" w:pos="878"/>
        </w:tabs>
        <w:ind w:left="638"/>
      </w:pPr>
      <w:r w:rsidRPr="00706C4A">
        <w:t>C. Внедрение новых производственных процессов, обеспечивающих значительное снижение риска рассчитанных производственных затрат.</w:t>
      </w:r>
    </w:p>
    <w:p w:rsidR="00400832" w:rsidRPr="00706C4A" w:rsidRDefault="00400832" w:rsidP="00400832">
      <w:pPr>
        <w:shd w:val="clear" w:color="auto" w:fill="FFFFFF"/>
        <w:tabs>
          <w:tab w:val="left" w:pos="878"/>
        </w:tabs>
        <w:ind w:left="638"/>
      </w:pPr>
      <w:r w:rsidRPr="00706C4A">
        <w:t>D. Верно все вышеперечисленное.</w:t>
      </w:r>
    </w:p>
    <w:p w:rsidR="00400832" w:rsidRPr="00706C4A" w:rsidRDefault="00400832" w:rsidP="00400832">
      <w:pPr>
        <w:shd w:val="clear" w:color="auto" w:fill="FFFFFF"/>
        <w:tabs>
          <w:tab w:val="left" w:pos="682"/>
        </w:tabs>
        <w:ind w:right="34"/>
        <w:jc w:val="both"/>
      </w:pPr>
      <w:r w:rsidRPr="00706C4A">
        <w:rPr>
          <w:i/>
          <w:iCs/>
        </w:rPr>
        <w:t>12.20. Согласно Стандарту основные средства учитываются по:</w:t>
      </w:r>
    </w:p>
    <w:p w:rsidR="00400832" w:rsidRPr="00706C4A" w:rsidRDefault="00400832" w:rsidP="00400832">
      <w:pPr>
        <w:shd w:val="clear" w:color="auto" w:fill="FFFFFF"/>
        <w:tabs>
          <w:tab w:val="left" w:pos="773"/>
        </w:tabs>
        <w:ind w:left="528"/>
      </w:pPr>
      <w:r w:rsidRPr="00706C4A">
        <w:t>A. Первоначальной стоимости.</w:t>
      </w:r>
    </w:p>
    <w:p w:rsidR="00400832" w:rsidRPr="00706C4A" w:rsidRDefault="00400832" w:rsidP="00400832">
      <w:pPr>
        <w:shd w:val="clear" w:color="auto" w:fill="FFFFFF"/>
        <w:tabs>
          <w:tab w:val="left" w:pos="840"/>
        </w:tabs>
        <w:ind w:left="528" w:right="34"/>
        <w:jc w:val="both"/>
      </w:pPr>
      <w:r w:rsidRPr="00706C4A">
        <w:t>B. Первоначальной стоимости за вычетом накопленной амортизации и потерь в стоимости (impairment loss).</w:t>
      </w:r>
    </w:p>
    <w:p w:rsidR="00400832" w:rsidRPr="00706C4A" w:rsidRDefault="00400832" w:rsidP="00400832">
      <w:pPr>
        <w:shd w:val="clear" w:color="auto" w:fill="FFFFFF"/>
        <w:tabs>
          <w:tab w:val="left" w:pos="754"/>
        </w:tabs>
        <w:ind w:left="528"/>
      </w:pPr>
      <w:r w:rsidRPr="00706C4A">
        <w:t>C. Ликвидационной стоимости.</w:t>
      </w:r>
    </w:p>
    <w:p w:rsidR="00400832" w:rsidRPr="00706C4A" w:rsidRDefault="00400832" w:rsidP="00400832">
      <w:pPr>
        <w:shd w:val="clear" w:color="auto" w:fill="FFFFFF"/>
        <w:tabs>
          <w:tab w:val="left" w:pos="754"/>
        </w:tabs>
        <w:ind w:left="528"/>
      </w:pPr>
      <w:r w:rsidRPr="00706C4A">
        <w:t>D. Рыночной стоимости.</w:t>
      </w:r>
    </w:p>
    <w:p w:rsidR="00400832" w:rsidRPr="00706C4A" w:rsidRDefault="00400832" w:rsidP="00400832">
      <w:pPr>
        <w:shd w:val="clear" w:color="auto" w:fill="FFFFFF"/>
        <w:tabs>
          <w:tab w:val="left" w:pos="682"/>
        </w:tabs>
      </w:pPr>
      <w:r w:rsidRPr="00706C4A">
        <w:rPr>
          <w:i/>
          <w:iCs/>
        </w:rPr>
        <w:t>12.21. Цель проведения переоценки:</w:t>
      </w:r>
    </w:p>
    <w:p w:rsidR="00400832" w:rsidRPr="00706C4A" w:rsidRDefault="00400832" w:rsidP="00400832">
      <w:pPr>
        <w:shd w:val="clear" w:color="auto" w:fill="FFFFFF"/>
        <w:tabs>
          <w:tab w:val="left" w:pos="778"/>
        </w:tabs>
        <w:ind w:left="518" w:right="38"/>
        <w:jc w:val="both"/>
      </w:pPr>
      <w:r w:rsidRPr="00706C4A">
        <w:t>A. Приблизить стоимость актива, отраженную в балансе и справедливую стоимость.</w:t>
      </w:r>
    </w:p>
    <w:p w:rsidR="00400832" w:rsidRPr="00706C4A" w:rsidRDefault="00400832" w:rsidP="00400832">
      <w:pPr>
        <w:shd w:val="clear" w:color="auto" w:fill="FFFFFF"/>
        <w:tabs>
          <w:tab w:val="left" w:pos="778"/>
        </w:tabs>
        <w:ind w:left="518" w:right="38"/>
        <w:jc w:val="both"/>
      </w:pPr>
      <w:r w:rsidRPr="00706C4A">
        <w:t>B. Приблизить стоимость актива, отраженную в балансе и ликвидационную стоимость.</w:t>
      </w:r>
    </w:p>
    <w:p w:rsidR="00400832" w:rsidRPr="00706C4A" w:rsidRDefault="00400832" w:rsidP="00400832">
      <w:pPr>
        <w:shd w:val="clear" w:color="auto" w:fill="FFFFFF"/>
        <w:tabs>
          <w:tab w:val="left" w:pos="778"/>
        </w:tabs>
        <w:ind w:left="518" w:right="5"/>
        <w:jc w:val="both"/>
      </w:pPr>
      <w:r w:rsidRPr="00706C4A">
        <w:t>C. Т1риЬлизить справедливую стоимость и ликвидационную стоимость актива.</w:t>
      </w:r>
    </w:p>
    <w:p w:rsidR="00400832" w:rsidRPr="00706C4A" w:rsidRDefault="00400832" w:rsidP="00400832">
      <w:pPr>
        <w:shd w:val="clear" w:color="auto" w:fill="FFFFFF"/>
        <w:tabs>
          <w:tab w:val="left" w:pos="778"/>
        </w:tabs>
        <w:ind w:left="518"/>
      </w:pPr>
      <w:r w:rsidRPr="00706C4A">
        <w:t>D. Нет правильного ответа.</w:t>
      </w:r>
    </w:p>
    <w:p w:rsidR="00400832" w:rsidRPr="00706C4A" w:rsidRDefault="00400832" w:rsidP="00400832">
      <w:pPr>
        <w:shd w:val="clear" w:color="auto" w:fill="FFFFFF"/>
        <w:tabs>
          <w:tab w:val="left" w:pos="802"/>
        </w:tabs>
        <w:ind w:left="29"/>
        <w:jc w:val="both"/>
      </w:pPr>
      <w:r w:rsidRPr="00706C4A">
        <w:rPr>
          <w:i/>
          <w:iCs/>
        </w:rPr>
        <w:t>12.22. Необходимы ли переоценки всей группы основных средств, если производиться переоценка отдельного актива, относящегося к данной группе:</w:t>
      </w:r>
    </w:p>
    <w:p w:rsidR="00400832" w:rsidRPr="00706C4A" w:rsidRDefault="00400832" w:rsidP="00400832">
      <w:pPr>
        <w:shd w:val="clear" w:color="auto" w:fill="FFFFFF"/>
        <w:tabs>
          <w:tab w:val="left" w:pos="792"/>
        </w:tabs>
        <w:ind w:left="557"/>
      </w:pPr>
      <w:r w:rsidRPr="00706C4A">
        <w:t>A. Да.</w:t>
      </w:r>
    </w:p>
    <w:p w:rsidR="00400832" w:rsidRPr="00706C4A" w:rsidRDefault="00400832" w:rsidP="00400832">
      <w:pPr>
        <w:shd w:val="clear" w:color="auto" w:fill="FFFFFF"/>
        <w:tabs>
          <w:tab w:val="left" w:pos="792"/>
        </w:tabs>
        <w:ind w:left="557"/>
      </w:pPr>
      <w:r w:rsidRPr="00706C4A">
        <w:t>B. Нет.</w:t>
      </w:r>
    </w:p>
    <w:p w:rsidR="00400832" w:rsidRPr="00706C4A" w:rsidRDefault="00400832" w:rsidP="00400832">
      <w:pPr>
        <w:shd w:val="clear" w:color="auto" w:fill="FFFFFF"/>
        <w:tabs>
          <w:tab w:val="left" w:pos="730"/>
        </w:tabs>
        <w:ind w:left="19" w:right="10"/>
        <w:jc w:val="both"/>
      </w:pPr>
      <w:r w:rsidRPr="00706C4A">
        <w:rPr>
          <w:i/>
          <w:iCs/>
        </w:rPr>
        <w:t>12.23. Если в результате переоценки бал</w:t>
      </w:r>
      <w:r>
        <w:rPr>
          <w:i/>
          <w:iCs/>
        </w:rPr>
        <w:t>а</w:t>
      </w:r>
      <w:r w:rsidRPr="00706C4A">
        <w:rPr>
          <w:i/>
          <w:iCs/>
        </w:rPr>
        <w:t xml:space="preserve">нсовая </w:t>
      </w:r>
      <w:r w:rsidRPr="00706C4A">
        <w:rPr>
          <w:bCs/>
          <w:i/>
          <w:iCs/>
        </w:rPr>
        <w:t xml:space="preserve">стоимость </w:t>
      </w:r>
      <w:r w:rsidRPr="00706C4A">
        <w:rPr>
          <w:i/>
          <w:iCs/>
        </w:rPr>
        <w:t>актива увеличивается, то это увеличение:</w:t>
      </w:r>
    </w:p>
    <w:p w:rsidR="00400832" w:rsidRPr="00706C4A" w:rsidRDefault="00400832" w:rsidP="00400832">
      <w:pPr>
        <w:shd w:val="clear" w:color="auto" w:fill="FFFFFF"/>
        <w:tabs>
          <w:tab w:val="left" w:pos="787"/>
        </w:tabs>
        <w:ind w:left="552"/>
      </w:pPr>
      <w:r w:rsidRPr="00706C4A">
        <w:t>A. В финансовой отчетности не отражается.</w:t>
      </w:r>
    </w:p>
    <w:p w:rsidR="00400832" w:rsidRPr="00706C4A" w:rsidRDefault="00400832" w:rsidP="00400832">
      <w:pPr>
        <w:shd w:val="clear" w:color="auto" w:fill="FFFFFF"/>
        <w:tabs>
          <w:tab w:val="left" w:pos="787"/>
        </w:tabs>
        <w:ind w:left="552"/>
      </w:pPr>
      <w:r w:rsidRPr="00706C4A">
        <w:t>B. Отражается в разделе капитал.</w:t>
      </w:r>
    </w:p>
    <w:p w:rsidR="00400832" w:rsidRPr="00706C4A" w:rsidRDefault="00400832" w:rsidP="00400832">
      <w:pPr>
        <w:shd w:val="clear" w:color="auto" w:fill="FFFFFF"/>
        <w:tabs>
          <w:tab w:val="left" w:pos="787"/>
        </w:tabs>
        <w:ind w:left="552"/>
      </w:pPr>
      <w:r w:rsidRPr="00706C4A">
        <w:t>C. Отражается в разделе увеличение обязательств</w:t>
      </w:r>
    </w:p>
    <w:p w:rsidR="00400832" w:rsidRPr="00706C4A" w:rsidRDefault="00400832" w:rsidP="00400832">
      <w:pPr>
        <w:shd w:val="clear" w:color="auto" w:fill="FFFFFF"/>
        <w:tabs>
          <w:tab w:val="left" w:pos="787"/>
        </w:tabs>
        <w:ind w:left="552"/>
      </w:pPr>
      <w:r w:rsidRPr="00706C4A">
        <w:t>D. Отражается на забалансовых счетах.</w:t>
      </w:r>
    </w:p>
    <w:p w:rsidR="00400832" w:rsidRPr="00706C4A" w:rsidRDefault="00400832" w:rsidP="00400832">
      <w:pPr>
        <w:shd w:val="clear" w:color="auto" w:fill="FFFFFF"/>
        <w:tabs>
          <w:tab w:val="left" w:pos="730"/>
        </w:tabs>
        <w:ind w:left="19" w:right="14"/>
        <w:jc w:val="both"/>
      </w:pPr>
      <w:r w:rsidRPr="00706C4A">
        <w:rPr>
          <w:i/>
          <w:iCs/>
        </w:rPr>
        <w:t>12.24. Если в результате переоценки балансовая стоимость актива уменьшается, то это уменьшение:</w:t>
      </w:r>
    </w:p>
    <w:p w:rsidR="00400832" w:rsidRPr="00706C4A" w:rsidRDefault="00400832" w:rsidP="00400832">
      <w:pPr>
        <w:shd w:val="clear" w:color="auto" w:fill="FFFFFF"/>
        <w:tabs>
          <w:tab w:val="left" w:pos="787"/>
        </w:tabs>
        <w:ind w:left="552"/>
      </w:pPr>
      <w:r w:rsidRPr="00706C4A">
        <w:t>A. В финансовой отчетности не отражается</w:t>
      </w:r>
    </w:p>
    <w:p w:rsidR="00400832" w:rsidRPr="00706C4A" w:rsidRDefault="00400832" w:rsidP="00400832">
      <w:pPr>
        <w:shd w:val="clear" w:color="auto" w:fill="FFFFFF"/>
        <w:tabs>
          <w:tab w:val="left" w:pos="787"/>
        </w:tabs>
        <w:ind w:left="552"/>
      </w:pPr>
      <w:r w:rsidRPr="00706C4A">
        <w:t>B. Признается как расход текущего периода.</w:t>
      </w:r>
    </w:p>
    <w:p w:rsidR="00400832" w:rsidRPr="00706C4A" w:rsidRDefault="00400832" w:rsidP="00400832">
      <w:pPr>
        <w:shd w:val="clear" w:color="auto" w:fill="FFFFFF"/>
        <w:tabs>
          <w:tab w:val="left" w:pos="787"/>
        </w:tabs>
        <w:ind w:left="552"/>
      </w:pPr>
      <w:r w:rsidRPr="00706C4A">
        <w:t>C. Отражается в разделе уменьшение обязательств.</w:t>
      </w:r>
    </w:p>
    <w:p w:rsidR="00400832" w:rsidRPr="00706C4A" w:rsidRDefault="00400832" w:rsidP="00400832">
      <w:pPr>
        <w:shd w:val="clear" w:color="auto" w:fill="FFFFFF"/>
        <w:tabs>
          <w:tab w:val="left" w:pos="787"/>
        </w:tabs>
        <w:ind w:left="552"/>
      </w:pPr>
      <w:r w:rsidRPr="00706C4A">
        <w:t>D. Отражается на забалансовых счетах.</w:t>
      </w:r>
    </w:p>
    <w:p w:rsidR="00400832" w:rsidRPr="00354F0F" w:rsidRDefault="00400832" w:rsidP="00400832">
      <w:pPr>
        <w:shd w:val="clear" w:color="auto" w:fill="FFFFFF"/>
        <w:ind w:left="11"/>
        <w:jc w:val="both"/>
        <w:rPr>
          <w:b/>
          <w:bCs/>
          <w:iCs/>
          <w:smallCaps/>
        </w:rPr>
      </w:pPr>
      <w:r w:rsidRPr="00354F0F">
        <w:rPr>
          <w:b/>
          <w:bCs/>
          <w:iCs/>
          <w:smallCaps/>
        </w:rPr>
        <w:t>13. МСФО 17. Аренда</w:t>
      </w:r>
    </w:p>
    <w:p w:rsidR="00400832" w:rsidRPr="00706C4A" w:rsidRDefault="00400832" w:rsidP="00400832">
      <w:pPr>
        <w:shd w:val="clear" w:color="auto" w:fill="FFFFFF"/>
        <w:ind w:left="19"/>
        <w:jc w:val="both"/>
      </w:pPr>
      <w:r w:rsidRPr="00706C4A">
        <w:rPr>
          <w:i/>
          <w:iCs/>
        </w:rPr>
        <w:t xml:space="preserve">13.1. Аренда </w:t>
      </w:r>
      <w:r w:rsidRPr="00706C4A">
        <w:t xml:space="preserve">– </w:t>
      </w:r>
      <w:r w:rsidRPr="00706C4A">
        <w:rPr>
          <w:i/>
          <w:iCs/>
        </w:rPr>
        <w:t>это соглашение, по которому арендодатель передает арендатору на согласованный срок в обмен на арендную плащу:</w:t>
      </w:r>
    </w:p>
    <w:p w:rsidR="00400832" w:rsidRPr="00706C4A" w:rsidRDefault="00400832" w:rsidP="00400832">
      <w:pPr>
        <w:shd w:val="clear" w:color="auto" w:fill="FFFFFF"/>
        <w:tabs>
          <w:tab w:val="left" w:pos="797"/>
        </w:tabs>
        <w:ind w:left="566"/>
      </w:pPr>
      <w:r w:rsidRPr="00706C4A">
        <w:t>A. Право владения активом.</w:t>
      </w:r>
    </w:p>
    <w:p w:rsidR="00400832" w:rsidRPr="00706C4A" w:rsidRDefault="00400832" w:rsidP="00400832">
      <w:pPr>
        <w:shd w:val="clear" w:color="auto" w:fill="FFFFFF"/>
        <w:tabs>
          <w:tab w:val="left" w:pos="797"/>
        </w:tabs>
        <w:ind w:left="566"/>
      </w:pPr>
      <w:r w:rsidRPr="00706C4A">
        <w:t>B. Право распоряжения активом.</w:t>
      </w:r>
    </w:p>
    <w:p w:rsidR="00400832" w:rsidRPr="00706C4A" w:rsidRDefault="00400832" w:rsidP="00400832">
      <w:pPr>
        <w:shd w:val="clear" w:color="auto" w:fill="FFFFFF"/>
        <w:tabs>
          <w:tab w:val="left" w:pos="797"/>
        </w:tabs>
        <w:ind w:left="566"/>
      </w:pPr>
      <w:r w:rsidRPr="00706C4A">
        <w:t>C. Право использования активом.</w:t>
      </w:r>
    </w:p>
    <w:p w:rsidR="00400832" w:rsidRPr="00706C4A" w:rsidRDefault="00400832" w:rsidP="00400832">
      <w:pPr>
        <w:shd w:val="clear" w:color="auto" w:fill="FFFFFF"/>
        <w:tabs>
          <w:tab w:val="left" w:pos="797"/>
        </w:tabs>
        <w:ind w:left="566"/>
      </w:pPr>
      <w:r w:rsidRPr="00706C4A">
        <w:t>D. Все вышеперечисленные права.</w:t>
      </w:r>
    </w:p>
    <w:p w:rsidR="00400832" w:rsidRPr="00706C4A" w:rsidRDefault="00400832" w:rsidP="00400832">
      <w:pPr>
        <w:shd w:val="clear" w:color="auto" w:fill="FFFFFF"/>
        <w:ind w:left="14"/>
      </w:pPr>
      <w:r>
        <w:rPr>
          <w:i/>
          <w:iCs/>
        </w:rPr>
        <w:t>13</w:t>
      </w:r>
      <w:r w:rsidRPr="00706C4A">
        <w:rPr>
          <w:i/>
          <w:iCs/>
        </w:rPr>
        <w:t>.2. Началом срока аренды является:</w:t>
      </w:r>
    </w:p>
    <w:p w:rsidR="00400832" w:rsidRPr="00706C4A" w:rsidRDefault="00400832" w:rsidP="00400832">
      <w:pPr>
        <w:shd w:val="clear" w:color="auto" w:fill="FFFFFF"/>
        <w:tabs>
          <w:tab w:val="left" w:pos="744"/>
        </w:tabs>
        <w:ind w:left="504"/>
      </w:pPr>
      <w:r w:rsidRPr="00706C4A">
        <w:t>A. Более поздняя.</w:t>
      </w:r>
    </w:p>
    <w:p w:rsidR="00400832" w:rsidRPr="00706C4A" w:rsidRDefault="00400832" w:rsidP="00400832">
      <w:pPr>
        <w:shd w:val="clear" w:color="auto" w:fill="FFFFFF"/>
        <w:tabs>
          <w:tab w:val="left" w:pos="744"/>
        </w:tabs>
        <w:ind w:left="504"/>
      </w:pPr>
      <w:r w:rsidRPr="00706C4A">
        <w:t>B. Более ранняя.</w:t>
      </w:r>
    </w:p>
    <w:p w:rsidR="00400832" w:rsidRPr="00706C4A" w:rsidRDefault="00400832" w:rsidP="00400832">
      <w:pPr>
        <w:shd w:val="clear" w:color="auto" w:fill="FFFFFF"/>
        <w:tabs>
          <w:tab w:val="left" w:pos="744"/>
        </w:tabs>
        <w:ind w:left="504"/>
      </w:pPr>
      <w:r w:rsidRPr="00706C4A">
        <w:t>C. Одна из (по соглашению сторон).</w:t>
      </w:r>
    </w:p>
    <w:p w:rsidR="00400832" w:rsidRPr="00706C4A" w:rsidRDefault="00400832" w:rsidP="00400832">
      <w:pPr>
        <w:shd w:val="clear" w:color="auto" w:fill="FFFFFF"/>
        <w:tabs>
          <w:tab w:val="left" w:pos="744"/>
        </w:tabs>
        <w:ind w:left="504"/>
      </w:pPr>
      <w:r w:rsidRPr="00706C4A">
        <w:t>D. Всегда первая.</w:t>
      </w:r>
    </w:p>
    <w:p w:rsidR="00400832" w:rsidRPr="00D23BCE" w:rsidRDefault="00400832" w:rsidP="00400832">
      <w:pPr>
        <w:shd w:val="clear" w:color="auto" w:fill="FFFFFF"/>
        <w:tabs>
          <w:tab w:val="left" w:pos="744"/>
        </w:tabs>
        <w:ind w:left="504"/>
        <w:rPr>
          <w:i/>
        </w:rPr>
      </w:pPr>
      <w:r w:rsidRPr="00D23BCE">
        <w:rPr>
          <w:i/>
        </w:rPr>
        <w:t>Из следующих дат: дата заключения договора об аренде или дата принятия сторонами обязательств в отношении обязательств и отношении основных условий аренды.</w:t>
      </w:r>
    </w:p>
    <w:p w:rsidR="00400832" w:rsidRPr="00706C4A" w:rsidRDefault="00400832" w:rsidP="00400832">
      <w:pPr>
        <w:shd w:val="clear" w:color="auto" w:fill="FFFFFF"/>
        <w:tabs>
          <w:tab w:val="left" w:pos="576"/>
        </w:tabs>
        <w:ind w:left="5"/>
      </w:pPr>
      <w:r w:rsidRPr="00706C4A">
        <w:rPr>
          <w:i/>
          <w:iCs/>
        </w:rPr>
        <w:t>13.3. Неаннулируемая аренда</w:t>
      </w:r>
    </w:p>
    <w:p w:rsidR="00400832" w:rsidRPr="00706C4A" w:rsidRDefault="00400832" w:rsidP="00400832">
      <w:pPr>
        <w:shd w:val="clear" w:color="auto" w:fill="FFFFFF"/>
        <w:tabs>
          <w:tab w:val="left" w:pos="749"/>
        </w:tabs>
        <w:ind w:left="518"/>
      </w:pPr>
      <w:r w:rsidRPr="00706C4A">
        <w:t>A. Может быть аннулирована.</w:t>
      </w:r>
    </w:p>
    <w:p w:rsidR="00400832" w:rsidRPr="00706C4A" w:rsidRDefault="00400832" w:rsidP="00400832">
      <w:pPr>
        <w:shd w:val="clear" w:color="auto" w:fill="FFFFFF"/>
        <w:tabs>
          <w:tab w:val="left" w:pos="749"/>
        </w:tabs>
        <w:ind w:left="518"/>
      </w:pPr>
      <w:r w:rsidRPr="00706C4A">
        <w:t>B. Не может быть аннулирована.</w:t>
      </w:r>
    </w:p>
    <w:p w:rsidR="00400832" w:rsidRPr="00706C4A" w:rsidRDefault="00400832" w:rsidP="00400832">
      <w:pPr>
        <w:shd w:val="clear" w:color="auto" w:fill="FFFFFF"/>
        <w:tabs>
          <w:tab w:val="left" w:pos="749"/>
        </w:tabs>
        <w:ind w:left="518"/>
      </w:pPr>
      <w:r w:rsidRPr="00706C4A">
        <w:t>C. Может быть аннулирована с разрешения арендодателя.</w:t>
      </w:r>
    </w:p>
    <w:p w:rsidR="00400832" w:rsidRPr="00706C4A" w:rsidRDefault="00400832" w:rsidP="00400832">
      <w:pPr>
        <w:shd w:val="clear" w:color="auto" w:fill="FFFFFF"/>
        <w:tabs>
          <w:tab w:val="left" w:pos="749"/>
        </w:tabs>
        <w:ind w:left="518"/>
      </w:pPr>
      <w:r w:rsidRPr="00706C4A">
        <w:t>D. Может быть аннулирована с разрешения арендатора.</w:t>
      </w:r>
    </w:p>
    <w:p w:rsidR="00400832" w:rsidRPr="00706C4A" w:rsidRDefault="00400832" w:rsidP="00400832">
      <w:pPr>
        <w:shd w:val="clear" w:color="auto" w:fill="FFFFFF"/>
        <w:tabs>
          <w:tab w:val="left" w:pos="576"/>
        </w:tabs>
        <w:ind w:left="5" w:right="38"/>
        <w:jc w:val="both"/>
      </w:pPr>
      <w:r w:rsidRPr="00706C4A">
        <w:rPr>
          <w:i/>
          <w:iCs/>
        </w:rPr>
        <w:t xml:space="preserve">13.4. Гарантированная </w:t>
      </w:r>
      <w:r>
        <w:rPr>
          <w:i/>
          <w:iCs/>
        </w:rPr>
        <w:t>остаточная стоимость для аренда</w:t>
      </w:r>
      <w:r w:rsidRPr="00706C4A">
        <w:rPr>
          <w:i/>
          <w:iCs/>
        </w:rPr>
        <w:t xml:space="preserve">тора </w:t>
      </w:r>
      <w:r w:rsidRPr="00706C4A">
        <w:t>– это:</w:t>
      </w:r>
    </w:p>
    <w:p w:rsidR="00400832" w:rsidRPr="00706C4A" w:rsidRDefault="00400832" w:rsidP="00400832">
      <w:pPr>
        <w:shd w:val="clear" w:color="auto" w:fill="FFFFFF"/>
        <w:tabs>
          <w:tab w:val="left" w:pos="778"/>
        </w:tabs>
        <w:ind w:left="533" w:right="19"/>
        <w:jc w:val="both"/>
      </w:pPr>
      <w:r w:rsidRPr="00706C4A">
        <w:t>A. Та часть остаточной стоимости, которая гарантируется арендатором или стороной, с ним связанной.</w:t>
      </w:r>
    </w:p>
    <w:p w:rsidR="00400832" w:rsidRPr="00706C4A" w:rsidRDefault="00400832" w:rsidP="00400832">
      <w:pPr>
        <w:shd w:val="clear" w:color="auto" w:fill="FFFFFF"/>
        <w:tabs>
          <w:tab w:val="left" w:pos="778"/>
        </w:tabs>
        <w:ind w:left="533" w:right="24"/>
        <w:jc w:val="both"/>
      </w:pPr>
      <w:r w:rsidRPr="00706C4A">
        <w:t>B. Та часть остаточной стоимости, которая гарантируется арендатором или третей стороной, не связанной с арендодателем, но которая с финансовой точки зрения способна выполнить обязательства по гарантии.</w:t>
      </w:r>
    </w:p>
    <w:p w:rsidR="00400832" w:rsidRPr="00706C4A" w:rsidRDefault="00400832" w:rsidP="00400832">
      <w:pPr>
        <w:shd w:val="clear" w:color="auto" w:fill="FFFFFF"/>
        <w:tabs>
          <w:tab w:val="left" w:pos="778"/>
        </w:tabs>
        <w:ind w:left="533" w:right="19"/>
        <w:jc w:val="both"/>
      </w:pPr>
      <w:r w:rsidRPr="00706C4A">
        <w:t>C. Та часть остаточной стоимости арендованного актива, реализация которой арендодателем не обеспечивается или гарантируется только стороной, связанной с арендодателем.</w:t>
      </w:r>
    </w:p>
    <w:p w:rsidR="00400832" w:rsidRPr="00706C4A" w:rsidRDefault="00400832" w:rsidP="00400832">
      <w:pPr>
        <w:shd w:val="clear" w:color="auto" w:fill="FFFFFF"/>
        <w:tabs>
          <w:tab w:val="left" w:pos="778"/>
        </w:tabs>
        <w:ind w:left="533" w:right="10"/>
        <w:jc w:val="both"/>
      </w:pPr>
      <w:r w:rsidRPr="00706C4A">
        <w:t>D. Та часть арендных платежей, которая не фиксируется в сумме, а основывается на иных, нежели срок аренды, факторах.</w:t>
      </w:r>
    </w:p>
    <w:p w:rsidR="00400832" w:rsidRPr="00706C4A" w:rsidRDefault="00400832" w:rsidP="00400832">
      <w:pPr>
        <w:shd w:val="clear" w:color="auto" w:fill="FFFFFF"/>
        <w:tabs>
          <w:tab w:val="left" w:pos="576"/>
        </w:tabs>
        <w:ind w:left="5" w:right="19"/>
        <w:jc w:val="both"/>
      </w:pPr>
      <w:r w:rsidRPr="00706C4A">
        <w:rPr>
          <w:i/>
          <w:iCs/>
        </w:rPr>
        <w:t xml:space="preserve">13.5. Валовые инвестиции в аренде </w:t>
      </w:r>
      <w:r w:rsidRPr="00706C4A">
        <w:t xml:space="preserve">– </w:t>
      </w:r>
      <w:r w:rsidRPr="00706C4A">
        <w:rPr>
          <w:i/>
          <w:iCs/>
        </w:rPr>
        <w:t>это сумма минимальных арендных платежей при финансовой аренде с точки зрения арендодателя и любая причитающаяся ему:</w:t>
      </w:r>
    </w:p>
    <w:p w:rsidR="00400832" w:rsidRPr="00706C4A" w:rsidRDefault="00400832" w:rsidP="00400832">
      <w:pPr>
        <w:shd w:val="clear" w:color="auto" w:fill="FFFFFF"/>
        <w:tabs>
          <w:tab w:val="left" w:pos="802"/>
        </w:tabs>
        <w:ind w:left="562"/>
      </w:pPr>
      <w:r w:rsidRPr="00706C4A">
        <w:t>A. Гарантированная остаточная стоимость.</w:t>
      </w:r>
    </w:p>
    <w:p w:rsidR="00400832" w:rsidRPr="00706C4A" w:rsidRDefault="00400832" w:rsidP="00400832">
      <w:pPr>
        <w:shd w:val="clear" w:color="auto" w:fill="FFFFFF"/>
        <w:tabs>
          <w:tab w:val="left" w:pos="802"/>
        </w:tabs>
        <w:ind w:left="562"/>
      </w:pPr>
      <w:r w:rsidRPr="00706C4A">
        <w:t>B. Негарантированная остаточная стоимость.</w:t>
      </w:r>
    </w:p>
    <w:p w:rsidR="00400832" w:rsidRPr="00706C4A" w:rsidRDefault="00400832" w:rsidP="00400832">
      <w:pPr>
        <w:shd w:val="clear" w:color="auto" w:fill="FFFFFF"/>
        <w:tabs>
          <w:tab w:val="left" w:pos="802"/>
        </w:tabs>
        <w:ind w:left="562"/>
      </w:pPr>
      <w:r w:rsidRPr="00706C4A">
        <w:t>C. Остаточная стоимость.</w:t>
      </w:r>
    </w:p>
    <w:p w:rsidR="00400832" w:rsidRPr="00706C4A" w:rsidRDefault="00400832" w:rsidP="00400832">
      <w:pPr>
        <w:shd w:val="clear" w:color="auto" w:fill="FFFFFF"/>
        <w:tabs>
          <w:tab w:val="left" w:pos="802"/>
        </w:tabs>
        <w:ind w:left="562"/>
      </w:pPr>
      <w:r w:rsidRPr="00706C4A">
        <w:t>D. Справедливая стоимость.</w:t>
      </w:r>
    </w:p>
    <w:p w:rsidR="00400832" w:rsidRPr="00706C4A" w:rsidRDefault="00400832" w:rsidP="00400832">
      <w:pPr>
        <w:shd w:val="clear" w:color="auto" w:fill="FFFFFF"/>
        <w:tabs>
          <w:tab w:val="left" w:pos="576"/>
        </w:tabs>
        <w:ind w:left="5" w:right="5"/>
        <w:jc w:val="both"/>
      </w:pPr>
      <w:r w:rsidRPr="00706C4A">
        <w:rPr>
          <w:i/>
          <w:iCs/>
        </w:rPr>
        <w:t>13.6. Для финансовой аренды арендатором должна раскрываться следующая информация:</w:t>
      </w:r>
    </w:p>
    <w:p w:rsidR="00400832" w:rsidRPr="00706C4A" w:rsidRDefault="00400832" w:rsidP="00400832">
      <w:pPr>
        <w:shd w:val="clear" w:color="auto" w:fill="FFFFFF"/>
        <w:ind w:left="581"/>
        <w:jc w:val="both"/>
      </w:pPr>
      <w:r w:rsidRPr="00706C4A">
        <w:t>А. Чистая балансовая стоимость каждого класса актива на отчетную дату.</w:t>
      </w:r>
    </w:p>
    <w:p w:rsidR="00400832" w:rsidRPr="00706C4A" w:rsidRDefault="00400832" w:rsidP="00400832">
      <w:pPr>
        <w:shd w:val="clear" w:color="auto" w:fill="FFFFFF"/>
        <w:ind w:left="581"/>
        <w:jc w:val="both"/>
      </w:pPr>
      <w:r w:rsidRPr="00706C4A">
        <w:t>B. Общие условные арендные платежи, ученные в доходе.</w:t>
      </w:r>
    </w:p>
    <w:p w:rsidR="00400832" w:rsidRPr="00706C4A" w:rsidRDefault="00400832" w:rsidP="00400832">
      <w:pPr>
        <w:shd w:val="clear" w:color="auto" w:fill="FFFFFF"/>
        <w:ind w:left="581"/>
        <w:jc w:val="both"/>
      </w:pPr>
      <w:r w:rsidRPr="00706C4A">
        <w:t>C. Дверка между общими минимальными арендными платежами на отчетную дату и их дисконтированной стоимостью.</w:t>
      </w:r>
    </w:p>
    <w:p w:rsidR="00400832" w:rsidRPr="00706C4A" w:rsidRDefault="00400832" w:rsidP="00400832">
      <w:pPr>
        <w:shd w:val="clear" w:color="auto" w:fill="FFFFFF"/>
        <w:ind w:left="581"/>
        <w:jc w:val="both"/>
      </w:pPr>
      <w:r w:rsidRPr="00706C4A">
        <w:t>D. Все вышеперечисленное.</w:t>
      </w:r>
    </w:p>
    <w:p w:rsidR="00400832" w:rsidRPr="00706C4A" w:rsidRDefault="00400832" w:rsidP="00400832">
      <w:pPr>
        <w:shd w:val="clear" w:color="auto" w:fill="FFFFFF"/>
        <w:tabs>
          <w:tab w:val="left" w:pos="571"/>
        </w:tabs>
      </w:pPr>
      <w:r w:rsidRPr="00706C4A">
        <w:rPr>
          <w:i/>
          <w:iCs/>
        </w:rPr>
        <w:t>13.7. Для операционной аренды арендодателем должная раскрываться следующая информация:</w:t>
      </w:r>
    </w:p>
    <w:p w:rsidR="00400832" w:rsidRPr="00706C4A" w:rsidRDefault="00400832" w:rsidP="00400832">
      <w:pPr>
        <w:shd w:val="clear" w:color="auto" w:fill="FFFFFF"/>
        <w:tabs>
          <w:tab w:val="left" w:pos="782"/>
        </w:tabs>
        <w:ind w:left="538" w:right="106"/>
        <w:jc w:val="both"/>
      </w:pPr>
      <w:r w:rsidRPr="00706C4A">
        <w:t>A. Сверка между общими минимальными арендными платежами на отчетную дату и</w:t>
      </w:r>
      <w:r>
        <w:t xml:space="preserve"> их дисконтированной стоимостью.</w:t>
      </w:r>
    </w:p>
    <w:p w:rsidR="00400832" w:rsidRPr="00706C4A" w:rsidRDefault="00400832" w:rsidP="00400832">
      <w:pPr>
        <w:shd w:val="clear" w:color="auto" w:fill="FFFFFF"/>
        <w:tabs>
          <w:tab w:val="left" w:pos="782"/>
        </w:tabs>
        <w:ind w:left="538" w:right="106"/>
        <w:jc w:val="both"/>
      </w:pPr>
      <w:r w:rsidRPr="00706C4A">
        <w:t>B. Общее описание существенных договоров аренды, заключенных арендодателем.</w:t>
      </w:r>
    </w:p>
    <w:p w:rsidR="00400832" w:rsidRPr="00706C4A" w:rsidRDefault="00400832" w:rsidP="00400832">
      <w:pPr>
        <w:shd w:val="clear" w:color="auto" w:fill="FFFFFF"/>
        <w:tabs>
          <w:tab w:val="left" w:pos="782"/>
        </w:tabs>
        <w:ind w:left="538" w:right="91"/>
        <w:jc w:val="both"/>
      </w:pPr>
      <w:r w:rsidRPr="00706C4A">
        <w:t>C. Платежи по аренде и субаренде, признанные в доходе за период.</w:t>
      </w:r>
    </w:p>
    <w:p w:rsidR="00400832" w:rsidRPr="00706C4A" w:rsidRDefault="00400832" w:rsidP="00400832">
      <w:pPr>
        <w:shd w:val="clear" w:color="auto" w:fill="FFFFFF"/>
        <w:tabs>
          <w:tab w:val="left" w:pos="782"/>
        </w:tabs>
        <w:ind w:left="538"/>
      </w:pPr>
      <w:r w:rsidRPr="00706C4A">
        <w:t>D. Неполученный финансовый доход.</w:t>
      </w:r>
    </w:p>
    <w:p w:rsidR="00400832" w:rsidRPr="00D23BCE" w:rsidRDefault="00400832" w:rsidP="00400832">
      <w:pPr>
        <w:shd w:val="clear" w:color="auto" w:fill="FFFFFF"/>
        <w:tabs>
          <w:tab w:val="left" w:pos="571"/>
        </w:tabs>
        <w:rPr>
          <w:i/>
          <w:iCs/>
        </w:rPr>
      </w:pPr>
      <w:r w:rsidRPr="00D23BCE">
        <w:rPr>
          <w:i/>
          <w:iCs/>
        </w:rPr>
        <w:t>13.8. Классификация аренды:</w:t>
      </w:r>
    </w:p>
    <w:p w:rsidR="00400832" w:rsidRPr="00706C4A" w:rsidRDefault="00400832" w:rsidP="00400832">
      <w:pPr>
        <w:shd w:val="clear" w:color="auto" w:fill="FFFFFF"/>
        <w:tabs>
          <w:tab w:val="left" w:pos="821"/>
        </w:tabs>
        <w:ind w:left="581"/>
      </w:pPr>
      <w:r w:rsidRPr="00706C4A">
        <w:t>A. Никогда в договоре аренды не оговаривается.</w:t>
      </w:r>
    </w:p>
    <w:p w:rsidR="00400832" w:rsidRPr="00706C4A" w:rsidRDefault="00400832" w:rsidP="00400832">
      <w:pPr>
        <w:shd w:val="clear" w:color="auto" w:fill="FFFFFF"/>
        <w:tabs>
          <w:tab w:val="left" w:pos="821"/>
        </w:tabs>
        <w:ind w:left="581" w:right="62"/>
        <w:jc w:val="both"/>
      </w:pPr>
      <w:r w:rsidRPr="00706C4A">
        <w:t>B. Оговаривается в договоре аренды и не может изменяться в течении всего срока аренды.</w:t>
      </w:r>
    </w:p>
    <w:p w:rsidR="00400832" w:rsidRPr="00706C4A" w:rsidRDefault="00400832" w:rsidP="00400832">
      <w:pPr>
        <w:shd w:val="clear" w:color="auto" w:fill="FFFFFF"/>
        <w:tabs>
          <w:tab w:val="left" w:pos="821"/>
        </w:tabs>
        <w:ind w:left="581" w:right="62"/>
        <w:jc w:val="both"/>
      </w:pPr>
      <w:r w:rsidRPr="00706C4A">
        <w:t>C. Производится в начале аренды и может изменяться в любое время по соглашению арендатора и арендодателя.</w:t>
      </w:r>
    </w:p>
    <w:p w:rsidR="00400832" w:rsidRPr="00706C4A" w:rsidRDefault="00400832" w:rsidP="00400832">
      <w:pPr>
        <w:shd w:val="clear" w:color="auto" w:fill="FFFFFF"/>
        <w:tabs>
          <w:tab w:val="left" w:pos="821"/>
        </w:tabs>
        <w:ind w:left="581"/>
      </w:pPr>
      <w:r w:rsidRPr="00706C4A">
        <w:t>D. Производится в конце аренды.</w:t>
      </w:r>
    </w:p>
    <w:p w:rsidR="00400832" w:rsidRPr="00D23BCE" w:rsidRDefault="00400832" w:rsidP="00400832">
      <w:pPr>
        <w:shd w:val="clear" w:color="auto" w:fill="FFFFFF"/>
        <w:tabs>
          <w:tab w:val="left" w:pos="571"/>
        </w:tabs>
        <w:rPr>
          <w:i/>
          <w:iCs/>
        </w:rPr>
      </w:pPr>
      <w:r w:rsidRPr="00706C4A">
        <w:rPr>
          <w:i/>
          <w:iCs/>
        </w:rPr>
        <w:t>13.9. Аренда земли и зданий классифицируется как:</w:t>
      </w:r>
    </w:p>
    <w:p w:rsidR="00400832" w:rsidRPr="00706C4A" w:rsidRDefault="00400832" w:rsidP="00400832">
      <w:pPr>
        <w:shd w:val="clear" w:color="auto" w:fill="FFFFFF"/>
        <w:tabs>
          <w:tab w:val="left" w:pos="826"/>
        </w:tabs>
        <w:ind w:left="590"/>
      </w:pPr>
      <w:r w:rsidRPr="00706C4A">
        <w:t>A. Операционная или финансовая аренда.</w:t>
      </w:r>
    </w:p>
    <w:p w:rsidR="00400832" w:rsidRPr="00706C4A" w:rsidRDefault="00400832" w:rsidP="00400832">
      <w:pPr>
        <w:shd w:val="clear" w:color="auto" w:fill="FFFFFF"/>
        <w:tabs>
          <w:tab w:val="left" w:pos="826"/>
        </w:tabs>
        <w:ind w:left="590"/>
      </w:pPr>
      <w:r w:rsidRPr="00706C4A">
        <w:t>B. Только операционная аренда.</w:t>
      </w:r>
    </w:p>
    <w:p w:rsidR="00400832" w:rsidRPr="00706C4A" w:rsidRDefault="00400832" w:rsidP="00400832">
      <w:pPr>
        <w:shd w:val="clear" w:color="auto" w:fill="FFFFFF"/>
        <w:tabs>
          <w:tab w:val="left" w:pos="826"/>
        </w:tabs>
        <w:ind w:left="590"/>
      </w:pPr>
      <w:r w:rsidRPr="00706C4A">
        <w:t>C. Только финансовая аренда.</w:t>
      </w:r>
    </w:p>
    <w:p w:rsidR="00400832" w:rsidRPr="00706C4A" w:rsidRDefault="00400832" w:rsidP="00400832">
      <w:pPr>
        <w:shd w:val="clear" w:color="auto" w:fill="FFFFFF"/>
        <w:tabs>
          <w:tab w:val="left" w:pos="826"/>
        </w:tabs>
        <w:ind w:left="590"/>
      </w:pPr>
      <w:r w:rsidRPr="00706C4A">
        <w:t>D. Не классифицируется.</w:t>
      </w:r>
    </w:p>
    <w:p w:rsidR="00400832" w:rsidRPr="00D23BCE" w:rsidRDefault="00400832" w:rsidP="00400832">
      <w:pPr>
        <w:shd w:val="clear" w:color="auto" w:fill="FFFFFF"/>
        <w:tabs>
          <w:tab w:val="left" w:pos="571"/>
        </w:tabs>
        <w:rPr>
          <w:i/>
          <w:iCs/>
        </w:rPr>
      </w:pPr>
      <w:r w:rsidRPr="00706C4A">
        <w:rPr>
          <w:i/>
          <w:iCs/>
        </w:rPr>
        <w:t xml:space="preserve">13.10. </w:t>
      </w:r>
      <w:r>
        <w:rPr>
          <w:i/>
          <w:iCs/>
        </w:rPr>
        <w:t>Ф</w:t>
      </w:r>
      <w:r w:rsidRPr="00D23BCE">
        <w:rPr>
          <w:i/>
          <w:iCs/>
        </w:rPr>
        <w:t>инансовая аренда отражается:</w:t>
      </w:r>
    </w:p>
    <w:p w:rsidR="00400832" w:rsidRPr="00706C4A" w:rsidRDefault="00400832" w:rsidP="00400832">
      <w:pPr>
        <w:shd w:val="clear" w:color="auto" w:fill="FFFFFF"/>
        <w:tabs>
          <w:tab w:val="left" w:pos="874"/>
        </w:tabs>
        <w:ind w:left="634"/>
      </w:pPr>
      <w:r w:rsidRPr="00706C4A">
        <w:t>A. На забалансовых счетах арендатора й арендодателя.</w:t>
      </w:r>
    </w:p>
    <w:p w:rsidR="00400832" w:rsidRPr="00706C4A" w:rsidRDefault="00400832" w:rsidP="00400832">
      <w:pPr>
        <w:shd w:val="clear" w:color="auto" w:fill="FFFFFF"/>
        <w:tabs>
          <w:tab w:val="left" w:pos="874"/>
        </w:tabs>
        <w:ind w:left="634"/>
        <w:jc w:val="both"/>
      </w:pPr>
      <w:r w:rsidRPr="00706C4A">
        <w:t>B. В бухгалтерском балансе арендодателя в качестве актива и на забалансовых счетах арендатора.</w:t>
      </w:r>
    </w:p>
    <w:p w:rsidR="00400832" w:rsidRPr="00706C4A" w:rsidRDefault="00400832" w:rsidP="00400832">
      <w:pPr>
        <w:shd w:val="clear" w:color="auto" w:fill="FFFFFF"/>
        <w:tabs>
          <w:tab w:val="left" w:pos="874"/>
        </w:tabs>
        <w:ind w:left="634" w:right="5"/>
        <w:jc w:val="both"/>
      </w:pPr>
      <w:r w:rsidRPr="00706C4A">
        <w:t>C. В бухгалтерском балансе арендатора в качестве актива и обязательства и в бухгалтерском балансе арендодателя в качестве дебиторской задолженности.</w:t>
      </w:r>
    </w:p>
    <w:p w:rsidR="00400832" w:rsidRPr="00706C4A" w:rsidRDefault="00400832" w:rsidP="00400832">
      <w:pPr>
        <w:shd w:val="clear" w:color="auto" w:fill="FFFFFF"/>
        <w:tabs>
          <w:tab w:val="left" w:pos="874"/>
        </w:tabs>
        <w:ind w:left="634"/>
        <w:jc w:val="both"/>
      </w:pPr>
      <w:r w:rsidRPr="00706C4A">
        <w:t>D. В бухгалтерском балансе арендатора в качестве актива и на забалансовых счетах арендодателя.</w:t>
      </w:r>
    </w:p>
    <w:p w:rsidR="00400832" w:rsidRPr="00706C4A" w:rsidRDefault="00400832" w:rsidP="00400832">
      <w:pPr>
        <w:shd w:val="clear" w:color="auto" w:fill="FFFFFF"/>
        <w:tabs>
          <w:tab w:val="left" w:pos="744"/>
        </w:tabs>
      </w:pPr>
      <w:r w:rsidRPr="00706C4A">
        <w:rPr>
          <w:i/>
          <w:iCs/>
        </w:rPr>
        <w:t>13.11. Амортизируются ли объекты финансовой аренды арендатором:</w:t>
      </w:r>
    </w:p>
    <w:p w:rsidR="00400832" w:rsidRPr="00706C4A" w:rsidRDefault="00400832" w:rsidP="00400832">
      <w:pPr>
        <w:shd w:val="clear" w:color="auto" w:fill="FFFFFF"/>
        <w:tabs>
          <w:tab w:val="left" w:pos="763"/>
        </w:tabs>
        <w:ind w:left="523"/>
      </w:pPr>
      <w:r w:rsidRPr="00706C4A">
        <w:t>A. Да, безусловно.</w:t>
      </w:r>
    </w:p>
    <w:p w:rsidR="00400832" w:rsidRPr="00706C4A" w:rsidRDefault="00400832" w:rsidP="00400832">
      <w:pPr>
        <w:shd w:val="clear" w:color="auto" w:fill="FFFFFF"/>
        <w:tabs>
          <w:tab w:val="left" w:pos="763"/>
        </w:tabs>
        <w:ind w:left="523" w:right="58"/>
        <w:jc w:val="both"/>
      </w:pPr>
      <w:r w:rsidRPr="00706C4A">
        <w:t>B. Да, только при наличии объективной уверенности, что он получит право собственности к концу срока аренды.</w:t>
      </w:r>
    </w:p>
    <w:p w:rsidR="00400832" w:rsidRPr="00706C4A" w:rsidRDefault="00400832" w:rsidP="00400832">
      <w:pPr>
        <w:shd w:val="clear" w:color="auto" w:fill="FFFFFF"/>
        <w:tabs>
          <w:tab w:val="left" w:pos="802"/>
        </w:tabs>
        <w:ind w:left="552" w:right="29"/>
        <w:jc w:val="both"/>
      </w:pPr>
      <w:r w:rsidRPr="00706C4A">
        <w:t>C. Да, только при наличии объективной уверенности, что он не получит право собственности к концу срока аренды.</w:t>
      </w:r>
    </w:p>
    <w:p w:rsidR="00400832" w:rsidRPr="00706C4A" w:rsidRDefault="00400832" w:rsidP="00400832">
      <w:pPr>
        <w:shd w:val="clear" w:color="auto" w:fill="FFFFFF"/>
        <w:tabs>
          <w:tab w:val="left" w:pos="802"/>
        </w:tabs>
        <w:ind w:left="552"/>
      </w:pPr>
      <w:r w:rsidRPr="00706C4A">
        <w:t>D. Нет.</w:t>
      </w:r>
    </w:p>
    <w:p w:rsidR="00400832" w:rsidRPr="00706C4A" w:rsidRDefault="00400832" w:rsidP="00400832">
      <w:pPr>
        <w:shd w:val="clear" w:color="auto" w:fill="FFFFFF"/>
        <w:tabs>
          <w:tab w:val="left" w:pos="744"/>
        </w:tabs>
      </w:pPr>
      <w:r w:rsidRPr="00706C4A">
        <w:rPr>
          <w:i/>
          <w:iCs/>
        </w:rPr>
        <w:t>13.12. Амортизируются ли объекты финансовой аренды арендодателем:</w:t>
      </w:r>
    </w:p>
    <w:p w:rsidR="00400832" w:rsidRPr="00706C4A" w:rsidRDefault="00400832" w:rsidP="00400832">
      <w:pPr>
        <w:shd w:val="clear" w:color="auto" w:fill="FFFFFF"/>
        <w:tabs>
          <w:tab w:val="left" w:pos="792"/>
        </w:tabs>
        <w:ind w:left="538"/>
      </w:pPr>
      <w:r w:rsidRPr="00706C4A">
        <w:t>A. Да, безусловно.</w:t>
      </w:r>
    </w:p>
    <w:p w:rsidR="00400832" w:rsidRPr="00706C4A" w:rsidRDefault="00400832" w:rsidP="00400832">
      <w:pPr>
        <w:shd w:val="clear" w:color="auto" w:fill="FFFFFF"/>
        <w:tabs>
          <w:tab w:val="left" w:pos="792"/>
        </w:tabs>
        <w:ind w:left="538" w:right="34"/>
        <w:jc w:val="both"/>
      </w:pPr>
      <w:r w:rsidRPr="00706C4A">
        <w:t>B. Да, только при наличии объективной уверенности, что право собственности к концу срока аренды перейдет к арендатору.</w:t>
      </w:r>
    </w:p>
    <w:p w:rsidR="00400832" w:rsidRPr="00706C4A" w:rsidRDefault="00400832" w:rsidP="00400832">
      <w:pPr>
        <w:shd w:val="clear" w:color="auto" w:fill="FFFFFF"/>
        <w:tabs>
          <w:tab w:val="left" w:pos="792"/>
        </w:tabs>
        <w:ind w:left="538" w:right="43"/>
        <w:jc w:val="both"/>
      </w:pPr>
      <w:r w:rsidRPr="00706C4A">
        <w:t>C. Да, только при наличии объективной уверенности, что право собственности к концу срока аренды не перейдет к арендатору.</w:t>
      </w:r>
    </w:p>
    <w:p w:rsidR="00400832" w:rsidRPr="00706C4A" w:rsidRDefault="00400832" w:rsidP="00400832">
      <w:pPr>
        <w:shd w:val="clear" w:color="auto" w:fill="FFFFFF"/>
        <w:tabs>
          <w:tab w:val="left" w:pos="792"/>
        </w:tabs>
        <w:ind w:left="538"/>
      </w:pPr>
      <w:r w:rsidRPr="00706C4A">
        <w:t>D. Нет.</w:t>
      </w:r>
    </w:p>
    <w:p w:rsidR="00400832" w:rsidRPr="00706C4A" w:rsidRDefault="00400832" w:rsidP="00400832">
      <w:pPr>
        <w:shd w:val="clear" w:color="auto" w:fill="FFFFFF"/>
        <w:tabs>
          <w:tab w:val="left" w:pos="744"/>
        </w:tabs>
      </w:pPr>
      <w:r w:rsidRPr="00706C4A">
        <w:rPr>
          <w:i/>
          <w:iCs/>
        </w:rPr>
        <w:t>13.13. Как отражаются активы, находящиеся в операционной аренде:</w:t>
      </w:r>
    </w:p>
    <w:p w:rsidR="00400832" w:rsidRPr="00706C4A" w:rsidRDefault="00400832" w:rsidP="00400832">
      <w:pPr>
        <w:shd w:val="clear" w:color="auto" w:fill="FFFFFF"/>
        <w:tabs>
          <w:tab w:val="left" w:pos="797"/>
        </w:tabs>
        <w:ind w:left="562"/>
      </w:pPr>
      <w:r w:rsidRPr="00706C4A">
        <w:t>A. Арендатором в бухгалтерском балансе.</w:t>
      </w:r>
    </w:p>
    <w:p w:rsidR="00400832" w:rsidRPr="00706C4A" w:rsidRDefault="00400832" w:rsidP="00400832">
      <w:pPr>
        <w:shd w:val="clear" w:color="auto" w:fill="FFFFFF"/>
        <w:tabs>
          <w:tab w:val="left" w:pos="797"/>
        </w:tabs>
        <w:ind w:left="562"/>
      </w:pPr>
      <w:r w:rsidRPr="00706C4A">
        <w:t>B. Арендодателем в бухгалтерском балансе.</w:t>
      </w:r>
    </w:p>
    <w:p w:rsidR="00400832" w:rsidRPr="00706C4A" w:rsidRDefault="00400832" w:rsidP="00400832">
      <w:pPr>
        <w:shd w:val="clear" w:color="auto" w:fill="FFFFFF"/>
        <w:tabs>
          <w:tab w:val="left" w:pos="797"/>
        </w:tabs>
        <w:ind w:left="562"/>
      </w:pPr>
      <w:r w:rsidRPr="00706C4A">
        <w:t>C. Арендатором в отчете о прибылях и убытках.</w:t>
      </w:r>
    </w:p>
    <w:p w:rsidR="00400832" w:rsidRPr="00706C4A" w:rsidRDefault="00400832" w:rsidP="00400832">
      <w:pPr>
        <w:shd w:val="clear" w:color="auto" w:fill="FFFFFF"/>
        <w:tabs>
          <w:tab w:val="left" w:pos="797"/>
        </w:tabs>
        <w:ind w:left="562"/>
      </w:pPr>
      <w:r w:rsidRPr="00706C4A">
        <w:t>D. Арендодателем в отчете о прибылях и убытках.</w:t>
      </w:r>
    </w:p>
    <w:p w:rsidR="00400832" w:rsidRPr="00706C4A" w:rsidRDefault="00400832" w:rsidP="00400832">
      <w:pPr>
        <w:shd w:val="clear" w:color="auto" w:fill="FFFFFF"/>
        <w:tabs>
          <w:tab w:val="left" w:pos="744"/>
        </w:tabs>
      </w:pPr>
      <w:r w:rsidRPr="00706C4A">
        <w:rPr>
          <w:i/>
          <w:iCs/>
        </w:rPr>
        <w:t>13.14. Кем начисляется амортизация на объекты операционной аренды:</w:t>
      </w:r>
    </w:p>
    <w:p w:rsidR="00400832" w:rsidRPr="00706C4A" w:rsidRDefault="00400832" w:rsidP="00400832">
      <w:pPr>
        <w:shd w:val="clear" w:color="auto" w:fill="FFFFFF"/>
        <w:tabs>
          <w:tab w:val="left" w:pos="792"/>
        </w:tabs>
        <w:ind w:left="557"/>
      </w:pPr>
      <w:r w:rsidRPr="00706C4A">
        <w:t>A. Арендатором в любом случае.</w:t>
      </w:r>
    </w:p>
    <w:p w:rsidR="00400832" w:rsidRPr="00706C4A" w:rsidRDefault="00400832" w:rsidP="00400832">
      <w:pPr>
        <w:shd w:val="clear" w:color="auto" w:fill="FFFFFF"/>
        <w:tabs>
          <w:tab w:val="left" w:pos="792"/>
        </w:tabs>
        <w:ind w:left="557"/>
      </w:pPr>
      <w:r w:rsidRPr="00706C4A">
        <w:t>B. Арендодателем в любом*случае.</w:t>
      </w:r>
    </w:p>
    <w:p w:rsidR="00400832" w:rsidRPr="00706C4A" w:rsidRDefault="00400832" w:rsidP="00400832">
      <w:pPr>
        <w:shd w:val="clear" w:color="auto" w:fill="FFFFFF"/>
        <w:tabs>
          <w:tab w:val="left" w:pos="792"/>
        </w:tabs>
        <w:ind w:left="557"/>
        <w:jc w:val="both"/>
      </w:pPr>
      <w:r w:rsidRPr="00706C4A">
        <w:t xml:space="preserve">C. Арендодателем, только </w:t>
      </w:r>
      <w:r w:rsidRPr="00706C4A">
        <w:rPr>
          <w:i/>
          <w:iCs/>
        </w:rPr>
        <w:t xml:space="preserve">при </w:t>
      </w:r>
      <w:r w:rsidRPr="00706C4A">
        <w:t>наличии объективной уверенности, что право собственности к концу срока аренды не перейдет к арендатору, иначе – арендатором.</w:t>
      </w:r>
    </w:p>
    <w:p w:rsidR="00400832" w:rsidRPr="00706C4A" w:rsidRDefault="00400832" w:rsidP="00400832">
      <w:pPr>
        <w:shd w:val="clear" w:color="auto" w:fill="FFFFFF"/>
        <w:tabs>
          <w:tab w:val="left" w:pos="792"/>
        </w:tabs>
        <w:ind w:left="557"/>
      </w:pPr>
      <w:r w:rsidRPr="00706C4A">
        <w:t>D. Данные объекты не амортизируются.</w:t>
      </w:r>
    </w:p>
    <w:p w:rsidR="00400832" w:rsidRPr="00706C4A" w:rsidRDefault="00400832" w:rsidP="00400832">
      <w:pPr>
        <w:shd w:val="clear" w:color="auto" w:fill="FFFFFF"/>
        <w:tabs>
          <w:tab w:val="left" w:pos="744"/>
        </w:tabs>
      </w:pPr>
      <w:r w:rsidRPr="00706C4A">
        <w:rPr>
          <w:i/>
          <w:iCs/>
        </w:rPr>
        <w:t>13.15. Как классифицируют операции продажи с обратной арендой:</w:t>
      </w:r>
    </w:p>
    <w:p w:rsidR="00400832" w:rsidRPr="00706C4A" w:rsidRDefault="00400832" w:rsidP="00400832">
      <w:pPr>
        <w:shd w:val="clear" w:color="auto" w:fill="FFFFFF"/>
        <w:tabs>
          <w:tab w:val="left" w:pos="816"/>
        </w:tabs>
        <w:ind w:left="581"/>
      </w:pPr>
      <w:r w:rsidRPr="00706C4A">
        <w:t>A. Финансовая аренды.</w:t>
      </w:r>
    </w:p>
    <w:p w:rsidR="00400832" w:rsidRPr="00706C4A" w:rsidRDefault="00400832" w:rsidP="00400832">
      <w:pPr>
        <w:shd w:val="clear" w:color="auto" w:fill="FFFFFF"/>
        <w:tabs>
          <w:tab w:val="left" w:pos="816"/>
        </w:tabs>
        <w:ind w:left="581"/>
      </w:pPr>
      <w:r w:rsidRPr="00706C4A">
        <w:t>B. Операционная аренды.</w:t>
      </w:r>
    </w:p>
    <w:p w:rsidR="00400832" w:rsidRPr="00706C4A" w:rsidRDefault="00400832" w:rsidP="00400832">
      <w:pPr>
        <w:shd w:val="clear" w:color="auto" w:fill="FFFFFF"/>
        <w:tabs>
          <w:tab w:val="left" w:pos="797"/>
        </w:tabs>
        <w:ind w:left="562" w:right="19"/>
        <w:jc w:val="both"/>
      </w:pPr>
      <w:r w:rsidRPr="00706C4A">
        <w:t xml:space="preserve"> C. Могут классифицироваться как финансовая, так и операционная аренда.</w:t>
      </w:r>
    </w:p>
    <w:p w:rsidR="00400832" w:rsidRPr="00706C4A" w:rsidRDefault="00400832" w:rsidP="00400832">
      <w:pPr>
        <w:shd w:val="clear" w:color="auto" w:fill="FFFFFF"/>
        <w:tabs>
          <w:tab w:val="left" w:pos="797"/>
        </w:tabs>
        <w:ind w:left="562" w:right="19"/>
        <w:jc w:val="both"/>
      </w:pPr>
      <w:r w:rsidRPr="00706C4A">
        <w:t>D. Данные операции не относят ни к финансовой, ни к операционной аренде.</w:t>
      </w:r>
    </w:p>
    <w:p w:rsidR="00400832" w:rsidRPr="00706C4A" w:rsidRDefault="00400832" w:rsidP="00400832">
      <w:pPr>
        <w:shd w:val="clear" w:color="auto" w:fill="FFFFFF"/>
        <w:tabs>
          <w:tab w:val="left" w:pos="778"/>
        </w:tabs>
        <w:ind w:right="19"/>
        <w:jc w:val="both"/>
      </w:pPr>
      <w:r w:rsidRPr="00706C4A">
        <w:rPr>
          <w:i/>
          <w:iCs/>
        </w:rPr>
        <w:t>13.16. Бухгалтерское отражений операций продажи с обратной арендой зависит от:</w:t>
      </w:r>
    </w:p>
    <w:p w:rsidR="00400832" w:rsidRPr="00706C4A" w:rsidRDefault="00400832" w:rsidP="00400832">
      <w:pPr>
        <w:shd w:val="clear" w:color="auto" w:fill="FFFFFF"/>
        <w:tabs>
          <w:tab w:val="left" w:pos="802"/>
        </w:tabs>
        <w:ind w:left="562"/>
      </w:pPr>
      <w:r w:rsidRPr="00706C4A">
        <w:t>A. Учетной политики компании.</w:t>
      </w:r>
    </w:p>
    <w:p w:rsidR="00400832" w:rsidRPr="00706C4A" w:rsidRDefault="00400832" w:rsidP="00400832">
      <w:pPr>
        <w:shd w:val="clear" w:color="auto" w:fill="FFFFFF"/>
        <w:tabs>
          <w:tab w:val="left" w:pos="802"/>
        </w:tabs>
        <w:ind w:left="562"/>
      </w:pPr>
      <w:r w:rsidRPr="00706C4A">
        <w:t>B. Законодательства страны.</w:t>
      </w:r>
    </w:p>
    <w:p w:rsidR="00400832" w:rsidRPr="00706C4A" w:rsidRDefault="00400832" w:rsidP="00400832">
      <w:pPr>
        <w:shd w:val="clear" w:color="auto" w:fill="FFFFFF"/>
        <w:tabs>
          <w:tab w:val="left" w:pos="802"/>
        </w:tabs>
        <w:ind w:left="562"/>
      </w:pPr>
      <w:r w:rsidRPr="00706C4A">
        <w:t>C. Типа аренды.</w:t>
      </w:r>
    </w:p>
    <w:p w:rsidR="00400832" w:rsidRPr="00706C4A" w:rsidRDefault="00400832" w:rsidP="00400832">
      <w:pPr>
        <w:shd w:val="clear" w:color="auto" w:fill="FFFFFF"/>
        <w:tabs>
          <w:tab w:val="left" w:pos="802"/>
        </w:tabs>
        <w:ind w:left="562"/>
      </w:pPr>
      <w:r w:rsidRPr="00706C4A">
        <w:t>D. Вида актива.</w:t>
      </w:r>
    </w:p>
    <w:p w:rsidR="00400832" w:rsidRPr="00706C4A" w:rsidRDefault="00400832" w:rsidP="00400832">
      <w:pPr>
        <w:shd w:val="clear" w:color="auto" w:fill="FFFFFF"/>
        <w:tabs>
          <w:tab w:val="left" w:pos="691"/>
        </w:tabs>
        <w:ind w:left="19"/>
      </w:pPr>
      <w:r w:rsidRPr="00706C4A">
        <w:rPr>
          <w:i/>
          <w:iCs/>
        </w:rPr>
        <w:t>13.17. Операция продажи с обратной арендой подразумевает:</w:t>
      </w:r>
    </w:p>
    <w:p w:rsidR="00400832" w:rsidRPr="00706C4A" w:rsidRDefault="00400832" w:rsidP="00400832">
      <w:pPr>
        <w:shd w:val="clear" w:color="auto" w:fill="FFFFFF"/>
        <w:tabs>
          <w:tab w:val="left" w:pos="811"/>
        </w:tabs>
        <w:ind w:left="566" w:right="10"/>
        <w:jc w:val="both"/>
      </w:pPr>
      <w:r w:rsidRPr="00706C4A">
        <w:t>A. Продажу актива покупателю и сдачу продавцом того же актива в аренду.</w:t>
      </w:r>
    </w:p>
    <w:p w:rsidR="00400832" w:rsidRPr="00706C4A" w:rsidRDefault="00400832" w:rsidP="00400832">
      <w:pPr>
        <w:shd w:val="clear" w:color="auto" w:fill="FFFFFF"/>
        <w:tabs>
          <w:tab w:val="left" w:pos="811"/>
        </w:tabs>
        <w:ind w:left="566" w:right="5"/>
        <w:jc w:val="both"/>
      </w:pPr>
      <w:r w:rsidRPr="00706C4A">
        <w:t>B. Продажу актива покупателю по заказу третей стороны с последующей сдачей данного актива в аренду этой третей стороне.</w:t>
      </w:r>
    </w:p>
    <w:p w:rsidR="00400832" w:rsidRPr="00706C4A" w:rsidRDefault="00400832" w:rsidP="00400832">
      <w:pPr>
        <w:shd w:val="clear" w:color="auto" w:fill="FFFFFF"/>
        <w:tabs>
          <w:tab w:val="left" w:pos="811"/>
        </w:tabs>
        <w:ind w:left="566"/>
        <w:jc w:val="both"/>
      </w:pPr>
      <w:r w:rsidRPr="00706C4A">
        <w:t>C. Сдачу актива в аренду с правом последующего выкупа актива к концу срока аренды.</w:t>
      </w:r>
    </w:p>
    <w:p w:rsidR="00400832" w:rsidRPr="00706C4A" w:rsidRDefault="00400832" w:rsidP="00400832">
      <w:pPr>
        <w:shd w:val="clear" w:color="auto" w:fill="FFFFFF"/>
        <w:tabs>
          <w:tab w:val="left" w:pos="811"/>
        </w:tabs>
        <w:ind w:left="566" w:right="10"/>
        <w:jc w:val="both"/>
      </w:pPr>
      <w:r w:rsidRPr="00706C4A">
        <w:t>D. Продажу актива продавцом и сдачу данного актива в аренду продавцу.</w:t>
      </w:r>
    </w:p>
    <w:p w:rsidR="00400832" w:rsidRPr="00706C4A" w:rsidRDefault="00400832" w:rsidP="00400832">
      <w:pPr>
        <w:shd w:val="clear" w:color="auto" w:fill="FFFFFF"/>
        <w:tabs>
          <w:tab w:val="left" w:pos="691"/>
        </w:tabs>
        <w:ind w:left="19" w:right="10"/>
        <w:jc w:val="both"/>
      </w:pPr>
      <w:r w:rsidRPr="00706C4A">
        <w:rPr>
          <w:i/>
          <w:iCs/>
        </w:rPr>
        <w:t>13.18. Если справедливая стоимость актива на момент про ведения операции продажи с обратной арендой ниже, чем балансовая стоимость актива, то:</w:t>
      </w:r>
    </w:p>
    <w:p w:rsidR="00400832" w:rsidRPr="00706C4A" w:rsidRDefault="00400832" w:rsidP="00400832">
      <w:pPr>
        <w:shd w:val="clear" w:color="auto" w:fill="FFFFFF"/>
        <w:tabs>
          <w:tab w:val="left" w:pos="802"/>
        </w:tabs>
        <w:ind w:left="571"/>
      </w:pPr>
      <w:r w:rsidRPr="00706C4A">
        <w:t>A. Немедленно должен признаваться убыток.</w:t>
      </w:r>
    </w:p>
    <w:p w:rsidR="00400832" w:rsidRPr="00706C4A" w:rsidRDefault="00400832" w:rsidP="00400832">
      <w:pPr>
        <w:shd w:val="clear" w:color="auto" w:fill="FFFFFF"/>
        <w:tabs>
          <w:tab w:val="left" w:pos="802"/>
        </w:tabs>
        <w:ind w:left="571"/>
      </w:pPr>
      <w:r w:rsidRPr="00706C4A">
        <w:t>B. Немедленно должна признаваться прибыль.</w:t>
      </w:r>
    </w:p>
    <w:p w:rsidR="00400832" w:rsidRPr="00706C4A" w:rsidRDefault="00400832" w:rsidP="00400832">
      <w:pPr>
        <w:shd w:val="clear" w:color="auto" w:fill="FFFFFF"/>
        <w:tabs>
          <w:tab w:val="left" w:pos="802"/>
        </w:tabs>
        <w:ind w:left="571"/>
      </w:pPr>
      <w:r w:rsidRPr="00706C4A">
        <w:t>C. Имеет место нормальная операция продажи.</w:t>
      </w:r>
    </w:p>
    <w:p w:rsidR="00400832" w:rsidRPr="00706C4A" w:rsidRDefault="00400832" w:rsidP="00400832">
      <w:pPr>
        <w:shd w:val="clear" w:color="auto" w:fill="FFFFFF"/>
        <w:tabs>
          <w:tab w:val="left" w:pos="859"/>
        </w:tabs>
        <w:ind w:left="571"/>
        <w:jc w:val="both"/>
      </w:pPr>
      <w:r w:rsidRPr="00706C4A">
        <w:t>D. Превышение балансовой стоимости над справедливой стоимостью переносится и списывается на протяжении всего срока аренды.</w:t>
      </w:r>
    </w:p>
    <w:p w:rsidR="00400832" w:rsidRPr="00706C4A" w:rsidRDefault="00400832" w:rsidP="00400832">
      <w:pPr>
        <w:shd w:val="clear" w:color="auto" w:fill="FFFFFF"/>
        <w:tabs>
          <w:tab w:val="left" w:pos="725"/>
        </w:tabs>
        <w:ind w:left="34" w:right="10"/>
        <w:jc w:val="both"/>
      </w:pPr>
      <w:r w:rsidRPr="00706C4A">
        <w:rPr>
          <w:i/>
          <w:iCs/>
        </w:rPr>
        <w:t>13.19. Для каких типов договоров аренды не применяется данный МСФО:</w:t>
      </w:r>
    </w:p>
    <w:p w:rsidR="00400832" w:rsidRPr="00706C4A" w:rsidRDefault="00400832" w:rsidP="00400832">
      <w:pPr>
        <w:shd w:val="clear" w:color="auto" w:fill="FFFFFF"/>
        <w:tabs>
          <w:tab w:val="left" w:pos="802"/>
        </w:tabs>
        <w:ind w:left="571"/>
      </w:pPr>
      <w:r w:rsidRPr="00706C4A">
        <w:t>A. Договоров аренды нефтяного месторождения.</w:t>
      </w:r>
    </w:p>
    <w:p w:rsidR="00400832" w:rsidRPr="00706C4A" w:rsidRDefault="00400832" w:rsidP="00400832">
      <w:pPr>
        <w:shd w:val="clear" w:color="auto" w:fill="FFFFFF"/>
        <w:tabs>
          <w:tab w:val="left" w:pos="802"/>
        </w:tabs>
        <w:ind w:left="571"/>
      </w:pPr>
      <w:r w:rsidRPr="00706C4A">
        <w:t>B. Договоров приобретения лицензии на кинофильм.</w:t>
      </w:r>
    </w:p>
    <w:p w:rsidR="00400832" w:rsidRPr="00706C4A" w:rsidRDefault="00400832" w:rsidP="00400832">
      <w:pPr>
        <w:shd w:val="clear" w:color="auto" w:fill="FFFFFF"/>
        <w:tabs>
          <w:tab w:val="left" w:pos="802"/>
        </w:tabs>
        <w:ind w:left="571"/>
      </w:pPr>
      <w:r w:rsidRPr="00706C4A">
        <w:t>C. Договоров приобретения авторских прав.</w:t>
      </w:r>
    </w:p>
    <w:p w:rsidR="00400832" w:rsidRPr="00706C4A" w:rsidRDefault="00400832" w:rsidP="00400832">
      <w:pPr>
        <w:shd w:val="clear" w:color="auto" w:fill="FFFFFF"/>
        <w:tabs>
          <w:tab w:val="left" w:pos="802"/>
        </w:tabs>
        <w:ind w:left="571"/>
      </w:pPr>
      <w:r w:rsidRPr="00706C4A">
        <w:t>D. Всех вышеперечисленных.</w:t>
      </w:r>
    </w:p>
    <w:p w:rsidR="00400832" w:rsidRPr="00706C4A" w:rsidRDefault="00400832" w:rsidP="00400832">
      <w:pPr>
        <w:shd w:val="clear" w:color="auto" w:fill="FFFFFF"/>
        <w:tabs>
          <w:tab w:val="left" w:pos="725"/>
        </w:tabs>
        <w:ind w:left="34"/>
      </w:pPr>
      <w:r w:rsidRPr="00706C4A">
        <w:rPr>
          <w:i/>
          <w:iCs/>
        </w:rPr>
        <w:t>13.20. При финансовой аренде риски владения активом:</w:t>
      </w:r>
    </w:p>
    <w:p w:rsidR="00400832" w:rsidRPr="00706C4A" w:rsidRDefault="00400832" w:rsidP="00400832">
      <w:pPr>
        <w:shd w:val="clear" w:color="auto" w:fill="FFFFFF"/>
        <w:ind w:left="571"/>
      </w:pPr>
      <w:r w:rsidRPr="00706C4A">
        <w:t>А. Остаются у арендатора.</w:t>
      </w:r>
    </w:p>
    <w:p w:rsidR="00400832" w:rsidRPr="00706C4A" w:rsidRDefault="00400832" w:rsidP="00400832">
      <w:pPr>
        <w:shd w:val="clear" w:color="auto" w:fill="FFFFFF"/>
        <w:tabs>
          <w:tab w:val="left" w:pos="758"/>
        </w:tabs>
        <w:ind w:left="523"/>
      </w:pPr>
      <w:r w:rsidRPr="00706C4A">
        <w:t>B. Остаются у арендодателя.</w:t>
      </w:r>
    </w:p>
    <w:p w:rsidR="00400832" w:rsidRPr="00706C4A" w:rsidRDefault="00400832" w:rsidP="00400832">
      <w:pPr>
        <w:shd w:val="clear" w:color="auto" w:fill="FFFFFF"/>
        <w:tabs>
          <w:tab w:val="left" w:pos="758"/>
        </w:tabs>
        <w:ind w:left="523"/>
      </w:pPr>
      <w:r w:rsidRPr="00706C4A">
        <w:t>C. Передаются арендатору.</w:t>
      </w:r>
    </w:p>
    <w:p w:rsidR="00400832" w:rsidRPr="00706C4A" w:rsidRDefault="00400832" w:rsidP="00400832">
      <w:pPr>
        <w:shd w:val="clear" w:color="auto" w:fill="FFFFFF"/>
        <w:tabs>
          <w:tab w:val="left" w:pos="758"/>
        </w:tabs>
        <w:ind w:left="523" w:right="14"/>
        <w:jc w:val="both"/>
      </w:pPr>
      <w:r w:rsidRPr="00706C4A">
        <w:t>D. Передаются третьей стороне, гарантирующей выплаты арендной платы арендодателю.</w:t>
      </w:r>
    </w:p>
    <w:p w:rsidR="00400832" w:rsidRPr="00706C4A" w:rsidRDefault="00400832" w:rsidP="00400832">
      <w:pPr>
        <w:shd w:val="clear" w:color="auto" w:fill="FFFFFF"/>
        <w:tabs>
          <w:tab w:val="left" w:pos="691"/>
        </w:tabs>
      </w:pPr>
      <w:r w:rsidRPr="00706C4A">
        <w:rPr>
          <w:i/>
          <w:iCs/>
        </w:rPr>
        <w:t xml:space="preserve">13.21. Гарантированная остаточная стоимость для арендодателя </w:t>
      </w:r>
      <w:r w:rsidRPr="00706C4A">
        <w:t xml:space="preserve">– </w:t>
      </w:r>
      <w:r w:rsidRPr="00706C4A">
        <w:rPr>
          <w:i/>
          <w:iCs/>
        </w:rPr>
        <w:t>это:</w:t>
      </w:r>
    </w:p>
    <w:p w:rsidR="00400832" w:rsidRPr="00706C4A" w:rsidRDefault="00400832" w:rsidP="00400832">
      <w:pPr>
        <w:shd w:val="clear" w:color="auto" w:fill="FFFFFF"/>
        <w:tabs>
          <w:tab w:val="left" w:pos="778"/>
        </w:tabs>
        <w:ind w:left="523" w:right="10"/>
        <w:jc w:val="both"/>
      </w:pPr>
      <w:r w:rsidRPr="00706C4A">
        <w:t>A. Та часть остаточной стоимости, которая гарантируется арендатором или стороной, с ним связанной.</w:t>
      </w:r>
    </w:p>
    <w:p w:rsidR="00400832" w:rsidRPr="00706C4A" w:rsidRDefault="00400832" w:rsidP="00400832">
      <w:pPr>
        <w:shd w:val="clear" w:color="auto" w:fill="FFFFFF"/>
        <w:tabs>
          <w:tab w:val="left" w:pos="778"/>
        </w:tabs>
        <w:ind w:left="523" w:right="5"/>
        <w:jc w:val="both"/>
      </w:pPr>
      <w:r w:rsidRPr="00706C4A">
        <w:t>B. Та часть остаточной стоимости, которая гарантируется арендатором или третей стороной, не связанной с арендодателем, но которая с финансовой точки зрения способна выполнить обязательства по гарантии.</w:t>
      </w:r>
    </w:p>
    <w:p w:rsidR="00400832" w:rsidRPr="00706C4A" w:rsidRDefault="00400832" w:rsidP="00400832">
      <w:pPr>
        <w:shd w:val="clear" w:color="auto" w:fill="FFFFFF"/>
        <w:tabs>
          <w:tab w:val="left" w:pos="778"/>
        </w:tabs>
        <w:ind w:left="523" w:right="5"/>
        <w:jc w:val="both"/>
      </w:pPr>
      <w:r w:rsidRPr="00706C4A">
        <w:t>C. Та часть остаточной стоимости арендованного актива, реализация которой арендодателем не обеспечивается или гарантируется только стороной, связанной с арендодателем.</w:t>
      </w:r>
    </w:p>
    <w:p w:rsidR="00400832" w:rsidRPr="00706C4A" w:rsidRDefault="00400832" w:rsidP="00400832">
      <w:pPr>
        <w:shd w:val="clear" w:color="auto" w:fill="FFFFFF"/>
        <w:tabs>
          <w:tab w:val="left" w:pos="778"/>
        </w:tabs>
        <w:ind w:left="523" w:right="5"/>
        <w:jc w:val="both"/>
      </w:pPr>
      <w:r w:rsidRPr="00706C4A">
        <w:t>D. Та часть арендных платежей, которая не фиксируется в сумме, а основывается на иных, нежели срок аренды, факторах.</w:t>
      </w:r>
    </w:p>
    <w:p w:rsidR="00400832" w:rsidRPr="00706C4A" w:rsidRDefault="00400832" w:rsidP="00400832">
      <w:pPr>
        <w:shd w:val="clear" w:color="auto" w:fill="FFFFFF"/>
        <w:tabs>
          <w:tab w:val="left" w:pos="691"/>
        </w:tabs>
      </w:pPr>
      <w:r w:rsidRPr="00706C4A">
        <w:rPr>
          <w:i/>
          <w:iCs/>
        </w:rPr>
        <w:t>13.22. Какую информацию согласно данному МСФО компания обязана раскрывать:</w:t>
      </w:r>
    </w:p>
    <w:p w:rsidR="00400832" w:rsidRPr="00706C4A" w:rsidRDefault="00400832" w:rsidP="00400832">
      <w:pPr>
        <w:shd w:val="clear" w:color="auto" w:fill="FFFFFF"/>
        <w:tabs>
          <w:tab w:val="left" w:pos="773"/>
        </w:tabs>
        <w:ind w:left="533"/>
      </w:pPr>
      <w:r w:rsidRPr="00706C4A">
        <w:t>A. Общую сумму валовых инвестиций в аренду.</w:t>
      </w:r>
    </w:p>
    <w:p w:rsidR="00400832" w:rsidRPr="00706C4A" w:rsidRDefault="00400832" w:rsidP="00400832">
      <w:pPr>
        <w:shd w:val="clear" w:color="auto" w:fill="FFFFFF"/>
        <w:tabs>
          <w:tab w:val="left" w:pos="773"/>
        </w:tabs>
        <w:ind w:left="533"/>
      </w:pPr>
      <w:r w:rsidRPr="00706C4A">
        <w:t>B. Общую сумму минимальных арендных платежей.</w:t>
      </w:r>
    </w:p>
    <w:p w:rsidR="00400832" w:rsidRPr="00706C4A" w:rsidRDefault="00400832" w:rsidP="00400832">
      <w:pPr>
        <w:shd w:val="clear" w:color="auto" w:fill="FFFFFF"/>
        <w:tabs>
          <w:tab w:val="left" w:pos="773"/>
        </w:tabs>
        <w:ind w:left="533" w:right="5"/>
        <w:jc w:val="both"/>
      </w:pPr>
      <w:r w:rsidRPr="00706C4A">
        <w:t>C. Будущую минимальную сумму платежей по субаренде, которые ожидаются к получению по условиям непрекращаемой субаренды по состоянию на отчетную дату.</w:t>
      </w:r>
    </w:p>
    <w:p w:rsidR="00400832" w:rsidRPr="00706C4A" w:rsidRDefault="00400832" w:rsidP="00400832">
      <w:pPr>
        <w:shd w:val="clear" w:color="auto" w:fill="FFFFFF"/>
        <w:tabs>
          <w:tab w:val="left" w:pos="773"/>
        </w:tabs>
        <w:ind w:left="533"/>
      </w:pPr>
      <w:r w:rsidRPr="00706C4A">
        <w:t>D. Все вышеперечисленное.</w:t>
      </w:r>
    </w:p>
    <w:p w:rsidR="00400832" w:rsidRPr="00706C4A" w:rsidRDefault="00400832" w:rsidP="00400832">
      <w:pPr>
        <w:shd w:val="clear" w:color="auto" w:fill="FFFFFF"/>
        <w:tabs>
          <w:tab w:val="left" w:pos="691"/>
        </w:tabs>
      </w:pPr>
      <w:r w:rsidRPr="00706C4A">
        <w:rPr>
          <w:i/>
          <w:iCs/>
        </w:rPr>
        <w:t>13.23. Незаработанный финансовый доход рассчитывается как:</w:t>
      </w:r>
    </w:p>
    <w:p w:rsidR="00400832" w:rsidRPr="00706C4A" w:rsidRDefault="00400832" w:rsidP="00400832">
      <w:pPr>
        <w:shd w:val="clear" w:color="auto" w:fill="FFFFFF"/>
        <w:tabs>
          <w:tab w:val="left" w:pos="792"/>
        </w:tabs>
        <w:ind w:left="538" w:right="5"/>
        <w:jc w:val="both"/>
      </w:pPr>
      <w:r w:rsidRPr="00706C4A">
        <w:rPr>
          <w:i/>
          <w:iCs/>
        </w:rPr>
        <w:t xml:space="preserve">A. </w:t>
      </w:r>
      <w:r w:rsidRPr="00706C4A">
        <w:t>Текущая дисконтированная стоимость минимальных арендных платежей.</w:t>
      </w:r>
    </w:p>
    <w:p w:rsidR="00400832" w:rsidRPr="00706C4A" w:rsidRDefault="00400832" w:rsidP="00400832">
      <w:pPr>
        <w:shd w:val="clear" w:color="auto" w:fill="FFFFFF"/>
        <w:tabs>
          <w:tab w:val="left" w:pos="792"/>
        </w:tabs>
        <w:ind w:left="538" w:right="5"/>
        <w:jc w:val="both"/>
      </w:pPr>
      <w:r w:rsidRPr="00706C4A">
        <w:t>B. Разница между общей суммой валовых инвестиций в аренду и общей суммой минимальных арендных платежей.</w:t>
      </w:r>
    </w:p>
    <w:p w:rsidR="00400832" w:rsidRPr="00706C4A" w:rsidRDefault="00400832" w:rsidP="00400832">
      <w:pPr>
        <w:shd w:val="clear" w:color="auto" w:fill="FFFFFF"/>
        <w:tabs>
          <w:tab w:val="left" w:pos="792"/>
        </w:tabs>
        <w:ind w:left="538"/>
        <w:jc w:val="both"/>
      </w:pPr>
      <w:r w:rsidRPr="00706C4A">
        <w:t>C. Разница между суммой минимальных арендных платежей по финансовой аренде с точки зрения арендодателя и любой негарантированной остаточной ценности, начислен ной арендодателем и т</w:t>
      </w:r>
      <w:r>
        <w:t>екущей дисконтированной стоимос</w:t>
      </w:r>
      <w:r w:rsidRPr="00706C4A">
        <w:t>ти данной суммы.</w:t>
      </w:r>
    </w:p>
    <w:p w:rsidR="00400832" w:rsidRPr="00706C4A" w:rsidRDefault="00400832" w:rsidP="00400832">
      <w:pPr>
        <w:shd w:val="clear" w:color="auto" w:fill="FFFFFF"/>
        <w:tabs>
          <w:tab w:val="left" w:pos="792"/>
        </w:tabs>
        <w:ind w:left="538"/>
      </w:pPr>
      <w:r w:rsidRPr="00706C4A">
        <w:t>D. Нет правильного ответа.</w:t>
      </w:r>
    </w:p>
    <w:p w:rsidR="00400832" w:rsidRPr="00706C4A" w:rsidRDefault="00400832" w:rsidP="00400832">
      <w:pPr>
        <w:shd w:val="clear" w:color="auto" w:fill="FFFFFF"/>
        <w:jc w:val="both"/>
      </w:pPr>
      <w:r w:rsidRPr="00706C4A">
        <w:t xml:space="preserve"> </w:t>
      </w:r>
      <w:r w:rsidRPr="00706C4A">
        <w:rPr>
          <w:i/>
          <w:iCs/>
        </w:rPr>
        <w:t>13.24. Если при операционной аренде справедливая стоимости актива в момент осуществления операции продажи с обратной аренды меньше остаточной стоимости актива, разница между данными величинами:</w:t>
      </w:r>
    </w:p>
    <w:p w:rsidR="00400832" w:rsidRPr="00706C4A" w:rsidRDefault="00400832" w:rsidP="00400832">
      <w:pPr>
        <w:shd w:val="clear" w:color="auto" w:fill="FFFFFF"/>
        <w:tabs>
          <w:tab w:val="left" w:pos="797"/>
        </w:tabs>
        <w:ind w:left="562"/>
      </w:pPr>
      <w:r w:rsidRPr="00706C4A">
        <w:t>A. Не учитывается в бухгалтерском учете.</w:t>
      </w:r>
    </w:p>
    <w:p w:rsidR="00400832" w:rsidRPr="00706C4A" w:rsidRDefault="00400832" w:rsidP="00400832">
      <w:pPr>
        <w:shd w:val="clear" w:color="auto" w:fill="FFFFFF"/>
        <w:tabs>
          <w:tab w:val="left" w:pos="797"/>
        </w:tabs>
        <w:ind w:left="562"/>
      </w:pPr>
      <w:r w:rsidRPr="00706C4A">
        <w:t>B. Учитывается как убыток в финансовой отчетности.</w:t>
      </w:r>
    </w:p>
    <w:p w:rsidR="00400832" w:rsidRPr="00706C4A" w:rsidRDefault="00400832" w:rsidP="00400832">
      <w:pPr>
        <w:shd w:val="clear" w:color="auto" w:fill="FFFFFF"/>
        <w:tabs>
          <w:tab w:val="left" w:pos="797"/>
        </w:tabs>
        <w:ind w:left="562"/>
      </w:pPr>
      <w:r w:rsidRPr="00706C4A">
        <w:t>C. Учитывается как прибыль в финансовой отчетности.</w:t>
      </w:r>
    </w:p>
    <w:p w:rsidR="00400832" w:rsidRPr="00706C4A" w:rsidRDefault="00400832" w:rsidP="00400832">
      <w:pPr>
        <w:shd w:val="clear" w:color="auto" w:fill="FFFFFF"/>
        <w:tabs>
          <w:tab w:val="left" w:pos="797"/>
        </w:tabs>
        <w:ind w:left="562"/>
      </w:pPr>
      <w:r w:rsidRPr="00706C4A">
        <w:t>D. Нет правильного отчета.</w:t>
      </w:r>
    </w:p>
    <w:p w:rsidR="00400832" w:rsidRPr="00354F0F" w:rsidRDefault="00400832" w:rsidP="00400832">
      <w:pPr>
        <w:shd w:val="clear" w:color="auto" w:fill="FFFFFF"/>
        <w:ind w:left="11"/>
        <w:jc w:val="both"/>
        <w:rPr>
          <w:b/>
          <w:bCs/>
          <w:iCs/>
          <w:smallCaps/>
        </w:rPr>
      </w:pPr>
      <w:r w:rsidRPr="00354F0F">
        <w:rPr>
          <w:b/>
          <w:bCs/>
          <w:iCs/>
          <w:smallCaps/>
        </w:rPr>
        <w:t>14. МСФО 18. Выручка</w:t>
      </w:r>
    </w:p>
    <w:p w:rsidR="00400832" w:rsidRPr="00706C4A" w:rsidRDefault="00400832" w:rsidP="00400832">
      <w:pPr>
        <w:shd w:val="clear" w:color="auto" w:fill="FFFFFF"/>
        <w:tabs>
          <w:tab w:val="left" w:pos="595"/>
        </w:tabs>
        <w:ind w:left="5" w:right="10"/>
        <w:jc w:val="both"/>
      </w:pPr>
      <w:r w:rsidRPr="00706C4A">
        <w:rPr>
          <w:i/>
          <w:iCs/>
        </w:rPr>
        <w:t>14.1. В каком случае стандарт</w:t>
      </w:r>
      <w:r>
        <w:rPr>
          <w:i/>
          <w:iCs/>
        </w:rPr>
        <w:t xml:space="preserve"> МСФО 18</w:t>
      </w:r>
      <w:r w:rsidRPr="00706C4A">
        <w:rPr>
          <w:i/>
          <w:iCs/>
        </w:rPr>
        <w:t xml:space="preserve"> не применяется при учете выручки:</w:t>
      </w:r>
    </w:p>
    <w:p w:rsidR="00400832" w:rsidRPr="00706C4A" w:rsidRDefault="00400832" w:rsidP="00400832">
      <w:pPr>
        <w:shd w:val="clear" w:color="auto" w:fill="FFFFFF"/>
        <w:tabs>
          <w:tab w:val="left" w:pos="787"/>
        </w:tabs>
        <w:ind w:left="552"/>
      </w:pPr>
      <w:r w:rsidRPr="00706C4A">
        <w:t>A. Выручка получена от продажи товаров.</w:t>
      </w:r>
    </w:p>
    <w:p w:rsidR="00400832" w:rsidRPr="00706C4A" w:rsidRDefault="00400832" w:rsidP="00400832">
      <w:pPr>
        <w:shd w:val="clear" w:color="auto" w:fill="FFFFFF"/>
        <w:tabs>
          <w:tab w:val="left" w:pos="787"/>
        </w:tabs>
        <w:ind w:left="552"/>
      </w:pPr>
      <w:r w:rsidRPr="00706C4A">
        <w:t>B. Выручка получена от предоставления услуг.</w:t>
      </w:r>
    </w:p>
    <w:p w:rsidR="00400832" w:rsidRPr="00706C4A" w:rsidRDefault="00400832" w:rsidP="00400832">
      <w:pPr>
        <w:shd w:val="clear" w:color="auto" w:fill="FFFFFF"/>
        <w:tabs>
          <w:tab w:val="left" w:pos="787"/>
        </w:tabs>
        <w:ind w:left="552" w:right="5"/>
        <w:jc w:val="both"/>
      </w:pPr>
      <w:r w:rsidRPr="00706C4A">
        <w:t>C. Выручка, получена от использования другими сторона ми активов компании, приносящих проценты, лицензионные платежи и дивиденды.</w:t>
      </w:r>
    </w:p>
    <w:p w:rsidR="00400832" w:rsidRPr="00706C4A" w:rsidRDefault="00400832" w:rsidP="00400832">
      <w:pPr>
        <w:shd w:val="clear" w:color="auto" w:fill="FFFFFF"/>
        <w:tabs>
          <w:tab w:val="left" w:pos="787"/>
        </w:tabs>
        <w:ind w:left="552"/>
      </w:pPr>
      <w:r w:rsidRPr="00706C4A">
        <w:t>D. Нет правильного ответа.</w:t>
      </w:r>
    </w:p>
    <w:p w:rsidR="00400832" w:rsidRPr="00706C4A" w:rsidRDefault="00400832" w:rsidP="00400832">
      <w:pPr>
        <w:shd w:val="clear" w:color="auto" w:fill="FFFFFF"/>
        <w:tabs>
          <w:tab w:val="left" w:pos="595"/>
        </w:tabs>
        <w:ind w:left="5"/>
      </w:pPr>
      <w:r w:rsidRPr="00706C4A">
        <w:rPr>
          <w:i/>
          <w:iCs/>
        </w:rPr>
        <w:t>14.2. Стандарт регулирует учет выручки, возникающей от:</w:t>
      </w:r>
    </w:p>
    <w:p w:rsidR="00400832" w:rsidRPr="00706C4A" w:rsidRDefault="00400832" w:rsidP="00400832">
      <w:pPr>
        <w:shd w:val="clear" w:color="auto" w:fill="FFFFFF"/>
        <w:tabs>
          <w:tab w:val="left" w:pos="782"/>
        </w:tabs>
        <w:ind w:left="547"/>
      </w:pPr>
      <w:r w:rsidRPr="00706C4A">
        <w:t>A. Договоров аренды.</w:t>
      </w:r>
    </w:p>
    <w:p w:rsidR="00400832" w:rsidRPr="00706C4A" w:rsidRDefault="00400832" w:rsidP="00400832">
      <w:pPr>
        <w:shd w:val="clear" w:color="auto" w:fill="FFFFFF"/>
        <w:tabs>
          <w:tab w:val="left" w:pos="782"/>
        </w:tabs>
        <w:ind w:left="547" w:right="5"/>
        <w:jc w:val="both"/>
      </w:pPr>
      <w:r w:rsidRPr="00706C4A">
        <w:t>B. Дивидендов от инвестиций, которые учитываются со гласно методу учета по долевому участию.</w:t>
      </w:r>
    </w:p>
    <w:p w:rsidR="00400832" w:rsidRPr="00706C4A" w:rsidRDefault="00400832" w:rsidP="00400832">
      <w:pPr>
        <w:shd w:val="clear" w:color="auto" w:fill="FFFFFF"/>
        <w:tabs>
          <w:tab w:val="left" w:pos="782"/>
        </w:tabs>
        <w:ind w:left="547"/>
      </w:pPr>
      <w:r w:rsidRPr="00706C4A">
        <w:t>C. Платы за использование торговой марки компании.</w:t>
      </w:r>
    </w:p>
    <w:p w:rsidR="00400832" w:rsidRPr="00706C4A" w:rsidRDefault="00400832" w:rsidP="00400832">
      <w:pPr>
        <w:shd w:val="clear" w:color="auto" w:fill="FFFFFF"/>
        <w:tabs>
          <w:tab w:val="left" w:pos="782"/>
        </w:tabs>
        <w:ind w:left="547"/>
      </w:pPr>
      <w:r w:rsidRPr="00706C4A">
        <w:t>D. Добычи минеральных руд.</w:t>
      </w:r>
    </w:p>
    <w:p w:rsidR="00400832" w:rsidRPr="00706C4A" w:rsidRDefault="00400832" w:rsidP="00400832">
      <w:pPr>
        <w:shd w:val="clear" w:color="auto" w:fill="FFFFFF"/>
        <w:tabs>
          <w:tab w:val="left" w:pos="629"/>
        </w:tabs>
        <w:ind w:right="10"/>
        <w:jc w:val="both"/>
      </w:pPr>
      <w:r w:rsidRPr="00706C4A">
        <w:rPr>
          <w:i/>
          <w:iCs/>
        </w:rPr>
        <w:t>14.3. Рассматриваются ли в данном стандарте выручка, возникающая от изменения в справедливой стоимости финансовых активов и финансовых обязательств:</w:t>
      </w:r>
    </w:p>
    <w:p w:rsidR="00400832" w:rsidRPr="00706C4A" w:rsidRDefault="00400832" w:rsidP="00400832">
      <w:pPr>
        <w:shd w:val="clear" w:color="auto" w:fill="FFFFFF"/>
        <w:tabs>
          <w:tab w:val="left" w:pos="797"/>
        </w:tabs>
        <w:ind w:left="557"/>
      </w:pPr>
      <w:r w:rsidRPr="00706C4A">
        <w:t>A. Да, только финансовых активов.</w:t>
      </w:r>
    </w:p>
    <w:p w:rsidR="00400832" w:rsidRPr="00706C4A" w:rsidRDefault="00400832" w:rsidP="00400832">
      <w:pPr>
        <w:shd w:val="clear" w:color="auto" w:fill="FFFFFF"/>
        <w:tabs>
          <w:tab w:val="left" w:pos="797"/>
        </w:tabs>
        <w:ind w:left="557"/>
      </w:pPr>
      <w:r w:rsidRPr="00706C4A">
        <w:t>B. Да, только финансовых обязательств.</w:t>
      </w:r>
    </w:p>
    <w:p w:rsidR="00400832" w:rsidRPr="00706C4A" w:rsidRDefault="00400832" w:rsidP="00400832">
      <w:pPr>
        <w:shd w:val="clear" w:color="auto" w:fill="FFFFFF"/>
        <w:tabs>
          <w:tab w:val="left" w:pos="797"/>
        </w:tabs>
        <w:ind w:left="557"/>
      </w:pPr>
      <w:r w:rsidRPr="00706C4A">
        <w:t>C. Да, все.</w:t>
      </w:r>
    </w:p>
    <w:p w:rsidR="00400832" w:rsidRPr="00706C4A" w:rsidRDefault="00400832" w:rsidP="00400832">
      <w:pPr>
        <w:shd w:val="clear" w:color="auto" w:fill="FFFFFF"/>
        <w:tabs>
          <w:tab w:val="left" w:pos="797"/>
        </w:tabs>
        <w:ind w:left="557"/>
      </w:pPr>
      <w:r w:rsidRPr="00706C4A">
        <w:t>D. Нет.</w:t>
      </w:r>
    </w:p>
    <w:p w:rsidR="00400832" w:rsidRPr="00706C4A" w:rsidRDefault="00400832" w:rsidP="00400832">
      <w:pPr>
        <w:shd w:val="clear" w:color="auto" w:fill="FFFFFF"/>
        <w:tabs>
          <w:tab w:val="left" w:pos="629"/>
        </w:tabs>
      </w:pPr>
      <w:r w:rsidRPr="00706C4A">
        <w:rPr>
          <w:i/>
          <w:iCs/>
        </w:rPr>
        <w:t>14.4. Согласно стандарту, выручкой является:</w:t>
      </w:r>
    </w:p>
    <w:p w:rsidR="00400832" w:rsidRPr="00706C4A" w:rsidRDefault="00400832" w:rsidP="00400832">
      <w:pPr>
        <w:shd w:val="clear" w:color="auto" w:fill="FFFFFF"/>
        <w:tabs>
          <w:tab w:val="left" w:pos="806"/>
        </w:tabs>
        <w:ind w:left="562"/>
        <w:jc w:val="both"/>
      </w:pPr>
      <w:r w:rsidRPr="00706C4A">
        <w:t>A. Валовое поступление экономических выгод в ходе обычной деятельности компании за период, приводящее к увеличению капитала, иному, чем за счет взносов акционеров.</w:t>
      </w:r>
    </w:p>
    <w:p w:rsidR="00400832" w:rsidRPr="00706C4A" w:rsidRDefault="00400832" w:rsidP="00400832">
      <w:pPr>
        <w:shd w:val="clear" w:color="auto" w:fill="FFFFFF"/>
        <w:tabs>
          <w:tab w:val="left" w:pos="806"/>
        </w:tabs>
        <w:ind w:left="562" w:right="5"/>
        <w:jc w:val="both"/>
      </w:pPr>
      <w:r w:rsidRPr="00706C4A">
        <w:t>B. Чистая экономическая выгода в ходе обычной деятельности компании за период, приводящая к увеличению капитала, иному, чем за счет взносов акционеров.</w:t>
      </w:r>
    </w:p>
    <w:p w:rsidR="00400832" w:rsidRPr="00706C4A" w:rsidRDefault="00400832" w:rsidP="00400832">
      <w:pPr>
        <w:shd w:val="clear" w:color="auto" w:fill="FFFFFF"/>
        <w:tabs>
          <w:tab w:val="left" w:pos="806"/>
        </w:tabs>
        <w:ind w:left="562"/>
        <w:jc w:val="both"/>
      </w:pPr>
      <w:r w:rsidRPr="00706C4A">
        <w:t>C. Балансовая стоимость актива, который планируется реализовать в ходе обычной деятельности компании.</w:t>
      </w:r>
    </w:p>
    <w:p w:rsidR="00400832" w:rsidRPr="00706C4A" w:rsidRDefault="00400832" w:rsidP="00400832">
      <w:pPr>
        <w:shd w:val="clear" w:color="auto" w:fill="FFFFFF"/>
        <w:tabs>
          <w:tab w:val="left" w:pos="806"/>
        </w:tabs>
        <w:ind w:left="562"/>
      </w:pPr>
      <w:r w:rsidRPr="00706C4A">
        <w:t>D. Нет правильного ответа.</w:t>
      </w:r>
    </w:p>
    <w:p w:rsidR="00400832" w:rsidRPr="00706C4A" w:rsidRDefault="00400832" w:rsidP="00400832">
      <w:pPr>
        <w:shd w:val="clear" w:color="auto" w:fill="FFFFFF"/>
        <w:tabs>
          <w:tab w:val="left" w:pos="629"/>
        </w:tabs>
        <w:ind w:right="5"/>
        <w:jc w:val="both"/>
      </w:pPr>
      <w:r w:rsidRPr="00706C4A">
        <w:rPr>
          <w:i/>
          <w:iCs/>
        </w:rPr>
        <w:t>14.5. Какие из нижеперечисленных сумм будут являться вы ручкой:</w:t>
      </w:r>
    </w:p>
    <w:p w:rsidR="00400832" w:rsidRPr="00706C4A" w:rsidRDefault="00400832" w:rsidP="00400832">
      <w:pPr>
        <w:shd w:val="clear" w:color="auto" w:fill="FFFFFF"/>
        <w:ind w:left="562"/>
        <w:jc w:val="both"/>
      </w:pPr>
      <w:r w:rsidRPr="00706C4A">
        <w:t xml:space="preserve">А. Сумма, инкассированная </w:t>
      </w:r>
      <w:r w:rsidRPr="00706C4A">
        <w:rPr>
          <w:bCs/>
        </w:rPr>
        <w:t xml:space="preserve">от </w:t>
      </w:r>
      <w:r w:rsidRPr="00706C4A">
        <w:t>имени третьей стороны: налог с продаж.</w:t>
      </w:r>
    </w:p>
    <w:p w:rsidR="00400832" w:rsidRPr="00706C4A" w:rsidRDefault="00400832" w:rsidP="00400832">
      <w:pPr>
        <w:shd w:val="clear" w:color="auto" w:fill="FFFFFF"/>
        <w:tabs>
          <w:tab w:val="left" w:pos="850"/>
        </w:tabs>
        <w:ind w:left="542" w:right="10"/>
        <w:jc w:val="both"/>
      </w:pPr>
      <w:r w:rsidRPr="00706C4A">
        <w:t xml:space="preserve"> B. Сумма, инкассированная от имени третьей стороны: НДС.</w:t>
      </w:r>
    </w:p>
    <w:p w:rsidR="00400832" w:rsidRPr="00706C4A" w:rsidRDefault="00400832" w:rsidP="00400832">
      <w:pPr>
        <w:shd w:val="clear" w:color="auto" w:fill="FFFFFF"/>
        <w:tabs>
          <w:tab w:val="left" w:pos="778"/>
        </w:tabs>
        <w:ind w:left="542"/>
      </w:pPr>
      <w:r w:rsidRPr="00706C4A">
        <w:t>C. Суммы, инкассированные от имени принципала.</w:t>
      </w:r>
    </w:p>
    <w:p w:rsidR="00400832" w:rsidRPr="00706C4A" w:rsidRDefault="00400832" w:rsidP="00400832">
      <w:pPr>
        <w:shd w:val="clear" w:color="auto" w:fill="FFFFFF"/>
        <w:tabs>
          <w:tab w:val="left" w:pos="778"/>
        </w:tabs>
        <w:ind w:left="542"/>
      </w:pPr>
      <w:r w:rsidRPr="00706C4A">
        <w:t>D. Нет правильного ответа.</w:t>
      </w:r>
    </w:p>
    <w:p w:rsidR="00400832" w:rsidRPr="00706C4A" w:rsidRDefault="00400832" w:rsidP="00400832">
      <w:pPr>
        <w:shd w:val="clear" w:color="auto" w:fill="FFFFFF"/>
        <w:tabs>
          <w:tab w:val="left" w:pos="600"/>
        </w:tabs>
        <w:ind w:left="5"/>
      </w:pPr>
      <w:r w:rsidRPr="00706C4A">
        <w:rPr>
          <w:bCs/>
          <w:i/>
          <w:iCs/>
        </w:rPr>
        <w:t xml:space="preserve">14.6. </w:t>
      </w:r>
      <w:r w:rsidRPr="00706C4A">
        <w:rPr>
          <w:i/>
          <w:iCs/>
        </w:rPr>
        <w:t>По какой стоимости должна оцениваться выручка:</w:t>
      </w:r>
    </w:p>
    <w:p w:rsidR="00400832" w:rsidRPr="00405C5F" w:rsidRDefault="00400832" w:rsidP="00400832">
      <w:pPr>
        <w:shd w:val="clear" w:color="auto" w:fill="FFFFFF"/>
        <w:tabs>
          <w:tab w:val="left" w:pos="778"/>
        </w:tabs>
        <w:ind w:left="542"/>
      </w:pPr>
      <w:r w:rsidRPr="00405C5F">
        <w:rPr>
          <w:iCs/>
        </w:rPr>
        <w:t xml:space="preserve">A. </w:t>
      </w:r>
      <w:r w:rsidRPr="00405C5F">
        <w:t>По балансовой стоимости реализуемого актива.</w:t>
      </w:r>
    </w:p>
    <w:p w:rsidR="00400832" w:rsidRPr="00706C4A" w:rsidRDefault="00400832" w:rsidP="00400832">
      <w:pPr>
        <w:shd w:val="clear" w:color="auto" w:fill="FFFFFF"/>
        <w:tabs>
          <w:tab w:val="left" w:pos="778"/>
        </w:tabs>
        <w:ind w:left="542"/>
      </w:pPr>
      <w:r w:rsidRPr="00706C4A">
        <w:t>B. По номинальной сумме встречного удовлетворения.</w:t>
      </w:r>
    </w:p>
    <w:p w:rsidR="00400832" w:rsidRPr="00706C4A" w:rsidRDefault="00400832" w:rsidP="00400832">
      <w:pPr>
        <w:shd w:val="clear" w:color="auto" w:fill="FFFFFF"/>
        <w:tabs>
          <w:tab w:val="left" w:pos="778"/>
        </w:tabs>
        <w:ind w:left="542"/>
        <w:jc w:val="both"/>
      </w:pPr>
      <w:r w:rsidRPr="00706C4A">
        <w:t>C. По справедливой стоимости полученного или ожидаемого возмещения.</w:t>
      </w:r>
    </w:p>
    <w:p w:rsidR="00400832" w:rsidRPr="00706C4A" w:rsidRDefault="00400832" w:rsidP="00400832">
      <w:pPr>
        <w:shd w:val="clear" w:color="auto" w:fill="FFFFFF"/>
        <w:tabs>
          <w:tab w:val="left" w:pos="778"/>
        </w:tabs>
        <w:ind w:left="542"/>
      </w:pPr>
      <w:r w:rsidRPr="00706C4A">
        <w:t>D. По остаточной стоимости.</w:t>
      </w:r>
    </w:p>
    <w:p w:rsidR="00400832" w:rsidRPr="00706C4A" w:rsidRDefault="00400832" w:rsidP="00400832">
      <w:pPr>
        <w:shd w:val="clear" w:color="auto" w:fill="FFFFFF"/>
        <w:tabs>
          <w:tab w:val="left" w:pos="600"/>
        </w:tabs>
        <w:ind w:left="5" w:right="10"/>
        <w:jc w:val="both"/>
      </w:pPr>
      <w:r w:rsidRPr="00706C4A">
        <w:rPr>
          <w:i/>
          <w:iCs/>
        </w:rPr>
        <w:t>14.7. Компания принимает в качестве возмещения при про даже товара от покупателя вексель с процентной ставкой низке рыночной. Как в данном случае определяется справедливая стоимость возмещения:</w:t>
      </w:r>
    </w:p>
    <w:p w:rsidR="00400832" w:rsidRPr="00706C4A" w:rsidRDefault="00400832" w:rsidP="00400832">
      <w:pPr>
        <w:shd w:val="clear" w:color="auto" w:fill="FFFFFF"/>
        <w:tabs>
          <w:tab w:val="left" w:pos="787"/>
        </w:tabs>
        <w:ind w:left="542" w:right="14"/>
        <w:jc w:val="both"/>
      </w:pPr>
      <w:r w:rsidRPr="00706C4A">
        <w:t>A. Дисконтированием всех будущих поступлений с помощью процентной ставки векселя.</w:t>
      </w:r>
    </w:p>
    <w:p w:rsidR="00400832" w:rsidRPr="00706C4A" w:rsidRDefault="00400832" w:rsidP="00400832">
      <w:pPr>
        <w:shd w:val="clear" w:color="auto" w:fill="FFFFFF"/>
        <w:tabs>
          <w:tab w:val="left" w:pos="787"/>
        </w:tabs>
        <w:ind w:left="542" w:right="10"/>
        <w:jc w:val="both"/>
      </w:pPr>
      <w:r w:rsidRPr="00706C4A">
        <w:t>B. Дисконтированием всех будущих поступлений с помощью «условной» процентной ставки.</w:t>
      </w:r>
    </w:p>
    <w:p w:rsidR="00400832" w:rsidRPr="00706C4A" w:rsidRDefault="00400832" w:rsidP="00400832">
      <w:pPr>
        <w:shd w:val="clear" w:color="auto" w:fill="FFFFFF"/>
        <w:tabs>
          <w:tab w:val="left" w:pos="787"/>
        </w:tabs>
        <w:ind w:left="542" w:right="10"/>
        <w:jc w:val="both"/>
      </w:pPr>
      <w:r w:rsidRPr="00706C4A">
        <w:t>C. Справедливая стоимость возмещения будет равна номинальной сумме векселя.</w:t>
      </w:r>
    </w:p>
    <w:p w:rsidR="00400832" w:rsidRPr="00706C4A" w:rsidRDefault="00400832" w:rsidP="00400832">
      <w:pPr>
        <w:shd w:val="clear" w:color="auto" w:fill="FFFFFF"/>
        <w:tabs>
          <w:tab w:val="left" w:pos="840"/>
        </w:tabs>
        <w:ind w:left="547" w:right="5"/>
        <w:jc w:val="both"/>
      </w:pPr>
      <w:r w:rsidRPr="00706C4A">
        <w:t>D. В данном случае справедливая стоимость возмещения будет отсутствовать.</w:t>
      </w:r>
    </w:p>
    <w:p w:rsidR="00400832" w:rsidRPr="00706C4A" w:rsidRDefault="00400832" w:rsidP="00400832">
      <w:pPr>
        <w:shd w:val="clear" w:color="auto" w:fill="FFFFFF"/>
        <w:tabs>
          <w:tab w:val="left" w:pos="658"/>
        </w:tabs>
        <w:ind w:right="10"/>
        <w:jc w:val="both"/>
      </w:pPr>
      <w:r w:rsidRPr="00706C4A">
        <w:rPr>
          <w:bCs/>
          <w:i/>
          <w:iCs/>
        </w:rPr>
        <w:t xml:space="preserve">14.8. </w:t>
      </w:r>
      <w:r w:rsidRPr="00706C4A">
        <w:rPr>
          <w:i/>
          <w:iCs/>
        </w:rPr>
        <w:t xml:space="preserve">Что НЕ может являться «условной ставкой </w:t>
      </w:r>
      <w:r w:rsidRPr="00706C4A">
        <w:rPr>
          <w:bCs/>
          <w:i/>
          <w:iCs/>
        </w:rPr>
        <w:t>процента»</w:t>
      </w:r>
    </w:p>
    <w:p w:rsidR="00400832" w:rsidRPr="00706C4A" w:rsidRDefault="00400832" w:rsidP="00400832">
      <w:pPr>
        <w:shd w:val="clear" w:color="auto" w:fill="FFFFFF"/>
        <w:tabs>
          <w:tab w:val="left" w:pos="782"/>
        </w:tabs>
        <w:ind w:left="547" w:right="10"/>
        <w:jc w:val="both"/>
      </w:pPr>
      <w:r w:rsidRPr="00706C4A">
        <w:rPr>
          <w:i/>
          <w:iCs/>
        </w:rPr>
        <w:t xml:space="preserve">A. </w:t>
      </w:r>
      <w:r w:rsidRPr="00706C4A">
        <w:t>Преобладающая ставка для аналогичного финансового инструмента эмитента с аналогичным рейтингом кредитоспособности.</w:t>
      </w:r>
    </w:p>
    <w:p w:rsidR="00400832" w:rsidRPr="00706C4A" w:rsidRDefault="00400832" w:rsidP="00400832">
      <w:pPr>
        <w:shd w:val="clear" w:color="auto" w:fill="FFFFFF"/>
        <w:tabs>
          <w:tab w:val="left" w:pos="782"/>
        </w:tabs>
        <w:ind w:left="547" w:right="5"/>
        <w:jc w:val="both"/>
      </w:pPr>
      <w:r w:rsidRPr="00706C4A">
        <w:t>B. Процентная ставка, которая дисконтирует номинальную сумму финансового инструмента до текущих цен товаров или услуг при продаже за наличные.</w:t>
      </w:r>
    </w:p>
    <w:p w:rsidR="00400832" w:rsidRPr="00706C4A" w:rsidRDefault="00400832" w:rsidP="00400832">
      <w:pPr>
        <w:shd w:val="clear" w:color="auto" w:fill="FFFFFF"/>
        <w:tabs>
          <w:tab w:val="left" w:pos="782"/>
        </w:tabs>
        <w:ind w:left="547"/>
      </w:pPr>
      <w:r w:rsidRPr="00706C4A">
        <w:t>C. Процентная ставка ниже рыночной.</w:t>
      </w:r>
    </w:p>
    <w:p w:rsidR="00400832" w:rsidRPr="00706C4A" w:rsidRDefault="00400832" w:rsidP="00400832">
      <w:pPr>
        <w:shd w:val="clear" w:color="auto" w:fill="FFFFFF"/>
        <w:tabs>
          <w:tab w:val="left" w:pos="782"/>
        </w:tabs>
        <w:ind w:left="547"/>
      </w:pPr>
      <w:r w:rsidRPr="00706C4A">
        <w:t>D. Нет правильного ответа.</w:t>
      </w:r>
    </w:p>
    <w:p w:rsidR="00400832" w:rsidRPr="00706C4A" w:rsidRDefault="00400832" w:rsidP="00400832">
      <w:pPr>
        <w:shd w:val="clear" w:color="auto" w:fill="FFFFFF"/>
        <w:tabs>
          <w:tab w:val="left" w:pos="658"/>
        </w:tabs>
        <w:ind w:right="10"/>
        <w:jc w:val="both"/>
      </w:pPr>
      <w:r w:rsidRPr="00706C4A">
        <w:rPr>
          <w:i/>
          <w:iCs/>
        </w:rPr>
        <w:t>14.9. Разность между справедливой стоимостью и номинальной суммой встречного удовлетворения за проданную продукцию признается:</w:t>
      </w:r>
    </w:p>
    <w:p w:rsidR="00400832" w:rsidRPr="00706C4A" w:rsidRDefault="00400832" w:rsidP="00400832">
      <w:pPr>
        <w:shd w:val="clear" w:color="auto" w:fill="FFFFFF"/>
        <w:ind w:left="547" w:right="10"/>
        <w:jc w:val="both"/>
      </w:pPr>
      <w:r w:rsidRPr="00706C4A">
        <w:rPr>
          <w:i/>
          <w:iCs/>
        </w:rPr>
        <w:t xml:space="preserve">А. </w:t>
      </w:r>
      <w:r w:rsidRPr="00706C4A">
        <w:t>Убытком отчетного периода, в который товар был приобретен для продажи.</w:t>
      </w:r>
    </w:p>
    <w:p w:rsidR="00400832" w:rsidRPr="00706C4A" w:rsidRDefault="00400832" w:rsidP="00400832">
      <w:pPr>
        <w:shd w:val="clear" w:color="auto" w:fill="FFFFFF"/>
        <w:tabs>
          <w:tab w:val="left" w:pos="782"/>
        </w:tabs>
        <w:ind w:left="552" w:right="34"/>
        <w:jc w:val="both"/>
      </w:pPr>
      <w:r w:rsidRPr="00706C4A">
        <w:t>B. Убытком текущего периода, в который товар был при обретен для продажи.</w:t>
      </w:r>
    </w:p>
    <w:p w:rsidR="00400832" w:rsidRPr="00706C4A" w:rsidRDefault="00400832" w:rsidP="00400832">
      <w:pPr>
        <w:shd w:val="clear" w:color="auto" w:fill="FFFFFF"/>
        <w:tabs>
          <w:tab w:val="left" w:pos="782"/>
        </w:tabs>
        <w:ind w:left="552"/>
      </w:pPr>
      <w:r w:rsidRPr="00706C4A">
        <w:t>C. Процентным доходом.</w:t>
      </w:r>
    </w:p>
    <w:p w:rsidR="00400832" w:rsidRPr="00706C4A" w:rsidRDefault="00400832" w:rsidP="00400832">
      <w:pPr>
        <w:shd w:val="clear" w:color="auto" w:fill="FFFFFF"/>
        <w:tabs>
          <w:tab w:val="left" w:pos="782"/>
        </w:tabs>
        <w:ind w:left="552"/>
      </w:pPr>
      <w:r w:rsidRPr="00706C4A">
        <w:t>D. Нет правильного ответа.</w:t>
      </w:r>
    </w:p>
    <w:p w:rsidR="00400832" w:rsidRPr="00706C4A" w:rsidRDefault="00400832" w:rsidP="00400832">
      <w:pPr>
        <w:shd w:val="clear" w:color="auto" w:fill="FFFFFF"/>
        <w:tabs>
          <w:tab w:val="left" w:pos="730"/>
        </w:tabs>
        <w:ind w:right="29"/>
        <w:jc w:val="both"/>
      </w:pPr>
      <w:r w:rsidRPr="00706C4A">
        <w:rPr>
          <w:i/>
          <w:iCs/>
        </w:rPr>
        <w:t>14.10. Какой из нижеперечисленных процессов создает вы ручку:</w:t>
      </w:r>
    </w:p>
    <w:p w:rsidR="00400832" w:rsidRPr="00706C4A" w:rsidRDefault="00400832" w:rsidP="00400832">
      <w:pPr>
        <w:shd w:val="clear" w:color="auto" w:fill="FFFFFF"/>
        <w:tabs>
          <w:tab w:val="left" w:pos="802"/>
        </w:tabs>
        <w:ind w:left="557" w:right="29"/>
        <w:jc w:val="both"/>
      </w:pPr>
      <w:r w:rsidRPr="00706C4A">
        <w:t>A. Обмен товаров или услуг на товары или услуги, аналогичные по характеру и величине (обмен запасов в различных местах для удовлетворения скачков спроса).</w:t>
      </w:r>
    </w:p>
    <w:p w:rsidR="00400832" w:rsidRPr="00706C4A" w:rsidRDefault="00400832" w:rsidP="00400832">
      <w:pPr>
        <w:shd w:val="clear" w:color="auto" w:fill="FFFFFF"/>
        <w:tabs>
          <w:tab w:val="left" w:pos="802"/>
        </w:tabs>
        <w:ind w:left="557" w:right="29"/>
        <w:jc w:val="both"/>
      </w:pPr>
      <w:r w:rsidRPr="00706C4A">
        <w:t>B. Обмен товаров или услуг на отличные товары или услуги.</w:t>
      </w:r>
    </w:p>
    <w:p w:rsidR="00400832" w:rsidRPr="00706C4A" w:rsidRDefault="00400832" w:rsidP="00400832">
      <w:pPr>
        <w:shd w:val="clear" w:color="auto" w:fill="FFFFFF"/>
        <w:tabs>
          <w:tab w:val="left" w:pos="802"/>
        </w:tabs>
        <w:ind w:left="557" w:right="24"/>
        <w:jc w:val="both"/>
      </w:pPr>
      <w:r w:rsidRPr="00706C4A">
        <w:t>C. Изменения в справедливой стоимости финансовых активов.</w:t>
      </w:r>
    </w:p>
    <w:p w:rsidR="00400832" w:rsidRPr="00706C4A" w:rsidRDefault="00400832" w:rsidP="00400832">
      <w:pPr>
        <w:shd w:val="clear" w:color="auto" w:fill="FFFFFF"/>
        <w:tabs>
          <w:tab w:val="left" w:pos="802"/>
        </w:tabs>
        <w:ind w:left="557" w:right="24"/>
        <w:jc w:val="both"/>
      </w:pPr>
      <w:r w:rsidRPr="00706C4A">
        <w:t>D. Получение страховой выплаты по договору страхования.</w:t>
      </w:r>
    </w:p>
    <w:p w:rsidR="00400832" w:rsidRPr="00706C4A" w:rsidRDefault="00400832" w:rsidP="00400832">
      <w:pPr>
        <w:shd w:val="clear" w:color="auto" w:fill="FFFFFF"/>
        <w:tabs>
          <w:tab w:val="left" w:pos="730"/>
        </w:tabs>
        <w:ind w:right="19"/>
        <w:jc w:val="both"/>
      </w:pPr>
      <w:r w:rsidRPr="00706C4A">
        <w:rPr>
          <w:i/>
          <w:iCs/>
        </w:rPr>
        <w:t>14.11. Какое из условий НЕ является обязательным для признания выручки от продажи товаров:</w:t>
      </w:r>
    </w:p>
    <w:p w:rsidR="00400832" w:rsidRPr="00706C4A" w:rsidRDefault="00400832" w:rsidP="00400832">
      <w:pPr>
        <w:shd w:val="clear" w:color="auto" w:fill="FFFFFF"/>
        <w:tabs>
          <w:tab w:val="left" w:pos="811"/>
        </w:tabs>
        <w:ind w:left="566" w:right="19"/>
        <w:jc w:val="both"/>
      </w:pPr>
      <w:r w:rsidRPr="00706C4A">
        <w:t>A. Компания перевела на покупателя значительные риски и вознаграждения, связанные с собственностью на товары.</w:t>
      </w:r>
    </w:p>
    <w:p w:rsidR="00400832" w:rsidRPr="00706C4A" w:rsidRDefault="00400832" w:rsidP="00400832">
      <w:pPr>
        <w:shd w:val="clear" w:color="auto" w:fill="FFFFFF"/>
        <w:tabs>
          <w:tab w:val="left" w:pos="811"/>
        </w:tabs>
        <w:ind w:left="566" w:right="14"/>
        <w:jc w:val="both"/>
      </w:pPr>
      <w:r w:rsidRPr="00706C4A">
        <w:t>B. Компания больше не участвует в управлении в той степени, которая обычно ассоциируется с правом собственности, и не контролирует проданные товары.</w:t>
      </w:r>
    </w:p>
    <w:p w:rsidR="00400832" w:rsidRPr="00706C4A" w:rsidRDefault="00400832" w:rsidP="00400832">
      <w:pPr>
        <w:shd w:val="clear" w:color="auto" w:fill="FFFFFF"/>
        <w:tabs>
          <w:tab w:val="left" w:pos="811"/>
        </w:tabs>
        <w:ind w:left="566" w:right="14"/>
        <w:jc w:val="both"/>
      </w:pPr>
      <w:r w:rsidRPr="00706C4A">
        <w:t>C. Сумма выручки и понесенные или ожидаемые затраты, связанные со сделкой, могут быть надежно оценены.</w:t>
      </w:r>
    </w:p>
    <w:p w:rsidR="00400832" w:rsidRPr="00706C4A" w:rsidRDefault="00400832" w:rsidP="00400832">
      <w:pPr>
        <w:shd w:val="clear" w:color="auto" w:fill="FFFFFF"/>
        <w:tabs>
          <w:tab w:val="left" w:pos="811"/>
        </w:tabs>
        <w:ind w:left="566"/>
      </w:pPr>
      <w:r w:rsidRPr="00706C4A">
        <w:t>D. Нет правильного ответа.</w:t>
      </w:r>
    </w:p>
    <w:p w:rsidR="00400832" w:rsidRPr="00706C4A" w:rsidRDefault="00400832" w:rsidP="00400832">
      <w:pPr>
        <w:shd w:val="clear" w:color="auto" w:fill="FFFFFF"/>
        <w:tabs>
          <w:tab w:val="left" w:pos="730"/>
        </w:tabs>
        <w:ind w:right="10"/>
        <w:jc w:val="both"/>
      </w:pPr>
      <w:r w:rsidRPr="00706C4A">
        <w:rPr>
          <w:i/>
          <w:iCs/>
        </w:rPr>
        <w:t>14.12. Признается ли выручка от продажи, если компания сохраняет значительные риски, связанные с собственностью:</w:t>
      </w:r>
    </w:p>
    <w:p w:rsidR="00400832" w:rsidRPr="00706C4A" w:rsidRDefault="00400832" w:rsidP="00400832">
      <w:pPr>
        <w:shd w:val="clear" w:color="auto" w:fill="FFFFFF"/>
        <w:tabs>
          <w:tab w:val="left" w:pos="816"/>
        </w:tabs>
        <w:ind w:left="581"/>
      </w:pPr>
      <w:r w:rsidRPr="00706C4A">
        <w:t>A. Да.</w:t>
      </w:r>
    </w:p>
    <w:p w:rsidR="00400832" w:rsidRPr="00706C4A" w:rsidRDefault="00400832" w:rsidP="00400832">
      <w:pPr>
        <w:shd w:val="clear" w:color="auto" w:fill="FFFFFF"/>
        <w:tabs>
          <w:tab w:val="left" w:pos="816"/>
          <w:tab w:val="left" w:pos="4445"/>
        </w:tabs>
        <w:ind w:left="581"/>
      </w:pPr>
      <w:r w:rsidRPr="00706C4A">
        <w:t xml:space="preserve">B. Нет. </w:t>
      </w:r>
    </w:p>
    <w:p w:rsidR="00400832" w:rsidRPr="00706C4A" w:rsidRDefault="00400832" w:rsidP="00400832">
      <w:pPr>
        <w:shd w:val="clear" w:color="auto" w:fill="FFFFFF"/>
        <w:tabs>
          <w:tab w:val="left" w:pos="806"/>
        </w:tabs>
        <w:ind w:left="34"/>
        <w:jc w:val="both"/>
      </w:pPr>
      <w:r w:rsidRPr="00706C4A">
        <w:rPr>
          <w:i/>
          <w:iCs/>
        </w:rPr>
        <w:t>14.13. Если покупатель имеет право расторгнуть сделку купли-продажи по причине, определенной в договоре купли- продажи, и у компании нет уверенности в получении прибыли, признается ли выручка от продажи:</w:t>
      </w:r>
    </w:p>
    <w:p w:rsidR="00400832" w:rsidRPr="00706C4A" w:rsidRDefault="00400832" w:rsidP="00400832">
      <w:pPr>
        <w:shd w:val="clear" w:color="auto" w:fill="FFFFFF"/>
        <w:tabs>
          <w:tab w:val="left" w:pos="821"/>
        </w:tabs>
        <w:ind w:left="581"/>
      </w:pPr>
      <w:r w:rsidRPr="00706C4A">
        <w:t>A. Да.</w:t>
      </w:r>
    </w:p>
    <w:p w:rsidR="00400832" w:rsidRPr="00706C4A" w:rsidRDefault="00400832" w:rsidP="00400832">
      <w:pPr>
        <w:shd w:val="clear" w:color="auto" w:fill="FFFFFF"/>
        <w:tabs>
          <w:tab w:val="left" w:pos="821"/>
        </w:tabs>
        <w:ind w:left="581"/>
      </w:pPr>
      <w:r w:rsidRPr="00706C4A">
        <w:t>B. Нет.</w:t>
      </w:r>
    </w:p>
    <w:p w:rsidR="00400832" w:rsidRPr="00706C4A" w:rsidRDefault="00400832" w:rsidP="00400832">
      <w:pPr>
        <w:shd w:val="clear" w:color="auto" w:fill="FFFFFF"/>
        <w:tabs>
          <w:tab w:val="left" w:pos="720"/>
        </w:tabs>
        <w:ind w:right="5"/>
        <w:jc w:val="both"/>
      </w:pPr>
      <w:r w:rsidRPr="00706C4A">
        <w:t xml:space="preserve"> </w:t>
      </w:r>
      <w:r w:rsidRPr="00706C4A">
        <w:rPr>
          <w:i/>
          <w:iCs/>
        </w:rPr>
        <w:t>14.14. Если компания-продавец сохраняет право собственности на товар только для того, чтобы обеспечить поступление причитающейся ему суммы, признается ли в этом случае выручка:</w:t>
      </w:r>
    </w:p>
    <w:p w:rsidR="00400832" w:rsidRPr="00706C4A" w:rsidRDefault="00400832" w:rsidP="00400832">
      <w:pPr>
        <w:shd w:val="clear" w:color="auto" w:fill="FFFFFF"/>
        <w:tabs>
          <w:tab w:val="left" w:pos="821"/>
        </w:tabs>
        <w:ind w:left="557"/>
      </w:pPr>
      <w:r w:rsidRPr="00706C4A">
        <w:t>A. Да, поскольку компания сохраняет лишь незначительные риски, связанные с собственностью.</w:t>
      </w:r>
    </w:p>
    <w:p w:rsidR="00400832" w:rsidRPr="00706C4A" w:rsidRDefault="00400832" w:rsidP="00400832">
      <w:pPr>
        <w:shd w:val="clear" w:color="auto" w:fill="FFFFFF"/>
        <w:tabs>
          <w:tab w:val="left" w:pos="821"/>
        </w:tabs>
        <w:ind w:left="557"/>
      </w:pPr>
      <w:r w:rsidRPr="00706C4A">
        <w:t>B. Нет, поскольку право собственности к покупателю перешло не в полной мере.</w:t>
      </w:r>
    </w:p>
    <w:p w:rsidR="00400832" w:rsidRPr="00706C4A" w:rsidRDefault="00400832" w:rsidP="00400832">
      <w:pPr>
        <w:shd w:val="clear" w:color="auto" w:fill="FFFFFF"/>
        <w:tabs>
          <w:tab w:val="left" w:pos="720"/>
        </w:tabs>
        <w:ind w:right="14"/>
        <w:jc w:val="both"/>
      </w:pPr>
      <w:r w:rsidRPr="00706C4A">
        <w:rPr>
          <w:i/>
          <w:iCs/>
        </w:rPr>
        <w:t>14.15. Если некоторая сумма уже была включена в выручку, но возникает большая неопределенность в отношении получения данной суммы, компания:</w:t>
      </w:r>
    </w:p>
    <w:p w:rsidR="00400832" w:rsidRPr="00706C4A" w:rsidRDefault="00400832" w:rsidP="00400832">
      <w:pPr>
        <w:shd w:val="clear" w:color="auto" w:fill="FFFFFF"/>
        <w:tabs>
          <w:tab w:val="left" w:pos="797"/>
        </w:tabs>
        <w:ind w:left="552"/>
      </w:pPr>
      <w:r w:rsidRPr="00706C4A">
        <w:t>A. Не предпринимает никаких действий.</w:t>
      </w:r>
    </w:p>
    <w:p w:rsidR="00400832" w:rsidRPr="00706C4A" w:rsidRDefault="00400832" w:rsidP="00400832">
      <w:pPr>
        <w:shd w:val="clear" w:color="auto" w:fill="FFFFFF"/>
        <w:tabs>
          <w:tab w:val="left" w:pos="859"/>
        </w:tabs>
        <w:ind w:left="557"/>
      </w:pPr>
      <w:r w:rsidRPr="00706C4A">
        <w:t>B. Корректирует сумму первоначально признанной вы ручки.</w:t>
      </w:r>
    </w:p>
    <w:p w:rsidR="00400832" w:rsidRPr="00706C4A" w:rsidRDefault="00400832" w:rsidP="00400832">
      <w:pPr>
        <w:shd w:val="clear" w:color="auto" w:fill="FFFFFF"/>
        <w:tabs>
          <w:tab w:val="left" w:pos="802"/>
        </w:tabs>
        <w:ind w:left="557"/>
      </w:pPr>
      <w:r w:rsidRPr="00706C4A">
        <w:t>C. Сумма первоначально признанной выручки остается неизменной, а сумма, в получении которой возникла неопределенность, признается как расход периода, в котором товар был реализован.</w:t>
      </w:r>
    </w:p>
    <w:p w:rsidR="00400832" w:rsidRPr="00706C4A" w:rsidRDefault="00400832" w:rsidP="00400832">
      <w:pPr>
        <w:shd w:val="clear" w:color="auto" w:fill="FFFFFF"/>
        <w:tabs>
          <w:tab w:val="left" w:pos="802"/>
        </w:tabs>
        <w:ind w:left="557"/>
      </w:pPr>
      <w:r w:rsidRPr="00706C4A">
        <w:t>D. Нет правильного ответа.</w:t>
      </w:r>
    </w:p>
    <w:p w:rsidR="00400832" w:rsidRPr="00706C4A" w:rsidRDefault="00400832" w:rsidP="00400832">
      <w:pPr>
        <w:shd w:val="clear" w:color="auto" w:fill="FFFFFF"/>
        <w:tabs>
          <w:tab w:val="left" w:pos="720"/>
        </w:tabs>
      </w:pPr>
      <w:r w:rsidRPr="00706C4A">
        <w:rPr>
          <w:bCs/>
          <w:i/>
          <w:iCs/>
        </w:rPr>
        <w:t xml:space="preserve">14.16. </w:t>
      </w:r>
      <w:r w:rsidRPr="00706C4A">
        <w:rPr>
          <w:i/>
          <w:iCs/>
        </w:rPr>
        <w:t>Выручка по предоставленным услугам:</w:t>
      </w:r>
    </w:p>
    <w:p w:rsidR="00400832" w:rsidRPr="00706C4A" w:rsidRDefault="00400832" w:rsidP="00400832">
      <w:pPr>
        <w:shd w:val="clear" w:color="auto" w:fill="FFFFFF"/>
        <w:tabs>
          <w:tab w:val="left" w:pos="802"/>
        </w:tabs>
        <w:ind w:left="557"/>
      </w:pPr>
      <w:r w:rsidRPr="00706C4A">
        <w:t>A. Признается в момент заключения контракта.</w:t>
      </w:r>
    </w:p>
    <w:p w:rsidR="00400832" w:rsidRPr="00706C4A" w:rsidRDefault="00400832" w:rsidP="00400832">
      <w:pPr>
        <w:shd w:val="clear" w:color="auto" w:fill="FFFFFF"/>
        <w:tabs>
          <w:tab w:val="left" w:pos="802"/>
        </w:tabs>
        <w:ind w:left="557"/>
      </w:pPr>
      <w:r w:rsidRPr="00706C4A">
        <w:t>B. Признается по мере оказания услуг.</w:t>
      </w:r>
    </w:p>
    <w:p w:rsidR="00400832" w:rsidRPr="00706C4A" w:rsidRDefault="00400832" w:rsidP="00400832">
      <w:pPr>
        <w:shd w:val="clear" w:color="auto" w:fill="FFFFFF"/>
        <w:tabs>
          <w:tab w:val="left" w:pos="802"/>
        </w:tabs>
        <w:ind w:left="557"/>
      </w:pPr>
      <w:r w:rsidRPr="00706C4A">
        <w:t>C. Не признается, поскольку нет материального результата от оказания услуг.</w:t>
      </w:r>
    </w:p>
    <w:p w:rsidR="00400832" w:rsidRPr="00706C4A" w:rsidRDefault="00400832" w:rsidP="00400832">
      <w:pPr>
        <w:shd w:val="clear" w:color="auto" w:fill="FFFFFF"/>
        <w:tabs>
          <w:tab w:val="left" w:pos="802"/>
        </w:tabs>
        <w:ind w:left="557"/>
      </w:pPr>
      <w:r w:rsidRPr="00706C4A">
        <w:t>D. Нет правильного ответа.</w:t>
      </w:r>
    </w:p>
    <w:p w:rsidR="00400832" w:rsidRPr="00706C4A" w:rsidRDefault="00400832" w:rsidP="00400832">
      <w:pPr>
        <w:shd w:val="clear" w:color="auto" w:fill="FFFFFF"/>
        <w:tabs>
          <w:tab w:val="left" w:pos="720"/>
        </w:tabs>
        <w:ind w:right="19"/>
        <w:jc w:val="both"/>
      </w:pPr>
      <w:r w:rsidRPr="00706C4A">
        <w:rPr>
          <w:i/>
          <w:iCs/>
        </w:rPr>
        <w:t>14.17. Если результат сделки, предполагающей оказание ус луг, не может быть оценен надежно, то выручка:</w:t>
      </w:r>
    </w:p>
    <w:p w:rsidR="00400832" w:rsidRPr="00706C4A" w:rsidRDefault="00400832" w:rsidP="00400832">
      <w:pPr>
        <w:shd w:val="clear" w:color="auto" w:fill="FFFFFF"/>
        <w:tabs>
          <w:tab w:val="left" w:pos="782"/>
        </w:tabs>
        <w:ind w:left="542"/>
      </w:pPr>
      <w:r w:rsidRPr="00706C4A">
        <w:t>A. Признается только в размере признанных возмещаемых расходов.</w:t>
      </w:r>
    </w:p>
    <w:p w:rsidR="00400832" w:rsidRPr="00706C4A" w:rsidRDefault="00400832" w:rsidP="00400832">
      <w:pPr>
        <w:shd w:val="clear" w:color="auto" w:fill="FFFFFF"/>
        <w:tabs>
          <w:tab w:val="left" w:pos="782"/>
        </w:tabs>
        <w:ind w:left="542"/>
      </w:pPr>
      <w:r w:rsidRPr="00706C4A">
        <w:t>B. Признается в размере приближенной величины, рассчитанной компанией.</w:t>
      </w:r>
    </w:p>
    <w:p w:rsidR="00400832" w:rsidRPr="00706C4A" w:rsidRDefault="00400832" w:rsidP="00400832">
      <w:pPr>
        <w:shd w:val="clear" w:color="auto" w:fill="FFFFFF"/>
        <w:tabs>
          <w:tab w:val="left" w:pos="782"/>
        </w:tabs>
        <w:ind w:left="542"/>
      </w:pPr>
      <w:r w:rsidRPr="00706C4A">
        <w:t>C. Не признается.</w:t>
      </w:r>
    </w:p>
    <w:p w:rsidR="00400832" w:rsidRPr="00706C4A" w:rsidRDefault="00400832" w:rsidP="00400832">
      <w:pPr>
        <w:shd w:val="clear" w:color="auto" w:fill="FFFFFF"/>
        <w:tabs>
          <w:tab w:val="left" w:pos="720"/>
        </w:tabs>
        <w:ind w:right="19"/>
        <w:jc w:val="both"/>
      </w:pPr>
      <w:r w:rsidRPr="00706C4A">
        <w:rPr>
          <w:i/>
          <w:iCs/>
        </w:rPr>
        <w:t>14.18. Каким образом, проценты за пользование активами признаются в качестве выручки компании:</w:t>
      </w:r>
    </w:p>
    <w:p w:rsidR="00400832" w:rsidRPr="00706C4A" w:rsidRDefault="00400832" w:rsidP="00400832">
      <w:pPr>
        <w:shd w:val="clear" w:color="auto" w:fill="FFFFFF"/>
        <w:ind w:left="542"/>
      </w:pPr>
      <w:r w:rsidRPr="00706C4A">
        <w:t>А. На пропорционально временной основе, учитывающей эффективный доход на актив.</w:t>
      </w:r>
    </w:p>
    <w:p w:rsidR="00400832" w:rsidRPr="00706C4A" w:rsidRDefault="00400832" w:rsidP="00400832">
      <w:pPr>
        <w:shd w:val="clear" w:color="auto" w:fill="FFFFFF"/>
        <w:tabs>
          <w:tab w:val="left" w:pos="754"/>
          <w:tab w:val="left" w:pos="5112"/>
        </w:tabs>
        <w:ind w:left="514"/>
      </w:pPr>
      <w:r w:rsidRPr="00706C4A">
        <w:t xml:space="preserve">B. На основе фактического перечисления </w:t>
      </w:r>
      <w:r w:rsidRPr="00706C4A">
        <w:rPr>
          <w:bCs/>
        </w:rPr>
        <w:t xml:space="preserve">процентного </w:t>
      </w:r>
      <w:r w:rsidRPr="00706C4A">
        <w:t>до хода на расчетный счет компании.</w:t>
      </w:r>
    </w:p>
    <w:p w:rsidR="00400832" w:rsidRPr="00706C4A" w:rsidRDefault="00400832" w:rsidP="00400832">
      <w:pPr>
        <w:shd w:val="clear" w:color="auto" w:fill="FFFFFF"/>
        <w:tabs>
          <w:tab w:val="left" w:pos="754"/>
        </w:tabs>
        <w:ind w:left="514"/>
      </w:pPr>
      <w:r w:rsidRPr="00706C4A">
        <w:t>C. В момент окончания договора аренды.</w:t>
      </w:r>
    </w:p>
    <w:p w:rsidR="00400832" w:rsidRPr="00706C4A" w:rsidRDefault="00400832" w:rsidP="00400832">
      <w:pPr>
        <w:shd w:val="clear" w:color="auto" w:fill="FFFFFF"/>
        <w:tabs>
          <w:tab w:val="left" w:pos="754"/>
        </w:tabs>
        <w:ind w:left="514"/>
      </w:pPr>
      <w:r w:rsidRPr="00706C4A">
        <w:t>D. Нет правильного ответа.</w:t>
      </w:r>
    </w:p>
    <w:p w:rsidR="00400832" w:rsidRPr="00706C4A" w:rsidRDefault="00400832" w:rsidP="00400832">
      <w:pPr>
        <w:shd w:val="clear" w:color="auto" w:fill="FFFFFF"/>
        <w:tabs>
          <w:tab w:val="left" w:pos="677"/>
        </w:tabs>
        <w:ind w:left="5"/>
      </w:pPr>
      <w:r w:rsidRPr="00706C4A">
        <w:rPr>
          <w:i/>
          <w:iCs/>
        </w:rPr>
        <w:t>14.19. Лицензионные платежи должны признаваться:</w:t>
      </w:r>
    </w:p>
    <w:p w:rsidR="00400832" w:rsidRPr="00706C4A" w:rsidRDefault="00400832" w:rsidP="00400832">
      <w:pPr>
        <w:shd w:val="clear" w:color="auto" w:fill="FFFFFF"/>
        <w:tabs>
          <w:tab w:val="left" w:pos="763"/>
        </w:tabs>
        <w:ind w:left="528"/>
      </w:pPr>
      <w:r w:rsidRPr="00706C4A">
        <w:t>A. По методу начисления.</w:t>
      </w:r>
    </w:p>
    <w:p w:rsidR="00400832" w:rsidRPr="00706C4A" w:rsidRDefault="00400832" w:rsidP="00400832">
      <w:pPr>
        <w:shd w:val="clear" w:color="auto" w:fill="FFFFFF"/>
        <w:tabs>
          <w:tab w:val="left" w:pos="763"/>
        </w:tabs>
        <w:ind w:left="528"/>
      </w:pPr>
      <w:r w:rsidRPr="00706C4A">
        <w:t>B. По методу оплаты.</w:t>
      </w:r>
    </w:p>
    <w:p w:rsidR="00400832" w:rsidRPr="00706C4A" w:rsidRDefault="00400832" w:rsidP="00400832">
      <w:pPr>
        <w:shd w:val="clear" w:color="auto" w:fill="FFFFFF"/>
        <w:tabs>
          <w:tab w:val="left" w:pos="763"/>
        </w:tabs>
        <w:ind w:left="528"/>
      </w:pPr>
      <w:r w:rsidRPr="00706C4A">
        <w:t>C. Любому из вышеперечисленных методов.</w:t>
      </w:r>
    </w:p>
    <w:p w:rsidR="00400832" w:rsidRPr="00706C4A" w:rsidRDefault="00400832" w:rsidP="00400832">
      <w:pPr>
        <w:shd w:val="clear" w:color="auto" w:fill="FFFFFF"/>
        <w:tabs>
          <w:tab w:val="left" w:pos="763"/>
        </w:tabs>
        <w:ind w:left="528"/>
      </w:pPr>
      <w:r w:rsidRPr="00706C4A">
        <w:t>D. Нет правильного ответа.</w:t>
      </w:r>
    </w:p>
    <w:p w:rsidR="00400832" w:rsidRPr="00706C4A" w:rsidRDefault="00400832" w:rsidP="00400832">
      <w:pPr>
        <w:shd w:val="clear" w:color="auto" w:fill="FFFFFF"/>
        <w:tabs>
          <w:tab w:val="left" w:pos="754"/>
        </w:tabs>
        <w:ind w:right="67"/>
        <w:jc w:val="both"/>
      </w:pPr>
      <w:r w:rsidRPr="00706C4A">
        <w:rPr>
          <w:i/>
          <w:iCs/>
        </w:rPr>
        <w:t>14.20. Дивиденды признаются в качестве выручки в момент:</w:t>
      </w:r>
    </w:p>
    <w:p w:rsidR="00400832" w:rsidRPr="00706C4A" w:rsidRDefault="00400832" w:rsidP="00400832">
      <w:pPr>
        <w:shd w:val="clear" w:color="auto" w:fill="FFFFFF"/>
        <w:tabs>
          <w:tab w:val="left" w:pos="782"/>
        </w:tabs>
        <w:ind w:left="547"/>
      </w:pPr>
      <w:r w:rsidRPr="00706C4A">
        <w:t>A. Окончания финансового года вне зависимости от принятия решения о распределении дивидендов.</w:t>
      </w:r>
    </w:p>
    <w:p w:rsidR="00400832" w:rsidRPr="00706C4A" w:rsidRDefault="00400832" w:rsidP="00400832">
      <w:pPr>
        <w:shd w:val="clear" w:color="auto" w:fill="FFFFFF"/>
        <w:tabs>
          <w:tab w:val="left" w:pos="782"/>
        </w:tabs>
        <w:ind w:left="547"/>
      </w:pPr>
      <w:r w:rsidRPr="00706C4A">
        <w:t>B. Установления права акционеров на получение выплаты.</w:t>
      </w:r>
    </w:p>
    <w:p w:rsidR="00400832" w:rsidRPr="00706C4A" w:rsidRDefault="00400832" w:rsidP="00400832">
      <w:pPr>
        <w:shd w:val="clear" w:color="auto" w:fill="FFFFFF"/>
        <w:tabs>
          <w:tab w:val="left" w:pos="802"/>
        </w:tabs>
        <w:ind w:left="552"/>
      </w:pPr>
      <w:r w:rsidRPr="00706C4A">
        <w:t>C. Перечисления дивидендов на расчетный счет компании.</w:t>
      </w:r>
    </w:p>
    <w:p w:rsidR="00400832" w:rsidRPr="00706C4A" w:rsidRDefault="00400832" w:rsidP="00400832">
      <w:pPr>
        <w:shd w:val="clear" w:color="auto" w:fill="FFFFFF"/>
        <w:tabs>
          <w:tab w:val="left" w:pos="802"/>
        </w:tabs>
        <w:ind w:left="552"/>
      </w:pPr>
      <w:r w:rsidRPr="00706C4A">
        <w:t>D. Нет правильного ответа.</w:t>
      </w:r>
    </w:p>
    <w:p w:rsidR="00400832" w:rsidRPr="00706C4A" w:rsidRDefault="00400832" w:rsidP="00400832">
      <w:pPr>
        <w:shd w:val="clear" w:color="auto" w:fill="FFFFFF"/>
        <w:tabs>
          <w:tab w:val="left" w:pos="754"/>
        </w:tabs>
        <w:ind w:right="43"/>
        <w:jc w:val="both"/>
      </w:pPr>
      <w:r w:rsidRPr="00706C4A">
        <w:rPr>
          <w:i/>
          <w:iCs/>
        </w:rPr>
        <w:t>14.21. Обязана ли компания раскрывать методы, используемые для определения стадий завершенности сделок, связанных с оказанием услуг:</w:t>
      </w:r>
    </w:p>
    <w:p w:rsidR="00400832" w:rsidRPr="00706C4A" w:rsidRDefault="00400832" w:rsidP="00400832">
      <w:pPr>
        <w:shd w:val="clear" w:color="auto" w:fill="FFFFFF"/>
        <w:tabs>
          <w:tab w:val="left" w:pos="806"/>
        </w:tabs>
        <w:ind w:left="571"/>
      </w:pPr>
      <w:r w:rsidRPr="00706C4A">
        <w:t>A. Да.</w:t>
      </w:r>
    </w:p>
    <w:p w:rsidR="00400832" w:rsidRPr="00706C4A" w:rsidRDefault="00400832" w:rsidP="00400832">
      <w:pPr>
        <w:shd w:val="clear" w:color="auto" w:fill="FFFFFF"/>
        <w:tabs>
          <w:tab w:val="left" w:pos="806"/>
        </w:tabs>
        <w:ind w:left="571"/>
      </w:pPr>
      <w:r w:rsidRPr="00706C4A">
        <w:t>B. Нет.</w:t>
      </w:r>
    </w:p>
    <w:p w:rsidR="00400832" w:rsidRPr="00706C4A" w:rsidRDefault="00400832" w:rsidP="00400832">
      <w:pPr>
        <w:shd w:val="clear" w:color="auto" w:fill="FFFFFF"/>
        <w:tabs>
          <w:tab w:val="left" w:pos="754"/>
        </w:tabs>
        <w:ind w:right="24"/>
        <w:jc w:val="both"/>
      </w:pPr>
      <w:r w:rsidRPr="00706C4A">
        <w:rPr>
          <w:i/>
          <w:iCs/>
        </w:rPr>
        <w:t>14.22. Должна ли компания, согласно данному стандарту, раскрывать информацию о не признанной выручке в отчет ном периоде:</w:t>
      </w:r>
    </w:p>
    <w:p w:rsidR="00400832" w:rsidRPr="00706C4A" w:rsidRDefault="00400832" w:rsidP="00400832">
      <w:pPr>
        <w:shd w:val="clear" w:color="auto" w:fill="FFFFFF"/>
        <w:tabs>
          <w:tab w:val="left" w:pos="821"/>
        </w:tabs>
        <w:ind w:left="576"/>
      </w:pPr>
      <w:r w:rsidRPr="00706C4A">
        <w:t>A. Да.</w:t>
      </w:r>
    </w:p>
    <w:p w:rsidR="00400832" w:rsidRPr="00706C4A" w:rsidRDefault="00400832" w:rsidP="00400832">
      <w:pPr>
        <w:shd w:val="clear" w:color="auto" w:fill="FFFFFF"/>
        <w:tabs>
          <w:tab w:val="left" w:pos="821"/>
        </w:tabs>
        <w:ind w:left="576"/>
      </w:pPr>
      <w:r w:rsidRPr="00706C4A">
        <w:t>B. Нет.</w:t>
      </w:r>
    </w:p>
    <w:p w:rsidR="00400832" w:rsidRPr="00706C4A" w:rsidRDefault="00400832" w:rsidP="00400832">
      <w:pPr>
        <w:shd w:val="clear" w:color="auto" w:fill="FFFFFF"/>
        <w:tabs>
          <w:tab w:val="left" w:pos="792"/>
        </w:tabs>
        <w:ind w:left="53" w:right="19"/>
        <w:jc w:val="both"/>
      </w:pPr>
      <w:r w:rsidRPr="00706C4A">
        <w:rPr>
          <w:i/>
          <w:iCs/>
        </w:rPr>
        <w:t>14.23. Раскрывает ли компания сумму выручки, возникающую от обмена товаров или услуг, включенных в каждую значимую статью выручки</w:t>
      </w:r>
    </w:p>
    <w:p w:rsidR="00400832" w:rsidRPr="00706C4A" w:rsidRDefault="00400832" w:rsidP="00400832">
      <w:pPr>
        <w:shd w:val="clear" w:color="auto" w:fill="FFFFFF"/>
        <w:tabs>
          <w:tab w:val="left" w:pos="830"/>
        </w:tabs>
        <w:ind w:left="595"/>
      </w:pPr>
      <w:r w:rsidRPr="00706C4A">
        <w:t>A. Да.</w:t>
      </w:r>
    </w:p>
    <w:p w:rsidR="00400832" w:rsidRPr="00706C4A" w:rsidRDefault="00400832" w:rsidP="00400832">
      <w:pPr>
        <w:shd w:val="clear" w:color="auto" w:fill="FFFFFF"/>
        <w:tabs>
          <w:tab w:val="left" w:pos="830"/>
        </w:tabs>
        <w:ind w:left="595"/>
      </w:pPr>
      <w:r w:rsidRPr="00706C4A">
        <w:t>B. Нет.</w:t>
      </w:r>
    </w:p>
    <w:p w:rsidR="00400832" w:rsidRPr="00706C4A" w:rsidRDefault="00400832" w:rsidP="00400832">
      <w:pPr>
        <w:shd w:val="clear" w:color="auto" w:fill="FFFFFF"/>
        <w:tabs>
          <w:tab w:val="left" w:pos="792"/>
        </w:tabs>
        <w:ind w:left="53"/>
        <w:jc w:val="both"/>
      </w:pPr>
      <w:r w:rsidRPr="00706C4A">
        <w:rPr>
          <w:i/>
          <w:iCs/>
        </w:rPr>
        <w:t>14.24. Если отгруженная продукция требует установки и данная установка проводиться за счет продавца, оговорена в</w:t>
      </w:r>
      <w:r w:rsidRPr="00706C4A">
        <w:t xml:space="preserve"> </w:t>
      </w:r>
      <w:r w:rsidRPr="00706C4A">
        <w:rPr>
          <w:i/>
          <w:iCs/>
        </w:rPr>
        <w:t>контракте на приобретение, но незначительная по сумме, признается ли выручка от продажи в момент отгрузки:</w:t>
      </w:r>
    </w:p>
    <w:p w:rsidR="00400832" w:rsidRPr="00706C4A" w:rsidRDefault="00400832" w:rsidP="00400832">
      <w:pPr>
        <w:shd w:val="clear" w:color="auto" w:fill="FFFFFF"/>
        <w:tabs>
          <w:tab w:val="left" w:pos="922"/>
        </w:tabs>
        <w:ind w:left="686"/>
      </w:pPr>
      <w:r w:rsidRPr="00706C4A">
        <w:t>A. Да.</w:t>
      </w:r>
    </w:p>
    <w:p w:rsidR="00400832" w:rsidRPr="00706C4A" w:rsidRDefault="00400832" w:rsidP="00400832">
      <w:pPr>
        <w:shd w:val="clear" w:color="auto" w:fill="FFFFFF"/>
        <w:tabs>
          <w:tab w:val="left" w:pos="922"/>
        </w:tabs>
        <w:ind w:left="686"/>
      </w:pPr>
      <w:r w:rsidRPr="00706C4A">
        <w:t>B. Нет.</w:t>
      </w:r>
    </w:p>
    <w:p w:rsidR="00400832" w:rsidRPr="00354F0F" w:rsidRDefault="00400832" w:rsidP="00400832">
      <w:pPr>
        <w:shd w:val="clear" w:color="auto" w:fill="FFFFFF"/>
        <w:ind w:left="11"/>
        <w:jc w:val="both"/>
        <w:rPr>
          <w:b/>
          <w:bCs/>
          <w:iCs/>
          <w:smallCaps/>
        </w:rPr>
      </w:pPr>
      <w:r w:rsidRPr="00354F0F">
        <w:rPr>
          <w:b/>
          <w:bCs/>
          <w:iCs/>
          <w:smallCaps/>
        </w:rPr>
        <w:t>15. МСФО 19. Вознаграждения работникам</w:t>
      </w:r>
    </w:p>
    <w:p w:rsidR="00400832" w:rsidRPr="00706C4A" w:rsidRDefault="00400832" w:rsidP="00400832">
      <w:pPr>
        <w:shd w:val="clear" w:color="auto" w:fill="FFFFFF"/>
      </w:pPr>
      <w:r w:rsidRPr="00706C4A">
        <w:rPr>
          <w:i/>
          <w:iCs/>
        </w:rPr>
        <w:t>15.1. Краткосрочные вознаграждения работникам подлежат выплате в полном объеме в течении:</w:t>
      </w:r>
    </w:p>
    <w:p w:rsidR="00400832" w:rsidRPr="00706C4A" w:rsidRDefault="00400832" w:rsidP="00400832">
      <w:pPr>
        <w:shd w:val="clear" w:color="auto" w:fill="FFFFFF"/>
        <w:ind w:left="542"/>
      </w:pPr>
      <w:r w:rsidRPr="00706C4A">
        <w:t>А. Трех месяцев.</w:t>
      </w:r>
    </w:p>
    <w:p w:rsidR="00400832" w:rsidRPr="00706C4A" w:rsidRDefault="00400832" w:rsidP="00400832">
      <w:pPr>
        <w:shd w:val="clear" w:color="auto" w:fill="FFFFFF"/>
        <w:tabs>
          <w:tab w:val="left" w:pos="787"/>
        </w:tabs>
        <w:ind w:left="557"/>
      </w:pPr>
      <w:r w:rsidRPr="00706C4A">
        <w:t xml:space="preserve">B. Одного месяца. </w:t>
      </w:r>
    </w:p>
    <w:p w:rsidR="00400832" w:rsidRPr="00706C4A" w:rsidRDefault="00400832" w:rsidP="00400832">
      <w:pPr>
        <w:shd w:val="clear" w:color="auto" w:fill="FFFFFF"/>
        <w:tabs>
          <w:tab w:val="left" w:pos="787"/>
        </w:tabs>
        <w:ind w:left="557"/>
      </w:pPr>
      <w:r w:rsidRPr="00706C4A">
        <w:t>C. Полугодия.</w:t>
      </w:r>
    </w:p>
    <w:p w:rsidR="00400832" w:rsidRPr="00706C4A" w:rsidRDefault="00400832" w:rsidP="00400832">
      <w:pPr>
        <w:shd w:val="clear" w:color="auto" w:fill="FFFFFF"/>
        <w:tabs>
          <w:tab w:val="left" w:pos="787"/>
        </w:tabs>
        <w:ind w:left="557"/>
      </w:pPr>
      <w:r w:rsidRPr="00706C4A">
        <w:t>D. Года.</w:t>
      </w:r>
    </w:p>
    <w:p w:rsidR="00400832" w:rsidRPr="00706C4A" w:rsidRDefault="00400832" w:rsidP="00400832">
      <w:pPr>
        <w:shd w:val="clear" w:color="auto" w:fill="FFFFFF"/>
        <w:tabs>
          <w:tab w:val="left" w:pos="634"/>
        </w:tabs>
        <w:jc w:val="both"/>
      </w:pPr>
      <w:r w:rsidRPr="00706C4A">
        <w:rPr>
          <w:i/>
          <w:iCs/>
        </w:rPr>
        <w:t xml:space="preserve">15.2. Примером </w:t>
      </w:r>
      <w:r w:rsidRPr="00706C4A">
        <w:rPr>
          <w:bCs/>
          <w:i/>
          <w:iCs/>
        </w:rPr>
        <w:t xml:space="preserve">краткосрочного вознаграждения работникам </w:t>
      </w:r>
      <w:r w:rsidRPr="00706C4A">
        <w:rPr>
          <w:i/>
          <w:iCs/>
        </w:rPr>
        <w:t>является:</w:t>
      </w:r>
    </w:p>
    <w:p w:rsidR="00400832" w:rsidRPr="00706C4A" w:rsidRDefault="00400832" w:rsidP="00400832">
      <w:pPr>
        <w:shd w:val="clear" w:color="auto" w:fill="FFFFFF"/>
        <w:tabs>
          <w:tab w:val="left" w:pos="792"/>
        </w:tabs>
        <w:ind w:left="552"/>
      </w:pPr>
      <w:r w:rsidRPr="00706C4A">
        <w:t>A. Пенсии.</w:t>
      </w:r>
    </w:p>
    <w:p w:rsidR="00400832" w:rsidRPr="00706C4A" w:rsidRDefault="00400832" w:rsidP="00400832">
      <w:pPr>
        <w:shd w:val="clear" w:color="auto" w:fill="FFFFFF"/>
        <w:tabs>
          <w:tab w:val="left" w:pos="792"/>
        </w:tabs>
        <w:ind w:left="552"/>
      </w:pPr>
      <w:r w:rsidRPr="00706C4A">
        <w:t>B. Оплачиваемый отпуск по болезни.</w:t>
      </w:r>
    </w:p>
    <w:p w:rsidR="00400832" w:rsidRPr="00706C4A" w:rsidRDefault="00400832" w:rsidP="00400832">
      <w:pPr>
        <w:shd w:val="clear" w:color="auto" w:fill="FFFFFF"/>
        <w:tabs>
          <w:tab w:val="left" w:pos="792"/>
        </w:tabs>
        <w:ind w:left="552"/>
      </w:pPr>
      <w:r w:rsidRPr="00706C4A">
        <w:t>C. Оплачиваемый отпуск для работников, имеющих дли тельный стаж работы.</w:t>
      </w:r>
    </w:p>
    <w:p w:rsidR="00400832" w:rsidRPr="00706C4A" w:rsidRDefault="00400832" w:rsidP="00400832">
      <w:pPr>
        <w:shd w:val="clear" w:color="auto" w:fill="FFFFFF"/>
        <w:tabs>
          <w:tab w:val="left" w:pos="792"/>
        </w:tabs>
        <w:ind w:left="552"/>
      </w:pPr>
      <w:r w:rsidRPr="00706C4A">
        <w:t>D. Выходные пособия.</w:t>
      </w:r>
    </w:p>
    <w:p w:rsidR="00400832" w:rsidRPr="00706C4A" w:rsidRDefault="00400832" w:rsidP="00400832">
      <w:pPr>
        <w:shd w:val="clear" w:color="auto" w:fill="FFFFFF"/>
        <w:tabs>
          <w:tab w:val="left" w:pos="634"/>
        </w:tabs>
        <w:jc w:val="both"/>
      </w:pPr>
      <w:r w:rsidRPr="00706C4A">
        <w:rPr>
          <w:i/>
          <w:iCs/>
        </w:rPr>
        <w:t>15.3. Каким методом производится учет краткосрочного вознаграждения работникам:</w:t>
      </w:r>
    </w:p>
    <w:p w:rsidR="00400832" w:rsidRPr="00706C4A" w:rsidRDefault="00400832" w:rsidP="00400832">
      <w:pPr>
        <w:shd w:val="clear" w:color="auto" w:fill="FFFFFF"/>
        <w:tabs>
          <w:tab w:val="left" w:pos="778"/>
        </w:tabs>
        <w:ind w:left="547"/>
      </w:pPr>
      <w:r w:rsidRPr="00706C4A">
        <w:t>A. Актуарным.</w:t>
      </w:r>
    </w:p>
    <w:p w:rsidR="00400832" w:rsidRPr="00706C4A" w:rsidRDefault="00400832" w:rsidP="00400832">
      <w:pPr>
        <w:shd w:val="clear" w:color="auto" w:fill="FFFFFF"/>
        <w:tabs>
          <w:tab w:val="left" w:pos="778"/>
        </w:tabs>
        <w:ind w:left="547"/>
      </w:pPr>
      <w:r w:rsidRPr="00706C4A">
        <w:t>B. Методом секвестра.</w:t>
      </w:r>
    </w:p>
    <w:p w:rsidR="00400832" w:rsidRPr="00706C4A" w:rsidRDefault="00400832" w:rsidP="00400832">
      <w:pPr>
        <w:shd w:val="clear" w:color="auto" w:fill="FFFFFF"/>
        <w:tabs>
          <w:tab w:val="left" w:pos="778"/>
        </w:tabs>
        <w:ind w:left="547"/>
      </w:pPr>
      <w:r w:rsidRPr="00706C4A">
        <w:t>C. Линейным методом.</w:t>
      </w:r>
    </w:p>
    <w:p w:rsidR="00400832" w:rsidRPr="00706C4A" w:rsidRDefault="00400832" w:rsidP="00400832">
      <w:pPr>
        <w:shd w:val="clear" w:color="auto" w:fill="FFFFFF"/>
        <w:tabs>
          <w:tab w:val="left" w:pos="778"/>
        </w:tabs>
        <w:ind w:left="547"/>
      </w:pPr>
      <w:r w:rsidRPr="00706C4A">
        <w:t>D. Любым из вышеперечисленных.</w:t>
      </w:r>
    </w:p>
    <w:p w:rsidR="00400832" w:rsidRPr="00706C4A" w:rsidRDefault="00400832" w:rsidP="00400832">
      <w:pPr>
        <w:shd w:val="clear" w:color="auto" w:fill="FFFFFF"/>
        <w:tabs>
          <w:tab w:val="left" w:pos="634"/>
        </w:tabs>
        <w:ind w:right="5"/>
        <w:jc w:val="both"/>
      </w:pPr>
      <w:r w:rsidRPr="00706C4A">
        <w:rPr>
          <w:i/>
          <w:iCs/>
        </w:rPr>
        <w:t>15.4. Недисконтированная величина краткосрочного вознаграждения работникам, подлежащая выплате в обмен на оказываемые ими услуги в течении отчетного периода, признается:</w:t>
      </w:r>
    </w:p>
    <w:p w:rsidR="00400832" w:rsidRPr="00706C4A" w:rsidRDefault="00400832" w:rsidP="00400832">
      <w:pPr>
        <w:shd w:val="clear" w:color="auto" w:fill="FFFFFF"/>
        <w:tabs>
          <w:tab w:val="left" w:pos="787"/>
        </w:tabs>
        <w:ind w:left="547"/>
      </w:pPr>
      <w:r w:rsidRPr="00706C4A">
        <w:t>A. В качестве обязательства.</w:t>
      </w:r>
    </w:p>
    <w:p w:rsidR="00400832" w:rsidRPr="00706C4A" w:rsidRDefault="00400832" w:rsidP="00400832">
      <w:pPr>
        <w:shd w:val="clear" w:color="auto" w:fill="FFFFFF"/>
        <w:tabs>
          <w:tab w:val="left" w:pos="787"/>
        </w:tabs>
        <w:ind w:left="547"/>
      </w:pPr>
      <w:r w:rsidRPr="00706C4A">
        <w:t>B. В качестве расхода.</w:t>
      </w:r>
    </w:p>
    <w:p w:rsidR="00400832" w:rsidRPr="00706C4A" w:rsidRDefault="00400832" w:rsidP="00400832">
      <w:pPr>
        <w:shd w:val="clear" w:color="auto" w:fill="FFFFFF"/>
        <w:tabs>
          <w:tab w:val="left" w:pos="787"/>
        </w:tabs>
        <w:ind w:left="547"/>
      </w:pPr>
      <w:r w:rsidRPr="00706C4A">
        <w:t>C. В качестве обязательства или расхода.</w:t>
      </w:r>
    </w:p>
    <w:p w:rsidR="00400832" w:rsidRPr="00706C4A" w:rsidRDefault="00400832" w:rsidP="00400832">
      <w:pPr>
        <w:shd w:val="clear" w:color="auto" w:fill="FFFFFF"/>
        <w:tabs>
          <w:tab w:val="left" w:pos="787"/>
        </w:tabs>
        <w:ind w:left="547"/>
      </w:pPr>
      <w:r w:rsidRPr="00706C4A">
        <w:t>D. В качестве обязательства и расхода.</w:t>
      </w:r>
    </w:p>
    <w:p w:rsidR="00400832" w:rsidRPr="00706C4A" w:rsidRDefault="00400832" w:rsidP="00400832">
      <w:pPr>
        <w:shd w:val="clear" w:color="auto" w:fill="FFFFFF"/>
        <w:tabs>
          <w:tab w:val="left" w:pos="686"/>
        </w:tabs>
        <w:ind w:left="5" w:right="5"/>
        <w:jc w:val="both"/>
      </w:pPr>
      <w:r w:rsidRPr="00706C4A">
        <w:rPr>
          <w:i/>
          <w:iCs/>
        </w:rPr>
        <w:t>15.5. В какой момент должны признаваться компанией ожидаемые затраты на выплату краткосрочного вознаграждения работникам в форме оплачиваемых отпусков при системе накапливаемых отпусков:</w:t>
      </w:r>
    </w:p>
    <w:p w:rsidR="00400832" w:rsidRPr="00706C4A" w:rsidRDefault="00400832" w:rsidP="00400832">
      <w:pPr>
        <w:shd w:val="clear" w:color="auto" w:fill="FFFFFF"/>
        <w:tabs>
          <w:tab w:val="left" w:pos="778"/>
        </w:tabs>
        <w:ind w:left="542"/>
      </w:pPr>
      <w:r w:rsidRPr="00706C4A">
        <w:t>A. На момент оказания работником услуг.</w:t>
      </w:r>
    </w:p>
    <w:p w:rsidR="00400832" w:rsidRPr="00706C4A" w:rsidRDefault="00400832" w:rsidP="00400832">
      <w:pPr>
        <w:shd w:val="clear" w:color="auto" w:fill="FFFFFF"/>
        <w:tabs>
          <w:tab w:val="left" w:pos="778"/>
        </w:tabs>
        <w:ind w:left="542"/>
      </w:pPr>
      <w:r w:rsidRPr="00706C4A">
        <w:t>B. На момент выплаты краткосрочных вознаграждений.</w:t>
      </w:r>
    </w:p>
    <w:p w:rsidR="00400832" w:rsidRPr="00706C4A" w:rsidRDefault="00400832" w:rsidP="00400832">
      <w:pPr>
        <w:shd w:val="clear" w:color="auto" w:fill="FFFFFF"/>
        <w:tabs>
          <w:tab w:val="left" w:pos="778"/>
        </w:tabs>
        <w:ind w:left="542"/>
      </w:pPr>
      <w:r w:rsidRPr="00706C4A">
        <w:t>C. Непосредственно при наступлении отпуска.</w:t>
      </w:r>
    </w:p>
    <w:p w:rsidR="00400832" w:rsidRPr="00706C4A" w:rsidRDefault="00400832" w:rsidP="00400832">
      <w:pPr>
        <w:shd w:val="clear" w:color="auto" w:fill="FFFFFF"/>
        <w:tabs>
          <w:tab w:val="left" w:pos="778"/>
        </w:tabs>
        <w:ind w:left="542"/>
      </w:pPr>
      <w:r w:rsidRPr="00706C4A">
        <w:t>D. Нет правильного ответа.</w:t>
      </w:r>
    </w:p>
    <w:p w:rsidR="00400832" w:rsidRPr="00706C4A" w:rsidRDefault="00400832" w:rsidP="00400832">
      <w:pPr>
        <w:shd w:val="clear" w:color="auto" w:fill="FFFFFF"/>
        <w:ind w:left="19"/>
      </w:pPr>
      <w:r w:rsidRPr="00706C4A">
        <w:rPr>
          <w:i/>
          <w:iCs/>
        </w:rPr>
        <w:t>15.6. Ненакапливаемые оплачиваемые отпуска:</w:t>
      </w:r>
    </w:p>
    <w:p w:rsidR="00400832" w:rsidRPr="00706C4A" w:rsidRDefault="00400832" w:rsidP="00400832">
      <w:pPr>
        <w:shd w:val="clear" w:color="auto" w:fill="FFFFFF"/>
        <w:ind w:left="542"/>
      </w:pPr>
      <w:r w:rsidRPr="00706C4A">
        <w:t>А. Переносятся на будущие периоды.</w:t>
      </w:r>
    </w:p>
    <w:p w:rsidR="00400832" w:rsidRPr="00706C4A" w:rsidRDefault="00400832" w:rsidP="00400832">
      <w:pPr>
        <w:shd w:val="clear" w:color="auto" w:fill="FFFFFF"/>
        <w:tabs>
          <w:tab w:val="left" w:pos="792"/>
        </w:tabs>
        <w:ind w:left="562" w:right="43"/>
        <w:jc w:val="both"/>
      </w:pPr>
      <w:r w:rsidRPr="00706C4A">
        <w:t>B. Могут быть либо компенсируемыми, либо некомпенсируемыми.</w:t>
      </w:r>
    </w:p>
    <w:p w:rsidR="00400832" w:rsidRPr="00706C4A" w:rsidRDefault="00400832" w:rsidP="00400832">
      <w:pPr>
        <w:shd w:val="clear" w:color="auto" w:fill="FFFFFF"/>
        <w:tabs>
          <w:tab w:val="left" w:pos="792"/>
        </w:tabs>
        <w:ind w:left="562"/>
      </w:pPr>
      <w:r w:rsidRPr="00706C4A">
        <w:t>C. Пропадают в случае их неиспользования.</w:t>
      </w:r>
    </w:p>
    <w:p w:rsidR="00400832" w:rsidRPr="00706C4A" w:rsidRDefault="00400832" w:rsidP="00400832">
      <w:pPr>
        <w:shd w:val="clear" w:color="auto" w:fill="FFFFFF"/>
        <w:tabs>
          <w:tab w:val="left" w:pos="792"/>
        </w:tabs>
        <w:ind w:left="562" w:right="34"/>
        <w:jc w:val="both"/>
      </w:pPr>
      <w:r w:rsidRPr="00706C4A">
        <w:t>D. Дают права работникам на получение денежных выплат за используемый отпуск.</w:t>
      </w:r>
    </w:p>
    <w:p w:rsidR="00400832" w:rsidRPr="00706C4A" w:rsidRDefault="00400832" w:rsidP="00400832">
      <w:pPr>
        <w:shd w:val="clear" w:color="auto" w:fill="FFFFFF"/>
        <w:tabs>
          <w:tab w:val="left" w:pos="634"/>
        </w:tabs>
        <w:ind w:right="38"/>
        <w:jc w:val="both"/>
      </w:pPr>
      <w:r w:rsidRPr="00706C4A">
        <w:rPr>
          <w:i/>
          <w:iCs/>
        </w:rPr>
        <w:t>15.7. Компания должна признавать ожидаемые затраты на участие в прибыли и выплату премии только в случае, если:</w:t>
      </w:r>
    </w:p>
    <w:p w:rsidR="00400832" w:rsidRPr="00706C4A" w:rsidRDefault="00400832" w:rsidP="00400832">
      <w:pPr>
        <w:shd w:val="clear" w:color="auto" w:fill="FFFFFF"/>
        <w:tabs>
          <w:tab w:val="left" w:pos="787"/>
        </w:tabs>
        <w:ind w:left="562" w:right="34"/>
        <w:jc w:val="both"/>
      </w:pPr>
      <w:r w:rsidRPr="00706C4A">
        <w:t>A. Компания имеет текущее, возникающее в силу договора или законодательства, обязательство производить такие выплаты в связи с прошлыми событиями.</w:t>
      </w:r>
    </w:p>
    <w:p w:rsidR="00400832" w:rsidRPr="00706C4A" w:rsidRDefault="00400832" w:rsidP="00400832">
      <w:pPr>
        <w:shd w:val="clear" w:color="auto" w:fill="FFFFFF"/>
        <w:tabs>
          <w:tab w:val="left" w:pos="787"/>
        </w:tabs>
        <w:ind w:left="562" w:right="38"/>
        <w:jc w:val="both"/>
      </w:pPr>
      <w:r w:rsidRPr="00706C4A">
        <w:t>B. Компания имеет традиционное обязательство производить такие выплаты в связи с прошлыми событиями.</w:t>
      </w:r>
    </w:p>
    <w:p w:rsidR="00400832" w:rsidRPr="00706C4A" w:rsidRDefault="00400832" w:rsidP="00400832">
      <w:pPr>
        <w:shd w:val="clear" w:color="auto" w:fill="FFFFFF"/>
        <w:tabs>
          <w:tab w:val="left" w:pos="787"/>
        </w:tabs>
        <w:ind w:left="562"/>
      </w:pPr>
      <w:r w:rsidRPr="00706C4A">
        <w:t>C. Обязательство компании может быть надежно оценено.</w:t>
      </w:r>
    </w:p>
    <w:p w:rsidR="00400832" w:rsidRPr="00706C4A" w:rsidRDefault="00400832" w:rsidP="00400832">
      <w:pPr>
        <w:shd w:val="clear" w:color="auto" w:fill="FFFFFF"/>
        <w:tabs>
          <w:tab w:val="left" w:pos="787"/>
        </w:tabs>
        <w:ind w:left="562"/>
      </w:pPr>
      <w:r w:rsidRPr="00706C4A">
        <w:t>D. Имеют место быть во всех вышеперечисленных случаях.</w:t>
      </w:r>
    </w:p>
    <w:p w:rsidR="00400832" w:rsidRPr="00706C4A" w:rsidRDefault="00400832" w:rsidP="00400832">
      <w:pPr>
        <w:shd w:val="clear" w:color="auto" w:fill="FFFFFF"/>
        <w:tabs>
          <w:tab w:val="left" w:pos="672"/>
        </w:tabs>
        <w:ind w:left="19" w:right="38"/>
        <w:jc w:val="both"/>
      </w:pPr>
      <w:r w:rsidRPr="00706C4A">
        <w:rPr>
          <w:i/>
          <w:iCs/>
        </w:rPr>
        <w:t>15.8. Компания может надежно оценить обязательства только в случае, если:</w:t>
      </w:r>
    </w:p>
    <w:p w:rsidR="00400832" w:rsidRPr="00706C4A" w:rsidRDefault="00400832" w:rsidP="00400832">
      <w:pPr>
        <w:shd w:val="clear" w:color="auto" w:fill="FFFFFF"/>
        <w:tabs>
          <w:tab w:val="left" w:pos="802"/>
        </w:tabs>
        <w:ind w:left="566" w:right="34"/>
        <w:jc w:val="both"/>
      </w:pPr>
      <w:r w:rsidRPr="00706C4A">
        <w:t>A. Формализованные условия плана включают формулу определения величины вознаграждения.</w:t>
      </w:r>
    </w:p>
    <w:p w:rsidR="00400832" w:rsidRPr="00706C4A" w:rsidRDefault="00400832" w:rsidP="00400832">
      <w:pPr>
        <w:shd w:val="clear" w:color="auto" w:fill="FFFFFF"/>
        <w:tabs>
          <w:tab w:val="left" w:pos="802"/>
        </w:tabs>
        <w:ind w:left="566" w:right="43"/>
        <w:jc w:val="both"/>
      </w:pPr>
      <w:r w:rsidRPr="00706C4A">
        <w:t>B. Компания определяет величину вознаграждения, под лежащего выплате, до утверждения финансовой отчетности.</w:t>
      </w:r>
    </w:p>
    <w:p w:rsidR="00400832" w:rsidRPr="00706C4A" w:rsidRDefault="00400832" w:rsidP="00400832">
      <w:pPr>
        <w:shd w:val="clear" w:color="auto" w:fill="FFFFFF"/>
        <w:tabs>
          <w:tab w:val="left" w:pos="802"/>
        </w:tabs>
        <w:ind w:left="566" w:right="34"/>
        <w:jc w:val="both"/>
      </w:pPr>
      <w:r w:rsidRPr="00706C4A">
        <w:t>C. Практика прошлых лет позволяет однозначно определить величину традиционного обязательства компании.</w:t>
      </w:r>
    </w:p>
    <w:p w:rsidR="00400832" w:rsidRPr="00706C4A" w:rsidRDefault="00400832" w:rsidP="00400832">
      <w:pPr>
        <w:shd w:val="clear" w:color="auto" w:fill="FFFFFF"/>
        <w:tabs>
          <w:tab w:val="left" w:pos="802"/>
        </w:tabs>
        <w:ind w:left="566"/>
      </w:pPr>
      <w:r w:rsidRPr="00706C4A">
        <w:t>D. Во всех вышеперечисленных случаях.</w:t>
      </w:r>
    </w:p>
    <w:p w:rsidR="00400832" w:rsidRPr="00706C4A" w:rsidRDefault="00400832" w:rsidP="00400832">
      <w:pPr>
        <w:shd w:val="clear" w:color="auto" w:fill="FFFFFF"/>
        <w:tabs>
          <w:tab w:val="left" w:pos="672"/>
        </w:tabs>
        <w:ind w:left="19" w:right="29"/>
        <w:jc w:val="both"/>
      </w:pPr>
      <w:r w:rsidRPr="00706C4A">
        <w:rPr>
          <w:i/>
          <w:iCs/>
        </w:rPr>
        <w:t>15.9. Разница между пенсионными планами с установленными взносами и пенсионными планами с установленными выплатами заключается в следующем:</w:t>
      </w:r>
    </w:p>
    <w:p w:rsidR="00400832" w:rsidRPr="00706C4A" w:rsidRDefault="00400832" w:rsidP="00400832">
      <w:pPr>
        <w:shd w:val="clear" w:color="auto" w:fill="FFFFFF"/>
        <w:tabs>
          <w:tab w:val="left" w:pos="816"/>
        </w:tabs>
        <w:ind w:left="566" w:right="29"/>
        <w:jc w:val="both"/>
      </w:pPr>
      <w:r w:rsidRPr="00706C4A">
        <w:t>A. Актуарный риск и инвестиционный риск по планам с установленными взносами возлагается на компанию, а по планам с установленными выплатами – на работника.</w:t>
      </w:r>
    </w:p>
    <w:p w:rsidR="00400832" w:rsidRPr="00706C4A" w:rsidRDefault="00400832" w:rsidP="00400832">
      <w:pPr>
        <w:shd w:val="clear" w:color="auto" w:fill="FFFFFF"/>
        <w:tabs>
          <w:tab w:val="left" w:pos="816"/>
        </w:tabs>
        <w:ind w:left="566" w:right="38"/>
        <w:jc w:val="both"/>
      </w:pPr>
      <w:r w:rsidRPr="00706C4A">
        <w:t>B. Актуарный риск и инвестиционный риск по планам с установленными взносами возлагается на работника, а по планам с установленными выплатами – на компанию.</w:t>
      </w:r>
    </w:p>
    <w:p w:rsidR="00400832" w:rsidRPr="00706C4A" w:rsidRDefault="00400832" w:rsidP="00400832">
      <w:pPr>
        <w:shd w:val="clear" w:color="auto" w:fill="FFFFFF"/>
        <w:tabs>
          <w:tab w:val="left" w:pos="816"/>
        </w:tabs>
        <w:ind w:left="566"/>
        <w:jc w:val="both"/>
      </w:pPr>
      <w:r w:rsidRPr="00706C4A">
        <w:t>C. Актуарный риск и инвестиционный риск по планам с установленными взносами возлагается на компанию и на работника, а по планам с установленными выплатами такие, риски отсутствуют.</w:t>
      </w:r>
    </w:p>
    <w:p w:rsidR="00400832" w:rsidRPr="00706C4A" w:rsidRDefault="00400832" w:rsidP="00400832">
      <w:pPr>
        <w:shd w:val="clear" w:color="auto" w:fill="FFFFFF"/>
        <w:tabs>
          <w:tab w:val="left" w:pos="816"/>
        </w:tabs>
        <w:ind w:left="566" w:right="29"/>
        <w:jc w:val="both"/>
      </w:pPr>
      <w:r w:rsidRPr="00706C4A">
        <w:t>D. Актуарный риск и инвестиционный риск по планам с установленными выплатами возлагается на компанию и на работника, а по планам с установленными взносами такие риски отсутствуют.</w:t>
      </w:r>
    </w:p>
    <w:p w:rsidR="00400832" w:rsidRPr="00706C4A" w:rsidRDefault="00400832" w:rsidP="00400832">
      <w:pPr>
        <w:shd w:val="clear" w:color="auto" w:fill="FFFFFF"/>
        <w:tabs>
          <w:tab w:val="left" w:pos="710"/>
        </w:tabs>
        <w:ind w:left="5" w:right="34"/>
        <w:jc w:val="both"/>
      </w:pPr>
      <w:r w:rsidRPr="00706C4A">
        <w:rPr>
          <w:i/>
          <w:iCs/>
        </w:rPr>
        <w:t>15.10. Учет планов с установленными взносами осуществляется:</w:t>
      </w:r>
    </w:p>
    <w:p w:rsidR="00400832" w:rsidRPr="00405C5F" w:rsidRDefault="00400832" w:rsidP="00400832">
      <w:pPr>
        <w:shd w:val="clear" w:color="auto" w:fill="FFFFFF"/>
        <w:tabs>
          <w:tab w:val="left" w:pos="768"/>
        </w:tabs>
        <w:ind w:left="533"/>
      </w:pPr>
      <w:r w:rsidRPr="00405C5F">
        <w:rPr>
          <w:iCs/>
        </w:rPr>
        <w:t xml:space="preserve">A. </w:t>
      </w:r>
      <w:r w:rsidRPr="00405C5F">
        <w:t>С актуарными допущениями.</w:t>
      </w:r>
    </w:p>
    <w:p w:rsidR="00400832" w:rsidRPr="00706C4A" w:rsidRDefault="00400832" w:rsidP="00400832">
      <w:pPr>
        <w:shd w:val="clear" w:color="auto" w:fill="FFFFFF"/>
        <w:tabs>
          <w:tab w:val="left" w:pos="768"/>
        </w:tabs>
        <w:ind w:left="533"/>
      </w:pPr>
      <w:r w:rsidRPr="00706C4A">
        <w:t>B. На линейной основе.</w:t>
      </w:r>
    </w:p>
    <w:p w:rsidR="00400832" w:rsidRPr="00706C4A" w:rsidRDefault="00400832" w:rsidP="00400832">
      <w:pPr>
        <w:shd w:val="clear" w:color="auto" w:fill="FFFFFF"/>
        <w:tabs>
          <w:tab w:val="left" w:pos="768"/>
        </w:tabs>
        <w:ind w:left="533"/>
      </w:pPr>
      <w:r w:rsidRPr="00706C4A">
        <w:t>C. При секвестре.</w:t>
      </w:r>
    </w:p>
    <w:p w:rsidR="00400832" w:rsidRPr="00706C4A" w:rsidRDefault="00400832" w:rsidP="00400832">
      <w:pPr>
        <w:shd w:val="clear" w:color="auto" w:fill="FFFFFF"/>
        <w:tabs>
          <w:tab w:val="left" w:pos="768"/>
        </w:tabs>
        <w:ind w:left="533"/>
      </w:pPr>
      <w:r w:rsidRPr="00706C4A">
        <w:t>D. Любым из вышеперечисленных методов. .</w:t>
      </w:r>
    </w:p>
    <w:p w:rsidR="00400832" w:rsidRPr="00706C4A" w:rsidRDefault="00400832" w:rsidP="00400832">
      <w:pPr>
        <w:shd w:val="clear" w:color="auto" w:fill="FFFFFF"/>
        <w:tabs>
          <w:tab w:val="left" w:pos="710"/>
        </w:tabs>
        <w:ind w:left="5" w:right="24"/>
        <w:jc w:val="both"/>
      </w:pPr>
      <w:r w:rsidRPr="00706C4A">
        <w:rPr>
          <w:i/>
          <w:iCs/>
        </w:rPr>
        <w:t>15.11. Если работник оказал услуги компании в течение от четного периода, компания должна признать взносы, подлежащие уплате в пенсионный план с установленными взноса ми в обмен на эти услуги:</w:t>
      </w:r>
    </w:p>
    <w:p w:rsidR="00400832" w:rsidRPr="00706C4A" w:rsidRDefault="00400832" w:rsidP="00400832">
      <w:pPr>
        <w:shd w:val="clear" w:color="auto" w:fill="FFFFFF"/>
        <w:tabs>
          <w:tab w:val="left" w:pos="778"/>
        </w:tabs>
        <w:ind w:left="538" w:right="24"/>
        <w:jc w:val="both"/>
      </w:pPr>
      <w:r w:rsidRPr="00706C4A">
        <w:rPr>
          <w:i/>
          <w:iCs/>
        </w:rPr>
        <w:t xml:space="preserve">A. </w:t>
      </w:r>
      <w:r w:rsidRPr="00706C4A">
        <w:t>В качестве обязательства за вычетом всех ранее уплаченных взносов или в качестве расхода.</w:t>
      </w:r>
    </w:p>
    <w:p w:rsidR="00400832" w:rsidRPr="00706C4A" w:rsidRDefault="00400832" w:rsidP="00400832">
      <w:pPr>
        <w:shd w:val="clear" w:color="auto" w:fill="FFFFFF"/>
        <w:tabs>
          <w:tab w:val="left" w:pos="778"/>
        </w:tabs>
        <w:ind w:left="538" w:right="19"/>
        <w:jc w:val="both"/>
      </w:pPr>
      <w:r w:rsidRPr="00706C4A">
        <w:t>B. В качестве обязательства после вычета любой уже вы плаченной суммы и в качестве расхода.</w:t>
      </w:r>
    </w:p>
    <w:p w:rsidR="00400832" w:rsidRPr="00706C4A" w:rsidRDefault="00400832" w:rsidP="00400832">
      <w:pPr>
        <w:shd w:val="clear" w:color="auto" w:fill="FFFFFF"/>
        <w:tabs>
          <w:tab w:val="left" w:pos="778"/>
        </w:tabs>
        <w:ind w:left="538"/>
      </w:pPr>
      <w:r w:rsidRPr="00706C4A">
        <w:t>C. В качестве только обязательства.</w:t>
      </w:r>
    </w:p>
    <w:p w:rsidR="00400832" w:rsidRPr="00706C4A" w:rsidRDefault="00400832" w:rsidP="00400832">
      <w:pPr>
        <w:shd w:val="clear" w:color="auto" w:fill="FFFFFF"/>
        <w:tabs>
          <w:tab w:val="left" w:pos="778"/>
        </w:tabs>
        <w:ind w:left="538"/>
      </w:pPr>
      <w:r w:rsidRPr="00706C4A">
        <w:t>D. В качестве расхода или дохода.</w:t>
      </w:r>
    </w:p>
    <w:p w:rsidR="00400832" w:rsidRPr="00706C4A" w:rsidRDefault="00400832" w:rsidP="00400832">
      <w:pPr>
        <w:shd w:val="clear" w:color="auto" w:fill="FFFFFF"/>
        <w:tabs>
          <w:tab w:val="left" w:pos="782"/>
        </w:tabs>
        <w:ind w:left="14" w:right="14"/>
        <w:jc w:val="both"/>
      </w:pPr>
      <w:r w:rsidRPr="00706C4A">
        <w:rPr>
          <w:i/>
          <w:iCs/>
        </w:rPr>
        <w:t>15.12. Учет планов с установленными выплатами осуществляется:</w:t>
      </w:r>
    </w:p>
    <w:p w:rsidR="00400832" w:rsidRPr="00706C4A" w:rsidRDefault="00400832" w:rsidP="00400832">
      <w:pPr>
        <w:shd w:val="clear" w:color="auto" w:fill="FFFFFF"/>
        <w:tabs>
          <w:tab w:val="left" w:pos="782"/>
        </w:tabs>
        <w:ind w:left="547"/>
      </w:pPr>
      <w:r w:rsidRPr="00706C4A">
        <w:t>A. С актуарными допущениями.</w:t>
      </w:r>
    </w:p>
    <w:p w:rsidR="00400832" w:rsidRPr="00706C4A" w:rsidRDefault="00400832" w:rsidP="00400832">
      <w:pPr>
        <w:shd w:val="clear" w:color="auto" w:fill="FFFFFF"/>
        <w:tabs>
          <w:tab w:val="left" w:pos="782"/>
        </w:tabs>
        <w:ind w:left="547"/>
      </w:pPr>
      <w:r w:rsidRPr="00706C4A">
        <w:t>B. На линейной основе.</w:t>
      </w:r>
    </w:p>
    <w:p w:rsidR="00400832" w:rsidRPr="00706C4A" w:rsidRDefault="00400832" w:rsidP="00400832">
      <w:pPr>
        <w:shd w:val="clear" w:color="auto" w:fill="FFFFFF"/>
        <w:tabs>
          <w:tab w:val="left" w:pos="782"/>
        </w:tabs>
        <w:ind w:left="547"/>
      </w:pPr>
      <w:r w:rsidRPr="00706C4A">
        <w:t>C. При равномерном распределении.</w:t>
      </w:r>
    </w:p>
    <w:p w:rsidR="00400832" w:rsidRPr="00706C4A" w:rsidRDefault="00400832" w:rsidP="00400832">
      <w:pPr>
        <w:shd w:val="clear" w:color="auto" w:fill="FFFFFF"/>
        <w:tabs>
          <w:tab w:val="left" w:pos="782"/>
        </w:tabs>
        <w:ind w:left="547"/>
      </w:pPr>
      <w:r w:rsidRPr="00706C4A">
        <w:t>D. Любым из вышеперечисленных методов.</w:t>
      </w:r>
    </w:p>
    <w:p w:rsidR="00400832" w:rsidRPr="00706C4A" w:rsidRDefault="00400832" w:rsidP="00400832">
      <w:pPr>
        <w:shd w:val="clear" w:color="auto" w:fill="FFFFFF"/>
        <w:tabs>
          <w:tab w:val="left" w:pos="706"/>
        </w:tabs>
      </w:pPr>
      <w:r w:rsidRPr="00706C4A">
        <w:rPr>
          <w:i/>
          <w:iCs/>
        </w:rPr>
        <w:t>15.13. Пенсионные планы с установленными выплатами:</w:t>
      </w:r>
    </w:p>
    <w:p w:rsidR="00400832" w:rsidRPr="00706C4A" w:rsidRDefault="00400832" w:rsidP="00400832">
      <w:pPr>
        <w:shd w:val="clear" w:color="auto" w:fill="FFFFFF"/>
        <w:tabs>
          <w:tab w:val="left" w:pos="787"/>
        </w:tabs>
        <w:ind w:left="547"/>
      </w:pPr>
      <w:r w:rsidRPr="00706C4A">
        <w:t>A. Должны быть полностью фондированными.</w:t>
      </w:r>
    </w:p>
    <w:p w:rsidR="00400832" w:rsidRPr="00706C4A" w:rsidRDefault="00400832" w:rsidP="00400832">
      <w:pPr>
        <w:shd w:val="clear" w:color="auto" w:fill="FFFFFF"/>
        <w:tabs>
          <w:tab w:val="left" w:pos="787"/>
        </w:tabs>
        <w:ind w:left="547"/>
      </w:pPr>
      <w:r w:rsidRPr="00706C4A">
        <w:t>B. Должны быть полностью нефондированными.</w:t>
      </w:r>
    </w:p>
    <w:p w:rsidR="00400832" w:rsidRPr="00706C4A" w:rsidRDefault="00400832" w:rsidP="00400832">
      <w:pPr>
        <w:shd w:val="clear" w:color="auto" w:fill="FFFFFF"/>
        <w:tabs>
          <w:tab w:val="left" w:pos="787"/>
        </w:tabs>
        <w:ind w:left="547"/>
      </w:pPr>
      <w:r w:rsidRPr="00706C4A">
        <w:t>C. Должны быть частично фондированными.</w:t>
      </w:r>
    </w:p>
    <w:p w:rsidR="00400832" w:rsidRPr="00706C4A" w:rsidRDefault="00400832" w:rsidP="00400832">
      <w:pPr>
        <w:shd w:val="clear" w:color="auto" w:fill="FFFFFF"/>
        <w:tabs>
          <w:tab w:val="left" w:pos="845"/>
        </w:tabs>
        <w:ind w:left="557" w:right="10"/>
        <w:jc w:val="both"/>
      </w:pPr>
      <w:r w:rsidRPr="00706C4A">
        <w:t>D. Могут быть полностью либо частично нефондированными.</w:t>
      </w:r>
    </w:p>
    <w:p w:rsidR="00400832" w:rsidRPr="00706C4A" w:rsidRDefault="00400832" w:rsidP="00400832">
      <w:pPr>
        <w:shd w:val="clear" w:color="auto" w:fill="FFFFFF"/>
        <w:tabs>
          <w:tab w:val="left" w:pos="706"/>
        </w:tabs>
        <w:jc w:val="both"/>
      </w:pPr>
      <w:r w:rsidRPr="00706C4A">
        <w:rPr>
          <w:i/>
          <w:iCs/>
        </w:rPr>
        <w:t>15.14. Величина расходов, признанных в отношении плана с установленными выплатами:</w:t>
      </w:r>
    </w:p>
    <w:p w:rsidR="00400832" w:rsidRPr="00706C4A" w:rsidRDefault="00400832" w:rsidP="00400832">
      <w:pPr>
        <w:shd w:val="clear" w:color="auto" w:fill="FFFFFF"/>
        <w:tabs>
          <w:tab w:val="left" w:pos="859"/>
        </w:tabs>
        <w:ind w:left="624"/>
      </w:pPr>
      <w:r w:rsidRPr="00405C5F">
        <w:t xml:space="preserve">A. </w:t>
      </w:r>
      <w:r w:rsidRPr="00706C4A">
        <w:t>Должна быть меньше суммы взносов за этот период.</w:t>
      </w:r>
    </w:p>
    <w:p w:rsidR="00400832" w:rsidRPr="00706C4A" w:rsidRDefault="00400832" w:rsidP="00400832">
      <w:pPr>
        <w:shd w:val="clear" w:color="auto" w:fill="FFFFFF"/>
        <w:tabs>
          <w:tab w:val="left" w:pos="859"/>
        </w:tabs>
        <w:ind w:left="624"/>
      </w:pPr>
      <w:r w:rsidRPr="00706C4A">
        <w:t>B. Обычно больше суммы взносов за этот период.</w:t>
      </w:r>
    </w:p>
    <w:p w:rsidR="00400832" w:rsidRPr="00706C4A" w:rsidRDefault="00400832" w:rsidP="00400832">
      <w:pPr>
        <w:shd w:val="clear" w:color="auto" w:fill="FFFFFF"/>
        <w:tabs>
          <w:tab w:val="left" w:pos="859"/>
        </w:tabs>
        <w:ind w:left="624"/>
      </w:pPr>
      <w:r w:rsidRPr="00706C4A">
        <w:t xml:space="preserve">C. Должна равняться сумме </w:t>
      </w:r>
      <w:r w:rsidRPr="00706C4A">
        <w:rPr>
          <w:bCs/>
        </w:rPr>
        <w:t>взносов за этот период.</w:t>
      </w:r>
    </w:p>
    <w:p w:rsidR="00400832" w:rsidRPr="00706C4A" w:rsidRDefault="00400832" w:rsidP="00400832">
      <w:pPr>
        <w:shd w:val="clear" w:color="auto" w:fill="FFFFFF"/>
        <w:tabs>
          <w:tab w:val="left" w:pos="859"/>
        </w:tabs>
        <w:ind w:left="624"/>
      </w:pPr>
      <w:r w:rsidRPr="00706C4A">
        <w:t xml:space="preserve">D. Может быть неэквивалентна </w:t>
      </w:r>
      <w:r w:rsidRPr="00706C4A">
        <w:rPr>
          <w:bCs/>
        </w:rPr>
        <w:t>сумме взносов за этот пе</w:t>
      </w:r>
      <w:r w:rsidRPr="00706C4A">
        <w:t>риод.</w:t>
      </w:r>
    </w:p>
    <w:p w:rsidR="00400832" w:rsidRPr="00706C4A" w:rsidRDefault="00400832" w:rsidP="00400832">
      <w:pPr>
        <w:shd w:val="clear" w:color="auto" w:fill="FFFFFF"/>
        <w:ind w:left="48"/>
        <w:jc w:val="both"/>
      </w:pPr>
      <w:r w:rsidRPr="00706C4A">
        <w:rPr>
          <w:i/>
          <w:iCs/>
        </w:rPr>
        <w:t>15.15. Компания должна учитывать не только свои юридические обязательства в соответствии с формализированными условиями пенсионного плана с установленными выплатами, но и любыми традиционным обязательствами, вытекающими из ее сложившейся практики. Сложившаяся практика приводит к возникновению традиционного обязательства, если:</w:t>
      </w:r>
    </w:p>
    <w:p w:rsidR="00400832" w:rsidRPr="00706C4A" w:rsidRDefault="00400832" w:rsidP="00400832">
      <w:pPr>
        <w:shd w:val="clear" w:color="auto" w:fill="FFFFFF"/>
        <w:tabs>
          <w:tab w:val="left" w:pos="816"/>
        </w:tabs>
        <w:ind w:left="571" w:right="14"/>
        <w:jc w:val="both"/>
      </w:pPr>
      <w:r w:rsidRPr="00706C4A">
        <w:t>A. Компания желает компенсировать любой дефицит в активах фонда.</w:t>
      </w:r>
    </w:p>
    <w:p w:rsidR="00400832" w:rsidRPr="00706C4A" w:rsidRDefault="00400832" w:rsidP="00400832">
      <w:pPr>
        <w:shd w:val="clear" w:color="auto" w:fill="FFFFFF"/>
        <w:tabs>
          <w:tab w:val="left" w:pos="816"/>
        </w:tabs>
        <w:ind w:left="571" w:right="19"/>
        <w:jc w:val="both"/>
      </w:pPr>
      <w:r w:rsidRPr="00706C4A">
        <w:t>B. Компания не имеет реальной альтернативы осуществлению выплат работникам.</w:t>
      </w:r>
    </w:p>
    <w:p w:rsidR="00400832" w:rsidRPr="00706C4A" w:rsidRDefault="00400832" w:rsidP="00400832">
      <w:pPr>
        <w:shd w:val="clear" w:color="auto" w:fill="FFFFFF"/>
        <w:tabs>
          <w:tab w:val="left" w:pos="816"/>
        </w:tabs>
        <w:ind w:left="571" w:right="19"/>
        <w:jc w:val="both"/>
      </w:pPr>
      <w:r w:rsidRPr="00706C4A">
        <w:t>C. Компания принимает на себя актуарный и инвестиционный риски, связанные с планом.</w:t>
      </w:r>
    </w:p>
    <w:p w:rsidR="00400832" w:rsidRPr="00706C4A" w:rsidRDefault="00400832" w:rsidP="00400832">
      <w:pPr>
        <w:shd w:val="clear" w:color="auto" w:fill="FFFFFF"/>
        <w:tabs>
          <w:tab w:val="left" w:pos="816"/>
        </w:tabs>
        <w:ind w:left="571" w:right="29"/>
        <w:jc w:val="both"/>
      </w:pPr>
      <w:r w:rsidRPr="00706C4A">
        <w:t>D. Компания раскрывает информацию о взносах в пользу ключевого управленческого персонала.</w:t>
      </w:r>
    </w:p>
    <w:p w:rsidR="00400832" w:rsidRPr="00706C4A" w:rsidRDefault="00400832" w:rsidP="00400832">
      <w:pPr>
        <w:shd w:val="clear" w:color="auto" w:fill="FFFFFF"/>
        <w:ind w:right="38"/>
        <w:jc w:val="both"/>
      </w:pPr>
      <w:r w:rsidRPr="00706C4A">
        <w:rPr>
          <w:i/>
          <w:iCs/>
        </w:rPr>
        <w:t>15.16. Величина, признаваемая в качестве обязательства по плану с установленными выплатами, должна представлять собой чистую суммарную величину дисконтированной суммы обязательства по пенсионному плану с установленными выплатами на отчетную дату:</w:t>
      </w:r>
    </w:p>
    <w:p w:rsidR="00400832" w:rsidRPr="00706C4A" w:rsidRDefault="00400832" w:rsidP="00400832">
      <w:pPr>
        <w:shd w:val="clear" w:color="auto" w:fill="FFFFFF"/>
        <w:tabs>
          <w:tab w:val="left" w:pos="782"/>
        </w:tabs>
        <w:ind w:left="490" w:right="62"/>
        <w:jc w:val="both"/>
      </w:pPr>
      <w:r w:rsidRPr="00706C4A">
        <w:t>A. Плюс любые актуарные прибыли (за вычетом любых актуарных убытков), еще не признанные в соответствии с учетной политикой; плюс любые еще не признанные затраты, относящиеся к услугам в прошлых периодах; плюс реальная стоимость на отчетную дату активов плана, которые непосредственно предназначенных для исполнения обязательств.</w:t>
      </w:r>
    </w:p>
    <w:p w:rsidR="00400832" w:rsidRPr="00706C4A" w:rsidRDefault="00400832" w:rsidP="00400832">
      <w:pPr>
        <w:shd w:val="clear" w:color="auto" w:fill="FFFFFF"/>
        <w:tabs>
          <w:tab w:val="left" w:pos="782"/>
        </w:tabs>
        <w:ind w:left="490" w:right="82"/>
        <w:jc w:val="both"/>
      </w:pPr>
      <w:r w:rsidRPr="00706C4A">
        <w:t>B. Минус любые актуарные прибыли (за вычетом любых актуарных убытков), еще не признанные в соответствии с учетной политикой; минус любые еще не признанные за траты, относящиеся к услугам в прошлых периодах; минус реальная стоимость на отчетную дату активов плана, которые непосредственно предназначенных для исполнения обязательств.</w:t>
      </w:r>
    </w:p>
    <w:p w:rsidR="00400832" w:rsidRPr="00706C4A" w:rsidRDefault="00400832" w:rsidP="00400832">
      <w:pPr>
        <w:shd w:val="clear" w:color="auto" w:fill="FFFFFF"/>
        <w:tabs>
          <w:tab w:val="left" w:pos="754"/>
        </w:tabs>
        <w:ind w:left="514" w:right="14"/>
        <w:jc w:val="both"/>
      </w:pPr>
      <w:r w:rsidRPr="00706C4A">
        <w:t>C. Плюс любые актуарные прибыли (за вычетом любых актуарных убытков), еще не признанные в соответствии с учетной политикой; минус любые еще не признанные за траты, относящиеся к услугам в прошлых периодах; минус реальная стоимость на отчетную дату активов плана, которые непосредственно предназначенных для исполнения обязательств.</w:t>
      </w:r>
    </w:p>
    <w:p w:rsidR="00400832" w:rsidRPr="00706C4A" w:rsidRDefault="00400832" w:rsidP="00400832">
      <w:pPr>
        <w:shd w:val="clear" w:color="auto" w:fill="FFFFFF"/>
        <w:tabs>
          <w:tab w:val="left" w:pos="754"/>
        </w:tabs>
        <w:ind w:left="514"/>
      </w:pPr>
      <w:r w:rsidRPr="00706C4A">
        <w:t>D. Нет правильного ответа.</w:t>
      </w:r>
    </w:p>
    <w:p w:rsidR="00400832" w:rsidRPr="00706C4A" w:rsidRDefault="00400832" w:rsidP="00400832">
      <w:pPr>
        <w:shd w:val="clear" w:color="auto" w:fill="FFFFFF"/>
        <w:tabs>
          <w:tab w:val="left" w:pos="686"/>
        </w:tabs>
      </w:pPr>
      <w:r w:rsidRPr="00706C4A">
        <w:rPr>
          <w:i/>
          <w:iCs/>
        </w:rPr>
        <w:t>15.17. Величина, признаваемая в качестве обязательства по плану с установленными выплатами:</w:t>
      </w:r>
    </w:p>
    <w:p w:rsidR="00400832" w:rsidRPr="00706C4A" w:rsidRDefault="00400832" w:rsidP="00400832">
      <w:pPr>
        <w:shd w:val="clear" w:color="auto" w:fill="FFFFFF"/>
        <w:tabs>
          <w:tab w:val="left" w:pos="763"/>
        </w:tabs>
        <w:ind w:left="523"/>
      </w:pPr>
      <w:r w:rsidRPr="00706C4A">
        <w:t>A. Может быть отрицательной.</w:t>
      </w:r>
    </w:p>
    <w:p w:rsidR="00400832" w:rsidRPr="00706C4A" w:rsidRDefault="00400832" w:rsidP="00400832">
      <w:pPr>
        <w:shd w:val="clear" w:color="auto" w:fill="FFFFFF"/>
        <w:tabs>
          <w:tab w:val="left" w:pos="763"/>
        </w:tabs>
        <w:ind w:left="523"/>
      </w:pPr>
      <w:r w:rsidRPr="00706C4A">
        <w:t>B. Не может быть отрицательной.</w:t>
      </w:r>
    </w:p>
    <w:p w:rsidR="00400832" w:rsidRPr="00706C4A" w:rsidRDefault="00400832" w:rsidP="00400832">
      <w:pPr>
        <w:shd w:val="clear" w:color="auto" w:fill="FFFFFF"/>
        <w:tabs>
          <w:tab w:val="left" w:pos="763"/>
        </w:tabs>
        <w:ind w:left="523"/>
      </w:pPr>
      <w:r w:rsidRPr="00706C4A">
        <w:t>C. Равна нулю.</w:t>
      </w:r>
    </w:p>
    <w:p w:rsidR="00400832" w:rsidRPr="00706C4A" w:rsidRDefault="00400832" w:rsidP="00400832">
      <w:pPr>
        <w:shd w:val="clear" w:color="auto" w:fill="FFFFFF"/>
        <w:tabs>
          <w:tab w:val="left" w:pos="763"/>
        </w:tabs>
        <w:ind w:left="523"/>
      </w:pPr>
      <w:r w:rsidRPr="00706C4A">
        <w:t>D. Нет правильного ответа.</w:t>
      </w:r>
    </w:p>
    <w:p w:rsidR="00400832" w:rsidRPr="00706C4A" w:rsidRDefault="00400832" w:rsidP="00400832">
      <w:pPr>
        <w:shd w:val="clear" w:color="auto" w:fill="FFFFFF"/>
        <w:tabs>
          <w:tab w:val="left" w:pos="686"/>
        </w:tabs>
      </w:pPr>
      <w:r w:rsidRPr="00706C4A">
        <w:rPr>
          <w:i/>
          <w:iCs/>
        </w:rPr>
        <w:t>15.18. По какой из следующих величин:</w:t>
      </w:r>
    </w:p>
    <w:p w:rsidR="00400832" w:rsidRPr="00706C4A" w:rsidRDefault="00400832" w:rsidP="00400832">
      <w:pPr>
        <w:shd w:val="clear" w:color="auto" w:fill="FFFFFF"/>
        <w:ind w:left="331" w:right="14" w:hanging="312"/>
        <w:jc w:val="both"/>
      </w:pPr>
      <w:r>
        <w:rPr>
          <w:i/>
          <w:iCs/>
        </w:rPr>
        <w:t>-</w:t>
      </w:r>
      <w:r w:rsidRPr="00706C4A">
        <w:rPr>
          <w:i/>
          <w:iCs/>
        </w:rPr>
        <w:t xml:space="preserve"> </w:t>
      </w:r>
      <w:r w:rsidRPr="00706C4A">
        <w:t>величины, признаваемой в качестве обязательства по плану с установленными выплатами, и</w:t>
      </w:r>
    </w:p>
    <w:p w:rsidR="00400832" w:rsidRPr="00706C4A" w:rsidRDefault="00400832" w:rsidP="00400832">
      <w:pPr>
        <w:shd w:val="clear" w:color="auto" w:fill="FFFFFF"/>
        <w:ind w:left="326" w:right="5" w:hanging="317"/>
        <w:jc w:val="both"/>
      </w:pPr>
      <w:r>
        <w:rPr>
          <w:i/>
          <w:iCs/>
        </w:rPr>
        <w:t>-</w:t>
      </w:r>
      <w:r w:rsidRPr="00706C4A">
        <w:rPr>
          <w:i/>
          <w:iCs/>
        </w:rPr>
        <w:t xml:space="preserve"> </w:t>
      </w:r>
      <w:r w:rsidRPr="00706C4A">
        <w:t>чистой суммы любых непризнанных актуарных убытков и стоимости прошлых услуг, и дисконтированной стоимости любых экономических выгод, поступающих в форме возврата средств из плана или сокращений будущих взносов в план</w:t>
      </w:r>
    </w:p>
    <w:p w:rsidR="00400832" w:rsidRPr="00706C4A" w:rsidRDefault="00400832" w:rsidP="00400832">
      <w:pPr>
        <w:shd w:val="clear" w:color="auto" w:fill="FFFFFF"/>
        <w:ind w:left="336" w:right="10" w:hanging="317"/>
        <w:jc w:val="both"/>
      </w:pPr>
      <w:r>
        <w:rPr>
          <w:i/>
          <w:iCs/>
        </w:rPr>
        <w:t>-</w:t>
      </w:r>
      <w:r w:rsidRPr="00706C4A">
        <w:rPr>
          <w:i/>
          <w:iCs/>
        </w:rPr>
        <w:t xml:space="preserve"> </w:t>
      </w:r>
      <w:r w:rsidRPr="00706C4A">
        <w:t>должен оцениваться актив, возникающий в результате расчета обязательства по плану с установленными выплатами:</w:t>
      </w:r>
    </w:p>
    <w:p w:rsidR="00400832" w:rsidRPr="00706C4A" w:rsidRDefault="00400832" w:rsidP="00400832">
      <w:pPr>
        <w:shd w:val="clear" w:color="auto" w:fill="FFFFFF"/>
        <w:tabs>
          <w:tab w:val="left" w:pos="768"/>
        </w:tabs>
        <w:ind w:left="538"/>
      </w:pPr>
      <w:r w:rsidRPr="00706C4A">
        <w:t>A. Наибольшей.</w:t>
      </w:r>
    </w:p>
    <w:p w:rsidR="00400832" w:rsidRPr="00706C4A" w:rsidRDefault="00400832" w:rsidP="00400832">
      <w:pPr>
        <w:shd w:val="clear" w:color="auto" w:fill="FFFFFF"/>
        <w:tabs>
          <w:tab w:val="left" w:pos="768"/>
        </w:tabs>
        <w:ind w:left="538"/>
      </w:pPr>
      <w:r w:rsidRPr="00706C4A">
        <w:t>B. Наименьшей.</w:t>
      </w:r>
    </w:p>
    <w:p w:rsidR="00400832" w:rsidRPr="00706C4A" w:rsidRDefault="00400832" w:rsidP="00400832">
      <w:pPr>
        <w:shd w:val="clear" w:color="auto" w:fill="FFFFFF"/>
        <w:tabs>
          <w:tab w:val="left" w:pos="768"/>
        </w:tabs>
        <w:ind w:left="538"/>
      </w:pPr>
      <w:r w:rsidRPr="00706C4A">
        <w:t>C. Любой сумме данных величин.</w:t>
      </w:r>
    </w:p>
    <w:p w:rsidR="00400832" w:rsidRPr="00706C4A" w:rsidRDefault="00400832" w:rsidP="00400832">
      <w:pPr>
        <w:shd w:val="clear" w:color="auto" w:fill="FFFFFF"/>
        <w:tabs>
          <w:tab w:val="left" w:pos="686"/>
        </w:tabs>
      </w:pPr>
      <w:r w:rsidRPr="00706C4A">
        <w:rPr>
          <w:i/>
          <w:iCs/>
        </w:rPr>
        <w:t>15.19. Если другими МСФО не требуется или не разрешается включать в стоимость актива следующие статьи:</w:t>
      </w:r>
    </w:p>
    <w:p w:rsidR="00400832" w:rsidRPr="00706C4A" w:rsidRDefault="00400832" w:rsidP="00400832">
      <w:pPr>
        <w:shd w:val="clear" w:color="auto" w:fill="FFFFFF"/>
        <w:ind w:left="19"/>
      </w:pPr>
      <w:r>
        <w:rPr>
          <w:i/>
          <w:iCs/>
        </w:rPr>
        <w:t>-</w:t>
      </w:r>
      <w:r w:rsidRPr="00706C4A">
        <w:rPr>
          <w:i/>
          <w:iCs/>
        </w:rPr>
        <w:t xml:space="preserve"> </w:t>
      </w:r>
      <w:r w:rsidRPr="00706C4A">
        <w:t>стоимость текущих и прошлых услуг и процентов;</w:t>
      </w:r>
    </w:p>
    <w:p w:rsidR="00400832" w:rsidRPr="00706C4A" w:rsidRDefault="00400832" w:rsidP="00400832">
      <w:pPr>
        <w:shd w:val="clear" w:color="auto" w:fill="FFFFFF"/>
        <w:ind w:left="19"/>
      </w:pPr>
      <w:r>
        <w:rPr>
          <w:i/>
          <w:iCs/>
        </w:rPr>
        <w:t>-</w:t>
      </w:r>
      <w:r w:rsidRPr="00706C4A">
        <w:rPr>
          <w:i/>
          <w:iCs/>
        </w:rPr>
        <w:t xml:space="preserve"> </w:t>
      </w:r>
      <w:r w:rsidRPr="00706C4A">
        <w:t>предполагаемый доход на любые активы плана;</w:t>
      </w:r>
    </w:p>
    <w:p w:rsidR="00400832" w:rsidRPr="00706C4A" w:rsidRDefault="00400832" w:rsidP="00400832">
      <w:pPr>
        <w:shd w:val="clear" w:color="auto" w:fill="FFFFFF"/>
        <w:ind w:left="346" w:hanging="326"/>
        <w:jc w:val="both"/>
      </w:pPr>
      <w:r>
        <w:rPr>
          <w:i/>
          <w:iCs/>
        </w:rPr>
        <w:t xml:space="preserve">- </w:t>
      </w:r>
      <w:r w:rsidRPr="00706C4A">
        <w:t>актуарные прибыли и убытки, и результат любых секвестров или окончательных расчетов по план;</w:t>
      </w:r>
    </w:p>
    <w:p w:rsidR="00400832" w:rsidRPr="00706C4A" w:rsidRDefault="00400832" w:rsidP="00400832">
      <w:pPr>
        <w:shd w:val="clear" w:color="auto" w:fill="FFFFFF"/>
        <w:ind w:left="346" w:hanging="326"/>
        <w:jc w:val="both"/>
      </w:pPr>
      <w:r>
        <w:rPr>
          <w:i/>
          <w:iCs/>
        </w:rPr>
        <w:t>-</w:t>
      </w:r>
      <w:r w:rsidRPr="00706C4A">
        <w:rPr>
          <w:i/>
          <w:iCs/>
        </w:rPr>
        <w:t xml:space="preserve"> </w:t>
      </w:r>
      <w:r w:rsidRPr="00706C4A">
        <w:t>то чистая суммарная величина данных статей должна признаваться в качестве:</w:t>
      </w:r>
    </w:p>
    <w:p w:rsidR="00400832" w:rsidRPr="00706C4A" w:rsidRDefault="00400832" w:rsidP="00400832">
      <w:pPr>
        <w:shd w:val="clear" w:color="auto" w:fill="FFFFFF"/>
        <w:tabs>
          <w:tab w:val="left" w:pos="782"/>
        </w:tabs>
        <w:ind w:left="542"/>
      </w:pPr>
      <w:r w:rsidRPr="00706C4A">
        <w:t>A. Дохода.</w:t>
      </w:r>
    </w:p>
    <w:p w:rsidR="00400832" w:rsidRPr="00706C4A" w:rsidRDefault="00400832" w:rsidP="00400832">
      <w:pPr>
        <w:shd w:val="clear" w:color="auto" w:fill="FFFFFF"/>
        <w:tabs>
          <w:tab w:val="left" w:pos="782"/>
        </w:tabs>
        <w:ind w:left="542"/>
      </w:pPr>
      <w:r w:rsidRPr="00706C4A">
        <w:t>B. Расхода.</w:t>
      </w:r>
    </w:p>
    <w:p w:rsidR="00400832" w:rsidRPr="00706C4A" w:rsidRDefault="00400832" w:rsidP="00400832">
      <w:pPr>
        <w:shd w:val="clear" w:color="auto" w:fill="FFFFFF"/>
        <w:tabs>
          <w:tab w:val="left" w:pos="792"/>
        </w:tabs>
        <w:ind w:left="542"/>
      </w:pPr>
      <w:r w:rsidRPr="00706C4A">
        <w:t>C. Дохода или расхода.</w:t>
      </w:r>
    </w:p>
    <w:p w:rsidR="00400832" w:rsidRPr="00706C4A" w:rsidRDefault="00400832" w:rsidP="00400832">
      <w:pPr>
        <w:shd w:val="clear" w:color="auto" w:fill="FFFFFF"/>
        <w:tabs>
          <w:tab w:val="left" w:pos="792"/>
        </w:tabs>
        <w:ind w:left="542"/>
      </w:pPr>
      <w:r w:rsidRPr="00706C4A">
        <w:t>D. Обязательства.</w:t>
      </w:r>
    </w:p>
    <w:p w:rsidR="00400832" w:rsidRPr="00706C4A" w:rsidRDefault="00400832" w:rsidP="00400832">
      <w:pPr>
        <w:shd w:val="clear" w:color="auto" w:fill="FFFFFF"/>
        <w:tabs>
          <w:tab w:val="left" w:pos="686"/>
        </w:tabs>
        <w:ind w:right="5"/>
        <w:jc w:val="both"/>
      </w:pPr>
      <w:r w:rsidRPr="00706C4A">
        <w:rPr>
          <w:i/>
          <w:iCs/>
        </w:rPr>
        <w:t>15.20. Для определения дисконтированной стоимости своих обязательств по пенсионному плану с установленными вы платами и соответствующей стоимости текущих услуг, и где это применимо, стоимости прошлых услуг, компания должна использовать:</w:t>
      </w:r>
    </w:p>
    <w:p w:rsidR="00400832" w:rsidRPr="00706C4A" w:rsidRDefault="00400832" w:rsidP="00400832">
      <w:pPr>
        <w:shd w:val="clear" w:color="auto" w:fill="FFFFFF"/>
        <w:tabs>
          <w:tab w:val="left" w:pos="864"/>
        </w:tabs>
        <w:ind w:left="547" w:right="14"/>
        <w:jc w:val="both"/>
      </w:pPr>
      <w:r w:rsidRPr="00706C4A">
        <w:t>A. Метод оценки планируемых затрат по пенсионному плану.</w:t>
      </w:r>
    </w:p>
    <w:p w:rsidR="00400832" w:rsidRPr="00706C4A" w:rsidRDefault="00400832" w:rsidP="00400832">
      <w:pPr>
        <w:shd w:val="clear" w:color="auto" w:fill="FFFFFF"/>
        <w:tabs>
          <w:tab w:val="left" w:pos="787"/>
        </w:tabs>
        <w:ind w:left="557"/>
      </w:pPr>
      <w:r w:rsidRPr="00706C4A">
        <w:t>B. Метод прогнозируемой условной единицы.</w:t>
      </w:r>
    </w:p>
    <w:p w:rsidR="00400832" w:rsidRPr="00706C4A" w:rsidRDefault="00400832" w:rsidP="00400832">
      <w:pPr>
        <w:shd w:val="clear" w:color="auto" w:fill="FFFFFF"/>
        <w:tabs>
          <w:tab w:val="left" w:pos="787"/>
        </w:tabs>
        <w:ind w:left="557"/>
      </w:pPr>
      <w:r w:rsidRPr="00706C4A">
        <w:t>C. Метод «по мере готовности».</w:t>
      </w:r>
    </w:p>
    <w:p w:rsidR="00400832" w:rsidRPr="00706C4A" w:rsidRDefault="00400832" w:rsidP="00400832">
      <w:pPr>
        <w:shd w:val="clear" w:color="auto" w:fill="FFFFFF"/>
        <w:tabs>
          <w:tab w:val="left" w:pos="787"/>
        </w:tabs>
        <w:ind w:left="557"/>
      </w:pPr>
      <w:r w:rsidRPr="00706C4A">
        <w:t>D. Метод по долевому участию.</w:t>
      </w:r>
    </w:p>
    <w:p w:rsidR="00400832" w:rsidRPr="00706C4A" w:rsidRDefault="00400832" w:rsidP="00400832">
      <w:pPr>
        <w:shd w:val="clear" w:color="auto" w:fill="FFFFFF"/>
        <w:tabs>
          <w:tab w:val="left" w:pos="686"/>
        </w:tabs>
        <w:ind w:right="24"/>
        <w:jc w:val="both"/>
      </w:pPr>
      <w:r w:rsidRPr="00706C4A">
        <w:rPr>
          <w:i/>
          <w:iCs/>
        </w:rPr>
        <w:t>15.21. Обязательства по выплатам по окончании трудовой деятельности:</w:t>
      </w:r>
    </w:p>
    <w:p w:rsidR="00400832" w:rsidRPr="00706C4A" w:rsidRDefault="00400832" w:rsidP="00400832">
      <w:pPr>
        <w:shd w:val="clear" w:color="auto" w:fill="FFFFFF"/>
        <w:tabs>
          <w:tab w:val="left" w:pos="778"/>
        </w:tabs>
        <w:ind w:left="538" w:right="34"/>
        <w:jc w:val="both"/>
      </w:pPr>
      <w:r w:rsidRPr="00706C4A">
        <w:t>A. Дисконтируются компанией в полном объеме или частично.</w:t>
      </w:r>
    </w:p>
    <w:p w:rsidR="00400832" w:rsidRPr="00706C4A" w:rsidRDefault="00400832" w:rsidP="00400832">
      <w:pPr>
        <w:shd w:val="clear" w:color="auto" w:fill="FFFFFF"/>
        <w:tabs>
          <w:tab w:val="left" w:pos="778"/>
        </w:tabs>
        <w:ind w:left="538"/>
      </w:pPr>
      <w:r w:rsidRPr="00706C4A">
        <w:t>B. Дисконтируются компанией в полном объеме.</w:t>
      </w:r>
    </w:p>
    <w:p w:rsidR="00400832" w:rsidRPr="00706C4A" w:rsidRDefault="00400832" w:rsidP="00400832">
      <w:pPr>
        <w:shd w:val="clear" w:color="auto" w:fill="FFFFFF"/>
        <w:tabs>
          <w:tab w:val="left" w:pos="778"/>
        </w:tabs>
        <w:ind w:left="538"/>
      </w:pPr>
      <w:r w:rsidRPr="00706C4A">
        <w:t>C. Дисконтируются компанией частично.</w:t>
      </w:r>
    </w:p>
    <w:p w:rsidR="00400832" w:rsidRPr="00706C4A" w:rsidRDefault="00400832" w:rsidP="00400832">
      <w:pPr>
        <w:shd w:val="clear" w:color="auto" w:fill="FFFFFF"/>
        <w:tabs>
          <w:tab w:val="left" w:pos="778"/>
        </w:tabs>
        <w:ind w:left="538"/>
      </w:pPr>
      <w:r w:rsidRPr="00706C4A">
        <w:t>D. Не дисконтируются.</w:t>
      </w:r>
    </w:p>
    <w:p w:rsidR="00400832" w:rsidRPr="00706C4A" w:rsidRDefault="00400832" w:rsidP="00400832">
      <w:pPr>
        <w:shd w:val="clear" w:color="auto" w:fill="FFFFFF"/>
        <w:tabs>
          <w:tab w:val="left" w:pos="686"/>
        </w:tabs>
        <w:jc w:val="both"/>
      </w:pPr>
      <w:r w:rsidRPr="00706C4A">
        <w:rPr>
          <w:i/>
          <w:iCs/>
        </w:rPr>
        <w:t>15.22. Другим названием метода прогнозируемой условной единицы НЕ является:</w:t>
      </w:r>
    </w:p>
    <w:p w:rsidR="00400832" w:rsidRPr="00706C4A" w:rsidRDefault="00400832" w:rsidP="00400832">
      <w:pPr>
        <w:shd w:val="clear" w:color="auto" w:fill="FFFFFF"/>
        <w:ind w:left="542" w:right="29"/>
        <w:jc w:val="both"/>
      </w:pPr>
      <w:r w:rsidRPr="00706C4A">
        <w:t>Л. Метод накопленного вознаграждения, пропорционально распределенного на период службы.</w:t>
      </w:r>
    </w:p>
    <w:p w:rsidR="00400832" w:rsidRPr="00706C4A" w:rsidRDefault="00400832" w:rsidP="00400832">
      <w:pPr>
        <w:shd w:val="clear" w:color="auto" w:fill="FFFFFF"/>
        <w:tabs>
          <w:tab w:val="left" w:pos="768"/>
        </w:tabs>
        <w:ind w:left="538"/>
      </w:pPr>
      <w:r w:rsidRPr="00706C4A">
        <w:t>B. Метод вознаграждение/ продолжительность службы.</w:t>
      </w:r>
    </w:p>
    <w:p w:rsidR="00400832" w:rsidRPr="00706C4A" w:rsidRDefault="00400832" w:rsidP="00400832">
      <w:pPr>
        <w:shd w:val="clear" w:color="auto" w:fill="FFFFFF"/>
        <w:tabs>
          <w:tab w:val="left" w:pos="768"/>
        </w:tabs>
        <w:ind w:left="538"/>
      </w:pPr>
      <w:r w:rsidRPr="00706C4A">
        <w:t>C. Метод актуарной оценки.</w:t>
      </w:r>
    </w:p>
    <w:p w:rsidR="00400832" w:rsidRPr="00706C4A" w:rsidRDefault="00400832" w:rsidP="00400832">
      <w:pPr>
        <w:shd w:val="clear" w:color="auto" w:fill="FFFFFF"/>
        <w:tabs>
          <w:tab w:val="left" w:pos="768"/>
        </w:tabs>
        <w:ind w:left="538"/>
      </w:pPr>
      <w:r w:rsidRPr="00706C4A">
        <w:t>D. Метод оценки планируемых затрат по пенсионному плану.</w:t>
      </w:r>
    </w:p>
    <w:p w:rsidR="00400832" w:rsidRPr="00706C4A" w:rsidRDefault="00400832" w:rsidP="00400832">
      <w:pPr>
        <w:shd w:val="clear" w:color="auto" w:fill="FFFFFF"/>
        <w:tabs>
          <w:tab w:val="left" w:pos="686"/>
        </w:tabs>
      </w:pPr>
      <w:r w:rsidRPr="00706C4A">
        <w:rPr>
          <w:i/>
          <w:iCs/>
        </w:rPr>
        <w:t xml:space="preserve">15.23. Актуарные допущения </w:t>
      </w:r>
      <w:r w:rsidRPr="00706C4A">
        <w:t xml:space="preserve">– </w:t>
      </w:r>
      <w:r w:rsidRPr="00706C4A">
        <w:rPr>
          <w:i/>
          <w:iCs/>
        </w:rPr>
        <w:t>это:</w:t>
      </w:r>
    </w:p>
    <w:p w:rsidR="00400832" w:rsidRPr="00706C4A" w:rsidRDefault="00400832" w:rsidP="00400832">
      <w:pPr>
        <w:shd w:val="clear" w:color="auto" w:fill="FFFFFF"/>
        <w:tabs>
          <w:tab w:val="left" w:pos="778"/>
        </w:tabs>
        <w:ind w:left="518" w:right="34"/>
        <w:jc w:val="both"/>
      </w:pPr>
      <w:r w:rsidRPr="00706C4A">
        <w:t>A. Допущения того, что работник выходящий на пенсию, в течении своей трудовой деятельности имел равномерное вознаграждение.</w:t>
      </w:r>
    </w:p>
    <w:p w:rsidR="00400832" w:rsidRPr="00706C4A" w:rsidRDefault="00400832" w:rsidP="00400832">
      <w:pPr>
        <w:shd w:val="clear" w:color="auto" w:fill="FFFFFF"/>
        <w:tabs>
          <w:tab w:val="left" w:pos="778"/>
        </w:tabs>
        <w:ind w:left="518" w:right="38"/>
        <w:jc w:val="both"/>
      </w:pPr>
      <w:r w:rsidRPr="00706C4A">
        <w:t>B. Произведенная компанией наилучшая оценка переменных, которые будут определять окончательные затраты на обеспечение вознаграждения по окончании трудовой деятельности.</w:t>
      </w:r>
    </w:p>
    <w:p w:rsidR="00400832" w:rsidRPr="00706C4A" w:rsidRDefault="00400832" w:rsidP="00400832">
      <w:pPr>
        <w:shd w:val="clear" w:color="auto" w:fill="FFFFFF"/>
        <w:tabs>
          <w:tab w:val="left" w:pos="778"/>
        </w:tabs>
        <w:ind w:left="518" w:right="43"/>
        <w:jc w:val="both"/>
      </w:pPr>
      <w:r w:rsidRPr="00706C4A">
        <w:t>C. Допущение того, что у компании нет ни намерений, ни необходимости в ликвидации или в существенном сокращении масштаба операций.</w:t>
      </w:r>
    </w:p>
    <w:p w:rsidR="00400832" w:rsidRPr="00706C4A" w:rsidRDefault="00400832" w:rsidP="00400832">
      <w:pPr>
        <w:shd w:val="clear" w:color="auto" w:fill="FFFFFF"/>
        <w:ind w:left="538" w:right="19"/>
        <w:jc w:val="both"/>
      </w:pPr>
      <w:r w:rsidRPr="00706C4A">
        <w:t>D. Процесс определения денежных величин, в размере которых статьи должны признаваться и учитываться в балансе и отчете о прибылях и убытках.</w:t>
      </w:r>
    </w:p>
    <w:p w:rsidR="00400832" w:rsidRPr="00706C4A" w:rsidRDefault="00400832" w:rsidP="00400832">
      <w:pPr>
        <w:shd w:val="clear" w:color="auto" w:fill="FFFFFF"/>
        <w:ind w:right="5"/>
        <w:jc w:val="both"/>
      </w:pPr>
      <w:r w:rsidRPr="00706C4A">
        <w:rPr>
          <w:i/>
          <w:iCs/>
        </w:rPr>
        <w:t>15.24. При оценке обязательств по плану с установленными выплатами компания должна признавать соответствующую долю своих актуарных прибылей и убытков в качестве доходов или расходов в случае, если чистые накопленные непризнанные актуарные прибыли и убытки на конец отчетного периода превышают большее из следующих значений:</w:t>
      </w:r>
    </w:p>
    <w:p w:rsidR="00400832" w:rsidRPr="00706C4A" w:rsidRDefault="00400832" w:rsidP="00400832">
      <w:pPr>
        <w:shd w:val="clear" w:color="auto" w:fill="FFFFFF"/>
        <w:tabs>
          <w:tab w:val="left" w:pos="835"/>
        </w:tabs>
        <w:ind w:left="538" w:right="10"/>
        <w:jc w:val="both"/>
      </w:pPr>
      <w:r w:rsidRPr="00706C4A">
        <w:t>A. 5% от дисконтированной стоимости обязательств по плану с установленными выплатами на эту дату (до вычета активов плана), и 5% реальной стоимости любых активов плана на эту дату.</w:t>
      </w:r>
    </w:p>
    <w:p w:rsidR="00400832" w:rsidRPr="00706C4A" w:rsidRDefault="00400832" w:rsidP="00400832">
      <w:pPr>
        <w:shd w:val="clear" w:color="auto" w:fill="FFFFFF"/>
        <w:tabs>
          <w:tab w:val="left" w:pos="835"/>
        </w:tabs>
        <w:ind w:left="538" w:right="19"/>
        <w:jc w:val="both"/>
      </w:pPr>
      <w:r w:rsidRPr="00706C4A">
        <w:t>B. 10% от дисконтированной стоимости обязательств по плану с установленными выплатами на эту дату (до вычета активов плана), и 10% реальной стоимости любых активов плана на эту дату.</w:t>
      </w:r>
    </w:p>
    <w:p w:rsidR="00400832" w:rsidRPr="00706C4A" w:rsidRDefault="00400832" w:rsidP="00400832">
      <w:pPr>
        <w:shd w:val="clear" w:color="auto" w:fill="FFFFFF"/>
        <w:tabs>
          <w:tab w:val="left" w:pos="835"/>
        </w:tabs>
        <w:ind w:left="538" w:right="10"/>
        <w:jc w:val="both"/>
      </w:pPr>
      <w:r w:rsidRPr="00706C4A">
        <w:t>C. 15% от дисконтированной стоимости обязательств по плану с установленными выплатами на эту дату (до вычета активов плана), и 15% реальной стоимости любых активов плана на эту дату.</w:t>
      </w:r>
    </w:p>
    <w:p w:rsidR="00400832" w:rsidRPr="00706C4A" w:rsidRDefault="00400832" w:rsidP="00400832">
      <w:pPr>
        <w:shd w:val="clear" w:color="auto" w:fill="FFFFFF"/>
        <w:tabs>
          <w:tab w:val="left" w:pos="835"/>
        </w:tabs>
        <w:ind w:left="538" w:right="10"/>
        <w:jc w:val="both"/>
      </w:pPr>
      <w:r w:rsidRPr="00706C4A">
        <w:t>D. 20% от дисконтированной стоимости обязательств по плану с установленными выплатами на эту дату (до вычета активов плана), и 20% реальной стоимости любых активов плана на эту дату.</w:t>
      </w:r>
    </w:p>
    <w:p w:rsidR="00400832" w:rsidRPr="00354F0F" w:rsidRDefault="00400832" w:rsidP="00400832">
      <w:pPr>
        <w:shd w:val="clear" w:color="auto" w:fill="FFFFFF"/>
        <w:ind w:left="11"/>
        <w:jc w:val="both"/>
        <w:rPr>
          <w:b/>
          <w:bCs/>
          <w:iCs/>
          <w:smallCaps/>
        </w:rPr>
      </w:pPr>
      <w:r w:rsidRPr="00354F0F">
        <w:rPr>
          <w:b/>
          <w:bCs/>
          <w:iCs/>
          <w:smallCaps/>
        </w:rPr>
        <w:t xml:space="preserve"> </w:t>
      </w:r>
      <w:r w:rsidR="00C44CCE">
        <w:rPr>
          <w:b/>
          <w:bCs/>
          <w:iCs/>
          <w:smallCaps/>
        </w:rPr>
        <w:pict>
          <v:line id="_x0000_s1136" style="position:absolute;left:0;text-align:left;z-index:251647488;mso-position-horizontal-relative:margin;mso-position-vertical-relative:text" from="-90pt,407.75pt" to="-90pt,440.4pt" o:allowincell="f" strokeweight=".95pt">
            <w10:wrap anchorx="margin"/>
          </v:line>
        </w:pict>
      </w:r>
      <w:r w:rsidR="00C44CCE">
        <w:rPr>
          <w:b/>
          <w:bCs/>
          <w:iCs/>
          <w:smallCaps/>
        </w:rPr>
        <w:pict>
          <v:line id="_x0000_s1137" style="position:absolute;left:0;text-align:left;z-index:251648512;mso-position-horizontal-relative:margin;mso-position-vertical-relative:text" from="-81.85pt,407.5pt" to="-81.85pt,462.2pt" o:allowincell="f" strokeweight=".95pt">
            <w10:wrap anchorx="margin"/>
          </v:line>
        </w:pict>
      </w:r>
      <w:r w:rsidR="00C44CCE">
        <w:rPr>
          <w:b/>
          <w:bCs/>
          <w:iCs/>
          <w:smallCaps/>
        </w:rPr>
        <w:pict>
          <v:line id="_x0000_s1138" style="position:absolute;left:0;text-align:left;z-index:251649536;mso-position-horizontal-relative:margin;mso-position-vertical-relative:text" from="-73.2pt,410.15pt" to="-73.2pt,453.6pt" o:allowincell="f" strokeweight="1.2pt">
            <w10:wrap anchorx="margin"/>
          </v:line>
        </w:pict>
      </w:r>
      <w:r w:rsidRPr="00354F0F">
        <w:rPr>
          <w:b/>
          <w:bCs/>
          <w:iCs/>
          <w:smallCaps/>
        </w:rPr>
        <w:t>16. МСФО 20. Учет правительственных субсидий и раскрытие информации о правительственной помощи</w:t>
      </w:r>
    </w:p>
    <w:p w:rsidR="00400832" w:rsidRPr="00706C4A" w:rsidRDefault="00400832" w:rsidP="00400832">
      <w:pPr>
        <w:shd w:val="clear" w:color="auto" w:fill="FFFFFF"/>
        <w:tabs>
          <w:tab w:val="left" w:pos="653"/>
        </w:tabs>
        <w:ind w:left="19" w:right="58"/>
        <w:jc w:val="both"/>
      </w:pPr>
      <w:r w:rsidRPr="00706C4A">
        <w:rPr>
          <w:i/>
          <w:iCs/>
        </w:rPr>
        <w:t xml:space="preserve">16.1. Регулируются ли в МСФО </w:t>
      </w:r>
      <w:r>
        <w:rPr>
          <w:i/>
          <w:iCs/>
        </w:rPr>
        <w:t xml:space="preserve">20 </w:t>
      </w:r>
      <w:r w:rsidRPr="00706C4A">
        <w:rPr>
          <w:i/>
          <w:iCs/>
        </w:rPr>
        <w:t>вопросы, касающиеся государственного участия во владении предприятием:</w:t>
      </w:r>
    </w:p>
    <w:p w:rsidR="00400832" w:rsidRPr="00706C4A" w:rsidRDefault="00400832" w:rsidP="00400832">
      <w:pPr>
        <w:shd w:val="clear" w:color="auto" w:fill="FFFFFF"/>
        <w:tabs>
          <w:tab w:val="left" w:pos="854"/>
        </w:tabs>
        <w:ind w:left="610"/>
      </w:pPr>
      <w:r w:rsidRPr="00706C4A">
        <w:t>A. Да.</w:t>
      </w:r>
    </w:p>
    <w:p w:rsidR="00400832" w:rsidRPr="00706C4A" w:rsidRDefault="00400832" w:rsidP="00400832">
      <w:pPr>
        <w:shd w:val="clear" w:color="auto" w:fill="FFFFFF"/>
        <w:tabs>
          <w:tab w:val="left" w:pos="854"/>
        </w:tabs>
        <w:ind w:left="610"/>
      </w:pPr>
      <w:r w:rsidRPr="00706C4A">
        <w:t>B. Нет.</w:t>
      </w:r>
    </w:p>
    <w:p w:rsidR="00400832" w:rsidRPr="00706C4A" w:rsidRDefault="00400832" w:rsidP="00400832">
      <w:pPr>
        <w:shd w:val="clear" w:color="auto" w:fill="FFFFFF"/>
        <w:tabs>
          <w:tab w:val="left" w:pos="653"/>
        </w:tabs>
        <w:ind w:left="19" w:right="91"/>
        <w:jc w:val="both"/>
      </w:pPr>
      <w:r w:rsidRPr="00706C4A">
        <w:rPr>
          <w:i/>
          <w:iCs/>
        </w:rPr>
        <w:t xml:space="preserve">16.2. Регулируются ли в МСФО </w:t>
      </w:r>
      <w:r>
        <w:rPr>
          <w:i/>
          <w:iCs/>
        </w:rPr>
        <w:t xml:space="preserve">20 </w:t>
      </w:r>
      <w:r w:rsidRPr="00706C4A">
        <w:rPr>
          <w:i/>
          <w:iCs/>
        </w:rPr>
        <w:t>вопросы, касающиеся правительственной помощи в виде отложенного и льготного налогообложения</w:t>
      </w:r>
    </w:p>
    <w:p w:rsidR="00400832" w:rsidRPr="00706C4A" w:rsidRDefault="00400832" w:rsidP="00400832">
      <w:pPr>
        <w:shd w:val="clear" w:color="auto" w:fill="FFFFFF"/>
        <w:tabs>
          <w:tab w:val="left" w:pos="821"/>
        </w:tabs>
        <w:ind w:left="576"/>
      </w:pPr>
      <w:r w:rsidRPr="00706C4A">
        <w:t>A. Да.</w:t>
      </w:r>
    </w:p>
    <w:p w:rsidR="00400832" w:rsidRPr="00706C4A" w:rsidRDefault="00400832" w:rsidP="00400832">
      <w:pPr>
        <w:shd w:val="clear" w:color="auto" w:fill="FFFFFF"/>
        <w:tabs>
          <w:tab w:val="left" w:pos="821"/>
        </w:tabs>
        <w:ind w:left="576"/>
      </w:pPr>
      <w:r w:rsidRPr="00706C4A">
        <w:t>B. Нет.</w:t>
      </w:r>
    </w:p>
    <w:p w:rsidR="00400832" w:rsidRPr="00706C4A" w:rsidRDefault="00400832" w:rsidP="00400832">
      <w:pPr>
        <w:shd w:val="clear" w:color="auto" w:fill="FFFFFF"/>
        <w:tabs>
          <w:tab w:val="left" w:pos="653"/>
        </w:tabs>
        <w:ind w:left="19" w:right="120"/>
        <w:jc w:val="both"/>
      </w:pPr>
      <w:r w:rsidRPr="00706C4A">
        <w:rPr>
          <w:i/>
          <w:iCs/>
        </w:rPr>
        <w:t>16.3. Считается ли косвенное влияние в виде ограничения деятельности конкурентов правительственной помощью:</w:t>
      </w:r>
    </w:p>
    <w:p w:rsidR="00400832" w:rsidRPr="00706C4A" w:rsidRDefault="00400832" w:rsidP="00400832">
      <w:pPr>
        <w:shd w:val="clear" w:color="auto" w:fill="FFFFFF"/>
        <w:tabs>
          <w:tab w:val="left" w:pos="778"/>
        </w:tabs>
        <w:ind w:left="547"/>
      </w:pPr>
      <w:r w:rsidRPr="00706C4A">
        <w:t>A. Да.</w:t>
      </w:r>
    </w:p>
    <w:p w:rsidR="00400832" w:rsidRPr="00706C4A" w:rsidRDefault="00400832" w:rsidP="00400832">
      <w:pPr>
        <w:shd w:val="clear" w:color="auto" w:fill="FFFFFF"/>
        <w:tabs>
          <w:tab w:val="left" w:pos="778"/>
        </w:tabs>
        <w:ind w:left="547"/>
      </w:pPr>
      <w:r w:rsidRPr="00706C4A">
        <w:t>B. Нет.</w:t>
      </w:r>
    </w:p>
    <w:p w:rsidR="00400832" w:rsidRPr="00706C4A" w:rsidRDefault="00400832" w:rsidP="00400832">
      <w:pPr>
        <w:shd w:val="clear" w:color="auto" w:fill="FFFFFF"/>
        <w:tabs>
          <w:tab w:val="left" w:pos="586"/>
        </w:tabs>
      </w:pPr>
      <w:r w:rsidRPr="00706C4A">
        <w:rPr>
          <w:i/>
          <w:iCs/>
        </w:rPr>
        <w:t xml:space="preserve">16.4. Правительственные субсидии </w:t>
      </w:r>
      <w:r w:rsidRPr="00706C4A">
        <w:t xml:space="preserve">– </w:t>
      </w:r>
      <w:r w:rsidRPr="00706C4A">
        <w:rPr>
          <w:i/>
          <w:iCs/>
        </w:rPr>
        <w:t>это:</w:t>
      </w:r>
    </w:p>
    <w:p w:rsidR="00400832" w:rsidRPr="00706C4A" w:rsidRDefault="00400832" w:rsidP="00400832">
      <w:pPr>
        <w:shd w:val="clear" w:color="auto" w:fill="FFFFFF"/>
        <w:tabs>
          <w:tab w:val="left" w:pos="979"/>
        </w:tabs>
        <w:ind w:left="682"/>
      </w:pPr>
      <w:r w:rsidRPr="00706C4A">
        <w:t>A. Безусловная помощь в виде передачи компании ресурсов.</w:t>
      </w:r>
    </w:p>
    <w:p w:rsidR="00400832" w:rsidRPr="00706C4A" w:rsidRDefault="00400832" w:rsidP="00400832">
      <w:pPr>
        <w:shd w:val="clear" w:color="auto" w:fill="FFFFFF"/>
        <w:tabs>
          <w:tab w:val="left" w:pos="979"/>
        </w:tabs>
        <w:ind w:left="682"/>
      </w:pPr>
      <w:r w:rsidRPr="00706C4A">
        <w:t>B. Помощь в форме передачи ресурсов в обмен на соблюдение компанией определенных условий.</w:t>
      </w:r>
    </w:p>
    <w:p w:rsidR="00400832" w:rsidRPr="00706C4A" w:rsidRDefault="00400832" w:rsidP="00400832">
      <w:pPr>
        <w:shd w:val="clear" w:color="auto" w:fill="FFFFFF"/>
        <w:tabs>
          <w:tab w:val="left" w:pos="979"/>
        </w:tabs>
        <w:ind w:left="682"/>
      </w:pPr>
      <w:r w:rsidRPr="00706C4A">
        <w:t>C. Юридические ограничения деятельности конкурентов компании.</w:t>
      </w:r>
    </w:p>
    <w:p w:rsidR="00400832" w:rsidRPr="00706C4A" w:rsidRDefault="00400832" w:rsidP="00400832">
      <w:pPr>
        <w:shd w:val="clear" w:color="auto" w:fill="FFFFFF"/>
        <w:tabs>
          <w:tab w:val="left" w:pos="979"/>
        </w:tabs>
        <w:ind w:left="682"/>
      </w:pPr>
      <w:r w:rsidRPr="00706C4A">
        <w:t>D. Нет правильного ответа.</w:t>
      </w:r>
    </w:p>
    <w:p w:rsidR="00400832" w:rsidRPr="00706C4A" w:rsidRDefault="00400832" w:rsidP="00400832">
      <w:pPr>
        <w:shd w:val="clear" w:color="auto" w:fill="FFFFFF"/>
        <w:tabs>
          <w:tab w:val="left" w:pos="787"/>
        </w:tabs>
        <w:ind w:left="130"/>
      </w:pPr>
      <w:r w:rsidRPr="00706C4A">
        <w:rPr>
          <w:i/>
          <w:iCs/>
        </w:rPr>
        <w:t>16.5. Если государственная компания продает в обычном порядке товары со скидкой, то:</w:t>
      </w:r>
    </w:p>
    <w:p w:rsidR="00400832" w:rsidRPr="00706C4A" w:rsidRDefault="00400832" w:rsidP="00400832">
      <w:pPr>
        <w:shd w:val="clear" w:color="auto" w:fill="FFFFFF"/>
        <w:tabs>
          <w:tab w:val="left" w:pos="878"/>
        </w:tabs>
        <w:ind w:left="648"/>
      </w:pPr>
      <w:r w:rsidRPr="00706C4A">
        <w:t>A. Сумма скидки будет считаться правительственной субсидией, поскольку сумма скидки есть выгода покупателя.</w:t>
      </w:r>
    </w:p>
    <w:p w:rsidR="00400832" w:rsidRPr="00706C4A" w:rsidRDefault="00400832" w:rsidP="00400832">
      <w:pPr>
        <w:shd w:val="clear" w:color="auto" w:fill="FFFFFF"/>
        <w:tabs>
          <w:tab w:val="left" w:pos="878"/>
        </w:tabs>
        <w:ind w:left="648"/>
      </w:pPr>
      <w:r w:rsidRPr="00706C4A">
        <w:t>B. Сумма скидки не будет считаться правительственной субсидией, поскольку это обычная торговая операция.</w:t>
      </w:r>
    </w:p>
    <w:p w:rsidR="00400832" w:rsidRPr="00706C4A" w:rsidRDefault="00400832" w:rsidP="00400832">
      <w:pPr>
        <w:shd w:val="clear" w:color="auto" w:fill="FFFFFF"/>
        <w:tabs>
          <w:tab w:val="left" w:pos="878"/>
        </w:tabs>
        <w:ind w:left="648"/>
      </w:pPr>
      <w:r w:rsidRPr="00706C4A">
        <w:t>C. Нет правильного ответа.</w:t>
      </w:r>
    </w:p>
    <w:p w:rsidR="00400832" w:rsidRPr="00706C4A" w:rsidRDefault="00400832" w:rsidP="00400832">
      <w:pPr>
        <w:shd w:val="clear" w:color="auto" w:fill="FFFFFF"/>
        <w:tabs>
          <w:tab w:val="left" w:pos="672"/>
        </w:tabs>
        <w:ind w:left="58"/>
      </w:pPr>
      <w:r w:rsidRPr="00706C4A">
        <w:rPr>
          <w:i/>
          <w:iCs/>
        </w:rPr>
        <w:t xml:space="preserve">16.6. Условно-безвозвратные займы </w:t>
      </w:r>
      <w:r w:rsidRPr="00706C4A">
        <w:t xml:space="preserve">– </w:t>
      </w:r>
      <w:r w:rsidRPr="00706C4A">
        <w:rPr>
          <w:i/>
          <w:iCs/>
        </w:rPr>
        <w:t>это:</w:t>
      </w:r>
    </w:p>
    <w:p w:rsidR="00400832" w:rsidRPr="00706C4A" w:rsidRDefault="00400832" w:rsidP="00400832">
      <w:pPr>
        <w:shd w:val="clear" w:color="auto" w:fill="FFFFFF"/>
        <w:tabs>
          <w:tab w:val="left" w:pos="926"/>
        </w:tabs>
        <w:ind w:left="629"/>
      </w:pPr>
      <w:r w:rsidRPr="00706C4A">
        <w:t>A. Займы, от погашения которых кредитор отказывается при выполнении определенных предписанных условий.</w:t>
      </w:r>
    </w:p>
    <w:p w:rsidR="00400832" w:rsidRPr="00706C4A" w:rsidRDefault="00400832" w:rsidP="00400832">
      <w:pPr>
        <w:shd w:val="clear" w:color="auto" w:fill="FFFFFF"/>
        <w:tabs>
          <w:tab w:val="left" w:pos="869"/>
        </w:tabs>
        <w:ind w:left="610"/>
      </w:pPr>
      <w:r w:rsidRPr="00706C4A">
        <w:t>B. Займы, которые погашаются только в случае банкротства заимодателя.</w:t>
      </w:r>
    </w:p>
    <w:p w:rsidR="00400832" w:rsidRPr="00706C4A" w:rsidRDefault="00400832" w:rsidP="00400832">
      <w:pPr>
        <w:shd w:val="clear" w:color="auto" w:fill="FFFFFF"/>
        <w:tabs>
          <w:tab w:val="left" w:pos="869"/>
        </w:tabs>
        <w:ind w:left="610"/>
      </w:pPr>
      <w:r w:rsidRPr="00706C4A">
        <w:t>C. Займы, с процентной выплатой намного ниже ставки международного рынка.</w:t>
      </w:r>
    </w:p>
    <w:p w:rsidR="00400832" w:rsidRPr="00706C4A" w:rsidRDefault="00400832" w:rsidP="00400832">
      <w:pPr>
        <w:shd w:val="clear" w:color="auto" w:fill="FFFFFF"/>
        <w:tabs>
          <w:tab w:val="left" w:pos="869"/>
        </w:tabs>
        <w:ind w:left="610"/>
      </w:pPr>
      <w:r w:rsidRPr="00706C4A">
        <w:t>D. Займы, которые заемщик не может вернуть ввиду своей несостоятельности.</w:t>
      </w:r>
    </w:p>
    <w:p w:rsidR="00400832" w:rsidRPr="00706C4A" w:rsidRDefault="00400832" w:rsidP="00400832">
      <w:pPr>
        <w:shd w:val="clear" w:color="auto" w:fill="FFFFFF"/>
        <w:tabs>
          <w:tab w:val="left" w:pos="672"/>
        </w:tabs>
        <w:ind w:left="58" w:right="91"/>
        <w:jc w:val="both"/>
      </w:pPr>
      <w:r w:rsidRPr="00706C4A">
        <w:rPr>
          <w:i/>
          <w:iCs/>
        </w:rPr>
        <w:t>16.7. Какие условия являются необходимыми для признания правительственной субсидии в отчетности компании:</w:t>
      </w:r>
    </w:p>
    <w:p w:rsidR="00400832" w:rsidRPr="00706C4A" w:rsidRDefault="00400832" w:rsidP="00400832">
      <w:pPr>
        <w:shd w:val="clear" w:color="auto" w:fill="FFFFFF"/>
        <w:tabs>
          <w:tab w:val="left" w:pos="845"/>
        </w:tabs>
        <w:ind w:left="562"/>
      </w:pPr>
      <w:r w:rsidRPr="00706C4A">
        <w:t>A. Компания будет соответствовать условиям субсидии; субсидия будет получена.</w:t>
      </w:r>
    </w:p>
    <w:p w:rsidR="00400832" w:rsidRPr="00706C4A" w:rsidRDefault="00400832" w:rsidP="00400832">
      <w:pPr>
        <w:shd w:val="clear" w:color="auto" w:fill="FFFFFF"/>
        <w:tabs>
          <w:tab w:val="left" w:pos="845"/>
        </w:tabs>
        <w:ind w:left="562"/>
      </w:pPr>
      <w:r w:rsidRPr="00706C4A">
        <w:t>B. Компания будет соответствовать условиям субсидии; компания является публичной.</w:t>
      </w:r>
    </w:p>
    <w:p w:rsidR="00400832" w:rsidRPr="00706C4A" w:rsidRDefault="00400832" w:rsidP="00400832">
      <w:pPr>
        <w:shd w:val="clear" w:color="auto" w:fill="FFFFFF"/>
        <w:tabs>
          <w:tab w:val="left" w:pos="845"/>
        </w:tabs>
        <w:ind w:left="562"/>
      </w:pPr>
      <w:r w:rsidRPr="00706C4A">
        <w:t>C. Компания будет соответствовать условиям субсидии; компания является государственной.</w:t>
      </w:r>
    </w:p>
    <w:p w:rsidR="00400832" w:rsidRPr="00706C4A" w:rsidRDefault="00400832" w:rsidP="00400832">
      <w:pPr>
        <w:shd w:val="clear" w:color="auto" w:fill="FFFFFF"/>
        <w:tabs>
          <w:tab w:val="left" w:pos="845"/>
        </w:tabs>
        <w:ind w:left="562"/>
      </w:pPr>
      <w:r w:rsidRPr="00706C4A">
        <w:t>D. Субсидия будет получена; сумма субсидии превышает 10% валюты баланса.</w:t>
      </w:r>
    </w:p>
    <w:p w:rsidR="00400832" w:rsidRPr="00706C4A" w:rsidRDefault="00400832" w:rsidP="00400832">
      <w:pPr>
        <w:shd w:val="clear" w:color="auto" w:fill="FFFFFF"/>
        <w:tabs>
          <w:tab w:val="left" w:pos="586"/>
        </w:tabs>
        <w:ind w:right="130"/>
        <w:jc w:val="both"/>
      </w:pPr>
      <w:r w:rsidRPr="00706C4A">
        <w:rPr>
          <w:i/>
          <w:iCs/>
        </w:rPr>
        <w:t>16.8. Влияет ли способ получения субсидии (денежная форма или уменьшение обязательств перед государством) на метод ее учета:</w:t>
      </w:r>
    </w:p>
    <w:p w:rsidR="00400832" w:rsidRPr="00706C4A" w:rsidRDefault="00400832" w:rsidP="00400832">
      <w:pPr>
        <w:shd w:val="clear" w:color="auto" w:fill="FFFFFF"/>
        <w:tabs>
          <w:tab w:val="left" w:pos="773"/>
        </w:tabs>
        <w:ind w:left="538"/>
      </w:pPr>
      <w:r w:rsidRPr="00706C4A">
        <w:t>A. Да.</w:t>
      </w:r>
    </w:p>
    <w:p w:rsidR="00400832" w:rsidRPr="00706C4A" w:rsidRDefault="00400832" w:rsidP="00400832">
      <w:pPr>
        <w:shd w:val="clear" w:color="auto" w:fill="FFFFFF"/>
        <w:tabs>
          <w:tab w:val="left" w:pos="773"/>
        </w:tabs>
        <w:ind w:left="538"/>
      </w:pPr>
      <w:r w:rsidRPr="00706C4A">
        <w:t>B. Нет.</w:t>
      </w:r>
    </w:p>
    <w:p w:rsidR="00400832" w:rsidRPr="00706C4A" w:rsidRDefault="00400832" w:rsidP="00400832">
      <w:pPr>
        <w:shd w:val="clear" w:color="auto" w:fill="FFFFFF"/>
        <w:tabs>
          <w:tab w:val="left" w:pos="586"/>
        </w:tabs>
      </w:pPr>
      <w:r w:rsidRPr="00706C4A">
        <w:rPr>
          <w:i/>
          <w:iCs/>
        </w:rPr>
        <w:t>16.9. Правительственная субсидия:</w:t>
      </w:r>
    </w:p>
    <w:p w:rsidR="00400832" w:rsidRPr="00706C4A" w:rsidRDefault="00400832" w:rsidP="00400832">
      <w:pPr>
        <w:shd w:val="clear" w:color="auto" w:fill="FFFFFF"/>
        <w:ind w:left="518"/>
      </w:pPr>
      <w:r w:rsidRPr="00706C4A">
        <w:t>А. Кредитуется прямо на счет капитала, т.к. является инструментом финансирования.</w:t>
      </w:r>
    </w:p>
    <w:p w:rsidR="00400832" w:rsidRPr="00706C4A" w:rsidRDefault="00400832" w:rsidP="00400832">
      <w:pPr>
        <w:shd w:val="clear" w:color="auto" w:fill="FFFFFF"/>
        <w:ind w:left="518" w:right="72"/>
        <w:jc w:val="both"/>
      </w:pPr>
      <w:r w:rsidRPr="00706C4A">
        <w:t xml:space="preserve"> </w:t>
      </w:r>
      <w:r w:rsidR="00C44CCE">
        <w:rPr>
          <w:noProof/>
        </w:rPr>
        <w:pict>
          <v:line id="_x0000_s1139" style="position:absolute;left:0;text-align:left;z-index:251650560;mso-position-horizontal-relative:margin;mso-position-vertical-relative:text" from="-83.05pt,412.3pt" to="-83.05pt,467.75pt" o:allowincell="f" strokeweight="1.45pt">
            <w10:wrap anchorx="margin"/>
          </v:line>
        </w:pict>
      </w:r>
      <w:r w:rsidR="00C44CCE">
        <w:rPr>
          <w:noProof/>
        </w:rPr>
        <w:pict>
          <v:line id="_x0000_s1140" style="position:absolute;left:0;text-align:left;z-index:251651584;mso-position-horizontal-relative:margin;mso-position-vertical-relative:text" from="-79.9pt,412.3pt" to="-79.9pt,467pt" o:allowincell="f" strokeweight="1.45pt">
            <w10:wrap anchorx="margin"/>
          </v:line>
        </w:pict>
      </w:r>
      <w:r w:rsidR="00C44CCE">
        <w:rPr>
          <w:noProof/>
        </w:rPr>
        <w:pict>
          <v:line id="_x0000_s1141" style="position:absolute;left:0;text-align:left;z-index:251652608;mso-position-horizontal-relative:margin;mso-position-vertical-relative:text" from="-73.9pt,415.9pt" to="-73.9pt,467pt" o:allowincell="f" strokeweight="1.45pt">
            <w10:wrap anchorx="margin"/>
          </v:line>
        </w:pict>
      </w:r>
      <w:r w:rsidR="00C44CCE">
        <w:rPr>
          <w:noProof/>
        </w:rPr>
        <w:pict>
          <v:line id="_x0000_s1142" style="position:absolute;left:0;text-align:left;z-index:251653632;mso-position-horizontal-relative:margin;mso-position-vertical-relative:text" from="-71.05pt,433.9pt" to="-71.05pt,463.65pt" o:allowincell="f" strokeweight="1.45pt">
            <w10:wrap anchorx="margin"/>
          </v:line>
        </w:pict>
      </w:r>
      <w:r w:rsidR="00C44CCE">
        <w:rPr>
          <w:noProof/>
        </w:rPr>
        <w:pict>
          <v:line id="_x0000_s1143" style="position:absolute;left:0;text-align:left;z-index:251654656;mso-position-horizontal-relative:margin;mso-position-vertical-relative:text" from="-65.5pt,414.7pt" to="-65.5pt,494.4pt" o:allowincell="f" strokeweight=".5pt">
            <w10:wrap anchorx="margin"/>
          </v:line>
        </w:pict>
      </w:r>
      <w:r w:rsidR="00C44CCE">
        <w:rPr>
          <w:noProof/>
        </w:rPr>
        <w:pict>
          <v:line id="_x0000_s1144" style="position:absolute;left:0;text-align:left;z-index:251655680;mso-position-horizontal-relative:margin;mso-position-vertical-relative:text" from="-56.4pt,249.85pt" to="-56.4pt,319.2pt" o:allowincell="f" strokeweight=".25pt">
            <w10:wrap anchorx="margin"/>
          </v:line>
        </w:pict>
      </w:r>
      <w:r w:rsidRPr="00706C4A">
        <w:t>В.. Кредитуется прямо на счет капитала, т.к. она не заработана, а является формой стимулирования со стороны государства.</w:t>
      </w:r>
    </w:p>
    <w:p w:rsidR="00400832" w:rsidRPr="00706C4A" w:rsidRDefault="00400832" w:rsidP="00400832">
      <w:pPr>
        <w:shd w:val="clear" w:color="auto" w:fill="FFFFFF"/>
        <w:tabs>
          <w:tab w:val="left" w:pos="773"/>
        </w:tabs>
        <w:ind w:left="528" w:right="67"/>
        <w:jc w:val="both"/>
      </w:pPr>
      <w:r w:rsidRPr="00706C4A">
        <w:t>C. Признается в качестве дохода тех периодов, что и соответствующие расходы, которые субсидия должна компенсировать.</w:t>
      </w:r>
    </w:p>
    <w:p w:rsidR="00400832" w:rsidRPr="00706C4A" w:rsidRDefault="00400832" w:rsidP="00400832">
      <w:pPr>
        <w:shd w:val="clear" w:color="auto" w:fill="FFFFFF"/>
        <w:tabs>
          <w:tab w:val="left" w:pos="773"/>
        </w:tabs>
        <w:ind w:left="528"/>
      </w:pPr>
      <w:r w:rsidRPr="00706C4A">
        <w:t>D. Нет правильного ответа.</w:t>
      </w:r>
    </w:p>
    <w:p w:rsidR="00400832" w:rsidRPr="00706C4A" w:rsidRDefault="00400832" w:rsidP="00400832">
      <w:pPr>
        <w:shd w:val="clear" w:color="auto" w:fill="FFFFFF"/>
        <w:tabs>
          <w:tab w:val="left" w:pos="691"/>
        </w:tabs>
        <w:ind w:right="48"/>
        <w:jc w:val="both"/>
      </w:pPr>
      <w:r w:rsidRPr="00706C4A">
        <w:rPr>
          <w:i/>
          <w:iCs/>
        </w:rPr>
        <w:t>16.10. Какому принципу учета НЕ соответствует признание долговременной правительственной субсидии в момент ее получения:</w:t>
      </w:r>
    </w:p>
    <w:p w:rsidR="00400832" w:rsidRPr="00706C4A" w:rsidRDefault="00400832" w:rsidP="00400832">
      <w:pPr>
        <w:shd w:val="clear" w:color="auto" w:fill="FFFFFF"/>
        <w:tabs>
          <w:tab w:val="left" w:pos="782"/>
        </w:tabs>
        <w:ind w:left="547"/>
      </w:pPr>
      <w:r w:rsidRPr="00706C4A">
        <w:t>A. Учету по методу начисления.</w:t>
      </w:r>
    </w:p>
    <w:p w:rsidR="00400832" w:rsidRPr="00706C4A" w:rsidRDefault="00400832" w:rsidP="00400832">
      <w:pPr>
        <w:shd w:val="clear" w:color="auto" w:fill="FFFFFF"/>
        <w:tabs>
          <w:tab w:val="left" w:pos="782"/>
        </w:tabs>
        <w:ind w:left="547"/>
      </w:pPr>
      <w:r w:rsidRPr="00706C4A">
        <w:t>B. Учету по методу отгрузки.</w:t>
      </w:r>
    </w:p>
    <w:p w:rsidR="00400832" w:rsidRPr="00706C4A" w:rsidRDefault="00400832" w:rsidP="00400832">
      <w:pPr>
        <w:shd w:val="clear" w:color="auto" w:fill="FFFFFF"/>
        <w:tabs>
          <w:tab w:val="left" w:pos="782"/>
        </w:tabs>
        <w:ind w:left="547"/>
      </w:pPr>
      <w:r w:rsidRPr="00706C4A">
        <w:t>C. Концепции непредвзятости информации.</w:t>
      </w:r>
    </w:p>
    <w:p w:rsidR="00400832" w:rsidRPr="00706C4A" w:rsidRDefault="00400832" w:rsidP="00400832">
      <w:pPr>
        <w:shd w:val="clear" w:color="auto" w:fill="FFFFFF"/>
        <w:tabs>
          <w:tab w:val="left" w:pos="782"/>
        </w:tabs>
        <w:ind w:left="547"/>
      </w:pPr>
      <w:r w:rsidRPr="00706C4A">
        <w:t>D. Концепции постоянства учетной политики.</w:t>
      </w:r>
    </w:p>
    <w:p w:rsidR="00400832" w:rsidRPr="00706C4A" w:rsidRDefault="00400832" w:rsidP="00400832">
      <w:pPr>
        <w:shd w:val="clear" w:color="auto" w:fill="FFFFFF"/>
        <w:tabs>
          <w:tab w:val="left" w:pos="691"/>
        </w:tabs>
      </w:pPr>
      <w:r w:rsidRPr="00706C4A">
        <w:rPr>
          <w:i/>
          <w:iCs/>
        </w:rPr>
        <w:t>16.11. Признание дохода в момент получения приемлемо:</w:t>
      </w:r>
    </w:p>
    <w:p w:rsidR="00400832" w:rsidRPr="00706C4A" w:rsidRDefault="00400832" w:rsidP="00400832">
      <w:pPr>
        <w:shd w:val="clear" w:color="auto" w:fill="FFFFFF"/>
        <w:tabs>
          <w:tab w:val="left" w:pos="787"/>
        </w:tabs>
        <w:ind w:left="552"/>
      </w:pPr>
      <w:r w:rsidRPr="00706C4A">
        <w:t>A. В любом случае.</w:t>
      </w:r>
    </w:p>
    <w:p w:rsidR="00400832" w:rsidRPr="00706C4A" w:rsidRDefault="00400832" w:rsidP="00400832">
      <w:pPr>
        <w:shd w:val="clear" w:color="auto" w:fill="FFFFFF"/>
        <w:tabs>
          <w:tab w:val="left" w:pos="787"/>
        </w:tabs>
        <w:ind w:left="552" w:right="43"/>
        <w:jc w:val="both"/>
      </w:pPr>
      <w:r w:rsidRPr="00706C4A">
        <w:t>B. В случае отсутствия базы для распределения субсидии по учетным периодам.</w:t>
      </w:r>
    </w:p>
    <w:p w:rsidR="00400832" w:rsidRPr="00706C4A" w:rsidRDefault="00400832" w:rsidP="00400832">
      <w:pPr>
        <w:shd w:val="clear" w:color="auto" w:fill="FFFFFF"/>
        <w:tabs>
          <w:tab w:val="left" w:pos="787"/>
        </w:tabs>
        <w:ind w:left="552" w:right="43"/>
        <w:jc w:val="both"/>
      </w:pPr>
      <w:r w:rsidRPr="00706C4A">
        <w:t>C. В случае если активы не равны пассивам в момент получения субсидии.</w:t>
      </w:r>
    </w:p>
    <w:p w:rsidR="00400832" w:rsidRPr="00706C4A" w:rsidRDefault="00400832" w:rsidP="00400832">
      <w:pPr>
        <w:shd w:val="clear" w:color="auto" w:fill="FFFFFF"/>
        <w:tabs>
          <w:tab w:val="left" w:pos="787"/>
        </w:tabs>
        <w:ind w:left="552" w:right="34"/>
        <w:jc w:val="both"/>
      </w:pPr>
      <w:r w:rsidRPr="00706C4A">
        <w:t>D. В случае если правительственная субсидии получена на приобретение основных средств компании.</w:t>
      </w:r>
    </w:p>
    <w:p w:rsidR="00400832" w:rsidRPr="00706C4A" w:rsidRDefault="00400832" w:rsidP="00400832">
      <w:pPr>
        <w:shd w:val="clear" w:color="auto" w:fill="FFFFFF"/>
        <w:tabs>
          <w:tab w:val="left" w:pos="754"/>
        </w:tabs>
        <w:ind w:left="29" w:right="34"/>
        <w:jc w:val="both"/>
      </w:pPr>
      <w:r w:rsidRPr="00706C4A">
        <w:rPr>
          <w:i/>
          <w:iCs/>
        </w:rPr>
        <w:t>16.12. Субсидии, относящиеся к амортизируемым активам обычно:</w:t>
      </w:r>
    </w:p>
    <w:p w:rsidR="00400832" w:rsidRPr="00706C4A" w:rsidRDefault="00400832" w:rsidP="00400832">
      <w:pPr>
        <w:shd w:val="clear" w:color="auto" w:fill="FFFFFF"/>
        <w:tabs>
          <w:tab w:val="left" w:pos="811"/>
        </w:tabs>
        <w:ind w:left="566"/>
      </w:pPr>
      <w:r w:rsidRPr="00706C4A">
        <w:t>A. Не признаются в качестве дохода.</w:t>
      </w:r>
    </w:p>
    <w:p w:rsidR="00400832" w:rsidRPr="00706C4A" w:rsidRDefault="00400832" w:rsidP="00400832">
      <w:pPr>
        <w:shd w:val="clear" w:color="auto" w:fill="FFFFFF"/>
        <w:tabs>
          <w:tab w:val="left" w:pos="811"/>
        </w:tabs>
        <w:ind w:left="566" w:right="29"/>
        <w:jc w:val="both"/>
      </w:pPr>
      <w:r w:rsidRPr="00706C4A">
        <w:t>B. Признаются как единовременный доход в момент получения субсидии.</w:t>
      </w:r>
    </w:p>
    <w:p w:rsidR="00400832" w:rsidRPr="00706C4A" w:rsidRDefault="00400832" w:rsidP="00400832">
      <w:pPr>
        <w:shd w:val="clear" w:color="auto" w:fill="FFFFFF"/>
        <w:tabs>
          <w:tab w:val="left" w:pos="811"/>
        </w:tabs>
        <w:ind w:left="566" w:right="14"/>
        <w:jc w:val="both"/>
      </w:pPr>
      <w:r w:rsidRPr="00706C4A">
        <w:t>C. Признаются как доход в течение тех периодов и в той пропорции, в которых начисляется амортизация данных активов.</w:t>
      </w:r>
    </w:p>
    <w:p w:rsidR="00400832" w:rsidRPr="00706C4A" w:rsidRDefault="00400832" w:rsidP="00400832">
      <w:pPr>
        <w:shd w:val="clear" w:color="auto" w:fill="FFFFFF"/>
        <w:tabs>
          <w:tab w:val="left" w:pos="811"/>
        </w:tabs>
        <w:ind w:left="566"/>
      </w:pPr>
      <w:r w:rsidRPr="00706C4A">
        <w:t>D. Нет правильного ответа.</w:t>
      </w:r>
    </w:p>
    <w:p w:rsidR="00400832" w:rsidRPr="00706C4A" w:rsidRDefault="00400832" w:rsidP="00400832">
      <w:pPr>
        <w:shd w:val="clear" w:color="auto" w:fill="FFFFFF"/>
        <w:tabs>
          <w:tab w:val="left" w:pos="754"/>
        </w:tabs>
        <w:ind w:left="29" w:right="14"/>
        <w:jc w:val="both"/>
      </w:pPr>
      <w:r w:rsidRPr="00706C4A">
        <w:rPr>
          <w:i/>
          <w:iCs/>
        </w:rPr>
        <w:t>16.13. Если субсидия относится к неамортизируемым активам и требует выполнения определенных обязательств, то:</w:t>
      </w:r>
    </w:p>
    <w:p w:rsidR="00400832" w:rsidRPr="00706C4A" w:rsidRDefault="00400832" w:rsidP="00400832">
      <w:pPr>
        <w:shd w:val="clear" w:color="auto" w:fill="FFFFFF"/>
        <w:tabs>
          <w:tab w:val="left" w:pos="830"/>
        </w:tabs>
        <w:ind w:left="586"/>
        <w:jc w:val="both"/>
      </w:pPr>
      <w:r w:rsidRPr="00706C4A">
        <w:t>A. Она будет относиться на доходы в тех периодах, когда возникли расходы, направленные на выполнение данных обязательств.</w:t>
      </w:r>
    </w:p>
    <w:p w:rsidR="00400832" w:rsidRPr="00706C4A" w:rsidRDefault="00400832" w:rsidP="00400832">
      <w:pPr>
        <w:shd w:val="clear" w:color="auto" w:fill="FFFFFF"/>
        <w:tabs>
          <w:tab w:val="left" w:pos="830"/>
        </w:tabs>
        <w:ind w:left="586"/>
      </w:pPr>
      <w:r w:rsidRPr="00706C4A">
        <w:t>B. Она учитывается как капитал компании.</w:t>
      </w:r>
    </w:p>
    <w:p w:rsidR="00400832" w:rsidRPr="00706C4A" w:rsidRDefault="00400832" w:rsidP="00400832">
      <w:pPr>
        <w:shd w:val="clear" w:color="auto" w:fill="FFFFFF"/>
        <w:tabs>
          <w:tab w:val="left" w:pos="840"/>
        </w:tabs>
        <w:ind w:left="595"/>
      </w:pPr>
      <w:r w:rsidRPr="00706C4A">
        <w:t>C. Она признается как расход в момент получения, вне зависимости от принятых обязательств.</w:t>
      </w:r>
    </w:p>
    <w:p w:rsidR="00400832" w:rsidRPr="00706C4A" w:rsidRDefault="00400832" w:rsidP="00400832">
      <w:pPr>
        <w:shd w:val="clear" w:color="auto" w:fill="FFFFFF"/>
        <w:tabs>
          <w:tab w:val="left" w:pos="840"/>
        </w:tabs>
        <w:ind w:left="595"/>
      </w:pPr>
      <w:r w:rsidRPr="00706C4A">
        <w:t>D. Нет правильного ответа.</w:t>
      </w:r>
    </w:p>
    <w:p w:rsidR="00400832" w:rsidRPr="00706C4A" w:rsidRDefault="00400832" w:rsidP="00400832">
      <w:pPr>
        <w:shd w:val="clear" w:color="auto" w:fill="FFFFFF"/>
        <w:tabs>
          <w:tab w:val="left" w:pos="734"/>
        </w:tabs>
        <w:ind w:right="5"/>
        <w:jc w:val="both"/>
      </w:pPr>
      <w:r w:rsidRPr="00706C4A">
        <w:rPr>
          <w:i/>
          <w:iCs/>
        </w:rPr>
        <w:t xml:space="preserve">16.14. Если правительственная субсидия является компенсацией за уже понесенные </w:t>
      </w:r>
      <w:r>
        <w:rPr>
          <w:i/>
          <w:iCs/>
        </w:rPr>
        <w:t>расходы и убытки в текущем пери</w:t>
      </w:r>
      <w:r w:rsidRPr="00706C4A">
        <w:rPr>
          <w:i/>
          <w:iCs/>
        </w:rPr>
        <w:t>оде, то она:</w:t>
      </w:r>
    </w:p>
    <w:p w:rsidR="00400832" w:rsidRPr="00706C4A" w:rsidRDefault="00400832" w:rsidP="00400832">
      <w:pPr>
        <w:shd w:val="clear" w:color="auto" w:fill="FFFFFF"/>
        <w:tabs>
          <w:tab w:val="left" w:pos="826"/>
        </w:tabs>
        <w:ind w:left="590"/>
      </w:pPr>
      <w:r w:rsidRPr="00706C4A">
        <w:t>A. Должна признаваться как доход в данном периоде.</w:t>
      </w:r>
    </w:p>
    <w:p w:rsidR="00400832" w:rsidRPr="00706C4A" w:rsidRDefault="00400832" w:rsidP="00400832">
      <w:pPr>
        <w:shd w:val="clear" w:color="auto" w:fill="FFFFFF"/>
        <w:tabs>
          <w:tab w:val="left" w:pos="826"/>
        </w:tabs>
        <w:ind w:left="590"/>
      </w:pPr>
      <w:r w:rsidRPr="00706C4A">
        <w:t>B. Не учитывается в финансовой отчетности компании, поскольку расходы уже были понесены.</w:t>
      </w:r>
    </w:p>
    <w:p w:rsidR="00400832" w:rsidRPr="00706C4A" w:rsidRDefault="00400832" w:rsidP="00400832">
      <w:pPr>
        <w:shd w:val="clear" w:color="auto" w:fill="FFFFFF"/>
        <w:tabs>
          <w:tab w:val="left" w:pos="826"/>
        </w:tabs>
        <w:ind w:left="590"/>
      </w:pPr>
      <w:r w:rsidRPr="00706C4A">
        <w:t>C. Учитывается как капитал компании.</w:t>
      </w:r>
    </w:p>
    <w:p w:rsidR="00400832" w:rsidRPr="00706C4A" w:rsidRDefault="00400832" w:rsidP="00400832">
      <w:pPr>
        <w:shd w:val="clear" w:color="auto" w:fill="FFFFFF"/>
        <w:tabs>
          <w:tab w:val="left" w:pos="826"/>
        </w:tabs>
        <w:ind w:left="590"/>
      </w:pPr>
      <w:r w:rsidRPr="00706C4A">
        <w:t>D. Равномерно распределяется как доход в течение после дующих 5 лет.</w:t>
      </w:r>
    </w:p>
    <w:p w:rsidR="00400832" w:rsidRPr="00706C4A" w:rsidRDefault="00400832" w:rsidP="00400832">
      <w:pPr>
        <w:shd w:val="clear" w:color="auto" w:fill="FFFFFF"/>
        <w:tabs>
          <w:tab w:val="left" w:pos="734"/>
        </w:tabs>
        <w:ind w:right="10"/>
        <w:jc w:val="both"/>
      </w:pPr>
      <w:r w:rsidRPr="00706C4A">
        <w:rPr>
          <w:i/>
          <w:iCs/>
        </w:rPr>
        <w:t>16.15. Если правительственная субсидия предоставлена в целях оказания немедленной финансовой поддержки компании без каких-либо будущих соответствующих затрат, то она в финансовой отчетности:</w:t>
      </w:r>
    </w:p>
    <w:p w:rsidR="00400832" w:rsidRPr="00706C4A" w:rsidRDefault="00400832" w:rsidP="00400832">
      <w:pPr>
        <w:shd w:val="clear" w:color="auto" w:fill="FFFFFF"/>
        <w:tabs>
          <w:tab w:val="left" w:pos="806"/>
        </w:tabs>
        <w:ind w:left="571"/>
      </w:pPr>
      <w:r w:rsidRPr="00706C4A">
        <w:t>A. Не отражается.</w:t>
      </w:r>
    </w:p>
    <w:p w:rsidR="00400832" w:rsidRPr="00706C4A" w:rsidRDefault="00400832" w:rsidP="00400832">
      <w:pPr>
        <w:shd w:val="clear" w:color="auto" w:fill="FFFFFF"/>
        <w:tabs>
          <w:tab w:val="left" w:pos="806"/>
        </w:tabs>
        <w:ind w:left="571"/>
      </w:pPr>
      <w:r w:rsidRPr="00706C4A">
        <w:t>B. Отражается на забалансовых счетах.</w:t>
      </w:r>
    </w:p>
    <w:p w:rsidR="00400832" w:rsidRPr="00706C4A" w:rsidRDefault="00400832" w:rsidP="00400832">
      <w:pPr>
        <w:shd w:val="clear" w:color="auto" w:fill="FFFFFF"/>
        <w:tabs>
          <w:tab w:val="left" w:pos="806"/>
        </w:tabs>
        <w:ind w:left="571"/>
      </w:pPr>
      <w:r w:rsidRPr="00706C4A">
        <w:t>C. Отражается в качестве чрезвычайного дохода.</w:t>
      </w:r>
    </w:p>
    <w:p w:rsidR="00400832" w:rsidRPr="00706C4A" w:rsidRDefault="00400832" w:rsidP="00400832">
      <w:pPr>
        <w:shd w:val="clear" w:color="auto" w:fill="FFFFFF"/>
        <w:tabs>
          <w:tab w:val="left" w:pos="806"/>
        </w:tabs>
        <w:ind w:left="571"/>
      </w:pPr>
      <w:r w:rsidRPr="00706C4A">
        <w:t>D. Отражается в разделе «капитал».</w:t>
      </w:r>
    </w:p>
    <w:p w:rsidR="00400832" w:rsidRPr="00706C4A" w:rsidRDefault="00400832" w:rsidP="00400832">
      <w:pPr>
        <w:shd w:val="clear" w:color="auto" w:fill="FFFFFF"/>
        <w:tabs>
          <w:tab w:val="left" w:pos="734"/>
        </w:tabs>
        <w:ind w:right="34"/>
        <w:jc w:val="both"/>
      </w:pPr>
      <w:r w:rsidRPr="00706C4A">
        <w:rPr>
          <w:i/>
          <w:iCs/>
        </w:rPr>
        <w:t>16.16. Обязана ли компания раскрывать характер и размер правительственной субсидии, отраженной по статье «чрезвычайные дохода»:</w:t>
      </w:r>
    </w:p>
    <w:p w:rsidR="00400832" w:rsidRPr="00706C4A" w:rsidRDefault="00400832" w:rsidP="00400832">
      <w:pPr>
        <w:shd w:val="clear" w:color="auto" w:fill="FFFFFF"/>
        <w:tabs>
          <w:tab w:val="left" w:pos="797"/>
        </w:tabs>
        <w:ind w:left="562"/>
      </w:pPr>
      <w:r w:rsidRPr="00706C4A">
        <w:t>A. Да, в любом случае.</w:t>
      </w:r>
    </w:p>
    <w:p w:rsidR="00400832" w:rsidRPr="00706C4A" w:rsidRDefault="00400832" w:rsidP="00400832">
      <w:pPr>
        <w:shd w:val="clear" w:color="auto" w:fill="FFFFFF"/>
        <w:tabs>
          <w:tab w:val="left" w:pos="797"/>
        </w:tabs>
        <w:ind w:left="562"/>
      </w:pPr>
      <w:r w:rsidRPr="00706C4A">
        <w:t>B. Да, если сумма существенна.</w:t>
      </w:r>
    </w:p>
    <w:p w:rsidR="00400832" w:rsidRPr="00706C4A" w:rsidRDefault="00400832" w:rsidP="00400832">
      <w:pPr>
        <w:shd w:val="clear" w:color="auto" w:fill="FFFFFF"/>
        <w:tabs>
          <w:tab w:val="left" w:pos="797"/>
        </w:tabs>
        <w:ind w:left="562"/>
      </w:pPr>
      <w:r w:rsidRPr="00706C4A">
        <w:t>C. Нет, не обязана.</w:t>
      </w:r>
    </w:p>
    <w:p w:rsidR="00400832" w:rsidRPr="00706C4A" w:rsidRDefault="00400832" w:rsidP="00400832">
      <w:pPr>
        <w:shd w:val="clear" w:color="auto" w:fill="FFFFFF"/>
        <w:tabs>
          <w:tab w:val="left" w:pos="797"/>
        </w:tabs>
        <w:ind w:left="562"/>
      </w:pPr>
      <w:r w:rsidRPr="00706C4A">
        <w:t>D. По данной статье правительственные субсидии не отражаются.</w:t>
      </w:r>
    </w:p>
    <w:p w:rsidR="00400832" w:rsidRPr="00706C4A" w:rsidRDefault="00400832" w:rsidP="00400832">
      <w:pPr>
        <w:shd w:val="clear" w:color="auto" w:fill="FFFFFF"/>
        <w:tabs>
          <w:tab w:val="left" w:pos="734"/>
        </w:tabs>
        <w:ind w:right="43"/>
        <w:jc w:val="both"/>
      </w:pPr>
      <w:r w:rsidRPr="00706C4A">
        <w:rPr>
          <w:i/>
          <w:iCs/>
        </w:rPr>
        <w:t>16.17. Если в течении текущего периода компания получила правительственную субсидию в качестве компенсации за убытки, понесенные в прошлых учетных периодах, то:</w:t>
      </w:r>
    </w:p>
    <w:p w:rsidR="00400832" w:rsidRPr="00706C4A" w:rsidRDefault="00400832" w:rsidP="00400832">
      <w:pPr>
        <w:shd w:val="clear" w:color="auto" w:fill="FFFFFF"/>
        <w:tabs>
          <w:tab w:val="left" w:pos="792"/>
        </w:tabs>
        <w:ind w:left="557"/>
      </w:pPr>
      <w:r w:rsidRPr="00706C4A">
        <w:t>A. Она не признается в финансовой отчетности.</w:t>
      </w:r>
    </w:p>
    <w:p w:rsidR="00400832" w:rsidRPr="00706C4A" w:rsidRDefault="00400832" w:rsidP="00400832">
      <w:pPr>
        <w:shd w:val="clear" w:color="auto" w:fill="FFFFFF"/>
        <w:tabs>
          <w:tab w:val="left" w:pos="792"/>
        </w:tabs>
        <w:ind w:left="557"/>
      </w:pPr>
      <w:r w:rsidRPr="00706C4A">
        <w:t>B. Признается как доход в текущем периоде.</w:t>
      </w:r>
    </w:p>
    <w:p w:rsidR="00400832" w:rsidRPr="00706C4A" w:rsidRDefault="00400832" w:rsidP="00400832">
      <w:pPr>
        <w:shd w:val="clear" w:color="auto" w:fill="FFFFFF"/>
        <w:tabs>
          <w:tab w:val="left" w:pos="792"/>
        </w:tabs>
        <w:ind w:left="557"/>
      </w:pPr>
      <w:r w:rsidRPr="00706C4A">
        <w:t>C. Признается как доход прошлого учетного периода с изменением прошлой отчетности.</w:t>
      </w:r>
    </w:p>
    <w:p w:rsidR="00400832" w:rsidRPr="00706C4A" w:rsidRDefault="00400832" w:rsidP="00400832">
      <w:pPr>
        <w:shd w:val="clear" w:color="auto" w:fill="FFFFFF"/>
        <w:tabs>
          <w:tab w:val="left" w:pos="792"/>
        </w:tabs>
        <w:ind w:left="557"/>
      </w:pPr>
      <w:r w:rsidRPr="00706C4A">
        <w:t>D. Признается как доход в течении пяти следующих лет.</w:t>
      </w:r>
    </w:p>
    <w:p w:rsidR="00400832" w:rsidRPr="00706C4A" w:rsidRDefault="00400832" w:rsidP="00400832">
      <w:pPr>
        <w:shd w:val="clear" w:color="auto" w:fill="FFFFFF"/>
        <w:tabs>
          <w:tab w:val="left" w:pos="701"/>
        </w:tabs>
        <w:ind w:left="5"/>
      </w:pPr>
      <w:r w:rsidRPr="00706C4A">
        <w:t xml:space="preserve"> </w:t>
      </w:r>
      <w:r w:rsidR="00C44CCE">
        <w:rPr>
          <w:noProof/>
        </w:rPr>
        <w:pict>
          <v:line id="_x0000_s1145" style="position:absolute;left:0;text-align:left;z-index:251656704;mso-position-horizontal-relative:margin;mso-position-vertical-relative:text" from="615.1pt,353.75pt" to="615.1pt,466.05pt" o:allowincell="f" strokeweight=".7pt">
            <w10:wrap anchorx="margin"/>
          </v:line>
        </w:pict>
      </w:r>
      <w:r w:rsidRPr="00706C4A">
        <w:rPr>
          <w:i/>
          <w:iCs/>
        </w:rPr>
        <w:t>16.18. Неденежные правительственные субсидии обычно:</w:t>
      </w:r>
    </w:p>
    <w:p w:rsidR="00400832" w:rsidRPr="00706C4A" w:rsidRDefault="00400832" w:rsidP="00400832">
      <w:pPr>
        <w:shd w:val="clear" w:color="auto" w:fill="FFFFFF"/>
        <w:tabs>
          <w:tab w:val="left" w:pos="778"/>
        </w:tabs>
        <w:ind w:left="547"/>
      </w:pPr>
      <w:r w:rsidRPr="00706C4A">
        <w:t>A. В финансовой отчетности не учитываются.</w:t>
      </w:r>
    </w:p>
    <w:p w:rsidR="00400832" w:rsidRPr="00706C4A" w:rsidRDefault="00400832" w:rsidP="00400832">
      <w:pPr>
        <w:shd w:val="clear" w:color="auto" w:fill="FFFFFF"/>
        <w:tabs>
          <w:tab w:val="left" w:pos="778"/>
        </w:tabs>
        <w:ind w:left="547"/>
      </w:pPr>
      <w:r w:rsidRPr="00706C4A">
        <w:t>B. Учитываются по справедливой стоимости.</w:t>
      </w:r>
    </w:p>
    <w:p w:rsidR="00400832" w:rsidRPr="00706C4A" w:rsidRDefault="00400832" w:rsidP="00400832">
      <w:pPr>
        <w:shd w:val="clear" w:color="auto" w:fill="FFFFFF"/>
        <w:tabs>
          <w:tab w:val="left" w:pos="778"/>
        </w:tabs>
        <w:ind w:left="547"/>
      </w:pPr>
      <w:r w:rsidRPr="00706C4A">
        <w:t>C. Учитываются по ликвидационной стоимости.</w:t>
      </w:r>
    </w:p>
    <w:p w:rsidR="00400832" w:rsidRPr="00706C4A" w:rsidRDefault="00400832" w:rsidP="00400832">
      <w:pPr>
        <w:shd w:val="clear" w:color="auto" w:fill="FFFFFF"/>
        <w:tabs>
          <w:tab w:val="left" w:pos="778"/>
        </w:tabs>
        <w:ind w:left="547"/>
      </w:pPr>
      <w:r w:rsidRPr="00706C4A">
        <w:t>D. Учитываются по первоначальной стоимости.</w:t>
      </w:r>
    </w:p>
    <w:p w:rsidR="00400832" w:rsidRPr="00706C4A" w:rsidRDefault="00400832" w:rsidP="00400832">
      <w:pPr>
        <w:shd w:val="clear" w:color="auto" w:fill="FFFFFF"/>
        <w:tabs>
          <w:tab w:val="left" w:pos="701"/>
        </w:tabs>
        <w:ind w:left="5" w:right="5"/>
        <w:jc w:val="both"/>
      </w:pPr>
      <w:r w:rsidRPr="00706C4A">
        <w:rPr>
          <w:i/>
          <w:iCs/>
        </w:rPr>
        <w:t>16.19. Альтернативные подход к учету неденежных правительственных субсидий предполагает учет по:</w:t>
      </w:r>
    </w:p>
    <w:p w:rsidR="00400832" w:rsidRPr="00706C4A" w:rsidRDefault="00400832" w:rsidP="00400832">
      <w:pPr>
        <w:shd w:val="clear" w:color="auto" w:fill="FFFFFF"/>
        <w:tabs>
          <w:tab w:val="left" w:pos="778"/>
        </w:tabs>
        <w:ind w:left="542"/>
      </w:pPr>
      <w:r w:rsidRPr="00706C4A">
        <w:t>A. Справедливой стоимости.</w:t>
      </w:r>
    </w:p>
    <w:p w:rsidR="00400832" w:rsidRPr="00706C4A" w:rsidRDefault="00400832" w:rsidP="00400832">
      <w:pPr>
        <w:shd w:val="clear" w:color="auto" w:fill="FFFFFF"/>
        <w:tabs>
          <w:tab w:val="left" w:pos="778"/>
        </w:tabs>
        <w:ind w:left="542"/>
      </w:pPr>
      <w:r w:rsidRPr="00706C4A">
        <w:t>B. Номинальной величине.</w:t>
      </w:r>
    </w:p>
    <w:p w:rsidR="00400832" w:rsidRPr="00706C4A" w:rsidRDefault="00400832" w:rsidP="00400832">
      <w:pPr>
        <w:shd w:val="clear" w:color="auto" w:fill="FFFFFF"/>
        <w:tabs>
          <w:tab w:val="left" w:pos="778"/>
        </w:tabs>
        <w:ind w:left="542"/>
      </w:pPr>
      <w:r w:rsidRPr="00706C4A">
        <w:t>C. Ликвидационной стоимости.</w:t>
      </w:r>
    </w:p>
    <w:p w:rsidR="00400832" w:rsidRPr="00706C4A" w:rsidRDefault="00400832" w:rsidP="00400832">
      <w:pPr>
        <w:shd w:val="clear" w:color="auto" w:fill="FFFFFF"/>
        <w:tabs>
          <w:tab w:val="left" w:pos="778"/>
        </w:tabs>
        <w:ind w:left="542"/>
      </w:pPr>
      <w:r w:rsidRPr="00706C4A">
        <w:t>D. Любой стоимости.</w:t>
      </w:r>
    </w:p>
    <w:p w:rsidR="00400832" w:rsidRPr="00706C4A" w:rsidRDefault="00400832" w:rsidP="00400832">
      <w:pPr>
        <w:shd w:val="clear" w:color="auto" w:fill="FFFFFF"/>
        <w:tabs>
          <w:tab w:val="left" w:pos="715"/>
        </w:tabs>
        <w:ind w:left="10"/>
        <w:jc w:val="both"/>
      </w:pPr>
      <w:r w:rsidRPr="00706C4A">
        <w:rPr>
          <w:i/>
          <w:iCs/>
        </w:rPr>
        <w:t>16.20. Каким образом в финансовой отчетности отражается правительственная субсидия, относящаяся к активам:</w:t>
      </w:r>
    </w:p>
    <w:p w:rsidR="00400832" w:rsidRPr="00706C4A" w:rsidRDefault="00400832" w:rsidP="00400832">
      <w:pPr>
        <w:shd w:val="clear" w:color="auto" w:fill="FFFFFF"/>
        <w:tabs>
          <w:tab w:val="left" w:pos="782"/>
        </w:tabs>
        <w:ind w:left="542"/>
      </w:pPr>
      <w:r w:rsidRPr="00706C4A">
        <w:t>A. Как доход будущего периода.</w:t>
      </w:r>
    </w:p>
    <w:p w:rsidR="00400832" w:rsidRPr="00706C4A" w:rsidRDefault="00400832" w:rsidP="00400832">
      <w:pPr>
        <w:shd w:val="clear" w:color="auto" w:fill="FFFFFF"/>
        <w:tabs>
          <w:tab w:val="left" w:pos="782"/>
        </w:tabs>
        <w:ind w:left="542" w:right="10"/>
        <w:jc w:val="both"/>
      </w:pPr>
      <w:r w:rsidRPr="00706C4A">
        <w:t>B. Путем ее вычитания для получения балансовой стоимости актива.</w:t>
      </w:r>
    </w:p>
    <w:p w:rsidR="00400832" w:rsidRPr="00706C4A" w:rsidRDefault="00400832" w:rsidP="00400832">
      <w:pPr>
        <w:shd w:val="clear" w:color="auto" w:fill="FFFFFF"/>
        <w:tabs>
          <w:tab w:val="left" w:pos="782"/>
        </w:tabs>
        <w:ind w:left="542"/>
      </w:pPr>
      <w:r w:rsidRPr="00706C4A">
        <w:t>C. Может отражаться как а), так и б).</w:t>
      </w:r>
    </w:p>
    <w:p w:rsidR="00400832" w:rsidRPr="00706C4A" w:rsidRDefault="00400832" w:rsidP="00400832">
      <w:pPr>
        <w:shd w:val="clear" w:color="auto" w:fill="FFFFFF"/>
        <w:tabs>
          <w:tab w:val="left" w:pos="782"/>
        </w:tabs>
        <w:ind w:left="542"/>
      </w:pPr>
      <w:r w:rsidRPr="00706C4A">
        <w:t>D. Нет правильного ответа.</w:t>
      </w:r>
    </w:p>
    <w:p w:rsidR="00400832" w:rsidRPr="00706C4A" w:rsidRDefault="00400832" w:rsidP="00400832">
      <w:pPr>
        <w:shd w:val="clear" w:color="auto" w:fill="FFFFFF"/>
        <w:tabs>
          <w:tab w:val="left" w:pos="715"/>
        </w:tabs>
        <w:ind w:left="10"/>
      </w:pPr>
      <w:r w:rsidRPr="00706C4A">
        <w:rPr>
          <w:i/>
          <w:iCs/>
        </w:rPr>
        <w:t>16.21. Субсидии, относящиеся к доходу:</w:t>
      </w:r>
    </w:p>
    <w:p w:rsidR="00400832" w:rsidRPr="00706C4A" w:rsidRDefault="00400832" w:rsidP="00400832">
      <w:pPr>
        <w:shd w:val="clear" w:color="auto" w:fill="FFFFFF"/>
        <w:tabs>
          <w:tab w:val="left" w:pos="787"/>
        </w:tabs>
        <w:ind w:left="542"/>
      </w:pPr>
      <w:r w:rsidRPr="00706C4A">
        <w:t>A. Отражаются как доход будущего периода.</w:t>
      </w:r>
    </w:p>
    <w:p w:rsidR="00400832" w:rsidRPr="00706C4A" w:rsidRDefault="00400832" w:rsidP="00400832">
      <w:pPr>
        <w:shd w:val="clear" w:color="auto" w:fill="FFFFFF"/>
        <w:tabs>
          <w:tab w:val="left" w:pos="787"/>
        </w:tabs>
        <w:ind w:left="542" w:right="5"/>
        <w:jc w:val="both"/>
      </w:pPr>
      <w:r w:rsidRPr="00706C4A">
        <w:t>B. Отражаются в отчете о прибылях и убытках отдельно или в составе более общей статьи.</w:t>
      </w:r>
    </w:p>
    <w:p w:rsidR="00400832" w:rsidRPr="00706C4A" w:rsidRDefault="00400832" w:rsidP="00400832">
      <w:pPr>
        <w:shd w:val="clear" w:color="auto" w:fill="FFFFFF"/>
        <w:tabs>
          <w:tab w:val="left" w:pos="787"/>
        </w:tabs>
        <w:ind w:left="542" w:right="5"/>
        <w:jc w:val="both"/>
      </w:pPr>
      <w:r w:rsidRPr="00706C4A">
        <w:t>C. Вычитаются из соответствующих расходов при их отражении в отчете о прибылях и убытка.</w:t>
      </w:r>
    </w:p>
    <w:p w:rsidR="00400832" w:rsidRPr="00706C4A" w:rsidRDefault="00400832" w:rsidP="00400832">
      <w:pPr>
        <w:shd w:val="clear" w:color="auto" w:fill="FFFFFF"/>
        <w:tabs>
          <w:tab w:val="left" w:pos="787"/>
        </w:tabs>
        <w:ind w:left="542"/>
      </w:pPr>
      <w:r w:rsidRPr="00706C4A">
        <w:t>D. Могут отражаться как б), так и в).</w:t>
      </w:r>
    </w:p>
    <w:p w:rsidR="00400832" w:rsidRPr="00706C4A" w:rsidRDefault="00400832" w:rsidP="00400832">
      <w:pPr>
        <w:shd w:val="clear" w:color="auto" w:fill="FFFFFF"/>
        <w:tabs>
          <w:tab w:val="left" w:pos="768"/>
        </w:tabs>
        <w:ind w:right="5"/>
        <w:jc w:val="both"/>
      </w:pPr>
      <w:r w:rsidRPr="00706C4A">
        <w:rPr>
          <w:i/>
          <w:iCs/>
        </w:rPr>
        <w:t>16.22. Если правительственная субсидия, относящаяся к активам, подлежит возврату, то как изменятся статьи финансовой отчетности:</w:t>
      </w:r>
    </w:p>
    <w:p w:rsidR="00400832" w:rsidRPr="00706C4A" w:rsidRDefault="00400832" w:rsidP="00400832">
      <w:pPr>
        <w:shd w:val="clear" w:color="auto" w:fill="FFFFFF"/>
        <w:tabs>
          <w:tab w:val="left" w:pos="802"/>
        </w:tabs>
        <w:ind w:left="528" w:right="10"/>
        <w:jc w:val="both"/>
      </w:pPr>
      <w:r w:rsidRPr="00706C4A">
        <w:t>A. Балансовая стоимость актива возрастет или сальдо до ходов будущих периодов уменьшиться. Накопленная амортизация, относящаяся к субсидии, списывается как расход.</w:t>
      </w:r>
    </w:p>
    <w:p w:rsidR="00400832" w:rsidRPr="00706C4A" w:rsidRDefault="00400832" w:rsidP="00400832">
      <w:pPr>
        <w:shd w:val="clear" w:color="auto" w:fill="FFFFFF"/>
        <w:tabs>
          <w:tab w:val="left" w:pos="802"/>
        </w:tabs>
        <w:ind w:left="528" w:right="19"/>
        <w:jc w:val="both"/>
      </w:pPr>
      <w:r w:rsidRPr="00706C4A">
        <w:t>B. Балансовая стоимость актива уменьшиться или сальдо доходов будущих периодов уменьшиться. Накопленная</w:t>
      </w:r>
    </w:p>
    <w:p w:rsidR="00400832" w:rsidRPr="00706C4A" w:rsidRDefault="00400832" w:rsidP="00400832">
      <w:pPr>
        <w:shd w:val="clear" w:color="auto" w:fill="FFFFFF"/>
        <w:ind w:left="542"/>
        <w:jc w:val="both"/>
      </w:pPr>
      <w:r w:rsidRPr="00706C4A">
        <w:t>амортизация, относящаяся к субсидии, списывается как расход.</w:t>
      </w:r>
    </w:p>
    <w:p w:rsidR="00400832" w:rsidRPr="00706C4A" w:rsidRDefault="00400832" w:rsidP="00400832">
      <w:pPr>
        <w:shd w:val="clear" w:color="auto" w:fill="FFFFFF"/>
        <w:tabs>
          <w:tab w:val="left" w:pos="787"/>
        </w:tabs>
        <w:ind w:left="542"/>
        <w:jc w:val="both"/>
      </w:pPr>
      <w:r w:rsidRPr="00706C4A">
        <w:t>C. С балансом ничего не произойдет. В отчете о прибылях и убытках будет учтен только расход по возврату субсидии.</w:t>
      </w:r>
    </w:p>
    <w:p w:rsidR="00400832" w:rsidRPr="00706C4A" w:rsidRDefault="00400832" w:rsidP="00400832">
      <w:pPr>
        <w:shd w:val="clear" w:color="auto" w:fill="FFFFFF"/>
        <w:tabs>
          <w:tab w:val="left" w:pos="787"/>
        </w:tabs>
        <w:ind w:left="542"/>
      </w:pPr>
      <w:r w:rsidRPr="00706C4A">
        <w:t>D. Нет правильного ответа.</w:t>
      </w:r>
    </w:p>
    <w:p w:rsidR="00400832" w:rsidRPr="00706C4A" w:rsidRDefault="00400832" w:rsidP="00400832">
      <w:pPr>
        <w:shd w:val="clear" w:color="auto" w:fill="FFFFFF"/>
        <w:tabs>
          <w:tab w:val="left" w:pos="706"/>
        </w:tabs>
      </w:pPr>
      <w:r w:rsidRPr="00706C4A">
        <w:rPr>
          <w:i/>
          <w:iCs/>
        </w:rPr>
        <w:t>16.23. В финансовой отчетности компания НЕ обязана раскрывать:</w:t>
      </w:r>
    </w:p>
    <w:p w:rsidR="00400832" w:rsidRPr="00706C4A" w:rsidRDefault="00400832" w:rsidP="00400832">
      <w:pPr>
        <w:shd w:val="clear" w:color="auto" w:fill="FFFFFF"/>
        <w:tabs>
          <w:tab w:val="left" w:pos="830"/>
        </w:tabs>
        <w:ind w:left="538" w:right="14"/>
        <w:jc w:val="both"/>
      </w:pPr>
      <w:r w:rsidRPr="00706C4A">
        <w:t>A. Учетную политику, принятую для учета правительственных субсидий.</w:t>
      </w:r>
    </w:p>
    <w:p w:rsidR="00400832" w:rsidRPr="00706C4A" w:rsidRDefault="00400832" w:rsidP="00400832">
      <w:pPr>
        <w:shd w:val="clear" w:color="auto" w:fill="FFFFFF"/>
        <w:tabs>
          <w:tab w:val="left" w:pos="773"/>
        </w:tabs>
        <w:ind w:left="542"/>
      </w:pPr>
      <w:r w:rsidRPr="00706C4A">
        <w:t>B. Характер правительственной субсидии.</w:t>
      </w:r>
    </w:p>
    <w:p w:rsidR="00400832" w:rsidRPr="00706C4A" w:rsidRDefault="00400832" w:rsidP="00400832">
      <w:pPr>
        <w:shd w:val="clear" w:color="auto" w:fill="FFFFFF"/>
        <w:tabs>
          <w:tab w:val="left" w:pos="773"/>
        </w:tabs>
        <w:ind w:left="542" w:right="14"/>
        <w:jc w:val="both"/>
      </w:pPr>
      <w:r w:rsidRPr="00706C4A">
        <w:t>C. Условные события, связанные с признанной правительственной помощью.</w:t>
      </w:r>
    </w:p>
    <w:p w:rsidR="00400832" w:rsidRPr="00706C4A" w:rsidRDefault="00400832" w:rsidP="00400832">
      <w:pPr>
        <w:shd w:val="clear" w:color="auto" w:fill="FFFFFF"/>
        <w:tabs>
          <w:tab w:val="left" w:pos="773"/>
        </w:tabs>
        <w:ind w:left="542"/>
      </w:pPr>
      <w:r w:rsidRPr="00706C4A">
        <w:t>D. Нет правильного ответа.</w:t>
      </w:r>
    </w:p>
    <w:p w:rsidR="00400832" w:rsidRPr="00706C4A" w:rsidRDefault="00400832" w:rsidP="00400832">
      <w:pPr>
        <w:shd w:val="clear" w:color="auto" w:fill="FFFFFF"/>
        <w:tabs>
          <w:tab w:val="left" w:pos="768"/>
        </w:tabs>
      </w:pPr>
      <w:r w:rsidRPr="00706C4A">
        <w:rPr>
          <w:i/>
          <w:iCs/>
        </w:rPr>
        <w:t>16.24. Если правительственная субсидия, относящаяся к доходам, возвращается компанией, то:</w:t>
      </w:r>
    </w:p>
    <w:p w:rsidR="00400832" w:rsidRPr="00706C4A" w:rsidRDefault="00400832" w:rsidP="00400832">
      <w:pPr>
        <w:shd w:val="clear" w:color="auto" w:fill="FFFFFF"/>
        <w:ind w:left="542"/>
        <w:jc w:val="both"/>
      </w:pPr>
      <w:r w:rsidRPr="00706C4A">
        <w:t>А. Ее размер вычитается из неамортизированной суммы</w:t>
      </w:r>
      <w:r>
        <w:t xml:space="preserve"> </w:t>
      </w:r>
      <w:r w:rsidRPr="00706C4A">
        <w:t>субсидии. Разница между этими величинами признается</w:t>
      </w:r>
      <w:r>
        <w:t xml:space="preserve"> </w:t>
      </w:r>
      <w:r w:rsidRPr="00706C4A">
        <w:t>расходом периода.</w:t>
      </w:r>
    </w:p>
    <w:p w:rsidR="00400832" w:rsidRPr="00706C4A" w:rsidRDefault="00400832" w:rsidP="00400832">
      <w:pPr>
        <w:shd w:val="clear" w:color="auto" w:fill="FFFFFF"/>
        <w:ind w:left="538"/>
      </w:pPr>
      <w:r>
        <w:t xml:space="preserve">В. </w:t>
      </w:r>
      <w:r w:rsidRPr="00706C4A">
        <w:t>Она только уменьшает сальдо статьи «Доходы будущих</w:t>
      </w:r>
      <w:r>
        <w:t xml:space="preserve"> </w:t>
      </w:r>
      <w:r w:rsidRPr="00706C4A">
        <w:t>периодов».</w:t>
      </w:r>
    </w:p>
    <w:p w:rsidR="00400832" w:rsidRPr="00706C4A" w:rsidRDefault="00400832" w:rsidP="00400832">
      <w:pPr>
        <w:shd w:val="clear" w:color="auto" w:fill="FFFFFF"/>
        <w:tabs>
          <w:tab w:val="left" w:pos="768"/>
        </w:tabs>
        <w:ind w:left="542"/>
      </w:pPr>
      <w:r w:rsidRPr="00706C4A">
        <w:t>C. Она целиком признается как расход текущего периода.</w:t>
      </w:r>
    </w:p>
    <w:p w:rsidR="00400832" w:rsidRPr="00706C4A" w:rsidRDefault="00400832" w:rsidP="00400832">
      <w:pPr>
        <w:shd w:val="clear" w:color="auto" w:fill="FFFFFF"/>
        <w:tabs>
          <w:tab w:val="left" w:pos="768"/>
        </w:tabs>
        <w:ind w:left="542"/>
      </w:pPr>
      <w:r w:rsidRPr="00706C4A">
        <w:t>D. Нет правильного ответа.</w:t>
      </w:r>
    </w:p>
    <w:p w:rsidR="00400832" w:rsidRPr="00354F0F" w:rsidRDefault="00400832" w:rsidP="00400832">
      <w:pPr>
        <w:shd w:val="clear" w:color="auto" w:fill="FFFFFF"/>
        <w:ind w:left="11"/>
        <w:jc w:val="both"/>
        <w:rPr>
          <w:b/>
          <w:bCs/>
          <w:iCs/>
          <w:smallCaps/>
        </w:rPr>
      </w:pPr>
      <w:r w:rsidRPr="00354F0F">
        <w:rPr>
          <w:b/>
          <w:bCs/>
          <w:iCs/>
          <w:smallCaps/>
        </w:rPr>
        <w:t xml:space="preserve"> 17. МСФО 21. Влияние изменений валютных курсов</w:t>
      </w:r>
    </w:p>
    <w:p w:rsidR="00400832" w:rsidRPr="00706C4A" w:rsidRDefault="00400832" w:rsidP="00400832">
      <w:pPr>
        <w:shd w:val="clear" w:color="auto" w:fill="FFFFFF"/>
        <w:tabs>
          <w:tab w:val="left" w:pos="667"/>
        </w:tabs>
        <w:ind w:left="77"/>
      </w:pPr>
      <w:r w:rsidRPr="00706C4A">
        <w:rPr>
          <w:i/>
          <w:iCs/>
        </w:rPr>
        <w:t xml:space="preserve">17.1. Валютная операция </w:t>
      </w:r>
      <w:r w:rsidRPr="00706C4A">
        <w:t xml:space="preserve">– </w:t>
      </w:r>
      <w:r w:rsidRPr="00706C4A">
        <w:rPr>
          <w:i/>
          <w:iCs/>
        </w:rPr>
        <w:t>это:</w:t>
      </w:r>
    </w:p>
    <w:p w:rsidR="00400832" w:rsidRPr="00706C4A" w:rsidRDefault="00400832" w:rsidP="00400832">
      <w:pPr>
        <w:shd w:val="clear" w:color="auto" w:fill="FFFFFF"/>
        <w:tabs>
          <w:tab w:val="left" w:pos="850"/>
        </w:tabs>
        <w:ind w:left="610"/>
      </w:pPr>
      <w:r w:rsidRPr="00706C4A">
        <w:t>A. Операция по покупке-продаже иностранной валюты.</w:t>
      </w:r>
    </w:p>
    <w:p w:rsidR="00400832" w:rsidRPr="00706C4A" w:rsidRDefault="00400832" w:rsidP="00400832">
      <w:pPr>
        <w:shd w:val="clear" w:color="auto" w:fill="FFFFFF"/>
        <w:tabs>
          <w:tab w:val="left" w:pos="850"/>
        </w:tabs>
        <w:ind w:left="610"/>
      </w:pPr>
      <w:r w:rsidRPr="00706C4A">
        <w:t>B. Операция, требующая расчета в иностранной валюте.</w:t>
      </w:r>
    </w:p>
    <w:p w:rsidR="00400832" w:rsidRPr="00706C4A" w:rsidRDefault="00400832" w:rsidP="00400832">
      <w:pPr>
        <w:shd w:val="clear" w:color="auto" w:fill="FFFFFF"/>
        <w:tabs>
          <w:tab w:val="left" w:pos="850"/>
        </w:tabs>
        <w:ind w:left="610"/>
      </w:pPr>
      <w:r w:rsidRPr="00706C4A">
        <w:t>C. Операция по экспорту товаров за рубеж.</w:t>
      </w:r>
    </w:p>
    <w:p w:rsidR="00400832" w:rsidRPr="00706C4A" w:rsidRDefault="00400832" w:rsidP="00400832">
      <w:pPr>
        <w:shd w:val="clear" w:color="auto" w:fill="FFFFFF"/>
        <w:tabs>
          <w:tab w:val="left" w:pos="850"/>
        </w:tabs>
        <w:ind w:left="610"/>
      </w:pPr>
      <w:r w:rsidRPr="00706C4A">
        <w:t>D. Операция по импорту товаров из-за рубежа.</w:t>
      </w:r>
    </w:p>
    <w:p w:rsidR="00400832" w:rsidRPr="00706C4A" w:rsidRDefault="00400832" w:rsidP="00400832">
      <w:pPr>
        <w:shd w:val="clear" w:color="auto" w:fill="FFFFFF"/>
        <w:tabs>
          <w:tab w:val="left" w:pos="696"/>
        </w:tabs>
        <w:ind w:left="82" w:right="24"/>
        <w:jc w:val="both"/>
      </w:pPr>
      <w:r w:rsidRPr="00706C4A">
        <w:rPr>
          <w:i/>
          <w:iCs/>
        </w:rPr>
        <w:t>17.2. Валютный курс на дату операции часто называется курсом:</w:t>
      </w:r>
    </w:p>
    <w:p w:rsidR="00400832" w:rsidRPr="00706C4A" w:rsidRDefault="00400832" w:rsidP="00400832">
      <w:pPr>
        <w:shd w:val="clear" w:color="auto" w:fill="FFFFFF"/>
        <w:tabs>
          <w:tab w:val="left" w:pos="864"/>
        </w:tabs>
        <w:ind w:left="624"/>
      </w:pPr>
      <w:r w:rsidRPr="00706C4A">
        <w:t>A. Своп.</w:t>
      </w:r>
    </w:p>
    <w:p w:rsidR="00400832" w:rsidRPr="00706C4A" w:rsidRDefault="00400832" w:rsidP="00400832">
      <w:pPr>
        <w:shd w:val="clear" w:color="auto" w:fill="FFFFFF"/>
        <w:tabs>
          <w:tab w:val="left" w:pos="864"/>
        </w:tabs>
        <w:ind w:left="624"/>
      </w:pPr>
      <w:r w:rsidRPr="00706C4A">
        <w:t>B. Спот.</w:t>
      </w:r>
    </w:p>
    <w:p w:rsidR="00400832" w:rsidRPr="00706C4A" w:rsidRDefault="00400832" w:rsidP="00400832">
      <w:pPr>
        <w:shd w:val="clear" w:color="auto" w:fill="FFFFFF"/>
        <w:tabs>
          <w:tab w:val="left" w:pos="864"/>
        </w:tabs>
        <w:ind w:left="624"/>
      </w:pPr>
      <w:r w:rsidRPr="00706C4A">
        <w:t>C. Топ.</w:t>
      </w:r>
    </w:p>
    <w:p w:rsidR="00400832" w:rsidRPr="00706C4A" w:rsidRDefault="00400832" w:rsidP="00400832">
      <w:pPr>
        <w:shd w:val="clear" w:color="auto" w:fill="FFFFFF"/>
        <w:tabs>
          <w:tab w:val="left" w:pos="864"/>
        </w:tabs>
        <w:ind w:left="624"/>
      </w:pPr>
      <w:r w:rsidRPr="00706C4A">
        <w:t>D. Спред.</w:t>
      </w:r>
    </w:p>
    <w:p w:rsidR="00400832" w:rsidRPr="00706C4A" w:rsidRDefault="00400832" w:rsidP="00400832">
      <w:pPr>
        <w:shd w:val="clear" w:color="auto" w:fill="FFFFFF"/>
        <w:tabs>
          <w:tab w:val="left" w:pos="696"/>
        </w:tabs>
        <w:ind w:left="82"/>
        <w:jc w:val="both"/>
      </w:pPr>
      <w:r w:rsidRPr="00706C4A">
        <w:rPr>
          <w:i/>
          <w:iCs/>
        </w:rPr>
        <w:t>17.3. На каждую отчетную дату неденежные статьи в иностранной валюте, учтенные по справедливой стоимости, должны представляться на основе валютных курсов, которые действовали на дату:</w:t>
      </w:r>
    </w:p>
    <w:p w:rsidR="00400832" w:rsidRPr="00706C4A" w:rsidRDefault="00400832" w:rsidP="00400832">
      <w:pPr>
        <w:shd w:val="clear" w:color="auto" w:fill="FFFFFF"/>
        <w:tabs>
          <w:tab w:val="left" w:pos="869"/>
        </w:tabs>
        <w:ind w:left="638"/>
      </w:pPr>
      <w:r w:rsidRPr="00706C4A">
        <w:t>A. Определения стоимости.</w:t>
      </w:r>
    </w:p>
    <w:p w:rsidR="00400832" w:rsidRPr="00706C4A" w:rsidRDefault="00400832" w:rsidP="00400832">
      <w:pPr>
        <w:shd w:val="clear" w:color="auto" w:fill="FFFFFF"/>
        <w:tabs>
          <w:tab w:val="left" w:pos="869"/>
        </w:tabs>
        <w:ind w:left="638"/>
      </w:pPr>
      <w:r w:rsidRPr="00706C4A">
        <w:t>B. Совершения операции.</w:t>
      </w:r>
    </w:p>
    <w:p w:rsidR="00400832" w:rsidRPr="00706C4A" w:rsidRDefault="00400832" w:rsidP="00400832">
      <w:pPr>
        <w:shd w:val="clear" w:color="auto" w:fill="FFFFFF"/>
        <w:tabs>
          <w:tab w:val="left" w:pos="869"/>
        </w:tabs>
        <w:ind w:left="638"/>
      </w:pPr>
      <w:r w:rsidRPr="00706C4A">
        <w:t>C. Представления отчетности.</w:t>
      </w:r>
    </w:p>
    <w:p w:rsidR="00400832" w:rsidRPr="00706C4A" w:rsidRDefault="00400832" w:rsidP="00400832">
      <w:pPr>
        <w:shd w:val="clear" w:color="auto" w:fill="FFFFFF"/>
        <w:tabs>
          <w:tab w:val="left" w:pos="869"/>
        </w:tabs>
        <w:ind w:left="638"/>
      </w:pPr>
      <w:r w:rsidRPr="00706C4A">
        <w:t>D. Утверждения отчетности к публикации.</w:t>
      </w:r>
    </w:p>
    <w:p w:rsidR="00400832" w:rsidRPr="00706C4A" w:rsidRDefault="00400832" w:rsidP="00400832">
      <w:pPr>
        <w:shd w:val="clear" w:color="auto" w:fill="FFFFFF"/>
        <w:tabs>
          <w:tab w:val="left" w:pos="595"/>
        </w:tabs>
        <w:jc w:val="both"/>
      </w:pPr>
      <w:r w:rsidRPr="00706C4A">
        <w:rPr>
          <w:i/>
          <w:iCs/>
        </w:rPr>
        <w:t>17.4. Курсовая разница, возникающая по денежной статье, которая составляет часть чистых инвестиций в зарубежную компанию до реализации инвестиций, должна классифицироваться в финансовой отчетности как</w:t>
      </w:r>
    </w:p>
    <w:p w:rsidR="00400832" w:rsidRPr="00706C4A" w:rsidRDefault="00400832" w:rsidP="00400832">
      <w:pPr>
        <w:shd w:val="clear" w:color="auto" w:fill="FFFFFF"/>
        <w:tabs>
          <w:tab w:val="left" w:pos="773"/>
        </w:tabs>
        <w:ind w:left="542"/>
      </w:pPr>
      <w:r w:rsidRPr="00706C4A">
        <w:t>A. Доход или расход.</w:t>
      </w:r>
    </w:p>
    <w:p w:rsidR="00400832" w:rsidRPr="00706C4A" w:rsidRDefault="00400832" w:rsidP="00400832">
      <w:pPr>
        <w:shd w:val="clear" w:color="auto" w:fill="FFFFFF"/>
        <w:tabs>
          <w:tab w:val="left" w:pos="773"/>
        </w:tabs>
        <w:ind w:left="542"/>
      </w:pPr>
      <w:r w:rsidRPr="00706C4A">
        <w:t>B. Часть балансовой стоимости актива.</w:t>
      </w:r>
    </w:p>
    <w:p w:rsidR="00400832" w:rsidRPr="00706C4A" w:rsidRDefault="00400832" w:rsidP="00400832">
      <w:pPr>
        <w:shd w:val="clear" w:color="auto" w:fill="FFFFFF"/>
        <w:tabs>
          <w:tab w:val="left" w:pos="773"/>
        </w:tabs>
        <w:ind w:left="542"/>
      </w:pPr>
      <w:r w:rsidRPr="00706C4A">
        <w:t>C. Актив, подлежащей амортизации.</w:t>
      </w:r>
    </w:p>
    <w:p w:rsidR="00400832" w:rsidRPr="00706C4A" w:rsidRDefault="00400832" w:rsidP="00400832">
      <w:pPr>
        <w:shd w:val="clear" w:color="auto" w:fill="FFFFFF"/>
        <w:tabs>
          <w:tab w:val="left" w:pos="773"/>
        </w:tabs>
        <w:ind w:left="542"/>
      </w:pPr>
      <w:r w:rsidRPr="00706C4A">
        <w:t>D. Собственный капитал.</w:t>
      </w:r>
    </w:p>
    <w:p w:rsidR="00400832" w:rsidRPr="00706C4A" w:rsidRDefault="00400832" w:rsidP="00400832">
      <w:pPr>
        <w:shd w:val="clear" w:color="auto" w:fill="FFFFFF"/>
        <w:tabs>
          <w:tab w:val="left" w:pos="595"/>
        </w:tabs>
        <w:ind w:right="10"/>
        <w:jc w:val="both"/>
      </w:pPr>
      <w:r w:rsidRPr="00706C4A">
        <w:rPr>
          <w:i/>
          <w:iCs/>
        </w:rPr>
        <w:t>17.5. Курсовая разница, возникающая по обязательству в иностранной валюте, учтенному в качестве хеджирования чистых инвестиций в зарубежную компанию после реализации чистой инвестиции должна классифицироваться как:</w:t>
      </w:r>
    </w:p>
    <w:p w:rsidR="00400832" w:rsidRPr="00706C4A" w:rsidRDefault="00400832" w:rsidP="00400832">
      <w:pPr>
        <w:shd w:val="clear" w:color="auto" w:fill="FFFFFF"/>
        <w:tabs>
          <w:tab w:val="left" w:pos="773"/>
        </w:tabs>
        <w:ind w:left="538"/>
      </w:pPr>
      <w:r w:rsidRPr="00706C4A">
        <w:t>A. Доход или расход.</w:t>
      </w:r>
    </w:p>
    <w:p w:rsidR="00400832" w:rsidRPr="00706C4A" w:rsidRDefault="00400832" w:rsidP="00400832">
      <w:pPr>
        <w:shd w:val="clear" w:color="auto" w:fill="FFFFFF"/>
        <w:tabs>
          <w:tab w:val="left" w:pos="773"/>
        </w:tabs>
        <w:ind w:left="538"/>
      </w:pPr>
      <w:r w:rsidRPr="00706C4A">
        <w:t>B. Часть балансовой стоимости актива.</w:t>
      </w:r>
    </w:p>
    <w:p w:rsidR="00400832" w:rsidRPr="00706C4A" w:rsidRDefault="00400832" w:rsidP="00400832">
      <w:pPr>
        <w:shd w:val="clear" w:color="auto" w:fill="FFFFFF"/>
        <w:tabs>
          <w:tab w:val="left" w:pos="773"/>
        </w:tabs>
        <w:ind w:left="538"/>
      </w:pPr>
      <w:r w:rsidRPr="00706C4A">
        <w:t>C. Статья, уменьшающая налог на добавленную стоимость.</w:t>
      </w:r>
    </w:p>
    <w:p w:rsidR="00400832" w:rsidRPr="00706C4A" w:rsidRDefault="00400832" w:rsidP="00400832">
      <w:pPr>
        <w:shd w:val="clear" w:color="auto" w:fill="FFFFFF"/>
        <w:tabs>
          <w:tab w:val="left" w:pos="773"/>
        </w:tabs>
        <w:ind w:left="538"/>
      </w:pPr>
      <w:r w:rsidRPr="00706C4A">
        <w:t>D. Собственный капитал.</w:t>
      </w:r>
    </w:p>
    <w:p w:rsidR="00400832" w:rsidRPr="00706C4A" w:rsidRDefault="00400832" w:rsidP="00400832">
      <w:pPr>
        <w:shd w:val="clear" w:color="auto" w:fill="FFFFFF"/>
        <w:tabs>
          <w:tab w:val="left" w:pos="595"/>
        </w:tabs>
        <w:ind w:right="5"/>
        <w:jc w:val="both"/>
      </w:pPr>
      <w:r w:rsidRPr="00706C4A">
        <w:rPr>
          <w:i/>
          <w:iCs/>
        </w:rPr>
        <w:t>17.6. Какой вид курсовой разницы может включаться в балансовую стоимость актива:</w:t>
      </w:r>
    </w:p>
    <w:p w:rsidR="00400832" w:rsidRPr="00706C4A" w:rsidRDefault="00400832" w:rsidP="00400832">
      <w:pPr>
        <w:shd w:val="clear" w:color="auto" w:fill="FFFFFF"/>
        <w:tabs>
          <w:tab w:val="left" w:pos="936"/>
        </w:tabs>
        <w:ind w:left="547" w:right="5"/>
        <w:jc w:val="both"/>
      </w:pPr>
      <w:r w:rsidRPr="00706C4A">
        <w:t>A. Курсовая разница, возникающая по обязательству, учтенному в качестве хеджирования чистых инвестиций в зарубежную компанию.</w:t>
      </w:r>
    </w:p>
    <w:p w:rsidR="00400832" w:rsidRPr="00706C4A" w:rsidRDefault="00400832" w:rsidP="00400832">
      <w:pPr>
        <w:shd w:val="clear" w:color="auto" w:fill="FFFFFF"/>
        <w:tabs>
          <w:tab w:val="left" w:pos="782"/>
        </w:tabs>
        <w:ind w:left="542" w:right="5"/>
        <w:jc w:val="both"/>
      </w:pPr>
      <w:r w:rsidRPr="00706C4A">
        <w:t>B. Курсовая разница, возникающая в результате изменения обменного курса в период между датой совершения операции и датой погашения денежных статей по валютной операции.</w:t>
      </w:r>
    </w:p>
    <w:p w:rsidR="00400832" w:rsidRPr="00706C4A" w:rsidRDefault="00400832" w:rsidP="00400832">
      <w:pPr>
        <w:shd w:val="clear" w:color="auto" w:fill="FFFFFF"/>
        <w:tabs>
          <w:tab w:val="left" w:pos="782"/>
        </w:tabs>
        <w:ind w:left="542" w:right="10"/>
        <w:jc w:val="both"/>
      </w:pPr>
      <w:r w:rsidRPr="00706C4A">
        <w:t>C. Курсовая разница, возникающая в результате серьезного снижения стоимости валюты.</w:t>
      </w:r>
    </w:p>
    <w:p w:rsidR="00400832" w:rsidRPr="00706C4A" w:rsidRDefault="00400832" w:rsidP="00400832">
      <w:pPr>
        <w:shd w:val="clear" w:color="auto" w:fill="FFFFFF"/>
        <w:tabs>
          <w:tab w:val="left" w:pos="782"/>
        </w:tabs>
        <w:ind w:left="542"/>
      </w:pPr>
      <w:r w:rsidRPr="00706C4A">
        <w:t>D. Любой их вышеперечисленных.</w:t>
      </w:r>
    </w:p>
    <w:p w:rsidR="00400832" w:rsidRPr="00706C4A" w:rsidRDefault="00400832" w:rsidP="00400832">
      <w:pPr>
        <w:shd w:val="clear" w:color="auto" w:fill="FFFFFF"/>
        <w:tabs>
          <w:tab w:val="left" w:pos="595"/>
        </w:tabs>
        <w:ind w:right="10"/>
        <w:jc w:val="both"/>
      </w:pPr>
      <w:r w:rsidRPr="00706C4A">
        <w:rPr>
          <w:i/>
          <w:iCs/>
        </w:rPr>
        <w:t>17.7. Зарубежная деятельность может классифицироваться как «операции за рубежом, составляющие неотъемлемую часть деятельности отчитывающейся компании» или «зарубежные компании». Признаком «зарубежной компании», в отличие от «операции за рубежом», является следующий:</w:t>
      </w:r>
    </w:p>
    <w:p w:rsidR="00400832" w:rsidRPr="00706C4A" w:rsidRDefault="00400832" w:rsidP="00400832">
      <w:pPr>
        <w:shd w:val="clear" w:color="auto" w:fill="FFFFFF"/>
        <w:tabs>
          <w:tab w:val="left" w:pos="797"/>
        </w:tabs>
        <w:ind w:left="533" w:right="19"/>
        <w:jc w:val="both"/>
      </w:pPr>
      <w:r w:rsidRPr="00706C4A">
        <w:t>A. Дела отчитывающейся компании ведутся за рубежом, так как если бы они были продолжением его деятельности.</w:t>
      </w:r>
    </w:p>
    <w:p w:rsidR="00400832" w:rsidRPr="00706C4A" w:rsidRDefault="00400832" w:rsidP="00400832">
      <w:pPr>
        <w:shd w:val="clear" w:color="auto" w:fill="FFFFFF"/>
        <w:tabs>
          <w:tab w:val="left" w:pos="797"/>
        </w:tabs>
        <w:ind w:left="533" w:right="14"/>
        <w:jc w:val="both"/>
      </w:pPr>
      <w:r w:rsidRPr="00706C4A">
        <w:t>B. Деятельность за рубежом финансируется главным образом за счет собственных операций или местных займов.</w:t>
      </w:r>
    </w:p>
    <w:p w:rsidR="00400832" w:rsidRPr="00706C4A" w:rsidRDefault="00400832" w:rsidP="00400832">
      <w:pPr>
        <w:shd w:val="clear" w:color="auto" w:fill="FFFFFF"/>
        <w:tabs>
          <w:tab w:val="left" w:pos="850"/>
        </w:tabs>
        <w:ind w:left="542" w:right="38"/>
        <w:jc w:val="both"/>
      </w:pPr>
      <w:r w:rsidRPr="00706C4A">
        <w:t xml:space="preserve"> C. Операции с отчитывающейся компанией составляют большую часть деятельности зарубежной организации.</w:t>
      </w:r>
    </w:p>
    <w:p w:rsidR="00400832" w:rsidRPr="00706C4A" w:rsidRDefault="00400832" w:rsidP="00400832">
      <w:pPr>
        <w:shd w:val="clear" w:color="auto" w:fill="FFFFFF"/>
        <w:tabs>
          <w:tab w:val="left" w:pos="792"/>
        </w:tabs>
        <w:ind w:left="542"/>
        <w:jc w:val="both"/>
      </w:pPr>
      <w:r w:rsidRPr="00706C4A">
        <w:t>D. Продажи за рубежом в основном производятся в валюте I отчетности.</w:t>
      </w:r>
    </w:p>
    <w:p w:rsidR="00400832" w:rsidRPr="00706C4A" w:rsidRDefault="00400832" w:rsidP="00400832">
      <w:pPr>
        <w:shd w:val="clear" w:color="auto" w:fill="FFFFFF"/>
        <w:tabs>
          <w:tab w:val="left" w:pos="648"/>
        </w:tabs>
        <w:ind w:right="48"/>
        <w:jc w:val="both"/>
      </w:pPr>
      <w:r w:rsidRPr="00706C4A">
        <w:rPr>
          <w:bCs/>
          <w:i/>
          <w:iCs/>
        </w:rPr>
        <w:t>17.8. В случае изменения классификации зарубежной деятельности процедуры пересчета, применимые к измененной классификации, должны использоваться:</w:t>
      </w:r>
    </w:p>
    <w:p w:rsidR="00400832" w:rsidRPr="00706C4A" w:rsidRDefault="00400832" w:rsidP="00400832">
      <w:pPr>
        <w:shd w:val="clear" w:color="auto" w:fill="FFFFFF"/>
        <w:tabs>
          <w:tab w:val="left" w:pos="778"/>
        </w:tabs>
        <w:ind w:left="538" w:right="48"/>
        <w:jc w:val="both"/>
      </w:pPr>
      <w:r w:rsidRPr="00706C4A">
        <w:t>A. С первого числа месяца, следующего за отчетным периодом.</w:t>
      </w:r>
    </w:p>
    <w:p w:rsidR="00400832" w:rsidRPr="00706C4A" w:rsidRDefault="00400832" w:rsidP="00400832">
      <w:pPr>
        <w:shd w:val="clear" w:color="auto" w:fill="FFFFFF"/>
        <w:tabs>
          <w:tab w:val="left" w:pos="778"/>
        </w:tabs>
        <w:ind w:left="538" w:right="53"/>
        <w:jc w:val="both"/>
      </w:pPr>
      <w:r w:rsidRPr="00706C4A">
        <w:t>B. С первого числа месяца, следующего за месяцем, в котором были приняты изменения.</w:t>
      </w:r>
    </w:p>
    <w:p w:rsidR="00400832" w:rsidRPr="00706C4A" w:rsidRDefault="00400832" w:rsidP="00400832">
      <w:pPr>
        <w:shd w:val="clear" w:color="auto" w:fill="FFFFFF"/>
        <w:tabs>
          <w:tab w:val="left" w:pos="778"/>
        </w:tabs>
        <w:ind w:left="538"/>
      </w:pPr>
      <w:r w:rsidRPr="00706C4A">
        <w:t>C. С даты изменения.</w:t>
      </w:r>
    </w:p>
    <w:p w:rsidR="00400832" w:rsidRPr="00706C4A" w:rsidRDefault="00400832" w:rsidP="00400832">
      <w:pPr>
        <w:shd w:val="clear" w:color="auto" w:fill="FFFFFF"/>
        <w:tabs>
          <w:tab w:val="left" w:pos="778"/>
        </w:tabs>
        <w:ind w:left="538" w:right="48"/>
        <w:jc w:val="both"/>
      </w:pPr>
      <w:r w:rsidRPr="00706C4A">
        <w:t>D. С первого числа месяца, в котором были приняты изменения.</w:t>
      </w:r>
    </w:p>
    <w:p w:rsidR="00400832" w:rsidRPr="00706C4A" w:rsidRDefault="00400832" w:rsidP="00400832">
      <w:pPr>
        <w:shd w:val="clear" w:color="auto" w:fill="FFFFFF"/>
        <w:tabs>
          <w:tab w:val="left" w:pos="648"/>
        </w:tabs>
        <w:ind w:right="43"/>
        <w:jc w:val="both"/>
      </w:pPr>
      <w:r w:rsidRPr="00706C4A">
        <w:rPr>
          <w:bCs/>
          <w:i/>
          <w:iCs/>
        </w:rPr>
        <w:t>17.9. При пересчете финансовой отчетности зарубежной компании для включения</w:t>
      </w:r>
      <w:r>
        <w:rPr>
          <w:bCs/>
          <w:i/>
          <w:iCs/>
        </w:rPr>
        <w:t xml:space="preserve"> в финансовую отчетность отчиты</w:t>
      </w:r>
      <w:r w:rsidRPr="00706C4A">
        <w:rPr>
          <w:bCs/>
          <w:i/>
          <w:iCs/>
        </w:rPr>
        <w:t>вающейся компании активы и обязательства зарубежной компании, пересчитывающей по курсу:</w:t>
      </w:r>
    </w:p>
    <w:p w:rsidR="00400832" w:rsidRPr="00706C4A" w:rsidRDefault="00400832" w:rsidP="00400832">
      <w:pPr>
        <w:shd w:val="clear" w:color="auto" w:fill="FFFFFF"/>
        <w:tabs>
          <w:tab w:val="left" w:pos="778"/>
        </w:tabs>
        <w:ind w:left="542"/>
      </w:pPr>
      <w:r w:rsidRPr="00706C4A">
        <w:t>A. На дату определения чистой стоимости реализации.</w:t>
      </w:r>
    </w:p>
    <w:p w:rsidR="00400832" w:rsidRPr="00706C4A" w:rsidRDefault="00400832" w:rsidP="00400832">
      <w:pPr>
        <w:shd w:val="clear" w:color="auto" w:fill="FFFFFF"/>
        <w:tabs>
          <w:tab w:val="left" w:pos="778"/>
        </w:tabs>
        <w:ind w:left="542"/>
      </w:pPr>
      <w:r w:rsidRPr="00706C4A">
        <w:t>B. На дату покупки активов.</w:t>
      </w:r>
    </w:p>
    <w:p w:rsidR="00400832" w:rsidRPr="00706C4A" w:rsidRDefault="00400832" w:rsidP="00400832">
      <w:pPr>
        <w:shd w:val="clear" w:color="auto" w:fill="FFFFFF"/>
        <w:tabs>
          <w:tab w:val="left" w:pos="778"/>
        </w:tabs>
        <w:ind w:left="542"/>
      </w:pPr>
      <w:r w:rsidRPr="00706C4A">
        <w:t>C. На дату возникновения обязательств.</w:t>
      </w:r>
    </w:p>
    <w:p w:rsidR="00400832" w:rsidRPr="00706C4A" w:rsidRDefault="00400832" w:rsidP="00400832">
      <w:pPr>
        <w:shd w:val="clear" w:color="auto" w:fill="FFFFFF"/>
        <w:tabs>
          <w:tab w:val="left" w:pos="778"/>
        </w:tabs>
        <w:ind w:left="542"/>
      </w:pPr>
      <w:r w:rsidRPr="00706C4A">
        <w:t>D. На отчетную дату.</w:t>
      </w:r>
    </w:p>
    <w:p w:rsidR="00400832" w:rsidRPr="00706C4A" w:rsidRDefault="00400832" w:rsidP="00400832">
      <w:pPr>
        <w:shd w:val="clear" w:color="auto" w:fill="FFFFFF"/>
        <w:tabs>
          <w:tab w:val="left" w:pos="696"/>
        </w:tabs>
        <w:ind w:left="5"/>
        <w:jc w:val="both"/>
      </w:pPr>
      <w:r w:rsidRPr="00706C4A">
        <w:rPr>
          <w:bCs/>
          <w:i/>
          <w:iCs/>
        </w:rPr>
        <w:t>17.10. При пересчете финансовой отчетности зарубежном компании для включения в финансовую отчетность отчитывающейся компании до реализации чистой инвестиции курсов вая разница должна классифицироваться как:</w:t>
      </w:r>
    </w:p>
    <w:p w:rsidR="00400832" w:rsidRPr="00706C4A" w:rsidRDefault="00400832" w:rsidP="00400832">
      <w:pPr>
        <w:shd w:val="clear" w:color="auto" w:fill="FFFFFF"/>
        <w:tabs>
          <w:tab w:val="left" w:pos="778"/>
        </w:tabs>
        <w:ind w:left="542"/>
      </w:pPr>
      <w:r w:rsidRPr="00706C4A">
        <w:t>A. Доход или расход.</w:t>
      </w:r>
    </w:p>
    <w:p w:rsidR="00400832" w:rsidRPr="00706C4A" w:rsidRDefault="00400832" w:rsidP="00400832">
      <w:pPr>
        <w:shd w:val="clear" w:color="auto" w:fill="FFFFFF"/>
        <w:tabs>
          <w:tab w:val="left" w:pos="778"/>
        </w:tabs>
        <w:ind w:left="542"/>
      </w:pPr>
      <w:r w:rsidRPr="00706C4A">
        <w:t>B. Собственный капитал.</w:t>
      </w:r>
    </w:p>
    <w:p w:rsidR="00400832" w:rsidRPr="00706C4A" w:rsidRDefault="00400832" w:rsidP="00400832">
      <w:pPr>
        <w:shd w:val="clear" w:color="auto" w:fill="FFFFFF"/>
        <w:tabs>
          <w:tab w:val="left" w:pos="778"/>
        </w:tabs>
        <w:ind w:left="542"/>
      </w:pPr>
      <w:r w:rsidRPr="00706C4A">
        <w:t>C. Имущество.</w:t>
      </w:r>
    </w:p>
    <w:p w:rsidR="00400832" w:rsidRPr="00706C4A" w:rsidRDefault="00400832" w:rsidP="00400832">
      <w:pPr>
        <w:shd w:val="clear" w:color="auto" w:fill="FFFFFF"/>
        <w:tabs>
          <w:tab w:val="left" w:pos="778"/>
        </w:tabs>
        <w:ind w:left="542"/>
      </w:pPr>
      <w:r w:rsidRPr="00706C4A">
        <w:t>D. Запасы.</w:t>
      </w:r>
    </w:p>
    <w:p w:rsidR="00400832" w:rsidRPr="00706C4A" w:rsidRDefault="00400832" w:rsidP="00400832">
      <w:pPr>
        <w:shd w:val="clear" w:color="auto" w:fill="FFFFFF"/>
        <w:tabs>
          <w:tab w:val="left" w:pos="696"/>
        </w:tabs>
        <w:ind w:left="5"/>
      </w:pPr>
      <w:r w:rsidRPr="00706C4A">
        <w:rPr>
          <w:bCs/>
          <w:i/>
          <w:iCs/>
        </w:rPr>
        <w:t xml:space="preserve">17.11. Зарубежная деятельность </w:t>
      </w:r>
      <w:r w:rsidRPr="00706C4A">
        <w:rPr>
          <w:bCs/>
        </w:rPr>
        <w:t xml:space="preserve">– </w:t>
      </w:r>
      <w:r w:rsidRPr="00706C4A">
        <w:rPr>
          <w:bCs/>
          <w:i/>
          <w:iCs/>
        </w:rPr>
        <w:t>это:</w:t>
      </w:r>
    </w:p>
    <w:p w:rsidR="00400832" w:rsidRPr="00706C4A" w:rsidRDefault="00400832" w:rsidP="00400832">
      <w:pPr>
        <w:shd w:val="clear" w:color="auto" w:fill="FFFFFF"/>
        <w:tabs>
          <w:tab w:val="left" w:pos="816"/>
        </w:tabs>
        <w:ind w:left="538" w:right="38"/>
        <w:jc w:val="both"/>
      </w:pPr>
      <w:r w:rsidRPr="00706C4A">
        <w:t xml:space="preserve">A. Зарубежное производство, не являющейся неотъемлемой частью деятельности отчитывающейся компании. </w:t>
      </w:r>
    </w:p>
    <w:p w:rsidR="00400832" w:rsidRPr="00706C4A" w:rsidRDefault="00400832" w:rsidP="00400832">
      <w:pPr>
        <w:shd w:val="clear" w:color="auto" w:fill="FFFFFF"/>
        <w:tabs>
          <w:tab w:val="left" w:pos="816"/>
        </w:tabs>
        <w:ind w:left="538" w:right="38"/>
        <w:jc w:val="both"/>
      </w:pPr>
      <w:r w:rsidRPr="00706C4A">
        <w:t>B. Дочерняя компания, ассоциированная или совместная компания, или филиал отчитывающейся компании, которые находятся или действуют в другой, нежели отчитывающаяся компания, стране.</w:t>
      </w:r>
    </w:p>
    <w:p w:rsidR="00400832" w:rsidRPr="00706C4A" w:rsidRDefault="00400832" w:rsidP="00400832">
      <w:pPr>
        <w:shd w:val="clear" w:color="auto" w:fill="FFFFFF"/>
        <w:tabs>
          <w:tab w:val="left" w:pos="782"/>
        </w:tabs>
        <w:ind w:left="547"/>
      </w:pPr>
      <w:r w:rsidRPr="00706C4A">
        <w:t>C. Операции, рассчитываемые в иностранной валюте.</w:t>
      </w:r>
    </w:p>
    <w:p w:rsidR="00400832" w:rsidRPr="00706C4A" w:rsidRDefault="00400832" w:rsidP="00400832">
      <w:pPr>
        <w:shd w:val="clear" w:color="auto" w:fill="FFFFFF"/>
        <w:tabs>
          <w:tab w:val="left" w:pos="782"/>
        </w:tabs>
        <w:ind w:left="547"/>
      </w:pPr>
      <w:r w:rsidRPr="00706C4A">
        <w:t>D. Все вышеперечисленное верно.</w:t>
      </w:r>
    </w:p>
    <w:p w:rsidR="00400832" w:rsidRPr="00706C4A" w:rsidRDefault="00400832" w:rsidP="00400832">
      <w:pPr>
        <w:shd w:val="clear" w:color="auto" w:fill="FFFFFF"/>
        <w:tabs>
          <w:tab w:val="left" w:pos="744"/>
        </w:tabs>
        <w:ind w:left="24" w:right="5"/>
        <w:jc w:val="both"/>
      </w:pPr>
      <w:r w:rsidRPr="00706C4A">
        <w:rPr>
          <w:bCs/>
          <w:i/>
          <w:iCs/>
        </w:rPr>
        <w:t>17.12. На каждую отчетную дату статьи в иностранной валюте должны представляться с использованием:</w:t>
      </w:r>
    </w:p>
    <w:p w:rsidR="00400832" w:rsidRPr="00706C4A" w:rsidRDefault="00400832" w:rsidP="00400832">
      <w:pPr>
        <w:shd w:val="clear" w:color="auto" w:fill="FFFFFF"/>
        <w:tabs>
          <w:tab w:val="left" w:pos="773"/>
        </w:tabs>
        <w:ind w:left="542"/>
      </w:pPr>
      <w:r w:rsidRPr="00706C4A">
        <w:t>A. Конечного курса.</w:t>
      </w:r>
    </w:p>
    <w:p w:rsidR="00400832" w:rsidRPr="00706C4A" w:rsidRDefault="00400832" w:rsidP="00400832">
      <w:pPr>
        <w:shd w:val="clear" w:color="auto" w:fill="FFFFFF"/>
        <w:tabs>
          <w:tab w:val="left" w:pos="773"/>
        </w:tabs>
        <w:ind w:left="542"/>
      </w:pPr>
      <w:r w:rsidRPr="00706C4A">
        <w:t>B. Начального курса.</w:t>
      </w:r>
    </w:p>
    <w:p w:rsidR="00400832" w:rsidRPr="00706C4A" w:rsidRDefault="00400832" w:rsidP="00400832">
      <w:pPr>
        <w:shd w:val="clear" w:color="auto" w:fill="FFFFFF"/>
        <w:tabs>
          <w:tab w:val="left" w:pos="773"/>
        </w:tabs>
        <w:ind w:left="542"/>
      </w:pPr>
      <w:r w:rsidRPr="00706C4A">
        <w:t>C. Курса на дату совершения операции.</w:t>
      </w:r>
    </w:p>
    <w:p w:rsidR="00400832" w:rsidRPr="00706C4A" w:rsidRDefault="00400832" w:rsidP="00400832">
      <w:pPr>
        <w:shd w:val="clear" w:color="auto" w:fill="FFFFFF"/>
        <w:tabs>
          <w:tab w:val="left" w:pos="773"/>
        </w:tabs>
        <w:ind w:left="542"/>
      </w:pPr>
      <w:r w:rsidRPr="00706C4A">
        <w:t>D. Курса на момент определения стоимости.</w:t>
      </w:r>
    </w:p>
    <w:p w:rsidR="00400832" w:rsidRPr="00706C4A" w:rsidRDefault="00400832" w:rsidP="00400832">
      <w:pPr>
        <w:shd w:val="clear" w:color="auto" w:fill="FFFFFF"/>
        <w:tabs>
          <w:tab w:val="left" w:pos="677"/>
        </w:tabs>
        <w:jc w:val="both"/>
      </w:pPr>
      <w:r w:rsidRPr="00706C4A">
        <w:rPr>
          <w:bCs/>
          <w:i/>
          <w:iCs/>
        </w:rPr>
        <w:t>17.13. Для учета курсовой разницы, возникающей в результате серьезной девальвации, против которой не существует практических способов хеджирования, которая влияет на сумму обязательств, возникших непосредственно в результате недавнего приобретения активов за иностранную валюту, и не может быть урегулирована, применяется:</w:t>
      </w:r>
    </w:p>
    <w:p w:rsidR="00400832" w:rsidRPr="00706C4A" w:rsidRDefault="00400832" w:rsidP="00400832">
      <w:pPr>
        <w:shd w:val="clear" w:color="auto" w:fill="FFFFFF"/>
        <w:tabs>
          <w:tab w:val="left" w:pos="768"/>
        </w:tabs>
        <w:ind w:left="528"/>
      </w:pPr>
      <w:r w:rsidRPr="00706C4A">
        <w:t>A. Метод фактической стоимости.</w:t>
      </w:r>
    </w:p>
    <w:p w:rsidR="00400832" w:rsidRPr="00706C4A" w:rsidRDefault="00400832" w:rsidP="00400832">
      <w:pPr>
        <w:shd w:val="clear" w:color="auto" w:fill="FFFFFF"/>
        <w:tabs>
          <w:tab w:val="left" w:pos="768"/>
        </w:tabs>
        <w:ind w:left="528"/>
      </w:pPr>
      <w:r w:rsidRPr="00706C4A">
        <w:t>B. Нормативный метод.</w:t>
      </w:r>
    </w:p>
    <w:p w:rsidR="00400832" w:rsidRPr="00706C4A" w:rsidRDefault="00400832" w:rsidP="00400832">
      <w:pPr>
        <w:shd w:val="clear" w:color="auto" w:fill="FFFFFF"/>
        <w:tabs>
          <w:tab w:val="left" w:pos="768"/>
        </w:tabs>
        <w:ind w:left="528"/>
      </w:pPr>
      <w:r w:rsidRPr="00706C4A">
        <w:t>C. Пооперационный метод.</w:t>
      </w:r>
    </w:p>
    <w:p w:rsidR="00400832" w:rsidRPr="00706C4A" w:rsidRDefault="00400832" w:rsidP="00400832">
      <w:pPr>
        <w:shd w:val="clear" w:color="auto" w:fill="FFFFFF"/>
        <w:tabs>
          <w:tab w:val="left" w:pos="768"/>
        </w:tabs>
        <w:ind w:left="528"/>
      </w:pPr>
      <w:r w:rsidRPr="00706C4A">
        <w:t>D. Метод «затраты плюс».</w:t>
      </w:r>
    </w:p>
    <w:p w:rsidR="00400832" w:rsidRPr="00706C4A" w:rsidRDefault="00400832" w:rsidP="00400832">
      <w:pPr>
        <w:shd w:val="clear" w:color="auto" w:fill="FFFFFF"/>
        <w:tabs>
          <w:tab w:val="left" w:pos="677"/>
        </w:tabs>
        <w:ind w:right="10"/>
        <w:jc w:val="both"/>
      </w:pPr>
      <w:r w:rsidRPr="00706C4A">
        <w:rPr>
          <w:bCs/>
          <w:i/>
          <w:iCs/>
        </w:rPr>
        <w:t>17.14. Курсовая разница, возникшая в результате серьезной девальвации, включается в балансовую стоимость соответствующего актива при условии, что скорректированная балансовая стоимость не превышает:</w:t>
      </w:r>
    </w:p>
    <w:p w:rsidR="00400832" w:rsidRPr="00D23BCE" w:rsidRDefault="00400832" w:rsidP="00400832">
      <w:pPr>
        <w:shd w:val="clear" w:color="auto" w:fill="FFFFFF"/>
        <w:tabs>
          <w:tab w:val="left" w:pos="768"/>
        </w:tabs>
        <w:ind w:left="533"/>
      </w:pPr>
      <w:r w:rsidRPr="00D23BCE">
        <w:rPr>
          <w:iCs/>
        </w:rPr>
        <w:t xml:space="preserve">A. </w:t>
      </w:r>
      <w:r w:rsidRPr="00D23BCE">
        <w:t>Наименьшее.</w:t>
      </w:r>
    </w:p>
    <w:p w:rsidR="00400832" w:rsidRPr="00706C4A" w:rsidRDefault="00400832" w:rsidP="00400832">
      <w:pPr>
        <w:shd w:val="clear" w:color="auto" w:fill="FFFFFF"/>
        <w:tabs>
          <w:tab w:val="left" w:pos="768"/>
        </w:tabs>
        <w:ind w:left="533"/>
      </w:pPr>
      <w:r w:rsidRPr="00706C4A">
        <w:t>B. Наибольшее.</w:t>
      </w:r>
    </w:p>
    <w:p w:rsidR="00400832" w:rsidRPr="00706C4A" w:rsidRDefault="00400832" w:rsidP="00400832">
      <w:pPr>
        <w:shd w:val="clear" w:color="auto" w:fill="FFFFFF"/>
        <w:tabs>
          <w:tab w:val="left" w:pos="768"/>
        </w:tabs>
        <w:ind w:left="533"/>
      </w:pPr>
      <w:r w:rsidRPr="00706C4A">
        <w:t>C. Среднее арифметическое.</w:t>
      </w:r>
    </w:p>
    <w:p w:rsidR="00400832" w:rsidRPr="00706C4A" w:rsidRDefault="00400832" w:rsidP="00400832">
      <w:pPr>
        <w:shd w:val="clear" w:color="auto" w:fill="FFFFFF"/>
        <w:tabs>
          <w:tab w:val="left" w:pos="768"/>
        </w:tabs>
        <w:ind w:left="533"/>
      </w:pPr>
      <w:r w:rsidRPr="00706C4A">
        <w:t>D. Среднее взвешенное.</w:t>
      </w:r>
    </w:p>
    <w:p w:rsidR="00400832" w:rsidRPr="00D23BCE" w:rsidRDefault="00400832" w:rsidP="00400832">
      <w:pPr>
        <w:shd w:val="clear" w:color="auto" w:fill="FFFFFF"/>
        <w:ind w:left="14" w:firstLine="264"/>
        <w:rPr>
          <w:i/>
        </w:rPr>
      </w:pPr>
      <w:r w:rsidRPr="00D23BCE">
        <w:rPr>
          <w:i/>
        </w:rPr>
        <w:t>Из двух значений: восстановленной стоимости и суммы, возмещаемой за счет продажи или использования актива.</w:t>
      </w:r>
    </w:p>
    <w:p w:rsidR="00400832" w:rsidRPr="00706C4A" w:rsidRDefault="00400832" w:rsidP="00400832">
      <w:pPr>
        <w:shd w:val="clear" w:color="auto" w:fill="FFFFFF"/>
        <w:tabs>
          <w:tab w:val="left" w:pos="730"/>
        </w:tabs>
        <w:ind w:right="24"/>
        <w:jc w:val="both"/>
      </w:pPr>
      <w:r w:rsidRPr="00706C4A">
        <w:rPr>
          <w:bCs/>
          <w:i/>
          <w:iCs/>
        </w:rPr>
        <w:t>17.15. Требует ли данный МСФО раскрытия информации о причинах изменения валюты отчетности:</w:t>
      </w:r>
    </w:p>
    <w:p w:rsidR="00400832" w:rsidRPr="00706C4A" w:rsidRDefault="00400832" w:rsidP="00400832">
      <w:pPr>
        <w:shd w:val="clear" w:color="auto" w:fill="FFFFFF"/>
        <w:tabs>
          <w:tab w:val="left" w:pos="758"/>
        </w:tabs>
        <w:ind w:left="523"/>
      </w:pPr>
      <w:r w:rsidRPr="00706C4A">
        <w:t>A. Да.</w:t>
      </w:r>
    </w:p>
    <w:p w:rsidR="00400832" w:rsidRPr="00706C4A" w:rsidRDefault="00400832" w:rsidP="00400832">
      <w:pPr>
        <w:shd w:val="clear" w:color="auto" w:fill="FFFFFF"/>
        <w:tabs>
          <w:tab w:val="left" w:pos="758"/>
        </w:tabs>
        <w:ind w:left="523"/>
      </w:pPr>
      <w:r w:rsidRPr="00706C4A">
        <w:t>B. Нет.</w:t>
      </w:r>
    </w:p>
    <w:p w:rsidR="00400832" w:rsidRPr="00706C4A" w:rsidRDefault="00400832" w:rsidP="00400832">
      <w:pPr>
        <w:shd w:val="clear" w:color="auto" w:fill="FFFFFF"/>
        <w:tabs>
          <w:tab w:val="left" w:pos="677"/>
        </w:tabs>
        <w:ind w:left="19"/>
      </w:pPr>
      <w:r w:rsidRPr="00706C4A">
        <w:rPr>
          <w:bCs/>
          <w:i/>
          <w:iCs/>
        </w:rPr>
        <w:t>17.16. Курсом обмена валют на отчетную дату считается:</w:t>
      </w:r>
    </w:p>
    <w:p w:rsidR="00400832" w:rsidRPr="00706C4A" w:rsidRDefault="00400832" w:rsidP="00400832">
      <w:pPr>
        <w:shd w:val="clear" w:color="auto" w:fill="FFFFFF"/>
        <w:ind w:left="518"/>
      </w:pPr>
      <w:r w:rsidRPr="00706C4A">
        <w:t>А. Форвардный курс через 1 месяц.</w:t>
      </w:r>
    </w:p>
    <w:p w:rsidR="00400832" w:rsidRPr="00706C4A" w:rsidRDefault="00400832" w:rsidP="00400832">
      <w:pPr>
        <w:shd w:val="clear" w:color="auto" w:fill="FFFFFF"/>
        <w:tabs>
          <w:tab w:val="left" w:pos="806"/>
        </w:tabs>
        <w:ind w:left="571"/>
      </w:pPr>
      <w:r w:rsidRPr="00706C4A">
        <w:t>B. Форвардный курс через 3 месяца.</w:t>
      </w:r>
    </w:p>
    <w:p w:rsidR="00400832" w:rsidRPr="00706C4A" w:rsidRDefault="00400832" w:rsidP="00400832">
      <w:pPr>
        <w:shd w:val="clear" w:color="auto" w:fill="FFFFFF"/>
        <w:tabs>
          <w:tab w:val="left" w:pos="806"/>
        </w:tabs>
        <w:ind w:left="571"/>
      </w:pPr>
      <w:r w:rsidRPr="00706C4A">
        <w:t>C. Спот курс на отчетную дату.</w:t>
      </w:r>
    </w:p>
    <w:p w:rsidR="00400832" w:rsidRPr="00706C4A" w:rsidRDefault="00400832" w:rsidP="00400832">
      <w:pPr>
        <w:shd w:val="clear" w:color="auto" w:fill="FFFFFF"/>
        <w:tabs>
          <w:tab w:val="left" w:pos="806"/>
        </w:tabs>
        <w:ind w:left="571"/>
      </w:pPr>
      <w:r w:rsidRPr="00706C4A">
        <w:t>D. Трехмесячный форвардный курс на отчетную дату.</w:t>
      </w:r>
    </w:p>
    <w:p w:rsidR="00400832" w:rsidRPr="00706C4A" w:rsidRDefault="00400832" w:rsidP="00400832">
      <w:pPr>
        <w:shd w:val="clear" w:color="auto" w:fill="FFFFFF"/>
        <w:tabs>
          <w:tab w:val="left" w:pos="701"/>
        </w:tabs>
      </w:pPr>
      <w:r w:rsidRPr="00706C4A">
        <w:rPr>
          <w:i/>
          <w:iCs/>
        </w:rPr>
        <w:t xml:space="preserve">17.17. Монетарные активы и обязательства </w:t>
      </w:r>
      <w:r w:rsidRPr="00706C4A">
        <w:t xml:space="preserve">– </w:t>
      </w:r>
      <w:r w:rsidRPr="00706C4A">
        <w:rPr>
          <w:i/>
          <w:iCs/>
        </w:rPr>
        <w:t>это</w:t>
      </w:r>
    </w:p>
    <w:p w:rsidR="00400832" w:rsidRPr="00706C4A" w:rsidRDefault="00400832" w:rsidP="00400832">
      <w:pPr>
        <w:shd w:val="clear" w:color="auto" w:fill="FFFFFF"/>
        <w:tabs>
          <w:tab w:val="left" w:pos="806"/>
        </w:tabs>
        <w:ind w:left="562" w:right="5"/>
        <w:jc w:val="both"/>
      </w:pPr>
      <w:r w:rsidRPr="00706C4A">
        <w:t>A. Только денежные средства и займы полученные денежными средствами.</w:t>
      </w:r>
    </w:p>
    <w:p w:rsidR="00400832" w:rsidRPr="00706C4A" w:rsidRDefault="00400832" w:rsidP="00400832">
      <w:pPr>
        <w:shd w:val="clear" w:color="auto" w:fill="FFFFFF"/>
        <w:tabs>
          <w:tab w:val="left" w:pos="806"/>
        </w:tabs>
        <w:ind w:left="562"/>
        <w:jc w:val="both"/>
      </w:pPr>
      <w:r w:rsidRPr="00706C4A">
        <w:t>B. Активы и обязательства, которые можно реализовать за денежные средства.</w:t>
      </w:r>
    </w:p>
    <w:p w:rsidR="00400832" w:rsidRPr="00706C4A" w:rsidRDefault="00400832" w:rsidP="00400832">
      <w:pPr>
        <w:shd w:val="clear" w:color="auto" w:fill="FFFFFF"/>
        <w:tabs>
          <w:tab w:val="left" w:pos="806"/>
        </w:tabs>
        <w:ind w:left="562" w:right="5"/>
        <w:jc w:val="both"/>
      </w:pPr>
      <w:r w:rsidRPr="00706C4A">
        <w:t>C. Денежные средства, активы и обязательства к получению или выплате в виде определенной суммы денежных средств.</w:t>
      </w:r>
    </w:p>
    <w:p w:rsidR="00400832" w:rsidRPr="00706C4A" w:rsidRDefault="00400832" w:rsidP="00400832">
      <w:pPr>
        <w:shd w:val="clear" w:color="auto" w:fill="FFFFFF"/>
        <w:tabs>
          <w:tab w:val="left" w:pos="806"/>
        </w:tabs>
        <w:ind w:left="562"/>
      </w:pPr>
      <w:r w:rsidRPr="00706C4A">
        <w:t>D. Нет правильного ответа.</w:t>
      </w:r>
    </w:p>
    <w:p w:rsidR="00400832" w:rsidRPr="00706C4A" w:rsidRDefault="00400832" w:rsidP="00400832">
      <w:pPr>
        <w:shd w:val="clear" w:color="auto" w:fill="FFFFFF"/>
        <w:tabs>
          <w:tab w:val="left" w:pos="701"/>
        </w:tabs>
        <w:ind w:right="10"/>
        <w:jc w:val="both"/>
      </w:pPr>
      <w:r w:rsidRPr="00706C4A">
        <w:rPr>
          <w:i/>
          <w:iCs/>
        </w:rPr>
        <w:t>17.18. На каждую отчетную дату неденежные статьи в иностранной валюте, учтенные по исторической стоимости, должны представляться на основе валютных курсов, которые действовали на дату;</w:t>
      </w:r>
    </w:p>
    <w:p w:rsidR="00400832" w:rsidRPr="00706C4A" w:rsidRDefault="00400832" w:rsidP="00400832">
      <w:pPr>
        <w:shd w:val="clear" w:color="auto" w:fill="FFFFFF"/>
        <w:tabs>
          <w:tab w:val="left" w:pos="787"/>
        </w:tabs>
        <w:ind w:left="552"/>
      </w:pPr>
      <w:r w:rsidRPr="00706C4A">
        <w:t>A. Определения стоимости.</w:t>
      </w:r>
    </w:p>
    <w:p w:rsidR="00400832" w:rsidRPr="00706C4A" w:rsidRDefault="00400832" w:rsidP="00400832">
      <w:pPr>
        <w:shd w:val="clear" w:color="auto" w:fill="FFFFFF"/>
        <w:tabs>
          <w:tab w:val="left" w:pos="787"/>
        </w:tabs>
        <w:ind w:left="552"/>
      </w:pPr>
      <w:r w:rsidRPr="00706C4A">
        <w:t>B. Совершения операции.</w:t>
      </w:r>
    </w:p>
    <w:p w:rsidR="00400832" w:rsidRPr="00706C4A" w:rsidRDefault="00400832" w:rsidP="00400832">
      <w:pPr>
        <w:shd w:val="clear" w:color="auto" w:fill="FFFFFF"/>
        <w:tabs>
          <w:tab w:val="left" w:pos="787"/>
        </w:tabs>
        <w:ind w:left="552"/>
      </w:pPr>
      <w:r w:rsidRPr="00706C4A">
        <w:t>C. Представления отчетности.</w:t>
      </w:r>
    </w:p>
    <w:p w:rsidR="00400832" w:rsidRPr="00706C4A" w:rsidRDefault="00400832" w:rsidP="00400832">
      <w:pPr>
        <w:shd w:val="clear" w:color="auto" w:fill="FFFFFF"/>
        <w:tabs>
          <w:tab w:val="left" w:pos="787"/>
        </w:tabs>
        <w:ind w:left="552"/>
      </w:pPr>
      <w:r w:rsidRPr="00706C4A">
        <w:t>D. Утверждения отчетности к публикации.</w:t>
      </w:r>
    </w:p>
    <w:p w:rsidR="00400832" w:rsidRPr="00706C4A" w:rsidRDefault="00400832" w:rsidP="00400832">
      <w:pPr>
        <w:shd w:val="clear" w:color="auto" w:fill="FFFFFF"/>
        <w:tabs>
          <w:tab w:val="left" w:pos="701"/>
        </w:tabs>
        <w:ind w:right="19"/>
        <w:jc w:val="both"/>
      </w:pPr>
      <w:r w:rsidRPr="00706C4A">
        <w:rPr>
          <w:i/>
          <w:iCs/>
        </w:rPr>
        <w:t>17.19. При применении эталонного метода учета (Benchmark treatment) курсовые разницы возникшие как результат девальвации валюты учитываются как:</w:t>
      </w:r>
    </w:p>
    <w:p w:rsidR="00400832" w:rsidRPr="00706C4A" w:rsidRDefault="00400832" w:rsidP="00400832">
      <w:pPr>
        <w:shd w:val="clear" w:color="auto" w:fill="FFFFFF"/>
        <w:tabs>
          <w:tab w:val="left" w:pos="768"/>
        </w:tabs>
        <w:ind w:left="538"/>
      </w:pPr>
      <w:r w:rsidRPr="00706C4A">
        <w:t>A. Доход или расход текущего периода.</w:t>
      </w:r>
    </w:p>
    <w:p w:rsidR="00400832" w:rsidRPr="00706C4A" w:rsidRDefault="00400832" w:rsidP="00400832">
      <w:pPr>
        <w:shd w:val="clear" w:color="auto" w:fill="FFFFFF"/>
        <w:tabs>
          <w:tab w:val="left" w:pos="768"/>
        </w:tabs>
        <w:ind w:left="538"/>
      </w:pPr>
      <w:r w:rsidRPr="00706C4A">
        <w:t>B. Доход или расход прошлого периода.</w:t>
      </w:r>
    </w:p>
    <w:p w:rsidR="00400832" w:rsidRPr="00706C4A" w:rsidRDefault="00400832" w:rsidP="00400832">
      <w:pPr>
        <w:shd w:val="clear" w:color="auto" w:fill="FFFFFF"/>
        <w:tabs>
          <w:tab w:val="left" w:pos="768"/>
        </w:tabs>
        <w:ind w:left="538"/>
      </w:pPr>
      <w:r w:rsidRPr="00706C4A">
        <w:t>C. Увеличение остаточной стоимости актива.</w:t>
      </w:r>
    </w:p>
    <w:p w:rsidR="00400832" w:rsidRPr="00706C4A" w:rsidRDefault="00400832" w:rsidP="00400832">
      <w:pPr>
        <w:shd w:val="clear" w:color="auto" w:fill="FFFFFF"/>
        <w:tabs>
          <w:tab w:val="left" w:pos="768"/>
        </w:tabs>
        <w:ind w:left="538"/>
      </w:pPr>
      <w:r w:rsidRPr="00706C4A">
        <w:t>D. Нет правильного ответа.</w:t>
      </w:r>
    </w:p>
    <w:p w:rsidR="00400832" w:rsidRPr="00706C4A" w:rsidRDefault="00400832" w:rsidP="00400832">
      <w:pPr>
        <w:shd w:val="clear" w:color="auto" w:fill="FFFFFF"/>
        <w:tabs>
          <w:tab w:val="left" w:pos="701"/>
        </w:tabs>
        <w:ind w:right="34"/>
        <w:jc w:val="both"/>
      </w:pPr>
      <w:r w:rsidRPr="00706C4A">
        <w:rPr>
          <w:i/>
          <w:iCs/>
        </w:rPr>
        <w:t>17.20. Когда отчетность зарубежной компании сведена, на копленные курсовые разницы, возникающие от пересчета и относящиеся к доле меньшинства:</w:t>
      </w:r>
    </w:p>
    <w:p w:rsidR="00400832" w:rsidRPr="00706C4A" w:rsidRDefault="00400832" w:rsidP="00400832">
      <w:pPr>
        <w:shd w:val="clear" w:color="auto" w:fill="FFFFFF"/>
        <w:tabs>
          <w:tab w:val="left" w:pos="768"/>
        </w:tabs>
        <w:ind w:left="528"/>
      </w:pPr>
      <w:r w:rsidRPr="00706C4A">
        <w:t>A. В сводную отчетность не включаются.</w:t>
      </w:r>
    </w:p>
    <w:p w:rsidR="00400832" w:rsidRPr="00706C4A" w:rsidRDefault="00400832" w:rsidP="00400832">
      <w:pPr>
        <w:shd w:val="clear" w:color="auto" w:fill="FFFFFF"/>
        <w:tabs>
          <w:tab w:val="left" w:pos="768"/>
        </w:tabs>
        <w:ind w:left="528"/>
      </w:pPr>
      <w:r w:rsidRPr="00706C4A">
        <w:t>B. Раскрываются в примечаниях к сводной отчетности.</w:t>
      </w:r>
    </w:p>
    <w:p w:rsidR="00400832" w:rsidRPr="00706C4A" w:rsidRDefault="00400832" w:rsidP="00400832">
      <w:pPr>
        <w:shd w:val="clear" w:color="auto" w:fill="FFFFFF"/>
        <w:tabs>
          <w:tab w:val="left" w:pos="768"/>
        </w:tabs>
        <w:ind w:left="528" w:right="43"/>
        <w:jc w:val="both"/>
      </w:pPr>
      <w:r w:rsidRPr="00706C4A">
        <w:t>C. Представляются как часть балансовой стоимости соответствующего актива.</w:t>
      </w:r>
    </w:p>
    <w:p w:rsidR="00400832" w:rsidRPr="00706C4A" w:rsidRDefault="00400832" w:rsidP="00400832">
      <w:pPr>
        <w:shd w:val="clear" w:color="auto" w:fill="FFFFFF"/>
        <w:tabs>
          <w:tab w:val="left" w:pos="768"/>
        </w:tabs>
        <w:ind w:left="528" w:right="19"/>
        <w:jc w:val="both"/>
      </w:pPr>
      <w:r w:rsidRPr="00706C4A">
        <w:t>D. Представляется как часть доли меньшинства в сводном балансе.</w:t>
      </w:r>
    </w:p>
    <w:p w:rsidR="00400832" w:rsidRPr="00354F0F" w:rsidRDefault="00400832" w:rsidP="00400832">
      <w:pPr>
        <w:shd w:val="clear" w:color="auto" w:fill="FFFFFF"/>
        <w:ind w:left="11"/>
        <w:jc w:val="both"/>
        <w:rPr>
          <w:b/>
          <w:bCs/>
          <w:iCs/>
          <w:smallCaps/>
        </w:rPr>
      </w:pPr>
      <w:r w:rsidRPr="00354F0F">
        <w:rPr>
          <w:b/>
          <w:bCs/>
          <w:iCs/>
          <w:smallCaps/>
        </w:rPr>
        <w:t>18. МСФО 22. Объединение компаний</w:t>
      </w:r>
    </w:p>
    <w:p w:rsidR="00400832" w:rsidRPr="00706C4A" w:rsidRDefault="00400832" w:rsidP="00400832">
      <w:pPr>
        <w:shd w:val="clear" w:color="auto" w:fill="FFFFFF"/>
        <w:ind w:left="14"/>
      </w:pPr>
      <w:r w:rsidRPr="00706C4A">
        <w:rPr>
          <w:i/>
          <w:iCs/>
        </w:rPr>
        <w:t xml:space="preserve">18.1. Отношения материнская </w:t>
      </w:r>
      <w:r w:rsidRPr="00706C4A">
        <w:t xml:space="preserve">– </w:t>
      </w:r>
      <w:r w:rsidRPr="00706C4A">
        <w:rPr>
          <w:i/>
          <w:iCs/>
        </w:rPr>
        <w:t>дочерняя компании образуются чаще всего после:</w:t>
      </w:r>
    </w:p>
    <w:p w:rsidR="00400832" w:rsidRPr="00706C4A" w:rsidRDefault="00400832" w:rsidP="00400832">
      <w:pPr>
        <w:shd w:val="clear" w:color="auto" w:fill="FFFFFF"/>
        <w:tabs>
          <w:tab w:val="left" w:pos="758"/>
        </w:tabs>
        <w:ind w:left="538"/>
      </w:pPr>
      <w:r w:rsidRPr="00706C4A">
        <w:t>A. Покупки чистых активов компании.</w:t>
      </w:r>
    </w:p>
    <w:p w:rsidR="00400832" w:rsidRPr="00706C4A" w:rsidRDefault="00400832" w:rsidP="00400832">
      <w:pPr>
        <w:shd w:val="clear" w:color="auto" w:fill="FFFFFF"/>
        <w:tabs>
          <w:tab w:val="left" w:pos="758"/>
        </w:tabs>
        <w:ind w:left="538"/>
      </w:pPr>
      <w:r w:rsidRPr="00706C4A">
        <w:t>B. Покупки акций компании.</w:t>
      </w:r>
    </w:p>
    <w:p w:rsidR="00400832" w:rsidRPr="00706C4A" w:rsidRDefault="00400832" w:rsidP="00400832">
      <w:pPr>
        <w:shd w:val="clear" w:color="auto" w:fill="FFFFFF"/>
        <w:tabs>
          <w:tab w:val="left" w:pos="758"/>
        </w:tabs>
        <w:ind w:left="538"/>
      </w:pPr>
      <w:r w:rsidRPr="00706C4A">
        <w:t>C. Решения судебных органов в принудительном порядке.</w:t>
      </w:r>
    </w:p>
    <w:p w:rsidR="00400832" w:rsidRPr="00706C4A" w:rsidRDefault="00400832" w:rsidP="00400832">
      <w:pPr>
        <w:shd w:val="clear" w:color="auto" w:fill="FFFFFF"/>
        <w:tabs>
          <w:tab w:val="left" w:pos="586"/>
        </w:tabs>
      </w:pPr>
      <w:r w:rsidRPr="00706C4A">
        <w:t xml:space="preserve"> </w:t>
      </w:r>
      <w:r w:rsidRPr="00706C4A">
        <w:rPr>
          <w:i/>
          <w:iCs/>
        </w:rPr>
        <w:t>18.2. Объединение компаний чаще всего вызывает:</w:t>
      </w:r>
    </w:p>
    <w:p w:rsidR="00400832" w:rsidRPr="00706C4A" w:rsidRDefault="00400832" w:rsidP="00400832">
      <w:pPr>
        <w:shd w:val="clear" w:color="auto" w:fill="FFFFFF"/>
        <w:tabs>
          <w:tab w:val="left" w:pos="797"/>
        </w:tabs>
        <w:ind w:left="566"/>
      </w:pPr>
      <w:r w:rsidRPr="00706C4A">
        <w:t>A. Покупка чистых активов компании.</w:t>
      </w:r>
    </w:p>
    <w:p w:rsidR="00400832" w:rsidRPr="00706C4A" w:rsidRDefault="00400832" w:rsidP="00400832">
      <w:pPr>
        <w:shd w:val="clear" w:color="auto" w:fill="FFFFFF"/>
        <w:tabs>
          <w:tab w:val="left" w:pos="797"/>
        </w:tabs>
        <w:ind w:left="566"/>
      </w:pPr>
      <w:r w:rsidRPr="00706C4A">
        <w:t>B. Покупка акций компании.</w:t>
      </w:r>
    </w:p>
    <w:p w:rsidR="00400832" w:rsidRPr="00706C4A" w:rsidRDefault="00400832" w:rsidP="00400832">
      <w:pPr>
        <w:shd w:val="clear" w:color="auto" w:fill="FFFFFF"/>
        <w:tabs>
          <w:tab w:val="left" w:pos="797"/>
        </w:tabs>
        <w:ind w:left="566"/>
      </w:pPr>
      <w:r w:rsidRPr="00706C4A">
        <w:t>C. Решение судебных орг</w:t>
      </w:r>
      <w:r>
        <w:t>анов в принудительном порядке.</w:t>
      </w:r>
    </w:p>
    <w:p w:rsidR="00400832" w:rsidRPr="00706C4A" w:rsidRDefault="00400832" w:rsidP="00400832">
      <w:pPr>
        <w:shd w:val="clear" w:color="auto" w:fill="FFFFFF"/>
        <w:tabs>
          <w:tab w:val="left" w:pos="586"/>
        </w:tabs>
      </w:pPr>
      <w:r w:rsidRPr="00706C4A">
        <w:rPr>
          <w:i/>
          <w:iCs/>
        </w:rPr>
        <w:t>18.3. Распространяется ли стандарт на слияния внутри группы компаний:</w:t>
      </w:r>
    </w:p>
    <w:p w:rsidR="00400832" w:rsidRPr="00706C4A" w:rsidRDefault="00400832" w:rsidP="00400832">
      <w:pPr>
        <w:shd w:val="clear" w:color="auto" w:fill="FFFFFF"/>
        <w:tabs>
          <w:tab w:val="left" w:pos="792"/>
        </w:tabs>
        <w:ind w:left="562"/>
      </w:pPr>
      <w:r w:rsidRPr="00706C4A">
        <w:t>A. Да, всегда.</w:t>
      </w:r>
    </w:p>
    <w:p w:rsidR="00400832" w:rsidRPr="00706C4A" w:rsidRDefault="00400832" w:rsidP="00400832">
      <w:pPr>
        <w:shd w:val="clear" w:color="auto" w:fill="FFFFFF"/>
        <w:tabs>
          <w:tab w:val="left" w:pos="792"/>
        </w:tabs>
        <w:ind w:left="562"/>
        <w:jc w:val="both"/>
      </w:pPr>
      <w:r w:rsidRPr="00706C4A">
        <w:t>B. Да, в случае если профиль деятельности компаний был различным.</w:t>
      </w:r>
    </w:p>
    <w:p w:rsidR="00400832" w:rsidRPr="00706C4A" w:rsidRDefault="00400832" w:rsidP="00400832">
      <w:pPr>
        <w:shd w:val="clear" w:color="auto" w:fill="FFFFFF"/>
        <w:tabs>
          <w:tab w:val="left" w:pos="792"/>
        </w:tabs>
        <w:ind w:left="562"/>
      </w:pPr>
      <w:r w:rsidRPr="00706C4A">
        <w:t>C. Нет.</w:t>
      </w:r>
    </w:p>
    <w:p w:rsidR="00400832" w:rsidRPr="00706C4A" w:rsidRDefault="00400832" w:rsidP="00400832">
      <w:pPr>
        <w:shd w:val="clear" w:color="auto" w:fill="FFFFFF"/>
        <w:tabs>
          <w:tab w:val="left" w:pos="586"/>
        </w:tabs>
      </w:pPr>
      <w:r w:rsidRPr="00706C4A">
        <w:rPr>
          <w:i/>
          <w:iCs/>
        </w:rPr>
        <w:t xml:space="preserve">18.4. Объединение компаний </w:t>
      </w:r>
      <w:r w:rsidRPr="00706C4A">
        <w:t xml:space="preserve">– </w:t>
      </w:r>
      <w:r w:rsidRPr="00706C4A">
        <w:rPr>
          <w:i/>
          <w:iCs/>
        </w:rPr>
        <w:t>это:</w:t>
      </w:r>
    </w:p>
    <w:p w:rsidR="00400832" w:rsidRPr="00706C4A" w:rsidRDefault="00400832" w:rsidP="00400832">
      <w:pPr>
        <w:shd w:val="clear" w:color="auto" w:fill="FFFFFF"/>
        <w:tabs>
          <w:tab w:val="left" w:pos="787"/>
        </w:tabs>
        <w:ind w:left="552"/>
      </w:pPr>
      <w:r w:rsidRPr="00706C4A">
        <w:t>A. Взаимный обмен контрольными пакетами акций.</w:t>
      </w:r>
    </w:p>
    <w:p w:rsidR="00400832" w:rsidRPr="00706C4A" w:rsidRDefault="00400832" w:rsidP="00400832">
      <w:pPr>
        <w:shd w:val="clear" w:color="auto" w:fill="FFFFFF"/>
        <w:tabs>
          <w:tab w:val="left" w:pos="787"/>
        </w:tabs>
        <w:ind w:left="552" w:right="19"/>
        <w:jc w:val="both"/>
      </w:pPr>
      <w:r w:rsidRPr="00706C4A">
        <w:t>B. Соединение компаний в одну экономическую организацию.</w:t>
      </w:r>
    </w:p>
    <w:p w:rsidR="00400832" w:rsidRPr="00706C4A" w:rsidRDefault="00400832" w:rsidP="00400832">
      <w:pPr>
        <w:shd w:val="clear" w:color="auto" w:fill="FFFFFF"/>
        <w:tabs>
          <w:tab w:val="left" w:pos="787"/>
        </w:tabs>
        <w:ind w:left="552"/>
      </w:pPr>
      <w:r w:rsidRPr="00706C4A">
        <w:t>C. Верно все вышеперечисленное.</w:t>
      </w:r>
    </w:p>
    <w:p w:rsidR="00400832" w:rsidRPr="00706C4A" w:rsidRDefault="00400832" w:rsidP="00400832">
      <w:pPr>
        <w:shd w:val="clear" w:color="auto" w:fill="FFFFFF"/>
        <w:tabs>
          <w:tab w:val="left" w:pos="787"/>
        </w:tabs>
        <w:ind w:left="552"/>
      </w:pPr>
      <w:r w:rsidRPr="00706C4A">
        <w:t>D. Нет правильного ответа.</w:t>
      </w:r>
    </w:p>
    <w:p w:rsidR="00400832" w:rsidRPr="00706C4A" w:rsidRDefault="00400832" w:rsidP="00400832">
      <w:pPr>
        <w:shd w:val="clear" w:color="auto" w:fill="FFFFFF"/>
        <w:tabs>
          <w:tab w:val="left" w:pos="586"/>
        </w:tabs>
      </w:pPr>
      <w:r w:rsidRPr="00706C4A">
        <w:rPr>
          <w:i/>
          <w:iCs/>
        </w:rPr>
        <w:t xml:space="preserve">18.5. Объединение интересов </w:t>
      </w:r>
      <w:r w:rsidRPr="00706C4A">
        <w:t xml:space="preserve">– </w:t>
      </w:r>
      <w:r w:rsidRPr="00706C4A">
        <w:rPr>
          <w:i/>
          <w:iCs/>
        </w:rPr>
        <w:t>это:</w:t>
      </w:r>
    </w:p>
    <w:p w:rsidR="00400832" w:rsidRPr="00706C4A" w:rsidRDefault="00400832" w:rsidP="00400832">
      <w:pPr>
        <w:shd w:val="clear" w:color="auto" w:fill="FFFFFF"/>
        <w:tabs>
          <w:tab w:val="left" w:pos="778"/>
        </w:tabs>
        <w:ind w:left="533" w:right="19"/>
        <w:jc w:val="both"/>
      </w:pPr>
      <w:r w:rsidRPr="00706C4A">
        <w:t>A. Объединение компаний, в котором акционеры объединяющихся компаний осуществляют общий контроль над их чистыми активами и операциями и ни одна из сторон не может быть определена в качестве покупателя.</w:t>
      </w:r>
    </w:p>
    <w:p w:rsidR="00400832" w:rsidRPr="00706C4A" w:rsidRDefault="00400832" w:rsidP="00400832">
      <w:pPr>
        <w:shd w:val="clear" w:color="auto" w:fill="FFFFFF"/>
        <w:tabs>
          <w:tab w:val="left" w:pos="778"/>
        </w:tabs>
        <w:ind w:left="533" w:right="29"/>
        <w:jc w:val="both"/>
      </w:pPr>
      <w:r w:rsidRPr="00706C4A">
        <w:t>B. Координирование интересов партнеров по бизнесу, в результате чего поведение компаний на рынке можно назвать кооперативным.</w:t>
      </w:r>
    </w:p>
    <w:p w:rsidR="00400832" w:rsidRPr="00706C4A" w:rsidRDefault="00400832" w:rsidP="00400832">
      <w:pPr>
        <w:shd w:val="clear" w:color="auto" w:fill="FFFFFF"/>
        <w:tabs>
          <w:tab w:val="left" w:pos="778"/>
        </w:tabs>
        <w:ind w:left="533"/>
        <w:jc w:val="both"/>
      </w:pPr>
      <w:r w:rsidRPr="00706C4A">
        <w:t>C. Поглощение компании, при котором интересы покупателя выражает независимая компания, осуществляющая! процесс слияния.</w:t>
      </w:r>
    </w:p>
    <w:p w:rsidR="00400832" w:rsidRPr="00706C4A" w:rsidRDefault="00400832" w:rsidP="00400832">
      <w:pPr>
        <w:shd w:val="clear" w:color="auto" w:fill="FFFFFF"/>
        <w:tabs>
          <w:tab w:val="left" w:pos="778"/>
        </w:tabs>
        <w:ind w:left="533"/>
      </w:pPr>
      <w:r w:rsidRPr="00706C4A">
        <w:t>D. Нет правильного ответа.</w:t>
      </w:r>
    </w:p>
    <w:p w:rsidR="00400832" w:rsidRPr="00706C4A" w:rsidRDefault="00400832" w:rsidP="00400832">
      <w:pPr>
        <w:shd w:val="clear" w:color="auto" w:fill="FFFFFF"/>
        <w:tabs>
          <w:tab w:val="left" w:pos="586"/>
        </w:tabs>
      </w:pPr>
      <w:r w:rsidRPr="00706C4A">
        <w:rPr>
          <w:i/>
          <w:iCs/>
        </w:rPr>
        <w:t xml:space="preserve">18.6. Материнская компания </w:t>
      </w:r>
      <w:r w:rsidRPr="00706C4A">
        <w:t xml:space="preserve">– </w:t>
      </w:r>
      <w:r w:rsidRPr="00706C4A">
        <w:rPr>
          <w:i/>
          <w:iCs/>
        </w:rPr>
        <w:t>это:</w:t>
      </w:r>
    </w:p>
    <w:p w:rsidR="00400832" w:rsidRPr="00706C4A" w:rsidRDefault="00400832" w:rsidP="00400832">
      <w:pPr>
        <w:shd w:val="clear" w:color="auto" w:fill="FFFFFF"/>
        <w:tabs>
          <w:tab w:val="left" w:pos="854"/>
        </w:tabs>
        <w:ind w:left="528" w:right="38"/>
        <w:jc w:val="both"/>
      </w:pPr>
      <w:r w:rsidRPr="00706C4A">
        <w:rPr>
          <w:i/>
          <w:iCs/>
        </w:rPr>
        <w:t xml:space="preserve">A. </w:t>
      </w:r>
      <w:r w:rsidRPr="00706C4A">
        <w:t>Компания, президентом которой является женщина, имеющая ребенка в несовершеннолетнем возрасте.</w:t>
      </w:r>
    </w:p>
    <w:p w:rsidR="00400832" w:rsidRPr="00706C4A" w:rsidRDefault="00400832" w:rsidP="00400832">
      <w:pPr>
        <w:shd w:val="clear" w:color="auto" w:fill="FFFFFF"/>
        <w:tabs>
          <w:tab w:val="left" w:pos="768"/>
        </w:tabs>
        <w:ind w:left="523" w:right="38"/>
        <w:jc w:val="both"/>
      </w:pPr>
      <w:r w:rsidRPr="00706C4A">
        <w:t>B. Компания, которая имеет одну или несколько дочерних* компаний.</w:t>
      </w:r>
    </w:p>
    <w:p w:rsidR="00400832" w:rsidRPr="00706C4A" w:rsidRDefault="00400832" w:rsidP="00400832">
      <w:pPr>
        <w:shd w:val="clear" w:color="auto" w:fill="FFFFFF"/>
        <w:tabs>
          <w:tab w:val="left" w:pos="768"/>
        </w:tabs>
        <w:ind w:left="523" w:right="38"/>
        <w:jc w:val="both"/>
      </w:pPr>
      <w:r w:rsidRPr="00706C4A">
        <w:t>C. Компания, которая открыла новый рынок сбыта своей; продукции.</w:t>
      </w:r>
    </w:p>
    <w:p w:rsidR="00400832" w:rsidRPr="00706C4A" w:rsidRDefault="00400832" w:rsidP="00400832">
      <w:pPr>
        <w:shd w:val="clear" w:color="auto" w:fill="FFFFFF"/>
        <w:tabs>
          <w:tab w:val="left" w:pos="768"/>
        </w:tabs>
        <w:ind w:left="523"/>
      </w:pPr>
      <w:r w:rsidRPr="00706C4A">
        <w:t>D. Нет правильного ответа.</w:t>
      </w:r>
    </w:p>
    <w:p w:rsidR="00400832" w:rsidRPr="00706C4A" w:rsidRDefault="00400832" w:rsidP="00400832">
      <w:pPr>
        <w:shd w:val="clear" w:color="auto" w:fill="FFFFFF"/>
        <w:tabs>
          <w:tab w:val="left" w:pos="557"/>
        </w:tabs>
      </w:pPr>
      <w:r w:rsidRPr="00706C4A">
        <w:rPr>
          <w:i/>
          <w:iCs/>
        </w:rPr>
        <w:t xml:space="preserve">18.7. Доля меньшинства </w:t>
      </w:r>
      <w:r w:rsidRPr="00706C4A">
        <w:t xml:space="preserve">– </w:t>
      </w:r>
      <w:r w:rsidRPr="00706C4A">
        <w:rPr>
          <w:i/>
          <w:iCs/>
        </w:rPr>
        <w:t>это:</w:t>
      </w:r>
    </w:p>
    <w:p w:rsidR="00400832" w:rsidRPr="00706C4A" w:rsidRDefault="00400832" w:rsidP="00400832">
      <w:pPr>
        <w:shd w:val="clear" w:color="auto" w:fill="FFFFFF"/>
        <w:tabs>
          <w:tab w:val="left" w:pos="773"/>
        </w:tabs>
        <w:ind w:left="518"/>
        <w:jc w:val="both"/>
      </w:pPr>
      <w:r w:rsidRPr="00706C4A">
        <w:rPr>
          <w:i/>
          <w:iCs/>
        </w:rPr>
        <w:t xml:space="preserve">A. </w:t>
      </w:r>
      <w:r w:rsidRPr="00706C4A">
        <w:t>Часть чистых результатов операций и чистых активов дочерней компании, которая приходится на долю, которой материнская компания не владеет прямо.</w:t>
      </w:r>
    </w:p>
    <w:p w:rsidR="00400832" w:rsidRPr="00706C4A" w:rsidRDefault="00400832" w:rsidP="00400832">
      <w:pPr>
        <w:shd w:val="clear" w:color="auto" w:fill="FFFFFF"/>
        <w:tabs>
          <w:tab w:val="left" w:pos="773"/>
        </w:tabs>
        <w:ind w:left="518"/>
        <w:jc w:val="both"/>
      </w:pPr>
      <w:r w:rsidRPr="00706C4A">
        <w:t>B. Часть чистых результатов операций и чистых активов дочерней компании, которая приходится на долю, которой материнская компания не владеет прямо или косвенно через дочерние компании.</w:t>
      </w:r>
    </w:p>
    <w:p w:rsidR="00400832" w:rsidRPr="00706C4A" w:rsidRDefault="00400832" w:rsidP="00400832">
      <w:pPr>
        <w:shd w:val="clear" w:color="auto" w:fill="FFFFFF"/>
        <w:tabs>
          <w:tab w:val="left" w:pos="773"/>
        </w:tabs>
        <w:ind w:left="518"/>
        <w:jc w:val="both"/>
      </w:pPr>
      <w:r w:rsidRPr="00706C4A">
        <w:t>C. Незавидная, тяжелая судьба компаний, не разделяющих мировоззрения лидеров рынка.</w:t>
      </w:r>
    </w:p>
    <w:p w:rsidR="00400832" w:rsidRPr="00706C4A" w:rsidRDefault="00400832" w:rsidP="00400832">
      <w:pPr>
        <w:shd w:val="clear" w:color="auto" w:fill="FFFFFF"/>
        <w:tabs>
          <w:tab w:val="left" w:pos="773"/>
        </w:tabs>
        <w:ind w:left="518"/>
      </w:pPr>
      <w:r w:rsidRPr="00706C4A">
        <w:t>D. Нет правильного ответа.</w:t>
      </w:r>
    </w:p>
    <w:p w:rsidR="00400832" w:rsidRPr="00706C4A" w:rsidRDefault="00400832" w:rsidP="00400832">
      <w:pPr>
        <w:shd w:val="clear" w:color="auto" w:fill="FFFFFF"/>
        <w:tabs>
          <w:tab w:val="left" w:pos="557"/>
        </w:tabs>
        <w:jc w:val="both"/>
      </w:pPr>
      <w:r w:rsidRPr="00706C4A">
        <w:rPr>
          <w:i/>
          <w:iCs/>
        </w:rPr>
        <w:t>18.8. При объединении компаний путем покупки акций друг друга покупателем в процессе объединения:</w:t>
      </w:r>
    </w:p>
    <w:p w:rsidR="00400832" w:rsidRPr="00706C4A" w:rsidRDefault="00400832" w:rsidP="00400832">
      <w:pPr>
        <w:shd w:val="clear" w:color="auto" w:fill="FFFFFF"/>
        <w:tabs>
          <w:tab w:val="left" w:pos="768"/>
        </w:tabs>
        <w:ind w:left="528"/>
      </w:pPr>
      <w:r w:rsidRPr="00706C4A">
        <w:t>A. Не признается ни одна из сторон.</w:t>
      </w:r>
    </w:p>
    <w:p w:rsidR="00400832" w:rsidRPr="00706C4A" w:rsidRDefault="00400832" w:rsidP="00400832">
      <w:pPr>
        <w:shd w:val="clear" w:color="auto" w:fill="FFFFFF"/>
        <w:tabs>
          <w:tab w:val="left" w:pos="768"/>
        </w:tabs>
        <w:ind w:left="528" w:right="5"/>
        <w:jc w:val="both"/>
      </w:pPr>
      <w:r w:rsidRPr="00706C4A">
        <w:t>B. Признается компания, которая в результате объединения приобретает более половины голосующих акций другой компании (если не заявлено, что такой пакет акций не обеспечивает контроль над компанией).</w:t>
      </w:r>
    </w:p>
    <w:p w:rsidR="00400832" w:rsidRPr="00706C4A" w:rsidRDefault="00400832" w:rsidP="00400832">
      <w:pPr>
        <w:shd w:val="clear" w:color="auto" w:fill="FFFFFF"/>
        <w:tabs>
          <w:tab w:val="left" w:pos="768"/>
        </w:tabs>
        <w:ind w:left="528" w:right="19"/>
        <w:jc w:val="both"/>
      </w:pPr>
      <w:r w:rsidRPr="00706C4A">
        <w:t>C. Компания, которая в результате объединения приобретает более половины всех акций другой компании.</w:t>
      </w:r>
    </w:p>
    <w:p w:rsidR="00400832" w:rsidRPr="00706C4A" w:rsidRDefault="00400832" w:rsidP="00400832">
      <w:pPr>
        <w:shd w:val="clear" w:color="auto" w:fill="FFFFFF"/>
        <w:tabs>
          <w:tab w:val="left" w:pos="768"/>
        </w:tabs>
        <w:ind w:left="528"/>
      </w:pPr>
      <w:r w:rsidRPr="00706C4A">
        <w:t>D. Нет правильного ответа.</w:t>
      </w:r>
    </w:p>
    <w:p w:rsidR="00400832" w:rsidRPr="00706C4A" w:rsidRDefault="00400832" w:rsidP="00400832">
      <w:pPr>
        <w:shd w:val="clear" w:color="auto" w:fill="FFFFFF"/>
        <w:tabs>
          <w:tab w:val="left" w:pos="619"/>
        </w:tabs>
        <w:ind w:right="14"/>
        <w:jc w:val="both"/>
      </w:pPr>
      <w:r w:rsidRPr="00706C4A">
        <w:rPr>
          <w:i/>
          <w:iCs/>
        </w:rPr>
        <w:t>18.9. В случае объединения путем покупки, если ни одна из компаний не приобретает контрольный пакет акций другой компании, критерием определения покупателя может служить:</w:t>
      </w:r>
    </w:p>
    <w:p w:rsidR="00400832" w:rsidRPr="00706C4A" w:rsidRDefault="00400832" w:rsidP="00400832">
      <w:pPr>
        <w:shd w:val="clear" w:color="auto" w:fill="FFFFFF"/>
        <w:tabs>
          <w:tab w:val="left" w:pos="782"/>
        </w:tabs>
        <w:ind w:left="528" w:right="19"/>
        <w:jc w:val="both"/>
      </w:pPr>
      <w:r w:rsidRPr="00054965">
        <w:t xml:space="preserve">A. </w:t>
      </w:r>
      <w:r w:rsidRPr="00706C4A">
        <w:t>Получение права распоряжаться более половины акций с правом голоса другой компании путем соглашения с другими инвесторами.</w:t>
      </w:r>
    </w:p>
    <w:p w:rsidR="00400832" w:rsidRPr="00706C4A" w:rsidRDefault="00400832" w:rsidP="00400832">
      <w:pPr>
        <w:shd w:val="clear" w:color="auto" w:fill="FFFFFF"/>
        <w:tabs>
          <w:tab w:val="left" w:pos="782"/>
        </w:tabs>
        <w:ind w:left="528" w:right="19"/>
        <w:jc w:val="both"/>
      </w:pPr>
      <w:r w:rsidRPr="00706C4A">
        <w:t>B. Получение права определять финансовую и текущую политику другой компании на основании устава или соглашения.</w:t>
      </w:r>
    </w:p>
    <w:p w:rsidR="00400832" w:rsidRPr="00706C4A" w:rsidRDefault="00400832" w:rsidP="00400832">
      <w:pPr>
        <w:shd w:val="clear" w:color="auto" w:fill="FFFFFF"/>
        <w:tabs>
          <w:tab w:val="left" w:pos="782"/>
        </w:tabs>
        <w:ind w:left="528" w:right="14"/>
        <w:jc w:val="both"/>
      </w:pPr>
      <w:r w:rsidRPr="00706C4A">
        <w:t>C. Получение права назначать и смещать большинство членов совета директоров другой компании.</w:t>
      </w:r>
    </w:p>
    <w:p w:rsidR="00400832" w:rsidRPr="00706C4A" w:rsidRDefault="00400832" w:rsidP="00400832">
      <w:pPr>
        <w:shd w:val="clear" w:color="auto" w:fill="FFFFFF"/>
        <w:tabs>
          <w:tab w:val="left" w:pos="782"/>
        </w:tabs>
        <w:ind w:left="528"/>
      </w:pPr>
      <w:r w:rsidRPr="00706C4A">
        <w:t>D. Все вышеперечисленное.</w:t>
      </w:r>
    </w:p>
    <w:p w:rsidR="00400832" w:rsidRPr="00706C4A" w:rsidRDefault="00400832" w:rsidP="00400832">
      <w:pPr>
        <w:shd w:val="clear" w:color="auto" w:fill="FFFFFF"/>
        <w:tabs>
          <w:tab w:val="left" w:pos="696"/>
        </w:tabs>
        <w:ind w:left="10" w:right="19"/>
        <w:jc w:val="both"/>
      </w:pPr>
      <w:r w:rsidRPr="00706C4A">
        <w:rPr>
          <w:i/>
          <w:iCs/>
        </w:rPr>
        <w:t>18.10. В каком случае компания, как правило, будет являться покупателем:</w:t>
      </w:r>
    </w:p>
    <w:p w:rsidR="00400832" w:rsidRPr="00706C4A" w:rsidRDefault="00400832" w:rsidP="00400832">
      <w:pPr>
        <w:shd w:val="clear" w:color="auto" w:fill="FFFFFF"/>
        <w:tabs>
          <w:tab w:val="left" w:pos="782"/>
        </w:tabs>
        <w:ind w:left="528" w:right="19"/>
        <w:jc w:val="both"/>
      </w:pPr>
      <w:r w:rsidRPr="00054965">
        <w:t xml:space="preserve">А. </w:t>
      </w:r>
      <w:r w:rsidRPr="00706C4A">
        <w:t>Если ее справедливая стоимость значительно меньше стоимости другой компании.</w:t>
      </w:r>
    </w:p>
    <w:p w:rsidR="00400832" w:rsidRPr="00706C4A" w:rsidRDefault="00400832" w:rsidP="00400832">
      <w:pPr>
        <w:shd w:val="clear" w:color="auto" w:fill="FFFFFF"/>
        <w:tabs>
          <w:tab w:val="left" w:pos="763"/>
        </w:tabs>
        <w:ind w:left="528" w:right="19"/>
        <w:jc w:val="both"/>
      </w:pPr>
      <w:r w:rsidRPr="00706C4A">
        <w:t>C. Нулевая сумма, поскольку сделка признается недействительной.</w:t>
      </w:r>
    </w:p>
    <w:p w:rsidR="00400832" w:rsidRPr="00706C4A" w:rsidRDefault="00400832" w:rsidP="00400832">
      <w:pPr>
        <w:shd w:val="clear" w:color="auto" w:fill="FFFFFF"/>
        <w:tabs>
          <w:tab w:val="left" w:pos="763"/>
        </w:tabs>
        <w:ind w:left="528" w:right="19"/>
        <w:jc w:val="both"/>
      </w:pPr>
      <w:r w:rsidRPr="00706C4A">
        <w:t>D. Нет правильного ответа.</w:t>
      </w:r>
    </w:p>
    <w:p w:rsidR="00400832" w:rsidRPr="00706C4A" w:rsidRDefault="00400832" w:rsidP="00400832">
      <w:pPr>
        <w:shd w:val="clear" w:color="auto" w:fill="FFFFFF"/>
        <w:tabs>
          <w:tab w:val="left" w:pos="686"/>
        </w:tabs>
      </w:pPr>
      <w:r w:rsidRPr="00706C4A">
        <w:rPr>
          <w:i/>
          <w:iCs/>
        </w:rPr>
        <w:t>18.1</w:t>
      </w:r>
      <w:r>
        <w:rPr>
          <w:i/>
          <w:iCs/>
        </w:rPr>
        <w:t>1</w:t>
      </w:r>
      <w:r w:rsidRPr="00706C4A">
        <w:rPr>
          <w:i/>
          <w:iCs/>
        </w:rPr>
        <w:t>. Прямые затраты, связанные с покупкой компании:</w:t>
      </w:r>
    </w:p>
    <w:p w:rsidR="00400832" w:rsidRPr="00706C4A" w:rsidRDefault="00400832" w:rsidP="00400832">
      <w:pPr>
        <w:shd w:val="clear" w:color="auto" w:fill="FFFFFF"/>
        <w:tabs>
          <w:tab w:val="left" w:pos="773"/>
          <w:tab w:val="left" w:pos="5582"/>
        </w:tabs>
        <w:ind w:left="528"/>
      </w:pPr>
      <w:r w:rsidRPr="00706C4A">
        <w:t>A. Капитализируются.</w:t>
      </w:r>
    </w:p>
    <w:p w:rsidR="00400832" w:rsidRPr="00706C4A" w:rsidRDefault="00400832" w:rsidP="00400832">
      <w:pPr>
        <w:shd w:val="clear" w:color="auto" w:fill="FFFFFF"/>
        <w:tabs>
          <w:tab w:val="left" w:pos="773"/>
        </w:tabs>
        <w:ind w:left="528"/>
      </w:pPr>
      <w:r w:rsidRPr="00706C4A">
        <w:t>B. Признаются в качестве расхода по мере возникновения.</w:t>
      </w:r>
    </w:p>
    <w:p w:rsidR="00400832" w:rsidRPr="00706C4A" w:rsidRDefault="00400832" w:rsidP="00400832">
      <w:pPr>
        <w:shd w:val="clear" w:color="auto" w:fill="FFFFFF"/>
        <w:tabs>
          <w:tab w:val="left" w:pos="773"/>
        </w:tabs>
        <w:ind w:left="528" w:right="91"/>
        <w:jc w:val="both"/>
      </w:pPr>
      <w:r w:rsidRPr="00706C4A">
        <w:t>C. Капитализируются либо признаются в качестве расхода по мере возникновения в зависимости от учетной политики.</w:t>
      </w:r>
    </w:p>
    <w:p w:rsidR="00400832" w:rsidRPr="00706C4A" w:rsidRDefault="00400832" w:rsidP="00400832">
      <w:pPr>
        <w:shd w:val="clear" w:color="auto" w:fill="FFFFFF"/>
        <w:tabs>
          <w:tab w:val="left" w:pos="773"/>
        </w:tabs>
        <w:ind w:left="528"/>
      </w:pPr>
      <w:r w:rsidRPr="00706C4A">
        <w:t>D. Нет правильного ответа.</w:t>
      </w:r>
    </w:p>
    <w:p w:rsidR="00400832" w:rsidRPr="00706C4A" w:rsidRDefault="00400832" w:rsidP="00400832">
      <w:pPr>
        <w:shd w:val="clear" w:color="auto" w:fill="FFFFFF"/>
        <w:tabs>
          <w:tab w:val="left" w:pos="682"/>
        </w:tabs>
        <w:ind w:right="77"/>
        <w:jc w:val="both"/>
      </w:pPr>
      <w:r w:rsidRPr="00706C4A">
        <w:rPr>
          <w:i/>
          <w:iCs/>
        </w:rPr>
        <w:t>18.1</w:t>
      </w:r>
      <w:r>
        <w:rPr>
          <w:i/>
          <w:iCs/>
        </w:rPr>
        <w:t>2</w:t>
      </w:r>
      <w:r w:rsidRPr="00706C4A">
        <w:rPr>
          <w:i/>
          <w:iCs/>
        </w:rPr>
        <w:t>. В случае если рынок ценных бумаг ненадежен или отсутствуют котировки, оценка справедливой стоимость ценных бумаг, выпущенных покупателем, производится</w:t>
      </w:r>
    </w:p>
    <w:p w:rsidR="00400832" w:rsidRPr="00706C4A" w:rsidRDefault="00400832" w:rsidP="00400832">
      <w:pPr>
        <w:shd w:val="clear" w:color="auto" w:fill="FFFFFF"/>
        <w:tabs>
          <w:tab w:val="left" w:pos="782"/>
        </w:tabs>
        <w:ind w:left="542" w:right="86"/>
        <w:jc w:val="both"/>
      </w:pPr>
      <w:r w:rsidRPr="00706C4A">
        <w:t>A. Относительно их пропорциональной доли в справедливой стоимости компании покупателя.</w:t>
      </w:r>
    </w:p>
    <w:p w:rsidR="00400832" w:rsidRPr="00706C4A" w:rsidRDefault="00400832" w:rsidP="00400832">
      <w:pPr>
        <w:shd w:val="clear" w:color="auto" w:fill="FFFFFF"/>
        <w:tabs>
          <w:tab w:val="left" w:pos="782"/>
        </w:tabs>
        <w:ind w:left="542" w:right="77"/>
        <w:jc w:val="both"/>
      </w:pPr>
      <w:r w:rsidRPr="00706C4A">
        <w:t>B. Относительно их пропорциональной доли в справедливой стоимости компании покупателя.</w:t>
      </w:r>
    </w:p>
    <w:p w:rsidR="00400832" w:rsidRPr="00706C4A" w:rsidRDefault="00400832" w:rsidP="00400832">
      <w:pPr>
        <w:shd w:val="clear" w:color="auto" w:fill="FFFFFF"/>
        <w:tabs>
          <w:tab w:val="left" w:pos="782"/>
        </w:tabs>
        <w:ind w:left="542"/>
      </w:pPr>
      <w:r w:rsidRPr="00706C4A">
        <w:t>C. Верно а) и б).</w:t>
      </w:r>
    </w:p>
    <w:p w:rsidR="00400832" w:rsidRPr="00706C4A" w:rsidRDefault="00400832" w:rsidP="00400832">
      <w:pPr>
        <w:shd w:val="clear" w:color="auto" w:fill="FFFFFF"/>
        <w:tabs>
          <w:tab w:val="left" w:pos="782"/>
        </w:tabs>
        <w:ind w:left="542"/>
      </w:pPr>
      <w:r w:rsidRPr="00706C4A">
        <w:t>D. Нет правильного ответа.</w:t>
      </w:r>
    </w:p>
    <w:p w:rsidR="00400832" w:rsidRPr="00706C4A" w:rsidRDefault="00400832" w:rsidP="00400832">
      <w:pPr>
        <w:shd w:val="clear" w:color="auto" w:fill="FFFFFF"/>
        <w:tabs>
          <w:tab w:val="left" w:pos="682"/>
        </w:tabs>
        <w:jc w:val="both"/>
      </w:pPr>
      <w:r w:rsidRPr="00706C4A">
        <w:rPr>
          <w:i/>
          <w:iCs/>
        </w:rPr>
        <w:t>18.</w:t>
      </w:r>
      <w:r>
        <w:rPr>
          <w:i/>
          <w:iCs/>
        </w:rPr>
        <w:t>13</w:t>
      </w:r>
      <w:r w:rsidRPr="00706C4A">
        <w:rPr>
          <w:i/>
          <w:iCs/>
        </w:rPr>
        <w:t>. Деловой репутацией, возникающей при покупке, считается:</w:t>
      </w:r>
    </w:p>
    <w:p w:rsidR="00400832" w:rsidRPr="00706C4A" w:rsidRDefault="00400832" w:rsidP="00400832">
      <w:pPr>
        <w:shd w:val="clear" w:color="auto" w:fill="FFFFFF"/>
        <w:tabs>
          <w:tab w:val="left" w:pos="859"/>
        </w:tabs>
        <w:ind w:left="552"/>
        <w:jc w:val="both"/>
      </w:pPr>
      <w:r w:rsidRPr="00706C4A">
        <w:t>A. Превышение стоимости покупки над приобретенным интересом в справедливой стоимости идентифицируемый приобретенных активов и обязательств по состоянию на дату совершения операции.</w:t>
      </w:r>
    </w:p>
    <w:p w:rsidR="00400832" w:rsidRPr="00706C4A" w:rsidRDefault="00400832" w:rsidP="00400832">
      <w:pPr>
        <w:shd w:val="clear" w:color="auto" w:fill="FFFFFF"/>
        <w:tabs>
          <w:tab w:val="left" w:pos="792"/>
        </w:tabs>
        <w:ind w:left="552"/>
      </w:pPr>
      <w:r w:rsidRPr="00706C4A">
        <w:t>B. Половина стоимости приобретаемых активов.</w:t>
      </w:r>
    </w:p>
    <w:p w:rsidR="00400832" w:rsidRPr="00706C4A" w:rsidRDefault="00400832" w:rsidP="00400832">
      <w:pPr>
        <w:shd w:val="clear" w:color="auto" w:fill="FFFFFF"/>
        <w:tabs>
          <w:tab w:val="left" w:pos="792"/>
        </w:tabs>
        <w:ind w:left="552"/>
        <w:jc w:val="both"/>
      </w:pPr>
      <w:r w:rsidRPr="00706C4A">
        <w:t>C. Справедливая стоимости приобретенных нематериальных активов.</w:t>
      </w:r>
    </w:p>
    <w:p w:rsidR="00400832" w:rsidRPr="00706C4A" w:rsidRDefault="00400832" w:rsidP="00400832">
      <w:pPr>
        <w:shd w:val="clear" w:color="auto" w:fill="FFFFFF"/>
        <w:tabs>
          <w:tab w:val="left" w:pos="792"/>
        </w:tabs>
        <w:ind w:left="552"/>
      </w:pPr>
      <w:r w:rsidRPr="00706C4A">
        <w:t>D. Верно все вышеперечисленное.</w:t>
      </w:r>
    </w:p>
    <w:p w:rsidR="00400832" w:rsidRPr="00706C4A" w:rsidRDefault="00400832" w:rsidP="00400832">
      <w:pPr>
        <w:shd w:val="clear" w:color="auto" w:fill="FFFFFF"/>
        <w:tabs>
          <w:tab w:val="left" w:pos="682"/>
        </w:tabs>
      </w:pPr>
      <w:r w:rsidRPr="00706C4A">
        <w:rPr>
          <w:i/>
          <w:iCs/>
        </w:rPr>
        <w:t>18.</w:t>
      </w:r>
      <w:r>
        <w:rPr>
          <w:i/>
          <w:iCs/>
        </w:rPr>
        <w:t>14</w:t>
      </w:r>
      <w:r w:rsidRPr="00706C4A">
        <w:rPr>
          <w:i/>
          <w:iCs/>
        </w:rPr>
        <w:t xml:space="preserve">. Деловая репутация </w:t>
      </w:r>
      <w:r w:rsidRPr="00706C4A">
        <w:t xml:space="preserve">– </w:t>
      </w:r>
      <w:r w:rsidRPr="00706C4A">
        <w:rPr>
          <w:i/>
          <w:iCs/>
        </w:rPr>
        <w:t>это;</w:t>
      </w:r>
    </w:p>
    <w:p w:rsidR="00400832" w:rsidRPr="00706C4A" w:rsidRDefault="00400832" w:rsidP="00400832">
      <w:pPr>
        <w:shd w:val="clear" w:color="auto" w:fill="FFFFFF"/>
        <w:tabs>
          <w:tab w:val="left" w:pos="778"/>
        </w:tabs>
        <w:ind w:left="542"/>
      </w:pPr>
      <w:r w:rsidRPr="00706C4A">
        <w:t>A. Актив компании.</w:t>
      </w:r>
    </w:p>
    <w:p w:rsidR="00400832" w:rsidRPr="00706C4A" w:rsidRDefault="00400832" w:rsidP="00400832">
      <w:pPr>
        <w:shd w:val="clear" w:color="auto" w:fill="FFFFFF"/>
        <w:tabs>
          <w:tab w:val="left" w:pos="778"/>
        </w:tabs>
        <w:ind w:left="542"/>
      </w:pPr>
      <w:r w:rsidRPr="00706C4A">
        <w:t>B. Пассив компании.</w:t>
      </w:r>
    </w:p>
    <w:p w:rsidR="00400832" w:rsidRPr="00706C4A" w:rsidRDefault="00400832" w:rsidP="00400832">
      <w:pPr>
        <w:shd w:val="clear" w:color="auto" w:fill="FFFFFF"/>
        <w:tabs>
          <w:tab w:val="left" w:pos="778"/>
        </w:tabs>
        <w:ind w:left="542"/>
      </w:pPr>
      <w:r w:rsidRPr="00706C4A">
        <w:t>C. Капитал компании.</w:t>
      </w:r>
    </w:p>
    <w:p w:rsidR="00400832" w:rsidRPr="00706C4A" w:rsidRDefault="00400832" w:rsidP="00400832">
      <w:pPr>
        <w:shd w:val="clear" w:color="auto" w:fill="FFFFFF"/>
        <w:tabs>
          <w:tab w:val="left" w:pos="778"/>
        </w:tabs>
        <w:ind w:left="542"/>
      </w:pPr>
      <w:r w:rsidRPr="00706C4A">
        <w:t>D. Статья отчета о прибылях и убытках.</w:t>
      </w:r>
    </w:p>
    <w:p w:rsidR="00400832" w:rsidRPr="00706C4A" w:rsidRDefault="00400832" w:rsidP="00400832">
      <w:pPr>
        <w:shd w:val="clear" w:color="auto" w:fill="FFFFFF"/>
        <w:tabs>
          <w:tab w:val="left" w:pos="682"/>
        </w:tabs>
      </w:pPr>
      <w:r w:rsidRPr="00706C4A">
        <w:rPr>
          <w:i/>
          <w:iCs/>
        </w:rPr>
        <w:t>18.</w:t>
      </w:r>
      <w:r>
        <w:rPr>
          <w:i/>
          <w:iCs/>
        </w:rPr>
        <w:t>15</w:t>
      </w:r>
      <w:r w:rsidRPr="00706C4A">
        <w:rPr>
          <w:i/>
          <w:iCs/>
        </w:rPr>
        <w:t>. Деловая репутация:</w:t>
      </w:r>
    </w:p>
    <w:p w:rsidR="00400832" w:rsidRDefault="00400832" w:rsidP="00400832">
      <w:pPr>
        <w:shd w:val="clear" w:color="auto" w:fill="FFFFFF"/>
        <w:ind w:left="547" w:right="1210"/>
      </w:pPr>
      <w:r w:rsidRPr="00706C4A">
        <w:t xml:space="preserve">А. Не амортизируется. </w:t>
      </w:r>
    </w:p>
    <w:p w:rsidR="00400832" w:rsidRPr="00706C4A" w:rsidRDefault="00400832" w:rsidP="00400832">
      <w:pPr>
        <w:shd w:val="clear" w:color="auto" w:fill="FFFFFF"/>
        <w:ind w:left="547" w:right="1210"/>
      </w:pPr>
      <w:r w:rsidRPr="00706C4A">
        <w:t>В. Амортизируется в течение срока до 20 лет.</w:t>
      </w:r>
    </w:p>
    <w:p w:rsidR="00400832" w:rsidRPr="00706C4A" w:rsidRDefault="00400832" w:rsidP="00400832">
      <w:pPr>
        <w:shd w:val="clear" w:color="auto" w:fill="FFFFFF"/>
        <w:tabs>
          <w:tab w:val="left" w:pos="754"/>
        </w:tabs>
        <w:ind w:left="514"/>
      </w:pPr>
      <w:r w:rsidRPr="00706C4A">
        <w:t>C. Амортизируется только в первый год с даты приобретения компании.</w:t>
      </w:r>
    </w:p>
    <w:p w:rsidR="00400832" w:rsidRPr="00706C4A" w:rsidRDefault="00400832" w:rsidP="00400832">
      <w:pPr>
        <w:shd w:val="clear" w:color="auto" w:fill="FFFFFF"/>
        <w:tabs>
          <w:tab w:val="left" w:pos="754"/>
        </w:tabs>
        <w:ind w:left="514"/>
      </w:pPr>
      <w:r w:rsidRPr="00706C4A">
        <w:t>D. Нет правильного ответа.</w:t>
      </w:r>
    </w:p>
    <w:p w:rsidR="00400832" w:rsidRPr="00706C4A" w:rsidRDefault="00400832" w:rsidP="00400832">
      <w:pPr>
        <w:shd w:val="clear" w:color="auto" w:fill="FFFFFF"/>
      </w:pPr>
      <w:r>
        <w:rPr>
          <w:i/>
          <w:iCs/>
        </w:rPr>
        <w:t>1</w:t>
      </w:r>
      <w:r w:rsidRPr="00706C4A">
        <w:rPr>
          <w:i/>
          <w:iCs/>
        </w:rPr>
        <w:t>8.</w:t>
      </w:r>
      <w:r>
        <w:rPr>
          <w:i/>
          <w:iCs/>
        </w:rPr>
        <w:t>16</w:t>
      </w:r>
      <w:r w:rsidRPr="00706C4A">
        <w:rPr>
          <w:i/>
          <w:iCs/>
        </w:rPr>
        <w:t>. Может ли деловая репутация быть отрицательной величиной:</w:t>
      </w:r>
    </w:p>
    <w:p w:rsidR="00400832" w:rsidRPr="00706C4A" w:rsidRDefault="00400832" w:rsidP="00400832">
      <w:pPr>
        <w:shd w:val="clear" w:color="auto" w:fill="FFFFFF"/>
        <w:tabs>
          <w:tab w:val="left" w:pos="744"/>
        </w:tabs>
        <w:ind w:left="509"/>
      </w:pPr>
      <w:r w:rsidRPr="00706C4A">
        <w:t>A. Да.</w:t>
      </w:r>
    </w:p>
    <w:p w:rsidR="00400832" w:rsidRPr="00706C4A" w:rsidRDefault="00400832" w:rsidP="00400832">
      <w:pPr>
        <w:shd w:val="clear" w:color="auto" w:fill="FFFFFF"/>
        <w:tabs>
          <w:tab w:val="left" w:pos="744"/>
        </w:tabs>
        <w:ind w:left="509"/>
      </w:pPr>
      <w:r w:rsidRPr="00706C4A">
        <w:t>B. Нет.</w:t>
      </w:r>
    </w:p>
    <w:p w:rsidR="00400832" w:rsidRPr="00706C4A" w:rsidRDefault="00400832" w:rsidP="00400832">
      <w:pPr>
        <w:shd w:val="clear" w:color="auto" w:fill="FFFFFF"/>
        <w:ind w:left="48"/>
      </w:pPr>
      <w:r>
        <w:rPr>
          <w:i/>
          <w:iCs/>
        </w:rPr>
        <w:t>1</w:t>
      </w:r>
      <w:r w:rsidRPr="00706C4A">
        <w:rPr>
          <w:i/>
          <w:iCs/>
        </w:rPr>
        <w:t>8.</w:t>
      </w:r>
      <w:r>
        <w:rPr>
          <w:i/>
          <w:iCs/>
        </w:rPr>
        <w:t>17</w:t>
      </w:r>
      <w:r w:rsidRPr="00706C4A">
        <w:rPr>
          <w:i/>
          <w:iCs/>
        </w:rPr>
        <w:t>. Капитализируются ли затраты, понесенные в связи с объединением интересов:</w:t>
      </w:r>
    </w:p>
    <w:p w:rsidR="00400832" w:rsidRPr="00706C4A" w:rsidRDefault="00400832" w:rsidP="00400832">
      <w:pPr>
        <w:shd w:val="clear" w:color="auto" w:fill="FFFFFF"/>
        <w:tabs>
          <w:tab w:val="left" w:pos="749"/>
        </w:tabs>
        <w:ind w:left="514"/>
      </w:pPr>
      <w:r w:rsidRPr="00706C4A">
        <w:t>A. Да.</w:t>
      </w:r>
    </w:p>
    <w:p w:rsidR="00400832" w:rsidRPr="00706C4A" w:rsidRDefault="00400832" w:rsidP="00400832">
      <w:pPr>
        <w:shd w:val="clear" w:color="auto" w:fill="FFFFFF"/>
        <w:tabs>
          <w:tab w:val="left" w:pos="749"/>
        </w:tabs>
        <w:ind w:left="514"/>
      </w:pPr>
      <w:r w:rsidRPr="00706C4A">
        <w:t>B. Нет.</w:t>
      </w:r>
    </w:p>
    <w:p w:rsidR="00400832" w:rsidRPr="00706C4A" w:rsidRDefault="00400832" w:rsidP="00400832">
      <w:pPr>
        <w:shd w:val="clear" w:color="auto" w:fill="FFFFFF"/>
        <w:tabs>
          <w:tab w:val="left" w:pos="749"/>
        </w:tabs>
        <w:ind w:left="514"/>
      </w:pPr>
      <w:r w:rsidRPr="00706C4A">
        <w:t>C. В зависимости от решения Совета Директоров.</w:t>
      </w:r>
    </w:p>
    <w:p w:rsidR="00400832" w:rsidRPr="00354F0F" w:rsidRDefault="00400832" w:rsidP="00400832">
      <w:pPr>
        <w:shd w:val="clear" w:color="auto" w:fill="FFFFFF"/>
        <w:ind w:left="11"/>
        <w:jc w:val="both"/>
        <w:rPr>
          <w:b/>
          <w:bCs/>
          <w:iCs/>
          <w:smallCaps/>
        </w:rPr>
      </w:pPr>
      <w:r w:rsidRPr="00354F0F">
        <w:rPr>
          <w:b/>
          <w:bCs/>
          <w:iCs/>
          <w:smallCaps/>
        </w:rPr>
        <w:t>19. МСФО 23. Затраты по займам</w:t>
      </w:r>
    </w:p>
    <w:p w:rsidR="00400832" w:rsidRPr="00706C4A" w:rsidRDefault="00400832" w:rsidP="00400832">
      <w:pPr>
        <w:shd w:val="clear" w:color="auto" w:fill="FFFFFF"/>
      </w:pPr>
      <w:r w:rsidRPr="00706C4A">
        <w:rPr>
          <w:i/>
          <w:iCs/>
        </w:rPr>
        <w:t>19.1. Согласно общепринятому (эталонному методу) затраты по займам признаются расходами:</w:t>
      </w:r>
    </w:p>
    <w:p w:rsidR="00400832" w:rsidRPr="00706C4A" w:rsidRDefault="00400832" w:rsidP="00400832">
      <w:pPr>
        <w:shd w:val="clear" w:color="auto" w:fill="FFFFFF"/>
        <w:tabs>
          <w:tab w:val="left" w:pos="782"/>
        </w:tabs>
        <w:ind w:left="538"/>
      </w:pPr>
      <w:r w:rsidRPr="00706C4A">
        <w:t>A. Периода, в котором расходы были произведены.</w:t>
      </w:r>
    </w:p>
    <w:p w:rsidR="00400832" w:rsidRPr="00706C4A" w:rsidRDefault="00400832" w:rsidP="00400832">
      <w:pPr>
        <w:shd w:val="clear" w:color="auto" w:fill="FFFFFF"/>
        <w:tabs>
          <w:tab w:val="left" w:pos="782"/>
        </w:tabs>
        <w:ind w:left="538"/>
      </w:pPr>
      <w:r w:rsidRPr="00706C4A">
        <w:t>B. Периода, следующего за периодом, в котором они были произведены.</w:t>
      </w:r>
    </w:p>
    <w:p w:rsidR="00400832" w:rsidRPr="00706C4A" w:rsidRDefault="00400832" w:rsidP="00400832">
      <w:pPr>
        <w:shd w:val="clear" w:color="auto" w:fill="FFFFFF"/>
        <w:tabs>
          <w:tab w:val="left" w:pos="782"/>
        </w:tabs>
        <w:ind w:left="538"/>
      </w:pPr>
      <w:r w:rsidRPr="00706C4A">
        <w:t>C. Периода, в котором было закончено производство актива, на цели которого была получена ссуда.</w:t>
      </w:r>
    </w:p>
    <w:p w:rsidR="00400832" w:rsidRPr="00706C4A" w:rsidRDefault="00400832" w:rsidP="00400832">
      <w:pPr>
        <w:shd w:val="clear" w:color="auto" w:fill="FFFFFF"/>
        <w:tabs>
          <w:tab w:val="left" w:pos="782"/>
        </w:tabs>
        <w:ind w:left="538"/>
      </w:pPr>
      <w:r w:rsidRPr="00706C4A">
        <w:t>D. Нет правильного ответа.</w:t>
      </w:r>
    </w:p>
    <w:p w:rsidR="00400832" w:rsidRPr="00706C4A" w:rsidRDefault="00400832" w:rsidP="00400832">
      <w:pPr>
        <w:shd w:val="clear" w:color="auto" w:fill="FFFFFF"/>
        <w:ind w:left="19"/>
      </w:pPr>
      <w:r w:rsidRPr="00706C4A">
        <w:rPr>
          <w:i/>
          <w:iCs/>
        </w:rPr>
        <w:t>19.2. Могут ли капитализироваться затраты по займам при применении альтернативного метода учете):</w:t>
      </w:r>
    </w:p>
    <w:p w:rsidR="00400832" w:rsidRPr="00706C4A" w:rsidRDefault="00400832" w:rsidP="00400832">
      <w:pPr>
        <w:shd w:val="clear" w:color="auto" w:fill="FFFFFF"/>
        <w:tabs>
          <w:tab w:val="left" w:pos="787"/>
        </w:tabs>
        <w:ind w:left="547"/>
      </w:pPr>
      <w:r w:rsidRPr="00706C4A">
        <w:t>A. Нет, ни в коем случае.</w:t>
      </w:r>
    </w:p>
    <w:p w:rsidR="00400832" w:rsidRPr="00706C4A" w:rsidRDefault="00400832" w:rsidP="00400832">
      <w:pPr>
        <w:shd w:val="clear" w:color="auto" w:fill="FFFFFF"/>
        <w:tabs>
          <w:tab w:val="left" w:pos="787"/>
        </w:tabs>
        <w:ind w:left="547"/>
      </w:pPr>
      <w:r w:rsidRPr="00706C4A">
        <w:t>B. Да, всегда.</w:t>
      </w:r>
    </w:p>
    <w:p w:rsidR="00400832" w:rsidRPr="00706C4A" w:rsidRDefault="00400832" w:rsidP="00400832">
      <w:pPr>
        <w:shd w:val="clear" w:color="auto" w:fill="FFFFFF"/>
        <w:tabs>
          <w:tab w:val="left" w:pos="787"/>
        </w:tabs>
        <w:ind w:left="547"/>
      </w:pPr>
      <w:r w:rsidRPr="00706C4A">
        <w:t>C. Да, только в случае если этот заем относится к приобретению, строительству или производству актива.</w:t>
      </w:r>
    </w:p>
    <w:p w:rsidR="00400832" w:rsidRPr="00706C4A" w:rsidRDefault="00400832" w:rsidP="00400832">
      <w:pPr>
        <w:shd w:val="clear" w:color="auto" w:fill="FFFFFF"/>
        <w:tabs>
          <w:tab w:val="left" w:pos="787"/>
        </w:tabs>
        <w:ind w:left="547"/>
      </w:pPr>
      <w:r w:rsidRPr="00706C4A">
        <w:t>D. Да, только в случае если этот заем не относится к приобретению, строительству или производству актива.</w:t>
      </w:r>
    </w:p>
    <w:p w:rsidR="00400832" w:rsidRPr="00706C4A" w:rsidRDefault="00400832" w:rsidP="00400832">
      <w:pPr>
        <w:shd w:val="clear" w:color="auto" w:fill="FFFFFF"/>
        <w:ind w:left="29"/>
      </w:pPr>
      <w:r w:rsidRPr="00706C4A">
        <w:rPr>
          <w:i/>
          <w:iCs/>
        </w:rPr>
        <w:t>19.3. Сумма затрат по займам, капитализированным в течение периода,</w:t>
      </w:r>
    </w:p>
    <w:p w:rsidR="00400832" w:rsidRPr="00706C4A" w:rsidRDefault="00400832" w:rsidP="00400832">
      <w:pPr>
        <w:shd w:val="clear" w:color="auto" w:fill="FFFFFF"/>
        <w:tabs>
          <w:tab w:val="left" w:pos="787"/>
        </w:tabs>
        <w:ind w:left="552"/>
      </w:pPr>
      <w:r w:rsidRPr="00706C4A">
        <w:t>A. Не должна превышать.</w:t>
      </w:r>
    </w:p>
    <w:p w:rsidR="00400832" w:rsidRPr="00706C4A" w:rsidRDefault="00400832" w:rsidP="00400832">
      <w:pPr>
        <w:shd w:val="clear" w:color="auto" w:fill="FFFFFF"/>
        <w:tabs>
          <w:tab w:val="left" w:pos="787"/>
        </w:tabs>
        <w:ind w:left="552"/>
      </w:pPr>
      <w:r w:rsidRPr="00706C4A">
        <w:t>B. Не должна быть меньше.</w:t>
      </w:r>
    </w:p>
    <w:p w:rsidR="00400832" w:rsidRPr="00706C4A" w:rsidRDefault="00400832" w:rsidP="00400832">
      <w:pPr>
        <w:shd w:val="clear" w:color="auto" w:fill="FFFFFF"/>
        <w:tabs>
          <w:tab w:val="left" w:pos="787"/>
        </w:tabs>
        <w:ind w:left="552"/>
      </w:pPr>
      <w:r w:rsidRPr="00706C4A">
        <w:t>C. Не должна равняться.</w:t>
      </w:r>
    </w:p>
    <w:p w:rsidR="00400832" w:rsidRPr="00706C4A" w:rsidRDefault="00400832" w:rsidP="00400832">
      <w:pPr>
        <w:shd w:val="clear" w:color="auto" w:fill="FFFFFF"/>
        <w:tabs>
          <w:tab w:val="left" w:pos="787"/>
        </w:tabs>
        <w:ind w:left="552"/>
      </w:pPr>
      <w:r w:rsidRPr="00706C4A">
        <w:t>D. Должна быть равной сумме затрат по займам, понесенным в течение периода.</w:t>
      </w:r>
    </w:p>
    <w:p w:rsidR="00400832" w:rsidRPr="00706C4A" w:rsidRDefault="00400832" w:rsidP="00400832">
      <w:pPr>
        <w:shd w:val="clear" w:color="auto" w:fill="FFFFFF"/>
        <w:ind w:left="24" w:right="259"/>
        <w:jc w:val="both"/>
      </w:pPr>
      <w:r w:rsidRPr="00706C4A">
        <w:rPr>
          <w:i/>
          <w:iCs/>
        </w:rPr>
        <w:t>19.4. Капитализация затрат по использованию заемных средств (при применении альтернативного метода участия должна начинаться когда:</w:t>
      </w:r>
    </w:p>
    <w:p w:rsidR="00400832" w:rsidRPr="00706C4A" w:rsidRDefault="00400832" w:rsidP="00400832">
      <w:pPr>
        <w:shd w:val="clear" w:color="auto" w:fill="FFFFFF"/>
        <w:ind w:left="562"/>
      </w:pPr>
      <w:r w:rsidRPr="00706C4A">
        <w:t>А. Активная деятельность по модификации основные средства прерывается.</w:t>
      </w:r>
    </w:p>
    <w:p w:rsidR="00400832" w:rsidRPr="00706C4A" w:rsidRDefault="00400832" w:rsidP="00400832">
      <w:pPr>
        <w:shd w:val="clear" w:color="auto" w:fill="FFFFFF"/>
        <w:tabs>
          <w:tab w:val="left" w:pos="782"/>
        </w:tabs>
        <w:ind w:left="528"/>
        <w:jc w:val="both"/>
      </w:pPr>
      <w:r w:rsidRPr="00706C4A">
        <w:t>B. Началась работа, необходимая для подготовки актива к продаже.</w:t>
      </w:r>
    </w:p>
    <w:p w:rsidR="00400832" w:rsidRPr="00706C4A" w:rsidRDefault="00400832" w:rsidP="00400832">
      <w:pPr>
        <w:shd w:val="clear" w:color="auto" w:fill="FFFFFF"/>
        <w:tabs>
          <w:tab w:val="left" w:pos="782"/>
        </w:tabs>
        <w:ind w:left="528" w:right="5"/>
        <w:jc w:val="both"/>
      </w:pPr>
      <w:r w:rsidRPr="00706C4A">
        <w:t>C. Завершены практически все работы, необходимые для подготовки квалифицируемого актива к использованию по назначению.</w:t>
      </w:r>
    </w:p>
    <w:p w:rsidR="00400832" w:rsidRPr="00706C4A" w:rsidRDefault="00400832" w:rsidP="00400832">
      <w:pPr>
        <w:shd w:val="clear" w:color="auto" w:fill="FFFFFF"/>
        <w:tabs>
          <w:tab w:val="left" w:pos="782"/>
        </w:tabs>
        <w:ind w:left="528" w:right="10"/>
        <w:jc w:val="both"/>
      </w:pPr>
      <w:r w:rsidRPr="00706C4A">
        <w:t>D. Сооружение квалифицируемого актива завершается по частям.</w:t>
      </w:r>
    </w:p>
    <w:p w:rsidR="00400832" w:rsidRPr="00706C4A" w:rsidRDefault="00400832" w:rsidP="00400832">
      <w:pPr>
        <w:shd w:val="clear" w:color="auto" w:fill="FFFFFF"/>
        <w:tabs>
          <w:tab w:val="left" w:pos="576"/>
        </w:tabs>
        <w:ind w:right="14"/>
        <w:jc w:val="both"/>
      </w:pPr>
      <w:r w:rsidRPr="00706C4A">
        <w:rPr>
          <w:i/>
          <w:iCs/>
        </w:rPr>
        <w:t>19.5. Капитализация затрат по займам (при применении альтернативного метода учете) должна приостанавливаться в течение продолжительных периодов, когда:</w:t>
      </w:r>
    </w:p>
    <w:p w:rsidR="00400832" w:rsidRPr="00706C4A" w:rsidRDefault="00400832" w:rsidP="00400832">
      <w:pPr>
        <w:shd w:val="clear" w:color="auto" w:fill="FFFFFF"/>
        <w:tabs>
          <w:tab w:val="left" w:pos="864"/>
        </w:tabs>
        <w:ind w:left="523" w:right="14"/>
        <w:jc w:val="both"/>
      </w:pPr>
      <w:r w:rsidRPr="00706C4A">
        <w:t>A. Активная деятельность по модификации основного средства прерывается.</w:t>
      </w:r>
    </w:p>
    <w:p w:rsidR="00400832" w:rsidRPr="00706C4A" w:rsidRDefault="00400832" w:rsidP="00400832">
      <w:pPr>
        <w:shd w:val="clear" w:color="auto" w:fill="FFFFFF"/>
        <w:tabs>
          <w:tab w:val="left" w:pos="778"/>
        </w:tabs>
        <w:ind w:left="523" w:right="10"/>
        <w:jc w:val="both"/>
      </w:pPr>
      <w:r w:rsidRPr="00706C4A">
        <w:t>B. Началась работа, необходимая для подготовки актива к продаже.</w:t>
      </w:r>
    </w:p>
    <w:p w:rsidR="00400832" w:rsidRPr="00706C4A" w:rsidRDefault="00400832" w:rsidP="00400832">
      <w:pPr>
        <w:shd w:val="clear" w:color="auto" w:fill="FFFFFF"/>
        <w:tabs>
          <w:tab w:val="left" w:pos="778"/>
        </w:tabs>
        <w:ind w:left="523" w:right="14"/>
        <w:jc w:val="both"/>
      </w:pPr>
      <w:r w:rsidRPr="00706C4A">
        <w:t>C. Завершены практически все работы, необходимые для подготовки квалифицируемого актива к использованию по назначению.</w:t>
      </w:r>
    </w:p>
    <w:p w:rsidR="00400832" w:rsidRPr="00706C4A" w:rsidRDefault="00400832" w:rsidP="00400832">
      <w:pPr>
        <w:shd w:val="clear" w:color="auto" w:fill="FFFFFF"/>
        <w:tabs>
          <w:tab w:val="left" w:pos="778"/>
        </w:tabs>
        <w:ind w:left="523" w:right="14"/>
        <w:jc w:val="both"/>
      </w:pPr>
      <w:r w:rsidRPr="00706C4A">
        <w:t>D. Сооружение квалифицируемого актива завершается по частям.</w:t>
      </w:r>
    </w:p>
    <w:p w:rsidR="00400832" w:rsidRPr="00706C4A" w:rsidRDefault="00400832" w:rsidP="00400832">
      <w:pPr>
        <w:shd w:val="clear" w:color="auto" w:fill="FFFFFF"/>
        <w:tabs>
          <w:tab w:val="left" w:pos="576"/>
        </w:tabs>
        <w:ind w:right="14"/>
        <w:jc w:val="both"/>
      </w:pPr>
      <w:r w:rsidRPr="00706C4A">
        <w:rPr>
          <w:i/>
          <w:iCs/>
        </w:rPr>
        <w:t>19.6. Согласно настоящему стандарту примером затрат по займам не являются:</w:t>
      </w:r>
    </w:p>
    <w:p w:rsidR="00400832" w:rsidRPr="00706C4A" w:rsidRDefault="00400832" w:rsidP="00400832">
      <w:pPr>
        <w:shd w:val="clear" w:color="auto" w:fill="FFFFFF"/>
        <w:tabs>
          <w:tab w:val="left" w:pos="763"/>
        </w:tabs>
        <w:ind w:left="523"/>
      </w:pPr>
      <w:r w:rsidRPr="00706C4A">
        <w:t>A. Проценты по банковским овердрафтам.</w:t>
      </w:r>
    </w:p>
    <w:p w:rsidR="00400832" w:rsidRPr="00706C4A" w:rsidRDefault="00400832" w:rsidP="00400832">
      <w:pPr>
        <w:shd w:val="clear" w:color="auto" w:fill="FFFFFF"/>
        <w:tabs>
          <w:tab w:val="left" w:pos="763"/>
        </w:tabs>
        <w:ind w:left="523"/>
      </w:pPr>
      <w:r w:rsidRPr="00706C4A">
        <w:t>B. Амортизации скидок, связанных со ссудами.</w:t>
      </w:r>
    </w:p>
    <w:p w:rsidR="00400832" w:rsidRPr="00706C4A" w:rsidRDefault="00400832" w:rsidP="00400832">
      <w:pPr>
        <w:shd w:val="clear" w:color="auto" w:fill="FFFFFF"/>
        <w:tabs>
          <w:tab w:val="left" w:pos="763"/>
        </w:tabs>
        <w:ind w:left="523"/>
      </w:pPr>
      <w:r w:rsidRPr="00706C4A">
        <w:t>C. Затраты на приобретение привилегированных акций.</w:t>
      </w:r>
    </w:p>
    <w:p w:rsidR="00400832" w:rsidRPr="00706C4A" w:rsidRDefault="00400832" w:rsidP="00400832">
      <w:pPr>
        <w:shd w:val="clear" w:color="auto" w:fill="FFFFFF"/>
        <w:tabs>
          <w:tab w:val="left" w:pos="763"/>
        </w:tabs>
        <w:ind w:left="523"/>
      </w:pPr>
      <w:r w:rsidRPr="00706C4A">
        <w:t>D. Платежи в отношении финансового лизинга.</w:t>
      </w:r>
    </w:p>
    <w:p w:rsidR="00400832" w:rsidRPr="00706C4A" w:rsidRDefault="00400832" w:rsidP="00400832">
      <w:pPr>
        <w:shd w:val="clear" w:color="auto" w:fill="FFFFFF"/>
        <w:tabs>
          <w:tab w:val="left" w:pos="576"/>
        </w:tabs>
      </w:pPr>
      <w:r w:rsidRPr="00706C4A">
        <w:rPr>
          <w:i/>
          <w:iCs/>
        </w:rPr>
        <w:t xml:space="preserve">19.7. Квалифицированный актив </w:t>
      </w:r>
      <w:r w:rsidRPr="00706C4A">
        <w:t xml:space="preserve">– </w:t>
      </w:r>
      <w:r w:rsidRPr="00706C4A">
        <w:rPr>
          <w:i/>
          <w:iCs/>
        </w:rPr>
        <w:t>это:</w:t>
      </w:r>
    </w:p>
    <w:p w:rsidR="00400832" w:rsidRPr="00706C4A" w:rsidRDefault="00400832" w:rsidP="00400832">
      <w:pPr>
        <w:shd w:val="clear" w:color="auto" w:fill="FFFFFF"/>
        <w:tabs>
          <w:tab w:val="left" w:pos="768"/>
        </w:tabs>
        <w:ind w:left="523" w:right="19"/>
        <w:jc w:val="both"/>
      </w:pPr>
      <w:r w:rsidRPr="00706C4A">
        <w:t>A. Ресурс, контролируемый компанией в результате прошлых событий, от которого ожидается получение компанией экономических выгод в будущем.</w:t>
      </w:r>
    </w:p>
    <w:p w:rsidR="00400832" w:rsidRPr="00706C4A" w:rsidRDefault="00400832" w:rsidP="00400832">
      <w:pPr>
        <w:shd w:val="clear" w:color="auto" w:fill="FFFFFF"/>
        <w:tabs>
          <w:tab w:val="left" w:pos="768"/>
        </w:tabs>
        <w:ind w:left="523" w:right="24"/>
        <w:jc w:val="both"/>
      </w:pPr>
      <w:r w:rsidRPr="00706C4A">
        <w:t>B. Актив, подготовка которого к предполагаемому использованию или для продажи обязательно требует значительного времени.</w:t>
      </w:r>
    </w:p>
    <w:p w:rsidR="00400832" w:rsidRPr="00706C4A" w:rsidRDefault="00400832" w:rsidP="00400832">
      <w:pPr>
        <w:shd w:val="clear" w:color="auto" w:fill="FFFFFF"/>
        <w:tabs>
          <w:tab w:val="left" w:pos="768"/>
        </w:tabs>
        <w:ind w:left="523" w:right="14"/>
        <w:jc w:val="both"/>
      </w:pPr>
      <w:r w:rsidRPr="00706C4A">
        <w:t>C. Актив, который ожидается использовать на протяжении более чем одного отчетного периода.</w:t>
      </w:r>
    </w:p>
    <w:p w:rsidR="00400832" w:rsidRPr="00706C4A" w:rsidRDefault="00400832" w:rsidP="00400832">
      <w:pPr>
        <w:shd w:val="clear" w:color="auto" w:fill="FFFFFF"/>
        <w:tabs>
          <w:tab w:val="left" w:pos="768"/>
        </w:tabs>
        <w:ind w:left="523" w:right="14"/>
        <w:jc w:val="both"/>
      </w:pPr>
      <w:r w:rsidRPr="00706C4A">
        <w:t>D. Актив, используемый сегментом в его основной деятельности и прямо относящийся к нему или который может быть обоснованно распределен на него.</w:t>
      </w:r>
    </w:p>
    <w:p w:rsidR="00400832" w:rsidRPr="00706C4A" w:rsidRDefault="00400832" w:rsidP="00400832">
      <w:pPr>
        <w:shd w:val="clear" w:color="auto" w:fill="FFFFFF"/>
        <w:tabs>
          <w:tab w:val="left" w:pos="600"/>
        </w:tabs>
        <w:ind w:left="24"/>
        <w:jc w:val="both"/>
      </w:pPr>
      <w:r w:rsidRPr="00706C4A">
        <w:t xml:space="preserve"> </w:t>
      </w:r>
      <w:r w:rsidRPr="00706C4A">
        <w:rPr>
          <w:i/>
          <w:iCs/>
        </w:rPr>
        <w:t xml:space="preserve">19.8. </w:t>
      </w:r>
      <w:r w:rsidRPr="00706C4A">
        <w:rPr>
          <w:bCs/>
          <w:i/>
          <w:iCs/>
        </w:rPr>
        <w:t xml:space="preserve">В </w:t>
      </w:r>
      <w:r w:rsidRPr="00706C4A">
        <w:rPr>
          <w:i/>
          <w:iCs/>
        </w:rPr>
        <w:t xml:space="preserve">тех </w:t>
      </w:r>
      <w:r w:rsidRPr="00706C4A">
        <w:rPr>
          <w:bCs/>
          <w:i/>
          <w:iCs/>
        </w:rPr>
        <w:t xml:space="preserve">пределах, в </w:t>
      </w:r>
      <w:r w:rsidRPr="00706C4A">
        <w:rPr>
          <w:i/>
          <w:iCs/>
        </w:rPr>
        <w:t>которых средства заимствованы специально для приобретения квали</w:t>
      </w:r>
      <w:r>
        <w:rPr>
          <w:i/>
          <w:iCs/>
        </w:rPr>
        <w:t>фицированного актива, сумма за</w:t>
      </w:r>
      <w:r w:rsidRPr="00706C4A">
        <w:rPr>
          <w:i/>
          <w:iCs/>
        </w:rPr>
        <w:t>трат по займам, разрешенная для капитализации (при применении альтернативного метода учете), должна определяться как:</w:t>
      </w:r>
    </w:p>
    <w:p w:rsidR="00400832" w:rsidRPr="00706C4A" w:rsidRDefault="00400832" w:rsidP="00400832">
      <w:pPr>
        <w:shd w:val="clear" w:color="auto" w:fill="FFFFFF"/>
        <w:tabs>
          <w:tab w:val="left" w:pos="816"/>
        </w:tabs>
        <w:ind w:left="557" w:right="29"/>
        <w:jc w:val="both"/>
      </w:pPr>
      <w:r w:rsidRPr="00706C4A">
        <w:t>A. Сумма, рассчитанная путем применения ставки капитализации к затратам на данный актив.</w:t>
      </w:r>
    </w:p>
    <w:p w:rsidR="00400832" w:rsidRPr="00706C4A" w:rsidRDefault="00400832" w:rsidP="00400832">
      <w:pPr>
        <w:shd w:val="clear" w:color="auto" w:fill="FFFFFF"/>
        <w:tabs>
          <w:tab w:val="left" w:pos="816"/>
        </w:tabs>
        <w:ind w:left="557" w:right="24"/>
        <w:jc w:val="both"/>
      </w:pPr>
      <w:r w:rsidRPr="00706C4A">
        <w:t>B. Сумма, уплаченных по займу денежных средств или их эквивалентов.</w:t>
      </w:r>
    </w:p>
    <w:p w:rsidR="00400832" w:rsidRPr="00706C4A" w:rsidRDefault="00400832" w:rsidP="00400832">
      <w:pPr>
        <w:shd w:val="clear" w:color="auto" w:fill="FFFFFF"/>
        <w:tabs>
          <w:tab w:val="left" w:pos="816"/>
        </w:tabs>
        <w:ind w:left="557" w:right="24"/>
        <w:jc w:val="both"/>
      </w:pPr>
      <w:r w:rsidRPr="00706C4A">
        <w:t>C. Затраты, непосредственно относящиеся к активу, такие как прямые затраты на оплату труда, в совокупности с систематически распределяемыми постоянными и переменными производственными накладными расходами.</w:t>
      </w:r>
    </w:p>
    <w:p w:rsidR="00400832" w:rsidRPr="00706C4A" w:rsidRDefault="00400832" w:rsidP="00400832">
      <w:pPr>
        <w:shd w:val="clear" w:color="auto" w:fill="FFFFFF"/>
        <w:tabs>
          <w:tab w:val="left" w:pos="816"/>
        </w:tabs>
        <w:ind w:left="557" w:right="24"/>
        <w:jc w:val="both"/>
      </w:pPr>
      <w:r w:rsidRPr="00706C4A">
        <w:t>D. Фактические затраты, понесенные по этому займу в течение периода, за вычетом любого инвестиционного дохода от временного инвестирования этих заемных средств.</w:t>
      </w:r>
    </w:p>
    <w:p w:rsidR="00400832" w:rsidRPr="00706C4A" w:rsidRDefault="00400832" w:rsidP="00400832">
      <w:pPr>
        <w:shd w:val="clear" w:color="auto" w:fill="FFFFFF"/>
        <w:tabs>
          <w:tab w:val="left" w:pos="658"/>
        </w:tabs>
        <w:ind w:right="19"/>
        <w:jc w:val="both"/>
      </w:pPr>
      <w:r w:rsidRPr="00706C4A">
        <w:rPr>
          <w:i/>
          <w:iCs/>
        </w:rPr>
        <w:t>19.9. В тех пределах, в которых средства заимствованы в общих целях и использованы для приобретения квалифицированного актива, сумма затрат по займам, разрешенная для капитализации (при применении альтернативного метода учете), должна определяться как:</w:t>
      </w:r>
    </w:p>
    <w:p w:rsidR="00400832" w:rsidRPr="00706C4A" w:rsidRDefault="00400832" w:rsidP="00400832">
      <w:pPr>
        <w:shd w:val="clear" w:color="auto" w:fill="FFFFFF"/>
        <w:tabs>
          <w:tab w:val="left" w:pos="811"/>
        </w:tabs>
        <w:ind w:left="562" w:right="29"/>
        <w:jc w:val="both"/>
      </w:pPr>
      <w:r w:rsidRPr="00706C4A">
        <w:t>A. Сумма, рассчитанная путем применения ставки капитализации к затратам на данный актив.</w:t>
      </w:r>
    </w:p>
    <w:p w:rsidR="00400832" w:rsidRPr="00706C4A" w:rsidRDefault="00400832" w:rsidP="00400832">
      <w:pPr>
        <w:shd w:val="clear" w:color="auto" w:fill="FFFFFF"/>
        <w:tabs>
          <w:tab w:val="left" w:pos="811"/>
        </w:tabs>
        <w:ind w:left="562" w:right="24"/>
        <w:jc w:val="both"/>
      </w:pPr>
      <w:r w:rsidRPr="00706C4A">
        <w:t>B. Сумма, уплаченных по займу денежных средств или их эквивалентов.</w:t>
      </w:r>
    </w:p>
    <w:p w:rsidR="00400832" w:rsidRPr="00706C4A" w:rsidRDefault="00400832" w:rsidP="00400832">
      <w:pPr>
        <w:shd w:val="clear" w:color="auto" w:fill="FFFFFF"/>
        <w:tabs>
          <w:tab w:val="left" w:pos="811"/>
        </w:tabs>
        <w:ind w:left="562" w:right="29"/>
        <w:jc w:val="both"/>
      </w:pPr>
      <w:r w:rsidRPr="00706C4A">
        <w:t>C. Затраты, непосредственно относящиеся к активу, такие как прямые затраты на оплату труда, в совокупности с систематически распределяемыми постоянными и переменными производственными накладными расходами.</w:t>
      </w:r>
    </w:p>
    <w:p w:rsidR="00400832" w:rsidRPr="00706C4A" w:rsidRDefault="00400832" w:rsidP="00400832">
      <w:pPr>
        <w:shd w:val="clear" w:color="auto" w:fill="FFFFFF"/>
        <w:tabs>
          <w:tab w:val="left" w:pos="811"/>
        </w:tabs>
        <w:ind w:left="562" w:right="24"/>
        <w:jc w:val="both"/>
      </w:pPr>
      <w:r w:rsidRPr="00706C4A">
        <w:t>D. Фактические затраты, понесенные по этому займу в течение периода, за вычетом любого инвестиционного дохода от временного инвестирования этих заемных средств.</w:t>
      </w:r>
    </w:p>
    <w:p w:rsidR="00400832" w:rsidRPr="00706C4A" w:rsidRDefault="00400832" w:rsidP="00400832">
      <w:pPr>
        <w:shd w:val="clear" w:color="auto" w:fill="FFFFFF"/>
        <w:tabs>
          <w:tab w:val="left" w:pos="816"/>
        </w:tabs>
        <w:ind w:left="14" w:right="29"/>
        <w:jc w:val="both"/>
      </w:pPr>
      <w:r w:rsidRPr="00706C4A">
        <w:rPr>
          <w:i/>
          <w:iCs/>
        </w:rPr>
        <w:t>19.10. Когда балансовая стоимость или предполагаемая окончательная стоимость квалифицируемого актива превышает возмещаемую сумму или чистую цену возможной реализации, в этом случае:</w:t>
      </w:r>
    </w:p>
    <w:p w:rsidR="00400832" w:rsidRPr="00706C4A" w:rsidRDefault="00400832" w:rsidP="00400832">
      <w:pPr>
        <w:shd w:val="clear" w:color="auto" w:fill="FFFFFF"/>
        <w:tabs>
          <w:tab w:val="left" w:pos="773"/>
        </w:tabs>
        <w:ind w:left="538"/>
      </w:pPr>
      <w:r w:rsidRPr="00706C4A">
        <w:t>A. За основу принимается балансовая стоимость.</w:t>
      </w:r>
    </w:p>
    <w:p w:rsidR="00400832" w:rsidRPr="00706C4A" w:rsidRDefault="00400832" w:rsidP="00400832">
      <w:pPr>
        <w:shd w:val="clear" w:color="auto" w:fill="FFFFFF"/>
        <w:tabs>
          <w:tab w:val="left" w:pos="773"/>
        </w:tabs>
        <w:ind w:left="538"/>
      </w:pPr>
      <w:r w:rsidRPr="00706C4A">
        <w:t>B. Балансовая стоимость частично или полностью списывается.</w:t>
      </w:r>
    </w:p>
    <w:p w:rsidR="00400832" w:rsidRPr="00706C4A" w:rsidRDefault="00400832" w:rsidP="00400832">
      <w:pPr>
        <w:shd w:val="clear" w:color="auto" w:fill="FFFFFF"/>
        <w:tabs>
          <w:tab w:val="left" w:pos="773"/>
        </w:tabs>
        <w:ind w:left="538"/>
      </w:pPr>
      <w:r w:rsidRPr="00706C4A">
        <w:t>C. К балансовой стоимости прибавляется возникшая разница.</w:t>
      </w:r>
    </w:p>
    <w:p w:rsidR="00400832" w:rsidRPr="00706C4A" w:rsidRDefault="00400832" w:rsidP="00400832">
      <w:pPr>
        <w:shd w:val="clear" w:color="auto" w:fill="FFFFFF"/>
        <w:tabs>
          <w:tab w:val="left" w:pos="773"/>
        </w:tabs>
        <w:ind w:left="538"/>
      </w:pPr>
      <w:r w:rsidRPr="00706C4A">
        <w:t>D. Возникшая разница частично или полностью списывается.</w:t>
      </w:r>
    </w:p>
    <w:p w:rsidR="00400832" w:rsidRPr="00706C4A" w:rsidRDefault="00400832" w:rsidP="00400832">
      <w:pPr>
        <w:shd w:val="clear" w:color="auto" w:fill="FFFFFF"/>
        <w:tabs>
          <w:tab w:val="left" w:pos="720"/>
        </w:tabs>
        <w:ind w:right="34"/>
        <w:jc w:val="both"/>
      </w:pPr>
      <w:r w:rsidRPr="00706C4A">
        <w:rPr>
          <w:i/>
          <w:iCs/>
        </w:rPr>
        <w:t>19.11. Подлежат ли капитализации затраты по займам (при применении альтернативного метода учете), понесенные в то время, когда оборудование, приобретенное для установки, оставалось во владении без каких-либо подготовительных работ с ним?</w:t>
      </w:r>
    </w:p>
    <w:p w:rsidR="00400832" w:rsidRPr="00706C4A" w:rsidRDefault="00400832" w:rsidP="00400832">
      <w:pPr>
        <w:shd w:val="clear" w:color="auto" w:fill="FFFFFF"/>
        <w:tabs>
          <w:tab w:val="left" w:pos="773"/>
        </w:tabs>
        <w:ind w:left="538"/>
      </w:pPr>
      <w:r w:rsidRPr="00054965">
        <w:t xml:space="preserve">A. </w:t>
      </w:r>
      <w:r w:rsidRPr="00706C4A">
        <w:t>Подлежат.</w:t>
      </w:r>
    </w:p>
    <w:p w:rsidR="00400832" w:rsidRPr="00706C4A" w:rsidRDefault="00400832" w:rsidP="00400832">
      <w:pPr>
        <w:shd w:val="clear" w:color="auto" w:fill="FFFFFF"/>
        <w:tabs>
          <w:tab w:val="left" w:pos="773"/>
        </w:tabs>
        <w:ind w:left="538"/>
      </w:pPr>
      <w:r w:rsidRPr="00706C4A">
        <w:t>B. Не подлежат.</w:t>
      </w:r>
    </w:p>
    <w:p w:rsidR="00400832" w:rsidRPr="00706C4A" w:rsidRDefault="00400832" w:rsidP="00400832">
      <w:pPr>
        <w:shd w:val="clear" w:color="auto" w:fill="FFFFFF"/>
        <w:tabs>
          <w:tab w:val="left" w:pos="773"/>
        </w:tabs>
        <w:ind w:left="538" w:right="24"/>
        <w:jc w:val="both"/>
      </w:pPr>
      <w:r w:rsidRPr="00706C4A">
        <w:t>C. Подлежат или не подлежат в зависимости от учетной политики компании.</w:t>
      </w:r>
    </w:p>
    <w:p w:rsidR="00400832" w:rsidRPr="00706C4A" w:rsidRDefault="00400832" w:rsidP="00400832">
      <w:pPr>
        <w:shd w:val="clear" w:color="auto" w:fill="FFFFFF"/>
        <w:tabs>
          <w:tab w:val="left" w:pos="773"/>
        </w:tabs>
        <w:ind w:left="538" w:right="24"/>
        <w:jc w:val="both"/>
      </w:pPr>
      <w:r w:rsidRPr="00706C4A">
        <w:t>D. Подлежат или не подлежат в зависимости от принятого в стране законодательства.</w:t>
      </w:r>
    </w:p>
    <w:p w:rsidR="00400832" w:rsidRPr="00706C4A" w:rsidRDefault="00400832" w:rsidP="00400832">
      <w:pPr>
        <w:shd w:val="clear" w:color="auto" w:fill="FFFFFF"/>
        <w:tabs>
          <w:tab w:val="left" w:pos="720"/>
        </w:tabs>
        <w:ind w:right="14"/>
        <w:jc w:val="both"/>
      </w:pPr>
      <w:r w:rsidRPr="00706C4A">
        <w:rPr>
          <w:i/>
          <w:iCs/>
        </w:rPr>
        <w:t>19.12. Подлежат ли капитализации затраты по займам (при применении альтернативного метода учете), понесенные в то время, как проводилась деятельность, связанная с получением разрешений на проведение разведочных работ по добыче полезных ископаемых</w:t>
      </w:r>
    </w:p>
    <w:p w:rsidR="00400832" w:rsidRPr="00706C4A" w:rsidRDefault="00400832" w:rsidP="00400832">
      <w:pPr>
        <w:shd w:val="clear" w:color="auto" w:fill="FFFFFF"/>
        <w:tabs>
          <w:tab w:val="left" w:pos="787"/>
        </w:tabs>
        <w:ind w:left="538"/>
      </w:pPr>
      <w:r w:rsidRPr="00054965">
        <w:t xml:space="preserve">A. </w:t>
      </w:r>
      <w:r w:rsidRPr="00706C4A">
        <w:t>Подлежат.</w:t>
      </w:r>
    </w:p>
    <w:p w:rsidR="00400832" w:rsidRPr="00706C4A" w:rsidRDefault="00400832" w:rsidP="00400832">
      <w:pPr>
        <w:shd w:val="clear" w:color="auto" w:fill="FFFFFF"/>
        <w:tabs>
          <w:tab w:val="left" w:pos="787"/>
        </w:tabs>
        <w:ind w:left="538"/>
      </w:pPr>
      <w:r w:rsidRPr="00706C4A">
        <w:t>B. Не подлежат.</w:t>
      </w:r>
    </w:p>
    <w:p w:rsidR="00400832" w:rsidRPr="00706C4A" w:rsidRDefault="00400832" w:rsidP="00400832">
      <w:pPr>
        <w:shd w:val="clear" w:color="auto" w:fill="FFFFFF"/>
        <w:tabs>
          <w:tab w:val="left" w:pos="787"/>
        </w:tabs>
        <w:ind w:left="538"/>
      </w:pPr>
      <w:r w:rsidRPr="00706C4A">
        <w:t>C. Подлежат или не подлежат в зависимости от учетной политики компании.</w:t>
      </w:r>
    </w:p>
    <w:p w:rsidR="00400832" w:rsidRPr="00706C4A" w:rsidRDefault="00400832" w:rsidP="00400832">
      <w:pPr>
        <w:shd w:val="clear" w:color="auto" w:fill="FFFFFF"/>
        <w:tabs>
          <w:tab w:val="left" w:pos="787"/>
        </w:tabs>
        <w:ind w:left="538"/>
      </w:pPr>
      <w:r w:rsidRPr="00706C4A">
        <w:t>D. Подлежат или не подлежат в зависимости от принятого в стране законодательства.</w:t>
      </w:r>
    </w:p>
    <w:p w:rsidR="00400832" w:rsidRPr="00706C4A" w:rsidRDefault="00400832" w:rsidP="00400832">
      <w:pPr>
        <w:shd w:val="clear" w:color="auto" w:fill="FFFFFF"/>
        <w:tabs>
          <w:tab w:val="left" w:pos="720"/>
        </w:tabs>
      </w:pPr>
      <w:r w:rsidRPr="00706C4A">
        <w:rPr>
          <w:i/>
          <w:iCs/>
        </w:rPr>
        <w:t xml:space="preserve">19.13. Капитализация затрат </w:t>
      </w:r>
      <w:r w:rsidRPr="00706C4A">
        <w:t xml:space="preserve">– </w:t>
      </w:r>
      <w:r w:rsidRPr="00706C4A">
        <w:rPr>
          <w:i/>
          <w:iCs/>
        </w:rPr>
        <w:t>это:</w:t>
      </w:r>
    </w:p>
    <w:p w:rsidR="00400832" w:rsidRPr="00706C4A" w:rsidRDefault="00400832" w:rsidP="00400832">
      <w:pPr>
        <w:shd w:val="clear" w:color="auto" w:fill="FFFFFF"/>
        <w:tabs>
          <w:tab w:val="left" w:pos="806"/>
        </w:tabs>
        <w:ind w:left="538"/>
      </w:pPr>
      <w:r w:rsidRPr="00054965">
        <w:t xml:space="preserve">A. </w:t>
      </w:r>
      <w:r w:rsidRPr="00706C4A">
        <w:t>Затраты на проведение капитального ремонта.</w:t>
      </w:r>
    </w:p>
    <w:p w:rsidR="00400832" w:rsidRPr="00706C4A" w:rsidRDefault="00400832" w:rsidP="00400832">
      <w:pPr>
        <w:shd w:val="clear" w:color="auto" w:fill="FFFFFF"/>
        <w:tabs>
          <w:tab w:val="left" w:pos="806"/>
        </w:tabs>
        <w:ind w:left="538"/>
      </w:pPr>
      <w:r w:rsidRPr="00706C4A">
        <w:t>B. Активы, причитающиеся после вычета всех обязательств компании.</w:t>
      </w:r>
    </w:p>
    <w:p w:rsidR="00400832" w:rsidRPr="00706C4A" w:rsidRDefault="00400832" w:rsidP="00400832">
      <w:pPr>
        <w:shd w:val="clear" w:color="auto" w:fill="FFFFFF"/>
        <w:tabs>
          <w:tab w:val="left" w:pos="806"/>
        </w:tabs>
        <w:ind w:left="538"/>
      </w:pPr>
      <w:r w:rsidRPr="00706C4A">
        <w:t>C. Сумма средств, которую компания ожидает к возмещению при дальнейшем использовании актива, включая его остаточную стоимость при ликвидации.</w:t>
      </w:r>
    </w:p>
    <w:p w:rsidR="00400832" w:rsidRPr="00706C4A" w:rsidRDefault="00400832" w:rsidP="00400832">
      <w:pPr>
        <w:shd w:val="clear" w:color="auto" w:fill="FFFFFF"/>
        <w:tabs>
          <w:tab w:val="left" w:pos="806"/>
        </w:tabs>
        <w:ind w:left="538"/>
      </w:pPr>
      <w:r w:rsidRPr="00706C4A">
        <w:t>D. Признание затрат в качестве части стоимости актива.</w:t>
      </w:r>
    </w:p>
    <w:p w:rsidR="00400832" w:rsidRPr="00706C4A" w:rsidRDefault="00400832" w:rsidP="00400832">
      <w:pPr>
        <w:shd w:val="clear" w:color="auto" w:fill="FFFFFF"/>
        <w:tabs>
          <w:tab w:val="left" w:pos="720"/>
        </w:tabs>
        <w:jc w:val="both"/>
      </w:pPr>
      <w:r w:rsidRPr="00706C4A">
        <w:rPr>
          <w:i/>
          <w:iCs/>
        </w:rPr>
        <w:t>19.14. Включают ли затраты по займам курсовые разницы, возникающие от заимствований в иностранной валюте:</w:t>
      </w:r>
    </w:p>
    <w:p w:rsidR="00400832" w:rsidRPr="00706C4A" w:rsidRDefault="00400832" w:rsidP="00400832">
      <w:pPr>
        <w:shd w:val="clear" w:color="auto" w:fill="FFFFFF"/>
        <w:tabs>
          <w:tab w:val="left" w:pos="816"/>
        </w:tabs>
        <w:ind w:left="538"/>
      </w:pPr>
      <w:r w:rsidRPr="00706C4A">
        <w:t>A. Да.</w:t>
      </w:r>
    </w:p>
    <w:p w:rsidR="00400832" w:rsidRPr="00706C4A" w:rsidRDefault="00400832" w:rsidP="00400832">
      <w:pPr>
        <w:shd w:val="clear" w:color="auto" w:fill="FFFFFF"/>
        <w:tabs>
          <w:tab w:val="left" w:pos="816"/>
        </w:tabs>
        <w:ind w:left="538"/>
      </w:pPr>
      <w:r w:rsidRPr="00706C4A">
        <w:t>B. Нет.</w:t>
      </w:r>
    </w:p>
    <w:p w:rsidR="00400832" w:rsidRPr="00706C4A" w:rsidRDefault="00400832" w:rsidP="00400832">
      <w:pPr>
        <w:shd w:val="clear" w:color="auto" w:fill="FFFFFF"/>
        <w:tabs>
          <w:tab w:val="left" w:pos="715"/>
        </w:tabs>
      </w:pPr>
      <w:r w:rsidRPr="00706C4A">
        <w:t xml:space="preserve"> </w:t>
      </w:r>
      <w:r w:rsidRPr="00706C4A">
        <w:rPr>
          <w:bCs/>
          <w:i/>
          <w:iCs/>
        </w:rPr>
        <w:t xml:space="preserve">19.15. </w:t>
      </w:r>
      <w:r w:rsidRPr="00706C4A">
        <w:rPr>
          <w:i/>
          <w:iCs/>
        </w:rPr>
        <w:t>Капитализация затрат по займам разрешена:</w:t>
      </w:r>
    </w:p>
    <w:p w:rsidR="00400832" w:rsidRPr="00706C4A" w:rsidRDefault="00400832" w:rsidP="00400832">
      <w:pPr>
        <w:shd w:val="clear" w:color="auto" w:fill="FFFFFF"/>
        <w:tabs>
          <w:tab w:val="left" w:pos="792"/>
        </w:tabs>
        <w:ind w:left="552"/>
      </w:pPr>
      <w:r w:rsidRPr="00706C4A">
        <w:rPr>
          <w:bCs/>
        </w:rPr>
        <w:t xml:space="preserve">A. Общепринятым </w:t>
      </w:r>
      <w:r w:rsidRPr="00706C4A">
        <w:t>(эталонным) методом учета.</w:t>
      </w:r>
    </w:p>
    <w:p w:rsidR="00400832" w:rsidRPr="00706C4A" w:rsidRDefault="00400832" w:rsidP="00400832">
      <w:pPr>
        <w:shd w:val="clear" w:color="auto" w:fill="FFFFFF"/>
        <w:tabs>
          <w:tab w:val="left" w:pos="792"/>
        </w:tabs>
        <w:ind w:left="552"/>
      </w:pPr>
      <w:r w:rsidRPr="00706C4A">
        <w:rPr>
          <w:bCs/>
        </w:rPr>
        <w:t xml:space="preserve">B. Альтернативным </w:t>
      </w:r>
      <w:r w:rsidRPr="00706C4A">
        <w:t>методом учета.</w:t>
      </w:r>
    </w:p>
    <w:p w:rsidR="00400832" w:rsidRPr="00706C4A" w:rsidRDefault="00400832" w:rsidP="00400832">
      <w:pPr>
        <w:shd w:val="clear" w:color="auto" w:fill="FFFFFF"/>
        <w:tabs>
          <w:tab w:val="left" w:pos="792"/>
        </w:tabs>
        <w:ind w:left="552"/>
      </w:pPr>
      <w:r w:rsidRPr="00706C4A">
        <w:t>C. Всеми вышеперечисленными методами.</w:t>
      </w:r>
    </w:p>
    <w:p w:rsidR="00400832" w:rsidRPr="00706C4A" w:rsidRDefault="00400832" w:rsidP="00400832">
      <w:pPr>
        <w:shd w:val="clear" w:color="auto" w:fill="FFFFFF"/>
        <w:tabs>
          <w:tab w:val="left" w:pos="792"/>
        </w:tabs>
        <w:ind w:left="552"/>
      </w:pPr>
      <w:r w:rsidRPr="00706C4A">
        <w:t>D. Ни одним из вышеперечисленных методов.</w:t>
      </w:r>
    </w:p>
    <w:p w:rsidR="00400832" w:rsidRPr="00706C4A" w:rsidRDefault="00400832" w:rsidP="00400832">
      <w:pPr>
        <w:shd w:val="clear" w:color="auto" w:fill="FFFFFF"/>
        <w:tabs>
          <w:tab w:val="left" w:pos="715"/>
        </w:tabs>
        <w:ind w:right="43"/>
        <w:jc w:val="both"/>
      </w:pPr>
      <w:r w:rsidRPr="00706C4A">
        <w:rPr>
          <w:i/>
          <w:iCs/>
        </w:rPr>
        <w:t>19.16. Может ли сумма капитализированных в течение периода затрат превышать сумму начисленных затрат по зай мам в течение периода:</w:t>
      </w:r>
    </w:p>
    <w:p w:rsidR="00400832" w:rsidRPr="00706C4A" w:rsidRDefault="00400832" w:rsidP="00400832">
      <w:pPr>
        <w:shd w:val="clear" w:color="auto" w:fill="FFFFFF"/>
        <w:tabs>
          <w:tab w:val="left" w:pos="797"/>
        </w:tabs>
        <w:ind w:left="557"/>
      </w:pPr>
      <w:r w:rsidRPr="00706C4A">
        <w:t>A. Да.</w:t>
      </w:r>
    </w:p>
    <w:p w:rsidR="00400832" w:rsidRPr="00706C4A" w:rsidRDefault="00400832" w:rsidP="00400832">
      <w:pPr>
        <w:shd w:val="clear" w:color="auto" w:fill="FFFFFF"/>
        <w:tabs>
          <w:tab w:val="left" w:pos="797"/>
        </w:tabs>
        <w:ind w:left="557"/>
      </w:pPr>
      <w:r w:rsidRPr="00706C4A">
        <w:t>B. Нет.</w:t>
      </w:r>
    </w:p>
    <w:p w:rsidR="00400832" w:rsidRPr="00706C4A" w:rsidRDefault="00400832" w:rsidP="00400832">
      <w:pPr>
        <w:shd w:val="clear" w:color="auto" w:fill="FFFFFF"/>
        <w:tabs>
          <w:tab w:val="left" w:pos="715"/>
        </w:tabs>
        <w:jc w:val="both"/>
      </w:pPr>
      <w:r w:rsidRPr="00706C4A">
        <w:rPr>
          <w:i/>
          <w:iCs/>
        </w:rPr>
        <w:t>19.17. Может ли дочерняя компания в подсчет средней стоимости заимствований включать заимствования, сделанные материнской компанией:</w:t>
      </w:r>
    </w:p>
    <w:p w:rsidR="00400832" w:rsidRPr="00706C4A" w:rsidRDefault="00400832" w:rsidP="00400832">
      <w:pPr>
        <w:shd w:val="clear" w:color="auto" w:fill="FFFFFF"/>
        <w:tabs>
          <w:tab w:val="left" w:pos="806"/>
        </w:tabs>
        <w:ind w:left="571"/>
      </w:pPr>
      <w:r w:rsidRPr="00706C4A">
        <w:t>A. Да.</w:t>
      </w:r>
    </w:p>
    <w:p w:rsidR="00400832" w:rsidRPr="00706C4A" w:rsidRDefault="00400832" w:rsidP="00400832">
      <w:pPr>
        <w:shd w:val="clear" w:color="auto" w:fill="FFFFFF"/>
        <w:tabs>
          <w:tab w:val="left" w:pos="806"/>
        </w:tabs>
        <w:ind w:left="571"/>
      </w:pPr>
      <w:r w:rsidRPr="00706C4A">
        <w:t>B. Нет.</w:t>
      </w:r>
    </w:p>
    <w:p w:rsidR="00400832" w:rsidRPr="00706C4A" w:rsidRDefault="00400832" w:rsidP="00400832">
      <w:pPr>
        <w:shd w:val="clear" w:color="auto" w:fill="FFFFFF"/>
        <w:tabs>
          <w:tab w:val="left" w:pos="715"/>
        </w:tabs>
        <w:ind w:right="29"/>
        <w:jc w:val="both"/>
      </w:pPr>
      <w:r w:rsidRPr="00706C4A">
        <w:rPr>
          <w:i/>
          <w:iCs/>
        </w:rPr>
        <w:t>19.18. Строительство квалифицируемого актива ведется частями, и каждая часть по завершении ее строительства может использоваться отдельно, пока ведется строительство остальных. Может ли компания в данном случае (при приме нении альтернативного метода учете) продолжать капитализацию затрат в стоимость части актива, завершенную строительством, и готовую для продажи или использования:</w:t>
      </w:r>
    </w:p>
    <w:p w:rsidR="00400832" w:rsidRPr="00706C4A" w:rsidRDefault="00400832" w:rsidP="00400832">
      <w:pPr>
        <w:shd w:val="clear" w:color="auto" w:fill="FFFFFF"/>
        <w:tabs>
          <w:tab w:val="left" w:pos="806"/>
        </w:tabs>
        <w:ind w:left="571"/>
      </w:pPr>
      <w:r w:rsidRPr="00706C4A">
        <w:t>A. Да.</w:t>
      </w:r>
    </w:p>
    <w:p w:rsidR="00400832" w:rsidRPr="00706C4A" w:rsidRDefault="00400832" w:rsidP="00400832">
      <w:pPr>
        <w:shd w:val="clear" w:color="auto" w:fill="FFFFFF"/>
        <w:tabs>
          <w:tab w:val="left" w:pos="806"/>
        </w:tabs>
        <w:ind w:left="571"/>
      </w:pPr>
      <w:r w:rsidRPr="00706C4A">
        <w:t>B. Нет.</w:t>
      </w:r>
    </w:p>
    <w:p w:rsidR="00400832" w:rsidRPr="00706C4A" w:rsidRDefault="00400832" w:rsidP="00400832">
      <w:pPr>
        <w:shd w:val="clear" w:color="auto" w:fill="FFFFFF"/>
        <w:tabs>
          <w:tab w:val="left" w:pos="778"/>
        </w:tabs>
        <w:ind w:left="38" w:right="5"/>
        <w:jc w:val="both"/>
      </w:pPr>
      <w:r w:rsidRPr="00706C4A">
        <w:rPr>
          <w:i/>
          <w:iCs/>
        </w:rPr>
        <w:t>19.19. Финансовая отчет</w:t>
      </w:r>
      <w:r>
        <w:rPr>
          <w:i/>
          <w:iCs/>
        </w:rPr>
        <w:t>ность должна представлять ин</w:t>
      </w:r>
      <w:r w:rsidRPr="00706C4A">
        <w:rPr>
          <w:i/>
          <w:iCs/>
        </w:rPr>
        <w:t>формацию о:</w:t>
      </w:r>
    </w:p>
    <w:p w:rsidR="00400832" w:rsidRPr="00706C4A" w:rsidRDefault="00400832" w:rsidP="00400832">
      <w:pPr>
        <w:shd w:val="clear" w:color="auto" w:fill="FFFFFF"/>
        <w:tabs>
          <w:tab w:val="left" w:pos="802"/>
        </w:tabs>
        <w:ind w:left="571"/>
      </w:pPr>
      <w:r w:rsidRPr="00706C4A">
        <w:t>A. Учетной политики по учету затрат по займам.</w:t>
      </w:r>
    </w:p>
    <w:p w:rsidR="00400832" w:rsidRPr="00706C4A" w:rsidRDefault="00400832" w:rsidP="00400832">
      <w:pPr>
        <w:shd w:val="clear" w:color="auto" w:fill="FFFFFF"/>
        <w:tabs>
          <w:tab w:val="left" w:pos="802"/>
        </w:tabs>
        <w:ind w:left="571"/>
      </w:pPr>
      <w:r w:rsidRPr="00706C4A">
        <w:t>B. Сумму капитализированных процентов в течение периода.</w:t>
      </w:r>
    </w:p>
    <w:p w:rsidR="00400832" w:rsidRPr="00706C4A" w:rsidRDefault="00400832" w:rsidP="00400832">
      <w:pPr>
        <w:shd w:val="clear" w:color="auto" w:fill="FFFFFF"/>
        <w:tabs>
          <w:tab w:val="left" w:pos="802"/>
        </w:tabs>
        <w:ind w:left="571"/>
      </w:pPr>
      <w:r w:rsidRPr="00706C4A">
        <w:t>C. Ставку капитализации, примененную для определения суммы капитализируемых затрат.</w:t>
      </w:r>
    </w:p>
    <w:p w:rsidR="00400832" w:rsidRPr="00706C4A" w:rsidRDefault="00400832" w:rsidP="00400832">
      <w:pPr>
        <w:shd w:val="clear" w:color="auto" w:fill="FFFFFF"/>
        <w:tabs>
          <w:tab w:val="left" w:pos="802"/>
        </w:tabs>
        <w:ind w:left="571"/>
      </w:pPr>
      <w:r w:rsidRPr="00706C4A">
        <w:t>D. Все вышеперечисленное верно.</w:t>
      </w:r>
    </w:p>
    <w:p w:rsidR="00400832" w:rsidRPr="00706C4A" w:rsidRDefault="00400832" w:rsidP="00400832">
      <w:pPr>
        <w:shd w:val="clear" w:color="auto" w:fill="FFFFFF"/>
        <w:tabs>
          <w:tab w:val="left" w:pos="778"/>
        </w:tabs>
        <w:ind w:left="38" w:right="10"/>
        <w:jc w:val="both"/>
      </w:pPr>
      <w:r w:rsidRPr="00706C4A">
        <w:rPr>
          <w:i/>
          <w:iCs/>
        </w:rPr>
        <w:t>19.20. Общепринятый (эталонный) подход для определений суммы капитализируемых затрат принимает во внимание цели использования заемных средств:</w:t>
      </w:r>
    </w:p>
    <w:p w:rsidR="00400832" w:rsidRPr="00706C4A" w:rsidRDefault="00400832" w:rsidP="00400832">
      <w:pPr>
        <w:shd w:val="clear" w:color="auto" w:fill="FFFFFF"/>
        <w:tabs>
          <w:tab w:val="left" w:pos="811"/>
        </w:tabs>
        <w:ind w:left="576"/>
      </w:pPr>
      <w:r w:rsidRPr="00706C4A">
        <w:t>A. Верно.</w:t>
      </w:r>
    </w:p>
    <w:p w:rsidR="00400832" w:rsidRPr="00706C4A" w:rsidRDefault="00400832" w:rsidP="00400832">
      <w:pPr>
        <w:shd w:val="clear" w:color="auto" w:fill="FFFFFF"/>
        <w:tabs>
          <w:tab w:val="left" w:pos="811"/>
        </w:tabs>
        <w:ind w:left="576"/>
      </w:pPr>
      <w:r w:rsidRPr="00706C4A">
        <w:t>B. Неверно.</w:t>
      </w:r>
    </w:p>
    <w:p w:rsidR="00400832" w:rsidRPr="00354F0F" w:rsidRDefault="00400832" w:rsidP="00400832">
      <w:pPr>
        <w:shd w:val="clear" w:color="auto" w:fill="FFFFFF"/>
        <w:ind w:left="11"/>
        <w:jc w:val="both"/>
        <w:rPr>
          <w:b/>
          <w:bCs/>
          <w:iCs/>
          <w:smallCaps/>
        </w:rPr>
      </w:pPr>
      <w:r w:rsidRPr="00354F0F">
        <w:rPr>
          <w:b/>
          <w:bCs/>
          <w:iCs/>
          <w:smallCaps/>
        </w:rPr>
        <w:t>20. МСФО 24. Раскрытие информации о связанных сторонах</w:t>
      </w:r>
    </w:p>
    <w:p w:rsidR="00400832" w:rsidRPr="00706C4A" w:rsidRDefault="00400832" w:rsidP="00400832">
      <w:pPr>
        <w:shd w:val="clear" w:color="auto" w:fill="FFFFFF"/>
        <w:ind w:left="19"/>
      </w:pPr>
      <w:r w:rsidRPr="00706C4A">
        <w:rPr>
          <w:i/>
          <w:iCs/>
        </w:rPr>
        <w:t>20.1. Стороны считаются связанными, если:</w:t>
      </w:r>
    </w:p>
    <w:p w:rsidR="00400832" w:rsidRPr="00706C4A" w:rsidRDefault="00400832" w:rsidP="00400832">
      <w:pPr>
        <w:shd w:val="clear" w:color="auto" w:fill="FFFFFF"/>
        <w:tabs>
          <w:tab w:val="left" w:pos="878"/>
        </w:tabs>
        <w:ind w:left="648" w:right="77"/>
        <w:jc w:val="both"/>
      </w:pPr>
      <w:r w:rsidRPr="00706C4A">
        <w:t>А. Одна сторона может контролировать другую или оказывать значительное влияние на нее в процессе принятия решения.</w:t>
      </w:r>
    </w:p>
    <w:p w:rsidR="00400832" w:rsidRPr="00706C4A" w:rsidRDefault="00C44CCE" w:rsidP="00400832">
      <w:pPr>
        <w:shd w:val="clear" w:color="auto" w:fill="FFFFFF"/>
        <w:tabs>
          <w:tab w:val="left" w:pos="878"/>
        </w:tabs>
        <w:ind w:left="648" w:right="77"/>
        <w:jc w:val="both"/>
      </w:pPr>
      <w:r>
        <w:pict>
          <v:line id="_x0000_s1149" style="position:absolute;left:0;text-align:left;z-index:251657728;mso-position-horizontal-relative:margin" from="-66.25pt,423.35pt" to="-66.25pt,467.5pt" o:allowincell="f" strokeweight=".5pt">
            <w10:wrap anchorx="margin"/>
          </v:line>
        </w:pict>
      </w:r>
      <w:r w:rsidR="00400832" w:rsidRPr="00706C4A">
        <w:t>B. Их связывают долгие партнерские отношения.</w:t>
      </w:r>
    </w:p>
    <w:p w:rsidR="00400832" w:rsidRPr="00706C4A" w:rsidRDefault="00400832" w:rsidP="00400832">
      <w:pPr>
        <w:shd w:val="clear" w:color="auto" w:fill="FFFFFF"/>
        <w:tabs>
          <w:tab w:val="left" w:pos="878"/>
        </w:tabs>
        <w:ind w:left="648" w:right="77"/>
        <w:jc w:val="both"/>
      </w:pPr>
      <w:r w:rsidRPr="00706C4A">
        <w:t>C. Директор одной из сторон был связан и похищен неизвестными в масках.</w:t>
      </w:r>
    </w:p>
    <w:p w:rsidR="00400832" w:rsidRPr="00706C4A" w:rsidRDefault="00400832" w:rsidP="00400832">
      <w:pPr>
        <w:shd w:val="clear" w:color="auto" w:fill="FFFFFF"/>
        <w:tabs>
          <w:tab w:val="left" w:pos="878"/>
        </w:tabs>
        <w:ind w:left="648" w:right="77"/>
        <w:jc w:val="both"/>
      </w:pPr>
      <w:r w:rsidRPr="00706C4A">
        <w:t>D. Нет правильного ответа.</w:t>
      </w:r>
    </w:p>
    <w:p w:rsidR="00400832" w:rsidRPr="00706C4A" w:rsidRDefault="00400832" w:rsidP="00400832">
      <w:pPr>
        <w:shd w:val="clear" w:color="auto" w:fill="FFFFFF"/>
        <w:tabs>
          <w:tab w:val="left" w:pos="706"/>
        </w:tabs>
        <w:ind w:left="106"/>
      </w:pPr>
      <w:r w:rsidRPr="00706C4A">
        <w:rPr>
          <w:i/>
          <w:iCs/>
        </w:rPr>
        <w:t>20.2. Контролем считается:</w:t>
      </w:r>
    </w:p>
    <w:p w:rsidR="00400832" w:rsidRPr="00706C4A" w:rsidRDefault="00400832" w:rsidP="00400832">
      <w:pPr>
        <w:shd w:val="clear" w:color="auto" w:fill="FFFFFF"/>
        <w:tabs>
          <w:tab w:val="left" w:pos="878"/>
        </w:tabs>
        <w:ind w:left="648"/>
      </w:pPr>
      <w:r w:rsidRPr="00706C4A">
        <w:t>A. Только прямое владение более чем 75% акций.</w:t>
      </w:r>
    </w:p>
    <w:p w:rsidR="00400832" w:rsidRPr="00706C4A" w:rsidRDefault="00400832" w:rsidP="00400832">
      <w:pPr>
        <w:shd w:val="clear" w:color="auto" w:fill="FFFFFF"/>
        <w:tabs>
          <w:tab w:val="left" w:pos="878"/>
        </w:tabs>
        <w:ind w:left="648" w:right="58"/>
        <w:jc w:val="both"/>
      </w:pPr>
      <w:r w:rsidRPr="00706C4A">
        <w:t>B. Владение более чем 50% голосующих или привилегированных акций.</w:t>
      </w:r>
    </w:p>
    <w:p w:rsidR="00400832" w:rsidRPr="00706C4A" w:rsidRDefault="00400832" w:rsidP="00400832">
      <w:pPr>
        <w:shd w:val="clear" w:color="auto" w:fill="FFFFFF"/>
        <w:tabs>
          <w:tab w:val="left" w:pos="878"/>
        </w:tabs>
        <w:ind w:left="648"/>
      </w:pPr>
      <w:r w:rsidRPr="00706C4A">
        <w:t>C. Владение более чем 50% голосующих акций.</w:t>
      </w:r>
    </w:p>
    <w:p w:rsidR="00400832" w:rsidRPr="00706C4A" w:rsidRDefault="00400832" w:rsidP="00400832">
      <w:pPr>
        <w:shd w:val="clear" w:color="auto" w:fill="FFFFFF"/>
        <w:tabs>
          <w:tab w:val="left" w:pos="878"/>
        </w:tabs>
        <w:ind w:left="648"/>
      </w:pPr>
      <w:r w:rsidRPr="00706C4A">
        <w:t>D. Владение 100% привилегированных акций.</w:t>
      </w:r>
    </w:p>
    <w:p w:rsidR="00400832" w:rsidRPr="00706C4A" w:rsidRDefault="00400832" w:rsidP="00400832">
      <w:pPr>
        <w:shd w:val="clear" w:color="auto" w:fill="FFFFFF"/>
        <w:tabs>
          <w:tab w:val="left" w:pos="706"/>
          <w:tab w:val="left" w:pos="5760"/>
        </w:tabs>
        <w:ind w:firstLine="106"/>
      </w:pPr>
      <w:r w:rsidRPr="00706C4A">
        <w:rPr>
          <w:i/>
          <w:iCs/>
        </w:rPr>
        <w:t>20.3. Согласно данному МСФО, под значительным влиянием» . подразумевается:</w:t>
      </w:r>
    </w:p>
    <w:p w:rsidR="00400832" w:rsidRPr="00706C4A" w:rsidRDefault="00400832" w:rsidP="00400832">
      <w:pPr>
        <w:shd w:val="clear" w:color="auto" w:fill="FFFFFF"/>
        <w:tabs>
          <w:tab w:val="left" w:pos="946"/>
          <w:tab w:val="left" w:pos="5779"/>
        </w:tabs>
        <w:ind w:left="648"/>
        <w:jc w:val="both"/>
      </w:pPr>
      <w:r w:rsidRPr="00706C4A">
        <w:t xml:space="preserve">A. Участие в принятии решений в сфере финансовой </w:t>
      </w:r>
      <w:r w:rsidRPr="00706C4A">
        <w:rPr>
          <w:i/>
          <w:iCs/>
        </w:rPr>
        <w:t xml:space="preserve">и </w:t>
      </w:r>
      <w:r w:rsidRPr="00706C4A">
        <w:t>оперативной политики компании с правом контроля за этой политикой.</w:t>
      </w:r>
    </w:p>
    <w:p w:rsidR="00400832" w:rsidRPr="00706C4A" w:rsidRDefault="00400832" w:rsidP="00400832">
      <w:pPr>
        <w:shd w:val="clear" w:color="auto" w:fill="FFFFFF"/>
        <w:tabs>
          <w:tab w:val="left" w:pos="883"/>
        </w:tabs>
        <w:ind w:left="648"/>
        <w:jc w:val="both"/>
      </w:pPr>
      <w:r w:rsidRPr="00706C4A">
        <w:t>B. Участие в принятии решений в сфере финансовой и оперативной политики компании без права контроля за этой политикой.</w:t>
      </w:r>
    </w:p>
    <w:p w:rsidR="00400832" w:rsidRPr="00706C4A" w:rsidRDefault="00400832" w:rsidP="00400832">
      <w:pPr>
        <w:shd w:val="clear" w:color="auto" w:fill="FFFFFF"/>
        <w:tabs>
          <w:tab w:val="left" w:pos="883"/>
        </w:tabs>
        <w:ind w:left="648"/>
        <w:jc w:val="both"/>
      </w:pPr>
      <w:r w:rsidRPr="00706C4A">
        <w:t>C. Участие в распределении прибыли от деятельности компании.</w:t>
      </w:r>
    </w:p>
    <w:p w:rsidR="00400832" w:rsidRPr="00706C4A" w:rsidRDefault="00400832" w:rsidP="00400832">
      <w:pPr>
        <w:shd w:val="clear" w:color="auto" w:fill="FFFFFF"/>
        <w:tabs>
          <w:tab w:val="left" w:pos="883"/>
        </w:tabs>
        <w:ind w:left="648"/>
      </w:pPr>
      <w:r w:rsidRPr="00706C4A">
        <w:t>D. Нет правильного ответа.</w:t>
      </w:r>
    </w:p>
    <w:p w:rsidR="00400832" w:rsidRPr="00706C4A" w:rsidRDefault="00400832" w:rsidP="00400832">
      <w:pPr>
        <w:shd w:val="clear" w:color="auto" w:fill="FFFFFF"/>
        <w:tabs>
          <w:tab w:val="left" w:pos="706"/>
        </w:tabs>
        <w:ind w:left="96"/>
      </w:pPr>
      <w:r w:rsidRPr="00706C4A">
        <w:rPr>
          <w:i/>
          <w:iCs/>
        </w:rPr>
        <w:t>20.4. Являются ли компании связанными сторонами, если у них один и тот же директор:</w:t>
      </w:r>
    </w:p>
    <w:p w:rsidR="00400832" w:rsidRPr="00706C4A" w:rsidRDefault="00400832" w:rsidP="00400832">
      <w:pPr>
        <w:shd w:val="clear" w:color="auto" w:fill="FFFFFF"/>
        <w:tabs>
          <w:tab w:val="left" w:pos="869"/>
        </w:tabs>
        <w:ind w:left="643"/>
      </w:pPr>
      <w:r w:rsidRPr="00706C4A">
        <w:t>A. Да, в любом случае.</w:t>
      </w:r>
    </w:p>
    <w:p w:rsidR="00400832" w:rsidRPr="00706C4A" w:rsidRDefault="00400832" w:rsidP="00400832">
      <w:pPr>
        <w:shd w:val="clear" w:color="auto" w:fill="FFFFFF"/>
        <w:tabs>
          <w:tab w:val="left" w:pos="869"/>
        </w:tabs>
        <w:ind w:left="643" w:right="62"/>
        <w:jc w:val="both"/>
      </w:pPr>
      <w:r w:rsidRPr="00706C4A">
        <w:t>B. Да, в случае если директор сможет влиять на политику обеих компаний в их взаимных операциях.</w:t>
      </w:r>
    </w:p>
    <w:p w:rsidR="00400832" w:rsidRPr="00706C4A" w:rsidRDefault="00400832" w:rsidP="00400832">
      <w:pPr>
        <w:shd w:val="clear" w:color="auto" w:fill="FFFFFF"/>
        <w:tabs>
          <w:tab w:val="left" w:pos="869"/>
        </w:tabs>
        <w:ind w:left="643"/>
      </w:pPr>
      <w:r w:rsidRPr="00706C4A">
        <w:t>C. Нет, не являются.</w:t>
      </w:r>
    </w:p>
    <w:p w:rsidR="00400832" w:rsidRPr="00706C4A" w:rsidRDefault="00400832" w:rsidP="00400832">
      <w:pPr>
        <w:shd w:val="clear" w:color="auto" w:fill="FFFFFF"/>
        <w:tabs>
          <w:tab w:val="left" w:pos="706"/>
        </w:tabs>
        <w:ind w:left="96"/>
      </w:pPr>
      <w:r w:rsidRPr="00706C4A">
        <w:rPr>
          <w:i/>
          <w:iCs/>
        </w:rPr>
        <w:t>20.5. Какие из нижеперечисленных организаций будут считаться связанными компаниями:</w:t>
      </w:r>
    </w:p>
    <w:p w:rsidR="00400832" w:rsidRPr="00706C4A" w:rsidRDefault="00400832" w:rsidP="00400832">
      <w:pPr>
        <w:shd w:val="clear" w:color="auto" w:fill="FFFFFF"/>
        <w:tabs>
          <w:tab w:val="left" w:pos="874"/>
        </w:tabs>
        <w:ind w:left="634"/>
      </w:pPr>
      <w:r w:rsidRPr="00706C4A">
        <w:t>A. АО «X» и государственный антимонопольный комитет.</w:t>
      </w:r>
    </w:p>
    <w:p w:rsidR="00400832" w:rsidRPr="00706C4A" w:rsidRDefault="00400832" w:rsidP="00400832">
      <w:pPr>
        <w:shd w:val="clear" w:color="auto" w:fill="FFFFFF"/>
        <w:tabs>
          <w:tab w:val="left" w:pos="874"/>
        </w:tabs>
        <w:ind w:left="634" w:right="67"/>
        <w:jc w:val="both"/>
      </w:pPr>
      <w:r w:rsidRPr="00706C4A">
        <w:t>B. АО «Транспортная компания X» и профсоюз работников транспорта.</w:t>
      </w:r>
    </w:p>
    <w:p w:rsidR="00400832" w:rsidRPr="00706C4A" w:rsidRDefault="00400832" w:rsidP="00400832">
      <w:pPr>
        <w:shd w:val="clear" w:color="auto" w:fill="FFFFFF"/>
        <w:tabs>
          <w:tab w:val="left" w:pos="874"/>
        </w:tabs>
        <w:ind w:left="634" w:right="67"/>
        <w:jc w:val="both"/>
      </w:pPr>
      <w:r w:rsidRPr="00706C4A">
        <w:t>C. АО «СД» и ООО «Пират», предоставляющая льготное право по договору о франшизе.</w:t>
      </w:r>
    </w:p>
    <w:p w:rsidR="00400832" w:rsidRPr="00706C4A" w:rsidRDefault="00400832" w:rsidP="00400832">
      <w:pPr>
        <w:shd w:val="clear" w:color="auto" w:fill="FFFFFF"/>
        <w:tabs>
          <w:tab w:val="left" w:pos="874"/>
        </w:tabs>
        <w:ind w:left="634"/>
      </w:pPr>
      <w:r w:rsidRPr="00706C4A">
        <w:t>D. Нет правильного ответа.</w:t>
      </w:r>
    </w:p>
    <w:p w:rsidR="00400832" w:rsidRPr="00706C4A" w:rsidRDefault="00400832" w:rsidP="00400832">
      <w:pPr>
        <w:shd w:val="clear" w:color="auto" w:fill="FFFFFF"/>
        <w:tabs>
          <w:tab w:val="left" w:pos="624"/>
        </w:tabs>
        <w:ind w:right="53"/>
        <w:jc w:val="both"/>
      </w:pPr>
      <w:r w:rsidRPr="00706C4A">
        <w:rPr>
          <w:i/>
          <w:iCs/>
        </w:rPr>
        <w:t>20.6. Если материнская компания дает инструкцию своей дочерней компании НЕ проводить какую-либо операцию, необходимо ли дочерней компании в своей отчетности раскрывать данный факт:</w:t>
      </w:r>
    </w:p>
    <w:p w:rsidR="00400832" w:rsidRPr="00706C4A" w:rsidRDefault="00400832" w:rsidP="00400832">
      <w:pPr>
        <w:shd w:val="clear" w:color="auto" w:fill="FFFFFF"/>
        <w:tabs>
          <w:tab w:val="left" w:pos="778"/>
        </w:tabs>
        <w:ind w:left="542"/>
      </w:pPr>
      <w:r w:rsidRPr="00706C4A">
        <w:t>A. Да, поскольку это решение, возможно, повлияло на результат деятельности компании.</w:t>
      </w:r>
    </w:p>
    <w:p w:rsidR="00400832" w:rsidRPr="00706C4A" w:rsidRDefault="00400832" w:rsidP="00400832">
      <w:pPr>
        <w:shd w:val="clear" w:color="auto" w:fill="FFFFFF"/>
        <w:tabs>
          <w:tab w:val="left" w:pos="778"/>
        </w:tabs>
        <w:ind w:left="542"/>
      </w:pPr>
      <w:r w:rsidRPr="00706C4A">
        <w:t>B. Нет, поскольку объективно сложно установить результат влияния этой инструкции.</w:t>
      </w:r>
    </w:p>
    <w:p w:rsidR="00400832" w:rsidRPr="00706C4A" w:rsidRDefault="00400832" w:rsidP="00400832">
      <w:pPr>
        <w:shd w:val="clear" w:color="auto" w:fill="FFFFFF"/>
        <w:tabs>
          <w:tab w:val="left" w:pos="624"/>
        </w:tabs>
        <w:ind w:right="43"/>
        <w:jc w:val="both"/>
      </w:pPr>
      <w:r w:rsidRPr="00706C4A">
        <w:rPr>
          <w:i/>
          <w:iCs/>
        </w:rPr>
        <w:t>20.7. Должна ли раскрываться информация о взаимоотношениях между связанными сторонами при наличии контроля, но отсутствии операций между ними</w:t>
      </w:r>
    </w:p>
    <w:p w:rsidR="00400832" w:rsidRPr="00706C4A" w:rsidRDefault="00400832" w:rsidP="00400832">
      <w:pPr>
        <w:shd w:val="clear" w:color="auto" w:fill="FFFFFF"/>
        <w:tabs>
          <w:tab w:val="left" w:pos="792"/>
        </w:tabs>
        <w:ind w:left="552"/>
      </w:pPr>
      <w:r w:rsidRPr="00706C4A">
        <w:t>A. Да.</w:t>
      </w:r>
    </w:p>
    <w:p w:rsidR="00400832" w:rsidRPr="00706C4A" w:rsidRDefault="00400832" w:rsidP="00400832">
      <w:pPr>
        <w:shd w:val="clear" w:color="auto" w:fill="FFFFFF"/>
        <w:tabs>
          <w:tab w:val="left" w:pos="792"/>
        </w:tabs>
        <w:ind w:left="552"/>
      </w:pPr>
      <w:r w:rsidRPr="00706C4A">
        <w:t>B. Нет.</w:t>
      </w:r>
    </w:p>
    <w:p w:rsidR="00400832" w:rsidRPr="00706C4A" w:rsidRDefault="00400832" w:rsidP="00400832">
      <w:pPr>
        <w:shd w:val="clear" w:color="auto" w:fill="FFFFFF"/>
        <w:tabs>
          <w:tab w:val="left" w:pos="624"/>
        </w:tabs>
        <w:ind w:right="34"/>
        <w:jc w:val="both"/>
      </w:pPr>
      <w:r w:rsidRPr="00706C4A">
        <w:rPr>
          <w:i/>
          <w:iCs/>
        </w:rPr>
        <w:t>20.8. Если операции между связанными сторонами проводились, достаточно ли просто раскрыть факт осуществления данной операции:</w:t>
      </w:r>
    </w:p>
    <w:p w:rsidR="00400832" w:rsidRPr="00706C4A" w:rsidRDefault="00400832" w:rsidP="00400832">
      <w:pPr>
        <w:shd w:val="clear" w:color="auto" w:fill="FFFFFF"/>
        <w:tabs>
          <w:tab w:val="left" w:pos="797"/>
        </w:tabs>
        <w:ind w:left="562"/>
      </w:pPr>
      <w:r w:rsidRPr="00706C4A">
        <w:t>A. Да.</w:t>
      </w:r>
    </w:p>
    <w:p w:rsidR="00400832" w:rsidRPr="00706C4A" w:rsidRDefault="00400832" w:rsidP="00400832">
      <w:pPr>
        <w:shd w:val="clear" w:color="auto" w:fill="FFFFFF"/>
        <w:tabs>
          <w:tab w:val="left" w:pos="797"/>
        </w:tabs>
        <w:ind w:left="562"/>
      </w:pPr>
      <w:r w:rsidRPr="00706C4A">
        <w:t>B. Нет, необходимо раскрыть типы и суть операции.</w:t>
      </w:r>
    </w:p>
    <w:p w:rsidR="00400832" w:rsidRPr="00706C4A" w:rsidRDefault="00400832" w:rsidP="00400832">
      <w:pPr>
        <w:shd w:val="clear" w:color="auto" w:fill="FFFFFF"/>
        <w:tabs>
          <w:tab w:val="left" w:pos="715"/>
        </w:tabs>
        <w:ind w:left="24" w:right="19"/>
        <w:jc w:val="both"/>
      </w:pPr>
      <w:r w:rsidRPr="00706C4A">
        <w:rPr>
          <w:i/>
          <w:iCs/>
        </w:rPr>
        <w:t>20.9. Требуется ли раскрытие информации об операциях между членами группы в сводной финансовой отчетности:</w:t>
      </w:r>
    </w:p>
    <w:p w:rsidR="00400832" w:rsidRPr="00706C4A" w:rsidRDefault="00400832" w:rsidP="00400832">
      <w:pPr>
        <w:shd w:val="clear" w:color="auto" w:fill="FFFFFF"/>
        <w:tabs>
          <w:tab w:val="left" w:pos="806"/>
        </w:tabs>
        <w:ind w:left="566"/>
      </w:pPr>
      <w:r w:rsidRPr="00706C4A">
        <w:t>A. Да.</w:t>
      </w:r>
    </w:p>
    <w:p w:rsidR="00400832" w:rsidRPr="00706C4A" w:rsidRDefault="00400832" w:rsidP="00400832">
      <w:pPr>
        <w:shd w:val="clear" w:color="auto" w:fill="FFFFFF"/>
        <w:tabs>
          <w:tab w:val="left" w:pos="806"/>
        </w:tabs>
        <w:ind w:left="566"/>
      </w:pPr>
      <w:r w:rsidRPr="00706C4A">
        <w:t>B. Нет.</w:t>
      </w:r>
    </w:p>
    <w:p w:rsidR="00400832" w:rsidRPr="00706C4A" w:rsidRDefault="00400832" w:rsidP="00400832">
      <w:pPr>
        <w:shd w:val="clear" w:color="auto" w:fill="FFFFFF"/>
        <w:tabs>
          <w:tab w:val="left" w:pos="773"/>
        </w:tabs>
        <w:ind w:left="24" w:right="14"/>
        <w:jc w:val="both"/>
      </w:pPr>
      <w:r w:rsidRPr="00706C4A">
        <w:rPr>
          <w:i/>
          <w:iCs/>
        </w:rPr>
        <w:t>20.10. Являются ли члены семьи председателя совета директоров связанными сторонами:</w:t>
      </w:r>
    </w:p>
    <w:p w:rsidR="00400832" w:rsidRPr="00706C4A" w:rsidRDefault="00400832" w:rsidP="00400832">
      <w:pPr>
        <w:shd w:val="clear" w:color="auto" w:fill="FFFFFF"/>
        <w:tabs>
          <w:tab w:val="left" w:pos="816"/>
        </w:tabs>
        <w:ind w:left="581"/>
      </w:pPr>
      <w:r w:rsidRPr="00706C4A">
        <w:t>A. Да.</w:t>
      </w:r>
    </w:p>
    <w:p w:rsidR="00400832" w:rsidRPr="00706C4A" w:rsidRDefault="00400832" w:rsidP="00400832">
      <w:pPr>
        <w:shd w:val="clear" w:color="auto" w:fill="FFFFFF"/>
        <w:tabs>
          <w:tab w:val="left" w:pos="816"/>
        </w:tabs>
        <w:ind w:left="581"/>
      </w:pPr>
      <w:r w:rsidRPr="00706C4A">
        <w:t>B. Нет.</w:t>
      </w:r>
    </w:p>
    <w:p w:rsidR="00400832" w:rsidRPr="00706C4A" w:rsidRDefault="00400832" w:rsidP="00400832">
      <w:pPr>
        <w:shd w:val="clear" w:color="auto" w:fill="FFFFFF"/>
        <w:tabs>
          <w:tab w:val="left" w:pos="773"/>
        </w:tabs>
        <w:ind w:left="24" w:right="5"/>
        <w:jc w:val="both"/>
      </w:pPr>
      <w:r w:rsidRPr="00706C4A">
        <w:rPr>
          <w:i/>
          <w:iCs/>
        </w:rPr>
        <w:t>20.11. Является ли банк, предоставивший необеспеченный заем компании и не имеющий контроля над использованием выданных средств, ее связанной стороной:</w:t>
      </w:r>
    </w:p>
    <w:p w:rsidR="00400832" w:rsidRPr="00706C4A" w:rsidRDefault="00400832" w:rsidP="00400832">
      <w:pPr>
        <w:shd w:val="clear" w:color="auto" w:fill="FFFFFF"/>
        <w:tabs>
          <w:tab w:val="left" w:pos="830"/>
        </w:tabs>
        <w:ind w:left="590"/>
      </w:pPr>
      <w:r w:rsidRPr="00706C4A">
        <w:t>A. Да, в любом случае.</w:t>
      </w:r>
    </w:p>
    <w:p w:rsidR="00400832" w:rsidRPr="00706C4A" w:rsidRDefault="00400832" w:rsidP="00400832">
      <w:pPr>
        <w:shd w:val="clear" w:color="auto" w:fill="FFFFFF"/>
        <w:tabs>
          <w:tab w:val="left" w:pos="830"/>
        </w:tabs>
        <w:ind w:left="590"/>
      </w:pPr>
      <w:r w:rsidRPr="00706C4A">
        <w:t>B. Да, если сумма займа составляет более 50% валюты баланса.</w:t>
      </w:r>
    </w:p>
    <w:p w:rsidR="00400832" w:rsidRPr="00706C4A" w:rsidRDefault="00400832" w:rsidP="00400832">
      <w:pPr>
        <w:shd w:val="clear" w:color="auto" w:fill="FFFFFF"/>
        <w:tabs>
          <w:tab w:val="left" w:pos="830"/>
        </w:tabs>
        <w:ind w:left="590"/>
      </w:pPr>
      <w:r w:rsidRPr="00706C4A">
        <w:t>C. Нет.</w:t>
      </w:r>
    </w:p>
    <w:p w:rsidR="00400832" w:rsidRPr="00706C4A" w:rsidRDefault="00400832" w:rsidP="00400832">
      <w:pPr>
        <w:shd w:val="clear" w:color="auto" w:fill="FFFFFF"/>
        <w:tabs>
          <w:tab w:val="left" w:pos="845"/>
        </w:tabs>
        <w:ind w:left="125" w:right="19"/>
        <w:jc w:val="both"/>
      </w:pPr>
      <w:r w:rsidRPr="00706C4A">
        <w:t xml:space="preserve"> </w:t>
      </w:r>
      <w:r w:rsidRPr="00706C4A">
        <w:rPr>
          <w:i/>
          <w:iCs/>
        </w:rPr>
        <w:t>20.12. При составлении консолидированной финансовой отчетности компании, необходимо ли раскрывать информации об объеме сделок между компаниями, входящими в консолидированную отчетность:</w:t>
      </w:r>
    </w:p>
    <w:p w:rsidR="00400832" w:rsidRPr="00706C4A" w:rsidRDefault="00400832" w:rsidP="00400832">
      <w:pPr>
        <w:shd w:val="clear" w:color="auto" w:fill="FFFFFF"/>
        <w:tabs>
          <w:tab w:val="left" w:pos="917"/>
        </w:tabs>
        <w:ind w:left="682"/>
      </w:pPr>
      <w:r w:rsidRPr="00706C4A">
        <w:t>A. Да.</w:t>
      </w:r>
    </w:p>
    <w:p w:rsidR="00400832" w:rsidRPr="00706C4A" w:rsidRDefault="00400832" w:rsidP="00400832">
      <w:pPr>
        <w:shd w:val="clear" w:color="auto" w:fill="FFFFFF"/>
        <w:tabs>
          <w:tab w:val="left" w:pos="917"/>
        </w:tabs>
        <w:ind w:left="682"/>
      </w:pPr>
      <w:r w:rsidRPr="00706C4A">
        <w:t>B. Нет.</w:t>
      </w:r>
    </w:p>
    <w:p w:rsidR="00400832" w:rsidRPr="00706C4A" w:rsidRDefault="00400832" w:rsidP="00400832">
      <w:pPr>
        <w:shd w:val="clear" w:color="auto" w:fill="FFFFFF"/>
        <w:tabs>
          <w:tab w:val="left" w:pos="845"/>
        </w:tabs>
        <w:ind w:left="125"/>
        <w:jc w:val="both"/>
      </w:pPr>
      <w:r w:rsidRPr="00706C4A">
        <w:rPr>
          <w:i/>
          <w:iCs/>
        </w:rPr>
        <w:t>20.13. В случае, если индивид контролирует более 50% голой сующих акций компании, является ли он связанной стороной</w:t>
      </w:r>
    </w:p>
    <w:p w:rsidR="00400832" w:rsidRPr="00706C4A" w:rsidRDefault="00400832" w:rsidP="00400832">
      <w:pPr>
        <w:shd w:val="clear" w:color="auto" w:fill="FFFFFF"/>
        <w:tabs>
          <w:tab w:val="left" w:pos="888"/>
        </w:tabs>
        <w:ind w:left="658"/>
      </w:pPr>
      <w:r w:rsidRPr="00706C4A">
        <w:t>A. Да, если владеет акциями напрямую.</w:t>
      </w:r>
    </w:p>
    <w:p w:rsidR="00400832" w:rsidRPr="00706C4A" w:rsidRDefault="00400832" w:rsidP="00400832">
      <w:pPr>
        <w:shd w:val="clear" w:color="auto" w:fill="FFFFFF"/>
        <w:tabs>
          <w:tab w:val="left" w:pos="888"/>
        </w:tabs>
        <w:ind w:left="658"/>
      </w:pPr>
      <w:r w:rsidRPr="00706C4A">
        <w:t>B. Да, если только владеет акциями косвенно.</w:t>
      </w:r>
    </w:p>
    <w:p w:rsidR="00400832" w:rsidRPr="00706C4A" w:rsidRDefault="00400832" w:rsidP="00400832">
      <w:pPr>
        <w:shd w:val="clear" w:color="auto" w:fill="FFFFFF"/>
        <w:tabs>
          <w:tab w:val="left" w:pos="888"/>
        </w:tabs>
        <w:ind w:left="658"/>
      </w:pPr>
      <w:r w:rsidRPr="00706C4A">
        <w:t>C. Да в любом случае.</w:t>
      </w:r>
    </w:p>
    <w:p w:rsidR="00400832" w:rsidRPr="00706C4A" w:rsidRDefault="00400832" w:rsidP="00400832">
      <w:pPr>
        <w:shd w:val="clear" w:color="auto" w:fill="FFFFFF"/>
        <w:tabs>
          <w:tab w:val="left" w:pos="888"/>
        </w:tabs>
        <w:ind w:left="658"/>
      </w:pPr>
      <w:r w:rsidRPr="00706C4A">
        <w:t>D. Нет.</w:t>
      </w:r>
    </w:p>
    <w:p w:rsidR="00400832" w:rsidRPr="00706C4A" w:rsidRDefault="00400832" w:rsidP="00400832">
      <w:pPr>
        <w:shd w:val="clear" w:color="auto" w:fill="FFFFFF"/>
        <w:tabs>
          <w:tab w:val="left" w:pos="806"/>
        </w:tabs>
        <w:ind w:left="62"/>
        <w:jc w:val="both"/>
      </w:pPr>
      <w:r w:rsidRPr="00706C4A">
        <w:rPr>
          <w:i/>
          <w:iCs/>
        </w:rPr>
        <w:t>20.14. Компания является 100% дочерней компании и зарегистрирована в стране материнской компании. Необходимо ли ей в данном случае раскрывать информацию о связанных сторонах:</w:t>
      </w:r>
    </w:p>
    <w:p w:rsidR="00400832" w:rsidRPr="00706C4A" w:rsidRDefault="00400832" w:rsidP="00400832">
      <w:pPr>
        <w:shd w:val="clear" w:color="auto" w:fill="FFFFFF"/>
        <w:tabs>
          <w:tab w:val="left" w:pos="859"/>
        </w:tabs>
        <w:ind w:left="600"/>
      </w:pPr>
      <w:r w:rsidRPr="00706C4A">
        <w:t>A. Да, в любом случае.</w:t>
      </w:r>
    </w:p>
    <w:p w:rsidR="00400832" w:rsidRPr="00706C4A" w:rsidRDefault="00400832" w:rsidP="00400832">
      <w:pPr>
        <w:shd w:val="clear" w:color="auto" w:fill="FFFFFF"/>
        <w:tabs>
          <w:tab w:val="left" w:pos="859"/>
        </w:tabs>
        <w:ind w:left="600"/>
      </w:pPr>
      <w:r w:rsidRPr="00706C4A">
        <w:t>B. Да, если материнская компания подготавливает консолидированную финансовую отчетность.</w:t>
      </w:r>
    </w:p>
    <w:p w:rsidR="00400832" w:rsidRPr="00706C4A" w:rsidRDefault="00400832" w:rsidP="00400832">
      <w:pPr>
        <w:shd w:val="clear" w:color="auto" w:fill="FFFFFF"/>
        <w:tabs>
          <w:tab w:val="left" w:pos="859"/>
        </w:tabs>
        <w:ind w:left="600"/>
      </w:pPr>
      <w:r w:rsidRPr="00706C4A">
        <w:t>C. Нет, если материнская компания подготавливает консолидированную финансовую отчетность.</w:t>
      </w:r>
    </w:p>
    <w:p w:rsidR="00400832" w:rsidRPr="00706C4A" w:rsidRDefault="00400832" w:rsidP="00400832">
      <w:pPr>
        <w:shd w:val="clear" w:color="auto" w:fill="FFFFFF"/>
        <w:tabs>
          <w:tab w:val="left" w:pos="859"/>
        </w:tabs>
        <w:ind w:left="600"/>
      </w:pPr>
      <w:r w:rsidRPr="00706C4A">
        <w:t>D. Нет, если эта компания – единственная дочерняя компании материнской компании.</w:t>
      </w:r>
    </w:p>
    <w:p w:rsidR="00400832" w:rsidRPr="00706C4A" w:rsidRDefault="00400832" w:rsidP="00400832">
      <w:pPr>
        <w:shd w:val="clear" w:color="auto" w:fill="FFFFFF"/>
        <w:tabs>
          <w:tab w:val="left" w:pos="830"/>
        </w:tabs>
        <w:ind w:left="38" w:right="58"/>
        <w:jc w:val="both"/>
      </w:pPr>
      <w:r w:rsidRPr="00706C4A">
        <w:rPr>
          <w:i/>
          <w:iCs/>
        </w:rPr>
        <w:t>20.15. Обязана ли государственная компания раскрывать информацию о сделках со другой связанной государственной компанией:</w:t>
      </w:r>
    </w:p>
    <w:p w:rsidR="00400832" w:rsidRPr="00706C4A" w:rsidRDefault="00400832" w:rsidP="00400832">
      <w:pPr>
        <w:shd w:val="clear" w:color="auto" w:fill="FFFFFF"/>
        <w:tabs>
          <w:tab w:val="left" w:pos="5707"/>
        </w:tabs>
        <w:ind w:left="576"/>
      </w:pPr>
      <w:r w:rsidRPr="00706C4A">
        <w:t>Да.</w:t>
      </w:r>
    </w:p>
    <w:p w:rsidR="00400832" w:rsidRPr="00706C4A" w:rsidRDefault="00400832" w:rsidP="00400832">
      <w:pPr>
        <w:shd w:val="clear" w:color="auto" w:fill="FFFFFF"/>
        <w:ind w:left="571"/>
      </w:pPr>
      <w:r w:rsidRPr="00706C4A">
        <w:t>Нет.</w:t>
      </w:r>
    </w:p>
    <w:p w:rsidR="00400832" w:rsidRPr="00706C4A" w:rsidRDefault="00400832" w:rsidP="00400832">
      <w:pPr>
        <w:shd w:val="clear" w:color="auto" w:fill="FFFFFF"/>
        <w:tabs>
          <w:tab w:val="left" w:pos="730"/>
        </w:tabs>
        <w:ind w:right="120"/>
        <w:jc w:val="both"/>
      </w:pPr>
      <w:r w:rsidRPr="00706C4A">
        <w:rPr>
          <w:i/>
          <w:iCs/>
        </w:rPr>
        <w:t>20.16. Зависимые стороны часто применяют систему ценообразования, которая не используется в сделках между несвязанными сторонами. Какой метод используется для выявления подобной нерыночной системы ценообразования:</w:t>
      </w:r>
    </w:p>
    <w:p w:rsidR="00400832" w:rsidRPr="00706C4A" w:rsidRDefault="00400832" w:rsidP="00400832">
      <w:pPr>
        <w:shd w:val="clear" w:color="auto" w:fill="FFFFFF"/>
        <w:tabs>
          <w:tab w:val="left" w:pos="763"/>
        </w:tabs>
        <w:ind w:left="528"/>
      </w:pPr>
      <w:r w:rsidRPr="00706C4A">
        <w:t>A. Метод цены перепродажи.</w:t>
      </w:r>
    </w:p>
    <w:p w:rsidR="00400832" w:rsidRPr="00706C4A" w:rsidRDefault="00400832" w:rsidP="00400832">
      <w:pPr>
        <w:shd w:val="clear" w:color="auto" w:fill="FFFFFF"/>
        <w:tabs>
          <w:tab w:val="left" w:pos="763"/>
        </w:tabs>
        <w:ind w:left="528"/>
      </w:pPr>
      <w:r w:rsidRPr="00706C4A">
        <w:t>B. Метод «издержки-плюс».</w:t>
      </w:r>
    </w:p>
    <w:p w:rsidR="00400832" w:rsidRPr="00706C4A" w:rsidRDefault="00400832" w:rsidP="00400832">
      <w:pPr>
        <w:shd w:val="clear" w:color="auto" w:fill="FFFFFF"/>
        <w:tabs>
          <w:tab w:val="left" w:pos="763"/>
        </w:tabs>
        <w:ind w:left="528"/>
      </w:pPr>
      <w:r w:rsidRPr="00706C4A">
        <w:t>C. Метод сравнения цен с рыночными.</w:t>
      </w:r>
    </w:p>
    <w:p w:rsidR="00400832" w:rsidRPr="00706C4A" w:rsidRDefault="00400832" w:rsidP="00400832">
      <w:pPr>
        <w:shd w:val="clear" w:color="auto" w:fill="FFFFFF"/>
        <w:tabs>
          <w:tab w:val="left" w:pos="763"/>
        </w:tabs>
        <w:ind w:left="528"/>
      </w:pPr>
      <w:r w:rsidRPr="00706C4A">
        <w:t>D. Все вышеперечисленные методы.</w:t>
      </w:r>
    </w:p>
    <w:p w:rsidR="00400832" w:rsidRPr="00706C4A" w:rsidRDefault="00400832" w:rsidP="00400832">
      <w:pPr>
        <w:shd w:val="clear" w:color="auto" w:fill="FFFFFF"/>
        <w:tabs>
          <w:tab w:val="left" w:pos="725"/>
        </w:tabs>
        <w:ind w:right="86"/>
        <w:jc w:val="both"/>
      </w:pPr>
      <w:r w:rsidRPr="00706C4A">
        <w:rPr>
          <w:i/>
          <w:iCs/>
        </w:rPr>
        <w:t>20.17. Метод цены перепродажи, определяющий цену продажи ресурса зависимой стороне определяет цену как:</w:t>
      </w:r>
    </w:p>
    <w:p w:rsidR="00400832" w:rsidRPr="00706C4A" w:rsidRDefault="00400832" w:rsidP="00400832">
      <w:pPr>
        <w:shd w:val="clear" w:color="auto" w:fill="FFFFFF"/>
        <w:tabs>
          <w:tab w:val="left" w:pos="773"/>
        </w:tabs>
        <w:ind w:left="538"/>
      </w:pPr>
      <w:r w:rsidRPr="00706C4A">
        <w:t>A. Цена перепродажи минус величина наценки перепродавца.</w:t>
      </w:r>
    </w:p>
    <w:p w:rsidR="00400832" w:rsidRPr="00706C4A" w:rsidRDefault="00400832" w:rsidP="00400832">
      <w:pPr>
        <w:shd w:val="clear" w:color="auto" w:fill="FFFFFF"/>
        <w:tabs>
          <w:tab w:val="left" w:pos="773"/>
        </w:tabs>
        <w:ind w:left="538"/>
      </w:pPr>
      <w:r w:rsidRPr="00706C4A">
        <w:t>B. Цена продажи ресурса на рынке.</w:t>
      </w:r>
    </w:p>
    <w:p w:rsidR="00400832" w:rsidRPr="00706C4A" w:rsidRDefault="00400832" w:rsidP="00400832">
      <w:pPr>
        <w:shd w:val="clear" w:color="auto" w:fill="FFFFFF"/>
        <w:tabs>
          <w:tab w:val="left" w:pos="773"/>
        </w:tabs>
        <w:ind w:left="538" w:right="82"/>
        <w:jc w:val="both"/>
      </w:pPr>
      <w:r w:rsidRPr="00706C4A">
        <w:t>C. Стоимость, по которой данный ресурс числился до продажи его зависимой стороне.</w:t>
      </w:r>
    </w:p>
    <w:p w:rsidR="00400832" w:rsidRPr="00706C4A" w:rsidRDefault="00400832" w:rsidP="00400832">
      <w:pPr>
        <w:shd w:val="clear" w:color="auto" w:fill="FFFFFF"/>
        <w:tabs>
          <w:tab w:val="left" w:pos="773"/>
        </w:tabs>
        <w:ind w:left="538"/>
      </w:pPr>
      <w:r w:rsidRPr="00706C4A">
        <w:t>D. Цена перепродажи плюс величина наценки перепродавца.</w:t>
      </w:r>
    </w:p>
    <w:p w:rsidR="00400832" w:rsidRPr="00706C4A" w:rsidRDefault="00400832" w:rsidP="00400832">
      <w:pPr>
        <w:shd w:val="clear" w:color="auto" w:fill="FFFFFF"/>
        <w:tabs>
          <w:tab w:val="left" w:pos="725"/>
        </w:tabs>
        <w:ind w:right="72"/>
        <w:jc w:val="both"/>
      </w:pPr>
      <w:r w:rsidRPr="00706C4A">
        <w:rPr>
          <w:i/>
          <w:iCs/>
        </w:rPr>
        <w:t>20.18. Какой метод определения цены сделки между зависимыми сторонами используется, если транзакция произошла в условиях, подобных рыночным:</w:t>
      </w:r>
    </w:p>
    <w:p w:rsidR="00400832" w:rsidRPr="00706C4A" w:rsidRDefault="00400832" w:rsidP="00400832">
      <w:pPr>
        <w:shd w:val="clear" w:color="auto" w:fill="FFFFFF"/>
        <w:tabs>
          <w:tab w:val="left" w:pos="773"/>
        </w:tabs>
        <w:ind w:left="547" w:right="72"/>
        <w:jc w:val="both"/>
      </w:pPr>
      <w:r w:rsidRPr="00706C4A">
        <w:t>A. Сравнение цены сделки с ценой, существующей на экономически конкурентоспособном рынке при сделках с не зависимыми продавцами.</w:t>
      </w:r>
    </w:p>
    <w:p w:rsidR="00400832" w:rsidRPr="00706C4A" w:rsidRDefault="00400832" w:rsidP="00400832">
      <w:pPr>
        <w:shd w:val="clear" w:color="auto" w:fill="FFFFFF"/>
        <w:tabs>
          <w:tab w:val="left" w:pos="773"/>
        </w:tabs>
        <w:ind w:left="547"/>
      </w:pPr>
      <w:r w:rsidRPr="00706C4A">
        <w:t>B. Цена перепродажи минус величина наценки перепродавца.</w:t>
      </w:r>
    </w:p>
    <w:p w:rsidR="00400832" w:rsidRPr="00706C4A" w:rsidRDefault="00400832" w:rsidP="00400832">
      <w:pPr>
        <w:shd w:val="clear" w:color="auto" w:fill="FFFFFF"/>
        <w:tabs>
          <w:tab w:val="left" w:pos="773"/>
        </w:tabs>
        <w:ind w:left="547" w:right="72"/>
        <w:jc w:val="both"/>
      </w:pPr>
      <w:r w:rsidRPr="00706C4A">
        <w:t>C. Стоимость, по которой данный ресурс числился до продажи его зависимой стороне.</w:t>
      </w:r>
    </w:p>
    <w:p w:rsidR="00400832" w:rsidRPr="00706C4A" w:rsidRDefault="00400832" w:rsidP="00400832">
      <w:pPr>
        <w:shd w:val="clear" w:color="auto" w:fill="FFFFFF"/>
        <w:tabs>
          <w:tab w:val="left" w:pos="773"/>
        </w:tabs>
        <w:ind w:left="547"/>
      </w:pPr>
      <w:r w:rsidRPr="00706C4A">
        <w:t>D. Нет правильного ответа.</w:t>
      </w:r>
    </w:p>
    <w:p w:rsidR="00400832" w:rsidRPr="00706C4A" w:rsidRDefault="00400832" w:rsidP="00400832">
      <w:pPr>
        <w:shd w:val="clear" w:color="auto" w:fill="FFFFFF"/>
        <w:tabs>
          <w:tab w:val="left" w:pos="725"/>
        </w:tabs>
        <w:ind w:right="67"/>
        <w:jc w:val="both"/>
      </w:pPr>
      <w:r w:rsidRPr="00706C4A">
        <w:rPr>
          <w:i/>
          <w:iCs/>
        </w:rPr>
        <w:t>20.19. Метод цены перепродажи используется при определении экономически обоснованной цены:</w:t>
      </w:r>
    </w:p>
    <w:p w:rsidR="00400832" w:rsidRPr="00706C4A" w:rsidRDefault="00400832" w:rsidP="00400832">
      <w:pPr>
        <w:shd w:val="clear" w:color="auto" w:fill="FFFFFF"/>
        <w:tabs>
          <w:tab w:val="left" w:pos="797"/>
        </w:tabs>
        <w:ind w:left="557"/>
      </w:pPr>
      <w:r w:rsidRPr="00706C4A">
        <w:t>A. В сделках по продаже товара независимому покупателю.</w:t>
      </w:r>
    </w:p>
    <w:p w:rsidR="00400832" w:rsidRPr="00706C4A" w:rsidRDefault="00400832" w:rsidP="00400832">
      <w:pPr>
        <w:shd w:val="clear" w:color="auto" w:fill="FFFFFF"/>
        <w:tabs>
          <w:tab w:val="left" w:pos="797"/>
        </w:tabs>
        <w:ind w:left="557" w:right="62"/>
        <w:jc w:val="both"/>
      </w:pPr>
      <w:r w:rsidRPr="00706C4A">
        <w:t>B. В сделках между зависимыми сторонами перед продажей независимому покупателю.</w:t>
      </w:r>
    </w:p>
    <w:p w:rsidR="00400832" w:rsidRPr="00706C4A" w:rsidRDefault="00400832" w:rsidP="00400832">
      <w:pPr>
        <w:shd w:val="clear" w:color="auto" w:fill="FFFFFF"/>
        <w:tabs>
          <w:tab w:val="left" w:pos="797"/>
        </w:tabs>
        <w:ind w:left="557"/>
      </w:pPr>
      <w:r w:rsidRPr="00706C4A">
        <w:t>C. В любых сделках.</w:t>
      </w:r>
    </w:p>
    <w:p w:rsidR="00400832" w:rsidRPr="00706C4A" w:rsidRDefault="00400832" w:rsidP="00400832">
      <w:pPr>
        <w:shd w:val="clear" w:color="auto" w:fill="FFFFFF"/>
        <w:tabs>
          <w:tab w:val="left" w:pos="797"/>
        </w:tabs>
        <w:ind w:left="557"/>
      </w:pPr>
      <w:r w:rsidRPr="00706C4A">
        <w:t>D. Нет правильного ответа.</w:t>
      </w:r>
    </w:p>
    <w:p w:rsidR="00400832" w:rsidRPr="00706C4A" w:rsidRDefault="00400832" w:rsidP="00400832">
      <w:pPr>
        <w:shd w:val="clear" w:color="auto" w:fill="FFFFFF"/>
        <w:tabs>
          <w:tab w:val="left" w:pos="725"/>
        </w:tabs>
        <w:ind w:right="58"/>
        <w:jc w:val="both"/>
      </w:pPr>
      <w:r w:rsidRPr="00706C4A">
        <w:rPr>
          <w:i/>
          <w:iCs/>
        </w:rPr>
        <w:t>20.20. Можно ли раскрывать суммировано сделки, идентичные по природе:</w:t>
      </w:r>
    </w:p>
    <w:p w:rsidR="00400832" w:rsidRPr="00706C4A" w:rsidRDefault="00400832" w:rsidP="00400832">
      <w:pPr>
        <w:shd w:val="clear" w:color="auto" w:fill="FFFFFF"/>
        <w:tabs>
          <w:tab w:val="left" w:pos="802"/>
        </w:tabs>
        <w:ind w:left="566"/>
      </w:pPr>
      <w:r w:rsidRPr="00706C4A">
        <w:t>A. Да, всегда.</w:t>
      </w:r>
    </w:p>
    <w:p w:rsidR="00400832" w:rsidRPr="00706C4A" w:rsidRDefault="00400832" w:rsidP="00400832">
      <w:pPr>
        <w:shd w:val="clear" w:color="auto" w:fill="FFFFFF"/>
        <w:tabs>
          <w:tab w:val="left" w:pos="802"/>
        </w:tabs>
        <w:ind w:left="566"/>
      </w:pPr>
      <w:r w:rsidRPr="00706C4A">
        <w:t>B. Нет, всегда.</w:t>
      </w:r>
    </w:p>
    <w:p w:rsidR="00400832" w:rsidRPr="00706C4A" w:rsidRDefault="00400832" w:rsidP="00400832">
      <w:pPr>
        <w:shd w:val="clear" w:color="auto" w:fill="FFFFFF"/>
        <w:tabs>
          <w:tab w:val="left" w:pos="802"/>
        </w:tabs>
        <w:ind w:left="566" w:right="53"/>
        <w:jc w:val="both"/>
      </w:pPr>
      <w:r w:rsidRPr="00706C4A">
        <w:t>C. Нет, если раздельное раскрытие необходимо для оценки эффекта сделок между связанными сторонами на финансовую отчетность отчитывающейся компании.</w:t>
      </w:r>
    </w:p>
    <w:p w:rsidR="00400832" w:rsidRPr="00354F0F" w:rsidRDefault="00400832" w:rsidP="00400832">
      <w:pPr>
        <w:shd w:val="clear" w:color="auto" w:fill="FFFFFF"/>
        <w:ind w:left="11"/>
        <w:jc w:val="both"/>
        <w:rPr>
          <w:b/>
          <w:bCs/>
          <w:iCs/>
          <w:smallCaps/>
        </w:rPr>
      </w:pPr>
      <w:r w:rsidRPr="00354F0F">
        <w:rPr>
          <w:b/>
          <w:bCs/>
          <w:iCs/>
          <w:smallCaps/>
        </w:rPr>
        <w:t>21. МСФО 26. Учет и отчетность по программам пенсионного обеспечения (пенсионным планам)</w:t>
      </w:r>
    </w:p>
    <w:p w:rsidR="00400832" w:rsidRPr="00706C4A" w:rsidRDefault="00400832" w:rsidP="00400832">
      <w:pPr>
        <w:shd w:val="clear" w:color="auto" w:fill="FFFFFF"/>
        <w:ind w:left="5"/>
      </w:pPr>
      <w:r w:rsidRPr="00706C4A">
        <w:rPr>
          <w:i/>
          <w:iCs/>
        </w:rPr>
        <w:t>21.1. Стандарт касается учета и отчетности по ПП для:</w:t>
      </w:r>
    </w:p>
    <w:p w:rsidR="00400832" w:rsidRPr="00706C4A" w:rsidRDefault="00400832" w:rsidP="00400832">
      <w:pPr>
        <w:shd w:val="clear" w:color="auto" w:fill="FFFFFF"/>
        <w:tabs>
          <w:tab w:val="left" w:pos="778"/>
        </w:tabs>
        <w:ind w:left="542"/>
      </w:pPr>
      <w:r w:rsidRPr="00706C4A">
        <w:t>A. Всех участников ПП в целом как группы.</w:t>
      </w:r>
    </w:p>
    <w:p w:rsidR="00400832" w:rsidRPr="00706C4A" w:rsidRDefault="00400832" w:rsidP="00400832">
      <w:pPr>
        <w:shd w:val="clear" w:color="auto" w:fill="FFFFFF"/>
        <w:tabs>
          <w:tab w:val="left" w:pos="778"/>
        </w:tabs>
        <w:ind w:left="542"/>
      </w:pPr>
      <w:r w:rsidRPr="00706C4A">
        <w:t>B. Отдельных участников ПП.</w:t>
      </w:r>
    </w:p>
    <w:p w:rsidR="00400832" w:rsidRPr="00706C4A" w:rsidRDefault="00400832" w:rsidP="00400832">
      <w:pPr>
        <w:shd w:val="clear" w:color="auto" w:fill="FFFFFF"/>
        <w:tabs>
          <w:tab w:val="left" w:pos="778"/>
        </w:tabs>
        <w:ind w:left="542"/>
      </w:pPr>
      <w:r w:rsidRPr="00706C4A">
        <w:t>C. Только пенсионных фондов.</w:t>
      </w:r>
    </w:p>
    <w:p w:rsidR="00400832" w:rsidRPr="00706C4A" w:rsidRDefault="00400832" w:rsidP="00400832">
      <w:pPr>
        <w:shd w:val="clear" w:color="auto" w:fill="FFFFFF"/>
        <w:tabs>
          <w:tab w:val="left" w:pos="778"/>
        </w:tabs>
        <w:ind w:left="542"/>
      </w:pPr>
      <w:r w:rsidRPr="00706C4A">
        <w:t>D. Нет правильного ответа.</w:t>
      </w:r>
    </w:p>
    <w:p w:rsidR="00400832" w:rsidRPr="00706C4A" w:rsidRDefault="00400832" w:rsidP="00400832">
      <w:pPr>
        <w:shd w:val="clear" w:color="auto" w:fill="FFFFFF"/>
      </w:pPr>
      <w:r w:rsidRPr="00706C4A">
        <w:rPr>
          <w:i/>
          <w:iCs/>
        </w:rPr>
        <w:t>21.2. Какие два основных вида ПП существуют:</w:t>
      </w:r>
    </w:p>
    <w:p w:rsidR="00400832" w:rsidRPr="00706C4A" w:rsidRDefault="00400832" w:rsidP="00400832">
      <w:pPr>
        <w:shd w:val="clear" w:color="auto" w:fill="FFFFFF"/>
        <w:tabs>
          <w:tab w:val="left" w:pos="5611"/>
        </w:tabs>
        <w:ind w:left="547"/>
      </w:pPr>
      <w:r w:rsidRPr="00706C4A">
        <w:t>А. ПП с установленными членскими взносами и без! членских взносов. "</w:t>
      </w:r>
    </w:p>
    <w:p w:rsidR="00400832" w:rsidRPr="00706C4A" w:rsidRDefault="00400832" w:rsidP="00400832">
      <w:pPr>
        <w:shd w:val="clear" w:color="auto" w:fill="FFFFFF"/>
        <w:tabs>
          <w:tab w:val="left" w:pos="773"/>
        </w:tabs>
        <w:ind w:left="422" w:firstLine="106"/>
      </w:pPr>
      <w:r w:rsidRPr="00706C4A">
        <w:t>B. ПП с установленными взносами и с установленными • выплатами.</w:t>
      </w:r>
    </w:p>
    <w:p w:rsidR="00400832" w:rsidRPr="00706C4A" w:rsidRDefault="00400832" w:rsidP="00400832">
      <w:pPr>
        <w:shd w:val="clear" w:color="auto" w:fill="FFFFFF"/>
        <w:tabs>
          <w:tab w:val="left" w:pos="773"/>
        </w:tabs>
        <w:ind w:left="528"/>
      </w:pPr>
      <w:r w:rsidRPr="00706C4A">
        <w:t>C. ПП с промежуточными и без промежуточных выплат.</w:t>
      </w:r>
    </w:p>
    <w:p w:rsidR="00400832" w:rsidRPr="00706C4A" w:rsidRDefault="00400832" w:rsidP="00400832">
      <w:pPr>
        <w:shd w:val="clear" w:color="auto" w:fill="FFFFFF"/>
        <w:tabs>
          <w:tab w:val="left" w:pos="773"/>
        </w:tabs>
        <w:ind w:left="528"/>
      </w:pPr>
      <w:r w:rsidRPr="00706C4A">
        <w:t>D. Нет правильного ответа.</w:t>
      </w:r>
    </w:p>
    <w:p w:rsidR="00400832" w:rsidRPr="00706C4A" w:rsidRDefault="00400832" w:rsidP="00400832">
      <w:pPr>
        <w:shd w:val="clear" w:color="auto" w:fill="FFFFFF"/>
        <w:tabs>
          <w:tab w:val="left" w:pos="586"/>
        </w:tabs>
      </w:pPr>
      <w:r w:rsidRPr="00706C4A">
        <w:rPr>
          <w:i/>
          <w:iCs/>
        </w:rPr>
        <w:t>21.3. В сфере данного стандарта не находятся:</w:t>
      </w:r>
    </w:p>
    <w:p w:rsidR="00400832" w:rsidRPr="00706C4A" w:rsidRDefault="00400832" w:rsidP="00400832">
      <w:pPr>
        <w:shd w:val="clear" w:color="auto" w:fill="FFFFFF"/>
        <w:tabs>
          <w:tab w:val="left" w:pos="768"/>
        </w:tabs>
        <w:ind w:left="533"/>
      </w:pPr>
      <w:r w:rsidRPr="00706C4A">
        <w:t>A. ПП, активы которых созданы путем инвестирования в страховые компании.</w:t>
      </w:r>
    </w:p>
    <w:p w:rsidR="00400832" w:rsidRPr="00706C4A" w:rsidRDefault="00400832" w:rsidP="00400832">
      <w:pPr>
        <w:shd w:val="clear" w:color="auto" w:fill="FFFFFF"/>
        <w:tabs>
          <w:tab w:val="left" w:pos="768"/>
        </w:tabs>
        <w:ind w:left="533"/>
      </w:pPr>
      <w:r w:rsidRPr="00706C4A">
        <w:t>B. Частные пенсионные соглашения.</w:t>
      </w:r>
    </w:p>
    <w:p w:rsidR="00400832" w:rsidRPr="00706C4A" w:rsidRDefault="00400832" w:rsidP="00400832">
      <w:pPr>
        <w:shd w:val="clear" w:color="auto" w:fill="FFFFFF"/>
        <w:tabs>
          <w:tab w:val="left" w:pos="768"/>
        </w:tabs>
        <w:ind w:left="533"/>
      </w:pPr>
      <w:r w:rsidRPr="00706C4A">
        <w:t>C. Пенсионные фонды.</w:t>
      </w:r>
    </w:p>
    <w:p w:rsidR="00400832" w:rsidRPr="00706C4A" w:rsidRDefault="00400832" w:rsidP="00400832">
      <w:pPr>
        <w:shd w:val="clear" w:color="auto" w:fill="FFFFFF"/>
        <w:tabs>
          <w:tab w:val="left" w:pos="768"/>
        </w:tabs>
        <w:ind w:left="533"/>
      </w:pPr>
      <w:r w:rsidRPr="00706C4A">
        <w:t>D. Нет правильного ответа.</w:t>
      </w:r>
    </w:p>
    <w:p w:rsidR="00400832" w:rsidRPr="00706C4A" w:rsidRDefault="00400832" w:rsidP="00400832">
      <w:pPr>
        <w:shd w:val="clear" w:color="auto" w:fill="FFFFFF"/>
        <w:tabs>
          <w:tab w:val="left" w:pos="586"/>
        </w:tabs>
        <w:ind w:right="24"/>
        <w:jc w:val="both"/>
      </w:pPr>
      <w:r w:rsidRPr="00706C4A">
        <w:rPr>
          <w:i/>
          <w:iCs/>
        </w:rPr>
        <w:t>21.4. Касается ли стандарт пособий за выслугу лет и специальных планов по досрочному увольнению на пенсию:</w:t>
      </w:r>
    </w:p>
    <w:p w:rsidR="00400832" w:rsidRPr="00706C4A" w:rsidRDefault="00400832" w:rsidP="00400832">
      <w:pPr>
        <w:shd w:val="clear" w:color="auto" w:fill="FFFFFF"/>
        <w:tabs>
          <w:tab w:val="left" w:pos="782"/>
        </w:tabs>
        <w:ind w:left="538"/>
      </w:pPr>
      <w:r w:rsidRPr="00706C4A">
        <w:t>A. Да.</w:t>
      </w:r>
    </w:p>
    <w:p w:rsidR="00400832" w:rsidRPr="00706C4A" w:rsidRDefault="00400832" w:rsidP="00400832">
      <w:pPr>
        <w:shd w:val="clear" w:color="auto" w:fill="FFFFFF"/>
        <w:tabs>
          <w:tab w:val="left" w:pos="782"/>
        </w:tabs>
        <w:ind w:left="538"/>
      </w:pPr>
      <w:r w:rsidRPr="00706C4A">
        <w:t>B. Нет.</w:t>
      </w:r>
    </w:p>
    <w:p w:rsidR="00400832" w:rsidRPr="00706C4A" w:rsidRDefault="00400832" w:rsidP="00400832">
      <w:pPr>
        <w:shd w:val="clear" w:color="auto" w:fill="FFFFFF"/>
        <w:tabs>
          <w:tab w:val="left" w:pos="782"/>
        </w:tabs>
        <w:ind w:left="538"/>
      </w:pPr>
      <w:r w:rsidRPr="00706C4A">
        <w:t>C. Только пособий за выслугу лет.</w:t>
      </w:r>
    </w:p>
    <w:p w:rsidR="00400832" w:rsidRPr="00706C4A" w:rsidRDefault="00400832" w:rsidP="00400832">
      <w:pPr>
        <w:shd w:val="clear" w:color="auto" w:fill="FFFFFF"/>
        <w:tabs>
          <w:tab w:val="left" w:pos="782"/>
        </w:tabs>
        <w:ind w:left="538"/>
      </w:pPr>
      <w:r w:rsidRPr="00706C4A">
        <w:t>D. Только специальных планов по досрочному увольнению на пенсию.</w:t>
      </w:r>
    </w:p>
    <w:p w:rsidR="00400832" w:rsidRPr="00706C4A" w:rsidRDefault="00400832" w:rsidP="00400832">
      <w:pPr>
        <w:shd w:val="clear" w:color="auto" w:fill="FFFFFF"/>
        <w:tabs>
          <w:tab w:val="left" w:pos="610"/>
        </w:tabs>
        <w:ind w:left="10" w:right="10"/>
        <w:jc w:val="both"/>
      </w:pPr>
      <w:r w:rsidRPr="00706C4A">
        <w:rPr>
          <w:i/>
          <w:iCs/>
        </w:rPr>
        <w:t>21.5. Подпадают ли под действие стандарта пенсионные соглашения в рамках государственной системы социального обеспечения:</w:t>
      </w:r>
    </w:p>
    <w:p w:rsidR="00400832" w:rsidRPr="00706C4A" w:rsidRDefault="00400832" w:rsidP="00400832">
      <w:pPr>
        <w:shd w:val="clear" w:color="auto" w:fill="FFFFFF"/>
        <w:tabs>
          <w:tab w:val="left" w:pos="797"/>
        </w:tabs>
        <w:ind w:left="552"/>
      </w:pPr>
      <w:r w:rsidRPr="00706C4A">
        <w:t>A. Да.</w:t>
      </w:r>
    </w:p>
    <w:p w:rsidR="00400832" w:rsidRPr="00706C4A" w:rsidRDefault="00400832" w:rsidP="00400832">
      <w:pPr>
        <w:shd w:val="clear" w:color="auto" w:fill="FFFFFF"/>
        <w:tabs>
          <w:tab w:val="left" w:pos="797"/>
        </w:tabs>
        <w:ind w:left="552"/>
      </w:pPr>
      <w:r w:rsidRPr="00706C4A">
        <w:t>B. Нет.</w:t>
      </w:r>
    </w:p>
    <w:p w:rsidR="00400832" w:rsidRPr="00706C4A" w:rsidRDefault="00400832" w:rsidP="00400832">
      <w:pPr>
        <w:shd w:val="clear" w:color="auto" w:fill="FFFFFF"/>
        <w:tabs>
          <w:tab w:val="left" w:pos="610"/>
        </w:tabs>
        <w:ind w:left="10"/>
      </w:pPr>
      <w:r w:rsidRPr="00706C4A">
        <w:rPr>
          <w:i/>
          <w:iCs/>
        </w:rPr>
        <w:t xml:space="preserve">21.6. Пенсионные планы (ПП) </w:t>
      </w:r>
      <w:r w:rsidRPr="00706C4A">
        <w:t xml:space="preserve">– </w:t>
      </w:r>
      <w:r w:rsidRPr="00706C4A">
        <w:rPr>
          <w:i/>
          <w:iCs/>
        </w:rPr>
        <w:t>это:</w:t>
      </w:r>
    </w:p>
    <w:p w:rsidR="00400832" w:rsidRPr="00706C4A" w:rsidRDefault="00400832" w:rsidP="00400832">
      <w:pPr>
        <w:shd w:val="clear" w:color="auto" w:fill="FFFFFF"/>
        <w:tabs>
          <w:tab w:val="left" w:pos="869"/>
        </w:tabs>
        <w:ind w:left="557"/>
      </w:pPr>
      <w:r w:rsidRPr="00706C4A">
        <w:t>A. Планы по проведению остатка жизни, составленные пенсионерами.</w:t>
      </w:r>
    </w:p>
    <w:p w:rsidR="00400832" w:rsidRPr="00706C4A" w:rsidRDefault="00400832" w:rsidP="00400832">
      <w:pPr>
        <w:shd w:val="clear" w:color="auto" w:fill="FFFFFF"/>
        <w:tabs>
          <w:tab w:val="left" w:pos="792"/>
        </w:tabs>
        <w:ind w:left="557"/>
      </w:pPr>
      <w:r w:rsidRPr="00706C4A">
        <w:t>B. Планы работников по выходу на пенсию.</w:t>
      </w:r>
    </w:p>
    <w:p w:rsidR="00400832" w:rsidRPr="00706C4A" w:rsidRDefault="00400832" w:rsidP="00400832">
      <w:pPr>
        <w:shd w:val="clear" w:color="auto" w:fill="FFFFFF"/>
        <w:tabs>
          <w:tab w:val="left" w:pos="792"/>
        </w:tabs>
        <w:ind w:left="557"/>
      </w:pPr>
      <w:r w:rsidRPr="00706C4A">
        <w:t>C. Соглашения между сотрудниками и компанией по выплате пенсий после окончания их работы в компании.</w:t>
      </w:r>
    </w:p>
    <w:p w:rsidR="00400832" w:rsidRPr="00706C4A" w:rsidRDefault="00400832" w:rsidP="00400832">
      <w:pPr>
        <w:shd w:val="clear" w:color="auto" w:fill="FFFFFF"/>
        <w:tabs>
          <w:tab w:val="left" w:pos="792"/>
        </w:tabs>
        <w:ind w:left="557"/>
      </w:pPr>
      <w:r w:rsidRPr="00706C4A">
        <w:t>D. Нет правильного ответа.</w:t>
      </w:r>
    </w:p>
    <w:p w:rsidR="00400832" w:rsidRPr="00706C4A" w:rsidRDefault="00400832" w:rsidP="00400832">
      <w:pPr>
        <w:shd w:val="clear" w:color="auto" w:fill="FFFFFF"/>
        <w:tabs>
          <w:tab w:val="left" w:pos="610"/>
        </w:tabs>
        <w:ind w:left="10"/>
      </w:pPr>
      <w:r w:rsidRPr="00706C4A">
        <w:rPr>
          <w:i/>
          <w:iCs/>
        </w:rPr>
        <w:t>21.7. Пенсии могут быть в виде:</w:t>
      </w:r>
    </w:p>
    <w:p w:rsidR="00400832" w:rsidRPr="00706C4A" w:rsidRDefault="00400832" w:rsidP="00400832">
      <w:pPr>
        <w:shd w:val="clear" w:color="auto" w:fill="FFFFFF"/>
        <w:tabs>
          <w:tab w:val="left" w:pos="797"/>
        </w:tabs>
        <w:ind w:left="557"/>
      </w:pPr>
      <w:r w:rsidRPr="00706C4A">
        <w:t>A. Только выплаты годового дохода.</w:t>
      </w:r>
    </w:p>
    <w:p w:rsidR="00400832" w:rsidRPr="00706C4A" w:rsidRDefault="00400832" w:rsidP="00400832">
      <w:pPr>
        <w:shd w:val="clear" w:color="auto" w:fill="FFFFFF"/>
        <w:tabs>
          <w:tab w:val="left" w:pos="797"/>
        </w:tabs>
        <w:ind w:left="557"/>
      </w:pPr>
      <w:r w:rsidRPr="00706C4A">
        <w:t>B. Только единовременной выплаты.</w:t>
      </w:r>
    </w:p>
    <w:p w:rsidR="00400832" w:rsidRPr="00706C4A" w:rsidRDefault="00400832" w:rsidP="00400832">
      <w:pPr>
        <w:shd w:val="clear" w:color="auto" w:fill="FFFFFF"/>
        <w:tabs>
          <w:tab w:val="left" w:pos="797"/>
        </w:tabs>
        <w:ind w:left="557"/>
      </w:pPr>
      <w:r w:rsidRPr="00706C4A">
        <w:t>C. Неденежной (в т.ч. моральной) поддержки пенсионеров.</w:t>
      </w:r>
    </w:p>
    <w:p w:rsidR="00400832" w:rsidRPr="00706C4A" w:rsidRDefault="00400832" w:rsidP="00400832">
      <w:pPr>
        <w:shd w:val="clear" w:color="auto" w:fill="FFFFFF"/>
        <w:tabs>
          <w:tab w:val="left" w:pos="797"/>
        </w:tabs>
        <w:ind w:left="557"/>
      </w:pPr>
      <w:r w:rsidRPr="00706C4A">
        <w:t>D. Верно а) и б).</w:t>
      </w:r>
    </w:p>
    <w:p w:rsidR="00400832" w:rsidRPr="00706C4A" w:rsidRDefault="00400832" w:rsidP="00400832">
      <w:pPr>
        <w:shd w:val="clear" w:color="auto" w:fill="FFFFFF"/>
        <w:tabs>
          <w:tab w:val="left" w:pos="677"/>
        </w:tabs>
        <w:ind w:left="58"/>
      </w:pPr>
      <w:r w:rsidRPr="00706C4A">
        <w:t xml:space="preserve"> </w:t>
      </w:r>
      <w:r w:rsidRPr="00706C4A">
        <w:rPr>
          <w:i/>
          <w:iCs/>
        </w:rPr>
        <w:t xml:space="preserve">21.8. ПП с установленными вносами </w:t>
      </w:r>
      <w:r w:rsidRPr="00706C4A">
        <w:t xml:space="preserve">– </w:t>
      </w:r>
      <w:r w:rsidRPr="00706C4A">
        <w:rPr>
          <w:i/>
          <w:iCs/>
        </w:rPr>
        <w:t>это ПП, по которым размер пенсий, подлежащих выплате:</w:t>
      </w:r>
    </w:p>
    <w:p w:rsidR="00400832" w:rsidRPr="00706C4A" w:rsidRDefault="00400832" w:rsidP="00400832">
      <w:pPr>
        <w:shd w:val="clear" w:color="auto" w:fill="FFFFFF"/>
        <w:tabs>
          <w:tab w:val="left" w:pos="960"/>
          <w:tab w:val="left" w:pos="5741"/>
        </w:tabs>
        <w:ind w:left="643"/>
        <w:jc w:val="both"/>
      </w:pPr>
      <w:r w:rsidRPr="00706C4A">
        <w:t>A. Определяется по формуле, в основе которой лежит размер вознаграждения сотрудника за последние 5 лет paботы.</w:t>
      </w:r>
    </w:p>
    <w:p w:rsidR="00400832" w:rsidRPr="00706C4A" w:rsidRDefault="00400832" w:rsidP="00400832">
      <w:pPr>
        <w:shd w:val="clear" w:color="auto" w:fill="FFFFFF"/>
        <w:tabs>
          <w:tab w:val="left" w:pos="864"/>
        </w:tabs>
        <w:ind w:left="629" w:right="96"/>
        <w:jc w:val="both"/>
      </w:pPr>
      <w:r w:rsidRPr="00706C4A">
        <w:t xml:space="preserve">B. Определяется на основе взносов в пенсионный фонд, </w:t>
      </w:r>
      <w:r w:rsidRPr="00706C4A">
        <w:rPr>
          <w:i/>
          <w:iCs/>
        </w:rPr>
        <w:t xml:space="preserve">из </w:t>
      </w:r>
      <w:r w:rsidRPr="00706C4A">
        <w:t>прибыли, полученной на эти вложения.</w:t>
      </w:r>
    </w:p>
    <w:p w:rsidR="00400832" w:rsidRPr="00706C4A" w:rsidRDefault="00400832" w:rsidP="00400832">
      <w:pPr>
        <w:shd w:val="clear" w:color="auto" w:fill="FFFFFF"/>
        <w:tabs>
          <w:tab w:val="left" w:pos="864"/>
        </w:tabs>
        <w:ind w:left="629"/>
      </w:pPr>
      <w:r w:rsidRPr="00706C4A">
        <w:t>C. Определяется на основе выслуги лет сотрудника.</w:t>
      </w:r>
    </w:p>
    <w:p w:rsidR="00400832" w:rsidRPr="00706C4A" w:rsidRDefault="00400832" w:rsidP="00400832">
      <w:pPr>
        <w:shd w:val="clear" w:color="auto" w:fill="FFFFFF"/>
        <w:tabs>
          <w:tab w:val="left" w:pos="864"/>
        </w:tabs>
        <w:ind w:left="629"/>
      </w:pPr>
      <w:r w:rsidRPr="00706C4A">
        <w:t>D. Не устанавливается.</w:t>
      </w:r>
    </w:p>
    <w:p w:rsidR="00400832" w:rsidRPr="00706C4A" w:rsidRDefault="00400832" w:rsidP="00400832">
      <w:pPr>
        <w:shd w:val="clear" w:color="auto" w:fill="FFFFFF"/>
        <w:tabs>
          <w:tab w:val="left" w:pos="677"/>
        </w:tabs>
        <w:ind w:left="58"/>
      </w:pPr>
      <w:r w:rsidRPr="00706C4A">
        <w:rPr>
          <w:i/>
          <w:iCs/>
        </w:rPr>
        <w:t xml:space="preserve">21.9. ПП с установленными выплатами </w:t>
      </w:r>
      <w:r w:rsidRPr="00706C4A">
        <w:t xml:space="preserve">– </w:t>
      </w:r>
      <w:r w:rsidRPr="00706C4A">
        <w:rPr>
          <w:i/>
          <w:iCs/>
        </w:rPr>
        <w:t>это ПП, по которым размер пенсий, подлежащих выплате:</w:t>
      </w:r>
    </w:p>
    <w:p w:rsidR="00400832" w:rsidRPr="00706C4A" w:rsidRDefault="00400832" w:rsidP="00400832">
      <w:pPr>
        <w:shd w:val="clear" w:color="auto" w:fill="FFFFFF"/>
        <w:tabs>
          <w:tab w:val="left" w:pos="835"/>
        </w:tabs>
        <w:ind w:left="590" w:right="130"/>
        <w:jc w:val="both"/>
      </w:pPr>
      <w:r w:rsidRPr="00706C4A">
        <w:t>A. Определяется по формуле, в основе которой лежит раз мер вознаграждения и/или выслуга лет.</w:t>
      </w:r>
    </w:p>
    <w:p w:rsidR="00400832" w:rsidRPr="00706C4A" w:rsidRDefault="00400832" w:rsidP="00400832">
      <w:pPr>
        <w:shd w:val="clear" w:color="auto" w:fill="FFFFFF"/>
        <w:tabs>
          <w:tab w:val="left" w:pos="835"/>
        </w:tabs>
        <w:ind w:left="590" w:right="125"/>
        <w:jc w:val="both"/>
      </w:pPr>
      <w:r w:rsidRPr="00706C4A">
        <w:t>B. Определяется на основе взносов в пенсионный фонд, и прибыли, полученной на эти вложения.</w:t>
      </w:r>
    </w:p>
    <w:p w:rsidR="00400832" w:rsidRPr="00706C4A" w:rsidRDefault="00400832" w:rsidP="00400832">
      <w:pPr>
        <w:shd w:val="clear" w:color="auto" w:fill="FFFFFF"/>
        <w:tabs>
          <w:tab w:val="left" w:pos="835"/>
        </w:tabs>
        <w:ind w:left="590" w:right="149"/>
        <w:jc w:val="both"/>
      </w:pPr>
      <w:r w:rsidRPr="00706C4A">
        <w:t>C. Определяется на основе позиции, занимаемой сотрудником на последнем месте работы.</w:t>
      </w:r>
    </w:p>
    <w:p w:rsidR="00400832" w:rsidRPr="00706C4A" w:rsidRDefault="00400832" w:rsidP="00400832">
      <w:pPr>
        <w:shd w:val="clear" w:color="auto" w:fill="FFFFFF"/>
        <w:tabs>
          <w:tab w:val="left" w:pos="835"/>
        </w:tabs>
        <w:ind w:left="590"/>
      </w:pPr>
      <w:r w:rsidRPr="00706C4A">
        <w:t>D. Не устанавливается.</w:t>
      </w:r>
    </w:p>
    <w:p w:rsidR="00400832" w:rsidRPr="00706C4A" w:rsidRDefault="00400832" w:rsidP="00400832">
      <w:pPr>
        <w:shd w:val="clear" w:color="auto" w:fill="FFFFFF"/>
        <w:tabs>
          <w:tab w:val="left" w:pos="749"/>
        </w:tabs>
      </w:pPr>
      <w:r w:rsidRPr="00706C4A">
        <w:rPr>
          <w:i/>
          <w:iCs/>
        </w:rPr>
        <w:t>21.10. Отчислениями в пенсионный фонд считаются:</w:t>
      </w:r>
    </w:p>
    <w:p w:rsidR="00400832" w:rsidRPr="00706C4A" w:rsidRDefault="00400832" w:rsidP="00400832">
      <w:pPr>
        <w:shd w:val="clear" w:color="auto" w:fill="FFFFFF"/>
        <w:tabs>
          <w:tab w:val="left" w:pos="792"/>
        </w:tabs>
        <w:ind w:left="552" w:right="168"/>
        <w:jc w:val="both"/>
      </w:pPr>
      <w:r w:rsidRPr="00706C4A">
        <w:t>A. Перевод сотрудниками части своих сбережений в Пенсионный фонд.</w:t>
      </w:r>
    </w:p>
    <w:p w:rsidR="00400832" w:rsidRPr="00706C4A" w:rsidRDefault="00400832" w:rsidP="00400832">
      <w:pPr>
        <w:shd w:val="clear" w:color="auto" w:fill="FFFFFF"/>
        <w:tabs>
          <w:tab w:val="left" w:pos="792"/>
        </w:tabs>
        <w:ind w:left="552" w:right="168"/>
        <w:jc w:val="both"/>
      </w:pPr>
      <w:r w:rsidRPr="00706C4A">
        <w:t>B. Перевод компанией активов на счет другой независимой организации (фонда) для покрытия будущих обязательств по выплате пенсий.</w:t>
      </w:r>
    </w:p>
    <w:p w:rsidR="00400832" w:rsidRPr="00706C4A" w:rsidRDefault="00400832" w:rsidP="00400832">
      <w:pPr>
        <w:shd w:val="clear" w:color="auto" w:fill="FFFFFF"/>
        <w:tabs>
          <w:tab w:val="left" w:pos="792"/>
        </w:tabs>
        <w:ind w:left="552" w:right="182"/>
        <w:jc w:val="both"/>
      </w:pPr>
      <w:r w:rsidRPr="00706C4A">
        <w:t>C. Средства от лотереи, проводимой пенсионным фондом среди широких масс населения.</w:t>
      </w:r>
    </w:p>
    <w:p w:rsidR="00400832" w:rsidRPr="00706C4A" w:rsidRDefault="00400832" w:rsidP="00400832">
      <w:pPr>
        <w:shd w:val="clear" w:color="auto" w:fill="FFFFFF"/>
        <w:tabs>
          <w:tab w:val="left" w:pos="792"/>
        </w:tabs>
        <w:ind w:left="552"/>
      </w:pPr>
      <w:r w:rsidRPr="00706C4A">
        <w:t>D. Нет правильного ответа.</w:t>
      </w:r>
    </w:p>
    <w:p w:rsidR="00400832" w:rsidRPr="00706C4A" w:rsidRDefault="00400832" w:rsidP="00400832">
      <w:pPr>
        <w:shd w:val="clear" w:color="auto" w:fill="FFFFFF"/>
        <w:tabs>
          <w:tab w:val="left" w:pos="749"/>
        </w:tabs>
      </w:pPr>
      <w:r w:rsidRPr="00706C4A">
        <w:rPr>
          <w:i/>
          <w:iCs/>
        </w:rPr>
        <w:t xml:space="preserve">21.11. Актуарная дисконтируемая стоимость причитающихся пенсий </w:t>
      </w:r>
      <w:r w:rsidRPr="00706C4A">
        <w:t xml:space="preserve">– </w:t>
      </w:r>
      <w:r w:rsidRPr="00706C4A">
        <w:rPr>
          <w:i/>
          <w:iCs/>
        </w:rPr>
        <w:t>это:</w:t>
      </w:r>
    </w:p>
    <w:p w:rsidR="00400832" w:rsidRPr="00706C4A" w:rsidRDefault="00400832" w:rsidP="00400832">
      <w:pPr>
        <w:shd w:val="clear" w:color="auto" w:fill="FFFFFF"/>
        <w:tabs>
          <w:tab w:val="left" w:pos="850"/>
        </w:tabs>
        <w:ind w:left="523" w:right="211"/>
        <w:jc w:val="both"/>
      </w:pPr>
      <w:r w:rsidRPr="00706C4A">
        <w:t>A. Номинальная стоимость ожидаемых выплат по ПП, причитающихся вышедшим на пенсию и работающим сотрудникам в зависимости от их трудового стажа.</w:t>
      </w:r>
    </w:p>
    <w:p w:rsidR="00400832" w:rsidRPr="00706C4A" w:rsidRDefault="00400832" w:rsidP="00400832">
      <w:pPr>
        <w:shd w:val="clear" w:color="auto" w:fill="FFFFFF"/>
        <w:tabs>
          <w:tab w:val="left" w:pos="773"/>
        </w:tabs>
        <w:ind w:left="504" w:right="230"/>
        <w:jc w:val="both"/>
      </w:pPr>
      <w:r w:rsidRPr="00706C4A">
        <w:t>B. Дисконтируемая стоимость ожидаемых выплат по ПП, причитающихся вышедшим на пенсию и работающим сотрудникам в зависимости от их трудового стажа.</w:t>
      </w:r>
    </w:p>
    <w:p w:rsidR="00400832" w:rsidRPr="00706C4A" w:rsidRDefault="00400832" w:rsidP="00400832">
      <w:pPr>
        <w:shd w:val="clear" w:color="auto" w:fill="FFFFFF"/>
        <w:tabs>
          <w:tab w:val="left" w:pos="773"/>
        </w:tabs>
        <w:ind w:left="504" w:right="134"/>
        <w:jc w:val="both"/>
      </w:pPr>
      <w:r w:rsidRPr="00706C4A">
        <w:t>C. Дисконтируемая стоимость ожидаемых выплат по ПП, причитающихся вышедшим на пенсию и работающим сотрудникам в зависимости от размера их взносов в пенсионный фонд. D. Нет правильного ответа.</w:t>
      </w:r>
    </w:p>
    <w:p w:rsidR="00400832" w:rsidRPr="00706C4A" w:rsidRDefault="00400832" w:rsidP="00400832">
      <w:pPr>
        <w:shd w:val="clear" w:color="auto" w:fill="FFFFFF"/>
        <w:tabs>
          <w:tab w:val="left" w:pos="677"/>
        </w:tabs>
      </w:pPr>
      <w:r w:rsidRPr="00706C4A">
        <w:rPr>
          <w:i/>
          <w:iCs/>
        </w:rPr>
        <w:t>21.12. Гарантированными пенсиями являются:</w:t>
      </w:r>
    </w:p>
    <w:p w:rsidR="00400832" w:rsidRPr="00706C4A" w:rsidRDefault="00400832" w:rsidP="00400832">
      <w:pPr>
        <w:shd w:val="clear" w:color="auto" w:fill="FFFFFF"/>
        <w:tabs>
          <w:tab w:val="left" w:pos="768"/>
        </w:tabs>
        <w:ind w:left="523" w:right="43"/>
        <w:jc w:val="both"/>
      </w:pPr>
      <w:r w:rsidRPr="00706C4A">
        <w:t>A. Пенсии, право на получение которых, согласно условиям ПП, не обусловлено продолжением трудовых отношений сотрудников.</w:t>
      </w:r>
    </w:p>
    <w:p w:rsidR="00400832" w:rsidRPr="00706C4A" w:rsidRDefault="00400832" w:rsidP="00400832">
      <w:pPr>
        <w:shd w:val="clear" w:color="auto" w:fill="FFFFFF"/>
        <w:tabs>
          <w:tab w:val="left" w:pos="768"/>
        </w:tabs>
        <w:ind w:left="523"/>
      </w:pPr>
      <w:r w:rsidRPr="00706C4A">
        <w:t>B. Пенсии, выплачиваемые государством.</w:t>
      </w:r>
    </w:p>
    <w:p w:rsidR="00400832" w:rsidRPr="00706C4A" w:rsidRDefault="00400832" w:rsidP="00400832">
      <w:pPr>
        <w:shd w:val="clear" w:color="auto" w:fill="FFFFFF"/>
        <w:tabs>
          <w:tab w:val="left" w:pos="768"/>
        </w:tabs>
        <w:ind w:left="523" w:right="38"/>
        <w:jc w:val="both"/>
      </w:pPr>
      <w:r w:rsidRPr="00706C4A">
        <w:t>C. Сумма пенсии в размере половины должностного оклада, которая будет выплачиваться на протяжении года после выхода сотрудника на пенсию.</w:t>
      </w:r>
    </w:p>
    <w:p w:rsidR="00400832" w:rsidRPr="00706C4A" w:rsidRDefault="00400832" w:rsidP="00400832">
      <w:pPr>
        <w:shd w:val="clear" w:color="auto" w:fill="FFFFFF"/>
        <w:tabs>
          <w:tab w:val="left" w:pos="768"/>
        </w:tabs>
        <w:ind w:left="523"/>
      </w:pPr>
      <w:r w:rsidRPr="00706C4A">
        <w:t>D. Нет правильного ответа.</w:t>
      </w:r>
    </w:p>
    <w:p w:rsidR="00400832" w:rsidRPr="00706C4A" w:rsidRDefault="00400832" w:rsidP="00400832">
      <w:pPr>
        <w:shd w:val="clear" w:color="auto" w:fill="FFFFFF"/>
        <w:tabs>
          <w:tab w:val="left" w:pos="749"/>
        </w:tabs>
        <w:ind w:left="19"/>
      </w:pPr>
      <w:r w:rsidRPr="00706C4A">
        <w:rPr>
          <w:i/>
          <w:iCs/>
        </w:rPr>
        <w:t>21.13. Что должна содержать отчетность по ПП с установленными взносами:</w:t>
      </w:r>
    </w:p>
    <w:p w:rsidR="00400832" w:rsidRPr="00706C4A" w:rsidRDefault="00400832" w:rsidP="00400832">
      <w:pPr>
        <w:shd w:val="clear" w:color="auto" w:fill="FFFFFF"/>
        <w:tabs>
          <w:tab w:val="left" w:pos="792"/>
        </w:tabs>
        <w:ind w:left="547"/>
      </w:pPr>
      <w:r w:rsidRPr="00706C4A">
        <w:t>A. Раздел о чистых активах ПП.</w:t>
      </w:r>
    </w:p>
    <w:p w:rsidR="00400832" w:rsidRPr="00706C4A" w:rsidRDefault="00400832" w:rsidP="00400832">
      <w:pPr>
        <w:shd w:val="clear" w:color="auto" w:fill="FFFFFF"/>
        <w:tabs>
          <w:tab w:val="left" w:pos="792"/>
        </w:tabs>
        <w:ind w:left="547"/>
      </w:pPr>
      <w:r w:rsidRPr="00706C4A">
        <w:t>B. Описание политики финансирования ПП.</w:t>
      </w:r>
    </w:p>
    <w:p w:rsidR="00400832" w:rsidRPr="00706C4A" w:rsidRDefault="00400832" w:rsidP="00400832">
      <w:pPr>
        <w:shd w:val="clear" w:color="auto" w:fill="FFFFFF"/>
        <w:tabs>
          <w:tab w:val="left" w:pos="869"/>
        </w:tabs>
        <w:ind w:left="557" w:right="29"/>
        <w:jc w:val="both"/>
      </w:pPr>
      <w:r w:rsidRPr="00706C4A">
        <w:t>C. Актуарную дисконтированную стоимость причитающихся пенсий.</w:t>
      </w:r>
    </w:p>
    <w:p w:rsidR="00400832" w:rsidRPr="00706C4A" w:rsidRDefault="00400832" w:rsidP="00400832">
      <w:pPr>
        <w:shd w:val="clear" w:color="auto" w:fill="FFFFFF"/>
        <w:tabs>
          <w:tab w:val="left" w:pos="806"/>
        </w:tabs>
        <w:ind w:left="562"/>
      </w:pPr>
      <w:r w:rsidRPr="00706C4A">
        <w:t>D. Верно а) и б).</w:t>
      </w:r>
    </w:p>
    <w:p w:rsidR="00400832" w:rsidRPr="00706C4A" w:rsidRDefault="00400832" w:rsidP="00400832">
      <w:pPr>
        <w:shd w:val="clear" w:color="auto" w:fill="FFFFFF"/>
        <w:tabs>
          <w:tab w:val="left" w:pos="749"/>
        </w:tabs>
        <w:ind w:left="19"/>
      </w:pPr>
      <w:r w:rsidRPr="00706C4A">
        <w:rPr>
          <w:i/>
          <w:iCs/>
        </w:rPr>
        <w:t>21.14. Согласно Стандарту, отчетность по ПП с установленными выплатами должна содержать информацию о:</w:t>
      </w:r>
    </w:p>
    <w:p w:rsidR="00400832" w:rsidRPr="00706C4A" w:rsidRDefault="00400832" w:rsidP="00400832">
      <w:pPr>
        <w:shd w:val="clear" w:color="auto" w:fill="FFFFFF"/>
        <w:tabs>
          <w:tab w:val="left" w:pos="811"/>
        </w:tabs>
        <w:ind w:left="566"/>
      </w:pPr>
      <w:r w:rsidRPr="00706C4A">
        <w:t>A. Чистых активах, служащих источниками выплат.</w:t>
      </w:r>
    </w:p>
    <w:p w:rsidR="00400832" w:rsidRPr="00706C4A" w:rsidRDefault="00400832" w:rsidP="00400832">
      <w:pPr>
        <w:shd w:val="clear" w:color="auto" w:fill="FFFFFF"/>
        <w:tabs>
          <w:tab w:val="left" w:pos="811"/>
        </w:tabs>
        <w:ind w:left="566" w:right="14"/>
        <w:jc w:val="both"/>
      </w:pPr>
      <w:r w:rsidRPr="00706C4A">
        <w:t>B. Актуарной дисконтированной стоимости причитающихся пенсий с разделением на гарантированные и негарантированные пенсии.</w:t>
      </w:r>
    </w:p>
    <w:p w:rsidR="00400832" w:rsidRPr="00706C4A" w:rsidRDefault="00400832" w:rsidP="00400832">
      <w:pPr>
        <w:shd w:val="clear" w:color="auto" w:fill="FFFFFF"/>
        <w:tabs>
          <w:tab w:val="left" w:pos="811"/>
        </w:tabs>
        <w:ind w:left="566" w:right="10"/>
        <w:jc w:val="both"/>
      </w:pPr>
      <w:r w:rsidRPr="00706C4A">
        <w:t>C. Итоговом превышении или дефиците средств для текущих пенсионных выплат.</w:t>
      </w:r>
    </w:p>
    <w:p w:rsidR="00400832" w:rsidRPr="00706C4A" w:rsidRDefault="00400832" w:rsidP="00400832">
      <w:pPr>
        <w:shd w:val="clear" w:color="auto" w:fill="FFFFFF"/>
        <w:tabs>
          <w:tab w:val="left" w:pos="811"/>
        </w:tabs>
        <w:ind w:left="566"/>
      </w:pPr>
      <w:r w:rsidRPr="00706C4A">
        <w:t>D. Всем вышеперечисленном.</w:t>
      </w:r>
    </w:p>
    <w:p w:rsidR="00400832" w:rsidRPr="00706C4A" w:rsidRDefault="00400832" w:rsidP="00400832">
      <w:pPr>
        <w:shd w:val="clear" w:color="auto" w:fill="FFFFFF"/>
        <w:tabs>
          <w:tab w:val="left" w:pos="749"/>
        </w:tabs>
        <w:ind w:left="19"/>
      </w:pPr>
      <w:r w:rsidRPr="00706C4A">
        <w:rPr>
          <w:i/>
          <w:iCs/>
        </w:rPr>
        <w:t>21.15. Если актуарная оценка не была подготовлена на дату составления отчета, то:</w:t>
      </w:r>
    </w:p>
    <w:p w:rsidR="00400832" w:rsidRPr="00706C4A" w:rsidRDefault="00400832" w:rsidP="00400832">
      <w:pPr>
        <w:shd w:val="clear" w:color="auto" w:fill="FFFFFF"/>
        <w:tabs>
          <w:tab w:val="left" w:pos="830"/>
        </w:tabs>
        <w:ind w:left="586"/>
      </w:pPr>
      <w:r w:rsidRPr="00706C4A">
        <w:t>A. Отчетность не публикуется.</w:t>
      </w:r>
    </w:p>
    <w:p w:rsidR="00400832" w:rsidRPr="00706C4A" w:rsidRDefault="00400832" w:rsidP="00400832">
      <w:pPr>
        <w:shd w:val="clear" w:color="auto" w:fill="FFFFFF"/>
        <w:tabs>
          <w:tab w:val="left" w:pos="830"/>
        </w:tabs>
        <w:ind w:left="586" w:right="5"/>
        <w:jc w:val="both"/>
      </w:pPr>
      <w:r w:rsidRPr="00706C4A">
        <w:t>B. В качестве оценки используется последняя из имеющихся оценок.</w:t>
      </w:r>
    </w:p>
    <w:p w:rsidR="00400832" w:rsidRPr="00706C4A" w:rsidRDefault="00400832" w:rsidP="00400832">
      <w:pPr>
        <w:shd w:val="clear" w:color="auto" w:fill="FFFFFF"/>
        <w:tabs>
          <w:tab w:val="left" w:pos="830"/>
        </w:tabs>
        <w:ind w:left="586" w:right="5"/>
        <w:jc w:val="both"/>
      </w:pPr>
      <w:r w:rsidRPr="00706C4A">
        <w:t>C. В качестве оценки используется средняя за последние 5 лет оценка.</w:t>
      </w:r>
    </w:p>
    <w:p w:rsidR="00400832" w:rsidRPr="00706C4A" w:rsidRDefault="00400832" w:rsidP="00400832">
      <w:pPr>
        <w:shd w:val="clear" w:color="auto" w:fill="FFFFFF"/>
        <w:tabs>
          <w:tab w:val="left" w:pos="830"/>
        </w:tabs>
        <w:ind w:left="586"/>
      </w:pPr>
      <w:r w:rsidRPr="00706C4A">
        <w:t>D. Нет правильного ответа.</w:t>
      </w:r>
    </w:p>
    <w:p w:rsidR="00400832" w:rsidRPr="00706C4A" w:rsidRDefault="00400832" w:rsidP="00400832">
      <w:pPr>
        <w:shd w:val="clear" w:color="auto" w:fill="FFFFFF"/>
        <w:tabs>
          <w:tab w:val="left" w:pos="715"/>
        </w:tabs>
        <w:jc w:val="both"/>
      </w:pPr>
      <w:r w:rsidRPr="00706C4A">
        <w:t xml:space="preserve"> </w:t>
      </w:r>
      <w:r w:rsidRPr="00706C4A">
        <w:rPr>
          <w:bCs/>
          <w:i/>
          <w:iCs/>
        </w:rPr>
        <w:t>21.16. Какой из ПП периодически нуждается в консультации актуария:</w:t>
      </w:r>
    </w:p>
    <w:p w:rsidR="00400832" w:rsidRPr="00706C4A" w:rsidRDefault="00400832" w:rsidP="00400832">
      <w:pPr>
        <w:shd w:val="clear" w:color="auto" w:fill="FFFFFF"/>
        <w:tabs>
          <w:tab w:val="left" w:pos="835"/>
        </w:tabs>
        <w:ind w:left="600"/>
      </w:pPr>
      <w:r w:rsidRPr="00706C4A">
        <w:t>A. ПП с установленными выплатами.</w:t>
      </w:r>
    </w:p>
    <w:p w:rsidR="00400832" w:rsidRPr="00706C4A" w:rsidRDefault="00400832" w:rsidP="00400832">
      <w:pPr>
        <w:shd w:val="clear" w:color="auto" w:fill="FFFFFF"/>
        <w:tabs>
          <w:tab w:val="left" w:pos="835"/>
        </w:tabs>
        <w:ind w:left="600"/>
      </w:pPr>
      <w:r w:rsidRPr="00706C4A">
        <w:t>B. ПП с установленными взносами.</w:t>
      </w:r>
    </w:p>
    <w:p w:rsidR="00400832" w:rsidRPr="00706C4A" w:rsidRDefault="00400832" w:rsidP="00400832">
      <w:pPr>
        <w:shd w:val="clear" w:color="auto" w:fill="FFFFFF"/>
        <w:tabs>
          <w:tab w:val="left" w:pos="835"/>
        </w:tabs>
        <w:ind w:left="600"/>
      </w:pPr>
      <w:r w:rsidRPr="00706C4A">
        <w:t>C. Оба ПП в равной степени.</w:t>
      </w:r>
    </w:p>
    <w:p w:rsidR="00400832" w:rsidRPr="00706C4A" w:rsidRDefault="00400832" w:rsidP="00400832">
      <w:pPr>
        <w:shd w:val="clear" w:color="auto" w:fill="FFFFFF"/>
        <w:tabs>
          <w:tab w:val="left" w:pos="835"/>
        </w:tabs>
        <w:ind w:left="600"/>
      </w:pPr>
      <w:r w:rsidRPr="00706C4A">
        <w:t>D. Ни один не нуждается в сторонних консультациях.</w:t>
      </w:r>
    </w:p>
    <w:p w:rsidR="00400832" w:rsidRPr="00706C4A" w:rsidRDefault="00400832" w:rsidP="00400832">
      <w:pPr>
        <w:shd w:val="clear" w:color="auto" w:fill="FFFFFF"/>
        <w:tabs>
          <w:tab w:val="left" w:pos="715"/>
        </w:tabs>
        <w:ind w:right="14"/>
        <w:jc w:val="both"/>
      </w:pPr>
      <w:r w:rsidRPr="00706C4A">
        <w:rPr>
          <w:bCs/>
          <w:i/>
          <w:iCs/>
        </w:rPr>
        <w:t>21.17. Разрешается ли ссылка в финансовой отчетности на то, что информация относительно причитающихся пенсий раскрыта в отдельной актуарной отчетности:</w:t>
      </w:r>
    </w:p>
    <w:p w:rsidR="00400832" w:rsidRPr="00706C4A" w:rsidRDefault="00400832" w:rsidP="00400832">
      <w:pPr>
        <w:shd w:val="clear" w:color="auto" w:fill="FFFFFF"/>
        <w:tabs>
          <w:tab w:val="left" w:pos="826"/>
        </w:tabs>
        <w:ind w:left="590"/>
      </w:pPr>
      <w:r w:rsidRPr="00706C4A">
        <w:t>A. Да.</w:t>
      </w:r>
    </w:p>
    <w:p w:rsidR="00400832" w:rsidRPr="00706C4A" w:rsidRDefault="00400832" w:rsidP="00400832">
      <w:pPr>
        <w:shd w:val="clear" w:color="auto" w:fill="FFFFFF"/>
        <w:tabs>
          <w:tab w:val="left" w:pos="826"/>
        </w:tabs>
        <w:ind w:left="590"/>
      </w:pPr>
      <w:r w:rsidRPr="00706C4A">
        <w:t>B. Нет.</w:t>
      </w:r>
    </w:p>
    <w:p w:rsidR="00400832" w:rsidRPr="00706C4A" w:rsidRDefault="00400832" w:rsidP="00400832">
      <w:pPr>
        <w:shd w:val="clear" w:color="auto" w:fill="FFFFFF"/>
        <w:tabs>
          <w:tab w:val="left" w:pos="715"/>
        </w:tabs>
        <w:ind w:right="19"/>
        <w:jc w:val="both"/>
      </w:pPr>
      <w:r w:rsidRPr="00706C4A">
        <w:rPr>
          <w:bCs/>
          <w:i/>
          <w:iCs/>
        </w:rPr>
        <w:t>21.18. Актуарная дисконтированная стоимость рассчитывается исходя из:</w:t>
      </w:r>
    </w:p>
    <w:p w:rsidR="00400832" w:rsidRPr="00706C4A" w:rsidRDefault="00400832" w:rsidP="00400832">
      <w:pPr>
        <w:shd w:val="clear" w:color="auto" w:fill="FFFFFF"/>
        <w:tabs>
          <w:tab w:val="left" w:pos="811"/>
        </w:tabs>
        <w:ind w:left="576"/>
      </w:pPr>
      <w:r w:rsidRPr="00706C4A">
        <w:t>A. Текущих уровней заработной платы.</w:t>
      </w:r>
    </w:p>
    <w:p w:rsidR="00400832" w:rsidRPr="00706C4A" w:rsidRDefault="00400832" w:rsidP="00400832">
      <w:pPr>
        <w:shd w:val="clear" w:color="auto" w:fill="FFFFFF"/>
        <w:tabs>
          <w:tab w:val="left" w:pos="811"/>
        </w:tabs>
        <w:ind w:left="576"/>
      </w:pPr>
      <w:r w:rsidRPr="00706C4A">
        <w:t>B. Планируемых уровней заработной платы участников ПП до выхода на пенсию.</w:t>
      </w:r>
    </w:p>
    <w:p w:rsidR="00400832" w:rsidRPr="00706C4A" w:rsidRDefault="00400832" w:rsidP="00400832">
      <w:pPr>
        <w:shd w:val="clear" w:color="auto" w:fill="FFFFFF"/>
        <w:tabs>
          <w:tab w:val="left" w:pos="811"/>
        </w:tabs>
        <w:ind w:left="576"/>
      </w:pPr>
      <w:r w:rsidRPr="00706C4A">
        <w:t>C. Уровня минимальной заработной платы.</w:t>
      </w:r>
    </w:p>
    <w:p w:rsidR="00400832" w:rsidRPr="00706C4A" w:rsidRDefault="00400832" w:rsidP="00400832">
      <w:pPr>
        <w:shd w:val="clear" w:color="auto" w:fill="FFFFFF"/>
        <w:tabs>
          <w:tab w:val="left" w:pos="811"/>
        </w:tabs>
        <w:ind w:left="576"/>
      </w:pPr>
      <w:r w:rsidRPr="00706C4A">
        <w:t>D. Верно а) и б).</w:t>
      </w:r>
    </w:p>
    <w:p w:rsidR="00400832" w:rsidRPr="00706C4A" w:rsidRDefault="00400832" w:rsidP="00400832">
      <w:pPr>
        <w:shd w:val="clear" w:color="auto" w:fill="FFFFFF"/>
        <w:tabs>
          <w:tab w:val="left" w:pos="715"/>
        </w:tabs>
        <w:ind w:right="34"/>
        <w:jc w:val="both"/>
      </w:pPr>
      <w:r w:rsidRPr="00706C4A">
        <w:rPr>
          <w:bCs/>
          <w:i/>
          <w:iCs/>
        </w:rPr>
        <w:t>21.19. По какой стоимости необходимо учитывать инвестиции ПП:</w:t>
      </w:r>
    </w:p>
    <w:p w:rsidR="00400832" w:rsidRPr="00706C4A" w:rsidRDefault="00400832" w:rsidP="00400832">
      <w:pPr>
        <w:shd w:val="clear" w:color="auto" w:fill="FFFFFF"/>
        <w:tabs>
          <w:tab w:val="left" w:pos="792"/>
        </w:tabs>
        <w:ind w:left="562"/>
      </w:pPr>
      <w:r w:rsidRPr="00706C4A">
        <w:t>A. Справедливой.</w:t>
      </w:r>
    </w:p>
    <w:p w:rsidR="00400832" w:rsidRPr="00706C4A" w:rsidRDefault="00400832" w:rsidP="00400832">
      <w:pPr>
        <w:shd w:val="clear" w:color="auto" w:fill="FFFFFF"/>
        <w:tabs>
          <w:tab w:val="left" w:pos="792"/>
        </w:tabs>
        <w:ind w:left="562"/>
      </w:pPr>
      <w:r w:rsidRPr="00706C4A">
        <w:t>B. Несправедливой.</w:t>
      </w:r>
    </w:p>
    <w:p w:rsidR="00400832" w:rsidRPr="00706C4A" w:rsidRDefault="00400832" w:rsidP="00400832">
      <w:pPr>
        <w:shd w:val="clear" w:color="auto" w:fill="FFFFFF"/>
        <w:tabs>
          <w:tab w:val="left" w:pos="792"/>
        </w:tabs>
        <w:ind w:left="562"/>
      </w:pPr>
      <w:r w:rsidRPr="00706C4A">
        <w:t>C. Первоначальной.</w:t>
      </w:r>
    </w:p>
    <w:p w:rsidR="00400832" w:rsidRPr="00706C4A" w:rsidRDefault="00400832" w:rsidP="00400832">
      <w:pPr>
        <w:shd w:val="clear" w:color="auto" w:fill="FFFFFF"/>
        <w:tabs>
          <w:tab w:val="left" w:pos="792"/>
        </w:tabs>
        <w:ind w:left="562"/>
      </w:pPr>
      <w:r w:rsidRPr="00706C4A">
        <w:t>D. Ликвидационной.</w:t>
      </w:r>
    </w:p>
    <w:p w:rsidR="00400832" w:rsidRPr="00706C4A" w:rsidRDefault="00400832" w:rsidP="00400832">
      <w:pPr>
        <w:shd w:val="clear" w:color="auto" w:fill="FFFFFF"/>
        <w:tabs>
          <w:tab w:val="left" w:pos="715"/>
        </w:tabs>
        <w:ind w:right="53"/>
        <w:jc w:val="both"/>
      </w:pPr>
      <w:r w:rsidRPr="00706C4A">
        <w:rPr>
          <w:bCs/>
          <w:i/>
          <w:iCs/>
        </w:rPr>
        <w:t>21.20. Если инвестиции произведены в рыночные ценные бумаги, то они учитываются по:</w:t>
      </w:r>
    </w:p>
    <w:p w:rsidR="00400832" w:rsidRPr="00706C4A" w:rsidRDefault="00400832" w:rsidP="00400832">
      <w:pPr>
        <w:shd w:val="clear" w:color="auto" w:fill="FFFFFF"/>
        <w:tabs>
          <w:tab w:val="left" w:pos="787"/>
        </w:tabs>
        <w:ind w:left="552"/>
      </w:pPr>
      <w:r w:rsidRPr="00706C4A">
        <w:t>A. Рыночной стоимости.</w:t>
      </w:r>
    </w:p>
    <w:p w:rsidR="00400832" w:rsidRPr="00706C4A" w:rsidRDefault="00400832" w:rsidP="00400832">
      <w:pPr>
        <w:shd w:val="clear" w:color="auto" w:fill="FFFFFF"/>
        <w:tabs>
          <w:tab w:val="left" w:pos="787"/>
        </w:tabs>
        <w:ind w:left="552"/>
      </w:pPr>
      <w:r w:rsidRPr="00706C4A">
        <w:t>B. Исторической стоимости.</w:t>
      </w:r>
    </w:p>
    <w:p w:rsidR="00400832" w:rsidRPr="00706C4A" w:rsidRDefault="00400832" w:rsidP="00400832">
      <w:pPr>
        <w:shd w:val="clear" w:color="auto" w:fill="FFFFFF"/>
        <w:tabs>
          <w:tab w:val="left" w:pos="787"/>
        </w:tabs>
        <w:ind w:left="552"/>
      </w:pPr>
      <w:r w:rsidRPr="00706C4A">
        <w:t>C. По любой стоимости.</w:t>
      </w:r>
    </w:p>
    <w:p w:rsidR="00400832" w:rsidRPr="00706C4A" w:rsidRDefault="00400832" w:rsidP="00400832">
      <w:pPr>
        <w:shd w:val="clear" w:color="auto" w:fill="FFFFFF"/>
        <w:tabs>
          <w:tab w:val="left" w:pos="787"/>
        </w:tabs>
        <w:ind w:left="552"/>
      </w:pPr>
      <w:r w:rsidRPr="00706C4A">
        <w:t>D. Нет правильного ответа.</w:t>
      </w:r>
    </w:p>
    <w:p w:rsidR="00400832" w:rsidRPr="00706C4A" w:rsidRDefault="00400832" w:rsidP="00400832">
      <w:pPr>
        <w:shd w:val="clear" w:color="auto" w:fill="FFFFFF"/>
        <w:tabs>
          <w:tab w:val="left" w:pos="715"/>
        </w:tabs>
        <w:ind w:right="67"/>
        <w:jc w:val="both"/>
      </w:pPr>
      <w:r w:rsidRPr="00706C4A">
        <w:rPr>
          <w:bCs/>
          <w:i/>
          <w:iCs/>
        </w:rPr>
        <w:t>21.21. Если в ПП существуют инвестиции, для которых не возможно оценить справедливую стоимость, то:</w:t>
      </w:r>
    </w:p>
    <w:p w:rsidR="00400832" w:rsidRPr="00706C4A" w:rsidRDefault="00400832" w:rsidP="00400832">
      <w:pPr>
        <w:shd w:val="clear" w:color="auto" w:fill="FFFFFF"/>
        <w:tabs>
          <w:tab w:val="left" w:pos="773"/>
        </w:tabs>
        <w:ind w:left="538"/>
      </w:pPr>
      <w:r w:rsidRPr="00706C4A">
        <w:t>A. Необходимо раскрыть причину не использования справедливой стоимости.</w:t>
      </w:r>
    </w:p>
    <w:p w:rsidR="00400832" w:rsidRPr="00706C4A" w:rsidRDefault="00400832" w:rsidP="00400832">
      <w:pPr>
        <w:shd w:val="clear" w:color="auto" w:fill="FFFFFF"/>
        <w:tabs>
          <w:tab w:val="left" w:pos="773"/>
        </w:tabs>
        <w:ind w:left="538"/>
      </w:pPr>
      <w:r w:rsidRPr="00706C4A">
        <w:t>B. Необходимо исключить инвестиции из учета.</w:t>
      </w:r>
    </w:p>
    <w:p w:rsidR="00400832" w:rsidRPr="00706C4A" w:rsidRDefault="00400832" w:rsidP="00400832">
      <w:pPr>
        <w:shd w:val="clear" w:color="auto" w:fill="FFFFFF"/>
        <w:tabs>
          <w:tab w:val="left" w:pos="773"/>
        </w:tabs>
        <w:ind w:left="542"/>
      </w:pPr>
      <w:r w:rsidRPr="00706C4A">
        <w:t>C. Верно а) и б).</w:t>
      </w:r>
    </w:p>
    <w:p w:rsidR="00400832" w:rsidRPr="00706C4A" w:rsidRDefault="00400832" w:rsidP="00400832">
      <w:pPr>
        <w:shd w:val="clear" w:color="auto" w:fill="FFFFFF"/>
        <w:tabs>
          <w:tab w:val="left" w:pos="773"/>
        </w:tabs>
        <w:ind w:left="542"/>
      </w:pPr>
      <w:r w:rsidRPr="00706C4A">
        <w:t>D. Нет правильного ответа.</w:t>
      </w:r>
    </w:p>
    <w:p w:rsidR="00400832" w:rsidRPr="00706C4A" w:rsidRDefault="00400832" w:rsidP="00400832">
      <w:pPr>
        <w:shd w:val="clear" w:color="auto" w:fill="FFFFFF"/>
        <w:tabs>
          <w:tab w:val="left" w:pos="701"/>
        </w:tabs>
        <w:ind w:right="10"/>
        <w:jc w:val="both"/>
      </w:pPr>
      <w:r w:rsidRPr="00706C4A">
        <w:rPr>
          <w:bCs/>
          <w:i/>
          <w:iCs/>
        </w:rPr>
        <w:t>21.22. Необходимо ли включать в отчетность по ПП результат воздействия любых изменений в ПП в текущем периоде:</w:t>
      </w:r>
    </w:p>
    <w:p w:rsidR="00400832" w:rsidRPr="00706C4A" w:rsidRDefault="00400832" w:rsidP="00400832">
      <w:pPr>
        <w:shd w:val="clear" w:color="auto" w:fill="FFFFFF"/>
        <w:tabs>
          <w:tab w:val="left" w:pos="778"/>
        </w:tabs>
        <w:ind w:left="538"/>
      </w:pPr>
      <w:r w:rsidRPr="00706C4A">
        <w:t>A. Да, всех.</w:t>
      </w:r>
    </w:p>
    <w:p w:rsidR="00400832" w:rsidRPr="00706C4A" w:rsidRDefault="00400832" w:rsidP="00400832">
      <w:pPr>
        <w:shd w:val="clear" w:color="auto" w:fill="FFFFFF"/>
        <w:tabs>
          <w:tab w:val="left" w:pos="778"/>
        </w:tabs>
        <w:ind w:left="538"/>
      </w:pPr>
      <w:r w:rsidRPr="00706C4A">
        <w:t>B. Да, только любых значимых изменений.</w:t>
      </w:r>
    </w:p>
    <w:p w:rsidR="00400832" w:rsidRPr="00706C4A" w:rsidRDefault="00400832" w:rsidP="00400832">
      <w:pPr>
        <w:shd w:val="clear" w:color="auto" w:fill="FFFFFF"/>
        <w:tabs>
          <w:tab w:val="left" w:pos="778"/>
        </w:tabs>
        <w:ind w:left="538"/>
      </w:pPr>
      <w:r w:rsidRPr="00706C4A">
        <w:t>C. Нет.</w:t>
      </w:r>
    </w:p>
    <w:p w:rsidR="00400832" w:rsidRPr="00706C4A" w:rsidRDefault="00400832" w:rsidP="00400832">
      <w:pPr>
        <w:shd w:val="clear" w:color="auto" w:fill="FFFFFF"/>
        <w:tabs>
          <w:tab w:val="left" w:pos="701"/>
        </w:tabs>
        <w:ind w:right="10"/>
        <w:jc w:val="both"/>
      </w:pPr>
      <w:r w:rsidRPr="00706C4A">
        <w:rPr>
          <w:bCs/>
          <w:i/>
          <w:iCs/>
        </w:rPr>
        <w:t>21.23. При какой доле инвестиций в чистых активах компании требуется его детальное раскрытие:</w:t>
      </w:r>
    </w:p>
    <w:p w:rsidR="00400832" w:rsidRPr="00706C4A" w:rsidRDefault="00400832" w:rsidP="00400832">
      <w:pPr>
        <w:shd w:val="clear" w:color="auto" w:fill="FFFFFF"/>
        <w:tabs>
          <w:tab w:val="left" w:pos="787"/>
        </w:tabs>
        <w:ind w:left="542"/>
      </w:pPr>
      <w:r w:rsidRPr="00706C4A">
        <w:t>A. 1%.</w:t>
      </w:r>
    </w:p>
    <w:p w:rsidR="00400832" w:rsidRPr="00706C4A" w:rsidRDefault="00400832" w:rsidP="00400832">
      <w:pPr>
        <w:shd w:val="clear" w:color="auto" w:fill="FFFFFF"/>
        <w:tabs>
          <w:tab w:val="left" w:pos="787"/>
        </w:tabs>
        <w:ind w:left="542"/>
      </w:pPr>
      <w:r w:rsidRPr="00706C4A">
        <w:t>B. 3%.</w:t>
      </w:r>
    </w:p>
    <w:p w:rsidR="00400832" w:rsidRPr="00706C4A" w:rsidRDefault="00400832" w:rsidP="00400832">
      <w:pPr>
        <w:shd w:val="clear" w:color="auto" w:fill="FFFFFF"/>
        <w:tabs>
          <w:tab w:val="left" w:pos="787"/>
        </w:tabs>
        <w:ind w:left="542"/>
      </w:pPr>
      <w:r w:rsidRPr="00706C4A">
        <w:t>C. 5%.</w:t>
      </w:r>
    </w:p>
    <w:p w:rsidR="00400832" w:rsidRPr="00706C4A" w:rsidRDefault="00400832" w:rsidP="00400832">
      <w:pPr>
        <w:shd w:val="clear" w:color="auto" w:fill="FFFFFF"/>
        <w:tabs>
          <w:tab w:val="left" w:pos="787"/>
        </w:tabs>
        <w:ind w:left="542"/>
      </w:pPr>
      <w:r w:rsidRPr="00706C4A">
        <w:t>D. не требуется.</w:t>
      </w:r>
    </w:p>
    <w:p w:rsidR="00400832" w:rsidRPr="00706C4A" w:rsidRDefault="00400832" w:rsidP="00400832">
      <w:pPr>
        <w:shd w:val="clear" w:color="auto" w:fill="FFFFFF"/>
        <w:tabs>
          <w:tab w:val="left" w:pos="701"/>
        </w:tabs>
        <w:jc w:val="both"/>
      </w:pPr>
      <w:r w:rsidRPr="00706C4A">
        <w:rPr>
          <w:bCs/>
          <w:i/>
          <w:iCs/>
        </w:rPr>
        <w:t>21.24. Какой подход к актуарной дисконтированной стоимости основывается на следующем высказывании: «Увеличение выгоды, связанной с увеличением заработной платы, становиться обязательством плана только с момента увеличения заработной платы»:</w:t>
      </w:r>
    </w:p>
    <w:p w:rsidR="00400832" w:rsidRPr="00706C4A" w:rsidRDefault="00400832" w:rsidP="00400832">
      <w:pPr>
        <w:shd w:val="clear" w:color="auto" w:fill="FFFFFF"/>
        <w:tabs>
          <w:tab w:val="left" w:pos="792"/>
        </w:tabs>
        <w:ind w:left="552"/>
      </w:pPr>
      <w:r w:rsidRPr="00706C4A">
        <w:t>A. Подход на основе текущих уровней заработной платы.</w:t>
      </w:r>
    </w:p>
    <w:p w:rsidR="00400832" w:rsidRPr="00706C4A" w:rsidRDefault="00400832" w:rsidP="00400832">
      <w:pPr>
        <w:shd w:val="clear" w:color="auto" w:fill="FFFFFF"/>
        <w:tabs>
          <w:tab w:val="left" w:pos="854"/>
        </w:tabs>
        <w:ind w:left="557"/>
      </w:pPr>
      <w:r w:rsidRPr="00706C4A">
        <w:t>B. Подход на основе планируемых уровней заработной платы участников ПП до выхода на пенсию.</w:t>
      </w:r>
    </w:p>
    <w:p w:rsidR="00400832" w:rsidRPr="00706C4A" w:rsidRDefault="00400832" w:rsidP="00400832">
      <w:pPr>
        <w:shd w:val="clear" w:color="auto" w:fill="FFFFFF"/>
        <w:tabs>
          <w:tab w:val="left" w:pos="768"/>
        </w:tabs>
        <w:ind w:left="547"/>
      </w:pPr>
      <w:r w:rsidRPr="00706C4A">
        <w:t>C. Подход на основе уровня минимальной заработной платы.</w:t>
      </w:r>
    </w:p>
    <w:p w:rsidR="00400832" w:rsidRPr="00706C4A" w:rsidRDefault="00400832" w:rsidP="00400832">
      <w:pPr>
        <w:shd w:val="clear" w:color="auto" w:fill="FFFFFF"/>
        <w:tabs>
          <w:tab w:val="left" w:pos="768"/>
        </w:tabs>
        <w:ind w:left="547"/>
      </w:pPr>
      <w:r w:rsidRPr="00706C4A">
        <w:t>D. Верно а) и в).</w:t>
      </w:r>
    </w:p>
    <w:p w:rsidR="00400832" w:rsidRPr="00354F0F" w:rsidRDefault="00C44CCE" w:rsidP="00400832">
      <w:pPr>
        <w:shd w:val="clear" w:color="auto" w:fill="FFFFFF"/>
        <w:ind w:left="11"/>
        <w:jc w:val="both"/>
        <w:rPr>
          <w:b/>
          <w:bCs/>
          <w:iCs/>
          <w:smallCaps/>
        </w:rPr>
      </w:pPr>
      <w:r>
        <w:rPr>
          <w:b/>
          <w:bCs/>
          <w:iCs/>
          <w:smallCaps/>
        </w:rPr>
        <w:pict>
          <v:line id="_x0000_s1152" style="position:absolute;left:0;text-align:left;z-index:251658752;mso-position-horizontal-relative:margin" from="-80.15pt,76.1pt" to="-80.15pt,118.35pt" o:allowincell="f" strokeweight=".7pt">
            <w10:wrap anchorx="margin"/>
          </v:line>
        </w:pict>
      </w:r>
      <w:r>
        <w:rPr>
          <w:b/>
          <w:bCs/>
          <w:iCs/>
          <w:smallCaps/>
        </w:rPr>
        <w:pict>
          <v:line id="_x0000_s1153" style="position:absolute;left:0;text-align:left;z-index:251659776;mso-position-horizontal-relative:margin" from="-88.8pt,163.7pt" to="-88.8pt,201.4pt" o:allowincell="f" strokeweight=".25pt">
            <w10:wrap anchorx="margin"/>
          </v:line>
        </w:pict>
      </w:r>
      <w:r>
        <w:rPr>
          <w:b/>
          <w:bCs/>
          <w:iCs/>
          <w:smallCaps/>
        </w:rPr>
        <w:pict>
          <v:line id="_x0000_s1154" style="position:absolute;left:0;text-align:left;z-index:251660800;mso-position-horizontal-relative:margin" from="-83.05pt,350.65pt" to="-83.05pt,364.8pt" o:allowincell="f" strokeweight=".25pt">
            <w10:wrap anchorx="margin"/>
          </v:line>
        </w:pict>
      </w:r>
      <w:r w:rsidR="00400832" w:rsidRPr="00354F0F">
        <w:rPr>
          <w:b/>
          <w:bCs/>
          <w:iCs/>
          <w:smallCaps/>
        </w:rPr>
        <w:t>22. МСФО 27. Сводная финансовая отчетность и учет инвестиций в дочерние компании</w:t>
      </w:r>
    </w:p>
    <w:p w:rsidR="00400832" w:rsidRPr="00706C4A" w:rsidRDefault="00400832" w:rsidP="00400832">
      <w:pPr>
        <w:shd w:val="clear" w:color="auto" w:fill="FFFFFF"/>
        <w:tabs>
          <w:tab w:val="left" w:pos="710"/>
        </w:tabs>
        <w:ind w:left="34"/>
      </w:pPr>
      <w:r w:rsidRPr="00706C4A">
        <w:rPr>
          <w:i/>
          <w:iCs/>
        </w:rPr>
        <w:t>22.1. Должны ли материнские компании представлять сводную финансовую отчетность</w:t>
      </w:r>
    </w:p>
    <w:p w:rsidR="00400832" w:rsidRPr="00706C4A" w:rsidRDefault="00400832" w:rsidP="00400832">
      <w:pPr>
        <w:shd w:val="clear" w:color="auto" w:fill="FFFFFF"/>
        <w:tabs>
          <w:tab w:val="left" w:pos="802"/>
        </w:tabs>
        <w:ind w:left="552"/>
      </w:pPr>
      <w:r w:rsidRPr="00706C4A">
        <w:t>A. Да, безусловно</w:t>
      </w:r>
    </w:p>
    <w:p w:rsidR="00400832" w:rsidRPr="00706C4A" w:rsidRDefault="00400832" w:rsidP="00400832">
      <w:pPr>
        <w:shd w:val="clear" w:color="auto" w:fill="FFFFFF"/>
        <w:tabs>
          <w:tab w:val="left" w:pos="802"/>
        </w:tabs>
        <w:ind w:left="552"/>
      </w:pPr>
      <w:r w:rsidRPr="00706C4A">
        <w:t>B. Нет</w:t>
      </w:r>
    </w:p>
    <w:p w:rsidR="00400832" w:rsidRPr="00706C4A" w:rsidRDefault="00400832" w:rsidP="00400832">
      <w:pPr>
        <w:shd w:val="clear" w:color="auto" w:fill="FFFFFF"/>
        <w:tabs>
          <w:tab w:val="left" w:pos="802"/>
        </w:tabs>
        <w:ind w:left="552" w:right="10"/>
        <w:jc w:val="both"/>
      </w:pPr>
      <w:r w:rsidRPr="00706C4A">
        <w:t>C. Должны, при условии владения более тремся дочерними компаниями</w:t>
      </w:r>
    </w:p>
    <w:p w:rsidR="00400832" w:rsidRPr="00706C4A" w:rsidRDefault="00400832" w:rsidP="00400832">
      <w:pPr>
        <w:shd w:val="clear" w:color="auto" w:fill="FFFFFF"/>
        <w:tabs>
          <w:tab w:val="left" w:pos="802"/>
        </w:tabs>
        <w:ind w:left="552" w:right="19"/>
        <w:jc w:val="both"/>
      </w:pPr>
      <w:r w:rsidRPr="00706C4A">
        <w:t>D. Должны, за исключением тех, которые в свою очередь являются дочерними компаниями</w:t>
      </w:r>
    </w:p>
    <w:p w:rsidR="00400832" w:rsidRPr="00706C4A" w:rsidRDefault="00400832" w:rsidP="00400832">
      <w:pPr>
        <w:shd w:val="clear" w:color="auto" w:fill="FFFFFF"/>
        <w:tabs>
          <w:tab w:val="left" w:pos="610"/>
        </w:tabs>
      </w:pPr>
      <w:r w:rsidRPr="00706C4A">
        <w:rPr>
          <w:i/>
          <w:iCs/>
        </w:rPr>
        <w:t>22.2. Дочерняя компания</w:t>
      </w:r>
      <w:r>
        <w:rPr>
          <w:i/>
          <w:iCs/>
        </w:rPr>
        <w:t xml:space="preserve"> исключается из сводной финансо</w:t>
      </w:r>
      <w:r w:rsidRPr="00706C4A">
        <w:rPr>
          <w:i/>
          <w:iCs/>
        </w:rPr>
        <w:t>вой отчетности, когда:</w:t>
      </w:r>
    </w:p>
    <w:p w:rsidR="00400832" w:rsidRPr="00706C4A" w:rsidRDefault="00400832" w:rsidP="00400832">
      <w:pPr>
        <w:shd w:val="clear" w:color="auto" w:fill="FFFFFF"/>
        <w:tabs>
          <w:tab w:val="left" w:pos="830"/>
        </w:tabs>
        <w:ind w:left="528" w:right="29"/>
        <w:jc w:val="both"/>
      </w:pPr>
      <w:r w:rsidRPr="00706C4A">
        <w:t>A. Она приобретается и содержится в целях ближайшей продажи.</w:t>
      </w:r>
    </w:p>
    <w:p w:rsidR="00400832" w:rsidRPr="00706C4A" w:rsidRDefault="00400832" w:rsidP="00400832">
      <w:pPr>
        <w:shd w:val="clear" w:color="auto" w:fill="FFFFFF"/>
        <w:tabs>
          <w:tab w:val="left" w:pos="830"/>
        </w:tabs>
        <w:ind w:left="528" w:right="38"/>
        <w:jc w:val="both"/>
      </w:pPr>
      <w:r w:rsidRPr="00706C4A">
        <w:t>B. Ее деятельность отличается от деятельности других компаний группы.</w:t>
      </w:r>
    </w:p>
    <w:p w:rsidR="00400832" w:rsidRPr="00706C4A" w:rsidRDefault="00400832" w:rsidP="00400832">
      <w:pPr>
        <w:shd w:val="clear" w:color="auto" w:fill="FFFFFF"/>
        <w:tabs>
          <w:tab w:val="left" w:pos="758"/>
        </w:tabs>
        <w:ind w:left="509"/>
      </w:pPr>
      <w:r w:rsidRPr="00706C4A">
        <w:t>C. Она, в свою очередь, также имеет дочерние компании.</w:t>
      </w:r>
    </w:p>
    <w:p w:rsidR="00400832" w:rsidRPr="00706C4A" w:rsidRDefault="00400832" w:rsidP="00400832">
      <w:pPr>
        <w:shd w:val="clear" w:color="auto" w:fill="FFFFFF"/>
        <w:tabs>
          <w:tab w:val="left" w:pos="758"/>
        </w:tabs>
        <w:ind w:left="509" w:right="53"/>
        <w:jc w:val="both"/>
      </w:pPr>
      <w:r w:rsidRPr="00706C4A">
        <w:t xml:space="preserve">D. Дата представления </w:t>
      </w:r>
      <w:r>
        <w:t>ее финансовой отчетности отлича</w:t>
      </w:r>
      <w:r w:rsidRPr="00706C4A">
        <w:t>ется от даты представл</w:t>
      </w:r>
      <w:r>
        <w:t>ения финансовой отчетности мате</w:t>
      </w:r>
      <w:r w:rsidRPr="00706C4A">
        <w:t>ринской компании.</w:t>
      </w:r>
    </w:p>
    <w:p w:rsidR="00400832" w:rsidRPr="00706C4A" w:rsidRDefault="00400832" w:rsidP="00400832">
      <w:pPr>
        <w:shd w:val="clear" w:color="auto" w:fill="FFFFFF"/>
        <w:tabs>
          <w:tab w:val="left" w:pos="566"/>
        </w:tabs>
      </w:pPr>
      <w:r w:rsidRPr="00706C4A">
        <w:rPr>
          <w:i/>
          <w:iCs/>
        </w:rPr>
        <w:t>22.3. Для того чтобы сво</w:t>
      </w:r>
      <w:r>
        <w:rPr>
          <w:i/>
          <w:iCs/>
        </w:rPr>
        <w:t>дная финансовая отчетность пред</w:t>
      </w:r>
      <w:r w:rsidRPr="00706C4A">
        <w:rPr>
          <w:i/>
          <w:iCs/>
        </w:rPr>
        <w:t>ставляла информацию о группе как о единой компании,</w:t>
      </w:r>
    </w:p>
    <w:p w:rsidR="00400832" w:rsidRPr="00706C4A" w:rsidRDefault="00400832" w:rsidP="00400832">
      <w:pPr>
        <w:shd w:val="clear" w:color="auto" w:fill="FFFFFF"/>
        <w:tabs>
          <w:tab w:val="left" w:pos="792"/>
        </w:tabs>
        <w:ind w:left="528" w:right="91"/>
        <w:jc w:val="both"/>
      </w:pPr>
      <w:r w:rsidRPr="00706C4A">
        <w:t>A. Доля меньшинства в</w:t>
      </w:r>
      <w:r>
        <w:t xml:space="preserve"> чистых активах сведенных дочер</w:t>
      </w:r>
      <w:r w:rsidRPr="00706C4A">
        <w:t>них компаний указывается в ней вместе с обязательства ми и капиталом акционеров материнской компании.</w:t>
      </w:r>
    </w:p>
    <w:p w:rsidR="00400832" w:rsidRPr="00706C4A" w:rsidRDefault="00400832" w:rsidP="00400832">
      <w:pPr>
        <w:shd w:val="clear" w:color="auto" w:fill="FFFFFF"/>
        <w:tabs>
          <w:tab w:val="left" w:pos="792"/>
        </w:tabs>
        <w:ind w:left="528" w:right="82"/>
        <w:jc w:val="both"/>
      </w:pPr>
      <w:r w:rsidRPr="00706C4A">
        <w:t>B. В нее включается стоимость инвестиций материнской компании в каждую дочернюю компанию.</w:t>
      </w:r>
    </w:p>
    <w:p w:rsidR="00400832" w:rsidRPr="00706C4A" w:rsidRDefault="00400832" w:rsidP="00400832">
      <w:pPr>
        <w:shd w:val="clear" w:color="auto" w:fill="FFFFFF"/>
        <w:tabs>
          <w:tab w:val="left" w:pos="792"/>
        </w:tabs>
        <w:ind w:left="528" w:right="77"/>
        <w:jc w:val="both"/>
      </w:pPr>
      <w:r w:rsidRPr="00706C4A">
        <w:t>C. Из нее исключается часть капитала каждой дочерней компании, принадлежащая материнской компании.</w:t>
      </w:r>
    </w:p>
    <w:p w:rsidR="00400832" w:rsidRPr="00706C4A" w:rsidRDefault="00400832" w:rsidP="00400832">
      <w:pPr>
        <w:shd w:val="clear" w:color="auto" w:fill="FFFFFF"/>
        <w:tabs>
          <w:tab w:val="left" w:pos="792"/>
        </w:tabs>
        <w:ind w:left="528" w:right="67"/>
        <w:jc w:val="both"/>
      </w:pPr>
      <w:r w:rsidRPr="00706C4A">
        <w:t>D. Доля большинства в чистой прибыли сведенных дочерних компаний за отчетный пери</w:t>
      </w:r>
      <w:r>
        <w:t>од используется для корректиров</w:t>
      </w:r>
      <w:r w:rsidRPr="00706C4A">
        <w:t>ки прибыли группы с тем, чтобы отразить сумму чистой при были, причитающейся владельцам материнской компании.</w:t>
      </w:r>
    </w:p>
    <w:p w:rsidR="00400832" w:rsidRPr="00706C4A" w:rsidRDefault="00400832" w:rsidP="00400832">
      <w:pPr>
        <w:shd w:val="clear" w:color="auto" w:fill="FFFFFF"/>
        <w:tabs>
          <w:tab w:val="left" w:pos="648"/>
        </w:tabs>
        <w:ind w:left="29"/>
      </w:pPr>
      <w:r w:rsidRPr="00706C4A">
        <w:rPr>
          <w:i/>
          <w:iCs/>
        </w:rPr>
        <w:t>22.4. При составлении сводной финансовой отчетности не исключаются:</w:t>
      </w:r>
    </w:p>
    <w:p w:rsidR="00400832" w:rsidRPr="00706C4A" w:rsidRDefault="00400832" w:rsidP="00400832">
      <w:pPr>
        <w:shd w:val="clear" w:color="auto" w:fill="FFFFFF"/>
        <w:tabs>
          <w:tab w:val="left" w:pos="816"/>
        </w:tabs>
        <w:ind w:left="571"/>
      </w:pPr>
      <w:r w:rsidRPr="00706C4A">
        <w:t>A. Остатки по расчетам внутри группы.</w:t>
      </w:r>
    </w:p>
    <w:p w:rsidR="00400832" w:rsidRPr="00706C4A" w:rsidRDefault="00400832" w:rsidP="00400832">
      <w:pPr>
        <w:shd w:val="clear" w:color="auto" w:fill="FFFFFF"/>
        <w:tabs>
          <w:tab w:val="left" w:pos="816"/>
        </w:tabs>
        <w:ind w:left="571" w:right="58"/>
        <w:jc w:val="both"/>
      </w:pPr>
      <w:r w:rsidRPr="00706C4A">
        <w:t>B. Нереализованная прибыль от операций внутри группы, если она включена в балансовую стоимость таких активов, как запасы и основные средства.</w:t>
      </w:r>
    </w:p>
    <w:p w:rsidR="00400832" w:rsidRPr="00706C4A" w:rsidRDefault="00400832" w:rsidP="00400832">
      <w:pPr>
        <w:shd w:val="clear" w:color="auto" w:fill="FFFFFF"/>
        <w:tabs>
          <w:tab w:val="left" w:pos="816"/>
        </w:tabs>
        <w:ind w:left="571" w:right="48"/>
        <w:jc w:val="both"/>
      </w:pPr>
      <w:r w:rsidRPr="00706C4A">
        <w:t>C. Нереализованные убытки от операций внутри группы, если затраты не могут быть возмещены.</w:t>
      </w:r>
    </w:p>
    <w:p w:rsidR="00400832" w:rsidRPr="00706C4A" w:rsidRDefault="00400832" w:rsidP="00400832">
      <w:pPr>
        <w:shd w:val="clear" w:color="auto" w:fill="FFFFFF"/>
        <w:tabs>
          <w:tab w:val="left" w:pos="869"/>
        </w:tabs>
        <w:ind w:left="590" w:right="43"/>
        <w:jc w:val="both"/>
      </w:pPr>
      <w:r w:rsidRPr="00706C4A">
        <w:t>D. Временные разницы, возникшие в результате нереализованных прибылей и убытков.</w:t>
      </w:r>
    </w:p>
    <w:p w:rsidR="00400832" w:rsidRPr="00706C4A" w:rsidRDefault="00400832" w:rsidP="00400832">
      <w:pPr>
        <w:shd w:val="clear" w:color="auto" w:fill="FFFFFF"/>
        <w:tabs>
          <w:tab w:val="left" w:pos="715"/>
        </w:tabs>
        <w:ind w:left="58"/>
      </w:pPr>
      <w:r w:rsidRPr="00706C4A">
        <w:rPr>
          <w:i/>
          <w:iCs/>
        </w:rPr>
        <w:t>22.5. Разрыв между отчетными датами финансовой от четности материнской компании и дочерней компании:</w:t>
      </w:r>
    </w:p>
    <w:p w:rsidR="00400832" w:rsidRPr="00706C4A" w:rsidRDefault="00400832" w:rsidP="00400832">
      <w:pPr>
        <w:shd w:val="clear" w:color="auto" w:fill="FFFFFF"/>
        <w:tabs>
          <w:tab w:val="left" w:pos="845"/>
        </w:tabs>
        <w:ind w:left="605"/>
      </w:pPr>
      <w:r w:rsidRPr="00706C4A">
        <w:t>A. Не допускается.</w:t>
      </w:r>
    </w:p>
    <w:p w:rsidR="00400832" w:rsidRPr="00706C4A" w:rsidRDefault="00400832" w:rsidP="00400832">
      <w:pPr>
        <w:shd w:val="clear" w:color="auto" w:fill="FFFFFF"/>
        <w:tabs>
          <w:tab w:val="left" w:pos="845"/>
        </w:tabs>
        <w:ind w:left="605"/>
      </w:pPr>
      <w:r w:rsidRPr="00706C4A">
        <w:t>B. Может быть любым.</w:t>
      </w:r>
    </w:p>
    <w:p w:rsidR="00400832" w:rsidRPr="00706C4A" w:rsidRDefault="00400832" w:rsidP="00400832">
      <w:pPr>
        <w:shd w:val="clear" w:color="auto" w:fill="FFFFFF"/>
        <w:tabs>
          <w:tab w:val="left" w:pos="845"/>
        </w:tabs>
        <w:ind w:left="605"/>
      </w:pPr>
      <w:r w:rsidRPr="00706C4A">
        <w:t>C. Не может превышать одного месяца.</w:t>
      </w:r>
    </w:p>
    <w:p w:rsidR="00400832" w:rsidRPr="00706C4A" w:rsidRDefault="00400832" w:rsidP="00400832">
      <w:pPr>
        <w:shd w:val="clear" w:color="auto" w:fill="FFFFFF"/>
        <w:tabs>
          <w:tab w:val="left" w:pos="845"/>
        </w:tabs>
        <w:ind w:left="605"/>
      </w:pPr>
      <w:r w:rsidRPr="00706C4A">
        <w:t>D. Не может превышать трех месяцев.</w:t>
      </w:r>
    </w:p>
    <w:p w:rsidR="00400832" w:rsidRPr="00706C4A" w:rsidRDefault="00400832" w:rsidP="00400832">
      <w:pPr>
        <w:shd w:val="clear" w:color="auto" w:fill="FFFFFF"/>
        <w:tabs>
          <w:tab w:val="left" w:pos="715"/>
        </w:tabs>
        <w:ind w:left="58"/>
      </w:pPr>
      <w:r w:rsidRPr="00706C4A">
        <w:rPr>
          <w:i/>
          <w:iCs/>
        </w:rPr>
        <w:t>22.6. В сводном бухгалтерском балансе доля меньшинства должна представляться:</w:t>
      </w:r>
    </w:p>
    <w:p w:rsidR="00400832" w:rsidRPr="00706C4A" w:rsidRDefault="00400832" w:rsidP="00400832">
      <w:pPr>
        <w:shd w:val="clear" w:color="auto" w:fill="FFFFFF"/>
        <w:tabs>
          <w:tab w:val="left" w:pos="869"/>
        </w:tabs>
        <w:ind w:left="624"/>
      </w:pPr>
      <w:r w:rsidRPr="00706C4A">
        <w:t>A. Вместе с активами материнской компании.</w:t>
      </w:r>
    </w:p>
    <w:p w:rsidR="00400832" w:rsidRPr="00706C4A" w:rsidRDefault="00400832" w:rsidP="00400832">
      <w:pPr>
        <w:shd w:val="clear" w:color="auto" w:fill="FFFFFF"/>
        <w:tabs>
          <w:tab w:val="left" w:pos="936"/>
        </w:tabs>
        <w:ind w:left="629" w:right="5"/>
        <w:jc w:val="both"/>
      </w:pPr>
      <w:r w:rsidRPr="00706C4A">
        <w:t>B. Вместе с обязательствами и капиталом материнской компании.</w:t>
      </w:r>
    </w:p>
    <w:p w:rsidR="00400832" w:rsidRPr="00706C4A" w:rsidRDefault="00400832" w:rsidP="00400832">
      <w:pPr>
        <w:shd w:val="clear" w:color="auto" w:fill="FFFFFF"/>
        <w:tabs>
          <w:tab w:val="left" w:pos="869"/>
        </w:tabs>
        <w:ind w:left="638"/>
      </w:pPr>
      <w:r w:rsidRPr="00706C4A">
        <w:t>C. Отдельно от активов материнской компании.</w:t>
      </w:r>
    </w:p>
    <w:p w:rsidR="00400832" w:rsidRPr="00706C4A" w:rsidRDefault="00400832" w:rsidP="00400832">
      <w:pPr>
        <w:shd w:val="clear" w:color="auto" w:fill="FFFFFF"/>
        <w:tabs>
          <w:tab w:val="left" w:pos="869"/>
        </w:tabs>
        <w:ind w:left="638"/>
        <w:jc w:val="both"/>
      </w:pPr>
      <w:r w:rsidRPr="00706C4A">
        <w:t>D. Отдельно от обязательств и капитала материнской компании.</w:t>
      </w:r>
    </w:p>
    <w:p w:rsidR="00400832" w:rsidRPr="00183CC4" w:rsidRDefault="00C44CCE" w:rsidP="00400832">
      <w:pPr>
        <w:shd w:val="clear" w:color="auto" w:fill="FFFFFF"/>
        <w:tabs>
          <w:tab w:val="left" w:pos="715"/>
        </w:tabs>
        <w:ind w:left="58"/>
        <w:rPr>
          <w:i/>
          <w:iCs/>
        </w:rPr>
      </w:pPr>
      <w:r>
        <w:rPr>
          <w:i/>
          <w:iCs/>
        </w:rPr>
        <w:pict>
          <v:line id="_x0000_s1155" style="position:absolute;left:0;text-align:left;z-index:251661824;mso-position-horizontal-relative:margin" from="651.35pt,179.5pt" to="651.35pt,474.7pt" o:allowincell="f" strokeweight="1.2pt">
            <w10:wrap anchorx="margin"/>
          </v:line>
        </w:pict>
      </w:r>
      <w:r w:rsidR="00400832" w:rsidRPr="00183CC4">
        <w:rPr>
          <w:i/>
          <w:iCs/>
        </w:rPr>
        <w:t>22.7 Балансовая стоимость инвестиций на дату, когда она прекращает соответствовать определению дочерней компании, рассматривается впоследствии как:</w:t>
      </w:r>
    </w:p>
    <w:p w:rsidR="00400832" w:rsidRPr="00706C4A" w:rsidRDefault="00400832" w:rsidP="00400832">
      <w:pPr>
        <w:shd w:val="clear" w:color="auto" w:fill="FFFFFF"/>
        <w:tabs>
          <w:tab w:val="left" w:pos="802"/>
        </w:tabs>
        <w:ind w:left="566"/>
      </w:pPr>
      <w:r w:rsidRPr="00706C4A">
        <w:t>A. Убыток.</w:t>
      </w:r>
    </w:p>
    <w:p w:rsidR="00400832" w:rsidRPr="00706C4A" w:rsidRDefault="00400832" w:rsidP="00400832">
      <w:pPr>
        <w:shd w:val="clear" w:color="auto" w:fill="FFFFFF"/>
        <w:tabs>
          <w:tab w:val="left" w:pos="802"/>
        </w:tabs>
        <w:ind w:left="566"/>
      </w:pPr>
      <w:r w:rsidRPr="00706C4A">
        <w:t>B. Фактическая себестоимость.</w:t>
      </w:r>
    </w:p>
    <w:p w:rsidR="00400832" w:rsidRPr="00706C4A" w:rsidRDefault="00400832" w:rsidP="00400832">
      <w:pPr>
        <w:shd w:val="clear" w:color="auto" w:fill="FFFFFF"/>
        <w:tabs>
          <w:tab w:val="left" w:pos="802"/>
        </w:tabs>
        <w:ind w:left="566"/>
      </w:pPr>
      <w:r w:rsidRPr="00706C4A">
        <w:t>C. Прочие операционные расходы.</w:t>
      </w:r>
    </w:p>
    <w:p w:rsidR="00400832" w:rsidRPr="00706C4A" w:rsidRDefault="00400832" w:rsidP="00400832">
      <w:pPr>
        <w:shd w:val="clear" w:color="auto" w:fill="FFFFFF"/>
        <w:tabs>
          <w:tab w:val="left" w:pos="802"/>
        </w:tabs>
        <w:ind w:left="566"/>
      </w:pPr>
      <w:r w:rsidRPr="00706C4A">
        <w:t>D. Резерв.</w:t>
      </w:r>
    </w:p>
    <w:p w:rsidR="00400832" w:rsidRPr="00706C4A" w:rsidRDefault="00400832" w:rsidP="00400832">
      <w:pPr>
        <w:shd w:val="clear" w:color="auto" w:fill="FFFFFF"/>
        <w:tabs>
          <w:tab w:val="left" w:pos="658"/>
        </w:tabs>
        <w:ind w:left="14" w:right="5"/>
        <w:jc w:val="both"/>
      </w:pPr>
      <w:r w:rsidRPr="00706C4A">
        <w:rPr>
          <w:bCs/>
          <w:i/>
          <w:iCs/>
        </w:rPr>
        <w:t>22.8. Убытки, относящиеся к доле меньшинства в сводимой отчетности дочерней компании</w:t>
      </w:r>
    </w:p>
    <w:p w:rsidR="00400832" w:rsidRPr="00706C4A" w:rsidRDefault="00400832" w:rsidP="00400832">
      <w:pPr>
        <w:shd w:val="clear" w:color="auto" w:fill="FFFFFF"/>
        <w:tabs>
          <w:tab w:val="left" w:pos="792"/>
        </w:tabs>
        <w:ind w:left="566"/>
      </w:pPr>
      <w:r w:rsidRPr="00706C4A">
        <w:t>A. Могут превышать долю меньшинства в ее капитале.</w:t>
      </w:r>
    </w:p>
    <w:p w:rsidR="00400832" w:rsidRPr="00706C4A" w:rsidRDefault="00400832" w:rsidP="00400832">
      <w:pPr>
        <w:shd w:val="clear" w:color="auto" w:fill="FFFFFF"/>
        <w:tabs>
          <w:tab w:val="left" w:pos="792"/>
        </w:tabs>
        <w:ind w:left="566"/>
      </w:pPr>
      <w:r w:rsidRPr="00706C4A">
        <w:t>B. Не могут превышать долю меньшинства в ее капитале.</w:t>
      </w:r>
    </w:p>
    <w:p w:rsidR="00400832" w:rsidRPr="00706C4A" w:rsidRDefault="00400832" w:rsidP="00400832">
      <w:pPr>
        <w:shd w:val="clear" w:color="auto" w:fill="FFFFFF"/>
        <w:tabs>
          <w:tab w:val="left" w:pos="792"/>
        </w:tabs>
        <w:ind w:left="566"/>
      </w:pPr>
      <w:r w:rsidRPr="00706C4A">
        <w:t>C. Равны доле меньшинства в ее капитале.</w:t>
      </w:r>
    </w:p>
    <w:p w:rsidR="00400832" w:rsidRPr="00706C4A" w:rsidRDefault="00400832" w:rsidP="00400832">
      <w:pPr>
        <w:shd w:val="clear" w:color="auto" w:fill="FFFFFF"/>
        <w:tabs>
          <w:tab w:val="left" w:pos="792"/>
        </w:tabs>
        <w:ind w:left="566"/>
      </w:pPr>
      <w:r w:rsidRPr="00706C4A">
        <w:t>D. Являются частью доли меньшинства в ее капитале.</w:t>
      </w:r>
    </w:p>
    <w:p w:rsidR="00400832" w:rsidRPr="00706C4A" w:rsidRDefault="00400832" w:rsidP="00400832">
      <w:pPr>
        <w:shd w:val="clear" w:color="auto" w:fill="FFFFFF"/>
        <w:tabs>
          <w:tab w:val="left" w:pos="658"/>
        </w:tabs>
        <w:ind w:left="14" w:right="5"/>
        <w:jc w:val="both"/>
      </w:pPr>
      <w:r w:rsidRPr="00706C4A">
        <w:rPr>
          <w:bCs/>
          <w:i/>
          <w:iCs/>
        </w:rPr>
        <w:t>22.9. Если дочерняя компания имеет в обращении кумулятивные привилегированные акции, размещенные за пределами группы, материнская компания рассчитывает свою долю прибылей и убытков после корректировки на сумму дивидендов по привилегированным акциям дочерней компании:</w:t>
      </w:r>
    </w:p>
    <w:p w:rsidR="00400832" w:rsidRPr="00706C4A" w:rsidRDefault="00400832" w:rsidP="00400832">
      <w:pPr>
        <w:shd w:val="clear" w:color="auto" w:fill="FFFFFF"/>
        <w:tabs>
          <w:tab w:val="left" w:pos="797"/>
        </w:tabs>
        <w:ind w:left="562"/>
      </w:pPr>
      <w:r w:rsidRPr="00706C4A">
        <w:t>A. До того, как дивиденды были объявлены.</w:t>
      </w:r>
    </w:p>
    <w:p w:rsidR="00400832" w:rsidRPr="00706C4A" w:rsidRDefault="00400832" w:rsidP="00400832">
      <w:pPr>
        <w:shd w:val="clear" w:color="auto" w:fill="FFFFFF"/>
        <w:tabs>
          <w:tab w:val="left" w:pos="797"/>
        </w:tabs>
        <w:ind w:left="562"/>
      </w:pPr>
      <w:r w:rsidRPr="00706C4A">
        <w:t>B. После того, как дивиденды были объявлены.</w:t>
      </w:r>
    </w:p>
    <w:p w:rsidR="00400832" w:rsidRPr="00706C4A" w:rsidRDefault="00400832" w:rsidP="00400832">
      <w:pPr>
        <w:shd w:val="clear" w:color="auto" w:fill="FFFFFF"/>
        <w:tabs>
          <w:tab w:val="left" w:pos="797"/>
        </w:tabs>
        <w:ind w:left="562"/>
      </w:pPr>
      <w:r w:rsidRPr="00706C4A">
        <w:t>C. Во время объявления дивидендов.</w:t>
      </w:r>
    </w:p>
    <w:p w:rsidR="00400832" w:rsidRPr="00706C4A" w:rsidRDefault="00400832" w:rsidP="00400832">
      <w:pPr>
        <w:shd w:val="clear" w:color="auto" w:fill="FFFFFF"/>
        <w:tabs>
          <w:tab w:val="left" w:pos="797"/>
        </w:tabs>
        <w:ind w:left="562"/>
      </w:pPr>
      <w:r w:rsidRPr="00706C4A">
        <w:t>D. Независимо от того, были ли дивиденды объявлены.</w:t>
      </w:r>
    </w:p>
    <w:p w:rsidR="00400832" w:rsidRPr="00706C4A" w:rsidRDefault="00400832" w:rsidP="00400832">
      <w:pPr>
        <w:shd w:val="clear" w:color="auto" w:fill="FFFFFF"/>
        <w:tabs>
          <w:tab w:val="left" w:pos="802"/>
        </w:tabs>
        <w:ind w:right="5"/>
        <w:jc w:val="both"/>
      </w:pPr>
      <w:r w:rsidRPr="00706C4A">
        <w:rPr>
          <w:bCs/>
          <w:i/>
          <w:iCs/>
        </w:rPr>
        <w:t>22.10. Результаты деятельности отчужденной дочерней компании включаются в сводную отчетность о прибылях и убытках:</w:t>
      </w:r>
    </w:p>
    <w:p w:rsidR="00400832" w:rsidRPr="00706C4A" w:rsidRDefault="00400832" w:rsidP="00400832">
      <w:pPr>
        <w:shd w:val="clear" w:color="auto" w:fill="FFFFFF"/>
        <w:tabs>
          <w:tab w:val="left" w:pos="787"/>
        </w:tabs>
        <w:ind w:left="557"/>
      </w:pPr>
      <w:r w:rsidRPr="00706C4A">
        <w:t>A. До даты отчуждения.</w:t>
      </w:r>
    </w:p>
    <w:p w:rsidR="00400832" w:rsidRPr="00706C4A" w:rsidRDefault="00400832" w:rsidP="00400832">
      <w:pPr>
        <w:shd w:val="clear" w:color="auto" w:fill="FFFFFF"/>
        <w:tabs>
          <w:tab w:val="left" w:pos="787"/>
        </w:tabs>
        <w:ind w:left="557"/>
      </w:pPr>
      <w:r w:rsidRPr="00706C4A">
        <w:t>B. На дату отчуждения.</w:t>
      </w:r>
    </w:p>
    <w:p w:rsidR="00400832" w:rsidRPr="00706C4A" w:rsidRDefault="00400832" w:rsidP="00400832">
      <w:pPr>
        <w:shd w:val="clear" w:color="auto" w:fill="FFFFFF"/>
        <w:tabs>
          <w:tab w:val="left" w:pos="787"/>
        </w:tabs>
        <w:ind w:left="557"/>
      </w:pPr>
      <w:r w:rsidRPr="00706C4A">
        <w:t>C. После отчуждения.</w:t>
      </w:r>
    </w:p>
    <w:p w:rsidR="00400832" w:rsidRPr="00706C4A" w:rsidRDefault="00400832" w:rsidP="00400832">
      <w:pPr>
        <w:shd w:val="clear" w:color="auto" w:fill="FFFFFF"/>
        <w:tabs>
          <w:tab w:val="left" w:pos="787"/>
        </w:tabs>
        <w:ind w:left="557"/>
      </w:pPr>
      <w:r w:rsidRPr="00706C4A">
        <w:t>D. На дату, указанную в учетной политике.</w:t>
      </w:r>
    </w:p>
    <w:p w:rsidR="00400832" w:rsidRPr="00706C4A" w:rsidRDefault="00400832" w:rsidP="00400832">
      <w:pPr>
        <w:shd w:val="clear" w:color="auto" w:fill="FFFFFF"/>
        <w:tabs>
          <w:tab w:val="left" w:pos="734"/>
        </w:tabs>
        <w:ind w:left="19" w:right="10"/>
        <w:jc w:val="both"/>
      </w:pPr>
      <w:r w:rsidRPr="00706C4A">
        <w:rPr>
          <w:bCs/>
          <w:i/>
          <w:iCs/>
        </w:rPr>
        <w:t>22.11. Разница между поступлениями в результате отчуждения дочерней компании и балансовой стоимостью ее активов за вычетом обязательств на дату отчуждения признается в сводной отчетности в качестве:</w:t>
      </w:r>
    </w:p>
    <w:p w:rsidR="00400832" w:rsidRPr="00706C4A" w:rsidRDefault="00400832" w:rsidP="00400832">
      <w:pPr>
        <w:shd w:val="clear" w:color="auto" w:fill="FFFFFF"/>
        <w:tabs>
          <w:tab w:val="left" w:pos="792"/>
        </w:tabs>
        <w:ind w:left="557"/>
      </w:pPr>
      <w:r w:rsidRPr="00706C4A">
        <w:t>A. Фактической себестоимости.</w:t>
      </w:r>
    </w:p>
    <w:p w:rsidR="00400832" w:rsidRPr="00706C4A" w:rsidRDefault="00400832" w:rsidP="00400832">
      <w:pPr>
        <w:shd w:val="clear" w:color="auto" w:fill="FFFFFF"/>
        <w:tabs>
          <w:tab w:val="left" w:pos="792"/>
        </w:tabs>
        <w:ind w:left="557"/>
      </w:pPr>
      <w:r w:rsidRPr="00706C4A">
        <w:t>B. Прибыли или убытка.</w:t>
      </w:r>
    </w:p>
    <w:p w:rsidR="00400832" w:rsidRPr="00706C4A" w:rsidRDefault="00400832" w:rsidP="00400832">
      <w:pPr>
        <w:shd w:val="clear" w:color="auto" w:fill="FFFFFF"/>
        <w:tabs>
          <w:tab w:val="left" w:pos="768"/>
        </w:tabs>
        <w:ind w:left="533"/>
      </w:pPr>
      <w:r w:rsidRPr="00706C4A">
        <w:t>C. Дебиторской или кредиторской задолженности.</w:t>
      </w:r>
    </w:p>
    <w:p w:rsidR="00400832" w:rsidRPr="00706C4A" w:rsidRDefault="00400832" w:rsidP="00400832">
      <w:pPr>
        <w:shd w:val="clear" w:color="auto" w:fill="FFFFFF"/>
        <w:tabs>
          <w:tab w:val="left" w:pos="768"/>
        </w:tabs>
        <w:ind w:left="533"/>
      </w:pPr>
      <w:r w:rsidRPr="00706C4A">
        <w:t>D. Собственного капитала.</w:t>
      </w:r>
    </w:p>
    <w:p w:rsidR="00400832" w:rsidRPr="00706C4A" w:rsidRDefault="00400832" w:rsidP="00400832">
      <w:pPr>
        <w:shd w:val="clear" w:color="auto" w:fill="FFFFFF"/>
        <w:tabs>
          <w:tab w:val="left" w:pos="691"/>
        </w:tabs>
      </w:pPr>
      <w:r w:rsidRPr="00706C4A">
        <w:rPr>
          <w:bCs/>
          <w:i/>
          <w:iCs/>
        </w:rPr>
        <w:t xml:space="preserve">22.12. Группа компаний </w:t>
      </w:r>
      <w:r w:rsidRPr="00706C4A">
        <w:rPr>
          <w:bCs/>
        </w:rPr>
        <w:t>– это:</w:t>
      </w:r>
    </w:p>
    <w:p w:rsidR="00400832" w:rsidRPr="00706C4A" w:rsidRDefault="00400832" w:rsidP="00400832">
      <w:pPr>
        <w:shd w:val="clear" w:color="auto" w:fill="FFFFFF"/>
        <w:tabs>
          <w:tab w:val="left" w:pos="778"/>
        </w:tabs>
        <w:ind w:left="538" w:right="5"/>
        <w:jc w:val="both"/>
      </w:pPr>
      <w:r w:rsidRPr="00706C4A">
        <w:t>A. Объединенные компании, где акционеры осуществляют общий контроль над их едиными чистыми активами и операциями.</w:t>
      </w:r>
    </w:p>
    <w:p w:rsidR="00400832" w:rsidRPr="00706C4A" w:rsidRDefault="00400832" w:rsidP="00400832">
      <w:pPr>
        <w:shd w:val="clear" w:color="auto" w:fill="FFFFFF"/>
        <w:tabs>
          <w:tab w:val="left" w:pos="778"/>
        </w:tabs>
        <w:ind w:left="538" w:right="19"/>
        <w:jc w:val="both"/>
      </w:pPr>
      <w:r w:rsidRPr="00706C4A">
        <w:t>B. Материнская компания со всеми ее дочерними компаниями.</w:t>
      </w:r>
    </w:p>
    <w:p w:rsidR="00400832" w:rsidRPr="00706C4A" w:rsidRDefault="00400832" w:rsidP="00400832">
      <w:pPr>
        <w:shd w:val="clear" w:color="auto" w:fill="FFFFFF"/>
        <w:tabs>
          <w:tab w:val="left" w:pos="778"/>
        </w:tabs>
        <w:ind w:left="538" w:right="14"/>
        <w:jc w:val="both"/>
      </w:pPr>
      <w:r w:rsidRPr="00706C4A">
        <w:t>C. Соединение отдельных компаний в единую экономическую единицу в результате того, что одна компания, объединяется с другой.</w:t>
      </w:r>
    </w:p>
    <w:p w:rsidR="00400832" w:rsidRPr="00706C4A" w:rsidRDefault="00400832" w:rsidP="00400832">
      <w:pPr>
        <w:shd w:val="clear" w:color="auto" w:fill="FFFFFF"/>
        <w:tabs>
          <w:tab w:val="left" w:pos="778"/>
        </w:tabs>
        <w:ind w:left="538" w:right="10"/>
        <w:jc w:val="both"/>
      </w:pPr>
      <w:r w:rsidRPr="00706C4A">
        <w:t>D. Соединение отдельных компаний в единую экономическую единицу в результате того, что одна компания получает контроль над чистыми активами и операциями с другой компании.</w:t>
      </w:r>
    </w:p>
    <w:p w:rsidR="00400832" w:rsidRPr="00706C4A" w:rsidRDefault="00400832" w:rsidP="00400832">
      <w:pPr>
        <w:shd w:val="clear" w:color="auto" w:fill="FFFFFF"/>
        <w:tabs>
          <w:tab w:val="left" w:pos="725"/>
        </w:tabs>
        <w:jc w:val="both"/>
      </w:pPr>
      <w:r w:rsidRPr="00706C4A">
        <w:rPr>
          <w:bCs/>
          <w:i/>
          <w:iCs/>
        </w:rPr>
        <w:t>22.13. В отдельной финансовой отчетности материнской компании одним из методов учета инвестиций в дочерние компании, включенных в сводную финансовую отчетность, является:</w:t>
      </w:r>
    </w:p>
    <w:p w:rsidR="00400832" w:rsidRPr="00706C4A" w:rsidRDefault="00400832" w:rsidP="00400832">
      <w:pPr>
        <w:shd w:val="clear" w:color="auto" w:fill="FFFFFF"/>
        <w:tabs>
          <w:tab w:val="left" w:pos="797"/>
        </w:tabs>
        <w:ind w:left="557"/>
      </w:pPr>
      <w:r w:rsidRPr="00706C4A">
        <w:t>A. Метод средневзвешенной стоимости.</w:t>
      </w:r>
    </w:p>
    <w:p w:rsidR="00400832" w:rsidRPr="00706C4A" w:rsidRDefault="00400832" w:rsidP="00400832">
      <w:pPr>
        <w:shd w:val="clear" w:color="auto" w:fill="FFFFFF"/>
        <w:tabs>
          <w:tab w:val="left" w:pos="797"/>
        </w:tabs>
        <w:ind w:left="557"/>
      </w:pPr>
      <w:r w:rsidRPr="00706C4A">
        <w:t>B. Метод оценки.</w:t>
      </w:r>
    </w:p>
    <w:p w:rsidR="00400832" w:rsidRPr="00706C4A" w:rsidRDefault="00400832" w:rsidP="00400832">
      <w:pPr>
        <w:shd w:val="clear" w:color="auto" w:fill="FFFFFF"/>
        <w:tabs>
          <w:tab w:val="left" w:pos="797"/>
        </w:tabs>
        <w:ind w:left="557"/>
      </w:pPr>
      <w:r w:rsidRPr="00706C4A">
        <w:t>C. Метод участия.</w:t>
      </w:r>
    </w:p>
    <w:p w:rsidR="00400832" w:rsidRPr="00706C4A" w:rsidRDefault="00400832" w:rsidP="00400832">
      <w:pPr>
        <w:shd w:val="clear" w:color="auto" w:fill="FFFFFF"/>
        <w:tabs>
          <w:tab w:val="left" w:pos="797"/>
        </w:tabs>
        <w:ind w:left="557"/>
      </w:pPr>
      <w:r w:rsidRPr="00706C4A">
        <w:t>D. Метод исключения.</w:t>
      </w:r>
    </w:p>
    <w:p w:rsidR="00400832" w:rsidRPr="00706C4A" w:rsidRDefault="00400832" w:rsidP="00400832">
      <w:pPr>
        <w:shd w:val="clear" w:color="auto" w:fill="FFFFFF"/>
        <w:tabs>
          <w:tab w:val="left" w:pos="725"/>
        </w:tabs>
      </w:pPr>
      <w:r w:rsidRPr="00706C4A">
        <w:rPr>
          <w:bCs/>
          <w:i/>
          <w:iCs/>
        </w:rPr>
        <w:t xml:space="preserve">22.14. Материнская компания </w:t>
      </w:r>
      <w:r w:rsidRPr="00706C4A">
        <w:rPr>
          <w:bCs/>
        </w:rPr>
        <w:t xml:space="preserve">– </w:t>
      </w:r>
      <w:r w:rsidRPr="00706C4A">
        <w:rPr>
          <w:bCs/>
          <w:i/>
          <w:iCs/>
        </w:rPr>
        <w:t>это</w:t>
      </w:r>
    </w:p>
    <w:p w:rsidR="00400832" w:rsidRPr="00706C4A" w:rsidRDefault="00400832" w:rsidP="00400832">
      <w:pPr>
        <w:shd w:val="clear" w:color="auto" w:fill="FFFFFF"/>
        <w:tabs>
          <w:tab w:val="left" w:pos="802"/>
        </w:tabs>
        <w:ind w:left="566"/>
      </w:pPr>
      <w:r w:rsidRPr="00706C4A">
        <w:t>A. Компания, имеющая один или несколько филиалов.</w:t>
      </w:r>
    </w:p>
    <w:p w:rsidR="00400832" w:rsidRPr="00706C4A" w:rsidRDefault="00400832" w:rsidP="00400832">
      <w:pPr>
        <w:shd w:val="clear" w:color="auto" w:fill="FFFFFF"/>
        <w:tabs>
          <w:tab w:val="left" w:pos="802"/>
          <w:tab w:val="left" w:pos="3422"/>
        </w:tabs>
        <w:ind w:left="566"/>
        <w:jc w:val="both"/>
      </w:pPr>
      <w:r w:rsidRPr="00706C4A">
        <w:t>B. Компания, имеющая более одного филиала или одной дочерней компании.</w:t>
      </w:r>
    </w:p>
    <w:p w:rsidR="00400832" w:rsidRPr="00706C4A" w:rsidRDefault="00400832" w:rsidP="00400832">
      <w:pPr>
        <w:shd w:val="clear" w:color="auto" w:fill="FFFFFF"/>
        <w:tabs>
          <w:tab w:val="left" w:pos="802"/>
        </w:tabs>
        <w:ind w:left="566"/>
      </w:pPr>
      <w:r w:rsidRPr="00706C4A">
        <w:t>C. Компания, имеющая более трех дочерних компаний.</w:t>
      </w:r>
    </w:p>
    <w:p w:rsidR="00400832" w:rsidRPr="00706C4A" w:rsidRDefault="00400832" w:rsidP="00400832">
      <w:pPr>
        <w:shd w:val="clear" w:color="auto" w:fill="FFFFFF"/>
        <w:tabs>
          <w:tab w:val="left" w:pos="802"/>
        </w:tabs>
        <w:ind w:left="566" w:right="5"/>
        <w:jc w:val="both"/>
      </w:pPr>
      <w:r w:rsidRPr="00706C4A">
        <w:t>D. Компания, имеющая одну или более дочерних компаний.</w:t>
      </w:r>
    </w:p>
    <w:p w:rsidR="00400832" w:rsidRPr="00706C4A" w:rsidRDefault="00400832" w:rsidP="00400832">
      <w:pPr>
        <w:shd w:val="clear" w:color="auto" w:fill="FFFFFF"/>
        <w:tabs>
          <w:tab w:val="left" w:pos="816"/>
        </w:tabs>
        <w:ind w:left="34" w:right="5"/>
        <w:jc w:val="both"/>
      </w:pPr>
      <w:r w:rsidRPr="00706C4A">
        <w:rPr>
          <w:bCs/>
          <w:i/>
          <w:iCs/>
        </w:rPr>
        <w:t>22.15. Какими методами может учитываться дочерняя компания в финансовой отчетности материнской компании:</w:t>
      </w:r>
    </w:p>
    <w:p w:rsidR="00400832" w:rsidRPr="00706C4A" w:rsidRDefault="00400832" w:rsidP="00400832">
      <w:pPr>
        <w:shd w:val="clear" w:color="auto" w:fill="FFFFFF"/>
        <w:tabs>
          <w:tab w:val="left" w:pos="811"/>
        </w:tabs>
        <w:ind w:left="576"/>
      </w:pPr>
      <w:r w:rsidRPr="00706C4A">
        <w:t>A. По фактической себестоимости.</w:t>
      </w:r>
    </w:p>
    <w:p w:rsidR="00400832" w:rsidRPr="00706C4A" w:rsidRDefault="00400832" w:rsidP="00400832">
      <w:pPr>
        <w:shd w:val="clear" w:color="auto" w:fill="FFFFFF"/>
        <w:tabs>
          <w:tab w:val="left" w:pos="811"/>
        </w:tabs>
        <w:ind w:left="576"/>
      </w:pPr>
      <w:r w:rsidRPr="00706C4A">
        <w:t>B. По методу капитала.</w:t>
      </w:r>
    </w:p>
    <w:p w:rsidR="00400832" w:rsidRPr="00706C4A" w:rsidRDefault="00400832" w:rsidP="00400832">
      <w:pPr>
        <w:shd w:val="clear" w:color="auto" w:fill="FFFFFF"/>
        <w:tabs>
          <w:tab w:val="left" w:pos="811"/>
        </w:tabs>
        <w:ind w:left="576"/>
      </w:pPr>
      <w:r w:rsidRPr="00706C4A">
        <w:t>C. Как готовая для перепродажи компания (МСФО 39).</w:t>
      </w:r>
    </w:p>
    <w:p w:rsidR="00400832" w:rsidRPr="00706C4A" w:rsidRDefault="00400832" w:rsidP="00400832">
      <w:pPr>
        <w:shd w:val="clear" w:color="auto" w:fill="FFFFFF"/>
        <w:tabs>
          <w:tab w:val="left" w:pos="811"/>
        </w:tabs>
        <w:ind w:left="576"/>
      </w:pPr>
      <w:r w:rsidRPr="00706C4A">
        <w:t>D. Всеми вышеперечисленными методами.</w:t>
      </w:r>
    </w:p>
    <w:p w:rsidR="00400832" w:rsidRPr="00706C4A" w:rsidRDefault="00C44CCE" w:rsidP="00400832">
      <w:pPr>
        <w:shd w:val="clear" w:color="auto" w:fill="FFFFFF"/>
        <w:tabs>
          <w:tab w:val="left" w:pos="768"/>
        </w:tabs>
        <w:ind w:left="38"/>
        <w:jc w:val="both"/>
      </w:pPr>
      <w:r>
        <w:rPr>
          <w:noProof/>
        </w:rPr>
        <w:pict>
          <v:line id="_x0000_s1159" style="position:absolute;left:0;text-align:left;z-index:251662848;mso-position-horizontal-relative:margin" from="-71.05pt,62.15pt" to="-71.05pt,1in" o:allowincell="f" strokeweight=".25pt">
            <w10:wrap anchorx="margin"/>
          </v:line>
        </w:pict>
      </w:r>
      <w:r w:rsidR="00400832" w:rsidRPr="00706C4A">
        <w:rPr>
          <w:i/>
          <w:iCs/>
        </w:rPr>
        <w:t>22.16. Если дочерняя компания работает в условиях строгих долгосрочных ограничений на движение капитала, включается ли она в состав консолидированной отчетности:</w:t>
      </w:r>
    </w:p>
    <w:p w:rsidR="00400832" w:rsidRPr="00706C4A" w:rsidRDefault="00400832" w:rsidP="00400832">
      <w:pPr>
        <w:shd w:val="clear" w:color="auto" w:fill="FFFFFF"/>
        <w:tabs>
          <w:tab w:val="left" w:pos="830"/>
        </w:tabs>
        <w:ind w:left="595"/>
      </w:pPr>
      <w:r w:rsidRPr="00706C4A">
        <w:t>A. Да.</w:t>
      </w:r>
    </w:p>
    <w:p w:rsidR="00400832" w:rsidRPr="00706C4A" w:rsidRDefault="00400832" w:rsidP="00400832">
      <w:pPr>
        <w:shd w:val="clear" w:color="auto" w:fill="FFFFFF"/>
        <w:tabs>
          <w:tab w:val="left" w:pos="830"/>
        </w:tabs>
        <w:ind w:left="595"/>
      </w:pPr>
      <w:r w:rsidRPr="00706C4A">
        <w:t>B. Нет.</w:t>
      </w:r>
    </w:p>
    <w:p w:rsidR="00400832" w:rsidRPr="00706C4A" w:rsidRDefault="00400832" w:rsidP="00400832">
      <w:pPr>
        <w:shd w:val="clear" w:color="auto" w:fill="FFFFFF"/>
        <w:tabs>
          <w:tab w:val="left" w:pos="768"/>
        </w:tabs>
        <w:ind w:left="38" w:right="34"/>
        <w:jc w:val="both"/>
      </w:pPr>
      <w:r w:rsidRPr="00706C4A">
        <w:rPr>
          <w:i/>
          <w:iCs/>
        </w:rPr>
        <w:t>22.17. Дивиденды, объявленные 100% дочерней компанией, при консолидации:</w:t>
      </w:r>
    </w:p>
    <w:p w:rsidR="00400832" w:rsidRPr="00706C4A" w:rsidRDefault="00400832" w:rsidP="00400832">
      <w:pPr>
        <w:shd w:val="clear" w:color="auto" w:fill="FFFFFF"/>
        <w:tabs>
          <w:tab w:val="left" w:pos="816"/>
        </w:tabs>
        <w:ind w:left="576" w:right="29"/>
        <w:jc w:val="both"/>
      </w:pPr>
      <w:r w:rsidRPr="00706C4A">
        <w:t>A. Учитываются как дивиденды выплаченные и дивидендный доход в консолидированной отчетности.</w:t>
      </w:r>
    </w:p>
    <w:p w:rsidR="00400832" w:rsidRPr="00706C4A" w:rsidRDefault="00400832" w:rsidP="00400832">
      <w:pPr>
        <w:shd w:val="clear" w:color="auto" w:fill="FFFFFF"/>
        <w:tabs>
          <w:tab w:val="left" w:pos="816"/>
        </w:tabs>
        <w:ind w:left="576"/>
      </w:pPr>
      <w:r w:rsidRPr="00706C4A">
        <w:t>B. Элиминируются.</w:t>
      </w:r>
    </w:p>
    <w:p w:rsidR="00400832" w:rsidRPr="00706C4A" w:rsidRDefault="00400832" w:rsidP="00400832">
      <w:pPr>
        <w:shd w:val="clear" w:color="auto" w:fill="FFFFFF"/>
        <w:tabs>
          <w:tab w:val="left" w:pos="816"/>
        </w:tabs>
        <w:ind w:left="576" w:right="19"/>
        <w:jc w:val="both"/>
      </w:pPr>
      <w:r w:rsidRPr="00706C4A">
        <w:t>C. Реклассифицируются в прочие операционные доходы и расходы, поскольку дивиденды выплачены компании Группы.</w:t>
      </w:r>
    </w:p>
    <w:p w:rsidR="00400832" w:rsidRPr="00706C4A" w:rsidRDefault="00400832" w:rsidP="00400832">
      <w:pPr>
        <w:shd w:val="clear" w:color="auto" w:fill="FFFFFF"/>
        <w:tabs>
          <w:tab w:val="left" w:pos="816"/>
        </w:tabs>
        <w:ind w:left="576"/>
      </w:pPr>
      <w:r w:rsidRPr="00706C4A">
        <w:t>D. Нет правильного ответа.</w:t>
      </w:r>
    </w:p>
    <w:p w:rsidR="00400832" w:rsidRPr="00706C4A" w:rsidRDefault="00400832" w:rsidP="00400832">
      <w:pPr>
        <w:shd w:val="clear" w:color="auto" w:fill="FFFFFF"/>
        <w:tabs>
          <w:tab w:val="left" w:pos="706"/>
        </w:tabs>
      </w:pPr>
      <w:r w:rsidRPr="00706C4A">
        <w:rPr>
          <w:i/>
          <w:iCs/>
        </w:rPr>
        <w:t xml:space="preserve">22.18. Доля меньшинства </w:t>
      </w:r>
      <w:r w:rsidRPr="00706C4A">
        <w:t xml:space="preserve">– </w:t>
      </w:r>
      <w:r w:rsidRPr="00706C4A">
        <w:rPr>
          <w:i/>
          <w:iCs/>
        </w:rPr>
        <w:t>это:</w:t>
      </w:r>
    </w:p>
    <w:p w:rsidR="00400832" w:rsidRPr="00706C4A" w:rsidRDefault="00400832" w:rsidP="00400832">
      <w:pPr>
        <w:shd w:val="clear" w:color="auto" w:fill="FFFFFF"/>
        <w:tabs>
          <w:tab w:val="left" w:pos="792"/>
        </w:tabs>
        <w:ind w:left="552" w:right="34"/>
        <w:jc w:val="both"/>
      </w:pPr>
      <w:r w:rsidRPr="00706C4A">
        <w:t>A. Часть чистых результатов операций и чистых активов дочерней компании, которая приходится на долю, которой материнская компания не владеет прямо.</w:t>
      </w:r>
    </w:p>
    <w:p w:rsidR="00400832" w:rsidRPr="00706C4A" w:rsidRDefault="00400832" w:rsidP="00400832">
      <w:pPr>
        <w:shd w:val="clear" w:color="auto" w:fill="FFFFFF"/>
        <w:tabs>
          <w:tab w:val="left" w:pos="792"/>
        </w:tabs>
        <w:ind w:left="552" w:right="48"/>
        <w:jc w:val="both"/>
      </w:pPr>
      <w:r w:rsidRPr="00706C4A">
        <w:t>B. Часть чистых результатов операций и чистых активов дочерней компании, которая приходится на долю, которой материнская компания не владеет прямо или косвенно через дочерние компании.</w:t>
      </w:r>
    </w:p>
    <w:p w:rsidR="00400832" w:rsidRPr="00706C4A" w:rsidRDefault="00400832" w:rsidP="00400832">
      <w:pPr>
        <w:shd w:val="clear" w:color="auto" w:fill="FFFFFF"/>
        <w:tabs>
          <w:tab w:val="left" w:pos="792"/>
        </w:tabs>
        <w:ind w:left="552" w:right="48"/>
        <w:jc w:val="both"/>
      </w:pPr>
      <w:r w:rsidRPr="00706C4A">
        <w:t>C. Незавидная, тяжелая судьба компаний, не разделяющих мировоззрения лидеров рынка.</w:t>
      </w:r>
    </w:p>
    <w:p w:rsidR="00400832" w:rsidRPr="00706C4A" w:rsidRDefault="00400832" w:rsidP="00400832">
      <w:pPr>
        <w:shd w:val="clear" w:color="auto" w:fill="FFFFFF"/>
        <w:tabs>
          <w:tab w:val="left" w:pos="792"/>
        </w:tabs>
        <w:ind w:left="552"/>
      </w:pPr>
      <w:r w:rsidRPr="00706C4A">
        <w:t>D. Нет правильного ответа.</w:t>
      </w:r>
    </w:p>
    <w:p w:rsidR="00400832" w:rsidRPr="00706C4A" w:rsidRDefault="00400832" w:rsidP="00400832">
      <w:pPr>
        <w:shd w:val="clear" w:color="auto" w:fill="FFFFFF"/>
        <w:tabs>
          <w:tab w:val="left" w:pos="706"/>
        </w:tabs>
        <w:ind w:right="62"/>
        <w:jc w:val="both"/>
      </w:pPr>
      <w:r w:rsidRPr="00706C4A">
        <w:rPr>
          <w:i/>
          <w:iCs/>
        </w:rPr>
        <w:t>22.19. Если дочерняя компания использует учетную политику, отличную от учетной политики материнской компании, и практически невозможно использовать унифицированную политику, то:</w:t>
      </w:r>
    </w:p>
    <w:p w:rsidR="00400832" w:rsidRPr="00706C4A" w:rsidRDefault="00400832" w:rsidP="00400832">
      <w:pPr>
        <w:shd w:val="clear" w:color="auto" w:fill="FFFFFF"/>
        <w:tabs>
          <w:tab w:val="left" w:pos="778"/>
        </w:tabs>
        <w:ind w:left="528"/>
      </w:pPr>
      <w:r w:rsidRPr="00706C4A">
        <w:t>A. Данная дочерняя компания не консолидируется.</w:t>
      </w:r>
    </w:p>
    <w:p w:rsidR="00400832" w:rsidRPr="00706C4A" w:rsidRDefault="00400832" w:rsidP="00400832">
      <w:pPr>
        <w:shd w:val="clear" w:color="auto" w:fill="FFFFFF"/>
        <w:tabs>
          <w:tab w:val="left" w:pos="778"/>
        </w:tabs>
        <w:ind w:left="528" w:right="72"/>
        <w:jc w:val="both"/>
      </w:pPr>
      <w:r w:rsidRPr="00706C4A">
        <w:t>B. Дочерняя компания консолидируется только в части элементов активов и пассивов, отраженных по методу, соответствующему учетной политики материнской компании.</w:t>
      </w:r>
    </w:p>
    <w:p w:rsidR="00400832" w:rsidRPr="00706C4A" w:rsidRDefault="00400832" w:rsidP="00400832">
      <w:pPr>
        <w:shd w:val="clear" w:color="auto" w:fill="FFFFFF"/>
        <w:tabs>
          <w:tab w:val="left" w:pos="778"/>
        </w:tabs>
        <w:ind w:left="528" w:right="77"/>
        <w:jc w:val="both"/>
      </w:pPr>
      <w:r w:rsidRPr="00706C4A">
        <w:t>C. Дочерняя компания консолидируется целиком без раскрытия факта несоответствия учетных политик.</w:t>
      </w:r>
    </w:p>
    <w:p w:rsidR="00400832" w:rsidRPr="00706C4A" w:rsidRDefault="00400832" w:rsidP="00400832">
      <w:pPr>
        <w:shd w:val="clear" w:color="auto" w:fill="FFFFFF"/>
        <w:tabs>
          <w:tab w:val="left" w:pos="778"/>
        </w:tabs>
        <w:ind w:left="528" w:right="82"/>
        <w:jc w:val="both"/>
      </w:pPr>
      <w:r w:rsidRPr="00706C4A">
        <w:t>D. Дочерняя компания консолидируется целиком с раскрытием факта несоответствия учетных политик.</w:t>
      </w:r>
    </w:p>
    <w:p w:rsidR="00400832" w:rsidRPr="00706C4A" w:rsidRDefault="00400832" w:rsidP="00400832">
      <w:pPr>
        <w:shd w:val="clear" w:color="auto" w:fill="FFFFFF"/>
      </w:pPr>
      <w:r w:rsidRPr="00706C4A">
        <w:rPr>
          <w:i/>
          <w:iCs/>
        </w:rPr>
        <w:t>22.20. Доля меньшинства в финансовой отчетности Группы:</w:t>
      </w:r>
    </w:p>
    <w:p w:rsidR="00400832" w:rsidRPr="00706C4A" w:rsidRDefault="00400832" w:rsidP="00400832">
      <w:pPr>
        <w:shd w:val="clear" w:color="auto" w:fill="FFFFFF"/>
        <w:tabs>
          <w:tab w:val="left" w:pos="754"/>
        </w:tabs>
        <w:ind w:left="528"/>
      </w:pPr>
      <w:r w:rsidRPr="00706C4A">
        <w:t>A. Не раскрывается.</w:t>
      </w:r>
    </w:p>
    <w:p w:rsidR="00400832" w:rsidRPr="00706C4A" w:rsidRDefault="00400832" w:rsidP="00400832">
      <w:pPr>
        <w:shd w:val="clear" w:color="auto" w:fill="FFFFFF"/>
        <w:tabs>
          <w:tab w:val="left" w:pos="754"/>
        </w:tabs>
        <w:ind w:left="528"/>
      </w:pPr>
      <w:r w:rsidRPr="00706C4A">
        <w:t>B. Раскрывается отдельно от обязательств и капитала компании.</w:t>
      </w:r>
    </w:p>
    <w:p w:rsidR="00400832" w:rsidRPr="00706C4A" w:rsidRDefault="00400832" w:rsidP="00400832">
      <w:pPr>
        <w:shd w:val="clear" w:color="auto" w:fill="FFFFFF"/>
        <w:tabs>
          <w:tab w:val="left" w:pos="754"/>
        </w:tabs>
        <w:ind w:left="528"/>
      </w:pPr>
      <w:r w:rsidRPr="00706C4A">
        <w:t>C. Включается в состав акционерного капитала компании.</w:t>
      </w:r>
    </w:p>
    <w:p w:rsidR="00400832" w:rsidRPr="00706C4A" w:rsidRDefault="00400832" w:rsidP="00400832">
      <w:pPr>
        <w:shd w:val="clear" w:color="auto" w:fill="FFFFFF"/>
        <w:tabs>
          <w:tab w:val="left" w:pos="754"/>
        </w:tabs>
        <w:ind w:left="528"/>
      </w:pPr>
      <w:r w:rsidRPr="00706C4A">
        <w:t>D. Включается в состав активов компании.</w:t>
      </w:r>
    </w:p>
    <w:p w:rsidR="00400832" w:rsidRPr="00354F0F" w:rsidRDefault="00400832" w:rsidP="00400832">
      <w:pPr>
        <w:shd w:val="clear" w:color="auto" w:fill="FFFFFF"/>
        <w:ind w:left="11"/>
        <w:jc w:val="both"/>
        <w:rPr>
          <w:b/>
          <w:bCs/>
          <w:iCs/>
          <w:smallCaps/>
        </w:rPr>
      </w:pPr>
      <w:r w:rsidRPr="00354F0F">
        <w:rPr>
          <w:b/>
          <w:bCs/>
          <w:iCs/>
          <w:smallCaps/>
        </w:rPr>
        <w:t>23. МСФО 28. Учет инвестиций в ассоциированные компании</w:t>
      </w:r>
    </w:p>
    <w:p w:rsidR="00400832" w:rsidRPr="00706C4A" w:rsidRDefault="00400832" w:rsidP="00400832">
      <w:pPr>
        <w:shd w:val="clear" w:color="auto" w:fill="FFFFFF"/>
        <w:tabs>
          <w:tab w:val="left" w:pos="614"/>
        </w:tabs>
      </w:pPr>
      <w:r>
        <w:rPr>
          <w:bCs/>
          <w:i/>
          <w:iCs/>
        </w:rPr>
        <w:t>2</w:t>
      </w:r>
      <w:r w:rsidRPr="00706C4A">
        <w:rPr>
          <w:bCs/>
          <w:i/>
          <w:iCs/>
        </w:rPr>
        <w:t xml:space="preserve">3.1. </w:t>
      </w:r>
      <w:r w:rsidRPr="00706C4A">
        <w:rPr>
          <w:i/>
          <w:iCs/>
        </w:rPr>
        <w:t xml:space="preserve">Ассоциированная компания </w:t>
      </w:r>
      <w:r w:rsidRPr="00706C4A">
        <w:t xml:space="preserve">– </w:t>
      </w:r>
      <w:r w:rsidRPr="00706C4A">
        <w:rPr>
          <w:i/>
          <w:iCs/>
        </w:rPr>
        <w:t>это:</w:t>
      </w:r>
    </w:p>
    <w:p w:rsidR="00400832" w:rsidRPr="00706C4A" w:rsidRDefault="00400832" w:rsidP="00400832">
      <w:pPr>
        <w:shd w:val="clear" w:color="auto" w:fill="FFFFFF"/>
        <w:tabs>
          <w:tab w:val="left" w:pos="816"/>
        </w:tabs>
        <w:ind w:left="581"/>
        <w:jc w:val="both"/>
      </w:pPr>
      <w:r w:rsidRPr="00706C4A">
        <w:t>A. Компания, на деятельность которой инвестор оказывает | существенное влияние, но которая не является дочерней; или совместной компанией.</w:t>
      </w:r>
    </w:p>
    <w:p w:rsidR="00400832" w:rsidRPr="00706C4A" w:rsidRDefault="00400832" w:rsidP="00400832">
      <w:pPr>
        <w:shd w:val="clear" w:color="auto" w:fill="FFFFFF"/>
        <w:tabs>
          <w:tab w:val="left" w:pos="816"/>
        </w:tabs>
        <w:ind w:left="581"/>
      </w:pPr>
      <w:r w:rsidRPr="00706C4A">
        <w:t>B. Дочерняя или совместная компания.</w:t>
      </w:r>
    </w:p>
    <w:p w:rsidR="00400832" w:rsidRPr="00706C4A" w:rsidRDefault="00400832" w:rsidP="00400832">
      <w:pPr>
        <w:shd w:val="clear" w:color="auto" w:fill="FFFFFF"/>
        <w:tabs>
          <w:tab w:val="left" w:pos="816"/>
          <w:tab w:val="left" w:pos="5750"/>
        </w:tabs>
        <w:ind w:left="581"/>
      </w:pPr>
      <w:r w:rsidRPr="00706C4A">
        <w:t xml:space="preserve">C. Схожая по профилю деятельности компания. </w:t>
      </w:r>
    </w:p>
    <w:p w:rsidR="00400832" w:rsidRPr="00706C4A" w:rsidRDefault="00400832" w:rsidP="00400832">
      <w:pPr>
        <w:shd w:val="clear" w:color="auto" w:fill="FFFFFF"/>
        <w:tabs>
          <w:tab w:val="left" w:pos="816"/>
        </w:tabs>
        <w:ind w:left="581"/>
      </w:pPr>
      <w:r w:rsidRPr="00706C4A">
        <w:t>D. Нет правильного ответа.</w:t>
      </w:r>
    </w:p>
    <w:p w:rsidR="00400832" w:rsidRPr="00706C4A" w:rsidRDefault="00400832" w:rsidP="00400832">
      <w:pPr>
        <w:shd w:val="clear" w:color="auto" w:fill="FFFFFF"/>
        <w:tabs>
          <w:tab w:val="left" w:pos="614"/>
        </w:tabs>
      </w:pPr>
      <w:r w:rsidRPr="00706C4A">
        <w:rPr>
          <w:i/>
          <w:iCs/>
        </w:rPr>
        <w:t>23.2. Существенное влияние на компанию характеризуется:</w:t>
      </w:r>
    </w:p>
    <w:p w:rsidR="00400832" w:rsidRPr="00706C4A" w:rsidRDefault="00400832" w:rsidP="00400832">
      <w:pPr>
        <w:shd w:val="clear" w:color="auto" w:fill="FFFFFF"/>
        <w:tabs>
          <w:tab w:val="left" w:pos="797"/>
        </w:tabs>
        <w:ind w:left="562"/>
      </w:pPr>
      <w:r w:rsidRPr="00706C4A">
        <w:t>A. Возможностью участвовать в принятии решений по финансовой или операционной политике компании, но не; контролировать ее.</w:t>
      </w:r>
    </w:p>
    <w:p w:rsidR="00400832" w:rsidRPr="00706C4A" w:rsidRDefault="00400832" w:rsidP="00400832">
      <w:pPr>
        <w:shd w:val="clear" w:color="auto" w:fill="FFFFFF"/>
        <w:tabs>
          <w:tab w:val="left" w:pos="797"/>
        </w:tabs>
        <w:ind w:left="562" w:right="86"/>
        <w:jc w:val="both"/>
      </w:pPr>
      <w:r w:rsidRPr="00706C4A">
        <w:t>B. Возможностью участвовать в принятии решений по финансовой или операционной политике компании и контролировать ее.</w:t>
      </w:r>
    </w:p>
    <w:p w:rsidR="00400832" w:rsidRPr="00706C4A" w:rsidRDefault="00400832" w:rsidP="00400832">
      <w:pPr>
        <w:shd w:val="clear" w:color="auto" w:fill="FFFFFF"/>
        <w:tabs>
          <w:tab w:val="left" w:pos="797"/>
        </w:tabs>
        <w:ind w:left="562"/>
      </w:pPr>
      <w:r w:rsidRPr="00706C4A">
        <w:t>C. Владением более 5% голосующих акций компании.</w:t>
      </w:r>
    </w:p>
    <w:p w:rsidR="00400832" w:rsidRPr="00706C4A" w:rsidRDefault="00400832" w:rsidP="00400832">
      <w:pPr>
        <w:shd w:val="clear" w:color="auto" w:fill="FFFFFF"/>
        <w:tabs>
          <w:tab w:val="left" w:pos="797"/>
        </w:tabs>
        <w:ind w:left="562"/>
      </w:pPr>
      <w:r w:rsidRPr="00706C4A">
        <w:t>D. Нет правильного ответа.</w:t>
      </w:r>
    </w:p>
    <w:p w:rsidR="00400832" w:rsidRPr="00706C4A" w:rsidRDefault="00400832" w:rsidP="00400832">
      <w:pPr>
        <w:shd w:val="clear" w:color="auto" w:fill="FFFFFF"/>
        <w:tabs>
          <w:tab w:val="left" w:pos="614"/>
        </w:tabs>
        <w:ind w:right="86"/>
        <w:jc w:val="both"/>
      </w:pPr>
      <w:r w:rsidRPr="00706C4A">
        <w:rPr>
          <w:i/>
          <w:iCs/>
        </w:rPr>
        <w:t>23.3. Какой процент голосующих акций объекта инвестиции является чаще всего критерием существенного влияния:</w:t>
      </w:r>
    </w:p>
    <w:p w:rsidR="00400832" w:rsidRPr="00706C4A" w:rsidRDefault="00400832" w:rsidP="00400832">
      <w:pPr>
        <w:shd w:val="clear" w:color="auto" w:fill="FFFFFF"/>
        <w:tabs>
          <w:tab w:val="left" w:pos="787"/>
        </w:tabs>
        <w:ind w:left="557"/>
      </w:pPr>
      <w:r w:rsidRPr="00706C4A">
        <w:t>A. &gt; 10%.</w:t>
      </w:r>
    </w:p>
    <w:p w:rsidR="00400832" w:rsidRPr="00706C4A" w:rsidRDefault="00400832" w:rsidP="00400832">
      <w:pPr>
        <w:shd w:val="clear" w:color="auto" w:fill="FFFFFF"/>
        <w:tabs>
          <w:tab w:val="left" w:pos="787"/>
        </w:tabs>
        <w:ind w:left="557"/>
      </w:pPr>
      <w:r w:rsidRPr="00706C4A">
        <w:t>B. &gt; 20%.</w:t>
      </w:r>
    </w:p>
    <w:p w:rsidR="00400832" w:rsidRPr="00706C4A" w:rsidRDefault="00400832" w:rsidP="00400832">
      <w:pPr>
        <w:shd w:val="clear" w:color="auto" w:fill="FFFFFF"/>
        <w:tabs>
          <w:tab w:val="left" w:pos="787"/>
        </w:tabs>
        <w:ind w:left="557"/>
      </w:pPr>
      <w:r w:rsidRPr="00706C4A">
        <w:t>C. &gt; 25%.</w:t>
      </w:r>
    </w:p>
    <w:p w:rsidR="00400832" w:rsidRPr="00706C4A" w:rsidRDefault="00400832" w:rsidP="00400832">
      <w:pPr>
        <w:shd w:val="clear" w:color="auto" w:fill="FFFFFF"/>
        <w:tabs>
          <w:tab w:val="left" w:pos="787"/>
        </w:tabs>
        <w:ind w:left="557"/>
      </w:pPr>
      <w:r w:rsidRPr="00706C4A">
        <w:t>D. &gt; 50%.</w:t>
      </w:r>
    </w:p>
    <w:p w:rsidR="00400832" w:rsidRPr="00706C4A" w:rsidRDefault="00400832" w:rsidP="00400832">
      <w:pPr>
        <w:shd w:val="clear" w:color="auto" w:fill="FFFFFF"/>
        <w:tabs>
          <w:tab w:val="left" w:pos="614"/>
        </w:tabs>
        <w:ind w:right="106"/>
        <w:jc w:val="both"/>
      </w:pPr>
      <w:r w:rsidRPr="00706C4A">
        <w:rPr>
          <w:i/>
          <w:iCs/>
        </w:rPr>
        <w:t>23.4. Что из перечисленного является подтверждением наличия существенного влияния на компанию со стороны инвестора:</w:t>
      </w:r>
    </w:p>
    <w:p w:rsidR="00400832" w:rsidRPr="00706C4A" w:rsidRDefault="00400832" w:rsidP="00400832">
      <w:pPr>
        <w:shd w:val="clear" w:color="auto" w:fill="FFFFFF"/>
        <w:tabs>
          <w:tab w:val="left" w:pos="787"/>
        </w:tabs>
        <w:ind w:left="542"/>
      </w:pPr>
      <w:r w:rsidRPr="00706C4A">
        <w:t>A. Представительство в Совете Директоров.</w:t>
      </w:r>
    </w:p>
    <w:p w:rsidR="00400832" w:rsidRPr="00706C4A" w:rsidRDefault="00400832" w:rsidP="00400832">
      <w:pPr>
        <w:shd w:val="clear" w:color="auto" w:fill="FFFFFF"/>
        <w:tabs>
          <w:tab w:val="left" w:pos="787"/>
        </w:tabs>
        <w:ind w:left="542"/>
      </w:pPr>
      <w:r w:rsidRPr="00706C4A">
        <w:t>B. Обмен управленческим персоналом.</w:t>
      </w:r>
    </w:p>
    <w:p w:rsidR="00400832" w:rsidRPr="00706C4A" w:rsidRDefault="00400832" w:rsidP="00400832">
      <w:pPr>
        <w:shd w:val="clear" w:color="auto" w:fill="FFFFFF"/>
        <w:tabs>
          <w:tab w:val="left" w:pos="787"/>
        </w:tabs>
        <w:ind w:left="542" w:right="110"/>
        <w:jc w:val="both"/>
      </w:pPr>
      <w:r w:rsidRPr="00706C4A">
        <w:t>C. Участие инвестора в процессе выработки политики компании.</w:t>
      </w:r>
    </w:p>
    <w:p w:rsidR="00400832" w:rsidRPr="00706C4A" w:rsidRDefault="00400832" w:rsidP="00400832">
      <w:pPr>
        <w:shd w:val="clear" w:color="auto" w:fill="FFFFFF"/>
        <w:tabs>
          <w:tab w:val="left" w:pos="787"/>
        </w:tabs>
        <w:ind w:left="542"/>
      </w:pPr>
      <w:r w:rsidRPr="00706C4A">
        <w:t>D. Все вышеперечисленное.</w:t>
      </w:r>
    </w:p>
    <w:p w:rsidR="00400832" w:rsidRPr="00706C4A" w:rsidRDefault="00400832" w:rsidP="00400832">
      <w:pPr>
        <w:shd w:val="clear" w:color="auto" w:fill="FFFFFF"/>
        <w:tabs>
          <w:tab w:val="left" w:pos="614"/>
        </w:tabs>
        <w:ind w:right="115"/>
        <w:jc w:val="both"/>
      </w:pPr>
      <w:r w:rsidRPr="00706C4A">
        <w:rPr>
          <w:i/>
          <w:iCs/>
        </w:rPr>
        <w:t>23.5. Может ли проведение крупных операций между инвестором и объектом инвестиций являться подтверждением существенного влияния инвестора:</w:t>
      </w:r>
    </w:p>
    <w:p w:rsidR="00400832" w:rsidRPr="00706C4A" w:rsidRDefault="00400832" w:rsidP="00400832">
      <w:pPr>
        <w:shd w:val="clear" w:color="auto" w:fill="FFFFFF"/>
        <w:tabs>
          <w:tab w:val="left" w:pos="773"/>
        </w:tabs>
        <w:ind w:left="538"/>
      </w:pPr>
      <w:r w:rsidRPr="00706C4A">
        <w:t>A. Да.</w:t>
      </w:r>
    </w:p>
    <w:p w:rsidR="00400832" w:rsidRPr="00706C4A" w:rsidRDefault="00400832" w:rsidP="00400832">
      <w:pPr>
        <w:shd w:val="clear" w:color="auto" w:fill="FFFFFF"/>
        <w:tabs>
          <w:tab w:val="left" w:pos="773"/>
        </w:tabs>
        <w:ind w:left="538"/>
      </w:pPr>
      <w:r w:rsidRPr="00706C4A">
        <w:t>B. Нет.</w:t>
      </w:r>
    </w:p>
    <w:p w:rsidR="00400832" w:rsidRPr="00706C4A" w:rsidRDefault="00400832" w:rsidP="00400832">
      <w:pPr>
        <w:shd w:val="clear" w:color="auto" w:fill="FFFFFF"/>
        <w:tabs>
          <w:tab w:val="left" w:pos="590"/>
        </w:tabs>
      </w:pPr>
      <w:r w:rsidRPr="00706C4A">
        <w:rPr>
          <w:i/>
          <w:iCs/>
        </w:rPr>
        <w:t>23.6. Метод «учета по долевому участию» предполагает:</w:t>
      </w:r>
    </w:p>
    <w:p w:rsidR="00400832" w:rsidRPr="00706C4A" w:rsidRDefault="00400832" w:rsidP="00400832">
      <w:pPr>
        <w:shd w:val="clear" w:color="auto" w:fill="FFFFFF"/>
        <w:tabs>
          <w:tab w:val="left" w:pos="782"/>
        </w:tabs>
        <w:ind w:left="533" w:right="62"/>
        <w:jc w:val="both"/>
      </w:pPr>
      <w:r w:rsidRPr="00706C4A">
        <w:t>A. Первоначальный учет инвестиций по себестоимости и дальнейшее изменение балансовой стоимости на признанную долю инвестора в прибылях объекта инвестиций после даты приобретения.</w:t>
      </w:r>
    </w:p>
    <w:p w:rsidR="00400832" w:rsidRPr="00706C4A" w:rsidRDefault="00400832" w:rsidP="00400832">
      <w:pPr>
        <w:shd w:val="clear" w:color="auto" w:fill="FFFFFF"/>
        <w:tabs>
          <w:tab w:val="left" w:pos="782"/>
        </w:tabs>
        <w:ind w:left="533" w:right="48"/>
        <w:jc w:val="both"/>
      </w:pPr>
      <w:r w:rsidRPr="00706C4A">
        <w:t>B. Первоначальный учет инвестиций по себестоимости и отражение в дальнейшем только по исторической стоимости.</w:t>
      </w:r>
    </w:p>
    <w:p w:rsidR="00400832" w:rsidRPr="00706C4A" w:rsidRDefault="00400832" w:rsidP="00400832">
      <w:pPr>
        <w:shd w:val="clear" w:color="auto" w:fill="FFFFFF"/>
        <w:tabs>
          <w:tab w:val="left" w:pos="782"/>
        </w:tabs>
        <w:ind w:left="533"/>
      </w:pPr>
      <w:r w:rsidRPr="00706C4A">
        <w:t>C. Нет правильного ответа.</w:t>
      </w:r>
    </w:p>
    <w:p w:rsidR="00400832" w:rsidRPr="00706C4A" w:rsidRDefault="00400832" w:rsidP="00400832">
      <w:pPr>
        <w:shd w:val="clear" w:color="auto" w:fill="FFFFFF"/>
        <w:tabs>
          <w:tab w:val="left" w:pos="629"/>
        </w:tabs>
      </w:pPr>
      <w:r w:rsidRPr="00706C4A">
        <w:rPr>
          <w:i/>
          <w:iCs/>
        </w:rPr>
        <w:t>23.7. Отчет о прибылях и убытках отражает в методе учета по долевому участию:</w:t>
      </w:r>
    </w:p>
    <w:p w:rsidR="00400832" w:rsidRPr="00706C4A" w:rsidRDefault="00400832" w:rsidP="00400832">
      <w:pPr>
        <w:shd w:val="clear" w:color="auto" w:fill="FFFFFF"/>
        <w:tabs>
          <w:tab w:val="left" w:pos="797"/>
        </w:tabs>
        <w:ind w:left="557" w:right="43"/>
        <w:jc w:val="both"/>
      </w:pPr>
      <w:r w:rsidRPr="00706C4A">
        <w:t>A. Долю инвестора в результатах операций объекта инвестиций.</w:t>
      </w:r>
    </w:p>
    <w:p w:rsidR="00400832" w:rsidRPr="00706C4A" w:rsidRDefault="00400832" w:rsidP="00400832">
      <w:pPr>
        <w:shd w:val="clear" w:color="auto" w:fill="FFFFFF"/>
        <w:tabs>
          <w:tab w:val="left" w:pos="797"/>
        </w:tabs>
        <w:ind w:left="557"/>
      </w:pPr>
      <w:r w:rsidRPr="00706C4A">
        <w:t>B. Сумму инвестиций.</w:t>
      </w:r>
    </w:p>
    <w:p w:rsidR="00400832" w:rsidRPr="00706C4A" w:rsidRDefault="00400832" w:rsidP="00400832">
      <w:pPr>
        <w:shd w:val="clear" w:color="auto" w:fill="FFFFFF"/>
        <w:tabs>
          <w:tab w:val="left" w:pos="797"/>
        </w:tabs>
        <w:ind w:left="557"/>
      </w:pPr>
      <w:r w:rsidRPr="00706C4A">
        <w:t>C. Доход в виде дивидендов.</w:t>
      </w:r>
    </w:p>
    <w:p w:rsidR="00400832" w:rsidRPr="00706C4A" w:rsidRDefault="00400832" w:rsidP="00400832">
      <w:pPr>
        <w:shd w:val="clear" w:color="auto" w:fill="FFFFFF"/>
        <w:tabs>
          <w:tab w:val="left" w:pos="797"/>
        </w:tabs>
        <w:ind w:left="557"/>
      </w:pPr>
      <w:r w:rsidRPr="00706C4A">
        <w:t>D. Все вышеперечисленное.</w:t>
      </w:r>
    </w:p>
    <w:p w:rsidR="00400832" w:rsidRPr="00706C4A" w:rsidRDefault="00400832" w:rsidP="00400832">
      <w:pPr>
        <w:shd w:val="clear" w:color="auto" w:fill="FFFFFF"/>
        <w:tabs>
          <w:tab w:val="left" w:pos="629"/>
        </w:tabs>
      </w:pPr>
      <w:r w:rsidRPr="00706C4A">
        <w:rPr>
          <w:i/>
          <w:iCs/>
        </w:rPr>
        <w:t>23.8. Метод учета по себестоимости предполагает:</w:t>
      </w:r>
    </w:p>
    <w:p w:rsidR="00400832" w:rsidRPr="00706C4A" w:rsidRDefault="00400832" w:rsidP="00400832">
      <w:pPr>
        <w:shd w:val="clear" w:color="auto" w:fill="FFFFFF"/>
        <w:tabs>
          <w:tab w:val="left" w:pos="811"/>
        </w:tabs>
        <w:ind w:left="571" w:right="24"/>
        <w:jc w:val="both"/>
      </w:pPr>
      <w:r w:rsidRPr="00706C4A">
        <w:t>A.</w:t>
      </w:r>
      <w:r>
        <w:t xml:space="preserve"> </w:t>
      </w:r>
      <w:r w:rsidRPr="00706C4A">
        <w:t>Первоначальный учет инвестиций по себестоимости и дальнейшее изменение балансовой стоимости на признанную долю инвестора в прибылях объекта инвестиций после даты приобретения.</w:t>
      </w:r>
    </w:p>
    <w:p w:rsidR="00400832" w:rsidRPr="00706C4A" w:rsidRDefault="00400832" w:rsidP="00400832">
      <w:pPr>
        <w:shd w:val="clear" w:color="auto" w:fill="FFFFFF"/>
        <w:tabs>
          <w:tab w:val="left" w:pos="811"/>
        </w:tabs>
        <w:ind w:left="571"/>
      </w:pPr>
      <w:r w:rsidRPr="00706C4A">
        <w:t>B. Постоянный учет инвестиций по себестоимости.</w:t>
      </w:r>
    </w:p>
    <w:p w:rsidR="00400832" w:rsidRPr="00706C4A" w:rsidRDefault="00400832" w:rsidP="00400832">
      <w:pPr>
        <w:shd w:val="clear" w:color="auto" w:fill="FFFFFF"/>
        <w:tabs>
          <w:tab w:val="left" w:pos="811"/>
        </w:tabs>
        <w:ind w:left="571"/>
      </w:pPr>
      <w:r w:rsidRPr="00706C4A">
        <w:t>C. Нет правильного ответа.</w:t>
      </w:r>
    </w:p>
    <w:p w:rsidR="00400832" w:rsidRPr="00706C4A" w:rsidRDefault="00400832" w:rsidP="00400832">
      <w:pPr>
        <w:shd w:val="clear" w:color="auto" w:fill="FFFFFF"/>
        <w:tabs>
          <w:tab w:val="left" w:pos="706"/>
        </w:tabs>
        <w:ind w:left="19"/>
      </w:pPr>
      <w:r w:rsidRPr="00706C4A">
        <w:rPr>
          <w:i/>
          <w:iCs/>
        </w:rPr>
        <w:t>23.9. Отчет о прибылях и убытках отражает в методе учета по себестоимости:</w:t>
      </w:r>
    </w:p>
    <w:p w:rsidR="00400832" w:rsidRPr="00706C4A" w:rsidRDefault="00400832" w:rsidP="00400832">
      <w:pPr>
        <w:shd w:val="clear" w:color="auto" w:fill="FFFFFF"/>
        <w:tabs>
          <w:tab w:val="left" w:pos="826"/>
        </w:tabs>
        <w:ind w:left="586"/>
      </w:pPr>
      <w:r w:rsidRPr="00B22195">
        <w:t xml:space="preserve">A. </w:t>
      </w:r>
      <w:r w:rsidRPr="00706C4A">
        <w:t>Долю инвестора в результатах операций объекта инвестиций.</w:t>
      </w:r>
    </w:p>
    <w:p w:rsidR="00400832" w:rsidRPr="00706C4A" w:rsidRDefault="00400832" w:rsidP="00400832">
      <w:pPr>
        <w:shd w:val="clear" w:color="auto" w:fill="FFFFFF"/>
        <w:tabs>
          <w:tab w:val="left" w:pos="826"/>
        </w:tabs>
        <w:ind w:left="586"/>
      </w:pPr>
      <w:r w:rsidRPr="00706C4A">
        <w:t>B. Сумму инвестиций.</w:t>
      </w:r>
    </w:p>
    <w:p w:rsidR="00400832" w:rsidRPr="00706C4A" w:rsidRDefault="00400832" w:rsidP="00400832">
      <w:pPr>
        <w:shd w:val="clear" w:color="auto" w:fill="FFFFFF"/>
        <w:tabs>
          <w:tab w:val="left" w:pos="826"/>
        </w:tabs>
        <w:ind w:left="586"/>
        <w:jc w:val="both"/>
      </w:pPr>
      <w:r w:rsidRPr="00706C4A">
        <w:t>C. Доход только в той степени, в которой инвестор получает дивиденды из накопленной чистой прибыли инвестиций после даты приобретения.</w:t>
      </w:r>
    </w:p>
    <w:p w:rsidR="00400832" w:rsidRPr="00706C4A" w:rsidRDefault="00400832" w:rsidP="00400832">
      <w:pPr>
        <w:shd w:val="clear" w:color="auto" w:fill="FFFFFF"/>
        <w:tabs>
          <w:tab w:val="left" w:pos="826"/>
        </w:tabs>
        <w:ind w:left="586"/>
      </w:pPr>
      <w:r w:rsidRPr="00706C4A">
        <w:t>D. Все вышеперечисленное.</w:t>
      </w:r>
    </w:p>
    <w:p w:rsidR="00400832" w:rsidRPr="00706C4A" w:rsidRDefault="00400832" w:rsidP="00400832">
      <w:pPr>
        <w:shd w:val="clear" w:color="auto" w:fill="FFFFFF"/>
        <w:tabs>
          <w:tab w:val="left" w:pos="806"/>
        </w:tabs>
        <w:ind w:left="58"/>
      </w:pPr>
      <w:r w:rsidRPr="00706C4A">
        <w:rPr>
          <w:i/>
          <w:iCs/>
        </w:rPr>
        <w:t>23.10. Инвестиции в ассоциированную компанию в общем случае отражаются в сводной отчетности с помощью:</w:t>
      </w:r>
    </w:p>
    <w:p w:rsidR="00400832" w:rsidRPr="00706C4A" w:rsidRDefault="00400832" w:rsidP="00400832">
      <w:pPr>
        <w:shd w:val="clear" w:color="auto" w:fill="FFFFFF"/>
        <w:tabs>
          <w:tab w:val="left" w:pos="840"/>
        </w:tabs>
        <w:ind w:left="586"/>
      </w:pPr>
      <w:r w:rsidRPr="00B22195">
        <w:t xml:space="preserve">A. </w:t>
      </w:r>
      <w:r w:rsidRPr="00706C4A">
        <w:t>Метода учета по долевому участию.</w:t>
      </w:r>
    </w:p>
    <w:p w:rsidR="00400832" w:rsidRPr="00706C4A" w:rsidRDefault="00400832" w:rsidP="00400832">
      <w:pPr>
        <w:shd w:val="clear" w:color="auto" w:fill="FFFFFF"/>
        <w:tabs>
          <w:tab w:val="left" w:pos="840"/>
        </w:tabs>
        <w:ind w:left="600"/>
      </w:pPr>
      <w:r w:rsidRPr="00706C4A">
        <w:t>B. Методе учета по себестоимости.</w:t>
      </w:r>
    </w:p>
    <w:p w:rsidR="00400832" w:rsidRPr="00706C4A" w:rsidRDefault="00C44CCE" w:rsidP="00400832">
      <w:pPr>
        <w:shd w:val="clear" w:color="auto" w:fill="FFFFFF"/>
        <w:tabs>
          <w:tab w:val="left" w:pos="816"/>
        </w:tabs>
        <w:ind w:left="571" w:right="5"/>
        <w:jc w:val="both"/>
      </w:pPr>
      <w:r>
        <w:rPr>
          <w:noProof/>
        </w:rPr>
        <w:pict>
          <v:line id="_x0000_s1160" style="position:absolute;left:0;text-align:left;z-index:251663872;mso-position-horizontal-relative:margin" from="642.25pt,-33.6pt" to="642.25pt,212.65pt" o:allowincell="f" strokeweight="1.45pt">
            <w10:wrap anchorx="margin"/>
          </v:line>
        </w:pict>
      </w:r>
      <w:r>
        <w:rPr>
          <w:noProof/>
        </w:rPr>
        <w:pict>
          <v:line id="_x0000_s1161" style="position:absolute;left:0;text-align:left;z-index:251664896;mso-position-horizontal-relative:margin" from="644.65pt,-33.6pt" to="644.65pt,5.05pt" o:allowincell="f" strokeweight="1.45pt">
            <w10:wrap anchorx="margin"/>
          </v:line>
        </w:pict>
      </w:r>
      <w:r>
        <w:rPr>
          <w:noProof/>
        </w:rPr>
        <w:pict>
          <v:line id="_x0000_s1162" style="position:absolute;left:0;text-align:left;z-index:251665920;mso-position-horizontal-relative:margin" from="645.35pt,-.25pt" to="645.35pt,83.05pt" o:allowincell="f" strokeweight="1.2pt">
            <w10:wrap anchorx="margin"/>
          </v:line>
        </w:pict>
      </w:r>
      <w:r w:rsidR="00400832" w:rsidRPr="00706C4A">
        <w:rPr>
          <w:bCs/>
        </w:rPr>
        <w:t xml:space="preserve">C. Метода </w:t>
      </w:r>
      <w:r w:rsidR="00400832" w:rsidRPr="00706C4A">
        <w:t>учет по долевому участию или по себестоимости, на усмотрение компании.</w:t>
      </w:r>
    </w:p>
    <w:p w:rsidR="00400832" w:rsidRPr="00706C4A" w:rsidRDefault="00400832" w:rsidP="00400832">
      <w:pPr>
        <w:shd w:val="clear" w:color="auto" w:fill="FFFFFF"/>
        <w:tabs>
          <w:tab w:val="left" w:pos="816"/>
        </w:tabs>
        <w:ind w:left="571"/>
      </w:pPr>
      <w:r w:rsidRPr="00706C4A">
        <w:t>D. Нет правильного ответа.</w:t>
      </w:r>
    </w:p>
    <w:p w:rsidR="00400832" w:rsidRPr="00706C4A" w:rsidRDefault="00400832" w:rsidP="00400832">
      <w:pPr>
        <w:shd w:val="clear" w:color="auto" w:fill="FFFFFF"/>
        <w:tabs>
          <w:tab w:val="left" w:pos="749"/>
        </w:tabs>
        <w:ind w:left="5" w:right="5"/>
        <w:jc w:val="both"/>
      </w:pPr>
      <w:r w:rsidRPr="00706C4A">
        <w:rPr>
          <w:i/>
          <w:iCs/>
        </w:rPr>
        <w:t>23.11. В каком случае инвестиции учитываются по методу учета по себестоимости:</w:t>
      </w:r>
    </w:p>
    <w:p w:rsidR="00400832" w:rsidRPr="00706C4A" w:rsidRDefault="00400832" w:rsidP="00400832">
      <w:pPr>
        <w:shd w:val="clear" w:color="auto" w:fill="FFFFFF"/>
        <w:tabs>
          <w:tab w:val="left" w:pos="811"/>
        </w:tabs>
        <w:ind w:left="566" w:right="5"/>
        <w:jc w:val="both"/>
      </w:pPr>
      <w:r w:rsidRPr="00706C4A">
        <w:t>A. Если инвестиции приобретаются с целью захватить контроль над компанией.</w:t>
      </w:r>
    </w:p>
    <w:p w:rsidR="00400832" w:rsidRPr="00706C4A" w:rsidRDefault="00400832" w:rsidP="00400832">
      <w:pPr>
        <w:shd w:val="clear" w:color="auto" w:fill="FFFFFF"/>
        <w:tabs>
          <w:tab w:val="left" w:pos="811"/>
        </w:tabs>
        <w:ind w:left="566" w:right="10"/>
        <w:jc w:val="both"/>
      </w:pPr>
      <w:r w:rsidRPr="00706C4A">
        <w:t>B. Если инвестиции приобретаются и держатся исключительно с целью перепродажи в ближайшем будущем.</w:t>
      </w:r>
    </w:p>
    <w:p w:rsidR="00400832" w:rsidRPr="00706C4A" w:rsidRDefault="00400832" w:rsidP="00400832">
      <w:pPr>
        <w:shd w:val="clear" w:color="auto" w:fill="FFFFFF"/>
        <w:tabs>
          <w:tab w:val="left" w:pos="811"/>
        </w:tabs>
        <w:ind w:left="566" w:right="5"/>
        <w:jc w:val="both"/>
      </w:pPr>
      <w:r w:rsidRPr="00706C4A">
        <w:t>C. Активы объекта инвестиций состоят преимущественно из основных средств.</w:t>
      </w:r>
    </w:p>
    <w:p w:rsidR="00400832" w:rsidRPr="00706C4A" w:rsidRDefault="00400832" w:rsidP="00400832">
      <w:pPr>
        <w:shd w:val="clear" w:color="auto" w:fill="FFFFFF"/>
        <w:tabs>
          <w:tab w:val="left" w:pos="811"/>
        </w:tabs>
        <w:ind w:left="566"/>
      </w:pPr>
      <w:r w:rsidRPr="00706C4A">
        <w:t>D. Во всех вышеперечисленных случаях.</w:t>
      </w:r>
    </w:p>
    <w:p w:rsidR="00400832" w:rsidRPr="00706C4A" w:rsidRDefault="00400832" w:rsidP="00400832">
      <w:pPr>
        <w:shd w:val="clear" w:color="auto" w:fill="FFFFFF"/>
        <w:tabs>
          <w:tab w:val="left" w:pos="749"/>
        </w:tabs>
        <w:ind w:left="5" w:right="10"/>
        <w:jc w:val="both"/>
      </w:pPr>
      <w:r w:rsidRPr="00706C4A">
        <w:rPr>
          <w:i/>
          <w:iCs/>
        </w:rPr>
        <w:t>23.12. В каких случаях инвестор должен прекратить использование метода учета по долевому участию:</w:t>
      </w:r>
    </w:p>
    <w:p w:rsidR="00400832" w:rsidRPr="00706C4A" w:rsidRDefault="00400832" w:rsidP="00400832">
      <w:pPr>
        <w:shd w:val="clear" w:color="auto" w:fill="FFFFFF"/>
        <w:tabs>
          <w:tab w:val="left" w:pos="802"/>
        </w:tabs>
        <w:ind w:left="562"/>
        <w:jc w:val="both"/>
      </w:pPr>
      <w:r w:rsidRPr="00706C4A">
        <w:t>A. Компания перестает оказывать существенное влияние на ассоциированную компанию, но сохраняет в ней свои инвестиции.</w:t>
      </w:r>
    </w:p>
    <w:p w:rsidR="00400832" w:rsidRPr="00706C4A" w:rsidRDefault="00400832" w:rsidP="00400832">
      <w:pPr>
        <w:shd w:val="clear" w:color="auto" w:fill="FFFFFF"/>
        <w:tabs>
          <w:tab w:val="left" w:pos="802"/>
        </w:tabs>
        <w:ind w:left="562" w:right="5"/>
        <w:jc w:val="both"/>
      </w:pPr>
      <w:r w:rsidRPr="00706C4A">
        <w:t>B. Ассоциированная компания действует в условиях строгих долгосрочных ограничений, которые препятствуют переводу средств инвестору.</w:t>
      </w:r>
    </w:p>
    <w:p w:rsidR="00400832" w:rsidRPr="00706C4A" w:rsidRDefault="00400832" w:rsidP="00400832">
      <w:pPr>
        <w:shd w:val="clear" w:color="auto" w:fill="FFFFFF"/>
        <w:tabs>
          <w:tab w:val="left" w:pos="802"/>
        </w:tabs>
        <w:ind w:left="562"/>
      </w:pPr>
      <w:r w:rsidRPr="00706C4A">
        <w:t>C. В случаях а) и б).</w:t>
      </w:r>
    </w:p>
    <w:p w:rsidR="00400832" w:rsidRPr="00706C4A" w:rsidRDefault="00400832" w:rsidP="00400832">
      <w:pPr>
        <w:shd w:val="clear" w:color="auto" w:fill="FFFFFF"/>
        <w:tabs>
          <w:tab w:val="left" w:pos="802"/>
        </w:tabs>
        <w:ind w:left="562"/>
      </w:pPr>
      <w:r w:rsidRPr="00706C4A">
        <w:t>D. Нет таких случаев.</w:t>
      </w:r>
    </w:p>
    <w:p w:rsidR="00400832" w:rsidRPr="00706C4A" w:rsidRDefault="00400832" w:rsidP="00400832">
      <w:pPr>
        <w:shd w:val="clear" w:color="auto" w:fill="FFFFFF"/>
        <w:tabs>
          <w:tab w:val="left" w:pos="806"/>
        </w:tabs>
        <w:ind w:right="5"/>
        <w:jc w:val="both"/>
      </w:pPr>
      <w:r w:rsidRPr="00706C4A">
        <w:rPr>
          <w:i/>
          <w:iCs/>
        </w:rPr>
        <w:t>23.13. Если инвестор прекращает использование метода учета по долевому участию, то:</w:t>
      </w:r>
    </w:p>
    <w:p w:rsidR="00400832" w:rsidRPr="00706C4A" w:rsidRDefault="00400832" w:rsidP="00400832">
      <w:pPr>
        <w:shd w:val="clear" w:color="auto" w:fill="FFFFFF"/>
        <w:tabs>
          <w:tab w:val="left" w:pos="782"/>
        </w:tabs>
        <w:ind w:left="562" w:right="10"/>
        <w:jc w:val="both"/>
      </w:pPr>
      <w:r w:rsidRPr="00706C4A">
        <w:t>A. Балансовая стоимость инвестиций начинает рассматриваться как себестоимость.</w:t>
      </w:r>
    </w:p>
    <w:p w:rsidR="00400832" w:rsidRPr="00706C4A" w:rsidRDefault="00400832" w:rsidP="00400832">
      <w:pPr>
        <w:shd w:val="clear" w:color="auto" w:fill="FFFFFF"/>
        <w:tabs>
          <w:tab w:val="left" w:pos="782"/>
        </w:tabs>
        <w:ind w:left="562" w:right="10"/>
        <w:jc w:val="both"/>
      </w:pPr>
      <w:r w:rsidRPr="00706C4A">
        <w:t>B. Балансовая стоимость инвестиций продолжает рассматриваться как доля инвестора.</w:t>
      </w:r>
    </w:p>
    <w:p w:rsidR="00400832" w:rsidRPr="00706C4A" w:rsidRDefault="00400832" w:rsidP="00400832">
      <w:pPr>
        <w:shd w:val="clear" w:color="auto" w:fill="FFFFFF"/>
        <w:tabs>
          <w:tab w:val="left" w:pos="782"/>
        </w:tabs>
        <w:ind w:left="562"/>
      </w:pPr>
      <w:r w:rsidRPr="00706C4A">
        <w:t>C. Инвестиции начинают отражаться на забалансовых счетах.</w:t>
      </w:r>
    </w:p>
    <w:p w:rsidR="00400832" w:rsidRPr="00706C4A" w:rsidRDefault="00400832" w:rsidP="00400832">
      <w:pPr>
        <w:shd w:val="clear" w:color="auto" w:fill="FFFFFF"/>
        <w:tabs>
          <w:tab w:val="left" w:pos="782"/>
        </w:tabs>
        <w:ind w:left="562"/>
      </w:pPr>
      <w:r w:rsidRPr="00706C4A">
        <w:t>D. Нет правильного ответа.</w:t>
      </w:r>
    </w:p>
    <w:p w:rsidR="00400832" w:rsidRPr="00706C4A" w:rsidRDefault="00400832" w:rsidP="00400832">
      <w:pPr>
        <w:shd w:val="clear" w:color="auto" w:fill="FFFFFF"/>
        <w:tabs>
          <w:tab w:val="left" w:pos="739"/>
        </w:tabs>
        <w:ind w:left="14" w:right="14"/>
        <w:jc w:val="both"/>
      </w:pPr>
      <w:r w:rsidRPr="00706C4A">
        <w:rPr>
          <w:i/>
          <w:iCs/>
        </w:rPr>
        <w:t>23.14. В отдельных формах финансовой отчетности инвестора, который составляет сводную отчетность, инвестиции в ассоциированную компанию отражаются:</w:t>
      </w:r>
    </w:p>
    <w:p w:rsidR="00400832" w:rsidRPr="00706C4A" w:rsidRDefault="00400832" w:rsidP="00400832">
      <w:pPr>
        <w:shd w:val="clear" w:color="auto" w:fill="FFFFFF"/>
        <w:tabs>
          <w:tab w:val="left" w:pos="802"/>
        </w:tabs>
        <w:ind w:left="562"/>
      </w:pPr>
      <w:r w:rsidRPr="00706C4A">
        <w:t>A. Только с помощью метода учета по долевому участию.</w:t>
      </w:r>
    </w:p>
    <w:p w:rsidR="00400832" w:rsidRPr="00706C4A" w:rsidRDefault="00400832" w:rsidP="00400832">
      <w:pPr>
        <w:shd w:val="clear" w:color="auto" w:fill="FFFFFF"/>
        <w:tabs>
          <w:tab w:val="left" w:pos="802"/>
        </w:tabs>
        <w:ind w:left="562"/>
      </w:pPr>
      <w:r w:rsidRPr="00706C4A">
        <w:t>B. Только с помощью метода учета по себестоимости.</w:t>
      </w:r>
    </w:p>
    <w:p w:rsidR="00400832" w:rsidRPr="00706C4A" w:rsidRDefault="00400832" w:rsidP="00400832">
      <w:pPr>
        <w:shd w:val="clear" w:color="auto" w:fill="FFFFFF"/>
        <w:tabs>
          <w:tab w:val="left" w:pos="802"/>
        </w:tabs>
        <w:ind w:left="562" w:right="10"/>
        <w:jc w:val="both"/>
      </w:pPr>
      <w:r w:rsidRPr="00706C4A">
        <w:t>C. С помощью метода, применяемого в сводной отчетности инвестора.</w:t>
      </w:r>
    </w:p>
    <w:p w:rsidR="00400832" w:rsidRPr="00706C4A" w:rsidRDefault="00400832" w:rsidP="00400832">
      <w:pPr>
        <w:shd w:val="clear" w:color="auto" w:fill="FFFFFF"/>
        <w:tabs>
          <w:tab w:val="left" w:pos="802"/>
        </w:tabs>
        <w:ind w:left="562"/>
      </w:pPr>
      <w:r w:rsidRPr="00706C4A">
        <w:t>D. Нет правильного ответа.</w:t>
      </w:r>
    </w:p>
    <w:p w:rsidR="00400832" w:rsidRPr="00706C4A" w:rsidRDefault="00400832" w:rsidP="00400832">
      <w:pPr>
        <w:shd w:val="clear" w:color="auto" w:fill="FFFFFF"/>
        <w:tabs>
          <w:tab w:val="left" w:pos="701"/>
        </w:tabs>
        <w:ind w:right="34"/>
        <w:jc w:val="both"/>
      </w:pPr>
      <w:r w:rsidRPr="00706C4A">
        <w:rPr>
          <w:i/>
          <w:iCs/>
        </w:rPr>
        <w:t>23.15. В отдельных формах финансовой отчетности инвестора, который НЕ составляет сводную отчетность, инвестиции в ассоциированную компанию отражаются:</w:t>
      </w:r>
    </w:p>
    <w:p w:rsidR="00400832" w:rsidRPr="00706C4A" w:rsidRDefault="00400832" w:rsidP="00400832">
      <w:pPr>
        <w:shd w:val="clear" w:color="auto" w:fill="FFFFFF"/>
        <w:tabs>
          <w:tab w:val="left" w:pos="768"/>
        </w:tabs>
        <w:ind w:left="523" w:right="29"/>
        <w:jc w:val="both"/>
      </w:pPr>
      <w:r w:rsidRPr="00706C4A">
        <w:rPr>
          <w:i/>
          <w:iCs/>
        </w:rPr>
        <w:t xml:space="preserve">A. С </w:t>
      </w:r>
      <w:r w:rsidRPr="00706C4A">
        <w:t>помощью метода, какой был бы целесообразен для ассоциированной компании, если бы инвестор публиковал сводную финансовую отчетность.</w:t>
      </w:r>
    </w:p>
    <w:p w:rsidR="00400832" w:rsidRPr="00706C4A" w:rsidRDefault="00400832" w:rsidP="00400832">
      <w:pPr>
        <w:shd w:val="clear" w:color="auto" w:fill="FFFFFF"/>
        <w:tabs>
          <w:tab w:val="left" w:pos="768"/>
        </w:tabs>
        <w:ind w:left="523"/>
      </w:pPr>
      <w:r w:rsidRPr="00706C4A">
        <w:t>B. С помощью метода учета по долевому участию.</w:t>
      </w:r>
    </w:p>
    <w:p w:rsidR="00400832" w:rsidRPr="00706C4A" w:rsidRDefault="00400832" w:rsidP="00400832">
      <w:pPr>
        <w:shd w:val="clear" w:color="auto" w:fill="FFFFFF"/>
        <w:tabs>
          <w:tab w:val="left" w:pos="768"/>
        </w:tabs>
        <w:ind w:left="523"/>
      </w:pPr>
      <w:r w:rsidRPr="00706C4A">
        <w:t>C. С помощью метода учета по себестоимости.</w:t>
      </w:r>
    </w:p>
    <w:p w:rsidR="00400832" w:rsidRPr="00706C4A" w:rsidRDefault="00400832" w:rsidP="00400832">
      <w:pPr>
        <w:shd w:val="clear" w:color="auto" w:fill="FFFFFF"/>
        <w:tabs>
          <w:tab w:val="left" w:pos="768"/>
        </w:tabs>
        <w:ind w:left="523"/>
      </w:pPr>
      <w:r w:rsidRPr="00706C4A">
        <w:t>D. Нет правильного ответа.</w:t>
      </w:r>
    </w:p>
    <w:p w:rsidR="00400832" w:rsidRPr="00706C4A" w:rsidRDefault="00400832" w:rsidP="00400832">
      <w:pPr>
        <w:shd w:val="clear" w:color="auto" w:fill="FFFFFF"/>
        <w:tabs>
          <w:tab w:val="left" w:pos="701"/>
        </w:tabs>
        <w:ind w:right="29"/>
        <w:jc w:val="both"/>
      </w:pPr>
      <w:r w:rsidRPr="00706C4A">
        <w:rPr>
          <w:i/>
          <w:iCs/>
        </w:rPr>
        <w:t>23.16. С какой даты учитываются инвестиции в ассоциированную компанию:</w:t>
      </w:r>
    </w:p>
    <w:p w:rsidR="00400832" w:rsidRPr="00706C4A" w:rsidRDefault="00400832" w:rsidP="00400832">
      <w:pPr>
        <w:shd w:val="clear" w:color="auto" w:fill="FFFFFF"/>
        <w:tabs>
          <w:tab w:val="left" w:pos="778"/>
        </w:tabs>
        <w:ind w:left="538" w:right="24"/>
        <w:jc w:val="both"/>
      </w:pPr>
      <w:r w:rsidRPr="00706C4A">
        <w:t>A. С момента, когда компания подпадает под определение ассоциированной.</w:t>
      </w:r>
    </w:p>
    <w:p w:rsidR="00400832" w:rsidRPr="00706C4A" w:rsidRDefault="00400832" w:rsidP="00400832">
      <w:pPr>
        <w:shd w:val="clear" w:color="auto" w:fill="FFFFFF"/>
        <w:tabs>
          <w:tab w:val="left" w:pos="778"/>
        </w:tabs>
        <w:ind w:left="538" w:right="19"/>
        <w:jc w:val="both"/>
      </w:pPr>
      <w:r w:rsidRPr="00706C4A">
        <w:t>B. С момента приобретения первой инвестиции в данную компанию.</w:t>
      </w:r>
    </w:p>
    <w:p w:rsidR="00400832" w:rsidRPr="00706C4A" w:rsidRDefault="00400832" w:rsidP="00400832">
      <w:pPr>
        <w:shd w:val="clear" w:color="auto" w:fill="FFFFFF"/>
        <w:tabs>
          <w:tab w:val="left" w:pos="778"/>
        </w:tabs>
        <w:ind w:left="538"/>
      </w:pPr>
      <w:r w:rsidRPr="00706C4A">
        <w:t>C. С первого дня нового финансового года.</w:t>
      </w:r>
    </w:p>
    <w:p w:rsidR="00400832" w:rsidRPr="00706C4A" w:rsidRDefault="00400832" w:rsidP="00400832">
      <w:pPr>
        <w:shd w:val="clear" w:color="auto" w:fill="FFFFFF"/>
        <w:tabs>
          <w:tab w:val="left" w:pos="778"/>
        </w:tabs>
        <w:ind w:left="538" w:right="14"/>
        <w:jc w:val="both"/>
      </w:pPr>
      <w:r w:rsidRPr="00706C4A">
        <w:t>D. С первого дня финансового года, в котором компания была ассоциирована.</w:t>
      </w:r>
    </w:p>
    <w:p w:rsidR="00400832" w:rsidRPr="00706C4A" w:rsidRDefault="00400832" w:rsidP="00400832">
      <w:pPr>
        <w:shd w:val="clear" w:color="auto" w:fill="FFFFFF"/>
        <w:tabs>
          <w:tab w:val="left" w:pos="701"/>
        </w:tabs>
        <w:ind w:right="5"/>
        <w:jc w:val="both"/>
      </w:pPr>
      <w:r w:rsidRPr="00706C4A">
        <w:rPr>
          <w:i/>
          <w:iCs/>
        </w:rPr>
        <w:t>23.17. Если ассоциированная компания имеет в обращении кумулятивные привилегированные акции, принадлежащие третьим лицам, то инвестор:</w:t>
      </w:r>
    </w:p>
    <w:p w:rsidR="00400832" w:rsidRPr="00706C4A" w:rsidRDefault="00400832" w:rsidP="00400832">
      <w:pPr>
        <w:shd w:val="clear" w:color="auto" w:fill="FFFFFF"/>
        <w:tabs>
          <w:tab w:val="left" w:pos="797"/>
        </w:tabs>
        <w:ind w:left="552"/>
      </w:pPr>
      <w:r w:rsidRPr="00706C4A">
        <w:t>A. Не рассчитывает свою долю прибылей и убытков.</w:t>
      </w:r>
    </w:p>
    <w:p w:rsidR="00400832" w:rsidRPr="00706C4A" w:rsidRDefault="00400832" w:rsidP="00400832">
      <w:pPr>
        <w:shd w:val="clear" w:color="auto" w:fill="FFFFFF"/>
        <w:tabs>
          <w:tab w:val="left" w:pos="797"/>
        </w:tabs>
        <w:ind w:left="552" w:right="10"/>
        <w:jc w:val="both"/>
      </w:pPr>
      <w:r w:rsidRPr="00706C4A">
        <w:t>B. Рассчитывает свою долю прибылей и убытков, только если дивиденды по данным привилегированным акциям были объявлены.</w:t>
      </w:r>
    </w:p>
    <w:p w:rsidR="00400832" w:rsidRPr="00706C4A" w:rsidRDefault="00400832" w:rsidP="00400832">
      <w:pPr>
        <w:shd w:val="clear" w:color="auto" w:fill="FFFFFF"/>
        <w:tabs>
          <w:tab w:val="left" w:pos="797"/>
        </w:tabs>
        <w:ind w:left="552" w:right="5"/>
        <w:jc w:val="both"/>
      </w:pPr>
      <w:r w:rsidRPr="00706C4A">
        <w:t>C. Рассчитывает свою долю прибылей и убытков вне зависимости от того, были ли дивиденды по данным привилегированным акциям объявлены.</w:t>
      </w:r>
    </w:p>
    <w:p w:rsidR="00400832" w:rsidRPr="00706C4A" w:rsidRDefault="00400832" w:rsidP="00400832">
      <w:pPr>
        <w:shd w:val="clear" w:color="auto" w:fill="FFFFFF"/>
        <w:tabs>
          <w:tab w:val="left" w:pos="797"/>
        </w:tabs>
        <w:ind w:left="552" w:right="5"/>
        <w:jc w:val="both"/>
      </w:pPr>
      <w:r w:rsidRPr="00706C4A">
        <w:t>D. Ассоциированная компания не может иметь привилегированные акции, поэтому постановка вопроса неверна.</w:t>
      </w:r>
    </w:p>
    <w:p w:rsidR="00400832" w:rsidRPr="00706C4A" w:rsidRDefault="00400832" w:rsidP="00400832">
      <w:pPr>
        <w:shd w:val="clear" w:color="auto" w:fill="FFFFFF"/>
        <w:tabs>
          <w:tab w:val="left" w:pos="806"/>
        </w:tabs>
        <w:ind w:left="19"/>
        <w:jc w:val="both"/>
      </w:pPr>
      <w:r w:rsidRPr="00706C4A">
        <w:rPr>
          <w:i/>
          <w:iCs/>
        </w:rPr>
        <w:t>23.18. Если доля инвестора в убытках ассоциированной компании больше или равна балансовой стоимости инвестиций, то:</w:t>
      </w:r>
    </w:p>
    <w:p w:rsidR="00400832" w:rsidRPr="00706C4A" w:rsidRDefault="00400832" w:rsidP="00400832">
      <w:pPr>
        <w:shd w:val="clear" w:color="auto" w:fill="FFFFFF"/>
        <w:tabs>
          <w:tab w:val="left" w:pos="802"/>
        </w:tabs>
        <w:ind w:left="552"/>
      </w:pPr>
      <w:r w:rsidRPr="00B22195">
        <w:t xml:space="preserve">A. </w:t>
      </w:r>
      <w:r w:rsidRPr="00706C4A">
        <w:t>В балансе отражается величина убытка.</w:t>
      </w:r>
    </w:p>
    <w:p w:rsidR="00400832" w:rsidRPr="00706C4A" w:rsidRDefault="00400832" w:rsidP="00400832">
      <w:pPr>
        <w:shd w:val="clear" w:color="auto" w:fill="FFFFFF"/>
        <w:tabs>
          <w:tab w:val="left" w:pos="802"/>
        </w:tabs>
        <w:ind w:left="566"/>
      </w:pPr>
      <w:r w:rsidRPr="00706C4A">
        <w:t>B. Инвестиция показывается равной нулю.</w:t>
      </w:r>
    </w:p>
    <w:p w:rsidR="00400832" w:rsidRPr="00706C4A" w:rsidRDefault="00400832" w:rsidP="00400832">
      <w:pPr>
        <w:shd w:val="clear" w:color="auto" w:fill="FFFFFF"/>
        <w:tabs>
          <w:tab w:val="left" w:pos="802"/>
        </w:tabs>
        <w:ind w:left="566"/>
      </w:pPr>
      <w:r w:rsidRPr="00706C4A">
        <w:t>C. Инвестиция отражается по первоначальной стоимости.</w:t>
      </w:r>
    </w:p>
    <w:p w:rsidR="00400832" w:rsidRPr="00706C4A" w:rsidRDefault="00400832" w:rsidP="00400832">
      <w:pPr>
        <w:shd w:val="clear" w:color="auto" w:fill="FFFFFF"/>
        <w:tabs>
          <w:tab w:val="left" w:pos="802"/>
        </w:tabs>
        <w:ind w:left="566"/>
      </w:pPr>
      <w:r w:rsidRPr="00706C4A">
        <w:t>D. Нет правильного ответа.</w:t>
      </w:r>
    </w:p>
    <w:p w:rsidR="00400832" w:rsidRPr="00706C4A" w:rsidRDefault="00400832" w:rsidP="00400832">
      <w:pPr>
        <w:shd w:val="clear" w:color="auto" w:fill="FFFFFF"/>
        <w:ind w:right="173"/>
        <w:jc w:val="both"/>
      </w:pPr>
      <w:r w:rsidRPr="00706C4A">
        <w:rPr>
          <w:bCs/>
          <w:i/>
          <w:iCs/>
        </w:rPr>
        <w:t>23.19. Если после того, как инвестор отразил в отчетности нулевые инвестиции, а ассоциированная компания начала показывать в отчете о прибылях и убытках прибыль, то:</w:t>
      </w:r>
    </w:p>
    <w:p w:rsidR="00400832" w:rsidRPr="00706C4A" w:rsidRDefault="00400832" w:rsidP="00400832">
      <w:pPr>
        <w:shd w:val="clear" w:color="auto" w:fill="FFFFFF"/>
        <w:tabs>
          <w:tab w:val="left" w:pos="816"/>
        </w:tabs>
        <w:ind w:left="552"/>
      </w:pPr>
      <w:r w:rsidRPr="00B22195">
        <w:t xml:space="preserve">A. </w:t>
      </w:r>
      <w:r w:rsidRPr="00706C4A">
        <w:t>Инвестор возобновляет отражение своей доли в прибыли сразу же после объявления прибыли.</w:t>
      </w:r>
    </w:p>
    <w:p w:rsidR="00400832" w:rsidRPr="00706C4A" w:rsidRDefault="00400832" w:rsidP="00400832">
      <w:pPr>
        <w:shd w:val="clear" w:color="auto" w:fill="FFFFFF"/>
        <w:tabs>
          <w:tab w:val="left" w:pos="816"/>
        </w:tabs>
        <w:ind w:left="552" w:right="144"/>
        <w:jc w:val="both"/>
      </w:pPr>
      <w:r w:rsidRPr="00706C4A">
        <w:t>B. Инвестор возобновляет отражение своей доли в прибыли только после того, как она будет равна доле непризнанного чистого убытка.</w:t>
      </w:r>
    </w:p>
    <w:p w:rsidR="00400832" w:rsidRPr="00706C4A" w:rsidRDefault="00400832" w:rsidP="00400832">
      <w:pPr>
        <w:shd w:val="clear" w:color="auto" w:fill="FFFFFF"/>
        <w:tabs>
          <w:tab w:val="left" w:pos="816"/>
        </w:tabs>
        <w:ind w:left="552"/>
      </w:pPr>
      <w:r w:rsidRPr="00706C4A">
        <w:t>C. Не возобновляет отражение прибыли больше никогда.</w:t>
      </w:r>
    </w:p>
    <w:p w:rsidR="00400832" w:rsidRPr="00706C4A" w:rsidRDefault="00400832" w:rsidP="00400832">
      <w:pPr>
        <w:shd w:val="clear" w:color="auto" w:fill="FFFFFF"/>
        <w:tabs>
          <w:tab w:val="left" w:pos="816"/>
        </w:tabs>
        <w:ind w:left="552"/>
      </w:pPr>
      <w:r w:rsidRPr="00706C4A">
        <w:t>D. Нет правильного ответа.</w:t>
      </w:r>
    </w:p>
    <w:p w:rsidR="00400832" w:rsidRPr="00706C4A" w:rsidRDefault="00400832" w:rsidP="00400832">
      <w:pPr>
        <w:shd w:val="clear" w:color="auto" w:fill="FFFFFF"/>
        <w:ind w:left="67" w:right="125"/>
        <w:jc w:val="both"/>
      </w:pPr>
      <w:r w:rsidRPr="00706C4A">
        <w:rPr>
          <w:bCs/>
          <w:i/>
          <w:iCs/>
        </w:rPr>
        <w:t>23.20. Если произошло временное снижение стоимости инвестиций, то:</w:t>
      </w:r>
    </w:p>
    <w:p w:rsidR="00400832" w:rsidRPr="00706C4A" w:rsidRDefault="00400832" w:rsidP="00400832">
      <w:pPr>
        <w:shd w:val="clear" w:color="auto" w:fill="FFFFFF"/>
        <w:tabs>
          <w:tab w:val="left" w:pos="898"/>
        </w:tabs>
        <w:ind w:left="619"/>
      </w:pPr>
      <w:r w:rsidRPr="00706C4A">
        <w:t>A. Балансовая стоимость инвестиций в ассоциированную</w:t>
      </w:r>
    </w:p>
    <w:p w:rsidR="00400832" w:rsidRPr="00706C4A" w:rsidRDefault="00400832" w:rsidP="00400832">
      <w:pPr>
        <w:shd w:val="clear" w:color="auto" w:fill="FFFFFF"/>
        <w:ind w:left="624"/>
      </w:pPr>
      <w:r w:rsidRPr="00706C4A">
        <w:t>Компанию должна снизиться.</w:t>
      </w:r>
    </w:p>
    <w:p w:rsidR="00400832" w:rsidRPr="00706C4A" w:rsidRDefault="00400832" w:rsidP="00400832">
      <w:pPr>
        <w:shd w:val="clear" w:color="auto" w:fill="FFFFFF"/>
        <w:tabs>
          <w:tab w:val="left" w:pos="898"/>
        </w:tabs>
        <w:ind w:left="619" w:right="101"/>
        <w:jc w:val="both"/>
      </w:pPr>
      <w:r w:rsidRPr="00706C4A">
        <w:t>B. Балансовая стоимость инвестиций в ассоциированную компанию не изменяется.</w:t>
      </w:r>
    </w:p>
    <w:p w:rsidR="00400832" w:rsidRPr="00706C4A" w:rsidRDefault="00400832" w:rsidP="00400832">
      <w:pPr>
        <w:shd w:val="clear" w:color="auto" w:fill="FFFFFF"/>
        <w:tabs>
          <w:tab w:val="left" w:pos="898"/>
        </w:tabs>
        <w:ind w:left="619" w:right="91"/>
        <w:jc w:val="both"/>
      </w:pPr>
      <w:r w:rsidRPr="00706C4A">
        <w:t>C. Балансовая стоимость инвестиций в ассоциированную компанию должна увеличиться.</w:t>
      </w:r>
    </w:p>
    <w:p w:rsidR="00400832" w:rsidRPr="00706C4A" w:rsidRDefault="00400832" w:rsidP="00400832">
      <w:pPr>
        <w:shd w:val="clear" w:color="auto" w:fill="FFFFFF"/>
        <w:tabs>
          <w:tab w:val="left" w:pos="898"/>
        </w:tabs>
        <w:ind w:left="619"/>
      </w:pPr>
      <w:r w:rsidRPr="00706C4A">
        <w:t>D. Нет правильного ответа.</w:t>
      </w:r>
    </w:p>
    <w:p w:rsidR="00400832" w:rsidRPr="00706C4A" w:rsidRDefault="00400832" w:rsidP="00400832">
      <w:pPr>
        <w:shd w:val="clear" w:color="auto" w:fill="FFFFFF"/>
        <w:tabs>
          <w:tab w:val="left" w:pos="850"/>
        </w:tabs>
        <w:ind w:left="115" w:right="72"/>
        <w:jc w:val="both"/>
      </w:pPr>
      <w:r w:rsidRPr="00706C4A">
        <w:rPr>
          <w:bCs/>
          <w:i/>
          <w:iCs/>
        </w:rPr>
        <w:t>23.21. Если инвестор признает снижение балансовой стоимости инвестиций в ассоциированную компанию, то это уменьшение производится:</w:t>
      </w:r>
    </w:p>
    <w:p w:rsidR="00400832" w:rsidRPr="00706C4A" w:rsidRDefault="00400832" w:rsidP="00400832">
      <w:pPr>
        <w:shd w:val="clear" w:color="auto" w:fill="FFFFFF"/>
        <w:tabs>
          <w:tab w:val="left" w:pos="926"/>
        </w:tabs>
        <w:ind w:left="686"/>
      </w:pPr>
      <w:r w:rsidRPr="00706C4A">
        <w:t>A. Отдельно для каждого вида инвестиций.</w:t>
      </w:r>
    </w:p>
    <w:p w:rsidR="00400832" w:rsidRPr="00706C4A" w:rsidRDefault="00400832" w:rsidP="00400832">
      <w:pPr>
        <w:shd w:val="clear" w:color="auto" w:fill="FFFFFF"/>
        <w:tabs>
          <w:tab w:val="left" w:pos="926"/>
          <w:tab w:val="left" w:pos="5750"/>
        </w:tabs>
        <w:ind w:left="686" w:right="29"/>
        <w:jc w:val="both"/>
        <w:rPr>
          <w:i/>
          <w:iCs/>
        </w:rPr>
      </w:pPr>
      <w:r w:rsidRPr="00706C4A">
        <w:t>B. Для общей суммы инвестиций.</w:t>
      </w:r>
    </w:p>
    <w:p w:rsidR="00400832" w:rsidRPr="00706C4A" w:rsidRDefault="00400832" w:rsidP="00400832">
      <w:pPr>
        <w:shd w:val="clear" w:color="auto" w:fill="FFFFFF"/>
        <w:tabs>
          <w:tab w:val="left" w:pos="926"/>
          <w:tab w:val="left" w:pos="5750"/>
        </w:tabs>
        <w:ind w:left="686" w:right="29"/>
        <w:jc w:val="both"/>
      </w:pPr>
      <w:r w:rsidRPr="00706C4A">
        <w:t>С Отдельно для каждого вида инвестиций либо для общей суммы инвестиций, по желанию компании.</w:t>
      </w:r>
    </w:p>
    <w:p w:rsidR="00400832" w:rsidRPr="00706C4A" w:rsidRDefault="00400832" w:rsidP="00400832">
      <w:pPr>
        <w:shd w:val="clear" w:color="auto" w:fill="FFFFFF"/>
        <w:ind w:left="706"/>
      </w:pPr>
      <w:r w:rsidRPr="00706C4A">
        <w:t>D. Нет правильного ответа.</w:t>
      </w:r>
    </w:p>
    <w:p w:rsidR="00400832" w:rsidRPr="00706C4A" w:rsidRDefault="00400832" w:rsidP="00400832">
      <w:pPr>
        <w:shd w:val="clear" w:color="auto" w:fill="FFFFFF"/>
        <w:tabs>
          <w:tab w:val="left" w:pos="893"/>
        </w:tabs>
        <w:ind w:left="178"/>
      </w:pPr>
      <w:r w:rsidRPr="00706C4A">
        <w:rPr>
          <w:bCs/>
          <w:i/>
          <w:iCs/>
        </w:rPr>
        <w:t>23.22. Обязан ли инвестор показывать свою долю условных инвестиционных обязательства ассоциированной компании:</w:t>
      </w:r>
    </w:p>
    <w:p w:rsidR="00400832" w:rsidRPr="00706C4A" w:rsidRDefault="00400832" w:rsidP="00400832">
      <w:pPr>
        <w:shd w:val="clear" w:color="auto" w:fill="FFFFFF"/>
        <w:tabs>
          <w:tab w:val="left" w:pos="974"/>
        </w:tabs>
        <w:ind w:left="730"/>
      </w:pPr>
      <w:r w:rsidRPr="00706C4A">
        <w:t>A. Да.</w:t>
      </w:r>
    </w:p>
    <w:p w:rsidR="00400832" w:rsidRPr="00706C4A" w:rsidRDefault="00400832" w:rsidP="00400832">
      <w:pPr>
        <w:shd w:val="clear" w:color="auto" w:fill="FFFFFF"/>
        <w:tabs>
          <w:tab w:val="left" w:pos="974"/>
        </w:tabs>
        <w:ind w:left="730"/>
      </w:pPr>
      <w:r w:rsidRPr="00706C4A">
        <w:t>B. Нет.</w:t>
      </w:r>
    </w:p>
    <w:p w:rsidR="00400832" w:rsidRPr="00706C4A" w:rsidRDefault="00400832" w:rsidP="00400832">
      <w:pPr>
        <w:shd w:val="clear" w:color="auto" w:fill="FFFFFF"/>
        <w:tabs>
          <w:tab w:val="left" w:pos="974"/>
          <w:tab w:val="left" w:pos="5592"/>
        </w:tabs>
        <w:ind w:left="730"/>
      </w:pPr>
      <w:r w:rsidRPr="00706C4A">
        <w:t>C. Да, только долю условных событий.</w:t>
      </w:r>
    </w:p>
    <w:p w:rsidR="00400832" w:rsidRPr="00706C4A" w:rsidRDefault="00400832" w:rsidP="00400832">
      <w:pPr>
        <w:shd w:val="clear" w:color="auto" w:fill="FFFFFF"/>
        <w:tabs>
          <w:tab w:val="left" w:pos="974"/>
        </w:tabs>
        <w:ind w:left="730"/>
      </w:pPr>
      <w:r w:rsidRPr="00706C4A">
        <w:t>D. Да, только долю инвестиционных обязательств.</w:t>
      </w:r>
    </w:p>
    <w:p w:rsidR="00400832" w:rsidRPr="00706C4A" w:rsidRDefault="00400832" w:rsidP="00400832">
      <w:pPr>
        <w:shd w:val="clear" w:color="auto" w:fill="FFFFFF"/>
        <w:tabs>
          <w:tab w:val="left" w:pos="893"/>
        </w:tabs>
        <w:ind w:left="178"/>
      </w:pPr>
      <w:r w:rsidRPr="00706C4A">
        <w:rPr>
          <w:bCs/>
          <w:i/>
          <w:iCs/>
        </w:rPr>
        <w:t>23.23. Какую информацию инвестор не обязан раскрывать в своей финансовой отчетности:</w:t>
      </w:r>
    </w:p>
    <w:p w:rsidR="00400832" w:rsidRPr="00706C4A" w:rsidRDefault="00400832" w:rsidP="00400832">
      <w:pPr>
        <w:shd w:val="clear" w:color="auto" w:fill="FFFFFF"/>
        <w:tabs>
          <w:tab w:val="left" w:pos="1018"/>
        </w:tabs>
        <w:ind w:left="773"/>
      </w:pPr>
      <w:r w:rsidRPr="00706C4A">
        <w:t>A. Описание важных ассоциированных компаний.</w:t>
      </w:r>
    </w:p>
    <w:p w:rsidR="00400832" w:rsidRPr="00706C4A" w:rsidRDefault="00400832" w:rsidP="00400832">
      <w:pPr>
        <w:shd w:val="clear" w:color="auto" w:fill="FFFFFF"/>
        <w:tabs>
          <w:tab w:val="left" w:pos="1018"/>
        </w:tabs>
        <w:ind w:left="773"/>
      </w:pPr>
      <w:r w:rsidRPr="00706C4A">
        <w:t>B. Доля участия в каждой ассоциированной компании.</w:t>
      </w:r>
    </w:p>
    <w:p w:rsidR="00400832" w:rsidRPr="00706C4A" w:rsidRDefault="00400832" w:rsidP="00400832">
      <w:pPr>
        <w:shd w:val="clear" w:color="auto" w:fill="FFFFFF"/>
        <w:tabs>
          <w:tab w:val="left" w:pos="1018"/>
        </w:tabs>
        <w:ind w:left="773"/>
      </w:pPr>
      <w:r w:rsidRPr="00706C4A">
        <w:t>C. Методы учета инвестиций в ассоциированные компании.</w:t>
      </w:r>
    </w:p>
    <w:p w:rsidR="00400832" w:rsidRPr="00706C4A" w:rsidRDefault="00400832" w:rsidP="00400832">
      <w:pPr>
        <w:shd w:val="clear" w:color="auto" w:fill="FFFFFF"/>
        <w:tabs>
          <w:tab w:val="left" w:pos="1018"/>
        </w:tabs>
        <w:ind w:left="773"/>
      </w:pPr>
      <w:r w:rsidRPr="00706C4A">
        <w:t>D. Нет правильного ответа.</w:t>
      </w:r>
    </w:p>
    <w:p w:rsidR="00400832" w:rsidRPr="00706C4A" w:rsidRDefault="00400832" w:rsidP="00400832">
      <w:pPr>
        <w:shd w:val="clear" w:color="auto" w:fill="FFFFFF"/>
        <w:ind w:left="5"/>
      </w:pPr>
      <w:r w:rsidRPr="00706C4A">
        <w:rPr>
          <w:bCs/>
          <w:i/>
          <w:iCs/>
        </w:rPr>
        <w:t>23.24. Инвестиции в ассоциированные компании, учтенные по методу учета по долевому участию в балансе:</w:t>
      </w:r>
    </w:p>
    <w:p w:rsidR="00400832" w:rsidRPr="00706C4A" w:rsidRDefault="00400832" w:rsidP="00400832">
      <w:pPr>
        <w:shd w:val="clear" w:color="auto" w:fill="FFFFFF"/>
        <w:tabs>
          <w:tab w:val="left" w:pos="782"/>
        </w:tabs>
        <w:ind w:left="542"/>
      </w:pPr>
      <w:r w:rsidRPr="00706C4A">
        <w:t>A. Не классифицируются.</w:t>
      </w:r>
    </w:p>
    <w:p w:rsidR="00400832" w:rsidRPr="00706C4A" w:rsidRDefault="00400832" w:rsidP="00400832">
      <w:pPr>
        <w:shd w:val="clear" w:color="auto" w:fill="FFFFFF"/>
        <w:tabs>
          <w:tab w:val="left" w:pos="782"/>
        </w:tabs>
        <w:ind w:left="542"/>
      </w:pPr>
      <w:r w:rsidRPr="00706C4A">
        <w:t>B. Раскрываются в виде отдельной статьи в разделе долго срочных активов.</w:t>
      </w:r>
    </w:p>
    <w:p w:rsidR="00400832" w:rsidRPr="00706C4A" w:rsidRDefault="00400832" w:rsidP="00400832">
      <w:pPr>
        <w:shd w:val="clear" w:color="auto" w:fill="FFFFFF"/>
        <w:tabs>
          <w:tab w:val="left" w:pos="782"/>
        </w:tabs>
        <w:ind w:left="542"/>
      </w:pPr>
      <w:r w:rsidRPr="00706C4A">
        <w:t>C. Раскрываются в виде отдельной статьи в разделе кратко срочных активов.</w:t>
      </w:r>
    </w:p>
    <w:p w:rsidR="00400832" w:rsidRPr="00706C4A" w:rsidRDefault="00400832" w:rsidP="00400832">
      <w:pPr>
        <w:shd w:val="clear" w:color="auto" w:fill="FFFFFF"/>
        <w:tabs>
          <w:tab w:val="left" w:pos="782"/>
        </w:tabs>
        <w:ind w:left="542"/>
      </w:pPr>
      <w:r w:rsidRPr="00706C4A">
        <w:t>D. Учитываются в статьи долгосрочные инвестиции. При этом раскрытие не производиться..</w:t>
      </w:r>
    </w:p>
    <w:p w:rsidR="00400832" w:rsidRPr="00354F0F" w:rsidRDefault="00400832" w:rsidP="00400832">
      <w:pPr>
        <w:shd w:val="clear" w:color="auto" w:fill="FFFFFF"/>
        <w:ind w:left="11"/>
        <w:jc w:val="both"/>
        <w:rPr>
          <w:b/>
          <w:bCs/>
          <w:iCs/>
          <w:smallCaps/>
        </w:rPr>
      </w:pPr>
      <w:r w:rsidRPr="00354F0F">
        <w:rPr>
          <w:b/>
          <w:bCs/>
          <w:iCs/>
          <w:smallCaps/>
        </w:rPr>
        <w:t>24. МСФО 29. Финансовая отчетность в условиях гиперинфляции</w:t>
      </w:r>
    </w:p>
    <w:p w:rsidR="00400832" w:rsidRPr="00183CC4" w:rsidRDefault="00400832" w:rsidP="00400832">
      <w:pPr>
        <w:shd w:val="clear" w:color="auto" w:fill="FFFFFF"/>
        <w:tabs>
          <w:tab w:val="left" w:pos="614"/>
        </w:tabs>
        <w:rPr>
          <w:bCs/>
          <w:i/>
          <w:iCs/>
        </w:rPr>
      </w:pPr>
      <w:r w:rsidRPr="00183CC4">
        <w:rPr>
          <w:bCs/>
          <w:i/>
          <w:iCs/>
        </w:rPr>
        <w:t>24.1. В условиях гиперинфляции при составлении бухгалтерского баланса на основе фактической стоимости не подле жат корректировке на отчетную дату:</w:t>
      </w:r>
    </w:p>
    <w:p w:rsidR="00400832" w:rsidRPr="00706C4A" w:rsidRDefault="00400832" w:rsidP="00400832">
      <w:pPr>
        <w:shd w:val="clear" w:color="auto" w:fill="FFFFFF"/>
        <w:tabs>
          <w:tab w:val="left" w:pos="840"/>
        </w:tabs>
        <w:ind w:left="610"/>
      </w:pPr>
      <w:r w:rsidRPr="00706C4A">
        <w:t>A. Активы и обязательства, показанные по фактической себестоимости.</w:t>
      </w:r>
    </w:p>
    <w:p w:rsidR="00400832" w:rsidRPr="00706C4A" w:rsidRDefault="00400832" w:rsidP="00400832">
      <w:pPr>
        <w:shd w:val="clear" w:color="auto" w:fill="FFFFFF"/>
        <w:tabs>
          <w:tab w:val="left" w:pos="840"/>
        </w:tabs>
        <w:ind w:left="610"/>
      </w:pPr>
      <w:r w:rsidRPr="00706C4A">
        <w:t>B. Активы и обязательства, связанные по договору с изменением цен.</w:t>
      </w:r>
    </w:p>
    <w:p w:rsidR="00400832" w:rsidRPr="00706C4A" w:rsidRDefault="00400832" w:rsidP="00400832">
      <w:pPr>
        <w:shd w:val="clear" w:color="auto" w:fill="FFFFFF"/>
        <w:tabs>
          <w:tab w:val="left" w:pos="840"/>
        </w:tabs>
        <w:ind w:left="610"/>
      </w:pPr>
      <w:r w:rsidRPr="00706C4A">
        <w:t>C. Все денежные статьи.</w:t>
      </w:r>
    </w:p>
    <w:p w:rsidR="00400832" w:rsidRPr="00706C4A" w:rsidRDefault="00400832" w:rsidP="00400832">
      <w:pPr>
        <w:shd w:val="clear" w:color="auto" w:fill="FFFFFF"/>
        <w:tabs>
          <w:tab w:val="left" w:pos="840"/>
        </w:tabs>
        <w:ind w:left="610"/>
      </w:pPr>
      <w:r w:rsidRPr="00706C4A">
        <w:t>D. Все неденежные активы и обязательства.</w:t>
      </w:r>
    </w:p>
    <w:p w:rsidR="00400832" w:rsidRPr="00706C4A" w:rsidRDefault="00400832" w:rsidP="00400832">
      <w:pPr>
        <w:shd w:val="clear" w:color="auto" w:fill="FFFFFF"/>
        <w:tabs>
          <w:tab w:val="left" w:pos="638"/>
        </w:tabs>
        <w:ind w:right="24"/>
        <w:jc w:val="both"/>
      </w:pPr>
      <w:r w:rsidRPr="00706C4A">
        <w:rPr>
          <w:i/>
          <w:iCs/>
        </w:rPr>
        <w:t>24.2. В условиях гиперинфляции при составлении бухгалтерского баланса на основе восстановленной стоимости не под лежат корректировке:</w:t>
      </w:r>
    </w:p>
    <w:p w:rsidR="00400832" w:rsidRPr="00706C4A" w:rsidRDefault="00400832" w:rsidP="00400832">
      <w:pPr>
        <w:shd w:val="clear" w:color="auto" w:fill="FFFFFF"/>
        <w:tabs>
          <w:tab w:val="left" w:pos="821"/>
        </w:tabs>
        <w:ind w:left="586"/>
      </w:pPr>
      <w:r w:rsidRPr="00706C4A">
        <w:t>A. Активы и обязательства, показанные по фактической себестоимости.</w:t>
      </w:r>
    </w:p>
    <w:p w:rsidR="00400832" w:rsidRPr="00706C4A" w:rsidRDefault="00400832" w:rsidP="00400832">
      <w:pPr>
        <w:shd w:val="clear" w:color="auto" w:fill="FFFFFF"/>
        <w:tabs>
          <w:tab w:val="left" w:pos="821"/>
        </w:tabs>
        <w:ind w:left="586"/>
      </w:pPr>
      <w:r w:rsidRPr="00706C4A">
        <w:t>B. Активы и обязательства, связанные по договору с изменением цен.</w:t>
      </w:r>
    </w:p>
    <w:p w:rsidR="00400832" w:rsidRPr="00706C4A" w:rsidRDefault="00400832" w:rsidP="00400832">
      <w:pPr>
        <w:shd w:val="clear" w:color="auto" w:fill="FFFFFF"/>
        <w:tabs>
          <w:tab w:val="left" w:pos="821"/>
        </w:tabs>
        <w:ind w:left="586"/>
      </w:pPr>
      <w:r w:rsidRPr="00706C4A">
        <w:t>C. Статьи, показанные по восстановительной стоимости.</w:t>
      </w:r>
    </w:p>
    <w:p w:rsidR="00400832" w:rsidRPr="00706C4A" w:rsidRDefault="00400832" w:rsidP="00400832">
      <w:pPr>
        <w:shd w:val="clear" w:color="auto" w:fill="FFFFFF"/>
        <w:tabs>
          <w:tab w:val="left" w:pos="821"/>
        </w:tabs>
        <w:ind w:left="586"/>
      </w:pPr>
      <w:r w:rsidRPr="00706C4A">
        <w:t>D. Неденежные статьи.</w:t>
      </w:r>
    </w:p>
    <w:p w:rsidR="00400832" w:rsidRPr="00706C4A" w:rsidRDefault="00400832" w:rsidP="00400832">
      <w:pPr>
        <w:shd w:val="clear" w:color="auto" w:fill="FFFFFF"/>
        <w:tabs>
          <w:tab w:val="left" w:pos="638"/>
        </w:tabs>
        <w:ind w:right="43"/>
        <w:jc w:val="both"/>
      </w:pPr>
      <w:r w:rsidRPr="00706C4A">
        <w:rPr>
          <w:i/>
          <w:iCs/>
        </w:rPr>
        <w:t>24.3. В условиях гиперинфляции при составлении отчета о прибылях и убытках по фактической стоимости подлежат корректировке:</w:t>
      </w:r>
    </w:p>
    <w:p w:rsidR="00400832" w:rsidRPr="00706C4A" w:rsidRDefault="00400832" w:rsidP="00400832">
      <w:pPr>
        <w:shd w:val="clear" w:color="auto" w:fill="FFFFFF"/>
        <w:tabs>
          <w:tab w:val="left" w:pos="816"/>
        </w:tabs>
        <w:ind w:left="571"/>
      </w:pPr>
      <w:r w:rsidRPr="00706C4A">
        <w:t>A. Все статьи.</w:t>
      </w:r>
    </w:p>
    <w:p w:rsidR="00400832" w:rsidRPr="00706C4A" w:rsidRDefault="00400832" w:rsidP="00400832">
      <w:pPr>
        <w:shd w:val="clear" w:color="auto" w:fill="FFFFFF"/>
        <w:tabs>
          <w:tab w:val="left" w:pos="912"/>
        </w:tabs>
        <w:ind w:left="571"/>
      </w:pPr>
      <w:r w:rsidRPr="00706C4A">
        <w:t>B. Только себестоимость реализованной продукции и амортизация.</w:t>
      </w:r>
    </w:p>
    <w:p w:rsidR="00400832" w:rsidRPr="00706C4A" w:rsidRDefault="00400832" w:rsidP="00400832">
      <w:pPr>
        <w:shd w:val="clear" w:color="auto" w:fill="FFFFFF"/>
        <w:tabs>
          <w:tab w:val="left" w:pos="802"/>
        </w:tabs>
        <w:ind w:left="566"/>
      </w:pPr>
      <w:r w:rsidRPr="00706C4A">
        <w:t>C. Только выручка от продаж и расходы.</w:t>
      </w:r>
    </w:p>
    <w:p w:rsidR="00400832" w:rsidRPr="00706C4A" w:rsidRDefault="00400832" w:rsidP="00400832">
      <w:pPr>
        <w:shd w:val="clear" w:color="auto" w:fill="FFFFFF"/>
        <w:tabs>
          <w:tab w:val="left" w:pos="802"/>
        </w:tabs>
        <w:ind w:left="566"/>
      </w:pPr>
      <w:r w:rsidRPr="00706C4A">
        <w:t>D. Только прочие операционные расходы и прибыль.</w:t>
      </w:r>
    </w:p>
    <w:p w:rsidR="00400832" w:rsidRPr="00706C4A" w:rsidRDefault="00400832" w:rsidP="00400832">
      <w:pPr>
        <w:shd w:val="clear" w:color="auto" w:fill="FFFFFF"/>
        <w:tabs>
          <w:tab w:val="left" w:pos="638"/>
        </w:tabs>
        <w:ind w:right="67"/>
        <w:jc w:val="both"/>
      </w:pPr>
      <w:r w:rsidRPr="00706C4A">
        <w:rPr>
          <w:i/>
          <w:iCs/>
        </w:rPr>
        <w:t>24.4. В условиях гиперинфляции при составлении отчета о прибылях и убытках по восстановительной стоимости подлежат корректировке:</w:t>
      </w:r>
    </w:p>
    <w:p w:rsidR="00400832" w:rsidRPr="00706C4A" w:rsidRDefault="00400832" w:rsidP="00400832">
      <w:pPr>
        <w:shd w:val="clear" w:color="auto" w:fill="FFFFFF"/>
        <w:ind w:left="552"/>
      </w:pPr>
      <w:r w:rsidRPr="00706C4A">
        <w:t>А. Статьи, показанные по восстановительной стоимости.</w:t>
      </w:r>
    </w:p>
    <w:p w:rsidR="00400832" w:rsidRPr="00706C4A" w:rsidRDefault="00400832" w:rsidP="00400832">
      <w:pPr>
        <w:shd w:val="clear" w:color="auto" w:fill="FFFFFF"/>
        <w:tabs>
          <w:tab w:val="left" w:pos="826"/>
        </w:tabs>
        <w:ind w:left="533"/>
      </w:pPr>
      <w:r w:rsidRPr="00706C4A">
        <w:t>B. Статьи, выраженные в единицах измерения, действительных на отчетную дату.</w:t>
      </w:r>
    </w:p>
    <w:p w:rsidR="00400832" w:rsidRPr="00706C4A" w:rsidRDefault="00400832" w:rsidP="00400832">
      <w:pPr>
        <w:shd w:val="clear" w:color="auto" w:fill="FFFFFF"/>
        <w:tabs>
          <w:tab w:val="left" w:pos="768"/>
        </w:tabs>
        <w:ind w:left="538"/>
      </w:pPr>
      <w:r w:rsidRPr="00706C4A">
        <w:t>C. Все статьи.</w:t>
      </w:r>
    </w:p>
    <w:p w:rsidR="00400832" w:rsidRPr="00706C4A" w:rsidRDefault="00400832" w:rsidP="00400832">
      <w:pPr>
        <w:shd w:val="clear" w:color="auto" w:fill="FFFFFF"/>
        <w:tabs>
          <w:tab w:val="left" w:pos="850"/>
        </w:tabs>
        <w:ind w:left="538"/>
      </w:pPr>
      <w:r w:rsidRPr="00706C4A">
        <w:t>D. Только себестоимость нереализованной продукции и амортизация.</w:t>
      </w:r>
    </w:p>
    <w:p w:rsidR="00400832" w:rsidRPr="00706C4A" w:rsidRDefault="00400832" w:rsidP="00400832">
      <w:pPr>
        <w:shd w:val="clear" w:color="auto" w:fill="FFFFFF"/>
        <w:tabs>
          <w:tab w:val="left" w:pos="605"/>
        </w:tabs>
        <w:ind w:right="34"/>
        <w:jc w:val="both"/>
      </w:pPr>
      <w:r w:rsidRPr="00706C4A">
        <w:rPr>
          <w:i/>
          <w:iCs/>
        </w:rPr>
        <w:t>24.5. В условиях гиперинфляции при приобретении компанией активов по соглашению, которое позволяет ей отсрочить платеж без уплаты дополнительно начисленных процентов, стоимость активов для целей составления балансового от чета пересчитывается с даты:</w:t>
      </w:r>
    </w:p>
    <w:p w:rsidR="00400832" w:rsidRPr="00706C4A" w:rsidRDefault="00400832" w:rsidP="00400832">
      <w:pPr>
        <w:shd w:val="clear" w:color="auto" w:fill="FFFFFF"/>
        <w:tabs>
          <w:tab w:val="left" w:pos="782"/>
        </w:tabs>
        <w:ind w:left="542"/>
      </w:pPr>
      <w:r w:rsidRPr="00706C4A">
        <w:t>A. Покупки.</w:t>
      </w:r>
    </w:p>
    <w:p w:rsidR="00400832" w:rsidRPr="00706C4A" w:rsidRDefault="00400832" w:rsidP="00400832">
      <w:pPr>
        <w:shd w:val="clear" w:color="auto" w:fill="FFFFFF"/>
        <w:tabs>
          <w:tab w:val="left" w:pos="782"/>
        </w:tabs>
        <w:ind w:left="542"/>
      </w:pPr>
      <w:r w:rsidRPr="00706C4A">
        <w:t>B. Платежа.</w:t>
      </w:r>
    </w:p>
    <w:p w:rsidR="00400832" w:rsidRPr="00706C4A" w:rsidRDefault="00400832" w:rsidP="00400832">
      <w:pPr>
        <w:shd w:val="clear" w:color="auto" w:fill="FFFFFF"/>
        <w:tabs>
          <w:tab w:val="left" w:pos="782"/>
        </w:tabs>
        <w:ind w:left="542"/>
      </w:pPr>
      <w:r w:rsidRPr="00706C4A">
        <w:t>C. Переоценки.</w:t>
      </w:r>
    </w:p>
    <w:p w:rsidR="00400832" w:rsidRPr="00706C4A" w:rsidRDefault="00400832" w:rsidP="00400832">
      <w:pPr>
        <w:shd w:val="clear" w:color="auto" w:fill="FFFFFF"/>
        <w:tabs>
          <w:tab w:val="left" w:pos="782"/>
        </w:tabs>
        <w:ind w:left="542"/>
      </w:pPr>
      <w:r w:rsidRPr="00706C4A">
        <w:t>D. Начисления износа.</w:t>
      </w:r>
    </w:p>
    <w:p w:rsidR="00400832" w:rsidRPr="00706C4A" w:rsidRDefault="00400832" w:rsidP="00400832">
      <w:pPr>
        <w:shd w:val="clear" w:color="auto" w:fill="FFFFFF"/>
        <w:tabs>
          <w:tab w:val="left" w:pos="605"/>
        </w:tabs>
        <w:ind w:right="19"/>
        <w:jc w:val="both"/>
      </w:pPr>
      <w:r w:rsidRPr="00706C4A">
        <w:rPr>
          <w:i/>
          <w:iCs/>
        </w:rPr>
        <w:t>24.6. Финансовая отчетность компании, отчитывающейся в валюте страны с гиперинфляционной экономикой, должна представляться в единицах измерения, действующих на:</w:t>
      </w:r>
    </w:p>
    <w:p w:rsidR="00400832" w:rsidRPr="00706C4A" w:rsidRDefault="00400832" w:rsidP="00400832">
      <w:pPr>
        <w:shd w:val="clear" w:color="auto" w:fill="FFFFFF"/>
        <w:tabs>
          <w:tab w:val="left" w:pos="792"/>
        </w:tabs>
        <w:ind w:left="557"/>
      </w:pPr>
      <w:r w:rsidRPr="00706C4A">
        <w:t>A. Отчетную дату.</w:t>
      </w:r>
    </w:p>
    <w:p w:rsidR="00400832" w:rsidRPr="00706C4A" w:rsidRDefault="00400832" w:rsidP="00400832">
      <w:pPr>
        <w:shd w:val="clear" w:color="auto" w:fill="FFFFFF"/>
        <w:tabs>
          <w:tab w:val="left" w:pos="792"/>
        </w:tabs>
        <w:ind w:left="557"/>
      </w:pPr>
      <w:r w:rsidRPr="00706C4A">
        <w:t>B. Дату утверждения отчетности к публикации.</w:t>
      </w:r>
    </w:p>
    <w:p w:rsidR="00400832" w:rsidRPr="00706C4A" w:rsidRDefault="00400832" w:rsidP="00400832">
      <w:pPr>
        <w:shd w:val="clear" w:color="auto" w:fill="FFFFFF"/>
        <w:tabs>
          <w:tab w:val="left" w:pos="792"/>
        </w:tabs>
        <w:ind w:left="557"/>
      </w:pPr>
      <w:r w:rsidRPr="00706C4A">
        <w:t>C. Дату представления отчетности налоговому органу.</w:t>
      </w:r>
    </w:p>
    <w:p w:rsidR="00400832" w:rsidRPr="00706C4A" w:rsidRDefault="00400832" w:rsidP="00400832">
      <w:pPr>
        <w:shd w:val="clear" w:color="auto" w:fill="FFFFFF"/>
        <w:tabs>
          <w:tab w:val="left" w:pos="792"/>
        </w:tabs>
        <w:ind w:left="557"/>
      </w:pPr>
      <w:r w:rsidRPr="00706C4A">
        <w:t>D. Одну из вышеперечисленных дат исходя из учетной политики компании.</w:t>
      </w:r>
    </w:p>
    <w:p w:rsidR="00400832" w:rsidRPr="00706C4A" w:rsidRDefault="00400832" w:rsidP="00400832">
      <w:pPr>
        <w:shd w:val="clear" w:color="auto" w:fill="FFFFFF"/>
        <w:tabs>
          <w:tab w:val="left" w:pos="605"/>
        </w:tabs>
        <w:ind w:right="14"/>
        <w:jc w:val="both"/>
      </w:pPr>
      <w:r w:rsidRPr="00706C4A">
        <w:rPr>
          <w:i/>
          <w:iCs/>
        </w:rPr>
        <w:t>24.7. Цифры за прошедший период финансовой отчетности компании, отчитывающейся в валюте страны с гиперинфляционной экономикой, должны представляться:</w:t>
      </w:r>
    </w:p>
    <w:p w:rsidR="00400832" w:rsidRPr="00706C4A" w:rsidRDefault="00400832" w:rsidP="00400832">
      <w:pPr>
        <w:shd w:val="clear" w:color="auto" w:fill="FFFFFF"/>
        <w:tabs>
          <w:tab w:val="left" w:pos="787"/>
        </w:tabs>
        <w:ind w:left="566"/>
      </w:pPr>
      <w:r w:rsidRPr="00706C4A">
        <w:t>A. В тех же единицах измерения, какие действовали на от четную дату в предыдущем периоде.</w:t>
      </w:r>
    </w:p>
    <w:p w:rsidR="00400832" w:rsidRPr="00706C4A" w:rsidRDefault="00400832" w:rsidP="00400832">
      <w:pPr>
        <w:shd w:val="clear" w:color="auto" w:fill="FFFFFF"/>
        <w:tabs>
          <w:tab w:val="left" w:pos="787"/>
        </w:tabs>
        <w:ind w:left="566"/>
      </w:pPr>
      <w:r w:rsidRPr="00706C4A">
        <w:t>B. В единицах измерения, действующих на отчетную дату настоящего периода.</w:t>
      </w:r>
    </w:p>
    <w:p w:rsidR="00400832" w:rsidRPr="00706C4A" w:rsidRDefault="00400832" w:rsidP="00400832">
      <w:pPr>
        <w:shd w:val="clear" w:color="auto" w:fill="FFFFFF"/>
        <w:tabs>
          <w:tab w:val="left" w:pos="787"/>
        </w:tabs>
        <w:ind w:left="566"/>
      </w:pPr>
      <w:r w:rsidRPr="00706C4A">
        <w:t>C. В тех же единицах измерения, какие действовали на дату утверждения отчетности к публикации в предыдущем периоде.</w:t>
      </w:r>
    </w:p>
    <w:p w:rsidR="00400832" w:rsidRPr="00706C4A" w:rsidRDefault="00400832" w:rsidP="00400832">
      <w:pPr>
        <w:shd w:val="clear" w:color="auto" w:fill="FFFFFF"/>
        <w:tabs>
          <w:tab w:val="left" w:pos="787"/>
        </w:tabs>
        <w:ind w:left="566"/>
      </w:pPr>
      <w:r w:rsidRPr="00706C4A">
        <w:t>D. В единицах измерения, действующих на дату утверждения отчетности к публикации в текущем периоде.</w:t>
      </w:r>
    </w:p>
    <w:p w:rsidR="00400832" w:rsidRPr="00706C4A" w:rsidRDefault="00400832" w:rsidP="00400832">
      <w:pPr>
        <w:shd w:val="clear" w:color="auto" w:fill="FFFFFF"/>
        <w:tabs>
          <w:tab w:val="left" w:pos="682"/>
        </w:tabs>
        <w:ind w:left="34" w:right="5"/>
        <w:jc w:val="both"/>
      </w:pPr>
      <w:r w:rsidRPr="00706C4A">
        <w:rPr>
          <w:i/>
          <w:iCs/>
        </w:rPr>
        <w:t>24.8. При подготовке финансовой отчетности компанией, отчитывающейся в валюте страны с гиперинфляционной экономикой, прибыль или убыток на чистые денежные активы:</w:t>
      </w:r>
    </w:p>
    <w:p w:rsidR="00400832" w:rsidRPr="00706C4A" w:rsidRDefault="00400832" w:rsidP="00400832">
      <w:pPr>
        <w:shd w:val="clear" w:color="auto" w:fill="FFFFFF"/>
        <w:ind w:left="581"/>
      </w:pPr>
      <w:r w:rsidRPr="00706C4A">
        <w:t>А. Раскрывается в примечаниях без включения в финансовую отчетность.</w:t>
      </w:r>
    </w:p>
    <w:p w:rsidR="00400832" w:rsidRPr="00706C4A" w:rsidRDefault="00C44CCE" w:rsidP="00400832">
      <w:pPr>
        <w:shd w:val="clear" w:color="auto" w:fill="FFFFFF"/>
        <w:tabs>
          <w:tab w:val="left" w:pos="902"/>
        </w:tabs>
        <w:ind w:left="667"/>
      </w:pPr>
      <w:r>
        <w:rPr>
          <w:noProof/>
        </w:rPr>
        <w:pict>
          <v:line id="_x0000_s1163" style="position:absolute;left:0;text-align:left;z-index:251666944;mso-position-horizontal-relative:margin" from="-85.9pt,103.7pt" to="-85.9pt,235.95pt" o:allowincell="f" strokeweight=".7pt">
            <w10:wrap anchorx="margin"/>
          </v:line>
        </w:pict>
      </w:r>
      <w:r w:rsidR="00400832" w:rsidRPr="00706C4A">
        <w:t>B. Включаются в чистый доход.</w:t>
      </w:r>
    </w:p>
    <w:p w:rsidR="00400832" w:rsidRPr="00706C4A" w:rsidRDefault="00400832" w:rsidP="00400832">
      <w:pPr>
        <w:shd w:val="clear" w:color="auto" w:fill="FFFFFF"/>
        <w:tabs>
          <w:tab w:val="left" w:pos="902"/>
        </w:tabs>
        <w:ind w:left="667"/>
      </w:pPr>
      <w:r w:rsidRPr="00706C4A">
        <w:t>C. Включаются в себестоимость.</w:t>
      </w:r>
    </w:p>
    <w:p w:rsidR="00400832" w:rsidRPr="00706C4A" w:rsidRDefault="00400832" w:rsidP="00400832">
      <w:pPr>
        <w:shd w:val="clear" w:color="auto" w:fill="FFFFFF"/>
        <w:tabs>
          <w:tab w:val="left" w:pos="902"/>
        </w:tabs>
        <w:ind w:left="667"/>
      </w:pPr>
      <w:r w:rsidRPr="00706C4A">
        <w:t>D. Нет правильного ответа.</w:t>
      </w:r>
    </w:p>
    <w:p w:rsidR="00400832" w:rsidRPr="00706C4A" w:rsidRDefault="00400832" w:rsidP="00400832">
      <w:pPr>
        <w:shd w:val="clear" w:color="auto" w:fill="FFFFFF"/>
        <w:tabs>
          <w:tab w:val="left" w:pos="725"/>
        </w:tabs>
        <w:ind w:left="106"/>
        <w:jc w:val="both"/>
      </w:pPr>
      <w:r w:rsidRPr="00706C4A">
        <w:rPr>
          <w:i/>
          <w:iCs/>
        </w:rPr>
        <w:t>24.9. В условиях гиперинфляции при составлении бухгалтерского баланса на основе фактической стоимости стоимость основных средств:</w:t>
      </w:r>
    </w:p>
    <w:p w:rsidR="00400832" w:rsidRPr="00706C4A" w:rsidRDefault="00400832" w:rsidP="00400832">
      <w:pPr>
        <w:shd w:val="clear" w:color="auto" w:fill="FFFFFF"/>
        <w:tabs>
          <w:tab w:val="left" w:pos="888"/>
        </w:tabs>
        <w:ind w:left="643"/>
      </w:pPr>
      <w:r w:rsidRPr="00706C4A">
        <w:t>A. Не корректируется.</w:t>
      </w:r>
    </w:p>
    <w:p w:rsidR="00400832" w:rsidRPr="00706C4A" w:rsidRDefault="00400832" w:rsidP="00400832">
      <w:pPr>
        <w:shd w:val="clear" w:color="auto" w:fill="FFFFFF"/>
        <w:tabs>
          <w:tab w:val="left" w:pos="888"/>
        </w:tabs>
        <w:ind w:left="643"/>
      </w:pPr>
      <w:r w:rsidRPr="00706C4A">
        <w:t>B. Корректируется с даты их покупки.</w:t>
      </w:r>
    </w:p>
    <w:p w:rsidR="00400832" w:rsidRPr="00706C4A" w:rsidRDefault="00400832" w:rsidP="00400832">
      <w:pPr>
        <w:shd w:val="clear" w:color="auto" w:fill="FFFFFF"/>
        <w:tabs>
          <w:tab w:val="left" w:pos="888"/>
        </w:tabs>
        <w:ind w:left="643"/>
      </w:pPr>
      <w:r w:rsidRPr="00706C4A">
        <w:t>C. Корректируется с даты последнего начисления износа.</w:t>
      </w:r>
    </w:p>
    <w:p w:rsidR="00400832" w:rsidRPr="00706C4A" w:rsidRDefault="00400832" w:rsidP="00400832">
      <w:pPr>
        <w:shd w:val="clear" w:color="auto" w:fill="FFFFFF"/>
        <w:tabs>
          <w:tab w:val="left" w:pos="888"/>
        </w:tabs>
        <w:ind w:left="643"/>
      </w:pPr>
      <w:r w:rsidRPr="00706C4A">
        <w:t>D. Корректируется с даты возникновения затрат на ремонт.</w:t>
      </w:r>
    </w:p>
    <w:p w:rsidR="00400832" w:rsidRPr="00706C4A" w:rsidRDefault="00400832" w:rsidP="00400832">
      <w:pPr>
        <w:shd w:val="clear" w:color="auto" w:fill="FFFFFF"/>
        <w:tabs>
          <w:tab w:val="left" w:pos="816"/>
        </w:tabs>
        <w:ind w:left="91" w:right="14"/>
        <w:jc w:val="both"/>
      </w:pPr>
      <w:r w:rsidRPr="00706C4A">
        <w:rPr>
          <w:i/>
          <w:iCs/>
        </w:rPr>
        <w:t>24.10. В условиях гиперинфляции при подготовке бухгалтерского баланса на основе фактической стоимости стоимость запасов готовой продукции:</w:t>
      </w:r>
    </w:p>
    <w:p w:rsidR="00400832" w:rsidRPr="00706C4A" w:rsidRDefault="00400832" w:rsidP="00400832">
      <w:pPr>
        <w:shd w:val="clear" w:color="auto" w:fill="FFFFFF"/>
        <w:tabs>
          <w:tab w:val="left" w:pos="854"/>
        </w:tabs>
        <w:ind w:left="605"/>
      </w:pPr>
      <w:r w:rsidRPr="00706C4A">
        <w:t>A. Не пересматривается.</w:t>
      </w:r>
    </w:p>
    <w:p w:rsidR="00400832" w:rsidRPr="00706C4A" w:rsidRDefault="00400832" w:rsidP="00400832">
      <w:pPr>
        <w:shd w:val="clear" w:color="auto" w:fill="FFFFFF"/>
        <w:tabs>
          <w:tab w:val="left" w:pos="854"/>
        </w:tabs>
        <w:ind w:left="605" w:right="34"/>
        <w:jc w:val="both"/>
      </w:pPr>
      <w:r w:rsidRPr="00706C4A">
        <w:t>B. Пересматривается с даты возникновения затрат на покупку и обработку.</w:t>
      </w:r>
    </w:p>
    <w:p w:rsidR="00400832" w:rsidRPr="00706C4A" w:rsidRDefault="00400832" w:rsidP="00400832">
      <w:pPr>
        <w:shd w:val="clear" w:color="auto" w:fill="FFFFFF"/>
        <w:tabs>
          <w:tab w:val="left" w:pos="854"/>
        </w:tabs>
        <w:ind w:left="605" w:right="34"/>
        <w:jc w:val="both"/>
      </w:pPr>
      <w:r w:rsidRPr="00706C4A">
        <w:t>C. Пересматривается с даты передачи готовой продукции из производственных цехов на склад.</w:t>
      </w:r>
    </w:p>
    <w:p w:rsidR="00400832" w:rsidRPr="00706C4A" w:rsidRDefault="00400832" w:rsidP="00400832">
      <w:pPr>
        <w:shd w:val="clear" w:color="auto" w:fill="FFFFFF"/>
        <w:tabs>
          <w:tab w:val="left" w:pos="854"/>
        </w:tabs>
        <w:ind w:left="605" w:right="43"/>
        <w:jc w:val="both"/>
      </w:pPr>
      <w:r w:rsidRPr="00706C4A">
        <w:t>D. Пересматривается с даты реализации готовой продукции покупателю.</w:t>
      </w:r>
    </w:p>
    <w:p w:rsidR="00400832" w:rsidRPr="00706C4A" w:rsidRDefault="00400832" w:rsidP="00400832">
      <w:pPr>
        <w:shd w:val="clear" w:color="auto" w:fill="FFFFFF"/>
        <w:tabs>
          <w:tab w:val="left" w:pos="792"/>
        </w:tabs>
        <w:ind w:left="53" w:right="62"/>
        <w:jc w:val="both"/>
      </w:pPr>
      <w:r w:rsidRPr="00706C4A">
        <w:rPr>
          <w:i/>
          <w:iCs/>
        </w:rPr>
        <w:t>24.11. Если отсутствует точная запись даты приобретения основного средства и их оценка невозможна:</w:t>
      </w:r>
    </w:p>
    <w:p w:rsidR="00400832" w:rsidRPr="00706C4A" w:rsidRDefault="00400832" w:rsidP="00400832">
      <w:pPr>
        <w:shd w:val="clear" w:color="auto" w:fill="FFFFFF"/>
        <w:tabs>
          <w:tab w:val="left" w:pos="802"/>
        </w:tabs>
        <w:ind w:left="571" w:right="67"/>
        <w:jc w:val="both"/>
      </w:pPr>
      <w:r w:rsidRPr="00706C4A">
        <w:t>A. В отчетности указывается любая примерная стоимость этого основного средства.</w:t>
      </w:r>
    </w:p>
    <w:p w:rsidR="00400832" w:rsidRPr="00706C4A" w:rsidRDefault="00400832" w:rsidP="00400832">
      <w:pPr>
        <w:shd w:val="clear" w:color="auto" w:fill="FFFFFF"/>
        <w:tabs>
          <w:tab w:val="left" w:pos="802"/>
        </w:tabs>
        <w:ind w:left="571" w:right="77"/>
        <w:jc w:val="both"/>
      </w:pPr>
      <w:r w:rsidRPr="00706C4A">
        <w:t>B. Приглашается независимый специалист для оценки стоимости основного средства в качестве основы для его учета.</w:t>
      </w:r>
    </w:p>
    <w:p w:rsidR="00400832" w:rsidRPr="00706C4A" w:rsidRDefault="00400832" w:rsidP="00400832">
      <w:pPr>
        <w:shd w:val="clear" w:color="auto" w:fill="FFFFFF"/>
        <w:tabs>
          <w:tab w:val="left" w:pos="802"/>
        </w:tabs>
        <w:ind w:left="571"/>
      </w:pPr>
      <w:r w:rsidRPr="00706C4A">
        <w:t>C. В отчетности это основное средство не показывается.</w:t>
      </w:r>
    </w:p>
    <w:p w:rsidR="00400832" w:rsidRPr="00706C4A" w:rsidRDefault="00400832" w:rsidP="00400832">
      <w:pPr>
        <w:shd w:val="clear" w:color="auto" w:fill="FFFFFF"/>
        <w:tabs>
          <w:tab w:val="left" w:pos="869"/>
        </w:tabs>
        <w:ind w:left="581" w:right="72"/>
        <w:jc w:val="both"/>
      </w:pPr>
      <w:r w:rsidRPr="00706C4A">
        <w:t>D. Вопрос выносится на общее собрание совета директоров/акционеров и с основным средством поступается в соответствии с решением собрания.</w:t>
      </w:r>
    </w:p>
    <w:p w:rsidR="00400832" w:rsidRPr="00706C4A" w:rsidRDefault="00400832" w:rsidP="00400832">
      <w:pPr>
        <w:shd w:val="clear" w:color="auto" w:fill="FFFFFF"/>
        <w:tabs>
          <w:tab w:val="left" w:pos="758"/>
        </w:tabs>
        <w:ind w:right="86"/>
        <w:jc w:val="both"/>
      </w:pPr>
      <w:r w:rsidRPr="00706C4A">
        <w:rPr>
          <w:i/>
          <w:iCs/>
        </w:rPr>
        <w:t>24.12. Основное средство было приобретено в октябре. При составлении бухгалтерского баланса (по фактической стоимости компанией, отчитывающейся в валюте страны с гиперинфляционной экономикой) обнаружено, что переоценка данного основного средства была проведена по состоянию на август того же года. Как следует поступить в данной ситуации?</w:t>
      </w:r>
    </w:p>
    <w:p w:rsidR="00400832" w:rsidRPr="00706C4A" w:rsidRDefault="00400832" w:rsidP="00400832">
      <w:pPr>
        <w:shd w:val="clear" w:color="auto" w:fill="FFFFFF"/>
        <w:ind w:left="538" w:right="120"/>
        <w:jc w:val="both"/>
      </w:pPr>
      <w:r w:rsidRPr="00706C4A">
        <w:t>А. Принять за основу сумму по уже проведенной пере оценке.</w:t>
      </w:r>
    </w:p>
    <w:p w:rsidR="00400832" w:rsidRPr="00706C4A" w:rsidRDefault="00400832" w:rsidP="00400832">
      <w:pPr>
        <w:shd w:val="clear" w:color="auto" w:fill="FFFFFF"/>
        <w:tabs>
          <w:tab w:val="left" w:pos="864"/>
        </w:tabs>
        <w:ind w:left="614"/>
      </w:pPr>
      <w:r w:rsidRPr="00706C4A">
        <w:t>B. Основное средство в отчетности не показывать.</w:t>
      </w:r>
    </w:p>
    <w:p w:rsidR="00400832" w:rsidRPr="00706C4A" w:rsidRDefault="00400832" w:rsidP="00400832">
      <w:pPr>
        <w:shd w:val="clear" w:color="auto" w:fill="FFFFFF"/>
        <w:tabs>
          <w:tab w:val="left" w:pos="864"/>
        </w:tabs>
        <w:ind w:left="614"/>
        <w:jc w:val="both"/>
      </w:pPr>
      <w:r w:rsidRPr="00706C4A">
        <w:t>C. Провести повторный пересмотр стоимости основного средства с даты переоценки.</w:t>
      </w:r>
    </w:p>
    <w:p w:rsidR="00400832" w:rsidRPr="00706C4A" w:rsidRDefault="00400832" w:rsidP="00400832">
      <w:pPr>
        <w:shd w:val="clear" w:color="auto" w:fill="FFFFFF"/>
        <w:tabs>
          <w:tab w:val="left" w:pos="864"/>
        </w:tabs>
        <w:ind w:left="614" w:right="5"/>
        <w:jc w:val="both"/>
      </w:pPr>
      <w:r w:rsidRPr="00706C4A">
        <w:t>D. Поступать по решению собрания совета директоров/ акционеров.</w:t>
      </w:r>
    </w:p>
    <w:p w:rsidR="00400832" w:rsidRPr="00706C4A" w:rsidRDefault="00400832" w:rsidP="00400832">
      <w:pPr>
        <w:shd w:val="clear" w:color="auto" w:fill="FFFFFF"/>
        <w:tabs>
          <w:tab w:val="left" w:pos="792"/>
        </w:tabs>
        <w:ind w:left="58" w:right="5"/>
        <w:jc w:val="both"/>
      </w:pPr>
      <w:r w:rsidRPr="00706C4A">
        <w:rPr>
          <w:i/>
          <w:iCs/>
        </w:rPr>
        <w:t>24.13. Если скорректированная сумма запасов (при составлении бухгалтерского баланса по фактической стоимости компанией, отчитывающейся в валюте страны с гиперинфляционной экономикой) превышает будущую возможную чистую стоимость продаж, то:</w:t>
      </w:r>
    </w:p>
    <w:p w:rsidR="00400832" w:rsidRPr="00706C4A" w:rsidRDefault="00400832" w:rsidP="00400832">
      <w:pPr>
        <w:shd w:val="clear" w:color="auto" w:fill="FFFFFF"/>
        <w:tabs>
          <w:tab w:val="left" w:pos="830"/>
        </w:tabs>
        <w:ind w:left="590"/>
      </w:pPr>
      <w:r w:rsidRPr="00706C4A">
        <w:t>A. Разница списывается на убыток.</w:t>
      </w:r>
    </w:p>
    <w:p w:rsidR="00400832" w:rsidRPr="00706C4A" w:rsidRDefault="00400832" w:rsidP="00400832">
      <w:pPr>
        <w:shd w:val="clear" w:color="auto" w:fill="FFFFFF"/>
        <w:tabs>
          <w:tab w:val="left" w:pos="830"/>
        </w:tabs>
        <w:ind w:left="590"/>
      </w:pPr>
      <w:r w:rsidRPr="00706C4A">
        <w:t>B. Скорректированная сумма принимается за основу.</w:t>
      </w:r>
    </w:p>
    <w:p w:rsidR="00400832" w:rsidRPr="00706C4A" w:rsidRDefault="00400832" w:rsidP="00400832">
      <w:pPr>
        <w:shd w:val="clear" w:color="auto" w:fill="FFFFFF"/>
        <w:tabs>
          <w:tab w:val="left" w:pos="830"/>
        </w:tabs>
        <w:ind w:left="590"/>
      </w:pPr>
      <w:r w:rsidRPr="00706C4A">
        <w:t>C. За основу принимается любое из двух значений.</w:t>
      </w:r>
    </w:p>
    <w:p w:rsidR="00400832" w:rsidRPr="00706C4A" w:rsidRDefault="00400832" w:rsidP="00400832">
      <w:pPr>
        <w:shd w:val="clear" w:color="auto" w:fill="FFFFFF"/>
        <w:tabs>
          <w:tab w:val="left" w:pos="830"/>
        </w:tabs>
        <w:ind w:left="590" w:right="29"/>
        <w:jc w:val="both"/>
      </w:pPr>
      <w:r w:rsidRPr="00706C4A">
        <w:t>D. Скорректированная</w:t>
      </w:r>
      <w:r>
        <w:t xml:space="preserve"> стоимость уменьшается до возмож</w:t>
      </w:r>
      <w:r w:rsidRPr="00706C4A">
        <w:t>ной чистой стоимости продаж.</w:t>
      </w:r>
    </w:p>
    <w:p w:rsidR="00400832" w:rsidRPr="00706C4A" w:rsidRDefault="00400832" w:rsidP="00400832">
      <w:pPr>
        <w:shd w:val="clear" w:color="auto" w:fill="FFFFFF"/>
        <w:tabs>
          <w:tab w:val="left" w:pos="715"/>
        </w:tabs>
        <w:ind w:right="34"/>
        <w:jc w:val="both"/>
      </w:pPr>
      <w:r w:rsidRPr="00706C4A">
        <w:rPr>
          <w:i/>
          <w:iCs/>
        </w:rPr>
        <w:t>24.14. В случае сведения финансовых отчетностей заразные даты должны ли перечитываться все статьи в единицы измерения, действительные на дату составления сводных финансовых отчетов?</w:t>
      </w:r>
    </w:p>
    <w:p w:rsidR="00400832" w:rsidRPr="00706C4A" w:rsidRDefault="00400832" w:rsidP="00400832">
      <w:pPr>
        <w:shd w:val="clear" w:color="auto" w:fill="FFFFFF"/>
        <w:tabs>
          <w:tab w:val="left" w:pos="797"/>
        </w:tabs>
        <w:ind w:left="552"/>
      </w:pPr>
      <w:r w:rsidRPr="00706C4A">
        <w:t>A. Не должны.</w:t>
      </w:r>
    </w:p>
    <w:p w:rsidR="00400832" w:rsidRPr="00706C4A" w:rsidRDefault="00400832" w:rsidP="00400832">
      <w:pPr>
        <w:shd w:val="clear" w:color="auto" w:fill="FFFFFF"/>
        <w:tabs>
          <w:tab w:val="left" w:pos="797"/>
        </w:tabs>
        <w:ind w:left="552"/>
      </w:pPr>
      <w:r w:rsidRPr="00706C4A">
        <w:t>B. Должны пересчитываться только денежные статьи.</w:t>
      </w:r>
    </w:p>
    <w:p w:rsidR="00400832" w:rsidRPr="00706C4A" w:rsidRDefault="00400832" w:rsidP="00400832">
      <w:pPr>
        <w:shd w:val="clear" w:color="auto" w:fill="FFFFFF"/>
        <w:tabs>
          <w:tab w:val="left" w:pos="797"/>
        </w:tabs>
        <w:ind w:left="552"/>
      </w:pPr>
      <w:r w:rsidRPr="00706C4A">
        <w:t>C. Должны пересчитываться только неденежные статьи.</w:t>
      </w:r>
    </w:p>
    <w:p w:rsidR="00400832" w:rsidRPr="00706C4A" w:rsidRDefault="00400832" w:rsidP="00400832">
      <w:pPr>
        <w:shd w:val="clear" w:color="auto" w:fill="FFFFFF"/>
        <w:tabs>
          <w:tab w:val="left" w:pos="797"/>
        </w:tabs>
        <w:ind w:left="552" w:right="67"/>
        <w:jc w:val="both"/>
      </w:pPr>
      <w:r w:rsidRPr="00706C4A">
        <w:t>D. Должны пересчитываться все статьи, будь то денежные или неденежные.</w:t>
      </w:r>
    </w:p>
    <w:p w:rsidR="00400832" w:rsidRPr="00706C4A" w:rsidRDefault="00400832" w:rsidP="00400832">
      <w:pPr>
        <w:shd w:val="clear" w:color="auto" w:fill="FFFFFF"/>
        <w:tabs>
          <w:tab w:val="left" w:pos="715"/>
        </w:tabs>
        <w:ind w:right="58"/>
        <w:jc w:val="both"/>
      </w:pPr>
      <w:r w:rsidRPr="00706C4A">
        <w:rPr>
          <w:i/>
          <w:iCs/>
        </w:rPr>
        <w:t>24.15. Когда экономика выходит из периода гиперинфляции и компания продолжает со</w:t>
      </w:r>
      <w:r>
        <w:rPr>
          <w:i/>
          <w:iCs/>
        </w:rPr>
        <w:t>ставление и представление финан</w:t>
      </w:r>
      <w:r w:rsidRPr="00706C4A">
        <w:rPr>
          <w:i/>
          <w:iCs/>
        </w:rPr>
        <w:t>совой отчетности уже в соответствии с обычными правилами МСФО, какие суммы она должна использовать как основу для балансовых величин в своих последующих финансовых отчетностях?</w:t>
      </w:r>
    </w:p>
    <w:p w:rsidR="00400832" w:rsidRPr="00706C4A" w:rsidRDefault="00400832" w:rsidP="00400832">
      <w:pPr>
        <w:shd w:val="clear" w:color="auto" w:fill="FFFFFF"/>
        <w:tabs>
          <w:tab w:val="left" w:pos="816"/>
        </w:tabs>
        <w:ind w:left="523" w:right="82"/>
        <w:jc w:val="both"/>
      </w:pPr>
      <w:r w:rsidRPr="00706C4A">
        <w:t>A. Суммы, выраженные в единицах измерения, действительных на коней периода, предшествующего периоду гиперинфляции.</w:t>
      </w:r>
    </w:p>
    <w:p w:rsidR="00400832" w:rsidRPr="00706C4A" w:rsidRDefault="00400832" w:rsidP="00400832">
      <w:pPr>
        <w:shd w:val="clear" w:color="auto" w:fill="FFFFFF"/>
        <w:tabs>
          <w:tab w:val="left" w:pos="816"/>
        </w:tabs>
        <w:ind w:left="523" w:right="96"/>
        <w:jc w:val="both"/>
      </w:pPr>
      <w:r w:rsidRPr="00706C4A">
        <w:t>B. Суммы, выраженные в единицах измерения, действительных на начало периода, предшествующего периоду гиперинфляции.</w:t>
      </w:r>
    </w:p>
    <w:p w:rsidR="00400832" w:rsidRPr="00706C4A" w:rsidRDefault="00C44CCE" w:rsidP="00400832">
      <w:pPr>
        <w:shd w:val="clear" w:color="auto" w:fill="FFFFFF"/>
        <w:tabs>
          <w:tab w:val="left" w:pos="888"/>
        </w:tabs>
        <w:ind w:left="590"/>
      </w:pPr>
      <w:r>
        <w:rPr>
          <w:noProof/>
        </w:rPr>
        <w:pict>
          <v:line id="_x0000_s1164" style="position:absolute;left:0;text-align:left;z-index:251667968;mso-position-horizontal-relative:margin" from="646.1pt,-11.05pt" to="646.1pt,107.25pt" o:allowincell="f" strokeweight=".25pt">
            <w10:wrap anchorx="margin"/>
          </v:line>
        </w:pict>
      </w:r>
      <w:r>
        <w:rPr>
          <w:noProof/>
        </w:rPr>
        <w:pict>
          <v:line id="_x0000_s1165" style="position:absolute;left:0;text-align:left;z-index:251668992;mso-position-horizontal-relative:margin" from="647.75pt,45.1pt" to="647.75pt,96.7pt" o:allowincell="f" strokeweight=".25pt">
            <w10:wrap anchorx="margin"/>
          </v:line>
        </w:pict>
      </w:r>
      <w:r>
        <w:rPr>
          <w:noProof/>
        </w:rPr>
        <w:pict>
          <v:line id="_x0000_s1166" style="position:absolute;left:0;text-align:left;z-index:251670016;mso-position-horizontal-relative:margin" from="647.75pt,70.1pt" to="647.75pt,171.85pt" o:allowincell="f" strokeweight=".25pt">
            <w10:wrap anchorx="margin"/>
          </v:line>
        </w:pict>
      </w:r>
      <w:r w:rsidR="00400832" w:rsidRPr="00706C4A">
        <w:t>C. Суммы, выраженные в единицах измерения, действительных на начало предыдущего отчетного периода.</w:t>
      </w:r>
    </w:p>
    <w:p w:rsidR="00400832" w:rsidRPr="00706C4A" w:rsidRDefault="00400832" w:rsidP="00400832">
      <w:pPr>
        <w:shd w:val="clear" w:color="auto" w:fill="FFFFFF"/>
        <w:tabs>
          <w:tab w:val="left" w:pos="888"/>
        </w:tabs>
        <w:ind w:left="590"/>
      </w:pPr>
      <w:r w:rsidRPr="00706C4A">
        <w:t>D. Суммы, выраженные в единицах измерения, действительных на конец предыдущего отчетного периода.</w:t>
      </w:r>
    </w:p>
    <w:p w:rsidR="00400832" w:rsidRPr="00706C4A" w:rsidRDefault="00400832" w:rsidP="00400832">
      <w:pPr>
        <w:shd w:val="clear" w:color="auto" w:fill="FFFFFF"/>
        <w:tabs>
          <w:tab w:val="left" w:pos="734"/>
        </w:tabs>
        <w:ind w:left="19"/>
      </w:pPr>
      <w:r w:rsidRPr="00706C4A">
        <w:rPr>
          <w:i/>
          <w:iCs/>
        </w:rPr>
        <w:t>24.16. В каком случае в период гиперинфляции компания увеличивает свою покупательную способность:</w:t>
      </w:r>
    </w:p>
    <w:p w:rsidR="00400832" w:rsidRPr="00706C4A" w:rsidRDefault="00400832" w:rsidP="00400832">
      <w:pPr>
        <w:shd w:val="clear" w:color="auto" w:fill="FFFFFF"/>
        <w:tabs>
          <w:tab w:val="left" w:pos="802"/>
        </w:tabs>
        <w:ind w:left="576"/>
      </w:pPr>
      <w:r w:rsidRPr="00706C4A">
        <w:t>A. Монетарные активы равны монетарным обязательствам.</w:t>
      </w:r>
    </w:p>
    <w:p w:rsidR="00400832" w:rsidRPr="00706C4A" w:rsidRDefault="00400832" w:rsidP="00400832">
      <w:pPr>
        <w:shd w:val="clear" w:color="auto" w:fill="FFFFFF"/>
        <w:tabs>
          <w:tab w:val="left" w:pos="802"/>
        </w:tabs>
        <w:ind w:left="576"/>
      </w:pPr>
      <w:r w:rsidRPr="00706C4A">
        <w:t>B. Монетарные активы меньше монетарных обязательств.</w:t>
      </w:r>
    </w:p>
    <w:p w:rsidR="00400832" w:rsidRPr="00706C4A" w:rsidRDefault="00400832" w:rsidP="00400832">
      <w:pPr>
        <w:shd w:val="clear" w:color="auto" w:fill="FFFFFF"/>
        <w:tabs>
          <w:tab w:val="left" w:pos="802"/>
        </w:tabs>
        <w:ind w:left="576"/>
      </w:pPr>
      <w:r w:rsidRPr="00706C4A">
        <w:t>C. Монетарные активы больше монетарных обязательств.</w:t>
      </w:r>
    </w:p>
    <w:p w:rsidR="00400832" w:rsidRPr="00706C4A" w:rsidRDefault="00400832" w:rsidP="00400832">
      <w:pPr>
        <w:shd w:val="clear" w:color="auto" w:fill="FFFFFF"/>
        <w:tabs>
          <w:tab w:val="left" w:pos="802"/>
        </w:tabs>
        <w:ind w:left="576"/>
      </w:pPr>
      <w:r w:rsidRPr="00706C4A">
        <w:t>D. Немонетарные активы больше монетарные обязательства.</w:t>
      </w:r>
    </w:p>
    <w:p w:rsidR="00400832" w:rsidRPr="00706C4A" w:rsidRDefault="00400832" w:rsidP="00400832">
      <w:pPr>
        <w:shd w:val="clear" w:color="auto" w:fill="FFFFFF"/>
        <w:tabs>
          <w:tab w:val="left" w:pos="734"/>
        </w:tabs>
        <w:ind w:left="19"/>
      </w:pPr>
      <w:r w:rsidRPr="00706C4A">
        <w:rPr>
          <w:i/>
          <w:iCs/>
        </w:rPr>
        <w:t>24.17. Прибыль или убыток на чистую монетарную позицию:</w:t>
      </w:r>
    </w:p>
    <w:p w:rsidR="00400832" w:rsidRPr="00706C4A" w:rsidRDefault="00400832" w:rsidP="00400832">
      <w:pPr>
        <w:shd w:val="clear" w:color="auto" w:fill="FFFFFF"/>
        <w:tabs>
          <w:tab w:val="left" w:pos="797"/>
        </w:tabs>
        <w:ind w:left="562"/>
      </w:pPr>
      <w:r w:rsidRPr="00706C4A">
        <w:t>A. Включается в чистый доход текущего периода.</w:t>
      </w:r>
    </w:p>
    <w:p w:rsidR="00400832" w:rsidRPr="00706C4A" w:rsidRDefault="00400832" w:rsidP="00400832">
      <w:pPr>
        <w:shd w:val="clear" w:color="auto" w:fill="FFFFFF"/>
        <w:tabs>
          <w:tab w:val="left" w:pos="797"/>
        </w:tabs>
        <w:ind w:left="562"/>
      </w:pPr>
      <w:r w:rsidRPr="00706C4A">
        <w:t>B. Включается в прибыли прошлых лет, выявленные в от четном году.</w:t>
      </w:r>
    </w:p>
    <w:p w:rsidR="00400832" w:rsidRPr="00706C4A" w:rsidRDefault="00400832" w:rsidP="00400832">
      <w:pPr>
        <w:shd w:val="clear" w:color="auto" w:fill="FFFFFF"/>
        <w:tabs>
          <w:tab w:val="left" w:pos="797"/>
        </w:tabs>
        <w:ind w:left="562"/>
      </w:pPr>
      <w:r w:rsidRPr="00706C4A">
        <w:t>C. Капитализируется.</w:t>
      </w:r>
    </w:p>
    <w:p w:rsidR="00400832" w:rsidRPr="00706C4A" w:rsidRDefault="00400832" w:rsidP="00400832">
      <w:pPr>
        <w:shd w:val="clear" w:color="auto" w:fill="FFFFFF"/>
        <w:tabs>
          <w:tab w:val="left" w:pos="797"/>
        </w:tabs>
        <w:ind w:left="562"/>
      </w:pPr>
      <w:r w:rsidRPr="00706C4A">
        <w:t>D. Не рассчитывается.</w:t>
      </w:r>
    </w:p>
    <w:p w:rsidR="00400832" w:rsidRPr="00706C4A" w:rsidRDefault="00400832" w:rsidP="00400832">
      <w:pPr>
        <w:shd w:val="clear" w:color="auto" w:fill="FFFFFF"/>
        <w:tabs>
          <w:tab w:val="left" w:pos="734"/>
        </w:tabs>
        <w:ind w:left="19"/>
      </w:pPr>
      <w:r w:rsidRPr="00706C4A">
        <w:rPr>
          <w:i/>
          <w:iCs/>
        </w:rPr>
        <w:t>24.18. Какой из нижеперечисленных факторов является индикатором гиперинфляции:</w:t>
      </w:r>
    </w:p>
    <w:p w:rsidR="00400832" w:rsidRPr="00706C4A" w:rsidRDefault="00400832" w:rsidP="00400832">
      <w:pPr>
        <w:shd w:val="clear" w:color="auto" w:fill="FFFFFF"/>
        <w:tabs>
          <w:tab w:val="left" w:pos="869"/>
        </w:tabs>
        <w:ind w:left="552"/>
      </w:pPr>
      <w:r w:rsidRPr="00706C4A">
        <w:t>A. Население предпочитает хранить свои накопления в стабильной валюте.</w:t>
      </w:r>
    </w:p>
    <w:p w:rsidR="00400832" w:rsidRPr="00706C4A" w:rsidRDefault="00400832" w:rsidP="00400832">
      <w:pPr>
        <w:shd w:val="clear" w:color="auto" w:fill="FFFFFF"/>
        <w:tabs>
          <w:tab w:val="left" w:pos="787"/>
        </w:tabs>
        <w:ind w:left="547"/>
      </w:pPr>
      <w:r w:rsidRPr="00706C4A">
        <w:t>B. Заработная плата в стране и ставки процента привязаны к движению валютных курсов.</w:t>
      </w:r>
    </w:p>
    <w:p w:rsidR="00400832" w:rsidRPr="00706C4A" w:rsidRDefault="00400832" w:rsidP="00400832">
      <w:pPr>
        <w:shd w:val="clear" w:color="auto" w:fill="FFFFFF"/>
        <w:tabs>
          <w:tab w:val="left" w:pos="787"/>
        </w:tabs>
        <w:ind w:left="547"/>
      </w:pPr>
      <w:r w:rsidRPr="00706C4A">
        <w:t>C. Общий индекс инфляции за последние 3 года превысил 100%.</w:t>
      </w:r>
    </w:p>
    <w:p w:rsidR="00400832" w:rsidRPr="00706C4A" w:rsidRDefault="00400832" w:rsidP="00400832">
      <w:pPr>
        <w:shd w:val="clear" w:color="auto" w:fill="FFFFFF"/>
        <w:tabs>
          <w:tab w:val="left" w:pos="787"/>
        </w:tabs>
        <w:ind w:left="547"/>
      </w:pPr>
      <w:r w:rsidRPr="00706C4A">
        <w:t>D. Все вышеперечисленное верно.</w:t>
      </w:r>
    </w:p>
    <w:p w:rsidR="00400832" w:rsidRPr="00706C4A" w:rsidRDefault="00400832" w:rsidP="00400832">
      <w:pPr>
        <w:shd w:val="clear" w:color="auto" w:fill="FFFFFF"/>
      </w:pPr>
      <w:r>
        <w:rPr>
          <w:i/>
          <w:iCs/>
        </w:rPr>
        <w:t>2</w:t>
      </w:r>
      <w:r w:rsidRPr="00706C4A">
        <w:rPr>
          <w:i/>
          <w:iCs/>
        </w:rPr>
        <w:t>4.19. На какой индекс корректируется отчетность в условиях гиперинфляции:</w:t>
      </w:r>
    </w:p>
    <w:p w:rsidR="00400832" w:rsidRPr="00706C4A" w:rsidRDefault="00400832" w:rsidP="00400832">
      <w:pPr>
        <w:shd w:val="clear" w:color="auto" w:fill="FFFFFF"/>
        <w:tabs>
          <w:tab w:val="left" w:pos="763"/>
        </w:tabs>
        <w:ind w:left="528"/>
      </w:pPr>
      <w:r w:rsidRPr="00706C4A">
        <w:t>A. На индекс изменения численности населения.</w:t>
      </w:r>
    </w:p>
    <w:p w:rsidR="00400832" w:rsidRPr="00706C4A" w:rsidRDefault="00400832" w:rsidP="00400832">
      <w:pPr>
        <w:shd w:val="clear" w:color="auto" w:fill="FFFFFF"/>
        <w:tabs>
          <w:tab w:val="left" w:pos="763"/>
        </w:tabs>
        <w:ind w:left="528"/>
      </w:pPr>
      <w:r w:rsidRPr="00706C4A">
        <w:t>B. На общий индекс покупательной способности.</w:t>
      </w:r>
    </w:p>
    <w:p w:rsidR="00400832" w:rsidRPr="00706C4A" w:rsidRDefault="00400832" w:rsidP="00400832">
      <w:pPr>
        <w:shd w:val="clear" w:color="auto" w:fill="FFFFFF"/>
        <w:tabs>
          <w:tab w:val="left" w:pos="763"/>
        </w:tabs>
        <w:ind w:left="528"/>
      </w:pPr>
      <w:r w:rsidRPr="00706C4A">
        <w:t>C. На индекс изменения капитализации фондового рынка за отчетный год.</w:t>
      </w:r>
    </w:p>
    <w:p w:rsidR="00400832" w:rsidRPr="00706C4A" w:rsidRDefault="00400832" w:rsidP="00400832">
      <w:pPr>
        <w:shd w:val="clear" w:color="auto" w:fill="FFFFFF"/>
        <w:tabs>
          <w:tab w:val="left" w:pos="826"/>
        </w:tabs>
        <w:ind w:left="523"/>
      </w:pPr>
      <w:r w:rsidRPr="00706C4A">
        <w:t>D. На индекс изменения стоимости промышленных то варов.</w:t>
      </w:r>
    </w:p>
    <w:p w:rsidR="00400832" w:rsidRPr="00706C4A" w:rsidRDefault="00400832" w:rsidP="00400832">
      <w:pPr>
        <w:shd w:val="clear" w:color="auto" w:fill="FFFFFF"/>
        <w:jc w:val="both"/>
      </w:pPr>
      <w:r w:rsidRPr="00706C4A">
        <w:rPr>
          <w:i/>
          <w:iCs/>
        </w:rPr>
        <w:t>24.20. Сумма корректировки входящего остатка нераспределенной прибыли при пересчете сравнительных показателей за предыдущий отчетный период:</w:t>
      </w:r>
    </w:p>
    <w:p w:rsidR="00400832" w:rsidRPr="00706C4A" w:rsidRDefault="00400832" w:rsidP="00400832">
      <w:pPr>
        <w:shd w:val="clear" w:color="auto" w:fill="FFFFFF"/>
        <w:tabs>
          <w:tab w:val="left" w:pos="787"/>
        </w:tabs>
        <w:ind w:left="547"/>
      </w:pPr>
      <w:r w:rsidRPr="00706C4A">
        <w:t>A. Корректирует активы компании в сторону увеличения.</w:t>
      </w:r>
    </w:p>
    <w:p w:rsidR="00400832" w:rsidRPr="00706C4A" w:rsidRDefault="00400832" w:rsidP="00400832">
      <w:pPr>
        <w:shd w:val="clear" w:color="auto" w:fill="FFFFFF"/>
        <w:tabs>
          <w:tab w:val="left" w:pos="787"/>
        </w:tabs>
        <w:ind w:left="547"/>
      </w:pPr>
      <w:r w:rsidRPr="00706C4A">
        <w:t>B. Включается в статью отсроченный доход баланса компании.</w:t>
      </w:r>
    </w:p>
    <w:p w:rsidR="00400832" w:rsidRPr="00706C4A" w:rsidRDefault="00400832" w:rsidP="00400832">
      <w:pPr>
        <w:shd w:val="clear" w:color="auto" w:fill="FFFFFF"/>
        <w:tabs>
          <w:tab w:val="left" w:pos="787"/>
        </w:tabs>
        <w:ind w:left="547"/>
      </w:pPr>
      <w:r w:rsidRPr="00706C4A">
        <w:t>C. Включается в прибыль текущего года.</w:t>
      </w:r>
    </w:p>
    <w:p w:rsidR="00400832" w:rsidRPr="00706C4A" w:rsidRDefault="00400832" w:rsidP="00400832">
      <w:pPr>
        <w:shd w:val="clear" w:color="auto" w:fill="FFFFFF"/>
        <w:tabs>
          <w:tab w:val="left" w:pos="787"/>
        </w:tabs>
        <w:ind w:left="547"/>
      </w:pPr>
      <w:r w:rsidRPr="00706C4A">
        <w:t>D. Учитывается только на забалансовых счетах.</w:t>
      </w:r>
    </w:p>
    <w:p w:rsidR="00400832" w:rsidRPr="00354F0F" w:rsidRDefault="00400832" w:rsidP="00400832">
      <w:pPr>
        <w:shd w:val="clear" w:color="auto" w:fill="FFFFFF"/>
        <w:ind w:left="11"/>
        <w:jc w:val="both"/>
        <w:rPr>
          <w:b/>
          <w:bCs/>
          <w:iCs/>
          <w:smallCaps/>
        </w:rPr>
      </w:pPr>
      <w:r w:rsidRPr="00354F0F">
        <w:rPr>
          <w:b/>
          <w:bCs/>
          <w:iCs/>
          <w:smallCaps/>
        </w:rPr>
        <w:t>25. МСФО 30. Раскрытие информации в финансовой отчетности банков и аналогичных финансовых институтов</w:t>
      </w:r>
    </w:p>
    <w:p w:rsidR="00400832" w:rsidRPr="00706C4A" w:rsidRDefault="00400832" w:rsidP="00400832">
      <w:pPr>
        <w:shd w:val="clear" w:color="auto" w:fill="FFFFFF"/>
        <w:tabs>
          <w:tab w:val="left" w:pos="595"/>
        </w:tabs>
      </w:pPr>
      <w:r w:rsidRPr="00706C4A">
        <w:rPr>
          <w:bCs/>
          <w:i/>
          <w:iCs/>
        </w:rPr>
        <w:t>25.1. Каким рискам подвержен банк:</w:t>
      </w:r>
    </w:p>
    <w:p w:rsidR="00400832" w:rsidRPr="00706C4A" w:rsidRDefault="00400832" w:rsidP="00400832">
      <w:pPr>
        <w:shd w:val="clear" w:color="auto" w:fill="FFFFFF"/>
        <w:tabs>
          <w:tab w:val="left" w:pos="782"/>
        </w:tabs>
        <w:ind w:left="547"/>
      </w:pPr>
      <w:r w:rsidRPr="00706C4A">
        <w:t>A. Ликвидности.</w:t>
      </w:r>
    </w:p>
    <w:p w:rsidR="00400832" w:rsidRPr="00706C4A" w:rsidRDefault="00400832" w:rsidP="00400832">
      <w:pPr>
        <w:shd w:val="clear" w:color="auto" w:fill="FFFFFF"/>
        <w:tabs>
          <w:tab w:val="left" w:pos="782"/>
        </w:tabs>
        <w:ind w:left="547"/>
      </w:pPr>
      <w:r w:rsidRPr="00706C4A">
        <w:t>B. Валютных колебаний.</w:t>
      </w:r>
    </w:p>
    <w:p w:rsidR="00400832" w:rsidRPr="00706C4A" w:rsidRDefault="00400832" w:rsidP="00400832">
      <w:pPr>
        <w:shd w:val="clear" w:color="auto" w:fill="FFFFFF"/>
        <w:tabs>
          <w:tab w:val="left" w:pos="782"/>
        </w:tabs>
        <w:ind w:left="547"/>
      </w:pPr>
      <w:r w:rsidRPr="00706C4A">
        <w:t>C. Изменения процентных ставок.</w:t>
      </w:r>
    </w:p>
    <w:p w:rsidR="00400832" w:rsidRPr="00706C4A" w:rsidRDefault="00400832" w:rsidP="00400832">
      <w:pPr>
        <w:shd w:val="clear" w:color="auto" w:fill="FFFFFF"/>
        <w:tabs>
          <w:tab w:val="left" w:pos="782"/>
        </w:tabs>
        <w:ind w:left="547"/>
      </w:pPr>
      <w:r w:rsidRPr="00706C4A">
        <w:t>D. Все вышеперечисленное.</w:t>
      </w:r>
    </w:p>
    <w:p w:rsidR="00400832" w:rsidRPr="00706C4A" w:rsidRDefault="00400832" w:rsidP="00400832">
      <w:pPr>
        <w:shd w:val="clear" w:color="auto" w:fill="FFFFFF"/>
        <w:tabs>
          <w:tab w:val="left" w:pos="595"/>
        </w:tabs>
      </w:pPr>
      <w:r w:rsidRPr="00706C4A">
        <w:rPr>
          <w:bCs/>
          <w:i/>
          <w:iCs/>
        </w:rPr>
        <w:t xml:space="preserve">25.2. Платежеспособность </w:t>
      </w:r>
      <w:r w:rsidRPr="00706C4A">
        <w:rPr>
          <w:bCs/>
        </w:rPr>
        <w:t xml:space="preserve">– </w:t>
      </w:r>
      <w:r w:rsidRPr="00706C4A">
        <w:rPr>
          <w:bCs/>
          <w:i/>
          <w:iCs/>
        </w:rPr>
        <w:t>это:</w:t>
      </w:r>
    </w:p>
    <w:p w:rsidR="00400832" w:rsidRPr="00706C4A" w:rsidRDefault="00400832" w:rsidP="00400832">
      <w:pPr>
        <w:shd w:val="clear" w:color="auto" w:fill="FFFFFF"/>
        <w:tabs>
          <w:tab w:val="left" w:pos="787"/>
        </w:tabs>
        <w:ind w:left="542" w:right="5"/>
        <w:jc w:val="both"/>
      </w:pPr>
      <w:r w:rsidRPr="00706C4A">
        <w:t>A. Превышение активов над пассивами и, таким образом, характеристика достаточности банковского капитала.</w:t>
      </w:r>
    </w:p>
    <w:p w:rsidR="00400832" w:rsidRPr="00706C4A" w:rsidRDefault="00400832" w:rsidP="00400832">
      <w:pPr>
        <w:shd w:val="clear" w:color="auto" w:fill="FFFFFF"/>
        <w:tabs>
          <w:tab w:val="left" w:pos="787"/>
        </w:tabs>
        <w:ind w:left="542"/>
        <w:jc w:val="both"/>
      </w:pPr>
      <w:r w:rsidRPr="00706C4A">
        <w:t>B. Наличие достаточных средств для обеспечения изъятий вкладов и других финансовых обязательств по мере их поступления.</w:t>
      </w:r>
    </w:p>
    <w:p w:rsidR="00400832" w:rsidRPr="00706C4A" w:rsidRDefault="00400832" w:rsidP="00400832">
      <w:pPr>
        <w:shd w:val="clear" w:color="auto" w:fill="FFFFFF"/>
        <w:tabs>
          <w:tab w:val="left" w:pos="787"/>
        </w:tabs>
        <w:ind w:left="542" w:right="5"/>
        <w:jc w:val="both"/>
      </w:pPr>
      <w:r w:rsidRPr="00706C4A">
        <w:t>C. Достаточность денежных средств для ведения текущей операционной деятельности.</w:t>
      </w:r>
    </w:p>
    <w:p w:rsidR="00400832" w:rsidRPr="00706C4A" w:rsidRDefault="00400832" w:rsidP="00400832">
      <w:pPr>
        <w:shd w:val="clear" w:color="auto" w:fill="FFFFFF"/>
        <w:tabs>
          <w:tab w:val="left" w:pos="787"/>
        </w:tabs>
        <w:ind w:left="542"/>
      </w:pPr>
      <w:r w:rsidRPr="00706C4A">
        <w:t>D. Нет правильного ответа.</w:t>
      </w:r>
    </w:p>
    <w:p w:rsidR="00400832" w:rsidRPr="00706C4A" w:rsidRDefault="00400832" w:rsidP="00400832">
      <w:pPr>
        <w:shd w:val="clear" w:color="auto" w:fill="FFFFFF"/>
        <w:tabs>
          <w:tab w:val="left" w:pos="595"/>
        </w:tabs>
      </w:pPr>
      <w:r w:rsidRPr="00706C4A">
        <w:rPr>
          <w:bCs/>
          <w:i/>
          <w:iCs/>
        </w:rPr>
        <w:t>25.3. Банк должен представлять отчет о прибылях и убытках в виде:</w:t>
      </w:r>
    </w:p>
    <w:p w:rsidR="00400832" w:rsidRPr="00706C4A" w:rsidRDefault="00400832" w:rsidP="00400832">
      <w:pPr>
        <w:shd w:val="clear" w:color="auto" w:fill="FFFFFF"/>
        <w:tabs>
          <w:tab w:val="left" w:pos="778"/>
        </w:tabs>
        <w:ind w:left="542"/>
      </w:pPr>
      <w:r w:rsidRPr="00706C4A">
        <w:t>A. Группировки доходов и расходов по их характеру.</w:t>
      </w:r>
    </w:p>
    <w:p w:rsidR="00400832" w:rsidRPr="00706C4A" w:rsidRDefault="00400832" w:rsidP="00400832">
      <w:pPr>
        <w:shd w:val="clear" w:color="auto" w:fill="FFFFFF"/>
        <w:tabs>
          <w:tab w:val="left" w:pos="778"/>
        </w:tabs>
        <w:ind w:left="542"/>
      </w:pPr>
      <w:r w:rsidRPr="00706C4A">
        <w:t>B. Раскрытия основных видов доходов и расходов.</w:t>
      </w:r>
    </w:p>
    <w:p w:rsidR="00400832" w:rsidRPr="00706C4A" w:rsidRDefault="00400832" w:rsidP="00400832">
      <w:pPr>
        <w:shd w:val="clear" w:color="auto" w:fill="FFFFFF"/>
        <w:tabs>
          <w:tab w:val="left" w:pos="778"/>
        </w:tabs>
        <w:ind w:left="542"/>
      </w:pPr>
      <w:r w:rsidRPr="00706C4A">
        <w:t>C. Се вышеперечисленное.</w:t>
      </w:r>
    </w:p>
    <w:p w:rsidR="00400832" w:rsidRPr="00706C4A" w:rsidRDefault="00400832" w:rsidP="00400832">
      <w:pPr>
        <w:shd w:val="clear" w:color="auto" w:fill="FFFFFF"/>
        <w:tabs>
          <w:tab w:val="left" w:pos="595"/>
        </w:tabs>
      </w:pPr>
      <w:r w:rsidRPr="00706C4A">
        <w:rPr>
          <w:bCs/>
          <w:i/>
          <w:iCs/>
        </w:rPr>
        <w:t>25.4. К основным видам дохода банка НЕ относят:</w:t>
      </w:r>
    </w:p>
    <w:p w:rsidR="00400832" w:rsidRPr="00706C4A" w:rsidRDefault="00400832" w:rsidP="00400832">
      <w:pPr>
        <w:shd w:val="clear" w:color="auto" w:fill="FFFFFF"/>
        <w:tabs>
          <w:tab w:val="left" w:pos="773"/>
        </w:tabs>
        <w:ind w:left="538"/>
      </w:pPr>
      <w:r w:rsidRPr="00706C4A">
        <w:t>A. Проценты по выданным кредитам.</w:t>
      </w:r>
    </w:p>
    <w:p w:rsidR="00400832" w:rsidRPr="00706C4A" w:rsidRDefault="00400832" w:rsidP="00400832">
      <w:pPr>
        <w:shd w:val="clear" w:color="auto" w:fill="FFFFFF"/>
        <w:tabs>
          <w:tab w:val="left" w:pos="773"/>
        </w:tabs>
        <w:ind w:left="538"/>
      </w:pPr>
      <w:r w:rsidRPr="00706C4A">
        <w:t>B. Сборы за предоставленные услуги.</w:t>
      </w:r>
    </w:p>
    <w:p w:rsidR="00400832" w:rsidRPr="00706C4A" w:rsidRDefault="00400832" w:rsidP="00400832">
      <w:pPr>
        <w:shd w:val="clear" w:color="auto" w:fill="FFFFFF"/>
        <w:tabs>
          <w:tab w:val="left" w:pos="773"/>
        </w:tabs>
        <w:ind w:left="538"/>
      </w:pPr>
      <w:r w:rsidRPr="00706C4A">
        <w:t>C. Результаты операций с ценными бумагами.</w:t>
      </w:r>
    </w:p>
    <w:p w:rsidR="00400832" w:rsidRPr="00706C4A" w:rsidRDefault="00400832" w:rsidP="00400832">
      <w:pPr>
        <w:shd w:val="clear" w:color="auto" w:fill="FFFFFF"/>
        <w:tabs>
          <w:tab w:val="left" w:pos="773"/>
        </w:tabs>
        <w:ind w:left="538"/>
      </w:pPr>
      <w:r w:rsidRPr="00706C4A">
        <w:t>D. Нет правильного ответа.</w:t>
      </w:r>
    </w:p>
    <w:p w:rsidR="00400832" w:rsidRPr="00706C4A" w:rsidRDefault="00400832" w:rsidP="00400832">
      <w:pPr>
        <w:shd w:val="clear" w:color="auto" w:fill="FFFFFF"/>
        <w:tabs>
          <w:tab w:val="left" w:pos="595"/>
        </w:tabs>
      </w:pPr>
      <w:r w:rsidRPr="00706C4A">
        <w:rPr>
          <w:bCs/>
          <w:i/>
          <w:iCs/>
        </w:rPr>
        <w:t>25.5. К основным видам расходов банка относят:</w:t>
      </w:r>
    </w:p>
    <w:p w:rsidR="00400832" w:rsidRPr="00706C4A" w:rsidRDefault="00400832" w:rsidP="00400832">
      <w:pPr>
        <w:shd w:val="clear" w:color="auto" w:fill="FFFFFF"/>
        <w:tabs>
          <w:tab w:val="left" w:pos="773"/>
        </w:tabs>
        <w:ind w:left="538"/>
      </w:pPr>
      <w:r w:rsidRPr="00706C4A">
        <w:t>A. Административные расходы.</w:t>
      </w:r>
    </w:p>
    <w:p w:rsidR="00400832" w:rsidRPr="00706C4A" w:rsidRDefault="00400832" w:rsidP="00400832">
      <w:pPr>
        <w:shd w:val="clear" w:color="auto" w:fill="FFFFFF"/>
        <w:tabs>
          <w:tab w:val="left" w:pos="773"/>
        </w:tabs>
        <w:ind w:left="538"/>
      </w:pPr>
      <w:r w:rsidRPr="00706C4A">
        <w:t>B. Чрезвычайные расходы.</w:t>
      </w:r>
    </w:p>
    <w:p w:rsidR="00400832" w:rsidRPr="00706C4A" w:rsidRDefault="00400832" w:rsidP="00400832">
      <w:pPr>
        <w:shd w:val="clear" w:color="auto" w:fill="FFFFFF"/>
        <w:tabs>
          <w:tab w:val="left" w:pos="773"/>
        </w:tabs>
        <w:ind w:left="538"/>
      </w:pPr>
      <w:r w:rsidRPr="00706C4A">
        <w:t>C. Прочие операционные расходы.</w:t>
      </w:r>
    </w:p>
    <w:p w:rsidR="00400832" w:rsidRPr="00706C4A" w:rsidRDefault="00400832" w:rsidP="00400832">
      <w:pPr>
        <w:shd w:val="clear" w:color="auto" w:fill="FFFFFF"/>
        <w:tabs>
          <w:tab w:val="left" w:pos="773"/>
        </w:tabs>
        <w:ind w:left="538"/>
      </w:pPr>
      <w:r w:rsidRPr="00706C4A">
        <w:t>D. Все вышеперечисленное.</w:t>
      </w:r>
    </w:p>
    <w:p w:rsidR="00400832" w:rsidRPr="00706C4A" w:rsidRDefault="00400832" w:rsidP="00400832">
      <w:pPr>
        <w:shd w:val="clear" w:color="auto" w:fill="FFFFFF"/>
        <w:tabs>
          <w:tab w:val="left" w:pos="581"/>
        </w:tabs>
        <w:ind w:right="24"/>
        <w:jc w:val="both"/>
      </w:pPr>
      <w:r w:rsidRPr="00706C4A">
        <w:rPr>
          <w:bCs/>
          <w:i/>
          <w:iCs/>
        </w:rPr>
        <w:t>25.6. Какие статьи доходов и расходов могут взаимно зачитываться в отчете о прибылях и убытках:</w:t>
      </w:r>
    </w:p>
    <w:p w:rsidR="00400832" w:rsidRPr="00706C4A" w:rsidRDefault="00400832" w:rsidP="00400832">
      <w:pPr>
        <w:shd w:val="clear" w:color="auto" w:fill="FFFFFF"/>
        <w:tabs>
          <w:tab w:val="left" w:pos="778"/>
        </w:tabs>
        <w:ind w:left="538"/>
      </w:pPr>
      <w:r w:rsidRPr="00706C4A">
        <w:t>A. Статьи, относящиеся к хеджированию.</w:t>
      </w:r>
    </w:p>
    <w:p w:rsidR="00400832" w:rsidRPr="00706C4A" w:rsidRDefault="00400832" w:rsidP="00400832">
      <w:pPr>
        <w:shd w:val="clear" w:color="auto" w:fill="FFFFFF"/>
        <w:tabs>
          <w:tab w:val="left" w:pos="778"/>
        </w:tabs>
        <w:ind w:left="538"/>
      </w:pPr>
      <w:r w:rsidRPr="00706C4A">
        <w:t>B. Доходы и расходы в виде дивидендов.</w:t>
      </w:r>
    </w:p>
    <w:p w:rsidR="00400832" w:rsidRPr="00706C4A" w:rsidRDefault="00400832" w:rsidP="00400832">
      <w:pPr>
        <w:shd w:val="clear" w:color="auto" w:fill="FFFFFF"/>
        <w:tabs>
          <w:tab w:val="left" w:pos="778"/>
        </w:tabs>
        <w:ind w:left="538"/>
      </w:pPr>
      <w:r w:rsidRPr="00706C4A">
        <w:t>C. Доходы и расходы в форме гонораров.</w:t>
      </w:r>
    </w:p>
    <w:p w:rsidR="00400832" w:rsidRPr="00706C4A" w:rsidRDefault="00400832" w:rsidP="00400832">
      <w:pPr>
        <w:shd w:val="clear" w:color="auto" w:fill="FFFFFF"/>
        <w:tabs>
          <w:tab w:val="left" w:pos="778"/>
        </w:tabs>
        <w:ind w:left="538"/>
      </w:pPr>
      <w:r w:rsidRPr="00706C4A">
        <w:t>D. Все вышеперечисленное.</w:t>
      </w:r>
    </w:p>
    <w:p w:rsidR="00400832" w:rsidRPr="00706C4A" w:rsidRDefault="00400832" w:rsidP="00400832">
      <w:pPr>
        <w:shd w:val="clear" w:color="auto" w:fill="FFFFFF"/>
        <w:tabs>
          <w:tab w:val="left" w:pos="581"/>
        </w:tabs>
      </w:pPr>
      <w:r w:rsidRPr="00706C4A">
        <w:rPr>
          <w:bCs/>
          <w:i/>
          <w:iCs/>
        </w:rPr>
        <w:t xml:space="preserve">25.7. Чистый процент </w:t>
      </w:r>
      <w:r w:rsidRPr="00706C4A">
        <w:rPr>
          <w:bCs/>
        </w:rPr>
        <w:t xml:space="preserve">– </w:t>
      </w:r>
      <w:r w:rsidRPr="00706C4A">
        <w:rPr>
          <w:bCs/>
          <w:i/>
          <w:iCs/>
        </w:rPr>
        <w:t>это:</w:t>
      </w:r>
    </w:p>
    <w:p w:rsidR="00400832" w:rsidRPr="00706C4A" w:rsidRDefault="00400832" w:rsidP="00400832">
      <w:pPr>
        <w:shd w:val="clear" w:color="auto" w:fill="FFFFFF"/>
        <w:tabs>
          <w:tab w:val="left" w:pos="797"/>
        </w:tabs>
        <w:ind w:left="547"/>
      </w:pPr>
      <w:r w:rsidRPr="00706C4A">
        <w:t>A. Производная величина процентных ставок и сумм заемных и кредитных средств.</w:t>
      </w:r>
    </w:p>
    <w:p w:rsidR="00400832" w:rsidRPr="00706C4A" w:rsidRDefault="00400832" w:rsidP="00400832">
      <w:pPr>
        <w:shd w:val="clear" w:color="auto" w:fill="FFFFFF"/>
        <w:tabs>
          <w:tab w:val="left" w:pos="797"/>
        </w:tabs>
        <w:ind w:left="547"/>
      </w:pPr>
      <w:r w:rsidRPr="00706C4A">
        <w:t>B. Процент без учета инфляции.</w:t>
      </w:r>
    </w:p>
    <w:p w:rsidR="00400832" w:rsidRPr="00706C4A" w:rsidRDefault="00400832" w:rsidP="00400832">
      <w:pPr>
        <w:shd w:val="clear" w:color="auto" w:fill="FFFFFF"/>
        <w:tabs>
          <w:tab w:val="left" w:pos="797"/>
        </w:tabs>
        <w:ind w:left="547"/>
      </w:pPr>
      <w:r w:rsidRPr="00706C4A">
        <w:t>C. Процент по депозитам.</w:t>
      </w:r>
    </w:p>
    <w:p w:rsidR="00400832" w:rsidRPr="00706C4A" w:rsidRDefault="00400832" w:rsidP="00400832">
      <w:pPr>
        <w:shd w:val="clear" w:color="auto" w:fill="FFFFFF"/>
        <w:tabs>
          <w:tab w:val="left" w:pos="797"/>
        </w:tabs>
        <w:ind w:left="547"/>
      </w:pPr>
      <w:r w:rsidRPr="00706C4A">
        <w:t>D. Нет правильного ответа.</w:t>
      </w:r>
    </w:p>
    <w:p w:rsidR="00400832" w:rsidRPr="00706C4A" w:rsidRDefault="00400832" w:rsidP="00400832">
      <w:pPr>
        <w:shd w:val="clear" w:color="auto" w:fill="FFFFFF"/>
        <w:tabs>
          <w:tab w:val="left" w:pos="581"/>
        </w:tabs>
      </w:pPr>
      <w:r w:rsidRPr="00706C4A">
        <w:rPr>
          <w:bCs/>
          <w:i/>
          <w:iCs/>
        </w:rPr>
        <w:t>25.8. Группировка статей баланса должны идти в порядке:</w:t>
      </w:r>
    </w:p>
    <w:p w:rsidR="00400832" w:rsidRPr="00706C4A" w:rsidRDefault="00400832" w:rsidP="00400832">
      <w:pPr>
        <w:shd w:val="clear" w:color="auto" w:fill="FFFFFF"/>
        <w:tabs>
          <w:tab w:val="left" w:pos="797"/>
        </w:tabs>
        <w:ind w:left="562"/>
      </w:pPr>
      <w:r w:rsidRPr="00706C4A">
        <w:t>A. Хронологическом.</w:t>
      </w:r>
    </w:p>
    <w:p w:rsidR="00400832" w:rsidRPr="00706C4A" w:rsidRDefault="00400832" w:rsidP="00400832">
      <w:pPr>
        <w:shd w:val="clear" w:color="auto" w:fill="FFFFFF"/>
        <w:tabs>
          <w:tab w:val="left" w:pos="797"/>
        </w:tabs>
        <w:ind w:left="562"/>
      </w:pPr>
      <w:r w:rsidRPr="00706C4A">
        <w:t>B. По убыванию абсолютной суммы счета.</w:t>
      </w:r>
    </w:p>
    <w:p w:rsidR="00400832" w:rsidRPr="00706C4A" w:rsidRDefault="00400832" w:rsidP="00400832">
      <w:pPr>
        <w:shd w:val="clear" w:color="auto" w:fill="FFFFFF"/>
        <w:tabs>
          <w:tab w:val="left" w:pos="797"/>
        </w:tabs>
        <w:ind w:left="562"/>
      </w:pPr>
      <w:r w:rsidRPr="00706C4A">
        <w:t>C. Ликвидности.</w:t>
      </w:r>
    </w:p>
    <w:p w:rsidR="00400832" w:rsidRPr="00706C4A" w:rsidRDefault="00400832" w:rsidP="00400832">
      <w:pPr>
        <w:shd w:val="clear" w:color="auto" w:fill="FFFFFF"/>
        <w:tabs>
          <w:tab w:val="left" w:pos="797"/>
        </w:tabs>
        <w:ind w:left="562"/>
      </w:pPr>
      <w:r w:rsidRPr="00706C4A">
        <w:t>D. Нет правильного ответа.</w:t>
      </w:r>
    </w:p>
    <w:p w:rsidR="00400832" w:rsidRPr="00706C4A" w:rsidRDefault="00400832" w:rsidP="00400832">
      <w:pPr>
        <w:shd w:val="clear" w:color="auto" w:fill="FFFFFF"/>
        <w:tabs>
          <w:tab w:val="left" w:pos="581"/>
        </w:tabs>
      </w:pPr>
      <w:r w:rsidRPr="00706C4A">
        <w:rPr>
          <w:bCs/>
          <w:i/>
          <w:iCs/>
        </w:rPr>
        <w:t>25.9. Краткосрочные и долгосрочные статьи:</w:t>
      </w:r>
    </w:p>
    <w:p w:rsidR="00400832" w:rsidRPr="00706C4A" w:rsidRDefault="00400832" w:rsidP="00400832">
      <w:pPr>
        <w:shd w:val="clear" w:color="auto" w:fill="FFFFFF"/>
        <w:tabs>
          <w:tab w:val="left" w:pos="811"/>
        </w:tabs>
        <w:ind w:left="576"/>
      </w:pPr>
      <w:r w:rsidRPr="00706C4A">
        <w:t>A. Не представляются отдельно.</w:t>
      </w:r>
    </w:p>
    <w:p w:rsidR="00400832" w:rsidRPr="00706C4A" w:rsidRDefault="00400832" w:rsidP="00400832">
      <w:pPr>
        <w:shd w:val="clear" w:color="auto" w:fill="FFFFFF"/>
        <w:tabs>
          <w:tab w:val="left" w:pos="811"/>
        </w:tabs>
        <w:ind w:left="576"/>
      </w:pPr>
      <w:r w:rsidRPr="00706C4A">
        <w:t>B. Представляются отдельно.</w:t>
      </w:r>
    </w:p>
    <w:p w:rsidR="00400832" w:rsidRPr="00183CC4" w:rsidRDefault="00400832" w:rsidP="00400832">
      <w:pPr>
        <w:shd w:val="clear" w:color="auto" w:fill="FFFFFF"/>
        <w:tabs>
          <w:tab w:val="left" w:pos="581"/>
        </w:tabs>
        <w:rPr>
          <w:bCs/>
          <w:i/>
          <w:iCs/>
        </w:rPr>
      </w:pPr>
      <w:r w:rsidRPr="00706C4A">
        <w:rPr>
          <w:bCs/>
          <w:i/>
          <w:iCs/>
        </w:rPr>
        <w:t>25.10. Банк обязан в балансе показывать отдельно все, за исключением:</w:t>
      </w:r>
    </w:p>
    <w:p w:rsidR="00400832" w:rsidRPr="00706C4A" w:rsidRDefault="00400832" w:rsidP="00400832">
      <w:pPr>
        <w:shd w:val="clear" w:color="auto" w:fill="FFFFFF"/>
        <w:tabs>
          <w:tab w:val="left" w:pos="821"/>
        </w:tabs>
        <w:ind w:left="581"/>
      </w:pPr>
      <w:r w:rsidRPr="00706C4A">
        <w:rPr>
          <w:i/>
          <w:iCs/>
        </w:rPr>
        <w:t xml:space="preserve">A. </w:t>
      </w:r>
      <w:r w:rsidRPr="00706C4A">
        <w:t>Остатков на счетах в центральном банке.</w:t>
      </w:r>
    </w:p>
    <w:p w:rsidR="00400832" w:rsidRPr="00706C4A" w:rsidRDefault="00400832" w:rsidP="00400832">
      <w:pPr>
        <w:shd w:val="clear" w:color="auto" w:fill="FFFFFF"/>
        <w:tabs>
          <w:tab w:val="left" w:pos="821"/>
        </w:tabs>
        <w:ind w:left="581"/>
      </w:pPr>
      <w:r w:rsidRPr="00706C4A">
        <w:t>B. Депозитов в других банках.</w:t>
      </w:r>
    </w:p>
    <w:p w:rsidR="00400832" w:rsidRPr="00706C4A" w:rsidRDefault="00400832" w:rsidP="00400832">
      <w:pPr>
        <w:shd w:val="clear" w:color="auto" w:fill="FFFFFF"/>
        <w:tabs>
          <w:tab w:val="left" w:pos="821"/>
        </w:tabs>
        <w:ind w:left="581"/>
      </w:pPr>
      <w:r w:rsidRPr="00706C4A">
        <w:t>C. Средств, размещенных на денежном рынке.</w:t>
      </w:r>
    </w:p>
    <w:p w:rsidR="00400832" w:rsidRPr="00706C4A" w:rsidRDefault="00400832" w:rsidP="00400832">
      <w:pPr>
        <w:shd w:val="clear" w:color="auto" w:fill="FFFFFF"/>
        <w:tabs>
          <w:tab w:val="left" w:pos="821"/>
        </w:tabs>
        <w:ind w:left="581"/>
      </w:pPr>
      <w:r w:rsidRPr="00706C4A">
        <w:t>D. Нет правильного ответа.</w:t>
      </w:r>
    </w:p>
    <w:p w:rsidR="00400832" w:rsidRPr="00706C4A" w:rsidRDefault="00400832" w:rsidP="00400832">
      <w:pPr>
        <w:shd w:val="clear" w:color="auto" w:fill="FFFFFF"/>
        <w:tabs>
          <w:tab w:val="left" w:pos="840"/>
        </w:tabs>
        <w:ind w:left="53"/>
        <w:jc w:val="both"/>
      </w:pPr>
      <w:r w:rsidRPr="00706C4A">
        <w:rPr>
          <w:bCs/>
          <w:i/>
          <w:iCs/>
        </w:rPr>
        <w:t>25.11. Обязан ли банк показывать рыночную стоимость ценных бумаг, если эти значения отличаются от балансовой стоимости:</w:t>
      </w:r>
    </w:p>
    <w:p w:rsidR="00400832" w:rsidRPr="00706C4A" w:rsidRDefault="00400832" w:rsidP="00400832">
      <w:pPr>
        <w:shd w:val="clear" w:color="auto" w:fill="FFFFFF"/>
        <w:tabs>
          <w:tab w:val="left" w:pos="835"/>
        </w:tabs>
        <w:ind w:left="595"/>
      </w:pPr>
      <w:r w:rsidRPr="00706C4A">
        <w:t>A. Да, только для спекулятивных ценных бумаг.</w:t>
      </w:r>
    </w:p>
    <w:p w:rsidR="00400832" w:rsidRPr="00706C4A" w:rsidRDefault="00400832" w:rsidP="00400832">
      <w:pPr>
        <w:shd w:val="clear" w:color="auto" w:fill="FFFFFF"/>
        <w:tabs>
          <w:tab w:val="left" w:pos="835"/>
        </w:tabs>
        <w:ind w:left="595"/>
      </w:pPr>
      <w:r w:rsidRPr="00706C4A">
        <w:t>B. Да, только для инвестиционных ценных бумаг.</w:t>
      </w:r>
    </w:p>
    <w:p w:rsidR="00400832" w:rsidRPr="00706C4A" w:rsidRDefault="00400832" w:rsidP="00400832">
      <w:pPr>
        <w:shd w:val="clear" w:color="auto" w:fill="FFFFFF"/>
        <w:ind w:left="605"/>
      </w:pPr>
      <w:r w:rsidRPr="00706C4A">
        <w:t>С</w:t>
      </w:r>
      <w:r>
        <w:t>.</w:t>
      </w:r>
      <w:r w:rsidRPr="00706C4A">
        <w:t xml:space="preserve"> Да, для спекулятивных и инвестиционных ценных бумаг. </w:t>
      </w:r>
    </w:p>
    <w:p w:rsidR="00400832" w:rsidRPr="00706C4A" w:rsidRDefault="00400832" w:rsidP="00400832">
      <w:pPr>
        <w:shd w:val="clear" w:color="auto" w:fill="FFFFFF"/>
        <w:ind w:left="605"/>
      </w:pPr>
      <w:r w:rsidRPr="00706C4A">
        <w:t>D. Не обязан.</w:t>
      </w:r>
    </w:p>
    <w:p w:rsidR="00400832" w:rsidRPr="00183CC4" w:rsidRDefault="00400832" w:rsidP="00400832">
      <w:pPr>
        <w:shd w:val="clear" w:color="auto" w:fill="FFFFFF"/>
        <w:tabs>
          <w:tab w:val="left" w:pos="581"/>
        </w:tabs>
        <w:rPr>
          <w:bCs/>
          <w:i/>
          <w:iCs/>
        </w:rPr>
      </w:pPr>
      <w:r w:rsidRPr="00183CC4">
        <w:rPr>
          <w:bCs/>
          <w:i/>
          <w:iCs/>
        </w:rPr>
        <w:t>25.12. Какие условные и потенциальные обязательства банк обязан раскрывать в финансовой отчетности:</w:t>
      </w:r>
    </w:p>
    <w:p w:rsidR="00400832" w:rsidRPr="00706C4A" w:rsidRDefault="00400832" w:rsidP="00400832">
      <w:pPr>
        <w:shd w:val="clear" w:color="auto" w:fill="FFFFFF"/>
        <w:tabs>
          <w:tab w:val="left" w:pos="941"/>
        </w:tabs>
        <w:ind w:left="696"/>
      </w:pPr>
      <w:r w:rsidRPr="00706C4A">
        <w:t>A. Характер и величину безотзывных обязательств по кредитованию.</w:t>
      </w:r>
    </w:p>
    <w:p w:rsidR="00400832" w:rsidRPr="00706C4A" w:rsidRDefault="00400832" w:rsidP="00400832">
      <w:pPr>
        <w:shd w:val="clear" w:color="auto" w:fill="FFFFFF"/>
        <w:tabs>
          <w:tab w:val="left" w:pos="941"/>
        </w:tabs>
        <w:ind w:left="696"/>
      </w:pPr>
      <w:r w:rsidRPr="00706C4A">
        <w:t>B. Соглашения о продаже с обратной покупкой.</w:t>
      </w:r>
    </w:p>
    <w:p w:rsidR="00400832" w:rsidRPr="00706C4A" w:rsidRDefault="00400832" w:rsidP="00400832">
      <w:pPr>
        <w:shd w:val="clear" w:color="auto" w:fill="FFFFFF"/>
        <w:tabs>
          <w:tab w:val="left" w:pos="941"/>
        </w:tabs>
        <w:ind w:left="696"/>
      </w:pPr>
      <w:r w:rsidRPr="00706C4A">
        <w:t>C. Гарантии по задолженности, банковским акцептам и резервным аккредитивам.</w:t>
      </w:r>
    </w:p>
    <w:p w:rsidR="00400832" w:rsidRPr="00706C4A" w:rsidRDefault="00400832" w:rsidP="00400832">
      <w:pPr>
        <w:shd w:val="clear" w:color="auto" w:fill="FFFFFF"/>
        <w:tabs>
          <w:tab w:val="left" w:pos="941"/>
        </w:tabs>
        <w:ind w:left="696"/>
      </w:pPr>
      <w:r w:rsidRPr="00706C4A">
        <w:t>D. Все вышеперечисленное.</w:t>
      </w:r>
    </w:p>
    <w:p w:rsidR="00400832" w:rsidRPr="00706C4A" w:rsidRDefault="00400832" w:rsidP="00400832">
      <w:pPr>
        <w:shd w:val="clear" w:color="auto" w:fill="FFFFFF"/>
        <w:tabs>
          <w:tab w:val="left" w:pos="859"/>
        </w:tabs>
        <w:ind w:left="91" w:right="58"/>
        <w:jc w:val="both"/>
      </w:pPr>
      <w:r w:rsidRPr="00706C4A">
        <w:rPr>
          <w:i/>
          <w:iCs/>
        </w:rPr>
        <w:t>25.13. Обязан ли банк детализировать анализ активов и пассивов, группируя их в соответствии со сроком платежа, группируя их в соответствии со сроком платежа:</w:t>
      </w:r>
    </w:p>
    <w:p w:rsidR="00400832" w:rsidRPr="00706C4A" w:rsidRDefault="00400832" w:rsidP="00400832">
      <w:pPr>
        <w:shd w:val="clear" w:color="auto" w:fill="FFFFFF"/>
        <w:tabs>
          <w:tab w:val="left" w:pos="898"/>
        </w:tabs>
        <w:ind w:left="662"/>
      </w:pPr>
      <w:r w:rsidRPr="00706C4A">
        <w:t>A. Да.</w:t>
      </w:r>
    </w:p>
    <w:p w:rsidR="00400832" w:rsidRPr="00706C4A" w:rsidRDefault="00400832" w:rsidP="00400832">
      <w:pPr>
        <w:shd w:val="clear" w:color="auto" w:fill="FFFFFF"/>
        <w:tabs>
          <w:tab w:val="left" w:pos="898"/>
        </w:tabs>
        <w:ind w:left="662"/>
      </w:pPr>
      <w:r w:rsidRPr="00706C4A">
        <w:t>B. Нет.</w:t>
      </w:r>
    </w:p>
    <w:p w:rsidR="00400832" w:rsidRPr="00706C4A" w:rsidRDefault="00400832" w:rsidP="00400832">
      <w:pPr>
        <w:shd w:val="clear" w:color="auto" w:fill="FFFFFF"/>
        <w:tabs>
          <w:tab w:val="left" w:pos="859"/>
        </w:tabs>
        <w:ind w:left="91" w:right="91"/>
        <w:jc w:val="both"/>
      </w:pPr>
      <w:r w:rsidRPr="00706C4A">
        <w:rPr>
          <w:i/>
          <w:iCs/>
        </w:rPr>
        <w:t>25.14. Наилучшей основой для оценки ликвидности банка является анализ активов и обязательств по:</w:t>
      </w:r>
    </w:p>
    <w:p w:rsidR="00400832" w:rsidRPr="00706C4A" w:rsidRDefault="00400832" w:rsidP="00400832">
      <w:pPr>
        <w:shd w:val="clear" w:color="auto" w:fill="FFFFFF"/>
        <w:tabs>
          <w:tab w:val="left" w:pos="850"/>
        </w:tabs>
        <w:ind w:left="614"/>
      </w:pPr>
      <w:r w:rsidRPr="00706C4A">
        <w:t>A. Периодам, оставшимся до следующей даты, когда ожидаются изменения процентных ставок.</w:t>
      </w:r>
    </w:p>
    <w:p w:rsidR="00400832" w:rsidRPr="00706C4A" w:rsidRDefault="00400832" w:rsidP="00400832">
      <w:pPr>
        <w:shd w:val="clear" w:color="auto" w:fill="FFFFFF"/>
        <w:tabs>
          <w:tab w:val="left" w:pos="850"/>
        </w:tabs>
        <w:ind w:left="614"/>
      </w:pPr>
      <w:r w:rsidRPr="00706C4A">
        <w:t>B. Периодам от даты возникновения обязательств или при обретения активов.</w:t>
      </w:r>
    </w:p>
    <w:p w:rsidR="00400832" w:rsidRPr="00706C4A" w:rsidRDefault="00400832" w:rsidP="00400832">
      <w:pPr>
        <w:shd w:val="clear" w:color="auto" w:fill="FFFFFF"/>
        <w:tabs>
          <w:tab w:val="left" w:pos="850"/>
        </w:tabs>
        <w:ind w:left="614"/>
      </w:pPr>
      <w:r w:rsidRPr="00706C4A">
        <w:t>C. Периодам, оставшимся до выплаты.</w:t>
      </w:r>
    </w:p>
    <w:p w:rsidR="00400832" w:rsidRPr="00706C4A" w:rsidRDefault="00400832" w:rsidP="00400832">
      <w:pPr>
        <w:shd w:val="clear" w:color="auto" w:fill="FFFFFF"/>
        <w:tabs>
          <w:tab w:val="left" w:pos="850"/>
        </w:tabs>
        <w:ind w:left="614"/>
      </w:pPr>
      <w:r w:rsidRPr="00706C4A">
        <w:t>D. Нет правильного ответа.</w:t>
      </w:r>
    </w:p>
    <w:p w:rsidR="00400832" w:rsidRPr="00706C4A" w:rsidRDefault="00400832" w:rsidP="00400832">
      <w:pPr>
        <w:shd w:val="clear" w:color="auto" w:fill="FFFFFF"/>
        <w:tabs>
          <w:tab w:val="left" w:pos="782"/>
        </w:tabs>
        <w:ind w:left="29" w:right="144"/>
        <w:jc w:val="both"/>
      </w:pPr>
      <w:r w:rsidRPr="00706C4A">
        <w:rPr>
          <w:i/>
          <w:iCs/>
        </w:rPr>
        <w:t>25.15. Если актив банка не имеет предусмотренной договором даты наступления срока платежа, то:</w:t>
      </w:r>
    </w:p>
    <w:p w:rsidR="00400832" w:rsidRPr="00706C4A" w:rsidRDefault="00400832" w:rsidP="00400832">
      <w:pPr>
        <w:shd w:val="clear" w:color="auto" w:fill="FFFFFF"/>
        <w:tabs>
          <w:tab w:val="left" w:pos="802"/>
        </w:tabs>
        <w:ind w:left="562"/>
      </w:pPr>
      <w:r w:rsidRPr="00706C4A">
        <w:t>A. Предполагаемый период наступления срока платежа не рассчитывается.</w:t>
      </w:r>
    </w:p>
    <w:p w:rsidR="00400832" w:rsidRPr="00706C4A" w:rsidRDefault="00400832" w:rsidP="00400832">
      <w:pPr>
        <w:shd w:val="clear" w:color="auto" w:fill="FFFFFF"/>
        <w:tabs>
          <w:tab w:val="left" w:pos="802"/>
        </w:tabs>
        <w:ind w:left="562"/>
      </w:pPr>
      <w:r w:rsidRPr="00706C4A">
        <w:t>B. Предполагаемый период наступления срока платежа берется по дате их ожидаемой реализации.</w:t>
      </w:r>
    </w:p>
    <w:p w:rsidR="00400832" w:rsidRPr="00706C4A" w:rsidRDefault="00400832" w:rsidP="00400832">
      <w:pPr>
        <w:shd w:val="clear" w:color="auto" w:fill="FFFFFF"/>
        <w:tabs>
          <w:tab w:val="left" w:pos="802"/>
        </w:tabs>
        <w:ind w:left="562"/>
      </w:pPr>
      <w:r w:rsidRPr="00706C4A">
        <w:t>C. Предполагаемый период наступления срока платежа берется равным 3 месяцам.</w:t>
      </w:r>
    </w:p>
    <w:p w:rsidR="00400832" w:rsidRPr="00706C4A" w:rsidRDefault="00400832" w:rsidP="00400832">
      <w:pPr>
        <w:shd w:val="clear" w:color="auto" w:fill="FFFFFF"/>
        <w:tabs>
          <w:tab w:val="left" w:pos="802"/>
        </w:tabs>
        <w:ind w:left="562"/>
      </w:pPr>
      <w:r w:rsidRPr="00706C4A">
        <w:t>D. Нет правильного ответа.</w:t>
      </w:r>
    </w:p>
    <w:p w:rsidR="00400832" w:rsidRPr="00706C4A" w:rsidRDefault="00400832" w:rsidP="00400832">
      <w:pPr>
        <w:shd w:val="clear" w:color="auto" w:fill="FFFFFF"/>
        <w:ind w:right="202"/>
        <w:jc w:val="both"/>
      </w:pPr>
      <w:r w:rsidRPr="00706C4A">
        <w:rPr>
          <w:i/>
          <w:iCs/>
        </w:rPr>
        <w:t>25.16. Обязан ли банк раскрывать значительные концентрации своих активов, пассивов и забалансовых статей:</w:t>
      </w:r>
    </w:p>
    <w:p w:rsidR="00400832" w:rsidRPr="00706C4A" w:rsidRDefault="00400832" w:rsidP="00400832">
      <w:pPr>
        <w:shd w:val="clear" w:color="auto" w:fill="FFFFFF"/>
        <w:tabs>
          <w:tab w:val="left" w:pos="758"/>
        </w:tabs>
        <w:ind w:left="514"/>
      </w:pPr>
      <w:r w:rsidRPr="00706C4A">
        <w:t>A. Да, для любых значительных концентраций.</w:t>
      </w:r>
    </w:p>
    <w:p w:rsidR="00400832" w:rsidRPr="00706C4A" w:rsidRDefault="00400832" w:rsidP="00400832">
      <w:pPr>
        <w:shd w:val="clear" w:color="auto" w:fill="FFFFFF"/>
        <w:tabs>
          <w:tab w:val="left" w:pos="758"/>
        </w:tabs>
        <w:ind w:left="514"/>
      </w:pPr>
      <w:r w:rsidRPr="00706C4A">
        <w:t>B. Да, только для забалансовых статей.</w:t>
      </w:r>
    </w:p>
    <w:p w:rsidR="00400832" w:rsidRPr="00706C4A" w:rsidRDefault="00400832" w:rsidP="00400832">
      <w:pPr>
        <w:shd w:val="clear" w:color="auto" w:fill="FFFFFF"/>
        <w:tabs>
          <w:tab w:val="left" w:pos="758"/>
        </w:tabs>
        <w:ind w:left="514"/>
      </w:pPr>
      <w:r w:rsidRPr="00706C4A">
        <w:t>C. Да, только величину значительных сумм в иностранной валюте.</w:t>
      </w:r>
    </w:p>
    <w:p w:rsidR="00400832" w:rsidRPr="00706C4A" w:rsidRDefault="00400832" w:rsidP="00400832">
      <w:pPr>
        <w:shd w:val="clear" w:color="auto" w:fill="FFFFFF"/>
        <w:tabs>
          <w:tab w:val="left" w:pos="758"/>
        </w:tabs>
        <w:ind w:left="514"/>
      </w:pPr>
      <w:r w:rsidRPr="00706C4A">
        <w:t>D. Нет, не обязан.</w:t>
      </w:r>
    </w:p>
    <w:p w:rsidR="00400832" w:rsidRPr="00706C4A" w:rsidRDefault="00400832" w:rsidP="00400832">
      <w:pPr>
        <w:shd w:val="clear" w:color="auto" w:fill="FFFFFF"/>
        <w:tabs>
          <w:tab w:val="left" w:pos="758"/>
        </w:tabs>
        <w:ind w:left="19"/>
        <w:jc w:val="both"/>
      </w:pPr>
      <w:r w:rsidRPr="00706C4A">
        <w:rPr>
          <w:i/>
          <w:iCs/>
        </w:rPr>
        <w:t>25.17. Как банк раскрывает основу, на которой невозвращаемые ссуды и авансы признаются в качестве расхода и списываются:</w:t>
      </w:r>
    </w:p>
    <w:p w:rsidR="00400832" w:rsidRPr="00706C4A" w:rsidRDefault="00400832" w:rsidP="00400832">
      <w:pPr>
        <w:shd w:val="clear" w:color="auto" w:fill="FFFFFF"/>
        <w:tabs>
          <w:tab w:val="left" w:pos="840"/>
        </w:tabs>
        <w:ind w:left="605"/>
      </w:pPr>
      <w:r w:rsidRPr="00706C4A">
        <w:t>A. Банк не обязан раскрывать такую информацию.</w:t>
      </w:r>
    </w:p>
    <w:p w:rsidR="00400832" w:rsidRPr="00706C4A" w:rsidRDefault="00400832" w:rsidP="00400832">
      <w:pPr>
        <w:shd w:val="clear" w:color="auto" w:fill="FFFFFF"/>
        <w:tabs>
          <w:tab w:val="left" w:pos="840"/>
        </w:tabs>
        <w:ind w:left="605"/>
      </w:pPr>
      <w:r w:rsidRPr="00706C4A">
        <w:t>B. В документе об учетной политике.</w:t>
      </w:r>
    </w:p>
    <w:p w:rsidR="00400832" w:rsidRPr="00706C4A" w:rsidRDefault="00400832" w:rsidP="00400832">
      <w:pPr>
        <w:shd w:val="clear" w:color="auto" w:fill="FFFFFF"/>
        <w:tabs>
          <w:tab w:val="left" w:pos="840"/>
        </w:tabs>
        <w:ind w:left="605"/>
      </w:pPr>
      <w:r w:rsidRPr="00706C4A">
        <w:t>C. Банк не должен списывать данные суммы.</w:t>
      </w:r>
    </w:p>
    <w:p w:rsidR="00400832" w:rsidRPr="00706C4A" w:rsidRDefault="00400832" w:rsidP="00400832">
      <w:pPr>
        <w:shd w:val="clear" w:color="auto" w:fill="FFFFFF"/>
        <w:tabs>
          <w:tab w:val="left" w:pos="840"/>
        </w:tabs>
        <w:ind w:left="605"/>
      </w:pPr>
      <w:r w:rsidRPr="00706C4A">
        <w:t>D. В договоре с заемщиком и авансополучателем.</w:t>
      </w:r>
    </w:p>
    <w:p w:rsidR="00400832" w:rsidRPr="00706C4A" w:rsidRDefault="00400832" w:rsidP="00400832">
      <w:pPr>
        <w:shd w:val="clear" w:color="auto" w:fill="FFFFFF"/>
        <w:tabs>
          <w:tab w:val="left" w:pos="758"/>
        </w:tabs>
        <w:ind w:left="19" w:right="14"/>
        <w:jc w:val="both"/>
      </w:pPr>
      <w:r w:rsidRPr="00706C4A">
        <w:rPr>
          <w:i/>
          <w:iCs/>
        </w:rPr>
        <w:t>25.18. Если произошло сокращение резерва по сомнительным кредитам, то это уменьшение:</w:t>
      </w:r>
    </w:p>
    <w:p w:rsidR="00400832" w:rsidRPr="00706C4A" w:rsidRDefault="00400832" w:rsidP="00400832">
      <w:pPr>
        <w:shd w:val="clear" w:color="auto" w:fill="FFFFFF"/>
        <w:tabs>
          <w:tab w:val="left" w:pos="826"/>
        </w:tabs>
        <w:ind w:left="590"/>
      </w:pPr>
      <w:r w:rsidRPr="00706C4A">
        <w:t>A. Включается в расчет чистой прибыли.</w:t>
      </w:r>
    </w:p>
    <w:p w:rsidR="00400832" w:rsidRPr="00706C4A" w:rsidRDefault="00400832" w:rsidP="00400832">
      <w:pPr>
        <w:shd w:val="clear" w:color="auto" w:fill="FFFFFF"/>
        <w:tabs>
          <w:tab w:val="left" w:pos="826"/>
        </w:tabs>
        <w:ind w:left="590"/>
      </w:pPr>
      <w:r w:rsidRPr="00706C4A">
        <w:t>B. Ведет к увеличению нераспределенной прибыли.</w:t>
      </w:r>
    </w:p>
    <w:p w:rsidR="00400832" w:rsidRPr="00706C4A" w:rsidRDefault="00400832" w:rsidP="00400832">
      <w:pPr>
        <w:shd w:val="clear" w:color="auto" w:fill="FFFFFF"/>
        <w:tabs>
          <w:tab w:val="left" w:pos="826"/>
        </w:tabs>
        <w:ind w:left="590"/>
      </w:pPr>
      <w:r w:rsidRPr="00706C4A">
        <w:t>C. Ведет к снижению нераспределенной прибыли.</w:t>
      </w:r>
    </w:p>
    <w:p w:rsidR="00400832" w:rsidRPr="00706C4A" w:rsidRDefault="00400832" w:rsidP="00400832">
      <w:pPr>
        <w:shd w:val="clear" w:color="auto" w:fill="FFFFFF"/>
        <w:tabs>
          <w:tab w:val="left" w:pos="826"/>
        </w:tabs>
        <w:ind w:left="590"/>
      </w:pPr>
      <w:r w:rsidRPr="00706C4A">
        <w:t>D. Не показывается в отчетности банка.</w:t>
      </w:r>
    </w:p>
    <w:p w:rsidR="00400832" w:rsidRPr="00706C4A" w:rsidRDefault="00400832" w:rsidP="00400832">
      <w:pPr>
        <w:shd w:val="clear" w:color="auto" w:fill="FFFFFF"/>
        <w:tabs>
          <w:tab w:val="left" w:pos="758"/>
        </w:tabs>
        <w:ind w:left="19" w:right="34"/>
        <w:jc w:val="both"/>
      </w:pPr>
      <w:r w:rsidRPr="00706C4A">
        <w:rPr>
          <w:i/>
          <w:iCs/>
        </w:rPr>
        <w:t>25.19. Какую информацию в отчетности в отношении резервов банк обязан раскрывать:</w:t>
      </w:r>
    </w:p>
    <w:p w:rsidR="00400832" w:rsidRPr="00706C4A" w:rsidRDefault="00400832" w:rsidP="00400832">
      <w:pPr>
        <w:shd w:val="clear" w:color="auto" w:fill="FFFFFF"/>
        <w:tabs>
          <w:tab w:val="left" w:pos="811"/>
        </w:tabs>
        <w:ind w:left="566" w:right="38"/>
        <w:jc w:val="both"/>
      </w:pPr>
      <w:r w:rsidRPr="00706C4A">
        <w:t>A. Только совокупную сумму резерва на покрытие убытков по ссудам и кредитам на отчетную дату.</w:t>
      </w:r>
    </w:p>
    <w:p w:rsidR="00400832" w:rsidRPr="00706C4A" w:rsidRDefault="00400832" w:rsidP="00400832">
      <w:pPr>
        <w:shd w:val="clear" w:color="auto" w:fill="FFFFFF"/>
        <w:tabs>
          <w:tab w:val="left" w:pos="811"/>
        </w:tabs>
        <w:ind w:left="566" w:right="34"/>
        <w:jc w:val="both"/>
      </w:pPr>
      <w:r w:rsidRPr="00706C4A">
        <w:t>B. Совокупную сумму резерва на покрытие убытков по ссудам и кредитам на отчетную дату и изменения данной суммы в течении периода.</w:t>
      </w:r>
    </w:p>
    <w:p w:rsidR="00400832" w:rsidRPr="00706C4A" w:rsidRDefault="00400832" w:rsidP="00400832">
      <w:pPr>
        <w:shd w:val="clear" w:color="auto" w:fill="FFFFFF"/>
        <w:tabs>
          <w:tab w:val="left" w:pos="811"/>
        </w:tabs>
        <w:ind w:left="566" w:right="43"/>
        <w:jc w:val="both"/>
      </w:pPr>
      <w:r w:rsidRPr="00706C4A">
        <w:t>C. Только совокупные суммы резерва на покрытие убытков по ссудам и кредитам на начало периода и на отчетную дату.</w:t>
      </w:r>
    </w:p>
    <w:p w:rsidR="00400832" w:rsidRPr="00706C4A" w:rsidRDefault="00400832" w:rsidP="00400832">
      <w:pPr>
        <w:shd w:val="clear" w:color="auto" w:fill="FFFFFF"/>
        <w:tabs>
          <w:tab w:val="left" w:pos="811"/>
        </w:tabs>
        <w:ind w:left="566"/>
      </w:pPr>
      <w:r w:rsidRPr="00706C4A">
        <w:t>D. Нет правильного ответа.</w:t>
      </w:r>
    </w:p>
    <w:p w:rsidR="00400832" w:rsidRPr="00706C4A" w:rsidRDefault="00400832" w:rsidP="00400832">
      <w:pPr>
        <w:shd w:val="clear" w:color="auto" w:fill="FFFFFF"/>
        <w:tabs>
          <w:tab w:val="left" w:pos="758"/>
        </w:tabs>
        <w:ind w:left="19" w:right="58"/>
        <w:jc w:val="both"/>
      </w:pPr>
      <w:r w:rsidRPr="00706C4A">
        <w:rPr>
          <w:i/>
          <w:iCs/>
        </w:rPr>
        <w:t>25.20. Обязан ли банк показывать балансовую стоимость активов, заложенных в качестве обеспечения, и совокупную сумму обеспеченных обязательств:</w:t>
      </w:r>
    </w:p>
    <w:p w:rsidR="00400832" w:rsidRPr="00706C4A" w:rsidRDefault="00400832" w:rsidP="00400832">
      <w:pPr>
        <w:shd w:val="clear" w:color="auto" w:fill="FFFFFF"/>
        <w:tabs>
          <w:tab w:val="left" w:pos="797"/>
        </w:tabs>
        <w:ind w:left="552"/>
      </w:pPr>
      <w:r w:rsidRPr="00706C4A">
        <w:t>A. Да, все вышеперечисленное.</w:t>
      </w:r>
    </w:p>
    <w:p w:rsidR="00400832" w:rsidRPr="00706C4A" w:rsidRDefault="00400832" w:rsidP="00400832">
      <w:pPr>
        <w:shd w:val="clear" w:color="auto" w:fill="FFFFFF"/>
        <w:tabs>
          <w:tab w:val="left" w:pos="864"/>
        </w:tabs>
        <w:ind w:left="552" w:right="62"/>
        <w:jc w:val="both"/>
      </w:pPr>
      <w:r w:rsidRPr="00706C4A">
        <w:t>B. Да, только совокупную сумму обеспеченных обязательств.</w:t>
      </w:r>
    </w:p>
    <w:p w:rsidR="00400832" w:rsidRPr="00706C4A" w:rsidRDefault="00400832" w:rsidP="00400832">
      <w:pPr>
        <w:shd w:val="clear" w:color="auto" w:fill="FFFFFF"/>
        <w:tabs>
          <w:tab w:val="left" w:pos="782"/>
        </w:tabs>
        <w:ind w:left="547"/>
      </w:pPr>
      <w:r w:rsidRPr="00706C4A">
        <w:t>C. Да, только балансовую стоимость активов.</w:t>
      </w:r>
    </w:p>
    <w:p w:rsidR="00400832" w:rsidRPr="00706C4A" w:rsidRDefault="00400832" w:rsidP="00400832">
      <w:pPr>
        <w:shd w:val="clear" w:color="auto" w:fill="FFFFFF"/>
        <w:tabs>
          <w:tab w:val="left" w:pos="782"/>
        </w:tabs>
        <w:ind w:left="547"/>
      </w:pPr>
      <w:r w:rsidRPr="00706C4A">
        <w:t>D. Нет, не обязан.</w:t>
      </w:r>
    </w:p>
    <w:p w:rsidR="00400832" w:rsidRPr="00706C4A" w:rsidRDefault="00400832" w:rsidP="00400832">
      <w:pPr>
        <w:shd w:val="clear" w:color="auto" w:fill="FFFFFF"/>
        <w:tabs>
          <w:tab w:val="left" w:pos="706"/>
        </w:tabs>
        <w:ind w:right="77"/>
        <w:jc w:val="both"/>
      </w:pPr>
      <w:r w:rsidRPr="00706C4A">
        <w:rPr>
          <w:i/>
          <w:iCs/>
        </w:rPr>
        <w:t>25.21. Активы, переданные банку на доверительное управление и хранение:</w:t>
      </w:r>
    </w:p>
    <w:p w:rsidR="00400832" w:rsidRPr="00706C4A" w:rsidRDefault="00400832" w:rsidP="00400832">
      <w:pPr>
        <w:shd w:val="clear" w:color="auto" w:fill="FFFFFF"/>
        <w:tabs>
          <w:tab w:val="left" w:pos="768"/>
        </w:tabs>
        <w:ind w:left="533"/>
      </w:pPr>
      <w:r w:rsidRPr="00706C4A">
        <w:t>A. Включаются в баланс банка.</w:t>
      </w:r>
    </w:p>
    <w:p w:rsidR="00400832" w:rsidRPr="00706C4A" w:rsidRDefault="00400832" w:rsidP="00400832">
      <w:pPr>
        <w:shd w:val="clear" w:color="auto" w:fill="FFFFFF"/>
        <w:tabs>
          <w:tab w:val="left" w:pos="768"/>
        </w:tabs>
        <w:ind w:left="533"/>
      </w:pPr>
      <w:r w:rsidRPr="00706C4A">
        <w:t>B. Включаются в отчет о прибылях и убытках.</w:t>
      </w:r>
    </w:p>
    <w:p w:rsidR="00400832" w:rsidRPr="00706C4A" w:rsidRDefault="00400832" w:rsidP="00400832">
      <w:pPr>
        <w:shd w:val="clear" w:color="auto" w:fill="FFFFFF"/>
        <w:tabs>
          <w:tab w:val="left" w:pos="768"/>
        </w:tabs>
        <w:ind w:left="533" w:right="82"/>
        <w:jc w:val="both"/>
      </w:pPr>
      <w:r w:rsidRPr="00706C4A">
        <w:t>C. Если они существенны, то раскрываются в финансовой отчетности.</w:t>
      </w:r>
    </w:p>
    <w:p w:rsidR="00400832" w:rsidRPr="00706C4A" w:rsidRDefault="00C44CCE" w:rsidP="00400832">
      <w:pPr>
        <w:shd w:val="clear" w:color="auto" w:fill="FFFFFF"/>
        <w:tabs>
          <w:tab w:val="left" w:pos="768"/>
        </w:tabs>
        <w:ind w:left="533"/>
      </w:pPr>
      <w:r>
        <w:pict>
          <v:line id="_x0000_s1167" style="position:absolute;left:0;text-align:left;z-index:251671040;mso-position-horizontal-relative:margin" from="-77.3pt,443.3pt" to="-77.3pt,480pt" o:allowincell="f" strokeweight=".7pt">
            <w10:wrap anchorx="margin"/>
          </v:line>
        </w:pict>
      </w:r>
      <w:r w:rsidR="00400832" w:rsidRPr="00706C4A">
        <w:t>D. He раскрываются в финансовой отчетности в любом случае, поскольку являются конфиденциальной информацией.</w:t>
      </w:r>
    </w:p>
    <w:p w:rsidR="00400832" w:rsidRPr="00183CC4" w:rsidRDefault="00400832" w:rsidP="00400832">
      <w:pPr>
        <w:shd w:val="clear" w:color="auto" w:fill="FFFFFF"/>
        <w:tabs>
          <w:tab w:val="left" w:pos="581"/>
        </w:tabs>
        <w:rPr>
          <w:bCs/>
          <w:i/>
          <w:iCs/>
        </w:rPr>
      </w:pPr>
      <w:r w:rsidRPr="00183CC4">
        <w:rPr>
          <w:bCs/>
          <w:i/>
          <w:iCs/>
        </w:rPr>
        <w:t>25.22. Подлежит ли раскрытию информация об операциях банка со связанными сторонами:</w:t>
      </w:r>
    </w:p>
    <w:p w:rsidR="00400832" w:rsidRPr="00706C4A" w:rsidRDefault="00400832" w:rsidP="00400832">
      <w:pPr>
        <w:shd w:val="clear" w:color="auto" w:fill="FFFFFF"/>
        <w:tabs>
          <w:tab w:val="left" w:pos="878"/>
        </w:tabs>
        <w:ind w:left="638"/>
      </w:pPr>
      <w:r w:rsidRPr="00706C4A">
        <w:t>A. Да, в любом случае.</w:t>
      </w:r>
    </w:p>
    <w:p w:rsidR="00400832" w:rsidRPr="00706C4A" w:rsidRDefault="00400832" w:rsidP="00400832">
      <w:pPr>
        <w:shd w:val="clear" w:color="auto" w:fill="FFFFFF"/>
        <w:tabs>
          <w:tab w:val="left" w:pos="878"/>
        </w:tabs>
        <w:ind w:left="638"/>
      </w:pPr>
      <w:r w:rsidRPr="00706C4A">
        <w:t>B. Да, если сумма операций значительная.</w:t>
      </w:r>
    </w:p>
    <w:p w:rsidR="00400832" w:rsidRPr="00706C4A" w:rsidRDefault="00400832" w:rsidP="00400832">
      <w:pPr>
        <w:shd w:val="clear" w:color="auto" w:fill="FFFFFF"/>
        <w:tabs>
          <w:tab w:val="left" w:pos="878"/>
        </w:tabs>
        <w:ind w:left="638" w:right="67"/>
        <w:jc w:val="both"/>
      </w:pPr>
      <w:r w:rsidRPr="00706C4A">
        <w:t>C. Нет, если эти операции возникают в ходе обычной деятельности банка.</w:t>
      </w:r>
    </w:p>
    <w:p w:rsidR="00400832" w:rsidRPr="00706C4A" w:rsidRDefault="00400832" w:rsidP="00400832">
      <w:pPr>
        <w:shd w:val="clear" w:color="auto" w:fill="FFFFFF"/>
        <w:tabs>
          <w:tab w:val="left" w:pos="878"/>
        </w:tabs>
        <w:ind w:left="638"/>
      </w:pPr>
      <w:r w:rsidRPr="00706C4A">
        <w:t>D. Нет, не подлежит в любом случае.</w:t>
      </w:r>
    </w:p>
    <w:p w:rsidR="00400832" w:rsidRPr="00183CC4" w:rsidRDefault="00400832" w:rsidP="00400832">
      <w:pPr>
        <w:shd w:val="clear" w:color="auto" w:fill="FFFFFF"/>
        <w:tabs>
          <w:tab w:val="left" w:pos="581"/>
        </w:tabs>
        <w:rPr>
          <w:bCs/>
          <w:i/>
          <w:iCs/>
        </w:rPr>
      </w:pPr>
      <w:r w:rsidRPr="00183CC4">
        <w:rPr>
          <w:bCs/>
          <w:i/>
          <w:iCs/>
        </w:rPr>
        <w:t>25.23. В чем главное отличие спекулятивных ценных бумаг от инвестиционных ценных бумаг:</w:t>
      </w:r>
    </w:p>
    <w:p w:rsidR="00400832" w:rsidRPr="00706C4A" w:rsidRDefault="00400832" w:rsidP="00400832">
      <w:pPr>
        <w:shd w:val="clear" w:color="auto" w:fill="FFFFFF"/>
        <w:tabs>
          <w:tab w:val="left" w:pos="802"/>
        </w:tabs>
        <w:ind w:left="566" w:right="110"/>
        <w:jc w:val="both"/>
      </w:pPr>
      <w:r w:rsidRPr="00706C4A">
        <w:t>A. Спекулятивные приобретаются с намерением получения дохода по ним.</w:t>
      </w:r>
    </w:p>
    <w:p w:rsidR="00400832" w:rsidRPr="00706C4A" w:rsidRDefault="00400832" w:rsidP="00400832">
      <w:pPr>
        <w:shd w:val="clear" w:color="auto" w:fill="FFFFFF"/>
        <w:tabs>
          <w:tab w:val="left" w:pos="802"/>
        </w:tabs>
        <w:ind w:left="566" w:right="134"/>
        <w:jc w:val="both"/>
      </w:pPr>
      <w:r w:rsidRPr="00706C4A">
        <w:t>B. Спекулятивные приобретаются с намерением их пере продажи в короткие сроки.</w:t>
      </w:r>
    </w:p>
    <w:p w:rsidR="00400832" w:rsidRPr="00706C4A" w:rsidRDefault="00400832" w:rsidP="00400832">
      <w:pPr>
        <w:shd w:val="clear" w:color="auto" w:fill="FFFFFF"/>
        <w:tabs>
          <w:tab w:val="left" w:pos="802"/>
        </w:tabs>
        <w:ind w:left="566"/>
      </w:pPr>
      <w:r w:rsidRPr="00706C4A">
        <w:t>C. Спекулятивные не регистрируются в депозитарии.</w:t>
      </w:r>
    </w:p>
    <w:p w:rsidR="00400832" w:rsidRPr="00706C4A" w:rsidRDefault="00400832" w:rsidP="00400832">
      <w:pPr>
        <w:shd w:val="clear" w:color="auto" w:fill="FFFFFF"/>
        <w:tabs>
          <w:tab w:val="left" w:pos="802"/>
        </w:tabs>
        <w:ind w:left="566"/>
      </w:pPr>
      <w:r w:rsidRPr="00706C4A">
        <w:t>D. Спекулятивные учитываются по балансовой стоимости.</w:t>
      </w:r>
    </w:p>
    <w:p w:rsidR="00400832" w:rsidRPr="00706C4A" w:rsidRDefault="00400832" w:rsidP="00400832">
      <w:pPr>
        <w:shd w:val="clear" w:color="auto" w:fill="FFFFFF"/>
      </w:pPr>
      <w:r w:rsidRPr="00706C4A">
        <w:rPr>
          <w:i/>
          <w:iCs/>
        </w:rPr>
        <w:t>25.24. Процентные доходы и расходы раскрываются в отче те о прибылях и убытках:</w:t>
      </w:r>
    </w:p>
    <w:p w:rsidR="00400832" w:rsidRPr="00706C4A" w:rsidRDefault="00400832" w:rsidP="00400832">
      <w:pPr>
        <w:shd w:val="clear" w:color="auto" w:fill="FFFFFF"/>
        <w:tabs>
          <w:tab w:val="left" w:pos="792"/>
        </w:tabs>
        <w:ind w:left="514" w:right="187"/>
        <w:jc w:val="both"/>
      </w:pPr>
      <w:r w:rsidRPr="00706C4A">
        <w:t>A. Отдельно, чтобы по</w:t>
      </w:r>
      <w:r>
        <w:t>нимать их состав и причины изме</w:t>
      </w:r>
      <w:r w:rsidRPr="00706C4A">
        <w:t>нений.</w:t>
      </w:r>
    </w:p>
    <w:p w:rsidR="00400832" w:rsidRPr="00706C4A" w:rsidRDefault="00400832" w:rsidP="00400832">
      <w:pPr>
        <w:shd w:val="clear" w:color="auto" w:fill="FFFFFF"/>
        <w:tabs>
          <w:tab w:val="left" w:pos="792"/>
        </w:tabs>
        <w:ind w:left="514" w:right="202"/>
        <w:jc w:val="both"/>
      </w:pPr>
      <w:r w:rsidRPr="00706C4A">
        <w:t>B. В виде чистого дохода, чтобы оценить эффективность менеджмента.</w:t>
      </w:r>
    </w:p>
    <w:p w:rsidR="00400832" w:rsidRPr="00706C4A" w:rsidRDefault="00400832" w:rsidP="00400832">
      <w:pPr>
        <w:shd w:val="clear" w:color="auto" w:fill="FFFFFF"/>
        <w:tabs>
          <w:tab w:val="left" w:pos="734"/>
        </w:tabs>
        <w:ind w:left="509"/>
      </w:pPr>
      <w:r w:rsidRPr="00706C4A">
        <w:t>C. Не раскрываются.</w:t>
      </w:r>
    </w:p>
    <w:p w:rsidR="00400832" w:rsidRPr="00354F0F" w:rsidRDefault="00400832" w:rsidP="00400832">
      <w:pPr>
        <w:shd w:val="clear" w:color="auto" w:fill="FFFFFF"/>
        <w:ind w:left="11"/>
        <w:jc w:val="both"/>
        <w:rPr>
          <w:b/>
          <w:bCs/>
          <w:iCs/>
          <w:smallCaps/>
        </w:rPr>
      </w:pPr>
      <w:r w:rsidRPr="00354F0F">
        <w:rPr>
          <w:b/>
          <w:bCs/>
          <w:iCs/>
          <w:smallCaps/>
        </w:rPr>
        <w:t>26. МСФО 31. Финансовая отчетность об участии в совместной деятельности</w:t>
      </w:r>
    </w:p>
    <w:p w:rsidR="00400832" w:rsidRPr="00706C4A" w:rsidRDefault="00400832" w:rsidP="00400832">
      <w:pPr>
        <w:shd w:val="clear" w:color="auto" w:fill="FFFFFF"/>
        <w:tabs>
          <w:tab w:val="left" w:pos="619"/>
        </w:tabs>
      </w:pPr>
      <w:r w:rsidRPr="00706C4A">
        <w:rPr>
          <w:i/>
          <w:iCs/>
        </w:rPr>
        <w:t>26.1. Руководитель совместной компании:</w:t>
      </w:r>
    </w:p>
    <w:p w:rsidR="00400832" w:rsidRPr="00706C4A" w:rsidRDefault="00400832" w:rsidP="00400832">
      <w:pPr>
        <w:shd w:val="clear" w:color="auto" w:fill="FFFFFF"/>
        <w:tabs>
          <w:tab w:val="left" w:pos="874"/>
        </w:tabs>
        <w:ind w:left="576"/>
      </w:pPr>
      <w:r w:rsidRPr="00706C4A">
        <w:t>A. Обладает полномочиями по управлению финансовой политикой компании.</w:t>
      </w:r>
    </w:p>
    <w:p w:rsidR="00400832" w:rsidRPr="00706C4A" w:rsidRDefault="00400832" w:rsidP="00400832">
      <w:pPr>
        <w:shd w:val="clear" w:color="auto" w:fill="FFFFFF"/>
        <w:tabs>
          <w:tab w:val="left" w:pos="874"/>
        </w:tabs>
        <w:ind w:left="576"/>
      </w:pPr>
      <w:r w:rsidRPr="00706C4A">
        <w:t>B. Обладает полномочиями по управлению оперативной политикой компании.</w:t>
      </w:r>
    </w:p>
    <w:p w:rsidR="00400832" w:rsidRPr="00706C4A" w:rsidRDefault="00400832" w:rsidP="00400832">
      <w:pPr>
        <w:shd w:val="clear" w:color="auto" w:fill="FFFFFF"/>
        <w:tabs>
          <w:tab w:val="left" w:pos="806"/>
        </w:tabs>
        <w:ind w:left="571"/>
      </w:pPr>
      <w:r w:rsidRPr="00706C4A">
        <w:t>C. Обладает полным контролем над компанией.</w:t>
      </w:r>
    </w:p>
    <w:p w:rsidR="00400832" w:rsidRPr="00706C4A" w:rsidRDefault="00400832" w:rsidP="00400832">
      <w:pPr>
        <w:shd w:val="clear" w:color="auto" w:fill="FFFFFF"/>
        <w:tabs>
          <w:tab w:val="left" w:pos="806"/>
        </w:tabs>
        <w:ind w:left="571"/>
      </w:pPr>
      <w:r w:rsidRPr="00706C4A">
        <w:t>D. Действует в рамках финансовой и операционной политикой, делегированной ему предпринимателями.</w:t>
      </w:r>
    </w:p>
    <w:p w:rsidR="00400832" w:rsidRPr="00706C4A" w:rsidRDefault="00400832" w:rsidP="00400832">
      <w:pPr>
        <w:shd w:val="clear" w:color="auto" w:fill="FFFFFF"/>
        <w:tabs>
          <w:tab w:val="left" w:pos="619"/>
        </w:tabs>
        <w:ind w:right="19"/>
        <w:jc w:val="both"/>
      </w:pPr>
      <w:r w:rsidRPr="00706C4A">
        <w:rPr>
          <w:i/>
          <w:iCs/>
        </w:rPr>
        <w:t>26.2. Какой тип совместной компании предполагает учреждение корпорации, товарищес</w:t>
      </w:r>
      <w:r>
        <w:rPr>
          <w:i/>
          <w:iCs/>
        </w:rPr>
        <w:t>тва или другой компании, в кото</w:t>
      </w:r>
      <w:r w:rsidRPr="00706C4A">
        <w:rPr>
          <w:i/>
          <w:iCs/>
        </w:rPr>
        <w:t>рой предприниматель имеет свою долю участия</w:t>
      </w:r>
    </w:p>
    <w:p w:rsidR="00400832" w:rsidRPr="00706C4A" w:rsidRDefault="00400832" w:rsidP="00400832">
      <w:pPr>
        <w:shd w:val="clear" w:color="auto" w:fill="FFFFFF"/>
        <w:tabs>
          <w:tab w:val="left" w:pos="792"/>
        </w:tabs>
        <w:ind w:left="557"/>
      </w:pPr>
      <w:r w:rsidRPr="00706C4A">
        <w:t>A. Совместно контролируемые активы.</w:t>
      </w:r>
    </w:p>
    <w:p w:rsidR="00400832" w:rsidRPr="00706C4A" w:rsidRDefault="00400832" w:rsidP="00400832">
      <w:pPr>
        <w:widowControl w:val="0"/>
        <w:shd w:val="clear" w:color="auto" w:fill="FFFFFF"/>
        <w:tabs>
          <w:tab w:val="left" w:pos="792"/>
        </w:tabs>
        <w:ind w:left="557"/>
      </w:pPr>
      <w:r w:rsidRPr="00706C4A">
        <w:t>B. Совместно контролируемые операции.</w:t>
      </w:r>
    </w:p>
    <w:p w:rsidR="00400832" w:rsidRPr="00706C4A" w:rsidRDefault="00400832" w:rsidP="00400832">
      <w:pPr>
        <w:widowControl w:val="0"/>
        <w:shd w:val="clear" w:color="auto" w:fill="FFFFFF"/>
        <w:tabs>
          <w:tab w:val="left" w:pos="792"/>
        </w:tabs>
        <w:ind w:left="557"/>
      </w:pPr>
      <w:r w:rsidRPr="00706C4A">
        <w:t>C. Совместно контролируемые компании.</w:t>
      </w:r>
    </w:p>
    <w:p w:rsidR="00400832" w:rsidRPr="00706C4A" w:rsidRDefault="00400832" w:rsidP="00400832">
      <w:pPr>
        <w:widowControl w:val="0"/>
        <w:shd w:val="clear" w:color="auto" w:fill="FFFFFF"/>
        <w:tabs>
          <w:tab w:val="left" w:pos="792"/>
        </w:tabs>
        <w:ind w:left="557"/>
      </w:pPr>
      <w:r w:rsidRPr="00706C4A">
        <w:t>D. Верно все вышеперечисленное.</w:t>
      </w:r>
    </w:p>
    <w:p w:rsidR="00400832" w:rsidRPr="00706C4A" w:rsidRDefault="00400832" w:rsidP="00400832">
      <w:pPr>
        <w:widowControl w:val="0"/>
        <w:shd w:val="clear" w:color="auto" w:fill="FFFFFF"/>
        <w:tabs>
          <w:tab w:val="left" w:pos="619"/>
        </w:tabs>
        <w:ind w:right="38"/>
        <w:jc w:val="both"/>
      </w:pPr>
      <w:r w:rsidRPr="00706C4A">
        <w:rPr>
          <w:i/>
          <w:iCs/>
        </w:rPr>
        <w:t>26.3. В отношении своей доли участия в совместно контролируемых операциях предприниматель должен признавать в своих отдельных формах финансовой отчетности и впоследствии в сводной отчетности:</w:t>
      </w:r>
    </w:p>
    <w:p w:rsidR="00400832" w:rsidRPr="00706C4A" w:rsidRDefault="00400832" w:rsidP="00400832">
      <w:pPr>
        <w:widowControl w:val="0"/>
        <w:shd w:val="clear" w:color="auto" w:fill="FFFFFF"/>
        <w:tabs>
          <w:tab w:val="left" w:pos="1046"/>
        </w:tabs>
        <w:ind w:left="754"/>
        <w:jc w:val="both"/>
      </w:pPr>
      <w:r w:rsidRPr="00706C4A">
        <w:t>А. Контролируемые им активы и имеющиеся обязательства; и понесенные расходы и свою долю в доходах, которую</w:t>
      </w:r>
      <w:r>
        <w:t xml:space="preserve"> о</w:t>
      </w:r>
      <w:r w:rsidRPr="00706C4A">
        <w:t>н получит в результате продаж товаров или услуг произведенных совместной компанией.</w:t>
      </w:r>
    </w:p>
    <w:p w:rsidR="00400832" w:rsidRPr="00706C4A" w:rsidRDefault="00400832" w:rsidP="00400832">
      <w:pPr>
        <w:widowControl w:val="0"/>
        <w:shd w:val="clear" w:color="auto" w:fill="FFFFFF"/>
        <w:tabs>
          <w:tab w:val="left" w:pos="1046"/>
        </w:tabs>
        <w:ind w:left="754"/>
        <w:jc w:val="both"/>
      </w:pPr>
      <w:r w:rsidRPr="00706C4A">
        <w:t>B. Свою долю совместно контролируемых операций и любые принятые обязательства.</w:t>
      </w:r>
    </w:p>
    <w:p w:rsidR="00400832" w:rsidRPr="00706C4A" w:rsidRDefault="00400832" w:rsidP="00400832">
      <w:pPr>
        <w:widowControl w:val="0"/>
        <w:shd w:val="clear" w:color="auto" w:fill="FFFFFF"/>
        <w:tabs>
          <w:tab w:val="left" w:pos="1046"/>
        </w:tabs>
        <w:ind w:left="754"/>
        <w:jc w:val="both"/>
      </w:pPr>
      <w:r w:rsidRPr="00706C4A">
        <w:t>C. Свою долю любых обязательств наряду с другими предпринимателями в отношении совместной компании, и любо</w:t>
      </w:r>
      <w:r>
        <w:t>й</w:t>
      </w:r>
      <w:r w:rsidRPr="00706C4A">
        <w:t xml:space="preserve"> доход от продажи или использования своей доли </w:t>
      </w:r>
      <w:r w:rsidRPr="00AA5D3F">
        <w:t>лю</w:t>
      </w:r>
      <w:r w:rsidRPr="00706C4A">
        <w:t>бых расходов, понесенных совместной компанией</w:t>
      </w:r>
    </w:p>
    <w:p w:rsidR="00400832" w:rsidRPr="00706C4A" w:rsidRDefault="00400832" w:rsidP="00400832">
      <w:pPr>
        <w:widowControl w:val="0"/>
        <w:shd w:val="clear" w:color="auto" w:fill="FFFFFF"/>
        <w:tabs>
          <w:tab w:val="left" w:pos="1046"/>
        </w:tabs>
        <w:ind w:left="754"/>
        <w:jc w:val="both"/>
      </w:pPr>
      <w:r w:rsidRPr="00706C4A">
        <w:t>D. Любые обязательства, которые он принял в отношении финансирования своей доли операций; и доход от продажи произведенной продукции совместной компа</w:t>
      </w:r>
      <w:r w:rsidRPr="00AA5D3F">
        <w:t>нии.</w:t>
      </w:r>
    </w:p>
    <w:p w:rsidR="00400832" w:rsidRPr="00183CC4" w:rsidRDefault="00400832" w:rsidP="00400832">
      <w:pPr>
        <w:widowControl w:val="0"/>
        <w:shd w:val="clear" w:color="auto" w:fill="FFFFFF"/>
        <w:tabs>
          <w:tab w:val="left" w:pos="619"/>
        </w:tabs>
        <w:ind w:right="38"/>
        <w:jc w:val="both"/>
        <w:rPr>
          <w:i/>
          <w:iCs/>
        </w:rPr>
      </w:pPr>
      <w:r w:rsidRPr="00706C4A">
        <w:rPr>
          <w:i/>
          <w:iCs/>
        </w:rPr>
        <w:t>26.4. Для какого типа совместной компании обязательно составляется финансовая отчетность</w:t>
      </w:r>
    </w:p>
    <w:p w:rsidR="00400832" w:rsidRPr="00706C4A" w:rsidRDefault="00400832" w:rsidP="00400832">
      <w:pPr>
        <w:widowControl w:val="0"/>
        <w:shd w:val="clear" w:color="auto" w:fill="FFFFFF"/>
        <w:tabs>
          <w:tab w:val="left" w:pos="931"/>
        </w:tabs>
        <w:ind w:left="686"/>
      </w:pPr>
      <w:r w:rsidRPr="00706C4A">
        <w:t>A. Совместно контролируемых операций.</w:t>
      </w:r>
    </w:p>
    <w:p w:rsidR="00400832" w:rsidRPr="00706C4A" w:rsidRDefault="00400832" w:rsidP="00400832">
      <w:pPr>
        <w:shd w:val="clear" w:color="auto" w:fill="FFFFFF"/>
        <w:tabs>
          <w:tab w:val="left" w:pos="931"/>
        </w:tabs>
        <w:ind w:left="686" w:right="1613"/>
      </w:pPr>
      <w:r w:rsidRPr="00706C4A">
        <w:t xml:space="preserve">B. Совместно контролируемых активов. </w:t>
      </w:r>
    </w:p>
    <w:p w:rsidR="00400832" w:rsidRPr="00706C4A" w:rsidRDefault="00400832" w:rsidP="00400832">
      <w:pPr>
        <w:shd w:val="clear" w:color="auto" w:fill="FFFFFF"/>
        <w:tabs>
          <w:tab w:val="left" w:pos="931"/>
        </w:tabs>
        <w:ind w:left="686" w:right="1613"/>
      </w:pPr>
      <w:r w:rsidRPr="00706C4A">
        <w:t>С Совместно контролируемых компаний.</w:t>
      </w:r>
    </w:p>
    <w:p w:rsidR="00400832" w:rsidRPr="00706C4A" w:rsidRDefault="00400832" w:rsidP="00400832">
      <w:pPr>
        <w:shd w:val="clear" w:color="auto" w:fill="FFFFFF"/>
        <w:tabs>
          <w:tab w:val="left" w:pos="931"/>
        </w:tabs>
        <w:ind w:left="686" w:right="1613"/>
      </w:pPr>
      <w:r w:rsidRPr="00706C4A">
        <w:t>D. Верно все вышеперечисленное.</w:t>
      </w:r>
    </w:p>
    <w:p w:rsidR="00400832" w:rsidRPr="00183CC4" w:rsidRDefault="00400832" w:rsidP="00400832">
      <w:pPr>
        <w:shd w:val="clear" w:color="auto" w:fill="FFFFFF"/>
        <w:tabs>
          <w:tab w:val="left" w:pos="619"/>
        </w:tabs>
        <w:ind w:right="38"/>
        <w:jc w:val="both"/>
        <w:rPr>
          <w:i/>
          <w:iCs/>
        </w:rPr>
      </w:pPr>
      <w:r w:rsidRPr="00706C4A">
        <w:rPr>
          <w:i/>
          <w:iCs/>
        </w:rPr>
        <w:t>26</w:t>
      </w:r>
      <w:r>
        <w:rPr>
          <w:i/>
          <w:iCs/>
        </w:rPr>
        <w:t>.</w:t>
      </w:r>
      <w:r w:rsidRPr="00706C4A">
        <w:rPr>
          <w:i/>
          <w:iCs/>
        </w:rPr>
        <w:t>5. Для какого типа совместной компании обязательно наличие договорного соглашения длительно</w:t>
      </w:r>
    </w:p>
    <w:p w:rsidR="00400832" w:rsidRPr="00706C4A" w:rsidRDefault="00400832" w:rsidP="00400832">
      <w:pPr>
        <w:shd w:val="clear" w:color="auto" w:fill="FFFFFF"/>
        <w:tabs>
          <w:tab w:val="left" w:pos="893"/>
        </w:tabs>
        <w:ind w:left="643"/>
      </w:pPr>
      <w:r w:rsidRPr="00706C4A">
        <w:t>A. Совместно контролируемых операций.</w:t>
      </w:r>
    </w:p>
    <w:p w:rsidR="00400832" w:rsidRPr="00706C4A" w:rsidRDefault="00400832" w:rsidP="00400832">
      <w:pPr>
        <w:shd w:val="clear" w:color="auto" w:fill="FFFFFF"/>
        <w:tabs>
          <w:tab w:val="left" w:pos="893"/>
        </w:tabs>
        <w:ind w:left="643"/>
      </w:pPr>
      <w:r w:rsidRPr="00706C4A">
        <w:t>B. Совместно контролируемых активов.</w:t>
      </w:r>
    </w:p>
    <w:p w:rsidR="00400832" w:rsidRPr="00706C4A" w:rsidRDefault="00400832" w:rsidP="00400832">
      <w:pPr>
        <w:shd w:val="clear" w:color="auto" w:fill="FFFFFF"/>
        <w:tabs>
          <w:tab w:val="left" w:pos="893"/>
        </w:tabs>
        <w:ind w:left="643"/>
      </w:pPr>
      <w:r w:rsidRPr="00706C4A">
        <w:t>C. Совместно контролируемых компаний.</w:t>
      </w:r>
    </w:p>
    <w:p w:rsidR="00400832" w:rsidRPr="00706C4A" w:rsidRDefault="00400832" w:rsidP="00400832">
      <w:pPr>
        <w:shd w:val="clear" w:color="auto" w:fill="FFFFFF"/>
        <w:tabs>
          <w:tab w:val="left" w:pos="893"/>
        </w:tabs>
        <w:ind w:left="643"/>
      </w:pPr>
      <w:r w:rsidRPr="00706C4A">
        <w:t>D. Верно все вышеперечисленное.</w:t>
      </w:r>
    </w:p>
    <w:p w:rsidR="00400832" w:rsidRPr="00706C4A" w:rsidRDefault="00400832" w:rsidP="00400832">
      <w:pPr>
        <w:shd w:val="clear" w:color="auto" w:fill="FFFFFF"/>
        <w:ind w:left="38" w:right="197"/>
        <w:jc w:val="both"/>
      </w:pPr>
      <w:r w:rsidRPr="00706C4A">
        <w:rPr>
          <w:i/>
          <w:iCs/>
        </w:rPr>
        <w:t>26.6. Альтернативный методу пропорционального сведения при представлении в сводной финансовой отчетности до и Участия предпринимателя в совместно контролируемой компании</w:t>
      </w:r>
    </w:p>
    <w:p w:rsidR="00400832" w:rsidRPr="00706C4A" w:rsidRDefault="00400832" w:rsidP="00400832">
      <w:pPr>
        <w:shd w:val="clear" w:color="auto" w:fill="FFFFFF"/>
        <w:tabs>
          <w:tab w:val="left" w:pos="802"/>
        </w:tabs>
        <w:ind w:left="562"/>
      </w:pPr>
      <w:r w:rsidRPr="00706C4A">
        <w:t>A. Нормативный метод.</w:t>
      </w:r>
    </w:p>
    <w:p w:rsidR="00400832" w:rsidRPr="00706C4A" w:rsidRDefault="00400832" w:rsidP="00400832">
      <w:pPr>
        <w:shd w:val="clear" w:color="auto" w:fill="FFFFFF"/>
        <w:tabs>
          <w:tab w:val="left" w:pos="802"/>
        </w:tabs>
        <w:ind w:left="562"/>
      </w:pPr>
      <w:r w:rsidRPr="00706C4A">
        <w:t>B. Метод учета по долевому участию.</w:t>
      </w:r>
    </w:p>
    <w:p w:rsidR="00400832" w:rsidRPr="00706C4A" w:rsidRDefault="00400832" w:rsidP="00400832">
      <w:pPr>
        <w:shd w:val="clear" w:color="auto" w:fill="FFFFFF"/>
        <w:tabs>
          <w:tab w:val="left" w:pos="802"/>
        </w:tabs>
        <w:ind w:left="562"/>
      </w:pPr>
      <w:r w:rsidRPr="00706C4A">
        <w:t>C. Метод начисления.</w:t>
      </w:r>
    </w:p>
    <w:p w:rsidR="00400832" w:rsidRPr="00706C4A" w:rsidRDefault="00400832" w:rsidP="00400832">
      <w:pPr>
        <w:shd w:val="clear" w:color="auto" w:fill="FFFFFF"/>
        <w:tabs>
          <w:tab w:val="left" w:pos="802"/>
        </w:tabs>
        <w:ind w:left="562"/>
      </w:pPr>
      <w:r w:rsidRPr="00706C4A">
        <w:t>D. Метод средневзвешенной стоимости.</w:t>
      </w:r>
    </w:p>
    <w:p w:rsidR="00400832" w:rsidRPr="00183CC4" w:rsidRDefault="00400832" w:rsidP="00400832">
      <w:pPr>
        <w:shd w:val="clear" w:color="auto" w:fill="FFFFFF"/>
        <w:tabs>
          <w:tab w:val="left" w:pos="619"/>
        </w:tabs>
        <w:ind w:right="38"/>
        <w:jc w:val="both"/>
        <w:rPr>
          <w:i/>
          <w:iCs/>
        </w:rPr>
      </w:pPr>
      <w:r w:rsidRPr="00706C4A">
        <w:rPr>
          <w:i/>
          <w:iCs/>
        </w:rPr>
        <w:t>26.7. Какой должна быть форма договорного отношения-</w:t>
      </w:r>
    </w:p>
    <w:p w:rsidR="00400832" w:rsidRPr="00706C4A" w:rsidRDefault="00400832" w:rsidP="00400832">
      <w:pPr>
        <w:shd w:val="clear" w:color="auto" w:fill="FFFFFF"/>
        <w:ind w:left="528"/>
      </w:pPr>
      <w:r w:rsidRPr="00706C4A">
        <w:t>А. В виде договора между предпринимателями</w:t>
      </w:r>
    </w:p>
    <w:p w:rsidR="00400832" w:rsidRPr="00706C4A" w:rsidRDefault="00400832" w:rsidP="00400832">
      <w:pPr>
        <w:shd w:val="clear" w:color="auto" w:fill="FFFFFF"/>
        <w:ind w:left="528"/>
      </w:pPr>
      <w:r>
        <w:t>В.</w:t>
      </w:r>
      <w:r w:rsidRPr="00706C4A">
        <w:t xml:space="preserve"> В виде протокол</w:t>
      </w:r>
      <w:r>
        <w:t>а обсуждения между предпринимателями</w:t>
      </w:r>
    </w:p>
    <w:p w:rsidR="00400832" w:rsidRPr="00706C4A" w:rsidRDefault="00400832" w:rsidP="00400832">
      <w:pPr>
        <w:shd w:val="clear" w:color="auto" w:fill="FFFFFF"/>
        <w:ind w:left="528"/>
      </w:pPr>
      <w:r w:rsidRPr="00706C4A">
        <w:t>C. В форме параграфа, включенного в устав совместной компании.</w:t>
      </w:r>
    </w:p>
    <w:p w:rsidR="00400832" w:rsidRPr="00706C4A" w:rsidRDefault="00400832" w:rsidP="00400832">
      <w:pPr>
        <w:shd w:val="clear" w:color="auto" w:fill="FFFFFF"/>
        <w:ind w:left="528"/>
      </w:pPr>
      <w:r w:rsidRPr="00706C4A">
        <w:t>D. Обязательную форму договорного соглашения Стандарт не устанавливает.</w:t>
      </w:r>
    </w:p>
    <w:p w:rsidR="00400832" w:rsidRPr="00183CC4" w:rsidRDefault="00400832" w:rsidP="00400832">
      <w:pPr>
        <w:shd w:val="clear" w:color="auto" w:fill="FFFFFF"/>
        <w:tabs>
          <w:tab w:val="left" w:pos="605"/>
        </w:tabs>
        <w:ind w:right="38"/>
        <w:jc w:val="both"/>
        <w:rPr>
          <w:i/>
          <w:iCs/>
        </w:rPr>
      </w:pPr>
      <w:r w:rsidRPr="00706C4A">
        <w:rPr>
          <w:i/>
          <w:iCs/>
        </w:rPr>
        <w:t>26.8. В совместной компании:</w:t>
      </w:r>
    </w:p>
    <w:p w:rsidR="00400832" w:rsidRPr="00706C4A" w:rsidRDefault="00400832" w:rsidP="00400832">
      <w:pPr>
        <w:shd w:val="clear" w:color="auto" w:fill="FFFFFF"/>
        <w:tabs>
          <w:tab w:val="left" w:pos="806"/>
        </w:tabs>
        <w:ind w:left="538" w:right="14"/>
        <w:jc w:val="both"/>
      </w:pPr>
      <w:r w:rsidRPr="00706C4A">
        <w:t>A. Ни один из предпринимателей не имеет возможности установить единоличный контроль над деятельностью компании.</w:t>
      </w:r>
    </w:p>
    <w:p w:rsidR="00400832" w:rsidRPr="00706C4A" w:rsidRDefault="00400832" w:rsidP="00400832">
      <w:pPr>
        <w:shd w:val="clear" w:color="auto" w:fill="FFFFFF"/>
        <w:tabs>
          <w:tab w:val="left" w:pos="806"/>
        </w:tabs>
        <w:ind w:left="538" w:right="29"/>
        <w:jc w:val="both"/>
      </w:pPr>
      <w:r w:rsidRPr="00706C4A">
        <w:t>B. Только предприниматель, владеющий более 51% акций, имеет право установить единоличный контроле над деятельностью компании.</w:t>
      </w:r>
    </w:p>
    <w:p w:rsidR="00400832" w:rsidRPr="00706C4A" w:rsidRDefault="00400832" w:rsidP="00400832">
      <w:pPr>
        <w:shd w:val="clear" w:color="auto" w:fill="FFFFFF"/>
        <w:tabs>
          <w:tab w:val="left" w:pos="806"/>
        </w:tabs>
        <w:ind w:left="538" w:right="34"/>
        <w:jc w:val="both"/>
      </w:pPr>
      <w:r w:rsidRPr="00706C4A">
        <w:t>C. Любой из предпринимателей может установить едино личный контроль над деятельностью компании.</w:t>
      </w:r>
    </w:p>
    <w:p w:rsidR="00400832" w:rsidRPr="00706C4A" w:rsidRDefault="00400832" w:rsidP="00400832">
      <w:pPr>
        <w:shd w:val="clear" w:color="auto" w:fill="FFFFFF"/>
        <w:tabs>
          <w:tab w:val="left" w:pos="806"/>
        </w:tabs>
        <w:ind w:left="538" w:right="34"/>
        <w:jc w:val="both"/>
      </w:pPr>
      <w:r w:rsidRPr="00706C4A">
        <w:t>D. Только предприниматель, определенный договорным отношением в качестве руководителя или управляющего совместной компанией, имеет право установить едино личный контроль над деятельностью компании.</w:t>
      </w:r>
    </w:p>
    <w:p w:rsidR="00400832" w:rsidRPr="00183CC4" w:rsidRDefault="00400832" w:rsidP="00400832">
      <w:pPr>
        <w:shd w:val="clear" w:color="auto" w:fill="FFFFFF"/>
        <w:tabs>
          <w:tab w:val="left" w:pos="605"/>
        </w:tabs>
        <w:ind w:right="38"/>
        <w:jc w:val="both"/>
        <w:rPr>
          <w:i/>
          <w:iCs/>
        </w:rPr>
      </w:pPr>
      <w:r w:rsidRPr="00706C4A">
        <w:rPr>
          <w:i/>
          <w:iCs/>
        </w:rPr>
        <w:t>26.9. Договорное соглашение устанавливает:</w:t>
      </w:r>
    </w:p>
    <w:p w:rsidR="00400832" w:rsidRPr="00706C4A" w:rsidRDefault="00400832" w:rsidP="00400832">
      <w:pPr>
        <w:shd w:val="clear" w:color="auto" w:fill="FFFFFF"/>
        <w:tabs>
          <w:tab w:val="left" w:pos="797"/>
        </w:tabs>
        <w:ind w:left="562"/>
      </w:pPr>
      <w:r w:rsidRPr="00706C4A">
        <w:t>A. Совместный контроль.</w:t>
      </w:r>
    </w:p>
    <w:p w:rsidR="00400832" w:rsidRPr="00706C4A" w:rsidRDefault="00400832" w:rsidP="00400832">
      <w:pPr>
        <w:shd w:val="clear" w:color="auto" w:fill="FFFFFF"/>
        <w:tabs>
          <w:tab w:val="left" w:pos="797"/>
        </w:tabs>
        <w:ind w:left="562"/>
      </w:pPr>
      <w:r w:rsidRPr="00706C4A">
        <w:t>B. Единоличный контроль.</w:t>
      </w:r>
    </w:p>
    <w:p w:rsidR="00400832" w:rsidRPr="00706C4A" w:rsidRDefault="00400832" w:rsidP="00400832">
      <w:pPr>
        <w:shd w:val="clear" w:color="auto" w:fill="FFFFFF"/>
        <w:tabs>
          <w:tab w:val="left" w:pos="797"/>
        </w:tabs>
        <w:ind w:left="562"/>
      </w:pPr>
      <w:r w:rsidRPr="00706C4A">
        <w:t>C. Совместный или единоличный контроль.</w:t>
      </w:r>
    </w:p>
    <w:p w:rsidR="00400832" w:rsidRPr="00706C4A" w:rsidRDefault="00400832" w:rsidP="00400832">
      <w:pPr>
        <w:shd w:val="clear" w:color="auto" w:fill="FFFFFF"/>
        <w:tabs>
          <w:tab w:val="left" w:pos="797"/>
        </w:tabs>
        <w:ind w:left="562" w:right="14"/>
        <w:jc w:val="both"/>
      </w:pPr>
      <w:r w:rsidRPr="00706C4A">
        <w:t>D. Полномочия по управлению и контролю над совместной компанией.</w:t>
      </w:r>
    </w:p>
    <w:p w:rsidR="00400832" w:rsidRPr="00183CC4" w:rsidRDefault="00400832" w:rsidP="00400832">
      <w:pPr>
        <w:shd w:val="clear" w:color="auto" w:fill="FFFFFF"/>
        <w:tabs>
          <w:tab w:val="left" w:pos="619"/>
        </w:tabs>
        <w:ind w:right="38"/>
        <w:jc w:val="both"/>
        <w:rPr>
          <w:i/>
          <w:iCs/>
        </w:rPr>
      </w:pPr>
      <w:r w:rsidRPr="00706C4A">
        <w:rPr>
          <w:i/>
          <w:iCs/>
        </w:rPr>
        <w:t>26.10. При каком типе совместной компании каждый предприниматель использует свои собственные активы</w:t>
      </w:r>
    </w:p>
    <w:p w:rsidR="00400832" w:rsidRPr="00706C4A" w:rsidRDefault="00400832" w:rsidP="00400832">
      <w:pPr>
        <w:shd w:val="clear" w:color="auto" w:fill="FFFFFF"/>
        <w:tabs>
          <w:tab w:val="left" w:pos="782"/>
        </w:tabs>
        <w:ind w:left="547"/>
      </w:pPr>
      <w:r w:rsidRPr="00706C4A">
        <w:t>A. Совместно контролируемых операций.</w:t>
      </w:r>
    </w:p>
    <w:p w:rsidR="00400832" w:rsidRPr="00706C4A" w:rsidRDefault="00400832" w:rsidP="00400832">
      <w:pPr>
        <w:shd w:val="clear" w:color="auto" w:fill="FFFFFF"/>
        <w:tabs>
          <w:tab w:val="left" w:pos="782"/>
        </w:tabs>
        <w:ind w:left="547"/>
      </w:pPr>
      <w:r w:rsidRPr="00706C4A">
        <w:t>B. Совместно контролируемых активов.</w:t>
      </w:r>
    </w:p>
    <w:p w:rsidR="00400832" w:rsidRPr="00706C4A" w:rsidRDefault="00400832" w:rsidP="00400832">
      <w:pPr>
        <w:shd w:val="clear" w:color="auto" w:fill="FFFFFF"/>
        <w:tabs>
          <w:tab w:val="left" w:pos="782"/>
        </w:tabs>
        <w:ind w:left="547"/>
      </w:pPr>
      <w:r w:rsidRPr="00706C4A">
        <w:t>C. Совместно контролируемых компаний.</w:t>
      </w:r>
    </w:p>
    <w:p w:rsidR="00400832" w:rsidRPr="00706C4A" w:rsidRDefault="00400832" w:rsidP="00400832">
      <w:pPr>
        <w:shd w:val="clear" w:color="auto" w:fill="FFFFFF"/>
        <w:tabs>
          <w:tab w:val="left" w:pos="782"/>
        </w:tabs>
        <w:ind w:left="547"/>
      </w:pPr>
      <w:r w:rsidRPr="00706C4A">
        <w:t>D. Верно все вышеперечисленное.</w:t>
      </w:r>
    </w:p>
    <w:p w:rsidR="00400832" w:rsidRPr="00183CC4" w:rsidRDefault="00400832" w:rsidP="00400832">
      <w:pPr>
        <w:shd w:val="clear" w:color="auto" w:fill="FFFFFF"/>
        <w:tabs>
          <w:tab w:val="left" w:pos="619"/>
        </w:tabs>
        <w:ind w:right="38"/>
        <w:jc w:val="both"/>
        <w:rPr>
          <w:i/>
          <w:iCs/>
        </w:rPr>
      </w:pPr>
      <w:r w:rsidRPr="00706C4A">
        <w:rPr>
          <w:i/>
          <w:iCs/>
        </w:rPr>
        <w:t>26.11. Метод пропорционального сведения означаем, что:</w:t>
      </w:r>
    </w:p>
    <w:p w:rsidR="00400832" w:rsidRPr="00706C4A" w:rsidRDefault="00400832" w:rsidP="00400832">
      <w:pPr>
        <w:shd w:val="clear" w:color="auto" w:fill="FFFFFF"/>
        <w:tabs>
          <w:tab w:val="left" w:pos="782"/>
        </w:tabs>
        <w:ind w:left="528" w:right="34"/>
        <w:jc w:val="both"/>
      </w:pPr>
      <w:r w:rsidRPr="00706C4A">
        <w:t>A. В сводном отчете о прибылях и убытках прибыль от совместного участия отражается только в той степени, в какой предприниматель получает из накопленной чистой прибыли совместной компании.</w:t>
      </w:r>
    </w:p>
    <w:p w:rsidR="00400832" w:rsidRPr="00706C4A" w:rsidRDefault="00400832" w:rsidP="00400832">
      <w:pPr>
        <w:shd w:val="clear" w:color="auto" w:fill="FFFFFF"/>
        <w:tabs>
          <w:tab w:val="left" w:pos="782"/>
        </w:tabs>
        <w:ind w:left="528" w:right="34"/>
        <w:jc w:val="both"/>
      </w:pPr>
      <w:r w:rsidRPr="00706C4A">
        <w:t>B. Сводный баланс предпринимателя включает долю активов, которые он контролирует совместно, и долю обязательств, за которые он совместно несет ответственность.</w:t>
      </w:r>
    </w:p>
    <w:p w:rsidR="00400832" w:rsidRPr="00706C4A" w:rsidRDefault="00400832" w:rsidP="00400832">
      <w:pPr>
        <w:shd w:val="clear" w:color="auto" w:fill="FFFFFF"/>
        <w:tabs>
          <w:tab w:val="left" w:pos="782"/>
        </w:tabs>
        <w:ind w:left="528" w:right="34"/>
        <w:jc w:val="both"/>
      </w:pPr>
      <w:r w:rsidRPr="00706C4A">
        <w:t>С. На совместно контролируемом предприятии первоначально учитывается по фактическим затратам, а затем корректируется на произошедшие пocлe приобретения изменение доли предпринимателя на совместно контролируемом предприятии.</w:t>
      </w:r>
    </w:p>
    <w:p w:rsidR="00400832" w:rsidRPr="00706C4A" w:rsidRDefault="00400832" w:rsidP="00400832">
      <w:pPr>
        <w:shd w:val="clear" w:color="auto" w:fill="FFFFFF"/>
        <w:tabs>
          <w:tab w:val="left" w:pos="782"/>
        </w:tabs>
        <w:ind w:left="528" w:right="34"/>
        <w:jc w:val="both"/>
      </w:pPr>
      <w:r w:rsidRPr="00706C4A">
        <w:t>D. Пересчет стоимости некоторых или всех статей финансовой отчетности ведется в зависимости от изменения доли предпринимателя в совместно контролируемом предприятии</w:t>
      </w:r>
    </w:p>
    <w:p w:rsidR="00400832" w:rsidRPr="00183CC4" w:rsidRDefault="00400832" w:rsidP="00400832">
      <w:pPr>
        <w:shd w:val="clear" w:color="auto" w:fill="FFFFFF"/>
        <w:tabs>
          <w:tab w:val="left" w:pos="619"/>
        </w:tabs>
        <w:ind w:right="38"/>
        <w:jc w:val="both"/>
        <w:rPr>
          <w:i/>
          <w:iCs/>
        </w:rPr>
      </w:pPr>
      <w:r w:rsidRPr="00706C4A">
        <w:rPr>
          <w:i/>
          <w:iCs/>
        </w:rPr>
        <w:t>26.12 метод учета по долевому участию означает что-</w:t>
      </w:r>
    </w:p>
    <w:p w:rsidR="00400832" w:rsidRPr="00706C4A" w:rsidRDefault="00400832" w:rsidP="00400832">
      <w:pPr>
        <w:shd w:val="clear" w:color="auto" w:fill="FFFFFF"/>
        <w:tabs>
          <w:tab w:val="left" w:pos="859"/>
          <w:tab w:val="left" w:pos="4915"/>
        </w:tabs>
        <w:ind w:left="576" w:right="163"/>
        <w:jc w:val="both"/>
      </w:pPr>
      <w:r w:rsidRPr="00706C4A">
        <w:t>A. Расходы признаются в отчете о прибылях Пб™ „а основании прямой связи между произведенными датами и получением конкретных статей дохода затратами</w:t>
      </w:r>
    </w:p>
    <w:p w:rsidR="00400832" w:rsidRPr="00706C4A" w:rsidRDefault="00400832" w:rsidP="00400832">
      <w:pPr>
        <w:shd w:val="clear" w:color="auto" w:fill="FFFFFF"/>
        <w:tabs>
          <w:tab w:val="left" w:pos="859"/>
        </w:tabs>
        <w:ind w:left="576" w:right="202"/>
        <w:jc w:val="both"/>
      </w:pPr>
      <w:r w:rsidRPr="00706C4A">
        <w:t>B. Что сводный баланс предпринимателя включает долю активе которые он контролирует совместное долю обязательств, за которые он совместно несет ответственности</w:t>
      </w:r>
    </w:p>
    <w:p w:rsidR="00400832" w:rsidRPr="00706C4A" w:rsidRDefault="00400832" w:rsidP="00400832">
      <w:pPr>
        <w:shd w:val="clear" w:color="auto" w:fill="FFFFFF"/>
        <w:tabs>
          <w:tab w:val="left" w:pos="859"/>
        </w:tabs>
        <w:ind w:left="576"/>
      </w:pPr>
      <w:r w:rsidRPr="00706C4A">
        <w:t>C. Доля в совместно контролируемом предтрият</w:t>
      </w:r>
      <w:r>
        <w:t>ии  первоначально учитывается по фактическим затратам на приобретение</w:t>
      </w:r>
      <w:r w:rsidRPr="00706C4A">
        <w:t xml:space="preserve">, затем корректируются </w:t>
      </w:r>
      <w:r>
        <w:t xml:space="preserve">на произошедшие </w:t>
      </w:r>
      <w:r w:rsidRPr="00706C4A">
        <w:t xml:space="preserve">после приобретения изменение </w:t>
      </w:r>
      <w:r>
        <w:t xml:space="preserve">доли предпринимателя в совместно </w:t>
      </w:r>
      <w:r w:rsidRPr="00706C4A">
        <w:t xml:space="preserve">контролируемом </w:t>
      </w:r>
      <w:r>
        <w:t>предприятии.</w:t>
      </w:r>
    </w:p>
    <w:p w:rsidR="00400832" w:rsidRDefault="00400832" w:rsidP="00400832">
      <w:pPr>
        <w:shd w:val="clear" w:color="auto" w:fill="FFFFFF"/>
        <w:tabs>
          <w:tab w:val="left" w:pos="859"/>
        </w:tabs>
        <w:ind w:left="576"/>
      </w:pPr>
      <w:r w:rsidRPr="00706C4A">
        <w:t xml:space="preserve">D. Пересчет стоимости некоторых или всех </w:t>
      </w:r>
      <w:r>
        <w:t xml:space="preserve">статей финансовой </w:t>
      </w:r>
      <w:r w:rsidRPr="00706C4A">
        <w:t>отчетности ведется в зависимости</w:t>
      </w:r>
      <w:r>
        <w:t xml:space="preserve"> от изменения доли пред</w:t>
      </w:r>
      <w:r w:rsidRPr="00706C4A">
        <w:t>при</w:t>
      </w:r>
      <w:r>
        <w:t>нимателя в совместно контролируемом предприятии</w:t>
      </w:r>
    </w:p>
    <w:p w:rsidR="00400832" w:rsidRPr="00AA5D3F" w:rsidRDefault="00400832" w:rsidP="00400832">
      <w:pPr>
        <w:shd w:val="clear" w:color="auto" w:fill="FFFFFF"/>
        <w:tabs>
          <w:tab w:val="left" w:pos="619"/>
        </w:tabs>
        <w:ind w:right="38"/>
        <w:jc w:val="both"/>
        <w:rPr>
          <w:i/>
          <w:iCs/>
        </w:rPr>
      </w:pPr>
      <w:r w:rsidRPr="00706C4A">
        <w:rPr>
          <w:i/>
          <w:iCs/>
        </w:rPr>
        <w:t xml:space="preserve">26.13. Использование методов </w:t>
      </w:r>
      <w:r>
        <w:rPr>
          <w:i/>
          <w:iCs/>
        </w:rPr>
        <w:t>пропорционального сведения или учета по долевому участию происходит в случае, когда:</w:t>
      </w:r>
    </w:p>
    <w:p w:rsidR="00400832" w:rsidRPr="00706C4A" w:rsidRDefault="00400832" w:rsidP="00400832">
      <w:pPr>
        <w:shd w:val="clear" w:color="auto" w:fill="FFFFFF"/>
        <w:tabs>
          <w:tab w:val="left" w:pos="816"/>
        </w:tabs>
        <w:ind w:left="509" w:right="302"/>
        <w:jc w:val="both"/>
      </w:pPr>
      <w:r w:rsidRPr="00706C4A">
        <w:t>A. Дол</w:t>
      </w:r>
      <w:r>
        <w:t>я у</w:t>
      </w:r>
      <w:r w:rsidRPr="00706C4A">
        <w:t xml:space="preserve">частия в совместно контролируемой </w:t>
      </w:r>
      <w:r>
        <w:t xml:space="preserve">компании </w:t>
      </w:r>
      <w:r w:rsidRPr="00706C4A">
        <w:t>приобретается и сод</w:t>
      </w:r>
      <w:r>
        <w:t>ержится исключительно с целью по</w:t>
      </w:r>
      <w:r w:rsidRPr="00706C4A">
        <w:t>следующей продажи в ближайшем будущем</w:t>
      </w:r>
    </w:p>
    <w:p w:rsidR="00400832" w:rsidRPr="00706C4A" w:rsidRDefault="00400832" w:rsidP="00400832">
      <w:pPr>
        <w:shd w:val="clear" w:color="auto" w:fill="FFFFFF"/>
        <w:tabs>
          <w:tab w:val="left" w:pos="758"/>
        </w:tabs>
        <w:ind w:left="470"/>
      </w:pPr>
      <w:r w:rsidRPr="00706C4A">
        <w:t xml:space="preserve">B. Совестно контролируемая компания функционирует в условиях долгосрочных ограничений, которые </w:t>
      </w:r>
      <w:r>
        <w:t>существенно снижают ее возможности по переводу средств предпринимателю.</w:t>
      </w:r>
    </w:p>
    <w:p w:rsidR="00400832" w:rsidRPr="00183CC4" w:rsidRDefault="00400832" w:rsidP="00400832">
      <w:pPr>
        <w:shd w:val="clear" w:color="auto" w:fill="FFFFFF"/>
        <w:tabs>
          <w:tab w:val="left" w:pos="619"/>
        </w:tabs>
        <w:ind w:right="38"/>
        <w:jc w:val="both"/>
        <w:rPr>
          <w:i/>
          <w:iCs/>
        </w:rPr>
      </w:pPr>
      <w:r w:rsidRPr="00706C4A">
        <w:rPr>
          <w:i/>
          <w:iCs/>
        </w:rPr>
        <w:t>26.14. Предприниматель должен прекратите использовать метод пропорционального сведения с даты:</w:t>
      </w:r>
    </w:p>
    <w:p w:rsidR="00400832" w:rsidRPr="00706C4A" w:rsidRDefault="00400832" w:rsidP="00400832">
      <w:pPr>
        <w:shd w:val="clear" w:color="auto" w:fill="FFFFFF"/>
        <w:tabs>
          <w:tab w:val="left" w:pos="816"/>
        </w:tabs>
        <w:ind w:left="562"/>
      </w:pPr>
      <w:r w:rsidRPr="00706C4A">
        <w:t>A. Создания совместно контролируемой ко</w:t>
      </w:r>
      <w:r>
        <w:t>мпании.</w:t>
      </w:r>
    </w:p>
    <w:p w:rsidR="00400832" w:rsidRPr="00706C4A" w:rsidRDefault="00400832" w:rsidP="00400832">
      <w:pPr>
        <w:shd w:val="clear" w:color="auto" w:fill="FFFFFF"/>
        <w:tabs>
          <w:tab w:val="left" w:pos="816"/>
        </w:tabs>
        <w:ind w:left="562" w:right="38"/>
        <w:jc w:val="both"/>
      </w:pPr>
      <w:r w:rsidRPr="00706C4A">
        <w:t>B. Завершения производственного процесс</w:t>
      </w:r>
      <w:r>
        <w:t>а по</w:t>
      </w:r>
      <w:r w:rsidRPr="00706C4A">
        <w:t xml:space="preserve"> созданию совместной продукции.</w:t>
      </w:r>
    </w:p>
    <w:p w:rsidR="00400832" w:rsidRPr="00706C4A" w:rsidRDefault="00400832" w:rsidP="00400832">
      <w:pPr>
        <w:shd w:val="clear" w:color="auto" w:fill="FFFFFF"/>
        <w:tabs>
          <w:tab w:val="left" w:pos="816"/>
        </w:tabs>
        <w:ind w:left="562" w:right="43"/>
        <w:jc w:val="both"/>
      </w:pPr>
      <w:r w:rsidRPr="00706C4A">
        <w:t>C. Утраты единоличног</w:t>
      </w:r>
      <w:r>
        <w:t>о контроля над совместно контро</w:t>
      </w:r>
      <w:r w:rsidRPr="00706C4A">
        <w:t>лируемой компанией.</w:t>
      </w:r>
    </w:p>
    <w:p w:rsidR="00400832" w:rsidRPr="00706C4A" w:rsidRDefault="00400832" w:rsidP="00400832">
      <w:pPr>
        <w:shd w:val="clear" w:color="auto" w:fill="FFFFFF"/>
        <w:tabs>
          <w:tab w:val="left" w:pos="816"/>
        </w:tabs>
        <w:ind w:left="562" w:right="48"/>
        <w:jc w:val="both"/>
      </w:pPr>
      <w:r w:rsidRPr="00706C4A">
        <w:t xml:space="preserve">D. Утраты совместного </w:t>
      </w:r>
      <w:r>
        <w:t>контроля над совместно контроли</w:t>
      </w:r>
      <w:r w:rsidRPr="00706C4A">
        <w:t>руемой компанией.</w:t>
      </w:r>
    </w:p>
    <w:p w:rsidR="00400832" w:rsidRPr="00183CC4" w:rsidRDefault="00400832" w:rsidP="00400832">
      <w:pPr>
        <w:shd w:val="clear" w:color="auto" w:fill="FFFFFF"/>
        <w:tabs>
          <w:tab w:val="left" w:pos="619"/>
        </w:tabs>
        <w:ind w:right="38"/>
        <w:jc w:val="both"/>
        <w:rPr>
          <w:i/>
          <w:iCs/>
        </w:rPr>
      </w:pPr>
      <w:r w:rsidRPr="00706C4A">
        <w:rPr>
          <w:i/>
          <w:iCs/>
        </w:rPr>
        <w:t xml:space="preserve">26.15. Когда предприниматель продает свои </w:t>
      </w:r>
      <w:r>
        <w:rPr>
          <w:i/>
          <w:iCs/>
        </w:rPr>
        <w:t>активы в совме</w:t>
      </w:r>
      <w:r w:rsidRPr="00706C4A">
        <w:rPr>
          <w:i/>
          <w:iCs/>
        </w:rPr>
        <w:t>стной компании он должен признавать всю сумму любого убытка, когда продажа представляет доказательство</w:t>
      </w:r>
    </w:p>
    <w:p w:rsidR="00400832" w:rsidRPr="00706C4A" w:rsidRDefault="00400832" w:rsidP="00400832">
      <w:pPr>
        <w:shd w:val="clear" w:color="auto" w:fill="FFFFFF"/>
        <w:tabs>
          <w:tab w:val="left" w:pos="797"/>
        </w:tabs>
        <w:ind w:left="562" w:right="48"/>
        <w:jc w:val="both"/>
      </w:pPr>
      <w:r w:rsidRPr="00706C4A">
        <w:t>A. Уменьшения чистой стоимости реализации оборотных средств.</w:t>
      </w:r>
    </w:p>
    <w:p w:rsidR="00400832" w:rsidRPr="00706C4A" w:rsidRDefault="00400832" w:rsidP="00400832">
      <w:pPr>
        <w:shd w:val="clear" w:color="auto" w:fill="FFFFFF"/>
        <w:tabs>
          <w:tab w:val="left" w:pos="797"/>
        </w:tabs>
        <w:ind w:left="562" w:right="48"/>
        <w:jc w:val="both"/>
      </w:pPr>
      <w:r w:rsidRPr="00706C4A">
        <w:t>B. Перед</w:t>
      </w:r>
      <w:r>
        <w:t>ачи вознаграждения предпринимате</w:t>
      </w:r>
      <w:r w:rsidRPr="00A47117">
        <w:t>лю</w:t>
      </w:r>
    </w:p>
    <w:p w:rsidR="00400832" w:rsidRPr="00706C4A" w:rsidRDefault="00400832" w:rsidP="00400832">
      <w:pPr>
        <w:shd w:val="clear" w:color="auto" w:fill="FFFFFF"/>
        <w:tabs>
          <w:tab w:val="left" w:pos="797"/>
        </w:tabs>
        <w:ind w:left="562" w:right="48"/>
        <w:jc w:val="both"/>
      </w:pPr>
      <w:r w:rsidRPr="00706C4A">
        <w:t>C. Временное понижение в балансовой ст</w:t>
      </w:r>
      <w:r>
        <w:t>оимости основ</w:t>
      </w:r>
      <w:r w:rsidRPr="00706C4A">
        <w:t>ных средств.</w:t>
      </w:r>
    </w:p>
    <w:p w:rsidR="00400832" w:rsidRPr="00706C4A" w:rsidRDefault="00400832" w:rsidP="00400832">
      <w:pPr>
        <w:shd w:val="clear" w:color="auto" w:fill="FFFFFF"/>
        <w:tabs>
          <w:tab w:val="left" w:pos="797"/>
        </w:tabs>
        <w:ind w:left="562" w:right="48"/>
        <w:jc w:val="both"/>
      </w:pPr>
      <w:r w:rsidRPr="00706C4A">
        <w:t>D. Последующей перепродажи этих акти</w:t>
      </w:r>
      <w:r>
        <w:t>во</w:t>
      </w:r>
      <w:r w:rsidRPr="00706C4A">
        <w:t>в совместной компанией.</w:t>
      </w:r>
    </w:p>
    <w:p w:rsidR="00400832" w:rsidRPr="00183CC4" w:rsidRDefault="00400832" w:rsidP="00400832">
      <w:pPr>
        <w:shd w:val="clear" w:color="auto" w:fill="FFFFFF"/>
        <w:tabs>
          <w:tab w:val="left" w:pos="619"/>
        </w:tabs>
        <w:ind w:right="38"/>
        <w:jc w:val="both"/>
        <w:rPr>
          <w:i/>
          <w:iCs/>
        </w:rPr>
      </w:pPr>
      <w:r w:rsidRPr="00706C4A">
        <w:rPr>
          <w:i/>
          <w:iCs/>
        </w:rPr>
        <w:t>26.16. Когда предприниматель покупает акт</w:t>
      </w:r>
      <w:r>
        <w:rPr>
          <w:i/>
          <w:iCs/>
        </w:rPr>
        <w:t>ивы у</w:t>
      </w:r>
      <w:r w:rsidRPr="00706C4A">
        <w:rPr>
          <w:i/>
          <w:iCs/>
        </w:rPr>
        <w:t xml:space="preserve"> совместной компании:</w:t>
      </w:r>
    </w:p>
    <w:p w:rsidR="00400832" w:rsidRPr="00706C4A" w:rsidRDefault="00400832" w:rsidP="00400832">
      <w:pPr>
        <w:shd w:val="clear" w:color="auto" w:fill="FFFFFF"/>
        <w:tabs>
          <w:tab w:val="left" w:pos="850"/>
        </w:tabs>
        <w:ind w:left="600"/>
        <w:jc w:val="both"/>
      </w:pPr>
      <w:r w:rsidRPr="00706C4A">
        <w:t>A. Он должен признавать всю сумму прибыли от этой операции.</w:t>
      </w:r>
    </w:p>
    <w:p w:rsidR="00400832" w:rsidRPr="00706C4A" w:rsidRDefault="00400832" w:rsidP="00400832">
      <w:pPr>
        <w:shd w:val="clear" w:color="auto" w:fill="FFFFFF"/>
        <w:tabs>
          <w:tab w:val="left" w:pos="850"/>
        </w:tabs>
        <w:ind w:left="600" w:right="14"/>
        <w:jc w:val="both"/>
      </w:pPr>
      <w:r w:rsidRPr="00706C4A">
        <w:t>B. Он признает свою долю прибыли от э</w:t>
      </w:r>
      <w:r>
        <w:t>т</w:t>
      </w:r>
      <w:r w:rsidRPr="00706C4A">
        <w:t>о</w:t>
      </w:r>
      <w:r>
        <w:t>й</w:t>
      </w:r>
      <w:r w:rsidRPr="00706C4A">
        <w:t xml:space="preserve"> операции в случае перепродажи </w:t>
      </w:r>
      <w:r>
        <w:t>активов независимой третьей сто</w:t>
      </w:r>
      <w:r w:rsidRPr="00706C4A">
        <w:t>роне.</w:t>
      </w:r>
    </w:p>
    <w:p w:rsidR="00400832" w:rsidRPr="00706C4A" w:rsidRDefault="00400832" w:rsidP="00400832">
      <w:pPr>
        <w:shd w:val="clear" w:color="auto" w:fill="FFFFFF"/>
        <w:tabs>
          <w:tab w:val="left" w:pos="850"/>
        </w:tabs>
        <w:ind w:left="600"/>
      </w:pPr>
      <w:r w:rsidRPr="00706C4A">
        <w:t xml:space="preserve">C. Он не должен признавать </w:t>
      </w:r>
      <w:r>
        <w:t>п</w:t>
      </w:r>
      <w:r w:rsidRPr="00706C4A">
        <w:t>рибыль от э</w:t>
      </w:r>
      <w:r>
        <w:t>той</w:t>
      </w:r>
      <w:r w:rsidRPr="00706C4A">
        <w:t xml:space="preserve"> операции.</w:t>
      </w:r>
    </w:p>
    <w:p w:rsidR="00400832" w:rsidRPr="00706C4A" w:rsidRDefault="00400832" w:rsidP="00400832">
      <w:pPr>
        <w:shd w:val="clear" w:color="auto" w:fill="FFFFFF"/>
        <w:tabs>
          <w:tab w:val="left" w:pos="850"/>
        </w:tabs>
        <w:ind w:left="600" w:right="14"/>
        <w:jc w:val="both"/>
      </w:pPr>
      <w:r w:rsidRPr="00706C4A">
        <w:t>D. Он не должен признавать прибыль от это</w:t>
      </w:r>
      <w:r>
        <w:t>й</w:t>
      </w:r>
      <w:r w:rsidRPr="00706C4A">
        <w:t xml:space="preserve"> операции в случае перепродажи активов независимой третьей стороне.</w:t>
      </w:r>
    </w:p>
    <w:p w:rsidR="00400832" w:rsidRPr="00183CC4" w:rsidRDefault="00400832" w:rsidP="00400832">
      <w:pPr>
        <w:shd w:val="clear" w:color="auto" w:fill="FFFFFF"/>
        <w:tabs>
          <w:tab w:val="left" w:pos="619"/>
        </w:tabs>
        <w:ind w:right="38"/>
        <w:jc w:val="both"/>
        <w:rPr>
          <w:i/>
          <w:iCs/>
        </w:rPr>
      </w:pPr>
      <w:r w:rsidRPr="00706C4A">
        <w:rPr>
          <w:i/>
          <w:iCs/>
        </w:rPr>
        <w:t xml:space="preserve">26.17. При покупке предпринимателем </w:t>
      </w:r>
      <w:r>
        <w:rPr>
          <w:i/>
          <w:iCs/>
        </w:rPr>
        <w:t>оборотных</w:t>
      </w:r>
      <w:r w:rsidRPr="00706C4A">
        <w:rPr>
          <w:i/>
          <w:iCs/>
        </w:rPr>
        <w:t xml:space="preserve"> активов у совместной компании, если эта операция предст</w:t>
      </w:r>
      <w:r>
        <w:rPr>
          <w:i/>
          <w:iCs/>
        </w:rPr>
        <w:t>авля</w:t>
      </w:r>
      <w:r w:rsidRPr="00706C4A">
        <w:rPr>
          <w:i/>
          <w:iCs/>
        </w:rPr>
        <w:t>ет доказательство уменьшения в чистой стоимости реализации этих активов, предприн</w:t>
      </w:r>
      <w:r>
        <w:rPr>
          <w:i/>
          <w:iCs/>
        </w:rPr>
        <w:t>иматель должен немедленно призна</w:t>
      </w:r>
      <w:r w:rsidRPr="00706C4A">
        <w:rPr>
          <w:i/>
          <w:iCs/>
        </w:rPr>
        <w:t>вать:</w:t>
      </w:r>
    </w:p>
    <w:p w:rsidR="00400832" w:rsidRPr="00706C4A" w:rsidRDefault="00400832" w:rsidP="00400832">
      <w:pPr>
        <w:shd w:val="clear" w:color="auto" w:fill="FFFFFF"/>
        <w:tabs>
          <w:tab w:val="left" w:pos="830"/>
        </w:tabs>
        <w:ind w:left="590"/>
      </w:pPr>
      <w:r w:rsidRPr="00706C4A">
        <w:t>A. Свою долю убытков.</w:t>
      </w:r>
    </w:p>
    <w:p w:rsidR="00400832" w:rsidRPr="00706C4A" w:rsidRDefault="00400832" w:rsidP="00400832">
      <w:pPr>
        <w:shd w:val="clear" w:color="auto" w:fill="FFFFFF"/>
        <w:tabs>
          <w:tab w:val="left" w:pos="830"/>
        </w:tabs>
        <w:ind w:left="590"/>
      </w:pPr>
      <w:r w:rsidRPr="00706C4A">
        <w:t>B. Свою долю прибыли.</w:t>
      </w:r>
    </w:p>
    <w:p w:rsidR="00400832" w:rsidRPr="00706C4A" w:rsidRDefault="00400832" w:rsidP="00400832">
      <w:pPr>
        <w:shd w:val="clear" w:color="auto" w:fill="FFFFFF"/>
        <w:tabs>
          <w:tab w:val="left" w:pos="830"/>
        </w:tabs>
        <w:ind w:left="590"/>
      </w:pPr>
      <w:r w:rsidRPr="00706C4A">
        <w:t>C. Всю сумму любого убытка при последующей перепродаже активов независимой третьей стороне.</w:t>
      </w:r>
    </w:p>
    <w:p w:rsidR="00400832" w:rsidRPr="00706C4A" w:rsidRDefault="00400832" w:rsidP="00400832">
      <w:pPr>
        <w:shd w:val="clear" w:color="auto" w:fill="FFFFFF"/>
        <w:tabs>
          <w:tab w:val="left" w:pos="830"/>
        </w:tabs>
        <w:ind w:left="590"/>
      </w:pPr>
      <w:r w:rsidRPr="00706C4A">
        <w:t>D. Всю сумму любой прибыли при последующей перепродаже активов независимой третьей стороне.</w:t>
      </w:r>
    </w:p>
    <w:p w:rsidR="00400832" w:rsidRPr="00183CC4" w:rsidRDefault="00400832" w:rsidP="00400832">
      <w:pPr>
        <w:shd w:val="clear" w:color="auto" w:fill="FFFFFF"/>
        <w:tabs>
          <w:tab w:val="left" w:pos="619"/>
        </w:tabs>
        <w:ind w:right="38"/>
        <w:jc w:val="both"/>
        <w:rPr>
          <w:i/>
          <w:iCs/>
        </w:rPr>
      </w:pPr>
      <w:r w:rsidRPr="00706C4A">
        <w:rPr>
          <w:i/>
          <w:iCs/>
        </w:rPr>
        <w:t>26.18. Когда предприниматель действует в качестве руководителя или управляющего совместной компании, обычно за выполнение этих обязанностей ему выплачивается гонорар Как учитываются такие гонорары совместной компанией?</w:t>
      </w:r>
    </w:p>
    <w:p w:rsidR="00400832" w:rsidRPr="00706C4A" w:rsidRDefault="00400832" w:rsidP="00400832">
      <w:pPr>
        <w:shd w:val="clear" w:color="auto" w:fill="FFFFFF"/>
        <w:tabs>
          <w:tab w:val="left" w:pos="883"/>
        </w:tabs>
        <w:ind w:left="643"/>
      </w:pPr>
      <w:r w:rsidRPr="00706C4A">
        <w:t>A. В качестве дохода.</w:t>
      </w:r>
    </w:p>
    <w:p w:rsidR="00400832" w:rsidRPr="00706C4A" w:rsidRDefault="00400832" w:rsidP="00400832">
      <w:pPr>
        <w:shd w:val="clear" w:color="auto" w:fill="FFFFFF"/>
        <w:tabs>
          <w:tab w:val="left" w:pos="883"/>
        </w:tabs>
        <w:ind w:left="643"/>
      </w:pPr>
      <w:r w:rsidRPr="00706C4A">
        <w:t>B. В качестве расхода.</w:t>
      </w:r>
    </w:p>
    <w:p w:rsidR="00400832" w:rsidRPr="00706C4A" w:rsidRDefault="00400832" w:rsidP="00400832">
      <w:pPr>
        <w:shd w:val="clear" w:color="auto" w:fill="FFFFFF"/>
        <w:tabs>
          <w:tab w:val="left" w:pos="883"/>
        </w:tabs>
        <w:ind w:left="643"/>
      </w:pPr>
      <w:r w:rsidRPr="00706C4A">
        <w:t>C. Капитализируются.</w:t>
      </w:r>
    </w:p>
    <w:p w:rsidR="00400832" w:rsidRPr="00706C4A" w:rsidRDefault="00400832" w:rsidP="00400832">
      <w:pPr>
        <w:shd w:val="clear" w:color="auto" w:fill="FFFFFF"/>
        <w:tabs>
          <w:tab w:val="left" w:pos="883"/>
        </w:tabs>
        <w:ind w:left="643"/>
      </w:pPr>
      <w:r w:rsidRPr="00706C4A">
        <w:t>D. Не учитываются.</w:t>
      </w:r>
    </w:p>
    <w:p w:rsidR="00400832" w:rsidRPr="00354F0F" w:rsidRDefault="00400832" w:rsidP="00400832">
      <w:pPr>
        <w:shd w:val="clear" w:color="auto" w:fill="FFFFFF"/>
        <w:ind w:left="11"/>
        <w:jc w:val="both"/>
        <w:rPr>
          <w:b/>
          <w:bCs/>
          <w:iCs/>
          <w:smallCaps/>
        </w:rPr>
      </w:pPr>
      <w:r w:rsidRPr="00354F0F">
        <w:rPr>
          <w:b/>
          <w:bCs/>
          <w:iCs/>
          <w:smallCaps/>
        </w:rPr>
        <w:t>27. МСФО 32. Финансовые инструменты: раскрытие и представление информации</w:t>
      </w:r>
    </w:p>
    <w:p w:rsidR="00400832" w:rsidRPr="003731A6" w:rsidRDefault="00400832" w:rsidP="00400832">
      <w:pPr>
        <w:shd w:val="clear" w:color="auto" w:fill="FFFFFF"/>
        <w:tabs>
          <w:tab w:val="left" w:pos="619"/>
        </w:tabs>
        <w:ind w:right="38"/>
        <w:jc w:val="both"/>
        <w:rPr>
          <w:i/>
          <w:iCs/>
        </w:rPr>
      </w:pPr>
      <w:r w:rsidRPr="003731A6">
        <w:rPr>
          <w:i/>
          <w:iCs/>
        </w:rPr>
        <w:t>27.1. МСФО 32 «Финансовые инструменты: раскрытие и представление информации» не применяется:</w:t>
      </w:r>
    </w:p>
    <w:p w:rsidR="00400832" w:rsidRDefault="00400832" w:rsidP="00400832">
      <w:pPr>
        <w:shd w:val="clear" w:color="auto" w:fill="FFFFFF"/>
        <w:tabs>
          <w:tab w:val="left" w:pos="1099"/>
          <w:tab w:val="left" w:pos="4354"/>
        </w:tabs>
        <w:ind w:left="792"/>
      </w:pPr>
      <w:r w:rsidRPr="00706C4A">
        <w:t xml:space="preserve">A. Для представления и раскрытия информации о доли участия в дочерних компаниях. </w:t>
      </w:r>
    </w:p>
    <w:p w:rsidR="00400832" w:rsidRPr="00706C4A" w:rsidRDefault="00400832" w:rsidP="00400832">
      <w:pPr>
        <w:shd w:val="clear" w:color="auto" w:fill="FFFFFF"/>
        <w:tabs>
          <w:tab w:val="left" w:pos="1099"/>
          <w:tab w:val="left" w:pos="4354"/>
        </w:tabs>
        <w:ind w:left="792"/>
      </w:pPr>
      <w:r w:rsidRPr="00706C4A">
        <w:t>B. Для представления и раскрытия информации о доли участия в ассоциированных компаниях</w:t>
      </w:r>
    </w:p>
    <w:p w:rsidR="00400832" w:rsidRPr="00706C4A" w:rsidRDefault="00400832" w:rsidP="00400832">
      <w:pPr>
        <w:shd w:val="clear" w:color="auto" w:fill="FFFFFF"/>
        <w:ind w:left="787"/>
      </w:pPr>
      <w:r w:rsidRPr="00706C4A">
        <w:t>С</w:t>
      </w:r>
      <w:r>
        <w:t>.</w:t>
      </w:r>
      <w:r w:rsidRPr="00706C4A">
        <w:t xml:space="preserve"> Для представления и раскрытия информации о доли</w:t>
      </w:r>
      <w:r>
        <w:t xml:space="preserve"> у</w:t>
      </w:r>
      <w:r w:rsidRPr="00706C4A">
        <w:t>частия в совместной деятельности.</w:t>
      </w:r>
    </w:p>
    <w:p w:rsidR="00400832" w:rsidRPr="00706C4A" w:rsidRDefault="00400832" w:rsidP="00400832">
      <w:pPr>
        <w:shd w:val="clear" w:color="auto" w:fill="FFFFFF"/>
        <w:ind w:left="773"/>
      </w:pPr>
      <w:r w:rsidRPr="00706C4A">
        <w:t>D. Во всех вышеперечисленных случаях.</w:t>
      </w:r>
    </w:p>
    <w:p w:rsidR="00400832" w:rsidRPr="003731A6" w:rsidRDefault="00400832" w:rsidP="00400832">
      <w:pPr>
        <w:shd w:val="clear" w:color="auto" w:fill="FFFFFF"/>
        <w:tabs>
          <w:tab w:val="left" w:pos="619"/>
        </w:tabs>
        <w:ind w:right="38"/>
        <w:jc w:val="both"/>
        <w:rPr>
          <w:i/>
          <w:iCs/>
        </w:rPr>
      </w:pPr>
      <w:r w:rsidRPr="003731A6">
        <w:rPr>
          <w:i/>
          <w:iCs/>
        </w:rPr>
        <w:t>27.2. Применяется ли данный МСФО по обязательств возникающим по договорам страхования- обязательствам</w:t>
      </w:r>
    </w:p>
    <w:p w:rsidR="00400832" w:rsidRPr="00706C4A" w:rsidRDefault="00400832" w:rsidP="00400832">
      <w:pPr>
        <w:shd w:val="clear" w:color="auto" w:fill="FFFFFF"/>
        <w:tabs>
          <w:tab w:val="left" w:pos="965"/>
        </w:tabs>
        <w:ind w:left="734"/>
      </w:pPr>
      <w:r w:rsidRPr="00706C4A">
        <w:t>A. Да.</w:t>
      </w:r>
    </w:p>
    <w:p w:rsidR="00400832" w:rsidRPr="00706C4A" w:rsidRDefault="00400832" w:rsidP="00400832">
      <w:pPr>
        <w:shd w:val="clear" w:color="auto" w:fill="FFFFFF"/>
        <w:tabs>
          <w:tab w:val="left" w:pos="965"/>
        </w:tabs>
        <w:ind w:left="734"/>
      </w:pPr>
      <w:r w:rsidRPr="00706C4A">
        <w:t>B. Нет.</w:t>
      </w:r>
    </w:p>
    <w:p w:rsidR="00400832" w:rsidRPr="00730C66" w:rsidRDefault="00400832" w:rsidP="00400832">
      <w:pPr>
        <w:shd w:val="clear" w:color="auto" w:fill="FFFFFF"/>
        <w:tabs>
          <w:tab w:val="left" w:pos="619"/>
        </w:tabs>
        <w:ind w:right="38"/>
        <w:jc w:val="both"/>
        <w:rPr>
          <w:i/>
          <w:iCs/>
        </w:rPr>
      </w:pPr>
      <w:r w:rsidRPr="00706C4A">
        <w:rPr>
          <w:i/>
          <w:iCs/>
        </w:rPr>
        <w:t>27.</w:t>
      </w:r>
      <w:r>
        <w:rPr>
          <w:i/>
          <w:iCs/>
        </w:rPr>
        <w:t>3</w:t>
      </w:r>
      <w:r w:rsidRPr="00706C4A">
        <w:rPr>
          <w:i/>
          <w:iCs/>
        </w:rPr>
        <w:t>. Для какого класса финансовых активов компания обязана раскрывать информацию о подверженности кредитному риску:</w:t>
      </w:r>
    </w:p>
    <w:p w:rsidR="00400832" w:rsidRPr="00706C4A" w:rsidRDefault="00400832" w:rsidP="00400832">
      <w:pPr>
        <w:shd w:val="clear" w:color="auto" w:fill="FFFFFF"/>
        <w:tabs>
          <w:tab w:val="left" w:pos="864"/>
        </w:tabs>
        <w:ind w:left="643"/>
      </w:pPr>
      <w:r w:rsidRPr="00706C4A">
        <w:t>A. Только для финансовых активов, признанных в балансе.</w:t>
      </w:r>
    </w:p>
    <w:p w:rsidR="00400832" w:rsidRPr="00706C4A" w:rsidRDefault="00400832" w:rsidP="00400832">
      <w:pPr>
        <w:shd w:val="clear" w:color="auto" w:fill="FFFFFF"/>
        <w:tabs>
          <w:tab w:val="left" w:pos="864"/>
        </w:tabs>
        <w:ind w:left="643"/>
      </w:pPr>
      <w:r w:rsidRPr="00706C4A">
        <w:t>B. Для всех классов финансовых активов.</w:t>
      </w:r>
    </w:p>
    <w:p w:rsidR="00400832" w:rsidRPr="00706C4A" w:rsidRDefault="00400832" w:rsidP="00400832">
      <w:pPr>
        <w:shd w:val="clear" w:color="auto" w:fill="FFFFFF"/>
        <w:tabs>
          <w:tab w:val="left" w:pos="864"/>
        </w:tabs>
        <w:ind w:left="643"/>
      </w:pPr>
      <w:r w:rsidRPr="00706C4A">
        <w:t>C. Только для финансовых активов, непризнанных в балансе.</w:t>
      </w:r>
    </w:p>
    <w:p w:rsidR="00400832" w:rsidRPr="00706C4A" w:rsidRDefault="00400832" w:rsidP="00400832">
      <w:pPr>
        <w:shd w:val="clear" w:color="auto" w:fill="FFFFFF"/>
        <w:tabs>
          <w:tab w:val="left" w:pos="922"/>
        </w:tabs>
        <w:ind w:left="624"/>
      </w:pPr>
      <w:r w:rsidRPr="00706C4A">
        <w:t>D. Компания не обязана раскрывать такую информацию, поскольку не является банковским учреждением.</w:t>
      </w:r>
    </w:p>
    <w:p w:rsidR="00400832" w:rsidRPr="00730C66" w:rsidRDefault="00400832" w:rsidP="00400832">
      <w:pPr>
        <w:shd w:val="clear" w:color="auto" w:fill="FFFFFF"/>
        <w:tabs>
          <w:tab w:val="left" w:pos="619"/>
        </w:tabs>
        <w:ind w:right="38"/>
        <w:jc w:val="both"/>
        <w:rPr>
          <w:i/>
          <w:iCs/>
        </w:rPr>
      </w:pPr>
      <w:r w:rsidRPr="00706C4A">
        <w:rPr>
          <w:i/>
          <w:iCs/>
        </w:rPr>
        <w:t>27.</w:t>
      </w:r>
      <w:r>
        <w:rPr>
          <w:i/>
          <w:iCs/>
        </w:rPr>
        <w:t>4</w:t>
      </w:r>
      <w:r w:rsidRPr="00706C4A">
        <w:rPr>
          <w:i/>
          <w:iCs/>
        </w:rPr>
        <w:t>. По какой стоимости компания в общем случае должна раскрывать информацию о финансовых активах и обязательствах:</w:t>
      </w:r>
    </w:p>
    <w:p w:rsidR="00400832" w:rsidRPr="00706C4A" w:rsidRDefault="00400832" w:rsidP="00400832">
      <w:pPr>
        <w:shd w:val="clear" w:color="auto" w:fill="FFFFFF"/>
        <w:tabs>
          <w:tab w:val="left" w:pos="816"/>
        </w:tabs>
        <w:ind w:left="576"/>
      </w:pPr>
      <w:r w:rsidRPr="00706C4A">
        <w:rPr>
          <w:i/>
          <w:iCs/>
        </w:rPr>
        <w:t xml:space="preserve">A. </w:t>
      </w:r>
      <w:r w:rsidRPr="00706C4A">
        <w:t>Ликвидационной.</w:t>
      </w:r>
    </w:p>
    <w:p w:rsidR="00400832" w:rsidRPr="00706C4A" w:rsidRDefault="00400832" w:rsidP="00400832">
      <w:pPr>
        <w:shd w:val="clear" w:color="auto" w:fill="FFFFFF"/>
        <w:tabs>
          <w:tab w:val="left" w:pos="816"/>
        </w:tabs>
        <w:ind w:left="576"/>
      </w:pPr>
      <w:r w:rsidRPr="00706C4A">
        <w:t>B. Справедливой.</w:t>
      </w:r>
    </w:p>
    <w:p w:rsidR="00400832" w:rsidRPr="00706C4A" w:rsidRDefault="00400832" w:rsidP="00400832">
      <w:pPr>
        <w:shd w:val="clear" w:color="auto" w:fill="FFFFFF"/>
        <w:tabs>
          <w:tab w:val="left" w:pos="816"/>
        </w:tabs>
        <w:ind w:left="576"/>
      </w:pPr>
      <w:r w:rsidRPr="00706C4A">
        <w:t>C. Остаточной.</w:t>
      </w:r>
    </w:p>
    <w:p w:rsidR="00400832" w:rsidRPr="00706C4A" w:rsidRDefault="00400832" w:rsidP="00400832">
      <w:pPr>
        <w:shd w:val="clear" w:color="auto" w:fill="FFFFFF"/>
        <w:tabs>
          <w:tab w:val="left" w:pos="816"/>
        </w:tabs>
        <w:ind w:left="576"/>
      </w:pPr>
      <w:r w:rsidRPr="00706C4A">
        <w:t>D. Исторической.</w:t>
      </w:r>
    </w:p>
    <w:p w:rsidR="00400832" w:rsidRPr="00730C66" w:rsidRDefault="00400832" w:rsidP="00400832">
      <w:pPr>
        <w:shd w:val="clear" w:color="auto" w:fill="FFFFFF"/>
        <w:tabs>
          <w:tab w:val="left" w:pos="619"/>
        </w:tabs>
        <w:ind w:right="38"/>
        <w:jc w:val="both"/>
        <w:rPr>
          <w:i/>
          <w:iCs/>
        </w:rPr>
      </w:pPr>
      <w:r w:rsidRPr="00706C4A">
        <w:rPr>
          <w:i/>
          <w:iCs/>
        </w:rPr>
        <w:t>27.</w:t>
      </w:r>
      <w:r>
        <w:rPr>
          <w:i/>
          <w:iCs/>
        </w:rPr>
        <w:t>5</w:t>
      </w:r>
      <w:r w:rsidRPr="00706C4A">
        <w:rPr>
          <w:i/>
          <w:iCs/>
        </w:rPr>
        <w:t>. Какую информацию компания обязана предоставлять, если она учитывает финансовый инструмент в качестве инструмента хеджирования рисков, относящихся к предполагаемым будущим операциям:</w:t>
      </w:r>
    </w:p>
    <w:p w:rsidR="00400832" w:rsidRPr="00706C4A" w:rsidRDefault="00400832" w:rsidP="00400832">
      <w:pPr>
        <w:shd w:val="clear" w:color="auto" w:fill="FFFFFF"/>
        <w:ind w:left="523"/>
      </w:pPr>
      <w:r w:rsidRPr="00706C4A">
        <w:rPr>
          <w:i/>
          <w:iCs/>
        </w:rPr>
        <w:t xml:space="preserve">А. </w:t>
      </w:r>
      <w:r w:rsidRPr="00706C4A">
        <w:t>Описание предполагаемых операций.</w:t>
      </w:r>
    </w:p>
    <w:p w:rsidR="00400832" w:rsidRPr="00706C4A" w:rsidRDefault="00400832" w:rsidP="00400832">
      <w:pPr>
        <w:shd w:val="clear" w:color="auto" w:fill="FFFFFF"/>
        <w:tabs>
          <w:tab w:val="left" w:pos="739"/>
        </w:tabs>
        <w:ind w:left="504"/>
      </w:pPr>
      <w:r w:rsidRPr="00706C4A">
        <w:t>B. Описание инструментов хеджирования.</w:t>
      </w:r>
    </w:p>
    <w:p w:rsidR="00400832" w:rsidRPr="00706C4A" w:rsidRDefault="00400832" w:rsidP="00400832">
      <w:pPr>
        <w:shd w:val="clear" w:color="auto" w:fill="FFFFFF"/>
        <w:tabs>
          <w:tab w:val="left" w:pos="739"/>
        </w:tabs>
        <w:ind w:left="504"/>
      </w:pPr>
      <w:r w:rsidRPr="00706C4A">
        <w:t>C. Сумму положительной или не признанной в отчетности прибыли или убытка.</w:t>
      </w:r>
    </w:p>
    <w:p w:rsidR="00400832" w:rsidRPr="00706C4A" w:rsidRDefault="00400832" w:rsidP="00400832">
      <w:pPr>
        <w:shd w:val="clear" w:color="auto" w:fill="FFFFFF"/>
        <w:tabs>
          <w:tab w:val="left" w:pos="739"/>
        </w:tabs>
        <w:ind w:left="504"/>
      </w:pPr>
      <w:r w:rsidRPr="00706C4A">
        <w:t>D. Все вышеперечисленное.</w:t>
      </w:r>
    </w:p>
    <w:p w:rsidR="00400832" w:rsidRPr="00183CC4" w:rsidRDefault="00400832" w:rsidP="00400832">
      <w:pPr>
        <w:shd w:val="clear" w:color="auto" w:fill="FFFFFF"/>
        <w:tabs>
          <w:tab w:val="left" w:pos="619"/>
        </w:tabs>
        <w:ind w:right="38"/>
        <w:jc w:val="both"/>
        <w:rPr>
          <w:i/>
          <w:iCs/>
        </w:rPr>
      </w:pPr>
      <w:r w:rsidRPr="00706C4A">
        <w:rPr>
          <w:i/>
          <w:iCs/>
        </w:rPr>
        <w:t>27.6. Долевой инструмент, в соответствии с данным МСФО –это:</w:t>
      </w:r>
    </w:p>
    <w:p w:rsidR="00400832" w:rsidRPr="00706C4A" w:rsidRDefault="00400832" w:rsidP="00400832">
      <w:pPr>
        <w:shd w:val="clear" w:color="auto" w:fill="FFFFFF"/>
        <w:tabs>
          <w:tab w:val="left" w:pos="806"/>
        </w:tabs>
        <w:ind w:left="566" w:right="5"/>
        <w:jc w:val="both"/>
      </w:pPr>
      <w:r w:rsidRPr="00706C4A">
        <w:t>A. Любой договор, подтверждающий право на долю активов компании, оставшихся после вычета всех ее обязательств.</w:t>
      </w:r>
    </w:p>
    <w:p w:rsidR="00400832" w:rsidRPr="00706C4A" w:rsidRDefault="00400832" w:rsidP="00400832">
      <w:pPr>
        <w:shd w:val="clear" w:color="auto" w:fill="FFFFFF"/>
        <w:tabs>
          <w:tab w:val="left" w:pos="806"/>
        </w:tabs>
        <w:ind w:left="566" w:right="5"/>
        <w:jc w:val="both"/>
      </w:pPr>
      <w:r w:rsidRPr="00706C4A">
        <w:t>B. Обязанность по договору произвести обмен финансовыми инструментами с другой компанией на потенциально невыгодных условиях.</w:t>
      </w:r>
    </w:p>
    <w:p w:rsidR="00400832" w:rsidRPr="00706C4A" w:rsidRDefault="00400832" w:rsidP="00400832">
      <w:pPr>
        <w:shd w:val="clear" w:color="auto" w:fill="FFFFFF"/>
        <w:tabs>
          <w:tab w:val="left" w:pos="806"/>
        </w:tabs>
        <w:ind w:left="566" w:right="10"/>
        <w:jc w:val="both"/>
      </w:pPr>
      <w:r w:rsidRPr="00706C4A">
        <w:t>C. Договорное право на обмен финансовых инструментов с другой компанией на потенциально выгодных условиях.</w:t>
      </w:r>
    </w:p>
    <w:p w:rsidR="00400832" w:rsidRPr="00706C4A" w:rsidRDefault="00400832" w:rsidP="00400832">
      <w:pPr>
        <w:shd w:val="clear" w:color="auto" w:fill="FFFFFF"/>
        <w:tabs>
          <w:tab w:val="left" w:pos="806"/>
        </w:tabs>
        <w:ind w:left="566"/>
      </w:pPr>
      <w:r w:rsidRPr="00706C4A">
        <w:t>D. Все вышеперечисленное верно.</w:t>
      </w:r>
    </w:p>
    <w:p w:rsidR="00400832" w:rsidRPr="00183CC4" w:rsidRDefault="00400832" w:rsidP="00400832">
      <w:pPr>
        <w:shd w:val="clear" w:color="auto" w:fill="FFFFFF"/>
        <w:tabs>
          <w:tab w:val="left" w:pos="610"/>
        </w:tabs>
        <w:ind w:right="38"/>
        <w:jc w:val="both"/>
        <w:rPr>
          <w:i/>
          <w:iCs/>
        </w:rPr>
      </w:pPr>
      <w:r w:rsidRPr="00706C4A">
        <w:rPr>
          <w:i/>
          <w:iCs/>
        </w:rPr>
        <w:t>27.7. Являются ли предметом рассмотрения данного МСФО производные финансовые инструменты (опционы, свопы и форварды), не признанные в балансе:</w:t>
      </w:r>
    </w:p>
    <w:p w:rsidR="00400832" w:rsidRPr="00706C4A" w:rsidRDefault="00400832" w:rsidP="00400832">
      <w:pPr>
        <w:shd w:val="clear" w:color="auto" w:fill="FFFFFF"/>
        <w:tabs>
          <w:tab w:val="left" w:pos="802"/>
        </w:tabs>
        <w:ind w:left="562"/>
      </w:pPr>
      <w:r w:rsidRPr="00706C4A">
        <w:t>A. Да, все производные финансовые инструменты.</w:t>
      </w:r>
    </w:p>
    <w:p w:rsidR="00400832" w:rsidRPr="00706C4A" w:rsidRDefault="00400832" w:rsidP="00400832">
      <w:pPr>
        <w:shd w:val="clear" w:color="auto" w:fill="FFFFFF"/>
        <w:tabs>
          <w:tab w:val="left" w:pos="802"/>
        </w:tabs>
        <w:ind w:left="562"/>
      </w:pPr>
      <w:r w:rsidRPr="00706C4A">
        <w:t>B. Да, только опционы.</w:t>
      </w:r>
    </w:p>
    <w:p w:rsidR="00400832" w:rsidRPr="00706C4A" w:rsidRDefault="00400832" w:rsidP="00400832">
      <w:pPr>
        <w:shd w:val="clear" w:color="auto" w:fill="FFFFFF"/>
        <w:tabs>
          <w:tab w:val="left" w:pos="802"/>
        </w:tabs>
        <w:ind w:left="562"/>
      </w:pPr>
      <w:r w:rsidRPr="00706C4A">
        <w:t>C. Да, только форварды.</w:t>
      </w:r>
    </w:p>
    <w:p w:rsidR="00400832" w:rsidRPr="00706C4A" w:rsidRDefault="00400832" w:rsidP="00400832">
      <w:pPr>
        <w:shd w:val="clear" w:color="auto" w:fill="FFFFFF"/>
        <w:tabs>
          <w:tab w:val="left" w:pos="802"/>
        </w:tabs>
        <w:ind w:left="562"/>
      </w:pPr>
      <w:r w:rsidRPr="00706C4A">
        <w:t>D. Нет.</w:t>
      </w:r>
    </w:p>
    <w:p w:rsidR="00400832" w:rsidRPr="00183CC4" w:rsidRDefault="00400832" w:rsidP="00400832">
      <w:pPr>
        <w:shd w:val="clear" w:color="auto" w:fill="FFFFFF"/>
        <w:tabs>
          <w:tab w:val="left" w:pos="610"/>
        </w:tabs>
        <w:ind w:right="38"/>
        <w:jc w:val="both"/>
        <w:rPr>
          <w:i/>
          <w:iCs/>
        </w:rPr>
      </w:pPr>
      <w:r w:rsidRPr="00706C4A">
        <w:rPr>
          <w:i/>
          <w:iCs/>
        </w:rPr>
        <w:t>27.8. Являются ли патенты и торговые марки финансовыми активами, если их можно реализовать на организованном рынке:</w:t>
      </w:r>
    </w:p>
    <w:p w:rsidR="00400832" w:rsidRPr="00706C4A" w:rsidRDefault="00400832" w:rsidP="00400832">
      <w:pPr>
        <w:shd w:val="clear" w:color="auto" w:fill="FFFFFF"/>
        <w:tabs>
          <w:tab w:val="left" w:pos="797"/>
        </w:tabs>
        <w:ind w:left="562"/>
      </w:pPr>
      <w:r w:rsidRPr="00706C4A">
        <w:t>A. Да, и патенты и торговые марки.</w:t>
      </w:r>
    </w:p>
    <w:p w:rsidR="00400832" w:rsidRPr="00706C4A" w:rsidRDefault="00400832" w:rsidP="00400832">
      <w:pPr>
        <w:shd w:val="clear" w:color="auto" w:fill="FFFFFF"/>
        <w:tabs>
          <w:tab w:val="left" w:pos="797"/>
        </w:tabs>
        <w:ind w:left="562"/>
      </w:pPr>
      <w:r w:rsidRPr="00706C4A">
        <w:t>B. Да, только патенты.</w:t>
      </w:r>
    </w:p>
    <w:p w:rsidR="00400832" w:rsidRPr="00706C4A" w:rsidRDefault="00400832" w:rsidP="00400832">
      <w:pPr>
        <w:shd w:val="clear" w:color="auto" w:fill="FFFFFF"/>
        <w:tabs>
          <w:tab w:val="left" w:pos="797"/>
        </w:tabs>
        <w:ind w:left="562"/>
      </w:pPr>
      <w:r w:rsidRPr="00706C4A">
        <w:t>C. Да, только торговые марки.</w:t>
      </w:r>
    </w:p>
    <w:p w:rsidR="00400832" w:rsidRPr="00706C4A" w:rsidRDefault="00400832" w:rsidP="00400832">
      <w:pPr>
        <w:shd w:val="clear" w:color="auto" w:fill="FFFFFF"/>
        <w:tabs>
          <w:tab w:val="left" w:pos="797"/>
        </w:tabs>
        <w:ind w:left="562"/>
      </w:pPr>
      <w:r w:rsidRPr="00706C4A">
        <w:t>D. Нет.</w:t>
      </w:r>
    </w:p>
    <w:p w:rsidR="00400832" w:rsidRPr="00183CC4" w:rsidRDefault="00400832" w:rsidP="00400832">
      <w:pPr>
        <w:shd w:val="clear" w:color="auto" w:fill="FFFFFF"/>
        <w:tabs>
          <w:tab w:val="left" w:pos="619"/>
        </w:tabs>
        <w:ind w:right="38"/>
        <w:jc w:val="both"/>
        <w:rPr>
          <w:i/>
          <w:iCs/>
        </w:rPr>
      </w:pPr>
      <w:r w:rsidRPr="00706C4A">
        <w:rPr>
          <w:i/>
          <w:iCs/>
        </w:rPr>
        <w:t>27.9. Классификация финансового инструмента в балансе эмитента определяется его:</w:t>
      </w:r>
    </w:p>
    <w:p w:rsidR="00400832" w:rsidRPr="00706C4A" w:rsidRDefault="00400832" w:rsidP="00400832">
      <w:pPr>
        <w:shd w:val="clear" w:color="auto" w:fill="FFFFFF"/>
        <w:tabs>
          <w:tab w:val="left" w:pos="797"/>
        </w:tabs>
        <w:ind w:left="557"/>
      </w:pPr>
      <w:r w:rsidRPr="00706C4A">
        <w:t>A. Юридической формой.</w:t>
      </w:r>
    </w:p>
    <w:p w:rsidR="00400832" w:rsidRPr="00706C4A" w:rsidRDefault="00400832" w:rsidP="00400832">
      <w:pPr>
        <w:shd w:val="clear" w:color="auto" w:fill="FFFFFF"/>
        <w:tabs>
          <w:tab w:val="left" w:pos="797"/>
        </w:tabs>
        <w:ind w:left="557"/>
      </w:pPr>
      <w:r w:rsidRPr="00706C4A">
        <w:t>B. Содержанием.</w:t>
      </w:r>
    </w:p>
    <w:p w:rsidR="00400832" w:rsidRPr="00706C4A" w:rsidRDefault="00400832" w:rsidP="00400832">
      <w:pPr>
        <w:shd w:val="clear" w:color="auto" w:fill="FFFFFF"/>
        <w:tabs>
          <w:tab w:val="left" w:pos="797"/>
        </w:tabs>
        <w:ind w:left="557" w:right="14"/>
        <w:jc w:val="both"/>
      </w:pPr>
      <w:r w:rsidRPr="00706C4A">
        <w:t>C. Юридической формой или содержанием, по усмотрению учредителей.</w:t>
      </w:r>
    </w:p>
    <w:p w:rsidR="00400832" w:rsidRPr="00706C4A" w:rsidRDefault="00400832" w:rsidP="00400832">
      <w:pPr>
        <w:shd w:val="clear" w:color="auto" w:fill="FFFFFF"/>
        <w:tabs>
          <w:tab w:val="left" w:pos="797"/>
        </w:tabs>
        <w:ind w:left="557"/>
      </w:pPr>
      <w:r w:rsidRPr="00706C4A">
        <w:t>D. Нет правильного ответа.</w:t>
      </w:r>
    </w:p>
    <w:p w:rsidR="00400832" w:rsidRPr="003731A6" w:rsidRDefault="00400832" w:rsidP="00400832">
      <w:pPr>
        <w:shd w:val="clear" w:color="auto" w:fill="FFFFFF"/>
        <w:tabs>
          <w:tab w:val="left" w:pos="619"/>
        </w:tabs>
        <w:ind w:right="38"/>
        <w:jc w:val="both"/>
        <w:rPr>
          <w:i/>
          <w:iCs/>
        </w:rPr>
      </w:pPr>
      <w:r w:rsidRPr="00706C4A">
        <w:rPr>
          <w:i/>
          <w:iCs/>
        </w:rPr>
        <w:t>27.10. Что является важнейшим отличием финансового обязательства от долевого инструмента:</w:t>
      </w:r>
    </w:p>
    <w:p w:rsidR="00400832" w:rsidRPr="00706C4A" w:rsidRDefault="00400832" w:rsidP="00400832">
      <w:pPr>
        <w:shd w:val="clear" w:color="auto" w:fill="FFFFFF"/>
        <w:tabs>
          <w:tab w:val="left" w:pos="912"/>
        </w:tabs>
        <w:ind w:left="667" w:right="14"/>
        <w:jc w:val="both"/>
      </w:pPr>
      <w:r w:rsidRPr="00706C4A">
        <w:t>A. Наличие договорного обязательства по обмену финансового инструмента на другой финансовый инструмент на потенциально невыгодных для эмитента финансового обязательства условиях.</w:t>
      </w:r>
    </w:p>
    <w:p w:rsidR="00400832" w:rsidRPr="00706C4A" w:rsidRDefault="00400832" w:rsidP="00400832">
      <w:pPr>
        <w:shd w:val="clear" w:color="auto" w:fill="FFFFFF"/>
        <w:tabs>
          <w:tab w:val="left" w:pos="912"/>
        </w:tabs>
        <w:ind w:left="667" w:right="38"/>
        <w:jc w:val="both"/>
      </w:pPr>
      <w:r w:rsidRPr="00706C4A">
        <w:t>B. Наличие права на получение пропорциональной доли распределяемых эмитентом дивидендов.</w:t>
      </w:r>
    </w:p>
    <w:p w:rsidR="00400832" w:rsidRPr="00706C4A" w:rsidRDefault="00400832" w:rsidP="00400832">
      <w:pPr>
        <w:shd w:val="clear" w:color="auto" w:fill="FFFFFF"/>
        <w:tabs>
          <w:tab w:val="left" w:pos="912"/>
        </w:tabs>
        <w:ind w:left="667" w:right="43"/>
        <w:jc w:val="both"/>
      </w:pPr>
      <w:r w:rsidRPr="00706C4A">
        <w:t>C. Наличие договорного обязательства по обмену финансового инструмента на другой финансовый инструмент на потенциально выгодных для эмитента финансового обязательства условиях.</w:t>
      </w:r>
    </w:p>
    <w:p w:rsidR="00400832" w:rsidRPr="00706C4A" w:rsidRDefault="00400832" w:rsidP="00400832">
      <w:pPr>
        <w:shd w:val="clear" w:color="auto" w:fill="FFFFFF"/>
        <w:tabs>
          <w:tab w:val="left" w:pos="912"/>
        </w:tabs>
        <w:ind w:left="667"/>
      </w:pPr>
      <w:r w:rsidRPr="00706C4A">
        <w:t>D. Нет правильного ответа.</w:t>
      </w:r>
    </w:p>
    <w:p w:rsidR="00400832" w:rsidRPr="003731A6" w:rsidRDefault="00400832" w:rsidP="00400832">
      <w:pPr>
        <w:shd w:val="clear" w:color="auto" w:fill="FFFFFF"/>
        <w:tabs>
          <w:tab w:val="left" w:pos="619"/>
        </w:tabs>
        <w:ind w:right="38"/>
        <w:jc w:val="both"/>
        <w:rPr>
          <w:i/>
          <w:iCs/>
        </w:rPr>
      </w:pPr>
      <w:r w:rsidRPr="00706C4A">
        <w:rPr>
          <w:i/>
          <w:iCs/>
        </w:rPr>
        <w:t>27.11. Эмитент финансового инструмента, который содержит как обязательство, так и элемент капитала:</w:t>
      </w:r>
    </w:p>
    <w:p w:rsidR="00400832" w:rsidRPr="00706C4A" w:rsidRDefault="00400832" w:rsidP="00400832">
      <w:pPr>
        <w:shd w:val="clear" w:color="auto" w:fill="FFFFFF"/>
        <w:tabs>
          <w:tab w:val="left" w:pos="888"/>
        </w:tabs>
        <w:ind w:left="619" w:right="101"/>
        <w:jc w:val="both"/>
      </w:pPr>
      <w:r w:rsidRPr="00706C4A">
        <w:t>A. Должен классифицировать составные части этого инструмента вместе.</w:t>
      </w:r>
    </w:p>
    <w:p w:rsidR="00400832" w:rsidRPr="00706C4A" w:rsidRDefault="00400832" w:rsidP="00400832">
      <w:pPr>
        <w:shd w:val="clear" w:color="auto" w:fill="FFFFFF"/>
        <w:tabs>
          <w:tab w:val="left" w:pos="888"/>
        </w:tabs>
        <w:ind w:left="619" w:right="110"/>
        <w:jc w:val="both"/>
      </w:pPr>
      <w:r w:rsidRPr="00706C4A">
        <w:t>B. Должен классифицировать составные части этого инструмента раздельно.</w:t>
      </w:r>
    </w:p>
    <w:p w:rsidR="00400832" w:rsidRPr="00706C4A" w:rsidRDefault="00400832" w:rsidP="00400832">
      <w:pPr>
        <w:shd w:val="clear" w:color="auto" w:fill="FFFFFF"/>
        <w:ind w:left="619"/>
      </w:pPr>
      <w:r w:rsidRPr="00706C4A">
        <w:t>С Классифицирует составные части этого инструмента</w:t>
      </w:r>
    </w:p>
    <w:p w:rsidR="00400832" w:rsidRPr="00706C4A" w:rsidRDefault="00400832" w:rsidP="00400832">
      <w:pPr>
        <w:shd w:val="clear" w:color="auto" w:fill="FFFFFF"/>
        <w:ind w:left="610"/>
      </w:pPr>
      <w:r w:rsidRPr="00706C4A">
        <w:t>Вместе или раздельно, по своему усмотрению.</w:t>
      </w:r>
    </w:p>
    <w:p w:rsidR="00400832" w:rsidRPr="00706C4A" w:rsidRDefault="00400832" w:rsidP="00400832">
      <w:pPr>
        <w:shd w:val="clear" w:color="auto" w:fill="FFFFFF"/>
        <w:ind w:left="600"/>
      </w:pPr>
      <w:r w:rsidRPr="00706C4A">
        <w:t>D. Не отражает такие инструменты в своей отчетности.</w:t>
      </w:r>
    </w:p>
    <w:p w:rsidR="00400832" w:rsidRPr="00730C66" w:rsidRDefault="00400832" w:rsidP="00400832">
      <w:pPr>
        <w:shd w:val="clear" w:color="auto" w:fill="FFFFFF"/>
        <w:tabs>
          <w:tab w:val="left" w:pos="619"/>
        </w:tabs>
        <w:ind w:right="38"/>
        <w:jc w:val="both"/>
        <w:rPr>
          <w:i/>
          <w:iCs/>
        </w:rPr>
      </w:pPr>
      <w:r w:rsidRPr="00706C4A">
        <w:rPr>
          <w:i/>
          <w:iCs/>
        </w:rPr>
        <w:t xml:space="preserve">27.12. Как показывает в балансе эмитент выпуск конвертируемой облигации: </w:t>
      </w:r>
    </w:p>
    <w:p w:rsidR="00400832" w:rsidRPr="00706C4A" w:rsidRDefault="00400832" w:rsidP="00400832">
      <w:pPr>
        <w:shd w:val="clear" w:color="auto" w:fill="FFFFFF"/>
        <w:tabs>
          <w:tab w:val="left" w:pos="792"/>
        </w:tabs>
        <w:ind w:left="566"/>
      </w:pPr>
      <w:r w:rsidRPr="00706C4A">
        <w:t>A. Как капитал и обязательство.</w:t>
      </w:r>
    </w:p>
    <w:p w:rsidR="00400832" w:rsidRPr="00706C4A" w:rsidRDefault="00400832" w:rsidP="00400832">
      <w:pPr>
        <w:shd w:val="clear" w:color="auto" w:fill="FFFFFF"/>
        <w:tabs>
          <w:tab w:val="left" w:pos="792"/>
        </w:tabs>
        <w:ind w:left="566"/>
      </w:pPr>
      <w:r w:rsidRPr="00706C4A">
        <w:t>B. Как капитал.</w:t>
      </w:r>
    </w:p>
    <w:p w:rsidR="00400832" w:rsidRPr="00706C4A" w:rsidRDefault="00400832" w:rsidP="00400832">
      <w:pPr>
        <w:shd w:val="clear" w:color="auto" w:fill="FFFFFF"/>
        <w:tabs>
          <w:tab w:val="left" w:pos="792"/>
        </w:tabs>
        <w:ind w:left="566"/>
      </w:pPr>
      <w:r w:rsidRPr="00706C4A">
        <w:t>C. Как обязательство.</w:t>
      </w:r>
    </w:p>
    <w:p w:rsidR="00400832" w:rsidRPr="00706C4A" w:rsidRDefault="00400832" w:rsidP="00400832">
      <w:pPr>
        <w:shd w:val="clear" w:color="auto" w:fill="FFFFFF"/>
        <w:tabs>
          <w:tab w:val="left" w:pos="792"/>
        </w:tabs>
        <w:ind w:left="566"/>
      </w:pPr>
      <w:r w:rsidRPr="00706C4A">
        <w:t>D. Не показывает вообще.</w:t>
      </w:r>
    </w:p>
    <w:p w:rsidR="00400832" w:rsidRPr="00730C66" w:rsidRDefault="00400832" w:rsidP="00400832">
      <w:pPr>
        <w:shd w:val="clear" w:color="auto" w:fill="FFFFFF"/>
        <w:tabs>
          <w:tab w:val="left" w:pos="619"/>
        </w:tabs>
        <w:ind w:right="38"/>
        <w:jc w:val="both"/>
        <w:rPr>
          <w:i/>
          <w:iCs/>
        </w:rPr>
      </w:pPr>
      <w:r w:rsidRPr="00706C4A">
        <w:rPr>
          <w:i/>
          <w:iCs/>
        </w:rPr>
        <w:t>27.13. Сумма балансовых стоимостей составляющих финансовый инструмент элементов обязательства и капитала при первоначальном признании:</w:t>
      </w:r>
    </w:p>
    <w:p w:rsidR="00400832" w:rsidRPr="00706C4A" w:rsidRDefault="00400832" w:rsidP="00400832">
      <w:pPr>
        <w:shd w:val="clear" w:color="auto" w:fill="FFFFFF"/>
        <w:tabs>
          <w:tab w:val="left" w:pos="763"/>
          <w:tab w:val="left" w:pos="5395"/>
        </w:tabs>
        <w:ind w:left="509" w:right="206"/>
        <w:jc w:val="both"/>
      </w:pPr>
      <w:r w:rsidRPr="00706C4A">
        <w:t>A. Всегда равна балансовой стоимости инструмента в целом.</w:t>
      </w:r>
    </w:p>
    <w:p w:rsidR="00400832" w:rsidRPr="00706C4A" w:rsidRDefault="00400832" w:rsidP="00400832">
      <w:pPr>
        <w:shd w:val="clear" w:color="auto" w:fill="FFFFFF"/>
        <w:tabs>
          <w:tab w:val="left" w:pos="763"/>
          <w:tab w:val="left" w:pos="5386"/>
        </w:tabs>
        <w:ind w:left="509" w:right="221"/>
        <w:jc w:val="both"/>
      </w:pPr>
      <w:r w:rsidRPr="00706C4A">
        <w:t>B. Всегда больше балансовой стоимости инструмента в целом.</w:t>
      </w:r>
    </w:p>
    <w:p w:rsidR="00400832" w:rsidRPr="00706C4A" w:rsidRDefault="00400832" w:rsidP="00400832">
      <w:pPr>
        <w:shd w:val="clear" w:color="auto" w:fill="FFFFFF"/>
        <w:tabs>
          <w:tab w:val="left" w:pos="5366"/>
        </w:tabs>
        <w:ind w:left="494" w:right="235"/>
        <w:jc w:val="both"/>
      </w:pPr>
      <w:r w:rsidRPr="00706C4A">
        <w:t>С Всегда меньше балансовой стоимости инструмента в целом.</w:t>
      </w:r>
    </w:p>
    <w:p w:rsidR="00400832" w:rsidRPr="00706C4A" w:rsidRDefault="00400832" w:rsidP="00400832">
      <w:pPr>
        <w:shd w:val="clear" w:color="auto" w:fill="FFFFFF"/>
        <w:ind w:left="494"/>
      </w:pPr>
      <w:r w:rsidRPr="00706C4A">
        <w:t>D. Нет правильного ответа.</w:t>
      </w:r>
    </w:p>
    <w:p w:rsidR="00400832" w:rsidRPr="00730C66" w:rsidRDefault="00400832" w:rsidP="00400832">
      <w:pPr>
        <w:shd w:val="clear" w:color="auto" w:fill="FFFFFF"/>
        <w:tabs>
          <w:tab w:val="left" w:pos="619"/>
        </w:tabs>
        <w:ind w:right="38"/>
        <w:jc w:val="both"/>
        <w:rPr>
          <w:i/>
          <w:iCs/>
        </w:rPr>
      </w:pPr>
      <w:r w:rsidRPr="00706C4A">
        <w:rPr>
          <w:i/>
          <w:iCs/>
        </w:rPr>
        <w:t>27.14. Проценты, дивиденды, убытки и прибыли, относящиеся к финансовому инструменту, классифицированному как обязательство, должны отражаться:</w:t>
      </w:r>
    </w:p>
    <w:p w:rsidR="00400832" w:rsidRPr="00706C4A" w:rsidRDefault="00400832" w:rsidP="00400832">
      <w:pPr>
        <w:shd w:val="clear" w:color="auto" w:fill="FFFFFF"/>
        <w:tabs>
          <w:tab w:val="left" w:pos="773"/>
        </w:tabs>
        <w:ind w:left="538"/>
      </w:pPr>
      <w:r w:rsidRPr="00706C4A">
        <w:t>A. В отчете о прибылях и убытках.</w:t>
      </w:r>
    </w:p>
    <w:p w:rsidR="00400832" w:rsidRPr="00706C4A" w:rsidRDefault="00400832" w:rsidP="00400832">
      <w:pPr>
        <w:shd w:val="clear" w:color="auto" w:fill="FFFFFF"/>
        <w:tabs>
          <w:tab w:val="left" w:pos="773"/>
        </w:tabs>
        <w:ind w:left="538"/>
      </w:pPr>
      <w:r w:rsidRPr="00706C4A">
        <w:t>B. В отчете о движении капитала.</w:t>
      </w:r>
    </w:p>
    <w:p w:rsidR="00400832" w:rsidRPr="00706C4A" w:rsidRDefault="00400832" w:rsidP="00400832">
      <w:pPr>
        <w:shd w:val="clear" w:color="auto" w:fill="FFFFFF"/>
        <w:tabs>
          <w:tab w:val="left" w:pos="773"/>
        </w:tabs>
        <w:ind w:left="538"/>
      </w:pPr>
      <w:r w:rsidRPr="00706C4A">
        <w:t>C. В балансе.</w:t>
      </w:r>
    </w:p>
    <w:p w:rsidR="00400832" w:rsidRPr="00706C4A" w:rsidRDefault="00400832" w:rsidP="00400832">
      <w:pPr>
        <w:shd w:val="clear" w:color="auto" w:fill="FFFFFF"/>
        <w:tabs>
          <w:tab w:val="left" w:pos="773"/>
        </w:tabs>
        <w:ind w:left="538"/>
      </w:pPr>
      <w:r w:rsidRPr="00706C4A">
        <w:t>D. На забалансовом счете.</w:t>
      </w:r>
    </w:p>
    <w:p w:rsidR="00400832" w:rsidRPr="00706C4A" w:rsidRDefault="00400832" w:rsidP="00400832">
      <w:pPr>
        <w:shd w:val="clear" w:color="auto" w:fill="FFFFFF"/>
        <w:tabs>
          <w:tab w:val="left" w:pos="706"/>
        </w:tabs>
        <w:ind w:right="10"/>
        <w:jc w:val="both"/>
      </w:pPr>
      <w:r w:rsidRPr="00706C4A">
        <w:rPr>
          <w:i/>
          <w:iCs/>
        </w:rPr>
        <w:t>27.15. Распределение дохода между владельцами финансового инструмента, классифицированного как долевой инструмент, отражается эмитентом:</w:t>
      </w:r>
    </w:p>
    <w:p w:rsidR="00400832" w:rsidRPr="00706C4A" w:rsidRDefault="00400832" w:rsidP="00400832">
      <w:pPr>
        <w:shd w:val="clear" w:color="auto" w:fill="FFFFFF"/>
        <w:tabs>
          <w:tab w:val="left" w:pos="787"/>
        </w:tabs>
        <w:ind w:left="552"/>
      </w:pPr>
      <w:r w:rsidRPr="00706C4A">
        <w:t>A. В отчете о прибылях и убытках.</w:t>
      </w:r>
    </w:p>
    <w:p w:rsidR="00400832" w:rsidRPr="00706C4A" w:rsidRDefault="00400832" w:rsidP="00400832">
      <w:pPr>
        <w:shd w:val="clear" w:color="auto" w:fill="FFFFFF"/>
        <w:tabs>
          <w:tab w:val="left" w:pos="787"/>
        </w:tabs>
        <w:ind w:left="552"/>
      </w:pPr>
      <w:r w:rsidRPr="00706C4A">
        <w:t>B. В отчете о движении денежных средств.</w:t>
      </w:r>
    </w:p>
    <w:p w:rsidR="00400832" w:rsidRPr="00706C4A" w:rsidRDefault="00400832" w:rsidP="00400832">
      <w:pPr>
        <w:shd w:val="clear" w:color="auto" w:fill="FFFFFF"/>
        <w:tabs>
          <w:tab w:val="left" w:pos="787"/>
        </w:tabs>
        <w:ind w:left="552"/>
      </w:pPr>
      <w:r w:rsidRPr="00706C4A">
        <w:t>C. В счете «капитал» баланса.</w:t>
      </w:r>
    </w:p>
    <w:p w:rsidR="00400832" w:rsidRPr="00706C4A" w:rsidRDefault="00400832" w:rsidP="00400832">
      <w:pPr>
        <w:shd w:val="clear" w:color="auto" w:fill="FFFFFF"/>
        <w:tabs>
          <w:tab w:val="left" w:pos="787"/>
        </w:tabs>
        <w:ind w:left="552"/>
      </w:pPr>
      <w:r w:rsidRPr="00706C4A">
        <w:t>D. На забалансовом счете.</w:t>
      </w:r>
    </w:p>
    <w:p w:rsidR="00400832" w:rsidRPr="00706C4A" w:rsidRDefault="00400832" w:rsidP="00400832">
      <w:pPr>
        <w:shd w:val="clear" w:color="auto" w:fill="FFFFFF"/>
        <w:tabs>
          <w:tab w:val="left" w:pos="706"/>
        </w:tabs>
        <w:ind w:right="10"/>
        <w:jc w:val="both"/>
      </w:pPr>
      <w:r w:rsidRPr="00706C4A">
        <w:rPr>
          <w:i/>
          <w:iCs/>
        </w:rPr>
        <w:t>27.16. В каком случае финансовый актив и обязательство должны зачитываться, а в балансе отражаться сальдированная сумма:</w:t>
      </w:r>
    </w:p>
    <w:p w:rsidR="00400832" w:rsidRPr="00706C4A" w:rsidRDefault="00400832" w:rsidP="00400832">
      <w:pPr>
        <w:shd w:val="clear" w:color="auto" w:fill="FFFFFF"/>
        <w:tabs>
          <w:tab w:val="left" w:pos="787"/>
        </w:tabs>
        <w:ind w:left="552" w:right="10"/>
        <w:jc w:val="both"/>
      </w:pPr>
      <w:r w:rsidRPr="00706C4A">
        <w:t>A. Компания имеет юридически закрепленное право осуществлять зачет и намеревается произвести расчет по сальдированной сумме, либо реализовать актив и исполнить обязательство одновременно.</w:t>
      </w:r>
    </w:p>
    <w:p w:rsidR="00400832" w:rsidRPr="00706C4A" w:rsidRDefault="00400832" w:rsidP="00400832">
      <w:pPr>
        <w:shd w:val="clear" w:color="auto" w:fill="FFFFFF"/>
        <w:tabs>
          <w:tab w:val="left" w:pos="787"/>
        </w:tabs>
        <w:ind w:left="552"/>
      </w:pPr>
      <w:r w:rsidRPr="00706C4A">
        <w:t>B. Компания может это делать в безусловном порядке.</w:t>
      </w:r>
    </w:p>
    <w:p w:rsidR="00400832" w:rsidRPr="00706C4A" w:rsidRDefault="00400832" w:rsidP="00400832">
      <w:pPr>
        <w:shd w:val="clear" w:color="auto" w:fill="FFFFFF"/>
        <w:tabs>
          <w:tab w:val="left" w:pos="787"/>
        </w:tabs>
        <w:ind w:left="552" w:right="5"/>
        <w:jc w:val="both"/>
      </w:pPr>
      <w:r w:rsidRPr="00706C4A">
        <w:t>C. Компания не должна производить зачеты финансовых активов и обязательств компания намеревается реализовать актив и исполнить обязательство одновременно.</w:t>
      </w:r>
    </w:p>
    <w:p w:rsidR="00400832" w:rsidRPr="00706C4A" w:rsidRDefault="00400832" w:rsidP="00400832">
      <w:pPr>
        <w:shd w:val="clear" w:color="auto" w:fill="FFFFFF"/>
        <w:tabs>
          <w:tab w:val="left" w:pos="706"/>
        </w:tabs>
        <w:jc w:val="both"/>
      </w:pPr>
      <w:r w:rsidRPr="00706C4A">
        <w:rPr>
          <w:i/>
          <w:iCs/>
        </w:rPr>
        <w:t>27.17. Какую информацию компания НЕ обязана раскрывать в своей отчетности:</w:t>
      </w:r>
    </w:p>
    <w:p w:rsidR="00400832" w:rsidRPr="00706C4A" w:rsidRDefault="00400832" w:rsidP="00400832">
      <w:pPr>
        <w:shd w:val="clear" w:color="auto" w:fill="FFFFFF"/>
        <w:tabs>
          <w:tab w:val="left" w:pos="802"/>
        </w:tabs>
        <w:ind w:left="562"/>
        <w:jc w:val="both"/>
      </w:pPr>
      <w:r w:rsidRPr="00706C4A">
        <w:t>A. Стоимость и характер финансовых инструментов, признанных в балансе.</w:t>
      </w:r>
    </w:p>
    <w:p w:rsidR="00400832" w:rsidRPr="00706C4A" w:rsidRDefault="00400832" w:rsidP="00400832">
      <w:pPr>
        <w:shd w:val="clear" w:color="auto" w:fill="FFFFFF"/>
        <w:tabs>
          <w:tab w:val="left" w:pos="802"/>
        </w:tabs>
        <w:ind w:left="562"/>
        <w:jc w:val="both"/>
      </w:pPr>
      <w:r w:rsidRPr="00706C4A">
        <w:t>B. Стоимость и характер финансовых инструментов, не признанных в балансе.</w:t>
      </w:r>
    </w:p>
    <w:p w:rsidR="00400832" w:rsidRPr="00706C4A" w:rsidRDefault="00400832" w:rsidP="00400832">
      <w:pPr>
        <w:shd w:val="clear" w:color="auto" w:fill="FFFFFF"/>
        <w:tabs>
          <w:tab w:val="left" w:pos="802"/>
        </w:tabs>
        <w:ind w:left="562"/>
        <w:jc w:val="both"/>
      </w:pPr>
      <w:r w:rsidRPr="00706C4A">
        <w:t>C. Принятые учетную политику и методы для учета финансовых обязательств.</w:t>
      </w:r>
    </w:p>
    <w:p w:rsidR="00400832" w:rsidRPr="00706C4A" w:rsidRDefault="00400832" w:rsidP="00400832">
      <w:pPr>
        <w:shd w:val="clear" w:color="auto" w:fill="FFFFFF"/>
        <w:tabs>
          <w:tab w:val="left" w:pos="802"/>
        </w:tabs>
        <w:ind w:left="562"/>
      </w:pPr>
      <w:r w:rsidRPr="00706C4A">
        <w:t>D. Нет правильного ответа.</w:t>
      </w:r>
    </w:p>
    <w:p w:rsidR="00400832" w:rsidRPr="00706C4A" w:rsidRDefault="00400832" w:rsidP="00400832">
      <w:pPr>
        <w:shd w:val="clear" w:color="auto" w:fill="FFFFFF"/>
        <w:tabs>
          <w:tab w:val="left" w:pos="763"/>
        </w:tabs>
        <w:ind w:left="14"/>
        <w:jc w:val="both"/>
      </w:pPr>
      <w:r w:rsidRPr="00706C4A">
        <w:rPr>
          <w:i/>
          <w:iCs/>
        </w:rPr>
        <w:t>27.18. О наличии каких видов риска компания обязана раскрывать информацию:</w:t>
      </w:r>
    </w:p>
    <w:p w:rsidR="00400832" w:rsidRPr="00706C4A" w:rsidRDefault="00400832" w:rsidP="00400832">
      <w:pPr>
        <w:shd w:val="clear" w:color="auto" w:fill="FFFFFF"/>
        <w:ind w:left="557"/>
      </w:pPr>
      <w:r w:rsidRPr="00706C4A">
        <w:t>А. Риск изменения ставки процента.</w:t>
      </w:r>
    </w:p>
    <w:p w:rsidR="00400832" w:rsidRPr="00706C4A" w:rsidRDefault="00400832" w:rsidP="00400832">
      <w:pPr>
        <w:shd w:val="clear" w:color="auto" w:fill="FFFFFF"/>
        <w:tabs>
          <w:tab w:val="left" w:pos="1027"/>
        </w:tabs>
        <w:ind w:left="797"/>
      </w:pPr>
      <w:r w:rsidRPr="00706C4A">
        <w:t>B. Кредитный риск.</w:t>
      </w:r>
    </w:p>
    <w:p w:rsidR="00400832" w:rsidRPr="00706C4A" w:rsidRDefault="00400832" w:rsidP="00400832">
      <w:pPr>
        <w:shd w:val="clear" w:color="auto" w:fill="FFFFFF"/>
        <w:tabs>
          <w:tab w:val="left" w:pos="1027"/>
        </w:tabs>
        <w:ind w:left="797"/>
      </w:pPr>
      <w:r w:rsidRPr="00706C4A">
        <w:t>C. Верно все вышеперечисленное.</w:t>
      </w:r>
    </w:p>
    <w:p w:rsidR="00400832" w:rsidRPr="00730C66" w:rsidRDefault="00400832" w:rsidP="00400832">
      <w:pPr>
        <w:shd w:val="clear" w:color="auto" w:fill="FFFFFF"/>
        <w:tabs>
          <w:tab w:val="left" w:pos="619"/>
        </w:tabs>
        <w:ind w:right="38"/>
        <w:jc w:val="both"/>
        <w:rPr>
          <w:i/>
          <w:iCs/>
        </w:rPr>
      </w:pPr>
      <w:r w:rsidRPr="00706C4A">
        <w:rPr>
          <w:i/>
          <w:iCs/>
        </w:rPr>
        <w:t>27.19. Какую информацию компания обязана раскрывать для представления риска ставки процента:</w:t>
      </w:r>
    </w:p>
    <w:p w:rsidR="00400832" w:rsidRPr="00706C4A" w:rsidRDefault="00400832" w:rsidP="00400832">
      <w:pPr>
        <w:shd w:val="clear" w:color="auto" w:fill="FFFFFF"/>
        <w:tabs>
          <w:tab w:val="left" w:pos="979"/>
        </w:tabs>
        <w:ind w:left="734"/>
      </w:pPr>
      <w:r w:rsidRPr="00706C4A">
        <w:t>A. Даты пересмотра ставки процента или наступления срока платежа.</w:t>
      </w:r>
    </w:p>
    <w:p w:rsidR="00400832" w:rsidRPr="00706C4A" w:rsidRDefault="00400832" w:rsidP="00400832">
      <w:pPr>
        <w:shd w:val="clear" w:color="auto" w:fill="FFFFFF"/>
        <w:tabs>
          <w:tab w:val="left" w:pos="979"/>
        </w:tabs>
        <w:ind w:left="734"/>
      </w:pPr>
      <w:r w:rsidRPr="00706C4A">
        <w:t>B. Эффективные ставки .процента, если они применяются.</w:t>
      </w:r>
    </w:p>
    <w:p w:rsidR="00400832" w:rsidRPr="00706C4A" w:rsidRDefault="00400832" w:rsidP="00400832">
      <w:pPr>
        <w:shd w:val="clear" w:color="auto" w:fill="FFFFFF"/>
        <w:tabs>
          <w:tab w:val="left" w:pos="979"/>
        </w:tabs>
        <w:ind w:left="734"/>
      </w:pPr>
      <w:r w:rsidRPr="00706C4A">
        <w:t>C. Информацию об активе, который значительно подвержен данному риску.</w:t>
      </w:r>
    </w:p>
    <w:p w:rsidR="00400832" w:rsidRPr="00706C4A" w:rsidRDefault="00400832" w:rsidP="00400832">
      <w:pPr>
        <w:shd w:val="clear" w:color="auto" w:fill="FFFFFF"/>
        <w:tabs>
          <w:tab w:val="left" w:pos="979"/>
        </w:tabs>
        <w:ind w:left="734"/>
      </w:pPr>
      <w:r w:rsidRPr="00706C4A">
        <w:t>D. Все вышеперечисленное.</w:t>
      </w:r>
    </w:p>
    <w:p w:rsidR="00400832" w:rsidRPr="00730C66" w:rsidRDefault="00400832" w:rsidP="00400832">
      <w:pPr>
        <w:shd w:val="clear" w:color="auto" w:fill="FFFFFF"/>
        <w:tabs>
          <w:tab w:val="left" w:pos="619"/>
        </w:tabs>
        <w:ind w:right="38"/>
        <w:jc w:val="both"/>
        <w:rPr>
          <w:i/>
          <w:iCs/>
        </w:rPr>
      </w:pPr>
      <w:r w:rsidRPr="00706C4A">
        <w:rPr>
          <w:i/>
          <w:iCs/>
        </w:rPr>
        <w:t>27.20. Какие из ценных бумаг не подвержены риску колебания процентной ставки:</w:t>
      </w:r>
    </w:p>
    <w:p w:rsidR="00400832" w:rsidRPr="00706C4A" w:rsidRDefault="00400832" w:rsidP="00400832">
      <w:pPr>
        <w:shd w:val="clear" w:color="auto" w:fill="FFFFFF"/>
        <w:tabs>
          <w:tab w:val="left" w:pos="907"/>
        </w:tabs>
        <w:ind w:left="686"/>
      </w:pPr>
      <w:r w:rsidRPr="00706C4A">
        <w:t>A. Инвестиции в долевые ценные бумаги.</w:t>
      </w:r>
    </w:p>
    <w:p w:rsidR="00400832" w:rsidRPr="00706C4A" w:rsidRDefault="00400832" w:rsidP="00400832">
      <w:pPr>
        <w:shd w:val="clear" w:color="auto" w:fill="FFFFFF"/>
        <w:tabs>
          <w:tab w:val="left" w:pos="907"/>
        </w:tabs>
        <w:ind w:left="686"/>
      </w:pPr>
      <w:r w:rsidRPr="00706C4A">
        <w:t>B. Инвестиции в облигации с фиксированной ставкой про цента.</w:t>
      </w:r>
    </w:p>
    <w:p w:rsidR="00400832" w:rsidRPr="00706C4A" w:rsidRDefault="00400832" w:rsidP="00400832">
      <w:pPr>
        <w:shd w:val="clear" w:color="auto" w:fill="FFFFFF"/>
        <w:tabs>
          <w:tab w:val="left" w:pos="907"/>
        </w:tabs>
        <w:ind w:left="686"/>
      </w:pPr>
      <w:r w:rsidRPr="00706C4A">
        <w:t>C. Инвестиции в облигации с плавающей ставкой процента.</w:t>
      </w:r>
    </w:p>
    <w:p w:rsidR="00400832" w:rsidRPr="00706C4A" w:rsidRDefault="00400832" w:rsidP="00400832">
      <w:pPr>
        <w:shd w:val="clear" w:color="auto" w:fill="FFFFFF"/>
        <w:tabs>
          <w:tab w:val="left" w:pos="907"/>
        </w:tabs>
        <w:ind w:left="686"/>
      </w:pPr>
      <w:r w:rsidRPr="00706C4A">
        <w:t>D. Все вышеперечисленное.</w:t>
      </w:r>
    </w:p>
    <w:p w:rsidR="00400832" w:rsidRPr="00354F0F" w:rsidRDefault="00400832" w:rsidP="00400832">
      <w:pPr>
        <w:shd w:val="clear" w:color="auto" w:fill="FFFFFF"/>
        <w:ind w:left="11"/>
        <w:jc w:val="both"/>
        <w:rPr>
          <w:b/>
          <w:bCs/>
          <w:iCs/>
          <w:smallCaps/>
        </w:rPr>
      </w:pPr>
      <w:r w:rsidRPr="00354F0F">
        <w:rPr>
          <w:b/>
          <w:bCs/>
          <w:iCs/>
          <w:smallCaps/>
        </w:rPr>
        <w:t>28.</w:t>
      </w:r>
      <w:r>
        <w:rPr>
          <w:b/>
          <w:bCs/>
          <w:iCs/>
          <w:smallCaps/>
        </w:rPr>
        <w:t xml:space="preserve"> </w:t>
      </w:r>
      <w:r w:rsidRPr="00354F0F">
        <w:rPr>
          <w:b/>
          <w:bCs/>
          <w:iCs/>
          <w:smallCaps/>
        </w:rPr>
        <w:t>МСФО 34. Промежуточная финансовая отчетность</w:t>
      </w:r>
    </w:p>
    <w:p w:rsidR="00400832" w:rsidRPr="00706C4A" w:rsidRDefault="00400832" w:rsidP="00400832">
      <w:pPr>
        <w:shd w:val="clear" w:color="auto" w:fill="FFFFFF"/>
        <w:tabs>
          <w:tab w:val="left" w:pos="691"/>
        </w:tabs>
        <w:ind w:right="10"/>
        <w:jc w:val="both"/>
      </w:pPr>
      <w:r w:rsidRPr="00706C4A">
        <w:rPr>
          <w:bCs/>
          <w:i/>
          <w:iCs/>
        </w:rPr>
        <w:t>28.1. Если оценка суммы, представленной в промежуточной отчетности существенно меняется в течение заключи тельного промежуточного периода и отдельная промежуточная финансовая отчетность за этот период не публикуется, то:</w:t>
      </w:r>
    </w:p>
    <w:p w:rsidR="00400832" w:rsidRPr="00706C4A" w:rsidRDefault="00400832" w:rsidP="00400832">
      <w:pPr>
        <w:shd w:val="clear" w:color="auto" w:fill="FFFFFF"/>
        <w:tabs>
          <w:tab w:val="left" w:pos="821"/>
        </w:tabs>
        <w:ind w:left="547" w:right="10"/>
        <w:jc w:val="both"/>
      </w:pPr>
      <w:r w:rsidRPr="00706C4A">
        <w:t>A. В примечании к годовой финансовой отчетности необходимо раскрыть характер и сумму этого изменения в оценке.</w:t>
      </w:r>
    </w:p>
    <w:p w:rsidR="00400832" w:rsidRPr="00706C4A" w:rsidRDefault="00400832" w:rsidP="00400832">
      <w:pPr>
        <w:shd w:val="clear" w:color="auto" w:fill="FFFFFF"/>
        <w:tabs>
          <w:tab w:val="left" w:pos="821"/>
        </w:tabs>
        <w:ind w:left="547" w:right="10"/>
        <w:jc w:val="both"/>
      </w:pPr>
      <w:r w:rsidRPr="00706C4A">
        <w:t>B. В примечании к годовой финансовой отчетности нет необходимости раскрывать характер и сумму этого изменения в оценке, поскольку инвесторов пользователей финансовой отчетности интересует только годовая от четности.</w:t>
      </w:r>
    </w:p>
    <w:p w:rsidR="00400832" w:rsidRPr="00706C4A" w:rsidRDefault="00400832" w:rsidP="00400832">
      <w:pPr>
        <w:shd w:val="clear" w:color="auto" w:fill="FFFFFF"/>
        <w:tabs>
          <w:tab w:val="left" w:pos="691"/>
        </w:tabs>
        <w:ind w:right="19"/>
        <w:jc w:val="both"/>
      </w:pPr>
      <w:r w:rsidRPr="00706C4A">
        <w:rPr>
          <w:bCs/>
          <w:i/>
          <w:iCs/>
        </w:rPr>
        <w:t>28.</w:t>
      </w:r>
      <w:r>
        <w:rPr>
          <w:bCs/>
          <w:i/>
          <w:iCs/>
        </w:rPr>
        <w:t>2</w:t>
      </w:r>
      <w:r w:rsidRPr="00706C4A">
        <w:rPr>
          <w:bCs/>
          <w:i/>
          <w:iCs/>
        </w:rPr>
        <w:t>. Признаются ли расходы по уплате налогов на прибыль в промежуточном периоде:</w:t>
      </w:r>
    </w:p>
    <w:p w:rsidR="00400832" w:rsidRPr="00706C4A" w:rsidRDefault="00400832" w:rsidP="00400832">
      <w:pPr>
        <w:shd w:val="clear" w:color="auto" w:fill="FFFFFF"/>
        <w:tabs>
          <w:tab w:val="left" w:pos="773"/>
        </w:tabs>
        <w:ind w:left="542" w:right="19"/>
        <w:jc w:val="both"/>
      </w:pPr>
      <w:r w:rsidRPr="00706C4A">
        <w:t>A. Да, если чистая прибыль после уплата налогов положительна.</w:t>
      </w:r>
    </w:p>
    <w:p w:rsidR="00400832" w:rsidRPr="00706C4A" w:rsidRDefault="00400832" w:rsidP="00400832">
      <w:pPr>
        <w:shd w:val="clear" w:color="auto" w:fill="FFFFFF"/>
        <w:tabs>
          <w:tab w:val="left" w:pos="773"/>
        </w:tabs>
        <w:ind w:left="542"/>
      </w:pPr>
      <w:r w:rsidRPr="00706C4A">
        <w:t>B. Да, в любом случае.</w:t>
      </w:r>
    </w:p>
    <w:p w:rsidR="00400832" w:rsidRPr="00706C4A" w:rsidRDefault="00400832" w:rsidP="00400832">
      <w:pPr>
        <w:shd w:val="clear" w:color="auto" w:fill="FFFFFF"/>
        <w:tabs>
          <w:tab w:val="left" w:pos="773"/>
        </w:tabs>
        <w:ind w:left="542"/>
      </w:pPr>
      <w:r w:rsidRPr="00706C4A">
        <w:t>C. Нет.</w:t>
      </w:r>
    </w:p>
    <w:p w:rsidR="00400832" w:rsidRPr="00706C4A" w:rsidRDefault="00400832" w:rsidP="00400832">
      <w:pPr>
        <w:shd w:val="clear" w:color="auto" w:fill="FFFFFF"/>
        <w:tabs>
          <w:tab w:val="left" w:pos="691"/>
        </w:tabs>
        <w:ind w:right="19"/>
        <w:jc w:val="both"/>
      </w:pPr>
      <w:r w:rsidRPr="00706C4A">
        <w:rPr>
          <w:bCs/>
          <w:i/>
          <w:iCs/>
        </w:rPr>
        <w:t>28.</w:t>
      </w:r>
      <w:r>
        <w:rPr>
          <w:bCs/>
          <w:i/>
          <w:iCs/>
        </w:rPr>
        <w:t>3</w:t>
      </w:r>
      <w:r w:rsidRPr="00706C4A">
        <w:rPr>
          <w:bCs/>
          <w:i/>
          <w:iCs/>
        </w:rPr>
        <w:t>. Основанием для признания соответствующей величины налога на прибыль в каждом промежуточном периоде является:</w:t>
      </w:r>
    </w:p>
    <w:p w:rsidR="00400832" w:rsidRPr="00706C4A" w:rsidRDefault="00400832" w:rsidP="00400832">
      <w:pPr>
        <w:shd w:val="clear" w:color="auto" w:fill="FFFFFF"/>
        <w:ind w:left="538"/>
      </w:pPr>
      <w:r w:rsidRPr="00706C4A">
        <w:rPr>
          <w:i/>
          <w:iCs/>
        </w:rPr>
        <w:t xml:space="preserve">А. </w:t>
      </w:r>
      <w:r w:rsidRPr="00706C4A">
        <w:t>Ставка налога, устанавливаемая самой компанией.</w:t>
      </w:r>
    </w:p>
    <w:p w:rsidR="00400832" w:rsidRPr="00706C4A" w:rsidRDefault="00400832" w:rsidP="00400832">
      <w:pPr>
        <w:shd w:val="clear" w:color="auto" w:fill="FFFFFF"/>
        <w:tabs>
          <w:tab w:val="left" w:pos="787"/>
        </w:tabs>
        <w:ind w:left="552"/>
      </w:pPr>
      <w:r w:rsidRPr="00706C4A">
        <w:t>B. Годовая ставка налога в 50%.</w:t>
      </w:r>
    </w:p>
    <w:p w:rsidR="00400832" w:rsidRPr="00706C4A" w:rsidRDefault="00400832" w:rsidP="00400832">
      <w:pPr>
        <w:shd w:val="clear" w:color="auto" w:fill="FFFFFF"/>
        <w:tabs>
          <w:tab w:val="left" w:pos="850"/>
        </w:tabs>
        <w:ind w:left="552"/>
      </w:pPr>
      <w:r w:rsidRPr="00706C4A">
        <w:t>C. Средневзвешенная годовая ставка налога, ожидаемая для всего финансового года.</w:t>
      </w:r>
    </w:p>
    <w:p w:rsidR="00400832" w:rsidRPr="00706C4A" w:rsidRDefault="00400832" w:rsidP="00400832">
      <w:pPr>
        <w:shd w:val="clear" w:color="auto" w:fill="FFFFFF"/>
        <w:tabs>
          <w:tab w:val="left" w:pos="797"/>
        </w:tabs>
        <w:ind w:left="552"/>
      </w:pPr>
      <w:r w:rsidRPr="00706C4A">
        <w:t>D. Нет правильного ответа.</w:t>
      </w:r>
    </w:p>
    <w:p w:rsidR="00400832" w:rsidRPr="00706C4A" w:rsidRDefault="00400832" w:rsidP="00400832">
      <w:pPr>
        <w:shd w:val="clear" w:color="auto" w:fill="FFFFFF"/>
        <w:ind w:left="10" w:right="10"/>
        <w:jc w:val="both"/>
      </w:pPr>
      <w:r w:rsidRPr="00706C4A">
        <w:rPr>
          <w:i/>
          <w:iCs/>
        </w:rPr>
        <w:t>28.</w:t>
      </w:r>
      <w:r>
        <w:rPr>
          <w:i/>
          <w:iCs/>
        </w:rPr>
        <w:t>4</w:t>
      </w:r>
      <w:r w:rsidRPr="00706C4A">
        <w:rPr>
          <w:i/>
          <w:iCs/>
        </w:rPr>
        <w:t>. Если компания имеет сезонные доходы, то при составлении промежуточной финансовой отчетности годовая выручка:</w:t>
      </w:r>
    </w:p>
    <w:p w:rsidR="00400832" w:rsidRPr="00706C4A" w:rsidRDefault="00400832" w:rsidP="00400832">
      <w:pPr>
        <w:shd w:val="clear" w:color="auto" w:fill="FFFFFF"/>
        <w:tabs>
          <w:tab w:val="left" w:pos="787"/>
        </w:tabs>
        <w:ind w:left="547"/>
      </w:pPr>
      <w:r w:rsidRPr="00706C4A">
        <w:t>A. Не распределяется, а вся величина доходов относится на конец года.</w:t>
      </w:r>
    </w:p>
    <w:p w:rsidR="00400832" w:rsidRPr="00706C4A" w:rsidRDefault="00400832" w:rsidP="00400832">
      <w:pPr>
        <w:shd w:val="clear" w:color="auto" w:fill="FFFFFF"/>
        <w:tabs>
          <w:tab w:val="left" w:pos="787"/>
        </w:tabs>
        <w:ind w:left="547"/>
      </w:pPr>
      <w:r w:rsidRPr="00706C4A">
        <w:t>B. Распределяется равномерно.</w:t>
      </w:r>
    </w:p>
    <w:p w:rsidR="00400832" w:rsidRPr="00706C4A" w:rsidRDefault="00400832" w:rsidP="00400832">
      <w:pPr>
        <w:shd w:val="clear" w:color="auto" w:fill="FFFFFF"/>
        <w:tabs>
          <w:tab w:val="left" w:pos="864"/>
        </w:tabs>
        <w:ind w:left="552"/>
      </w:pPr>
      <w:r w:rsidRPr="00706C4A">
        <w:t>C. Распределяется следующим образом: меньшая часть суммы учитывается в начале года, большая – в конце.</w:t>
      </w:r>
    </w:p>
    <w:p w:rsidR="00400832" w:rsidRPr="00706C4A" w:rsidRDefault="00400832" w:rsidP="00400832">
      <w:pPr>
        <w:shd w:val="clear" w:color="auto" w:fill="FFFFFF"/>
        <w:tabs>
          <w:tab w:val="left" w:pos="797"/>
        </w:tabs>
        <w:ind w:left="552"/>
      </w:pPr>
      <w:r w:rsidRPr="00706C4A">
        <w:t>D. Нет правильного ответа.</w:t>
      </w:r>
    </w:p>
    <w:p w:rsidR="00400832" w:rsidRPr="00706C4A" w:rsidRDefault="00400832" w:rsidP="00400832">
      <w:pPr>
        <w:shd w:val="clear" w:color="auto" w:fill="FFFFFF"/>
        <w:tabs>
          <w:tab w:val="left" w:pos="614"/>
        </w:tabs>
        <w:ind w:right="5"/>
        <w:jc w:val="both"/>
      </w:pPr>
      <w:r w:rsidRPr="00706C4A">
        <w:rPr>
          <w:i/>
          <w:iCs/>
        </w:rPr>
        <w:t>28.5. Входит ли отчет о движении денежных средств в минимальный состав промежуточной финансовой отчетности:</w:t>
      </w:r>
    </w:p>
    <w:p w:rsidR="00400832" w:rsidRPr="00706C4A" w:rsidRDefault="00400832" w:rsidP="00400832">
      <w:pPr>
        <w:shd w:val="clear" w:color="auto" w:fill="FFFFFF"/>
        <w:tabs>
          <w:tab w:val="left" w:pos="782"/>
        </w:tabs>
        <w:ind w:left="542"/>
      </w:pPr>
      <w:r w:rsidRPr="00706C4A">
        <w:t>A. Да.</w:t>
      </w:r>
    </w:p>
    <w:p w:rsidR="00400832" w:rsidRPr="00706C4A" w:rsidRDefault="00400832" w:rsidP="00400832">
      <w:pPr>
        <w:shd w:val="clear" w:color="auto" w:fill="FFFFFF"/>
        <w:tabs>
          <w:tab w:val="left" w:pos="782"/>
        </w:tabs>
        <w:ind w:left="542"/>
      </w:pPr>
      <w:r w:rsidRPr="00706C4A">
        <w:t>B. Нет.</w:t>
      </w:r>
    </w:p>
    <w:p w:rsidR="00400832" w:rsidRPr="00706C4A" w:rsidRDefault="00400832" w:rsidP="00400832">
      <w:pPr>
        <w:shd w:val="clear" w:color="auto" w:fill="FFFFFF"/>
        <w:tabs>
          <w:tab w:val="left" w:pos="614"/>
        </w:tabs>
        <w:jc w:val="both"/>
      </w:pPr>
      <w:r w:rsidRPr="00706C4A">
        <w:rPr>
          <w:i/>
          <w:iCs/>
        </w:rPr>
        <w:t xml:space="preserve">28.6. Обязаны ли компании в промежуточной финансовой отчетности применять </w:t>
      </w:r>
      <w:r>
        <w:rPr>
          <w:i/>
          <w:iCs/>
        </w:rPr>
        <w:t>в точности ту же учетную полити</w:t>
      </w:r>
      <w:r w:rsidRPr="00706C4A">
        <w:rPr>
          <w:i/>
          <w:iCs/>
        </w:rPr>
        <w:t>ку, что и в своей последней годовой финансовой отчетности:</w:t>
      </w:r>
    </w:p>
    <w:p w:rsidR="00400832" w:rsidRPr="00706C4A" w:rsidRDefault="00400832" w:rsidP="00400832">
      <w:pPr>
        <w:shd w:val="clear" w:color="auto" w:fill="FFFFFF"/>
        <w:tabs>
          <w:tab w:val="left" w:pos="782"/>
        </w:tabs>
        <w:ind w:left="547"/>
      </w:pPr>
      <w:r w:rsidRPr="00706C4A">
        <w:t>A. Да, всегда.</w:t>
      </w:r>
    </w:p>
    <w:p w:rsidR="00400832" w:rsidRPr="00706C4A" w:rsidRDefault="00400832" w:rsidP="00400832">
      <w:pPr>
        <w:shd w:val="clear" w:color="auto" w:fill="FFFFFF"/>
        <w:tabs>
          <w:tab w:val="left" w:pos="782"/>
        </w:tabs>
        <w:ind w:left="547"/>
      </w:pPr>
      <w:r w:rsidRPr="00706C4A">
        <w:t>B. Нет, не обязаны в любом случае.</w:t>
      </w:r>
    </w:p>
    <w:p w:rsidR="00400832" w:rsidRPr="00706C4A" w:rsidRDefault="00400832" w:rsidP="00400832">
      <w:pPr>
        <w:shd w:val="clear" w:color="auto" w:fill="FFFFFF"/>
        <w:tabs>
          <w:tab w:val="left" w:pos="782"/>
        </w:tabs>
        <w:ind w:left="547" w:right="5"/>
        <w:jc w:val="both"/>
      </w:pPr>
      <w:r w:rsidRPr="00706C4A">
        <w:t>C. Нет, если произошли изменения в учетной политике после даты составления последней годовой отчетности.</w:t>
      </w:r>
    </w:p>
    <w:p w:rsidR="00400832" w:rsidRPr="00706C4A" w:rsidRDefault="00400832" w:rsidP="00400832">
      <w:pPr>
        <w:shd w:val="clear" w:color="auto" w:fill="FFFFFF"/>
        <w:tabs>
          <w:tab w:val="left" w:pos="614"/>
        </w:tabs>
        <w:ind w:right="5"/>
        <w:jc w:val="both"/>
      </w:pPr>
      <w:r w:rsidRPr="00706C4A">
        <w:rPr>
          <w:i/>
          <w:iCs/>
        </w:rPr>
        <w:t>28.7. На какой временной основе производятся оценки при подготовке промежуточной отчетности:</w:t>
      </w:r>
    </w:p>
    <w:p w:rsidR="00400832" w:rsidRPr="00706C4A" w:rsidRDefault="00400832" w:rsidP="00400832">
      <w:pPr>
        <w:shd w:val="clear" w:color="auto" w:fill="FFFFFF"/>
        <w:tabs>
          <w:tab w:val="left" w:pos="782"/>
        </w:tabs>
        <w:ind w:left="547"/>
      </w:pPr>
      <w:r w:rsidRPr="00706C4A">
        <w:t>A. Квартальной.</w:t>
      </w:r>
    </w:p>
    <w:p w:rsidR="00400832" w:rsidRPr="00706C4A" w:rsidRDefault="00400832" w:rsidP="00400832">
      <w:pPr>
        <w:shd w:val="clear" w:color="auto" w:fill="FFFFFF"/>
        <w:tabs>
          <w:tab w:val="left" w:pos="782"/>
        </w:tabs>
        <w:ind w:left="547"/>
      </w:pPr>
      <w:r w:rsidRPr="00706C4A">
        <w:t>B. Годичной.</w:t>
      </w:r>
    </w:p>
    <w:p w:rsidR="00400832" w:rsidRPr="00706C4A" w:rsidRDefault="00400832" w:rsidP="00400832">
      <w:pPr>
        <w:shd w:val="clear" w:color="auto" w:fill="FFFFFF"/>
        <w:tabs>
          <w:tab w:val="left" w:pos="782"/>
        </w:tabs>
        <w:ind w:left="547"/>
      </w:pPr>
      <w:r w:rsidRPr="00706C4A">
        <w:t>C. Полугодичной.</w:t>
      </w:r>
    </w:p>
    <w:p w:rsidR="00400832" w:rsidRPr="00706C4A" w:rsidRDefault="00400832" w:rsidP="00400832">
      <w:pPr>
        <w:shd w:val="clear" w:color="auto" w:fill="FFFFFF"/>
        <w:tabs>
          <w:tab w:val="left" w:pos="782"/>
        </w:tabs>
        <w:ind w:left="547"/>
      </w:pPr>
      <w:r w:rsidRPr="00706C4A">
        <w:t>D. Месячной.</w:t>
      </w:r>
    </w:p>
    <w:p w:rsidR="00400832" w:rsidRPr="00706C4A" w:rsidRDefault="00400832" w:rsidP="00400832">
      <w:pPr>
        <w:shd w:val="clear" w:color="auto" w:fill="FFFFFF"/>
        <w:tabs>
          <w:tab w:val="left" w:pos="614"/>
        </w:tabs>
        <w:ind w:right="10"/>
        <w:jc w:val="both"/>
      </w:pPr>
      <w:r w:rsidRPr="00706C4A">
        <w:rPr>
          <w:i/>
          <w:iCs/>
        </w:rPr>
        <w:t>28.8. Компании, чьи ценные бумаги свободно обращаются, поощряются данным МСФО к:</w:t>
      </w:r>
    </w:p>
    <w:p w:rsidR="00400832" w:rsidRPr="00706C4A" w:rsidRDefault="00400832" w:rsidP="00400832">
      <w:pPr>
        <w:shd w:val="clear" w:color="auto" w:fill="FFFFFF"/>
        <w:tabs>
          <w:tab w:val="left" w:pos="782"/>
        </w:tabs>
        <w:ind w:left="547" w:right="5"/>
        <w:jc w:val="both"/>
      </w:pPr>
      <w:r w:rsidRPr="00706C4A">
        <w:t>A. Представлению промежуточной финансовой отчетности, по крайней мере, по состоянию на конец первой поло вины их финансового года.</w:t>
      </w:r>
    </w:p>
    <w:p w:rsidR="00400832" w:rsidRPr="00706C4A" w:rsidRDefault="00400832" w:rsidP="00400832">
      <w:pPr>
        <w:shd w:val="clear" w:color="auto" w:fill="FFFFFF"/>
        <w:tabs>
          <w:tab w:val="left" w:pos="782"/>
        </w:tabs>
        <w:ind w:left="547" w:right="5"/>
        <w:jc w:val="both"/>
      </w:pPr>
      <w:r w:rsidRPr="00706C4A">
        <w:t>B. Предоставлению промежуточной финансовой отчетности не позже чем через 60 дней после завершения промежуточного периода.</w:t>
      </w:r>
    </w:p>
    <w:p w:rsidR="00400832" w:rsidRPr="00706C4A" w:rsidRDefault="00400832" w:rsidP="00400832">
      <w:pPr>
        <w:shd w:val="clear" w:color="auto" w:fill="FFFFFF"/>
        <w:tabs>
          <w:tab w:val="left" w:pos="782"/>
        </w:tabs>
        <w:ind w:left="547"/>
      </w:pPr>
      <w:r w:rsidRPr="00706C4A">
        <w:t>C. Верно все вышеперечисленное.</w:t>
      </w:r>
    </w:p>
    <w:p w:rsidR="00400832" w:rsidRPr="00706C4A" w:rsidRDefault="00400832" w:rsidP="00400832">
      <w:pPr>
        <w:shd w:val="clear" w:color="auto" w:fill="FFFFFF"/>
        <w:tabs>
          <w:tab w:val="left" w:pos="782"/>
        </w:tabs>
        <w:ind w:left="547"/>
      </w:pPr>
      <w:r w:rsidRPr="00706C4A">
        <w:t>D. Нет правильного ответа.</w:t>
      </w:r>
    </w:p>
    <w:p w:rsidR="00400832" w:rsidRPr="00706C4A" w:rsidRDefault="00400832" w:rsidP="00400832">
      <w:pPr>
        <w:shd w:val="clear" w:color="auto" w:fill="FFFFFF"/>
        <w:tabs>
          <w:tab w:val="left" w:pos="614"/>
        </w:tabs>
        <w:jc w:val="both"/>
      </w:pPr>
      <w:r w:rsidRPr="00706C4A">
        <w:rPr>
          <w:i/>
          <w:iCs/>
        </w:rPr>
        <w:t>28.9. Если компания не предоставила промежуточной финансовой отчетности в течение конкретного года, является ли этот факт основанием для признания годовой отчетности как не отвечающей международным стандартам финансовой отчетности</w:t>
      </w:r>
    </w:p>
    <w:p w:rsidR="00400832" w:rsidRPr="00706C4A" w:rsidRDefault="00400832" w:rsidP="00400832">
      <w:pPr>
        <w:shd w:val="clear" w:color="auto" w:fill="FFFFFF"/>
        <w:tabs>
          <w:tab w:val="left" w:pos="787"/>
        </w:tabs>
        <w:ind w:left="547"/>
      </w:pPr>
      <w:r w:rsidRPr="00706C4A">
        <w:t>A. Да.</w:t>
      </w:r>
    </w:p>
    <w:p w:rsidR="00400832" w:rsidRPr="00706C4A" w:rsidRDefault="00400832" w:rsidP="00400832">
      <w:pPr>
        <w:shd w:val="clear" w:color="auto" w:fill="FFFFFF"/>
        <w:tabs>
          <w:tab w:val="left" w:pos="787"/>
        </w:tabs>
        <w:ind w:left="547"/>
      </w:pPr>
      <w:r w:rsidRPr="00706C4A">
        <w:t>B. Нет.</w:t>
      </w:r>
    </w:p>
    <w:p w:rsidR="00400832" w:rsidRPr="00706C4A" w:rsidRDefault="00400832" w:rsidP="00400832">
      <w:pPr>
        <w:shd w:val="clear" w:color="auto" w:fill="FFFFFF"/>
        <w:ind w:left="14"/>
      </w:pPr>
      <w:r w:rsidRPr="00706C4A">
        <w:rPr>
          <w:i/>
          <w:iCs/>
        </w:rPr>
        <w:t>28.10. Если промежуточная финансовая отчетность не со ответствует международным стандартам финансовой отч</w:t>
      </w:r>
      <w:r w:rsidRPr="00706C4A">
        <w:rPr>
          <w:bCs/>
          <w:i/>
          <w:iCs/>
        </w:rPr>
        <w:t>етности, является ли этот факт основанием для признания годовой отчетности как не отвечающей международным стандартам финансовой отчетности:</w:t>
      </w:r>
    </w:p>
    <w:p w:rsidR="00400832" w:rsidRPr="00706C4A" w:rsidRDefault="00400832" w:rsidP="00400832">
      <w:pPr>
        <w:shd w:val="clear" w:color="auto" w:fill="FFFFFF"/>
        <w:tabs>
          <w:tab w:val="left" w:pos="950"/>
        </w:tabs>
        <w:ind w:left="720"/>
      </w:pPr>
      <w:r w:rsidRPr="00706C4A">
        <w:t>A. Да.</w:t>
      </w:r>
    </w:p>
    <w:p w:rsidR="00400832" w:rsidRPr="00706C4A" w:rsidRDefault="00400832" w:rsidP="00400832">
      <w:pPr>
        <w:shd w:val="clear" w:color="auto" w:fill="FFFFFF"/>
        <w:tabs>
          <w:tab w:val="left" w:pos="950"/>
        </w:tabs>
        <w:ind w:left="720"/>
      </w:pPr>
      <w:r w:rsidRPr="00706C4A">
        <w:t>B. Нет.</w:t>
      </w:r>
    </w:p>
    <w:p w:rsidR="00400832" w:rsidRPr="00706C4A" w:rsidRDefault="00400832" w:rsidP="00400832">
      <w:pPr>
        <w:shd w:val="clear" w:color="auto" w:fill="FFFFFF"/>
        <w:tabs>
          <w:tab w:val="left" w:pos="854"/>
        </w:tabs>
        <w:ind w:left="130" w:right="34"/>
        <w:jc w:val="both"/>
      </w:pPr>
      <w:r w:rsidRPr="00706C4A">
        <w:rPr>
          <w:bCs/>
          <w:i/>
          <w:iCs/>
        </w:rPr>
        <w:t>28.11. Промежуточный период для финансовой отчетности компании НЕ может устанавливаться:</w:t>
      </w:r>
    </w:p>
    <w:p w:rsidR="00400832" w:rsidRPr="00706C4A" w:rsidRDefault="00400832" w:rsidP="00400832">
      <w:pPr>
        <w:shd w:val="clear" w:color="auto" w:fill="FFFFFF"/>
        <w:tabs>
          <w:tab w:val="left" w:pos="922"/>
        </w:tabs>
        <w:ind w:left="686"/>
      </w:pPr>
      <w:r w:rsidRPr="00706C4A">
        <w:t>A. Данным МСФО.</w:t>
      </w:r>
    </w:p>
    <w:p w:rsidR="00400832" w:rsidRPr="00706C4A" w:rsidRDefault="00400832" w:rsidP="00400832">
      <w:pPr>
        <w:shd w:val="clear" w:color="auto" w:fill="FFFFFF"/>
        <w:tabs>
          <w:tab w:val="left" w:pos="922"/>
        </w:tabs>
        <w:ind w:left="686"/>
      </w:pPr>
      <w:r w:rsidRPr="00706C4A">
        <w:t>B. Руководством предприятия.</w:t>
      </w:r>
    </w:p>
    <w:p w:rsidR="00400832" w:rsidRPr="00706C4A" w:rsidRDefault="00400832" w:rsidP="00400832">
      <w:pPr>
        <w:shd w:val="clear" w:color="auto" w:fill="FFFFFF"/>
        <w:tabs>
          <w:tab w:val="left" w:pos="922"/>
        </w:tabs>
        <w:ind w:left="686"/>
      </w:pPr>
      <w:r w:rsidRPr="00706C4A">
        <w:t>C. Правительством и государственными органами страны.</w:t>
      </w:r>
    </w:p>
    <w:p w:rsidR="00400832" w:rsidRPr="00706C4A" w:rsidRDefault="00400832" w:rsidP="00400832">
      <w:pPr>
        <w:shd w:val="clear" w:color="auto" w:fill="FFFFFF"/>
        <w:tabs>
          <w:tab w:val="left" w:pos="922"/>
        </w:tabs>
        <w:ind w:left="686"/>
      </w:pPr>
      <w:r w:rsidRPr="00706C4A">
        <w:t>D. Верно все вышеперечисленное.</w:t>
      </w:r>
    </w:p>
    <w:p w:rsidR="00400832" w:rsidRPr="00706C4A" w:rsidRDefault="00400832" w:rsidP="00400832">
      <w:pPr>
        <w:shd w:val="clear" w:color="auto" w:fill="FFFFFF"/>
        <w:tabs>
          <w:tab w:val="left" w:pos="854"/>
        </w:tabs>
        <w:ind w:left="130" w:right="72"/>
        <w:jc w:val="both"/>
      </w:pPr>
      <w:r w:rsidRPr="00706C4A">
        <w:rPr>
          <w:bCs/>
          <w:i/>
          <w:iCs/>
        </w:rPr>
        <w:t>28.12. Если компания публикует сжатый комплект финансовой отчетности в качестве промежуточной финансовой отчетности, то эта сжатая отчетность:</w:t>
      </w:r>
    </w:p>
    <w:p w:rsidR="00400832" w:rsidRPr="00706C4A" w:rsidRDefault="00400832" w:rsidP="00400832">
      <w:pPr>
        <w:shd w:val="clear" w:color="auto" w:fill="FFFFFF"/>
        <w:tabs>
          <w:tab w:val="left" w:pos="859"/>
        </w:tabs>
        <w:ind w:left="614" w:right="82"/>
        <w:jc w:val="both"/>
      </w:pPr>
      <w:r w:rsidRPr="00706C4A">
        <w:t>A. Должна включать только те финансовые статьи и заголовки, которые изменились по сравнению с последней годовой финансовой отчетностью.</w:t>
      </w:r>
    </w:p>
    <w:p w:rsidR="00400832" w:rsidRPr="00706C4A" w:rsidRDefault="00400832" w:rsidP="00400832">
      <w:pPr>
        <w:shd w:val="clear" w:color="auto" w:fill="FFFFFF"/>
        <w:tabs>
          <w:tab w:val="left" w:pos="859"/>
        </w:tabs>
        <w:ind w:left="614" w:right="96"/>
        <w:jc w:val="both"/>
      </w:pPr>
      <w:r w:rsidRPr="00706C4A">
        <w:t>B. Должна включать только те финансовые статьи и заголовки, которые НЕ изменились по сравнению с последней годовой финансовой отчетностью.</w:t>
      </w:r>
    </w:p>
    <w:p w:rsidR="00400832" w:rsidRPr="00706C4A" w:rsidRDefault="00400832" w:rsidP="00400832">
      <w:pPr>
        <w:shd w:val="clear" w:color="auto" w:fill="FFFFFF"/>
        <w:tabs>
          <w:tab w:val="left" w:pos="859"/>
        </w:tabs>
        <w:ind w:left="614" w:right="115"/>
        <w:jc w:val="both"/>
      </w:pPr>
      <w:r w:rsidRPr="00706C4A">
        <w:t>C. Должна включать каждый из заголовков и промежуточных сумм, которые были включены в последнюю годовую финансовую отчетность.</w:t>
      </w:r>
    </w:p>
    <w:p w:rsidR="00400832" w:rsidRPr="00706C4A" w:rsidRDefault="00400832" w:rsidP="00400832">
      <w:pPr>
        <w:shd w:val="clear" w:color="auto" w:fill="FFFFFF"/>
        <w:tabs>
          <w:tab w:val="left" w:pos="859"/>
        </w:tabs>
        <w:ind w:left="614"/>
      </w:pPr>
      <w:r w:rsidRPr="00706C4A">
        <w:t>D. Нет правильного ответа.</w:t>
      </w:r>
    </w:p>
    <w:p w:rsidR="00400832" w:rsidRPr="00706C4A" w:rsidRDefault="00400832" w:rsidP="00400832">
      <w:pPr>
        <w:shd w:val="clear" w:color="auto" w:fill="FFFFFF"/>
        <w:ind w:left="67"/>
      </w:pPr>
      <w:r w:rsidRPr="00706C4A">
        <w:rPr>
          <w:bCs/>
          <w:i/>
          <w:iCs/>
        </w:rPr>
        <w:t>28.13. В пояснительной записке раскрывается:</w:t>
      </w:r>
    </w:p>
    <w:p w:rsidR="00400832" w:rsidRPr="00706C4A" w:rsidRDefault="00400832" w:rsidP="00400832">
      <w:pPr>
        <w:shd w:val="clear" w:color="auto" w:fill="FFFFFF"/>
        <w:tabs>
          <w:tab w:val="left" w:pos="912"/>
        </w:tabs>
        <w:ind w:left="600" w:right="134"/>
        <w:jc w:val="both"/>
      </w:pPr>
      <w:r w:rsidRPr="00706C4A">
        <w:t>A. Только информация, которую руководство компании считает нужным включить.</w:t>
      </w:r>
    </w:p>
    <w:p w:rsidR="00400832" w:rsidRPr="00706C4A" w:rsidRDefault="00400832" w:rsidP="00400832">
      <w:pPr>
        <w:shd w:val="clear" w:color="auto" w:fill="FFFFFF"/>
        <w:tabs>
          <w:tab w:val="left" w:pos="816"/>
        </w:tabs>
        <w:ind w:left="576" w:right="154"/>
        <w:jc w:val="both"/>
      </w:pPr>
      <w:r w:rsidRPr="00706C4A">
        <w:t>B. Любые события или операции, существенные для пони мания текущего промежуточного периода.</w:t>
      </w:r>
    </w:p>
    <w:p w:rsidR="00400832" w:rsidRPr="00706C4A" w:rsidRDefault="00400832" w:rsidP="00400832">
      <w:pPr>
        <w:shd w:val="clear" w:color="auto" w:fill="FFFFFF"/>
        <w:tabs>
          <w:tab w:val="left" w:pos="816"/>
        </w:tabs>
        <w:ind w:left="576"/>
      </w:pPr>
      <w:r w:rsidRPr="00706C4A">
        <w:t>C. Биография всех членов Совета Директоров компании.</w:t>
      </w:r>
    </w:p>
    <w:p w:rsidR="00400832" w:rsidRPr="00706C4A" w:rsidRDefault="00400832" w:rsidP="00400832">
      <w:pPr>
        <w:shd w:val="clear" w:color="auto" w:fill="FFFFFF"/>
        <w:tabs>
          <w:tab w:val="left" w:pos="816"/>
        </w:tabs>
        <w:ind w:left="576" w:right="158"/>
        <w:jc w:val="both"/>
      </w:pPr>
      <w:r w:rsidRPr="00706C4A">
        <w:t>D. Нет правильного ответа, поскольку пояснительная записка не составляется в промежуточной финансовой отчетности.</w:t>
      </w:r>
    </w:p>
    <w:p w:rsidR="00400832" w:rsidRPr="00706C4A" w:rsidRDefault="00400832" w:rsidP="00400832">
      <w:pPr>
        <w:shd w:val="clear" w:color="auto" w:fill="FFFFFF"/>
      </w:pPr>
      <w:r>
        <w:rPr>
          <w:bCs/>
          <w:i/>
          <w:iCs/>
        </w:rPr>
        <w:t>28.</w:t>
      </w:r>
      <w:r w:rsidRPr="00706C4A">
        <w:rPr>
          <w:bCs/>
          <w:i/>
          <w:iCs/>
        </w:rPr>
        <w:t>14. Что из нижеперечисленного должно быть включено в пояснительную записку:</w:t>
      </w:r>
    </w:p>
    <w:p w:rsidR="00400832" w:rsidRPr="00706C4A" w:rsidRDefault="00400832" w:rsidP="00400832">
      <w:pPr>
        <w:shd w:val="clear" w:color="auto" w:fill="FFFFFF"/>
        <w:tabs>
          <w:tab w:val="left" w:pos="811"/>
        </w:tabs>
        <w:ind w:left="528" w:right="197"/>
        <w:jc w:val="both"/>
      </w:pPr>
      <w:r w:rsidRPr="00706C4A">
        <w:t>A. Информация о выплаченных дивидендах по объявленным акциям.</w:t>
      </w:r>
    </w:p>
    <w:p w:rsidR="00400832" w:rsidRPr="00706C4A" w:rsidRDefault="00400832" w:rsidP="00400832">
      <w:pPr>
        <w:shd w:val="clear" w:color="auto" w:fill="FFFFFF"/>
        <w:tabs>
          <w:tab w:val="left" w:pos="811"/>
        </w:tabs>
        <w:ind w:left="528" w:right="202"/>
        <w:jc w:val="both"/>
      </w:pPr>
      <w:r w:rsidRPr="00706C4A">
        <w:t>B. Информация о закупках руководством оргтехники для личных нужд.</w:t>
      </w:r>
    </w:p>
    <w:p w:rsidR="00400832" w:rsidRPr="00706C4A" w:rsidRDefault="00400832" w:rsidP="00400832">
      <w:pPr>
        <w:shd w:val="clear" w:color="auto" w:fill="FFFFFF"/>
        <w:tabs>
          <w:tab w:val="left" w:pos="792"/>
        </w:tabs>
        <w:ind w:left="562"/>
      </w:pPr>
      <w:r w:rsidRPr="00706C4A">
        <w:t>C. Аналитический обзор отрасли.</w:t>
      </w:r>
    </w:p>
    <w:p w:rsidR="00400832" w:rsidRPr="00706C4A" w:rsidRDefault="00400832" w:rsidP="00400832">
      <w:pPr>
        <w:shd w:val="clear" w:color="auto" w:fill="FFFFFF"/>
        <w:tabs>
          <w:tab w:val="left" w:pos="792"/>
        </w:tabs>
        <w:ind w:left="562"/>
      </w:pPr>
      <w:r w:rsidRPr="00706C4A">
        <w:t>D. Все вышеперечисленное.</w:t>
      </w:r>
    </w:p>
    <w:p w:rsidR="00400832" w:rsidRPr="00706C4A" w:rsidRDefault="00400832" w:rsidP="00400832">
      <w:pPr>
        <w:shd w:val="clear" w:color="auto" w:fill="FFFFFF"/>
        <w:tabs>
          <w:tab w:val="left" w:pos="715"/>
        </w:tabs>
        <w:ind w:left="19"/>
      </w:pPr>
      <w:r w:rsidRPr="00706C4A">
        <w:rPr>
          <w:bCs/>
          <w:i/>
          <w:iCs/>
        </w:rPr>
        <w:t>28.15. В пояснительную записку НЕ включаются:</w:t>
      </w:r>
    </w:p>
    <w:p w:rsidR="00400832" w:rsidRPr="00706C4A" w:rsidRDefault="00400832" w:rsidP="00400832">
      <w:pPr>
        <w:shd w:val="clear" w:color="auto" w:fill="FFFFFF"/>
        <w:tabs>
          <w:tab w:val="left" w:pos="802"/>
        </w:tabs>
        <w:ind w:left="557"/>
        <w:jc w:val="both"/>
      </w:pPr>
      <w:r w:rsidRPr="00706C4A">
        <w:t>A. Комментарии о сезонности и цикличности промежуточных операций компании.</w:t>
      </w:r>
    </w:p>
    <w:p w:rsidR="00400832" w:rsidRPr="00706C4A" w:rsidRDefault="00400832" w:rsidP="00400832">
      <w:pPr>
        <w:shd w:val="clear" w:color="auto" w:fill="FFFFFF"/>
        <w:tabs>
          <w:tab w:val="left" w:pos="802"/>
        </w:tabs>
        <w:ind w:left="557"/>
        <w:jc w:val="both"/>
      </w:pPr>
      <w:r w:rsidRPr="00706C4A">
        <w:t>B. Доход сегмента (если МСФО 14 требует от компании раскрытия таких данных).</w:t>
      </w:r>
    </w:p>
    <w:p w:rsidR="00400832" w:rsidRPr="00706C4A" w:rsidRDefault="00400832" w:rsidP="00400832">
      <w:pPr>
        <w:shd w:val="clear" w:color="auto" w:fill="FFFFFF"/>
        <w:tabs>
          <w:tab w:val="left" w:pos="802"/>
        </w:tabs>
        <w:ind w:left="557" w:right="5"/>
        <w:jc w:val="both"/>
      </w:pPr>
      <w:r w:rsidRPr="00706C4A">
        <w:t>C. Существенные события после окончания промежуточного периода.</w:t>
      </w:r>
    </w:p>
    <w:p w:rsidR="00400832" w:rsidRPr="00706C4A" w:rsidRDefault="00400832" w:rsidP="00400832">
      <w:pPr>
        <w:shd w:val="clear" w:color="auto" w:fill="FFFFFF"/>
        <w:tabs>
          <w:tab w:val="left" w:pos="802"/>
        </w:tabs>
        <w:ind w:left="557"/>
      </w:pPr>
      <w:r w:rsidRPr="00706C4A">
        <w:t>D. Нет правильного ответа.</w:t>
      </w:r>
    </w:p>
    <w:p w:rsidR="00400832" w:rsidRPr="00706C4A" w:rsidRDefault="00400832" w:rsidP="00400832">
      <w:pPr>
        <w:shd w:val="clear" w:color="auto" w:fill="FFFFFF"/>
        <w:tabs>
          <w:tab w:val="left" w:pos="691"/>
        </w:tabs>
        <w:ind w:right="10"/>
        <w:jc w:val="both"/>
      </w:pPr>
      <w:r w:rsidRPr="00706C4A">
        <w:rPr>
          <w:bCs/>
          <w:i/>
          <w:iCs/>
        </w:rPr>
        <w:t>28.16. Требуются ли в сжатой форме промежуточной финансовой отчетности раскрытия информации, требуемой другими МСФО:</w:t>
      </w:r>
    </w:p>
    <w:p w:rsidR="00400832" w:rsidRPr="00706C4A" w:rsidRDefault="00400832" w:rsidP="00400832">
      <w:pPr>
        <w:shd w:val="clear" w:color="auto" w:fill="FFFFFF"/>
        <w:tabs>
          <w:tab w:val="left" w:pos="792"/>
        </w:tabs>
        <w:ind w:left="552"/>
      </w:pPr>
      <w:r w:rsidRPr="00706C4A">
        <w:t>A. Да.</w:t>
      </w:r>
    </w:p>
    <w:p w:rsidR="00400832" w:rsidRPr="00706C4A" w:rsidRDefault="00400832" w:rsidP="00400832">
      <w:pPr>
        <w:shd w:val="clear" w:color="auto" w:fill="FFFFFF"/>
        <w:tabs>
          <w:tab w:val="left" w:pos="792"/>
        </w:tabs>
        <w:ind w:left="552"/>
      </w:pPr>
      <w:r w:rsidRPr="00706C4A">
        <w:t>B. Нет.</w:t>
      </w:r>
    </w:p>
    <w:p w:rsidR="00400832" w:rsidRPr="00354F0F" w:rsidRDefault="00400832" w:rsidP="00400832">
      <w:pPr>
        <w:shd w:val="clear" w:color="auto" w:fill="FFFFFF"/>
        <w:ind w:left="11"/>
        <w:jc w:val="both"/>
        <w:rPr>
          <w:b/>
          <w:bCs/>
          <w:iCs/>
          <w:smallCaps/>
        </w:rPr>
      </w:pPr>
      <w:r w:rsidRPr="00354F0F">
        <w:rPr>
          <w:b/>
          <w:bCs/>
          <w:iCs/>
          <w:smallCaps/>
        </w:rPr>
        <w:t>29. МСФО 37. Резервы, условные обязательства и условные активы</w:t>
      </w:r>
    </w:p>
    <w:p w:rsidR="00400832" w:rsidRPr="00706C4A" w:rsidRDefault="00400832" w:rsidP="00400832">
      <w:pPr>
        <w:shd w:val="clear" w:color="auto" w:fill="FFFFFF"/>
        <w:tabs>
          <w:tab w:val="left" w:pos="619"/>
        </w:tabs>
      </w:pPr>
      <w:r w:rsidRPr="00706C4A">
        <w:rPr>
          <w:i/>
          <w:iCs/>
        </w:rPr>
        <w:t>29.1. Условные прибыли в финансовой отчетности:</w:t>
      </w:r>
    </w:p>
    <w:p w:rsidR="00400832" w:rsidRPr="00706C4A" w:rsidRDefault="00400832" w:rsidP="00400832">
      <w:pPr>
        <w:shd w:val="clear" w:color="auto" w:fill="FFFFFF"/>
        <w:tabs>
          <w:tab w:val="left" w:pos="782"/>
        </w:tabs>
        <w:ind w:left="542"/>
      </w:pPr>
      <w:r w:rsidRPr="00706C4A">
        <w:t>A. Должны признаваться как доход.</w:t>
      </w:r>
    </w:p>
    <w:p w:rsidR="00400832" w:rsidRPr="00706C4A" w:rsidRDefault="00400832" w:rsidP="00400832">
      <w:pPr>
        <w:shd w:val="clear" w:color="auto" w:fill="FFFFFF"/>
        <w:tabs>
          <w:tab w:val="left" w:pos="782"/>
        </w:tabs>
        <w:ind w:left="542"/>
      </w:pPr>
      <w:r w:rsidRPr="00706C4A">
        <w:t>B. Должны признаваться как актив.</w:t>
      </w:r>
    </w:p>
    <w:p w:rsidR="00400832" w:rsidRPr="00706C4A" w:rsidRDefault="00400832" w:rsidP="00400832">
      <w:pPr>
        <w:shd w:val="clear" w:color="auto" w:fill="FFFFFF"/>
        <w:tabs>
          <w:tab w:val="left" w:pos="782"/>
        </w:tabs>
        <w:ind w:left="542"/>
      </w:pPr>
      <w:r w:rsidRPr="00706C4A">
        <w:t>C. Не должны признаваться как доход или актив.</w:t>
      </w:r>
    </w:p>
    <w:p w:rsidR="00400832" w:rsidRPr="00706C4A" w:rsidRDefault="00400832" w:rsidP="00400832">
      <w:pPr>
        <w:shd w:val="clear" w:color="auto" w:fill="FFFFFF"/>
        <w:tabs>
          <w:tab w:val="left" w:pos="782"/>
        </w:tabs>
        <w:ind w:left="542" w:right="96"/>
        <w:jc w:val="both"/>
      </w:pPr>
      <w:r w:rsidRPr="00706C4A">
        <w:t>D. Признаются как доход или актив в зависимости от ситуации.</w:t>
      </w:r>
    </w:p>
    <w:p w:rsidR="00400832" w:rsidRPr="00706C4A" w:rsidRDefault="00400832" w:rsidP="00400832">
      <w:pPr>
        <w:shd w:val="clear" w:color="auto" w:fill="FFFFFF"/>
        <w:tabs>
          <w:tab w:val="left" w:pos="619"/>
        </w:tabs>
        <w:ind w:right="67"/>
        <w:jc w:val="both"/>
      </w:pPr>
      <w:r w:rsidRPr="00706C4A">
        <w:rPr>
          <w:i/>
          <w:iCs/>
        </w:rPr>
        <w:t>29.2. Компания на конец отчетного периода владеет ценными бумагами, учитывающимися по рыночной стоимости. На момент подписания отчетности котировки данных бумаг сильно упали. Необходимо ли компании согласно данному МСФО показывать в отчетности резерв под будущее обесценение ценных бумаг:</w:t>
      </w:r>
    </w:p>
    <w:p w:rsidR="00400832" w:rsidRPr="00706C4A" w:rsidRDefault="00400832" w:rsidP="00400832">
      <w:pPr>
        <w:shd w:val="clear" w:color="auto" w:fill="FFFFFF"/>
        <w:tabs>
          <w:tab w:val="left" w:pos="826"/>
        </w:tabs>
        <w:ind w:left="586"/>
      </w:pPr>
      <w:r w:rsidRPr="00706C4A">
        <w:t>A. Да.</w:t>
      </w:r>
    </w:p>
    <w:p w:rsidR="00400832" w:rsidRPr="00706C4A" w:rsidRDefault="00400832" w:rsidP="00400832">
      <w:pPr>
        <w:shd w:val="clear" w:color="auto" w:fill="FFFFFF"/>
        <w:tabs>
          <w:tab w:val="left" w:pos="826"/>
        </w:tabs>
        <w:ind w:left="586"/>
      </w:pPr>
      <w:r w:rsidRPr="00706C4A">
        <w:t>B. Нет.</w:t>
      </w:r>
    </w:p>
    <w:p w:rsidR="00400832" w:rsidRPr="00706C4A" w:rsidRDefault="00400832" w:rsidP="00400832">
      <w:pPr>
        <w:shd w:val="clear" w:color="auto" w:fill="FFFFFF"/>
        <w:tabs>
          <w:tab w:val="left" w:pos="653"/>
        </w:tabs>
        <w:ind w:left="58"/>
      </w:pPr>
      <w:r w:rsidRPr="00706C4A">
        <w:rPr>
          <w:i/>
          <w:iCs/>
        </w:rPr>
        <w:t xml:space="preserve">29.3. Резервы </w:t>
      </w:r>
      <w:r w:rsidRPr="00706C4A">
        <w:t xml:space="preserve">– </w:t>
      </w:r>
      <w:r w:rsidRPr="00706C4A">
        <w:rPr>
          <w:i/>
          <w:iCs/>
        </w:rPr>
        <w:t>это:</w:t>
      </w:r>
    </w:p>
    <w:p w:rsidR="00400832" w:rsidRPr="00706C4A" w:rsidRDefault="00400832" w:rsidP="00400832">
      <w:pPr>
        <w:shd w:val="clear" w:color="auto" w:fill="FFFFFF"/>
        <w:tabs>
          <w:tab w:val="left" w:pos="859"/>
        </w:tabs>
        <w:ind w:left="595" w:right="48"/>
        <w:jc w:val="both"/>
      </w:pPr>
      <w:r w:rsidRPr="00706C4A">
        <w:t>A. Запасы товаров компании, необходимые для удовлетворения месячной величины спроса.</w:t>
      </w:r>
    </w:p>
    <w:p w:rsidR="00400832" w:rsidRPr="00706C4A" w:rsidRDefault="00400832" w:rsidP="00400832">
      <w:pPr>
        <w:shd w:val="clear" w:color="auto" w:fill="FFFFFF"/>
        <w:tabs>
          <w:tab w:val="left" w:pos="859"/>
        </w:tabs>
        <w:ind w:left="595" w:right="38"/>
        <w:jc w:val="both"/>
      </w:pPr>
      <w:r w:rsidRPr="00706C4A">
        <w:t>B. Специальный счет в банковском учреждении, для которого разрешен для компании овердрафт.</w:t>
      </w:r>
    </w:p>
    <w:p w:rsidR="00400832" w:rsidRPr="00706C4A" w:rsidRDefault="00400832" w:rsidP="00400832">
      <w:pPr>
        <w:shd w:val="clear" w:color="auto" w:fill="FFFFFF"/>
        <w:tabs>
          <w:tab w:val="left" w:pos="859"/>
        </w:tabs>
        <w:ind w:left="595" w:right="24"/>
        <w:jc w:val="both"/>
      </w:pPr>
      <w:r w:rsidRPr="00706C4A">
        <w:t>C. Обязательство неопределенной величины или времени возникновения.</w:t>
      </w:r>
    </w:p>
    <w:p w:rsidR="00400832" w:rsidRPr="00706C4A" w:rsidRDefault="00400832" w:rsidP="00400832">
      <w:pPr>
        <w:shd w:val="clear" w:color="auto" w:fill="FFFFFF"/>
        <w:tabs>
          <w:tab w:val="left" w:pos="859"/>
        </w:tabs>
        <w:ind w:left="595" w:right="24"/>
        <w:jc w:val="both"/>
      </w:pPr>
      <w:r w:rsidRPr="00706C4A">
        <w:t>D. Актив в виде недвижимого имущества, находящегося не в залоге.</w:t>
      </w:r>
    </w:p>
    <w:p w:rsidR="00400832" w:rsidRPr="000C5CF2" w:rsidRDefault="00400832" w:rsidP="00400832">
      <w:pPr>
        <w:shd w:val="clear" w:color="auto" w:fill="FFFFFF"/>
        <w:tabs>
          <w:tab w:val="left" w:pos="653"/>
        </w:tabs>
        <w:ind w:left="58"/>
        <w:rPr>
          <w:i/>
          <w:iCs/>
        </w:rPr>
      </w:pPr>
      <w:r w:rsidRPr="00706C4A">
        <w:rPr>
          <w:i/>
          <w:iCs/>
        </w:rPr>
        <w:t>29.4. Условным обязательством может быть:</w:t>
      </w:r>
    </w:p>
    <w:p w:rsidR="00400832" w:rsidRPr="00706C4A" w:rsidRDefault="00400832" w:rsidP="00400832">
      <w:pPr>
        <w:shd w:val="clear" w:color="auto" w:fill="FFFFFF"/>
        <w:tabs>
          <w:tab w:val="left" w:pos="902"/>
        </w:tabs>
        <w:ind w:left="634" w:right="10"/>
        <w:jc w:val="both"/>
      </w:pPr>
      <w:r w:rsidRPr="00706C4A">
        <w:t>A. Обязательство, которое вероятно будет принято компанией в будущем и от которого компания не сможет цели ком отказаться.</w:t>
      </w:r>
    </w:p>
    <w:p w:rsidR="00400832" w:rsidRPr="00706C4A" w:rsidRDefault="00400832" w:rsidP="00400832">
      <w:pPr>
        <w:shd w:val="clear" w:color="auto" w:fill="FFFFFF"/>
        <w:tabs>
          <w:tab w:val="left" w:pos="902"/>
        </w:tabs>
        <w:ind w:left="634"/>
        <w:jc w:val="both"/>
      </w:pPr>
      <w:r w:rsidRPr="00706C4A">
        <w:t>B. Текущее обязательство, которое не может быть достоверно измерено в денежном выражении.</w:t>
      </w:r>
    </w:p>
    <w:p w:rsidR="00400832" w:rsidRPr="00706C4A" w:rsidRDefault="00C44CCE" w:rsidP="00400832">
      <w:pPr>
        <w:shd w:val="clear" w:color="auto" w:fill="FFFFFF"/>
        <w:tabs>
          <w:tab w:val="left" w:pos="806"/>
        </w:tabs>
        <w:ind w:left="557" w:right="19"/>
        <w:jc w:val="both"/>
      </w:pPr>
      <w:r>
        <w:rPr>
          <w:noProof/>
        </w:rPr>
        <w:pict>
          <v:line id="_x0000_s1169" style="position:absolute;left:0;text-align:left;z-index:251672064;mso-position-horizontal-relative:margin" from="-74.4pt,300.5pt" to="-74.4pt,337.45pt" o:allowincell="f" strokeweight="1.2pt">
            <w10:wrap anchorx="margin"/>
          </v:line>
        </w:pict>
      </w:r>
      <w:r w:rsidR="00400832" w:rsidRPr="00706C4A">
        <w:t>C. Текущее обязательство с неопределенной вероятностью потери экономических выгод.</w:t>
      </w:r>
    </w:p>
    <w:p w:rsidR="00400832" w:rsidRPr="00706C4A" w:rsidRDefault="00400832" w:rsidP="00400832">
      <w:pPr>
        <w:shd w:val="clear" w:color="auto" w:fill="FFFFFF"/>
        <w:tabs>
          <w:tab w:val="left" w:pos="806"/>
        </w:tabs>
        <w:ind w:left="557"/>
      </w:pPr>
      <w:r w:rsidRPr="00706C4A">
        <w:t>D. Все вышеперечисленное верно.</w:t>
      </w:r>
    </w:p>
    <w:p w:rsidR="00400832" w:rsidRPr="00706C4A" w:rsidRDefault="00400832" w:rsidP="00400832">
      <w:pPr>
        <w:shd w:val="clear" w:color="auto" w:fill="FFFFFF"/>
        <w:tabs>
          <w:tab w:val="left" w:pos="638"/>
        </w:tabs>
      </w:pPr>
      <w:r w:rsidRPr="00706C4A">
        <w:rPr>
          <w:i/>
          <w:iCs/>
        </w:rPr>
        <w:t xml:space="preserve">29.5. Условный актив </w:t>
      </w:r>
      <w:r w:rsidRPr="00706C4A">
        <w:t xml:space="preserve">– </w:t>
      </w:r>
      <w:r w:rsidRPr="00706C4A">
        <w:rPr>
          <w:i/>
          <w:iCs/>
        </w:rPr>
        <w:t>это</w:t>
      </w:r>
    </w:p>
    <w:p w:rsidR="00400832" w:rsidRPr="00706C4A" w:rsidRDefault="00400832" w:rsidP="00400832">
      <w:pPr>
        <w:shd w:val="clear" w:color="auto" w:fill="FFFFFF"/>
        <w:tabs>
          <w:tab w:val="left" w:pos="797"/>
        </w:tabs>
        <w:ind w:left="557"/>
      </w:pPr>
      <w:r w:rsidRPr="00706C4A">
        <w:t>A. Актив, находящийся в залоге под взятые кредиты.</w:t>
      </w:r>
    </w:p>
    <w:p w:rsidR="00400832" w:rsidRPr="00706C4A" w:rsidRDefault="00400832" w:rsidP="00400832">
      <w:pPr>
        <w:shd w:val="clear" w:color="auto" w:fill="FFFFFF"/>
        <w:tabs>
          <w:tab w:val="left" w:pos="797"/>
        </w:tabs>
        <w:ind w:left="557"/>
      </w:pPr>
      <w:r w:rsidRPr="00706C4A">
        <w:t>B. Деловая репутация организации.</w:t>
      </w:r>
    </w:p>
    <w:p w:rsidR="00400832" w:rsidRPr="00706C4A" w:rsidRDefault="00400832" w:rsidP="00400832">
      <w:pPr>
        <w:shd w:val="clear" w:color="auto" w:fill="FFFFFF"/>
        <w:tabs>
          <w:tab w:val="left" w:pos="797"/>
        </w:tabs>
        <w:ind w:left="557" w:right="10"/>
        <w:jc w:val="both"/>
      </w:pPr>
      <w:r w:rsidRPr="00706C4A">
        <w:t>C. Актив, вероятность возникновения которого зависит от ряда события, не являющихся полностью под контролем компании.</w:t>
      </w:r>
    </w:p>
    <w:p w:rsidR="00400832" w:rsidRPr="00706C4A" w:rsidRDefault="00400832" w:rsidP="00400832">
      <w:pPr>
        <w:shd w:val="clear" w:color="auto" w:fill="FFFFFF"/>
        <w:tabs>
          <w:tab w:val="left" w:pos="797"/>
        </w:tabs>
        <w:ind w:left="557"/>
      </w:pPr>
      <w:r w:rsidRPr="00706C4A">
        <w:t>D. Верно все вышеперечисленное.</w:t>
      </w:r>
    </w:p>
    <w:p w:rsidR="00400832" w:rsidRPr="00706C4A" w:rsidRDefault="00400832" w:rsidP="00400832">
      <w:pPr>
        <w:shd w:val="clear" w:color="auto" w:fill="FFFFFF"/>
        <w:tabs>
          <w:tab w:val="left" w:pos="638"/>
        </w:tabs>
        <w:ind w:right="14"/>
        <w:jc w:val="both"/>
      </w:pPr>
      <w:r w:rsidRPr="00706C4A">
        <w:rPr>
          <w:i/>
          <w:iCs/>
        </w:rPr>
        <w:t>29.6. Что относиться к косвенным причинам возникновения условного обязательства:</w:t>
      </w:r>
    </w:p>
    <w:p w:rsidR="00400832" w:rsidRPr="00706C4A" w:rsidRDefault="00400832" w:rsidP="00400832">
      <w:pPr>
        <w:shd w:val="clear" w:color="auto" w:fill="FFFFFF"/>
        <w:tabs>
          <w:tab w:val="left" w:pos="802"/>
        </w:tabs>
        <w:ind w:left="566"/>
      </w:pPr>
      <w:r w:rsidRPr="00706C4A">
        <w:t>A. Заключенный контракт.</w:t>
      </w:r>
    </w:p>
    <w:p w:rsidR="00400832" w:rsidRPr="00706C4A" w:rsidRDefault="00400832" w:rsidP="00400832">
      <w:pPr>
        <w:shd w:val="clear" w:color="auto" w:fill="FFFFFF"/>
        <w:tabs>
          <w:tab w:val="left" w:pos="802"/>
        </w:tabs>
        <w:ind w:left="566"/>
      </w:pPr>
      <w:r w:rsidRPr="00706C4A">
        <w:t>B. Законодательный акт.</w:t>
      </w:r>
    </w:p>
    <w:p w:rsidR="00400832" w:rsidRPr="00706C4A" w:rsidRDefault="00400832" w:rsidP="00400832">
      <w:pPr>
        <w:shd w:val="clear" w:color="auto" w:fill="FFFFFF"/>
        <w:tabs>
          <w:tab w:val="left" w:pos="802"/>
        </w:tabs>
        <w:ind w:left="566"/>
      </w:pPr>
      <w:r w:rsidRPr="00706C4A">
        <w:t>C. Опубликованная компанией политика.</w:t>
      </w:r>
    </w:p>
    <w:p w:rsidR="00400832" w:rsidRPr="00706C4A" w:rsidRDefault="00400832" w:rsidP="00400832">
      <w:pPr>
        <w:shd w:val="clear" w:color="auto" w:fill="FFFFFF"/>
        <w:tabs>
          <w:tab w:val="left" w:pos="802"/>
        </w:tabs>
        <w:ind w:left="566"/>
      </w:pPr>
      <w:r w:rsidRPr="00706C4A">
        <w:t>D. Нет правильного ответа.</w:t>
      </w:r>
    </w:p>
    <w:p w:rsidR="00400832" w:rsidRPr="00706C4A" w:rsidRDefault="00400832" w:rsidP="00400832">
      <w:pPr>
        <w:shd w:val="clear" w:color="auto" w:fill="FFFFFF"/>
        <w:tabs>
          <w:tab w:val="left" w:pos="638"/>
        </w:tabs>
        <w:ind w:right="10"/>
        <w:jc w:val="both"/>
      </w:pPr>
      <w:r w:rsidRPr="00706C4A">
        <w:rPr>
          <w:i/>
          <w:iCs/>
        </w:rPr>
        <w:t>29.7. Что относиться к правовым причинам возникновения условного обязательства:</w:t>
      </w:r>
    </w:p>
    <w:p w:rsidR="00400832" w:rsidRPr="00706C4A" w:rsidRDefault="00400832" w:rsidP="00400832">
      <w:pPr>
        <w:shd w:val="clear" w:color="auto" w:fill="FFFFFF"/>
        <w:tabs>
          <w:tab w:val="left" w:pos="811"/>
        </w:tabs>
        <w:ind w:left="571"/>
      </w:pPr>
      <w:r w:rsidRPr="00706C4A">
        <w:t>A. Заключенный контракт.</w:t>
      </w:r>
    </w:p>
    <w:p w:rsidR="00400832" w:rsidRPr="00706C4A" w:rsidRDefault="00400832" w:rsidP="00400832">
      <w:pPr>
        <w:shd w:val="clear" w:color="auto" w:fill="FFFFFF"/>
        <w:tabs>
          <w:tab w:val="left" w:pos="811"/>
        </w:tabs>
        <w:ind w:left="571"/>
      </w:pPr>
      <w:r w:rsidRPr="00706C4A">
        <w:t>B. Опубликованная компанией политика.</w:t>
      </w:r>
    </w:p>
    <w:p w:rsidR="00400832" w:rsidRPr="00706C4A" w:rsidRDefault="00400832" w:rsidP="00400832">
      <w:pPr>
        <w:shd w:val="clear" w:color="auto" w:fill="FFFFFF"/>
        <w:tabs>
          <w:tab w:val="left" w:pos="811"/>
        </w:tabs>
        <w:ind w:left="571"/>
      </w:pPr>
      <w:r w:rsidRPr="00706C4A">
        <w:t>C. Созданные компанией ожидания у ее контрагентов.</w:t>
      </w:r>
    </w:p>
    <w:p w:rsidR="00400832" w:rsidRPr="00706C4A" w:rsidRDefault="00400832" w:rsidP="00400832">
      <w:pPr>
        <w:shd w:val="clear" w:color="auto" w:fill="FFFFFF"/>
        <w:tabs>
          <w:tab w:val="left" w:pos="811"/>
        </w:tabs>
        <w:ind w:left="571"/>
      </w:pPr>
      <w:r w:rsidRPr="00706C4A">
        <w:t>D. Принятая и устоявшаяся практика поведения компании.</w:t>
      </w:r>
    </w:p>
    <w:p w:rsidR="00400832" w:rsidRPr="00706C4A" w:rsidRDefault="00400832" w:rsidP="00400832">
      <w:pPr>
        <w:shd w:val="clear" w:color="auto" w:fill="FFFFFF"/>
        <w:tabs>
          <w:tab w:val="left" w:pos="638"/>
        </w:tabs>
        <w:ind w:right="10"/>
        <w:jc w:val="both"/>
      </w:pPr>
      <w:r w:rsidRPr="00706C4A">
        <w:rPr>
          <w:i/>
          <w:iCs/>
        </w:rPr>
        <w:t>29.8. Какое из нижеприведенных условий не обязано выполняться для признания резерва:</w:t>
      </w:r>
    </w:p>
    <w:p w:rsidR="00400832" w:rsidRPr="00706C4A" w:rsidRDefault="00400832" w:rsidP="00400832">
      <w:pPr>
        <w:shd w:val="clear" w:color="auto" w:fill="FFFFFF"/>
        <w:tabs>
          <w:tab w:val="left" w:pos="811"/>
        </w:tabs>
        <w:ind w:left="576"/>
        <w:jc w:val="both"/>
      </w:pPr>
      <w:r w:rsidRPr="00706C4A">
        <w:t>A. Текущее обязательство является результатом событий в прошлом.</w:t>
      </w:r>
    </w:p>
    <w:p w:rsidR="00400832" w:rsidRPr="00706C4A" w:rsidRDefault="00400832" w:rsidP="00400832">
      <w:pPr>
        <w:shd w:val="clear" w:color="auto" w:fill="FFFFFF"/>
        <w:tabs>
          <w:tab w:val="left" w:pos="811"/>
        </w:tabs>
        <w:ind w:left="576"/>
      </w:pPr>
      <w:r w:rsidRPr="00706C4A">
        <w:t>B. Вероятен отток экономических выгод в будущем.</w:t>
      </w:r>
    </w:p>
    <w:p w:rsidR="00400832" w:rsidRPr="00706C4A" w:rsidRDefault="00400832" w:rsidP="00400832">
      <w:pPr>
        <w:shd w:val="clear" w:color="auto" w:fill="FFFFFF"/>
        <w:tabs>
          <w:tab w:val="left" w:pos="874"/>
        </w:tabs>
        <w:ind w:left="581"/>
        <w:jc w:val="both"/>
      </w:pPr>
      <w:r w:rsidRPr="00706C4A">
        <w:t>C. Обязательство является правовым или косвенным по своей природе.</w:t>
      </w:r>
    </w:p>
    <w:p w:rsidR="00400832" w:rsidRPr="00706C4A" w:rsidRDefault="00400832" w:rsidP="00400832">
      <w:pPr>
        <w:shd w:val="clear" w:color="auto" w:fill="FFFFFF"/>
        <w:tabs>
          <w:tab w:val="left" w:pos="821"/>
        </w:tabs>
        <w:ind w:left="581"/>
      </w:pPr>
      <w:r w:rsidRPr="00706C4A">
        <w:t>D. Нет правильного ответа.</w:t>
      </w:r>
    </w:p>
    <w:p w:rsidR="00400832" w:rsidRPr="00706C4A" w:rsidRDefault="00400832" w:rsidP="00400832">
      <w:pPr>
        <w:shd w:val="clear" w:color="auto" w:fill="FFFFFF"/>
        <w:tabs>
          <w:tab w:val="left" w:pos="638"/>
        </w:tabs>
        <w:jc w:val="both"/>
      </w:pPr>
      <w:r w:rsidRPr="00706C4A">
        <w:rPr>
          <w:i/>
          <w:iCs/>
        </w:rPr>
        <w:t>29.9. Необходимо ли раскрывать информацию об условном активе или обязательстве, вероятность возникновения которого очень мала:</w:t>
      </w:r>
    </w:p>
    <w:p w:rsidR="00400832" w:rsidRPr="00706C4A" w:rsidRDefault="00400832" w:rsidP="00400832">
      <w:pPr>
        <w:shd w:val="clear" w:color="auto" w:fill="FFFFFF"/>
        <w:tabs>
          <w:tab w:val="left" w:pos="816"/>
        </w:tabs>
        <w:ind w:left="581"/>
      </w:pPr>
      <w:r w:rsidRPr="00706C4A">
        <w:t>A. Да.</w:t>
      </w:r>
    </w:p>
    <w:p w:rsidR="00400832" w:rsidRPr="00706C4A" w:rsidRDefault="00400832" w:rsidP="00400832">
      <w:pPr>
        <w:shd w:val="clear" w:color="auto" w:fill="FFFFFF"/>
        <w:tabs>
          <w:tab w:val="left" w:pos="816"/>
        </w:tabs>
        <w:ind w:left="581"/>
      </w:pPr>
      <w:r w:rsidRPr="00706C4A">
        <w:t>B. Нет.</w:t>
      </w:r>
    </w:p>
    <w:p w:rsidR="00400832" w:rsidRPr="00706C4A" w:rsidRDefault="00400832" w:rsidP="00400832">
      <w:pPr>
        <w:shd w:val="clear" w:color="auto" w:fill="FFFFFF"/>
        <w:tabs>
          <w:tab w:val="left" w:pos="710"/>
        </w:tabs>
      </w:pPr>
      <w:r w:rsidRPr="00706C4A">
        <w:rPr>
          <w:i/>
          <w:iCs/>
        </w:rPr>
        <w:t>29.10. Под какие события необходимо создавать резервы:</w:t>
      </w:r>
    </w:p>
    <w:p w:rsidR="00400832" w:rsidRPr="00706C4A" w:rsidRDefault="00400832" w:rsidP="00400832">
      <w:pPr>
        <w:shd w:val="clear" w:color="auto" w:fill="FFFFFF"/>
        <w:tabs>
          <w:tab w:val="left" w:pos="806"/>
        </w:tabs>
        <w:ind w:left="571"/>
      </w:pPr>
      <w:r w:rsidRPr="00706C4A">
        <w:t>A. Политические события и риски.</w:t>
      </w:r>
    </w:p>
    <w:p w:rsidR="00400832" w:rsidRPr="00706C4A" w:rsidRDefault="00400832" w:rsidP="00400832">
      <w:pPr>
        <w:shd w:val="clear" w:color="auto" w:fill="FFFFFF"/>
        <w:tabs>
          <w:tab w:val="left" w:pos="806"/>
        </w:tabs>
        <w:ind w:left="571"/>
      </w:pPr>
      <w:r w:rsidRPr="00706C4A">
        <w:t>B. Проект общей реструктуризации компании.</w:t>
      </w:r>
    </w:p>
    <w:p w:rsidR="00400832" w:rsidRPr="00706C4A" w:rsidRDefault="00400832" w:rsidP="00400832">
      <w:pPr>
        <w:shd w:val="clear" w:color="auto" w:fill="FFFFFF"/>
        <w:tabs>
          <w:tab w:val="left" w:pos="806"/>
        </w:tabs>
        <w:ind w:left="571"/>
      </w:pPr>
      <w:r w:rsidRPr="00706C4A">
        <w:t>C. Будущие операционные убытки.</w:t>
      </w:r>
    </w:p>
    <w:p w:rsidR="00400832" w:rsidRPr="00706C4A" w:rsidRDefault="00400832" w:rsidP="00400832">
      <w:pPr>
        <w:shd w:val="clear" w:color="auto" w:fill="FFFFFF"/>
        <w:tabs>
          <w:tab w:val="left" w:pos="806"/>
        </w:tabs>
        <w:ind w:left="571"/>
      </w:pPr>
      <w:r w:rsidRPr="00706C4A">
        <w:t>D. Нет правильного ответа.</w:t>
      </w:r>
    </w:p>
    <w:p w:rsidR="00400832" w:rsidRPr="00706C4A" w:rsidRDefault="00400832" w:rsidP="00400832">
      <w:pPr>
        <w:shd w:val="clear" w:color="auto" w:fill="FFFFFF"/>
        <w:tabs>
          <w:tab w:val="left" w:pos="710"/>
        </w:tabs>
        <w:jc w:val="both"/>
      </w:pPr>
      <w:r w:rsidRPr="00706C4A">
        <w:rPr>
          <w:i/>
          <w:iCs/>
        </w:rPr>
        <w:t>29.11. Можно ли создавать резерв под обязательства по «обременительному» контракту, по которому неизбежные рас ходы превышают потенциальные выгода:</w:t>
      </w:r>
    </w:p>
    <w:p w:rsidR="00400832" w:rsidRPr="00706C4A" w:rsidRDefault="00400832" w:rsidP="00400832">
      <w:pPr>
        <w:shd w:val="clear" w:color="auto" w:fill="FFFFFF"/>
        <w:tabs>
          <w:tab w:val="left" w:pos="806"/>
        </w:tabs>
        <w:ind w:left="566"/>
      </w:pPr>
      <w:r w:rsidRPr="00706C4A">
        <w:t>A. Да.</w:t>
      </w:r>
    </w:p>
    <w:p w:rsidR="00400832" w:rsidRPr="00706C4A" w:rsidRDefault="00400832" w:rsidP="00400832">
      <w:pPr>
        <w:shd w:val="clear" w:color="auto" w:fill="FFFFFF"/>
        <w:tabs>
          <w:tab w:val="left" w:pos="806"/>
        </w:tabs>
        <w:ind w:left="566"/>
      </w:pPr>
      <w:r w:rsidRPr="00706C4A">
        <w:t>B. Нет.</w:t>
      </w:r>
    </w:p>
    <w:p w:rsidR="00400832" w:rsidRPr="00706C4A" w:rsidRDefault="00400832" w:rsidP="00400832">
      <w:pPr>
        <w:shd w:val="clear" w:color="auto" w:fill="FFFFFF"/>
        <w:tabs>
          <w:tab w:val="left" w:pos="710"/>
        </w:tabs>
        <w:ind w:right="5"/>
        <w:jc w:val="both"/>
      </w:pPr>
      <w:r w:rsidRPr="00706C4A">
        <w:rPr>
          <w:i/>
          <w:iCs/>
        </w:rPr>
        <w:t>29.12. Какие условия не обязательно должны выполняться для создания резерва под расходы на реструктуризацию:</w:t>
      </w:r>
    </w:p>
    <w:p w:rsidR="00400832" w:rsidRPr="00706C4A" w:rsidRDefault="00400832" w:rsidP="00400832">
      <w:pPr>
        <w:shd w:val="clear" w:color="auto" w:fill="FFFFFF"/>
        <w:tabs>
          <w:tab w:val="left" w:pos="806"/>
        </w:tabs>
        <w:ind w:left="562"/>
      </w:pPr>
      <w:r w:rsidRPr="00706C4A">
        <w:t>A. Существует детальный план реструктуризации или заключено соглашение о продаже.</w:t>
      </w:r>
    </w:p>
    <w:p w:rsidR="00400832" w:rsidRPr="00706C4A" w:rsidRDefault="00400832" w:rsidP="00400832">
      <w:pPr>
        <w:shd w:val="clear" w:color="auto" w:fill="FFFFFF"/>
        <w:tabs>
          <w:tab w:val="left" w:pos="806"/>
        </w:tabs>
        <w:ind w:left="562"/>
      </w:pPr>
      <w:r w:rsidRPr="00706C4A">
        <w:t>B. Компания объявила основные моменты плана или начала его реализовывать.</w:t>
      </w:r>
    </w:p>
    <w:p w:rsidR="00400832" w:rsidRPr="00706C4A" w:rsidRDefault="00400832" w:rsidP="00400832">
      <w:pPr>
        <w:shd w:val="clear" w:color="auto" w:fill="FFFFFF"/>
        <w:tabs>
          <w:tab w:val="left" w:pos="806"/>
        </w:tabs>
        <w:ind w:left="562"/>
      </w:pPr>
      <w:r w:rsidRPr="00706C4A">
        <w:t>C. Совет Директоров принял решение о проведении реструктуризации.</w:t>
      </w:r>
    </w:p>
    <w:p w:rsidR="00400832" w:rsidRPr="00706C4A" w:rsidRDefault="00400832" w:rsidP="00400832">
      <w:pPr>
        <w:shd w:val="clear" w:color="auto" w:fill="FFFFFF"/>
        <w:tabs>
          <w:tab w:val="left" w:pos="806"/>
        </w:tabs>
        <w:ind w:left="562"/>
      </w:pPr>
      <w:r w:rsidRPr="00706C4A">
        <w:t>D. Нет правильного ответа.</w:t>
      </w:r>
    </w:p>
    <w:p w:rsidR="00400832" w:rsidRPr="00706C4A" w:rsidRDefault="00400832" w:rsidP="00400832">
      <w:pPr>
        <w:shd w:val="clear" w:color="auto" w:fill="FFFFFF"/>
        <w:tabs>
          <w:tab w:val="left" w:pos="710"/>
        </w:tabs>
        <w:ind w:right="10"/>
        <w:jc w:val="both"/>
      </w:pPr>
      <w:r w:rsidRPr="00706C4A">
        <w:rPr>
          <w:i/>
          <w:iCs/>
        </w:rPr>
        <w:t>29.13. Можно ли создавать резервы на диагностику основных фондов, если компания по закону обязана проводить его регулярно (пример: самолеты, корабли и т.д.):</w:t>
      </w:r>
    </w:p>
    <w:p w:rsidR="00400832" w:rsidRPr="00706C4A" w:rsidRDefault="00400832" w:rsidP="00400832">
      <w:pPr>
        <w:shd w:val="clear" w:color="auto" w:fill="FFFFFF"/>
        <w:tabs>
          <w:tab w:val="left" w:pos="797"/>
        </w:tabs>
        <w:ind w:left="557"/>
      </w:pPr>
      <w:r w:rsidRPr="00706C4A">
        <w:t>A. Да.</w:t>
      </w:r>
    </w:p>
    <w:p w:rsidR="00400832" w:rsidRPr="00706C4A" w:rsidRDefault="00400832" w:rsidP="00400832">
      <w:pPr>
        <w:shd w:val="clear" w:color="auto" w:fill="FFFFFF"/>
        <w:tabs>
          <w:tab w:val="left" w:pos="797"/>
        </w:tabs>
        <w:ind w:left="557"/>
      </w:pPr>
      <w:r w:rsidRPr="00706C4A">
        <w:t>B. Нет.</w:t>
      </w:r>
    </w:p>
    <w:p w:rsidR="00400832" w:rsidRPr="00706C4A" w:rsidRDefault="00400832" w:rsidP="00400832">
      <w:pPr>
        <w:shd w:val="clear" w:color="auto" w:fill="FFFFFF"/>
        <w:tabs>
          <w:tab w:val="left" w:pos="710"/>
        </w:tabs>
      </w:pPr>
      <w:r w:rsidRPr="00706C4A">
        <w:rPr>
          <w:i/>
          <w:iCs/>
        </w:rPr>
        <w:t>29.14. Какие из резервов компания может создавать:</w:t>
      </w:r>
    </w:p>
    <w:p w:rsidR="00400832" w:rsidRPr="00706C4A" w:rsidRDefault="00400832" w:rsidP="00400832">
      <w:pPr>
        <w:shd w:val="clear" w:color="auto" w:fill="FFFFFF"/>
        <w:tabs>
          <w:tab w:val="left" w:pos="787"/>
        </w:tabs>
        <w:ind w:left="557"/>
      </w:pPr>
      <w:r w:rsidRPr="00706C4A">
        <w:t>A. Резерв под гарантийный ремонт.</w:t>
      </w:r>
    </w:p>
    <w:p w:rsidR="00400832" w:rsidRPr="00706C4A" w:rsidRDefault="00400832" w:rsidP="00400832">
      <w:pPr>
        <w:shd w:val="clear" w:color="auto" w:fill="FFFFFF"/>
        <w:tabs>
          <w:tab w:val="left" w:pos="787"/>
        </w:tabs>
        <w:ind w:left="557"/>
      </w:pPr>
      <w:r w:rsidRPr="00706C4A">
        <w:t>B. Резерв под результаты судебного иска.</w:t>
      </w:r>
    </w:p>
    <w:p w:rsidR="00400832" w:rsidRPr="00706C4A" w:rsidRDefault="00400832" w:rsidP="00400832">
      <w:pPr>
        <w:shd w:val="clear" w:color="auto" w:fill="FFFFFF"/>
        <w:tabs>
          <w:tab w:val="left" w:pos="787"/>
        </w:tabs>
        <w:ind w:left="557"/>
      </w:pPr>
      <w:r w:rsidRPr="00706C4A">
        <w:t>C. Резерв под обязательства по охране окружающей среды.</w:t>
      </w:r>
    </w:p>
    <w:p w:rsidR="00400832" w:rsidRPr="00706C4A" w:rsidRDefault="00400832" w:rsidP="00400832">
      <w:pPr>
        <w:shd w:val="clear" w:color="auto" w:fill="FFFFFF"/>
        <w:tabs>
          <w:tab w:val="left" w:pos="787"/>
        </w:tabs>
        <w:ind w:left="557"/>
      </w:pPr>
      <w:r w:rsidRPr="00706C4A">
        <w:t>D. Все вышеперечисленное верно.</w:t>
      </w:r>
    </w:p>
    <w:p w:rsidR="00400832" w:rsidRPr="00706C4A" w:rsidRDefault="00400832" w:rsidP="00400832">
      <w:pPr>
        <w:shd w:val="clear" w:color="auto" w:fill="FFFFFF"/>
        <w:tabs>
          <w:tab w:val="left" w:pos="710"/>
        </w:tabs>
        <w:ind w:right="19"/>
        <w:jc w:val="both"/>
      </w:pPr>
      <w:r w:rsidRPr="00706C4A">
        <w:rPr>
          <w:i/>
          <w:iCs/>
        </w:rPr>
        <w:t>29.15. Для учета суммы условного убытка используется ин формация, содержащая ряд оценок убытка, и признается:</w:t>
      </w:r>
    </w:p>
    <w:p w:rsidR="00400832" w:rsidRPr="00706C4A" w:rsidRDefault="00400832" w:rsidP="00400832">
      <w:pPr>
        <w:shd w:val="clear" w:color="auto" w:fill="FFFFFF"/>
        <w:tabs>
          <w:tab w:val="left" w:pos="782"/>
        </w:tabs>
        <w:ind w:left="547"/>
      </w:pPr>
      <w:r w:rsidRPr="00706C4A">
        <w:t>A. Минимальное значение убытка.</w:t>
      </w:r>
    </w:p>
    <w:p w:rsidR="00400832" w:rsidRPr="00706C4A" w:rsidRDefault="00400832" w:rsidP="00400832">
      <w:pPr>
        <w:shd w:val="clear" w:color="auto" w:fill="FFFFFF"/>
        <w:tabs>
          <w:tab w:val="left" w:pos="782"/>
        </w:tabs>
        <w:ind w:left="547"/>
      </w:pPr>
      <w:r w:rsidRPr="00706C4A">
        <w:t>B. Наилучшая из этих оценок.</w:t>
      </w:r>
    </w:p>
    <w:p w:rsidR="00400832" w:rsidRPr="00706C4A" w:rsidRDefault="00400832" w:rsidP="00400832">
      <w:pPr>
        <w:shd w:val="clear" w:color="auto" w:fill="FFFFFF"/>
        <w:tabs>
          <w:tab w:val="left" w:pos="782"/>
        </w:tabs>
        <w:ind w:left="547"/>
      </w:pPr>
      <w:r w:rsidRPr="00706C4A">
        <w:t>C. Значение убытка за предыдущий период.</w:t>
      </w:r>
    </w:p>
    <w:p w:rsidR="00400832" w:rsidRPr="00706C4A" w:rsidRDefault="00400832" w:rsidP="00400832">
      <w:pPr>
        <w:shd w:val="clear" w:color="auto" w:fill="FFFFFF"/>
        <w:tabs>
          <w:tab w:val="left" w:pos="782"/>
        </w:tabs>
        <w:ind w:left="547"/>
      </w:pPr>
      <w:r w:rsidRPr="00706C4A">
        <w:t>D. Любое значение убытка.</w:t>
      </w:r>
    </w:p>
    <w:p w:rsidR="00400832" w:rsidRPr="00706C4A" w:rsidRDefault="00400832" w:rsidP="00400832">
      <w:pPr>
        <w:shd w:val="clear" w:color="auto" w:fill="FFFFFF"/>
        <w:tabs>
          <w:tab w:val="left" w:pos="710"/>
        </w:tabs>
      </w:pPr>
      <w:r w:rsidRPr="00706C4A">
        <w:rPr>
          <w:bCs/>
          <w:i/>
          <w:iCs/>
        </w:rPr>
        <w:t>29.16. Величина, по которой условное событие отражается в финансовой отчетности, основывается на информации:</w:t>
      </w:r>
    </w:p>
    <w:p w:rsidR="00400832" w:rsidRPr="00706C4A" w:rsidRDefault="00400832" w:rsidP="00400832">
      <w:pPr>
        <w:shd w:val="clear" w:color="auto" w:fill="FFFFFF"/>
        <w:tabs>
          <w:tab w:val="left" w:pos="778"/>
        </w:tabs>
        <w:ind w:left="538"/>
      </w:pPr>
      <w:r w:rsidRPr="00706C4A">
        <w:t>A. Имеющейся на дату ее утверждения к публикации.</w:t>
      </w:r>
    </w:p>
    <w:p w:rsidR="00400832" w:rsidRPr="00706C4A" w:rsidRDefault="00400832" w:rsidP="00400832">
      <w:pPr>
        <w:shd w:val="clear" w:color="auto" w:fill="FFFFFF"/>
        <w:tabs>
          <w:tab w:val="left" w:pos="778"/>
        </w:tabs>
        <w:ind w:left="538"/>
      </w:pPr>
      <w:r w:rsidRPr="00706C4A">
        <w:t>B. Полученной после отчетной даты.</w:t>
      </w:r>
    </w:p>
    <w:p w:rsidR="00400832" w:rsidRPr="00706C4A" w:rsidRDefault="00400832" w:rsidP="00400832">
      <w:pPr>
        <w:shd w:val="clear" w:color="auto" w:fill="FFFFFF"/>
        <w:tabs>
          <w:tab w:val="left" w:pos="778"/>
        </w:tabs>
        <w:ind w:left="538"/>
      </w:pPr>
      <w:r w:rsidRPr="00706C4A">
        <w:t>C. Полученной до отчетной даты.</w:t>
      </w:r>
    </w:p>
    <w:p w:rsidR="00400832" w:rsidRPr="00706C4A" w:rsidRDefault="00400832" w:rsidP="00400832">
      <w:pPr>
        <w:shd w:val="clear" w:color="auto" w:fill="FFFFFF"/>
        <w:tabs>
          <w:tab w:val="left" w:pos="778"/>
        </w:tabs>
        <w:ind w:left="538" w:right="58"/>
        <w:jc w:val="both"/>
      </w:pPr>
      <w:r w:rsidRPr="00706C4A">
        <w:t>D. Полученной между отчетной датой и датой утверждения к публикации.</w:t>
      </w:r>
    </w:p>
    <w:p w:rsidR="00400832" w:rsidRPr="00706C4A" w:rsidRDefault="00400832" w:rsidP="00400832">
      <w:pPr>
        <w:shd w:val="clear" w:color="auto" w:fill="FFFFFF"/>
        <w:tabs>
          <w:tab w:val="left" w:pos="710"/>
        </w:tabs>
      </w:pPr>
      <w:r w:rsidRPr="00706C4A">
        <w:rPr>
          <w:bCs/>
          <w:i/>
          <w:iCs/>
        </w:rPr>
        <w:t>29.17. При раскрытии условного события должна представляться следующая информация:</w:t>
      </w:r>
    </w:p>
    <w:p w:rsidR="00400832" w:rsidRPr="00706C4A" w:rsidRDefault="00400832" w:rsidP="00400832">
      <w:pPr>
        <w:shd w:val="clear" w:color="auto" w:fill="FFFFFF"/>
        <w:tabs>
          <w:tab w:val="left" w:pos="802"/>
        </w:tabs>
        <w:ind w:left="557"/>
      </w:pPr>
      <w:r w:rsidRPr="00706C4A">
        <w:t>A. Только характер условного события.</w:t>
      </w:r>
    </w:p>
    <w:p w:rsidR="00400832" w:rsidRPr="00706C4A" w:rsidRDefault="00400832" w:rsidP="00400832">
      <w:pPr>
        <w:shd w:val="clear" w:color="auto" w:fill="FFFFFF"/>
        <w:tabs>
          <w:tab w:val="left" w:pos="802"/>
        </w:tabs>
        <w:ind w:left="557" w:right="43"/>
        <w:jc w:val="both"/>
      </w:pPr>
      <w:r w:rsidRPr="00706C4A">
        <w:t>B. Характер условного события и расчетная оценка финансовых последствий или заявление о невозможности такой оценки.</w:t>
      </w:r>
    </w:p>
    <w:p w:rsidR="00400832" w:rsidRPr="00706C4A" w:rsidRDefault="00400832" w:rsidP="00400832">
      <w:pPr>
        <w:shd w:val="clear" w:color="auto" w:fill="FFFFFF"/>
        <w:tabs>
          <w:tab w:val="left" w:pos="802"/>
        </w:tabs>
        <w:ind w:left="557" w:right="38"/>
        <w:jc w:val="both"/>
      </w:pPr>
      <w:r w:rsidRPr="00706C4A">
        <w:t>C. Характер условного события и неопределенные факторы, которые могут влиять на будущий результат и расчетная оценка финансовых последствий или заявление о не возможности такой оценки.</w:t>
      </w:r>
    </w:p>
    <w:p w:rsidR="00400832" w:rsidRPr="00706C4A" w:rsidRDefault="00400832" w:rsidP="00400832">
      <w:pPr>
        <w:shd w:val="clear" w:color="auto" w:fill="FFFFFF"/>
        <w:tabs>
          <w:tab w:val="left" w:pos="802"/>
        </w:tabs>
        <w:ind w:left="557" w:right="19"/>
        <w:jc w:val="both"/>
      </w:pPr>
      <w:r w:rsidRPr="00706C4A">
        <w:t>D. Характер условного события и неопределенные факторы, которые могут влиять на будущий результат; корректировки активов и обязательств для событий, происходящих после отчетной даты; и расчетная оценка финансовых последствий или заявление о невозможности такой оценки.</w:t>
      </w:r>
    </w:p>
    <w:p w:rsidR="00400832" w:rsidRPr="00706C4A" w:rsidRDefault="00400832" w:rsidP="00400832">
      <w:pPr>
        <w:shd w:val="clear" w:color="auto" w:fill="FFFFFF"/>
        <w:tabs>
          <w:tab w:val="left" w:pos="710"/>
        </w:tabs>
      </w:pPr>
      <w:r w:rsidRPr="00706C4A">
        <w:rPr>
          <w:bCs/>
          <w:i/>
          <w:iCs/>
        </w:rPr>
        <w:t>29.18. Суммы условных убытков:</w:t>
      </w:r>
    </w:p>
    <w:p w:rsidR="00400832" w:rsidRPr="00706C4A" w:rsidRDefault="00400832" w:rsidP="00400832">
      <w:pPr>
        <w:shd w:val="clear" w:color="auto" w:fill="FFFFFF"/>
        <w:tabs>
          <w:tab w:val="left" w:pos="830"/>
        </w:tabs>
        <w:ind w:left="576" w:right="29"/>
        <w:jc w:val="both"/>
      </w:pPr>
      <w:r w:rsidRPr="00706C4A">
        <w:t>A. Не должны признаваться в качестве расхода и обязательства.</w:t>
      </w:r>
    </w:p>
    <w:p w:rsidR="00400832" w:rsidRPr="00706C4A" w:rsidRDefault="00400832" w:rsidP="00400832">
      <w:pPr>
        <w:shd w:val="clear" w:color="auto" w:fill="FFFFFF"/>
        <w:tabs>
          <w:tab w:val="left" w:pos="830"/>
        </w:tabs>
        <w:ind w:left="576" w:right="19"/>
        <w:jc w:val="both"/>
      </w:pPr>
      <w:r w:rsidRPr="00706C4A">
        <w:t>B. Должны признаваться в качестве расхода и обязательства.</w:t>
      </w:r>
    </w:p>
    <w:p w:rsidR="00400832" w:rsidRPr="00706C4A" w:rsidRDefault="00400832" w:rsidP="00400832">
      <w:pPr>
        <w:shd w:val="clear" w:color="auto" w:fill="FFFFFF"/>
        <w:tabs>
          <w:tab w:val="left" w:pos="830"/>
        </w:tabs>
        <w:ind w:left="576" w:right="14"/>
        <w:jc w:val="both"/>
      </w:pPr>
      <w:r w:rsidRPr="00706C4A">
        <w:t>C. Должны признаваться в качестве расхода и обязательства, если учетной политикой компании не предусмотрен учет условных событий.</w:t>
      </w:r>
    </w:p>
    <w:p w:rsidR="00400832" w:rsidRPr="00706C4A" w:rsidRDefault="00400832" w:rsidP="00400832">
      <w:pPr>
        <w:shd w:val="clear" w:color="auto" w:fill="FFFFFF"/>
        <w:tabs>
          <w:tab w:val="left" w:pos="830"/>
        </w:tabs>
        <w:ind w:left="576"/>
        <w:jc w:val="both"/>
      </w:pPr>
      <w:r w:rsidRPr="00706C4A">
        <w:t>D. Должны признаваться в качестве расхода и обязательства, если существует вероятность того, что будущие события подтвердят, что с учетом всех возможных компенсаций не отчетную дату актив обесценился или было принято новое обязательство и может быть сделана достаточно обоснованная оценка суммы понесенного в результате убытка.</w:t>
      </w:r>
    </w:p>
    <w:p w:rsidR="00400832" w:rsidRPr="00706C4A" w:rsidRDefault="00400832" w:rsidP="00400832">
      <w:pPr>
        <w:shd w:val="clear" w:color="auto" w:fill="FFFFFF"/>
        <w:tabs>
          <w:tab w:val="left" w:pos="778"/>
        </w:tabs>
      </w:pPr>
      <w:r w:rsidRPr="00706C4A">
        <w:rPr>
          <w:bCs/>
          <w:i/>
          <w:iCs/>
        </w:rPr>
        <w:t>29.19. Потенциальный убыток для компании не может быть уменьшен или исключен:</w:t>
      </w:r>
    </w:p>
    <w:p w:rsidR="00400832" w:rsidRPr="00706C4A" w:rsidRDefault="00400832" w:rsidP="00400832">
      <w:pPr>
        <w:shd w:val="clear" w:color="auto" w:fill="FFFFFF"/>
        <w:tabs>
          <w:tab w:val="left" w:pos="778"/>
        </w:tabs>
        <w:ind w:left="533"/>
      </w:pPr>
      <w:r w:rsidRPr="00706C4A">
        <w:t>A. Утверждение неверно.</w:t>
      </w:r>
    </w:p>
    <w:p w:rsidR="00400832" w:rsidRPr="00706C4A" w:rsidRDefault="00400832" w:rsidP="00400832">
      <w:pPr>
        <w:shd w:val="clear" w:color="auto" w:fill="FFFFFF"/>
        <w:tabs>
          <w:tab w:val="left" w:pos="778"/>
        </w:tabs>
        <w:ind w:left="533"/>
      </w:pPr>
      <w:r w:rsidRPr="00706C4A">
        <w:t>B. Утверждение верно.</w:t>
      </w:r>
    </w:p>
    <w:p w:rsidR="00400832" w:rsidRPr="00706C4A" w:rsidRDefault="00400832" w:rsidP="00400832">
      <w:pPr>
        <w:shd w:val="clear" w:color="auto" w:fill="FFFFFF"/>
        <w:tabs>
          <w:tab w:val="left" w:pos="778"/>
        </w:tabs>
        <w:ind w:left="533"/>
      </w:pPr>
      <w:r w:rsidRPr="00706C4A">
        <w:t>C. Верно, если условное обязательство перекрывается со ответствующей контрпретензией.</w:t>
      </w:r>
    </w:p>
    <w:p w:rsidR="00400832" w:rsidRPr="00706C4A" w:rsidRDefault="00400832" w:rsidP="00400832">
      <w:pPr>
        <w:shd w:val="clear" w:color="auto" w:fill="FFFFFF"/>
        <w:tabs>
          <w:tab w:val="left" w:pos="778"/>
        </w:tabs>
        <w:ind w:left="533"/>
      </w:pPr>
      <w:r w:rsidRPr="00706C4A">
        <w:t>D. Верно, если условное обязательство перекрывается со ответствующим иском к третьей стороне.</w:t>
      </w:r>
    </w:p>
    <w:p w:rsidR="00400832" w:rsidRPr="00706C4A" w:rsidRDefault="00400832" w:rsidP="00400832">
      <w:pPr>
        <w:shd w:val="clear" w:color="auto" w:fill="FFFFFF"/>
        <w:tabs>
          <w:tab w:val="left" w:pos="720"/>
        </w:tabs>
      </w:pPr>
      <w:r w:rsidRPr="00706C4A">
        <w:rPr>
          <w:bCs/>
          <w:i/>
          <w:iCs/>
        </w:rPr>
        <w:t>29.20. Можно ли на сумму ожидаемых прибылей от ликвидации актива уменьшать сумму резерва под ликвидацию:</w:t>
      </w:r>
    </w:p>
    <w:p w:rsidR="00400832" w:rsidRPr="00706C4A" w:rsidRDefault="00400832" w:rsidP="00400832">
      <w:pPr>
        <w:shd w:val="clear" w:color="auto" w:fill="FFFFFF"/>
        <w:tabs>
          <w:tab w:val="left" w:pos="782"/>
        </w:tabs>
        <w:ind w:left="542"/>
      </w:pPr>
      <w:r w:rsidRPr="00706C4A">
        <w:t>A. Да.</w:t>
      </w:r>
    </w:p>
    <w:p w:rsidR="00400832" w:rsidRPr="00706C4A" w:rsidRDefault="00400832" w:rsidP="00400832">
      <w:pPr>
        <w:shd w:val="clear" w:color="auto" w:fill="FFFFFF"/>
        <w:tabs>
          <w:tab w:val="left" w:pos="782"/>
        </w:tabs>
        <w:ind w:left="542"/>
      </w:pPr>
      <w:r w:rsidRPr="00706C4A">
        <w:t>B. Нет.</w:t>
      </w:r>
    </w:p>
    <w:p w:rsidR="00400832" w:rsidRPr="000C5CF2" w:rsidRDefault="00400832" w:rsidP="00400832">
      <w:pPr>
        <w:shd w:val="clear" w:color="auto" w:fill="FFFFFF"/>
        <w:ind w:left="11"/>
        <w:jc w:val="both"/>
        <w:rPr>
          <w:b/>
          <w:bCs/>
          <w:iCs/>
          <w:smallCaps/>
        </w:rPr>
      </w:pPr>
      <w:r w:rsidRPr="000C5CF2">
        <w:rPr>
          <w:b/>
          <w:bCs/>
          <w:iCs/>
          <w:smallCaps/>
        </w:rPr>
        <w:t>30. МСФО 38. Нематериальные активы</w:t>
      </w:r>
    </w:p>
    <w:p w:rsidR="00400832" w:rsidRPr="00706C4A" w:rsidRDefault="00400832" w:rsidP="00400832">
      <w:pPr>
        <w:shd w:val="clear" w:color="auto" w:fill="FFFFFF"/>
        <w:tabs>
          <w:tab w:val="left" w:pos="614"/>
        </w:tabs>
      </w:pPr>
      <w:r w:rsidRPr="00706C4A">
        <w:rPr>
          <w:i/>
          <w:iCs/>
        </w:rPr>
        <w:t>30.1. Стандарт НЕ применяется к:</w:t>
      </w:r>
    </w:p>
    <w:p w:rsidR="00400832" w:rsidRPr="00706C4A" w:rsidRDefault="00400832" w:rsidP="00400832">
      <w:pPr>
        <w:shd w:val="clear" w:color="auto" w:fill="FFFFFF"/>
        <w:tabs>
          <w:tab w:val="left" w:pos="792"/>
        </w:tabs>
        <w:ind w:left="542" w:right="38"/>
        <w:jc w:val="both"/>
      </w:pPr>
      <w:r w:rsidRPr="00706C4A">
        <w:t>A. Учету затрат на исследования в области переработки минеральных ресурсов.</w:t>
      </w:r>
    </w:p>
    <w:p w:rsidR="00400832" w:rsidRPr="00706C4A" w:rsidRDefault="00400832" w:rsidP="00400832">
      <w:pPr>
        <w:shd w:val="clear" w:color="auto" w:fill="FFFFFF"/>
        <w:tabs>
          <w:tab w:val="left" w:pos="792"/>
        </w:tabs>
        <w:ind w:left="542" w:right="43"/>
        <w:jc w:val="both"/>
      </w:pPr>
      <w:r w:rsidRPr="00706C4A">
        <w:t>B. Учету затрат по развед</w:t>
      </w:r>
      <w:r>
        <w:t>ке и разработке нефтяных и газов</w:t>
      </w:r>
      <w:r w:rsidRPr="00706C4A">
        <w:t>ых месторождений в добывающих отраслях.</w:t>
      </w:r>
    </w:p>
    <w:p w:rsidR="00400832" w:rsidRPr="00706C4A" w:rsidRDefault="00400832" w:rsidP="00400832">
      <w:pPr>
        <w:shd w:val="clear" w:color="auto" w:fill="FFFFFF"/>
        <w:tabs>
          <w:tab w:val="left" w:pos="802"/>
        </w:tabs>
        <w:ind w:left="552" w:right="38"/>
        <w:jc w:val="both"/>
      </w:pPr>
      <w:r w:rsidRPr="00706C4A">
        <w:t>C. Учету затрат на исследования технологии получения бензина.</w:t>
      </w:r>
    </w:p>
    <w:p w:rsidR="00400832" w:rsidRPr="00706C4A" w:rsidRDefault="00400832" w:rsidP="00400832">
      <w:pPr>
        <w:shd w:val="clear" w:color="auto" w:fill="FFFFFF"/>
        <w:tabs>
          <w:tab w:val="left" w:pos="802"/>
        </w:tabs>
        <w:ind w:left="552"/>
      </w:pPr>
      <w:r w:rsidRPr="00706C4A">
        <w:t>D. Нет правильного ответа.</w:t>
      </w:r>
    </w:p>
    <w:p w:rsidR="00400832" w:rsidRPr="00706C4A" w:rsidRDefault="00400832" w:rsidP="00400832">
      <w:pPr>
        <w:shd w:val="clear" w:color="auto" w:fill="FFFFFF"/>
        <w:tabs>
          <w:tab w:val="left" w:pos="614"/>
        </w:tabs>
        <w:ind w:right="34"/>
        <w:jc w:val="both"/>
      </w:pPr>
      <w:r w:rsidRPr="00706C4A">
        <w:rPr>
          <w:i/>
          <w:iCs/>
        </w:rPr>
        <w:t>30.2. Если нематериальный актив, содержащийся на физическом носителе (например, на компакт-диске), является неотъемлемой частью системы, которая не может функционировать без данного актива, то для его учета применяется:</w:t>
      </w:r>
    </w:p>
    <w:p w:rsidR="00400832" w:rsidRPr="00706C4A" w:rsidRDefault="00400832" w:rsidP="00400832">
      <w:pPr>
        <w:shd w:val="clear" w:color="auto" w:fill="FFFFFF"/>
        <w:tabs>
          <w:tab w:val="left" w:pos="802"/>
        </w:tabs>
        <w:ind w:left="562"/>
      </w:pPr>
      <w:r w:rsidRPr="00706C4A">
        <w:t>A. Данный Стандарт.</w:t>
      </w:r>
    </w:p>
    <w:p w:rsidR="00400832" w:rsidRPr="00706C4A" w:rsidRDefault="00400832" w:rsidP="00400832">
      <w:pPr>
        <w:shd w:val="clear" w:color="auto" w:fill="FFFFFF"/>
        <w:tabs>
          <w:tab w:val="left" w:pos="802"/>
        </w:tabs>
        <w:ind w:left="562"/>
      </w:pPr>
      <w:r w:rsidRPr="00706C4A">
        <w:t>B. Стандарт 16 «Основные средства».</w:t>
      </w:r>
    </w:p>
    <w:p w:rsidR="00400832" w:rsidRPr="00706C4A" w:rsidRDefault="00400832" w:rsidP="00400832">
      <w:pPr>
        <w:shd w:val="clear" w:color="auto" w:fill="FFFFFF"/>
        <w:tabs>
          <w:tab w:val="left" w:pos="802"/>
        </w:tabs>
        <w:ind w:left="562"/>
      </w:pPr>
      <w:r w:rsidRPr="00706C4A">
        <w:t>C. Стандарт 32 «Финансовые инструменты».</w:t>
      </w:r>
    </w:p>
    <w:p w:rsidR="00400832" w:rsidRPr="00706C4A" w:rsidRDefault="00400832" w:rsidP="00400832">
      <w:pPr>
        <w:shd w:val="clear" w:color="auto" w:fill="FFFFFF"/>
        <w:tabs>
          <w:tab w:val="left" w:pos="802"/>
        </w:tabs>
        <w:ind w:left="562"/>
      </w:pPr>
      <w:r w:rsidRPr="00706C4A">
        <w:t>D. Нет правильного ответа.</w:t>
      </w:r>
    </w:p>
    <w:p w:rsidR="00400832" w:rsidRPr="00706C4A" w:rsidRDefault="00400832" w:rsidP="00400832">
      <w:pPr>
        <w:shd w:val="clear" w:color="auto" w:fill="FFFFFF"/>
        <w:tabs>
          <w:tab w:val="left" w:pos="614"/>
        </w:tabs>
      </w:pPr>
      <w:r w:rsidRPr="00706C4A">
        <w:rPr>
          <w:i/>
          <w:iCs/>
        </w:rPr>
        <w:t xml:space="preserve">30.3. Нематериальный актив </w:t>
      </w:r>
      <w:r w:rsidRPr="00706C4A">
        <w:t xml:space="preserve">– </w:t>
      </w:r>
      <w:r w:rsidRPr="00706C4A">
        <w:rPr>
          <w:i/>
          <w:iCs/>
        </w:rPr>
        <w:t>это:</w:t>
      </w:r>
    </w:p>
    <w:p w:rsidR="00400832" w:rsidRPr="00706C4A" w:rsidRDefault="00400832" w:rsidP="00400832">
      <w:pPr>
        <w:shd w:val="clear" w:color="auto" w:fill="FFFFFF"/>
        <w:tabs>
          <w:tab w:val="left" w:pos="806"/>
        </w:tabs>
        <w:ind w:left="571" w:right="24"/>
        <w:jc w:val="both"/>
      </w:pPr>
      <w:r w:rsidRPr="00706C4A">
        <w:t>A. Монетарный актив, используемый в производстве, про даже, сдаче в аренду или в административных целях.</w:t>
      </w:r>
    </w:p>
    <w:p w:rsidR="00400832" w:rsidRPr="00706C4A" w:rsidRDefault="00400832" w:rsidP="00400832">
      <w:pPr>
        <w:shd w:val="clear" w:color="auto" w:fill="FFFFFF"/>
        <w:tabs>
          <w:tab w:val="left" w:pos="806"/>
        </w:tabs>
        <w:ind w:left="571" w:right="19"/>
        <w:jc w:val="both"/>
      </w:pPr>
      <w:r w:rsidRPr="00706C4A">
        <w:t>B. Немонетарный актив без физической сущности, используемый в производстве, продаже, сдаче в аренду или в административных целях.</w:t>
      </w:r>
    </w:p>
    <w:p w:rsidR="00400832" w:rsidRPr="00706C4A" w:rsidRDefault="00400832" w:rsidP="00400832">
      <w:pPr>
        <w:shd w:val="clear" w:color="auto" w:fill="FFFFFF"/>
        <w:tabs>
          <w:tab w:val="left" w:pos="806"/>
        </w:tabs>
        <w:ind w:left="571" w:right="14"/>
        <w:jc w:val="both"/>
      </w:pPr>
      <w:r w:rsidRPr="00706C4A">
        <w:t>C. Любой немонетарный актив, используемый в производстве, продаже, сдаче в аренду или в административных целях.</w:t>
      </w:r>
    </w:p>
    <w:p w:rsidR="00400832" w:rsidRPr="00706C4A" w:rsidRDefault="00400832" w:rsidP="00400832">
      <w:pPr>
        <w:shd w:val="clear" w:color="auto" w:fill="FFFFFF"/>
        <w:tabs>
          <w:tab w:val="left" w:pos="806"/>
        </w:tabs>
        <w:ind w:left="571"/>
      </w:pPr>
      <w:r w:rsidRPr="00706C4A">
        <w:t>D. Нет правильного ответа.</w:t>
      </w:r>
    </w:p>
    <w:p w:rsidR="00400832" w:rsidRPr="00706C4A" w:rsidRDefault="00400832" w:rsidP="00400832">
      <w:pPr>
        <w:shd w:val="clear" w:color="auto" w:fill="FFFFFF"/>
        <w:tabs>
          <w:tab w:val="left" w:pos="614"/>
        </w:tabs>
      </w:pPr>
      <w:r w:rsidRPr="00706C4A">
        <w:rPr>
          <w:i/>
          <w:iCs/>
        </w:rPr>
        <w:t xml:space="preserve">30.4. Исследования </w:t>
      </w:r>
      <w:r w:rsidRPr="00706C4A">
        <w:t xml:space="preserve">– </w:t>
      </w:r>
      <w:r w:rsidRPr="00706C4A">
        <w:rPr>
          <w:i/>
          <w:iCs/>
        </w:rPr>
        <w:t>это:</w:t>
      </w:r>
    </w:p>
    <w:p w:rsidR="00400832" w:rsidRPr="00706C4A" w:rsidRDefault="00400832" w:rsidP="00400832">
      <w:pPr>
        <w:shd w:val="clear" w:color="auto" w:fill="FFFFFF"/>
        <w:ind w:left="576"/>
        <w:jc w:val="both"/>
      </w:pPr>
      <w:r w:rsidRPr="00706C4A">
        <w:t>А. Оригинальное и плановое изыскание, предпринятое с целью получения новых научных или технических знаний и идей.</w:t>
      </w:r>
    </w:p>
    <w:p w:rsidR="00400832" w:rsidRPr="00706C4A" w:rsidRDefault="00400832" w:rsidP="00400832">
      <w:pPr>
        <w:shd w:val="clear" w:color="auto" w:fill="FFFFFF"/>
        <w:tabs>
          <w:tab w:val="left" w:pos="811"/>
        </w:tabs>
        <w:ind w:left="547"/>
        <w:jc w:val="both"/>
      </w:pPr>
      <w:r w:rsidRPr="00706C4A">
        <w:t>B. Применение научных открытий или других знаний для планирования или конструирования новых или существен но улучшенных материалов, устройств, продуктов, процессов, систем или услуг до начала их коммерческого производства или применения.</w:t>
      </w:r>
    </w:p>
    <w:p w:rsidR="00400832" w:rsidRPr="00706C4A" w:rsidRDefault="00400832" w:rsidP="00400832">
      <w:pPr>
        <w:shd w:val="clear" w:color="auto" w:fill="FFFFFF"/>
        <w:tabs>
          <w:tab w:val="left" w:pos="878"/>
        </w:tabs>
        <w:ind w:left="552" w:right="5"/>
        <w:jc w:val="both"/>
      </w:pPr>
      <w:r w:rsidRPr="00706C4A">
        <w:t>C. Изучение технической документации поставленного оборудования.</w:t>
      </w:r>
    </w:p>
    <w:p w:rsidR="00400832" w:rsidRPr="00706C4A" w:rsidRDefault="00400832" w:rsidP="00400832">
      <w:pPr>
        <w:shd w:val="clear" w:color="auto" w:fill="FFFFFF"/>
        <w:tabs>
          <w:tab w:val="left" w:pos="792"/>
        </w:tabs>
        <w:ind w:left="552"/>
      </w:pPr>
      <w:r w:rsidRPr="00706C4A">
        <w:t>D. Все вышеперечисленное верно.</w:t>
      </w:r>
    </w:p>
    <w:p w:rsidR="00400832" w:rsidRPr="00706C4A" w:rsidRDefault="00400832" w:rsidP="00400832">
      <w:pPr>
        <w:shd w:val="clear" w:color="auto" w:fill="FFFFFF"/>
        <w:tabs>
          <w:tab w:val="left" w:pos="600"/>
        </w:tabs>
      </w:pPr>
      <w:r w:rsidRPr="00706C4A">
        <w:rPr>
          <w:i/>
          <w:iCs/>
        </w:rPr>
        <w:t xml:space="preserve">30.5. Разработки </w:t>
      </w:r>
      <w:r w:rsidRPr="00706C4A">
        <w:t xml:space="preserve">– </w:t>
      </w:r>
      <w:r w:rsidRPr="00706C4A">
        <w:rPr>
          <w:i/>
          <w:iCs/>
        </w:rPr>
        <w:t>это:</w:t>
      </w:r>
    </w:p>
    <w:p w:rsidR="00400832" w:rsidRPr="00706C4A" w:rsidRDefault="00400832" w:rsidP="00400832">
      <w:pPr>
        <w:shd w:val="clear" w:color="auto" w:fill="FFFFFF"/>
        <w:tabs>
          <w:tab w:val="left" w:pos="806"/>
        </w:tabs>
        <w:ind w:left="547"/>
        <w:jc w:val="both"/>
      </w:pPr>
      <w:r w:rsidRPr="00706C4A">
        <w:t>A. Оригинальное и плановое изыскание, предпринятое с целью получения новых научных или технических знаний и идей.</w:t>
      </w:r>
    </w:p>
    <w:p w:rsidR="00400832" w:rsidRPr="00706C4A" w:rsidRDefault="00400832" w:rsidP="00400832">
      <w:pPr>
        <w:shd w:val="clear" w:color="auto" w:fill="FFFFFF"/>
        <w:tabs>
          <w:tab w:val="left" w:pos="806"/>
        </w:tabs>
        <w:ind w:left="547" w:right="5"/>
        <w:jc w:val="both"/>
      </w:pPr>
      <w:r w:rsidRPr="00706C4A">
        <w:t>B. Применение научных открытий или других знаний для планирования или конструирования новых или существен но улучшенных материалов, устройств, продуктов, процессов, систем или услуг до начала их коммерческого производства или применения.</w:t>
      </w:r>
    </w:p>
    <w:p w:rsidR="00400832" w:rsidRPr="00706C4A" w:rsidRDefault="00400832" w:rsidP="00400832">
      <w:pPr>
        <w:shd w:val="clear" w:color="auto" w:fill="FFFFFF"/>
        <w:tabs>
          <w:tab w:val="left" w:pos="878"/>
        </w:tabs>
        <w:ind w:left="547" w:right="10"/>
        <w:jc w:val="both"/>
      </w:pPr>
      <w:r w:rsidRPr="00706C4A">
        <w:t>C. Изучение технической документации поставленного оборудования.</w:t>
      </w:r>
    </w:p>
    <w:p w:rsidR="00400832" w:rsidRPr="00706C4A" w:rsidRDefault="00400832" w:rsidP="00400832">
      <w:pPr>
        <w:shd w:val="clear" w:color="auto" w:fill="FFFFFF"/>
        <w:tabs>
          <w:tab w:val="left" w:pos="792"/>
        </w:tabs>
        <w:ind w:left="547"/>
      </w:pPr>
      <w:r w:rsidRPr="00706C4A">
        <w:t>D. Все вышеперечисленное верно.</w:t>
      </w:r>
    </w:p>
    <w:p w:rsidR="00400832" w:rsidRPr="00706C4A" w:rsidRDefault="00400832" w:rsidP="00400832">
      <w:pPr>
        <w:shd w:val="clear" w:color="auto" w:fill="FFFFFF"/>
        <w:tabs>
          <w:tab w:val="left" w:pos="600"/>
        </w:tabs>
        <w:ind w:right="10"/>
        <w:jc w:val="both"/>
      </w:pPr>
      <w:r w:rsidRPr="00706C4A">
        <w:rPr>
          <w:i/>
          <w:iCs/>
        </w:rPr>
        <w:t>30.6. Какое условие обязательно должно выполняться для признания нематериального актива в финансовой отчетности:</w:t>
      </w:r>
    </w:p>
    <w:p w:rsidR="00400832" w:rsidRPr="00706C4A" w:rsidRDefault="00400832" w:rsidP="00400832">
      <w:pPr>
        <w:shd w:val="clear" w:color="auto" w:fill="FFFFFF"/>
        <w:tabs>
          <w:tab w:val="left" w:pos="782"/>
        </w:tabs>
        <w:ind w:left="542"/>
      </w:pPr>
      <w:r w:rsidRPr="00706C4A">
        <w:t>A. Актив приобретен на вторичном рынке.</w:t>
      </w:r>
    </w:p>
    <w:p w:rsidR="00400832" w:rsidRPr="00706C4A" w:rsidRDefault="00400832" w:rsidP="00400832">
      <w:pPr>
        <w:shd w:val="clear" w:color="auto" w:fill="FFFFFF"/>
        <w:tabs>
          <w:tab w:val="left" w:pos="782"/>
        </w:tabs>
        <w:ind w:left="542" w:right="10"/>
        <w:jc w:val="both"/>
      </w:pPr>
      <w:r w:rsidRPr="00706C4A">
        <w:t>B. Стоимость актива не превышается стоимостного критерия признания актива основным средством.</w:t>
      </w:r>
    </w:p>
    <w:p w:rsidR="00400832" w:rsidRPr="00706C4A" w:rsidRDefault="00400832" w:rsidP="00400832">
      <w:pPr>
        <w:shd w:val="clear" w:color="auto" w:fill="FFFFFF"/>
        <w:tabs>
          <w:tab w:val="left" w:pos="782"/>
        </w:tabs>
        <w:ind w:left="542"/>
      </w:pPr>
      <w:r w:rsidRPr="00706C4A">
        <w:t>C. Стоимость актива может быть достоверно измерена.</w:t>
      </w:r>
    </w:p>
    <w:p w:rsidR="00400832" w:rsidRPr="00706C4A" w:rsidRDefault="00400832" w:rsidP="00400832">
      <w:pPr>
        <w:shd w:val="clear" w:color="auto" w:fill="FFFFFF"/>
        <w:tabs>
          <w:tab w:val="left" w:pos="782"/>
        </w:tabs>
        <w:ind w:left="542"/>
      </w:pPr>
      <w:r w:rsidRPr="00706C4A">
        <w:t>D. Все вышеперечисленное.</w:t>
      </w:r>
    </w:p>
    <w:p w:rsidR="00400832" w:rsidRPr="00706C4A" w:rsidRDefault="00400832" w:rsidP="00400832">
      <w:pPr>
        <w:shd w:val="clear" w:color="auto" w:fill="FFFFFF"/>
        <w:tabs>
          <w:tab w:val="left" w:pos="600"/>
        </w:tabs>
        <w:ind w:right="10"/>
        <w:jc w:val="both"/>
      </w:pPr>
      <w:r w:rsidRPr="00706C4A">
        <w:rPr>
          <w:i/>
          <w:iCs/>
        </w:rPr>
        <w:t>30.7. Нематериальные активы признаются первоначально в отчетности по:</w:t>
      </w:r>
    </w:p>
    <w:p w:rsidR="00400832" w:rsidRPr="00706C4A" w:rsidRDefault="00400832" w:rsidP="00400832">
      <w:pPr>
        <w:shd w:val="clear" w:color="auto" w:fill="FFFFFF"/>
        <w:tabs>
          <w:tab w:val="left" w:pos="778"/>
        </w:tabs>
        <w:ind w:left="542"/>
      </w:pPr>
      <w:r w:rsidRPr="00706C4A">
        <w:t>A. Исторической стоимости.</w:t>
      </w:r>
    </w:p>
    <w:p w:rsidR="00400832" w:rsidRPr="00706C4A" w:rsidRDefault="00400832" w:rsidP="00400832">
      <w:pPr>
        <w:shd w:val="clear" w:color="auto" w:fill="FFFFFF"/>
        <w:tabs>
          <w:tab w:val="left" w:pos="778"/>
        </w:tabs>
        <w:ind w:left="542"/>
      </w:pPr>
      <w:r w:rsidRPr="00706C4A">
        <w:t>B. Остаточной стоимости.</w:t>
      </w:r>
    </w:p>
    <w:p w:rsidR="00400832" w:rsidRPr="00706C4A" w:rsidRDefault="00400832" w:rsidP="00400832">
      <w:pPr>
        <w:shd w:val="clear" w:color="auto" w:fill="FFFFFF"/>
        <w:tabs>
          <w:tab w:val="left" w:pos="778"/>
        </w:tabs>
        <w:ind w:left="542"/>
      </w:pPr>
      <w:r w:rsidRPr="00706C4A">
        <w:t>C. Стоимости приобретения данного актива компанией.</w:t>
      </w:r>
    </w:p>
    <w:p w:rsidR="00400832" w:rsidRPr="00706C4A" w:rsidRDefault="00400832" w:rsidP="00400832">
      <w:pPr>
        <w:shd w:val="clear" w:color="auto" w:fill="FFFFFF"/>
        <w:tabs>
          <w:tab w:val="left" w:pos="778"/>
        </w:tabs>
        <w:ind w:left="542"/>
      </w:pPr>
      <w:r w:rsidRPr="00706C4A">
        <w:t>D. Нет правильного ответа.</w:t>
      </w:r>
    </w:p>
    <w:p w:rsidR="00400832" w:rsidRPr="00706C4A" w:rsidRDefault="00400832" w:rsidP="00400832">
      <w:pPr>
        <w:shd w:val="clear" w:color="auto" w:fill="FFFFFF"/>
        <w:tabs>
          <w:tab w:val="left" w:pos="600"/>
        </w:tabs>
        <w:ind w:right="14"/>
        <w:jc w:val="both"/>
      </w:pPr>
      <w:r w:rsidRPr="00706C4A">
        <w:rPr>
          <w:i/>
          <w:iCs/>
        </w:rPr>
        <w:t>30.8. Нематериальный актив, приобретенный за счет полученного правительственного гранда в финансовой отчетности:</w:t>
      </w:r>
    </w:p>
    <w:p w:rsidR="00400832" w:rsidRPr="003731A6" w:rsidRDefault="00400832" w:rsidP="00400832">
      <w:pPr>
        <w:shd w:val="clear" w:color="auto" w:fill="FFFFFF"/>
        <w:ind w:left="538"/>
      </w:pPr>
      <w:r w:rsidRPr="003731A6">
        <w:rPr>
          <w:iCs/>
        </w:rPr>
        <w:t xml:space="preserve">А. </w:t>
      </w:r>
      <w:r w:rsidRPr="003731A6">
        <w:t>Не признается.</w:t>
      </w:r>
    </w:p>
    <w:p w:rsidR="00400832" w:rsidRPr="00706C4A" w:rsidRDefault="00400832" w:rsidP="00400832">
      <w:pPr>
        <w:shd w:val="clear" w:color="auto" w:fill="FFFFFF"/>
        <w:tabs>
          <w:tab w:val="left" w:pos="782"/>
        </w:tabs>
        <w:ind w:left="552" w:right="5"/>
        <w:jc w:val="both"/>
      </w:pPr>
      <w:r w:rsidRPr="00706C4A">
        <w:t>B. Признается в полной стоимости или по стоимости данного актива для компании в зависимости от решения менеджмента компании.</w:t>
      </w:r>
    </w:p>
    <w:p w:rsidR="00400832" w:rsidRPr="00706C4A" w:rsidRDefault="00400832" w:rsidP="00400832">
      <w:pPr>
        <w:shd w:val="clear" w:color="auto" w:fill="FFFFFF"/>
        <w:tabs>
          <w:tab w:val="left" w:pos="782"/>
        </w:tabs>
        <w:ind w:left="552"/>
      </w:pPr>
      <w:r w:rsidRPr="00706C4A">
        <w:t>C. Признается только в полной стоимости.</w:t>
      </w:r>
    </w:p>
    <w:p w:rsidR="00400832" w:rsidRPr="00706C4A" w:rsidRDefault="00400832" w:rsidP="00400832">
      <w:pPr>
        <w:shd w:val="clear" w:color="auto" w:fill="FFFFFF"/>
        <w:tabs>
          <w:tab w:val="left" w:pos="850"/>
        </w:tabs>
        <w:ind w:left="552"/>
        <w:jc w:val="both"/>
      </w:pPr>
      <w:r w:rsidRPr="00706C4A">
        <w:t>D. Признается только по стоимости данного актива для компании.</w:t>
      </w:r>
    </w:p>
    <w:p w:rsidR="00400832" w:rsidRPr="00706C4A" w:rsidRDefault="00400832" w:rsidP="00400832">
      <w:pPr>
        <w:shd w:val="clear" w:color="auto" w:fill="FFFFFF"/>
        <w:tabs>
          <w:tab w:val="left" w:pos="610"/>
        </w:tabs>
        <w:ind w:left="5"/>
      </w:pPr>
      <w:r w:rsidRPr="00706C4A">
        <w:rPr>
          <w:i/>
          <w:iCs/>
        </w:rPr>
        <w:t>30.9. Деловая репутация, созданная самой компанией, в финансовой отчетности:</w:t>
      </w:r>
    </w:p>
    <w:p w:rsidR="00400832" w:rsidRPr="00706C4A" w:rsidRDefault="00400832" w:rsidP="00400832">
      <w:pPr>
        <w:shd w:val="clear" w:color="auto" w:fill="FFFFFF"/>
        <w:tabs>
          <w:tab w:val="left" w:pos="787"/>
        </w:tabs>
        <w:ind w:left="552"/>
      </w:pPr>
      <w:r w:rsidRPr="00706C4A">
        <w:t>A. Не признается.</w:t>
      </w:r>
    </w:p>
    <w:p w:rsidR="00400832" w:rsidRPr="00706C4A" w:rsidRDefault="00400832" w:rsidP="00400832">
      <w:pPr>
        <w:shd w:val="clear" w:color="auto" w:fill="FFFFFF"/>
        <w:tabs>
          <w:tab w:val="left" w:pos="787"/>
        </w:tabs>
        <w:ind w:left="552"/>
      </w:pPr>
      <w:r w:rsidRPr="00706C4A">
        <w:t>B. Признается как актив в оценочной величине.</w:t>
      </w:r>
    </w:p>
    <w:p w:rsidR="00400832" w:rsidRPr="00706C4A" w:rsidRDefault="00400832" w:rsidP="00400832">
      <w:pPr>
        <w:shd w:val="clear" w:color="auto" w:fill="FFFFFF"/>
        <w:tabs>
          <w:tab w:val="left" w:pos="787"/>
        </w:tabs>
        <w:ind w:left="552"/>
      </w:pPr>
      <w:r w:rsidRPr="00706C4A">
        <w:t>C. Признается как пассив в оценочной величине.</w:t>
      </w:r>
    </w:p>
    <w:p w:rsidR="00400832" w:rsidRPr="00706C4A" w:rsidRDefault="00400832" w:rsidP="00400832">
      <w:pPr>
        <w:shd w:val="clear" w:color="auto" w:fill="FFFFFF"/>
        <w:tabs>
          <w:tab w:val="left" w:pos="787"/>
        </w:tabs>
        <w:ind w:left="552"/>
        <w:jc w:val="both"/>
      </w:pPr>
      <w:r w:rsidRPr="00706C4A">
        <w:t>D. Признается как доход текущего периода в оценочной величине.</w:t>
      </w:r>
    </w:p>
    <w:p w:rsidR="00400832" w:rsidRPr="00706C4A" w:rsidRDefault="00400832" w:rsidP="00400832">
      <w:pPr>
        <w:shd w:val="clear" w:color="auto" w:fill="FFFFFF"/>
        <w:tabs>
          <w:tab w:val="left" w:pos="701"/>
        </w:tabs>
      </w:pPr>
      <w:r w:rsidRPr="00706C4A">
        <w:rPr>
          <w:i/>
          <w:iCs/>
        </w:rPr>
        <w:t>30.10. Что из нижеперечисленного НЕ относится к научным исследованиям:</w:t>
      </w:r>
    </w:p>
    <w:p w:rsidR="00400832" w:rsidRPr="00706C4A" w:rsidRDefault="00400832" w:rsidP="00400832">
      <w:pPr>
        <w:shd w:val="clear" w:color="auto" w:fill="FFFFFF"/>
        <w:tabs>
          <w:tab w:val="left" w:pos="835"/>
        </w:tabs>
        <w:ind w:left="547" w:right="10"/>
        <w:jc w:val="both"/>
      </w:pPr>
      <w:r w:rsidRPr="00706C4A">
        <w:t>A. Проектирование, конструирование и испытание опытных образцов и моделей.</w:t>
      </w:r>
    </w:p>
    <w:p w:rsidR="00400832" w:rsidRPr="00706C4A" w:rsidRDefault="00400832" w:rsidP="00400832">
      <w:pPr>
        <w:shd w:val="clear" w:color="auto" w:fill="FFFFFF"/>
        <w:tabs>
          <w:tab w:val="left" w:pos="782"/>
        </w:tabs>
        <w:ind w:left="547"/>
      </w:pPr>
      <w:r w:rsidRPr="00706C4A">
        <w:t>B. Поиск альтернативных продуктов или процессов.</w:t>
      </w:r>
    </w:p>
    <w:p w:rsidR="00400832" w:rsidRPr="00706C4A" w:rsidRDefault="00400832" w:rsidP="00400832">
      <w:pPr>
        <w:shd w:val="clear" w:color="auto" w:fill="FFFFFF"/>
        <w:tabs>
          <w:tab w:val="left" w:pos="782"/>
        </w:tabs>
        <w:ind w:left="547" w:right="10"/>
        <w:jc w:val="both"/>
      </w:pPr>
      <w:r w:rsidRPr="00706C4A">
        <w:t>C. Деятельность, направленная на получение новых знаний.</w:t>
      </w:r>
    </w:p>
    <w:p w:rsidR="00400832" w:rsidRPr="00706C4A" w:rsidRDefault="00400832" w:rsidP="00400832">
      <w:pPr>
        <w:shd w:val="clear" w:color="auto" w:fill="FFFFFF"/>
        <w:tabs>
          <w:tab w:val="left" w:pos="845"/>
        </w:tabs>
        <w:ind w:left="547" w:right="5"/>
        <w:jc w:val="both"/>
      </w:pPr>
      <w:r w:rsidRPr="00706C4A">
        <w:t>D. Поиск направлений применения научных открытий и других знаний.</w:t>
      </w:r>
    </w:p>
    <w:p w:rsidR="00400832" w:rsidRPr="00706C4A" w:rsidRDefault="00400832" w:rsidP="00400832">
      <w:pPr>
        <w:shd w:val="clear" w:color="auto" w:fill="FFFFFF"/>
        <w:tabs>
          <w:tab w:val="left" w:pos="701"/>
        </w:tabs>
      </w:pPr>
      <w:r w:rsidRPr="00706C4A">
        <w:rPr>
          <w:i/>
          <w:iCs/>
        </w:rPr>
        <w:t>30.11. Созданные компанией брэнды и торговые марки в финансовой отчетности:</w:t>
      </w:r>
    </w:p>
    <w:p w:rsidR="00400832" w:rsidRPr="00706C4A" w:rsidRDefault="00400832" w:rsidP="00400832">
      <w:pPr>
        <w:shd w:val="clear" w:color="auto" w:fill="FFFFFF"/>
        <w:tabs>
          <w:tab w:val="left" w:pos="782"/>
        </w:tabs>
        <w:ind w:left="547"/>
      </w:pPr>
      <w:r w:rsidRPr="00706C4A">
        <w:t>A. Признаются активом компании.</w:t>
      </w:r>
    </w:p>
    <w:p w:rsidR="00400832" w:rsidRPr="00706C4A" w:rsidRDefault="00400832" w:rsidP="00400832">
      <w:pPr>
        <w:shd w:val="clear" w:color="auto" w:fill="FFFFFF"/>
        <w:tabs>
          <w:tab w:val="left" w:pos="782"/>
        </w:tabs>
        <w:ind w:left="547"/>
      </w:pPr>
      <w:r w:rsidRPr="00706C4A">
        <w:t>B. Признаются пассивом компании.</w:t>
      </w:r>
    </w:p>
    <w:p w:rsidR="00400832" w:rsidRPr="00706C4A" w:rsidRDefault="00400832" w:rsidP="00400832">
      <w:pPr>
        <w:shd w:val="clear" w:color="auto" w:fill="FFFFFF"/>
        <w:tabs>
          <w:tab w:val="left" w:pos="782"/>
        </w:tabs>
        <w:ind w:left="547" w:right="5"/>
        <w:jc w:val="both"/>
      </w:pPr>
      <w:r w:rsidRPr="00706C4A">
        <w:t>C. Признаются активом или пассивом компании в зависимости от маркетинговой известности брэнда или торговой марки.</w:t>
      </w:r>
    </w:p>
    <w:p w:rsidR="00400832" w:rsidRPr="00706C4A" w:rsidRDefault="00400832" w:rsidP="00400832">
      <w:pPr>
        <w:shd w:val="clear" w:color="auto" w:fill="FFFFFF"/>
        <w:tabs>
          <w:tab w:val="left" w:pos="782"/>
        </w:tabs>
        <w:ind w:left="547"/>
      </w:pPr>
      <w:r w:rsidRPr="00706C4A">
        <w:t>D. Не признаются.</w:t>
      </w:r>
    </w:p>
    <w:p w:rsidR="00400832" w:rsidRPr="00706C4A" w:rsidRDefault="00400832" w:rsidP="00400832">
      <w:pPr>
        <w:shd w:val="clear" w:color="auto" w:fill="FFFFFF"/>
        <w:tabs>
          <w:tab w:val="left" w:pos="701"/>
        </w:tabs>
      </w:pPr>
      <w:r w:rsidRPr="00706C4A">
        <w:rPr>
          <w:i/>
          <w:iCs/>
        </w:rPr>
        <w:t>30.12. Затраты на исследования признаются:</w:t>
      </w:r>
    </w:p>
    <w:p w:rsidR="00400832" w:rsidRPr="00706C4A" w:rsidRDefault="00400832" w:rsidP="00400832">
      <w:pPr>
        <w:shd w:val="clear" w:color="auto" w:fill="FFFFFF"/>
        <w:tabs>
          <w:tab w:val="left" w:pos="778"/>
        </w:tabs>
        <w:ind w:left="542"/>
      </w:pPr>
      <w:r w:rsidRPr="00706C4A">
        <w:t>A. Активом.</w:t>
      </w:r>
    </w:p>
    <w:p w:rsidR="00400832" w:rsidRPr="00706C4A" w:rsidRDefault="00400832" w:rsidP="00400832">
      <w:pPr>
        <w:shd w:val="clear" w:color="auto" w:fill="FFFFFF"/>
        <w:tabs>
          <w:tab w:val="left" w:pos="778"/>
        </w:tabs>
        <w:ind w:left="542"/>
      </w:pPr>
      <w:r w:rsidRPr="00706C4A">
        <w:t>B. Пассивом.</w:t>
      </w:r>
    </w:p>
    <w:p w:rsidR="00400832" w:rsidRPr="00706C4A" w:rsidRDefault="00400832" w:rsidP="00400832">
      <w:pPr>
        <w:shd w:val="clear" w:color="auto" w:fill="FFFFFF"/>
        <w:tabs>
          <w:tab w:val="left" w:pos="778"/>
        </w:tabs>
        <w:ind w:left="542"/>
      </w:pPr>
      <w:r w:rsidRPr="00706C4A">
        <w:t>C. Расходом.</w:t>
      </w:r>
    </w:p>
    <w:p w:rsidR="00400832" w:rsidRPr="00706C4A" w:rsidRDefault="00400832" w:rsidP="00400832">
      <w:pPr>
        <w:shd w:val="clear" w:color="auto" w:fill="FFFFFF"/>
        <w:tabs>
          <w:tab w:val="left" w:pos="778"/>
        </w:tabs>
        <w:ind w:left="542"/>
      </w:pPr>
      <w:r w:rsidRPr="00706C4A">
        <w:t>D. Разбазариванием средств.</w:t>
      </w:r>
    </w:p>
    <w:p w:rsidR="00400832" w:rsidRPr="00706C4A" w:rsidRDefault="00400832" w:rsidP="00400832">
      <w:pPr>
        <w:shd w:val="clear" w:color="auto" w:fill="FFFFFF"/>
        <w:tabs>
          <w:tab w:val="left" w:pos="806"/>
        </w:tabs>
        <w:ind w:left="10"/>
      </w:pPr>
      <w:r w:rsidRPr="00706C4A">
        <w:rPr>
          <w:i/>
          <w:iCs/>
        </w:rPr>
        <w:t>30.13. Затраты на иссле</w:t>
      </w:r>
      <w:r>
        <w:rPr>
          <w:i/>
          <w:iCs/>
        </w:rPr>
        <w:t>дования признаются расходом, т.к.</w:t>
      </w:r>
      <w:r w:rsidRPr="00706C4A">
        <w:rPr>
          <w:i/>
          <w:iCs/>
        </w:rPr>
        <w:t>:</w:t>
      </w:r>
    </w:p>
    <w:p w:rsidR="00400832" w:rsidRPr="00706C4A" w:rsidRDefault="00400832" w:rsidP="00400832">
      <w:pPr>
        <w:shd w:val="clear" w:color="auto" w:fill="FFFFFF"/>
        <w:tabs>
          <w:tab w:val="left" w:pos="787"/>
        </w:tabs>
        <w:ind w:left="552" w:right="24"/>
        <w:jc w:val="both"/>
      </w:pPr>
      <w:r w:rsidRPr="00706C4A">
        <w:t>A. Нет определенности в получении будущих экономических выгод.</w:t>
      </w:r>
    </w:p>
    <w:p w:rsidR="00400832" w:rsidRPr="00706C4A" w:rsidRDefault="00400832" w:rsidP="00400832">
      <w:pPr>
        <w:shd w:val="clear" w:color="auto" w:fill="FFFFFF"/>
        <w:tabs>
          <w:tab w:val="left" w:pos="787"/>
        </w:tabs>
        <w:ind w:left="552" w:right="24"/>
        <w:jc w:val="both"/>
      </w:pPr>
      <w:r w:rsidRPr="00706C4A">
        <w:t>B. Затраты по определению считаются нашими расхода ми.</w:t>
      </w:r>
    </w:p>
    <w:p w:rsidR="00400832" w:rsidRPr="00706C4A" w:rsidRDefault="00400832" w:rsidP="00400832">
      <w:pPr>
        <w:shd w:val="clear" w:color="auto" w:fill="FFFFFF"/>
        <w:tabs>
          <w:tab w:val="left" w:pos="787"/>
        </w:tabs>
        <w:ind w:left="552"/>
      </w:pPr>
      <w:r w:rsidRPr="00706C4A">
        <w:t>C. Поле исследования слишком широко.</w:t>
      </w:r>
    </w:p>
    <w:p w:rsidR="00400832" w:rsidRPr="00706C4A" w:rsidRDefault="00400832" w:rsidP="00400832">
      <w:pPr>
        <w:shd w:val="clear" w:color="auto" w:fill="FFFFFF"/>
        <w:tabs>
          <w:tab w:val="left" w:pos="787"/>
        </w:tabs>
        <w:ind w:left="552"/>
      </w:pPr>
      <w:r w:rsidRPr="00706C4A">
        <w:t>D. Исходное утверждение неверно.</w:t>
      </w:r>
    </w:p>
    <w:p w:rsidR="00400832" w:rsidRPr="00706C4A" w:rsidRDefault="00400832" w:rsidP="00400832">
      <w:pPr>
        <w:shd w:val="clear" w:color="auto" w:fill="FFFFFF"/>
        <w:tabs>
          <w:tab w:val="left" w:pos="725"/>
        </w:tabs>
      </w:pPr>
      <w:r w:rsidRPr="00706C4A">
        <w:rPr>
          <w:i/>
          <w:iCs/>
        </w:rPr>
        <w:t>30.14. Какое из условий является необходимым, чтобы за траты на разработку признавались активом:</w:t>
      </w:r>
    </w:p>
    <w:p w:rsidR="00400832" w:rsidRPr="00706C4A" w:rsidRDefault="00400832" w:rsidP="00400832">
      <w:pPr>
        <w:shd w:val="clear" w:color="auto" w:fill="FFFFFF"/>
        <w:tabs>
          <w:tab w:val="left" w:pos="792"/>
        </w:tabs>
        <w:ind w:left="552" w:right="19"/>
        <w:jc w:val="both"/>
      </w:pPr>
      <w:r w:rsidRPr="00706C4A">
        <w:t>A. Продукт четко определен, затраты, относимые на него установлены и измерены.</w:t>
      </w:r>
    </w:p>
    <w:p w:rsidR="00400832" w:rsidRPr="00706C4A" w:rsidRDefault="00400832" w:rsidP="00400832">
      <w:pPr>
        <w:shd w:val="clear" w:color="auto" w:fill="FFFFFF"/>
        <w:tabs>
          <w:tab w:val="left" w:pos="792"/>
        </w:tabs>
        <w:ind w:left="552"/>
      </w:pPr>
      <w:r w:rsidRPr="00706C4A">
        <w:t>B. Существует рынок сбыта этого продукта.</w:t>
      </w:r>
    </w:p>
    <w:p w:rsidR="00400832" w:rsidRPr="00706C4A" w:rsidRDefault="00400832" w:rsidP="00400832">
      <w:pPr>
        <w:shd w:val="clear" w:color="auto" w:fill="FFFFFF"/>
        <w:tabs>
          <w:tab w:val="left" w:pos="792"/>
        </w:tabs>
        <w:ind w:left="552" w:right="19"/>
        <w:jc w:val="both"/>
      </w:pPr>
      <w:r w:rsidRPr="00706C4A">
        <w:t>C. Компания обладает соответствующими ресурсами и намерена производить, продавать или использовать продукт.</w:t>
      </w:r>
    </w:p>
    <w:p w:rsidR="00400832" w:rsidRPr="00706C4A" w:rsidRDefault="00400832" w:rsidP="00400832">
      <w:pPr>
        <w:shd w:val="clear" w:color="auto" w:fill="FFFFFF"/>
        <w:tabs>
          <w:tab w:val="left" w:pos="792"/>
        </w:tabs>
        <w:ind w:left="552"/>
      </w:pPr>
      <w:r w:rsidRPr="00706C4A">
        <w:t>D. Верно все вышеперечисленное.</w:t>
      </w:r>
    </w:p>
    <w:p w:rsidR="00400832" w:rsidRPr="00706C4A" w:rsidRDefault="00400832" w:rsidP="00400832">
      <w:pPr>
        <w:shd w:val="clear" w:color="auto" w:fill="FFFFFF"/>
        <w:tabs>
          <w:tab w:val="left" w:pos="725"/>
        </w:tabs>
      </w:pPr>
      <w:r w:rsidRPr="00706C4A">
        <w:rPr>
          <w:i/>
          <w:iCs/>
        </w:rPr>
        <w:t>30.15. Амортизируется ли сумма затрат на разработки, признанная активом</w:t>
      </w:r>
    </w:p>
    <w:p w:rsidR="00400832" w:rsidRPr="00706C4A" w:rsidRDefault="00400832" w:rsidP="00400832">
      <w:pPr>
        <w:shd w:val="clear" w:color="auto" w:fill="FFFFFF"/>
        <w:tabs>
          <w:tab w:val="left" w:pos="792"/>
        </w:tabs>
        <w:ind w:left="557"/>
      </w:pPr>
      <w:r w:rsidRPr="00706C4A">
        <w:t>A. Да, если сумма значительна.</w:t>
      </w:r>
    </w:p>
    <w:p w:rsidR="00400832" w:rsidRPr="00706C4A" w:rsidRDefault="00400832" w:rsidP="00400832">
      <w:pPr>
        <w:shd w:val="clear" w:color="auto" w:fill="FFFFFF"/>
        <w:tabs>
          <w:tab w:val="left" w:pos="792"/>
        </w:tabs>
        <w:ind w:left="557"/>
      </w:pPr>
      <w:r w:rsidRPr="00706C4A">
        <w:t>B. Да, вне зависимости от суммы.</w:t>
      </w:r>
    </w:p>
    <w:p w:rsidR="00400832" w:rsidRPr="00706C4A" w:rsidRDefault="00400832" w:rsidP="00400832">
      <w:pPr>
        <w:shd w:val="clear" w:color="auto" w:fill="FFFFFF"/>
        <w:tabs>
          <w:tab w:val="left" w:pos="792"/>
        </w:tabs>
        <w:ind w:left="557"/>
      </w:pPr>
      <w:r w:rsidRPr="00706C4A">
        <w:t>C. Нет.</w:t>
      </w:r>
    </w:p>
    <w:p w:rsidR="00400832" w:rsidRPr="00706C4A" w:rsidRDefault="00400832" w:rsidP="00400832">
      <w:pPr>
        <w:shd w:val="clear" w:color="auto" w:fill="FFFFFF"/>
        <w:tabs>
          <w:tab w:val="left" w:pos="725"/>
        </w:tabs>
      </w:pPr>
      <w:r w:rsidRPr="00706C4A">
        <w:rPr>
          <w:i/>
          <w:iCs/>
        </w:rPr>
        <w:t>30.16. Какой предельный срок амортизации нематериальных активов:</w:t>
      </w:r>
    </w:p>
    <w:p w:rsidR="00400832" w:rsidRPr="00706C4A" w:rsidRDefault="00400832" w:rsidP="00400832">
      <w:pPr>
        <w:shd w:val="clear" w:color="auto" w:fill="FFFFFF"/>
        <w:tabs>
          <w:tab w:val="left" w:pos="797"/>
        </w:tabs>
        <w:ind w:left="562"/>
      </w:pPr>
      <w:r w:rsidRPr="00706C4A">
        <w:t>A. 10 лет.</w:t>
      </w:r>
    </w:p>
    <w:p w:rsidR="00400832" w:rsidRPr="00706C4A" w:rsidRDefault="00400832" w:rsidP="00400832">
      <w:pPr>
        <w:shd w:val="clear" w:color="auto" w:fill="FFFFFF"/>
        <w:tabs>
          <w:tab w:val="left" w:pos="797"/>
        </w:tabs>
        <w:ind w:left="562"/>
      </w:pPr>
      <w:r w:rsidRPr="00706C4A">
        <w:t>B. 5 лет.</w:t>
      </w:r>
    </w:p>
    <w:p w:rsidR="00400832" w:rsidRPr="00706C4A" w:rsidRDefault="00400832" w:rsidP="00400832">
      <w:pPr>
        <w:shd w:val="clear" w:color="auto" w:fill="FFFFFF"/>
        <w:tabs>
          <w:tab w:val="left" w:pos="797"/>
        </w:tabs>
        <w:ind w:left="562"/>
      </w:pPr>
      <w:r w:rsidRPr="00706C4A">
        <w:t>C. Нематериальные активы не амортизируются.</w:t>
      </w:r>
    </w:p>
    <w:p w:rsidR="00400832" w:rsidRPr="00706C4A" w:rsidRDefault="00400832" w:rsidP="00400832">
      <w:pPr>
        <w:shd w:val="clear" w:color="auto" w:fill="FFFFFF"/>
        <w:tabs>
          <w:tab w:val="left" w:pos="725"/>
        </w:tabs>
      </w:pPr>
      <w:r w:rsidRPr="00706C4A">
        <w:rPr>
          <w:i/>
          <w:iCs/>
        </w:rPr>
        <w:t>30.17. Разрешенный альтернативный метод учета нематериальных активов подразумевает:</w:t>
      </w:r>
    </w:p>
    <w:p w:rsidR="00400832" w:rsidRPr="00706C4A" w:rsidRDefault="00400832" w:rsidP="00400832">
      <w:pPr>
        <w:shd w:val="clear" w:color="auto" w:fill="FFFFFF"/>
        <w:tabs>
          <w:tab w:val="left" w:pos="821"/>
        </w:tabs>
        <w:ind w:left="562" w:right="10"/>
        <w:jc w:val="both"/>
      </w:pPr>
      <w:r w:rsidRPr="00706C4A">
        <w:t>A. Учет по первоначальной стоимости за вычетом накопленной амортизации и накопленным списанием в стоимости нематериальных активов.</w:t>
      </w:r>
    </w:p>
    <w:p w:rsidR="00400832" w:rsidRPr="00706C4A" w:rsidRDefault="00400832" w:rsidP="00400832">
      <w:pPr>
        <w:shd w:val="clear" w:color="auto" w:fill="FFFFFF"/>
        <w:tabs>
          <w:tab w:val="left" w:pos="821"/>
        </w:tabs>
        <w:ind w:left="562" w:right="5"/>
        <w:jc w:val="both"/>
      </w:pPr>
      <w:r w:rsidRPr="00706C4A">
        <w:t>B. Периодическую переоценку стоимости нематериальных активов.</w:t>
      </w:r>
    </w:p>
    <w:p w:rsidR="00400832" w:rsidRPr="00706C4A" w:rsidRDefault="00400832" w:rsidP="00400832">
      <w:pPr>
        <w:shd w:val="clear" w:color="auto" w:fill="FFFFFF"/>
        <w:tabs>
          <w:tab w:val="left" w:pos="888"/>
        </w:tabs>
        <w:ind w:left="566"/>
        <w:jc w:val="both"/>
      </w:pPr>
      <w:r w:rsidRPr="00706C4A">
        <w:t>C. Отсутствие амортизации нематериальных активов и списание суммы актива через 20 лет.</w:t>
      </w:r>
    </w:p>
    <w:p w:rsidR="00400832" w:rsidRPr="00706C4A" w:rsidRDefault="00400832" w:rsidP="00400832">
      <w:pPr>
        <w:shd w:val="clear" w:color="auto" w:fill="FFFFFF"/>
        <w:tabs>
          <w:tab w:val="left" w:pos="826"/>
        </w:tabs>
        <w:ind w:left="566" w:right="10"/>
        <w:jc w:val="both"/>
      </w:pPr>
      <w:r w:rsidRPr="00706C4A">
        <w:t>D. Использование линейного метода начисления амортизации.</w:t>
      </w:r>
    </w:p>
    <w:p w:rsidR="00400832" w:rsidRPr="00706C4A" w:rsidRDefault="00400832" w:rsidP="00400832">
      <w:pPr>
        <w:shd w:val="clear" w:color="auto" w:fill="FFFFFF"/>
        <w:tabs>
          <w:tab w:val="left" w:pos="744"/>
        </w:tabs>
        <w:ind w:right="19"/>
        <w:jc w:val="both"/>
      </w:pPr>
      <w:r w:rsidRPr="00706C4A">
        <w:rPr>
          <w:i/>
          <w:iCs/>
        </w:rPr>
        <w:t>30.18. Если компания понесла дополнительные затраты по уже признанному в финансовой отчетности нематериально му активу и отсутствует уверенность в том, что данные расходы увеличат будущие экономические выгоды от данного актива, то данные затраты:</w:t>
      </w:r>
    </w:p>
    <w:p w:rsidR="00400832" w:rsidRPr="00706C4A" w:rsidRDefault="00400832" w:rsidP="00400832">
      <w:pPr>
        <w:shd w:val="clear" w:color="auto" w:fill="FFFFFF"/>
        <w:tabs>
          <w:tab w:val="left" w:pos="811"/>
        </w:tabs>
        <w:ind w:left="566"/>
      </w:pPr>
      <w:r w:rsidRPr="00706C4A">
        <w:t>A. Признаются расходами периода.</w:t>
      </w:r>
    </w:p>
    <w:p w:rsidR="00400832" w:rsidRPr="00706C4A" w:rsidRDefault="00400832" w:rsidP="00400832">
      <w:pPr>
        <w:shd w:val="clear" w:color="auto" w:fill="FFFFFF"/>
        <w:tabs>
          <w:tab w:val="left" w:pos="811"/>
        </w:tabs>
        <w:ind w:left="566"/>
      </w:pPr>
      <w:r w:rsidRPr="00706C4A">
        <w:t>B. Включаются в стоимость нематериального актива с пересчетом накопленной амортизации.</w:t>
      </w:r>
    </w:p>
    <w:p w:rsidR="00400832" w:rsidRPr="00706C4A" w:rsidRDefault="00400832" w:rsidP="00400832">
      <w:pPr>
        <w:shd w:val="clear" w:color="auto" w:fill="FFFFFF"/>
        <w:tabs>
          <w:tab w:val="left" w:pos="811"/>
        </w:tabs>
        <w:ind w:left="566"/>
      </w:pPr>
      <w:r w:rsidRPr="00706C4A">
        <w:t>C. Включаются в стоимость нематериального актива без пересчета накопленной амортизации.</w:t>
      </w:r>
    </w:p>
    <w:p w:rsidR="00400832" w:rsidRPr="00706C4A" w:rsidRDefault="00400832" w:rsidP="00400832">
      <w:pPr>
        <w:shd w:val="clear" w:color="auto" w:fill="FFFFFF"/>
        <w:tabs>
          <w:tab w:val="left" w:pos="811"/>
        </w:tabs>
        <w:ind w:left="566"/>
      </w:pPr>
      <w:r w:rsidRPr="00706C4A">
        <w:t>D. Признаются доходами текущего периода.</w:t>
      </w:r>
    </w:p>
    <w:p w:rsidR="00400832" w:rsidRPr="00706C4A" w:rsidRDefault="00400832" w:rsidP="00400832">
      <w:pPr>
        <w:shd w:val="clear" w:color="auto" w:fill="FFFFFF"/>
        <w:tabs>
          <w:tab w:val="left" w:pos="744"/>
        </w:tabs>
        <w:ind w:right="10"/>
        <w:jc w:val="both"/>
      </w:pPr>
      <w:r w:rsidRPr="00706C4A">
        <w:rPr>
          <w:i/>
          <w:iCs/>
        </w:rPr>
        <w:t>30.19. Компания произвела переоценку нематериального актива. Необходимо ли переоценивать прочие нематериальные активы, относящиеся к иным классам нематериальных активов:</w:t>
      </w:r>
    </w:p>
    <w:p w:rsidR="00400832" w:rsidRPr="00706C4A" w:rsidRDefault="00400832" w:rsidP="00400832">
      <w:pPr>
        <w:shd w:val="clear" w:color="auto" w:fill="FFFFFF"/>
        <w:tabs>
          <w:tab w:val="left" w:pos="816"/>
        </w:tabs>
        <w:ind w:left="571"/>
      </w:pPr>
      <w:r w:rsidRPr="00706C4A">
        <w:t>A. Да.</w:t>
      </w:r>
    </w:p>
    <w:p w:rsidR="00400832" w:rsidRPr="00706C4A" w:rsidRDefault="00400832" w:rsidP="00400832">
      <w:pPr>
        <w:shd w:val="clear" w:color="auto" w:fill="FFFFFF"/>
        <w:tabs>
          <w:tab w:val="left" w:pos="816"/>
        </w:tabs>
        <w:ind w:left="571"/>
      </w:pPr>
      <w:r w:rsidRPr="00706C4A">
        <w:t>B. Нет.</w:t>
      </w:r>
    </w:p>
    <w:p w:rsidR="00400832" w:rsidRPr="00706C4A" w:rsidRDefault="00400832" w:rsidP="00400832">
      <w:pPr>
        <w:shd w:val="clear" w:color="auto" w:fill="FFFFFF"/>
        <w:tabs>
          <w:tab w:val="left" w:pos="744"/>
        </w:tabs>
        <w:ind w:right="14"/>
        <w:jc w:val="both"/>
      </w:pPr>
      <w:r w:rsidRPr="00706C4A">
        <w:rPr>
          <w:i/>
          <w:iCs/>
        </w:rPr>
        <w:t>30.20. Каким образом учитываются затраты на реорганизацию компании:</w:t>
      </w:r>
    </w:p>
    <w:p w:rsidR="00400832" w:rsidRPr="00706C4A" w:rsidRDefault="00400832" w:rsidP="00400832">
      <w:pPr>
        <w:shd w:val="clear" w:color="auto" w:fill="FFFFFF"/>
        <w:tabs>
          <w:tab w:val="left" w:pos="826"/>
        </w:tabs>
        <w:ind w:left="581"/>
      </w:pPr>
      <w:r w:rsidRPr="00706C4A">
        <w:t>A. В качестве нематериального актива со сроком амортизации более 10 лет.</w:t>
      </w:r>
    </w:p>
    <w:p w:rsidR="00400832" w:rsidRPr="00706C4A" w:rsidRDefault="00400832" w:rsidP="00400832">
      <w:pPr>
        <w:shd w:val="clear" w:color="auto" w:fill="FFFFFF"/>
        <w:tabs>
          <w:tab w:val="left" w:pos="826"/>
        </w:tabs>
        <w:ind w:left="581"/>
      </w:pPr>
      <w:r w:rsidRPr="00706C4A">
        <w:t>B. В качестве неамортизируемого нематериального актива.</w:t>
      </w:r>
    </w:p>
    <w:p w:rsidR="00400832" w:rsidRPr="00706C4A" w:rsidRDefault="00400832" w:rsidP="00400832">
      <w:pPr>
        <w:shd w:val="clear" w:color="auto" w:fill="FFFFFF"/>
        <w:tabs>
          <w:tab w:val="left" w:pos="826"/>
        </w:tabs>
        <w:ind w:left="581"/>
      </w:pPr>
      <w:r w:rsidRPr="00706C4A">
        <w:t>C. В качестве расхода периода.</w:t>
      </w:r>
    </w:p>
    <w:p w:rsidR="00400832" w:rsidRPr="00706C4A" w:rsidRDefault="00400832" w:rsidP="00400832">
      <w:pPr>
        <w:shd w:val="clear" w:color="auto" w:fill="FFFFFF"/>
        <w:tabs>
          <w:tab w:val="left" w:pos="826"/>
        </w:tabs>
        <w:ind w:left="581"/>
      </w:pPr>
      <w:r w:rsidRPr="00706C4A">
        <w:t>D. В качестве дохода периода.</w:t>
      </w:r>
    </w:p>
    <w:p w:rsidR="00400832" w:rsidRPr="00706C4A" w:rsidRDefault="00400832" w:rsidP="00400832">
      <w:pPr>
        <w:shd w:val="clear" w:color="auto" w:fill="FFFFFF"/>
        <w:tabs>
          <w:tab w:val="left" w:pos="744"/>
        </w:tabs>
        <w:jc w:val="both"/>
      </w:pPr>
      <w:r w:rsidRPr="00706C4A">
        <w:rPr>
          <w:i/>
          <w:iCs/>
        </w:rPr>
        <w:t>30.21. Обязана ли компания включать в финансовую отчетность описание полностью самортизированных активов, использование которых продолжается:</w:t>
      </w:r>
    </w:p>
    <w:p w:rsidR="00400832" w:rsidRPr="00706C4A" w:rsidRDefault="00400832" w:rsidP="00400832">
      <w:pPr>
        <w:shd w:val="clear" w:color="auto" w:fill="FFFFFF"/>
        <w:tabs>
          <w:tab w:val="left" w:pos="830"/>
        </w:tabs>
        <w:ind w:left="590"/>
      </w:pPr>
      <w:r w:rsidRPr="00706C4A">
        <w:t>A. Да.</w:t>
      </w:r>
    </w:p>
    <w:p w:rsidR="00400832" w:rsidRPr="00706C4A" w:rsidRDefault="00400832" w:rsidP="00400832">
      <w:pPr>
        <w:shd w:val="clear" w:color="auto" w:fill="FFFFFF"/>
        <w:tabs>
          <w:tab w:val="left" w:pos="830"/>
        </w:tabs>
        <w:ind w:left="590"/>
      </w:pPr>
      <w:r w:rsidRPr="00706C4A">
        <w:t>B. Нет, но раскрытие приветствуется.</w:t>
      </w:r>
    </w:p>
    <w:p w:rsidR="00400832" w:rsidRPr="00706C4A" w:rsidRDefault="00400832" w:rsidP="00400832">
      <w:pPr>
        <w:shd w:val="clear" w:color="auto" w:fill="FFFFFF"/>
        <w:tabs>
          <w:tab w:val="left" w:pos="744"/>
        </w:tabs>
        <w:ind w:right="10"/>
        <w:jc w:val="both"/>
      </w:pPr>
      <w:r w:rsidRPr="00706C4A">
        <w:rPr>
          <w:i/>
          <w:iCs/>
        </w:rPr>
        <w:t>30.22. Принятые сроки полезной службы в финансовой от четности:</w:t>
      </w:r>
    </w:p>
    <w:p w:rsidR="00400832" w:rsidRPr="00706C4A" w:rsidRDefault="00400832" w:rsidP="00400832">
      <w:pPr>
        <w:shd w:val="clear" w:color="auto" w:fill="FFFFFF"/>
        <w:tabs>
          <w:tab w:val="left" w:pos="826"/>
        </w:tabs>
        <w:ind w:left="595"/>
      </w:pPr>
      <w:r w:rsidRPr="00706C4A">
        <w:t>A. Раскрываются.</w:t>
      </w:r>
    </w:p>
    <w:p w:rsidR="00400832" w:rsidRPr="00706C4A" w:rsidRDefault="00400832" w:rsidP="00400832">
      <w:pPr>
        <w:shd w:val="clear" w:color="auto" w:fill="FFFFFF"/>
        <w:tabs>
          <w:tab w:val="left" w:pos="826"/>
        </w:tabs>
        <w:ind w:left="595"/>
      </w:pPr>
      <w:r w:rsidRPr="00706C4A">
        <w:t>B. Не раскрываются.</w:t>
      </w:r>
    </w:p>
    <w:p w:rsidR="00400832" w:rsidRPr="00706C4A" w:rsidRDefault="00400832" w:rsidP="00400832">
      <w:pPr>
        <w:shd w:val="clear" w:color="auto" w:fill="FFFFFF"/>
        <w:tabs>
          <w:tab w:val="left" w:pos="706"/>
        </w:tabs>
        <w:ind w:right="10"/>
        <w:jc w:val="both"/>
      </w:pPr>
      <w:r w:rsidRPr="00706C4A">
        <w:rPr>
          <w:i/>
          <w:iCs/>
        </w:rPr>
        <w:t>30.23. С какого момента начинается амортизация затрат на разработки:</w:t>
      </w:r>
    </w:p>
    <w:p w:rsidR="00400832" w:rsidRPr="00706C4A" w:rsidRDefault="00400832" w:rsidP="00400832">
      <w:pPr>
        <w:shd w:val="clear" w:color="auto" w:fill="FFFFFF"/>
        <w:tabs>
          <w:tab w:val="left" w:pos="850"/>
        </w:tabs>
        <w:ind w:left="547" w:right="5"/>
        <w:jc w:val="both"/>
      </w:pPr>
      <w:r w:rsidRPr="00706C4A">
        <w:t>A. Не начинается, т.к. Затраты, признанные активом не амортизируются.</w:t>
      </w:r>
    </w:p>
    <w:p w:rsidR="00400832" w:rsidRPr="00706C4A" w:rsidRDefault="00400832" w:rsidP="00400832">
      <w:pPr>
        <w:shd w:val="clear" w:color="auto" w:fill="FFFFFF"/>
        <w:tabs>
          <w:tab w:val="left" w:pos="787"/>
        </w:tabs>
        <w:ind w:left="547"/>
      </w:pPr>
      <w:r w:rsidRPr="00706C4A">
        <w:t>B. С момента фактического понесения затрат.</w:t>
      </w:r>
    </w:p>
    <w:p w:rsidR="00400832" w:rsidRPr="00706C4A" w:rsidRDefault="00400832" w:rsidP="00400832">
      <w:pPr>
        <w:shd w:val="clear" w:color="auto" w:fill="FFFFFF"/>
        <w:tabs>
          <w:tab w:val="left" w:pos="787"/>
        </w:tabs>
        <w:ind w:left="547" w:right="14"/>
        <w:jc w:val="both"/>
      </w:pPr>
      <w:r w:rsidRPr="00706C4A">
        <w:t>C. С момента готовности продукта к продаже или использованию.</w:t>
      </w:r>
    </w:p>
    <w:p w:rsidR="00400832" w:rsidRPr="00706C4A" w:rsidRDefault="00400832" w:rsidP="00400832">
      <w:pPr>
        <w:shd w:val="clear" w:color="auto" w:fill="FFFFFF"/>
        <w:tabs>
          <w:tab w:val="left" w:pos="787"/>
        </w:tabs>
        <w:ind w:left="547"/>
      </w:pPr>
      <w:r w:rsidRPr="00706C4A">
        <w:t>D. С момента выпуска экспериментальной партии продукции.</w:t>
      </w:r>
    </w:p>
    <w:p w:rsidR="00400832" w:rsidRPr="00706C4A" w:rsidRDefault="00400832" w:rsidP="00400832">
      <w:pPr>
        <w:shd w:val="clear" w:color="auto" w:fill="FFFFFF"/>
        <w:tabs>
          <w:tab w:val="left" w:pos="706"/>
        </w:tabs>
        <w:ind w:right="5"/>
        <w:jc w:val="both"/>
      </w:pPr>
      <w:r w:rsidRPr="00706C4A">
        <w:rPr>
          <w:i/>
          <w:iCs/>
        </w:rPr>
        <w:t>30.24. Если затраты на разработки были признаны активом три года назад и амортизировались в расчете на 5 лет, но продукт в текущем году перестал и не будет в дальнейшем приносить экономические выгоды, то:</w:t>
      </w:r>
    </w:p>
    <w:p w:rsidR="00400832" w:rsidRPr="00706C4A" w:rsidRDefault="00400832" w:rsidP="00400832">
      <w:pPr>
        <w:shd w:val="clear" w:color="auto" w:fill="FFFFFF"/>
        <w:tabs>
          <w:tab w:val="left" w:pos="792"/>
        </w:tabs>
        <w:ind w:left="547" w:right="10"/>
        <w:jc w:val="both"/>
      </w:pPr>
      <w:r w:rsidRPr="00706C4A">
        <w:t>A. Неамортизированный остаток списывается как расход в период проведения списания.</w:t>
      </w:r>
    </w:p>
    <w:p w:rsidR="00400832" w:rsidRPr="00706C4A" w:rsidRDefault="00400832" w:rsidP="00400832">
      <w:pPr>
        <w:shd w:val="clear" w:color="auto" w:fill="FFFFFF"/>
        <w:tabs>
          <w:tab w:val="left" w:pos="792"/>
        </w:tabs>
        <w:ind w:left="547"/>
      </w:pPr>
      <w:r w:rsidRPr="00706C4A">
        <w:t>B. Несамортизированный остаток остается на балансе.</w:t>
      </w:r>
    </w:p>
    <w:p w:rsidR="00400832" w:rsidRPr="00706C4A" w:rsidRDefault="00400832" w:rsidP="00400832">
      <w:pPr>
        <w:shd w:val="clear" w:color="auto" w:fill="FFFFFF"/>
        <w:tabs>
          <w:tab w:val="left" w:pos="792"/>
        </w:tabs>
        <w:ind w:left="547" w:right="10"/>
        <w:jc w:val="both"/>
      </w:pPr>
      <w:r w:rsidRPr="00706C4A">
        <w:t>C. Несамортизированный остаток будет продолжать амортизироваться в течение первоначально рассчитанных 5 лет.</w:t>
      </w:r>
    </w:p>
    <w:p w:rsidR="00400832" w:rsidRDefault="00400832" w:rsidP="00400832">
      <w:pPr>
        <w:shd w:val="clear" w:color="auto" w:fill="FFFFFF"/>
        <w:tabs>
          <w:tab w:val="left" w:pos="792"/>
        </w:tabs>
        <w:ind w:left="547"/>
        <w:jc w:val="both"/>
      </w:pPr>
      <w:r w:rsidRPr="00706C4A">
        <w:t>D. Несамортизированный остаток будет продолжать амортизироваться в течение года после года признания факта отсутствия экономических выгод.</w:t>
      </w:r>
    </w:p>
    <w:p w:rsidR="005F6984" w:rsidRDefault="005F6984" w:rsidP="005F6984">
      <w:pPr>
        <w:pStyle w:val="a5"/>
        <w:spacing w:line="240" w:lineRule="auto"/>
        <w:jc w:val="both"/>
        <w:rPr>
          <w:b w:val="0"/>
          <w:szCs w:val="24"/>
        </w:rPr>
      </w:pPr>
    </w:p>
    <w:p w:rsidR="00A75D06" w:rsidRPr="00DA25DE" w:rsidRDefault="00A75D06" w:rsidP="00A75D06">
      <w:pPr>
        <w:jc w:val="center"/>
        <w:outlineLvl w:val="0"/>
        <w:rPr>
          <w:b/>
          <w:sz w:val="28"/>
          <w:szCs w:val="24"/>
        </w:rPr>
      </w:pPr>
      <w:bookmarkStart w:id="15" w:name="_Toc191825141"/>
      <w:r>
        <w:rPr>
          <w:b/>
          <w:sz w:val="28"/>
          <w:szCs w:val="24"/>
        </w:rPr>
        <w:t>9</w:t>
      </w:r>
      <w:r w:rsidRPr="00DA25DE">
        <w:rPr>
          <w:b/>
          <w:sz w:val="28"/>
          <w:szCs w:val="24"/>
        </w:rPr>
        <w:t xml:space="preserve"> ОТВЕТЫ НА ТЕСТОВЫЕ ЗАДАНИЯ</w:t>
      </w:r>
      <w:bookmarkEnd w:id="15"/>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55"/>
        <w:gridCol w:w="439"/>
        <w:gridCol w:w="717"/>
        <w:gridCol w:w="561"/>
        <w:gridCol w:w="459"/>
        <w:gridCol w:w="561"/>
        <w:gridCol w:w="439"/>
        <w:gridCol w:w="561"/>
        <w:gridCol w:w="481"/>
        <w:gridCol w:w="561"/>
        <w:gridCol w:w="482"/>
        <w:gridCol w:w="439"/>
        <w:gridCol w:w="483"/>
        <w:gridCol w:w="561"/>
        <w:gridCol w:w="483"/>
        <w:gridCol w:w="498"/>
        <w:gridCol w:w="483"/>
        <w:gridCol w:w="696"/>
        <w:gridCol w:w="369"/>
      </w:tblGrid>
      <w:tr w:rsidR="00400832" w:rsidRPr="009F5469">
        <w:tc>
          <w:tcPr>
            <w:tcW w:w="392" w:type="dxa"/>
          </w:tcPr>
          <w:p w:rsidR="00400832" w:rsidRPr="009F5469" w:rsidRDefault="00400832" w:rsidP="00C30816">
            <w:pPr>
              <w:shd w:val="clear" w:color="auto" w:fill="FFFFFF"/>
              <w:ind w:left="-57" w:right="-57"/>
              <w:jc w:val="center"/>
              <w:rPr>
                <w:sz w:val="16"/>
                <w:szCs w:val="16"/>
              </w:rPr>
            </w:pPr>
            <w:r w:rsidRPr="009F5469">
              <w:rPr>
                <w:bCs/>
                <w:sz w:val="16"/>
                <w:szCs w:val="16"/>
              </w:rPr>
              <w:t>1.1</w:t>
            </w:r>
          </w:p>
        </w:tc>
        <w:tc>
          <w:tcPr>
            <w:tcW w:w="355" w:type="dxa"/>
          </w:tcPr>
          <w:p w:rsidR="00400832" w:rsidRPr="009F5469" w:rsidRDefault="00400832" w:rsidP="00C30816">
            <w:pPr>
              <w:shd w:val="clear" w:color="auto" w:fill="FFFFFF"/>
              <w:ind w:left="-57" w:right="-57"/>
              <w:jc w:val="center"/>
              <w:rPr>
                <w:sz w:val="16"/>
                <w:szCs w:val="16"/>
              </w:rPr>
            </w:pPr>
            <w:r w:rsidRPr="009F5469">
              <w:rPr>
                <w:bCs/>
                <w:sz w:val="16"/>
                <w:szCs w:val="16"/>
              </w:rPr>
              <w:t>С</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2.1</w:t>
            </w:r>
          </w:p>
        </w:tc>
        <w:tc>
          <w:tcPr>
            <w:tcW w:w="717" w:type="dxa"/>
          </w:tcPr>
          <w:p w:rsidR="00400832" w:rsidRPr="009F5469" w:rsidRDefault="00400832" w:rsidP="00C30816">
            <w:pPr>
              <w:shd w:val="clear" w:color="auto" w:fill="FFFFFF"/>
              <w:ind w:left="-57" w:right="-57"/>
              <w:jc w:val="center"/>
              <w:rPr>
                <w:sz w:val="16"/>
                <w:szCs w:val="16"/>
              </w:rPr>
            </w:pPr>
            <w:r w:rsidRPr="009F5469">
              <w:rPr>
                <w:sz w:val="16"/>
                <w:szCs w:val="16"/>
              </w:rPr>
              <w:t>F.G</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3.1</w:t>
            </w:r>
          </w:p>
        </w:tc>
        <w:tc>
          <w:tcPr>
            <w:tcW w:w="459"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4.1</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D</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5.1</w:t>
            </w:r>
          </w:p>
        </w:tc>
        <w:tc>
          <w:tcPr>
            <w:tcW w:w="481"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6.1</w:t>
            </w:r>
          </w:p>
        </w:tc>
        <w:tc>
          <w:tcPr>
            <w:tcW w:w="482"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7.1</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8.1</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498" w:type="dxa"/>
          </w:tcPr>
          <w:p w:rsidR="00400832" w:rsidRPr="009F5469" w:rsidRDefault="00400832" w:rsidP="00C30816">
            <w:pPr>
              <w:shd w:val="clear" w:color="auto" w:fill="FFFFFF"/>
              <w:ind w:left="-57" w:right="-57"/>
              <w:jc w:val="center"/>
              <w:rPr>
                <w:sz w:val="16"/>
                <w:szCs w:val="16"/>
              </w:rPr>
            </w:pPr>
            <w:r w:rsidRPr="009F5469">
              <w:rPr>
                <w:sz w:val="16"/>
                <w:szCs w:val="16"/>
              </w:rPr>
              <w:t>9.1</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696" w:type="dxa"/>
          </w:tcPr>
          <w:p w:rsidR="00400832" w:rsidRPr="009F5469" w:rsidRDefault="00400832" w:rsidP="00C30816">
            <w:pPr>
              <w:shd w:val="clear" w:color="auto" w:fill="FFFFFF"/>
              <w:ind w:left="-57" w:right="-57"/>
              <w:jc w:val="center"/>
              <w:rPr>
                <w:sz w:val="16"/>
                <w:szCs w:val="16"/>
              </w:rPr>
            </w:pPr>
            <w:r w:rsidRPr="009F5469">
              <w:rPr>
                <w:sz w:val="16"/>
                <w:szCs w:val="16"/>
              </w:rPr>
              <w:t>10.1</w:t>
            </w:r>
          </w:p>
        </w:tc>
        <w:tc>
          <w:tcPr>
            <w:tcW w:w="369" w:type="dxa"/>
          </w:tcPr>
          <w:p w:rsidR="00400832" w:rsidRPr="009F5469" w:rsidRDefault="00400832" w:rsidP="00C30816">
            <w:pPr>
              <w:shd w:val="clear" w:color="auto" w:fill="FFFFFF"/>
              <w:ind w:left="-57" w:right="-57"/>
              <w:jc w:val="center"/>
              <w:rPr>
                <w:sz w:val="16"/>
                <w:szCs w:val="16"/>
              </w:rPr>
            </w:pPr>
            <w:r w:rsidRPr="009F5469">
              <w:rPr>
                <w:bCs/>
                <w:sz w:val="16"/>
                <w:szCs w:val="16"/>
              </w:rPr>
              <w:t>D</w:t>
            </w:r>
          </w:p>
        </w:tc>
      </w:tr>
      <w:tr w:rsidR="00400832" w:rsidRPr="009F5469">
        <w:tc>
          <w:tcPr>
            <w:tcW w:w="392" w:type="dxa"/>
          </w:tcPr>
          <w:p w:rsidR="00400832" w:rsidRPr="009F5469" w:rsidRDefault="00400832" w:rsidP="00C30816">
            <w:pPr>
              <w:shd w:val="clear" w:color="auto" w:fill="FFFFFF"/>
              <w:ind w:left="-57" w:right="-57"/>
              <w:jc w:val="center"/>
              <w:rPr>
                <w:sz w:val="16"/>
                <w:szCs w:val="16"/>
              </w:rPr>
            </w:pPr>
            <w:r w:rsidRPr="009F5469">
              <w:rPr>
                <w:sz w:val="16"/>
                <w:szCs w:val="16"/>
              </w:rPr>
              <w:t>1.2</w:t>
            </w:r>
          </w:p>
        </w:tc>
        <w:tc>
          <w:tcPr>
            <w:tcW w:w="355"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2.2</w:t>
            </w:r>
          </w:p>
        </w:tc>
        <w:tc>
          <w:tcPr>
            <w:tcW w:w="717"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3.2</w:t>
            </w:r>
          </w:p>
        </w:tc>
        <w:tc>
          <w:tcPr>
            <w:tcW w:w="459" w:type="dxa"/>
          </w:tcPr>
          <w:p w:rsidR="00400832" w:rsidRPr="009F5469" w:rsidRDefault="00400832" w:rsidP="00C30816">
            <w:pPr>
              <w:shd w:val="clear" w:color="auto" w:fill="FFFFFF"/>
              <w:ind w:left="-57" w:right="-57"/>
              <w:jc w:val="center"/>
              <w:rPr>
                <w:sz w:val="16"/>
                <w:szCs w:val="16"/>
              </w:rPr>
            </w:pPr>
            <w:r w:rsidRPr="009F5469">
              <w:rPr>
                <w:sz w:val="16"/>
                <w:szCs w:val="16"/>
              </w:rPr>
              <w:t>D</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4.2</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5.2</w:t>
            </w:r>
          </w:p>
        </w:tc>
        <w:tc>
          <w:tcPr>
            <w:tcW w:w="481"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6.2</w:t>
            </w:r>
          </w:p>
        </w:tc>
        <w:tc>
          <w:tcPr>
            <w:tcW w:w="482"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7.2</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8.2</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498" w:type="dxa"/>
          </w:tcPr>
          <w:p w:rsidR="00400832" w:rsidRPr="009F5469" w:rsidRDefault="00400832" w:rsidP="00C30816">
            <w:pPr>
              <w:shd w:val="clear" w:color="auto" w:fill="FFFFFF"/>
              <w:ind w:left="-57" w:right="-57"/>
              <w:jc w:val="center"/>
              <w:rPr>
                <w:sz w:val="16"/>
                <w:szCs w:val="16"/>
              </w:rPr>
            </w:pPr>
            <w:r w:rsidRPr="009F5469">
              <w:rPr>
                <w:sz w:val="16"/>
                <w:szCs w:val="16"/>
              </w:rPr>
              <w:t>9.2</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696" w:type="dxa"/>
          </w:tcPr>
          <w:p w:rsidR="00400832" w:rsidRPr="009F5469" w:rsidRDefault="00400832" w:rsidP="00C30816">
            <w:pPr>
              <w:shd w:val="clear" w:color="auto" w:fill="FFFFFF"/>
              <w:ind w:left="-57" w:right="-57"/>
              <w:jc w:val="center"/>
              <w:rPr>
                <w:sz w:val="16"/>
                <w:szCs w:val="16"/>
              </w:rPr>
            </w:pPr>
            <w:r w:rsidRPr="009F5469">
              <w:rPr>
                <w:sz w:val="16"/>
                <w:szCs w:val="16"/>
              </w:rPr>
              <w:t>10.2</w:t>
            </w:r>
          </w:p>
        </w:tc>
        <w:tc>
          <w:tcPr>
            <w:tcW w:w="369" w:type="dxa"/>
          </w:tcPr>
          <w:p w:rsidR="00400832" w:rsidRPr="009F5469" w:rsidRDefault="00400832" w:rsidP="00C30816">
            <w:pPr>
              <w:shd w:val="clear" w:color="auto" w:fill="FFFFFF"/>
              <w:ind w:left="-57" w:right="-57"/>
              <w:jc w:val="center"/>
              <w:rPr>
                <w:sz w:val="16"/>
                <w:szCs w:val="16"/>
              </w:rPr>
            </w:pPr>
            <w:r w:rsidRPr="009F5469">
              <w:rPr>
                <w:bCs/>
                <w:sz w:val="16"/>
                <w:szCs w:val="16"/>
              </w:rPr>
              <w:t>С</w:t>
            </w:r>
          </w:p>
        </w:tc>
      </w:tr>
      <w:tr w:rsidR="00400832" w:rsidRPr="009F5469">
        <w:tc>
          <w:tcPr>
            <w:tcW w:w="392" w:type="dxa"/>
          </w:tcPr>
          <w:p w:rsidR="00400832" w:rsidRPr="009F5469" w:rsidRDefault="00400832" w:rsidP="00C30816">
            <w:pPr>
              <w:shd w:val="clear" w:color="auto" w:fill="FFFFFF"/>
              <w:ind w:left="-57" w:right="-57"/>
              <w:jc w:val="center"/>
              <w:rPr>
                <w:sz w:val="16"/>
                <w:szCs w:val="16"/>
              </w:rPr>
            </w:pPr>
            <w:r w:rsidRPr="009F5469">
              <w:rPr>
                <w:sz w:val="16"/>
                <w:szCs w:val="16"/>
              </w:rPr>
              <w:t>1.3</w:t>
            </w:r>
          </w:p>
        </w:tc>
        <w:tc>
          <w:tcPr>
            <w:tcW w:w="355"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2.3</w:t>
            </w:r>
          </w:p>
        </w:tc>
        <w:tc>
          <w:tcPr>
            <w:tcW w:w="717" w:type="dxa"/>
          </w:tcPr>
          <w:p w:rsidR="00400832" w:rsidRPr="009F5469" w:rsidRDefault="00400832" w:rsidP="00C30816">
            <w:pPr>
              <w:shd w:val="clear" w:color="auto" w:fill="FFFFFF"/>
              <w:ind w:left="-57" w:right="-57"/>
              <w:jc w:val="center"/>
              <w:rPr>
                <w:sz w:val="16"/>
                <w:szCs w:val="16"/>
              </w:rPr>
            </w:pPr>
            <w:r w:rsidRPr="009F5469">
              <w:rPr>
                <w:sz w:val="16"/>
                <w:szCs w:val="16"/>
              </w:rPr>
              <w:t>А, 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3.3</w:t>
            </w:r>
          </w:p>
        </w:tc>
        <w:tc>
          <w:tcPr>
            <w:tcW w:w="459"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4.3</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5.3</w:t>
            </w:r>
          </w:p>
        </w:tc>
        <w:tc>
          <w:tcPr>
            <w:tcW w:w="481" w:type="dxa"/>
          </w:tcPr>
          <w:p w:rsidR="00400832" w:rsidRPr="009F5469" w:rsidRDefault="00400832" w:rsidP="00C30816">
            <w:pPr>
              <w:shd w:val="clear" w:color="auto" w:fill="FFFFFF"/>
              <w:ind w:left="-57" w:right="-57"/>
              <w:jc w:val="center"/>
              <w:rPr>
                <w:sz w:val="16"/>
                <w:szCs w:val="16"/>
              </w:rPr>
            </w:pPr>
            <w:r w:rsidRPr="009F5469">
              <w:rPr>
                <w:sz w:val="16"/>
                <w:szCs w:val="16"/>
              </w:rPr>
              <w:t>D</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6.3</w:t>
            </w:r>
          </w:p>
        </w:tc>
        <w:tc>
          <w:tcPr>
            <w:tcW w:w="482"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7.3</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8.3</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498" w:type="dxa"/>
          </w:tcPr>
          <w:p w:rsidR="00400832" w:rsidRPr="009F5469" w:rsidRDefault="00400832" w:rsidP="00C30816">
            <w:pPr>
              <w:shd w:val="clear" w:color="auto" w:fill="FFFFFF"/>
              <w:ind w:left="-57" w:right="-57"/>
              <w:jc w:val="center"/>
              <w:rPr>
                <w:sz w:val="16"/>
                <w:szCs w:val="16"/>
              </w:rPr>
            </w:pPr>
            <w:r w:rsidRPr="009F5469">
              <w:rPr>
                <w:sz w:val="16"/>
                <w:szCs w:val="16"/>
              </w:rPr>
              <w:t>9.3</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696" w:type="dxa"/>
          </w:tcPr>
          <w:p w:rsidR="00400832" w:rsidRPr="009F5469" w:rsidRDefault="00400832" w:rsidP="00C30816">
            <w:pPr>
              <w:shd w:val="clear" w:color="auto" w:fill="FFFFFF"/>
              <w:ind w:left="-57" w:right="-57"/>
              <w:jc w:val="center"/>
              <w:rPr>
                <w:sz w:val="16"/>
                <w:szCs w:val="16"/>
              </w:rPr>
            </w:pPr>
            <w:r w:rsidRPr="009F5469">
              <w:rPr>
                <w:sz w:val="16"/>
                <w:szCs w:val="16"/>
              </w:rPr>
              <w:t>10.3</w:t>
            </w:r>
          </w:p>
        </w:tc>
        <w:tc>
          <w:tcPr>
            <w:tcW w:w="369" w:type="dxa"/>
          </w:tcPr>
          <w:p w:rsidR="00400832" w:rsidRPr="009F5469" w:rsidRDefault="00400832" w:rsidP="00C30816">
            <w:pPr>
              <w:shd w:val="clear" w:color="auto" w:fill="FFFFFF"/>
              <w:ind w:left="-57" w:right="-57"/>
              <w:jc w:val="center"/>
              <w:rPr>
                <w:sz w:val="16"/>
                <w:szCs w:val="16"/>
              </w:rPr>
            </w:pPr>
            <w:r w:rsidRPr="009F5469">
              <w:rPr>
                <w:bCs/>
                <w:sz w:val="16"/>
                <w:szCs w:val="16"/>
              </w:rPr>
              <w:t>D</w:t>
            </w:r>
          </w:p>
        </w:tc>
      </w:tr>
      <w:tr w:rsidR="00400832" w:rsidRPr="009F5469">
        <w:tc>
          <w:tcPr>
            <w:tcW w:w="392" w:type="dxa"/>
          </w:tcPr>
          <w:p w:rsidR="00400832" w:rsidRPr="009F5469" w:rsidRDefault="00400832" w:rsidP="00C30816">
            <w:pPr>
              <w:shd w:val="clear" w:color="auto" w:fill="FFFFFF"/>
              <w:ind w:left="-57" w:right="-57"/>
              <w:jc w:val="center"/>
              <w:rPr>
                <w:sz w:val="16"/>
                <w:szCs w:val="16"/>
              </w:rPr>
            </w:pPr>
            <w:r w:rsidRPr="009F5469">
              <w:rPr>
                <w:sz w:val="16"/>
                <w:szCs w:val="16"/>
              </w:rPr>
              <w:t>1.4</w:t>
            </w:r>
          </w:p>
        </w:tc>
        <w:tc>
          <w:tcPr>
            <w:tcW w:w="355"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2.4</w:t>
            </w:r>
          </w:p>
        </w:tc>
        <w:tc>
          <w:tcPr>
            <w:tcW w:w="717" w:type="dxa"/>
          </w:tcPr>
          <w:p w:rsidR="00400832" w:rsidRPr="009F5469" w:rsidRDefault="00400832" w:rsidP="00C30816">
            <w:pPr>
              <w:shd w:val="clear" w:color="auto" w:fill="FFFFFF"/>
              <w:ind w:left="-57" w:right="-57"/>
              <w:jc w:val="center"/>
              <w:rPr>
                <w:sz w:val="16"/>
                <w:szCs w:val="16"/>
              </w:rPr>
            </w:pPr>
            <w:r w:rsidRPr="009F5469">
              <w:rPr>
                <w:sz w:val="16"/>
                <w:szCs w:val="16"/>
              </w:rPr>
              <w:t>В, 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3.4</w:t>
            </w:r>
          </w:p>
        </w:tc>
        <w:tc>
          <w:tcPr>
            <w:tcW w:w="459"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4.4</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5.4</w:t>
            </w:r>
          </w:p>
        </w:tc>
        <w:tc>
          <w:tcPr>
            <w:tcW w:w="481"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6.4</w:t>
            </w:r>
          </w:p>
        </w:tc>
        <w:tc>
          <w:tcPr>
            <w:tcW w:w="482"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7.4</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8.4</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498" w:type="dxa"/>
          </w:tcPr>
          <w:p w:rsidR="00400832" w:rsidRPr="009F5469" w:rsidRDefault="00400832" w:rsidP="00C30816">
            <w:pPr>
              <w:shd w:val="clear" w:color="auto" w:fill="FFFFFF"/>
              <w:ind w:left="-57" w:right="-57"/>
              <w:jc w:val="center"/>
              <w:rPr>
                <w:sz w:val="16"/>
                <w:szCs w:val="16"/>
              </w:rPr>
            </w:pPr>
            <w:r w:rsidRPr="009F5469">
              <w:rPr>
                <w:sz w:val="16"/>
                <w:szCs w:val="16"/>
              </w:rPr>
              <w:t>9.4</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D</w:t>
            </w:r>
          </w:p>
        </w:tc>
        <w:tc>
          <w:tcPr>
            <w:tcW w:w="696" w:type="dxa"/>
          </w:tcPr>
          <w:p w:rsidR="00400832" w:rsidRPr="009F5469" w:rsidRDefault="00400832" w:rsidP="00C30816">
            <w:pPr>
              <w:shd w:val="clear" w:color="auto" w:fill="FFFFFF"/>
              <w:ind w:left="-57" w:right="-57"/>
              <w:jc w:val="center"/>
              <w:rPr>
                <w:sz w:val="16"/>
                <w:szCs w:val="16"/>
              </w:rPr>
            </w:pPr>
            <w:r w:rsidRPr="009F5469">
              <w:rPr>
                <w:sz w:val="16"/>
                <w:szCs w:val="16"/>
              </w:rPr>
              <w:t>10.4</w:t>
            </w:r>
          </w:p>
        </w:tc>
        <w:tc>
          <w:tcPr>
            <w:tcW w:w="369"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r>
      <w:tr w:rsidR="00400832" w:rsidRPr="009F5469">
        <w:tc>
          <w:tcPr>
            <w:tcW w:w="392" w:type="dxa"/>
          </w:tcPr>
          <w:p w:rsidR="00400832" w:rsidRPr="009F5469" w:rsidRDefault="00400832" w:rsidP="00C30816">
            <w:pPr>
              <w:shd w:val="clear" w:color="auto" w:fill="FFFFFF"/>
              <w:ind w:left="-57" w:right="-57"/>
              <w:jc w:val="center"/>
              <w:rPr>
                <w:sz w:val="16"/>
                <w:szCs w:val="16"/>
              </w:rPr>
            </w:pPr>
            <w:r w:rsidRPr="009F5469">
              <w:rPr>
                <w:sz w:val="16"/>
                <w:szCs w:val="16"/>
              </w:rPr>
              <w:t>1.5</w:t>
            </w:r>
          </w:p>
        </w:tc>
        <w:tc>
          <w:tcPr>
            <w:tcW w:w="355"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2.5</w:t>
            </w:r>
          </w:p>
        </w:tc>
        <w:tc>
          <w:tcPr>
            <w:tcW w:w="717"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3.5</w:t>
            </w:r>
          </w:p>
        </w:tc>
        <w:tc>
          <w:tcPr>
            <w:tcW w:w="459"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4.5</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5.5</w:t>
            </w:r>
          </w:p>
        </w:tc>
        <w:tc>
          <w:tcPr>
            <w:tcW w:w="481"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6.5</w:t>
            </w:r>
          </w:p>
        </w:tc>
        <w:tc>
          <w:tcPr>
            <w:tcW w:w="482"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7.5</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D</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8.5</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D</w:t>
            </w:r>
          </w:p>
        </w:tc>
        <w:tc>
          <w:tcPr>
            <w:tcW w:w="498" w:type="dxa"/>
          </w:tcPr>
          <w:p w:rsidR="00400832" w:rsidRPr="009F5469" w:rsidRDefault="00400832" w:rsidP="00C30816">
            <w:pPr>
              <w:shd w:val="clear" w:color="auto" w:fill="FFFFFF"/>
              <w:ind w:left="-57" w:right="-57"/>
              <w:jc w:val="center"/>
              <w:rPr>
                <w:sz w:val="16"/>
                <w:szCs w:val="16"/>
              </w:rPr>
            </w:pPr>
            <w:r w:rsidRPr="009F5469">
              <w:rPr>
                <w:sz w:val="16"/>
                <w:szCs w:val="16"/>
              </w:rPr>
              <w:t>9.5</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696" w:type="dxa"/>
          </w:tcPr>
          <w:p w:rsidR="00400832" w:rsidRPr="009F5469" w:rsidRDefault="00400832" w:rsidP="00C30816">
            <w:pPr>
              <w:shd w:val="clear" w:color="auto" w:fill="FFFFFF"/>
              <w:ind w:left="-57" w:right="-57"/>
              <w:jc w:val="center"/>
              <w:rPr>
                <w:sz w:val="16"/>
                <w:szCs w:val="16"/>
              </w:rPr>
            </w:pPr>
            <w:r w:rsidRPr="009F5469">
              <w:rPr>
                <w:sz w:val="16"/>
                <w:szCs w:val="16"/>
              </w:rPr>
              <w:t>10.5</w:t>
            </w:r>
          </w:p>
        </w:tc>
        <w:tc>
          <w:tcPr>
            <w:tcW w:w="369" w:type="dxa"/>
          </w:tcPr>
          <w:p w:rsidR="00400832" w:rsidRPr="009F5469" w:rsidRDefault="00400832" w:rsidP="00C30816">
            <w:pPr>
              <w:shd w:val="clear" w:color="auto" w:fill="FFFFFF"/>
              <w:ind w:left="-57" w:right="-57"/>
              <w:jc w:val="center"/>
              <w:rPr>
                <w:sz w:val="16"/>
                <w:szCs w:val="16"/>
              </w:rPr>
            </w:pPr>
            <w:r w:rsidRPr="009F5469">
              <w:rPr>
                <w:sz w:val="16"/>
                <w:szCs w:val="16"/>
              </w:rPr>
              <w:t>D</w:t>
            </w:r>
          </w:p>
        </w:tc>
      </w:tr>
      <w:tr w:rsidR="00400832" w:rsidRPr="009F5469">
        <w:tc>
          <w:tcPr>
            <w:tcW w:w="392" w:type="dxa"/>
          </w:tcPr>
          <w:p w:rsidR="00400832" w:rsidRPr="009F5469" w:rsidRDefault="00400832" w:rsidP="00C30816">
            <w:pPr>
              <w:shd w:val="clear" w:color="auto" w:fill="FFFFFF"/>
              <w:ind w:left="-57" w:right="-57"/>
              <w:jc w:val="center"/>
              <w:rPr>
                <w:sz w:val="16"/>
                <w:szCs w:val="16"/>
              </w:rPr>
            </w:pPr>
            <w:r w:rsidRPr="009F5469">
              <w:rPr>
                <w:sz w:val="16"/>
                <w:szCs w:val="16"/>
              </w:rPr>
              <w:t>1.6</w:t>
            </w:r>
          </w:p>
        </w:tc>
        <w:tc>
          <w:tcPr>
            <w:tcW w:w="355"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2.6</w:t>
            </w:r>
          </w:p>
        </w:tc>
        <w:tc>
          <w:tcPr>
            <w:tcW w:w="717" w:type="dxa"/>
          </w:tcPr>
          <w:p w:rsidR="00400832" w:rsidRPr="009F5469" w:rsidRDefault="00400832" w:rsidP="00C30816">
            <w:pPr>
              <w:shd w:val="clear" w:color="auto" w:fill="FFFFFF"/>
              <w:ind w:left="-57" w:right="-57"/>
              <w:jc w:val="center"/>
              <w:rPr>
                <w:sz w:val="16"/>
                <w:szCs w:val="16"/>
              </w:rPr>
            </w:pPr>
            <w:r w:rsidRPr="009F5469">
              <w:rPr>
                <w:sz w:val="16"/>
                <w:szCs w:val="16"/>
              </w:rPr>
              <w:t>А, 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3.6</w:t>
            </w:r>
          </w:p>
        </w:tc>
        <w:tc>
          <w:tcPr>
            <w:tcW w:w="459"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4.6</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5.6</w:t>
            </w:r>
          </w:p>
        </w:tc>
        <w:tc>
          <w:tcPr>
            <w:tcW w:w="481"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6.6</w:t>
            </w:r>
          </w:p>
        </w:tc>
        <w:tc>
          <w:tcPr>
            <w:tcW w:w="482"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7.6</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8.6</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498" w:type="dxa"/>
          </w:tcPr>
          <w:p w:rsidR="00400832" w:rsidRPr="009F5469" w:rsidRDefault="00400832" w:rsidP="00C30816">
            <w:pPr>
              <w:shd w:val="clear" w:color="auto" w:fill="FFFFFF"/>
              <w:ind w:left="-57" w:right="-57"/>
              <w:jc w:val="center"/>
              <w:rPr>
                <w:sz w:val="16"/>
                <w:szCs w:val="16"/>
              </w:rPr>
            </w:pPr>
            <w:r w:rsidRPr="009F5469">
              <w:rPr>
                <w:sz w:val="16"/>
                <w:szCs w:val="16"/>
              </w:rPr>
              <w:t>9.6</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696" w:type="dxa"/>
          </w:tcPr>
          <w:p w:rsidR="00400832" w:rsidRPr="009F5469" w:rsidRDefault="00400832" w:rsidP="00C30816">
            <w:pPr>
              <w:shd w:val="clear" w:color="auto" w:fill="FFFFFF"/>
              <w:ind w:left="-57" w:right="-57"/>
              <w:jc w:val="center"/>
              <w:rPr>
                <w:sz w:val="16"/>
                <w:szCs w:val="16"/>
              </w:rPr>
            </w:pPr>
            <w:r w:rsidRPr="009F5469">
              <w:rPr>
                <w:sz w:val="16"/>
                <w:szCs w:val="16"/>
              </w:rPr>
              <w:t>10.6</w:t>
            </w:r>
          </w:p>
        </w:tc>
        <w:tc>
          <w:tcPr>
            <w:tcW w:w="369" w:type="dxa"/>
          </w:tcPr>
          <w:p w:rsidR="00400832" w:rsidRPr="009F5469" w:rsidRDefault="00400832" w:rsidP="00C30816">
            <w:pPr>
              <w:shd w:val="clear" w:color="auto" w:fill="FFFFFF"/>
              <w:ind w:left="-57" w:right="-57"/>
              <w:jc w:val="center"/>
              <w:rPr>
                <w:sz w:val="16"/>
                <w:szCs w:val="16"/>
              </w:rPr>
            </w:pPr>
            <w:r w:rsidRPr="009F5469">
              <w:rPr>
                <w:sz w:val="16"/>
                <w:szCs w:val="16"/>
              </w:rPr>
              <w:t>D</w:t>
            </w:r>
          </w:p>
        </w:tc>
      </w:tr>
      <w:tr w:rsidR="00400832" w:rsidRPr="009F5469">
        <w:tc>
          <w:tcPr>
            <w:tcW w:w="392" w:type="dxa"/>
          </w:tcPr>
          <w:p w:rsidR="00400832" w:rsidRPr="009F5469" w:rsidRDefault="00400832" w:rsidP="00C30816">
            <w:pPr>
              <w:shd w:val="clear" w:color="auto" w:fill="FFFFFF"/>
              <w:ind w:left="-57" w:right="-57"/>
              <w:jc w:val="center"/>
              <w:rPr>
                <w:sz w:val="16"/>
                <w:szCs w:val="16"/>
              </w:rPr>
            </w:pPr>
          </w:p>
        </w:tc>
        <w:tc>
          <w:tcPr>
            <w:tcW w:w="355" w:type="dxa"/>
          </w:tcPr>
          <w:p w:rsidR="00400832" w:rsidRPr="009F5469" w:rsidRDefault="00400832" w:rsidP="00C30816">
            <w:pPr>
              <w:shd w:val="clear" w:color="auto" w:fill="FFFFFF"/>
              <w:ind w:left="-57" w:right="-57"/>
              <w:jc w:val="center"/>
              <w:rPr>
                <w:sz w:val="16"/>
                <w:szCs w:val="16"/>
              </w:rPr>
            </w:pP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2.7</w:t>
            </w:r>
          </w:p>
        </w:tc>
        <w:tc>
          <w:tcPr>
            <w:tcW w:w="717" w:type="dxa"/>
          </w:tcPr>
          <w:p w:rsidR="00400832" w:rsidRPr="009F5469" w:rsidRDefault="00400832" w:rsidP="00C30816">
            <w:pPr>
              <w:shd w:val="clear" w:color="auto" w:fill="FFFFFF"/>
              <w:ind w:left="-57" w:right="-57"/>
              <w:jc w:val="center"/>
              <w:rPr>
                <w:sz w:val="16"/>
                <w:szCs w:val="16"/>
              </w:rPr>
            </w:pPr>
            <w:r w:rsidRPr="009F5469">
              <w:rPr>
                <w:sz w:val="16"/>
                <w:szCs w:val="16"/>
              </w:rPr>
              <w:t>В, 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3.7</w:t>
            </w:r>
          </w:p>
        </w:tc>
        <w:tc>
          <w:tcPr>
            <w:tcW w:w="459"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4.7</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5.7</w:t>
            </w:r>
          </w:p>
        </w:tc>
        <w:tc>
          <w:tcPr>
            <w:tcW w:w="481"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6.7</w:t>
            </w:r>
          </w:p>
        </w:tc>
        <w:tc>
          <w:tcPr>
            <w:tcW w:w="482" w:type="dxa"/>
          </w:tcPr>
          <w:p w:rsidR="00400832" w:rsidRPr="009F5469" w:rsidRDefault="00400832" w:rsidP="00C30816">
            <w:pPr>
              <w:shd w:val="clear" w:color="auto" w:fill="FFFFFF"/>
              <w:ind w:left="-57" w:right="-57"/>
              <w:jc w:val="center"/>
              <w:rPr>
                <w:sz w:val="16"/>
                <w:szCs w:val="16"/>
              </w:rPr>
            </w:pPr>
            <w:r w:rsidRPr="009F5469">
              <w:rPr>
                <w:sz w:val="16"/>
                <w:szCs w:val="16"/>
              </w:rPr>
              <w:t>D</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7.7</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8.7</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498" w:type="dxa"/>
          </w:tcPr>
          <w:p w:rsidR="00400832" w:rsidRPr="009F5469" w:rsidRDefault="00400832" w:rsidP="00C30816">
            <w:pPr>
              <w:shd w:val="clear" w:color="auto" w:fill="FFFFFF"/>
              <w:ind w:left="-57" w:right="-57"/>
              <w:jc w:val="center"/>
              <w:rPr>
                <w:sz w:val="16"/>
                <w:szCs w:val="16"/>
              </w:rPr>
            </w:pPr>
            <w:r w:rsidRPr="009F5469">
              <w:rPr>
                <w:sz w:val="16"/>
                <w:szCs w:val="16"/>
              </w:rPr>
              <w:t>9.7</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696" w:type="dxa"/>
          </w:tcPr>
          <w:p w:rsidR="00400832" w:rsidRPr="009F5469" w:rsidRDefault="00400832" w:rsidP="00C30816">
            <w:pPr>
              <w:shd w:val="clear" w:color="auto" w:fill="FFFFFF"/>
              <w:ind w:left="-57" w:right="-57"/>
              <w:jc w:val="center"/>
              <w:rPr>
                <w:sz w:val="16"/>
                <w:szCs w:val="16"/>
              </w:rPr>
            </w:pPr>
            <w:r w:rsidRPr="009F5469">
              <w:rPr>
                <w:sz w:val="16"/>
                <w:szCs w:val="16"/>
              </w:rPr>
              <w:t>10.7</w:t>
            </w:r>
          </w:p>
        </w:tc>
        <w:tc>
          <w:tcPr>
            <w:tcW w:w="369"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r>
      <w:tr w:rsidR="00400832" w:rsidRPr="009F5469">
        <w:tc>
          <w:tcPr>
            <w:tcW w:w="392" w:type="dxa"/>
          </w:tcPr>
          <w:p w:rsidR="00400832" w:rsidRPr="009F5469" w:rsidRDefault="00400832" w:rsidP="00C30816">
            <w:pPr>
              <w:tabs>
                <w:tab w:val="left" w:pos="653"/>
              </w:tabs>
              <w:ind w:left="-57" w:right="-57"/>
              <w:jc w:val="center"/>
              <w:rPr>
                <w:sz w:val="16"/>
                <w:szCs w:val="16"/>
              </w:rPr>
            </w:pPr>
          </w:p>
        </w:tc>
        <w:tc>
          <w:tcPr>
            <w:tcW w:w="355" w:type="dxa"/>
          </w:tcPr>
          <w:p w:rsidR="00400832" w:rsidRPr="009F5469" w:rsidRDefault="00400832" w:rsidP="00C30816">
            <w:pPr>
              <w:tabs>
                <w:tab w:val="left" w:pos="653"/>
              </w:tabs>
              <w:ind w:left="-57" w:right="-57"/>
              <w:jc w:val="center"/>
              <w:rPr>
                <w:sz w:val="16"/>
                <w:szCs w:val="16"/>
              </w:rPr>
            </w:pP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2.8</w:t>
            </w:r>
          </w:p>
        </w:tc>
        <w:tc>
          <w:tcPr>
            <w:tcW w:w="717"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3.8</w:t>
            </w:r>
          </w:p>
        </w:tc>
        <w:tc>
          <w:tcPr>
            <w:tcW w:w="459"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4.8</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5.8</w:t>
            </w:r>
          </w:p>
        </w:tc>
        <w:tc>
          <w:tcPr>
            <w:tcW w:w="481"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6.8</w:t>
            </w:r>
          </w:p>
        </w:tc>
        <w:tc>
          <w:tcPr>
            <w:tcW w:w="482"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7.8</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8.8</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D</w:t>
            </w:r>
          </w:p>
        </w:tc>
        <w:tc>
          <w:tcPr>
            <w:tcW w:w="498" w:type="dxa"/>
          </w:tcPr>
          <w:p w:rsidR="00400832" w:rsidRPr="009F5469" w:rsidRDefault="00400832" w:rsidP="00C30816">
            <w:pPr>
              <w:shd w:val="clear" w:color="auto" w:fill="FFFFFF"/>
              <w:ind w:left="-57" w:right="-57"/>
              <w:jc w:val="center"/>
              <w:rPr>
                <w:sz w:val="16"/>
                <w:szCs w:val="16"/>
              </w:rPr>
            </w:pPr>
            <w:r w:rsidRPr="009F5469">
              <w:rPr>
                <w:sz w:val="16"/>
                <w:szCs w:val="16"/>
              </w:rPr>
              <w:t>9.8</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696" w:type="dxa"/>
          </w:tcPr>
          <w:p w:rsidR="00400832" w:rsidRPr="009F5469" w:rsidRDefault="00400832" w:rsidP="00C30816">
            <w:pPr>
              <w:shd w:val="clear" w:color="auto" w:fill="FFFFFF"/>
              <w:ind w:left="-57" w:right="-57"/>
              <w:jc w:val="center"/>
              <w:rPr>
                <w:sz w:val="16"/>
                <w:szCs w:val="16"/>
              </w:rPr>
            </w:pPr>
            <w:r w:rsidRPr="009F5469">
              <w:rPr>
                <w:sz w:val="16"/>
                <w:szCs w:val="16"/>
              </w:rPr>
              <w:t>10.8</w:t>
            </w:r>
          </w:p>
        </w:tc>
        <w:tc>
          <w:tcPr>
            <w:tcW w:w="369"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r>
      <w:tr w:rsidR="00400832" w:rsidRPr="009F5469">
        <w:tc>
          <w:tcPr>
            <w:tcW w:w="392" w:type="dxa"/>
          </w:tcPr>
          <w:p w:rsidR="00400832" w:rsidRPr="009F5469" w:rsidRDefault="00400832" w:rsidP="00C30816">
            <w:pPr>
              <w:tabs>
                <w:tab w:val="left" w:pos="653"/>
              </w:tabs>
              <w:ind w:left="-57" w:right="-57"/>
              <w:jc w:val="center"/>
              <w:rPr>
                <w:sz w:val="16"/>
                <w:szCs w:val="16"/>
              </w:rPr>
            </w:pPr>
          </w:p>
        </w:tc>
        <w:tc>
          <w:tcPr>
            <w:tcW w:w="355" w:type="dxa"/>
          </w:tcPr>
          <w:p w:rsidR="00400832" w:rsidRPr="009F5469" w:rsidRDefault="00400832" w:rsidP="00C30816">
            <w:pPr>
              <w:tabs>
                <w:tab w:val="left" w:pos="653"/>
              </w:tabs>
              <w:ind w:left="-57" w:right="-57"/>
              <w:jc w:val="center"/>
              <w:rPr>
                <w:sz w:val="16"/>
                <w:szCs w:val="16"/>
              </w:rPr>
            </w:pP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2.9</w:t>
            </w:r>
          </w:p>
        </w:tc>
        <w:tc>
          <w:tcPr>
            <w:tcW w:w="717" w:type="dxa"/>
          </w:tcPr>
          <w:p w:rsidR="00400832" w:rsidRPr="009F5469" w:rsidRDefault="00400832" w:rsidP="00C30816">
            <w:pPr>
              <w:shd w:val="clear" w:color="auto" w:fill="FFFFFF"/>
              <w:ind w:left="-57" w:right="-57"/>
              <w:jc w:val="center"/>
              <w:rPr>
                <w:sz w:val="16"/>
                <w:szCs w:val="16"/>
              </w:rPr>
            </w:pPr>
            <w:r w:rsidRPr="009F5469">
              <w:rPr>
                <w:sz w:val="16"/>
                <w:szCs w:val="16"/>
              </w:rPr>
              <w:t>в, 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3.9</w:t>
            </w:r>
          </w:p>
        </w:tc>
        <w:tc>
          <w:tcPr>
            <w:tcW w:w="459"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4.9</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5.9</w:t>
            </w:r>
          </w:p>
        </w:tc>
        <w:tc>
          <w:tcPr>
            <w:tcW w:w="481" w:type="dxa"/>
          </w:tcPr>
          <w:p w:rsidR="00400832" w:rsidRPr="009F5469" w:rsidRDefault="00400832" w:rsidP="00C30816">
            <w:pPr>
              <w:shd w:val="clear" w:color="auto" w:fill="FFFFFF"/>
              <w:ind w:left="-57" w:right="-57"/>
              <w:jc w:val="center"/>
              <w:rPr>
                <w:sz w:val="16"/>
                <w:szCs w:val="16"/>
              </w:rPr>
            </w:pPr>
            <w:r w:rsidRPr="009F5469">
              <w:rPr>
                <w:sz w:val="16"/>
                <w:szCs w:val="16"/>
              </w:rPr>
              <w:t>D</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6.9</w:t>
            </w:r>
          </w:p>
        </w:tc>
        <w:tc>
          <w:tcPr>
            <w:tcW w:w="482"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7.9</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8.9</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498" w:type="dxa"/>
          </w:tcPr>
          <w:p w:rsidR="00400832" w:rsidRPr="009F5469" w:rsidRDefault="00400832" w:rsidP="00C30816">
            <w:pPr>
              <w:shd w:val="clear" w:color="auto" w:fill="FFFFFF"/>
              <w:ind w:left="-57" w:right="-57"/>
              <w:jc w:val="center"/>
              <w:rPr>
                <w:sz w:val="16"/>
                <w:szCs w:val="16"/>
              </w:rPr>
            </w:pPr>
            <w:r w:rsidRPr="009F5469">
              <w:rPr>
                <w:sz w:val="16"/>
                <w:szCs w:val="16"/>
              </w:rPr>
              <w:t>9.9</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696" w:type="dxa"/>
          </w:tcPr>
          <w:p w:rsidR="00400832" w:rsidRPr="009F5469" w:rsidRDefault="00400832" w:rsidP="00C30816">
            <w:pPr>
              <w:shd w:val="clear" w:color="auto" w:fill="FFFFFF"/>
              <w:ind w:left="-57" w:right="-57"/>
              <w:jc w:val="center"/>
              <w:rPr>
                <w:sz w:val="16"/>
                <w:szCs w:val="16"/>
              </w:rPr>
            </w:pPr>
            <w:r w:rsidRPr="009F5469">
              <w:rPr>
                <w:sz w:val="16"/>
                <w:szCs w:val="16"/>
              </w:rPr>
              <w:t>10.9</w:t>
            </w:r>
          </w:p>
        </w:tc>
        <w:tc>
          <w:tcPr>
            <w:tcW w:w="369" w:type="dxa"/>
          </w:tcPr>
          <w:p w:rsidR="00400832" w:rsidRPr="009F5469" w:rsidRDefault="00400832" w:rsidP="00C30816">
            <w:pPr>
              <w:shd w:val="clear" w:color="auto" w:fill="FFFFFF"/>
              <w:ind w:left="-57" w:right="-57"/>
              <w:jc w:val="center"/>
              <w:rPr>
                <w:sz w:val="16"/>
                <w:szCs w:val="16"/>
              </w:rPr>
            </w:pPr>
            <w:r w:rsidRPr="009F5469">
              <w:rPr>
                <w:bCs/>
                <w:sz w:val="16"/>
                <w:szCs w:val="16"/>
              </w:rPr>
              <w:t>D</w:t>
            </w:r>
          </w:p>
        </w:tc>
      </w:tr>
      <w:tr w:rsidR="00400832" w:rsidRPr="009F5469">
        <w:tc>
          <w:tcPr>
            <w:tcW w:w="392" w:type="dxa"/>
          </w:tcPr>
          <w:p w:rsidR="00400832" w:rsidRPr="009F5469" w:rsidRDefault="00400832" w:rsidP="00C30816">
            <w:pPr>
              <w:tabs>
                <w:tab w:val="left" w:pos="653"/>
              </w:tabs>
              <w:ind w:left="-57" w:right="-57"/>
              <w:jc w:val="center"/>
              <w:rPr>
                <w:sz w:val="16"/>
                <w:szCs w:val="16"/>
              </w:rPr>
            </w:pPr>
          </w:p>
        </w:tc>
        <w:tc>
          <w:tcPr>
            <w:tcW w:w="355" w:type="dxa"/>
          </w:tcPr>
          <w:p w:rsidR="00400832" w:rsidRPr="009F5469" w:rsidRDefault="00400832" w:rsidP="00C30816">
            <w:pPr>
              <w:tabs>
                <w:tab w:val="left" w:pos="653"/>
              </w:tabs>
              <w:ind w:left="-57" w:right="-57"/>
              <w:jc w:val="center"/>
              <w:rPr>
                <w:sz w:val="16"/>
                <w:szCs w:val="16"/>
              </w:rPr>
            </w:pPr>
          </w:p>
        </w:tc>
        <w:tc>
          <w:tcPr>
            <w:tcW w:w="439" w:type="dxa"/>
            <w:vMerge w:val="restart"/>
          </w:tcPr>
          <w:p w:rsidR="00400832" w:rsidRPr="009F5469" w:rsidRDefault="00400832" w:rsidP="00C30816">
            <w:pPr>
              <w:shd w:val="clear" w:color="auto" w:fill="FFFFFF"/>
              <w:ind w:left="-57" w:right="-57"/>
              <w:jc w:val="center"/>
              <w:rPr>
                <w:sz w:val="16"/>
                <w:szCs w:val="16"/>
              </w:rPr>
            </w:pPr>
            <w:r w:rsidRPr="009F5469">
              <w:rPr>
                <w:sz w:val="16"/>
                <w:szCs w:val="16"/>
              </w:rPr>
              <w:t>2.10</w:t>
            </w:r>
          </w:p>
        </w:tc>
        <w:tc>
          <w:tcPr>
            <w:tcW w:w="717" w:type="dxa"/>
            <w:vMerge w:val="restart"/>
          </w:tcPr>
          <w:p w:rsidR="00400832" w:rsidRPr="009F5469" w:rsidRDefault="00400832" w:rsidP="00C30816">
            <w:pPr>
              <w:shd w:val="clear" w:color="auto" w:fill="FFFFFF"/>
              <w:ind w:left="-57" w:right="-57"/>
              <w:jc w:val="center"/>
              <w:rPr>
                <w:sz w:val="16"/>
                <w:szCs w:val="16"/>
              </w:rPr>
            </w:pPr>
            <w:r w:rsidRPr="009F5469">
              <w:rPr>
                <w:sz w:val="16"/>
                <w:szCs w:val="16"/>
              </w:rPr>
              <w:t>В, С, D, E, F</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3.10</w:t>
            </w:r>
          </w:p>
        </w:tc>
        <w:tc>
          <w:tcPr>
            <w:tcW w:w="459"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4.10</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5.10</w:t>
            </w:r>
          </w:p>
        </w:tc>
        <w:tc>
          <w:tcPr>
            <w:tcW w:w="481"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6.10</w:t>
            </w:r>
          </w:p>
        </w:tc>
        <w:tc>
          <w:tcPr>
            <w:tcW w:w="482"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7.10</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8.10</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498" w:type="dxa"/>
          </w:tcPr>
          <w:p w:rsidR="00400832" w:rsidRPr="009F5469" w:rsidRDefault="00400832" w:rsidP="00C30816">
            <w:pPr>
              <w:shd w:val="clear" w:color="auto" w:fill="FFFFFF"/>
              <w:ind w:left="-57" w:right="-57"/>
              <w:jc w:val="center"/>
              <w:rPr>
                <w:sz w:val="16"/>
                <w:szCs w:val="16"/>
              </w:rPr>
            </w:pPr>
            <w:r w:rsidRPr="009F5469">
              <w:rPr>
                <w:sz w:val="16"/>
                <w:szCs w:val="16"/>
              </w:rPr>
              <w:t>9.10</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D</w:t>
            </w:r>
          </w:p>
        </w:tc>
        <w:tc>
          <w:tcPr>
            <w:tcW w:w="696" w:type="dxa"/>
          </w:tcPr>
          <w:p w:rsidR="00400832" w:rsidRPr="009F5469" w:rsidRDefault="00400832" w:rsidP="00C30816">
            <w:pPr>
              <w:shd w:val="clear" w:color="auto" w:fill="FFFFFF"/>
              <w:ind w:left="-57" w:right="-57"/>
              <w:jc w:val="center"/>
              <w:rPr>
                <w:sz w:val="16"/>
                <w:szCs w:val="16"/>
              </w:rPr>
            </w:pPr>
            <w:r w:rsidRPr="009F5469">
              <w:rPr>
                <w:sz w:val="16"/>
                <w:szCs w:val="16"/>
              </w:rPr>
              <w:t>10.10</w:t>
            </w:r>
          </w:p>
        </w:tc>
        <w:tc>
          <w:tcPr>
            <w:tcW w:w="369" w:type="dxa"/>
          </w:tcPr>
          <w:p w:rsidR="00400832" w:rsidRPr="009F5469" w:rsidRDefault="00400832" w:rsidP="00C30816">
            <w:pPr>
              <w:shd w:val="clear" w:color="auto" w:fill="FFFFFF"/>
              <w:ind w:left="-57" w:right="-57"/>
              <w:jc w:val="center"/>
              <w:rPr>
                <w:sz w:val="16"/>
                <w:szCs w:val="16"/>
              </w:rPr>
            </w:pPr>
            <w:r w:rsidRPr="009F5469">
              <w:rPr>
                <w:bCs/>
                <w:sz w:val="16"/>
                <w:szCs w:val="16"/>
              </w:rPr>
              <w:t>С</w:t>
            </w:r>
          </w:p>
        </w:tc>
      </w:tr>
      <w:tr w:rsidR="00400832" w:rsidRPr="009F5469">
        <w:tc>
          <w:tcPr>
            <w:tcW w:w="392" w:type="dxa"/>
          </w:tcPr>
          <w:p w:rsidR="00400832" w:rsidRPr="009F5469" w:rsidRDefault="00400832" w:rsidP="00C30816">
            <w:pPr>
              <w:tabs>
                <w:tab w:val="left" w:pos="653"/>
              </w:tabs>
              <w:ind w:left="-57" w:right="-57"/>
              <w:jc w:val="center"/>
              <w:rPr>
                <w:sz w:val="16"/>
                <w:szCs w:val="16"/>
              </w:rPr>
            </w:pPr>
          </w:p>
        </w:tc>
        <w:tc>
          <w:tcPr>
            <w:tcW w:w="355" w:type="dxa"/>
          </w:tcPr>
          <w:p w:rsidR="00400832" w:rsidRPr="009F5469" w:rsidRDefault="00400832" w:rsidP="00C30816">
            <w:pPr>
              <w:tabs>
                <w:tab w:val="left" w:pos="653"/>
              </w:tabs>
              <w:ind w:left="-57" w:right="-57"/>
              <w:jc w:val="center"/>
              <w:rPr>
                <w:sz w:val="16"/>
                <w:szCs w:val="16"/>
              </w:rPr>
            </w:pPr>
          </w:p>
        </w:tc>
        <w:tc>
          <w:tcPr>
            <w:tcW w:w="439" w:type="dxa"/>
            <w:vMerge/>
          </w:tcPr>
          <w:p w:rsidR="00400832" w:rsidRPr="009F5469" w:rsidRDefault="00400832" w:rsidP="00C30816">
            <w:pPr>
              <w:shd w:val="clear" w:color="auto" w:fill="FFFFFF"/>
              <w:ind w:left="-57" w:right="-57"/>
              <w:jc w:val="center"/>
              <w:rPr>
                <w:sz w:val="16"/>
                <w:szCs w:val="16"/>
              </w:rPr>
            </w:pPr>
          </w:p>
        </w:tc>
        <w:tc>
          <w:tcPr>
            <w:tcW w:w="717" w:type="dxa"/>
            <w:vMerge/>
          </w:tcPr>
          <w:p w:rsidR="00400832" w:rsidRPr="009F5469" w:rsidRDefault="00400832" w:rsidP="00C30816">
            <w:pPr>
              <w:shd w:val="clear" w:color="auto" w:fill="FFFFFF"/>
              <w:ind w:left="-57" w:right="-57"/>
              <w:jc w:val="center"/>
              <w:rPr>
                <w:sz w:val="16"/>
                <w:szCs w:val="16"/>
              </w:rPr>
            </w:pP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3.11</w:t>
            </w:r>
          </w:p>
        </w:tc>
        <w:tc>
          <w:tcPr>
            <w:tcW w:w="459"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4.11</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D</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5.11</w:t>
            </w:r>
          </w:p>
        </w:tc>
        <w:tc>
          <w:tcPr>
            <w:tcW w:w="481"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6.11</w:t>
            </w:r>
          </w:p>
        </w:tc>
        <w:tc>
          <w:tcPr>
            <w:tcW w:w="482"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7.11</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8.11</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498" w:type="dxa"/>
          </w:tcPr>
          <w:p w:rsidR="00400832" w:rsidRPr="009F5469" w:rsidRDefault="00400832" w:rsidP="00C30816">
            <w:pPr>
              <w:shd w:val="clear" w:color="auto" w:fill="FFFFFF"/>
              <w:ind w:left="-57" w:right="-57"/>
              <w:jc w:val="center"/>
              <w:rPr>
                <w:sz w:val="16"/>
                <w:szCs w:val="16"/>
              </w:rPr>
            </w:pPr>
            <w:r w:rsidRPr="009F5469">
              <w:rPr>
                <w:sz w:val="16"/>
                <w:szCs w:val="16"/>
              </w:rPr>
              <w:t>9.11</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696" w:type="dxa"/>
          </w:tcPr>
          <w:p w:rsidR="00400832" w:rsidRPr="009F5469" w:rsidRDefault="00400832" w:rsidP="00C30816">
            <w:pPr>
              <w:shd w:val="clear" w:color="auto" w:fill="FFFFFF"/>
              <w:ind w:left="-57" w:right="-57"/>
              <w:jc w:val="center"/>
              <w:rPr>
                <w:sz w:val="16"/>
                <w:szCs w:val="16"/>
              </w:rPr>
            </w:pPr>
            <w:r w:rsidRPr="009F5469">
              <w:rPr>
                <w:sz w:val="16"/>
                <w:szCs w:val="16"/>
              </w:rPr>
              <w:t>10.11</w:t>
            </w:r>
          </w:p>
        </w:tc>
        <w:tc>
          <w:tcPr>
            <w:tcW w:w="369" w:type="dxa"/>
          </w:tcPr>
          <w:p w:rsidR="00400832" w:rsidRPr="009F5469" w:rsidRDefault="00400832" w:rsidP="00C30816">
            <w:pPr>
              <w:shd w:val="clear" w:color="auto" w:fill="FFFFFF"/>
              <w:ind w:left="-57" w:right="-57"/>
              <w:jc w:val="center"/>
              <w:rPr>
                <w:sz w:val="16"/>
                <w:szCs w:val="16"/>
              </w:rPr>
            </w:pPr>
            <w:r w:rsidRPr="009F5469">
              <w:rPr>
                <w:bCs/>
                <w:sz w:val="16"/>
                <w:szCs w:val="16"/>
              </w:rPr>
              <w:t>D</w:t>
            </w:r>
          </w:p>
        </w:tc>
      </w:tr>
      <w:tr w:rsidR="00400832" w:rsidRPr="009F5469">
        <w:tc>
          <w:tcPr>
            <w:tcW w:w="392" w:type="dxa"/>
          </w:tcPr>
          <w:p w:rsidR="00400832" w:rsidRPr="009F5469" w:rsidRDefault="00400832" w:rsidP="00C30816">
            <w:pPr>
              <w:tabs>
                <w:tab w:val="left" w:pos="653"/>
              </w:tabs>
              <w:ind w:left="-57" w:right="-57"/>
              <w:jc w:val="center"/>
              <w:rPr>
                <w:sz w:val="16"/>
                <w:szCs w:val="16"/>
              </w:rPr>
            </w:pPr>
          </w:p>
        </w:tc>
        <w:tc>
          <w:tcPr>
            <w:tcW w:w="355" w:type="dxa"/>
          </w:tcPr>
          <w:p w:rsidR="00400832" w:rsidRPr="009F5469" w:rsidRDefault="00400832" w:rsidP="00C30816">
            <w:pPr>
              <w:tabs>
                <w:tab w:val="left" w:pos="653"/>
              </w:tabs>
              <w:ind w:left="-57" w:right="-57"/>
              <w:jc w:val="center"/>
              <w:rPr>
                <w:sz w:val="16"/>
                <w:szCs w:val="16"/>
              </w:rPr>
            </w:pP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2.11</w:t>
            </w:r>
          </w:p>
        </w:tc>
        <w:tc>
          <w:tcPr>
            <w:tcW w:w="717" w:type="dxa"/>
          </w:tcPr>
          <w:p w:rsidR="00400832" w:rsidRPr="009F5469" w:rsidRDefault="00400832" w:rsidP="00C30816">
            <w:pPr>
              <w:shd w:val="clear" w:color="auto" w:fill="FFFFFF"/>
              <w:ind w:left="-57" w:right="-57"/>
              <w:jc w:val="center"/>
              <w:rPr>
                <w:sz w:val="16"/>
                <w:szCs w:val="16"/>
              </w:rPr>
            </w:pPr>
            <w:r w:rsidRPr="009F5469">
              <w:rPr>
                <w:sz w:val="16"/>
                <w:szCs w:val="16"/>
              </w:rPr>
              <w:t>В, 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3.12</w:t>
            </w:r>
          </w:p>
        </w:tc>
        <w:tc>
          <w:tcPr>
            <w:tcW w:w="459"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4.12</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5.12</w:t>
            </w:r>
          </w:p>
        </w:tc>
        <w:tc>
          <w:tcPr>
            <w:tcW w:w="481"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6.12</w:t>
            </w:r>
          </w:p>
        </w:tc>
        <w:tc>
          <w:tcPr>
            <w:tcW w:w="482"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7.12</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8.12</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498" w:type="dxa"/>
          </w:tcPr>
          <w:p w:rsidR="00400832" w:rsidRPr="009F5469" w:rsidRDefault="00400832" w:rsidP="00C30816">
            <w:pPr>
              <w:shd w:val="clear" w:color="auto" w:fill="FFFFFF"/>
              <w:ind w:left="-57" w:right="-57"/>
              <w:jc w:val="center"/>
              <w:rPr>
                <w:sz w:val="16"/>
                <w:szCs w:val="16"/>
              </w:rPr>
            </w:pPr>
            <w:r w:rsidRPr="009F5469">
              <w:rPr>
                <w:sz w:val="16"/>
                <w:szCs w:val="16"/>
              </w:rPr>
              <w:t>9.12</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696" w:type="dxa"/>
          </w:tcPr>
          <w:p w:rsidR="00400832" w:rsidRPr="009F5469" w:rsidRDefault="00400832" w:rsidP="00C30816">
            <w:pPr>
              <w:shd w:val="clear" w:color="auto" w:fill="FFFFFF"/>
              <w:ind w:left="-57" w:right="-57"/>
              <w:jc w:val="center"/>
              <w:rPr>
                <w:sz w:val="16"/>
                <w:szCs w:val="16"/>
              </w:rPr>
            </w:pPr>
            <w:r w:rsidRPr="009F5469">
              <w:rPr>
                <w:sz w:val="16"/>
                <w:szCs w:val="16"/>
              </w:rPr>
              <w:t>10.12</w:t>
            </w:r>
          </w:p>
        </w:tc>
        <w:tc>
          <w:tcPr>
            <w:tcW w:w="369" w:type="dxa"/>
          </w:tcPr>
          <w:p w:rsidR="00400832" w:rsidRPr="009F5469" w:rsidRDefault="00400832" w:rsidP="00C30816">
            <w:pPr>
              <w:shd w:val="clear" w:color="auto" w:fill="FFFFFF"/>
              <w:ind w:left="-57" w:right="-57"/>
              <w:jc w:val="center"/>
              <w:rPr>
                <w:sz w:val="16"/>
                <w:szCs w:val="16"/>
              </w:rPr>
            </w:pPr>
            <w:r w:rsidRPr="009F5469">
              <w:rPr>
                <w:sz w:val="16"/>
                <w:szCs w:val="16"/>
              </w:rPr>
              <w:t>D</w:t>
            </w:r>
          </w:p>
        </w:tc>
      </w:tr>
      <w:tr w:rsidR="00400832" w:rsidRPr="009F5469">
        <w:tc>
          <w:tcPr>
            <w:tcW w:w="392" w:type="dxa"/>
          </w:tcPr>
          <w:p w:rsidR="00400832" w:rsidRPr="009F5469" w:rsidRDefault="00400832" w:rsidP="00C30816">
            <w:pPr>
              <w:tabs>
                <w:tab w:val="left" w:pos="653"/>
              </w:tabs>
              <w:ind w:left="-57" w:right="-57"/>
              <w:jc w:val="center"/>
              <w:rPr>
                <w:sz w:val="16"/>
                <w:szCs w:val="16"/>
              </w:rPr>
            </w:pPr>
          </w:p>
        </w:tc>
        <w:tc>
          <w:tcPr>
            <w:tcW w:w="355" w:type="dxa"/>
          </w:tcPr>
          <w:p w:rsidR="00400832" w:rsidRPr="009F5469" w:rsidRDefault="00400832" w:rsidP="00C30816">
            <w:pPr>
              <w:tabs>
                <w:tab w:val="left" w:pos="653"/>
              </w:tabs>
              <w:ind w:left="-57" w:right="-57"/>
              <w:jc w:val="center"/>
              <w:rPr>
                <w:sz w:val="16"/>
                <w:szCs w:val="16"/>
              </w:rPr>
            </w:pP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2.12</w:t>
            </w:r>
          </w:p>
        </w:tc>
        <w:tc>
          <w:tcPr>
            <w:tcW w:w="717"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3.13</w:t>
            </w:r>
          </w:p>
        </w:tc>
        <w:tc>
          <w:tcPr>
            <w:tcW w:w="459"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4.13</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5.13</w:t>
            </w:r>
          </w:p>
        </w:tc>
        <w:tc>
          <w:tcPr>
            <w:tcW w:w="481"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6.13</w:t>
            </w:r>
          </w:p>
        </w:tc>
        <w:tc>
          <w:tcPr>
            <w:tcW w:w="482"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7.13</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8.13</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498" w:type="dxa"/>
          </w:tcPr>
          <w:p w:rsidR="00400832" w:rsidRPr="009F5469" w:rsidRDefault="00400832" w:rsidP="00C30816">
            <w:pPr>
              <w:shd w:val="clear" w:color="auto" w:fill="FFFFFF"/>
              <w:ind w:left="-57" w:right="-57"/>
              <w:jc w:val="center"/>
              <w:rPr>
                <w:sz w:val="16"/>
                <w:szCs w:val="16"/>
              </w:rPr>
            </w:pPr>
            <w:r w:rsidRPr="009F5469">
              <w:rPr>
                <w:sz w:val="16"/>
                <w:szCs w:val="16"/>
              </w:rPr>
              <w:t>9.13</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696" w:type="dxa"/>
          </w:tcPr>
          <w:p w:rsidR="00400832" w:rsidRPr="009F5469" w:rsidRDefault="00400832" w:rsidP="00C30816">
            <w:pPr>
              <w:shd w:val="clear" w:color="auto" w:fill="FFFFFF"/>
              <w:ind w:left="-57" w:right="-57"/>
              <w:jc w:val="center"/>
              <w:rPr>
                <w:sz w:val="16"/>
                <w:szCs w:val="16"/>
              </w:rPr>
            </w:pPr>
            <w:r w:rsidRPr="009F5469">
              <w:rPr>
                <w:sz w:val="16"/>
                <w:szCs w:val="16"/>
              </w:rPr>
              <w:t>10.13</w:t>
            </w:r>
          </w:p>
        </w:tc>
        <w:tc>
          <w:tcPr>
            <w:tcW w:w="369" w:type="dxa"/>
          </w:tcPr>
          <w:p w:rsidR="00400832" w:rsidRPr="009F5469" w:rsidRDefault="00400832" w:rsidP="00C30816">
            <w:pPr>
              <w:shd w:val="clear" w:color="auto" w:fill="FFFFFF"/>
              <w:ind w:left="-57" w:right="-57"/>
              <w:jc w:val="center"/>
              <w:rPr>
                <w:sz w:val="16"/>
                <w:szCs w:val="16"/>
              </w:rPr>
            </w:pPr>
            <w:r w:rsidRPr="009F5469">
              <w:rPr>
                <w:sz w:val="16"/>
                <w:szCs w:val="16"/>
              </w:rPr>
              <w:t>D</w:t>
            </w:r>
          </w:p>
        </w:tc>
      </w:tr>
      <w:tr w:rsidR="00400832" w:rsidRPr="009F5469">
        <w:tc>
          <w:tcPr>
            <w:tcW w:w="392" w:type="dxa"/>
          </w:tcPr>
          <w:p w:rsidR="00400832" w:rsidRPr="009F5469" w:rsidRDefault="00400832" w:rsidP="00C30816">
            <w:pPr>
              <w:tabs>
                <w:tab w:val="left" w:pos="653"/>
              </w:tabs>
              <w:ind w:left="-57" w:right="-57"/>
              <w:jc w:val="center"/>
              <w:rPr>
                <w:sz w:val="16"/>
                <w:szCs w:val="16"/>
              </w:rPr>
            </w:pPr>
          </w:p>
        </w:tc>
        <w:tc>
          <w:tcPr>
            <w:tcW w:w="355" w:type="dxa"/>
          </w:tcPr>
          <w:p w:rsidR="00400832" w:rsidRPr="009F5469" w:rsidRDefault="00400832" w:rsidP="00C30816">
            <w:pPr>
              <w:tabs>
                <w:tab w:val="left" w:pos="653"/>
              </w:tabs>
              <w:ind w:left="-57" w:right="-57"/>
              <w:jc w:val="center"/>
              <w:rPr>
                <w:sz w:val="16"/>
                <w:szCs w:val="16"/>
              </w:rPr>
            </w:pP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2.13</w:t>
            </w:r>
          </w:p>
        </w:tc>
        <w:tc>
          <w:tcPr>
            <w:tcW w:w="717"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3.14</w:t>
            </w:r>
          </w:p>
        </w:tc>
        <w:tc>
          <w:tcPr>
            <w:tcW w:w="459" w:type="dxa"/>
          </w:tcPr>
          <w:p w:rsidR="00400832" w:rsidRPr="009F5469" w:rsidRDefault="00400832" w:rsidP="00C30816">
            <w:pPr>
              <w:shd w:val="clear" w:color="auto" w:fill="FFFFFF"/>
              <w:ind w:left="-57" w:right="-57"/>
              <w:jc w:val="center"/>
              <w:rPr>
                <w:sz w:val="16"/>
                <w:szCs w:val="16"/>
              </w:rPr>
            </w:pPr>
            <w:r w:rsidRPr="009F5469">
              <w:rPr>
                <w:sz w:val="16"/>
                <w:szCs w:val="16"/>
              </w:rPr>
              <w:t>D</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4.14</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5.14</w:t>
            </w:r>
          </w:p>
        </w:tc>
        <w:tc>
          <w:tcPr>
            <w:tcW w:w="481"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6.14</w:t>
            </w:r>
          </w:p>
        </w:tc>
        <w:tc>
          <w:tcPr>
            <w:tcW w:w="482"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7.14</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8.14</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498" w:type="dxa"/>
          </w:tcPr>
          <w:p w:rsidR="00400832" w:rsidRPr="009F5469" w:rsidRDefault="00400832" w:rsidP="00C30816">
            <w:pPr>
              <w:shd w:val="clear" w:color="auto" w:fill="FFFFFF"/>
              <w:ind w:left="-57" w:right="-57"/>
              <w:jc w:val="center"/>
              <w:rPr>
                <w:sz w:val="16"/>
                <w:szCs w:val="16"/>
              </w:rPr>
            </w:pPr>
            <w:r w:rsidRPr="009F5469">
              <w:rPr>
                <w:sz w:val="16"/>
                <w:szCs w:val="16"/>
              </w:rPr>
              <w:t>9.14</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696" w:type="dxa"/>
          </w:tcPr>
          <w:p w:rsidR="00400832" w:rsidRPr="009F5469" w:rsidRDefault="00400832" w:rsidP="00C30816">
            <w:pPr>
              <w:shd w:val="clear" w:color="auto" w:fill="FFFFFF"/>
              <w:ind w:left="-57" w:right="-57"/>
              <w:jc w:val="center"/>
              <w:rPr>
                <w:sz w:val="16"/>
                <w:szCs w:val="16"/>
              </w:rPr>
            </w:pPr>
            <w:r w:rsidRPr="009F5469">
              <w:rPr>
                <w:sz w:val="16"/>
                <w:szCs w:val="16"/>
              </w:rPr>
              <w:t>10.14</w:t>
            </w:r>
          </w:p>
        </w:tc>
        <w:tc>
          <w:tcPr>
            <w:tcW w:w="369"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r>
      <w:tr w:rsidR="00400832" w:rsidRPr="009F5469">
        <w:tc>
          <w:tcPr>
            <w:tcW w:w="392" w:type="dxa"/>
          </w:tcPr>
          <w:p w:rsidR="00400832" w:rsidRPr="009F5469" w:rsidRDefault="00400832" w:rsidP="00C30816">
            <w:pPr>
              <w:tabs>
                <w:tab w:val="left" w:pos="653"/>
              </w:tabs>
              <w:ind w:left="-57" w:right="-57"/>
              <w:jc w:val="center"/>
              <w:rPr>
                <w:sz w:val="16"/>
                <w:szCs w:val="16"/>
              </w:rPr>
            </w:pPr>
          </w:p>
        </w:tc>
        <w:tc>
          <w:tcPr>
            <w:tcW w:w="355" w:type="dxa"/>
          </w:tcPr>
          <w:p w:rsidR="00400832" w:rsidRPr="009F5469" w:rsidRDefault="00400832" w:rsidP="00C30816">
            <w:pPr>
              <w:tabs>
                <w:tab w:val="left" w:pos="653"/>
              </w:tabs>
              <w:ind w:left="-57" w:right="-57"/>
              <w:jc w:val="center"/>
              <w:rPr>
                <w:sz w:val="16"/>
                <w:szCs w:val="16"/>
              </w:rPr>
            </w:pPr>
          </w:p>
        </w:tc>
        <w:tc>
          <w:tcPr>
            <w:tcW w:w="439" w:type="dxa"/>
          </w:tcPr>
          <w:p w:rsidR="00400832" w:rsidRPr="009F5469" w:rsidRDefault="00400832" w:rsidP="00C30816">
            <w:pPr>
              <w:shd w:val="clear" w:color="auto" w:fill="FFFFFF"/>
              <w:ind w:left="-57" w:right="-57"/>
              <w:jc w:val="center"/>
              <w:rPr>
                <w:sz w:val="16"/>
                <w:szCs w:val="16"/>
              </w:rPr>
            </w:pPr>
          </w:p>
        </w:tc>
        <w:tc>
          <w:tcPr>
            <w:tcW w:w="717" w:type="dxa"/>
          </w:tcPr>
          <w:p w:rsidR="00400832" w:rsidRPr="009F5469" w:rsidRDefault="00400832" w:rsidP="00C30816">
            <w:pPr>
              <w:shd w:val="clear" w:color="auto" w:fill="FFFFFF"/>
              <w:ind w:left="-57" w:right="-57"/>
              <w:jc w:val="center"/>
              <w:rPr>
                <w:sz w:val="16"/>
                <w:szCs w:val="16"/>
              </w:rPr>
            </w:pP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3.15</w:t>
            </w:r>
          </w:p>
        </w:tc>
        <w:tc>
          <w:tcPr>
            <w:tcW w:w="459"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4.15</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5.15</w:t>
            </w:r>
          </w:p>
        </w:tc>
        <w:tc>
          <w:tcPr>
            <w:tcW w:w="481"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6.15</w:t>
            </w:r>
          </w:p>
        </w:tc>
        <w:tc>
          <w:tcPr>
            <w:tcW w:w="482"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7.15</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8.15</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498" w:type="dxa"/>
          </w:tcPr>
          <w:p w:rsidR="00400832" w:rsidRPr="009F5469" w:rsidRDefault="00400832" w:rsidP="00C30816">
            <w:pPr>
              <w:shd w:val="clear" w:color="auto" w:fill="FFFFFF"/>
              <w:ind w:left="-57" w:right="-57"/>
              <w:jc w:val="center"/>
              <w:rPr>
                <w:sz w:val="16"/>
                <w:szCs w:val="16"/>
              </w:rPr>
            </w:pPr>
            <w:r w:rsidRPr="009F5469">
              <w:rPr>
                <w:sz w:val="16"/>
                <w:szCs w:val="16"/>
              </w:rPr>
              <w:t>9.15</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696" w:type="dxa"/>
          </w:tcPr>
          <w:p w:rsidR="00400832" w:rsidRPr="009F5469" w:rsidRDefault="00400832" w:rsidP="00C30816">
            <w:pPr>
              <w:shd w:val="clear" w:color="auto" w:fill="FFFFFF"/>
              <w:ind w:left="-57" w:right="-57"/>
              <w:jc w:val="center"/>
              <w:rPr>
                <w:sz w:val="16"/>
                <w:szCs w:val="16"/>
              </w:rPr>
            </w:pPr>
            <w:r w:rsidRPr="009F5469">
              <w:rPr>
                <w:sz w:val="16"/>
                <w:szCs w:val="16"/>
              </w:rPr>
              <w:t>10.15</w:t>
            </w:r>
          </w:p>
        </w:tc>
        <w:tc>
          <w:tcPr>
            <w:tcW w:w="369" w:type="dxa"/>
          </w:tcPr>
          <w:p w:rsidR="00400832" w:rsidRPr="009F5469" w:rsidRDefault="00400832" w:rsidP="00C30816">
            <w:pPr>
              <w:shd w:val="clear" w:color="auto" w:fill="FFFFFF"/>
              <w:ind w:left="-57" w:right="-57"/>
              <w:jc w:val="center"/>
              <w:rPr>
                <w:sz w:val="16"/>
                <w:szCs w:val="16"/>
              </w:rPr>
            </w:pPr>
            <w:r w:rsidRPr="009F5469">
              <w:rPr>
                <w:sz w:val="16"/>
                <w:szCs w:val="16"/>
              </w:rPr>
              <w:t>D</w:t>
            </w:r>
          </w:p>
        </w:tc>
      </w:tr>
      <w:tr w:rsidR="00400832" w:rsidRPr="009F5469">
        <w:tc>
          <w:tcPr>
            <w:tcW w:w="392" w:type="dxa"/>
          </w:tcPr>
          <w:p w:rsidR="00400832" w:rsidRPr="009F5469" w:rsidRDefault="00400832" w:rsidP="00C30816">
            <w:pPr>
              <w:tabs>
                <w:tab w:val="left" w:pos="653"/>
              </w:tabs>
              <w:ind w:left="-57" w:right="-57"/>
              <w:jc w:val="center"/>
              <w:rPr>
                <w:sz w:val="16"/>
                <w:szCs w:val="16"/>
              </w:rPr>
            </w:pPr>
          </w:p>
        </w:tc>
        <w:tc>
          <w:tcPr>
            <w:tcW w:w="355" w:type="dxa"/>
          </w:tcPr>
          <w:p w:rsidR="00400832" w:rsidRPr="009F5469" w:rsidRDefault="00400832" w:rsidP="00C30816">
            <w:pPr>
              <w:tabs>
                <w:tab w:val="left" w:pos="653"/>
              </w:tabs>
              <w:ind w:left="-57" w:right="-57"/>
              <w:jc w:val="center"/>
              <w:rPr>
                <w:sz w:val="16"/>
                <w:szCs w:val="16"/>
              </w:rPr>
            </w:pPr>
          </w:p>
        </w:tc>
        <w:tc>
          <w:tcPr>
            <w:tcW w:w="439" w:type="dxa"/>
          </w:tcPr>
          <w:p w:rsidR="00400832" w:rsidRPr="009F5469" w:rsidRDefault="00400832" w:rsidP="00C30816">
            <w:pPr>
              <w:shd w:val="clear" w:color="auto" w:fill="FFFFFF"/>
              <w:ind w:left="-57" w:right="-57"/>
              <w:jc w:val="center"/>
              <w:rPr>
                <w:sz w:val="16"/>
                <w:szCs w:val="16"/>
              </w:rPr>
            </w:pPr>
          </w:p>
        </w:tc>
        <w:tc>
          <w:tcPr>
            <w:tcW w:w="717" w:type="dxa"/>
          </w:tcPr>
          <w:p w:rsidR="00400832" w:rsidRPr="009F5469" w:rsidRDefault="00400832" w:rsidP="00C30816">
            <w:pPr>
              <w:shd w:val="clear" w:color="auto" w:fill="FFFFFF"/>
              <w:ind w:left="-57" w:right="-57"/>
              <w:jc w:val="center"/>
              <w:rPr>
                <w:sz w:val="16"/>
                <w:szCs w:val="16"/>
              </w:rPr>
            </w:pP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3.16</w:t>
            </w:r>
          </w:p>
        </w:tc>
        <w:tc>
          <w:tcPr>
            <w:tcW w:w="459"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4.16</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D</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5.16</w:t>
            </w:r>
          </w:p>
        </w:tc>
        <w:tc>
          <w:tcPr>
            <w:tcW w:w="481"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6.16</w:t>
            </w:r>
          </w:p>
        </w:tc>
        <w:tc>
          <w:tcPr>
            <w:tcW w:w="482"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7.16</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8.16</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D</w:t>
            </w:r>
          </w:p>
        </w:tc>
        <w:tc>
          <w:tcPr>
            <w:tcW w:w="498" w:type="dxa"/>
          </w:tcPr>
          <w:p w:rsidR="00400832" w:rsidRPr="009F5469" w:rsidRDefault="00400832" w:rsidP="00C30816">
            <w:pPr>
              <w:shd w:val="clear" w:color="auto" w:fill="FFFFFF"/>
              <w:ind w:left="-57" w:right="-57"/>
              <w:jc w:val="center"/>
              <w:rPr>
                <w:sz w:val="16"/>
                <w:szCs w:val="16"/>
              </w:rPr>
            </w:pPr>
            <w:r w:rsidRPr="009F5469">
              <w:rPr>
                <w:sz w:val="16"/>
                <w:szCs w:val="16"/>
              </w:rPr>
              <w:t>9.16</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696" w:type="dxa"/>
          </w:tcPr>
          <w:p w:rsidR="00400832" w:rsidRPr="009F5469" w:rsidRDefault="00400832" w:rsidP="00C30816">
            <w:pPr>
              <w:shd w:val="clear" w:color="auto" w:fill="FFFFFF"/>
              <w:ind w:left="-57" w:right="-57"/>
              <w:jc w:val="center"/>
              <w:rPr>
                <w:sz w:val="16"/>
                <w:szCs w:val="16"/>
              </w:rPr>
            </w:pPr>
            <w:r w:rsidRPr="009F5469">
              <w:rPr>
                <w:sz w:val="16"/>
                <w:szCs w:val="16"/>
              </w:rPr>
              <w:t>10.16</w:t>
            </w:r>
          </w:p>
        </w:tc>
        <w:tc>
          <w:tcPr>
            <w:tcW w:w="369"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r>
      <w:tr w:rsidR="00400832" w:rsidRPr="009F5469">
        <w:tc>
          <w:tcPr>
            <w:tcW w:w="392" w:type="dxa"/>
          </w:tcPr>
          <w:p w:rsidR="00400832" w:rsidRPr="009F5469" w:rsidRDefault="00400832" w:rsidP="00C30816">
            <w:pPr>
              <w:tabs>
                <w:tab w:val="left" w:pos="653"/>
              </w:tabs>
              <w:ind w:left="-57" w:right="-57"/>
              <w:jc w:val="center"/>
              <w:rPr>
                <w:sz w:val="16"/>
                <w:szCs w:val="16"/>
              </w:rPr>
            </w:pPr>
          </w:p>
        </w:tc>
        <w:tc>
          <w:tcPr>
            <w:tcW w:w="355" w:type="dxa"/>
          </w:tcPr>
          <w:p w:rsidR="00400832" w:rsidRPr="009F5469" w:rsidRDefault="00400832" w:rsidP="00C30816">
            <w:pPr>
              <w:tabs>
                <w:tab w:val="left" w:pos="653"/>
              </w:tabs>
              <w:ind w:left="-57" w:right="-57"/>
              <w:jc w:val="center"/>
              <w:rPr>
                <w:sz w:val="16"/>
                <w:szCs w:val="16"/>
              </w:rPr>
            </w:pPr>
          </w:p>
        </w:tc>
        <w:tc>
          <w:tcPr>
            <w:tcW w:w="439" w:type="dxa"/>
          </w:tcPr>
          <w:p w:rsidR="00400832" w:rsidRPr="009F5469" w:rsidRDefault="00400832" w:rsidP="00C30816">
            <w:pPr>
              <w:shd w:val="clear" w:color="auto" w:fill="FFFFFF"/>
              <w:ind w:left="-57" w:right="-57"/>
              <w:jc w:val="center"/>
              <w:rPr>
                <w:sz w:val="16"/>
                <w:szCs w:val="16"/>
              </w:rPr>
            </w:pPr>
          </w:p>
        </w:tc>
        <w:tc>
          <w:tcPr>
            <w:tcW w:w="717" w:type="dxa"/>
          </w:tcPr>
          <w:p w:rsidR="00400832" w:rsidRPr="009F5469" w:rsidRDefault="00400832" w:rsidP="00C30816">
            <w:pPr>
              <w:shd w:val="clear" w:color="auto" w:fill="FFFFFF"/>
              <w:ind w:left="-57" w:right="-57"/>
              <w:jc w:val="center"/>
              <w:rPr>
                <w:sz w:val="16"/>
                <w:szCs w:val="16"/>
              </w:rPr>
            </w:pP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3.17</w:t>
            </w:r>
          </w:p>
        </w:tc>
        <w:tc>
          <w:tcPr>
            <w:tcW w:w="459"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4.17</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5.17</w:t>
            </w:r>
          </w:p>
        </w:tc>
        <w:tc>
          <w:tcPr>
            <w:tcW w:w="481"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6.17</w:t>
            </w:r>
          </w:p>
        </w:tc>
        <w:tc>
          <w:tcPr>
            <w:tcW w:w="482"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7.17</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8.17</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498" w:type="dxa"/>
          </w:tcPr>
          <w:p w:rsidR="00400832" w:rsidRPr="009F5469" w:rsidRDefault="00400832" w:rsidP="00C30816">
            <w:pPr>
              <w:shd w:val="clear" w:color="auto" w:fill="FFFFFF"/>
              <w:ind w:left="-57" w:right="-57"/>
              <w:jc w:val="center"/>
              <w:rPr>
                <w:sz w:val="16"/>
                <w:szCs w:val="16"/>
              </w:rPr>
            </w:pPr>
            <w:r w:rsidRPr="009F5469">
              <w:rPr>
                <w:sz w:val="16"/>
                <w:szCs w:val="16"/>
              </w:rPr>
              <w:t>9.17</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696" w:type="dxa"/>
          </w:tcPr>
          <w:p w:rsidR="00400832" w:rsidRPr="009F5469" w:rsidRDefault="00400832" w:rsidP="00C30816">
            <w:pPr>
              <w:shd w:val="clear" w:color="auto" w:fill="FFFFFF"/>
              <w:ind w:left="-57" w:right="-57"/>
              <w:jc w:val="center"/>
              <w:rPr>
                <w:sz w:val="16"/>
                <w:szCs w:val="16"/>
              </w:rPr>
            </w:pPr>
            <w:r w:rsidRPr="009F5469">
              <w:rPr>
                <w:sz w:val="16"/>
                <w:szCs w:val="16"/>
              </w:rPr>
              <w:t>10.17</w:t>
            </w:r>
          </w:p>
        </w:tc>
        <w:tc>
          <w:tcPr>
            <w:tcW w:w="369"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r>
      <w:tr w:rsidR="00400832" w:rsidRPr="009F5469">
        <w:tc>
          <w:tcPr>
            <w:tcW w:w="392" w:type="dxa"/>
          </w:tcPr>
          <w:p w:rsidR="00400832" w:rsidRPr="009F5469" w:rsidRDefault="00400832" w:rsidP="00C30816">
            <w:pPr>
              <w:tabs>
                <w:tab w:val="left" w:pos="653"/>
              </w:tabs>
              <w:ind w:left="-57" w:right="-57"/>
              <w:jc w:val="center"/>
              <w:rPr>
                <w:sz w:val="16"/>
                <w:szCs w:val="16"/>
              </w:rPr>
            </w:pPr>
          </w:p>
        </w:tc>
        <w:tc>
          <w:tcPr>
            <w:tcW w:w="355" w:type="dxa"/>
          </w:tcPr>
          <w:p w:rsidR="00400832" w:rsidRPr="009F5469" w:rsidRDefault="00400832" w:rsidP="00C30816">
            <w:pPr>
              <w:tabs>
                <w:tab w:val="left" w:pos="653"/>
              </w:tabs>
              <w:ind w:left="-57" w:right="-57"/>
              <w:jc w:val="center"/>
              <w:rPr>
                <w:sz w:val="16"/>
                <w:szCs w:val="16"/>
              </w:rPr>
            </w:pPr>
          </w:p>
        </w:tc>
        <w:tc>
          <w:tcPr>
            <w:tcW w:w="439" w:type="dxa"/>
          </w:tcPr>
          <w:p w:rsidR="00400832" w:rsidRPr="009F5469" w:rsidRDefault="00400832" w:rsidP="00C30816">
            <w:pPr>
              <w:shd w:val="clear" w:color="auto" w:fill="FFFFFF"/>
              <w:ind w:left="-57" w:right="-57"/>
              <w:jc w:val="center"/>
              <w:rPr>
                <w:sz w:val="16"/>
                <w:szCs w:val="16"/>
              </w:rPr>
            </w:pPr>
          </w:p>
        </w:tc>
        <w:tc>
          <w:tcPr>
            <w:tcW w:w="717" w:type="dxa"/>
          </w:tcPr>
          <w:p w:rsidR="00400832" w:rsidRPr="009F5469" w:rsidRDefault="00400832" w:rsidP="00C30816">
            <w:pPr>
              <w:shd w:val="clear" w:color="auto" w:fill="FFFFFF"/>
              <w:ind w:left="-57" w:right="-57"/>
              <w:jc w:val="center"/>
              <w:rPr>
                <w:sz w:val="16"/>
                <w:szCs w:val="16"/>
              </w:rPr>
            </w:pP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3.18</w:t>
            </w:r>
          </w:p>
        </w:tc>
        <w:tc>
          <w:tcPr>
            <w:tcW w:w="459"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4.18</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5.18</w:t>
            </w:r>
          </w:p>
        </w:tc>
        <w:tc>
          <w:tcPr>
            <w:tcW w:w="481"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6.18</w:t>
            </w:r>
          </w:p>
        </w:tc>
        <w:tc>
          <w:tcPr>
            <w:tcW w:w="482"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7.18</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8.18</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498" w:type="dxa"/>
          </w:tcPr>
          <w:p w:rsidR="00400832" w:rsidRPr="009F5469" w:rsidRDefault="00400832" w:rsidP="00C30816">
            <w:pPr>
              <w:shd w:val="clear" w:color="auto" w:fill="FFFFFF"/>
              <w:ind w:left="-57" w:right="-57"/>
              <w:jc w:val="center"/>
              <w:rPr>
                <w:sz w:val="16"/>
                <w:szCs w:val="16"/>
              </w:rPr>
            </w:pPr>
            <w:r w:rsidRPr="009F5469">
              <w:rPr>
                <w:sz w:val="16"/>
                <w:szCs w:val="16"/>
              </w:rPr>
              <w:t>9.18</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696" w:type="dxa"/>
          </w:tcPr>
          <w:p w:rsidR="00400832" w:rsidRPr="009F5469" w:rsidRDefault="00400832" w:rsidP="00C30816">
            <w:pPr>
              <w:shd w:val="clear" w:color="auto" w:fill="FFFFFF"/>
              <w:ind w:left="-57" w:right="-57"/>
              <w:jc w:val="center"/>
              <w:rPr>
                <w:sz w:val="16"/>
                <w:szCs w:val="16"/>
              </w:rPr>
            </w:pPr>
            <w:r w:rsidRPr="009F5469">
              <w:rPr>
                <w:sz w:val="16"/>
                <w:szCs w:val="16"/>
              </w:rPr>
              <w:t>10.18</w:t>
            </w:r>
          </w:p>
        </w:tc>
        <w:tc>
          <w:tcPr>
            <w:tcW w:w="369"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r>
      <w:tr w:rsidR="00400832" w:rsidRPr="009F5469">
        <w:tc>
          <w:tcPr>
            <w:tcW w:w="392" w:type="dxa"/>
          </w:tcPr>
          <w:p w:rsidR="00400832" w:rsidRPr="009F5469" w:rsidRDefault="00400832" w:rsidP="00C30816">
            <w:pPr>
              <w:tabs>
                <w:tab w:val="left" w:pos="653"/>
              </w:tabs>
              <w:ind w:left="-57" w:right="-57"/>
              <w:jc w:val="center"/>
              <w:rPr>
                <w:sz w:val="16"/>
                <w:szCs w:val="16"/>
              </w:rPr>
            </w:pPr>
          </w:p>
        </w:tc>
        <w:tc>
          <w:tcPr>
            <w:tcW w:w="355" w:type="dxa"/>
          </w:tcPr>
          <w:p w:rsidR="00400832" w:rsidRPr="009F5469" w:rsidRDefault="00400832" w:rsidP="00C30816">
            <w:pPr>
              <w:tabs>
                <w:tab w:val="left" w:pos="653"/>
              </w:tabs>
              <w:ind w:left="-57" w:right="-57"/>
              <w:jc w:val="center"/>
              <w:rPr>
                <w:sz w:val="16"/>
                <w:szCs w:val="16"/>
              </w:rPr>
            </w:pPr>
          </w:p>
        </w:tc>
        <w:tc>
          <w:tcPr>
            <w:tcW w:w="439" w:type="dxa"/>
          </w:tcPr>
          <w:p w:rsidR="00400832" w:rsidRPr="009F5469" w:rsidRDefault="00400832" w:rsidP="00C30816">
            <w:pPr>
              <w:shd w:val="clear" w:color="auto" w:fill="FFFFFF"/>
              <w:ind w:left="-57" w:right="-57"/>
              <w:jc w:val="center"/>
              <w:rPr>
                <w:sz w:val="16"/>
                <w:szCs w:val="16"/>
              </w:rPr>
            </w:pPr>
          </w:p>
        </w:tc>
        <w:tc>
          <w:tcPr>
            <w:tcW w:w="717" w:type="dxa"/>
          </w:tcPr>
          <w:p w:rsidR="00400832" w:rsidRPr="009F5469" w:rsidRDefault="00400832" w:rsidP="00C30816">
            <w:pPr>
              <w:shd w:val="clear" w:color="auto" w:fill="FFFFFF"/>
              <w:ind w:left="-57" w:right="-57"/>
              <w:jc w:val="center"/>
              <w:rPr>
                <w:sz w:val="16"/>
                <w:szCs w:val="16"/>
              </w:rPr>
            </w:pP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3.19</w:t>
            </w:r>
          </w:p>
        </w:tc>
        <w:tc>
          <w:tcPr>
            <w:tcW w:w="459"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4.19</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5.19</w:t>
            </w:r>
          </w:p>
        </w:tc>
        <w:tc>
          <w:tcPr>
            <w:tcW w:w="481" w:type="dxa"/>
          </w:tcPr>
          <w:p w:rsidR="00400832" w:rsidRPr="009F5469" w:rsidRDefault="00400832" w:rsidP="00C30816">
            <w:pPr>
              <w:shd w:val="clear" w:color="auto" w:fill="FFFFFF"/>
              <w:ind w:left="-57" w:right="-57"/>
              <w:jc w:val="center"/>
              <w:rPr>
                <w:sz w:val="16"/>
                <w:szCs w:val="16"/>
              </w:rPr>
            </w:pPr>
            <w:r w:rsidRPr="009F5469">
              <w:rPr>
                <w:sz w:val="16"/>
                <w:szCs w:val="16"/>
              </w:rPr>
              <w:t>D</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6.19</w:t>
            </w:r>
          </w:p>
        </w:tc>
        <w:tc>
          <w:tcPr>
            <w:tcW w:w="482"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7.19</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8.19</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D</w:t>
            </w:r>
          </w:p>
        </w:tc>
        <w:tc>
          <w:tcPr>
            <w:tcW w:w="498" w:type="dxa"/>
          </w:tcPr>
          <w:p w:rsidR="00400832" w:rsidRPr="009F5469" w:rsidRDefault="00400832" w:rsidP="00C30816">
            <w:pPr>
              <w:shd w:val="clear" w:color="auto" w:fill="FFFFFF"/>
              <w:ind w:left="-57" w:right="-57"/>
              <w:jc w:val="center"/>
              <w:rPr>
                <w:sz w:val="16"/>
                <w:szCs w:val="16"/>
              </w:rPr>
            </w:pPr>
            <w:r w:rsidRPr="009F5469">
              <w:rPr>
                <w:sz w:val="16"/>
                <w:szCs w:val="16"/>
              </w:rPr>
              <w:t>9.19</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696" w:type="dxa"/>
          </w:tcPr>
          <w:p w:rsidR="00400832" w:rsidRPr="009F5469" w:rsidRDefault="00400832" w:rsidP="00C30816">
            <w:pPr>
              <w:shd w:val="clear" w:color="auto" w:fill="FFFFFF"/>
              <w:ind w:left="-57" w:right="-57"/>
              <w:jc w:val="center"/>
              <w:rPr>
                <w:sz w:val="16"/>
                <w:szCs w:val="16"/>
              </w:rPr>
            </w:pPr>
            <w:r w:rsidRPr="009F5469">
              <w:rPr>
                <w:sz w:val="16"/>
                <w:szCs w:val="16"/>
              </w:rPr>
              <w:t>10.19</w:t>
            </w:r>
          </w:p>
        </w:tc>
        <w:tc>
          <w:tcPr>
            <w:tcW w:w="369"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r>
      <w:tr w:rsidR="00400832" w:rsidRPr="009F5469">
        <w:tc>
          <w:tcPr>
            <w:tcW w:w="392" w:type="dxa"/>
          </w:tcPr>
          <w:p w:rsidR="00400832" w:rsidRPr="009F5469" w:rsidRDefault="00400832" w:rsidP="00C30816">
            <w:pPr>
              <w:tabs>
                <w:tab w:val="left" w:pos="653"/>
              </w:tabs>
              <w:ind w:left="-57" w:right="-57"/>
              <w:jc w:val="center"/>
              <w:rPr>
                <w:sz w:val="16"/>
                <w:szCs w:val="16"/>
              </w:rPr>
            </w:pPr>
          </w:p>
        </w:tc>
        <w:tc>
          <w:tcPr>
            <w:tcW w:w="355" w:type="dxa"/>
          </w:tcPr>
          <w:p w:rsidR="00400832" w:rsidRPr="009F5469" w:rsidRDefault="00400832" w:rsidP="00C30816">
            <w:pPr>
              <w:tabs>
                <w:tab w:val="left" w:pos="653"/>
              </w:tabs>
              <w:ind w:left="-57" w:right="-57"/>
              <w:jc w:val="center"/>
              <w:rPr>
                <w:sz w:val="16"/>
                <w:szCs w:val="16"/>
              </w:rPr>
            </w:pPr>
          </w:p>
        </w:tc>
        <w:tc>
          <w:tcPr>
            <w:tcW w:w="439" w:type="dxa"/>
          </w:tcPr>
          <w:p w:rsidR="00400832" w:rsidRPr="009F5469" w:rsidRDefault="00400832" w:rsidP="00C30816">
            <w:pPr>
              <w:shd w:val="clear" w:color="auto" w:fill="FFFFFF"/>
              <w:ind w:left="-57" w:right="-57"/>
              <w:jc w:val="center"/>
              <w:rPr>
                <w:sz w:val="16"/>
                <w:szCs w:val="16"/>
              </w:rPr>
            </w:pPr>
          </w:p>
        </w:tc>
        <w:tc>
          <w:tcPr>
            <w:tcW w:w="717" w:type="dxa"/>
          </w:tcPr>
          <w:p w:rsidR="00400832" w:rsidRPr="009F5469" w:rsidRDefault="00400832" w:rsidP="00C30816">
            <w:pPr>
              <w:shd w:val="clear" w:color="auto" w:fill="FFFFFF"/>
              <w:ind w:left="-57" w:right="-57"/>
              <w:jc w:val="center"/>
              <w:rPr>
                <w:sz w:val="16"/>
                <w:szCs w:val="16"/>
              </w:rPr>
            </w:pP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3.20</w:t>
            </w:r>
          </w:p>
        </w:tc>
        <w:tc>
          <w:tcPr>
            <w:tcW w:w="459"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4.20</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D</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5.20</w:t>
            </w:r>
          </w:p>
        </w:tc>
        <w:tc>
          <w:tcPr>
            <w:tcW w:w="481"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6.20</w:t>
            </w:r>
          </w:p>
        </w:tc>
        <w:tc>
          <w:tcPr>
            <w:tcW w:w="482" w:type="dxa"/>
          </w:tcPr>
          <w:p w:rsidR="00400832" w:rsidRPr="009F5469" w:rsidRDefault="00400832" w:rsidP="00C30816">
            <w:pPr>
              <w:shd w:val="clear" w:color="auto" w:fill="FFFFFF"/>
              <w:ind w:left="-57" w:right="-57"/>
              <w:jc w:val="center"/>
              <w:rPr>
                <w:sz w:val="16"/>
                <w:szCs w:val="16"/>
              </w:rPr>
            </w:pPr>
            <w:r w:rsidRPr="009F5469">
              <w:rPr>
                <w:sz w:val="16"/>
                <w:szCs w:val="16"/>
              </w:rPr>
              <w:t>D</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7.20</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D</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8.20</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498" w:type="dxa"/>
          </w:tcPr>
          <w:p w:rsidR="00400832" w:rsidRPr="009F5469" w:rsidRDefault="00400832" w:rsidP="00C30816">
            <w:pPr>
              <w:shd w:val="clear" w:color="auto" w:fill="FFFFFF"/>
              <w:ind w:left="-57" w:right="-57"/>
              <w:jc w:val="center"/>
              <w:rPr>
                <w:sz w:val="16"/>
                <w:szCs w:val="16"/>
              </w:rPr>
            </w:pPr>
            <w:r w:rsidRPr="009F5469">
              <w:rPr>
                <w:sz w:val="16"/>
                <w:szCs w:val="16"/>
              </w:rPr>
              <w:t>9.20</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696" w:type="dxa"/>
          </w:tcPr>
          <w:p w:rsidR="00400832" w:rsidRPr="009F5469" w:rsidRDefault="00400832" w:rsidP="00C30816">
            <w:pPr>
              <w:shd w:val="clear" w:color="auto" w:fill="FFFFFF"/>
              <w:ind w:left="-57" w:right="-57"/>
              <w:jc w:val="center"/>
              <w:rPr>
                <w:sz w:val="16"/>
                <w:szCs w:val="16"/>
              </w:rPr>
            </w:pPr>
            <w:r w:rsidRPr="009F5469">
              <w:rPr>
                <w:sz w:val="16"/>
                <w:szCs w:val="16"/>
              </w:rPr>
              <w:t>10.20</w:t>
            </w:r>
          </w:p>
        </w:tc>
        <w:tc>
          <w:tcPr>
            <w:tcW w:w="369"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r>
      <w:tr w:rsidR="00400832" w:rsidRPr="009F5469">
        <w:tc>
          <w:tcPr>
            <w:tcW w:w="392" w:type="dxa"/>
          </w:tcPr>
          <w:p w:rsidR="00400832" w:rsidRPr="009F5469" w:rsidRDefault="00400832" w:rsidP="00C30816">
            <w:pPr>
              <w:tabs>
                <w:tab w:val="left" w:pos="653"/>
              </w:tabs>
              <w:ind w:left="-57" w:right="-57"/>
              <w:jc w:val="center"/>
              <w:rPr>
                <w:sz w:val="16"/>
                <w:szCs w:val="16"/>
              </w:rPr>
            </w:pPr>
          </w:p>
        </w:tc>
        <w:tc>
          <w:tcPr>
            <w:tcW w:w="355" w:type="dxa"/>
          </w:tcPr>
          <w:p w:rsidR="00400832" w:rsidRPr="009F5469" w:rsidRDefault="00400832" w:rsidP="00C30816">
            <w:pPr>
              <w:tabs>
                <w:tab w:val="left" w:pos="653"/>
              </w:tabs>
              <w:ind w:left="-57" w:right="-57"/>
              <w:jc w:val="center"/>
              <w:rPr>
                <w:sz w:val="16"/>
                <w:szCs w:val="16"/>
              </w:rPr>
            </w:pPr>
          </w:p>
        </w:tc>
        <w:tc>
          <w:tcPr>
            <w:tcW w:w="439" w:type="dxa"/>
          </w:tcPr>
          <w:p w:rsidR="00400832" w:rsidRPr="009F5469" w:rsidRDefault="00400832" w:rsidP="00C30816">
            <w:pPr>
              <w:shd w:val="clear" w:color="auto" w:fill="FFFFFF"/>
              <w:ind w:left="-57" w:right="-57"/>
              <w:jc w:val="center"/>
              <w:rPr>
                <w:sz w:val="16"/>
                <w:szCs w:val="16"/>
              </w:rPr>
            </w:pPr>
          </w:p>
        </w:tc>
        <w:tc>
          <w:tcPr>
            <w:tcW w:w="717" w:type="dxa"/>
          </w:tcPr>
          <w:p w:rsidR="00400832" w:rsidRPr="009F5469" w:rsidRDefault="00400832" w:rsidP="00C30816">
            <w:pPr>
              <w:shd w:val="clear" w:color="auto" w:fill="FFFFFF"/>
              <w:ind w:left="-57" w:right="-57"/>
              <w:jc w:val="center"/>
              <w:rPr>
                <w:sz w:val="16"/>
                <w:szCs w:val="16"/>
              </w:rPr>
            </w:pP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3.21</w:t>
            </w:r>
          </w:p>
        </w:tc>
        <w:tc>
          <w:tcPr>
            <w:tcW w:w="459"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4.21</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5.21</w:t>
            </w:r>
          </w:p>
        </w:tc>
        <w:tc>
          <w:tcPr>
            <w:tcW w:w="481"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6.21</w:t>
            </w:r>
          </w:p>
        </w:tc>
        <w:tc>
          <w:tcPr>
            <w:tcW w:w="482"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7.21</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8.21</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498" w:type="dxa"/>
          </w:tcPr>
          <w:p w:rsidR="00400832" w:rsidRPr="009F5469" w:rsidRDefault="00400832" w:rsidP="00C30816">
            <w:pPr>
              <w:shd w:val="clear" w:color="auto" w:fill="FFFFFF"/>
              <w:ind w:left="-57" w:right="-57"/>
              <w:jc w:val="center"/>
              <w:rPr>
                <w:sz w:val="16"/>
                <w:szCs w:val="16"/>
              </w:rPr>
            </w:pPr>
            <w:r w:rsidRPr="009F5469">
              <w:rPr>
                <w:sz w:val="16"/>
                <w:szCs w:val="16"/>
              </w:rPr>
              <w:t>9.21</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D</w:t>
            </w:r>
          </w:p>
        </w:tc>
        <w:tc>
          <w:tcPr>
            <w:tcW w:w="696" w:type="dxa"/>
          </w:tcPr>
          <w:p w:rsidR="00400832" w:rsidRPr="009F5469" w:rsidRDefault="00400832" w:rsidP="00C30816">
            <w:pPr>
              <w:shd w:val="clear" w:color="auto" w:fill="FFFFFF"/>
              <w:ind w:left="-57" w:right="-57"/>
              <w:jc w:val="center"/>
              <w:rPr>
                <w:sz w:val="16"/>
                <w:szCs w:val="16"/>
              </w:rPr>
            </w:pPr>
            <w:r w:rsidRPr="009F5469">
              <w:rPr>
                <w:sz w:val="16"/>
                <w:szCs w:val="16"/>
              </w:rPr>
              <w:t>10.21</w:t>
            </w:r>
          </w:p>
        </w:tc>
        <w:tc>
          <w:tcPr>
            <w:tcW w:w="369"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r>
      <w:tr w:rsidR="00400832" w:rsidRPr="009F5469">
        <w:tc>
          <w:tcPr>
            <w:tcW w:w="392" w:type="dxa"/>
          </w:tcPr>
          <w:p w:rsidR="00400832" w:rsidRPr="009F5469" w:rsidRDefault="00400832" w:rsidP="00C30816">
            <w:pPr>
              <w:tabs>
                <w:tab w:val="left" w:pos="653"/>
              </w:tabs>
              <w:ind w:left="-57" w:right="-57"/>
              <w:jc w:val="center"/>
              <w:rPr>
                <w:sz w:val="16"/>
                <w:szCs w:val="16"/>
              </w:rPr>
            </w:pPr>
          </w:p>
        </w:tc>
        <w:tc>
          <w:tcPr>
            <w:tcW w:w="355" w:type="dxa"/>
          </w:tcPr>
          <w:p w:rsidR="00400832" w:rsidRPr="009F5469" w:rsidRDefault="00400832" w:rsidP="00C30816">
            <w:pPr>
              <w:tabs>
                <w:tab w:val="left" w:pos="653"/>
              </w:tabs>
              <w:ind w:left="-57" w:right="-57"/>
              <w:jc w:val="center"/>
              <w:rPr>
                <w:sz w:val="16"/>
                <w:szCs w:val="16"/>
              </w:rPr>
            </w:pPr>
          </w:p>
        </w:tc>
        <w:tc>
          <w:tcPr>
            <w:tcW w:w="439" w:type="dxa"/>
          </w:tcPr>
          <w:p w:rsidR="00400832" w:rsidRPr="009F5469" w:rsidRDefault="00400832" w:rsidP="00C30816">
            <w:pPr>
              <w:shd w:val="clear" w:color="auto" w:fill="FFFFFF"/>
              <w:ind w:left="-57" w:right="-57"/>
              <w:jc w:val="center"/>
              <w:rPr>
                <w:sz w:val="16"/>
                <w:szCs w:val="16"/>
              </w:rPr>
            </w:pPr>
          </w:p>
        </w:tc>
        <w:tc>
          <w:tcPr>
            <w:tcW w:w="717" w:type="dxa"/>
          </w:tcPr>
          <w:p w:rsidR="00400832" w:rsidRPr="009F5469" w:rsidRDefault="00400832" w:rsidP="00C30816">
            <w:pPr>
              <w:shd w:val="clear" w:color="auto" w:fill="FFFFFF"/>
              <w:ind w:left="-57" w:right="-57"/>
              <w:jc w:val="center"/>
              <w:rPr>
                <w:sz w:val="16"/>
                <w:szCs w:val="16"/>
              </w:rPr>
            </w:pP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3.22</w:t>
            </w:r>
          </w:p>
        </w:tc>
        <w:tc>
          <w:tcPr>
            <w:tcW w:w="459" w:type="dxa"/>
          </w:tcPr>
          <w:p w:rsidR="00400832" w:rsidRPr="009F5469" w:rsidRDefault="00400832" w:rsidP="00C30816">
            <w:pPr>
              <w:shd w:val="clear" w:color="auto" w:fill="FFFFFF"/>
              <w:ind w:left="-57" w:right="-57"/>
              <w:jc w:val="center"/>
              <w:rPr>
                <w:sz w:val="16"/>
                <w:szCs w:val="16"/>
              </w:rPr>
            </w:pPr>
            <w:r w:rsidRPr="009F5469">
              <w:rPr>
                <w:sz w:val="16"/>
                <w:szCs w:val="16"/>
              </w:rPr>
              <w:t>D</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4.22</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5.22</w:t>
            </w:r>
          </w:p>
        </w:tc>
        <w:tc>
          <w:tcPr>
            <w:tcW w:w="481"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6.22</w:t>
            </w:r>
          </w:p>
        </w:tc>
        <w:tc>
          <w:tcPr>
            <w:tcW w:w="482"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7.22</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8.22</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D</w:t>
            </w:r>
          </w:p>
        </w:tc>
        <w:tc>
          <w:tcPr>
            <w:tcW w:w="498" w:type="dxa"/>
          </w:tcPr>
          <w:p w:rsidR="00400832" w:rsidRPr="009F5469" w:rsidRDefault="00400832" w:rsidP="00C30816">
            <w:pPr>
              <w:shd w:val="clear" w:color="auto" w:fill="FFFFFF"/>
              <w:ind w:left="-57" w:right="-57"/>
              <w:jc w:val="center"/>
              <w:rPr>
                <w:sz w:val="16"/>
                <w:szCs w:val="16"/>
              </w:rPr>
            </w:pPr>
            <w:r w:rsidRPr="009F5469">
              <w:rPr>
                <w:sz w:val="16"/>
                <w:szCs w:val="16"/>
              </w:rPr>
              <w:t>9.22</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696" w:type="dxa"/>
          </w:tcPr>
          <w:p w:rsidR="00400832" w:rsidRPr="009F5469" w:rsidRDefault="00400832" w:rsidP="00C30816">
            <w:pPr>
              <w:shd w:val="clear" w:color="auto" w:fill="FFFFFF"/>
              <w:ind w:left="-57" w:right="-57"/>
              <w:jc w:val="center"/>
              <w:rPr>
                <w:sz w:val="16"/>
                <w:szCs w:val="16"/>
              </w:rPr>
            </w:pPr>
            <w:r w:rsidRPr="009F5469">
              <w:rPr>
                <w:sz w:val="16"/>
                <w:szCs w:val="16"/>
              </w:rPr>
              <w:t>10.22</w:t>
            </w:r>
          </w:p>
        </w:tc>
        <w:tc>
          <w:tcPr>
            <w:tcW w:w="369"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r>
      <w:tr w:rsidR="00400832" w:rsidRPr="009F5469">
        <w:tc>
          <w:tcPr>
            <w:tcW w:w="392" w:type="dxa"/>
          </w:tcPr>
          <w:p w:rsidR="00400832" w:rsidRPr="009F5469" w:rsidRDefault="00400832" w:rsidP="00C30816">
            <w:pPr>
              <w:tabs>
                <w:tab w:val="left" w:pos="653"/>
              </w:tabs>
              <w:ind w:left="-57" w:right="-57"/>
              <w:jc w:val="center"/>
              <w:rPr>
                <w:sz w:val="16"/>
                <w:szCs w:val="16"/>
              </w:rPr>
            </w:pPr>
          </w:p>
        </w:tc>
        <w:tc>
          <w:tcPr>
            <w:tcW w:w="355" w:type="dxa"/>
          </w:tcPr>
          <w:p w:rsidR="00400832" w:rsidRPr="009F5469" w:rsidRDefault="00400832" w:rsidP="00C30816">
            <w:pPr>
              <w:tabs>
                <w:tab w:val="left" w:pos="653"/>
              </w:tabs>
              <w:ind w:left="-57" w:right="-57"/>
              <w:jc w:val="center"/>
              <w:rPr>
                <w:sz w:val="16"/>
                <w:szCs w:val="16"/>
              </w:rPr>
            </w:pPr>
          </w:p>
        </w:tc>
        <w:tc>
          <w:tcPr>
            <w:tcW w:w="439" w:type="dxa"/>
          </w:tcPr>
          <w:p w:rsidR="00400832" w:rsidRPr="009F5469" w:rsidRDefault="00400832" w:rsidP="00C30816">
            <w:pPr>
              <w:shd w:val="clear" w:color="auto" w:fill="FFFFFF"/>
              <w:ind w:left="-57" w:right="-57"/>
              <w:jc w:val="center"/>
              <w:rPr>
                <w:sz w:val="16"/>
                <w:szCs w:val="16"/>
              </w:rPr>
            </w:pPr>
          </w:p>
        </w:tc>
        <w:tc>
          <w:tcPr>
            <w:tcW w:w="717" w:type="dxa"/>
          </w:tcPr>
          <w:p w:rsidR="00400832" w:rsidRPr="009F5469" w:rsidRDefault="00400832" w:rsidP="00C30816">
            <w:pPr>
              <w:shd w:val="clear" w:color="auto" w:fill="FFFFFF"/>
              <w:ind w:left="-57" w:right="-57"/>
              <w:jc w:val="center"/>
              <w:rPr>
                <w:sz w:val="16"/>
                <w:szCs w:val="16"/>
              </w:rPr>
            </w:pP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3.23</w:t>
            </w:r>
          </w:p>
        </w:tc>
        <w:tc>
          <w:tcPr>
            <w:tcW w:w="459"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4.23</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5.23</w:t>
            </w:r>
          </w:p>
        </w:tc>
        <w:tc>
          <w:tcPr>
            <w:tcW w:w="481" w:type="dxa"/>
          </w:tcPr>
          <w:p w:rsidR="00400832" w:rsidRPr="009F5469" w:rsidRDefault="00400832" w:rsidP="00C30816">
            <w:pPr>
              <w:shd w:val="clear" w:color="auto" w:fill="FFFFFF"/>
              <w:ind w:left="-57" w:right="-57"/>
              <w:jc w:val="center"/>
              <w:rPr>
                <w:sz w:val="16"/>
                <w:szCs w:val="16"/>
              </w:rPr>
            </w:pPr>
            <w:r w:rsidRPr="009F5469">
              <w:rPr>
                <w:sz w:val="16"/>
                <w:szCs w:val="16"/>
              </w:rPr>
              <w:t>D</w:t>
            </w:r>
          </w:p>
        </w:tc>
        <w:tc>
          <w:tcPr>
            <w:tcW w:w="561" w:type="dxa"/>
          </w:tcPr>
          <w:p w:rsidR="00400832" w:rsidRPr="009F5469" w:rsidRDefault="00400832" w:rsidP="00C30816">
            <w:pPr>
              <w:tabs>
                <w:tab w:val="left" w:pos="653"/>
              </w:tabs>
              <w:ind w:left="-57" w:right="-57"/>
              <w:jc w:val="center"/>
              <w:rPr>
                <w:sz w:val="16"/>
                <w:szCs w:val="16"/>
              </w:rPr>
            </w:pPr>
          </w:p>
        </w:tc>
        <w:tc>
          <w:tcPr>
            <w:tcW w:w="482" w:type="dxa"/>
          </w:tcPr>
          <w:p w:rsidR="00400832" w:rsidRPr="009F5469" w:rsidRDefault="00400832" w:rsidP="00C30816">
            <w:pPr>
              <w:tabs>
                <w:tab w:val="left" w:pos="653"/>
              </w:tabs>
              <w:ind w:left="-57" w:right="-57"/>
              <w:jc w:val="center"/>
              <w:rPr>
                <w:sz w:val="16"/>
                <w:szCs w:val="16"/>
              </w:rPr>
            </w:pP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7.23</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8.23</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498" w:type="dxa"/>
          </w:tcPr>
          <w:p w:rsidR="00400832" w:rsidRPr="009F5469" w:rsidRDefault="00400832" w:rsidP="00C30816">
            <w:pPr>
              <w:shd w:val="clear" w:color="auto" w:fill="FFFFFF"/>
              <w:ind w:left="-57" w:right="-57"/>
              <w:jc w:val="center"/>
              <w:rPr>
                <w:sz w:val="16"/>
                <w:szCs w:val="16"/>
              </w:rPr>
            </w:pPr>
            <w:r w:rsidRPr="009F5469">
              <w:rPr>
                <w:sz w:val="16"/>
                <w:szCs w:val="16"/>
              </w:rPr>
              <w:t>9.23</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696" w:type="dxa"/>
          </w:tcPr>
          <w:p w:rsidR="00400832" w:rsidRPr="009F5469" w:rsidRDefault="00400832" w:rsidP="00C30816">
            <w:pPr>
              <w:shd w:val="clear" w:color="auto" w:fill="FFFFFF"/>
              <w:ind w:left="-57" w:right="-57"/>
              <w:jc w:val="center"/>
              <w:rPr>
                <w:sz w:val="16"/>
                <w:szCs w:val="16"/>
              </w:rPr>
            </w:pPr>
            <w:r w:rsidRPr="009F5469">
              <w:rPr>
                <w:sz w:val="16"/>
                <w:szCs w:val="16"/>
              </w:rPr>
              <w:t>10.23</w:t>
            </w:r>
          </w:p>
        </w:tc>
        <w:tc>
          <w:tcPr>
            <w:tcW w:w="369" w:type="dxa"/>
          </w:tcPr>
          <w:p w:rsidR="00400832" w:rsidRPr="009F5469" w:rsidRDefault="00400832" w:rsidP="00C30816">
            <w:pPr>
              <w:shd w:val="clear" w:color="auto" w:fill="FFFFFF"/>
              <w:ind w:left="-57" w:right="-57"/>
              <w:jc w:val="center"/>
              <w:rPr>
                <w:sz w:val="16"/>
                <w:szCs w:val="16"/>
              </w:rPr>
            </w:pPr>
            <w:r w:rsidRPr="009F5469">
              <w:rPr>
                <w:sz w:val="16"/>
                <w:szCs w:val="16"/>
              </w:rPr>
              <w:t>В</w:t>
            </w:r>
          </w:p>
        </w:tc>
      </w:tr>
      <w:tr w:rsidR="00400832" w:rsidRPr="009F5469">
        <w:tc>
          <w:tcPr>
            <w:tcW w:w="392" w:type="dxa"/>
          </w:tcPr>
          <w:p w:rsidR="00400832" w:rsidRPr="009F5469" w:rsidRDefault="00400832" w:rsidP="00C30816">
            <w:pPr>
              <w:tabs>
                <w:tab w:val="left" w:pos="653"/>
              </w:tabs>
              <w:ind w:left="-57" w:right="-57"/>
              <w:jc w:val="center"/>
              <w:rPr>
                <w:sz w:val="16"/>
                <w:szCs w:val="16"/>
              </w:rPr>
            </w:pPr>
          </w:p>
        </w:tc>
        <w:tc>
          <w:tcPr>
            <w:tcW w:w="355" w:type="dxa"/>
          </w:tcPr>
          <w:p w:rsidR="00400832" w:rsidRPr="009F5469" w:rsidRDefault="00400832" w:rsidP="00C30816">
            <w:pPr>
              <w:tabs>
                <w:tab w:val="left" w:pos="653"/>
              </w:tabs>
              <w:ind w:left="-57" w:right="-57"/>
              <w:jc w:val="center"/>
              <w:rPr>
                <w:sz w:val="16"/>
                <w:szCs w:val="16"/>
              </w:rPr>
            </w:pPr>
          </w:p>
        </w:tc>
        <w:tc>
          <w:tcPr>
            <w:tcW w:w="439" w:type="dxa"/>
          </w:tcPr>
          <w:p w:rsidR="00400832" w:rsidRPr="009F5469" w:rsidRDefault="00400832" w:rsidP="00C30816">
            <w:pPr>
              <w:shd w:val="clear" w:color="auto" w:fill="FFFFFF"/>
              <w:ind w:left="-57" w:right="-57"/>
              <w:jc w:val="center"/>
              <w:rPr>
                <w:sz w:val="16"/>
                <w:szCs w:val="16"/>
              </w:rPr>
            </w:pPr>
          </w:p>
        </w:tc>
        <w:tc>
          <w:tcPr>
            <w:tcW w:w="717" w:type="dxa"/>
          </w:tcPr>
          <w:p w:rsidR="00400832" w:rsidRPr="009F5469" w:rsidRDefault="00400832" w:rsidP="00C30816">
            <w:pPr>
              <w:shd w:val="clear" w:color="auto" w:fill="FFFFFF"/>
              <w:ind w:left="-57" w:right="-57"/>
              <w:jc w:val="center"/>
              <w:rPr>
                <w:sz w:val="16"/>
                <w:szCs w:val="16"/>
              </w:rPr>
            </w:pP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3.24</w:t>
            </w:r>
          </w:p>
        </w:tc>
        <w:tc>
          <w:tcPr>
            <w:tcW w:w="459"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4.24</w:t>
            </w: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5.24</w:t>
            </w:r>
          </w:p>
        </w:tc>
        <w:tc>
          <w:tcPr>
            <w:tcW w:w="481"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tabs>
                <w:tab w:val="left" w:pos="653"/>
              </w:tabs>
              <w:ind w:left="-57" w:right="-57"/>
              <w:jc w:val="center"/>
              <w:rPr>
                <w:sz w:val="16"/>
                <w:szCs w:val="16"/>
              </w:rPr>
            </w:pPr>
          </w:p>
        </w:tc>
        <w:tc>
          <w:tcPr>
            <w:tcW w:w="482" w:type="dxa"/>
          </w:tcPr>
          <w:p w:rsidR="00400832" w:rsidRPr="009F5469" w:rsidRDefault="00400832" w:rsidP="00C30816">
            <w:pPr>
              <w:tabs>
                <w:tab w:val="left" w:pos="653"/>
              </w:tabs>
              <w:ind w:left="-57" w:right="-57"/>
              <w:jc w:val="center"/>
              <w:rPr>
                <w:sz w:val="16"/>
                <w:szCs w:val="16"/>
              </w:rPr>
            </w:pPr>
          </w:p>
        </w:tc>
        <w:tc>
          <w:tcPr>
            <w:tcW w:w="439" w:type="dxa"/>
          </w:tcPr>
          <w:p w:rsidR="00400832" w:rsidRPr="009F5469" w:rsidRDefault="00400832" w:rsidP="00C30816">
            <w:pPr>
              <w:shd w:val="clear" w:color="auto" w:fill="FFFFFF"/>
              <w:ind w:left="-57" w:right="-57"/>
              <w:jc w:val="center"/>
              <w:rPr>
                <w:sz w:val="16"/>
                <w:szCs w:val="16"/>
              </w:rPr>
            </w:pPr>
            <w:r w:rsidRPr="009F5469">
              <w:rPr>
                <w:sz w:val="16"/>
                <w:szCs w:val="16"/>
              </w:rPr>
              <w:t>7.24</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А</w:t>
            </w:r>
          </w:p>
        </w:tc>
        <w:tc>
          <w:tcPr>
            <w:tcW w:w="561" w:type="dxa"/>
          </w:tcPr>
          <w:p w:rsidR="00400832" w:rsidRPr="009F5469" w:rsidRDefault="00400832" w:rsidP="00C30816">
            <w:pPr>
              <w:shd w:val="clear" w:color="auto" w:fill="FFFFFF"/>
              <w:ind w:left="-57" w:right="-57"/>
              <w:jc w:val="center"/>
              <w:rPr>
                <w:sz w:val="16"/>
                <w:szCs w:val="16"/>
              </w:rPr>
            </w:pPr>
            <w:r w:rsidRPr="009F5469">
              <w:rPr>
                <w:sz w:val="16"/>
                <w:szCs w:val="16"/>
              </w:rPr>
              <w:t>8.24</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D</w:t>
            </w:r>
          </w:p>
        </w:tc>
        <w:tc>
          <w:tcPr>
            <w:tcW w:w="498" w:type="dxa"/>
          </w:tcPr>
          <w:p w:rsidR="00400832" w:rsidRPr="009F5469" w:rsidRDefault="00400832" w:rsidP="00C30816">
            <w:pPr>
              <w:shd w:val="clear" w:color="auto" w:fill="FFFFFF"/>
              <w:ind w:left="-57" w:right="-57"/>
              <w:jc w:val="center"/>
              <w:rPr>
                <w:sz w:val="16"/>
                <w:szCs w:val="16"/>
              </w:rPr>
            </w:pPr>
            <w:r w:rsidRPr="009F5469">
              <w:rPr>
                <w:sz w:val="16"/>
                <w:szCs w:val="16"/>
              </w:rPr>
              <w:t>9.24</w:t>
            </w:r>
          </w:p>
        </w:tc>
        <w:tc>
          <w:tcPr>
            <w:tcW w:w="483"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c>
          <w:tcPr>
            <w:tcW w:w="696" w:type="dxa"/>
          </w:tcPr>
          <w:p w:rsidR="00400832" w:rsidRPr="009F5469" w:rsidRDefault="00400832" w:rsidP="00C30816">
            <w:pPr>
              <w:shd w:val="clear" w:color="auto" w:fill="FFFFFF"/>
              <w:ind w:left="-57" w:right="-57"/>
              <w:jc w:val="center"/>
              <w:rPr>
                <w:sz w:val="16"/>
                <w:szCs w:val="16"/>
              </w:rPr>
            </w:pPr>
            <w:r w:rsidRPr="009F5469">
              <w:rPr>
                <w:sz w:val="16"/>
                <w:szCs w:val="16"/>
              </w:rPr>
              <w:t>10.24</w:t>
            </w:r>
          </w:p>
        </w:tc>
        <w:tc>
          <w:tcPr>
            <w:tcW w:w="369" w:type="dxa"/>
          </w:tcPr>
          <w:p w:rsidR="00400832" w:rsidRPr="009F5469" w:rsidRDefault="00400832" w:rsidP="00C30816">
            <w:pPr>
              <w:shd w:val="clear" w:color="auto" w:fill="FFFFFF"/>
              <w:ind w:left="-57" w:right="-57"/>
              <w:jc w:val="center"/>
              <w:rPr>
                <w:sz w:val="16"/>
                <w:szCs w:val="16"/>
              </w:rPr>
            </w:pPr>
            <w:r w:rsidRPr="009F5469">
              <w:rPr>
                <w:sz w:val="16"/>
                <w:szCs w:val="16"/>
              </w:rPr>
              <w:t>С</w:t>
            </w:r>
          </w:p>
        </w:tc>
      </w:tr>
    </w:tbl>
    <w:p w:rsidR="00400832" w:rsidRDefault="00400832" w:rsidP="00400832">
      <w:pPr>
        <w:shd w:val="clear" w:color="auto" w:fill="FFFFFF"/>
        <w:tabs>
          <w:tab w:val="left" w:pos="653"/>
        </w:tabs>
        <w:ind w:right="10" w:firstLine="307"/>
        <w:jc w:val="both"/>
      </w:pPr>
    </w:p>
    <w:tbl>
      <w:tblPr>
        <w:tblW w:w="9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61"/>
        <w:gridCol w:w="666"/>
        <w:gridCol w:w="361"/>
        <w:gridCol w:w="666"/>
        <w:gridCol w:w="387"/>
        <w:gridCol w:w="666"/>
        <w:gridCol w:w="361"/>
        <w:gridCol w:w="666"/>
        <w:gridCol w:w="361"/>
        <w:gridCol w:w="639"/>
        <w:gridCol w:w="361"/>
        <w:gridCol w:w="631"/>
        <w:gridCol w:w="361"/>
        <w:gridCol w:w="601"/>
        <w:gridCol w:w="361"/>
        <w:gridCol w:w="530"/>
        <w:gridCol w:w="361"/>
        <w:gridCol w:w="600"/>
        <w:gridCol w:w="361"/>
      </w:tblGrid>
      <w:tr w:rsidR="00400832" w:rsidRPr="009F5469">
        <w:tc>
          <w:tcPr>
            <w:tcW w:w="675" w:type="dxa"/>
          </w:tcPr>
          <w:p w:rsidR="00400832" w:rsidRPr="009F5469" w:rsidRDefault="00400832" w:rsidP="00C30816">
            <w:pPr>
              <w:shd w:val="clear" w:color="auto" w:fill="FFFFFF"/>
              <w:ind w:left="-57" w:right="-57"/>
              <w:jc w:val="center"/>
              <w:rPr>
                <w:sz w:val="18"/>
                <w:szCs w:val="18"/>
              </w:rPr>
            </w:pPr>
            <w:r w:rsidRPr="009F5469">
              <w:rPr>
                <w:sz w:val="18"/>
                <w:szCs w:val="18"/>
              </w:rPr>
              <w:t>11.1</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В</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12.1</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D</w:t>
            </w:r>
          </w:p>
        </w:tc>
        <w:tc>
          <w:tcPr>
            <w:tcW w:w="666" w:type="dxa"/>
          </w:tcPr>
          <w:p w:rsidR="00400832" w:rsidRPr="009F5469" w:rsidRDefault="00400832" w:rsidP="00C30816">
            <w:pPr>
              <w:shd w:val="clear" w:color="auto" w:fill="FFFFFF"/>
              <w:ind w:left="-57" w:right="-57"/>
              <w:jc w:val="center"/>
              <w:rPr>
                <w:sz w:val="18"/>
                <w:szCs w:val="18"/>
              </w:rPr>
            </w:pPr>
            <w:r w:rsidRPr="009F5469">
              <w:rPr>
                <w:i/>
                <w:iCs/>
                <w:sz w:val="18"/>
                <w:szCs w:val="18"/>
              </w:rPr>
              <w:t>13.1</w:t>
            </w:r>
          </w:p>
        </w:tc>
        <w:tc>
          <w:tcPr>
            <w:tcW w:w="387"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14.1</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D</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15.1</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D</w:t>
            </w:r>
          </w:p>
        </w:tc>
        <w:tc>
          <w:tcPr>
            <w:tcW w:w="639" w:type="dxa"/>
          </w:tcPr>
          <w:p w:rsidR="00400832" w:rsidRPr="009F5469" w:rsidRDefault="00400832" w:rsidP="00C30816">
            <w:pPr>
              <w:shd w:val="clear" w:color="auto" w:fill="FFFFFF"/>
              <w:ind w:left="-57" w:right="-57"/>
              <w:jc w:val="center"/>
              <w:rPr>
                <w:sz w:val="18"/>
                <w:szCs w:val="18"/>
              </w:rPr>
            </w:pPr>
            <w:r w:rsidRPr="009F5469">
              <w:rPr>
                <w:sz w:val="18"/>
                <w:szCs w:val="18"/>
              </w:rPr>
              <w:t>16.1</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31" w:type="dxa"/>
          </w:tcPr>
          <w:p w:rsidR="00400832" w:rsidRPr="009F5469" w:rsidRDefault="00400832" w:rsidP="00C30816">
            <w:pPr>
              <w:shd w:val="clear" w:color="auto" w:fill="FFFFFF"/>
              <w:ind w:left="-57" w:right="-57"/>
              <w:jc w:val="center"/>
              <w:rPr>
                <w:sz w:val="18"/>
                <w:szCs w:val="18"/>
              </w:rPr>
            </w:pPr>
            <w:r w:rsidRPr="009F5469">
              <w:rPr>
                <w:sz w:val="18"/>
                <w:szCs w:val="18"/>
              </w:rPr>
              <w:t>17.1</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01" w:type="dxa"/>
          </w:tcPr>
          <w:p w:rsidR="00400832" w:rsidRPr="009F5469" w:rsidRDefault="00400832" w:rsidP="00C30816">
            <w:pPr>
              <w:shd w:val="clear" w:color="auto" w:fill="FFFFFF"/>
              <w:ind w:left="-57" w:right="-57"/>
              <w:jc w:val="center"/>
              <w:rPr>
                <w:sz w:val="18"/>
                <w:szCs w:val="18"/>
              </w:rPr>
            </w:pPr>
            <w:r w:rsidRPr="009F5469">
              <w:rPr>
                <w:sz w:val="18"/>
                <w:szCs w:val="18"/>
              </w:rPr>
              <w:t>18.1</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530" w:type="dxa"/>
          </w:tcPr>
          <w:p w:rsidR="00400832" w:rsidRPr="009F5469" w:rsidRDefault="00400832" w:rsidP="00C30816">
            <w:pPr>
              <w:shd w:val="clear" w:color="auto" w:fill="FFFFFF"/>
              <w:ind w:left="-57" w:right="-57"/>
              <w:jc w:val="center"/>
              <w:rPr>
                <w:sz w:val="18"/>
                <w:szCs w:val="18"/>
              </w:rPr>
            </w:pPr>
            <w:r w:rsidRPr="009F5469">
              <w:rPr>
                <w:sz w:val="18"/>
                <w:szCs w:val="18"/>
              </w:rPr>
              <w:t>19.1</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00" w:type="dxa"/>
          </w:tcPr>
          <w:p w:rsidR="00400832" w:rsidRPr="009F5469" w:rsidRDefault="00400832" w:rsidP="00C30816">
            <w:pPr>
              <w:shd w:val="clear" w:color="auto" w:fill="FFFFFF"/>
              <w:ind w:left="-57" w:right="-57"/>
              <w:jc w:val="center"/>
              <w:rPr>
                <w:sz w:val="18"/>
                <w:szCs w:val="18"/>
              </w:rPr>
            </w:pPr>
            <w:r w:rsidRPr="009F5469">
              <w:rPr>
                <w:sz w:val="18"/>
                <w:szCs w:val="18"/>
              </w:rPr>
              <w:t>20.1</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r>
      <w:tr w:rsidR="00400832" w:rsidRPr="009F5469">
        <w:tc>
          <w:tcPr>
            <w:tcW w:w="675" w:type="dxa"/>
          </w:tcPr>
          <w:p w:rsidR="00400832" w:rsidRPr="009F5469" w:rsidRDefault="00400832" w:rsidP="00C30816">
            <w:pPr>
              <w:shd w:val="clear" w:color="auto" w:fill="FFFFFF"/>
              <w:ind w:left="-57" w:right="-57"/>
              <w:jc w:val="center"/>
              <w:rPr>
                <w:sz w:val="18"/>
                <w:szCs w:val="18"/>
              </w:rPr>
            </w:pPr>
            <w:r w:rsidRPr="009F5469">
              <w:rPr>
                <w:sz w:val="18"/>
                <w:szCs w:val="18"/>
              </w:rPr>
              <w:t>11.2</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В</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12.2</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С</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13.2</w:t>
            </w:r>
          </w:p>
        </w:tc>
        <w:tc>
          <w:tcPr>
            <w:tcW w:w="387"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14.2</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15.2</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39" w:type="dxa"/>
          </w:tcPr>
          <w:p w:rsidR="00400832" w:rsidRPr="009F5469" w:rsidRDefault="00400832" w:rsidP="00C30816">
            <w:pPr>
              <w:shd w:val="clear" w:color="auto" w:fill="FFFFFF"/>
              <w:ind w:left="-57" w:right="-57"/>
              <w:jc w:val="center"/>
              <w:rPr>
                <w:sz w:val="18"/>
                <w:szCs w:val="18"/>
              </w:rPr>
            </w:pPr>
            <w:r w:rsidRPr="009F5469">
              <w:rPr>
                <w:sz w:val="18"/>
                <w:szCs w:val="18"/>
              </w:rPr>
              <w:t>16.2</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31" w:type="dxa"/>
          </w:tcPr>
          <w:p w:rsidR="00400832" w:rsidRPr="009F5469" w:rsidRDefault="00400832" w:rsidP="00C30816">
            <w:pPr>
              <w:shd w:val="clear" w:color="auto" w:fill="FFFFFF"/>
              <w:ind w:left="-57" w:right="-57"/>
              <w:jc w:val="center"/>
              <w:rPr>
                <w:sz w:val="18"/>
                <w:szCs w:val="18"/>
              </w:rPr>
            </w:pPr>
            <w:r w:rsidRPr="009F5469">
              <w:rPr>
                <w:sz w:val="18"/>
                <w:szCs w:val="18"/>
              </w:rPr>
              <w:t>17.2</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01" w:type="dxa"/>
          </w:tcPr>
          <w:p w:rsidR="00400832" w:rsidRPr="009F5469" w:rsidRDefault="00400832" w:rsidP="00C30816">
            <w:pPr>
              <w:shd w:val="clear" w:color="auto" w:fill="FFFFFF"/>
              <w:ind w:left="-57" w:right="-57"/>
              <w:jc w:val="center"/>
              <w:rPr>
                <w:sz w:val="18"/>
                <w:szCs w:val="18"/>
              </w:rPr>
            </w:pPr>
            <w:r w:rsidRPr="009F5469">
              <w:rPr>
                <w:sz w:val="18"/>
                <w:szCs w:val="18"/>
              </w:rPr>
              <w:t>18.2</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530" w:type="dxa"/>
          </w:tcPr>
          <w:p w:rsidR="00400832" w:rsidRPr="009F5469" w:rsidRDefault="00400832" w:rsidP="00C30816">
            <w:pPr>
              <w:shd w:val="clear" w:color="auto" w:fill="FFFFFF"/>
              <w:ind w:left="-57" w:right="-57"/>
              <w:jc w:val="center"/>
              <w:rPr>
                <w:sz w:val="18"/>
                <w:szCs w:val="18"/>
              </w:rPr>
            </w:pPr>
            <w:r w:rsidRPr="009F5469">
              <w:rPr>
                <w:sz w:val="18"/>
                <w:szCs w:val="18"/>
              </w:rPr>
              <w:t>19.2</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c>
          <w:tcPr>
            <w:tcW w:w="600" w:type="dxa"/>
          </w:tcPr>
          <w:p w:rsidR="00400832" w:rsidRPr="009F5469" w:rsidRDefault="00400832" w:rsidP="00C30816">
            <w:pPr>
              <w:shd w:val="clear" w:color="auto" w:fill="FFFFFF"/>
              <w:ind w:left="-57" w:right="-57"/>
              <w:jc w:val="center"/>
              <w:rPr>
                <w:sz w:val="18"/>
                <w:szCs w:val="18"/>
              </w:rPr>
            </w:pPr>
            <w:r w:rsidRPr="009F5469">
              <w:rPr>
                <w:sz w:val="18"/>
                <w:szCs w:val="18"/>
              </w:rPr>
              <w:t>20.2</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r>
      <w:tr w:rsidR="00400832" w:rsidRPr="009F5469">
        <w:tc>
          <w:tcPr>
            <w:tcW w:w="675" w:type="dxa"/>
          </w:tcPr>
          <w:p w:rsidR="00400832" w:rsidRPr="009F5469" w:rsidRDefault="00400832" w:rsidP="00C30816">
            <w:pPr>
              <w:shd w:val="clear" w:color="auto" w:fill="FFFFFF"/>
              <w:ind w:left="-57" w:right="-57"/>
              <w:jc w:val="center"/>
              <w:rPr>
                <w:sz w:val="18"/>
                <w:szCs w:val="18"/>
              </w:rPr>
            </w:pPr>
            <w:r w:rsidRPr="009F5469">
              <w:rPr>
                <w:sz w:val="18"/>
                <w:szCs w:val="18"/>
              </w:rPr>
              <w:t>11.3</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D</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12.3</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13.3</w:t>
            </w:r>
          </w:p>
        </w:tc>
        <w:tc>
          <w:tcPr>
            <w:tcW w:w="387"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14.3</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D</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15.3</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c>
          <w:tcPr>
            <w:tcW w:w="639" w:type="dxa"/>
          </w:tcPr>
          <w:p w:rsidR="00400832" w:rsidRPr="009F5469" w:rsidRDefault="00400832" w:rsidP="00C30816">
            <w:pPr>
              <w:shd w:val="clear" w:color="auto" w:fill="FFFFFF"/>
              <w:ind w:left="-57" w:right="-57"/>
              <w:jc w:val="center"/>
              <w:rPr>
                <w:sz w:val="18"/>
                <w:szCs w:val="18"/>
              </w:rPr>
            </w:pPr>
            <w:r w:rsidRPr="009F5469">
              <w:rPr>
                <w:sz w:val="18"/>
                <w:szCs w:val="18"/>
              </w:rPr>
              <w:t>16.3</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31" w:type="dxa"/>
          </w:tcPr>
          <w:p w:rsidR="00400832" w:rsidRPr="009F5469" w:rsidRDefault="00400832" w:rsidP="00C30816">
            <w:pPr>
              <w:shd w:val="clear" w:color="auto" w:fill="FFFFFF"/>
              <w:ind w:left="-57" w:right="-57"/>
              <w:jc w:val="center"/>
              <w:rPr>
                <w:sz w:val="18"/>
                <w:szCs w:val="18"/>
              </w:rPr>
            </w:pPr>
            <w:r w:rsidRPr="009F5469">
              <w:rPr>
                <w:sz w:val="18"/>
                <w:szCs w:val="18"/>
              </w:rPr>
              <w:t>17.3</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01" w:type="dxa"/>
          </w:tcPr>
          <w:p w:rsidR="00400832" w:rsidRPr="009F5469" w:rsidRDefault="00400832" w:rsidP="00C30816">
            <w:pPr>
              <w:shd w:val="clear" w:color="auto" w:fill="FFFFFF"/>
              <w:ind w:left="-57" w:right="-57"/>
              <w:jc w:val="center"/>
              <w:rPr>
                <w:sz w:val="18"/>
                <w:szCs w:val="18"/>
              </w:rPr>
            </w:pPr>
            <w:r w:rsidRPr="009F5469">
              <w:rPr>
                <w:sz w:val="18"/>
                <w:szCs w:val="18"/>
              </w:rPr>
              <w:t>18.3</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c>
          <w:tcPr>
            <w:tcW w:w="530" w:type="dxa"/>
          </w:tcPr>
          <w:p w:rsidR="00400832" w:rsidRPr="009F5469" w:rsidRDefault="00400832" w:rsidP="00C30816">
            <w:pPr>
              <w:shd w:val="clear" w:color="auto" w:fill="FFFFFF"/>
              <w:ind w:left="-57" w:right="-57"/>
              <w:jc w:val="center"/>
              <w:rPr>
                <w:sz w:val="18"/>
                <w:szCs w:val="18"/>
              </w:rPr>
            </w:pPr>
            <w:r w:rsidRPr="009F5469">
              <w:rPr>
                <w:sz w:val="18"/>
                <w:szCs w:val="18"/>
              </w:rPr>
              <w:t>19.3</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00" w:type="dxa"/>
          </w:tcPr>
          <w:p w:rsidR="00400832" w:rsidRPr="009F5469" w:rsidRDefault="00400832" w:rsidP="00C30816">
            <w:pPr>
              <w:shd w:val="clear" w:color="auto" w:fill="FFFFFF"/>
              <w:ind w:left="-57" w:right="-57"/>
              <w:jc w:val="center"/>
              <w:rPr>
                <w:sz w:val="18"/>
                <w:szCs w:val="18"/>
              </w:rPr>
            </w:pPr>
            <w:r w:rsidRPr="009F5469">
              <w:rPr>
                <w:sz w:val="18"/>
                <w:szCs w:val="18"/>
              </w:rPr>
              <w:t>20.3</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r>
      <w:tr w:rsidR="00400832" w:rsidRPr="009F5469">
        <w:tc>
          <w:tcPr>
            <w:tcW w:w="675" w:type="dxa"/>
          </w:tcPr>
          <w:p w:rsidR="00400832" w:rsidRPr="009F5469" w:rsidRDefault="00400832" w:rsidP="00C30816">
            <w:pPr>
              <w:shd w:val="clear" w:color="auto" w:fill="FFFFFF"/>
              <w:ind w:left="-57" w:right="-57"/>
              <w:jc w:val="center"/>
              <w:rPr>
                <w:sz w:val="18"/>
                <w:szCs w:val="18"/>
              </w:rPr>
            </w:pPr>
            <w:r w:rsidRPr="009F5469">
              <w:rPr>
                <w:sz w:val="18"/>
                <w:szCs w:val="18"/>
              </w:rPr>
              <w:t>11.4</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С</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12.4</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13.4</w:t>
            </w:r>
          </w:p>
        </w:tc>
        <w:tc>
          <w:tcPr>
            <w:tcW w:w="387"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14.4</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15.4</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D</w:t>
            </w:r>
          </w:p>
        </w:tc>
        <w:tc>
          <w:tcPr>
            <w:tcW w:w="639" w:type="dxa"/>
          </w:tcPr>
          <w:p w:rsidR="00400832" w:rsidRPr="009F5469" w:rsidRDefault="00400832" w:rsidP="00C30816">
            <w:pPr>
              <w:shd w:val="clear" w:color="auto" w:fill="FFFFFF"/>
              <w:ind w:left="-57" w:right="-57"/>
              <w:jc w:val="center"/>
              <w:rPr>
                <w:sz w:val="18"/>
                <w:szCs w:val="18"/>
              </w:rPr>
            </w:pPr>
            <w:r w:rsidRPr="009F5469">
              <w:rPr>
                <w:sz w:val="18"/>
                <w:szCs w:val="18"/>
              </w:rPr>
              <w:t>16.4</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31" w:type="dxa"/>
          </w:tcPr>
          <w:p w:rsidR="00400832" w:rsidRPr="009F5469" w:rsidRDefault="00400832" w:rsidP="00C30816">
            <w:pPr>
              <w:shd w:val="clear" w:color="auto" w:fill="FFFFFF"/>
              <w:ind w:left="-57" w:right="-57"/>
              <w:jc w:val="center"/>
              <w:rPr>
                <w:sz w:val="18"/>
                <w:szCs w:val="18"/>
              </w:rPr>
            </w:pPr>
            <w:r w:rsidRPr="009F5469">
              <w:rPr>
                <w:sz w:val="18"/>
                <w:szCs w:val="18"/>
              </w:rPr>
              <w:t>17.4</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D</w:t>
            </w:r>
          </w:p>
        </w:tc>
        <w:tc>
          <w:tcPr>
            <w:tcW w:w="601" w:type="dxa"/>
          </w:tcPr>
          <w:p w:rsidR="00400832" w:rsidRPr="009F5469" w:rsidRDefault="00400832" w:rsidP="00C30816">
            <w:pPr>
              <w:shd w:val="clear" w:color="auto" w:fill="FFFFFF"/>
              <w:ind w:left="-57" w:right="-57"/>
              <w:jc w:val="center"/>
              <w:rPr>
                <w:sz w:val="18"/>
                <w:szCs w:val="18"/>
              </w:rPr>
            </w:pPr>
            <w:r w:rsidRPr="009F5469">
              <w:rPr>
                <w:sz w:val="18"/>
                <w:szCs w:val="18"/>
              </w:rPr>
              <w:t>18.4</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D</w:t>
            </w:r>
          </w:p>
        </w:tc>
        <w:tc>
          <w:tcPr>
            <w:tcW w:w="530" w:type="dxa"/>
          </w:tcPr>
          <w:p w:rsidR="00400832" w:rsidRPr="009F5469" w:rsidRDefault="00400832" w:rsidP="00C30816">
            <w:pPr>
              <w:shd w:val="clear" w:color="auto" w:fill="FFFFFF"/>
              <w:ind w:left="-57" w:right="-57"/>
              <w:jc w:val="center"/>
              <w:rPr>
                <w:sz w:val="18"/>
                <w:szCs w:val="18"/>
              </w:rPr>
            </w:pPr>
            <w:r w:rsidRPr="009F5469">
              <w:rPr>
                <w:sz w:val="18"/>
                <w:szCs w:val="18"/>
              </w:rPr>
              <w:t>19.4</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00" w:type="dxa"/>
          </w:tcPr>
          <w:p w:rsidR="00400832" w:rsidRPr="009F5469" w:rsidRDefault="00400832" w:rsidP="00C30816">
            <w:pPr>
              <w:shd w:val="clear" w:color="auto" w:fill="FFFFFF"/>
              <w:ind w:left="-57" w:right="-57"/>
              <w:jc w:val="center"/>
              <w:rPr>
                <w:sz w:val="18"/>
                <w:szCs w:val="18"/>
              </w:rPr>
            </w:pPr>
            <w:r w:rsidRPr="009F5469">
              <w:rPr>
                <w:sz w:val="18"/>
                <w:szCs w:val="18"/>
              </w:rPr>
              <w:t>20.4</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r>
      <w:tr w:rsidR="00400832" w:rsidRPr="009F5469">
        <w:tc>
          <w:tcPr>
            <w:tcW w:w="675" w:type="dxa"/>
          </w:tcPr>
          <w:p w:rsidR="00400832" w:rsidRPr="009F5469" w:rsidRDefault="00400832" w:rsidP="00C30816">
            <w:pPr>
              <w:shd w:val="clear" w:color="auto" w:fill="FFFFFF"/>
              <w:ind w:left="-57" w:right="-57"/>
              <w:jc w:val="center"/>
              <w:rPr>
                <w:sz w:val="18"/>
                <w:szCs w:val="18"/>
              </w:rPr>
            </w:pPr>
            <w:r w:rsidRPr="009F5469">
              <w:rPr>
                <w:sz w:val="18"/>
                <w:szCs w:val="18"/>
              </w:rPr>
              <w:t>11.5</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В</w:t>
            </w:r>
          </w:p>
        </w:tc>
        <w:tc>
          <w:tcPr>
            <w:tcW w:w="666" w:type="dxa"/>
          </w:tcPr>
          <w:p w:rsidR="00400832" w:rsidRPr="009F5469" w:rsidRDefault="00400832" w:rsidP="00C30816">
            <w:pPr>
              <w:shd w:val="clear" w:color="auto" w:fill="FFFFFF"/>
              <w:ind w:left="-57" w:right="-57"/>
              <w:jc w:val="center"/>
              <w:rPr>
                <w:sz w:val="18"/>
                <w:szCs w:val="18"/>
              </w:rPr>
            </w:pPr>
            <w:r w:rsidRPr="009F5469">
              <w:rPr>
                <w:i/>
                <w:iCs/>
                <w:sz w:val="18"/>
                <w:szCs w:val="18"/>
              </w:rPr>
              <w:t>12.5</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С</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13.5</w:t>
            </w:r>
          </w:p>
        </w:tc>
        <w:tc>
          <w:tcPr>
            <w:tcW w:w="387"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14.5</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D</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15.5</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39" w:type="dxa"/>
          </w:tcPr>
          <w:p w:rsidR="00400832" w:rsidRPr="009F5469" w:rsidRDefault="00400832" w:rsidP="00C30816">
            <w:pPr>
              <w:shd w:val="clear" w:color="auto" w:fill="FFFFFF"/>
              <w:ind w:left="-57" w:right="-57"/>
              <w:jc w:val="center"/>
              <w:rPr>
                <w:sz w:val="18"/>
                <w:szCs w:val="18"/>
              </w:rPr>
            </w:pPr>
            <w:r w:rsidRPr="009F5469">
              <w:rPr>
                <w:sz w:val="18"/>
                <w:szCs w:val="18"/>
              </w:rPr>
              <w:t>16.5</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В</w:t>
            </w:r>
          </w:p>
        </w:tc>
        <w:tc>
          <w:tcPr>
            <w:tcW w:w="631" w:type="dxa"/>
          </w:tcPr>
          <w:p w:rsidR="00400832" w:rsidRPr="009F5469" w:rsidRDefault="00400832" w:rsidP="00C30816">
            <w:pPr>
              <w:shd w:val="clear" w:color="auto" w:fill="FFFFFF"/>
              <w:ind w:left="-57" w:right="-57"/>
              <w:jc w:val="center"/>
              <w:rPr>
                <w:sz w:val="18"/>
                <w:szCs w:val="18"/>
              </w:rPr>
            </w:pPr>
            <w:r w:rsidRPr="009F5469">
              <w:rPr>
                <w:sz w:val="18"/>
                <w:szCs w:val="18"/>
              </w:rPr>
              <w:t>17.5</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01" w:type="dxa"/>
          </w:tcPr>
          <w:p w:rsidR="00400832" w:rsidRPr="009F5469" w:rsidRDefault="00400832" w:rsidP="00C30816">
            <w:pPr>
              <w:shd w:val="clear" w:color="auto" w:fill="FFFFFF"/>
              <w:ind w:left="-57" w:right="-57"/>
              <w:jc w:val="center"/>
              <w:rPr>
                <w:sz w:val="18"/>
                <w:szCs w:val="18"/>
              </w:rPr>
            </w:pPr>
            <w:r w:rsidRPr="009F5469">
              <w:rPr>
                <w:sz w:val="18"/>
                <w:szCs w:val="18"/>
              </w:rPr>
              <w:t>18.5</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530" w:type="dxa"/>
          </w:tcPr>
          <w:p w:rsidR="00400832" w:rsidRPr="009F5469" w:rsidRDefault="00400832" w:rsidP="00C30816">
            <w:pPr>
              <w:shd w:val="clear" w:color="auto" w:fill="FFFFFF"/>
              <w:ind w:left="-57" w:right="-57"/>
              <w:jc w:val="center"/>
              <w:rPr>
                <w:sz w:val="18"/>
                <w:szCs w:val="18"/>
              </w:rPr>
            </w:pPr>
            <w:r w:rsidRPr="009F5469">
              <w:rPr>
                <w:sz w:val="18"/>
                <w:szCs w:val="18"/>
              </w:rPr>
              <w:t>19.5</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00" w:type="dxa"/>
          </w:tcPr>
          <w:p w:rsidR="00400832" w:rsidRPr="009F5469" w:rsidRDefault="00400832" w:rsidP="00C30816">
            <w:pPr>
              <w:shd w:val="clear" w:color="auto" w:fill="FFFFFF"/>
              <w:ind w:left="-57" w:right="-57"/>
              <w:jc w:val="center"/>
              <w:rPr>
                <w:sz w:val="18"/>
                <w:szCs w:val="18"/>
              </w:rPr>
            </w:pPr>
            <w:r w:rsidRPr="009F5469">
              <w:rPr>
                <w:sz w:val="18"/>
                <w:szCs w:val="18"/>
              </w:rPr>
              <w:t>20.5</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D</w:t>
            </w:r>
          </w:p>
        </w:tc>
      </w:tr>
      <w:tr w:rsidR="00400832" w:rsidRPr="009F5469">
        <w:tc>
          <w:tcPr>
            <w:tcW w:w="675" w:type="dxa"/>
          </w:tcPr>
          <w:p w:rsidR="00400832" w:rsidRPr="009F5469" w:rsidRDefault="00400832" w:rsidP="00C30816">
            <w:pPr>
              <w:shd w:val="clear" w:color="auto" w:fill="FFFFFF"/>
              <w:ind w:left="-57" w:right="-57"/>
              <w:jc w:val="center"/>
              <w:rPr>
                <w:sz w:val="18"/>
                <w:szCs w:val="18"/>
              </w:rPr>
            </w:pPr>
            <w:r w:rsidRPr="009F5469">
              <w:rPr>
                <w:sz w:val="18"/>
                <w:szCs w:val="18"/>
              </w:rPr>
              <w:t>11.6</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12.6</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С</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13.6</w:t>
            </w:r>
          </w:p>
        </w:tc>
        <w:tc>
          <w:tcPr>
            <w:tcW w:w="387" w:type="dxa"/>
          </w:tcPr>
          <w:p w:rsidR="00400832" w:rsidRPr="009F5469" w:rsidRDefault="00400832" w:rsidP="00C30816">
            <w:pPr>
              <w:shd w:val="clear" w:color="auto" w:fill="FFFFFF"/>
              <w:ind w:left="-57" w:right="-57"/>
              <w:jc w:val="center"/>
              <w:rPr>
                <w:sz w:val="18"/>
                <w:szCs w:val="18"/>
              </w:rPr>
            </w:pPr>
            <w:r w:rsidRPr="009F5469">
              <w:rPr>
                <w:sz w:val="18"/>
                <w:szCs w:val="18"/>
              </w:rPr>
              <w:t>D</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14.6</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15.6</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c>
          <w:tcPr>
            <w:tcW w:w="639" w:type="dxa"/>
          </w:tcPr>
          <w:p w:rsidR="00400832" w:rsidRPr="009F5469" w:rsidRDefault="00400832" w:rsidP="00C30816">
            <w:pPr>
              <w:shd w:val="clear" w:color="auto" w:fill="FFFFFF"/>
              <w:ind w:left="-57" w:right="-57"/>
              <w:jc w:val="center"/>
              <w:rPr>
                <w:sz w:val="18"/>
                <w:szCs w:val="18"/>
              </w:rPr>
            </w:pPr>
            <w:r w:rsidRPr="009F5469">
              <w:rPr>
                <w:sz w:val="18"/>
                <w:szCs w:val="18"/>
              </w:rPr>
              <w:t>16.6</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31" w:type="dxa"/>
          </w:tcPr>
          <w:p w:rsidR="00400832" w:rsidRPr="009F5469" w:rsidRDefault="00400832" w:rsidP="00C30816">
            <w:pPr>
              <w:shd w:val="clear" w:color="auto" w:fill="FFFFFF"/>
              <w:ind w:left="-57" w:right="-57"/>
              <w:jc w:val="center"/>
              <w:rPr>
                <w:sz w:val="18"/>
                <w:szCs w:val="18"/>
              </w:rPr>
            </w:pPr>
            <w:r w:rsidRPr="009F5469">
              <w:rPr>
                <w:sz w:val="18"/>
                <w:szCs w:val="18"/>
              </w:rPr>
              <w:t>17.6</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c>
          <w:tcPr>
            <w:tcW w:w="601" w:type="dxa"/>
          </w:tcPr>
          <w:p w:rsidR="00400832" w:rsidRPr="009F5469" w:rsidRDefault="00400832" w:rsidP="00C30816">
            <w:pPr>
              <w:shd w:val="clear" w:color="auto" w:fill="FFFFFF"/>
              <w:ind w:left="-57" w:right="-57"/>
              <w:jc w:val="center"/>
              <w:rPr>
                <w:sz w:val="18"/>
                <w:szCs w:val="18"/>
              </w:rPr>
            </w:pPr>
            <w:r w:rsidRPr="009F5469">
              <w:rPr>
                <w:sz w:val="18"/>
                <w:szCs w:val="18"/>
              </w:rPr>
              <w:t>18.6</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530" w:type="dxa"/>
          </w:tcPr>
          <w:p w:rsidR="00400832" w:rsidRPr="009F5469" w:rsidRDefault="00400832" w:rsidP="00C30816">
            <w:pPr>
              <w:shd w:val="clear" w:color="auto" w:fill="FFFFFF"/>
              <w:ind w:left="-57" w:right="-57"/>
              <w:jc w:val="center"/>
              <w:rPr>
                <w:sz w:val="18"/>
                <w:szCs w:val="18"/>
              </w:rPr>
            </w:pPr>
            <w:r w:rsidRPr="009F5469">
              <w:rPr>
                <w:sz w:val="18"/>
                <w:szCs w:val="18"/>
              </w:rPr>
              <w:t>19.6</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c>
          <w:tcPr>
            <w:tcW w:w="600" w:type="dxa"/>
          </w:tcPr>
          <w:p w:rsidR="00400832" w:rsidRPr="009F5469" w:rsidRDefault="00400832" w:rsidP="00C30816">
            <w:pPr>
              <w:shd w:val="clear" w:color="auto" w:fill="FFFFFF"/>
              <w:ind w:left="-57" w:right="-57"/>
              <w:jc w:val="center"/>
              <w:rPr>
                <w:sz w:val="18"/>
                <w:szCs w:val="18"/>
              </w:rPr>
            </w:pPr>
            <w:r w:rsidRPr="009F5469">
              <w:rPr>
                <w:sz w:val="18"/>
                <w:szCs w:val="18"/>
              </w:rPr>
              <w:t>20.6</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r>
      <w:tr w:rsidR="00400832" w:rsidRPr="009F5469">
        <w:tc>
          <w:tcPr>
            <w:tcW w:w="675" w:type="dxa"/>
          </w:tcPr>
          <w:p w:rsidR="00400832" w:rsidRPr="009F5469" w:rsidRDefault="00400832" w:rsidP="00C30816">
            <w:pPr>
              <w:shd w:val="clear" w:color="auto" w:fill="FFFFFF"/>
              <w:ind w:left="-57" w:right="-57"/>
              <w:jc w:val="center"/>
              <w:rPr>
                <w:sz w:val="18"/>
                <w:szCs w:val="18"/>
              </w:rPr>
            </w:pPr>
            <w:r w:rsidRPr="009F5469">
              <w:rPr>
                <w:sz w:val="18"/>
                <w:szCs w:val="18"/>
              </w:rPr>
              <w:t>11.7</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D</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12.7</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13.7</w:t>
            </w:r>
          </w:p>
        </w:tc>
        <w:tc>
          <w:tcPr>
            <w:tcW w:w="387" w:type="dxa"/>
          </w:tcPr>
          <w:p w:rsidR="00400832" w:rsidRPr="009F5469" w:rsidRDefault="00400832" w:rsidP="00C30816">
            <w:pPr>
              <w:shd w:val="clear" w:color="auto" w:fill="FFFFFF"/>
              <w:ind w:left="-57" w:right="-57"/>
              <w:jc w:val="center"/>
              <w:rPr>
                <w:sz w:val="18"/>
                <w:szCs w:val="18"/>
              </w:rPr>
            </w:pPr>
            <w:r w:rsidRPr="009F5469">
              <w:rPr>
                <w:bCs/>
                <w:sz w:val="18"/>
                <w:szCs w:val="18"/>
              </w:rPr>
              <w:t>В</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14.7.</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15.7</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D</w:t>
            </w:r>
          </w:p>
        </w:tc>
        <w:tc>
          <w:tcPr>
            <w:tcW w:w="639" w:type="dxa"/>
          </w:tcPr>
          <w:p w:rsidR="00400832" w:rsidRPr="009F5469" w:rsidRDefault="00400832" w:rsidP="00C30816">
            <w:pPr>
              <w:shd w:val="clear" w:color="auto" w:fill="FFFFFF"/>
              <w:ind w:left="-57" w:right="-57"/>
              <w:jc w:val="center"/>
              <w:rPr>
                <w:sz w:val="18"/>
                <w:szCs w:val="18"/>
              </w:rPr>
            </w:pPr>
            <w:r w:rsidRPr="009F5469">
              <w:rPr>
                <w:sz w:val="18"/>
                <w:szCs w:val="18"/>
              </w:rPr>
              <w:t>16.7</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31" w:type="dxa"/>
          </w:tcPr>
          <w:p w:rsidR="00400832" w:rsidRPr="009F5469" w:rsidRDefault="00400832" w:rsidP="00C30816">
            <w:pPr>
              <w:shd w:val="clear" w:color="auto" w:fill="FFFFFF"/>
              <w:ind w:left="-57" w:right="-57"/>
              <w:jc w:val="center"/>
              <w:rPr>
                <w:sz w:val="18"/>
                <w:szCs w:val="18"/>
              </w:rPr>
            </w:pPr>
            <w:r w:rsidRPr="009F5469">
              <w:rPr>
                <w:sz w:val="18"/>
                <w:szCs w:val="18"/>
              </w:rPr>
              <w:t>17.7</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01" w:type="dxa"/>
          </w:tcPr>
          <w:p w:rsidR="00400832" w:rsidRPr="009F5469" w:rsidRDefault="00400832" w:rsidP="00C30816">
            <w:pPr>
              <w:shd w:val="clear" w:color="auto" w:fill="FFFFFF"/>
              <w:ind w:left="-57" w:right="-57"/>
              <w:jc w:val="center"/>
              <w:rPr>
                <w:sz w:val="18"/>
                <w:szCs w:val="18"/>
              </w:rPr>
            </w:pPr>
            <w:r w:rsidRPr="009F5469">
              <w:rPr>
                <w:sz w:val="18"/>
                <w:szCs w:val="18"/>
              </w:rPr>
              <w:t>18.7</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530" w:type="dxa"/>
          </w:tcPr>
          <w:p w:rsidR="00400832" w:rsidRPr="009F5469" w:rsidRDefault="00400832" w:rsidP="00C30816">
            <w:pPr>
              <w:shd w:val="clear" w:color="auto" w:fill="FFFFFF"/>
              <w:ind w:left="-57" w:right="-57"/>
              <w:jc w:val="center"/>
              <w:rPr>
                <w:sz w:val="18"/>
                <w:szCs w:val="18"/>
              </w:rPr>
            </w:pPr>
            <w:r w:rsidRPr="009F5469">
              <w:rPr>
                <w:sz w:val="18"/>
                <w:szCs w:val="18"/>
              </w:rPr>
              <w:t>19.7</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00" w:type="dxa"/>
          </w:tcPr>
          <w:p w:rsidR="00400832" w:rsidRPr="009F5469" w:rsidRDefault="00400832" w:rsidP="00C30816">
            <w:pPr>
              <w:shd w:val="clear" w:color="auto" w:fill="FFFFFF"/>
              <w:ind w:left="-57" w:right="-57"/>
              <w:jc w:val="center"/>
              <w:rPr>
                <w:sz w:val="18"/>
                <w:szCs w:val="18"/>
              </w:rPr>
            </w:pPr>
            <w:r w:rsidRPr="009F5469">
              <w:rPr>
                <w:sz w:val="18"/>
                <w:szCs w:val="18"/>
              </w:rPr>
              <w:t>20.7</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r>
      <w:tr w:rsidR="00400832" w:rsidRPr="009F5469">
        <w:tc>
          <w:tcPr>
            <w:tcW w:w="675" w:type="dxa"/>
          </w:tcPr>
          <w:p w:rsidR="00400832" w:rsidRPr="009F5469" w:rsidRDefault="00400832" w:rsidP="00C30816">
            <w:pPr>
              <w:shd w:val="clear" w:color="auto" w:fill="FFFFFF"/>
              <w:ind w:left="-57" w:right="-57"/>
              <w:jc w:val="center"/>
              <w:rPr>
                <w:sz w:val="18"/>
                <w:szCs w:val="18"/>
              </w:rPr>
            </w:pPr>
            <w:r w:rsidRPr="009F5469">
              <w:rPr>
                <w:sz w:val="18"/>
                <w:szCs w:val="18"/>
              </w:rPr>
              <w:t>11.8</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В</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12.8</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13.8</w:t>
            </w:r>
          </w:p>
        </w:tc>
        <w:tc>
          <w:tcPr>
            <w:tcW w:w="387"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14.8</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15.8</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D</w:t>
            </w:r>
          </w:p>
        </w:tc>
        <w:tc>
          <w:tcPr>
            <w:tcW w:w="639" w:type="dxa"/>
          </w:tcPr>
          <w:p w:rsidR="00400832" w:rsidRPr="009F5469" w:rsidRDefault="00400832" w:rsidP="00C30816">
            <w:pPr>
              <w:shd w:val="clear" w:color="auto" w:fill="FFFFFF"/>
              <w:ind w:left="-57" w:right="-57"/>
              <w:jc w:val="center"/>
              <w:rPr>
                <w:sz w:val="18"/>
                <w:szCs w:val="18"/>
              </w:rPr>
            </w:pPr>
            <w:r w:rsidRPr="009F5469">
              <w:rPr>
                <w:sz w:val="18"/>
                <w:szCs w:val="18"/>
              </w:rPr>
              <w:t>16.8</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31" w:type="dxa"/>
          </w:tcPr>
          <w:p w:rsidR="00400832" w:rsidRPr="009F5469" w:rsidRDefault="00400832" w:rsidP="00C30816">
            <w:pPr>
              <w:shd w:val="clear" w:color="auto" w:fill="FFFFFF"/>
              <w:ind w:left="-57" w:right="-57"/>
              <w:jc w:val="center"/>
              <w:rPr>
                <w:sz w:val="18"/>
                <w:szCs w:val="18"/>
              </w:rPr>
            </w:pPr>
            <w:r w:rsidRPr="009F5469">
              <w:rPr>
                <w:sz w:val="18"/>
                <w:szCs w:val="18"/>
              </w:rPr>
              <w:t>17.8</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c>
          <w:tcPr>
            <w:tcW w:w="601" w:type="dxa"/>
          </w:tcPr>
          <w:p w:rsidR="00400832" w:rsidRPr="009F5469" w:rsidRDefault="00400832" w:rsidP="00C30816">
            <w:pPr>
              <w:shd w:val="clear" w:color="auto" w:fill="FFFFFF"/>
              <w:ind w:left="-57" w:right="-57"/>
              <w:jc w:val="center"/>
              <w:rPr>
                <w:sz w:val="18"/>
                <w:szCs w:val="18"/>
              </w:rPr>
            </w:pPr>
            <w:r w:rsidRPr="009F5469">
              <w:rPr>
                <w:sz w:val="18"/>
                <w:szCs w:val="18"/>
              </w:rPr>
              <w:t>18.8</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530" w:type="dxa"/>
          </w:tcPr>
          <w:p w:rsidR="00400832" w:rsidRPr="009F5469" w:rsidRDefault="00400832" w:rsidP="00C30816">
            <w:pPr>
              <w:shd w:val="clear" w:color="auto" w:fill="FFFFFF"/>
              <w:ind w:left="-57" w:right="-57"/>
              <w:jc w:val="center"/>
              <w:rPr>
                <w:sz w:val="18"/>
                <w:szCs w:val="18"/>
              </w:rPr>
            </w:pPr>
            <w:r w:rsidRPr="009F5469">
              <w:rPr>
                <w:sz w:val="18"/>
                <w:szCs w:val="18"/>
              </w:rPr>
              <w:t>19.8</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D</w:t>
            </w:r>
          </w:p>
        </w:tc>
        <w:tc>
          <w:tcPr>
            <w:tcW w:w="600" w:type="dxa"/>
          </w:tcPr>
          <w:p w:rsidR="00400832" w:rsidRPr="009F5469" w:rsidRDefault="00400832" w:rsidP="00C30816">
            <w:pPr>
              <w:shd w:val="clear" w:color="auto" w:fill="FFFFFF"/>
              <w:ind w:left="-57" w:right="-57"/>
              <w:jc w:val="center"/>
              <w:rPr>
                <w:sz w:val="18"/>
                <w:szCs w:val="18"/>
              </w:rPr>
            </w:pPr>
            <w:r w:rsidRPr="009F5469">
              <w:rPr>
                <w:sz w:val="18"/>
                <w:szCs w:val="18"/>
              </w:rPr>
              <w:t>20.8</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r>
      <w:tr w:rsidR="00400832" w:rsidRPr="009F5469">
        <w:tc>
          <w:tcPr>
            <w:tcW w:w="675" w:type="dxa"/>
          </w:tcPr>
          <w:p w:rsidR="00400832" w:rsidRPr="009F5469" w:rsidRDefault="00400832" w:rsidP="00C30816">
            <w:pPr>
              <w:shd w:val="clear" w:color="auto" w:fill="FFFFFF"/>
              <w:ind w:left="-57" w:right="-57"/>
              <w:jc w:val="center"/>
              <w:rPr>
                <w:sz w:val="18"/>
                <w:szCs w:val="18"/>
              </w:rPr>
            </w:pPr>
            <w:r w:rsidRPr="009F5469">
              <w:rPr>
                <w:sz w:val="18"/>
                <w:szCs w:val="18"/>
              </w:rPr>
              <w:t>11.9</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12.9</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13.9</w:t>
            </w:r>
          </w:p>
        </w:tc>
        <w:tc>
          <w:tcPr>
            <w:tcW w:w="387" w:type="dxa"/>
          </w:tcPr>
          <w:p w:rsidR="00400832" w:rsidRPr="009F5469" w:rsidRDefault="00400832" w:rsidP="00C30816">
            <w:pPr>
              <w:shd w:val="clear" w:color="auto" w:fill="FFFFFF"/>
              <w:ind w:left="-57" w:right="-57"/>
              <w:jc w:val="center"/>
              <w:rPr>
                <w:sz w:val="18"/>
                <w:szCs w:val="18"/>
              </w:rPr>
            </w:pPr>
            <w:r w:rsidRPr="009F5469">
              <w:rPr>
                <w:bCs/>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14.9</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15.9</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39" w:type="dxa"/>
          </w:tcPr>
          <w:p w:rsidR="00400832" w:rsidRPr="009F5469" w:rsidRDefault="00400832" w:rsidP="00C30816">
            <w:pPr>
              <w:shd w:val="clear" w:color="auto" w:fill="FFFFFF"/>
              <w:ind w:left="-57" w:right="-57"/>
              <w:jc w:val="center"/>
              <w:rPr>
                <w:sz w:val="18"/>
                <w:szCs w:val="18"/>
              </w:rPr>
            </w:pPr>
            <w:r w:rsidRPr="009F5469">
              <w:rPr>
                <w:sz w:val="18"/>
                <w:szCs w:val="18"/>
              </w:rPr>
              <w:t>16.9</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c>
          <w:tcPr>
            <w:tcW w:w="631" w:type="dxa"/>
          </w:tcPr>
          <w:p w:rsidR="00400832" w:rsidRPr="009F5469" w:rsidRDefault="00400832" w:rsidP="00C30816">
            <w:pPr>
              <w:shd w:val="clear" w:color="auto" w:fill="FFFFFF"/>
              <w:ind w:left="-57" w:right="-57"/>
              <w:jc w:val="center"/>
              <w:rPr>
                <w:sz w:val="18"/>
                <w:szCs w:val="18"/>
              </w:rPr>
            </w:pPr>
            <w:r w:rsidRPr="009F5469">
              <w:rPr>
                <w:sz w:val="18"/>
                <w:szCs w:val="18"/>
              </w:rPr>
              <w:t>17.9</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D</w:t>
            </w:r>
          </w:p>
        </w:tc>
        <w:tc>
          <w:tcPr>
            <w:tcW w:w="601" w:type="dxa"/>
          </w:tcPr>
          <w:p w:rsidR="00400832" w:rsidRPr="009F5469" w:rsidRDefault="00400832" w:rsidP="00C30816">
            <w:pPr>
              <w:shd w:val="clear" w:color="auto" w:fill="FFFFFF"/>
              <w:ind w:left="-57" w:right="-57"/>
              <w:jc w:val="center"/>
              <w:rPr>
                <w:sz w:val="18"/>
                <w:szCs w:val="18"/>
              </w:rPr>
            </w:pPr>
            <w:r w:rsidRPr="009F5469">
              <w:rPr>
                <w:sz w:val="18"/>
                <w:szCs w:val="18"/>
              </w:rPr>
              <w:t>18.9</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D</w:t>
            </w:r>
          </w:p>
        </w:tc>
        <w:tc>
          <w:tcPr>
            <w:tcW w:w="530" w:type="dxa"/>
          </w:tcPr>
          <w:p w:rsidR="00400832" w:rsidRPr="009F5469" w:rsidRDefault="00400832" w:rsidP="00C30816">
            <w:pPr>
              <w:shd w:val="clear" w:color="auto" w:fill="FFFFFF"/>
              <w:ind w:left="-57" w:right="-57"/>
              <w:jc w:val="center"/>
              <w:rPr>
                <w:sz w:val="18"/>
                <w:szCs w:val="18"/>
              </w:rPr>
            </w:pPr>
            <w:r w:rsidRPr="009F5469">
              <w:rPr>
                <w:sz w:val="18"/>
                <w:szCs w:val="18"/>
              </w:rPr>
              <w:t>19.9</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00" w:type="dxa"/>
          </w:tcPr>
          <w:p w:rsidR="00400832" w:rsidRPr="009F5469" w:rsidRDefault="00400832" w:rsidP="00C30816">
            <w:pPr>
              <w:shd w:val="clear" w:color="auto" w:fill="FFFFFF"/>
              <w:ind w:left="-57" w:right="-57"/>
              <w:jc w:val="center"/>
              <w:rPr>
                <w:sz w:val="18"/>
                <w:szCs w:val="18"/>
              </w:rPr>
            </w:pPr>
            <w:r w:rsidRPr="009F5469">
              <w:rPr>
                <w:sz w:val="18"/>
                <w:szCs w:val="18"/>
              </w:rPr>
              <w:t>20.9</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r>
      <w:tr w:rsidR="00400832" w:rsidRPr="009F5469">
        <w:tc>
          <w:tcPr>
            <w:tcW w:w="675" w:type="dxa"/>
          </w:tcPr>
          <w:p w:rsidR="00400832" w:rsidRPr="009F5469" w:rsidRDefault="00400832" w:rsidP="00C30816">
            <w:pPr>
              <w:shd w:val="clear" w:color="auto" w:fill="FFFFFF"/>
              <w:ind w:left="-57" w:right="-57"/>
              <w:jc w:val="center"/>
              <w:rPr>
                <w:sz w:val="18"/>
                <w:szCs w:val="18"/>
              </w:rPr>
            </w:pPr>
            <w:r w:rsidRPr="009F5469">
              <w:rPr>
                <w:sz w:val="18"/>
                <w:szCs w:val="18"/>
              </w:rPr>
              <w:t>11.10</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С</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12.10</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13.10</w:t>
            </w:r>
          </w:p>
        </w:tc>
        <w:tc>
          <w:tcPr>
            <w:tcW w:w="387" w:type="dxa"/>
          </w:tcPr>
          <w:p w:rsidR="00400832" w:rsidRPr="009F5469" w:rsidRDefault="00400832" w:rsidP="00C30816">
            <w:pPr>
              <w:shd w:val="clear" w:color="auto" w:fill="FFFFFF"/>
              <w:ind w:left="-57" w:right="-57"/>
              <w:jc w:val="center"/>
              <w:rPr>
                <w:sz w:val="18"/>
                <w:szCs w:val="18"/>
              </w:rPr>
            </w:pPr>
            <w:r w:rsidRPr="009F5469">
              <w:rPr>
                <w:bCs/>
                <w:sz w:val="18"/>
                <w:szCs w:val="18"/>
              </w:rPr>
              <w:t>С</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14.10</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15.10</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39" w:type="dxa"/>
          </w:tcPr>
          <w:p w:rsidR="00400832" w:rsidRPr="009F5469" w:rsidRDefault="00400832" w:rsidP="00C30816">
            <w:pPr>
              <w:shd w:val="clear" w:color="auto" w:fill="FFFFFF"/>
              <w:ind w:left="-57" w:right="-57"/>
              <w:jc w:val="center"/>
              <w:rPr>
                <w:sz w:val="18"/>
                <w:szCs w:val="18"/>
              </w:rPr>
            </w:pPr>
            <w:r w:rsidRPr="009F5469">
              <w:rPr>
                <w:sz w:val="18"/>
                <w:szCs w:val="18"/>
              </w:rPr>
              <w:t>16.10</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31" w:type="dxa"/>
          </w:tcPr>
          <w:p w:rsidR="00400832" w:rsidRPr="009F5469" w:rsidRDefault="00400832" w:rsidP="00C30816">
            <w:pPr>
              <w:shd w:val="clear" w:color="auto" w:fill="FFFFFF"/>
              <w:ind w:left="-57" w:right="-57"/>
              <w:jc w:val="center"/>
              <w:rPr>
                <w:sz w:val="18"/>
                <w:szCs w:val="18"/>
              </w:rPr>
            </w:pPr>
            <w:r w:rsidRPr="009F5469">
              <w:rPr>
                <w:sz w:val="18"/>
                <w:szCs w:val="18"/>
              </w:rPr>
              <w:t>17.10</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01" w:type="dxa"/>
          </w:tcPr>
          <w:p w:rsidR="00400832" w:rsidRPr="009F5469" w:rsidRDefault="00400832" w:rsidP="00C30816">
            <w:pPr>
              <w:shd w:val="clear" w:color="auto" w:fill="FFFFFF"/>
              <w:ind w:left="-57" w:right="-57"/>
              <w:jc w:val="center"/>
              <w:rPr>
                <w:sz w:val="18"/>
                <w:szCs w:val="18"/>
              </w:rPr>
            </w:pPr>
            <w:r w:rsidRPr="009F5469">
              <w:rPr>
                <w:sz w:val="18"/>
                <w:szCs w:val="18"/>
              </w:rPr>
              <w:t>18.10</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c>
          <w:tcPr>
            <w:tcW w:w="530" w:type="dxa"/>
          </w:tcPr>
          <w:p w:rsidR="00400832" w:rsidRPr="009F5469" w:rsidRDefault="00400832" w:rsidP="00C30816">
            <w:pPr>
              <w:shd w:val="clear" w:color="auto" w:fill="FFFFFF"/>
              <w:ind w:left="-57" w:right="-57"/>
              <w:jc w:val="center"/>
              <w:rPr>
                <w:sz w:val="18"/>
                <w:szCs w:val="18"/>
              </w:rPr>
            </w:pPr>
            <w:r w:rsidRPr="009F5469">
              <w:rPr>
                <w:sz w:val="18"/>
                <w:szCs w:val="18"/>
              </w:rPr>
              <w:t>19.10</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00" w:type="dxa"/>
          </w:tcPr>
          <w:p w:rsidR="00400832" w:rsidRPr="009F5469" w:rsidRDefault="00400832" w:rsidP="00C30816">
            <w:pPr>
              <w:shd w:val="clear" w:color="auto" w:fill="FFFFFF"/>
              <w:ind w:left="-57" w:right="-57"/>
              <w:jc w:val="center"/>
              <w:rPr>
                <w:sz w:val="18"/>
                <w:szCs w:val="18"/>
              </w:rPr>
            </w:pPr>
            <w:r w:rsidRPr="009F5469">
              <w:rPr>
                <w:sz w:val="18"/>
                <w:szCs w:val="18"/>
              </w:rPr>
              <w:t>20.10</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r>
      <w:tr w:rsidR="00400832" w:rsidRPr="009F5469">
        <w:tc>
          <w:tcPr>
            <w:tcW w:w="675" w:type="dxa"/>
          </w:tcPr>
          <w:p w:rsidR="00400832" w:rsidRPr="009F5469" w:rsidRDefault="00400832" w:rsidP="00C30816">
            <w:pPr>
              <w:shd w:val="clear" w:color="auto" w:fill="FFFFFF"/>
              <w:ind w:left="-57" w:right="-57"/>
              <w:jc w:val="center"/>
              <w:rPr>
                <w:sz w:val="18"/>
                <w:szCs w:val="18"/>
              </w:rPr>
            </w:pPr>
            <w:r w:rsidRPr="009F5469">
              <w:rPr>
                <w:sz w:val="18"/>
                <w:szCs w:val="18"/>
              </w:rPr>
              <w:t>11.11</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12.11</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13.11</w:t>
            </w:r>
          </w:p>
        </w:tc>
        <w:tc>
          <w:tcPr>
            <w:tcW w:w="387" w:type="dxa"/>
          </w:tcPr>
          <w:p w:rsidR="00400832" w:rsidRPr="009F5469" w:rsidRDefault="00400832" w:rsidP="00C30816">
            <w:pPr>
              <w:shd w:val="clear" w:color="auto" w:fill="FFFFFF"/>
              <w:ind w:left="-57" w:right="-57"/>
              <w:jc w:val="center"/>
              <w:rPr>
                <w:sz w:val="18"/>
                <w:szCs w:val="18"/>
              </w:rPr>
            </w:pPr>
            <w:r w:rsidRPr="009F5469">
              <w:rPr>
                <w:bCs/>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14.11</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D</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15.11</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39" w:type="dxa"/>
          </w:tcPr>
          <w:p w:rsidR="00400832" w:rsidRPr="009F5469" w:rsidRDefault="00400832" w:rsidP="00C30816">
            <w:pPr>
              <w:shd w:val="clear" w:color="auto" w:fill="FFFFFF"/>
              <w:ind w:left="-57" w:right="-57"/>
              <w:jc w:val="center"/>
              <w:rPr>
                <w:sz w:val="18"/>
                <w:szCs w:val="18"/>
              </w:rPr>
            </w:pPr>
            <w:r w:rsidRPr="009F5469">
              <w:rPr>
                <w:sz w:val="18"/>
                <w:szCs w:val="18"/>
              </w:rPr>
              <w:t>16.11</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31" w:type="dxa"/>
          </w:tcPr>
          <w:p w:rsidR="00400832" w:rsidRPr="009F5469" w:rsidRDefault="00400832" w:rsidP="00C30816">
            <w:pPr>
              <w:shd w:val="clear" w:color="auto" w:fill="FFFFFF"/>
              <w:ind w:left="-57" w:right="-57"/>
              <w:jc w:val="center"/>
              <w:rPr>
                <w:sz w:val="18"/>
                <w:szCs w:val="18"/>
              </w:rPr>
            </w:pPr>
            <w:r w:rsidRPr="009F5469">
              <w:rPr>
                <w:sz w:val="18"/>
                <w:szCs w:val="18"/>
              </w:rPr>
              <w:t>17.11</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01" w:type="dxa"/>
          </w:tcPr>
          <w:p w:rsidR="00400832" w:rsidRPr="009F5469" w:rsidRDefault="00400832" w:rsidP="00C30816">
            <w:pPr>
              <w:shd w:val="clear" w:color="auto" w:fill="FFFFFF"/>
              <w:ind w:left="-57" w:right="-57"/>
              <w:jc w:val="center"/>
              <w:rPr>
                <w:sz w:val="18"/>
                <w:szCs w:val="18"/>
              </w:rPr>
            </w:pPr>
            <w:r w:rsidRPr="009F5469">
              <w:rPr>
                <w:sz w:val="18"/>
                <w:szCs w:val="18"/>
              </w:rPr>
              <w:t>18.11</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530" w:type="dxa"/>
          </w:tcPr>
          <w:p w:rsidR="00400832" w:rsidRPr="009F5469" w:rsidRDefault="00400832" w:rsidP="00C30816">
            <w:pPr>
              <w:shd w:val="clear" w:color="auto" w:fill="FFFFFF"/>
              <w:ind w:left="-57" w:right="-57"/>
              <w:jc w:val="center"/>
              <w:rPr>
                <w:sz w:val="18"/>
                <w:szCs w:val="18"/>
              </w:rPr>
            </w:pPr>
            <w:r w:rsidRPr="009F5469">
              <w:rPr>
                <w:sz w:val="18"/>
                <w:szCs w:val="18"/>
              </w:rPr>
              <w:t>19.11</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00" w:type="dxa"/>
          </w:tcPr>
          <w:p w:rsidR="00400832" w:rsidRPr="009F5469" w:rsidRDefault="00400832" w:rsidP="00C30816">
            <w:pPr>
              <w:shd w:val="clear" w:color="auto" w:fill="FFFFFF"/>
              <w:ind w:left="-57" w:right="-57"/>
              <w:jc w:val="center"/>
              <w:rPr>
                <w:sz w:val="18"/>
                <w:szCs w:val="18"/>
              </w:rPr>
            </w:pPr>
            <w:r w:rsidRPr="009F5469">
              <w:rPr>
                <w:sz w:val="18"/>
                <w:szCs w:val="18"/>
              </w:rPr>
              <w:t>20.11</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r>
      <w:tr w:rsidR="00400832" w:rsidRPr="009F5469">
        <w:tc>
          <w:tcPr>
            <w:tcW w:w="675" w:type="dxa"/>
          </w:tcPr>
          <w:p w:rsidR="00400832" w:rsidRPr="009F5469" w:rsidRDefault="00400832" w:rsidP="00C30816">
            <w:pPr>
              <w:shd w:val="clear" w:color="auto" w:fill="FFFFFF"/>
              <w:ind w:left="-57" w:right="-57"/>
              <w:jc w:val="center"/>
              <w:rPr>
                <w:sz w:val="18"/>
                <w:szCs w:val="18"/>
              </w:rPr>
            </w:pPr>
            <w:r w:rsidRPr="009F5469">
              <w:rPr>
                <w:sz w:val="18"/>
                <w:szCs w:val="18"/>
              </w:rPr>
              <w:t>11.12</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С</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12.12</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С</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13.12</w:t>
            </w:r>
          </w:p>
        </w:tc>
        <w:tc>
          <w:tcPr>
            <w:tcW w:w="387" w:type="dxa"/>
          </w:tcPr>
          <w:p w:rsidR="00400832" w:rsidRPr="009F5469" w:rsidRDefault="00400832" w:rsidP="00C30816">
            <w:pPr>
              <w:shd w:val="clear" w:color="auto" w:fill="FFFFFF"/>
              <w:ind w:left="-57" w:right="-57"/>
              <w:jc w:val="center"/>
              <w:rPr>
                <w:sz w:val="18"/>
                <w:szCs w:val="18"/>
              </w:rPr>
            </w:pPr>
            <w:r w:rsidRPr="009F5469">
              <w:rPr>
                <w:bCs/>
                <w:sz w:val="18"/>
                <w:szCs w:val="18"/>
              </w:rPr>
              <w:t>D</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14.12</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15.12</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39" w:type="dxa"/>
          </w:tcPr>
          <w:p w:rsidR="00400832" w:rsidRPr="009F5469" w:rsidRDefault="00400832" w:rsidP="00C30816">
            <w:pPr>
              <w:shd w:val="clear" w:color="auto" w:fill="FFFFFF"/>
              <w:ind w:left="-57" w:right="-57"/>
              <w:jc w:val="center"/>
              <w:rPr>
                <w:sz w:val="18"/>
                <w:szCs w:val="18"/>
              </w:rPr>
            </w:pPr>
            <w:r w:rsidRPr="009F5469">
              <w:rPr>
                <w:sz w:val="18"/>
                <w:szCs w:val="18"/>
              </w:rPr>
              <w:t>16.12</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c>
          <w:tcPr>
            <w:tcW w:w="631" w:type="dxa"/>
          </w:tcPr>
          <w:p w:rsidR="00400832" w:rsidRPr="009F5469" w:rsidRDefault="00400832" w:rsidP="00C30816">
            <w:pPr>
              <w:shd w:val="clear" w:color="auto" w:fill="FFFFFF"/>
              <w:ind w:left="-57" w:right="-57"/>
              <w:jc w:val="center"/>
              <w:rPr>
                <w:sz w:val="18"/>
                <w:szCs w:val="18"/>
              </w:rPr>
            </w:pPr>
            <w:r w:rsidRPr="009F5469">
              <w:rPr>
                <w:sz w:val="18"/>
                <w:szCs w:val="18"/>
              </w:rPr>
              <w:t>17.12</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01" w:type="dxa"/>
          </w:tcPr>
          <w:p w:rsidR="00400832" w:rsidRPr="009F5469" w:rsidRDefault="00400832" w:rsidP="00C30816">
            <w:pPr>
              <w:shd w:val="clear" w:color="auto" w:fill="FFFFFF"/>
              <w:ind w:left="-57" w:right="-57"/>
              <w:jc w:val="center"/>
              <w:rPr>
                <w:sz w:val="18"/>
                <w:szCs w:val="18"/>
              </w:rPr>
            </w:pPr>
            <w:r w:rsidRPr="009F5469">
              <w:rPr>
                <w:sz w:val="18"/>
                <w:szCs w:val="18"/>
              </w:rPr>
              <w:t>18.12</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c>
          <w:tcPr>
            <w:tcW w:w="530" w:type="dxa"/>
          </w:tcPr>
          <w:p w:rsidR="00400832" w:rsidRPr="009F5469" w:rsidRDefault="00400832" w:rsidP="00C30816">
            <w:pPr>
              <w:shd w:val="clear" w:color="auto" w:fill="FFFFFF"/>
              <w:ind w:left="-57" w:right="-57"/>
              <w:jc w:val="center"/>
              <w:rPr>
                <w:sz w:val="18"/>
                <w:szCs w:val="18"/>
              </w:rPr>
            </w:pPr>
            <w:r w:rsidRPr="009F5469">
              <w:rPr>
                <w:sz w:val="18"/>
                <w:szCs w:val="18"/>
              </w:rPr>
              <w:t>19.12</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00" w:type="dxa"/>
          </w:tcPr>
          <w:p w:rsidR="00400832" w:rsidRPr="009F5469" w:rsidRDefault="00400832" w:rsidP="00C30816">
            <w:pPr>
              <w:shd w:val="clear" w:color="auto" w:fill="FFFFFF"/>
              <w:ind w:left="-57" w:right="-57"/>
              <w:jc w:val="center"/>
              <w:rPr>
                <w:sz w:val="18"/>
                <w:szCs w:val="18"/>
              </w:rPr>
            </w:pPr>
            <w:r w:rsidRPr="009F5469">
              <w:rPr>
                <w:sz w:val="18"/>
                <w:szCs w:val="18"/>
              </w:rPr>
              <w:t>20.12</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r>
      <w:tr w:rsidR="00400832" w:rsidRPr="009F5469">
        <w:tc>
          <w:tcPr>
            <w:tcW w:w="675" w:type="dxa"/>
          </w:tcPr>
          <w:p w:rsidR="00400832" w:rsidRPr="009F5469" w:rsidRDefault="00400832" w:rsidP="00C30816">
            <w:pPr>
              <w:shd w:val="clear" w:color="auto" w:fill="FFFFFF"/>
              <w:ind w:left="-57" w:right="-57"/>
              <w:jc w:val="center"/>
              <w:rPr>
                <w:sz w:val="18"/>
                <w:szCs w:val="18"/>
              </w:rPr>
            </w:pPr>
            <w:r w:rsidRPr="009F5469">
              <w:rPr>
                <w:sz w:val="18"/>
                <w:szCs w:val="18"/>
              </w:rPr>
              <w:t>11.13</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i/>
                <w:iCs/>
                <w:sz w:val="18"/>
                <w:szCs w:val="18"/>
              </w:rPr>
              <w:t>12.13</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D</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13.13</w:t>
            </w:r>
          </w:p>
        </w:tc>
        <w:tc>
          <w:tcPr>
            <w:tcW w:w="387" w:type="dxa"/>
          </w:tcPr>
          <w:p w:rsidR="00400832" w:rsidRPr="009F5469" w:rsidRDefault="00400832" w:rsidP="00C30816">
            <w:pPr>
              <w:shd w:val="clear" w:color="auto" w:fill="FFFFFF"/>
              <w:ind w:left="-57" w:right="-57"/>
              <w:jc w:val="center"/>
              <w:rPr>
                <w:sz w:val="18"/>
                <w:szCs w:val="18"/>
              </w:rPr>
            </w:pPr>
            <w:r w:rsidRPr="009F5469">
              <w:rPr>
                <w:bCs/>
                <w:sz w:val="18"/>
                <w:szCs w:val="18"/>
              </w:rPr>
              <w:t>В</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14.13</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15.13</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D</w:t>
            </w:r>
          </w:p>
        </w:tc>
        <w:tc>
          <w:tcPr>
            <w:tcW w:w="639" w:type="dxa"/>
          </w:tcPr>
          <w:p w:rsidR="00400832" w:rsidRPr="009F5469" w:rsidRDefault="00400832" w:rsidP="00C30816">
            <w:pPr>
              <w:shd w:val="clear" w:color="auto" w:fill="FFFFFF"/>
              <w:ind w:left="-57" w:right="-57"/>
              <w:jc w:val="center"/>
              <w:rPr>
                <w:sz w:val="18"/>
                <w:szCs w:val="18"/>
              </w:rPr>
            </w:pPr>
            <w:r w:rsidRPr="009F5469">
              <w:rPr>
                <w:sz w:val="18"/>
                <w:szCs w:val="18"/>
              </w:rPr>
              <w:t>16.13</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31" w:type="dxa"/>
          </w:tcPr>
          <w:p w:rsidR="00400832" w:rsidRPr="009F5469" w:rsidRDefault="00400832" w:rsidP="00C30816">
            <w:pPr>
              <w:shd w:val="clear" w:color="auto" w:fill="FFFFFF"/>
              <w:ind w:left="-57" w:right="-57"/>
              <w:jc w:val="center"/>
              <w:rPr>
                <w:sz w:val="18"/>
                <w:szCs w:val="18"/>
              </w:rPr>
            </w:pPr>
            <w:r w:rsidRPr="009F5469">
              <w:rPr>
                <w:sz w:val="18"/>
                <w:szCs w:val="18"/>
              </w:rPr>
              <w:t>17.13</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01" w:type="dxa"/>
          </w:tcPr>
          <w:p w:rsidR="00400832" w:rsidRPr="009F5469" w:rsidRDefault="00400832" w:rsidP="00C30816">
            <w:pPr>
              <w:shd w:val="clear" w:color="auto" w:fill="FFFFFF"/>
              <w:ind w:left="-57" w:right="-57"/>
              <w:jc w:val="center"/>
              <w:rPr>
                <w:sz w:val="18"/>
                <w:szCs w:val="18"/>
              </w:rPr>
            </w:pPr>
            <w:r w:rsidRPr="009F5469">
              <w:rPr>
                <w:sz w:val="18"/>
                <w:szCs w:val="18"/>
              </w:rPr>
              <w:t>18.13</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530" w:type="dxa"/>
          </w:tcPr>
          <w:p w:rsidR="00400832" w:rsidRPr="009F5469" w:rsidRDefault="00400832" w:rsidP="00C30816">
            <w:pPr>
              <w:shd w:val="clear" w:color="auto" w:fill="FFFFFF"/>
              <w:ind w:left="-57" w:right="-57"/>
              <w:jc w:val="center"/>
              <w:rPr>
                <w:sz w:val="18"/>
                <w:szCs w:val="18"/>
              </w:rPr>
            </w:pPr>
            <w:r w:rsidRPr="009F5469">
              <w:rPr>
                <w:sz w:val="18"/>
                <w:szCs w:val="18"/>
              </w:rPr>
              <w:t>19.13</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D</w:t>
            </w:r>
          </w:p>
        </w:tc>
        <w:tc>
          <w:tcPr>
            <w:tcW w:w="600" w:type="dxa"/>
          </w:tcPr>
          <w:p w:rsidR="00400832" w:rsidRPr="009F5469" w:rsidRDefault="00400832" w:rsidP="00C30816">
            <w:pPr>
              <w:shd w:val="clear" w:color="auto" w:fill="FFFFFF"/>
              <w:ind w:left="-57" w:right="-57"/>
              <w:jc w:val="center"/>
              <w:rPr>
                <w:sz w:val="18"/>
                <w:szCs w:val="18"/>
              </w:rPr>
            </w:pPr>
            <w:r w:rsidRPr="009F5469">
              <w:rPr>
                <w:sz w:val="18"/>
                <w:szCs w:val="18"/>
              </w:rPr>
              <w:t>20.13</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r>
      <w:tr w:rsidR="00400832" w:rsidRPr="009F5469">
        <w:tc>
          <w:tcPr>
            <w:tcW w:w="675" w:type="dxa"/>
          </w:tcPr>
          <w:p w:rsidR="00400832" w:rsidRPr="009F5469" w:rsidRDefault="00400832" w:rsidP="00C30816">
            <w:pPr>
              <w:shd w:val="clear" w:color="auto" w:fill="FFFFFF"/>
              <w:ind w:left="-57" w:right="-57"/>
              <w:jc w:val="center"/>
              <w:rPr>
                <w:sz w:val="18"/>
                <w:szCs w:val="18"/>
              </w:rPr>
            </w:pPr>
            <w:r w:rsidRPr="009F5469">
              <w:rPr>
                <w:sz w:val="18"/>
                <w:szCs w:val="18"/>
              </w:rPr>
              <w:t>11.14</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D</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12.14</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D</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13.14</w:t>
            </w:r>
          </w:p>
        </w:tc>
        <w:tc>
          <w:tcPr>
            <w:tcW w:w="387" w:type="dxa"/>
          </w:tcPr>
          <w:p w:rsidR="00400832" w:rsidRPr="009F5469" w:rsidRDefault="00400832" w:rsidP="00C30816">
            <w:pPr>
              <w:shd w:val="clear" w:color="auto" w:fill="FFFFFF"/>
              <w:ind w:left="-57" w:right="-57"/>
              <w:jc w:val="center"/>
              <w:rPr>
                <w:sz w:val="18"/>
                <w:szCs w:val="18"/>
              </w:rPr>
            </w:pPr>
            <w:r w:rsidRPr="009F5469">
              <w:rPr>
                <w:bCs/>
                <w:sz w:val="18"/>
                <w:szCs w:val="18"/>
              </w:rPr>
              <w:t>В</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14.14</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15.14</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D</w:t>
            </w:r>
          </w:p>
        </w:tc>
        <w:tc>
          <w:tcPr>
            <w:tcW w:w="639" w:type="dxa"/>
          </w:tcPr>
          <w:p w:rsidR="00400832" w:rsidRPr="009F5469" w:rsidRDefault="00400832" w:rsidP="00C30816">
            <w:pPr>
              <w:shd w:val="clear" w:color="auto" w:fill="FFFFFF"/>
              <w:ind w:left="-57" w:right="-57"/>
              <w:jc w:val="center"/>
              <w:rPr>
                <w:sz w:val="18"/>
                <w:szCs w:val="18"/>
              </w:rPr>
            </w:pPr>
            <w:r w:rsidRPr="009F5469">
              <w:rPr>
                <w:sz w:val="18"/>
                <w:szCs w:val="18"/>
              </w:rPr>
              <w:t>16.14</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31" w:type="dxa"/>
          </w:tcPr>
          <w:p w:rsidR="00400832" w:rsidRPr="009F5469" w:rsidRDefault="00400832" w:rsidP="00C30816">
            <w:pPr>
              <w:shd w:val="clear" w:color="auto" w:fill="FFFFFF"/>
              <w:ind w:left="-57" w:right="-57"/>
              <w:jc w:val="center"/>
              <w:rPr>
                <w:sz w:val="18"/>
                <w:szCs w:val="18"/>
              </w:rPr>
            </w:pPr>
            <w:r w:rsidRPr="009F5469">
              <w:rPr>
                <w:sz w:val="18"/>
                <w:szCs w:val="18"/>
              </w:rPr>
              <w:t>17.14</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01" w:type="dxa"/>
          </w:tcPr>
          <w:p w:rsidR="00400832" w:rsidRPr="009F5469" w:rsidRDefault="00400832" w:rsidP="00C30816">
            <w:pPr>
              <w:shd w:val="clear" w:color="auto" w:fill="FFFFFF"/>
              <w:ind w:left="-57" w:right="-57"/>
              <w:jc w:val="center"/>
              <w:rPr>
                <w:sz w:val="18"/>
                <w:szCs w:val="18"/>
              </w:rPr>
            </w:pPr>
            <w:r w:rsidRPr="009F5469">
              <w:rPr>
                <w:sz w:val="18"/>
                <w:szCs w:val="18"/>
              </w:rPr>
              <w:t>18.14</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530" w:type="dxa"/>
          </w:tcPr>
          <w:p w:rsidR="00400832" w:rsidRPr="009F5469" w:rsidRDefault="00400832" w:rsidP="00C30816">
            <w:pPr>
              <w:shd w:val="clear" w:color="auto" w:fill="FFFFFF"/>
              <w:ind w:left="-57" w:right="-57"/>
              <w:jc w:val="center"/>
              <w:rPr>
                <w:sz w:val="18"/>
                <w:szCs w:val="18"/>
              </w:rPr>
            </w:pPr>
            <w:r w:rsidRPr="009F5469">
              <w:rPr>
                <w:sz w:val="18"/>
                <w:szCs w:val="18"/>
              </w:rPr>
              <w:t>19.14</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00" w:type="dxa"/>
          </w:tcPr>
          <w:p w:rsidR="00400832" w:rsidRPr="009F5469" w:rsidRDefault="00400832" w:rsidP="00C30816">
            <w:pPr>
              <w:shd w:val="clear" w:color="auto" w:fill="FFFFFF"/>
              <w:ind w:left="-57" w:right="-57"/>
              <w:jc w:val="center"/>
              <w:rPr>
                <w:sz w:val="18"/>
                <w:szCs w:val="18"/>
              </w:rPr>
            </w:pPr>
            <w:r w:rsidRPr="009F5469">
              <w:rPr>
                <w:sz w:val="18"/>
                <w:szCs w:val="18"/>
              </w:rPr>
              <w:t>20.14</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r>
      <w:tr w:rsidR="00400832" w:rsidRPr="009F5469">
        <w:tc>
          <w:tcPr>
            <w:tcW w:w="675" w:type="dxa"/>
          </w:tcPr>
          <w:p w:rsidR="00400832" w:rsidRPr="009F5469" w:rsidRDefault="00400832" w:rsidP="00C30816">
            <w:pPr>
              <w:shd w:val="clear" w:color="auto" w:fill="FFFFFF"/>
              <w:ind w:left="-57" w:right="-57"/>
              <w:jc w:val="center"/>
              <w:rPr>
                <w:sz w:val="18"/>
                <w:szCs w:val="18"/>
              </w:rPr>
            </w:pPr>
            <w:r w:rsidRPr="009F5469">
              <w:rPr>
                <w:sz w:val="18"/>
                <w:szCs w:val="18"/>
              </w:rPr>
              <w:t>11.15</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12.15</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С</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13.15</w:t>
            </w:r>
          </w:p>
        </w:tc>
        <w:tc>
          <w:tcPr>
            <w:tcW w:w="387" w:type="dxa"/>
          </w:tcPr>
          <w:p w:rsidR="00400832" w:rsidRPr="009F5469" w:rsidRDefault="00400832" w:rsidP="00C30816">
            <w:pPr>
              <w:shd w:val="clear" w:color="auto" w:fill="FFFFFF"/>
              <w:ind w:left="-57" w:right="-57"/>
              <w:jc w:val="center"/>
              <w:rPr>
                <w:sz w:val="18"/>
                <w:szCs w:val="18"/>
              </w:rPr>
            </w:pPr>
            <w:r w:rsidRPr="009F5469">
              <w:rPr>
                <w:bCs/>
                <w:sz w:val="18"/>
                <w:szCs w:val="18"/>
              </w:rPr>
              <w:t>С</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14.15</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15.15</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39" w:type="dxa"/>
          </w:tcPr>
          <w:p w:rsidR="00400832" w:rsidRPr="009F5469" w:rsidRDefault="00400832" w:rsidP="00C30816">
            <w:pPr>
              <w:shd w:val="clear" w:color="auto" w:fill="FFFFFF"/>
              <w:ind w:left="-57" w:right="-57"/>
              <w:jc w:val="center"/>
              <w:rPr>
                <w:sz w:val="18"/>
                <w:szCs w:val="18"/>
              </w:rPr>
            </w:pPr>
            <w:r w:rsidRPr="009F5469">
              <w:rPr>
                <w:sz w:val="18"/>
                <w:szCs w:val="18"/>
              </w:rPr>
              <w:t>16.15</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c>
          <w:tcPr>
            <w:tcW w:w="631" w:type="dxa"/>
          </w:tcPr>
          <w:p w:rsidR="00400832" w:rsidRPr="009F5469" w:rsidRDefault="00400832" w:rsidP="00C30816">
            <w:pPr>
              <w:shd w:val="clear" w:color="auto" w:fill="FFFFFF"/>
              <w:ind w:left="-57" w:right="-57"/>
              <w:jc w:val="center"/>
              <w:rPr>
                <w:sz w:val="18"/>
                <w:szCs w:val="18"/>
              </w:rPr>
            </w:pPr>
            <w:r w:rsidRPr="009F5469">
              <w:rPr>
                <w:sz w:val="18"/>
                <w:szCs w:val="18"/>
              </w:rPr>
              <w:t>17.15</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01" w:type="dxa"/>
          </w:tcPr>
          <w:p w:rsidR="00400832" w:rsidRPr="009F5469" w:rsidRDefault="00400832" w:rsidP="00C30816">
            <w:pPr>
              <w:shd w:val="clear" w:color="auto" w:fill="FFFFFF"/>
              <w:ind w:left="-57" w:right="-57"/>
              <w:jc w:val="center"/>
              <w:rPr>
                <w:sz w:val="18"/>
                <w:szCs w:val="18"/>
              </w:rPr>
            </w:pPr>
            <w:r w:rsidRPr="009F5469">
              <w:rPr>
                <w:sz w:val="18"/>
                <w:szCs w:val="18"/>
              </w:rPr>
              <w:t>18.15</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530" w:type="dxa"/>
          </w:tcPr>
          <w:p w:rsidR="00400832" w:rsidRPr="009F5469" w:rsidRDefault="00400832" w:rsidP="00C30816">
            <w:pPr>
              <w:shd w:val="clear" w:color="auto" w:fill="FFFFFF"/>
              <w:ind w:left="-57" w:right="-57"/>
              <w:jc w:val="center"/>
              <w:rPr>
                <w:sz w:val="18"/>
                <w:szCs w:val="18"/>
              </w:rPr>
            </w:pPr>
            <w:r w:rsidRPr="009F5469">
              <w:rPr>
                <w:sz w:val="18"/>
                <w:szCs w:val="18"/>
              </w:rPr>
              <w:t>19.15</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00" w:type="dxa"/>
          </w:tcPr>
          <w:p w:rsidR="00400832" w:rsidRPr="009F5469" w:rsidRDefault="00400832" w:rsidP="00C30816">
            <w:pPr>
              <w:shd w:val="clear" w:color="auto" w:fill="FFFFFF"/>
              <w:ind w:left="-57" w:right="-57"/>
              <w:jc w:val="center"/>
              <w:rPr>
                <w:sz w:val="18"/>
                <w:szCs w:val="18"/>
              </w:rPr>
            </w:pPr>
            <w:r w:rsidRPr="009F5469">
              <w:rPr>
                <w:sz w:val="18"/>
                <w:szCs w:val="18"/>
              </w:rPr>
              <w:t>20.15</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r>
      <w:tr w:rsidR="00400832" w:rsidRPr="009F5469">
        <w:tc>
          <w:tcPr>
            <w:tcW w:w="675" w:type="dxa"/>
          </w:tcPr>
          <w:p w:rsidR="00400832" w:rsidRPr="009F5469" w:rsidRDefault="00400832" w:rsidP="00C30816">
            <w:pPr>
              <w:shd w:val="clear" w:color="auto" w:fill="FFFFFF"/>
              <w:ind w:left="-57" w:right="-57"/>
              <w:jc w:val="center"/>
              <w:rPr>
                <w:sz w:val="18"/>
                <w:szCs w:val="18"/>
              </w:rPr>
            </w:pPr>
            <w:r w:rsidRPr="009F5469">
              <w:rPr>
                <w:sz w:val="18"/>
                <w:szCs w:val="18"/>
              </w:rPr>
              <w:t>11.16</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В</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12.16</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D</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13.16</w:t>
            </w:r>
          </w:p>
        </w:tc>
        <w:tc>
          <w:tcPr>
            <w:tcW w:w="387" w:type="dxa"/>
          </w:tcPr>
          <w:p w:rsidR="00400832" w:rsidRPr="009F5469" w:rsidRDefault="00400832" w:rsidP="00C30816">
            <w:pPr>
              <w:shd w:val="clear" w:color="auto" w:fill="FFFFFF"/>
              <w:ind w:left="-57" w:right="-57"/>
              <w:jc w:val="center"/>
              <w:rPr>
                <w:sz w:val="18"/>
                <w:szCs w:val="18"/>
              </w:rPr>
            </w:pPr>
            <w:r w:rsidRPr="009F5469">
              <w:rPr>
                <w:bCs/>
                <w:sz w:val="18"/>
                <w:szCs w:val="18"/>
              </w:rPr>
              <w:t>С</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14.16</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15.16</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c>
          <w:tcPr>
            <w:tcW w:w="639" w:type="dxa"/>
          </w:tcPr>
          <w:p w:rsidR="00400832" w:rsidRPr="009F5469" w:rsidRDefault="00400832" w:rsidP="00C30816">
            <w:pPr>
              <w:shd w:val="clear" w:color="auto" w:fill="FFFFFF"/>
              <w:ind w:left="-57" w:right="-57"/>
              <w:jc w:val="center"/>
              <w:rPr>
                <w:sz w:val="18"/>
                <w:szCs w:val="18"/>
              </w:rPr>
            </w:pPr>
            <w:r w:rsidRPr="009F5469">
              <w:rPr>
                <w:sz w:val="18"/>
                <w:szCs w:val="18"/>
              </w:rPr>
              <w:t>16.16</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31" w:type="dxa"/>
          </w:tcPr>
          <w:p w:rsidR="00400832" w:rsidRPr="009F5469" w:rsidRDefault="00400832" w:rsidP="00C30816">
            <w:pPr>
              <w:shd w:val="clear" w:color="auto" w:fill="FFFFFF"/>
              <w:ind w:left="-57" w:right="-57"/>
              <w:jc w:val="center"/>
              <w:rPr>
                <w:sz w:val="18"/>
                <w:szCs w:val="18"/>
              </w:rPr>
            </w:pPr>
            <w:r w:rsidRPr="009F5469">
              <w:rPr>
                <w:sz w:val="18"/>
                <w:szCs w:val="18"/>
              </w:rPr>
              <w:t>17.16</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c>
          <w:tcPr>
            <w:tcW w:w="601" w:type="dxa"/>
          </w:tcPr>
          <w:p w:rsidR="00400832" w:rsidRPr="009F5469" w:rsidRDefault="00400832" w:rsidP="00C30816">
            <w:pPr>
              <w:shd w:val="clear" w:color="auto" w:fill="FFFFFF"/>
              <w:ind w:left="-57" w:right="-57"/>
              <w:jc w:val="center"/>
              <w:rPr>
                <w:sz w:val="18"/>
                <w:szCs w:val="18"/>
              </w:rPr>
            </w:pPr>
            <w:r w:rsidRPr="009F5469">
              <w:rPr>
                <w:sz w:val="18"/>
                <w:szCs w:val="18"/>
              </w:rPr>
              <w:t>18.16</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530" w:type="dxa"/>
          </w:tcPr>
          <w:p w:rsidR="00400832" w:rsidRPr="009F5469" w:rsidRDefault="00400832" w:rsidP="00C30816">
            <w:pPr>
              <w:shd w:val="clear" w:color="auto" w:fill="FFFFFF"/>
              <w:ind w:left="-57" w:right="-57"/>
              <w:jc w:val="center"/>
              <w:rPr>
                <w:sz w:val="18"/>
                <w:szCs w:val="18"/>
              </w:rPr>
            </w:pPr>
            <w:r w:rsidRPr="009F5469">
              <w:rPr>
                <w:sz w:val="18"/>
                <w:szCs w:val="18"/>
              </w:rPr>
              <w:t>19.16</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00" w:type="dxa"/>
          </w:tcPr>
          <w:p w:rsidR="00400832" w:rsidRPr="009F5469" w:rsidRDefault="00400832" w:rsidP="00C30816">
            <w:pPr>
              <w:shd w:val="clear" w:color="auto" w:fill="FFFFFF"/>
              <w:ind w:left="-57" w:right="-57"/>
              <w:jc w:val="center"/>
              <w:rPr>
                <w:sz w:val="18"/>
                <w:szCs w:val="18"/>
              </w:rPr>
            </w:pPr>
            <w:r w:rsidRPr="009F5469">
              <w:rPr>
                <w:sz w:val="18"/>
                <w:szCs w:val="18"/>
              </w:rPr>
              <w:t>20.16</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D</w:t>
            </w:r>
          </w:p>
        </w:tc>
      </w:tr>
      <w:tr w:rsidR="00400832" w:rsidRPr="009F5469">
        <w:tc>
          <w:tcPr>
            <w:tcW w:w="675" w:type="dxa"/>
          </w:tcPr>
          <w:p w:rsidR="00400832" w:rsidRPr="009F5469" w:rsidRDefault="00400832" w:rsidP="00C30816">
            <w:pPr>
              <w:shd w:val="clear" w:color="auto" w:fill="FFFFFF"/>
              <w:ind w:left="-57" w:right="-57"/>
              <w:jc w:val="center"/>
              <w:rPr>
                <w:sz w:val="18"/>
                <w:szCs w:val="18"/>
              </w:rPr>
            </w:pPr>
            <w:r w:rsidRPr="009F5469">
              <w:rPr>
                <w:sz w:val="18"/>
                <w:szCs w:val="18"/>
              </w:rPr>
              <w:t>11.17</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12.17</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13.17</w:t>
            </w:r>
          </w:p>
        </w:tc>
        <w:tc>
          <w:tcPr>
            <w:tcW w:w="387" w:type="dxa"/>
          </w:tcPr>
          <w:p w:rsidR="00400832" w:rsidRPr="009F5469" w:rsidRDefault="00400832" w:rsidP="00C30816">
            <w:pPr>
              <w:shd w:val="clear" w:color="auto" w:fill="FFFFFF"/>
              <w:ind w:left="-57" w:right="-57"/>
              <w:jc w:val="center"/>
              <w:rPr>
                <w:sz w:val="18"/>
                <w:szCs w:val="18"/>
              </w:rPr>
            </w:pPr>
            <w:r w:rsidRPr="009F5469">
              <w:rPr>
                <w:sz w:val="18"/>
                <w:szCs w:val="18"/>
              </w:rPr>
              <w:t>D</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14.17</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15.17</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39" w:type="dxa"/>
          </w:tcPr>
          <w:p w:rsidR="00400832" w:rsidRPr="009F5469" w:rsidRDefault="00400832" w:rsidP="00C30816">
            <w:pPr>
              <w:shd w:val="clear" w:color="auto" w:fill="FFFFFF"/>
              <w:ind w:left="-57" w:right="-57"/>
              <w:jc w:val="center"/>
              <w:rPr>
                <w:sz w:val="18"/>
                <w:szCs w:val="18"/>
              </w:rPr>
            </w:pPr>
            <w:r w:rsidRPr="009F5469">
              <w:rPr>
                <w:sz w:val="18"/>
                <w:szCs w:val="18"/>
              </w:rPr>
              <w:t>16.17</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31" w:type="dxa"/>
          </w:tcPr>
          <w:p w:rsidR="00400832" w:rsidRPr="009F5469" w:rsidRDefault="00400832" w:rsidP="00C30816">
            <w:pPr>
              <w:shd w:val="clear" w:color="auto" w:fill="FFFFFF"/>
              <w:ind w:left="-57" w:right="-57"/>
              <w:jc w:val="center"/>
              <w:rPr>
                <w:sz w:val="18"/>
                <w:szCs w:val="18"/>
              </w:rPr>
            </w:pPr>
            <w:r w:rsidRPr="009F5469">
              <w:rPr>
                <w:sz w:val="18"/>
                <w:szCs w:val="18"/>
              </w:rPr>
              <w:t>17.17</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c>
          <w:tcPr>
            <w:tcW w:w="601" w:type="dxa"/>
          </w:tcPr>
          <w:p w:rsidR="00400832" w:rsidRPr="009F5469" w:rsidRDefault="00400832" w:rsidP="00C30816">
            <w:pPr>
              <w:shd w:val="clear" w:color="auto" w:fill="FFFFFF"/>
              <w:ind w:left="-57" w:right="-57"/>
              <w:jc w:val="center"/>
              <w:rPr>
                <w:sz w:val="18"/>
                <w:szCs w:val="18"/>
              </w:rPr>
            </w:pPr>
            <w:r w:rsidRPr="009F5469">
              <w:rPr>
                <w:sz w:val="18"/>
                <w:szCs w:val="18"/>
              </w:rPr>
              <w:t>18.17</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530" w:type="dxa"/>
          </w:tcPr>
          <w:p w:rsidR="00400832" w:rsidRPr="009F5469" w:rsidRDefault="00400832" w:rsidP="00C30816">
            <w:pPr>
              <w:shd w:val="clear" w:color="auto" w:fill="FFFFFF"/>
              <w:ind w:left="-57" w:right="-57"/>
              <w:jc w:val="center"/>
              <w:rPr>
                <w:sz w:val="18"/>
                <w:szCs w:val="18"/>
              </w:rPr>
            </w:pPr>
            <w:r w:rsidRPr="009F5469">
              <w:rPr>
                <w:sz w:val="18"/>
                <w:szCs w:val="18"/>
              </w:rPr>
              <w:t>19.17</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00" w:type="dxa"/>
          </w:tcPr>
          <w:p w:rsidR="00400832" w:rsidRPr="009F5469" w:rsidRDefault="00400832" w:rsidP="00C30816">
            <w:pPr>
              <w:shd w:val="clear" w:color="auto" w:fill="FFFFFF"/>
              <w:ind w:left="-57" w:right="-57"/>
              <w:jc w:val="center"/>
              <w:rPr>
                <w:sz w:val="18"/>
                <w:szCs w:val="18"/>
              </w:rPr>
            </w:pPr>
            <w:r w:rsidRPr="009F5469">
              <w:rPr>
                <w:sz w:val="18"/>
                <w:szCs w:val="18"/>
              </w:rPr>
              <w:t>20.17</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r>
      <w:tr w:rsidR="00400832" w:rsidRPr="009F5469">
        <w:tc>
          <w:tcPr>
            <w:tcW w:w="675" w:type="dxa"/>
          </w:tcPr>
          <w:p w:rsidR="00400832" w:rsidRPr="009F5469" w:rsidRDefault="00400832" w:rsidP="00C30816">
            <w:pPr>
              <w:shd w:val="clear" w:color="auto" w:fill="FFFFFF"/>
              <w:ind w:left="-57" w:right="-57"/>
              <w:jc w:val="center"/>
              <w:rPr>
                <w:sz w:val="18"/>
                <w:szCs w:val="18"/>
              </w:rPr>
            </w:pPr>
            <w:r w:rsidRPr="009F5469">
              <w:rPr>
                <w:sz w:val="18"/>
                <w:szCs w:val="18"/>
              </w:rPr>
              <w:t>11.18</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12.18</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13.18</w:t>
            </w:r>
          </w:p>
        </w:tc>
        <w:tc>
          <w:tcPr>
            <w:tcW w:w="387"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14.18</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15.18</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39" w:type="dxa"/>
          </w:tcPr>
          <w:p w:rsidR="00400832" w:rsidRPr="009F5469" w:rsidRDefault="00400832" w:rsidP="00C30816">
            <w:pPr>
              <w:shd w:val="clear" w:color="auto" w:fill="FFFFFF"/>
              <w:ind w:left="-57" w:right="-57"/>
              <w:jc w:val="center"/>
              <w:rPr>
                <w:sz w:val="18"/>
                <w:szCs w:val="18"/>
              </w:rPr>
            </w:pPr>
            <w:r w:rsidRPr="009F5469">
              <w:rPr>
                <w:sz w:val="18"/>
                <w:szCs w:val="18"/>
              </w:rPr>
              <w:t>16.18</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31" w:type="dxa"/>
          </w:tcPr>
          <w:p w:rsidR="00400832" w:rsidRPr="009F5469" w:rsidRDefault="00400832" w:rsidP="00C30816">
            <w:pPr>
              <w:shd w:val="clear" w:color="auto" w:fill="FFFFFF"/>
              <w:ind w:left="-57" w:right="-57"/>
              <w:jc w:val="center"/>
              <w:rPr>
                <w:sz w:val="18"/>
                <w:szCs w:val="18"/>
              </w:rPr>
            </w:pPr>
            <w:r w:rsidRPr="009F5469">
              <w:rPr>
                <w:sz w:val="18"/>
                <w:szCs w:val="18"/>
              </w:rPr>
              <w:t>17.18</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01" w:type="dxa"/>
          </w:tcPr>
          <w:p w:rsidR="00400832" w:rsidRPr="009F5469" w:rsidRDefault="00400832" w:rsidP="00C30816">
            <w:pPr>
              <w:shd w:val="clear" w:color="auto" w:fill="FFFFFF"/>
              <w:ind w:left="-57" w:right="-57"/>
              <w:jc w:val="center"/>
              <w:rPr>
                <w:sz w:val="18"/>
                <w:szCs w:val="18"/>
              </w:rPr>
            </w:pPr>
          </w:p>
        </w:tc>
        <w:tc>
          <w:tcPr>
            <w:tcW w:w="361" w:type="dxa"/>
          </w:tcPr>
          <w:p w:rsidR="00400832" w:rsidRPr="009F5469" w:rsidRDefault="00400832" w:rsidP="00C30816">
            <w:pPr>
              <w:shd w:val="clear" w:color="auto" w:fill="FFFFFF"/>
              <w:ind w:left="-57" w:right="-57"/>
              <w:jc w:val="center"/>
              <w:rPr>
                <w:sz w:val="18"/>
                <w:szCs w:val="18"/>
              </w:rPr>
            </w:pPr>
          </w:p>
        </w:tc>
        <w:tc>
          <w:tcPr>
            <w:tcW w:w="530" w:type="dxa"/>
          </w:tcPr>
          <w:p w:rsidR="00400832" w:rsidRPr="009F5469" w:rsidRDefault="00400832" w:rsidP="00C30816">
            <w:pPr>
              <w:shd w:val="clear" w:color="auto" w:fill="FFFFFF"/>
              <w:ind w:left="-57" w:right="-57"/>
              <w:jc w:val="center"/>
              <w:rPr>
                <w:sz w:val="18"/>
                <w:szCs w:val="18"/>
              </w:rPr>
            </w:pPr>
            <w:r w:rsidRPr="009F5469">
              <w:rPr>
                <w:sz w:val="18"/>
                <w:szCs w:val="18"/>
              </w:rPr>
              <w:t>19.18</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00" w:type="dxa"/>
          </w:tcPr>
          <w:p w:rsidR="00400832" w:rsidRPr="009F5469" w:rsidRDefault="00400832" w:rsidP="00C30816">
            <w:pPr>
              <w:shd w:val="clear" w:color="auto" w:fill="FFFFFF"/>
              <w:ind w:left="-57" w:right="-57"/>
              <w:jc w:val="center"/>
              <w:rPr>
                <w:sz w:val="18"/>
                <w:szCs w:val="18"/>
              </w:rPr>
            </w:pPr>
            <w:r w:rsidRPr="009F5469">
              <w:rPr>
                <w:sz w:val="18"/>
                <w:szCs w:val="18"/>
              </w:rPr>
              <w:t>20.18</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r>
      <w:tr w:rsidR="00400832" w:rsidRPr="009F5469">
        <w:tc>
          <w:tcPr>
            <w:tcW w:w="675" w:type="dxa"/>
          </w:tcPr>
          <w:p w:rsidR="00400832" w:rsidRPr="009F5469" w:rsidRDefault="00400832" w:rsidP="00C30816">
            <w:pPr>
              <w:shd w:val="clear" w:color="auto" w:fill="FFFFFF"/>
              <w:ind w:left="-57" w:right="-57"/>
              <w:jc w:val="center"/>
              <w:rPr>
                <w:sz w:val="18"/>
                <w:szCs w:val="18"/>
              </w:rPr>
            </w:pPr>
            <w:r w:rsidRPr="009F5469">
              <w:rPr>
                <w:sz w:val="18"/>
                <w:szCs w:val="18"/>
              </w:rPr>
              <w:t>11.19</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12.19</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D</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13.19</w:t>
            </w:r>
          </w:p>
        </w:tc>
        <w:tc>
          <w:tcPr>
            <w:tcW w:w="387" w:type="dxa"/>
          </w:tcPr>
          <w:p w:rsidR="00400832" w:rsidRPr="009F5469" w:rsidRDefault="00400832" w:rsidP="00C30816">
            <w:pPr>
              <w:shd w:val="clear" w:color="auto" w:fill="FFFFFF"/>
              <w:ind w:left="-57" w:right="-57"/>
              <w:jc w:val="center"/>
              <w:rPr>
                <w:sz w:val="18"/>
                <w:szCs w:val="18"/>
              </w:rPr>
            </w:pPr>
            <w:r w:rsidRPr="009F5469">
              <w:rPr>
                <w:sz w:val="18"/>
                <w:szCs w:val="18"/>
              </w:rPr>
              <w:t>D</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14.19</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15.19</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c>
          <w:tcPr>
            <w:tcW w:w="639" w:type="dxa"/>
          </w:tcPr>
          <w:p w:rsidR="00400832" w:rsidRPr="009F5469" w:rsidRDefault="00400832" w:rsidP="00C30816">
            <w:pPr>
              <w:shd w:val="clear" w:color="auto" w:fill="FFFFFF"/>
              <w:ind w:left="-57" w:right="-57"/>
              <w:jc w:val="center"/>
              <w:rPr>
                <w:sz w:val="18"/>
                <w:szCs w:val="18"/>
              </w:rPr>
            </w:pPr>
            <w:r w:rsidRPr="009F5469">
              <w:rPr>
                <w:sz w:val="18"/>
                <w:szCs w:val="18"/>
              </w:rPr>
              <w:t>16.19</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31" w:type="dxa"/>
          </w:tcPr>
          <w:p w:rsidR="00400832" w:rsidRPr="009F5469" w:rsidRDefault="00400832" w:rsidP="00C30816">
            <w:pPr>
              <w:shd w:val="clear" w:color="auto" w:fill="FFFFFF"/>
              <w:ind w:left="-57" w:right="-57"/>
              <w:jc w:val="center"/>
              <w:rPr>
                <w:sz w:val="18"/>
                <w:szCs w:val="18"/>
              </w:rPr>
            </w:pPr>
            <w:r w:rsidRPr="009F5469">
              <w:rPr>
                <w:sz w:val="18"/>
                <w:szCs w:val="18"/>
              </w:rPr>
              <w:t>17.19</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01" w:type="dxa"/>
          </w:tcPr>
          <w:p w:rsidR="00400832" w:rsidRPr="009F5469" w:rsidRDefault="00400832" w:rsidP="00C30816">
            <w:pPr>
              <w:shd w:val="clear" w:color="auto" w:fill="FFFFFF"/>
              <w:ind w:left="-57" w:right="-57"/>
              <w:jc w:val="center"/>
              <w:rPr>
                <w:sz w:val="18"/>
                <w:szCs w:val="18"/>
              </w:rPr>
            </w:pPr>
          </w:p>
        </w:tc>
        <w:tc>
          <w:tcPr>
            <w:tcW w:w="361" w:type="dxa"/>
          </w:tcPr>
          <w:p w:rsidR="00400832" w:rsidRPr="009F5469" w:rsidRDefault="00400832" w:rsidP="00C30816">
            <w:pPr>
              <w:shd w:val="clear" w:color="auto" w:fill="FFFFFF"/>
              <w:ind w:left="-57" w:right="-57"/>
              <w:jc w:val="center"/>
              <w:rPr>
                <w:sz w:val="18"/>
                <w:szCs w:val="18"/>
              </w:rPr>
            </w:pPr>
          </w:p>
        </w:tc>
        <w:tc>
          <w:tcPr>
            <w:tcW w:w="530" w:type="dxa"/>
          </w:tcPr>
          <w:p w:rsidR="00400832" w:rsidRPr="009F5469" w:rsidRDefault="00400832" w:rsidP="00C30816">
            <w:pPr>
              <w:shd w:val="clear" w:color="auto" w:fill="FFFFFF"/>
              <w:ind w:left="-57" w:right="-57"/>
              <w:jc w:val="center"/>
              <w:rPr>
                <w:sz w:val="18"/>
                <w:szCs w:val="18"/>
              </w:rPr>
            </w:pPr>
            <w:r w:rsidRPr="009F5469">
              <w:rPr>
                <w:sz w:val="18"/>
                <w:szCs w:val="18"/>
              </w:rPr>
              <w:t>19.19</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D</w:t>
            </w:r>
          </w:p>
        </w:tc>
        <w:tc>
          <w:tcPr>
            <w:tcW w:w="600" w:type="dxa"/>
          </w:tcPr>
          <w:p w:rsidR="00400832" w:rsidRPr="009F5469" w:rsidRDefault="00400832" w:rsidP="00C30816">
            <w:pPr>
              <w:shd w:val="clear" w:color="auto" w:fill="FFFFFF"/>
              <w:ind w:left="-57" w:right="-57"/>
              <w:jc w:val="center"/>
              <w:rPr>
                <w:sz w:val="18"/>
                <w:szCs w:val="18"/>
              </w:rPr>
            </w:pPr>
            <w:r w:rsidRPr="009F5469">
              <w:rPr>
                <w:sz w:val="18"/>
                <w:szCs w:val="18"/>
              </w:rPr>
              <w:t>20.19</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r>
      <w:tr w:rsidR="00400832" w:rsidRPr="009F5469">
        <w:tc>
          <w:tcPr>
            <w:tcW w:w="675" w:type="dxa"/>
          </w:tcPr>
          <w:p w:rsidR="00400832" w:rsidRPr="009F5469" w:rsidRDefault="00400832" w:rsidP="00C30816">
            <w:pPr>
              <w:shd w:val="clear" w:color="auto" w:fill="FFFFFF"/>
              <w:ind w:left="-57" w:right="-57"/>
              <w:jc w:val="center"/>
              <w:rPr>
                <w:sz w:val="18"/>
                <w:szCs w:val="18"/>
              </w:rPr>
            </w:pPr>
            <w:r w:rsidRPr="009F5469">
              <w:rPr>
                <w:sz w:val="18"/>
                <w:szCs w:val="18"/>
              </w:rPr>
              <w:t>11.20</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12.20</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13.20</w:t>
            </w:r>
          </w:p>
        </w:tc>
        <w:tc>
          <w:tcPr>
            <w:tcW w:w="387"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14.20</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15.20</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39" w:type="dxa"/>
          </w:tcPr>
          <w:p w:rsidR="00400832" w:rsidRPr="009F5469" w:rsidRDefault="00400832" w:rsidP="00C30816">
            <w:pPr>
              <w:shd w:val="clear" w:color="auto" w:fill="FFFFFF"/>
              <w:ind w:left="-57" w:right="-57"/>
              <w:jc w:val="center"/>
              <w:rPr>
                <w:sz w:val="18"/>
                <w:szCs w:val="18"/>
              </w:rPr>
            </w:pPr>
            <w:r w:rsidRPr="009F5469">
              <w:rPr>
                <w:sz w:val="18"/>
                <w:szCs w:val="18"/>
              </w:rPr>
              <w:t>16.20</w:t>
            </w:r>
          </w:p>
        </w:tc>
        <w:tc>
          <w:tcPr>
            <w:tcW w:w="361" w:type="dxa"/>
          </w:tcPr>
          <w:p w:rsidR="00400832" w:rsidRPr="009F5469" w:rsidRDefault="00400832" w:rsidP="00C30816">
            <w:pPr>
              <w:shd w:val="clear" w:color="auto" w:fill="FFFFFF"/>
              <w:ind w:left="-57" w:right="-57"/>
              <w:jc w:val="center"/>
              <w:rPr>
                <w:sz w:val="18"/>
                <w:szCs w:val="18"/>
              </w:rPr>
            </w:pPr>
            <w:r w:rsidRPr="009F5469">
              <w:rPr>
                <w:bCs/>
                <w:sz w:val="18"/>
                <w:szCs w:val="18"/>
              </w:rPr>
              <w:t>С</w:t>
            </w:r>
          </w:p>
        </w:tc>
        <w:tc>
          <w:tcPr>
            <w:tcW w:w="631" w:type="dxa"/>
          </w:tcPr>
          <w:p w:rsidR="00400832" w:rsidRPr="009F5469" w:rsidRDefault="00400832" w:rsidP="00C30816">
            <w:pPr>
              <w:shd w:val="clear" w:color="auto" w:fill="FFFFFF"/>
              <w:ind w:left="-57" w:right="-57"/>
              <w:jc w:val="center"/>
              <w:rPr>
                <w:sz w:val="18"/>
                <w:szCs w:val="18"/>
              </w:rPr>
            </w:pPr>
            <w:r w:rsidRPr="009F5469">
              <w:rPr>
                <w:sz w:val="18"/>
                <w:szCs w:val="18"/>
              </w:rPr>
              <w:t>17.20</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D</w:t>
            </w:r>
          </w:p>
        </w:tc>
        <w:tc>
          <w:tcPr>
            <w:tcW w:w="601" w:type="dxa"/>
          </w:tcPr>
          <w:p w:rsidR="00400832" w:rsidRPr="009F5469" w:rsidRDefault="00400832" w:rsidP="00C30816">
            <w:pPr>
              <w:shd w:val="clear" w:color="auto" w:fill="FFFFFF"/>
              <w:ind w:left="-57" w:right="-57"/>
              <w:jc w:val="center"/>
              <w:rPr>
                <w:bCs/>
                <w:sz w:val="18"/>
                <w:szCs w:val="18"/>
              </w:rPr>
            </w:pPr>
          </w:p>
        </w:tc>
        <w:tc>
          <w:tcPr>
            <w:tcW w:w="361" w:type="dxa"/>
          </w:tcPr>
          <w:p w:rsidR="00400832" w:rsidRPr="009F5469" w:rsidRDefault="00400832" w:rsidP="00C30816">
            <w:pPr>
              <w:shd w:val="clear" w:color="auto" w:fill="FFFFFF"/>
              <w:ind w:left="-57" w:right="-57"/>
              <w:jc w:val="center"/>
              <w:rPr>
                <w:bCs/>
                <w:sz w:val="18"/>
                <w:szCs w:val="18"/>
              </w:rPr>
            </w:pPr>
          </w:p>
        </w:tc>
        <w:tc>
          <w:tcPr>
            <w:tcW w:w="530" w:type="dxa"/>
          </w:tcPr>
          <w:p w:rsidR="00400832" w:rsidRPr="009F5469" w:rsidRDefault="00400832" w:rsidP="00C30816">
            <w:pPr>
              <w:shd w:val="clear" w:color="auto" w:fill="FFFFFF"/>
              <w:ind w:left="-57" w:right="-57"/>
              <w:jc w:val="center"/>
              <w:rPr>
                <w:sz w:val="18"/>
                <w:szCs w:val="18"/>
              </w:rPr>
            </w:pPr>
            <w:r w:rsidRPr="009F5469">
              <w:rPr>
                <w:sz w:val="18"/>
                <w:szCs w:val="18"/>
              </w:rPr>
              <w:t>19.20</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00" w:type="dxa"/>
          </w:tcPr>
          <w:p w:rsidR="00400832" w:rsidRPr="009F5469" w:rsidRDefault="00400832" w:rsidP="00C30816">
            <w:pPr>
              <w:shd w:val="clear" w:color="auto" w:fill="FFFFFF"/>
              <w:ind w:left="-57" w:right="-57"/>
              <w:jc w:val="center"/>
              <w:rPr>
                <w:sz w:val="18"/>
                <w:szCs w:val="18"/>
              </w:rPr>
            </w:pPr>
            <w:r w:rsidRPr="009F5469">
              <w:rPr>
                <w:sz w:val="18"/>
                <w:szCs w:val="18"/>
              </w:rPr>
              <w:t>20.20</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r>
      <w:tr w:rsidR="00400832" w:rsidRPr="009F5469">
        <w:tc>
          <w:tcPr>
            <w:tcW w:w="675" w:type="dxa"/>
          </w:tcPr>
          <w:p w:rsidR="00400832" w:rsidRPr="009F5469" w:rsidRDefault="00400832" w:rsidP="00C30816">
            <w:pPr>
              <w:tabs>
                <w:tab w:val="left" w:pos="653"/>
              </w:tabs>
              <w:ind w:left="-57" w:right="-57"/>
              <w:jc w:val="center"/>
              <w:rPr>
                <w:sz w:val="18"/>
                <w:szCs w:val="18"/>
              </w:rPr>
            </w:pPr>
          </w:p>
        </w:tc>
        <w:tc>
          <w:tcPr>
            <w:tcW w:w="361" w:type="dxa"/>
          </w:tcPr>
          <w:p w:rsidR="00400832" w:rsidRPr="009F5469" w:rsidRDefault="00400832" w:rsidP="00C30816">
            <w:pPr>
              <w:tabs>
                <w:tab w:val="left" w:pos="653"/>
              </w:tabs>
              <w:ind w:left="-57" w:right="-57"/>
              <w:jc w:val="center"/>
              <w:rPr>
                <w:sz w:val="18"/>
                <w:szCs w:val="18"/>
              </w:rPr>
            </w:pPr>
          </w:p>
        </w:tc>
        <w:tc>
          <w:tcPr>
            <w:tcW w:w="666" w:type="dxa"/>
          </w:tcPr>
          <w:p w:rsidR="00400832" w:rsidRPr="009F5469" w:rsidRDefault="00400832" w:rsidP="00C30816">
            <w:pPr>
              <w:shd w:val="clear" w:color="auto" w:fill="FFFFFF"/>
              <w:ind w:left="-57" w:right="-57"/>
              <w:jc w:val="center"/>
              <w:rPr>
                <w:sz w:val="18"/>
                <w:szCs w:val="18"/>
              </w:rPr>
            </w:pPr>
            <w:r w:rsidRPr="009F5469">
              <w:rPr>
                <w:i/>
                <w:iCs/>
                <w:sz w:val="18"/>
                <w:szCs w:val="18"/>
              </w:rPr>
              <w:t>12.21</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13.21</w:t>
            </w:r>
          </w:p>
        </w:tc>
        <w:tc>
          <w:tcPr>
            <w:tcW w:w="387"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14.21</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15.21</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c>
          <w:tcPr>
            <w:tcW w:w="639" w:type="dxa"/>
          </w:tcPr>
          <w:p w:rsidR="00400832" w:rsidRPr="009F5469" w:rsidRDefault="00400832" w:rsidP="00C30816">
            <w:pPr>
              <w:shd w:val="clear" w:color="auto" w:fill="FFFFFF"/>
              <w:ind w:left="-57" w:right="-57"/>
              <w:jc w:val="center"/>
              <w:rPr>
                <w:sz w:val="18"/>
                <w:szCs w:val="18"/>
              </w:rPr>
            </w:pPr>
            <w:r w:rsidRPr="009F5469">
              <w:rPr>
                <w:sz w:val="18"/>
                <w:szCs w:val="18"/>
              </w:rPr>
              <w:t>16.21</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D</w:t>
            </w:r>
          </w:p>
        </w:tc>
        <w:tc>
          <w:tcPr>
            <w:tcW w:w="631" w:type="dxa"/>
          </w:tcPr>
          <w:p w:rsidR="00400832" w:rsidRPr="009F5469" w:rsidRDefault="00400832" w:rsidP="00C30816">
            <w:pPr>
              <w:shd w:val="clear" w:color="auto" w:fill="FFFFFF"/>
              <w:ind w:left="-57" w:right="-57"/>
              <w:jc w:val="center"/>
              <w:rPr>
                <w:sz w:val="18"/>
                <w:szCs w:val="18"/>
              </w:rPr>
            </w:pPr>
          </w:p>
        </w:tc>
        <w:tc>
          <w:tcPr>
            <w:tcW w:w="361" w:type="dxa"/>
          </w:tcPr>
          <w:p w:rsidR="00400832" w:rsidRPr="009F5469" w:rsidRDefault="00400832" w:rsidP="00C30816">
            <w:pPr>
              <w:shd w:val="clear" w:color="auto" w:fill="FFFFFF"/>
              <w:ind w:left="-57" w:right="-57"/>
              <w:jc w:val="center"/>
              <w:rPr>
                <w:sz w:val="18"/>
                <w:szCs w:val="18"/>
              </w:rPr>
            </w:pPr>
          </w:p>
        </w:tc>
        <w:tc>
          <w:tcPr>
            <w:tcW w:w="601" w:type="dxa"/>
          </w:tcPr>
          <w:p w:rsidR="00400832" w:rsidRPr="009F5469" w:rsidRDefault="00400832" w:rsidP="00C30816">
            <w:pPr>
              <w:shd w:val="clear" w:color="auto" w:fill="FFFFFF"/>
              <w:ind w:left="-57" w:right="-57"/>
              <w:jc w:val="center"/>
              <w:rPr>
                <w:sz w:val="18"/>
                <w:szCs w:val="18"/>
              </w:rPr>
            </w:pPr>
          </w:p>
        </w:tc>
        <w:tc>
          <w:tcPr>
            <w:tcW w:w="361" w:type="dxa"/>
          </w:tcPr>
          <w:p w:rsidR="00400832" w:rsidRPr="009F5469" w:rsidRDefault="00400832" w:rsidP="00C30816">
            <w:pPr>
              <w:shd w:val="clear" w:color="auto" w:fill="FFFFFF"/>
              <w:ind w:left="-57" w:right="-57"/>
              <w:jc w:val="center"/>
              <w:rPr>
                <w:sz w:val="18"/>
                <w:szCs w:val="18"/>
              </w:rPr>
            </w:pPr>
          </w:p>
        </w:tc>
        <w:tc>
          <w:tcPr>
            <w:tcW w:w="530" w:type="dxa"/>
          </w:tcPr>
          <w:p w:rsidR="00400832" w:rsidRPr="009F5469" w:rsidRDefault="00400832" w:rsidP="00C30816">
            <w:pPr>
              <w:shd w:val="clear" w:color="auto" w:fill="FFFFFF"/>
              <w:ind w:left="-57" w:right="-57"/>
              <w:jc w:val="center"/>
              <w:rPr>
                <w:sz w:val="18"/>
                <w:szCs w:val="18"/>
              </w:rPr>
            </w:pPr>
          </w:p>
        </w:tc>
        <w:tc>
          <w:tcPr>
            <w:tcW w:w="361" w:type="dxa"/>
          </w:tcPr>
          <w:p w:rsidR="00400832" w:rsidRPr="009F5469" w:rsidRDefault="00400832" w:rsidP="00C30816">
            <w:pPr>
              <w:shd w:val="clear" w:color="auto" w:fill="FFFFFF"/>
              <w:ind w:left="-57" w:right="-57"/>
              <w:jc w:val="center"/>
              <w:rPr>
                <w:sz w:val="18"/>
                <w:szCs w:val="18"/>
              </w:rPr>
            </w:pPr>
          </w:p>
        </w:tc>
        <w:tc>
          <w:tcPr>
            <w:tcW w:w="600" w:type="dxa"/>
          </w:tcPr>
          <w:p w:rsidR="00400832" w:rsidRPr="009F5469" w:rsidRDefault="00400832" w:rsidP="00C30816">
            <w:pPr>
              <w:shd w:val="clear" w:color="auto" w:fill="FFFFFF"/>
              <w:ind w:left="-57" w:right="-57"/>
              <w:jc w:val="center"/>
              <w:rPr>
                <w:sz w:val="18"/>
                <w:szCs w:val="18"/>
              </w:rPr>
            </w:pPr>
          </w:p>
        </w:tc>
        <w:tc>
          <w:tcPr>
            <w:tcW w:w="361" w:type="dxa"/>
          </w:tcPr>
          <w:p w:rsidR="00400832" w:rsidRPr="009F5469" w:rsidRDefault="00400832" w:rsidP="00C30816">
            <w:pPr>
              <w:shd w:val="clear" w:color="auto" w:fill="FFFFFF"/>
              <w:ind w:left="-57" w:right="-57"/>
              <w:jc w:val="center"/>
              <w:rPr>
                <w:sz w:val="18"/>
                <w:szCs w:val="18"/>
              </w:rPr>
            </w:pPr>
          </w:p>
        </w:tc>
      </w:tr>
      <w:tr w:rsidR="00400832" w:rsidRPr="009F5469">
        <w:tc>
          <w:tcPr>
            <w:tcW w:w="675" w:type="dxa"/>
          </w:tcPr>
          <w:p w:rsidR="00400832" w:rsidRPr="009F5469" w:rsidRDefault="00400832" w:rsidP="00C30816">
            <w:pPr>
              <w:tabs>
                <w:tab w:val="left" w:pos="653"/>
              </w:tabs>
              <w:ind w:left="-57" w:right="-57"/>
              <w:jc w:val="center"/>
              <w:rPr>
                <w:sz w:val="18"/>
                <w:szCs w:val="18"/>
              </w:rPr>
            </w:pPr>
          </w:p>
        </w:tc>
        <w:tc>
          <w:tcPr>
            <w:tcW w:w="361" w:type="dxa"/>
          </w:tcPr>
          <w:p w:rsidR="00400832" w:rsidRPr="009F5469" w:rsidRDefault="00400832" w:rsidP="00C30816">
            <w:pPr>
              <w:tabs>
                <w:tab w:val="left" w:pos="653"/>
              </w:tabs>
              <w:ind w:left="-57" w:right="-57"/>
              <w:jc w:val="center"/>
              <w:rPr>
                <w:sz w:val="18"/>
                <w:szCs w:val="18"/>
              </w:rPr>
            </w:pP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12.22</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13.22</w:t>
            </w:r>
          </w:p>
        </w:tc>
        <w:tc>
          <w:tcPr>
            <w:tcW w:w="387" w:type="dxa"/>
          </w:tcPr>
          <w:p w:rsidR="00400832" w:rsidRPr="009F5469" w:rsidRDefault="00400832" w:rsidP="00C30816">
            <w:pPr>
              <w:shd w:val="clear" w:color="auto" w:fill="FFFFFF"/>
              <w:ind w:left="-57" w:right="-57"/>
              <w:jc w:val="center"/>
              <w:rPr>
                <w:sz w:val="18"/>
                <w:szCs w:val="18"/>
              </w:rPr>
            </w:pPr>
            <w:r w:rsidRPr="009F5469">
              <w:rPr>
                <w:sz w:val="18"/>
                <w:szCs w:val="18"/>
              </w:rPr>
              <w:t>D</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14.22</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15.22</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D</w:t>
            </w:r>
          </w:p>
        </w:tc>
        <w:tc>
          <w:tcPr>
            <w:tcW w:w="639" w:type="dxa"/>
          </w:tcPr>
          <w:p w:rsidR="00400832" w:rsidRPr="009F5469" w:rsidRDefault="00400832" w:rsidP="00C30816">
            <w:pPr>
              <w:shd w:val="clear" w:color="auto" w:fill="FFFFFF"/>
              <w:ind w:left="-57" w:right="-57"/>
              <w:jc w:val="center"/>
              <w:rPr>
                <w:sz w:val="18"/>
                <w:szCs w:val="18"/>
              </w:rPr>
            </w:pPr>
            <w:r w:rsidRPr="009F5469">
              <w:rPr>
                <w:sz w:val="18"/>
                <w:szCs w:val="18"/>
              </w:rPr>
              <w:t>16.22</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31" w:type="dxa"/>
          </w:tcPr>
          <w:p w:rsidR="00400832" w:rsidRPr="009F5469" w:rsidRDefault="00400832" w:rsidP="00C30816">
            <w:pPr>
              <w:shd w:val="clear" w:color="auto" w:fill="FFFFFF"/>
              <w:ind w:left="-57" w:right="-57"/>
              <w:jc w:val="center"/>
              <w:rPr>
                <w:sz w:val="18"/>
                <w:szCs w:val="18"/>
              </w:rPr>
            </w:pPr>
          </w:p>
        </w:tc>
        <w:tc>
          <w:tcPr>
            <w:tcW w:w="361" w:type="dxa"/>
          </w:tcPr>
          <w:p w:rsidR="00400832" w:rsidRPr="009F5469" w:rsidRDefault="00400832" w:rsidP="00C30816">
            <w:pPr>
              <w:shd w:val="clear" w:color="auto" w:fill="FFFFFF"/>
              <w:ind w:left="-57" w:right="-57"/>
              <w:jc w:val="center"/>
              <w:rPr>
                <w:sz w:val="18"/>
                <w:szCs w:val="18"/>
              </w:rPr>
            </w:pPr>
          </w:p>
        </w:tc>
        <w:tc>
          <w:tcPr>
            <w:tcW w:w="601" w:type="dxa"/>
          </w:tcPr>
          <w:p w:rsidR="00400832" w:rsidRPr="009F5469" w:rsidRDefault="00400832" w:rsidP="00C30816">
            <w:pPr>
              <w:shd w:val="clear" w:color="auto" w:fill="FFFFFF"/>
              <w:ind w:left="-57" w:right="-57"/>
              <w:jc w:val="center"/>
              <w:rPr>
                <w:sz w:val="18"/>
                <w:szCs w:val="18"/>
              </w:rPr>
            </w:pPr>
          </w:p>
        </w:tc>
        <w:tc>
          <w:tcPr>
            <w:tcW w:w="361" w:type="dxa"/>
          </w:tcPr>
          <w:p w:rsidR="00400832" w:rsidRPr="009F5469" w:rsidRDefault="00400832" w:rsidP="00C30816">
            <w:pPr>
              <w:shd w:val="clear" w:color="auto" w:fill="FFFFFF"/>
              <w:ind w:left="-57" w:right="-57"/>
              <w:jc w:val="center"/>
              <w:rPr>
                <w:sz w:val="18"/>
                <w:szCs w:val="18"/>
              </w:rPr>
            </w:pPr>
          </w:p>
        </w:tc>
        <w:tc>
          <w:tcPr>
            <w:tcW w:w="530" w:type="dxa"/>
          </w:tcPr>
          <w:p w:rsidR="00400832" w:rsidRPr="009F5469" w:rsidRDefault="00400832" w:rsidP="00C30816">
            <w:pPr>
              <w:shd w:val="clear" w:color="auto" w:fill="FFFFFF"/>
              <w:ind w:left="-57" w:right="-57"/>
              <w:jc w:val="center"/>
              <w:rPr>
                <w:sz w:val="18"/>
                <w:szCs w:val="18"/>
              </w:rPr>
            </w:pPr>
          </w:p>
        </w:tc>
        <w:tc>
          <w:tcPr>
            <w:tcW w:w="361" w:type="dxa"/>
          </w:tcPr>
          <w:p w:rsidR="00400832" w:rsidRPr="009F5469" w:rsidRDefault="00400832" w:rsidP="00C30816">
            <w:pPr>
              <w:shd w:val="clear" w:color="auto" w:fill="FFFFFF"/>
              <w:ind w:left="-57" w:right="-57"/>
              <w:jc w:val="center"/>
              <w:rPr>
                <w:sz w:val="18"/>
                <w:szCs w:val="18"/>
              </w:rPr>
            </w:pPr>
          </w:p>
        </w:tc>
        <w:tc>
          <w:tcPr>
            <w:tcW w:w="600" w:type="dxa"/>
          </w:tcPr>
          <w:p w:rsidR="00400832" w:rsidRPr="009F5469" w:rsidRDefault="00400832" w:rsidP="00C30816">
            <w:pPr>
              <w:shd w:val="clear" w:color="auto" w:fill="FFFFFF"/>
              <w:ind w:left="-57" w:right="-57"/>
              <w:jc w:val="center"/>
              <w:rPr>
                <w:sz w:val="18"/>
                <w:szCs w:val="18"/>
              </w:rPr>
            </w:pPr>
          </w:p>
        </w:tc>
        <w:tc>
          <w:tcPr>
            <w:tcW w:w="361" w:type="dxa"/>
          </w:tcPr>
          <w:p w:rsidR="00400832" w:rsidRPr="009F5469" w:rsidRDefault="00400832" w:rsidP="00C30816">
            <w:pPr>
              <w:shd w:val="clear" w:color="auto" w:fill="FFFFFF"/>
              <w:ind w:left="-57" w:right="-57"/>
              <w:jc w:val="center"/>
              <w:rPr>
                <w:sz w:val="18"/>
                <w:szCs w:val="18"/>
              </w:rPr>
            </w:pPr>
          </w:p>
        </w:tc>
      </w:tr>
      <w:tr w:rsidR="00400832" w:rsidRPr="009F5469">
        <w:tc>
          <w:tcPr>
            <w:tcW w:w="675" w:type="dxa"/>
          </w:tcPr>
          <w:p w:rsidR="00400832" w:rsidRPr="009F5469" w:rsidRDefault="00400832" w:rsidP="00C30816">
            <w:pPr>
              <w:tabs>
                <w:tab w:val="left" w:pos="653"/>
              </w:tabs>
              <w:ind w:left="-57" w:right="-57"/>
              <w:jc w:val="center"/>
              <w:rPr>
                <w:sz w:val="18"/>
                <w:szCs w:val="18"/>
              </w:rPr>
            </w:pPr>
          </w:p>
        </w:tc>
        <w:tc>
          <w:tcPr>
            <w:tcW w:w="361" w:type="dxa"/>
          </w:tcPr>
          <w:p w:rsidR="00400832" w:rsidRPr="009F5469" w:rsidRDefault="00400832" w:rsidP="00C30816">
            <w:pPr>
              <w:tabs>
                <w:tab w:val="left" w:pos="653"/>
              </w:tabs>
              <w:ind w:left="-57" w:right="-57"/>
              <w:jc w:val="center"/>
              <w:rPr>
                <w:sz w:val="18"/>
                <w:szCs w:val="18"/>
              </w:rPr>
            </w:pP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12.23</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13.23</w:t>
            </w:r>
          </w:p>
        </w:tc>
        <w:tc>
          <w:tcPr>
            <w:tcW w:w="387" w:type="dxa"/>
          </w:tcPr>
          <w:p w:rsidR="00400832" w:rsidRPr="009F5469" w:rsidRDefault="00400832" w:rsidP="00C30816">
            <w:pPr>
              <w:shd w:val="clear" w:color="auto" w:fill="FFFFFF"/>
              <w:ind w:left="-57" w:right="-57"/>
              <w:jc w:val="center"/>
              <w:rPr>
                <w:sz w:val="18"/>
                <w:szCs w:val="18"/>
              </w:rPr>
            </w:pPr>
            <w:r w:rsidRPr="009F5469">
              <w:rPr>
                <w:sz w:val="18"/>
                <w:szCs w:val="18"/>
              </w:rPr>
              <w:t>С</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14.23</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15.23</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39" w:type="dxa"/>
          </w:tcPr>
          <w:p w:rsidR="00400832" w:rsidRPr="009F5469" w:rsidRDefault="00400832" w:rsidP="00C30816">
            <w:pPr>
              <w:shd w:val="clear" w:color="auto" w:fill="FFFFFF"/>
              <w:ind w:left="-57" w:right="-57"/>
              <w:jc w:val="center"/>
              <w:rPr>
                <w:sz w:val="18"/>
                <w:szCs w:val="18"/>
              </w:rPr>
            </w:pPr>
            <w:r w:rsidRPr="009F5469">
              <w:rPr>
                <w:sz w:val="18"/>
                <w:szCs w:val="18"/>
              </w:rPr>
              <w:t>16.23</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D</w:t>
            </w:r>
          </w:p>
        </w:tc>
        <w:tc>
          <w:tcPr>
            <w:tcW w:w="631" w:type="dxa"/>
          </w:tcPr>
          <w:p w:rsidR="00400832" w:rsidRPr="009F5469" w:rsidRDefault="00400832" w:rsidP="00C30816">
            <w:pPr>
              <w:shd w:val="clear" w:color="auto" w:fill="FFFFFF"/>
              <w:ind w:left="-57" w:right="-57"/>
              <w:jc w:val="center"/>
              <w:rPr>
                <w:sz w:val="18"/>
                <w:szCs w:val="18"/>
              </w:rPr>
            </w:pPr>
          </w:p>
        </w:tc>
        <w:tc>
          <w:tcPr>
            <w:tcW w:w="361" w:type="dxa"/>
          </w:tcPr>
          <w:p w:rsidR="00400832" w:rsidRPr="009F5469" w:rsidRDefault="00400832" w:rsidP="00C30816">
            <w:pPr>
              <w:shd w:val="clear" w:color="auto" w:fill="FFFFFF"/>
              <w:ind w:left="-57" w:right="-57"/>
              <w:jc w:val="center"/>
              <w:rPr>
                <w:sz w:val="18"/>
                <w:szCs w:val="18"/>
              </w:rPr>
            </w:pPr>
          </w:p>
        </w:tc>
        <w:tc>
          <w:tcPr>
            <w:tcW w:w="601" w:type="dxa"/>
          </w:tcPr>
          <w:p w:rsidR="00400832" w:rsidRPr="009F5469" w:rsidRDefault="00400832" w:rsidP="00C30816">
            <w:pPr>
              <w:shd w:val="clear" w:color="auto" w:fill="FFFFFF"/>
              <w:ind w:left="-57" w:right="-57"/>
              <w:jc w:val="center"/>
              <w:rPr>
                <w:sz w:val="18"/>
                <w:szCs w:val="18"/>
              </w:rPr>
            </w:pPr>
          </w:p>
        </w:tc>
        <w:tc>
          <w:tcPr>
            <w:tcW w:w="361" w:type="dxa"/>
          </w:tcPr>
          <w:p w:rsidR="00400832" w:rsidRPr="009F5469" w:rsidRDefault="00400832" w:rsidP="00C30816">
            <w:pPr>
              <w:shd w:val="clear" w:color="auto" w:fill="FFFFFF"/>
              <w:ind w:left="-57" w:right="-57"/>
              <w:jc w:val="center"/>
              <w:rPr>
                <w:sz w:val="18"/>
                <w:szCs w:val="18"/>
              </w:rPr>
            </w:pPr>
          </w:p>
        </w:tc>
        <w:tc>
          <w:tcPr>
            <w:tcW w:w="530" w:type="dxa"/>
          </w:tcPr>
          <w:p w:rsidR="00400832" w:rsidRPr="009F5469" w:rsidRDefault="00400832" w:rsidP="00C30816">
            <w:pPr>
              <w:shd w:val="clear" w:color="auto" w:fill="FFFFFF"/>
              <w:ind w:left="-57" w:right="-57"/>
              <w:jc w:val="center"/>
              <w:rPr>
                <w:sz w:val="18"/>
                <w:szCs w:val="18"/>
              </w:rPr>
            </w:pPr>
          </w:p>
        </w:tc>
        <w:tc>
          <w:tcPr>
            <w:tcW w:w="361" w:type="dxa"/>
          </w:tcPr>
          <w:p w:rsidR="00400832" w:rsidRPr="009F5469" w:rsidRDefault="00400832" w:rsidP="00C30816">
            <w:pPr>
              <w:shd w:val="clear" w:color="auto" w:fill="FFFFFF"/>
              <w:ind w:left="-57" w:right="-57"/>
              <w:jc w:val="center"/>
              <w:rPr>
                <w:sz w:val="18"/>
                <w:szCs w:val="18"/>
              </w:rPr>
            </w:pPr>
          </w:p>
        </w:tc>
        <w:tc>
          <w:tcPr>
            <w:tcW w:w="600" w:type="dxa"/>
          </w:tcPr>
          <w:p w:rsidR="00400832" w:rsidRPr="009F5469" w:rsidRDefault="00400832" w:rsidP="00C30816">
            <w:pPr>
              <w:shd w:val="clear" w:color="auto" w:fill="FFFFFF"/>
              <w:ind w:left="-57" w:right="-57"/>
              <w:jc w:val="center"/>
              <w:rPr>
                <w:sz w:val="18"/>
                <w:szCs w:val="18"/>
              </w:rPr>
            </w:pPr>
          </w:p>
        </w:tc>
        <w:tc>
          <w:tcPr>
            <w:tcW w:w="361" w:type="dxa"/>
          </w:tcPr>
          <w:p w:rsidR="00400832" w:rsidRPr="009F5469" w:rsidRDefault="00400832" w:rsidP="00C30816">
            <w:pPr>
              <w:shd w:val="clear" w:color="auto" w:fill="FFFFFF"/>
              <w:ind w:left="-57" w:right="-57"/>
              <w:jc w:val="center"/>
              <w:rPr>
                <w:sz w:val="18"/>
                <w:szCs w:val="18"/>
              </w:rPr>
            </w:pPr>
          </w:p>
        </w:tc>
      </w:tr>
      <w:tr w:rsidR="00400832" w:rsidRPr="009F5469">
        <w:tc>
          <w:tcPr>
            <w:tcW w:w="675" w:type="dxa"/>
          </w:tcPr>
          <w:p w:rsidR="00400832" w:rsidRPr="009F5469" w:rsidRDefault="00400832" w:rsidP="00C30816">
            <w:pPr>
              <w:tabs>
                <w:tab w:val="left" w:pos="653"/>
              </w:tabs>
              <w:ind w:left="-57" w:right="-57"/>
              <w:jc w:val="center"/>
              <w:rPr>
                <w:sz w:val="18"/>
                <w:szCs w:val="18"/>
              </w:rPr>
            </w:pPr>
          </w:p>
        </w:tc>
        <w:tc>
          <w:tcPr>
            <w:tcW w:w="361" w:type="dxa"/>
          </w:tcPr>
          <w:p w:rsidR="00400832" w:rsidRPr="009F5469" w:rsidRDefault="00400832" w:rsidP="00C30816">
            <w:pPr>
              <w:tabs>
                <w:tab w:val="left" w:pos="653"/>
              </w:tabs>
              <w:ind w:left="-57" w:right="-57"/>
              <w:jc w:val="center"/>
              <w:rPr>
                <w:sz w:val="18"/>
                <w:szCs w:val="18"/>
              </w:rPr>
            </w:pP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12.24</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13.24</w:t>
            </w:r>
          </w:p>
        </w:tc>
        <w:tc>
          <w:tcPr>
            <w:tcW w:w="387"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14.24</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66" w:type="dxa"/>
          </w:tcPr>
          <w:p w:rsidR="00400832" w:rsidRPr="009F5469" w:rsidRDefault="00400832" w:rsidP="00C30816">
            <w:pPr>
              <w:shd w:val="clear" w:color="auto" w:fill="FFFFFF"/>
              <w:ind w:left="-57" w:right="-57"/>
              <w:jc w:val="center"/>
              <w:rPr>
                <w:sz w:val="18"/>
                <w:szCs w:val="18"/>
              </w:rPr>
            </w:pPr>
            <w:r w:rsidRPr="009F5469">
              <w:rPr>
                <w:sz w:val="18"/>
                <w:szCs w:val="18"/>
              </w:rPr>
              <w:t>15.24</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В</w:t>
            </w:r>
          </w:p>
        </w:tc>
        <w:tc>
          <w:tcPr>
            <w:tcW w:w="639" w:type="dxa"/>
          </w:tcPr>
          <w:p w:rsidR="00400832" w:rsidRPr="009F5469" w:rsidRDefault="00400832" w:rsidP="00C30816">
            <w:pPr>
              <w:shd w:val="clear" w:color="auto" w:fill="FFFFFF"/>
              <w:ind w:left="-57" w:right="-57"/>
              <w:jc w:val="center"/>
              <w:rPr>
                <w:sz w:val="18"/>
                <w:szCs w:val="18"/>
              </w:rPr>
            </w:pPr>
            <w:r w:rsidRPr="009F5469">
              <w:rPr>
                <w:sz w:val="18"/>
                <w:szCs w:val="18"/>
              </w:rPr>
              <w:t>16.24</w:t>
            </w:r>
          </w:p>
        </w:tc>
        <w:tc>
          <w:tcPr>
            <w:tcW w:w="361" w:type="dxa"/>
          </w:tcPr>
          <w:p w:rsidR="00400832" w:rsidRPr="009F5469" w:rsidRDefault="00400832" w:rsidP="00C30816">
            <w:pPr>
              <w:shd w:val="clear" w:color="auto" w:fill="FFFFFF"/>
              <w:ind w:left="-57" w:right="-57"/>
              <w:jc w:val="center"/>
              <w:rPr>
                <w:sz w:val="18"/>
                <w:szCs w:val="18"/>
              </w:rPr>
            </w:pPr>
            <w:r w:rsidRPr="009F5469">
              <w:rPr>
                <w:sz w:val="18"/>
                <w:szCs w:val="18"/>
              </w:rPr>
              <w:t>А</w:t>
            </w:r>
          </w:p>
        </w:tc>
        <w:tc>
          <w:tcPr>
            <w:tcW w:w="631" w:type="dxa"/>
          </w:tcPr>
          <w:p w:rsidR="00400832" w:rsidRPr="009F5469" w:rsidRDefault="00400832" w:rsidP="00C30816">
            <w:pPr>
              <w:shd w:val="clear" w:color="auto" w:fill="FFFFFF"/>
              <w:ind w:left="-57" w:right="-57"/>
              <w:jc w:val="center"/>
              <w:rPr>
                <w:sz w:val="18"/>
                <w:szCs w:val="18"/>
              </w:rPr>
            </w:pPr>
          </w:p>
        </w:tc>
        <w:tc>
          <w:tcPr>
            <w:tcW w:w="361" w:type="dxa"/>
          </w:tcPr>
          <w:p w:rsidR="00400832" w:rsidRPr="009F5469" w:rsidRDefault="00400832" w:rsidP="00C30816">
            <w:pPr>
              <w:shd w:val="clear" w:color="auto" w:fill="FFFFFF"/>
              <w:ind w:left="-57" w:right="-57"/>
              <w:jc w:val="center"/>
              <w:rPr>
                <w:sz w:val="18"/>
                <w:szCs w:val="18"/>
              </w:rPr>
            </w:pPr>
          </w:p>
        </w:tc>
        <w:tc>
          <w:tcPr>
            <w:tcW w:w="601" w:type="dxa"/>
          </w:tcPr>
          <w:p w:rsidR="00400832" w:rsidRPr="009F5469" w:rsidRDefault="00400832" w:rsidP="00C30816">
            <w:pPr>
              <w:shd w:val="clear" w:color="auto" w:fill="FFFFFF"/>
              <w:ind w:left="-57" w:right="-57"/>
              <w:jc w:val="center"/>
              <w:rPr>
                <w:sz w:val="18"/>
                <w:szCs w:val="18"/>
              </w:rPr>
            </w:pPr>
          </w:p>
        </w:tc>
        <w:tc>
          <w:tcPr>
            <w:tcW w:w="361" w:type="dxa"/>
          </w:tcPr>
          <w:p w:rsidR="00400832" w:rsidRPr="009F5469" w:rsidRDefault="00400832" w:rsidP="00C30816">
            <w:pPr>
              <w:shd w:val="clear" w:color="auto" w:fill="FFFFFF"/>
              <w:ind w:left="-57" w:right="-57"/>
              <w:jc w:val="center"/>
              <w:rPr>
                <w:sz w:val="18"/>
                <w:szCs w:val="18"/>
              </w:rPr>
            </w:pPr>
          </w:p>
        </w:tc>
        <w:tc>
          <w:tcPr>
            <w:tcW w:w="530" w:type="dxa"/>
          </w:tcPr>
          <w:p w:rsidR="00400832" w:rsidRPr="009F5469" w:rsidRDefault="00400832" w:rsidP="00C30816">
            <w:pPr>
              <w:shd w:val="clear" w:color="auto" w:fill="FFFFFF"/>
              <w:ind w:left="-57" w:right="-57"/>
              <w:jc w:val="center"/>
              <w:rPr>
                <w:sz w:val="18"/>
                <w:szCs w:val="18"/>
              </w:rPr>
            </w:pPr>
          </w:p>
        </w:tc>
        <w:tc>
          <w:tcPr>
            <w:tcW w:w="361" w:type="dxa"/>
          </w:tcPr>
          <w:p w:rsidR="00400832" w:rsidRPr="009F5469" w:rsidRDefault="00400832" w:rsidP="00C30816">
            <w:pPr>
              <w:shd w:val="clear" w:color="auto" w:fill="FFFFFF"/>
              <w:ind w:left="-57" w:right="-57"/>
              <w:jc w:val="center"/>
              <w:rPr>
                <w:sz w:val="18"/>
                <w:szCs w:val="18"/>
              </w:rPr>
            </w:pPr>
          </w:p>
        </w:tc>
        <w:tc>
          <w:tcPr>
            <w:tcW w:w="600" w:type="dxa"/>
          </w:tcPr>
          <w:p w:rsidR="00400832" w:rsidRPr="009F5469" w:rsidRDefault="00400832" w:rsidP="00C30816">
            <w:pPr>
              <w:shd w:val="clear" w:color="auto" w:fill="FFFFFF"/>
              <w:ind w:left="-57" w:right="-57"/>
              <w:jc w:val="center"/>
              <w:rPr>
                <w:sz w:val="18"/>
                <w:szCs w:val="18"/>
              </w:rPr>
            </w:pPr>
          </w:p>
        </w:tc>
        <w:tc>
          <w:tcPr>
            <w:tcW w:w="361" w:type="dxa"/>
          </w:tcPr>
          <w:p w:rsidR="00400832" w:rsidRPr="009F5469" w:rsidRDefault="00400832" w:rsidP="00C30816">
            <w:pPr>
              <w:shd w:val="clear" w:color="auto" w:fill="FFFFFF"/>
              <w:ind w:left="-57" w:right="-57"/>
              <w:jc w:val="center"/>
              <w:rPr>
                <w:sz w:val="18"/>
                <w:szCs w:val="18"/>
              </w:rPr>
            </w:pPr>
          </w:p>
        </w:tc>
      </w:tr>
    </w:tbl>
    <w:p w:rsidR="00400832" w:rsidRDefault="00400832" w:rsidP="00400832">
      <w:pPr>
        <w:shd w:val="clear" w:color="auto" w:fill="FFFFFF"/>
        <w:tabs>
          <w:tab w:val="left" w:pos="653"/>
        </w:tabs>
        <w:ind w:right="10" w:firstLine="307"/>
        <w:jc w:val="both"/>
      </w:pPr>
    </w:p>
    <w:tbl>
      <w:tblPr>
        <w:tblW w:w="10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61"/>
        <w:gridCol w:w="632"/>
        <w:gridCol w:w="361"/>
        <w:gridCol w:w="631"/>
        <w:gridCol w:w="361"/>
        <w:gridCol w:w="631"/>
        <w:gridCol w:w="361"/>
        <w:gridCol w:w="631"/>
        <w:gridCol w:w="361"/>
        <w:gridCol w:w="632"/>
        <w:gridCol w:w="361"/>
        <w:gridCol w:w="631"/>
        <w:gridCol w:w="361"/>
        <w:gridCol w:w="631"/>
        <w:gridCol w:w="484"/>
        <w:gridCol w:w="705"/>
        <w:gridCol w:w="361"/>
        <w:gridCol w:w="631"/>
        <w:gridCol w:w="425"/>
      </w:tblGrid>
      <w:tr w:rsidR="00400832" w:rsidRPr="00BE4DE1">
        <w:tc>
          <w:tcPr>
            <w:tcW w:w="534" w:type="dxa"/>
          </w:tcPr>
          <w:p w:rsidR="00400832" w:rsidRPr="00BE4DE1" w:rsidRDefault="00400832" w:rsidP="00C30816">
            <w:pPr>
              <w:shd w:val="clear" w:color="auto" w:fill="FFFFFF"/>
              <w:ind w:left="-57" w:right="-57"/>
              <w:jc w:val="center"/>
              <w:rPr>
                <w:sz w:val="18"/>
                <w:szCs w:val="18"/>
              </w:rPr>
            </w:pPr>
            <w:r w:rsidRPr="00BE4DE1">
              <w:rPr>
                <w:sz w:val="18"/>
                <w:szCs w:val="18"/>
              </w:rPr>
              <w:t>21.1</w:t>
            </w:r>
          </w:p>
        </w:tc>
        <w:tc>
          <w:tcPr>
            <w:tcW w:w="361" w:type="dxa"/>
          </w:tcPr>
          <w:p w:rsidR="00400832" w:rsidRPr="00BE4DE1" w:rsidRDefault="00400832" w:rsidP="00C30816">
            <w:pPr>
              <w:shd w:val="clear" w:color="auto" w:fill="FFFFFF"/>
              <w:ind w:left="-57" w:right="-57"/>
              <w:jc w:val="center"/>
              <w:rPr>
                <w:sz w:val="18"/>
                <w:szCs w:val="18"/>
              </w:rPr>
            </w:pPr>
            <w:r w:rsidRPr="00BE4DE1">
              <w:rPr>
                <w:bCs/>
                <w:sz w:val="18"/>
                <w:szCs w:val="18"/>
              </w:rPr>
              <w:t>А</w:t>
            </w:r>
          </w:p>
        </w:tc>
        <w:tc>
          <w:tcPr>
            <w:tcW w:w="632" w:type="dxa"/>
          </w:tcPr>
          <w:p w:rsidR="00400832" w:rsidRPr="00BE4DE1" w:rsidRDefault="00400832" w:rsidP="00C30816">
            <w:pPr>
              <w:shd w:val="clear" w:color="auto" w:fill="FFFFFF"/>
              <w:ind w:left="-57" w:right="-57"/>
              <w:jc w:val="center"/>
              <w:rPr>
                <w:sz w:val="18"/>
                <w:szCs w:val="18"/>
              </w:rPr>
            </w:pPr>
            <w:r w:rsidRPr="00BE4DE1">
              <w:rPr>
                <w:sz w:val="18"/>
                <w:szCs w:val="18"/>
              </w:rPr>
              <w:t>22.1</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23.1</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24.1</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25.1</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2" w:type="dxa"/>
          </w:tcPr>
          <w:p w:rsidR="00400832" w:rsidRPr="00BE4DE1" w:rsidRDefault="00400832" w:rsidP="00C30816">
            <w:pPr>
              <w:shd w:val="clear" w:color="auto" w:fill="FFFFFF"/>
              <w:ind w:left="-57" w:right="-57"/>
              <w:jc w:val="center"/>
              <w:rPr>
                <w:sz w:val="18"/>
                <w:szCs w:val="18"/>
              </w:rPr>
            </w:pPr>
            <w:r w:rsidRPr="00BE4DE1">
              <w:rPr>
                <w:sz w:val="18"/>
                <w:szCs w:val="18"/>
              </w:rPr>
              <w:t>26.1</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27.1</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28.1</w:t>
            </w:r>
          </w:p>
        </w:tc>
        <w:tc>
          <w:tcPr>
            <w:tcW w:w="484" w:type="dxa"/>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705" w:type="dxa"/>
          </w:tcPr>
          <w:p w:rsidR="00400832" w:rsidRPr="00BE4DE1" w:rsidRDefault="00400832" w:rsidP="00C30816">
            <w:pPr>
              <w:shd w:val="clear" w:color="auto" w:fill="FFFFFF"/>
              <w:ind w:left="-57" w:right="-57"/>
              <w:jc w:val="center"/>
              <w:rPr>
                <w:sz w:val="18"/>
                <w:szCs w:val="18"/>
              </w:rPr>
            </w:pPr>
            <w:r w:rsidRPr="00BE4DE1">
              <w:rPr>
                <w:sz w:val="18"/>
                <w:szCs w:val="18"/>
              </w:rPr>
              <w:t>29.1</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30.1</w:t>
            </w:r>
          </w:p>
        </w:tc>
        <w:tc>
          <w:tcPr>
            <w:tcW w:w="425" w:type="dxa"/>
          </w:tcPr>
          <w:p w:rsidR="00400832" w:rsidRPr="00BE4DE1" w:rsidRDefault="00400832" w:rsidP="00C30816">
            <w:pPr>
              <w:shd w:val="clear" w:color="auto" w:fill="FFFFFF"/>
              <w:ind w:left="-57" w:right="-57"/>
              <w:jc w:val="center"/>
              <w:rPr>
                <w:sz w:val="18"/>
                <w:szCs w:val="18"/>
              </w:rPr>
            </w:pPr>
            <w:r w:rsidRPr="00BE4DE1">
              <w:rPr>
                <w:sz w:val="18"/>
                <w:szCs w:val="18"/>
              </w:rPr>
              <w:t>В</w:t>
            </w:r>
          </w:p>
        </w:tc>
      </w:tr>
      <w:tr w:rsidR="00400832" w:rsidRPr="00BE4DE1">
        <w:tc>
          <w:tcPr>
            <w:tcW w:w="534" w:type="dxa"/>
          </w:tcPr>
          <w:p w:rsidR="00400832" w:rsidRPr="00BE4DE1" w:rsidRDefault="00400832" w:rsidP="00C30816">
            <w:pPr>
              <w:shd w:val="clear" w:color="auto" w:fill="FFFFFF"/>
              <w:ind w:left="-57" w:right="-57"/>
              <w:jc w:val="center"/>
              <w:rPr>
                <w:sz w:val="18"/>
                <w:szCs w:val="18"/>
              </w:rPr>
            </w:pPr>
            <w:r w:rsidRPr="00BE4DE1">
              <w:rPr>
                <w:sz w:val="18"/>
                <w:szCs w:val="18"/>
              </w:rPr>
              <w:t>21.2</w:t>
            </w:r>
          </w:p>
        </w:tc>
        <w:tc>
          <w:tcPr>
            <w:tcW w:w="361" w:type="dxa"/>
          </w:tcPr>
          <w:p w:rsidR="00400832" w:rsidRPr="00BE4DE1" w:rsidRDefault="00400832" w:rsidP="00C30816">
            <w:pPr>
              <w:shd w:val="clear" w:color="auto" w:fill="FFFFFF"/>
              <w:ind w:left="-57" w:right="-57"/>
              <w:jc w:val="center"/>
              <w:rPr>
                <w:sz w:val="18"/>
                <w:szCs w:val="18"/>
              </w:rPr>
            </w:pPr>
            <w:r w:rsidRPr="00BE4DE1">
              <w:rPr>
                <w:bCs/>
                <w:sz w:val="18"/>
                <w:szCs w:val="18"/>
              </w:rPr>
              <w:t>В</w:t>
            </w:r>
          </w:p>
        </w:tc>
        <w:tc>
          <w:tcPr>
            <w:tcW w:w="632" w:type="dxa"/>
          </w:tcPr>
          <w:p w:rsidR="00400832" w:rsidRPr="00BE4DE1" w:rsidRDefault="00400832" w:rsidP="00C30816">
            <w:pPr>
              <w:shd w:val="clear" w:color="auto" w:fill="FFFFFF"/>
              <w:ind w:left="-57" w:right="-57"/>
              <w:jc w:val="center"/>
              <w:rPr>
                <w:sz w:val="18"/>
                <w:szCs w:val="18"/>
              </w:rPr>
            </w:pPr>
            <w:r w:rsidRPr="00BE4DE1">
              <w:rPr>
                <w:sz w:val="18"/>
                <w:szCs w:val="18"/>
              </w:rPr>
              <w:t>22.2</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23.2</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24.2</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25.2</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2" w:type="dxa"/>
          </w:tcPr>
          <w:p w:rsidR="00400832" w:rsidRPr="00BE4DE1" w:rsidRDefault="00400832" w:rsidP="00C30816">
            <w:pPr>
              <w:shd w:val="clear" w:color="auto" w:fill="FFFFFF"/>
              <w:ind w:left="-57" w:right="-57"/>
              <w:jc w:val="center"/>
              <w:rPr>
                <w:sz w:val="18"/>
                <w:szCs w:val="18"/>
              </w:rPr>
            </w:pPr>
            <w:r w:rsidRPr="00BE4DE1">
              <w:rPr>
                <w:sz w:val="18"/>
                <w:szCs w:val="18"/>
              </w:rPr>
              <w:t>26.2</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27.2</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28.2</w:t>
            </w:r>
          </w:p>
        </w:tc>
        <w:tc>
          <w:tcPr>
            <w:tcW w:w="484" w:type="dxa"/>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705" w:type="dxa"/>
          </w:tcPr>
          <w:p w:rsidR="00400832" w:rsidRPr="00BE4DE1" w:rsidRDefault="00400832" w:rsidP="00C30816">
            <w:pPr>
              <w:shd w:val="clear" w:color="auto" w:fill="FFFFFF"/>
              <w:ind w:left="-57" w:right="-57"/>
              <w:jc w:val="center"/>
              <w:rPr>
                <w:sz w:val="18"/>
                <w:szCs w:val="18"/>
              </w:rPr>
            </w:pPr>
            <w:r w:rsidRPr="00BE4DE1">
              <w:rPr>
                <w:sz w:val="18"/>
                <w:szCs w:val="18"/>
              </w:rPr>
              <w:t>29.2</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30.2</w:t>
            </w:r>
          </w:p>
        </w:tc>
        <w:tc>
          <w:tcPr>
            <w:tcW w:w="425" w:type="dxa"/>
          </w:tcPr>
          <w:p w:rsidR="00400832" w:rsidRPr="00BE4DE1" w:rsidRDefault="00400832" w:rsidP="00C30816">
            <w:pPr>
              <w:shd w:val="clear" w:color="auto" w:fill="FFFFFF"/>
              <w:ind w:left="-57" w:right="-57"/>
              <w:jc w:val="center"/>
              <w:rPr>
                <w:sz w:val="18"/>
                <w:szCs w:val="18"/>
              </w:rPr>
            </w:pPr>
            <w:r w:rsidRPr="00BE4DE1">
              <w:rPr>
                <w:sz w:val="18"/>
                <w:szCs w:val="18"/>
              </w:rPr>
              <w:t>А</w:t>
            </w:r>
          </w:p>
        </w:tc>
      </w:tr>
      <w:tr w:rsidR="00400832" w:rsidRPr="00BE4DE1">
        <w:tc>
          <w:tcPr>
            <w:tcW w:w="534" w:type="dxa"/>
          </w:tcPr>
          <w:p w:rsidR="00400832" w:rsidRPr="00BE4DE1" w:rsidRDefault="00400832" w:rsidP="00C30816">
            <w:pPr>
              <w:shd w:val="clear" w:color="auto" w:fill="FFFFFF"/>
              <w:ind w:left="-57" w:right="-57"/>
              <w:jc w:val="center"/>
              <w:rPr>
                <w:sz w:val="18"/>
                <w:szCs w:val="18"/>
              </w:rPr>
            </w:pPr>
            <w:r w:rsidRPr="00BE4DE1">
              <w:rPr>
                <w:sz w:val="18"/>
                <w:szCs w:val="18"/>
              </w:rPr>
              <w:t>21.3</w:t>
            </w:r>
          </w:p>
        </w:tc>
        <w:tc>
          <w:tcPr>
            <w:tcW w:w="361" w:type="dxa"/>
          </w:tcPr>
          <w:p w:rsidR="00400832" w:rsidRPr="00BE4DE1" w:rsidRDefault="00400832" w:rsidP="00C30816">
            <w:pPr>
              <w:shd w:val="clear" w:color="auto" w:fill="FFFFFF"/>
              <w:ind w:left="-57" w:right="-57"/>
              <w:jc w:val="center"/>
              <w:rPr>
                <w:sz w:val="18"/>
                <w:szCs w:val="18"/>
              </w:rPr>
            </w:pPr>
            <w:r w:rsidRPr="00BE4DE1">
              <w:rPr>
                <w:bCs/>
                <w:sz w:val="18"/>
                <w:szCs w:val="18"/>
              </w:rPr>
              <w:t>D</w:t>
            </w:r>
          </w:p>
        </w:tc>
        <w:tc>
          <w:tcPr>
            <w:tcW w:w="632" w:type="dxa"/>
          </w:tcPr>
          <w:p w:rsidR="00400832" w:rsidRPr="00BE4DE1" w:rsidRDefault="00400832" w:rsidP="00C30816">
            <w:pPr>
              <w:shd w:val="clear" w:color="auto" w:fill="FFFFFF"/>
              <w:ind w:left="-57" w:right="-57"/>
              <w:jc w:val="center"/>
              <w:rPr>
                <w:sz w:val="18"/>
                <w:szCs w:val="18"/>
              </w:rPr>
            </w:pPr>
            <w:r w:rsidRPr="00BE4DE1">
              <w:rPr>
                <w:sz w:val="18"/>
                <w:szCs w:val="18"/>
              </w:rPr>
              <w:t>22.3</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23.3</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24.3</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25.3</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2" w:type="dxa"/>
          </w:tcPr>
          <w:p w:rsidR="00400832" w:rsidRPr="00BE4DE1" w:rsidRDefault="00400832" w:rsidP="00C30816">
            <w:pPr>
              <w:shd w:val="clear" w:color="auto" w:fill="FFFFFF"/>
              <w:ind w:left="-57" w:right="-57"/>
              <w:jc w:val="center"/>
              <w:rPr>
                <w:sz w:val="18"/>
                <w:szCs w:val="18"/>
              </w:rPr>
            </w:pPr>
            <w:r w:rsidRPr="00BE4DE1">
              <w:rPr>
                <w:sz w:val="18"/>
                <w:szCs w:val="18"/>
              </w:rPr>
              <w:t>26.3</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27.3</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28.3</w:t>
            </w:r>
          </w:p>
        </w:tc>
        <w:tc>
          <w:tcPr>
            <w:tcW w:w="484" w:type="dxa"/>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705" w:type="dxa"/>
          </w:tcPr>
          <w:p w:rsidR="00400832" w:rsidRPr="00BE4DE1" w:rsidRDefault="00400832" w:rsidP="00C30816">
            <w:pPr>
              <w:shd w:val="clear" w:color="auto" w:fill="FFFFFF"/>
              <w:ind w:left="-57" w:right="-57"/>
              <w:jc w:val="center"/>
              <w:rPr>
                <w:sz w:val="18"/>
                <w:szCs w:val="18"/>
              </w:rPr>
            </w:pPr>
            <w:r w:rsidRPr="00BE4DE1">
              <w:rPr>
                <w:sz w:val="18"/>
                <w:szCs w:val="18"/>
              </w:rPr>
              <w:t>29.3</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30.3</w:t>
            </w:r>
          </w:p>
        </w:tc>
        <w:tc>
          <w:tcPr>
            <w:tcW w:w="425" w:type="dxa"/>
          </w:tcPr>
          <w:p w:rsidR="00400832" w:rsidRPr="00BE4DE1" w:rsidRDefault="00400832" w:rsidP="00C30816">
            <w:pPr>
              <w:shd w:val="clear" w:color="auto" w:fill="FFFFFF"/>
              <w:ind w:left="-57" w:right="-57"/>
              <w:jc w:val="center"/>
              <w:rPr>
                <w:sz w:val="18"/>
                <w:szCs w:val="18"/>
              </w:rPr>
            </w:pPr>
            <w:r w:rsidRPr="00BE4DE1">
              <w:rPr>
                <w:sz w:val="18"/>
                <w:szCs w:val="18"/>
              </w:rPr>
              <w:t>В</w:t>
            </w:r>
          </w:p>
        </w:tc>
      </w:tr>
      <w:tr w:rsidR="00400832" w:rsidRPr="00BE4DE1">
        <w:tc>
          <w:tcPr>
            <w:tcW w:w="534" w:type="dxa"/>
          </w:tcPr>
          <w:p w:rsidR="00400832" w:rsidRPr="00BE4DE1" w:rsidRDefault="00400832" w:rsidP="00C30816">
            <w:pPr>
              <w:shd w:val="clear" w:color="auto" w:fill="FFFFFF"/>
              <w:ind w:left="-57" w:right="-57"/>
              <w:jc w:val="center"/>
              <w:rPr>
                <w:sz w:val="18"/>
                <w:szCs w:val="18"/>
              </w:rPr>
            </w:pPr>
            <w:r w:rsidRPr="00BE4DE1">
              <w:rPr>
                <w:sz w:val="18"/>
                <w:szCs w:val="18"/>
              </w:rPr>
              <w:t>21.4</w:t>
            </w:r>
          </w:p>
        </w:tc>
        <w:tc>
          <w:tcPr>
            <w:tcW w:w="361" w:type="dxa"/>
          </w:tcPr>
          <w:p w:rsidR="00400832" w:rsidRPr="00BE4DE1" w:rsidRDefault="00400832" w:rsidP="00C30816">
            <w:pPr>
              <w:shd w:val="clear" w:color="auto" w:fill="FFFFFF"/>
              <w:ind w:left="-57" w:right="-57"/>
              <w:jc w:val="center"/>
              <w:rPr>
                <w:sz w:val="18"/>
                <w:szCs w:val="18"/>
              </w:rPr>
            </w:pPr>
            <w:r w:rsidRPr="00BE4DE1">
              <w:rPr>
                <w:bCs/>
                <w:sz w:val="18"/>
                <w:szCs w:val="18"/>
              </w:rPr>
              <w:t>В</w:t>
            </w:r>
          </w:p>
        </w:tc>
        <w:tc>
          <w:tcPr>
            <w:tcW w:w="632" w:type="dxa"/>
          </w:tcPr>
          <w:p w:rsidR="00400832" w:rsidRPr="00BE4DE1" w:rsidRDefault="00400832" w:rsidP="00C30816">
            <w:pPr>
              <w:shd w:val="clear" w:color="auto" w:fill="FFFFFF"/>
              <w:ind w:left="-57" w:right="-57"/>
              <w:jc w:val="center"/>
              <w:rPr>
                <w:sz w:val="18"/>
                <w:szCs w:val="18"/>
              </w:rPr>
            </w:pPr>
            <w:r w:rsidRPr="00BE4DE1">
              <w:rPr>
                <w:sz w:val="18"/>
                <w:szCs w:val="18"/>
              </w:rPr>
              <w:t>22.4</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23.4</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24.4</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25.4</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2" w:type="dxa"/>
          </w:tcPr>
          <w:p w:rsidR="00400832" w:rsidRPr="00BE4DE1" w:rsidRDefault="00400832" w:rsidP="00C30816">
            <w:pPr>
              <w:shd w:val="clear" w:color="auto" w:fill="FFFFFF"/>
              <w:ind w:left="-57" w:right="-57"/>
              <w:jc w:val="center"/>
              <w:rPr>
                <w:sz w:val="18"/>
                <w:szCs w:val="18"/>
              </w:rPr>
            </w:pPr>
            <w:r w:rsidRPr="00BE4DE1">
              <w:rPr>
                <w:sz w:val="18"/>
                <w:szCs w:val="18"/>
              </w:rPr>
              <w:t>26.4</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27.4</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28.4</w:t>
            </w:r>
          </w:p>
        </w:tc>
        <w:tc>
          <w:tcPr>
            <w:tcW w:w="484" w:type="dxa"/>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705" w:type="dxa"/>
          </w:tcPr>
          <w:p w:rsidR="00400832" w:rsidRPr="00BE4DE1" w:rsidRDefault="00400832" w:rsidP="00C30816">
            <w:pPr>
              <w:shd w:val="clear" w:color="auto" w:fill="FFFFFF"/>
              <w:ind w:left="-57" w:right="-57"/>
              <w:jc w:val="center"/>
              <w:rPr>
                <w:sz w:val="18"/>
                <w:szCs w:val="18"/>
              </w:rPr>
            </w:pPr>
            <w:r w:rsidRPr="00BE4DE1">
              <w:rPr>
                <w:sz w:val="18"/>
                <w:szCs w:val="18"/>
              </w:rPr>
              <w:t>29.4</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30.4</w:t>
            </w:r>
          </w:p>
        </w:tc>
        <w:tc>
          <w:tcPr>
            <w:tcW w:w="425" w:type="dxa"/>
          </w:tcPr>
          <w:p w:rsidR="00400832" w:rsidRPr="00BE4DE1" w:rsidRDefault="00400832" w:rsidP="00C30816">
            <w:pPr>
              <w:shd w:val="clear" w:color="auto" w:fill="FFFFFF"/>
              <w:ind w:left="-57" w:right="-57"/>
              <w:jc w:val="center"/>
              <w:rPr>
                <w:sz w:val="18"/>
                <w:szCs w:val="18"/>
              </w:rPr>
            </w:pPr>
            <w:r w:rsidRPr="00BE4DE1">
              <w:rPr>
                <w:sz w:val="18"/>
                <w:szCs w:val="18"/>
              </w:rPr>
              <w:t>А</w:t>
            </w:r>
          </w:p>
        </w:tc>
      </w:tr>
      <w:tr w:rsidR="00400832" w:rsidRPr="00BE4DE1">
        <w:tc>
          <w:tcPr>
            <w:tcW w:w="534" w:type="dxa"/>
          </w:tcPr>
          <w:p w:rsidR="00400832" w:rsidRPr="00BE4DE1" w:rsidRDefault="00400832" w:rsidP="00C30816">
            <w:pPr>
              <w:shd w:val="clear" w:color="auto" w:fill="FFFFFF"/>
              <w:ind w:left="-57" w:right="-57"/>
              <w:jc w:val="center"/>
              <w:rPr>
                <w:sz w:val="18"/>
                <w:szCs w:val="18"/>
              </w:rPr>
            </w:pPr>
            <w:r w:rsidRPr="00BE4DE1">
              <w:rPr>
                <w:sz w:val="18"/>
                <w:szCs w:val="18"/>
              </w:rPr>
              <w:t>21.5</w:t>
            </w:r>
          </w:p>
        </w:tc>
        <w:tc>
          <w:tcPr>
            <w:tcW w:w="361" w:type="dxa"/>
          </w:tcPr>
          <w:p w:rsidR="00400832" w:rsidRPr="00BE4DE1" w:rsidRDefault="00400832" w:rsidP="00C30816">
            <w:pPr>
              <w:shd w:val="clear" w:color="auto" w:fill="FFFFFF"/>
              <w:ind w:left="-57" w:right="-57"/>
              <w:jc w:val="center"/>
              <w:rPr>
                <w:sz w:val="18"/>
                <w:szCs w:val="18"/>
              </w:rPr>
            </w:pPr>
            <w:r w:rsidRPr="00BE4DE1">
              <w:rPr>
                <w:bCs/>
                <w:sz w:val="18"/>
                <w:szCs w:val="18"/>
              </w:rPr>
              <w:t>В</w:t>
            </w:r>
          </w:p>
        </w:tc>
        <w:tc>
          <w:tcPr>
            <w:tcW w:w="632" w:type="dxa"/>
          </w:tcPr>
          <w:p w:rsidR="00400832" w:rsidRPr="00BE4DE1" w:rsidRDefault="00400832" w:rsidP="00C30816">
            <w:pPr>
              <w:shd w:val="clear" w:color="auto" w:fill="FFFFFF"/>
              <w:ind w:left="-57" w:right="-57"/>
              <w:jc w:val="center"/>
              <w:rPr>
                <w:sz w:val="18"/>
                <w:szCs w:val="18"/>
              </w:rPr>
            </w:pPr>
            <w:r w:rsidRPr="00BE4DE1">
              <w:rPr>
                <w:sz w:val="18"/>
                <w:szCs w:val="18"/>
              </w:rPr>
              <w:t>22.5</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23.5</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24.5</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25.5</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2" w:type="dxa"/>
          </w:tcPr>
          <w:p w:rsidR="00400832" w:rsidRPr="00BE4DE1" w:rsidRDefault="00400832" w:rsidP="00C30816">
            <w:pPr>
              <w:shd w:val="clear" w:color="auto" w:fill="FFFFFF"/>
              <w:ind w:left="-57" w:right="-57"/>
              <w:jc w:val="center"/>
              <w:rPr>
                <w:sz w:val="18"/>
                <w:szCs w:val="18"/>
              </w:rPr>
            </w:pPr>
            <w:r w:rsidRPr="00BE4DE1">
              <w:rPr>
                <w:sz w:val="18"/>
                <w:szCs w:val="18"/>
              </w:rPr>
              <w:t>26.5</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27.5</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28.5</w:t>
            </w:r>
          </w:p>
        </w:tc>
        <w:tc>
          <w:tcPr>
            <w:tcW w:w="484" w:type="dxa"/>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705" w:type="dxa"/>
          </w:tcPr>
          <w:p w:rsidR="00400832" w:rsidRPr="00BE4DE1" w:rsidRDefault="00400832" w:rsidP="00C30816">
            <w:pPr>
              <w:shd w:val="clear" w:color="auto" w:fill="FFFFFF"/>
              <w:ind w:left="-57" w:right="-57"/>
              <w:jc w:val="center"/>
              <w:rPr>
                <w:sz w:val="18"/>
                <w:szCs w:val="18"/>
              </w:rPr>
            </w:pPr>
            <w:r w:rsidRPr="00BE4DE1">
              <w:rPr>
                <w:sz w:val="18"/>
                <w:szCs w:val="18"/>
              </w:rPr>
              <w:t>29.5</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30.5</w:t>
            </w:r>
          </w:p>
        </w:tc>
        <w:tc>
          <w:tcPr>
            <w:tcW w:w="425" w:type="dxa"/>
          </w:tcPr>
          <w:p w:rsidR="00400832" w:rsidRPr="00BE4DE1" w:rsidRDefault="00400832" w:rsidP="00C30816">
            <w:pPr>
              <w:shd w:val="clear" w:color="auto" w:fill="FFFFFF"/>
              <w:ind w:left="-57" w:right="-57"/>
              <w:jc w:val="center"/>
              <w:rPr>
                <w:sz w:val="18"/>
                <w:szCs w:val="18"/>
              </w:rPr>
            </w:pPr>
            <w:r w:rsidRPr="00BE4DE1">
              <w:rPr>
                <w:sz w:val="18"/>
                <w:szCs w:val="18"/>
              </w:rPr>
              <w:t>В</w:t>
            </w:r>
          </w:p>
        </w:tc>
      </w:tr>
      <w:tr w:rsidR="00400832" w:rsidRPr="00BE4DE1">
        <w:tc>
          <w:tcPr>
            <w:tcW w:w="534" w:type="dxa"/>
          </w:tcPr>
          <w:p w:rsidR="00400832" w:rsidRPr="00BE4DE1" w:rsidRDefault="00400832" w:rsidP="00C30816">
            <w:pPr>
              <w:shd w:val="clear" w:color="auto" w:fill="FFFFFF"/>
              <w:ind w:left="-57" w:right="-57"/>
              <w:jc w:val="center"/>
              <w:rPr>
                <w:sz w:val="18"/>
                <w:szCs w:val="18"/>
              </w:rPr>
            </w:pPr>
            <w:r w:rsidRPr="00BE4DE1">
              <w:rPr>
                <w:sz w:val="18"/>
                <w:szCs w:val="18"/>
              </w:rPr>
              <w:t>21.6</w:t>
            </w:r>
          </w:p>
        </w:tc>
        <w:tc>
          <w:tcPr>
            <w:tcW w:w="361" w:type="dxa"/>
          </w:tcPr>
          <w:p w:rsidR="00400832" w:rsidRPr="00BE4DE1" w:rsidRDefault="00400832" w:rsidP="00C30816">
            <w:pPr>
              <w:shd w:val="clear" w:color="auto" w:fill="FFFFFF"/>
              <w:ind w:left="-57" w:right="-57"/>
              <w:jc w:val="center"/>
              <w:rPr>
                <w:sz w:val="18"/>
                <w:szCs w:val="18"/>
              </w:rPr>
            </w:pPr>
            <w:r w:rsidRPr="00BE4DE1">
              <w:rPr>
                <w:bCs/>
                <w:sz w:val="18"/>
                <w:szCs w:val="18"/>
              </w:rPr>
              <w:t>D</w:t>
            </w:r>
          </w:p>
        </w:tc>
        <w:tc>
          <w:tcPr>
            <w:tcW w:w="632" w:type="dxa"/>
          </w:tcPr>
          <w:p w:rsidR="00400832" w:rsidRPr="00BE4DE1" w:rsidRDefault="00400832" w:rsidP="00C30816">
            <w:pPr>
              <w:shd w:val="clear" w:color="auto" w:fill="FFFFFF"/>
              <w:ind w:left="-57" w:right="-57"/>
              <w:jc w:val="center"/>
              <w:rPr>
                <w:sz w:val="18"/>
                <w:szCs w:val="18"/>
              </w:rPr>
            </w:pPr>
            <w:r w:rsidRPr="00BE4DE1">
              <w:rPr>
                <w:sz w:val="18"/>
                <w:szCs w:val="18"/>
              </w:rPr>
              <w:t>22.6</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23.6</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24.6</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25.6</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2" w:type="dxa"/>
          </w:tcPr>
          <w:p w:rsidR="00400832" w:rsidRPr="00BE4DE1" w:rsidRDefault="00400832" w:rsidP="00C30816">
            <w:pPr>
              <w:shd w:val="clear" w:color="auto" w:fill="FFFFFF"/>
              <w:ind w:left="-57" w:right="-57"/>
              <w:jc w:val="center"/>
              <w:rPr>
                <w:sz w:val="18"/>
                <w:szCs w:val="18"/>
              </w:rPr>
            </w:pPr>
            <w:r w:rsidRPr="00BE4DE1">
              <w:rPr>
                <w:sz w:val="18"/>
                <w:szCs w:val="18"/>
              </w:rPr>
              <w:t>26.6</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27.6</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28.6</w:t>
            </w:r>
          </w:p>
        </w:tc>
        <w:tc>
          <w:tcPr>
            <w:tcW w:w="484" w:type="dxa"/>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705" w:type="dxa"/>
          </w:tcPr>
          <w:p w:rsidR="00400832" w:rsidRPr="00BE4DE1" w:rsidRDefault="00400832" w:rsidP="00C30816">
            <w:pPr>
              <w:shd w:val="clear" w:color="auto" w:fill="FFFFFF"/>
              <w:ind w:left="-57" w:right="-57"/>
              <w:jc w:val="center"/>
              <w:rPr>
                <w:sz w:val="18"/>
                <w:szCs w:val="18"/>
              </w:rPr>
            </w:pPr>
            <w:r w:rsidRPr="00BE4DE1">
              <w:rPr>
                <w:sz w:val="18"/>
                <w:szCs w:val="18"/>
              </w:rPr>
              <w:t>29.6</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30.6</w:t>
            </w:r>
          </w:p>
        </w:tc>
        <w:tc>
          <w:tcPr>
            <w:tcW w:w="425" w:type="dxa"/>
          </w:tcPr>
          <w:p w:rsidR="00400832" w:rsidRPr="00BE4DE1" w:rsidRDefault="00400832" w:rsidP="00C30816">
            <w:pPr>
              <w:shd w:val="clear" w:color="auto" w:fill="FFFFFF"/>
              <w:ind w:left="-57" w:right="-57"/>
              <w:jc w:val="center"/>
              <w:rPr>
                <w:sz w:val="18"/>
                <w:szCs w:val="18"/>
              </w:rPr>
            </w:pPr>
            <w:r w:rsidRPr="00BE4DE1">
              <w:rPr>
                <w:sz w:val="18"/>
                <w:szCs w:val="18"/>
              </w:rPr>
              <w:t>С</w:t>
            </w:r>
          </w:p>
        </w:tc>
      </w:tr>
      <w:tr w:rsidR="00400832" w:rsidRPr="00BE4DE1">
        <w:tc>
          <w:tcPr>
            <w:tcW w:w="534" w:type="dxa"/>
          </w:tcPr>
          <w:p w:rsidR="00400832" w:rsidRPr="00BE4DE1" w:rsidRDefault="00400832" w:rsidP="00C30816">
            <w:pPr>
              <w:shd w:val="clear" w:color="auto" w:fill="FFFFFF"/>
              <w:ind w:left="-57" w:right="-57"/>
              <w:jc w:val="center"/>
              <w:rPr>
                <w:sz w:val="18"/>
                <w:szCs w:val="18"/>
              </w:rPr>
            </w:pPr>
            <w:r w:rsidRPr="00BE4DE1">
              <w:rPr>
                <w:sz w:val="18"/>
                <w:szCs w:val="18"/>
              </w:rPr>
              <w:t>21.7</w:t>
            </w:r>
          </w:p>
        </w:tc>
        <w:tc>
          <w:tcPr>
            <w:tcW w:w="361" w:type="dxa"/>
          </w:tcPr>
          <w:p w:rsidR="00400832" w:rsidRPr="00BE4DE1" w:rsidRDefault="00400832" w:rsidP="00C30816">
            <w:pPr>
              <w:shd w:val="clear" w:color="auto" w:fill="FFFFFF"/>
              <w:ind w:left="-57" w:right="-57"/>
              <w:jc w:val="center"/>
              <w:rPr>
                <w:sz w:val="18"/>
                <w:szCs w:val="18"/>
              </w:rPr>
            </w:pPr>
            <w:r w:rsidRPr="00BE4DE1">
              <w:rPr>
                <w:bCs/>
                <w:sz w:val="18"/>
                <w:szCs w:val="18"/>
              </w:rPr>
              <w:t>D</w:t>
            </w:r>
          </w:p>
        </w:tc>
        <w:tc>
          <w:tcPr>
            <w:tcW w:w="632" w:type="dxa"/>
          </w:tcPr>
          <w:p w:rsidR="00400832" w:rsidRPr="00BE4DE1" w:rsidRDefault="00400832" w:rsidP="00C30816">
            <w:pPr>
              <w:shd w:val="clear" w:color="auto" w:fill="FFFFFF"/>
              <w:ind w:left="-57" w:right="-57"/>
              <w:jc w:val="center"/>
              <w:rPr>
                <w:sz w:val="18"/>
                <w:szCs w:val="18"/>
              </w:rPr>
            </w:pPr>
            <w:r w:rsidRPr="00BE4DE1">
              <w:rPr>
                <w:sz w:val="18"/>
                <w:szCs w:val="18"/>
              </w:rPr>
              <w:t>22.7</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23.7</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24.7</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25.7</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2" w:type="dxa"/>
          </w:tcPr>
          <w:p w:rsidR="00400832" w:rsidRPr="00BE4DE1" w:rsidRDefault="00400832" w:rsidP="00C30816">
            <w:pPr>
              <w:shd w:val="clear" w:color="auto" w:fill="FFFFFF"/>
              <w:ind w:left="-57" w:right="-57"/>
              <w:jc w:val="center"/>
              <w:rPr>
                <w:sz w:val="18"/>
                <w:szCs w:val="18"/>
              </w:rPr>
            </w:pPr>
            <w:r w:rsidRPr="00BE4DE1">
              <w:rPr>
                <w:sz w:val="18"/>
                <w:szCs w:val="18"/>
              </w:rPr>
              <w:t>26.7</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27.7</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28.7</w:t>
            </w:r>
          </w:p>
        </w:tc>
        <w:tc>
          <w:tcPr>
            <w:tcW w:w="484" w:type="dxa"/>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705" w:type="dxa"/>
          </w:tcPr>
          <w:p w:rsidR="00400832" w:rsidRPr="00BE4DE1" w:rsidRDefault="00400832" w:rsidP="00C30816">
            <w:pPr>
              <w:shd w:val="clear" w:color="auto" w:fill="FFFFFF"/>
              <w:ind w:left="-57" w:right="-57"/>
              <w:jc w:val="center"/>
              <w:rPr>
                <w:sz w:val="18"/>
                <w:szCs w:val="18"/>
              </w:rPr>
            </w:pPr>
            <w:r w:rsidRPr="00BE4DE1">
              <w:rPr>
                <w:sz w:val="18"/>
                <w:szCs w:val="18"/>
              </w:rPr>
              <w:t>29.7</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30.7</w:t>
            </w:r>
          </w:p>
        </w:tc>
        <w:tc>
          <w:tcPr>
            <w:tcW w:w="425" w:type="dxa"/>
          </w:tcPr>
          <w:p w:rsidR="00400832" w:rsidRPr="00BE4DE1" w:rsidRDefault="00400832" w:rsidP="00C30816">
            <w:pPr>
              <w:shd w:val="clear" w:color="auto" w:fill="FFFFFF"/>
              <w:ind w:left="-57" w:right="-57"/>
              <w:jc w:val="center"/>
              <w:rPr>
                <w:sz w:val="18"/>
                <w:szCs w:val="18"/>
              </w:rPr>
            </w:pPr>
            <w:r w:rsidRPr="00BE4DE1">
              <w:rPr>
                <w:sz w:val="18"/>
                <w:szCs w:val="18"/>
              </w:rPr>
              <w:t>С</w:t>
            </w:r>
          </w:p>
        </w:tc>
      </w:tr>
      <w:tr w:rsidR="00400832" w:rsidRPr="00BE4DE1">
        <w:tc>
          <w:tcPr>
            <w:tcW w:w="534" w:type="dxa"/>
          </w:tcPr>
          <w:p w:rsidR="00400832" w:rsidRPr="00BE4DE1" w:rsidRDefault="00400832" w:rsidP="00C30816">
            <w:pPr>
              <w:shd w:val="clear" w:color="auto" w:fill="FFFFFF"/>
              <w:ind w:left="-57" w:right="-57"/>
              <w:jc w:val="center"/>
              <w:rPr>
                <w:sz w:val="18"/>
                <w:szCs w:val="18"/>
              </w:rPr>
            </w:pPr>
            <w:r w:rsidRPr="00BE4DE1">
              <w:rPr>
                <w:sz w:val="18"/>
                <w:szCs w:val="18"/>
              </w:rPr>
              <w:t>21.8</w:t>
            </w:r>
          </w:p>
        </w:tc>
        <w:tc>
          <w:tcPr>
            <w:tcW w:w="361" w:type="dxa"/>
          </w:tcPr>
          <w:p w:rsidR="00400832" w:rsidRPr="00BE4DE1" w:rsidRDefault="00400832" w:rsidP="00C30816">
            <w:pPr>
              <w:shd w:val="clear" w:color="auto" w:fill="FFFFFF"/>
              <w:ind w:left="-57" w:right="-57"/>
              <w:jc w:val="center"/>
              <w:rPr>
                <w:sz w:val="18"/>
                <w:szCs w:val="18"/>
              </w:rPr>
            </w:pPr>
            <w:r w:rsidRPr="00BE4DE1">
              <w:rPr>
                <w:bCs/>
                <w:sz w:val="18"/>
                <w:szCs w:val="18"/>
              </w:rPr>
              <w:t>А</w:t>
            </w:r>
          </w:p>
        </w:tc>
        <w:tc>
          <w:tcPr>
            <w:tcW w:w="632" w:type="dxa"/>
          </w:tcPr>
          <w:p w:rsidR="00400832" w:rsidRPr="00BE4DE1" w:rsidRDefault="00400832" w:rsidP="00C30816">
            <w:pPr>
              <w:shd w:val="clear" w:color="auto" w:fill="FFFFFF"/>
              <w:ind w:left="-57" w:right="-57"/>
              <w:jc w:val="center"/>
              <w:rPr>
                <w:sz w:val="18"/>
                <w:szCs w:val="18"/>
              </w:rPr>
            </w:pPr>
            <w:r w:rsidRPr="00BE4DE1">
              <w:rPr>
                <w:sz w:val="18"/>
                <w:szCs w:val="18"/>
              </w:rPr>
              <w:t>22.8</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23.8</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24.8</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25.8</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2" w:type="dxa"/>
          </w:tcPr>
          <w:p w:rsidR="00400832" w:rsidRPr="00BE4DE1" w:rsidRDefault="00400832" w:rsidP="00C30816">
            <w:pPr>
              <w:shd w:val="clear" w:color="auto" w:fill="FFFFFF"/>
              <w:ind w:left="-57" w:right="-57"/>
              <w:jc w:val="center"/>
              <w:rPr>
                <w:sz w:val="18"/>
                <w:szCs w:val="18"/>
              </w:rPr>
            </w:pPr>
            <w:r w:rsidRPr="00BE4DE1">
              <w:rPr>
                <w:sz w:val="18"/>
                <w:szCs w:val="18"/>
              </w:rPr>
              <w:t>26.8</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27.8</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28.8</w:t>
            </w:r>
          </w:p>
        </w:tc>
        <w:tc>
          <w:tcPr>
            <w:tcW w:w="484" w:type="dxa"/>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705" w:type="dxa"/>
          </w:tcPr>
          <w:p w:rsidR="00400832" w:rsidRPr="00BE4DE1" w:rsidRDefault="00400832" w:rsidP="00C30816">
            <w:pPr>
              <w:shd w:val="clear" w:color="auto" w:fill="FFFFFF"/>
              <w:ind w:left="-57" w:right="-57"/>
              <w:jc w:val="center"/>
              <w:rPr>
                <w:sz w:val="18"/>
                <w:szCs w:val="18"/>
              </w:rPr>
            </w:pPr>
            <w:r w:rsidRPr="00BE4DE1">
              <w:rPr>
                <w:sz w:val="18"/>
                <w:szCs w:val="18"/>
              </w:rPr>
              <w:t>29.8</w:t>
            </w:r>
          </w:p>
        </w:tc>
        <w:tc>
          <w:tcPr>
            <w:tcW w:w="361" w:type="dxa"/>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Pr>
          <w:p w:rsidR="00400832" w:rsidRPr="00BE4DE1" w:rsidRDefault="00400832" w:rsidP="00C30816">
            <w:pPr>
              <w:shd w:val="clear" w:color="auto" w:fill="FFFFFF"/>
              <w:ind w:left="-57" w:right="-57"/>
              <w:jc w:val="center"/>
              <w:rPr>
                <w:sz w:val="18"/>
                <w:szCs w:val="18"/>
              </w:rPr>
            </w:pPr>
            <w:r w:rsidRPr="00BE4DE1">
              <w:rPr>
                <w:sz w:val="18"/>
                <w:szCs w:val="18"/>
              </w:rPr>
              <w:t>30.8</w:t>
            </w:r>
          </w:p>
        </w:tc>
        <w:tc>
          <w:tcPr>
            <w:tcW w:w="425" w:type="dxa"/>
          </w:tcPr>
          <w:p w:rsidR="00400832" w:rsidRPr="00BE4DE1" w:rsidRDefault="00400832" w:rsidP="00C30816">
            <w:pPr>
              <w:shd w:val="clear" w:color="auto" w:fill="FFFFFF"/>
              <w:ind w:left="-57" w:right="-57"/>
              <w:jc w:val="center"/>
              <w:rPr>
                <w:sz w:val="18"/>
                <w:szCs w:val="18"/>
              </w:rPr>
            </w:pPr>
            <w:r w:rsidRPr="00BE4DE1">
              <w:rPr>
                <w:sz w:val="18"/>
                <w:szCs w:val="18"/>
              </w:rPr>
              <w:t>В</w:t>
            </w:r>
          </w:p>
        </w:tc>
      </w:tr>
      <w:tr w:rsidR="00400832" w:rsidRPr="00BE4DE1">
        <w:tc>
          <w:tcPr>
            <w:tcW w:w="53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21.9</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bCs/>
                <w:sz w:val="18"/>
                <w:szCs w:val="18"/>
              </w:rPr>
              <w:t>А</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22.9</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23.9</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24.9</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25.9</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26.9</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27.9</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28.9</w:t>
            </w:r>
          </w:p>
        </w:tc>
        <w:tc>
          <w:tcPr>
            <w:tcW w:w="48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70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29.9</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30.9</w:t>
            </w:r>
          </w:p>
        </w:tc>
        <w:tc>
          <w:tcPr>
            <w:tcW w:w="42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r>
      <w:tr w:rsidR="00400832" w:rsidRPr="00BE4DE1">
        <w:tc>
          <w:tcPr>
            <w:tcW w:w="53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21.10</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bCs/>
                <w:sz w:val="18"/>
                <w:szCs w:val="18"/>
              </w:rPr>
              <w:t>В</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22.10</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23.10</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24.10</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25.10</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26.10</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27.10</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28.10</w:t>
            </w:r>
          </w:p>
        </w:tc>
        <w:tc>
          <w:tcPr>
            <w:tcW w:w="48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70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29.10</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30.10</w:t>
            </w:r>
          </w:p>
        </w:tc>
        <w:tc>
          <w:tcPr>
            <w:tcW w:w="42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r>
      <w:tr w:rsidR="00400832" w:rsidRPr="00BE4DE1">
        <w:tc>
          <w:tcPr>
            <w:tcW w:w="53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21.11</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bCs/>
                <w:sz w:val="18"/>
                <w:szCs w:val="18"/>
              </w:rPr>
              <w:t>В</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22.11</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23.11</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24.11</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25.11</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26.11</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27.11</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28.11</w:t>
            </w:r>
          </w:p>
        </w:tc>
        <w:tc>
          <w:tcPr>
            <w:tcW w:w="48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70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29.11</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30.11</w:t>
            </w:r>
          </w:p>
        </w:tc>
        <w:tc>
          <w:tcPr>
            <w:tcW w:w="42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D</w:t>
            </w:r>
          </w:p>
        </w:tc>
      </w:tr>
      <w:tr w:rsidR="00400832" w:rsidRPr="00BE4DE1">
        <w:tc>
          <w:tcPr>
            <w:tcW w:w="53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21.12</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bCs/>
                <w:sz w:val="18"/>
                <w:szCs w:val="18"/>
              </w:rPr>
              <w:t>А</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22.12</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23.12</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24.12</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25.12</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26.12</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27.12</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28.12</w:t>
            </w:r>
          </w:p>
        </w:tc>
        <w:tc>
          <w:tcPr>
            <w:tcW w:w="48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70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29.12</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30.12</w:t>
            </w:r>
          </w:p>
        </w:tc>
        <w:tc>
          <w:tcPr>
            <w:tcW w:w="42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С</w:t>
            </w:r>
          </w:p>
        </w:tc>
      </w:tr>
      <w:tr w:rsidR="00400832" w:rsidRPr="00BE4DE1">
        <w:tc>
          <w:tcPr>
            <w:tcW w:w="53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21.13</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bCs/>
                <w:sz w:val="18"/>
                <w:szCs w:val="18"/>
              </w:rPr>
              <w:t>D</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22.13</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23.13</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24.13</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25.13</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26.13</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27.13</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28.13</w:t>
            </w:r>
          </w:p>
        </w:tc>
        <w:tc>
          <w:tcPr>
            <w:tcW w:w="48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70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29.13</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30.13</w:t>
            </w:r>
          </w:p>
        </w:tc>
        <w:tc>
          <w:tcPr>
            <w:tcW w:w="42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r>
      <w:tr w:rsidR="00400832" w:rsidRPr="00BE4DE1">
        <w:tc>
          <w:tcPr>
            <w:tcW w:w="53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21.14</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bCs/>
                <w:sz w:val="18"/>
                <w:szCs w:val="18"/>
              </w:rPr>
              <w:t>D</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22.14</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23.14</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24.14</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25.14</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26.14</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27.14</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28.14</w:t>
            </w:r>
          </w:p>
        </w:tc>
        <w:tc>
          <w:tcPr>
            <w:tcW w:w="48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70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29.14</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30.14</w:t>
            </w:r>
          </w:p>
        </w:tc>
        <w:tc>
          <w:tcPr>
            <w:tcW w:w="42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D</w:t>
            </w:r>
          </w:p>
        </w:tc>
      </w:tr>
      <w:tr w:rsidR="00400832" w:rsidRPr="00BE4DE1">
        <w:tc>
          <w:tcPr>
            <w:tcW w:w="53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21.15</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bCs/>
                <w:sz w:val="18"/>
                <w:szCs w:val="18"/>
              </w:rPr>
              <w:t>В</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22.15</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23.15</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24.15</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25.15</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26.15</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27.15</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28.15</w:t>
            </w:r>
          </w:p>
        </w:tc>
        <w:tc>
          <w:tcPr>
            <w:tcW w:w="48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70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29.15</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30.15</w:t>
            </w:r>
          </w:p>
        </w:tc>
        <w:tc>
          <w:tcPr>
            <w:tcW w:w="42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r>
      <w:tr w:rsidR="00400832" w:rsidRPr="00BE4DE1">
        <w:tc>
          <w:tcPr>
            <w:tcW w:w="53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21.16</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bCs/>
                <w:sz w:val="18"/>
                <w:szCs w:val="18"/>
              </w:rPr>
              <w:t>А</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22.16</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23.16</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24.16</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25.16</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26.16</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27.16</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28.16</w:t>
            </w:r>
          </w:p>
        </w:tc>
        <w:tc>
          <w:tcPr>
            <w:tcW w:w="48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70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29.16</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30.16</w:t>
            </w:r>
          </w:p>
        </w:tc>
        <w:tc>
          <w:tcPr>
            <w:tcW w:w="42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r>
      <w:tr w:rsidR="00400832" w:rsidRPr="00BE4DE1">
        <w:tc>
          <w:tcPr>
            <w:tcW w:w="53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21.17</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22.17</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23.17</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24.17</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25.17</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26.17</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27.17</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48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70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29.17</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30.17</w:t>
            </w:r>
          </w:p>
        </w:tc>
        <w:tc>
          <w:tcPr>
            <w:tcW w:w="42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r>
      <w:tr w:rsidR="00400832" w:rsidRPr="00BE4DE1">
        <w:tc>
          <w:tcPr>
            <w:tcW w:w="53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21.18</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22.18</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23.18</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24.18</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25.18</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26.18</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27.18</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48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70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29.18</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30.18</w:t>
            </w:r>
          </w:p>
        </w:tc>
        <w:tc>
          <w:tcPr>
            <w:tcW w:w="42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r>
      <w:tr w:rsidR="00400832" w:rsidRPr="00BE4DE1">
        <w:tc>
          <w:tcPr>
            <w:tcW w:w="53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21.19</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22.19</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23.19</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24.19</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25.19</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27.19</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48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70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29.19</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30.19</w:t>
            </w:r>
          </w:p>
        </w:tc>
        <w:tc>
          <w:tcPr>
            <w:tcW w:w="42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r>
      <w:tr w:rsidR="00400832" w:rsidRPr="00BE4DE1">
        <w:tc>
          <w:tcPr>
            <w:tcW w:w="53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21.20</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22.20</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23.20</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24.20</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25.20</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27.20</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48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70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29.20</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30.20</w:t>
            </w:r>
          </w:p>
        </w:tc>
        <w:tc>
          <w:tcPr>
            <w:tcW w:w="42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С</w:t>
            </w:r>
          </w:p>
        </w:tc>
      </w:tr>
      <w:tr w:rsidR="00400832" w:rsidRPr="00BE4DE1">
        <w:tc>
          <w:tcPr>
            <w:tcW w:w="53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21.21</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23.21</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25.21</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48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70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30.21</w:t>
            </w:r>
          </w:p>
        </w:tc>
        <w:tc>
          <w:tcPr>
            <w:tcW w:w="42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r>
      <w:tr w:rsidR="00400832" w:rsidRPr="00BE4DE1">
        <w:tc>
          <w:tcPr>
            <w:tcW w:w="53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21.22</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23.22</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25.22</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48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70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30.22</w:t>
            </w:r>
          </w:p>
        </w:tc>
        <w:tc>
          <w:tcPr>
            <w:tcW w:w="42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r>
      <w:tr w:rsidR="00400832" w:rsidRPr="00BE4DE1">
        <w:tc>
          <w:tcPr>
            <w:tcW w:w="53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21.23</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С</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23.23</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25.23</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48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70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30.23</w:t>
            </w:r>
          </w:p>
        </w:tc>
        <w:tc>
          <w:tcPr>
            <w:tcW w:w="42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С</w:t>
            </w:r>
          </w:p>
        </w:tc>
      </w:tr>
      <w:tr w:rsidR="00400832" w:rsidRPr="00BE4DE1">
        <w:tc>
          <w:tcPr>
            <w:tcW w:w="53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21.24</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D</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23.24</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В</w:t>
            </w: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25.24</w:t>
            </w: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c>
          <w:tcPr>
            <w:tcW w:w="632"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tabs>
                <w:tab w:val="left" w:pos="653"/>
              </w:tabs>
              <w:ind w:left="-57" w:right="-57"/>
              <w:jc w:val="center"/>
              <w:rPr>
                <w:sz w:val="18"/>
                <w:szCs w:val="18"/>
              </w:rPr>
            </w:pP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484"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70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36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p>
        </w:tc>
        <w:tc>
          <w:tcPr>
            <w:tcW w:w="631"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30.24</w:t>
            </w:r>
          </w:p>
        </w:tc>
        <w:tc>
          <w:tcPr>
            <w:tcW w:w="425" w:type="dxa"/>
            <w:tcBorders>
              <w:top w:val="single" w:sz="4" w:space="0" w:color="000000"/>
              <w:left w:val="single" w:sz="4" w:space="0" w:color="000000"/>
              <w:bottom w:val="single" w:sz="4" w:space="0" w:color="000000"/>
              <w:right w:val="single" w:sz="4" w:space="0" w:color="000000"/>
            </w:tcBorders>
          </w:tcPr>
          <w:p w:rsidR="00400832" w:rsidRPr="00BE4DE1" w:rsidRDefault="00400832" w:rsidP="00C30816">
            <w:pPr>
              <w:shd w:val="clear" w:color="auto" w:fill="FFFFFF"/>
              <w:ind w:left="-57" w:right="-57"/>
              <w:jc w:val="center"/>
              <w:rPr>
                <w:sz w:val="18"/>
                <w:szCs w:val="18"/>
              </w:rPr>
            </w:pPr>
            <w:r w:rsidRPr="00BE4DE1">
              <w:rPr>
                <w:sz w:val="18"/>
                <w:szCs w:val="18"/>
              </w:rPr>
              <w:t>А</w:t>
            </w:r>
          </w:p>
        </w:tc>
      </w:tr>
    </w:tbl>
    <w:p w:rsidR="00A75D06" w:rsidRDefault="00A75D06" w:rsidP="005F6984">
      <w:pPr>
        <w:pStyle w:val="a5"/>
        <w:spacing w:line="240" w:lineRule="auto"/>
        <w:jc w:val="both"/>
        <w:rPr>
          <w:b w:val="0"/>
          <w:szCs w:val="24"/>
        </w:rPr>
      </w:pPr>
    </w:p>
    <w:p w:rsidR="00A75D06" w:rsidRPr="005F6984" w:rsidRDefault="00A75D06" w:rsidP="005F6984">
      <w:pPr>
        <w:pStyle w:val="a5"/>
        <w:spacing w:line="240" w:lineRule="auto"/>
        <w:jc w:val="both"/>
        <w:rPr>
          <w:b w:val="0"/>
          <w:szCs w:val="24"/>
        </w:rPr>
      </w:pPr>
    </w:p>
    <w:p w:rsidR="00FB1320" w:rsidRPr="00DA25DE" w:rsidRDefault="00A75D06" w:rsidP="00FB1320">
      <w:pPr>
        <w:jc w:val="center"/>
        <w:outlineLvl w:val="0"/>
        <w:rPr>
          <w:b/>
          <w:sz w:val="28"/>
          <w:szCs w:val="24"/>
        </w:rPr>
      </w:pPr>
      <w:bookmarkStart w:id="16" w:name="_Toc191825142"/>
      <w:r>
        <w:rPr>
          <w:b/>
          <w:sz w:val="28"/>
          <w:szCs w:val="24"/>
        </w:rPr>
        <w:t>10</w:t>
      </w:r>
      <w:r w:rsidR="00FB1320" w:rsidRPr="00DA25DE">
        <w:rPr>
          <w:b/>
          <w:sz w:val="28"/>
          <w:szCs w:val="24"/>
        </w:rPr>
        <w:t xml:space="preserve"> ТЕМАТИКА РЕФЕРАТОВ</w:t>
      </w:r>
      <w:bookmarkEnd w:id="16"/>
    </w:p>
    <w:p w:rsidR="00FB1320" w:rsidRPr="00CF7D99" w:rsidRDefault="00FB1320" w:rsidP="00FB1320">
      <w:pPr>
        <w:jc w:val="center"/>
        <w:rPr>
          <w:b/>
          <w:sz w:val="24"/>
          <w:szCs w:val="24"/>
        </w:rPr>
      </w:pPr>
    </w:p>
    <w:p w:rsidR="00FB1320" w:rsidRPr="005F6984" w:rsidRDefault="00FB1320" w:rsidP="00FB1320">
      <w:pPr>
        <w:numPr>
          <w:ilvl w:val="0"/>
          <w:numId w:val="11"/>
        </w:numPr>
        <w:ind w:left="0" w:firstLine="0"/>
        <w:jc w:val="both"/>
        <w:rPr>
          <w:sz w:val="24"/>
          <w:szCs w:val="24"/>
        </w:rPr>
      </w:pPr>
      <w:r w:rsidRPr="005F6984">
        <w:rPr>
          <w:sz w:val="24"/>
          <w:szCs w:val="24"/>
        </w:rPr>
        <w:t>Тенденции развития МСФО.</w:t>
      </w:r>
    </w:p>
    <w:p w:rsidR="00FB1320" w:rsidRPr="005F6984" w:rsidRDefault="00FB1320" w:rsidP="00FB1320">
      <w:pPr>
        <w:numPr>
          <w:ilvl w:val="0"/>
          <w:numId w:val="11"/>
        </w:numPr>
        <w:ind w:left="0" w:firstLine="0"/>
        <w:jc w:val="both"/>
        <w:rPr>
          <w:sz w:val="24"/>
          <w:szCs w:val="24"/>
        </w:rPr>
      </w:pPr>
      <w:r w:rsidRPr="005F6984">
        <w:rPr>
          <w:sz w:val="24"/>
          <w:szCs w:val="24"/>
        </w:rPr>
        <w:t>Последние изменения в МСФО.</w:t>
      </w:r>
    </w:p>
    <w:p w:rsidR="00FB1320" w:rsidRPr="005F6984" w:rsidRDefault="00FB1320" w:rsidP="00FB1320">
      <w:pPr>
        <w:numPr>
          <w:ilvl w:val="0"/>
          <w:numId w:val="11"/>
        </w:numPr>
        <w:ind w:left="0" w:firstLine="0"/>
        <w:jc w:val="both"/>
        <w:rPr>
          <w:sz w:val="24"/>
          <w:szCs w:val="24"/>
        </w:rPr>
      </w:pPr>
      <w:r w:rsidRPr="005F6984">
        <w:rPr>
          <w:sz w:val="24"/>
          <w:szCs w:val="24"/>
        </w:rPr>
        <w:t>Проблемы развития МСФО.</w:t>
      </w:r>
    </w:p>
    <w:p w:rsidR="00FB1320" w:rsidRPr="005F6984" w:rsidRDefault="00FB1320" w:rsidP="00FB1320">
      <w:pPr>
        <w:numPr>
          <w:ilvl w:val="0"/>
          <w:numId w:val="11"/>
        </w:numPr>
        <w:ind w:left="0" w:firstLine="0"/>
        <w:jc w:val="both"/>
        <w:rPr>
          <w:sz w:val="24"/>
          <w:szCs w:val="24"/>
        </w:rPr>
      </w:pPr>
      <w:r w:rsidRPr="005F6984">
        <w:rPr>
          <w:sz w:val="24"/>
          <w:szCs w:val="24"/>
        </w:rPr>
        <w:t>Параллельный учет: возможности, проблемы, пути внедрения.</w:t>
      </w:r>
    </w:p>
    <w:p w:rsidR="00FB1320" w:rsidRPr="005F6984" w:rsidRDefault="00FB1320" w:rsidP="00FB1320">
      <w:pPr>
        <w:numPr>
          <w:ilvl w:val="0"/>
          <w:numId w:val="11"/>
        </w:numPr>
        <w:ind w:left="0" w:firstLine="0"/>
        <w:jc w:val="both"/>
        <w:rPr>
          <w:sz w:val="24"/>
          <w:szCs w:val="24"/>
        </w:rPr>
      </w:pPr>
      <w:r w:rsidRPr="005F6984">
        <w:rPr>
          <w:sz w:val="24"/>
          <w:szCs w:val="24"/>
        </w:rPr>
        <w:t>Роль МСФО для развития экономических процессов.</w:t>
      </w:r>
    </w:p>
    <w:p w:rsidR="00FB1320" w:rsidRPr="005F6984" w:rsidRDefault="00FB1320" w:rsidP="00FB1320">
      <w:pPr>
        <w:numPr>
          <w:ilvl w:val="0"/>
          <w:numId w:val="11"/>
        </w:numPr>
        <w:ind w:left="0" w:firstLine="0"/>
        <w:jc w:val="both"/>
        <w:rPr>
          <w:sz w:val="24"/>
          <w:szCs w:val="24"/>
        </w:rPr>
      </w:pPr>
      <w:r w:rsidRPr="005F6984">
        <w:rPr>
          <w:sz w:val="24"/>
          <w:szCs w:val="24"/>
        </w:rPr>
        <w:t>МСФО и глобализация.</w:t>
      </w:r>
    </w:p>
    <w:p w:rsidR="00FB1320" w:rsidRPr="005F6984" w:rsidRDefault="00FB1320" w:rsidP="00FB1320">
      <w:pPr>
        <w:numPr>
          <w:ilvl w:val="0"/>
          <w:numId w:val="11"/>
        </w:numPr>
        <w:ind w:left="0" w:firstLine="0"/>
        <w:jc w:val="both"/>
        <w:rPr>
          <w:sz w:val="24"/>
          <w:szCs w:val="24"/>
        </w:rPr>
      </w:pPr>
      <w:r w:rsidRPr="005F6984">
        <w:rPr>
          <w:sz w:val="24"/>
          <w:szCs w:val="24"/>
        </w:rPr>
        <w:t>Проблема повышения достоверности финансовой информации в свете МСФО.</w:t>
      </w:r>
    </w:p>
    <w:p w:rsidR="00FB1320" w:rsidRPr="005F6984" w:rsidRDefault="00FB1320" w:rsidP="00FB1320">
      <w:pPr>
        <w:numPr>
          <w:ilvl w:val="0"/>
          <w:numId w:val="11"/>
        </w:numPr>
        <w:ind w:left="0" w:firstLine="0"/>
        <w:jc w:val="both"/>
        <w:rPr>
          <w:sz w:val="24"/>
          <w:szCs w:val="24"/>
        </w:rPr>
      </w:pPr>
      <w:r w:rsidRPr="005F6984">
        <w:rPr>
          <w:sz w:val="24"/>
          <w:szCs w:val="24"/>
        </w:rPr>
        <w:t>Пользователи финансовой информации.</w:t>
      </w:r>
    </w:p>
    <w:p w:rsidR="00FB1320" w:rsidRPr="005F6984" w:rsidRDefault="00FB1320" w:rsidP="00FB1320">
      <w:pPr>
        <w:numPr>
          <w:ilvl w:val="0"/>
          <w:numId w:val="11"/>
        </w:numPr>
        <w:ind w:left="0" w:firstLine="0"/>
        <w:jc w:val="both"/>
        <w:rPr>
          <w:sz w:val="24"/>
          <w:szCs w:val="24"/>
        </w:rPr>
      </w:pPr>
      <w:r w:rsidRPr="005F6984">
        <w:rPr>
          <w:sz w:val="24"/>
          <w:szCs w:val="24"/>
        </w:rPr>
        <w:t>Роль МСФО в развитии информационного пространства.</w:t>
      </w:r>
    </w:p>
    <w:p w:rsidR="00FB1320" w:rsidRPr="005F6984" w:rsidRDefault="00FB1320" w:rsidP="00FB1320">
      <w:pPr>
        <w:numPr>
          <w:ilvl w:val="0"/>
          <w:numId w:val="11"/>
        </w:numPr>
        <w:ind w:left="0" w:firstLine="0"/>
        <w:jc w:val="both"/>
        <w:rPr>
          <w:sz w:val="24"/>
          <w:szCs w:val="24"/>
        </w:rPr>
      </w:pPr>
      <w:r w:rsidRPr="005F6984">
        <w:rPr>
          <w:sz w:val="24"/>
          <w:szCs w:val="24"/>
        </w:rPr>
        <w:t>Переход на МСФО: проблемы, практика.</w:t>
      </w:r>
    </w:p>
    <w:p w:rsidR="00FB1320" w:rsidRPr="005F6984" w:rsidRDefault="00FB1320" w:rsidP="00FB1320">
      <w:pPr>
        <w:numPr>
          <w:ilvl w:val="0"/>
          <w:numId w:val="11"/>
        </w:numPr>
        <w:ind w:left="0" w:firstLine="0"/>
        <w:jc w:val="both"/>
        <w:rPr>
          <w:sz w:val="24"/>
          <w:szCs w:val="24"/>
        </w:rPr>
      </w:pPr>
      <w:r w:rsidRPr="005F6984">
        <w:rPr>
          <w:sz w:val="24"/>
          <w:szCs w:val="24"/>
        </w:rPr>
        <w:t xml:space="preserve"> Основные положения стандарта….</w:t>
      </w:r>
    </w:p>
    <w:p w:rsidR="00FB1320" w:rsidRPr="005F6984" w:rsidRDefault="00FB1320" w:rsidP="00FB1320">
      <w:pPr>
        <w:numPr>
          <w:ilvl w:val="0"/>
          <w:numId w:val="11"/>
        </w:numPr>
        <w:ind w:left="0" w:firstLine="0"/>
        <w:jc w:val="both"/>
        <w:rPr>
          <w:sz w:val="24"/>
          <w:szCs w:val="24"/>
        </w:rPr>
      </w:pPr>
      <w:r w:rsidRPr="005F6984">
        <w:rPr>
          <w:sz w:val="24"/>
          <w:szCs w:val="24"/>
        </w:rPr>
        <w:t xml:space="preserve"> Сравнение основных положений стандарта ….. с правилами ПБУ….</w:t>
      </w:r>
    </w:p>
    <w:p w:rsidR="00FB1320" w:rsidRPr="005F6984" w:rsidRDefault="00FB1320" w:rsidP="00FB1320">
      <w:pPr>
        <w:numPr>
          <w:ilvl w:val="0"/>
          <w:numId w:val="11"/>
        </w:numPr>
        <w:ind w:left="0" w:firstLine="0"/>
        <w:jc w:val="both"/>
        <w:rPr>
          <w:sz w:val="24"/>
          <w:szCs w:val="24"/>
        </w:rPr>
      </w:pPr>
      <w:r w:rsidRPr="005F6984">
        <w:rPr>
          <w:sz w:val="24"/>
          <w:szCs w:val="24"/>
        </w:rPr>
        <w:t xml:space="preserve"> Практика применения стандарта ….</w:t>
      </w:r>
    </w:p>
    <w:p w:rsidR="00FB1320" w:rsidRPr="005F6984" w:rsidRDefault="00FB1320" w:rsidP="00FB1320">
      <w:pPr>
        <w:numPr>
          <w:ilvl w:val="0"/>
          <w:numId w:val="11"/>
        </w:numPr>
        <w:ind w:left="0" w:firstLine="0"/>
        <w:jc w:val="both"/>
        <w:rPr>
          <w:sz w:val="24"/>
          <w:szCs w:val="24"/>
        </w:rPr>
      </w:pPr>
      <w:r w:rsidRPr="005F6984">
        <w:rPr>
          <w:sz w:val="24"/>
          <w:szCs w:val="24"/>
        </w:rPr>
        <w:t xml:space="preserve"> Проблемы составления консолидированной отчетности.</w:t>
      </w:r>
    </w:p>
    <w:p w:rsidR="00FB1320" w:rsidRPr="005F6984" w:rsidRDefault="00FB1320" w:rsidP="00FB1320">
      <w:pPr>
        <w:numPr>
          <w:ilvl w:val="0"/>
          <w:numId w:val="11"/>
        </w:numPr>
        <w:ind w:left="0" w:firstLine="0"/>
        <w:jc w:val="both"/>
        <w:rPr>
          <w:sz w:val="24"/>
          <w:szCs w:val="24"/>
        </w:rPr>
      </w:pPr>
      <w:r w:rsidRPr="005F6984">
        <w:rPr>
          <w:sz w:val="24"/>
          <w:szCs w:val="24"/>
        </w:rPr>
        <w:t>Порядок составления формы отчетности….</w:t>
      </w:r>
    </w:p>
    <w:p w:rsidR="00FB1320" w:rsidRPr="005F6984" w:rsidRDefault="00FB1320" w:rsidP="00FB1320">
      <w:pPr>
        <w:numPr>
          <w:ilvl w:val="0"/>
          <w:numId w:val="11"/>
        </w:numPr>
        <w:ind w:left="0" w:firstLine="0"/>
        <w:jc w:val="both"/>
        <w:rPr>
          <w:sz w:val="24"/>
          <w:szCs w:val="24"/>
        </w:rPr>
      </w:pPr>
      <w:r w:rsidRPr="005F6984">
        <w:rPr>
          <w:sz w:val="24"/>
          <w:szCs w:val="24"/>
        </w:rPr>
        <w:t>Проблемы отражения инфляции ….</w:t>
      </w:r>
    </w:p>
    <w:p w:rsidR="00FB1320" w:rsidRPr="005F6984" w:rsidRDefault="00FB1320" w:rsidP="00FB1320">
      <w:pPr>
        <w:numPr>
          <w:ilvl w:val="0"/>
          <w:numId w:val="11"/>
        </w:numPr>
        <w:ind w:left="0" w:firstLine="0"/>
        <w:jc w:val="both"/>
        <w:rPr>
          <w:sz w:val="24"/>
          <w:szCs w:val="24"/>
        </w:rPr>
      </w:pPr>
      <w:r w:rsidRPr="005F6984">
        <w:rPr>
          <w:sz w:val="24"/>
          <w:szCs w:val="24"/>
        </w:rPr>
        <w:t>Проблемы оценки элементов отчетности …</w:t>
      </w:r>
    </w:p>
    <w:p w:rsidR="00FB1320" w:rsidRPr="005F6984" w:rsidRDefault="00FB1320" w:rsidP="00FB1320">
      <w:pPr>
        <w:numPr>
          <w:ilvl w:val="0"/>
          <w:numId w:val="11"/>
        </w:numPr>
        <w:ind w:left="0" w:firstLine="0"/>
        <w:jc w:val="both"/>
        <w:rPr>
          <w:sz w:val="24"/>
          <w:szCs w:val="24"/>
        </w:rPr>
      </w:pPr>
      <w:r w:rsidRPr="005F6984">
        <w:rPr>
          <w:sz w:val="24"/>
          <w:szCs w:val="24"/>
        </w:rPr>
        <w:t xml:space="preserve"> Проблема при составлении необязательной части отчетности.</w:t>
      </w:r>
    </w:p>
    <w:p w:rsidR="00FB1320" w:rsidRPr="005F6984" w:rsidRDefault="00FB1320" w:rsidP="00FB1320">
      <w:pPr>
        <w:numPr>
          <w:ilvl w:val="0"/>
          <w:numId w:val="11"/>
        </w:numPr>
        <w:ind w:left="0" w:firstLine="0"/>
        <w:jc w:val="both"/>
        <w:rPr>
          <w:sz w:val="24"/>
          <w:szCs w:val="24"/>
        </w:rPr>
      </w:pPr>
      <w:r w:rsidRPr="005F6984">
        <w:rPr>
          <w:sz w:val="24"/>
          <w:szCs w:val="24"/>
        </w:rPr>
        <w:t xml:space="preserve"> Отчетность по сегментам.</w:t>
      </w:r>
    </w:p>
    <w:p w:rsidR="00FB1320" w:rsidRDefault="00FB1320" w:rsidP="00FB1320">
      <w:pPr>
        <w:numPr>
          <w:ilvl w:val="0"/>
          <w:numId w:val="11"/>
        </w:numPr>
        <w:ind w:left="0" w:firstLine="0"/>
        <w:jc w:val="both"/>
        <w:rPr>
          <w:sz w:val="24"/>
          <w:szCs w:val="24"/>
        </w:rPr>
      </w:pPr>
      <w:r w:rsidRPr="005F6984">
        <w:rPr>
          <w:sz w:val="24"/>
          <w:szCs w:val="24"/>
        </w:rPr>
        <w:t xml:space="preserve"> Проблемы отражения информации о связанных сторонах.</w:t>
      </w:r>
    </w:p>
    <w:p w:rsidR="00FB1320" w:rsidRDefault="00FB1320" w:rsidP="00FB1320">
      <w:pPr>
        <w:jc w:val="both"/>
        <w:rPr>
          <w:sz w:val="24"/>
          <w:szCs w:val="24"/>
        </w:rPr>
      </w:pPr>
    </w:p>
    <w:p w:rsidR="00FB1320" w:rsidRPr="00DA25DE" w:rsidRDefault="00A75D06" w:rsidP="00FB1320">
      <w:pPr>
        <w:jc w:val="center"/>
        <w:outlineLvl w:val="0"/>
        <w:rPr>
          <w:b/>
          <w:sz w:val="28"/>
          <w:szCs w:val="24"/>
        </w:rPr>
      </w:pPr>
      <w:bookmarkStart w:id="17" w:name="_Toc191825143"/>
      <w:r>
        <w:rPr>
          <w:b/>
          <w:sz w:val="28"/>
          <w:szCs w:val="24"/>
        </w:rPr>
        <w:t>1</w:t>
      </w:r>
      <w:r w:rsidR="00807069">
        <w:rPr>
          <w:b/>
          <w:sz w:val="28"/>
          <w:szCs w:val="24"/>
        </w:rPr>
        <w:t>1</w:t>
      </w:r>
      <w:r w:rsidR="00FB1320" w:rsidRPr="00DA25DE">
        <w:rPr>
          <w:b/>
          <w:sz w:val="28"/>
          <w:szCs w:val="24"/>
        </w:rPr>
        <w:t xml:space="preserve"> ЗАДАНИЕ НА КОНТРОЛЬНУЮ РАБОТУ</w:t>
      </w:r>
      <w:bookmarkEnd w:id="17"/>
    </w:p>
    <w:p w:rsidR="00FB1320" w:rsidRPr="004B00AA" w:rsidRDefault="00FB1320" w:rsidP="00FB1320">
      <w:pPr>
        <w:pStyle w:val="a3"/>
        <w:tabs>
          <w:tab w:val="left" w:pos="284"/>
        </w:tabs>
        <w:ind w:firstLine="709"/>
        <w:rPr>
          <w:sz w:val="24"/>
          <w:szCs w:val="24"/>
        </w:rPr>
      </w:pPr>
      <w:r w:rsidRPr="004B00AA">
        <w:rPr>
          <w:sz w:val="24"/>
          <w:szCs w:val="24"/>
        </w:rPr>
        <w:t xml:space="preserve"> Контрольная работа состоит из практического раздела</w:t>
      </w:r>
      <w:r>
        <w:rPr>
          <w:sz w:val="24"/>
          <w:szCs w:val="24"/>
        </w:rPr>
        <w:t xml:space="preserve"> и теоретического</w:t>
      </w:r>
      <w:r w:rsidRPr="004B00AA">
        <w:rPr>
          <w:sz w:val="24"/>
          <w:szCs w:val="24"/>
        </w:rPr>
        <w:t xml:space="preserve">. </w:t>
      </w:r>
      <w:r>
        <w:rPr>
          <w:sz w:val="24"/>
          <w:szCs w:val="24"/>
        </w:rPr>
        <w:t xml:space="preserve">Студент самостоятельно выполняет контрольную работу и защищает ее. В каждом варианте – шесть заданий. </w:t>
      </w:r>
      <w:r w:rsidRPr="004B00AA">
        <w:rPr>
          <w:sz w:val="24"/>
          <w:szCs w:val="24"/>
        </w:rPr>
        <w:t>Работа состоит из четырех вариантов. Номер варианта контрольной работы определяется по начальной букве фамилии студента:</w:t>
      </w:r>
    </w:p>
    <w:p w:rsidR="00FB1320" w:rsidRPr="004B00AA" w:rsidRDefault="00FB1320" w:rsidP="00FB1320">
      <w:pPr>
        <w:pStyle w:val="a3"/>
        <w:tabs>
          <w:tab w:val="left" w:pos="284"/>
        </w:tabs>
        <w:ind w:firstLine="709"/>
        <w:rPr>
          <w:b/>
          <w:sz w:val="24"/>
          <w:szCs w:val="24"/>
        </w:rPr>
      </w:pPr>
      <w:r w:rsidRPr="004B00AA">
        <w:rPr>
          <w:sz w:val="24"/>
          <w:szCs w:val="24"/>
        </w:rPr>
        <w:t>1 вариант</w:t>
      </w:r>
      <w:r w:rsidRPr="004B00AA">
        <w:rPr>
          <w:b/>
          <w:sz w:val="24"/>
          <w:szCs w:val="24"/>
        </w:rPr>
        <w:t>: А-Г;</w:t>
      </w:r>
    </w:p>
    <w:p w:rsidR="00FB1320" w:rsidRPr="004B00AA" w:rsidRDefault="00FB1320" w:rsidP="00FB1320">
      <w:pPr>
        <w:pStyle w:val="a3"/>
        <w:tabs>
          <w:tab w:val="left" w:pos="284"/>
        </w:tabs>
        <w:ind w:firstLine="709"/>
        <w:rPr>
          <w:b/>
          <w:sz w:val="24"/>
          <w:szCs w:val="24"/>
        </w:rPr>
      </w:pPr>
      <w:r w:rsidRPr="004B00AA">
        <w:rPr>
          <w:sz w:val="24"/>
          <w:szCs w:val="24"/>
        </w:rPr>
        <w:t>2 вариант:</w:t>
      </w:r>
      <w:r w:rsidRPr="004B00AA">
        <w:rPr>
          <w:b/>
          <w:sz w:val="24"/>
          <w:szCs w:val="24"/>
        </w:rPr>
        <w:t xml:space="preserve"> Д-К;</w:t>
      </w:r>
    </w:p>
    <w:p w:rsidR="00FB1320" w:rsidRPr="004B00AA" w:rsidRDefault="00FB1320" w:rsidP="00FB1320">
      <w:pPr>
        <w:pStyle w:val="a3"/>
        <w:tabs>
          <w:tab w:val="left" w:pos="284"/>
        </w:tabs>
        <w:ind w:firstLine="709"/>
        <w:rPr>
          <w:b/>
          <w:sz w:val="24"/>
          <w:szCs w:val="24"/>
        </w:rPr>
      </w:pPr>
      <w:r w:rsidRPr="004B00AA">
        <w:rPr>
          <w:sz w:val="24"/>
          <w:szCs w:val="24"/>
        </w:rPr>
        <w:t>3 вариант:</w:t>
      </w:r>
      <w:r w:rsidRPr="004B00AA">
        <w:rPr>
          <w:b/>
          <w:sz w:val="24"/>
          <w:szCs w:val="24"/>
        </w:rPr>
        <w:t xml:space="preserve"> Л-П;</w:t>
      </w:r>
    </w:p>
    <w:p w:rsidR="00FB1320" w:rsidRPr="004B00AA" w:rsidRDefault="00FB1320" w:rsidP="00FB1320">
      <w:pPr>
        <w:pStyle w:val="a3"/>
        <w:tabs>
          <w:tab w:val="left" w:pos="284"/>
        </w:tabs>
        <w:ind w:firstLine="709"/>
        <w:rPr>
          <w:b/>
          <w:sz w:val="24"/>
          <w:szCs w:val="24"/>
        </w:rPr>
      </w:pPr>
      <w:r w:rsidRPr="004B00AA">
        <w:rPr>
          <w:sz w:val="24"/>
          <w:szCs w:val="24"/>
        </w:rPr>
        <w:t>4 вариант:</w:t>
      </w:r>
      <w:r w:rsidRPr="004B00AA">
        <w:rPr>
          <w:b/>
          <w:sz w:val="24"/>
          <w:szCs w:val="24"/>
        </w:rPr>
        <w:t xml:space="preserve"> Р-Я.</w:t>
      </w:r>
    </w:p>
    <w:p w:rsidR="00FB1320" w:rsidRPr="004B00AA" w:rsidRDefault="00FB1320" w:rsidP="00FB1320">
      <w:pPr>
        <w:ind w:left="360"/>
        <w:jc w:val="center"/>
        <w:rPr>
          <w:sz w:val="24"/>
          <w:szCs w:val="24"/>
        </w:rPr>
      </w:pPr>
      <w:r w:rsidRPr="004B00AA">
        <w:rPr>
          <w:sz w:val="24"/>
          <w:szCs w:val="24"/>
        </w:rPr>
        <w:t>Вариант № 1</w:t>
      </w:r>
    </w:p>
    <w:p w:rsidR="00FB1320" w:rsidRPr="004B00AA" w:rsidRDefault="00FB1320" w:rsidP="00FB1320">
      <w:pPr>
        <w:numPr>
          <w:ilvl w:val="0"/>
          <w:numId w:val="33"/>
        </w:numPr>
        <w:jc w:val="both"/>
        <w:rPr>
          <w:sz w:val="24"/>
          <w:szCs w:val="24"/>
        </w:rPr>
      </w:pPr>
      <w:r w:rsidRPr="004B00AA">
        <w:rPr>
          <w:sz w:val="24"/>
          <w:szCs w:val="24"/>
        </w:rPr>
        <w:t xml:space="preserve">Дайте определение доходам и расходам, а также начисленным расходам, доходам. </w:t>
      </w:r>
    </w:p>
    <w:p w:rsidR="00FB1320" w:rsidRPr="004B00AA" w:rsidRDefault="00FB1320" w:rsidP="00FB1320">
      <w:pPr>
        <w:numPr>
          <w:ilvl w:val="0"/>
          <w:numId w:val="33"/>
        </w:numPr>
        <w:jc w:val="both"/>
        <w:rPr>
          <w:sz w:val="24"/>
          <w:szCs w:val="24"/>
        </w:rPr>
      </w:pPr>
      <w:r w:rsidRPr="004B00AA">
        <w:rPr>
          <w:sz w:val="24"/>
          <w:szCs w:val="24"/>
        </w:rPr>
        <w:t>Укажите структуру и функции Комитета МСФО.</w:t>
      </w:r>
    </w:p>
    <w:p w:rsidR="00FB1320" w:rsidRPr="004B00AA" w:rsidRDefault="00FB1320" w:rsidP="00FB1320">
      <w:pPr>
        <w:numPr>
          <w:ilvl w:val="0"/>
          <w:numId w:val="33"/>
        </w:numPr>
        <w:jc w:val="both"/>
        <w:rPr>
          <w:sz w:val="24"/>
          <w:szCs w:val="24"/>
        </w:rPr>
      </w:pPr>
      <w:r w:rsidRPr="004B00AA">
        <w:rPr>
          <w:sz w:val="24"/>
          <w:szCs w:val="24"/>
        </w:rPr>
        <w:t>Отразите минимальный набор статей баланса, требования к балансу.</w:t>
      </w:r>
    </w:p>
    <w:p w:rsidR="00FB1320" w:rsidRPr="004B00AA" w:rsidRDefault="00FB1320" w:rsidP="00FB1320">
      <w:pPr>
        <w:numPr>
          <w:ilvl w:val="0"/>
          <w:numId w:val="33"/>
        </w:numPr>
        <w:jc w:val="both"/>
        <w:rPr>
          <w:sz w:val="24"/>
          <w:szCs w:val="24"/>
        </w:rPr>
      </w:pPr>
      <w:r w:rsidRPr="004B00AA">
        <w:rPr>
          <w:sz w:val="24"/>
          <w:szCs w:val="24"/>
        </w:rPr>
        <w:t>Задача.</w:t>
      </w:r>
    </w:p>
    <w:p w:rsidR="00FB1320" w:rsidRPr="004B00AA" w:rsidRDefault="00FB1320" w:rsidP="00FB1320">
      <w:pPr>
        <w:ind w:left="360"/>
        <w:jc w:val="both"/>
        <w:rPr>
          <w:sz w:val="24"/>
          <w:szCs w:val="24"/>
        </w:rPr>
      </w:pPr>
      <w:r w:rsidRPr="004B00AA">
        <w:rPr>
          <w:sz w:val="24"/>
          <w:szCs w:val="24"/>
        </w:rPr>
        <w:t>Составьте отчет о прибыли и убытках и баланс на 1 февраля, если предварительный баланс на 1 января имеет следующий вид:</w:t>
      </w:r>
    </w:p>
    <w:tbl>
      <w:tblPr>
        <w:tblW w:w="6953"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1"/>
        <w:gridCol w:w="1407"/>
        <w:gridCol w:w="1545"/>
      </w:tblGrid>
      <w:tr w:rsidR="00FB1320" w:rsidRPr="00FB1320">
        <w:tc>
          <w:tcPr>
            <w:tcW w:w="4001" w:type="dxa"/>
          </w:tcPr>
          <w:p w:rsidR="00FB1320" w:rsidRPr="00FB1320" w:rsidRDefault="00FB1320" w:rsidP="009863B6">
            <w:pPr>
              <w:rPr>
                <w:sz w:val="24"/>
                <w:szCs w:val="24"/>
              </w:rPr>
            </w:pPr>
            <w:r w:rsidRPr="00FB1320">
              <w:rPr>
                <w:sz w:val="24"/>
                <w:szCs w:val="24"/>
              </w:rPr>
              <w:t>Показатель</w:t>
            </w:r>
          </w:p>
        </w:tc>
        <w:tc>
          <w:tcPr>
            <w:tcW w:w="1407" w:type="dxa"/>
          </w:tcPr>
          <w:p w:rsidR="00FB1320" w:rsidRPr="00FB1320" w:rsidRDefault="00FB1320" w:rsidP="009863B6">
            <w:pPr>
              <w:rPr>
                <w:sz w:val="24"/>
                <w:szCs w:val="24"/>
              </w:rPr>
            </w:pPr>
            <w:r w:rsidRPr="00FB1320">
              <w:rPr>
                <w:sz w:val="24"/>
                <w:szCs w:val="24"/>
              </w:rPr>
              <w:t>Дебет, у.е.</w:t>
            </w:r>
          </w:p>
        </w:tc>
        <w:tc>
          <w:tcPr>
            <w:tcW w:w="1545" w:type="dxa"/>
          </w:tcPr>
          <w:p w:rsidR="00FB1320" w:rsidRPr="00FB1320" w:rsidRDefault="00FB1320" w:rsidP="009863B6">
            <w:pPr>
              <w:rPr>
                <w:sz w:val="24"/>
                <w:szCs w:val="24"/>
              </w:rPr>
            </w:pPr>
            <w:r w:rsidRPr="00FB1320">
              <w:rPr>
                <w:sz w:val="24"/>
                <w:szCs w:val="24"/>
              </w:rPr>
              <w:t>Кредит, у.е.</w:t>
            </w:r>
          </w:p>
        </w:tc>
      </w:tr>
      <w:tr w:rsidR="00FB1320" w:rsidRPr="00FB1320">
        <w:tc>
          <w:tcPr>
            <w:tcW w:w="4001" w:type="dxa"/>
          </w:tcPr>
          <w:p w:rsidR="00FB1320" w:rsidRPr="00FB1320" w:rsidRDefault="00FB1320" w:rsidP="009863B6">
            <w:pPr>
              <w:rPr>
                <w:sz w:val="24"/>
                <w:szCs w:val="24"/>
              </w:rPr>
            </w:pPr>
            <w:r w:rsidRPr="00FB1320">
              <w:rPr>
                <w:sz w:val="24"/>
                <w:szCs w:val="24"/>
              </w:rPr>
              <w:t xml:space="preserve">Капитал   </w:t>
            </w:r>
          </w:p>
        </w:tc>
        <w:tc>
          <w:tcPr>
            <w:tcW w:w="1407" w:type="dxa"/>
          </w:tcPr>
          <w:p w:rsidR="00FB1320" w:rsidRPr="00FB1320" w:rsidRDefault="00FB1320" w:rsidP="00FB1320">
            <w:pPr>
              <w:jc w:val="center"/>
              <w:rPr>
                <w:sz w:val="24"/>
                <w:szCs w:val="24"/>
              </w:rPr>
            </w:pPr>
          </w:p>
        </w:tc>
        <w:tc>
          <w:tcPr>
            <w:tcW w:w="1545" w:type="dxa"/>
          </w:tcPr>
          <w:p w:rsidR="00FB1320" w:rsidRPr="00FB1320" w:rsidRDefault="00FB1320" w:rsidP="00FB1320">
            <w:pPr>
              <w:jc w:val="center"/>
              <w:rPr>
                <w:sz w:val="24"/>
                <w:szCs w:val="24"/>
              </w:rPr>
            </w:pPr>
            <w:r w:rsidRPr="00FB1320">
              <w:rPr>
                <w:sz w:val="24"/>
                <w:szCs w:val="24"/>
              </w:rPr>
              <w:t>10 000</w:t>
            </w:r>
          </w:p>
        </w:tc>
      </w:tr>
      <w:tr w:rsidR="00FB1320" w:rsidRPr="00FB1320">
        <w:tc>
          <w:tcPr>
            <w:tcW w:w="4001" w:type="dxa"/>
          </w:tcPr>
          <w:p w:rsidR="00FB1320" w:rsidRPr="00FB1320" w:rsidRDefault="00FB1320" w:rsidP="009863B6">
            <w:pPr>
              <w:rPr>
                <w:sz w:val="24"/>
                <w:szCs w:val="24"/>
              </w:rPr>
            </w:pPr>
            <w:r w:rsidRPr="00FB1320">
              <w:rPr>
                <w:sz w:val="24"/>
                <w:szCs w:val="24"/>
              </w:rPr>
              <w:t xml:space="preserve">Основные средства                      </w:t>
            </w:r>
          </w:p>
        </w:tc>
        <w:tc>
          <w:tcPr>
            <w:tcW w:w="1407" w:type="dxa"/>
          </w:tcPr>
          <w:p w:rsidR="00FB1320" w:rsidRPr="00FB1320" w:rsidRDefault="00FB1320" w:rsidP="00FB1320">
            <w:pPr>
              <w:jc w:val="center"/>
              <w:rPr>
                <w:sz w:val="24"/>
                <w:szCs w:val="24"/>
              </w:rPr>
            </w:pPr>
            <w:r w:rsidRPr="00FB1320">
              <w:rPr>
                <w:sz w:val="24"/>
                <w:szCs w:val="24"/>
              </w:rPr>
              <w:t>9 000</w:t>
            </w:r>
          </w:p>
        </w:tc>
        <w:tc>
          <w:tcPr>
            <w:tcW w:w="1545" w:type="dxa"/>
          </w:tcPr>
          <w:p w:rsidR="00FB1320" w:rsidRPr="00FB1320" w:rsidRDefault="00FB1320" w:rsidP="00FB1320">
            <w:pPr>
              <w:jc w:val="center"/>
              <w:rPr>
                <w:sz w:val="24"/>
                <w:szCs w:val="24"/>
              </w:rPr>
            </w:pPr>
          </w:p>
        </w:tc>
      </w:tr>
      <w:tr w:rsidR="00FB1320" w:rsidRPr="00FB1320">
        <w:tc>
          <w:tcPr>
            <w:tcW w:w="4001" w:type="dxa"/>
          </w:tcPr>
          <w:p w:rsidR="00FB1320" w:rsidRPr="00FB1320" w:rsidRDefault="00FB1320" w:rsidP="009863B6">
            <w:pPr>
              <w:rPr>
                <w:sz w:val="24"/>
                <w:szCs w:val="24"/>
              </w:rPr>
            </w:pPr>
            <w:r w:rsidRPr="00FB1320">
              <w:rPr>
                <w:sz w:val="24"/>
                <w:szCs w:val="24"/>
              </w:rPr>
              <w:t>Продажи</w:t>
            </w:r>
          </w:p>
        </w:tc>
        <w:tc>
          <w:tcPr>
            <w:tcW w:w="1407" w:type="dxa"/>
          </w:tcPr>
          <w:p w:rsidR="00FB1320" w:rsidRPr="00FB1320" w:rsidRDefault="00FB1320" w:rsidP="00FB1320">
            <w:pPr>
              <w:jc w:val="center"/>
              <w:rPr>
                <w:sz w:val="24"/>
                <w:szCs w:val="24"/>
              </w:rPr>
            </w:pPr>
          </w:p>
        </w:tc>
        <w:tc>
          <w:tcPr>
            <w:tcW w:w="1545" w:type="dxa"/>
          </w:tcPr>
          <w:p w:rsidR="00FB1320" w:rsidRPr="00FB1320" w:rsidRDefault="00FB1320" w:rsidP="00FB1320">
            <w:pPr>
              <w:jc w:val="center"/>
              <w:rPr>
                <w:sz w:val="24"/>
                <w:szCs w:val="24"/>
              </w:rPr>
            </w:pPr>
            <w:r w:rsidRPr="00FB1320">
              <w:rPr>
                <w:sz w:val="24"/>
                <w:szCs w:val="24"/>
              </w:rPr>
              <w:t>20 000</w:t>
            </w:r>
          </w:p>
        </w:tc>
      </w:tr>
      <w:tr w:rsidR="00FB1320" w:rsidRPr="00FB1320">
        <w:tc>
          <w:tcPr>
            <w:tcW w:w="4001" w:type="dxa"/>
          </w:tcPr>
          <w:p w:rsidR="00FB1320" w:rsidRPr="00FB1320" w:rsidRDefault="00FB1320" w:rsidP="009863B6">
            <w:pPr>
              <w:rPr>
                <w:sz w:val="24"/>
                <w:szCs w:val="24"/>
              </w:rPr>
            </w:pPr>
            <w:r w:rsidRPr="00FB1320">
              <w:rPr>
                <w:sz w:val="24"/>
                <w:szCs w:val="24"/>
              </w:rPr>
              <w:t xml:space="preserve">Закупки  </w:t>
            </w:r>
          </w:p>
        </w:tc>
        <w:tc>
          <w:tcPr>
            <w:tcW w:w="1407" w:type="dxa"/>
          </w:tcPr>
          <w:p w:rsidR="00FB1320" w:rsidRPr="00FB1320" w:rsidRDefault="00FB1320" w:rsidP="00FB1320">
            <w:pPr>
              <w:jc w:val="center"/>
              <w:rPr>
                <w:sz w:val="24"/>
                <w:szCs w:val="24"/>
              </w:rPr>
            </w:pPr>
            <w:r w:rsidRPr="00FB1320">
              <w:rPr>
                <w:sz w:val="24"/>
                <w:szCs w:val="24"/>
              </w:rPr>
              <w:t>10 000</w:t>
            </w:r>
          </w:p>
        </w:tc>
        <w:tc>
          <w:tcPr>
            <w:tcW w:w="1545" w:type="dxa"/>
          </w:tcPr>
          <w:p w:rsidR="00FB1320" w:rsidRPr="00FB1320" w:rsidRDefault="00FB1320" w:rsidP="00FB1320">
            <w:pPr>
              <w:jc w:val="center"/>
              <w:rPr>
                <w:sz w:val="24"/>
                <w:szCs w:val="24"/>
              </w:rPr>
            </w:pPr>
          </w:p>
        </w:tc>
      </w:tr>
      <w:tr w:rsidR="00FB1320" w:rsidRPr="00FB1320">
        <w:tc>
          <w:tcPr>
            <w:tcW w:w="4001" w:type="dxa"/>
          </w:tcPr>
          <w:p w:rsidR="00FB1320" w:rsidRPr="00FB1320" w:rsidRDefault="00FB1320" w:rsidP="009863B6">
            <w:pPr>
              <w:rPr>
                <w:sz w:val="24"/>
                <w:szCs w:val="24"/>
              </w:rPr>
            </w:pPr>
            <w:r w:rsidRPr="00FB1320">
              <w:rPr>
                <w:sz w:val="24"/>
                <w:szCs w:val="24"/>
              </w:rPr>
              <w:t xml:space="preserve">Дебиторы    </w:t>
            </w:r>
          </w:p>
        </w:tc>
        <w:tc>
          <w:tcPr>
            <w:tcW w:w="1407" w:type="dxa"/>
          </w:tcPr>
          <w:p w:rsidR="00FB1320" w:rsidRPr="00FB1320" w:rsidRDefault="00FB1320" w:rsidP="00FB1320">
            <w:pPr>
              <w:jc w:val="center"/>
              <w:rPr>
                <w:sz w:val="24"/>
                <w:szCs w:val="24"/>
              </w:rPr>
            </w:pPr>
            <w:r w:rsidRPr="00FB1320">
              <w:rPr>
                <w:sz w:val="24"/>
                <w:szCs w:val="24"/>
              </w:rPr>
              <w:t>7 000</w:t>
            </w:r>
          </w:p>
        </w:tc>
        <w:tc>
          <w:tcPr>
            <w:tcW w:w="1545" w:type="dxa"/>
          </w:tcPr>
          <w:p w:rsidR="00FB1320" w:rsidRPr="00FB1320" w:rsidRDefault="00FB1320" w:rsidP="00FB1320">
            <w:pPr>
              <w:jc w:val="center"/>
              <w:rPr>
                <w:sz w:val="24"/>
                <w:szCs w:val="24"/>
              </w:rPr>
            </w:pPr>
          </w:p>
        </w:tc>
      </w:tr>
      <w:tr w:rsidR="00FB1320" w:rsidRPr="00FB1320">
        <w:tc>
          <w:tcPr>
            <w:tcW w:w="4001" w:type="dxa"/>
          </w:tcPr>
          <w:p w:rsidR="00FB1320" w:rsidRPr="00FB1320" w:rsidRDefault="00FB1320" w:rsidP="009863B6">
            <w:pPr>
              <w:rPr>
                <w:sz w:val="24"/>
                <w:szCs w:val="24"/>
              </w:rPr>
            </w:pPr>
            <w:r w:rsidRPr="00FB1320">
              <w:rPr>
                <w:sz w:val="24"/>
                <w:szCs w:val="24"/>
              </w:rPr>
              <w:t xml:space="preserve">Кредиторы   </w:t>
            </w:r>
          </w:p>
        </w:tc>
        <w:tc>
          <w:tcPr>
            <w:tcW w:w="1407" w:type="dxa"/>
          </w:tcPr>
          <w:p w:rsidR="00FB1320" w:rsidRPr="00FB1320" w:rsidRDefault="00FB1320" w:rsidP="00FB1320">
            <w:pPr>
              <w:jc w:val="center"/>
              <w:rPr>
                <w:sz w:val="24"/>
                <w:szCs w:val="24"/>
              </w:rPr>
            </w:pPr>
          </w:p>
        </w:tc>
        <w:tc>
          <w:tcPr>
            <w:tcW w:w="1545" w:type="dxa"/>
          </w:tcPr>
          <w:p w:rsidR="00FB1320" w:rsidRPr="00FB1320" w:rsidRDefault="00FB1320" w:rsidP="00FB1320">
            <w:pPr>
              <w:jc w:val="center"/>
              <w:rPr>
                <w:sz w:val="24"/>
                <w:szCs w:val="24"/>
              </w:rPr>
            </w:pPr>
            <w:r w:rsidRPr="00FB1320">
              <w:rPr>
                <w:sz w:val="24"/>
                <w:szCs w:val="24"/>
              </w:rPr>
              <w:t>1 000</w:t>
            </w:r>
          </w:p>
        </w:tc>
      </w:tr>
      <w:tr w:rsidR="00FB1320" w:rsidRPr="00FB1320">
        <w:tc>
          <w:tcPr>
            <w:tcW w:w="4001" w:type="dxa"/>
          </w:tcPr>
          <w:p w:rsidR="00FB1320" w:rsidRPr="00FB1320" w:rsidRDefault="00FB1320" w:rsidP="009863B6">
            <w:pPr>
              <w:rPr>
                <w:sz w:val="24"/>
                <w:szCs w:val="24"/>
              </w:rPr>
            </w:pPr>
            <w:r w:rsidRPr="00FB1320">
              <w:rPr>
                <w:sz w:val="24"/>
                <w:szCs w:val="24"/>
              </w:rPr>
              <w:t xml:space="preserve">Заработная плата                         </w:t>
            </w:r>
          </w:p>
        </w:tc>
        <w:tc>
          <w:tcPr>
            <w:tcW w:w="1407" w:type="dxa"/>
          </w:tcPr>
          <w:p w:rsidR="00FB1320" w:rsidRPr="00FB1320" w:rsidRDefault="00FB1320" w:rsidP="00FB1320">
            <w:pPr>
              <w:ind w:left="360"/>
              <w:rPr>
                <w:sz w:val="24"/>
                <w:szCs w:val="24"/>
              </w:rPr>
            </w:pPr>
            <w:r w:rsidRPr="00FB1320">
              <w:rPr>
                <w:sz w:val="24"/>
                <w:szCs w:val="24"/>
              </w:rPr>
              <w:t>3 000</w:t>
            </w:r>
          </w:p>
        </w:tc>
        <w:tc>
          <w:tcPr>
            <w:tcW w:w="1545" w:type="dxa"/>
          </w:tcPr>
          <w:p w:rsidR="00FB1320" w:rsidRPr="00FB1320" w:rsidRDefault="00FB1320" w:rsidP="00FB1320">
            <w:pPr>
              <w:jc w:val="center"/>
              <w:rPr>
                <w:sz w:val="24"/>
                <w:szCs w:val="24"/>
              </w:rPr>
            </w:pPr>
          </w:p>
        </w:tc>
      </w:tr>
      <w:tr w:rsidR="00FB1320" w:rsidRPr="00FB1320">
        <w:tc>
          <w:tcPr>
            <w:tcW w:w="4001" w:type="dxa"/>
          </w:tcPr>
          <w:p w:rsidR="00FB1320" w:rsidRPr="00FB1320" w:rsidRDefault="00FB1320" w:rsidP="009863B6">
            <w:pPr>
              <w:rPr>
                <w:sz w:val="24"/>
                <w:szCs w:val="24"/>
              </w:rPr>
            </w:pPr>
            <w:r w:rsidRPr="00FB1320">
              <w:rPr>
                <w:sz w:val="24"/>
                <w:szCs w:val="24"/>
              </w:rPr>
              <w:t xml:space="preserve">Банк     </w:t>
            </w:r>
          </w:p>
        </w:tc>
        <w:tc>
          <w:tcPr>
            <w:tcW w:w="1407" w:type="dxa"/>
          </w:tcPr>
          <w:p w:rsidR="00FB1320" w:rsidRPr="00FB1320" w:rsidRDefault="00FB1320" w:rsidP="00FB1320">
            <w:pPr>
              <w:jc w:val="center"/>
              <w:rPr>
                <w:sz w:val="24"/>
                <w:szCs w:val="24"/>
              </w:rPr>
            </w:pPr>
            <w:r w:rsidRPr="00FB1320">
              <w:rPr>
                <w:sz w:val="24"/>
                <w:szCs w:val="24"/>
              </w:rPr>
              <w:t>2 000</w:t>
            </w:r>
          </w:p>
        </w:tc>
        <w:tc>
          <w:tcPr>
            <w:tcW w:w="1545" w:type="dxa"/>
          </w:tcPr>
          <w:p w:rsidR="00FB1320" w:rsidRPr="00FB1320" w:rsidRDefault="00FB1320" w:rsidP="00FB1320">
            <w:pPr>
              <w:jc w:val="center"/>
              <w:rPr>
                <w:sz w:val="24"/>
                <w:szCs w:val="24"/>
              </w:rPr>
            </w:pPr>
          </w:p>
        </w:tc>
      </w:tr>
      <w:tr w:rsidR="00FB1320" w:rsidRPr="00FB1320">
        <w:tc>
          <w:tcPr>
            <w:tcW w:w="4001" w:type="dxa"/>
          </w:tcPr>
          <w:p w:rsidR="00FB1320" w:rsidRPr="00FB1320" w:rsidRDefault="00FB1320" w:rsidP="009863B6">
            <w:pPr>
              <w:rPr>
                <w:sz w:val="24"/>
                <w:szCs w:val="24"/>
              </w:rPr>
            </w:pPr>
            <w:r w:rsidRPr="00FB1320">
              <w:rPr>
                <w:sz w:val="24"/>
                <w:szCs w:val="24"/>
              </w:rPr>
              <w:t xml:space="preserve">Итого     </w:t>
            </w:r>
          </w:p>
        </w:tc>
        <w:tc>
          <w:tcPr>
            <w:tcW w:w="1407" w:type="dxa"/>
          </w:tcPr>
          <w:p w:rsidR="00FB1320" w:rsidRPr="00FB1320" w:rsidRDefault="00FB1320" w:rsidP="00FB1320">
            <w:pPr>
              <w:jc w:val="center"/>
              <w:rPr>
                <w:sz w:val="24"/>
                <w:szCs w:val="24"/>
              </w:rPr>
            </w:pPr>
            <w:r w:rsidRPr="00FB1320">
              <w:rPr>
                <w:sz w:val="24"/>
                <w:szCs w:val="24"/>
              </w:rPr>
              <w:t>31 000</w:t>
            </w:r>
          </w:p>
        </w:tc>
        <w:tc>
          <w:tcPr>
            <w:tcW w:w="1545" w:type="dxa"/>
          </w:tcPr>
          <w:p w:rsidR="00FB1320" w:rsidRPr="00FB1320" w:rsidRDefault="00FB1320" w:rsidP="00FB1320">
            <w:pPr>
              <w:jc w:val="center"/>
              <w:rPr>
                <w:sz w:val="24"/>
                <w:szCs w:val="24"/>
              </w:rPr>
            </w:pPr>
            <w:r w:rsidRPr="00FB1320">
              <w:rPr>
                <w:sz w:val="24"/>
                <w:szCs w:val="24"/>
              </w:rPr>
              <w:t>31 000</w:t>
            </w:r>
          </w:p>
        </w:tc>
      </w:tr>
    </w:tbl>
    <w:p w:rsidR="00FB1320" w:rsidRPr="004B00AA" w:rsidRDefault="00FB1320" w:rsidP="00FB1320">
      <w:pPr>
        <w:rPr>
          <w:sz w:val="24"/>
          <w:szCs w:val="24"/>
        </w:rPr>
      </w:pPr>
      <w:r w:rsidRPr="004B00AA">
        <w:rPr>
          <w:sz w:val="24"/>
          <w:szCs w:val="24"/>
        </w:rPr>
        <w:t xml:space="preserve">              Остаток запасов на конец периода – 4 000 у.е.</w:t>
      </w:r>
    </w:p>
    <w:p w:rsidR="00FB1320" w:rsidRPr="004B00AA" w:rsidRDefault="00FB1320" w:rsidP="00FB1320">
      <w:pPr>
        <w:jc w:val="both"/>
        <w:rPr>
          <w:sz w:val="24"/>
          <w:szCs w:val="24"/>
        </w:rPr>
      </w:pPr>
      <w:r w:rsidRPr="004B00AA">
        <w:rPr>
          <w:sz w:val="24"/>
          <w:szCs w:val="24"/>
        </w:rPr>
        <w:t xml:space="preserve">      5. Исправьте ошибку: В учете не отражена покупка товаров у компании «Крокус».</w:t>
      </w:r>
    </w:p>
    <w:p w:rsidR="00FB1320" w:rsidRPr="004B00AA" w:rsidRDefault="00FB1320" w:rsidP="00FB1320">
      <w:pPr>
        <w:jc w:val="both"/>
        <w:rPr>
          <w:sz w:val="24"/>
          <w:szCs w:val="24"/>
        </w:rPr>
      </w:pPr>
      <w:r w:rsidRPr="004B00AA">
        <w:rPr>
          <w:sz w:val="24"/>
          <w:szCs w:val="24"/>
        </w:rPr>
        <w:t xml:space="preserve">      6. Дайте характеристику справедливой стоимости.</w:t>
      </w:r>
    </w:p>
    <w:p w:rsidR="00FB1320" w:rsidRPr="004B00AA" w:rsidRDefault="00FB1320" w:rsidP="00FB1320">
      <w:pPr>
        <w:rPr>
          <w:sz w:val="24"/>
          <w:szCs w:val="24"/>
        </w:rPr>
      </w:pPr>
    </w:p>
    <w:p w:rsidR="00FB1320" w:rsidRPr="004B00AA" w:rsidRDefault="00FB1320" w:rsidP="00FB1320">
      <w:pPr>
        <w:ind w:left="360"/>
        <w:jc w:val="center"/>
        <w:rPr>
          <w:sz w:val="24"/>
          <w:szCs w:val="24"/>
        </w:rPr>
      </w:pPr>
      <w:r w:rsidRPr="004B00AA">
        <w:rPr>
          <w:sz w:val="24"/>
          <w:szCs w:val="24"/>
        </w:rPr>
        <w:t>Вариант № 2</w:t>
      </w:r>
    </w:p>
    <w:p w:rsidR="00FB1320" w:rsidRPr="004B00AA" w:rsidRDefault="00FB1320" w:rsidP="00FB1320">
      <w:pPr>
        <w:numPr>
          <w:ilvl w:val="0"/>
          <w:numId w:val="35"/>
        </w:numPr>
        <w:jc w:val="both"/>
        <w:rPr>
          <w:sz w:val="24"/>
          <w:szCs w:val="24"/>
        </w:rPr>
      </w:pPr>
      <w:r w:rsidRPr="004B00AA">
        <w:rPr>
          <w:sz w:val="24"/>
          <w:szCs w:val="24"/>
        </w:rPr>
        <w:t>Дайте определение  элементам финансовой отчетности и  назовите критерии их признания.</w:t>
      </w:r>
    </w:p>
    <w:p w:rsidR="00FB1320" w:rsidRPr="004B00AA" w:rsidRDefault="00FB1320" w:rsidP="00FB1320">
      <w:pPr>
        <w:ind w:left="360"/>
        <w:jc w:val="both"/>
        <w:rPr>
          <w:sz w:val="24"/>
          <w:szCs w:val="24"/>
        </w:rPr>
      </w:pPr>
      <w:r w:rsidRPr="004B00AA">
        <w:rPr>
          <w:sz w:val="24"/>
          <w:szCs w:val="24"/>
        </w:rPr>
        <w:t>2. Отразите состав собственного капитала, дайте определение отдельным видам капитала.</w:t>
      </w:r>
    </w:p>
    <w:p w:rsidR="00FB1320" w:rsidRPr="004B00AA" w:rsidRDefault="00FB1320" w:rsidP="00FB1320">
      <w:pPr>
        <w:ind w:left="360"/>
        <w:jc w:val="both"/>
        <w:rPr>
          <w:sz w:val="24"/>
          <w:szCs w:val="24"/>
        </w:rPr>
      </w:pPr>
      <w:r w:rsidRPr="004B00AA">
        <w:rPr>
          <w:sz w:val="24"/>
          <w:szCs w:val="24"/>
        </w:rPr>
        <w:t>3.  Отчет о доходах по функции затрат, охарактеризуйте его.</w:t>
      </w:r>
    </w:p>
    <w:p w:rsidR="00FB1320" w:rsidRPr="004B00AA" w:rsidRDefault="00FB1320" w:rsidP="00FB1320">
      <w:pPr>
        <w:ind w:left="360"/>
        <w:jc w:val="both"/>
        <w:rPr>
          <w:sz w:val="24"/>
          <w:szCs w:val="24"/>
        </w:rPr>
      </w:pPr>
      <w:r w:rsidRPr="004B00AA">
        <w:rPr>
          <w:sz w:val="24"/>
          <w:szCs w:val="24"/>
        </w:rPr>
        <w:t>4. Задача.</w:t>
      </w:r>
    </w:p>
    <w:p w:rsidR="00FB1320" w:rsidRPr="004B00AA" w:rsidRDefault="00FB1320" w:rsidP="00FB1320">
      <w:pPr>
        <w:ind w:left="360"/>
        <w:jc w:val="both"/>
        <w:rPr>
          <w:sz w:val="24"/>
          <w:szCs w:val="24"/>
        </w:rPr>
      </w:pPr>
      <w:r w:rsidRPr="004B00AA">
        <w:rPr>
          <w:sz w:val="24"/>
          <w:szCs w:val="24"/>
        </w:rPr>
        <w:t>Составьте отчет о прибыли и убытках и баланс на 1 февраля, если предварительный баланс на 1 января имеет следующий вид:</w:t>
      </w:r>
    </w:p>
    <w:tbl>
      <w:tblPr>
        <w:tblW w:w="6953"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1"/>
        <w:gridCol w:w="1407"/>
        <w:gridCol w:w="1545"/>
      </w:tblGrid>
      <w:tr w:rsidR="00FB1320" w:rsidRPr="00FB1320">
        <w:tc>
          <w:tcPr>
            <w:tcW w:w="4001" w:type="dxa"/>
          </w:tcPr>
          <w:p w:rsidR="00FB1320" w:rsidRPr="00FB1320" w:rsidRDefault="00FB1320" w:rsidP="009863B6">
            <w:pPr>
              <w:rPr>
                <w:sz w:val="24"/>
                <w:szCs w:val="24"/>
              </w:rPr>
            </w:pPr>
            <w:r w:rsidRPr="004B00AA">
              <w:rPr>
                <w:sz w:val="24"/>
                <w:szCs w:val="24"/>
              </w:rPr>
              <w:t xml:space="preserve">        </w:t>
            </w:r>
            <w:r w:rsidRPr="00FB1320">
              <w:rPr>
                <w:sz w:val="24"/>
                <w:szCs w:val="24"/>
              </w:rPr>
              <w:t>Показатель</w:t>
            </w:r>
          </w:p>
        </w:tc>
        <w:tc>
          <w:tcPr>
            <w:tcW w:w="1407" w:type="dxa"/>
          </w:tcPr>
          <w:p w:rsidR="00FB1320" w:rsidRPr="00FB1320" w:rsidRDefault="00FB1320" w:rsidP="009863B6">
            <w:pPr>
              <w:rPr>
                <w:sz w:val="24"/>
                <w:szCs w:val="24"/>
              </w:rPr>
            </w:pPr>
            <w:r w:rsidRPr="00FB1320">
              <w:rPr>
                <w:sz w:val="24"/>
                <w:szCs w:val="24"/>
              </w:rPr>
              <w:t>Дебет, у.е.</w:t>
            </w:r>
          </w:p>
        </w:tc>
        <w:tc>
          <w:tcPr>
            <w:tcW w:w="1545" w:type="dxa"/>
          </w:tcPr>
          <w:p w:rsidR="00FB1320" w:rsidRPr="00FB1320" w:rsidRDefault="00FB1320" w:rsidP="009863B6">
            <w:pPr>
              <w:rPr>
                <w:sz w:val="24"/>
                <w:szCs w:val="24"/>
              </w:rPr>
            </w:pPr>
            <w:r w:rsidRPr="00FB1320">
              <w:rPr>
                <w:sz w:val="24"/>
                <w:szCs w:val="24"/>
              </w:rPr>
              <w:t>Кредит, у.е.</w:t>
            </w:r>
          </w:p>
        </w:tc>
      </w:tr>
      <w:tr w:rsidR="00FB1320" w:rsidRPr="00FB1320">
        <w:tc>
          <w:tcPr>
            <w:tcW w:w="4001" w:type="dxa"/>
          </w:tcPr>
          <w:p w:rsidR="00FB1320" w:rsidRPr="00FB1320" w:rsidRDefault="00FB1320" w:rsidP="009863B6">
            <w:pPr>
              <w:rPr>
                <w:sz w:val="24"/>
                <w:szCs w:val="24"/>
              </w:rPr>
            </w:pPr>
            <w:r w:rsidRPr="00FB1320">
              <w:rPr>
                <w:sz w:val="24"/>
                <w:szCs w:val="24"/>
              </w:rPr>
              <w:t xml:space="preserve">Капитал   </w:t>
            </w:r>
          </w:p>
        </w:tc>
        <w:tc>
          <w:tcPr>
            <w:tcW w:w="1407" w:type="dxa"/>
          </w:tcPr>
          <w:p w:rsidR="00FB1320" w:rsidRPr="00FB1320" w:rsidRDefault="00FB1320" w:rsidP="00FB1320">
            <w:pPr>
              <w:jc w:val="center"/>
              <w:rPr>
                <w:sz w:val="24"/>
                <w:szCs w:val="24"/>
              </w:rPr>
            </w:pPr>
          </w:p>
        </w:tc>
        <w:tc>
          <w:tcPr>
            <w:tcW w:w="1545" w:type="dxa"/>
          </w:tcPr>
          <w:p w:rsidR="00FB1320" w:rsidRPr="00FB1320" w:rsidRDefault="00FB1320" w:rsidP="00FB1320">
            <w:pPr>
              <w:jc w:val="center"/>
              <w:rPr>
                <w:sz w:val="24"/>
                <w:szCs w:val="24"/>
              </w:rPr>
            </w:pPr>
            <w:r w:rsidRPr="00FB1320">
              <w:rPr>
                <w:sz w:val="24"/>
                <w:szCs w:val="24"/>
              </w:rPr>
              <w:t>10 000</w:t>
            </w:r>
          </w:p>
        </w:tc>
      </w:tr>
      <w:tr w:rsidR="00FB1320" w:rsidRPr="00FB1320">
        <w:tc>
          <w:tcPr>
            <w:tcW w:w="4001" w:type="dxa"/>
          </w:tcPr>
          <w:p w:rsidR="00FB1320" w:rsidRPr="00FB1320" w:rsidRDefault="00FB1320" w:rsidP="009863B6">
            <w:pPr>
              <w:rPr>
                <w:sz w:val="24"/>
                <w:szCs w:val="24"/>
              </w:rPr>
            </w:pPr>
            <w:r w:rsidRPr="00FB1320">
              <w:rPr>
                <w:sz w:val="24"/>
                <w:szCs w:val="24"/>
              </w:rPr>
              <w:t xml:space="preserve">Основные средства                      </w:t>
            </w:r>
          </w:p>
        </w:tc>
        <w:tc>
          <w:tcPr>
            <w:tcW w:w="1407" w:type="dxa"/>
          </w:tcPr>
          <w:p w:rsidR="00FB1320" w:rsidRPr="00FB1320" w:rsidRDefault="00FB1320" w:rsidP="00FB1320">
            <w:pPr>
              <w:jc w:val="center"/>
              <w:rPr>
                <w:sz w:val="24"/>
                <w:szCs w:val="24"/>
              </w:rPr>
            </w:pPr>
            <w:r w:rsidRPr="00FB1320">
              <w:rPr>
                <w:sz w:val="24"/>
                <w:szCs w:val="24"/>
              </w:rPr>
              <w:t>9 000</w:t>
            </w:r>
          </w:p>
        </w:tc>
        <w:tc>
          <w:tcPr>
            <w:tcW w:w="1545" w:type="dxa"/>
          </w:tcPr>
          <w:p w:rsidR="00FB1320" w:rsidRPr="00FB1320" w:rsidRDefault="00FB1320" w:rsidP="00FB1320">
            <w:pPr>
              <w:jc w:val="center"/>
              <w:rPr>
                <w:sz w:val="24"/>
                <w:szCs w:val="24"/>
              </w:rPr>
            </w:pPr>
          </w:p>
        </w:tc>
      </w:tr>
      <w:tr w:rsidR="00FB1320" w:rsidRPr="00FB1320">
        <w:tc>
          <w:tcPr>
            <w:tcW w:w="4001" w:type="dxa"/>
          </w:tcPr>
          <w:p w:rsidR="00FB1320" w:rsidRPr="00FB1320" w:rsidRDefault="00FB1320" w:rsidP="009863B6">
            <w:pPr>
              <w:rPr>
                <w:sz w:val="24"/>
                <w:szCs w:val="24"/>
              </w:rPr>
            </w:pPr>
            <w:r w:rsidRPr="00FB1320">
              <w:rPr>
                <w:sz w:val="24"/>
                <w:szCs w:val="24"/>
              </w:rPr>
              <w:t>Продажи</w:t>
            </w:r>
          </w:p>
        </w:tc>
        <w:tc>
          <w:tcPr>
            <w:tcW w:w="1407" w:type="dxa"/>
          </w:tcPr>
          <w:p w:rsidR="00FB1320" w:rsidRPr="00FB1320" w:rsidRDefault="00FB1320" w:rsidP="00FB1320">
            <w:pPr>
              <w:jc w:val="center"/>
              <w:rPr>
                <w:sz w:val="24"/>
                <w:szCs w:val="24"/>
              </w:rPr>
            </w:pPr>
          </w:p>
        </w:tc>
        <w:tc>
          <w:tcPr>
            <w:tcW w:w="1545" w:type="dxa"/>
          </w:tcPr>
          <w:p w:rsidR="00FB1320" w:rsidRPr="00FB1320" w:rsidRDefault="00FB1320" w:rsidP="00FB1320">
            <w:pPr>
              <w:jc w:val="center"/>
              <w:rPr>
                <w:sz w:val="24"/>
                <w:szCs w:val="24"/>
              </w:rPr>
            </w:pPr>
            <w:r w:rsidRPr="00FB1320">
              <w:rPr>
                <w:sz w:val="24"/>
                <w:szCs w:val="24"/>
              </w:rPr>
              <w:t>20 000</w:t>
            </w:r>
          </w:p>
        </w:tc>
      </w:tr>
      <w:tr w:rsidR="00FB1320" w:rsidRPr="00FB1320">
        <w:tc>
          <w:tcPr>
            <w:tcW w:w="4001" w:type="dxa"/>
          </w:tcPr>
          <w:p w:rsidR="00FB1320" w:rsidRPr="00FB1320" w:rsidRDefault="00FB1320" w:rsidP="009863B6">
            <w:pPr>
              <w:rPr>
                <w:sz w:val="24"/>
                <w:szCs w:val="24"/>
              </w:rPr>
            </w:pPr>
            <w:r w:rsidRPr="00FB1320">
              <w:rPr>
                <w:sz w:val="24"/>
                <w:szCs w:val="24"/>
              </w:rPr>
              <w:t xml:space="preserve">Закупки  </w:t>
            </w:r>
          </w:p>
        </w:tc>
        <w:tc>
          <w:tcPr>
            <w:tcW w:w="1407" w:type="dxa"/>
          </w:tcPr>
          <w:p w:rsidR="00FB1320" w:rsidRPr="00FB1320" w:rsidRDefault="00FB1320" w:rsidP="00FB1320">
            <w:pPr>
              <w:jc w:val="center"/>
              <w:rPr>
                <w:sz w:val="24"/>
                <w:szCs w:val="24"/>
              </w:rPr>
            </w:pPr>
            <w:r w:rsidRPr="00FB1320">
              <w:rPr>
                <w:sz w:val="24"/>
                <w:szCs w:val="24"/>
              </w:rPr>
              <w:t>10 000</w:t>
            </w:r>
          </w:p>
        </w:tc>
        <w:tc>
          <w:tcPr>
            <w:tcW w:w="1545" w:type="dxa"/>
          </w:tcPr>
          <w:p w:rsidR="00FB1320" w:rsidRPr="00FB1320" w:rsidRDefault="00FB1320" w:rsidP="00FB1320">
            <w:pPr>
              <w:jc w:val="center"/>
              <w:rPr>
                <w:sz w:val="24"/>
                <w:szCs w:val="24"/>
              </w:rPr>
            </w:pPr>
          </w:p>
        </w:tc>
      </w:tr>
      <w:tr w:rsidR="00FB1320" w:rsidRPr="00FB1320">
        <w:tc>
          <w:tcPr>
            <w:tcW w:w="4001" w:type="dxa"/>
          </w:tcPr>
          <w:p w:rsidR="00FB1320" w:rsidRPr="00FB1320" w:rsidRDefault="00FB1320" w:rsidP="009863B6">
            <w:pPr>
              <w:rPr>
                <w:sz w:val="24"/>
                <w:szCs w:val="24"/>
              </w:rPr>
            </w:pPr>
            <w:r w:rsidRPr="00FB1320">
              <w:rPr>
                <w:sz w:val="24"/>
                <w:szCs w:val="24"/>
              </w:rPr>
              <w:t xml:space="preserve">Дебиторы    </w:t>
            </w:r>
          </w:p>
        </w:tc>
        <w:tc>
          <w:tcPr>
            <w:tcW w:w="1407" w:type="dxa"/>
          </w:tcPr>
          <w:p w:rsidR="00FB1320" w:rsidRPr="00FB1320" w:rsidRDefault="00FB1320" w:rsidP="00FB1320">
            <w:pPr>
              <w:jc w:val="center"/>
              <w:rPr>
                <w:sz w:val="24"/>
                <w:szCs w:val="24"/>
              </w:rPr>
            </w:pPr>
            <w:r w:rsidRPr="00FB1320">
              <w:rPr>
                <w:sz w:val="24"/>
                <w:szCs w:val="24"/>
              </w:rPr>
              <w:t>7 000</w:t>
            </w:r>
          </w:p>
        </w:tc>
        <w:tc>
          <w:tcPr>
            <w:tcW w:w="1545" w:type="dxa"/>
          </w:tcPr>
          <w:p w:rsidR="00FB1320" w:rsidRPr="00FB1320" w:rsidRDefault="00FB1320" w:rsidP="00FB1320">
            <w:pPr>
              <w:jc w:val="center"/>
              <w:rPr>
                <w:sz w:val="24"/>
                <w:szCs w:val="24"/>
              </w:rPr>
            </w:pPr>
          </w:p>
        </w:tc>
      </w:tr>
      <w:tr w:rsidR="00FB1320" w:rsidRPr="00FB1320">
        <w:tc>
          <w:tcPr>
            <w:tcW w:w="4001" w:type="dxa"/>
          </w:tcPr>
          <w:p w:rsidR="00FB1320" w:rsidRPr="00FB1320" w:rsidRDefault="00FB1320" w:rsidP="009863B6">
            <w:pPr>
              <w:rPr>
                <w:sz w:val="24"/>
                <w:szCs w:val="24"/>
              </w:rPr>
            </w:pPr>
            <w:r w:rsidRPr="00FB1320">
              <w:rPr>
                <w:sz w:val="24"/>
                <w:szCs w:val="24"/>
              </w:rPr>
              <w:t xml:space="preserve">Кредиторы   </w:t>
            </w:r>
          </w:p>
        </w:tc>
        <w:tc>
          <w:tcPr>
            <w:tcW w:w="1407" w:type="dxa"/>
          </w:tcPr>
          <w:p w:rsidR="00FB1320" w:rsidRPr="00FB1320" w:rsidRDefault="00FB1320" w:rsidP="00FB1320">
            <w:pPr>
              <w:jc w:val="center"/>
              <w:rPr>
                <w:sz w:val="24"/>
                <w:szCs w:val="24"/>
              </w:rPr>
            </w:pPr>
          </w:p>
        </w:tc>
        <w:tc>
          <w:tcPr>
            <w:tcW w:w="1545" w:type="dxa"/>
          </w:tcPr>
          <w:p w:rsidR="00FB1320" w:rsidRPr="00FB1320" w:rsidRDefault="00FB1320" w:rsidP="00FB1320">
            <w:pPr>
              <w:jc w:val="center"/>
              <w:rPr>
                <w:sz w:val="24"/>
                <w:szCs w:val="24"/>
              </w:rPr>
            </w:pPr>
            <w:r w:rsidRPr="00FB1320">
              <w:rPr>
                <w:sz w:val="24"/>
                <w:szCs w:val="24"/>
              </w:rPr>
              <w:t>1 000</w:t>
            </w:r>
          </w:p>
        </w:tc>
      </w:tr>
      <w:tr w:rsidR="00FB1320" w:rsidRPr="00FB1320">
        <w:tc>
          <w:tcPr>
            <w:tcW w:w="4001" w:type="dxa"/>
          </w:tcPr>
          <w:p w:rsidR="00FB1320" w:rsidRPr="00FB1320" w:rsidRDefault="00FB1320" w:rsidP="009863B6">
            <w:pPr>
              <w:rPr>
                <w:sz w:val="24"/>
                <w:szCs w:val="24"/>
              </w:rPr>
            </w:pPr>
            <w:r w:rsidRPr="00FB1320">
              <w:rPr>
                <w:sz w:val="24"/>
                <w:szCs w:val="24"/>
              </w:rPr>
              <w:t xml:space="preserve">Заработная плата                         </w:t>
            </w:r>
          </w:p>
        </w:tc>
        <w:tc>
          <w:tcPr>
            <w:tcW w:w="1407" w:type="dxa"/>
          </w:tcPr>
          <w:p w:rsidR="00FB1320" w:rsidRPr="00FB1320" w:rsidRDefault="00FB1320" w:rsidP="00FB1320">
            <w:pPr>
              <w:ind w:left="360"/>
              <w:rPr>
                <w:sz w:val="24"/>
                <w:szCs w:val="24"/>
              </w:rPr>
            </w:pPr>
            <w:r w:rsidRPr="00FB1320">
              <w:rPr>
                <w:sz w:val="24"/>
                <w:szCs w:val="24"/>
              </w:rPr>
              <w:t>1800</w:t>
            </w:r>
          </w:p>
        </w:tc>
        <w:tc>
          <w:tcPr>
            <w:tcW w:w="1545" w:type="dxa"/>
          </w:tcPr>
          <w:p w:rsidR="00FB1320" w:rsidRPr="00FB1320" w:rsidRDefault="00FB1320" w:rsidP="00FB1320">
            <w:pPr>
              <w:jc w:val="center"/>
              <w:rPr>
                <w:sz w:val="24"/>
                <w:szCs w:val="24"/>
              </w:rPr>
            </w:pPr>
          </w:p>
        </w:tc>
      </w:tr>
      <w:tr w:rsidR="00FB1320" w:rsidRPr="00FB1320">
        <w:tc>
          <w:tcPr>
            <w:tcW w:w="4001" w:type="dxa"/>
          </w:tcPr>
          <w:p w:rsidR="00FB1320" w:rsidRPr="00FB1320" w:rsidRDefault="00FB1320" w:rsidP="009863B6">
            <w:pPr>
              <w:rPr>
                <w:sz w:val="24"/>
                <w:szCs w:val="24"/>
              </w:rPr>
            </w:pPr>
            <w:r w:rsidRPr="00FB1320">
              <w:rPr>
                <w:sz w:val="24"/>
                <w:szCs w:val="24"/>
              </w:rPr>
              <w:t xml:space="preserve">Банк     </w:t>
            </w:r>
          </w:p>
        </w:tc>
        <w:tc>
          <w:tcPr>
            <w:tcW w:w="1407" w:type="dxa"/>
          </w:tcPr>
          <w:p w:rsidR="00FB1320" w:rsidRPr="00FB1320" w:rsidRDefault="00FB1320" w:rsidP="00FB1320">
            <w:pPr>
              <w:jc w:val="center"/>
              <w:rPr>
                <w:sz w:val="24"/>
                <w:szCs w:val="24"/>
              </w:rPr>
            </w:pPr>
            <w:r w:rsidRPr="00FB1320">
              <w:rPr>
                <w:sz w:val="24"/>
                <w:szCs w:val="24"/>
              </w:rPr>
              <w:t>2 000</w:t>
            </w:r>
          </w:p>
        </w:tc>
        <w:tc>
          <w:tcPr>
            <w:tcW w:w="1545" w:type="dxa"/>
          </w:tcPr>
          <w:p w:rsidR="00FB1320" w:rsidRPr="00FB1320" w:rsidRDefault="00FB1320" w:rsidP="00FB1320">
            <w:pPr>
              <w:jc w:val="center"/>
              <w:rPr>
                <w:sz w:val="24"/>
                <w:szCs w:val="24"/>
              </w:rPr>
            </w:pPr>
          </w:p>
        </w:tc>
      </w:tr>
      <w:tr w:rsidR="00FB1320" w:rsidRPr="00FB1320">
        <w:tc>
          <w:tcPr>
            <w:tcW w:w="4001" w:type="dxa"/>
          </w:tcPr>
          <w:p w:rsidR="00FB1320" w:rsidRPr="00FB1320" w:rsidRDefault="00FB1320" w:rsidP="009863B6">
            <w:pPr>
              <w:rPr>
                <w:sz w:val="24"/>
                <w:szCs w:val="24"/>
              </w:rPr>
            </w:pPr>
            <w:r w:rsidRPr="00FB1320">
              <w:rPr>
                <w:sz w:val="24"/>
                <w:szCs w:val="24"/>
              </w:rPr>
              <w:t xml:space="preserve">Аренда       </w:t>
            </w:r>
          </w:p>
        </w:tc>
        <w:tc>
          <w:tcPr>
            <w:tcW w:w="1407" w:type="dxa"/>
          </w:tcPr>
          <w:p w:rsidR="00FB1320" w:rsidRPr="00FB1320" w:rsidRDefault="00FB1320" w:rsidP="00FB1320">
            <w:pPr>
              <w:jc w:val="center"/>
              <w:rPr>
                <w:sz w:val="24"/>
                <w:szCs w:val="24"/>
              </w:rPr>
            </w:pPr>
            <w:r w:rsidRPr="00FB1320">
              <w:rPr>
                <w:sz w:val="24"/>
                <w:szCs w:val="24"/>
              </w:rPr>
              <w:t>1200</w:t>
            </w:r>
          </w:p>
        </w:tc>
        <w:tc>
          <w:tcPr>
            <w:tcW w:w="1545" w:type="dxa"/>
          </w:tcPr>
          <w:p w:rsidR="00FB1320" w:rsidRPr="00FB1320" w:rsidRDefault="00FB1320" w:rsidP="00FB1320">
            <w:pPr>
              <w:jc w:val="center"/>
              <w:rPr>
                <w:sz w:val="24"/>
                <w:szCs w:val="24"/>
              </w:rPr>
            </w:pPr>
          </w:p>
        </w:tc>
      </w:tr>
      <w:tr w:rsidR="00FB1320" w:rsidRPr="00FB1320">
        <w:tc>
          <w:tcPr>
            <w:tcW w:w="4001" w:type="dxa"/>
          </w:tcPr>
          <w:p w:rsidR="00FB1320" w:rsidRPr="00FB1320" w:rsidRDefault="00FB1320" w:rsidP="009863B6">
            <w:pPr>
              <w:rPr>
                <w:sz w:val="24"/>
                <w:szCs w:val="24"/>
              </w:rPr>
            </w:pPr>
            <w:r w:rsidRPr="00FB1320">
              <w:rPr>
                <w:sz w:val="24"/>
                <w:szCs w:val="24"/>
              </w:rPr>
              <w:t xml:space="preserve">Итого     </w:t>
            </w:r>
          </w:p>
        </w:tc>
        <w:tc>
          <w:tcPr>
            <w:tcW w:w="1407" w:type="dxa"/>
          </w:tcPr>
          <w:p w:rsidR="00FB1320" w:rsidRPr="00FB1320" w:rsidRDefault="00FB1320" w:rsidP="00FB1320">
            <w:pPr>
              <w:jc w:val="center"/>
              <w:rPr>
                <w:sz w:val="24"/>
                <w:szCs w:val="24"/>
              </w:rPr>
            </w:pPr>
            <w:r w:rsidRPr="00FB1320">
              <w:rPr>
                <w:sz w:val="24"/>
                <w:szCs w:val="24"/>
              </w:rPr>
              <w:t>31 000</w:t>
            </w:r>
          </w:p>
        </w:tc>
        <w:tc>
          <w:tcPr>
            <w:tcW w:w="1545" w:type="dxa"/>
          </w:tcPr>
          <w:p w:rsidR="00FB1320" w:rsidRPr="00FB1320" w:rsidRDefault="00FB1320" w:rsidP="00FB1320">
            <w:pPr>
              <w:jc w:val="center"/>
              <w:rPr>
                <w:sz w:val="24"/>
                <w:szCs w:val="24"/>
              </w:rPr>
            </w:pPr>
            <w:r w:rsidRPr="00FB1320">
              <w:rPr>
                <w:sz w:val="24"/>
                <w:szCs w:val="24"/>
              </w:rPr>
              <w:t>31 000</w:t>
            </w:r>
          </w:p>
        </w:tc>
      </w:tr>
    </w:tbl>
    <w:p w:rsidR="00FB1320" w:rsidRPr="004B00AA" w:rsidRDefault="00FB1320" w:rsidP="00FB1320">
      <w:pPr>
        <w:jc w:val="both"/>
        <w:rPr>
          <w:sz w:val="24"/>
          <w:szCs w:val="24"/>
        </w:rPr>
      </w:pPr>
      <w:r w:rsidRPr="004B00AA">
        <w:rPr>
          <w:sz w:val="24"/>
          <w:szCs w:val="24"/>
        </w:rPr>
        <w:t xml:space="preserve">     5. Поясните следующие термины:</w:t>
      </w:r>
    </w:p>
    <w:p w:rsidR="00FB1320" w:rsidRPr="004B00AA" w:rsidRDefault="00FB1320" w:rsidP="00FB1320">
      <w:pPr>
        <w:numPr>
          <w:ilvl w:val="0"/>
          <w:numId w:val="36"/>
        </w:numPr>
        <w:tabs>
          <w:tab w:val="clear" w:pos="360"/>
          <w:tab w:val="num" w:pos="720"/>
        </w:tabs>
        <w:ind w:left="720"/>
        <w:jc w:val="both"/>
        <w:rPr>
          <w:sz w:val="24"/>
          <w:szCs w:val="24"/>
        </w:rPr>
      </w:pPr>
      <w:r w:rsidRPr="004B00AA">
        <w:rPr>
          <w:sz w:val="24"/>
          <w:szCs w:val="24"/>
        </w:rPr>
        <w:t>торговая скидка;</w:t>
      </w:r>
    </w:p>
    <w:p w:rsidR="00FB1320" w:rsidRPr="004B00AA" w:rsidRDefault="00FB1320" w:rsidP="00FB1320">
      <w:pPr>
        <w:numPr>
          <w:ilvl w:val="0"/>
          <w:numId w:val="36"/>
        </w:numPr>
        <w:tabs>
          <w:tab w:val="clear" w:pos="360"/>
          <w:tab w:val="num" w:pos="720"/>
        </w:tabs>
        <w:ind w:left="720"/>
        <w:jc w:val="both"/>
        <w:rPr>
          <w:sz w:val="24"/>
          <w:szCs w:val="24"/>
        </w:rPr>
      </w:pPr>
      <w:r w:rsidRPr="004B00AA">
        <w:rPr>
          <w:sz w:val="24"/>
          <w:szCs w:val="24"/>
        </w:rPr>
        <w:t>скидка за расчеты наличными.</w:t>
      </w:r>
    </w:p>
    <w:p w:rsidR="00FB1320" w:rsidRPr="004B00AA" w:rsidRDefault="00FB1320" w:rsidP="00FB1320">
      <w:pPr>
        <w:ind w:left="360"/>
        <w:jc w:val="both"/>
        <w:rPr>
          <w:sz w:val="24"/>
          <w:szCs w:val="24"/>
        </w:rPr>
      </w:pPr>
      <w:r w:rsidRPr="004B00AA">
        <w:rPr>
          <w:sz w:val="24"/>
          <w:szCs w:val="24"/>
        </w:rPr>
        <w:t>6. Разъясните порядок выявления и исправления ошибок.</w:t>
      </w:r>
    </w:p>
    <w:p w:rsidR="00FB1320" w:rsidRPr="004B00AA" w:rsidRDefault="00FB1320" w:rsidP="00FB1320">
      <w:pPr>
        <w:ind w:left="360"/>
        <w:rPr>
          <w:sz w:val="24"/>
          <w:szCs w:val="24"/>
        </w:rPr>
      </w:pPr>
    </w:p>
    <w:p w:rsidR="00FB1320" w:rsidRPr="004B00AA" w:rsidRDefault="00FB1320" w:rsidP="00FB1320">
      <w:pPr>
        <w:ind w:left="360"/>
        <w:jc w:val="center"/>
        <w:rPr>
          <w:sz w:val="24"/>
          <w:szCs w:val="24"/>
        </w:rPr>
      </w:pPr>
      <w:r w:rsidRPr="004B00AA">
        <w:rPr>
          <w:sz w:val="24"/>
          <w:szCs w:val="24"/>
        </w:rPr>
        <w:t>Вариант № 3</w:t>
      </w:r>
    </w:p>
    <w:p w:rsidR="00FB1320" w:rsidRPr="004B00AA" w:rsidRDefault="00FB1320" w:rsidP="00FB1320">
      <w:pPr>
        <w:numPr>
          <w:ilvl w:val="0"/>
          <w:numId w:val="34"/>
        </w:numPr>
        <w:rPr>
          <w:sz w:val="24"/>
          <w:szCs w:val="24"/>
        </w:rPr>
      </w:pPr>
      <w:r w:rsidRPr="004B00AA">
        <w:rPr>
          <w:sz w:val="24"/>
          <w:szCs w:val="24"/>
        </w:rPr>
        <w:t>Укажите качественные характеристики информации, отраженной в МСФО.</w:t>
      </w:r>
    </w:p>
    <w:p w:rsidR="00FB1320" w:rsidRPr="004B00AA" w:rsidRDefault="00FB1320" w:rsidP="00FB1320">
      <w:pPr>
        <w:numPr>
          <w:ilvl w:val="0"/>
          <w:numId w:val="34"/>
        </w:numPr>
        <w:jc w:val="both"/>
        <w:rPr>
          <w:sz w:val="24"/>
          <w:szCs w:val="24"/>
        </w:rPr>
      </w:pPr>
      <w:r w:rsidRPr="004B00AA">
        <w:rPr>
          <w:sz w:val="24"/>
          <w:szCs w:val="24"/>
        </w:rPr>
        <w:t>Укажите отличия отчета о движении денежных средств в российских и международных стандартах.</w:t>
      </w:r>
    </w:p>
    <w:p w:rsidR="00FB1320" w:rsidRPr="004B00AA" w:rsidRDefault="00FB1320" w:rsidP="00FB1320">
      <w:pPr>
        <w:numPr>
          <w:ilvl w:val="0"/>
          <w:numId w:val="34"/>
        </w:numPr>
        <w:jc w:val="both"/>
        <w:rPr>
          <w:sz w:val="24"/>
          <w:szCs w:val="24"/>
        </w:rPr>
      </w:pPr>
      <w:r w:rsidRPr="004B00AA">
        <w:rPr>
          <w:sz w:val="24"/>
          <w:szCs w:val="24"/>
        </w:rPr>
        <w:t>Отразите варианты увеличения, уменьшения собственного капитала. С какой целью, и как определяют прибыль на акцию?</w:t>
      </w:r>
    </w:p>
    <w:p w:rsidR="00FB1320" w:rsidRPr="004B00AA" w:rsidRDefault="00FB1320" w:rsidP="00FB1320">
      <w:pPr>
        <w:numPr>
          <w:ilvl w:val="0"/>
          <w:numId w:val="34"/>
        </w:numPr>
        <w:rPr>
          <w:sz w:val="24"/>
          <w:szCs w:val="24"/>
        </w:rPr>
      </w:pPr>
      <w:r w:rsidRPr="004B00AA">
        <w:rPr>
          <w:sz w:val="24"/>
          <w:szCs w:val="24"/>
        </w:rPr>
        <w:t>Задача. Составьте отчет о прибыли и убытках и баланс на 1 февраля, если предварительный баланс на 1 января имеет следующий вид:</w:t>
      </w:r>
    </w:p>
    <w:tbl>
      <w:tblPr>
        <w:tblW w:w="6953"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1"/>
        <w:gridCol w:w="1407"/>
        <w:gridCol w:w="1545"/>
      </w:tblGrid>
      <w:tr w:rsidR="00FB1320" w:rsidRPr="00FB1320">
        <w:tc>
          <w:tcPr>
            <w:tcW w:w="4001" w:type="dxa"/>
          </w:tcPr>
          <w:p w:rsidR="00FB1320" w:rsidRPr="00FB1320" w:rsidRDefault="00FB1320" w:rsidP="009863B6">
            <w:pPr>
              <w:rPr>
                <w:sz w:val="24"/>
                <w:szCs w:val="24"/>
              </w:rPr>
            </w:pPr>
            <w:r w:rsidRPr="004B00AA">
              <w:rPr>
                <w:sz w:val="24"/>
                <w:szCs w:val="24"/>
              </w:rPr>
              <w:t xml:space="preserve">        </w:t>
            </w:r>
            <w:r w:rsidRPr="00FB1320">
              <w:rPr>
                <w:sz w:val="24"/>
                <w:szCs w:val="24"/>
              </w:rPr>
              <w:t>Показатель</w:t>
            </w:r>
          </w:p>
        </w:tc>
        <w:tc>
          <w:tcPr>
            <w:tcW w:w="1407" w:type="dxa"/>
          </w:tcPr>
          <w:p w:rsidR="00FB1320" w:rsidRPr="00FB1320" w:rsidRDefault="00FB1320" w:rsidP="009863B6">
            <w:pPr>
              <w:rPr>
                <w:sz w:val="24"/>
                <w:szCs w:val="24"/>
              </w:rPr>
            </w:pPr>
            <w:r w:rsidRPr="00FB1320">
              <w:rPr>
                <w:sz w:val="24"/>
                <w:szCs w:val="24"/>
              </w:rPr>
              <w:t>Дебет, у. е.</w:t>
            </w:r>
          </w:p>
        </w:tc>
        <w:tc>
          <w:tcPr>
            <w:tcW w:w="1545" w:type="dxa"/>
          </w:tcPr>
          <w:p w:rsidR="00FB1320" w:rsidRPr="00FB1320" w:rsidRDefault="00FB1320" w:rsidP="009863B6">
            <w:pPr>
              <w:rPr>
                <w:sz w:val="24"/>
                <w:szCs w:val="24"/>
              </w:rPr>
            </w:pPr>
            <w:r w:rsidRPr="00FB1320">
              <w:rPr>
                <w:sz w:val="24"/>
                <w:szCs w:val="24"/>
              </w:rPr>
              <w:t>Кредит, у. е.</w:t>
            </w:r>
          </w:p>
        </w:tc>
      </w:tr>
      <w:tr w:rsidR="00FB1320" w:rsidRPr="00FB1320">
        <w:tc>
          <w:tcPr>
            <w:tcW w:w="4001" w:type="dxa"/>
          </w:tcPr>
          <w:p w:rsidR="00FB1320" w:rsidRPr="00FB1320" w:rsidRDefault="00FB1320" w:rsidP="009863B6">
            <w:pPr>
              <w:rPr>
                <w:sz w:val="24"/>
                <w:szCs w:val="24"/>
              </w:rPr>
            </w:pPr>
            <w:r w:rsidRPr="00FB1320">
              <w:rPr>
                <w:sz w:val="24"/>
                <w:szCs w:val="24"/>
              </w:rPr>
              <w:t xml:space="preserve">Капитал   </w:t>
            </w:r>
          </w:p>
        </w:tc>
        <w:tc>
          <w:tcPr>
            <w:tcW w:w="1407" w:type="dxa"/>
          </w:tcPr>
          <w:p w:rsidR="00FB1320" w:rsidRPr="00FB1320" w:rsidRDefault="00FB1320" w:rsidP="00FB1320">
            <w:pPr>
              <w:jc w:val="center"/>
              <w:rPr>
                <w:sz w:val="24"/>
                <w:szCs w:val="24"/>
              </w:rPr>
            </w:pPr>
          </w:p>
        </w:tc>
        <w:tc>
          <w:tcPr>
            <w:tcW w:w="1545" w:type="dxa"/>
          </w:tcPr>
          <w:p w:rsidR="00FB1320" w:rsidRPr="00FB1320" w:rsidRDefault="00FB1320" w:rsidP="00FB1320">
            <w:pPr>
              <w:jc w:val="center"/>
              <w:rPr>
                <w:sz w:val="24"/>
                <w:szCs w:val="24"/>
              </w:rPr>
            </w:pPr>
            <w:r w:rsidRPr="00FB1320">
              <w:rPr>
                <w:sz w:val="24"/>
                <w:szCs w:val="24"/>
              </w:rPr>
              <w:t>15600</w:t>
            </w:r>
          </w:p>
        </w:tc>
      </w:tr>
      <w:tr w:rsidR="00FB1320" w:rsidRPr="00FB1320">
        <w:tc>
          <w:tcPr>
            <w:tcW w:w="4001" w:type="dxa"/>
          </w:tcPr>
          <w:p w:rsidR="00FB1320" w:rsidRPr="00FB1320" w:rsidRDefault="00FB1320" w:rsidP="009863B6">
            <w:pPr>
              <w:rPr>
                <w:sz w:val="24"/>
                <w:szCs w:val="24"/>
              </w:rPr>
            </w:pPr>
            <w:r w:rsidRPr="00FB1320">
              <w:rPr>
                <w:sz w:val="24"/>
                <w:szCs w:val="24"/>
              </w:rPr>
              <w:t xml:space="preserve">Основные средства                      </w:t>
            </w:r>
          </w:p>
        </w:tc>
        <w:tc>
          <w:tcPr>
            <w:tcW w:w="1407" w:type="dxa"/>
          </w:tcPr>
          <w:p w:rsidR="00FB1320" w:rsidRPr="00FB1320" w:rsidRDefault="00FB1320" w:rsidP="00FB1320">
            <w:pPr>
              <w:jc w:val="center"/>
              <w:rPr>
                <w:sz w:val="24"/>
                <w:szCs w:val="24"/>
              </w:rPr>
            </w:pPr>
            <w:r w:rsidRPr="00FB1320">
              <w:rPr>
                <w:sz w:val="24"/>
                <w:szCs w:val="24"/>
              </w:rPr>
              <w:t>9 000</w:t>
            </w:r>
          </w:p>
        </w:tc>
        <w:tc>
          <w:tcPr>
            <w:tcW w:w="1545" w:type="dxa"/>
          </w:tcPr>
          <w:p w:rsidR="00FB1320" w:rsidRPr="00FB1320" w:rsidRDefault="00FB1320" w:rsidP="00FB1320">
            <w:pPr>
              <w:jc w:val="center"/>
              <w:rPr>
                <w:sz w:val="24"/>
                <w:szCs w:val="24"/>
              </w:rPr>
            </w:pPr>
          </w:p>
        </w:tc>
      </w:tr>
      <w:tr w:rsidR="00FB1320" w:rsidRPr="00FB1320">
        <w:tc>
          <w:tcPr>
            <w:tcW w:w="4001" w:type="dxa"/>
          </w:tcPr>
          <w:p w:rsidR="00FB1320" w:rsidRPr="00FB1320" w:rsidRDefault="00FB1320" w:rsidP="009863B6">
            <w:pPr>
              <w:rPr>
                <w:sz w:val="24"/>
                <w:szCs w:val="24"/>
              </w:rPr>
            </w:pPr>
            <w:r w:rsidRPr="00FB1320">
              <w:rPr>
                <w:sz w:val="24"/>
                <w:szCs w:val="24"/>
              </w:rPr>
              <w:t>Изъятие капитала</w:t>
            </w:r>
          </w:p>
        </w:tc>
        <w:tc>
          <w:tcPr>
            <w:tcW w:w="1407" w:type="dxa"/>
          </w:tcPr>
          <w:p w:rsidR="00FB1320" w:rsidRPr="00FB1320" w:rsidRDefault="00FB1320" w:rsidP="00FB1320">
            <w:pPr>
              <w:jc w:val="center"/>
              <w:rPr>
                <w:sz w:val="24"/>
                <w:szCs w:val="24"/>
              </w:rPr>
            </w:pPr>
            <w:r w:rsidRPr="00FB1320">
              <w:rPr>
                <w:sz w:val="24"/>
                <w:szCs w:val="24"/>
              </w:rPr>
              <w:t>5600</w:t>
            </w:r>
          </w:p>
        </w:tc>
        <w:tc>
          <w:tcPr>
            <w:tcW w:w="1545" w:type="dxa"/>
          </w:tcPr>
          <w:p w:rsidR="00FB1320" w:rsidRPr="00FB1320" w:rsidRDefault="00FB1320" w:rsidP="00FB1320">
            <w:pPr>
              <w:jc w:val="center"/>
              <w:rPr>
                <w:sz w:val="24"/>
                <w:szCs w:val="24"/>
              </w:rPr>
            </w:pPr>
          </w:p>
        </w:tc>
      </w:tr>
      <w:tr w:rsidR="00FB1320" w:rsidRPr="00FB1320">
        <w:tc>
          <w:tcPr>
            <w:tcW w:w="4001" w:type="dxa"/>
          </w:tcPr>
          <w:p w:rsidR="00FB1320" w:rsidRPr="00FB1320" w:rsidRDefault="00FB1320" w:rsidP="009863B6">
            <w:pPr>
              <w:rPr>
                <w:sz w:val="24"/>
                <w:szCs w:val="24"/>
              </w:rPr>
            </w:pPr>
            <w:r w:rsidRPr="00FB1320">
              <w:rPr>
                <w:sz w:val="24"/>
                <w:szCs w:val="24"/>
              </w:rPr>
              <w:t>Банковский овердрафт</w:t>
            </w:r>
          </w:p>
        </w:tc>
        <w:tc>
          <w:tcPr>
            <w:tcW w:w="1407" w:type="dxa"/>
          </w:tcPr>
          <w:p w:rsidR="00FB1320" w:rsidRPr="00FB1320" w:rsidRDefault="00FB1320" w:rsidP="00FB1320">
            <w:pPr>
              <w:jc w:val="center"/>
              <w:rPr>
                <w:sz w:val="24"/>
                <w:szCs w:val="24"/>
              </w:rPr>
            </w:pPr>
          </w:p>
        </w:tc>
        <w:tc>
          <w:tcPr>
            <w:tcW w:w="1545" w:type="dxa"/>
          </w:tcPr>
          <w:p w:rsidR="00FB1320" w:rsidRPr="00FB1320" w:rsidRDefault="00FB1320" w:rsidP="00FB1320">
            <w:pPr>
              <w:jc w:val="center"/>
              <w:rPr>
                <w:sz w:val="24"/>
                <w:szCs w:val="24"/>
              </w:rPr>
            </w:pPr>
            <w:r w:rsidRPr="00FB1320">
              <w:rPr>
                <w:sz w:val="24"/>
                <w:szCs w:val="24"/>
              </w:rPr>
              <w:t>1 000</w:t>
            </w:r>
          </w:p>
        </w:tc>
      </w:tr>
      <w:tr w:rsidR="00FB1320" w:rsidRPr="00FB1320">
        <w:tc>
          <w:tcPr>
            <w:tcW w:w="4001" w:type="dxa"/>
          </w:tcPr>
          <w:p w:rsidR="00FB1320" w:rsidRPr="00FB1320" w:rsidRDefault="00FB1320" w:rsidP="009863B6">
            <w:pPr>
              <w:rPr>
                <w:sz w:val="24"/>
                <w:szCs w:val="24"/>
              </w:rPr>
            </w:pPr>
            <w:r w:rsidRPr="00FB1320">
              <w:rPr>
                <w:sz w:val="24"/>
                <w:szCs w:val="24"/>
              </w:rPr>
              <w:t xml:space="preserve">Закупки  </w:t>
            </w:r>
          </w:p>
        </w:tc>
        <w:tc>
          <w:tcPr>
            <w:tcW w:w="1407" w:type="dxa"/>
          </w:tcPr>
          <w:p w:rsidR="00FB1320" w:rsidRPr="00FB1320" w:rsidRDefault="00FB1320" w:rsidP="00FB1320">
            <w:pPr>
              <w:jc w:val="center"/>
              <w:rPr>
                <w:sz w:val="24"/>
                <w:szCs w:val="24"/>
              </w:rPr>
            </w:pPr>
            <w:r w:rsidRPr="00FB1320">
              <w:rPr>
                <w:sz w:val="24"/>
                <w:szCs w:val="24"/>
              </w:rPr>
              <w:t>10 000</w:t>
            </w:r>
          </w:p>
        </w:tc>
        <w:tc>
          <w:tcPr>
            <w:tcW w:w="1545" w:type="dxa"/>
          </w:tcPr>
          <w:p w:rsidR="00FB1320" w:rsidRPr="00FB1320" w:rsidRDefault="00FB1320" w:rsidP="00FB1320">
            <w:pPr>
              <w:jc w:val="center"/>
              <w:rPr>
                <w:sz w:val="24"/>
                <w:szCs w:val="24"/>
              </w:rPr>
            </w:pPr>
          </w:p>
        </w:tc>
      </w:tr>
      <w:tr w:rsidR="00FB1320" w:rsidRPr="00FB1320">
        <w:tc>
          <w:tcPr>
            <w:tcW w:w="4001" w:type="dxa"/>
          </w:tcPr>
          <w:p w:rsidR="00FB1320" w:rsidRPr="00FB1320" w:rsidRDefault="00FB1320" w:rsidP="009863B6">
            <w:pPr>
              <w:rPr>
                <w:sz w:val="24"/>
                <w:szCs w:val="24"/>
              </w:rPr>
            </w:pPr>
            <w:r w:rsidRPr="00FB1320">
              <w:rPr>
                <w:sz w:val="24"/>
                <w:szCs w:val="24"/>
              </w:rPr>
              <w:t>Нематериальные активы</w:t>
            </w:r>
          </w:p>
        </w:tc>
        <w:tc>
          <w:tcPr>
            <w:tcW w:w="1407" w:type="dxa"/>
          </w:tcPr>
          <w:p w:rsidR="00FB1320" w:rsidRPr="00FB1320" w:rsidRDefault="00FB1320" w:rsidP="00FB1320">
            <w:pPr>
              <w:jc w:val="center"/>
              <w:rPr>
                <w:sz w:val="24"/>
                <w:szCs w:val="24"/>
              </w:rPr>
            </w:pPr>
            <w:r w:rsidRPr="00FB1320">
              <w:rPr>
                <w:sz w:val="24"/>
                <w:szCs w:val="24"/>
              </w:rPr>
              <w:t>7 000</w:t>
            </w:r>
          </w:p>
        </w:tc>
        <w:tc>
          <w:tcPr>
            <w:tcW w:w="1545" w:type="dxa"/>
          </w:tcPr>
          <w:p w:rsidR="00FB1320" w:rsidRPr="00FB1320" w:rsidRDefault="00FB1320" w:rsidP="00FB1320">
            <w:pPr>
              <w:jc w:val="center"/>
              <w:rPr>
                <w:sz w:val="24"/>
                <w:szCs w:val="24"/>
              </w:rPr>
            </w:pPr>
          </w:p>
        </w:tc>
      </w:tr>
      <w:tr w:rsidR="00FB1320" w:rsidRPr="00FB1320">
        <w:tc>
          <w:tcPr>
            <w:tcW w:w="4001" w:type="dxa"/>
          </w:tcPr>
          <w:p w:rsidR="00FB1320" w:rsidRPr="00FB1320" w:rsidRDefault="00FB1320" w:rsidP="009863B6">
            <w:pPr>
              <w:rPr>
                <w:sz w:val="24"/>
                <w:szCs w:val="24"/>
              </w:rPr>
            </w:pPr>
            <w:r w:rsidRPr="00FB1320">
              <w:rPr>
                <w:sz w:val="24"/>
                <w:szCs w:val="24"/>
              </w:rPr>
              <w:t>Продажи</w:t>
            </w:r>
          </w:p>
        </w:tc>
        <w:tc>
          <w:tcPr>
            <w:tcW w:w="1407" w:type="dxa"/>
          </w:tcPr>
          <w:p w:rsidR="00FB1320" w:rsidRPr="00FB1320" w:rsidRDefault="00FB1320" w:rsidP="00FB1320">
            <w:pPr>
              <w:jc w:val="center"/>
              <w:rPr>
                <w:sz w:val="24"/>
                <w:szCs w:val="24"/>
              </w:rPr>
            </w:pPr>
          </w:p>
        </w:tc>
        <w:tc>
          <w:tcPr>
            <w:tcW w:w="1545" w:type="dxa"/>
          </w:tcPr>
          <w:p w:rsidR="00FB1320" w:rsidRPr="00FB1320" w:rsidRDefault="00FB1320" w:rsidP="00FB1320">
            <w:pPr>
              <w:jc w:val="center"/>
              <w:rPr>
                <w:sz w:val="24"/>
                <w:szCs w:val="24"/>
              </w:rPr>
            </w:pPr>
            <w:r w:rsidRPr="00FB1320">
              <w:rPr>
                <w:sz w:val="24"/>
                <w:szCs w:val="24"/>
              </w:rPr>
              <w:t>23 000</w:t>
            </w:r>
          </w:p>
        </w:tc>
      </w:tr>
      <w:tr w:rsidR="00FB1320" w:rsidRPr="00FB1320">
        <w:tc>
          <w:tcPr>
            <w:tcW w:w="4001" w:type="dxa"/>
          </w:tcPr>
          <w:p w:rsidR="00FB1320" w:rsidRPr="00FB1320" w:rsidRDefault="00FB1320" w:rsidP="009863B6">
            <w:pPr>
              <w:rPr>
                <w:sz w:val="24"/>
                <w:szCs w:val="24"/>
              </w:rPr>
            </w:pPr>
            <w:r w:rsidRPr="00FB1320">
              <w:rPr>
                <w:sz w:val="24"/>
                <w:szCs w:val="24"/>
              </w:rPr>
              <w:t xml:space="preserve">Коммунальные платежи                         </w:t>
            </w:r>
          </w:p>
        </w:tc>
        <w:tc>
          <w:tcPr>
            <w:tcW w:w="1407" w:type="dxa"/>
          </w:tcPr>
          <w:p w:rsidR="00FB1320" w:rsidRPr="00FB1320" w:rsidRDefault="00FB1320" w:rsidP="00FB1320">
            <w:pPr>
              <w:ind w:left="360"/>
              <w:rPr>
                <w:sz w:val="24"/>
                <w:szCs w:val="24"/>
              </w:rPr>
            </w:pPr>
            <w:r w:rsidRPr="00FB1320">
              <w:rPr>
                <w:sz w:val="24"/>
                <w:szCs w:val="24"/>
              </w:rPr>
              <w:t>4000</w:t>
            </w:r>
          </w:p>
        </w:tc>
        <w:tc>
          <w:tcPr>
            <w:tcW w:w="1545" w:type="dxa"/>
          </w:tcPr>
          <w:p w:rsidR="00FB1320" w:rsidRPr="00FB1320" w:rsidRDefault="00FB1320" w:rsidP="00FB1320">
            <w:pPr>
              <w:jc w:val="center"/>
              <w:rPr>
                <w:sz w:val="24"/>
                <w:szCs w:val="24"/>
              </w:rPr>
            </w:pPr>
          </w:p>
        </w:tc>
      </w:tr>
      <w:tr w:rsidR="00FB1320" w:rsidRPr="00FB1320">
        <w:tc>
          <w:tcPr>
            <w:tcW w:w="4001" w:type="dxa"/>
          </w:tcPr>
          <w:p w:rsidR="00FB1320" w:rsidRPr="00FB1320" w:rsidRDefault="00FB1320" w:rsidP="009863B6">
            <w:pPr>
              <w:rPr>
                <w:sz w:val="24"/>
                <w:szCs w:val="24"/>
              </w:rPr>
            </w:pPr>
            <w:r w:rsidRPr="00FB1320">
              <w:rPr>
                <w:sz w:val="24"/>
                <w:szCs w:val="24"/>
              </w:rPr>
              <w:t xml:space="preserve">Банковская наличность     </w:t>
            </w:r>
          </w:p>
        </w:tc>
        <w:tc>
          <w:tcPr>
            <w:tcW w:w="1407" w:type="dxa"/>
          </w:tcPr>
          <w:p w:rsidR="00FB1320" w:rsidRPr="00FB1320" w:rsidRDefault="00FB1320" w:rsidP="00FB1320">
            <w:pPr>
              <w:jc w:val="center"/>
              <w:rPr>
                <w:sz w:val="24"/>
                <w:szCs w:val="24"/>
              </w:rPr>
            </w:pPr>
            <w:r w:rsidRPr="00FB1320">
              <w:rPr>
                <w:sz w:val="24"/>
                <w:szCs w:val="24"/>
              </w:rPr>
              <w:t>3 000</w:t>
            </w:r>
          </w:p>
        </w:tc>
        <w:tc>
          <w:tcPr>
            <w:tcW w:w="1545" w:type="dxa"/>
          </w:tcPr>
          <w:p w:rsidR="00FB1320" w:rsidRPr="00FB1320" w:rsidRDefault="00FB1320" w:rsidP="00FB1320">
            <w:pPr>
              <w:jc w:val="center"/>
              <w:rPr>
                <w:sz w:val="24"/>
                <w:szCs w:val="24"/>
              </w:rPr>
            </w:pPr>
          </w:p>
        </w:tc>
      </w:tr>
      <w:tr w:rsidR="00FB1320" w:rsidRPr="00FB1320">
        <w:tc>
          <w:tcPr>
            <w:tcW w:w="4001" w:type="dxa"/>
          </w:tcPr>
          <w:p w:rsidR="00FB1320" w:rsidRPr="00FB1320" w:rsidRDefault="00FB1320" w:rsidP="009863B6">
            <w:pPr>
              <w:rPr>
                <w:sz w:val="24"/>
                <w:szCs w:val="24"/>
              </w:rPr>
            </w:pPr>
            <w:r w:rsidRPr="00FB1320">
              <w:rPr>
                <w:sz w:val="24"/>
                <w:szCs w:val="24"/>
              </w:rPr>
              <w:t xml:space="preserve">Запасы начальные                       </w:t>
            </w:r>
          </w:p>
        </w:tc>
        <w:tc>
          <w:tcPr>
            <w:tcW w:w="1407" w:type="dxa"/>
          </w:tcPr>
          <w:p w:rsidR="00FB1320" w:rsidRPr="00FB1320" w:rsidRDefault="00FB1320" w:rsidP="00FB1320">
            <w:pPr>
              <w:jc w:val="center"/>
              <w:rPr>
                <w:sz w:val="24"/>
                <w:szCs w:val="24"/>
              </w:rPr>
            </w:pPr>
            <w:r w:rsidRPr="00FB1320">
              <w:rPr>
                <w:sz w:val="24"/>
                <w:szCs w:val="24"/>
              </w:rPr>
              <w:t>1000</w:t>
            </w:r>
          </w:p>
        </w:tc>
        <w:tc>
          <w:tcPr>
            <w:tcW w:w="1545" w:type="dxa"/>
          </w:tcPr>
          <w:p w:rsidR="00FB1320" w:rsidRPr="00FB1320" w:rsidRDefault="00FB1320" w:rsidP="00FB1320">
            <w:pPr>
              <w:jc w:val="center"/>
              <w:rPr>
                <w:sz w:val="24"/>
                <w:szCs w:val="24"/>
              </w:rPr>
            </w:pPr>
          </w:p>
        </w:tc>
      </w:tr>
      <w:tr w:rsidR="00FB1320" w:rsidRPr="00FB1320">
        <w:tc>
          <w:tcPr>
            <w:tcW w:w="4001" w:type="dxa"/>
          </w:tcPr>
          <w:p w:rsidR="00FB1320" w:rsidRPr="00FB1320" w:rsidRDefault="00FB1320" w:rsidP="009863B6">
            <w:pPr>
              <w:rPr>
                <w:sz w:val="24"/>
                <w:szCs w:val="24"/>
              </w:rPr>
            </w:pPr>
            <w:r w:rsidRPr="00FB1320">
              <w:rPr>
                <w:sz w:val="24"/>
                <w:szCs w:val="24"/>
              </w:rPr>
              <w:t xml:space="preserve">Итого     </w:t>
            </w:r>
          </w:p>
        </w:tc>
        <w:tc>
          <w:tcPr>
            <w:tcW w:w="1407" w:type="dxa"/>
          </w:tcPr>
          <w:p w:rsidR="00FB1320" w:rsidRPr="00FB1320" w:rsidRDefault="00FB1320" w:rsidP="00FB1320">
            <w:pPr>
              <w:jc w:val="center"/>
              <w:rPr>
                <w:sz w:val="24"/>
                <w:szCs w:val="24"/>
              </w:rPr>
            </w:pPr>
            <w:r w:rsidRPr="00FB1320">
              <w:rPr>
                <w:sz w:val="24"/>
                <w:szCs w:val="24"/>
              </w:rPr>
              <w:t>39600</w:t>
            </w:r>
          </w:p>
        </w:tc>
        <w:tc>
          <w:tcPr>
            <w:tcW w:w="1545" w:type="dxa"/>
          </w:tcPr>
          <w:p w:rsidR="00FB1320" w:rsidRPr="00FB1320" w:rsidRDefault="00FB1320" w:rsidP="00FB1320">
            <w:pPr>
              <w:jc w:val="center"/>
              <w:rPr>
                <w:sz w:val="24"/>
                <w:szCs w:val="24"/>
              </w:rPr>
            </w:pPr>
            <w:r w:rsidRPr="00FB1320">
              <w:rPr>
                <w:sz w:val="24"/>
                <w:szCs w:val="24"/>
              </w:rPr>
              <w:t>39600</w:t>
            </w:r>
          </w:p>
        </w:tc>
      </w:tr>
    </w:tbl>
    <w:p w:rsidR="00FB1320" w:rsidRPr="004B00AA" w:rsidRDefault="00FB1320" w:rsidP="00FB1320">
      <w:pPr>
        <w:rPr>
          <w:sz w:val="24"/>
          <w:szCs w:val="24"/>
        </w:rPr>
      </w:pPr>
      <w:r w:rsidRPr="004B00AA">
        <w:rPr>
          <w:sz w:val="24"/>
          <w:szCs w:val="24"/>
        </w:rPr>
        <w:t xml:space="preserve">              Остаток запасов на конец периода – 5 000 у. е.</w:t>
      </w:r>
    </w:p>
    <w:p w:rsidR="00FB1320" w:rsidRPr="004B00AA" w:rsidRDefault="00FB1320" w:rsidP="00FB1320">
      <w:pPr>
        <w:jc w:val="both"/>
        <w:rPr>
          <w:sz w:val="24"/>
          <w:szCs w:val="24"/>
        </w:rPr>
      </w:pPr>
      <w:r w:rsidRPr="004B00AA">
        <w:rPr>
          <w:sz w:val="24"/>
          <w:szCs w:val="24"/>
        </w:rPr>
        <w:t xml:space="preserve">      5. Поясните следующие термины:</w:t>
      </w:r>
    </w:p>
    <w:p w:rsidR="00FB1320" w:rsidRPr="004B00AA" w:rsidRDefault="00FB1320" w:rsidP="00FB1320">
      <w:pPr>
        <w:numPr>
          <w:ilvl w:val="0"/>
          <w:numId w:val="36"/>
        </w:numPr>
        <w:tabs>
          <w:tab w:val="clear" w:pos="360"/>
          <w:tab w:val="num" w:pos="720"/>
        </w:tabs>
        <w:ind w:left="720"/>
        <w:jc w:val="both"/>
        <w:rPr>
          <w:sz w:val="24"/>
          <w:szCs w:val="24"/>
        </w:rPr>
      </w:pPr>
      <w:r w:rsidRPr="004B00AA">
        <w:rPr>
          <w:sz w:val="24"/>
          <w:szCs w:val="24"/>
        </w:rPr>
        <w:t>счет фактура;</w:t>
      </w:r>
    </w:p>
    <w:p w:rsidR="00FB1320" w:rsidRPr="004B00AA" w:rsidRDefault="00FB1320" w:rsidP="00FB1320">
      <w:pPr>
        <w:numPr>
          <w:ilvl w:val="0"/>
          <w:numId w:val="36"/>
        </w:numPr>
        <w:tabs>
          <w:tab w:val="clear" w:pos="360"/>
          <w:tab w:val="num" w:pos="720"/>
        </w:tabs>
        <w:ind w:left="720"/>
        <w:jc w:val="both"/>
        <w:rPr>
          <w:sz w:val="24"/>
          <w:szCs w:val="24"/>
        </w:rPr>
      </w:pPr>
      <w:r w:rsidRPr="004B00AA">
        <w:rPr>
          <w:sz w:val="24"/>
          <w:szCs w:val="24"/>
        </w:rPr>
        <w:t>кредитовое авизо.</w:t>
      </w:r>
    </w:p>
    <w:p w:rsidR="00FB1320" w:rsidRPr="004B00AA" w:rsidRDefault="00FB1320" w:rsidP="00FB1320">
      <w:pPr>
        <w:jc w:val="both"/>
        <w:rPr>
          <w:sz w:val="24"/>
          <w:szCs w:val="24"/>
        </w:rPr>
      </w:pPr>
      <w:r w:rsidRPr="004B00AA">
        <w:rPr>
          <w:sz w:val="24"/>
          <w:szCs w:val="24"/>
        </w:rPr>
        <w:t xml:space="preserve">      6. Исправьте ошибку: Покупка оборудования на сумму 20 000 ф.ст. отражена по счету «Покупки».</w:t>
      </w:r>
    </w:p>
    <w:p w:rsidR="00FB1320" w:rsidRPr="004B00AA" w:rsidRDefault="00FB1320" w:rsidP="00FB1320">
      <w:pPr>
        <w:ind w:left="360"/>
        <w:rPr>
          <w:sz w:val="24"/>
          <w:szCs w:val="24"/>
        </w:rPr>
      </w:pPr>
    </w:p>
    <w:p w:rsidR="00FB1320" w:rsidRPr="004B00AA" w:rsidRDefault="00FB1320" w:rsidP="00FB1320">
      <w:pPr>
        <w:ind w:left="360"/>
        <w:jc w:val="center"/>
        <w:rPr>
          <w:sz w:val="24"/>
          <w:szCs w:val="24"/>
        </w:rPr>
      </w:pPr>
      <w:r w:rsidRPr="004B00AA">
        <w:rPr>
          <w:sz w:val="24"/>
          <w:szCs w:val="24"/>
        </w:rPr>
        <w:t>Вариант № 4</w:t>
      </w:r>
    </w:p>
    <w:p w:rsidR="00FB1320" w:rsidRPr="004B00AA" w:rsidRDefault="00FB1320" w:rsidP="00FB1320">
      <w:pPr>
        <w:ind w:left="360"/>
        <w:jc w:val="both"/>
        <w:rPr>
          <w:sz w:val="24"/>
          <w:szCs w:val="24"/>
        </w:rPr>
      </w:pPr>
      <w:r w:rsidRPr="004B00AA">
        <w:rPr>
          <w:sz w:val="24"/>
          <w:szCs w:val="24"/>
        </w:rPr>
        <w:t>1. Дайте определение видам деятельности в отчете о движении денежных средств. Приведите примеры.</w:t>
      </w:r>
    </w:p>
    <w:p w:rsidR="00FB1320" w:rsidRPr="004B00AA" w:rsidRDefault="00FB1320" w:rsidP="00FB1320">
      <w:pPr>
        <w:numPr>
          <w:ilvl w:val="0"/>
          <w:numId w:val="35"/>
        </w:numPr>
        <w:jc w:val="both"/>
        <w:rPr>
          <w:sz w:val="24"/>
          <w:szCs w:val="24"/>
        </w:rPr>
      </w:pPr>
      <w:r w:rsidRPr="004B00AA">
        <w:rPr>
          <w:sz w:val="24"/>
          <w:szCs w:val="24"/>
        </w:rPr>
        <w:t>Укажите виды оценок элементов финансовой отчетности и их определение.</w:t>
      </w:r>
    </w:p>
    <w:p w:rsidR="00FB1320" w:rsidRPr="004B00AA" w:rsidRDefault="00FB1320" w:rsidP="00FB1320">
      <w:pPr>
        <w:numPr>
          <w:ilvl w:val="0"/>
          <w:numId w:val="35"/>
        </w:numPr>
        <w:jc w:val="both"/>
        <w:rPr>
          <w:sz w:val="24"/>
          <w:szCs w:val="24"/>
        </w:rPr>
      </w:pPr>
      <w:r w:rsidRPr="004B00AA">
        <w:rPr>
          <w:sz w:val="24"/>
          <w:szCs w:val="24"/>
        </w:rPr>
        <w:t>Отчет о прибыли и убытках по характеру затрат, охарактеризуйте его.</w:t>
      </w:r>
    </w:p>
    <w:p w:rsidR="00FB1320" w:rsidRPr="004B00AA" w:rsidRDefault="00FB1320" w:rsidP="00FB1320">
      <w:pPr>
        <w:numPr>
          <w:ilvl w:val="0"/>
          <w:numId w:val="35"/>
        </w:numPr>
        <w:jc w:val="both"/>
        <w:rPr>
          <w:sz w:val="24"/>
          <w:szCs w:val="24"/>
        </w:rPr>
      </w:pPr>
      <w:r w:rsidRPr="004B00AA">
        <w:rPr>
          <w:sz w:val="24"/>
          <w:szCs w:val="24"/>
        </w:rPr>
        <w:t>Задача.</w:t>
      </w:r>
    </w:p>
    <w:p w:rsidR="00FB1320" w:rsidRPr="004B00AA" w:rsidRDefault="00FB1320" w:rsidP="00FB1320">
      <w:pPr>
        <w:ind w:left="360"/>
        <w:jc w:val="both"/>
        <w:rPr>
          <w:sz w:val="24"/>
          <w:szCs w:val="24"/>
        </w:rPr>
      </w:pPr>
      <w:r w:rsidRPr="004B00AA">
        <w:rPr>
          <w:sz w:val="24"/>
          <w:szCs w:val="24"/>
        </w:rPr>
        <w:t>Составьте отчет о прибыли и убытках и баланс на 1 февраля, если предварительный баланс на 1 января имеет следующий вид:</w:t>
      </w:r>
    </w:p>
    <w:tbl>
      <w:tblPr>
        <w:tblW w:w="6953"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1"/>
        <w:gridCol w:w="1407"/>
        <w:gridCol w:w="1545"/>
      </w:tblGrid>
      <w:tr w:rsidR="00FB1320" w:rsidRPr="00FB1320">
        <w:tc>
          <w:tcPr>
            <w:tcW w:w="4001" w:type="dxa"/>
          </w:tcPr>
          <w:p w:rsidR="00FB1320" w:rsidRPr="00FB1320" w:rsidRDefault="00FB1320" w:rsidP="009863B6">
            <w:pPr>
              <w:rPr>
                <w:sz w:val="24"/>
                <w:szCs w:val="24"/>
              </w:rPr>
            </w:pPr>
            <w:r w:rsidRPr="004B00AA">
              <w:rPr>
                <w:sz w:val="24"/>
                <w:szCs w:val="24"/>
              </w:rPr>
              <w:t xml:space="preserve">        </w:t>
            </w:r>
            <w:r w:rsidRPr="00FB1320">
              <w:rPr>
                <w:sz w:val="24"/>
                <w:szCs w:val="24"/>
              </w:rPr>
              <w:t>Показатель</w:t>
            </w:r>
          </w:p>
        </w:tc>
        <w:tc>
          <w:tcPr>
            <w:tcW w:w="1407" w:type="dxa"/>
          </w:tcPr>
          <w:p w:rsidR="00FB1320" w:rsidRPr="00FB1320" w:rsidRDefault="00FB1320" w:rsidP="009863B6">
            <w:pPr>
              <w:rPr>
                <w:sz w:val="24"/>
                <w:szCs w:val="24"/>
              </w:rPr>
            </w:pPr>
            <w:r w:rsidRPr="00FB1320">
              <w:rPr>
                <w:sz w:val="24"/>
                <w:szCs w:val="24"/>
              </w:rPr>
              <w:t>Дебет, у.е.</w:t>
            </w:r>
          </w:p>
        </w:tc>
        <w:tc>
          <w:tcPr>
            <w:tcW w:w="1545" w:type="dxa"/>
          </w:tcPr>
          <w:p w:rsidR="00FB1320" w:rsidRPr="00FB1320" w:rsidRDefault="00FB1320" w:rsidP="009863B6">
            <w:pPr>
              <w:rPr>
                <w:sz w:val="24"/>
                <w:szCs w:val="24"/>
              </w:rPr>
            </w:pPr>
            <w:r w:rsidRPr="00FB1320">
              <w:rPr>
                <w:sz w:val="24"/>
                <w:szCs w:val="24"/>
              </w:rPr>
              <w:t>Кредит, у.е.</w:t>
            </w:r>
          </w:p>
        </w:tc>
      </w:tr>
      <w:tr w:rsidR="00FB1320" w:rsidRPr="00FB1320">
        <w:tc>
          <w:tcPr>
            <w:tcW w:w="4001" w:type="dxa"/>
          </w:tcPr>
          <w:p w:rsidR="00FB1320" w:rsidRPr="00FB1320" w:rsidRDefault="00FB1320" w:rsidP="009863B6">
            <w:pPr>
              <w:rPr>
                <w:sz w:val="24"/>
                <w:szCs w:val="24"/>
              </w:rPr>
            </w:pPr>
            <w:r w:rsidRPr="00FB1320">
              <w:rPr>
                <w:sz w:val="24"/>
                <w:szCs w:val="24"/>
              </w:rPr>
              <w:t xml:space="preserve">Капитал   </w:t>
            </w:r>
          </w:p>
        </w:tc>
        <w:tc>
          <w:tcPr>
            <w:tcW w:w="1407" w:type="dxa"/>
          </w:tcPr>
          <w:p w:rsidR="00FB1320" w:rsidRPr="00FB1320" w:rsidRDefault="00FB1320" w:rsidP="00FB1320">
            <w:pPr>
              <w:jc w:val="center"/>
              <w:rPr>
                <w:sz w:val="24"/>
                <w:szCs w:val="24"/>
              </w:rPr>
            </w:pPr>
          </w:p>
        </w:tc>
        <w:tc>
          <w:tcPr>
            <w:tcW w:w="1545" w:type="dxa"/>
          </w:tcPr>
          <w:p w:rsidR="00FB1320" w:rsidRPr="00FB1320" w:rsidRDefault="00FB1320" w:rsidP="00FB1320">
            <w:pPr>
              <w:jc w:val="center"/>
              <w:rPr>
                <w:sz w:val="24"/>
                <w:szCs w:val="24"/>
              </w:rPr>
            </w:pPr>
            <w:r w:rsidRPr="00FB1320">
              <w:rPr>
                <w:sz w:val="24"/>
                <w:szCs w:val="24"/>
              </w:rPr>
              <w:t>10 000</w:t>
            </w:r>
          </w:p>
        </w:tc>
      </w:tr>
      <w:tr w:rsidR="00FB1320" w:rsidRPr="00FB1320">
        <w:tc>
          <w:tcPr>
            <w:tcW w:w="4001" w:type="dxa"/>
          </w:tcPr>
          <w:p w:rsidR="00FB1320" w:rsidRPr="00FB1320" w:rsidRDefault="00FB1320" w:rsidP="009863B6">
            <w:pPr>
              <w:rPr>
                <w:sz w:val="24"/>
                <w:szCs w:val="24"/>
              </w:rPr>
            </w:pPr>
            <w:r w:rsidRPr="00FB1320">
              <w:rPr>
                <w:sz w:val="24"/>
                <w:szCs w:val="24"/>
              </w:rPr>
              <w:t xml:space="preserve">Основные средства                      </w:t>
            </w:r>
          </w:p>
        </w:tc>
        <w:tc>
          <w:tcPr>
            <w:tcW w:w="1407" w:type="dxa"/>
          </w:tcPr>
          <w:p w:rsidR="00FB1320" w:rsidRPr="00FB1320" w:rsidRDefault="00FB1320" w:rsidP="00FB1320">
            <w:pPr>
              <w:jc w:val="center"/>
              <w:rPr>
                <w:sz w:val="24"/>
                <w:szCs w:val="24"/>
              </w:rPr>
            </w:pPr>
            <w:r w:rsidRPr="00FB1320">
              <w:rPr>
                <w:sz w:val="24"/>
                <w:szCs w:val="24"/>
              </w:rPr>
              <w:t>9 000</w:t>
            </w:r>
          </w:p>
        </w:tc>
        <w:tc>
          <w:tcPr>
            <w:tcW w:w="1545" w:type="dxa"/>
          </w:tcPr>
          <w:p w:rsidR="00FB1320" w:rsidRPr="00FB1320" w:rsidRDefault="00FB1320" w:rsidP="00FB1320">
            <w:pPr>
              <w:jc w:val="center"/>
              <w:rPr>
                <w:sz w:val="24"/>
                <w:szCs w:val="24"/>
              </w:rPr>
            </w:pPr>
          </w:p>
        </w:tc>
      </w:tr>
      <w:tr w:rsidR="00FB1320" w:rsidRPr="00FB1320">
        <w:tc>
          <w:tcPr>
            <w:tcW w:w="4001" w:type="dxa"/>
          </w:tcPr>
          <w:p w:rsidR="00FB1320" w:rsidRPr="00FB1320" w:rsidRDefault="00FB1320" w:rsidP="009863B6">
            <w:pPr>
              <w:rPr>
                <w:sz w:val="24"/>
                <w:szCs w:val="24"/>
              </w:rPr>
            </w:pPr>
            <w:r w:rsidRPr="00FB1320">
              <w:rPr>
                <w:sz w:val="24"/>
                <w:szCs w:val="24"/>
              </w:rPr>
              <w:t>Продажи</w:t>
            </w:r>
          </w:p>
        </w:tc>
        <w:tc>
          <w:tcPr>
            <w:tcW w:w="1407" w:type="dxa"/>
          </w:tcPr>
          <w:p w:rsidR="00FB1320" w:rsidRPr="00FB1320" w:rsidRDefault="00FB1320" w:rsidP="00FB1320">
            <w:pPr>
              <w:jc w:val="center"/>
              <w:rPr>
                <w:sz w:val="24"/>
                <w:szCs w:val="24"/>
              </w:rPr>
            </w:pPr>
          </w:p>
        </w:tc>
        <w:tc>
          <w:tcPr>
            <w:tcW w:w="1545" w:type="dxa"/>
          </w:tcPr>
          <w:p w:rsidR="00FB1320" w:rsidRPr="00FB1320" w:rsidRDefault="00FB1320" w:rsidP="00FB1320">
            <w:pPr>
              <w:jc w:val="center"/>
              <w:rPr>
                <w:sz w:val="24"/>
                <w:szCs w:val="24"/>
              </w:rPr>
            </w:pPr>
            <w:r w:rsidRPr="00FB1320">
              <w:rPr>
                <w:sz w:val="24"/>
                <w:szCs w:val="24"/>
              </w:rPr>
              <w:t>20 000</w:t>
            </w:r>
          </w:p>
        </w:tc>
      </w:tr>
      <w:tr w:rsidR="00FB1320" w:rsidRPr="00FB1320">
        <w:tc>
          <w:tcPr>
            <w:tcW w:w="4001" w:type="dxa"/>
          </w:tcPr>
          <w:p w:rsidR="00FB1320" w:rsidRPr="00FB1320" w:rsidRDefault="00FB1320" w:rsidP="009863B6">
            <w:pPr>
              <w:rPr>
                <w:sz w:val="24"/>
                <w:szCs w:val="24"/>
              </w:rPr>
            </w:pPr>
            <w:r w:rsidRPr="00FB1320">
              <w:rPr>
                <w:sz w:val="24"/>
                <w:szCs w:val="24"/>
              </w:rPr>
              <w:t xml:space="preserve">Закупки  </w:t>
            </w:r>
          </w:p>
        </w:tc>
        <w:tc>
          <w:tcPr>
            <w:tcW w:w="1407" w:type="dxa"/>
          </w:tcPr>
          <w:p w:rsidR="00FB1320" w:rsidRPr="00FB1320" w:rsidRDefault="00FB1320" w:rsidP="00FB1320">
            <w:pPr>
              <w:jc w:val="center"/>
              <w:rPr>
                <w:sz w:val="24"/>
                <w:szCs w:val="24"/>
              </w:rPr>
            </w:pPr>
            <w:r w:rsidRPr="00FB1320">
              <w:rPr>
                <w:sz w:val="24"/>
                <w:szCs w:val="24"/>
              </w:rPr>
              <w:t>10 000</w:t>
            </w:r>
          </w:p>
        </w:tc>
        <w:tc>
          <w:tcPr>
            <w:tcW w:w="1545" w:type="dxa"/>
          </w:tcPr>
          <w:p w:rsidR="00FB1320" w:rsidRPr="00FB1320" w:rsidRDefault="00FB1320" w:rsidP="00FB1320">
            <w:pPr>
              <w:jc w:val="center"/>
              <w:rPr>
                <w:sz w:val="24"/>
                <w:szCs w:val="24"/>
              </w:rPr>
            </w:pPr>
          </w:p>
        </w:tc>
      </w:tr>
      <w:tr w:rsidR="00FB1320" w:rsidRPr="00FB1320">
        <w:tc>
          <w:tcPr>
            <w:tcW w:w="4001" w:type="dxa"/>
          </w:tcPr>
          <w:p w:rsidR="00FB1320" w:rsidRPr="00FB1320" w:rsidRDefault="00FB1320" w:rsidP="009863B6">
            <w:pPr>
              <w:rPr>
                <w:sz w:val="24"/>
                <w:szCs w:val="24"/>
              </w:rPr>
            </w:pPr>
            <w:r w:rsidRPr="00FB1320">
              <w:rPr>
                <w:sz w:val="24"/>
                <w:szCs w:val="24"/>
              </w:rPr>
              <w:t xml:space="preserve">Дебиторы    </w:t>
            </w:r>
          </w:p>
        </w:tc>
        <w:tc>
          <w:tcPr>
            <w:tcW w:w="1407" w:type="dxa"/>
          </w:tcPr>
          <w:p w:rsidR="00FB1320" w:rsidRPr="00FB1320" w:rsidRDefault="00FB1320" w:rsidP="00FB1320">
            <w:pPr>
              <w:jc w:val="center"/>
              <w:rPr>
                <w:sz w:val="24"/>
                <w:szCs w:val="24"/>
              </w:rPr>
            </w:pPr>
            <w:r w:rsidRPr="00FB1320">
              <w:rPr>
                <w:sz w:val="24"/>
                <w:szCs w:val="24"/>
              </w:rPr>
              <w:t>7 000</w:t>
            </w:r>
          </w:p>
        </w:tc>
        <w:tc>
          <w:tcPr>
            <w:tcW w:w="1545" w:type="dxa"/>
          </w:tcPr>
          <w:p w:rsidR="00FB1320" w:rsidRPr="00FB1320" w:rsidRDefault="00FB1320" w:rsidP="00FB1320">
            <w:pPr>
              <w:jc w:val="center"/>
              <w:rPr>
                <w:sz w:val="24"/>
                <w:szCs w:val="24"/>
              </w:rPr>
            </w:pPr>
          </w:p>
        </w:tc>
      </w:tr>
      <w:tr w:rsidR="00FB1320" w:rsidRPr="00FB1320">
        <w:tc>
          <w:tcPr>
            <w:tcW w:w="4001" w:type="dxa"/>
          </w:tcPr>
          <w:p w:rsidR="00FB1320" w:rsidRPr="00FB1320" w:rsidRDefault="00FB1320" w:rsidP="009863B6">
            <w:pPr>
              <w:rPr>
                <w:sz w:val="24"/>
                <w:szCs w:val="24"/>
              </w:rPr>
            </w:pPr>
            <w:r w:rsidRPr="00FB1320">
              <w:rPr>
                <w:sz w:val="24"/>
                <w:szCs w:val="24"/>
              </w:rPr>
              <w:t xml:space="preserve">Кредиторы   </w:t>
            </w:r>
          </w:p>
        </w:tc>
        <w:tc>
          <w:tcPr>
            <w:tcW w:w="1407" w:type="dxa"/>
          </w:tcPr>
          <w:p w:rsidR="00FB1320" w:rsidRPr="00FB1320" w:rsidRDefault="00FB1320" w:rsidP="00FB1320">
            <w:pPr>
              <w:jc w:val="center"/>
              <w:rPr>
                <w:sz w:val="24"/>
                <w:szCs w:val="24"/>
              </w:rPr>
            </w:pPr>
          </w:p>
        </w:tc>
        <w:tc>
          <w:tcPr>
            <w:tcW w:w="1545" w:type="dxa"/>
          </w:tcPr>
          <w:p w:rsidR="00FB1320" w:rsidRPr="00FB1320" w:rsidRDefault="00FB1320" w:rsidP="00FB1320">
            <w:pPr>
              <w:jc w:val="center"/>
              <w:rPr>
                <w:sz w:val="24"/>
                <w:szCs w:val="24"/>
              </w:rPr>
            </w:pPr>
            <w:r w:rsidRPr="00FB1320">
              <w:rPr>
                <w:sz w:val="24"/>
                <w:szCs w:val="24"/>
              </w:rPr>
              <w:t>1 000</w:t>
            </w:r>
          </w:p>
        </w:tc>
      </w:tr>
      <w:tr w:rsidR="00FB1320" w:rsidRPr="00FB1320">
        <w:tc>
          <w:tcPr>
            <w:tcW w:w="4001" w:type="dxa"/>
          </w:tcPr>
          <w:p w:rsidR="00FB1320" w:rsidRPr="00FB1320" w:rsidRDefault="00FB1320" w:rsidP="009863B6">
            <w:pPr>
              <w:rPr>
                <w:sz w:val="24"/>
                <w:szCs w:val="24"/>
              </w:rPr>
            </w:pPr>
            <w:r w:rsidRPr="00FB1320">
              <w:rPr>
                <w:sz w:val="24"/>
                <w:szCs w:val="24"/>
              </w:rPr>
              <w:t xml:space="preserve">Заработная плата                         </w:t>
            </w:r>
          </w:p>
        </w:tc>
        <w:tc>
          <w:tcPr>
            <w:tcW w:w="1407" w:type="dxa"/>
          </w:tcPr>
          <w:p w:rsidR="00FB1320" w:rsidRPr="00FB1320" w:rsidRDefault="00FB1320" w:rsidP="00FB1320">
            <w:pPr>
              <w:ind w:left="360"/>
              <w:rPr>
                <w:sz w:val="24"/>
                <w:szCs w:val="24"/>
              </w:rPr>
            </w:pPr>
            <w:r w:rsidRPr="00FB1320">
              <w:rPr>
                <w:sz w:val="24"/>
                <w:szCs w:val="24"/>
              </w:rPr>
              <w:t>1000</w:t>
            </w:r>
          </w:p>
        </w:tc>
        <w:tc>
          <w:tcPr>
            <w:tcW w:w="1545" w:type="dxa"/>
          </w:tcPr>
          <w:p w:rsidR="00FB1320" w:rsidRPr="00FB1320" w:rsidRDefault="00FB1320" w:rsidP="00FB1320">
            <w:pPr>
              <w:jc w:val="center"/>
              <w:rPr>
                <w:sz w:val="24"/>
                <w:szCs w:val="24"/>
              </w:rPr>
            </w:pPr>
          </w:p>
        </w:tc>
      </w:tr>
      <w:tr w:rsidR="00FB1320" w:rsidRPr="00FB1320">
        <w:tc>
          <w:tcPr>
            <w:tcW w:w="4001" w:type="dxa"/>
          </w:tcPr>
          <w:p w:rsidR="00FB1320" w:rsidRPr="00FB1320" w:rsidRDefault="00FB1320" w:rsidP="009863B6">
            <w:pPr>
              <w:rPr>
                <w:sz w:val="24"/>
                <w:szCs w:val="24"/>
              </w:rPr>
            </w:pPr>
            <w:r w:rsidRPr="00FB1320">
              <w:rPr>
                <w:sz w:val="24"/>
                <w:szCs w:val="24"/>
              </w:rPr>
              <w:t xml:space="preserve">Банк     </w:t>
            </w:r>
          </w:p>
        </w:tc>
        <w:tc>
          <w:tcPr>
            <w:tcW w:w="1407" w:type="dxa"/>
          </w:tcPr>
          <w:p w:rsidR="00FB1320" w:rsidRPr="00FB1320" w:rsidRDefault="00FB1320" w:rsidP="00FB1320">
            <w:pPr>
              <w:jc w:val="center"/>
              <w:rPr>
                <w:sz w:val="24"/>
                <w:szCs w:val="24"/>
              </w:rPr>
            </w:pPr>
            <w:r w:rsidRPr="00FB1320">
              <w:rPr>
                <w:sz w:val="24"/>
                <w:szCs w:val="24"/>
              </w:rPr>
              <w:t>2 000</w:t>
            </w:r>
          </w:p>
        </w:tc>
        <w:tc>
          <w:tcPr>
            <w:tcW w:w="1545" w:type="dxa"/>
          </w:tcPr>
          <w:p w:rsidR="00FB1320" w:rsidRPr="00FB1320" w:rsidRDefault="00FB1320" w:rsidP="00FB1320">
            <w:pPr>
              <w:jc w:val="center"/>
              <w:rPr>
                <w:sz w:val="24"/>
                <w:szCs w:val="24"/>
              </w:rPr>
            </w:pPr>
          </w:p>
        </w:tc>
      </w:tr>
      <w:tr w:rsidR="00FB1320" w:rsidRPr="00FB1320">
        <w:tc>
          <w:tcPr>
            <w:tcW w:w="4001" w:type="dxa"/>
          </w:tcPr>
          <w:p w:rsidR="00FB1320" w:rsidRPr="00FB1320" w:rsidRDefault="00FB1320" w:rsidP="009863B6">
            <w:pPr>
              <w:rPr>
                <w:sz w:val="24"/>
                <w:szCs w:val="24"/>
              </w:rPr>
            </w:pPr>
            <w:r w:rsidRPr="00FB1320">
              <w:rPr>
                <w:sz w:val="24"/>
                <w:szCs w:val="24"/>
              </w:rPr>
              <w:t xml:space="preserve">Запасы начальные                       </w:t>
            </w:r>
          </w:p>
        </w:tc>
        <w:tc>
          <w:tcPr>
            <w:tcW w:w="1407" w:type="dxa"/>
          </w:tcPr>
          <w:p w:rsidR="00FB1320" w:rsidRPr="00FB1320" w:rsidRDefault="00FB1320" w:rsidP="00FB1320">
            <w:pPr>
              <w:jc w:val="center"/>
              <w:rPr>
                <w:sz w:val="24"/>
                <w:szCs w:val="24"/>
              </w:rPr>
            </w:pPr>
            <w:r w:rsidRPr="00FB1320">
              <w:rPr>
                <w:sz w:val="24"/>
                <w:szCs w:val="24"/>
              </w:rPr>
              <w:t>2000</w:t>
            </w:r>
          </w:p>
        </w:tc>
        <w:tc>
          <w:tcPr>
            <w:tcW w:w="1545" w:type="dxa"/>
          </w:tcPr>
          <w:p w:rsidR="00FB1320" w:rsidRPr="00FB1320" w:rsidRDefault="00FB1320" w:rsidP="00FB1320">
            <w:pPr>
              <w:jc w:val="center"/>
              <w:rPr>
                <w:sz w:val="24"/>
                <w:szCs w:val="24"/>
              </w:rPr>
            </w:pPr>
          </w:p>
        </w:tc>
      </w:tr>
      <w:tr w:rsidR="00FB1320" w:rsidRPr="00FB1320">
        <w:tc>
          <w:tcPr>
            <w:tcW w:w="4001" w:type="dxa"/>
          </w:tcPr>
          <w:p w:rsidR="00FB1320" w:rsidRPr="00FB1320" w:rsidRDefault="00FB1320" w:rsidP="009863B6">
            <w:pPr>
              <w:rPr>
                <w:sz w:val="24"/>
                <w:szCs w:val="24"/>
              </w:rPr>
            </w:pPr>
            <w:r w:rsidRPr="00FB1320">
              <w:rPr>
                <w:sz w:val="24"/>
                <w:szCs w:val="24"/>
              </w:rPr>
              <w:t xml:space="preserve">Итого     </w:t>
            </w:r>
          </w:p>
        </w:tc>
        <w:tc>
          <w:tcPr>
            <w:tcW w:w="1407" w:type="dxa"/>
          </w:tcPr>
          <w:p w:rsidR="00FB1320" w:rsidRPr="00FB1320" w:rsidRDefault="00FB1320" w:rsidP="00FB1320">
            <w:pPr>
              <w:jc w:val="center"/>
              <w:rPr>
                <w:sz w:val="24"/>
                <w:szCs w:val="24"/>
              </w:rPr>
            </w:pPr>
            <w:r w:rsidRPr="00FB1320">
              <w:rPr>
                <w:sz w:val="24"/>
                <w:szCs w:val="24"/>
              </w:rPr>
              <w:t>31 000</w:t>
            </w:r>
          </w:p>
        </w:tc>
        <w:tc>
          <w:tcPr>
            <w:tcW w:w="1545" w:type="dxa"/>
          </w:tcPr>
          <w:p w:rsidR="00FB1320" w:rsidRPr="00FB1320" w:rsidRDefault="00FB1320" w:rsidP="00FB1320">
            <w:pPr>
              <w:jc w:val="center"/>
              <w:rPr>
                <w:sz w:val="24"/>
                <w:szCs w:val="24"/>
              </w:rPr>
            </w:pPr>
            <w:r w:rsidRPr="00FB1320">
              <w:rPr>
                <w:sz w:val="24"/>
                <w:szCs w:val="24"/>
              </w:rPr>
              <w:t>31 000</w:t>
            </w:r>
          </w:p>
        </w:tc>
      </w:tr>
    </w:tbl>
    <w:p w:rsidR="00FB1320" w:rsidRPr="004B00AA" w:rsidRDefault="00FB1320" w:rsidP="00FB1320">
      <w:pPr>
        <w:rPr>
          <w:sz w:val="24"/>
          <w:szCs w:val="24"/>
        </w:rPr>
      </w:pPr>
      <w:r w:rsidRPr="004B00AA">
        <w:rPr>
          <w:sz w:val="24"/>
          <w:szCs w:val="24"/>
        </w:rPr>
        <w:t xml:space="preserve">              Остаток запасов на конец периода – 4 000 у.е.</w:t>
      </w:r>
    </w:p>
    <w:p w:rsidR="00FB1320" w:rsidRPr="004B00AA" w:rsidRDefault="00FB1320" w:rsidP="00FB1320">
      <w:pPr>
        <w:jc w:val="both"/>
        <w:rPr>
          <w:sz w:val="24"/>
          <w:szCs w:val="24"/>
        </w:rPr>
      </w:pPr>
      <w:r w:rsidRPr="004B00AA">
        <w:rPr>
          <w:sz w:val="24"/>
          <w:szCs w:val="24"/>
        </w:rPr>
        <w:t>5. Исправьте ошибку: В чеке на оплату вместо  500 ф.ст. указано 460 ф.ст.</w:t>
      </w:r>
    </w:p>
    <w:p w:rsidR="00FB1320" w:rsidRPr="004B00AA" w:rsidRDefault="00FB1320" w:rsidP="00FB1320">
      <w:pPr>
        <w:jc w:val="both"/>
        <w:rPr>
          <w:sz w:val="24"/>
          <w:szCs w:val="24"/>
        </w:rPr>
      </w:pPr>
      <w:r w:rsidRPr="004B00AA">
        <w:rPr>
          <w:sz w:val="24"/>
          <w:szCs w:val="24"/>
        </w:rPr>
        <w:t>6. Назовите и охарактеризуйте виды оценок элементов финансовой отчетности.</w:t>
      </w:r>
    </w:p>
    <w:p w:rsidR="00063BF9" w:rsidRDefault="00063BF9" w:rsidP="00DA25DE">
      <w:pPr>
        <w:tabs>
          <w:tab w:val="left" w:pos="5954"/>
        </w:tabs>
      </w:pPr>
    </w:p>
    <w:p w:rsidR="00DA25DE" w:rsidRDefault="00DA25DE" w:rsidP="00DA25DE">
      <w:pPr>
        <w:tabs>
          <w:tab w:val="left" w:pos="5954"/>
        </w:tabs>
      </w:pPr>
    </w:p>
    <w:p w:rsidR="00DA25DE" w:rsidRPr="00DA25DE" w:rsidRDefault="00A75D06" w:rsidP="00DA25DE">
      <w:pPr>
        <w:jc w:val="center"/>
        <w:outlineLvl w:val="0"/>
        <w:rPr>
          <w:b/>
          <w:sz w:val="28"/>
          <w:szCs w:val="24"/>
        </w:rPr>
      </w:pPr>
      <w:bookmarkStart w:id="18" w:name="_Toc191825144"/>
      <w:r>
        <w:rPr>
          <w:b/>
          <w:sz w:val="28"/>
          <w:szCs w:val="24"/>
        </w:rPr>
        <w:t>12</w:t>
      </w:r>
      <w:r w:rsidR="00DA25DE" w:rsidRPr="00DA25DE">
        <w:rPr>
          <w:b/>
          <w:sz w:val="28"/>
          <w:szCs w:val="24"/>
        </w:rPr>
        <w:t xml:space="preserve"> СПИСОК ВОПРОСОВ К ЭКЗАМЕНУ</w:t>
      </w:r>
      <w:bookmarkEnd w:id="18"/>
    </w:p>
    <w:p w:rsidR="005F6984" w:rsidRPr="005F6984" w:rsidRDefault="005F6984" w:rsidP="0057338C">
      <w:pPr>
        <w:numPr>
          <w:ilvl w:val="0"/>
          <w:numId w:val="2"/>
        </w:numPr>
        <w:ind w:left="0" w:firstLine="0"/>
        <w:jc w:val="both"/>
        <w:rPr>
          <w:sz w:val="24"/>
          <w:szCs w:val="24"/>
        </w:rPr>
      </w:pPr>
      <w:r w:rsidRPr="005F6984">
        <w:rPr>
          <w:sz w:val="24"/>
          <w:szCs w:val="24"/>
        </w:rPr>
        <w:t>История создания МСФО</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Порядок разработки и принятия международных стандартов</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Концепция МСФО</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Элементы отчетности</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Оценка элементов</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Признание элементов</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Основополагающие принципы учета и отчетности</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Качественные характеристики информации финансовой отчетности</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Концепции поддержания капитала</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Состав отчетности</w:t>
      </w:r>
      <w:r w:rsidR="00CF7D99">
        <w:rPr>
          <w:sz w:val="24"/>
          <w:szCs w:val="24"/>
        </w:rPr>
        <w:t>.</w:t>
      </w:r>
      <w:r w:rsidRPr="005F6984">
        <w:rPr>
          <w:sz w:val="24"/>
          <w:szCs w:val="24"/>
        </w:rPr>
        <w:t xml:space="preserve"> </w:t>
      </w:r>
    </w:p>
    <w:p w:rsidR="005F6984" w:rsidRPr="005F6984" w:rsidRDefault="005F6984" w:rsidP="0057338C">
      <w:pPr>
        <w:numPr>
          <w:ilvl w:val="0"/>
          <w:numId w:val="2"/>
        </w:numPr>
        <w:ind w:left="0" w:firstLine="0"/>
        <w:jc w:val="both"/>
        <w:rPr>
          <w:sz w:val="24"/>
          <w:szCs w:val="24"/>
        </w:rPr>
      </w:pPr>
      <w:r w:rsidRPr="005F6984">
        <w:rPr>
          <w:sz w:val="24"/>
          <w:szCs w:val="24"/>
        </w:rPr>
        <w:t>Баланс, отчет о прибылях и убытках, отчет об изменениях в капитале</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Отчет о движении денежных средств</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Промежуточная отчетность</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Отчетность по сегментам</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Учетная политика и порядок внесения изменений в учетную политику</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Отражение основных средств</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Отражение нематериальных активов</w:t>
      </w:r>
      <w:r w:rsidR="00CF7D99">
        <w:rPr>
          <w:sz w:val="24"/>
          <w:szCs w:val="24"/>
        </w:rPr>
        <w:t>.</w:t>
      </w:r>
    </w:p>
    <w:p w:rsidR="005F6984" w:rsidRPr="005F6984" w:rsidRDefault="00CF7D99" w:rsidP="0057338C">
      <w:pPr>
        <w:numPr>
          <w:ilvl w:val="0"/>
          <w:numId w:val="2"/>
        </w:numPr>
        <w:ind w:left="0" w:firstLine="0"/>
        <w:jc w:val="both"/>
        <w:rPr>
          <w:sz w:val="24"/>
          <w:szCs w:val="24"/>
        </w:rPr>
      </w:pPr>
      <w:r>
        <w:rPr>
          <w:sz w:val="24"/>
          <w:szCs w:val="24"/>
        </w:rPr>
        <w:t>Отражение запасов.</w:t>
      </w:r>
    </w:p>
    <w:p w:rsidR="005F6984" w:rsidRPr="005F6984" w:rsidRDefault="005F6984" w:rsidP="0057338C">
      <w:pPr>
        <w:numPr>
          <w:ilvl w:val="0"/>
          <w:numId w:val="2"/>
        </w:numPr>
        <w:ind w:left="0" w:firstLine="0"/>
        <w:jc w:val="both"/>
        <w:rPr>
          <w:sz w:val="24"/>
          <w:szCs w:val="24"/>
        </w:rPr>
      </w:pPr>
      <w:r w:rsidRPr="005F6984">
        <w:rPr>
          <w:sz w:val="24"/>
          <w:szCs w:val="24"/>
        </w:rPr>
        <w:t>Отражение аренды</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Отражение отложенных налогов</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Отражение затрат по займам</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Отражение финансовых инструментов</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Отражение инфляции</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Отражение информации о состоянии пенсионных планов</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Консолидированная отчетность (метод приобретения)</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Консолидированная отчетность (метод долевого участия)</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Консолидированная отчетность (метод пропорционального сведения)</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Создание резервов</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Обесценение активов</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Отражение инвестиционной собственности</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Учет правительственной помощи</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Отражение событий после отчетной даты</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Отражение выручки</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Прибыль на акцию</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Трансформация отчетности, составленной по российским правилам, в формат МСФО</w:t>
      </w:r>
      <w:r w:rsidR="00CF7D99">
        <w:rPr>
          <w:sz w:val="24"/>
          <w:szCs w:val="24"/>
        </w:rPr>
        <w:t>.</w:t>
      </w:r>
    </w:p>
    <w:p w:rsidR="005F6984" w:rsidRPr="005F6984" w:rsidRDefault="005F6984" w:rsidP="0057338C">
      <w:pPr>
        <w:numPr>
          <w:ilvl w:val="0"/>
          <w:numId w:val="2"/>
        </w:numPr>
        <w:ind w:left="0" w:firstLine="0"/>
        <w:jc w:val="both"/>
        <w:rPr>
          <w:sz w:val="24"/>
          <w:szCs w:val="24"/>
        </w:rPr>
      </w:pPr>
      <w:r w:rsidRPr="005F6984">
        <w:rPr>
          <w:sz w:val="24"/>
          <w:szCs w:val="24"/>
        </w:rPr>
        <w:t>Параллельный учет и основные тенденции развития МСФО.</w:t>
      </w:r>
    </w:p>
    <w:p w:rsidR="005F6984" w:rsidRPr="005F6984" w:rsidRDefault="005F6984" w:rsidP="005F6984">
      <w:pPr>
        <w:jc w:val="both"/>
        <w:rPr>
          <w:sz w:val="24"/>
          <w:szCs w:val="24"/>
        </w:rPr>
      </w:pPr>
    </w:p>
    <w:p w:rsidR="006C79A6" w:rsidRDefault="006C79A6" w:rsidP="006C79A6">
      <w:pPr>
        <w:pStyle w:val="a9"/>
        <w:tabs>
          <w:tab w:val="left" w:pos="4111"/>
        </w:tabs>
      </w:pPr>
      <w:bookmarkStart w:id="19" w:name="_Toc491854352"/>
      <w:bookmarkStart w:id="20" w:name="_Toc533494145"/>
      <w:r>
        <w:rPr>
          <w:b w:val="0"/>
          <w:szCs w:val="24"/>
        </w:rPr>
        <w:br w:type="page"/>
      </w:r>
      <w:r>
        <w:t>4</w:t>
      </w:r>
      <w:r w:rsidRPr="00C94CFC">
        <w:t xml:space="preserve"> УЧЕБНО-ТЕМАТИЧЕСКИЙ ПЛАН  ДИСЦИПЛИН</w:t>
      </w:r>
      <w:r>
        <w:t>Ы</w:t>
      </w:r>
      <w:r w:rsidRPr="00C94CFC">
        <w:t xml:space="preserve"> </w:t>
      </w:r>
    </w:p>
    <w:p w:rsidR="006C79A6" w:rsidRDefault="006C79A6" w:rsidP="006C79A6">
      <w:pPr>
        <w:pStyle w:val="a9"/>
        <w:tabs>
          <w:tab w:val="left" w:pos="4111"/>
        </w:tabs>
      </w:pPr>
      <w:r>
        <w:t>4.1 У</w:t>
      </w:r>
      <w:r w:rsidRPr="00C94CFC">
        <w:t>чебно-тематический план  дисциплин</w:t>
      </w:r>
      <w:r>
        <w:t>ы</w:t>
      </w:r>
    </w:p>
    <w:tbl>
      <w:tblPr>
        <w:tblW w:w="112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
        <w:gridCol w:w="4462"/>
        <w:gridCol w:w="180"/>
        <w:gridCol w:w="720"/>
        <w:gridCol w:w="180"/>
        <w:gridCol w:w="720"/>
        <w:gridCol w:w="180"/>
        <w:gridCol w:w="900"/>
        <w:gridCol w:w="180"/>
        <w:gridCol w:w="900"/>
        <w:gridCol w:w="935"/>
        <w:gridCol w:w="325"/>
        <w:gridCol w:w="460"/>
        <w:gridCol w:w="578"/>
      </w:tblGrid>
      <w:tr w:rsidR="006C79A6" w:rsidRPr="008901CB">
        <w:trPr>
          <w:cantSplit/>
        </w:trPr>
        <w:tc>
          <w:tcPr>
            <w:tcW w:w="578" w:type="dxa"/>
            <w:vMerge w:val="restart"/>
            <w:vAlign w:val="center"/>
          </w:tcPr>
          <w:p w:rsidR="006C79A6" w:rsidRDefault="006C79A6" w:rsidP="006C79A6">
            <w:pPr>
              <w:jc w:val="center"/>
            </w:pPr>
            <w:r>
              <w:t>№</w:t>
            </w:r>
          </w:p>
        </w:tc>
        <w:tc>
          <w:tcPr>
            <w:tcW w:w="4642" w:type="dxa"/>
            <w:gridSpan w:val="2"/>
            <w:vMerge w:val="restart"/>
            <w:vAlign w:val="center"/>
          </w:tcPr>
          <w:p w:rsidR="006C79A6" w:rsidRPr="008901CB" w:rsidRDefault="006C79A6" w:rsidP="006C79A6">
            <w:pPr>
              <w:jc w:val="center"/>
            </w:pPr>
            <w:r w:rsidRPr="008901CB">
              <w:t>Название и содержание разделов, тем, модулей</w:t>
            </w:r>
          </w:p>
        </w:tc>
        <w:tc>
          <w:tcPr>
            <w:tcW w:w="4715" w:type="dxa"/>
            <w:gridSpan w:val="8"/>
          </w:tcPr>
          <w:p w:rsidR="006C79A6" w:rsidRPr="008901CB" w:rsidRDefault="006C79A6" w:rsidP="006C79A6">
            <w:pPr>
              <w:jc w:val="center"/>
            </w:pPr>
            <w:r w:rsidRPr="008901CB">
              <w:t>Объем часов</w:t>
            </w:r>
          </w:p>
        </w:tc>
        <w:tc>
          <w:tcPr>
            <w:tcW w:w="1363" w:type="dxa"/>
            <w:gridSpan w:val="3"/>
            <w:vMerge w:val="restart"/>
            <w:vAlign w:val="center"/>
          </w:tcPr>
          <w:p w:rsidR="006C79A6" w:rsidRPr="008901CB" w:rsidRDefault="006C79A6" w:rsidP="006C79A6">
            <w:pPr>
              <w:jc w:val="center"/>
            </w:pPr>
            <w:r w:rsidRPr="008901CB">
              <w:t>Примечания, дополнительные указания, методические материалы, технические средства и др., необходимые для учебной работы</w:t>
            </w:r>
          </w:p>
        </w:tc>
      </w:tr>
      <w:tr w:rsidR="006C79A6">
        <w:trPr>
          <w:cantSplit/>
        </w:trPr>
        <w:tc>
          <w:tcPr>
            <w:tcW w:w="578" w:type="dxa"/>
            <w:vMerge/>
          </w:tcPr>
          <w:p w:rsidR="006C79A6" w:rsidRDefault="006C79A6" w:rsidP="006C79A6"/>
        </w:tc>
        <w:tc>
          <w:tcPr>
            <w:tcW w:w="4642" w:type="dxa"/>
            <w:gridSpan w:val="2"/>
            <w:vMerge/>
          </w:tcPr>
          <w:p w:rsidR="006C79A6" w:rsidRPr="008901CB" w:rsidRDefault="006C79A6" w:rsidP="006C79A6"/>
        </w:tc>
        <w:tc>
          <w:tcPr>
            <w:tcW w:w="900" w:type="dxa"/>
            <w:gridSpan w:val="2"/>
            <w:vMerge w:val="restart"/>
            <w:vAlign w:val="center"/>
          </w:tcPr>
          <w:p w:rsidR="006C79A6" w:rsidRPr="008901CB" w:rsidRDefault="006C79A6" w:rsidP="006C79A6">
            <w:pPr>
              <w:jc w:val="center"/>
            </w:pPr>
            <w:r w:rsidRPr="008901CB">
              <w:t>Общий</w:t>
            </w:r>
          </w:p>
        </w:tc>
        <w:tc>
          <w:tcPr>
            <w:tcW w:w="2880" w:type="dxa"/>
            <w:gridSpan w:val="5"/>
            <w:vAlign w:val="center"/>
          </w:tcPr>
          <w:p w:rsidR="006C79A6" w:rsidRPr="008901CB" w:rsidRDefault="006C79A6" w:rsidP="006C79A6">
            <w:pPr>
              <w:jc w:val="center"/>
            </w:pPr>
            <w:r w:rsidRPr="008901CB">
              <w:t>Аудиторная работа</w:t>
            </w:r>
          </w:p>
        </w:tc>
        <w:tc>
          <w:tcPr>
            <w:tcW w:w="935" w:type="dxa"/>
            <w:vMerge w:val="restart"/>
            <w:vAlign w:val="center"/>
          </w:tcPr>
          <w:p w:rsidR="006C79A6" w:rsidRPr="008901CB" w:rsidRDefault="006C79A6" w:rsidP="006C79A6">
            <w:pPr>
              <w:ind w:left="-72" w:right="-90"/>
              <w:jc w:val="center"/>
            </w:pPr>
            <w:r w:rsidRPr="008901CB">
              <w:t>Самостоятельная работа</w:t>
            </w:r>
          </w:p>
        </w:tc>
        <w:tc>
          <w:tcPr>
            <w:tcW w:w="1363" w:type="dxa"/>
            <w:gridSpan w:val="3"/>
            <w:vMerge/>
          </w:tcPr>
          <w:p w:rsidR="006C79A6" w:rsidRDefault="006C79A6" w:rsidP="006C79A6"/>
        </w:tc>
      </w:tr>
      <w:tr w:rsidR="006C79A6">
        <w:trPr>
          <w:cantSplit/>
        </w:trPr>
        <w:tc>
          <w:tcPr>
            <w:tcW w:w="578" w:type="dxa"/>
            <w:vMerge/>
          </w:tcPr>
          <w:p w:rsidR="006C79A6" w:rsidRDefault="006C79A6" w:rsidP="006C79A6"/>
        </w:tc>
        <w:tc>
          <w:tcPr>
            <w:tcW w:w="4642" w:type="dxa"/>
            <w:gridSpan w:val="2"/>
            <w:vMerge/>
          </w:tcPr>
          <w:p w:rsidR="006C79A6" w:rsidRPr="008901CB" w:rsidRDefault="006C79A6" w:rsidP="006C79A6"/>
        </w:tc>
        <w:tc>
          <w:tcPr>
            <w:tcW w:w="900" w:type="dxa"/>
            <w:gridSpan w:val="2"/>
            <w:vMerge/>
          </w:tcPr>
          <w:p w:rsidR="006C79A6" w:rsidRPr="008901CB" w:rsidRDefault="006C79A6" w:rsidP="006C79A6"/>
        </w:tc>
        <w:tc>
          <w:tcPr>
            <w:tcW w:w="900" w:type="dxa"/>
            <w:gridSpan w:val="2"/>
            <w:vAlign w:val="center"/>
          </w:tcPr>
          <w:p w:rsidR="006C79A6" w:rsidRPr="008901CB" w:rsidRDefault="006C79A6" w:rsidP="006C79A6">
            <w:pPr>
              <w:jc w:val="center"/>
            </w:pPr>
            <w:r w:rsidRPr="008901CB">
              <w:t>Лекции</w:t>
            </w:r>
          </w:p>
        </w:tc>
        <w:tc>
          <w:tcPr>
            <w:tcW w:w="1080" w:type="dxa"/>
            <w:gridSpan w:val="2"/>
            <w:vAlign w:val="center"/>
          </w:tcPr>
          <w:p w:rsidR="006C79A6" w:rsidRPr="008901CB" w:rsidRDefault="006C79A6" w:rsidP="006C79A6">
            <w:pPr>
              <w:jc w:val="center"/>
            </w:pPr>
            <w:r w:rsidRPr="008901CB">
              <w:t>Практические (или семинарские) занятия</w:t>
            </w:r>
          </w:p>
        </w:tc>
        <w:tc>
          <w:tcPr>
            <w:tcW w:w="900" w:type="dxa"/>
            <w:vAlign w:val="center"/>
          </w:tcPr>
          <w:p w:rsidR="006C79A6" w:rsidRPr="008901CB" w:rsidRDefault="006C79A6" w:rsidP="006C79A6">
            <w:pPr>
              <w:jc w:val="center"/>
            </w:pPr>
            <w:r w:rsidRPr="008901CB">
              <w:t>Лабораторные занятия</w:t>
            </w:r>
          </w:p>
        </w:tc>
        <w:tc>
          <w:tcPr>
            <w:tcW w:w="935" w:type="dxa"/>
            <w:vMerge/>
            <w:vAlign w:val="center"/>
          </w:tcPr>
          <w:p w:rsidR="006C79A6" w:rsidRDefault="006C79A6" w:rsidP="006C79A6">
            <w:pPr>
              <w:jc w:val="center"/>
            </w:pPr>
          </w:p>
        </w:tc>
        <w:tc>
          <w:tcPr>
            <w:tcW w:w="1363" w:type="dxa"/>
            <w:gridSpan w:val="3"/>
            <w:vMerge/>
          </w:tcPr>
          <w:p w:rsidR="006C79A6" w:rsidRDefault="006C79A6" w:rsidP="006C79A6"/>
        </w:tc>
      </w:tr>
      <w:tr w:rsidR="006C79A6" w:rsidRPr="006D5C3A">
        <w:trPr>
          <w:cantSplit/>
        </w:trPr>
        <w:tc>
          <w:tcPr>
            <w:tcW w:w="578" w:type="dxa"/>
          </w:tcPr>
          <w:p w:rsidR="006C79A6" w:rsidRPr="006D5C3A" w:rsidRDefault="006C79A6" w:rsidP="006C79A6">
            <w:pPr>
              <w:jc w:val="center"/>
            </w:pPr>
            <w:r w:rsidRPr="006D5C3A">
              <w:t>1</w:t>
            </w:r>
          </w:p>
        </w:tc>
        <w:tc>
          <w:tcPr>
            <w:tcW w:w="4642" w:type="dxa"/>
            <w:gridSpan w:val="2"/>
          </w:tcPr>
          <w:p w:rsidR="006C79A6" w:rsidRPr="006D5C3A" w:rsidRDefault="006C79A6" w:rsidP="006C79A6">
            <w:pPr>
              <w:jc w:val="center"/>
            </w:pPr>
            <w:r w:rsidRPr="006D5C3A">
              <w:t>2</w:t>
            </w:r>
          </w:p>
        </w:tc>
        <w:tc>
          <w:tcPr>
            <w:tcW w:w="900" w:type="dxa"/>
            <w:gridSpan w:val="2"/>
          </w:tcPr>
          <w:p w:rsidR="006C79A6" w:rsidRPr="006D5C3A" w:rsidRDefault="006C79A6" w:rsidP="006C79A6">
            <w:pPr>
              <w:jc w:val="center"/>
            </w:pPr>
            <w:r w:rsidRPr="006D5C3A">
              <w:t>3</w:t>
            </w:r>
          </w:p>
        </w:tc>
        <w:tc>
          <w:tcPr>
            <w:tcW w:w="900" w:type="dxa"/>
            <w:gridSpan w:val="2"/>
          </w:tcPr>
          <w:p w:rsidR="006C79A6" w:rsidRPr="006D5C3A" w:rsidRDefault="006C79A6" w:rsidP="006C79A6">
            <w:pPr>
              <w:jc w:val="center"/>
            </w:pPr>
            <w:r w:rsidRPr="006D5C3A">
              <w:t>4</w:t>
            </w:r>
          </w:p>
        </w:tc>
        <w:tc>
          <w:tcPr>
            <w:tcW w:w="1080" w:type="dxa"/>
            <w:gridSpan w:val="2"/>
          </w:tcPr>
          <w:p w:rsidR="006C79A6" w:rsidRPr="006D5C3A" w:rsidRDefault="006C79A6" w:rsidP="006C79A6">
            <w:pPr>
              <w:jc w:val="center"/>
            </w:pPr>
            <w:r w:rsidRPr="006D5C3A">
              <w:t>5</w:t>
            </w:r>
          </w:p>
        </w:tc>
        <w:tc>
          <w:tcPr>
            <w:tcW w:w="900" w:type="dxa"/>
          </w:tcPr>
          <w:p w:rsidR="006C79A6" w:rsidRPr="006D5C3A" w:rsidRDefault="006C79A6" w:rsidP="006C79A6">
            <w:pPr>
              <w:jc w:val="center"/>
            </w:pPr>
            <w:r w:rsidRPr="006D5C3A">
              <w:t>6</w:t>
            </w:r>
          </w:p>
        </w:tc>
        <w:tc>
          <w:tcPr>
            <w:tcW w:w="935" w:type="dxa"/>
          </w:tcPr>
          <w:p w:rsidR="006C79A6" w:rsidRPr="006D5C3A" w:rsidRDefault="006C79A6" w:rsidP="006C79A6">
            <w:pPr>
              <w:jc w:val="center"/>
            </w:pPr>
            <w:r w:rsidRPr="006D5C3A">
              <w:t>7</w:t>
            </w:r>
          </w:p>
        </w:tc>
        <w:tc>
          <w:tcPr>
            <w:tcW w:w="1363" w:type="dxa"/>
            <w:gridSpan w:val="3"/>
          </w:tcPr>
          <w:p w:rsidR="006C79A6" w:rsidRPr="006D5C3A" w:rsidRDefault="006C79A6" w:rsidP="006C79A6">
            <w:pPr>
              <w:jc w:val="center"/>
            </w:pPr>
            <w:r w:rsidRPr="006D5C3A">
              <w:t>8</w:t>
            </w:r>
          </w:p>
        </w:tc>
      </w:tr>
      <w:tr w:rsidR="006C79A6">
        <w:trPr>
          <w:cantSplit/>
        </w:trPr>
        <w:tc>
          <w:tcPr>
            <w:tcW w:w="11298" w:type="dxa"/>
            <w:gridSpan w:val="14"/>
          </w:tcPr>
          <w:p w:rsidR="006C79A6" w:rsidRDefault="006C79A6" w:rsidP="006C79A6">
            <w:pPr>
              <w:jc w:val="center"/>
            </w:pPr>
            <w:r>
              <w:rPr>
                <w:b/>
              </w:rPr>
              <w:t>Очная форма обучения</w:t>
            </w:r>
          </w:p>
        </w:tc>
      </w:tr>
      <w:tr w:rsidR="006C79A6" w:rsidRPr="007B5A6D">
        <w:trPr>
          <w:cantSplit/>
        </w:trPr>
        <w:tc>
          <w:tcPr>
            <w:tcW w:w="578" w:type="dxa"/>
          </w:tcPr>
          <w:p w:rsidR="006C79A6" w:rsidRDefault="006C79A6" w:rsidP="006C79A6">
            <w:pPr>
              <w:spacing w:before="115"/>
              <w:ind w:right="82"/>
              <w:jc w:val="center"/>
            </w:pPr>
            <w:r>
              <w:t>1</w:t>
            </w:r>
          </w:p>
        </w:tc>
        <w:tc>
          <w:tcPr>
            <w:tcW w:w="4642" w:type="dxa"/>
            <w:gridSpan w:val="2"/>
          </w:tcPr>
          <w:p w:rsidR="006C79A6" w:rsidRDefault="006C79A6" w:rsidP="006C79A6">
            <w:pPr>
              <w:shd w:val="clear" w:color="auto" w:fill="FFFFFF"/>
              <w:jc w:val="both"/>
            </w:pPr>
            <w:r>
              <w:rPr>
                <w:color w:val="000000"/>
              </w:rPr>
              <w:t>Роль и назначение международных стан</w:t>
            </w:r>
            <w:r>
              <w:rPr>
                <w:color w:val="000000"/>
              </w:rPr>
              <w:softHyphen/>
              <w:t>дартов финансовой отчетности (МСФО) Порядок создания МСФО.</w:t>
            </w:r>
            <w:r>
              <w:t xml:space="preserve"> </w:t>
            </w:r>
          </w:p>
        </w:tc>
        <w:tc>
          <w:tcPr>
            <w:tcW w:w="900" w:type="dxa"/>
            <w:gridSpan w:val="2"/>
          </w:tcPr>
          <w:p w:rsidR="006C79A6" w:rsidRDefault="006C79A6" w:rsidP="006C79A6">
            <w:pPr>
              <w:tabs>
                <w:tab w:val="left" w:pos="1701"/>
              </w:tabs>
              <w:jc w:val="center"/>
              <w:rPr>
                <w:color w:val="000000"/>
              </w:rPr>
            </w:pPr>
            <w:r>
              <w:rPr>
                <w:color w:val="000000"/>
              </w:rPr>
              <w:t>2</w:t>
            </w:r>
          </w:p>
        </w:tc>
        <w:tc>
          <w:tcPr>
            <w:tcW w:w="900" w:type="dxa"/>
            <w:gridSpan w:val="2"/>
          </w:tcPr>
          <w:p w:rsidR="006C79A6" w:rsidRPr="002C31B8" w:rsidRDefault="006C79A6" w:rsidP="006C79A6">
            <w:pPr>
              <w:tabs>
                <w:tab w:val="left" w:pos="1701"/>
              </w:tabs>
              <w:jc w:val="center"/>
              <w:rPr>
                <w:color w:val="000000"/>
                <w:sz w:val="22"/>
                <w:szCs w:val="22"/>
              </w:rPr>
            </w:pPr>
            <w:r w:rsidRPr="002C31B8">
              <w:rPr>
                <w:color w:val="000000"/>
                <w:sz w:val="22"/>
                <w:szCs w:val="22"/>
              </w:rPr>
              <w:t>2</w:t>
            </w:r>
          </w:p>
        </w:tc>
        <w:tc>
          <w:tcPr>
            <w:tcW w:w="1080" w:type="dxa"/>
            <w:gridSpan w:val="2"/>
          </w:tcPr>
          <w:p w:rsidR="006C79A6" w:rsidRDefault="006C79A6" w:rsidP="006C79A6">
            <w:pPr>
              <w:spacing w:before="115"/>
              <w:ind w:right="82"/>
              <w:jc w:val="center"/>
            </w:pPr>
            <w:r>
              <w:t>1</w:t>
            </w:r>
          </w:p>
        </w:tc>
        <w:tc>
          <w:tcPr>
            <w:tcW w:w="900" w:type="dxa"/>
          </w:tcPr>
          <w:p w:rsidR="006C79A6" w:rsidRPr="007B5A6D" w:rsidRDefault="006C79A6" w:rsidP="006C79A6">
            <w:pPr>
              <w:jc w:val="center"/>
            </w:pPr>
          </w:p>
        </w:tc>
        <w:tc>
          <w:tcPr>
            <w:tcW w:w="935" w:type="dxa"/>
          </w:tcPr>
          <w:p w:rsidR="006C79A6" w:rsidRPr="007B5A6D" w:rsidRDefault="006C79A6" w:rsidP="006C79A6">
            <w:pPr>
              <w:jc w:val="center"/>
            </w:pPr>
            <w:r>
              <w:t>2</w:t>
            </w:r>
          </w:p>
        </w:tc>
        <w:tc>
          <w:tcPr>
            <w:tcW w:w="1363" w:type="dxa"/>
            <w:gridSpan w:val="3"/>
          </w:tcPr>
          <w:p w:rsidR="006C79A6" w:rsidRPr="007B5A6D" w:rsidRDefault="006C79A6" w:rsidP="006C79A6">
            <w:pPr>
              <w:jc w:val="center"/>
            </w:pPr>
          </w:p>
        </w:tc>
      </w:tr>
      <w:tr w:rsidR="006C79A6" w:rsidRPr="007B5A6D">
        <w:trPr>
          <w:cantSplit/>
        </w:trPr>
        <w:tc>
          <w:tcPr>
            <w:tcW w:w="578" w:type="dxa"/>
          </w:tcPr>
          <w:p w:rsidR="006C79A6" w:rsidRDefault="006C79A6" w:rsidP="006C79A6">
            <w:pPr>
              <w:spacing w:before="115"/>
              <w:ind w:right="82"/>
              <w:jc w:val="center"/>
            </w:pPr>
            <w:r>
              <w:t>2</w:t>
            </w:r>
          </w:p>
        </w:tc>
        <w:tc>
          <w:tcPr>
            <w:tcW w:w="4642" w:type="dxa"/>
            <w:gridSpan w:val="2"/>
          </w:tcPr>
          <w:p w:rsidR="006C79A6" w:rsidRDefault="006C79A6" w:rsidP="006C79A6">
            <w:pPr>
              <w:tabs>
                <w:tab w:val="left" w:pos="1701"/>
              </w:tabs>
              <w:jc w:val="both"/>
              <w:rPr>
                <w:color w:val="000000"/>
              </w:rPr>
            </w:pPr>
            <w:r>
              <w:rPr>
                <w:color w:val="000000"/>
              </w:rPr>
              <w:t>Концепция подготовки и представления финансовой отчетности</w:t>
            </w:r>
          </w:p>
        </w:tc>
        <w:tc>
          <w:tcPr>
            <w:tcW w:w="900" w:type="dxa"/>
            <w:gridSpan w:val="2"/>
          </w:tcPr>
          <w:p w:rsidR="006C79A6" w:rsidRDefault="006C79A6" w:rsidP="006C79A6">
            <w:pPr>
              <w:tabs>
                <w:tab w:val="left" w:pos="1701"/>
              </w:tabs>
              <w:jc w:val="center"/>
              <w:rPr>
                <w:color w:val="000000"/>
              </w:rPr>
            </w:pPr>
            <w:r>
              <w:rPr>
                <w:color w:val="000000"/>
              </w:rPr>
              <w:t>3</w:t>
            </w:r>
          </w:p>
        </w:tc>
        <w:tc>
          <w:tcPr>
            <w:tcW w:w="900" w:type="dxa"/>
            <w:gridSpan w:val="2"/>
          </w:tcPr>
          <w:p w:rsidR="006C79A6" w:rsidRPr="002C31B8" w:rsidRDefault="006C79A6" w:rsidP="006C79A6">
            <w:pPr>
              <w:tabs>
                <w:tab w:val="left" w:pos="1701"/>
              </w:tabs>
              <w:jc w:val="center"/>
              <w:rPr>
                <w:color w:val="000000"/>
                <w:sz w:val="22"/>
                <w:szCs w:val="22"/>
              </w:rPr>
            </w:pPr>
            <w:r w:rsidRPr="002C31B8">
              <w:rPr>
                <w:color w:val="000000"/>
                <w:sz w:val="22"/>
                <w:szCs w:val="22"/>
              </w:rPr>
              <w:t>2</w:t>
            </w:r>
          </w:p>
        </w:tc>
        <w:tc>
          <w:tcPr>
            <w:tcW w:w="1080" w:type="dxa"/>
            <w:gridSpan w:val="2"/>
          </w:tcPr>
          <w:p w:rsidR="006C79A6" w:rsidRDefault="006C79A6" w:rsidP="006C79A6">
            <w:pPr>
              <w:spacing w:before="115"/>
              <w:ind w:right="82"/>
              <w:jc w:val="center"/>
            </w:pPr>
            <w:r>
              <w:t>2</w:t>
            </w:r>
          </w:p>
        </w:tc>
        <w:tc>
          <w:tcPr>
            <w:tcW w:w="900" w:type="dxa"/>
          </w:tcPr>
          <w:p w:rsidR="006C79A6" w:rsidRPr="007B5A6D" w:rsidRDefault="006C79A6" w:rsidP="006C79A6">
            <w:pPr>
              <w:jc w:val="center"/>
            </w:pPr>
          </w:p>
        </w:tc>
        <w:tc>
          <w:tcPr>
            <w:tcW w:w="935" w:type="dxa"/>
          </w:tcPr>
          <w:p w:rsidR="006C79A6" w:rsidRPr="007B5A6D" w:rsidRDefault="006C79A6" w:rsidP="006C79A6">
            <w:pPr>
              <w:jc w:val="center"/>
            </w:pPr>
            <w:r>
              <w:t>4</w:t>
            </w:r>
          </w:p>
        </w:tc>
        <w:tc>
          <w:tcPr>
            <w:tcW w:w="1363" w:type="dxa"/>
            <w:gridSpan w:val="3"/>
          </w:tcPr>
          <w:p w:rsidR="006C79A6" w:rsidRPr="007B5A6D" w:rsidRDefault="006C79A6" w:rsidP="006C79A6">
            <w:pPr>
              <w:jc w:val="center"/>
            </w:pPr>
          </w:p>
        </w:tc>
      </w:tr>
      <w:tr w:rsidR="006C79A6" w:rsidRPr="007B5A6D">
        <w:trPr>
          <w:cantSplit/>
        </w:trPr>
        <w:tc>
          <w:tcPr>
            <w:tcW w:w="578" w:type="dxa"/>
          </w:tcPr>
          <w:p w:rsidR="006C79A6" w:rsidRDefault="006C79A6" w:rsidP="006C79A6">
            <w:pPr>
              <w:spacing w:before="115"/>
              <w:ind w:right="82"/>
              <w:jc w:val="center"/>
            </w:pPr>
            <w:r>
              <w:t>3</w:t>
            </w:r>
          </w:p>
        </w:tc>
        <w:tc>
          <w:tcPr>
            <w:tcW w:w="4642" w:type="dxa"/>
            <w:gridSpan w:val="2"/>
          </w:tcPr>
          <w:p w:rsidR="006C79A6" w:rsidRDefault="006C79A6" w:rsidP="006C79A6">
            <w:pPr>
              <w:tabs>
                <w:tab w:val="left" w:pos="1701"/>
              </w:tabs>
              <w:jc w:val="both"/>
              <w:rPr>
                <w:color w:val="000000"/>
              </w:rPr>
            </w:pPr>
            <w:r>
              <w:rPr>
                <w:color w:val="000000"/>
              </w:rPr>
              <w:t>Принципы учета и состав финансовой отчетности (Международные стандарты финансовой отчетности № 1, 34, 7, 14)</w:t>
            </w:r>
          </w:p>
        </w:tc>
        <w:tc>
          <w:tcPr>
            <w:tcW w:w="900" w:type="dxa"/>
            <w:gridSpan w:val="2"/>
          </w:tcPr>
          <w:p w:rsidR="006C79A6" w:rsidRDefault="006C79A6" w:rsidP="006C79A6">
            <w:pPr>
              <w:tabs>
                <w:tab w:val="left" w:pos="1701"/>
              </w:tabs>
              <w:jc w:val="center"/>
              <w:rPr>
                <w:color w:val="000000"/>
              </w:rPr>
            </w:pPr>
            <w:r>
              <w:rPr>
                <w:color w:val="000000"/>
              </w:rPr>
              <w:t>3</w:t>
            </w:r>
          </w:p>
        </w:tc>
        <w:tc>
          <w:tcPr>
            <w:tcW w:w="900" w:type="dxa"/>
            <w:gridSpan w:val="2"/>
          </w:tcPr>
          <w:p w:rsidR="006C79A6" w:rsidRPr="002C31B8" w:rsidRDefault="006C79A6" w:rsidP="006C79A6">
            <w:pPr>
              <w:tabs>
                <w:tab w:val="left" w:pos="1701"/>
              </w:tabs>
              <w:jc w:val="center"/>
              <w:rPr>
                <w:color w:val="000000"/>
                <w:sz w:val="22"/>
                <w:szCs w:val="22"/>
              </w:rPr>
            </w:pPr>
            <w:r w:rsidRPr="002C31B8">
              <w:rPr>
                <w:color w:val="000000"/>
                <w:sz w:val="22"/>
                <w:szCs w:val="22"/>
              </w:rPr>
              <w:t>2</w:t>
            </w:r>
          </w:p>
        </w:tc>
        <w:tc>
          <w:tcPr>
            <w:tcW w:w="1080" w:type="dxa"/>
            <w:gridSpan w:val="2"/>
          </w:tcPr>
          <w:p w:rsidR="006C79A6" w:rsidRDefault="006C79A6" w:rsidP="006C79A6">
            <w:pPr>
              <w:spacing w:before="115"/>
              <w:ind w:right="82"/>
              <w:jc w:val="center"/>
            </w:pPr>
            <w:r>
              <w:t>3</w:t>
            </w:r>
          </w:p>
        </w:tc>
        <w:tc>
          <w:tcPr>
            <w:tcW w:w="900" w:type="dxa"/>
          </w:tcPr>
          <w:p w:rsidR="006C79A6" w:rsidRPr="007B5A6D" w:rsidRDefault="006C79A6" w:rsidP="006C79A6">
            <w:pPr>
              <w:jc w:val="center"/>
            </w:pPr>
          </w:p>
        </w:tc>
        <w:tc>
          <w:tcPr>
            <w:tcW w:w="935" w:type="dxa"/>
          </w:tcPr>
          <w:p w:rsidR="006C79A6" w:rsidRPr="007B5A6D" w:rsidRDefault="006C79A6" w:rsidP="006C79A6">
            <w:pPr>
              <w:jc w:val="center"/>
            </w:pPr>
            <w:r>
              <w:t>4</w:t>
            </w:r>
          </w:p>
        </w:tc>
        <w:tc>
          <w:tcPr>
            <w:tcW w:w="1363" w:type="dxa"/>
            <w:gridSpan w:val="3"/>
          </w:tcPr>
          <w:p w:rsidR="006C79A6" w:rsidRPr="007B5A6D" w:rsidRDefault="006C79A6" w:rsidP="006C79A6">
            <w:pPr>
              <w:jc w:val="center"/>
            </w:pPr>
          </w:p>
        </w:tc>
      </w:tr>
      <w:tr w:rsidR="006C79A6" w:rsidRPr="007B5A6D">
        <w:trPr>
          <w:cantSplit/>
        </w:trPr>
        <w:tc>
          <w:tcPr>
            <w:tcW w:w="578" w:type="dxa"/>
          </w:tcPr>
          <w:p w:rsidR="006C79A6" w:rsidRDefault="006C79A6" w:rsidP="006C79A6">
            <w:pPr>
              <w:spacing w:before="115"/>
              <w:ind w:right="82"/>
              <w:jc w:val="center"/>
            </w:pPr>
            <w:r>
              <w:t>4</w:t>
            </w:r>
          </w:p>
        </w:tc>
        <w:tc>
          <w:tcPr>
            <w:tcW w:w="4642" w:type="dxa"/>
            <w:gridSpan w:val="2"/>
          </w:tcPr>
          <w:p w:rsidR="006C79A6" w:rsidRDefault="006C79A6" w:rsidP="006C79A6">
            <w:pPr>
              <w:shd w:val="clear" w:color="auto" w:fill="FFFFFF"/>
            </w:pPr>
            <w:r>
              <w:rPr>
                <w:color w:val="000000"/>
              </w:rPr>
              <w:t>Материальные и нематериальные активы (Международные стандарты финансовой отчетности № 2, 38, 16, 17, 36, 37).</w:t>
            </w:r>
          </w:p>
        </w:tc>
        <w:tc>
          <w:tcPr>
            <w:tcW w:w="900" w:type="dxa"/>
            <w:gridSpan w:val="2"/>
          </w:tcPr>
          <w:p w:rsidR="006C79A6" w:rsidRDefault="006C79A6" w:rsidP="006C79A6">
            <w:pPr>
              <w:tabs>
                <w:tab w:val="left" w:pos="1701"/>
              </w:tabs>
              <w:jc w:val="center"/>
              <w:rPr>
                <w:color w:val="000000"/>
              </w:rPr>
            </w:pPr>
            <w:r>
              <w:rPr>
                <w:color w:val="000000"/>
              </w:rPr>
              <w:t>6</w:t>
            </w:r>
          </w:p>
        </w:tc>
        <w:tc>
          <w:tcPr>
            <w:tcW w:w="900" w:type="dxa"/>
            <w:gridSpan w:val="2"/>
          </w:tcPr>
          <w:p w:rsidR="006C79A6" w:rsidRPr="002C31B8" w:rsidRDefault="006C79A6" w:rsidP="006C79A6">
            <w:pPr>
              <w:tabs>
                <w:tab w:val="left" w:pos="1701"/>
              </w:tabs>
              <w:jc w:val="center"/>
              <w:rPr>
                <w:color w:val="000000"/>
                <w:sz w:val="22"/>
                <w:szCs w:val="22"/>
              </w:rPr>
            </w:pPr>
            <w:r w:rsidRPr="002C31B8">
              <w:rPr>
                <w:color w:val="000000"/>
                <w:sz w:val="22"/>
                <w:szCs w:val="22"/>
              </w:rPr>
              <w:t>4</w:t>
            </w:r>
          </w:p>
        </w:tc>
        <w:tc>
          <w:tcPr>
            <w:tcW w:w="1080" w:type="dxa"/>
            <w:gridSpan w:val="2"/>
          </w:tcPr>
          <w:p w:rsidR="006C79A6" w:rsidRDefault="006C79A6" w:rsidP="006C79A6">
            <w:pPr>
              <w:spacing w:before="115"/>
              <w:ind w:right="82"/>
              <w:jc w:val="center"/>
            </w:pPr>
            <w:r>
              <w:t>4</w:t>
            </w:r>
          </w:p>
        </w:tc>
        <w:tc>
          <w:tcPr>
            <w:tcW w:w="900" w:type="dxa"/>
          </w:tcPr>
          <w:p w:rsidR="006C79A6" w:rsidRPr="007B5A6D" w:rsidRDefault="006C79A6" w:rsidP="006C79A6">
            <w:pPr>
              <w:jc w:val="center"/>
            </w:pPr>
          </w:p>
        </w:tc>
        <w:tc>
          <w:tcPr>
            <w:tcW w:w="935" w:type="dxa"/>
          </w:tcPr>
          <w:p w:rsidR="006C79A6" w:rsidRPr="007B5A6D" w:rsidRDefault="006C79A6" w:rsidP="006C79A6">
            <w:pPr>
              <w:jc w:val="center"/>
            </w:pPr>
            <w:r>
              <w:t>8</w:t>
            </w:r>
          </w:p>
        </w:tc>
        <w:tc>
          <w:tcPr>
            <w:tcW w:w="1363" w:type="dxa"/>
            <w:gridSpan w:val="3"/>
          </w:tcPr>
          <w:p w:rsidR="006C79A6" w:rsidRPr="007B5A6D" w:rsidRDefault="006C79A6" w:rsidP="006C79A6">
            <w:pPr>
              <w:jc w:val="center"/>
            </w:pPr>
          </w:p>
        </w:tc>
      </w:tr>
      <w:tr w:rsidR="006C79A6" w:rsidRPr="007B5A6D">
        <w:trPr>
          <w:cantSplit/>
        </w:trPr>
        <w:tc>
          <w:tcPr>
            <w:tcW w:w="578" w:type="dxa"/>
          </w:tcPr>
          <w:p w:rsidR="006C79A6" w:rsidRDefault="006C79A6" w:rsidP="006C79A6">
            <w:pPr>
              <w:spacing w:before="115"/>
              <w:ind w:right="82"/>
              <w:jc w:val="center"/>
            </w:pPr>
            <w:r>
              <w:t>5</w:t>
            </w:r>
          </w:p>
        </w:tc>
        <w:tc>
          <w:tcPr>
            <w:tcW w:w="4642" w:type="dxa"/>
            <w:gridSpan w:val="2"/>
          </w:tcPr>
          <w:p w:rsidR="006C79A6" w:rsidRDefault="006C79A6" w:rsidP="006C79A6">
            <w:pPr>
              <w:shd w:val="clear" w:color="auto" w:fill="FFFFFF"/>
            </w:pPr>
            <w:r>
              <w:rPr>
                <w:color w:val="000000"/>
              </w:rPr>
              <w:t>Раскрытие информации о финансовых результатах (Международные стандарты финансовой отчетности № 8, 18, 11, 21, 23,35,33).</w:t>
            </w:r>
          </w:p>
        </w:tc>
        <w:tc>
          <w:tcPr>
            <w:tcW w:w="900" w:type="dxa"/>
            <w:gridSpan w:val="2"/>
          </w:tcPr>
          <w:p w:rsidR="006C79A6" w:rsidRDefault="006C79A6" w:rsidP="006C79A6">
            <w:pPr>
              <w:tabs>
                <w:tab w:val="left" w:pos="1701"/>
              </w:tabs>
              <w:jc w:val="center"/>
              <w:rPr>
                <w:color w:val="000000"/>
              </w:rPr>
            </w:pPr>
            <w:r>
              <w:rPr>
                <w:color w:val="000000"/>
              </w:rPr>
              <w:t>6</w:t>
            </w:r>
          </w:p>
        </w:tc>
        <w:tc>
          <w:tcPr>
            <w:tcW w:w="900" w:type="dxa"/>
            <w:gridSpan w:val="2"/>
          </w:tcPr>
          <w:p w:rsidR="006C79A6" w:rsidRPr="002C31B8" w:rsidRDefault="006C79A6" w:rsidP="006C79A6">
            <w:pPr>
              <w:tabs>
                <w:tab w:val="left" w:pos="1701"/>
              </w:tabs>
              <w:jc w:val="center"/>
              <w:rPr>
                <w:color w:val="000000"/>
                <w:sz w:val="22"/>
                <w:szCs w:val="22"/>
              </w:rPr>
            </w:pPr>
            <w:r w:rsidRPr="002C31B8">
              <w:rPr>
                <w:color w:val="000000"/>
                <w:sz w:val="22"/>
                <w:szCs w:val="22"/>
              </w:rPr>
              <w:t>4</w:t>
            </w:r>
          </w:p>
        </w:tc>
        <w:tc>
          <w:tcPr>
            <w:tcW w:w="1080" w:type="dxa"/>
            <w:gridSpan w:val="2"/>
          </w:tcPr>
          <w:p w:rsidR="006C79A6" w:rsidRDefault="006C79A6" w:rsidP="006C79A6">
            <w:pPr>
              <w:spacing w:before="115"/>
              <w:ind w:right="82"/>
              <w:jc w:val="center"/>
            </w:pPr>
            <w:r>
              <w:t>5</w:t>
            </w:r>
          </w:p>
        </w:tc>
        <w:tc>
          <w:tcPr>
            <w:tcW w:w="900" w:type="dxa"/>
          </w:tcPr>
          <w:p w:rsidR="006C79A6" w:rsidRPr="007B5A6D" w:rsidRDefault="006C79A6" w:rsidP="006C79A6">
            <w:pPr>
              <w:jc w:val="center"/>
            </w:pPr>
          </w:p>
        </w:tc>
        <w:tc>
          <w:tcPr>
            <w:tcW w:w="935" w:type="dxa"/>
          </w:tcPr>
          <w:p w:rsidR="006C79A6" w:rsidRPr="007B5A6D" w:rsidRDefault="006C79A6" w:rsidP="006C79A6">
            <w:pPr>
              <w:jc w:val="center"/>
            </w:pPr>
            <w:r>
              <w:t>8</w:t>
            </w:r>
          </w:p>
        </w:tc>
        <w:tc>
          <w:tcPr>
            <w:tcW w:w="1363" w:type="dxa"/>
            <w:gridSpan w:val="3"/>
          </w:tcPr>
          <w:p w:rsidR="006C79A6" w:rsidRPr="007B5A6D" w:rsidRDefault="006C79A6" w:rsidP="006C79A6">
            <w:pPr>
              <w:jc w:val="center"/>
            </w:pPr>
          </w:p>
        </w:tc>
      </w:tr>
      <w:tr w:rsidR="006C79A6" w:rsidRPr="007B5A6D">
        <w:trPr>
          <w:cantSplit/>
        </w:trPr>
        <w:tc>
          <w:tcPr>
            <w:tcW w:w="578" w:type="dxa"/>
          </w:tcPr>
          <w:p w:rsidR="006C79A6" w:rsidRDefault="006C79A6" w:rsidP="006C79A6">
            <w:pPr>
              <w:spacing w:before="115"/>
              <w:ind w:right="82"/>
              <w:jc w:val="center"/>
            </w:pPr>
            <w:r>
              <w:t>6</w:t>
            </w:r>
          </w:p>
        </w:tc>
        <w:tc>
          <w:tcPr>
            <w:tcW w:w="4642" w:type="dxa"/>
            <w:gridSpan w:val="2"/>
          </w:tcPr>
          <w:p w:rsidR="006C79A6" w:rsidRDefault="006C79A6" w:rsidP="006C79A6">
            <w:pPr>
              <w:shd w:val="clear" w:color="auto" w:fill="FFFFFF"/>
              <w:jc w:val="both"/>
            </w:pPr>
            <w:r>
              <w:rPr>
                <w:color w:val="000000"/>
              </w:rPr>
              <w:t>Налоги на прибыль (Международный стандарт финансовой отчетности № 12)</w:t>
            </w:r>
            <w:r>
              <w:t xml:space="preserve"> </w:t>
            </w:r>
          </w:p>
        </w:tc>
        <w:tc>
          <w:tcPr>
            <w:tcW w:w="900" w:type="dxa"/>
            <w:gridSpan w:val="2"/>
          </w:tcPr>
          <w:p w:rsidR="006C79A6" w:rsidRDefault="006C79A6" w:rsidP="006C79A6">
            <w:pPr>
              <w:tabs>
                <w:tab w:val="left" w:pos="1701"/>
              </w:tabs>
              <w:jc w:val="center"/>
              <w:rPr>
                <w:color w:val="000000"/>
              </w:rPr>
            </w:pPr>
            <w:r>
              <w:rPr>
                <w:color w:val="000000"/>
              </w:rPr>
              <w:t>4</w:t>
            </w:r>
          </w:p>
        </w:tc>
        <w:tc>
          <w:tcPr>
            <w:tcW w:w="900" w:type="dxa"/>
            <w:gridSpan w:val="2"/>
          </w:tcPr>
          <w:p w:rsidR="006C79A6" w:rsidRPr="002C31B8" w:rsidRDefault="006C79A6" w:rsidP="006C79A6">
            <w:pPr>
              <w:tabs>
                <w:tab w:val="left" w:pos="1701"/>
              </w:tabs>
              <w:jc w:val="center"/>
              <w:rPr>
                <w:color w:val="000000"/>
                <w:sz w:val="22"/>
                <w:szCs w:val="22"/>
              </w:rPr>
            </w:pPr>
            <w:r>
              <w:rPr>
                <w:color w:val="000000"/>
                <w:sz w:val="22"/>
                <w:szCs w:val="22"/>
              </w:rPr>
              <w:t>2</w:t>
            </w:r>
          </w:p>
        </w:tc>
        <w:tc>
          <w:tcPr>
            <w:tcW w:w="1080" w:type="dxa"/>
            <w:gridSpan w:val="2"/>
          </w:tcPr>
          <w:p w:rsidR="006C79A6" w:rsidRDefault="006C79A6" w:rsidP="006C79A6">
            <w:pPr>
              <w:spacing w:before="115"/>
              <w:ind w:right="82"/>
              <w:jc w:val="center"/>
            </w:pPr>
            <w:r>
              <w:t>6</w:t>
            </w:r>
          </w:p>
        </w:tc>
        <w:tc>
          <w:tcPr>
            <w:tcW w:w="900" w:type="dxa"/>
          </w:tcPr>
          <w:p w:rsidR="006C79A6" w:rsidRPr="007B5A6D" w:rsidRDefault="006C79A6" w:rsidP="006C79A6">
            <w:pPr>
              <w:jc w:val="center"/>
            </w:pPr>
          </w:p>
        </w:tc>
        <w:tc>
          <w:tcPr>
            <w:tcW w:w="935" w:type="dxa"/>
          </w:tcPr>
          <w:p w:rsidR="006C79A6" w:rsidRPr="007B5A6D" w:rsidRDefault="006C79A6" w:rsidP="006C79A6">
            <w:pPr>
              <w:jc w:val="center"/>
            </w:pPr>
            <w:r>
              <w:t>4</w:t>
            </w:r>
          </w:p>
        </w:tc>
        <w:tc>
          <w:tcPr>
            <w:tcW w:w="1363" w:type="dxa"/>
            <w:gridSpan w:val="3"/>
          </w:tcPr>
          <w:p w:rsidR="006C79A6" w:rsidRPr="007B5A6D" w:rsidRDefault="006C79A6" w:rsidP="006C79A6">
            <w:pPr>
              <w:jc w:val="center"/>
            </w:pPr>
          </w:p>
        </w:tc>
      </w:tr>
      <w:tr w:rsidR="006C79A6" w:rsidRPr="007B5A6D">
        <w:trPr>
          <w:cantSplit/>
        </w:trPr>
        <w:tc>
          <w:tcPr>
            <w:tcW w:w="578" w:type="dxa"/>
          </w:tcPr>
          <w:p w:rsidR="006C79A6" w:rsidRDefault="006C79A6" w:rsidP="006C79A6">
            <w:pPr>
              <w:spacing w:before="115"/>
              <w:ind w:right="82"/>
              <w:jc w:val="center"/>
            </w:pPr>
            <w:r>
              <w:t>7</w:t>
            </w:r>
          </w:p>
        </w:tc>
        <w:tc>
          <w:tcPr>
            <w:tcW w:w="4642" w:type="dxa"/>
            <w:gridSpan w:val="2"/>
          </w:tcPr>
          <w:p w:rsidR="006C79A6" w:rsidRDefault="006C79A6" w:rsidP="006C79A6">
            <w:pPr>
              <w:shd w:val="clear" w:color="auto" w:fill="FFFFFF"/>
              <w:jc w:val="both"/>
            </w:pPr>
            <w:r>
              <w:rPr>
                <w:color w:val="000000"/>
              </w:rPr>
              <w:t>Корректировки финансовой отчетности в условиях инфляции (Международные стандарты финансовой отчетности № 15,</w:t>
            </w:r>
            <w:r>
              <w:t xml:space="preserve"> 29)</w:t>
            </w:r>
          </w:p>
        </w:tc>
        <w:tc>
          <w:tcPr>
            <w:tcW w:w="900" w:type="dxa"/>
            <w:gridSpan w:val="2"/>
          </w:tcPr>
          <w:p w:rsidR="006C79A6" w:rsidRDefault="006C79A6" w:rsidP="006C79A6">
            <w:pPr>
              <w:tabs>
                <w:tab w:val="left" w:pos="1701"/>
              </w:tabs>
              <w:jc w:val="center"/>
              <w:rPr>
                <w:color w:val="000000"/>
              </w:rPr>
            </w:pPr>
            <w:r>
              <w:rPr>
                <w:color w:val="000000"/>
              </w:rPr>
              <w:t>4</w:t>
            </w:r>
          </w:p>
        </w:tc>
        <w:tc>
          <w:tcPr>
            <w:tcW w:w="900" w:type="dxa"/>
            <w:gridSpan w:val="2"/>
          </w:tcPr>
          <w:p w:rsidR="006C79A6" w:rsidRPr="002C31B8" w:rsidRDefault="006C79A6" w:rsidP="006C79A6">
            <w:pPr>
              <w:tabs>
                <w:tab w:val="left" w:pos="1701"/>
              </w:tabs>
              <w:jc w:val="center"/>
              <w:rPr>
                <w:color w:val="000000"/>
                <w:sz w:val="22"/>
                <w:szCs w:val="22"/>
              </w:rPr>
            </w:pPr>
            <w:r>
              <w:rPr>
                <w:color w:val="000000"/>
                <w:sz w:val="22"/>
                <w:szCs w:val="22"/>
              </w:rPr>
              <w:t>2</w:t>
            </w:r>
          </w:p>
        </w:tc>
        <w:tc>
          <w:tcPr>
            <w:tcW w:w="1080" w:type="dxa"/>
            <w:gridSpan w:val="2"/>
          </w:tcPr>
          <w:p w:rsidR="006C79A6" w:rsidRDefault="006C79A6" w:rsidP="006C79A6">
            <w:pPr>
              <w:spacing w:before="115"/>
              <w:ind w:right="82"/>
              <w:jc w:val="center"/>
            </w:pPr>
            <w:r>
              <w:t>7</w:t>
            </w:r>
          </w:p>
        </w:tc>
        <w:tc>
          <w:tcPr>
            <w:tcW w:w="900" w:type="dxa"/>
          </w:tcPr>
          <w:p w:rsidR="006C79A6" w:rsidRPr="007B5A6D" w:rsidRDefault="006C79A6" w:rsidP="006C79A6">
            <w:pPr>
              <w:jc w:val="center"/>
            </w:pPr>
          </w:p>
        </w:tc>
        <w:tc>
          <w:tcPr>
            <w:tcW w:w="935" w:type="dxa"/>
          </w:tcPr>
          <w:p w:rsidR="006C79A6" w:rsidRPr="007B5A6D" w:rsidRDefault="006C79A6" w:rsidP="006C79A6">
            <w:pPr>
              <w:jc w:val="center"/>
            </w:pPr>
            <w:r>
              <w:t>4</w:t>
            </w:r>
          </w:p>
        </w:tc>
        <w:tc>
          <w:tcPr>
            <w:tcW w:w="1363" w:type="dxa"/>
            <w:gridSpan w:val="3"/>
          </w:tcPr>
          <w:p w:rsidR="006C79A6" w:rsidRPr="007B5A6D" w:rsidRDefault="006C79A6" w:rsidP="006C79A6">
            <w:pPr>
              <w:jc w:val="center"/>
            </w:pPr>
          </w:p>
        </w:tc>
      </w:tr>
      <w:tr w:rsidR="006C79A6" w:rsidRPr="007B5A6D">
        <w:trPr>
          <w:cantSplit/>
        </w:trPr>
        <w:tc>
          <w:tcPr>
            <w:tcW w:w="578" w:type="dxa"/>
          </w:tcPr>
          <w:p w:rsidR="006C79A6" w:rsidRDefault="006C79A6" w:rsidP="006C79A6">
            <w:pPr>
              <w:spacing w:before="115"/>
              <w:ind w:right="82"/>
              <w:jc w:val="center"/>
            </w:pPr>
            <w:r>
              <w:t>8</w:t>
            </w:r>
          </w:p>
        </w:tc>
        <w:tc>
          <w:tcPr>
            <w:tcW w:w="4642" w:type="dxa"/>
            <w:gridSpan w:val="2"/>
          </w:tcPr>
          <w:p w:rsidR="006C79A6" w:rsidRDefault="006C79A6" w:rsidP="006C79A6">
            <w:pPr>
              <w:shd w:val="clear" w:color="auto" w:fill="FFFFFF"/>
            </w:pPr>
            <w:r>
              <w:rPr>
                <w:color w:val="000000"/>
              </w:rPr>
              <w:t>Учет инвестиций и раскрытие информа ции о связанных сторонах (Международ ные стандарты финансовой отчетности № 24,22,27,28,31,40)</w:t>
            </w:r>
          </w:p>
        </w:tc>
        <w:tc>
          <w:tcPr>
            <w:tcW w:w="900" w:type="dxa"/>
            <w:gridSpan w:val="2"/>
          </w:tcPr>
          <w:p w:rsidR="006C79A6" w:rsidRDefault="006C79A6" w:rsidP="006C79A6">
            <w:pPr>
              <w:tabs>
                <w:tab w:val="left" w:pos="1701"/>
              </w:tabs>
              <w:jc w:val="center"/>
              <w:rPr>
                <w:color w:val="000000"/>
              </w:rPr>
            </w:pPr>
            <w:r>
              <w:rPr>
                <w:color w:val="000000"/>
              </w:rPr>
              <w:t>6</w:t>
            </w:r>
          </w:p>
        </w:tc>
        <w:tc>
          <w:tcPr>
            <w:tcW w:w="900" w:type="dxa"/>
            <w:gridSpan w:val="2"/>
          </w:tcPr>
          <w:p w:rsidR="006C79A6" w:rsidRPr="002C31B8" w:rsidRDefault="006C79A6" w:rsidP="006C79A6">
            <w:pPr>
              <w:tabs>
                <w:tab w:val="left" w:pos="1701"/>
              </w:tabs>
              <w:jc w:val="center"/>
              <w:rPr>
                <w:color w:val="000000"/>
                <w:sz w:val="22"/>
                <w:szCs w:val="22"/>
              </w:rPr>
            </w:pPr>
            <w:r w:rsidRPr="002C31B8">
              <w:rPr>
                <w:color w:val="000000"/>
                <w:sz w:val="22"/>
                <w:szCs w:val="22"/>
              </w:rPr>
              <w:t>4</w:t>
            </w:r>
          </w:p>
        </w:tc>
        <w:tc>
          <w:tcPr>
            <w:tcW w:w="1080" w:type="dxa"/>
            <w:gridSpan w:val="2"/>
          </w:tcPr>
          <w:p w:rsidR="006C79A6" w:rsidRDefault="006C79A6" w:rsidP="006C79A6">
            <w:pPr>
              <w:spacing w:before="115"/>
              <w:ind w:right="82"/>
              <w:jc w:val="center"/>
            </w:pPr>
            <w:r>
              <w:t>8</w:t>
            </w:r>
          </w:p>
        </w:tc>
        <w:tc>
          <w:tcPr>
            <w:tcW w:w="900" w:type="dxa"/>
          </w:tcPr>
          <w:p w:rsidR="006C79A6" w:rsidRPr="007B5A6D" w:rsidRDefault="006C79A6" w:rsidP="006C79A6">
            <w:pPr>
              <w:jc w:val="center"/>
            </w:pPr>
          </w:p>
        </w:tc>
        <w:tc>
          <w:tcPr>
            <w:tcW w:w="935" w:type="dxa"/>
          </w:tcPr>
          <w:p w:rsidR="006C79A6" w:rsidRPr="007B5A6D" w:rsidRDefault="006C79A6" w:rsidP="006C79A6">
            <w:pPr>
              <w:jc w:val="center"/>
            </w:pPr>
            <w:r>
              <w:t>8</w:t>
            </w:r>
          </w:p>
        </w:tc>
        <w:tc>
          <w:tcPr>
            <w:tcW w:w="1363" w:type="dxa"/>
            <w:gridSpan w:val="3"/>
          </w:tcPr>
          <w:p w:rsidR="006C79A6" w:rsidRPr="007B5A6D" w:rsidRDefault="006C79A6" w:rsidP="006C79A6">
            <w:pPr>
              <w:jc w:val="center"/>
            </w:pPr>
          </w:p>
        </w:tc>
      </w:tr>
      <w:tr w:rsidR="006C79A6" w:rsidRPr="007B5A6D">
        <w:trPr>
          <w:cantSplit/>
        </w:trPr>
        <w:tc>
          <w:tcPr>
            <w:tcW w:w="578" w:type="dxa"/>
          </w:tcPr>
          <w:p w:rsidR="006C79A6" w:rsidRDefault="006C79A6" w:rsidP="006C79A6">
            <w:pPr>
              <w:spacing w:before="115"/>
              <w:ind w:right="82"/>
              <w:jc w:val="center"/>
            </w:pPr>
            <w:r>
              <w:t>9</w:t>
            </w:r>
          </w:p>
        </w:tc>
        <w:tc>
          <w:tcPr>
            <w:tcW w:w="4642" w:type="dxa"/>
            <w:gridSpan w:val="2"/>
          </w:tcPr>
          <w:p w:rsidR="006C79A6" w:rsidRDefault="006C79A6" w:rsidP="006C79A6">
            <w:pPr>
              <w:shd w:val="clear" w:color="auto" w:fill="FFFFFF"/>
              <w:jc w:val="both"/>
            </w:pPr>
            <w:r>
              <w:rPr>
                <w:color w:val="000000"/>
              </w:rPr>
              <w:t>Прочие раскрытия информации в финан</w:t>
            </w:r>
            <w:r>
              <w:rPr>
                <w:color w:val="000000"/>
              </w:rPr>
              <w:softHyphen/>
              <w:t>совой отчетности (Международные стан</w:t>
            </w:r>
            <w:r>
              <w:rPr>
                <w:color w:val="000000"/>
              </w:rPr>
              <w:softHyphen/>
              <w:t>дарты финансовой отчетности № 10, 37, 20,32,39,30,19,26,41)</w:t>
            </w:r>
            <w:r>
              <w:t xml:space="preserve"> </w:t>
            </w:r>
          </w:p>
        </w:tc>
        <w:tc>
          <w:tcPr>
            <w:tcW w:w="900" w:type="dxa"/>
            <w:gridSpan w:val="2"/>
          </w:tcPr>
          <w:p w:rsidR="006C79A6" w:rsidRDefault="006C79A6" w:rsidP="006C79A6">
            <w:pPr>
              <w:tabs>
                <w:tab w:val="left" w:pos="1701"/>
              </w:tabs>
              <w:jc w:val="center"/>
              <w:rPr>
                <w:color w:val="000000"/>
              </w:rPr>
            </w:pPr>
            <w:r>
              <w:rPr>
                <w:color w:val="000000"/>
              </w:rPr>
              <w:t>6</w:t>
            </w:r>
          </w:p>
        </w:tc>
        <w:tc>
          <w:tcPr>
            <w:tcW w:w="900" w:type="dxa"/>
            <w:gridSpan w:val="2"/>
          </w:tcPr>
          <w:p w:rsidR="006C79A6" w:rsidRPr="002C31B8" w:rsidRDefault="006C79A6" w:rsidP="006C79A6">
            <w:pPr>
              <w:tabs>
                <w:tab w:val="left" w:pos="1701"/>
              </w:tabs>
              <w:jc w:val="center"/>
              <w:rPr>
                <w:color w:val="000000"/>
                <w:sz w:val="22"/>
                <w:szCs w:val="22"/>
              </w:rPr>
            </w:pPr>
            <w:r w:rsidRPr="002C31B8">
              <w:rPr>
                <w:color w:val="000000"/>
                <w:sz w:val="22"/>
                <w:szCs w:val="22"/>
              </w:rPr>
              <w:t>4</w:t>
            </w:r>
          </w:p>
        </w:tc>
        <w:tc>
          <w:tcPr>
            <w:tcW w:w="1080" w:type="dxa"/>
            <w:gridSpan w:val="2"/>
          </w:tcPr>
          <w:p w:rsidR="006C79A6" w:rsidRDefault="006C79A6" w:rsidP="006C79A6">
            <w:pPr>
              <w:spacing w:before="115"/>
              <w:ind w:right="82"/>
              <w:jc w:val="center"/>
            </w:pPr>
            <w:r>
              <w:t>9</w:t>
            </w:r>
          </w:p>
        </w:tc>
        <w:tc>
          <w:tcPr>
            <w:tcW w:w="900" w:type="dxa"/>
          </w:tcPr>
          <w:p w:rsidR="006C79A6" w:rsidRPr="007B5A6D" w:rsidRDefault="006C79A6" w:rsidP="006C79A6">
            <w:pPr>
              <w:jc w:val="center"/>
            </w:pPr>
          </w:p>
        </w:tc>
        <w:tc>
          <w:tcPr>
            <w:tcW w:w="935" w:type="dxa"/>
          </w:tcPr>
          <w:p w:rsidR="006C79A6" w:rsidRPr="007B5A6D" w:rsidRDefault="006C79A6" w:rsidP="006C79A6">
            <w:pPr>
              <w:jc w:val="center"/>
            </w:pPr>
            <w:r>
              <w:t>6</w:t>
            </w:r>
          </w:p>
        </w:tc>
        <w:tc>
          <w:tcPr>
            <w:tcW w:w="1363" w:type="dxa"/>
            <w:gridSpan w:val="3"/>
          </w:tcPr>
          <w:p w:rsidR="006C79A6" w:rsidRPr="007B5A6D" w:rsidRDefault="006C79A6" w:rsidP="006C79A6">
            <w:pPr>
              <w:jc w:val="center"/>
            </w:pPr>
          </w:p>
        </w:tc>
      </w:tr>
      <w:tr w:rsidR="006C79A6" w:rsidRPr="007B5A6D">
        <w:trPr>
          <w:cantSplit/>
        </w:trPr>
        <w:tc>
          <w:tcPr>
            <w:tcW w:w="578" w:type="dxa"/>
          </w:tcPr>
          <w:p w:rsidR="006C79A6" w:rsidRDefault="006C79A6" w:rsidP="006C79A6">
            <w:pPr>
              <w:spacing w:before="115"/>
              <w:ind w:right="82"/>
              <w:jc w:val="center"/>
            </w:pPr>
            <w:r>
              <w:t>10</w:t>
            </w:r>
          </w:p>
        </w:tc>
        <w:tc>
          <w:tcPr>
            <w:tcW w:w="4642" w:type="dxa"/>
            <w:gridSpan w:val="2"/>
          </w:tcPr>
          <w:p w:rsidR="006C79A6" w:rsidRDefault="006C79A6" w:rsidP="006C79A6">
            <w:pPr>
              <w:shd w:val="clear" w:color="auto" w:fill="FFFFFF"/>
            </w:pPr>
            <w:r>
              <w:rPr>
                <w:color w:val="000000"/>
              </w:rPr>
              <w:t>Составление отчетности в соответствии с МСФО российскими предприятиями</w:t>
            </w:r>
          </w:p>
        </w:tc>
        <w:tc>
          <w:tcPr>
            <w:tcW w:w="900" w:type="dxa"/>
            <w:gridSpan w:val="2"/>
          </w:tcPr>
          <w:p w:rsidR="006C79A6" w:rsidRDefault="006C79A6" w:rsidP="006C79A6">
            <w:pPr>
              <w:tabs>
                <w:tab w:val="left" w:pos="1701"/>
              </w:tabs>
              <w:jc w:val="center"/>
              <w:rPr>
                <w:color w:val="000000"/>
              </w:rPr>
            </w:pPr>
            <w:r>
              <w:rPr>
                <w:color w:val="000000"/>
              </w:rPr>
              <w:t>8</w:t>
            </w:r>
          </w:p>
        </w:tc>
        <w:tc>
          <w:tcPr>
            <w:tcW w:w="900" w:type="dxa"/>
            <w:gridSpan w:val="2"/>
          </w:tcPr>
          <w:p w:rsidR="006C79A6" w:rsidRPr="002C31B8" w:rsidRDefault="006C79A6" w:rsidP="006C79A6">
            <w:pPr>
              <w:tabs>
                <w:tab w:val="left" w:pos="1701"/>
              </w:tabs>
              <w:jc w:val="center"/>
              <w:rPr>
                <w:color w:val="000000"/>
                <w:sz w:val="22"/>
                <w:szCs w:val="22"/>
              </w:rPr>
            </w:pPr>
            <w:r>
              <w:rPr>
                <w:color w:val="000000"/>
                <w:sz w:val="22"/>
                <w:szCs w:val="22"/>
              </w:rPr>
              <w:t>6</w:t>
            </w:r>
          </w:p>
        </w:tc>
        <w:tc>
          <w:tcPr>
            <w:tcW w:w="1080" w:type="dxa"/>
            <w:gridSpan w:val="2"/>
          </w:tcPr>
          <w:p w:rsidR="006C79A6" w:rsidRDefault="006C79A6" w:rsidP="006C79A6">
            <w:pPr>
              <w:spacing w:before="115"/>
              <w:ind w:right="82"/>
              <w:jc w:val="center"/>
            </w:pPr>
            <w:r>
              <w:t>10</w:t>
            </w:r>
          </w:p>
        </w:tc>
        <w:tc>
          <w:tcPr>
            <w:tcW w:w="900" w:type="dxa"/>
          </w:tcPr>
          <w:p w:rsidR="006C79A6" w:rsidRPr="007B5A6D" w:rsidRDefault="006C79A6" w:rsidP="006C79A6">
            <w:pPr>
              <w:jc w:val="center"/>
            </w:pPr>
          </w:p>
        </w:tc>
        <w:tc>
          <w:tcPr>
            <w:tcW w:w="935" w:type="dxa"/>
          </w:tcPr>
          <w:p w:rsidR="006C79A6" w:rsidRPr="007B5A6D" w:rsidRDefault="006C79A6" w:rsidP="006C79A6">
            <w:pPr>
              <w:jc w:val="center"/>
            </w:pPr>
            <w:r>
              <w:t>4</w:t>
            </w:r>
          </w:p>
        </w:tc>
        <w:tc>
          <w:tcPr>
            <w:tcW w:w="1363" w:type="dxa"/>
            <w:gridSpan w:val="3"/>
          </w:tcPr>
          <w:p w:rsidR="006C79A6" w:rsidRPr="007B5A6D" w:rsidRDefault="006C79A6" w:rsidP="006C79A6">
            <w:pPr>
              <w:jc w:val="center"/>
            </w:pPr>
          </w:p>
        </w:tc>
      </w:tr>
      <w:tr w:rsidR="006C79A6" w:rsidRPr="007B5A6D">
        <w:trPr>
          <w:cantSplit/>
          <w:trHeight w:val="266"/>
        </w:trPr>
        <w:tc>
          <w:tcPr>
            <w:tcW w:w="578" w:type="dxa"/>
          </w:tcPr>
          <w:p w:rsidR="006C79A6" w:rsidRDefault="006C79A6" w:rsidP="006C79A6">
            <w:pPr>
              <w:spacing w:before="115"/>
              <w:ind w:right="82"/>
              <w:jc w:val="center"/>
            </w:pPr>
          </w:p>
        </w:tc>
        <w:tc>
          <w:tcPr>
            <w:tcW w:w="4642" w:type="dxa"/>
            <w:gridSpan w:val="2"/>
          </w:tcPr>
          <w:p w:rsidR="006C79A6" w:rsidRDefault="006C79A6" w:rsidP="006C79A6">
            <w:pPr>
              <w:shd w:val="clear" w:color="auto" w:fill="FFFFFF"/>
              <w:jc w:val="right"/>
              <w:rPr>
                <w:b/>
              </w:rPr>
            </w:pPr>
            <w:r>
              <w:rPr>
                <w:b/>
                <w:color w:val="000000"/>
              </w:rPr>
              <w:t>Итого</w:t>
            </w:r>
          </w:p>
        </w:tc>
        <w:tc>
          <w:tcPr>
            <w:tcW w:w="900" w:type="dxa"/>
            <w:gridSpan w:val="2"/>
          </w:tcPr>
          <w:p w:rsidR="006C79A6" w:rsidRDefault="006C79A6" w:rsidP="006C79A6">
            <w:pPr>
              <w:tabs>
                <w:tab w:val="left" w:pos="1701"/>
              </w:tabs>
              <w:jc w:val="center"/>
              <w:rPr>
                <w:b/>
                <w:color w:val="000000"/>
              </w:rPr>
            </w:pPr>
            <w:r>
              <w:rPr>
                <w:b/>
                <w:color w:val="000000"/>
              </w:rPr>
              <w:t>48</w:t>
            </w:r>
          </w:p>
        </w:tc>
        <w:tc>
          <w:tcPr>
            <w:tcW w:w="900" w:type="dxa"/>
            <w:gridSpan w:val="2"/>
          </w:tcPr>
          <w:p w:rsidR="006C79A6" w:rsidRDefault="006C79A6" w:rsidP="006C79A6">
            <w:pPr>
              <w:tabs>
                <w:tab w:val="left" w:pos="1701"/>
              </w:tabs>
              <w:jc w:val="center"/>
              <w:rPr>
                <w:b/>
                <w:color w:val="000000"/>
              </w:rPr>
            </w:pPr>
            <w:r>
              <w:rPr>
                <w:b/>
                <w:color w:val="000000"/>
              </w:rPr>
              <w:t>32</w:t>
            </w:r>
          </w:p>
        </w:tc>
        <w:tc>
          <w:tcPr>
            <w:tcW w:w="1080" w:type="dxa"/>
            <w:gridSpan w:val="2"/>
          </w:tcPr>
          <w:p w:rsidR="006C79A6" w:rsidRDefault="006C79A6" w:rsidP="006C79A6">
            <w:pPr>
              <w:spacing w:before="115"/>
              <w:ind w:right="82"/>
              <w:jc w:val="center"/>
            </w:pPr>
            <w:r>
              <w:t>16</w:t>
            </w:r>
          </w:p>
        </w:tc>
        <w:tc>
          <w:tcPr>
            <w:tcW w:w="900" w:type="dxa"/>
          </w:tcPr>
          <w:p w:rsidR="006C79A6" w:rsidRPr="007B5A6D" w:rsidRDefault="006C79A6" w:rsidP="006C79A6">
            <w:pPr>
              <w:jc w:val="center"/>
            </w:pPr>
          </w:p>
        </w:tc>
        <w:tc>
          <w:tcPr>
            <w:tcW w:w="935" w:type="dxa"/>
          </w:tcPr>
          <w:p w:rsidR="006C79A6" w:rsidRPr="007B5A6D" w:rsidRDefault="006C79A6" w:rsidP="006C79A6">
            <w:pPr>
              <w:jc w:val="center"/>
            </w:pPr>
            <w:r>
              <w:t>72</w:t>
            </w:r>
          </w:p>
        </w:tc>
        <w:tc>
          <w:tcPr>
            <w:tcW w:w="1363" w:type="dxa"/>
            <w:gridSpan w:val="3"/>
          </w:tcPr>
          <w:p w:rsidR="006C79A6" w:rsidRPr="007B5A6D" w:rsidRDefault="006C79A6" w:rsidP="006C79A6">
            <w:pPr>
              <w:jc w:val="center"/>
            </w:pPr>
          </w:p>
        </w:tc>
      </w:tr>
      <w:tr w:rsidR="006C79A6" w:rsidRPr="007B5A6D">
        <w:trPr>
          <w:cantSplit/>
        </w:trPr>
        <w:tc>
          <w:tcPr>
            <w:tcW w:w="578" w:type="dxa"/>
          </w:tcPr>
          <w:p w:rsidR="006C79A6" w:rsidRPr="006D5C3A" w:rsidRDefault="006C79A6" w:rsidP="006C79A6">
            <w:pPr>
              <w:jc w:val="both"/>
            </w:pPr>
          </w:p>
        </w:tc>
        <w:tc>
          <w:tcPr>
            <w:tcW w:w="10720" w:type="dxa"/>
            <w:gridSpan w:val="13"/>
          </w:tcPr>
          <w:p w:rsidR="006C79A6" w:rsidRDefault="006C79A6" w:rsidP="006C79A6">
            <w:pPr>
              <w:tabs>
                <w:tab w:val="left" w:pos="4111"/>
              </w:tabs>
              <w:jc w:val="center"/>
              <w:rPr>
                <w:b/>
                <w:i/>
              </w:rPr>
            </w:pPr>
            <w:r>
              <w:rPr>
                <w:b/>
                <w:i/>
              </w:rPr>
              <w:t>Заочное отделение БЗ/ БЗВ (БЗС)</w:t>
            </w:r>
          </w:p>
          <w:p w:rsidR="006C79A6" w:rsidRPr="007B5A6D" w:rsidRDefault="006C79A6" w:rsidP="006C79A6">
            <w:pPr>
              <w:jc w:val="center"/>
            </w:pPr>
          </w:p>
        </w:tc>
      </w:tr>
      <w:tr w:rsidR="006C79A6" w:rsidRPr="007B5A6D">
        <w:trPr>
          <w:cantSplit/>
        </w:trPr>
        <w:tc>
          <w:tcPr>
            <w:tcW w:w="578" w:type="dxa"/>
          </w:tcPr>
          <w:p w:rsidR="006C79A6" w:rsidRDefault="006C79A6" w:rsidP="006C79A6">
            <w:pPr>
              <w:spacing w:before="115"/>
              <w:ind w:right="82"/>
              <w:jc w:val="center"/>
            </w:pPr>
            <w:r>
              <w:t>1</w:t>
            </w:r>
          </w:p>
        </w:tc>
        <w:tc>
          <w:tcPr>
            <w:tcW w:w="4462" w:type="dxa"/>
          </w:tcPr>
          <w:p w:rsidR="006C79A6" w:rsidRDefault="006C79A6" w:rsidP="006C79A6">
            <w:pPr>
              <w:shd w:val="clear" w:color="auto" w:fill="FFFFFF"/>
              <w:jc w:val="both"/>
            </w:pPr>
            <w:r>
              <w:rPr>
                <w:color w:val="000000"/>
              </w:rPr>
              <w:t>Роль и назначение международных стан</w:t>
            </w:r>
            <w:r>
              <w:rPr>
                <w:color w:val="000000"/>
              </w:rPr>
              <w:softHyphen/>
              <w:t>дартов финансовой отчетности (МСФО) Порядок создания МСФО.</w:t>
            </w:r>
            <w:r>
              <w:t xml:space="preserve"> </w:t>
            </w:r>
          </w:p>
        </w:tc>
        <w:tc>
          <w:tcPr>
            <w:tcW w:w="900" w:type="dxa"/>
            <w:gridSpan w:val="2"/>
          </w:tcPr>
          <w:p w:rsidR="006C79A6" w:rsidRPr="007B5A6D" w:rsidRDefault="006C79A6" w:rsidP="006C79A6">
            <w:pPr>
              <w:jc w:val="center"/>
            </w:pPr>
            <w:r>
              <w:t>8</w:t>
            </w:r>
          </w:p>
        </w:tc>
        <w:tc>
          <w:tcPr>
            <w:tcW w:w="900" w:type="dxa"/>
            <w:gridSpan w:val="2"/>
          </w:tcPr>
          <w:p w:rsidR="006C79A6" w:rsidRPr="007B5A6D" w:rsidRDefault="006C79A6" w:rsidP="006C79A6">
            <w:pPr>
              <w:jc w:val="center"/>
            </w:pPr>
          </w:p>
        </w:tc>
        <w:tc>
          <w:tcPr>
            <w:tcW w:w="1080" w:type="dxa"/>
            <w:gridSpan w:val="2"/>
          </w:tcPr>
          <w:p w:rsidR="006C79A6" w:rsidRPr="007B5A6D" w:rsidRDefault="006C79A6" w:rsidP="006C79A6">
            <w:pPr>
              <w:jc w:val="center"/>
            </w:pPr>
          </w:p>
        </w:tc>
        <w:tc>
          <w:tcPr>
            <w:tcW w:w="1080" w:type="dxa"/>
            <w:gridSpan w:val="2"/>
          </w:tcPr>
          <w:p w:rsidR="006C79A6" w:rsidRPr="007B5A6D" w:rsidRDefault="006C79A6" w:rsidP="006C79A6">
            <w:pPr>
              <w:jc w:val="center"/>
            </w:pPr>
          </w:p>
        </w:tc>
        <w:tc>
          <w:tcPr>
            <w:tcW w:w="1260" w:type="dxa"/>
            <w:gridSpan w:val="2"/>
          </w:tcPr>
          <w:p w:rsidR="006C79A6" w:rsidRPr="007B5A6D" w:rsidRDefault="006C79A6" w:rsidP="006C79A6">
            <w:pPr>
              <w:jc w:val="center"/>
            </w:pPr>
            <w:r>
              <w:t>8</w:t>
            </w:r>
          </w:p>
        </w:tc>
        <w:tc>
          <w:tcPr>
            <w:tcW w:w="1038" w:type="dxa"/>
            <w:gridSpan w:val="2"/>
          </w:tcPr>
          <w:p w:rsidR="006C79A6" w:rsidRPr="007B5A6D" w:rsidRDefault="006C79A6" w:rsidP="006C79A6">
            <w:pPr>
              <w:jc w:val="center"/>
            </w:pPr>
          </w:p>
        </w:tc>
      </w:tr>
      <w:tr w:rsidR="006C79A6" w:rsidRPr="007B5A6D">
        <w:trPr>
          <w:cantSplit/>
        </w:trPr>
        <w:tc>
          <w:tcPr>
            <w:tcW w:w="578" w:type="dxa"/>
          </w:tcPr>
          <w:p w:rsidR="006C79A6" w:rsidRDefault="006C79A6" w:rsidP="006C79A6">
            <w:pPr>
              <w:spacing w:before="115"/>
              <w:ind w:right="82"/>
              <w:jc w:val="center"/>
            </w:pPr>
            <w:r>
              <w:t>2</w:t>
            </w:r>
          </w:p>
        </w:tc>
        <w:tc>
          <w:tcPr>
            <w:tcW w:w="4462" w:type="dxa"/>
          </w:tcPr>
          <w:p w:rsidR="006C79A6" w:rsidRDefault="006C79A6" w:rsidP="006C79A6">
            <w:pPr>
              <w:tabs>
                <w:tab w:val="left" w:pos="1701"/>
              </w:tabs>
              <w:jc w:val="both"/>
              <w:rPr>
                <w:color w:val="000000"/>
              </w:rPr>
            </w:pPr>
            <w:r>
              <w:rPr>
                <w:color w:val="000000"/>
              </w:rPr>
              <w:t>Концепция подготовки и представления финансовой отчетности</w:t>
            </w:r>
          </w:p>
        </w:tc>
        <w:tc>
          <w:tcPr>
            <w:tcW w:w="900" w:type="dxa"/>
            <w:gridSpan w:val="2"/>
          </w:tcPr>
          <w:p w:rsidR="006C79A6" w:rsidRPr="007B5A6D" w:rsidRDefault="006C79A6" w:rsidP="006C79A6">
            <w:pPr>
              <w:jc w:val="center"/>
            </w:pPr>
            <w:r>
              <w:t>10</w:t>
            </w:r>
          </w:p>
        </w:tc>
        <w:tc>
          <w:tcPr>
            <w:tcW w:w="900" w:type="dxa"/>
            <w:gridSpan w:val="2"/>
          </w:tcPr>
          <w:p w:rsidR="006C79A6" w:rsidRPr="007B5A6D" w:rsidRDefault="006C79A6" w:rsidP="006C79A6">
            <w:pPr>
              <w:jc w:val="center"/>
            </w:pPr>
            <w:r>
              <w:t>1/1</w:t>
            </w:r>
          </w:p>
        </w:tc>
        <w:tc>
          <w:tcPr>
            <w:tcW w:w="1080" w:type="dxa"/>
            <w:gridSpan w:val="2"/>
          </w:tcPr>
          <w:p w:rsidR="006C79A6" w:rsidRPr="007B5A6D" w:rsidRDefault="006C79A6" w:rsidP="006C79A6">
            <w:pPr>
              <w:jc w:val="center"/>
            </w:pPr>
          </w:p>
        </w:tc>
        <w:tc>
          <w:tcPr>
            <w:tcW w:w="1080" w:type="dxa"/>
            <w:gridSpan w:val="2"/>
          </w:tcPr>
          <w:p w:rsidR="006C79A6" w:rsidRPr="007B5A6D" w:rsidRDefault="006C79A6" w:rsidP="006C79A6">
            <w:pPr>
              <w:jc w:val="center"/>
            </w:pPr>
          </w:p>
        </w:tc>
        <w:tc>
          <w:tcPr>
            <w:tcW w:w="1260" w:type="dxa"/>
            <w:gridSpan w:val="2"/>
          </w:tcPr>
          <w:p w:rsidR="006C79A6" w:rsidRPr="007B5A6D" w:rsidRDefault="006C79A6" w:rsidP="006C79A6">
            <w:pPr>
              <w:jc w:val="center"/>
            </w:pPr>
            <w:r>
              <w:t>9</w:t>
            </w:r>
          </w:p>
        </w:tc>
        <w:tc>
          <w:tcPr>
            <w:tcW w:w="1038" w:type="dxa"/>
            <w:gridSpan w:val="2"/>
          </w:tcPr>
          <w:p w:rsidR="006C79A6" w:rsidRPr="007B5A6D" w:rsidRDefault="006C79A6" w:rsidP="006C79A6">
            <w:pPr>
              <w:jc w:val="center"/>
            </w:pPr>
          </w:p>
        </w:tc>
      </w:tr>
      <w:tr w:rsidR="006C79A6" w:rsidRPr="007B5A6D">
        <w:trPr>
          <w:cantSplit/>
        </w:trPr>
        <w:tc>
          <w:tcPr>
            <w:tcW w:w="578" w:type="dxa"/>
          </w:tcPr>
          <w:p w:rsidR="006C79A6" w:rsidRDefault="006C79A6" w:rsidP="006C79A6">
            <w:pPr>
              <w:spacing w:before="115"/>
              <w:ind w:right="82"/>
              <w:jc w:val="center"/>
            </w:pPr>
            <w:r>
              <w:t>3</w:t>
            </w:r>
          </w:p>
        </w:tc>
        <w:tc>
          <w:tcPr>
            <w:tcW w:w="4462" w:type="dxa"/>
          </w:tcPr>
          <w:p w:rsidR="006C79A6" w:rsidRDefault="006C79A6" w:rsidP="006C79A6">
            <w:pPr>
              <w:tabs>
                <w:tab w:val="left" w:pos="1701"/>
              </w:tabs>
              <w:jc w:val="both"/>
              <w:rPr>
                <w:color w:val="000000"/>
              </w:rPr>
            </w:pPr>
            <w:r>
              <w:rPr>
                <w:color w:val="000000"/>
              </w:rPr>
              <w:t>Принципы учета и состав финансовой отчетности (Международные стандарты финансовой отчетности № 1, 34, 7, 14)</w:t>
            </w:r>
          </w:p>
        </w:tc>
        <w:tc>
          <w:tcPr>
            <w:tcW w:w="900" w:type="dxa"/>
            <w:gridSpan w:val="2"/>
          </w:tcPr>
          <w:p w:rsidR="006C79A6" w:rsidRPr="007B5A6D" w:rsidRDefault="006C79A6" w:rsidP="006C79A6">
            <w:pPr>
              <w:jc w:val="center"/>
            </w:pPr>
            <w:r>
              <w:t>10</w:t>
            </w:r>
          </w:p>
        </w:tc>
        <w:tc>
          <w:tcPr>
            <w:tcW w:w="900" w:type="dxa"/>
            <w:gridSpan w:val="2"/>
          </w:tcPr>
          <w:p w:rsidR="006C79A6" w:rsidRPr="007B5A6D" w:rsidRDefault="006C79A6" w:rsidP="006C79A6">
            <w:pPr>
              <w:jc w:val="center"/>
            </w:pPr>
            <w:r>
              <w:t>1/0,5</w:t>
            </w:r>
          </w:p>
        </w:tc>
        <w:tc>
          <w:tcPr>
            <w:tcW w:w="1080" w:type="dxa"/>
            <w:gridSpan w:val="2"/>
          </w:tcPr>
          <w:p w:rsidR="006C79A6" w:rsidRPr="007B5A6D" w:rsidRDefault="006C79A6" w:rsidP="006C79A6">
            <w:pPr>
              <w:jc w:val="center"/>
            </w:pPr>
          </w:p>
        </w:tc>
        <w:tc>
          <w:tcPr>
            <w:tcW w:w="1080" w:type="dxa"/>
            <w:gridSpan w:val="2"/>
          </w:tcPr>
          <w:p w:rsidR="006C79A6" w:rsidRPr="007B5A6D" w:rsidRDefault="006C79A6" w:rsidP="006C79A6">
            <w:pPr>
              <w:jc w:val="center"/>
            </w:pPr>
          </w:p>
        </w:tc>
        <w:tc>
          <w:tcPr>
            <w:tcW w:w="1260" w:type="dxa"/>
            <w:gridSpan w:val="2"/>
          </w:tcPr>
          <w:p w:rsidR="006C79A6" w:rsidRPr="007B5A6D" w:rsidRDefault="006C79A6" w:rsidP="006C79A6">
            <w:pPr>
              <w:jc w:val="center"/>
            </w:pPr>
            <w:r>
              <w:t>9/9,5</w:t>
            </w:r>
          </w:p>
        </w:tc>
        <w:tc>
          <w:tcPr>
            <w:tcW w:w="1038" w:type="dxa"/>
            <w:gridSpan w:val="2"/>
          </w:tcPr>
          <w:p w:rsidR="006C79A6" w:rsidRPr="007B5A6D" w:rsidRDefault="006C79A6" w:rsidP="006C79A6">
            <w:pPr>
              <w:jc w:val="center"/>
            </w:pPr>
          </w:p>
        </w:tc>
      </w:tr>
      <w:tr w:rsidR="006C79A6" w:rsidRPr="007B5A6D">
        <w:trPr>
          <w:cantSplit/>
        </w:trPr>
        <w:tc>
          <w:tcPr>
            <w:tcW w:w="578" w:type="dxa"/>
          </w:tcPr>
          <w:p w:rsidR="006C79A6" w:rsidRDefault="006C79A6" w:rsidP="006C79A6">
            <w:pPr>
              <w:spacing w:before="115"/>
              <w:ind w:right="82"/>
              <w:jc w:val="center"/>
            </w:pPr>
            <w:r>
              <w:t>4</w:t>
            </w:r>
          </w:p>
        </w:tc>
        <w:tc>
          <w:tcPr>
            <w:tcW w:w="4462" w:type="dxa"/>
          </w:tcPr>
          <w:p w:rsidR="006C79A6" w:rsidRDefault="006C79A6" w:rsidP="006C79A6">
            <w:pPr>
              <w:shd w:val="clear" w:color="auto" w:fill="FFFFFF"/>
            </w:pPr>
            <w:r>
              <w:rPr>
                <w:color w:val="000000"/>
              </w:rPr>
              <w:t>Материальные и нематериальные активы (Международные стандарты финансовой отчетности № 2, 38, 16, 17, 36, 37).</w:t>
            </w:r>
          </w:p>
        </w:tc>
        <w:tc>
          <w:tcPr>
            <w:tcW w:w="900" w:type="dxa"/>
            <w:gridSpan w:val="2"/>
          </w:tcPr>
          <w:p w:rsidR="006C79A6" w:rsidRPr="007B5A6D" w:rsidRDefault="006C79A6" w:rsidP="006C79A6">
            <w:pPr>
              <w:jc w:val="center"/>
            </w:pPr>
            <w:r>
              <w:t>10</w:t>
            </w:r>
          </w:p>
        </w:tc>
        <w:tc>
          <w:tcPr>
            <w:tcW w:w="900" w:type="dxa"/>
            <w:gridSpan w:val="2"/>
          </w:tcPr>
          <w:p w:rsidR="006C79A6" w:rsidRPr="007B5A6D" w:rsidRDefault="006C79A6" w:rsidP="006C79A6">
            <w:pPr>
              <w:jc w:val="center"/>
            </w:pPr>
            <w:r>
              <w:t>1/0,5</w:t>
            </w:r>
          </w:p>
        </w:tc>
        <w:tc>
          <w:tcPr>
            <w:tcW w:w="1080" w:type="dxa"/>
            <w:gridSpan w:val="2"/>
          </w:tcPr>
          <w:p w:rsidR="006C79A6" w:rsidRPr="007B5A6D" w:rsidRDefault="006C79A6" w:rsidP="006C79A6">
            <w:pPr>
              <w:jc w:val="center"/>
            </w:pPr>
          </w:p>
        </w:tc>
        <w:tc>
          <w:tcPr>
            <w:tcW w:w="1080" w:type="dxa"/>
            <w:gridSpan w:val="2"/>
          </w:tcPr>
          <w:p w:rsidR="006C79A6" w:rsidRPr="007B5A6D" w:rsidRDefault="006C79A6" w:rsidP="006C79A6">
            <w:pPr>
              <w:jc w:val="center"/>
            </w:pPr>
          </w:p>
        </w:tc>
        <w:tc>
          <w:tcPr>
            <w:tcW w:w="1260" w:type="dxa"/>
            <w:gridSpan w:val="2"/>
          </w:tcPr>
          <w:p w:rsidR="006C79A6" w:rsidRPr="007B5A6D" w:rsidRDefault="006C79A6" w:rsidP="006C79A6">
            <w:pPr>
              <w:jc w:val="center"/>
            </w:pPr>
            <w:r>
              <w:t>9/9,5</w:t>
            </w:r>
          </w:p>
        </w:tc>
        <w:tc>
          <w:tcPr>
            <w:tcW w:w="1038" w:type="dxa"/>
            <w:gridSpan w:val="2"/>
          </w:tcPr>
          <w:p w:rsidR="006C79A6" w:rsidRPr="007B5A6D" w:rsidRDefault="006C79A6" w:rsidP="006C79A6">
            <w:pPr>
              <w:jc w:val="center"/>
            </w:pPr>
          </w:p>
        </w:tc>
      </w:tr>
      <w:tr w:rsidR="006C79A6" w:rsidRPr="007B5A6D">
        <w:trPr>
          <w:cantSplit/>
        </w:trPr>
        <w:tc>
          <w:tcPr>
            <w:tcW w:w="578" w:type="dxa"/>
          </w:tcPr>
          <w:p w:rsidR="006C79A6" w:rsidRDefault="006C79A6" w:rsidP="006C79A6">
            <w:pPr>
              <w:spacing w:before="115"/>
              <w:ind w:right="82"/>
              <w:jc w:val="center"/>
            </w:pPr>
            <w:r>
              <w:t>5</w:t>
            </w:r>
          </w:p>
        </w:tc>
        <w:tc>
          <w:tcPr>
            <w:tcW w:w="4462" w:type="dxa"/>
          </w:tcPr>
          <w:p w:rsidR="006C79A6" w:rsidRDefault="006C79A6" w:rsidP="006C79A6">
            <w:pPr>
              <w:shd w:val="clear" w:color="auto" w:fill="FFFFFF"/>
            </w:pPr>
            <w:r>
              <w:rPr>
                <w:color w:val="000000"/>
              </w:rPr>
              <w:t>Раскрытие информации о финансовых результатах (Международные стандарты финансовой отчетности № 8, 18, 11, 21, 23,35,33).</w:t>
            </w:r>
          </w:p>
        </w:tc>
        <w:tc>
          <w:tcPr>
            <w:tcW w:w="900" w:type="dxa"/>
            <w:gridSpan w:val="2"/>
          </w:tcPr>
          <w:p w:rsidR="006C79A6" w:rsidRPr="007B5A6D" w:rsidRDefault="006C79A6" w:rsidP="006C79A6">
            <w:pPr>
              <w:jc w:val="center"/>
            </w:pPr>
            <w:r>
              <w:t>10</w:t>
            </w:r>
          </w:p>
        </w:tc>
        <w:tc>
          <w:tcPr>
            <w:tcW w:w="900" w:type="dxa"/>
            <w:gridSpan w:val="2"/>
          </w:tcPr>
          <w:p w:rsidR="006C79A6" w:rsidRPr="007B5A6D" w:rsidRDefault="006C79A6" w:rsidP="006C79A6">
            <w:pPr>
              <w:jc w:val="center"/>
            </w:pPr>
            <w:r>
              <w:t>1/0,5</w:t>
            </w:r>
          </w:p>
        </w:tc>
        <w:tc>
          <w:tcPr>
            <w:tcW w:w="1080" w:type="dxa"/>
            <w:gridSpan w:val="2"/>
          </w:tcPr>
          <w:p w:rsidR="006C79A6" w:rsidRPr="007B5A6D" w:rsidRDefault="006C79A6" w:rsidP="006C79A6">
            <w:pPr>
              <w:jc w:val="center"/>
            </w:pPr>
          </w:p>
        </w:tc>
        <w:tc>
          <w:tcPr>
            <w:tcW w:w="1080" w:type="dxa"/>
            <w:gridSpan w:val="2"/>
          </w:tcPr>
          <w:p w:rsidR="006C79A6" w:rsidRPr="007B5A6D" w:rsidRDefault="006C79A6" w:rsidP="006C79A6">
            <w:pPr>
              <w:jc w:val="center"/>
            </w:pPr>
          </w:p>
        </w:tc>
        <w:tc>
          <w:tcPr>
            <w:tcW w:w="1260" w:type="dxa"/>
            <w:gridSpan w:val="2"/>
          </w:tcPr>
          <w:p w:rsidR="006C79A6" w:rsidRPr="007B5A6D" w:rsidRDefault="006C79A6" w:rsidP="006C79A6">
            <w:pPr>
              <w:jc w:val="center"/>
            </w:pPr>
            <w:r>
              <w:t>9/9,5</w:t>
            </w:r>
          </w:p>
        </w:tc>
        <w:tc>
          <w:tcPr>
            <w:tcW w:w="1038" w:type="dxa"/>
            <w:gridSpan w:val="2"/>
          </w:tcPr>
          <w:p w:rsidR="006C79A6" w:rsidRPr="007B5A6D" w:rsidRDefault="006C79A6" w:rsidP="006C79A6">
            <w:pPr>
              <w:jc w:val="center"/>
            </w:pPr>
          </w:p>
        </w:tc>
      </w:tr>
      <w:tr w:rsidR="006C79A6" w:rsidRPr="007B5A6D">
        <w:trPr>
          <w:cantSplit/>
        </w:trPr>
        <w:tc>
          <w:tcPr>
            <w:tcW w:w="578" w:type="dxa"/>
          </w:tcPr>
          <w:p w:rsidR="006C79A6" w:rsidRDefault="006C79A6" w:rsidP="006C79A6">
            <w:pPr>
              <w:spacing w:before="115"/>
              <w:ind w:right="82"/>
              <w:jc w:val="center"/>
            </w:pPr>
            <w:r>
              <w:t>6</w:t>
            </w:r>
          </w:p>
        </w:tc>
        <w:tc>
          <w:tcPr>
            <w:tcW w:w="4462" w:type="dxa"/>
          </w:tcPr>
          <w:p w:rsidR="006C79A6" w:rsidRDefault="006C79A6" w:rsidP="006C79A6">
            <w:pPr>
              <w:shd w:val="clear" w:color="auto" w:fill="FFFFFF"/>
              <w:jc w:val="both"/>
            </w:pPr>
            <w:r>
              <w:rPr>
                <w:color w:val="000000"/>
              </w:rPr>
              <w:t>Налоги на прибыль (Международный стандарт финансовой отчетности № 12)</w:t>
            </w:r>
            <w:r>
              <w:t xml:space="preserve"> </w:t>
            </w:r>
          </w:p>
        </w:tc>
        <w:tc>
          <w:tcPr>
            <w:tcW w:w="900" w:type="dxa"/>
            <w:gridSpan w:val="2"/>
          </w:tcPr>
          <w:p w:rsidR="006C79A6" w:rsidRPr="007B5A6D" w:rsidRDefault="006C79A6" w:rsidP="006C79A6">
            <w:pPr>
              <w:jc w:val="center"/>
            </w:pPr>
            <w:r>
              <w:t>10</w:t>
            </w:r>
          </w:p>
        </w:tc>
        <w:tc>
          <w:tcPr>
            <w:tcW w:w="900" w:type="dxa"/>
            <w:gridSpan w:val="2"/>
          </w:tcPr>
          <w:p w:rsidR="006C79A6" w:rsidRPr="007B5A6D" w:rsidRDefault="006C79A6" w:rsidP="006C79A6">
            <w:pPr>
              <w:jc w:val="center"/>
            </w:pPr>
          </w:p>
        </w:tc>
        <w:tc>
          <w:tcPr>
            <w:tcW w:w="1080" w:type="dxa"/>
            <w:gridSpan w:val="2"/>
          </w:tcPr>
          <w:p w:rsidR="006C79A6" w:rsidRPr="007B5A6D" w:rsidRDefault="006C79A6" w:rsidP="006C79A6">
            <w:pPr>
              <w:jc w:val="center"/>
            </w:pPr>
          </w:p>
        </w:tc>
        <w:tc>
          <w:tcPr>
            <w:tcW w:w="1080" w:type="dxa"/>
            <w:gridSpan w:val="2"/>
          </w:tcPr>
          <w:p w:rsidR="006C79A6" w:rsidRPr="007B5A6D" w:rsidRDefault="006C79A6" w:rsidP="006C79A6">
            <w:pPr>
              <w:jc w:val="center"/>
            </w:pPr>
          </w:p>
        </w:tc>
        <w:tc>
          <w:tcPr>
            <w:tcW w:w="1260" w:type="dxa"/>
            <w:gridSpan w:val="2"/>
          </w:tcPr>
          <w:p w:rsidR="006C79A6" w:rsidRPr="007B5A6D" w:rsidRDefault="006C79A6" w:rsidP="006C79A6">
            <w:pPr>
              <w:jc w:val="center"/>
            </w:pPr>
            <w:r>
              <w:t>10</w:t>
            </w:r>
          </w:p>
        </w:tc>
        <w:tc>
          <w:tcPr>
            <w:tcW w:w="1038" w:type="dxa"/>
            <w:gridSpan w:val="2"/>
          </w:tcPr>
          <w:p w:rsidR="006C79A6" w:rsidRPr="007B5A6D" w:rsidRDefault="006C79A6" w:rsidP="006C79A6">
            <w:pPr>
              <w:jc w:val="center"/>
            </w:pPr>
          </w:p>
        </w:tc>
      </w:tr>
      <w:tr w:rsidR="006C79A6" w:rsidRPr="007B5A6D">
        <w:trPr>
          <w:cantSplit/>
        </w:trPr>
        <w:tc>
          <w:tcPr>
            <w:tcW w:w="578" w:type="dxa"/>
          </w:tcPr>
          <w:p w:rsidR="006C79A6" w:rsidRDefault="006C79A6" w:rsidP="006C79A6">
            <w:pPr>
              <w:spacing w:before="115"/>
              <w:ind w:right="82"/>
              <w:jc w:val="center"/>
            </w:pPr>
            <w:r>
              <w:t>7</w:t>
            </w:r>
          </w:p>
        </w:tc>
        <w:tc>
          <w:tcPr>
            <w:tcW w:w="4462" w:type="dxa"/>
          </w:tcPr>
          <w:p w:rsidR="006C79A6" w:rsidRDefault="006C79A6" w:rsidP="006C79A6">
            <w:pPr>
              <w:shd w:val="clear" w:color="auto" w:fill="FFFFFF"/>
              <w:jc w:val="both"/>
            </w:pPr>
            <w:r>
              <w:rPr>
                <w:color w:val="000000"/>
              </w:rPr>
              <w:t>Корректировки финансовой отчетности в условиях инфляции (Международные стандарты финансовой отчетности № 15,</w:t>
            </w:r>
            <w:r>
              <w:t xml:space="preserve"> 29)</w:t>
            </w:r>
          </w:p>
        </w:tc>
        <w:tc>
          <w:tcPr>
            <w:tcW w:w="900" w:type="dxa"/>
            <w:gridSpan w:val="2"/>
          </w:tcPr>
          <w:p w:rsidR="006C79A6" w:rsidRPr="007B5A6D" w:rsidRDefault="006C79A6" w:rsidP="006C79A6">
            <w:pPr>
              <w:jc w:val="center"/>
            </w:pPr>
            <w:r>
              <w:t>10</w:t>
            </w:r>
          </w:p>
        </w:tc>
        <w:tc>
          <w:tcPr>
            <w:tcW w:w="900" w:type="dxa"/>
            <w:gridSpan w:val="2"/>
          </w:tcPr>
          <w:p w:rsidR="006C79A6" w:rsidRPr="007B5A6D" w:rsidRDefault="006C79A6" w:rsidP="006C79A6">
            <w:pPr>
              <w:jc w:val="center"/>
            </w:pPr>
          </w:p>
        </w:tc>
        <w:tc>
          <w:tcPr>
            <w:tcW w:w="1080" w:type="dxa"/>
            <w:gridSpan w:val="2"/>
          </w:tcPr>
          <w:p w:rsidR="006C79A6" w:rsidRPr="007B5A6D" w:rsidRDefault="006C79A6" w:rsidP="006C79A6">
            <w:pPr>
              <w:jc w:val="center"/>
            </w:pPr>
          </w:p>
        </w:tc>
        <w:tc>
          <w:tcPr>
            <w:tcW w:w="1080" w:type="dxa"/>
            <w:gridSpan w:val="2"/>
          </w:tcPr>
          <w:p w:rsidR="006C79A6" w:rsidRPr="007B5A6D" w:rsidRDefault="006C79A6" w:rsidP="006C79A6">
            <w:pPr>
              <w:jc w:val="center"/>
            </w:pPr>
          </w:p>
        </w:tc>
        <w:tc>
          <w:tcPr>
            <w:tcW w:w="1260" w:type="dxa"/>
            <w:gridSpan w:val="2"/>
          </w:tcPr>
          <w:p w:rsidR="006C79A6" w:rsidRPr="007B5A6D" w:rsidRDefault="006C79A6" w:rsidP="006C79A6">
            <w:pPr>
              <w:jc w:val="center"/>
            </w:pPr>
            <w:r>
              <w:t>10</w:t>
            </w:r>
          </w:p>
        </w:tc>
        <w:tc>
          <w:tcPr>
            <w:tcW w:w="1038" w:type="dxa"/>
            <w:gridSpan w:val="2"/>
          </w:tcPr>
          <w:p w:rsidR="006C79A6" w:rsidRPr="007B5A6D" w:rsidRDefault="006C79A6" w:rsidP="006C79A6">
            <w:pPr>
              <w:jc w:val="center"/>
            </w:pPr>
          </w:p>
        </w:tc>
      </w:tr>
      <w:tr w:rsidR="006C79A6" w:rsidRPr="007B5A6D">
        <w:trPr>
          <w:cantSplit/>
        </w:trPr>
        <w:tc>
          <w:tcPr>
            <w:tcW w:w="578" w:type="dxa"/>
          </w:tcPr>
          <w:p w:rsidR="006C79A6" w:rsidRDefault="006C79A6" w:rsidP="006C79A6">
            <w:pPr>
              <w:spacing w:before="115"/>
              <w:ind w:right="82"/>
              <w:jc w:val="center"/>
            </w:pPr>
            <w:r>
              <w:t>8</w:t>
            </w:r>
          </w:p>
        </w:tc>
        <w:tc>
          <w:tcPr>
            <w:tcW w:w="4462" w:type="dxa"/>
          </w:tcPr>
          <w:p w:rsidR="006C79A6" w:rsidRDefault="006C79A6" w:rsidP="006C79A6">
            <w:pPr>
              <w:shd w:val="clear" w:color="auto" w:fill="FFFFFF"/>
            </w:pPr>
            <w:r>
              <w:rPr>
                <w:color w:val="000000"/>
              </w:rPr>
              <w:t>Учет инвестиций и раскрытие информа ции о связанных сторонах (Международ ные стандарты финансовой отчетности № 24,22,27,28,31,40)</w:t>
            </w:r>
          </w:p>
        </w:tc>
        <w:tc>
          <w:tcPr>
            <w:tcW w:w="900" w:type="dxa"/>
            <w:gridSpan w:val="2"/>
          </w:tcPr>
          <w:p w:rsidR="006C79A6" w:rsidRPr="007B5A6D" w:rsidRDefault="006C79A6" w:rsidP="006C79A6">
            <w:pPr>
              <w:jc w:val="center"/>
            </w:pPr>
            <w:r>
              <w:t>8</w:t>
            </w:r>
          </w:p>
        </w:tc>
        <w:tc>
          <w:tcPr>
            <w:tcW w:w="900" w:type="dxa"/>
            <w:gridSpan w:val="2"/>
          </w:tcPr>
          <w:p w:rsidR="006C79A6" w:rsidRPr="007B5A6D" w:rsidRDefault="006C79A6" w:rsidP="006C79A6">
            <w:pPr>
              <w:jc w:val="center"/>
            </w:pPr>
            <w:r>
              <w:t>1/0,5</w:t>
            </w:r>
          </w:p>
        </w:tc>
        <w:tc>
          <w:tcPr>
            <w:tcW w:w="1080" w:type="dxa"/>
            <w:gridSpan w:val="2"/>
          </w:tcPr>
          <w:p w:rsidR="006C79A6" w:rsidRPr="007B5A6D" w:rsidRDefault="006C79A6" w:rsidP="006C79A6">
            <w:pPr>
              <w:jc w:val="center"/>
            </w:pPr>
          </w:p>
        </w:tc>
        <w:tc>
          <w:tcPr>
            <w:tcW w:w="1080" w:type="dxa"/>
            <w:gridSpan w:val="2"/>
          </w:tcPr>
          <w:p w:rsidR="006C79A6" w:rsidRPr="007B5A6D" w:rsidRDefault="006C79A6" w:rsidP="006C79A6">
            <w:pPr>
              <w:jc w:val="center"/>
            </w:pPr>
          </w:p>
        </w:tc>
        <w:tc>
          <w:tcPr>
            <w:tcW w:w="1260" w:type="dxa"/>
            <w:gridSpan w:val="2"/>
          </w:tcPr>
          <w:p w:rsidR="006C79A6" w:rsidRPr="007B5A6D" w:rsidRDefault="006C79A6" w:rsidP="006C79A6">
            <w:pPr>
              <w:jc w:val="center"/>
            </w:pPr>
            <w:r>
              <w:t>7/7,5</w:t>
            </w:r>
          </w:p>
        </w:tc>
        <w:tc>
          <w:tcPr>
            <w:tcW w:w="1038" w:type="dxa"/>
            <w:gridSpan w:val="2"/>
          </w:tcPr>
          <w:p w:rsidR="006C79A6" w:rsidRPr="007B5A6D" w:rsidRDefault="006C79A6" w:rsidP="006C79A6">
            <w:pPr>
              <w:jc w:val="center"/>
            </w:pPr>
          </w:p>
        </w:tc>
      </w:tr>
      <w:tr w:rsidR="006C79A6" w:rsidRPr="007B5A6D">
        <w:trPr>
          <w:cantSplit/>
        </w:trPr>
        <w:tc>
          <w:tcPr>
            <w:tcW w:w="578" w:type="dxa"/>
          </w:tcPr>
          <w:p w:rsidR="006C79A6" w:rsidRDefault="006C79A6" w:rsidP="006C79A6">
            <w:pPr>
              <w:spacing w:before="115"/>
              <w:ind w:right="82"/>
              <w:jc w:val="center"/>
            </w:pPr>
            <w:r>
              <w:t>9</w:t>
            </w:r>
          </w:p>
        </w:tc>
        <w:tc>
          <w:tcPr>
            <w:tcW w:w="4462" w:type="dxa"/>
          </w:tcPr>
          <w:p w:rsidR="006C79A6" w:rsidRDefault="006C79A6" w:rsidP="006C79A6">
            <w:pPr>
              <w:shd w:val="clear" w:color="auto" w:fill="FFFFFF"/>
              <w:jc w:val="both"/>
            </w:pPr>
            <w:r>
              <w:rPr>
                <w:color w:val="000000"/>
              </w:rPr>
              <w:t>Прочие раскрытия информации в финан</w:t>
            </w:r>
            <w:r>
              <w:rPr>
                <w:color w:val="000000"/>
              </w:rPr>
              <w:softHyphen/>
              <w:t>совой отчетности (Международные стан</w:t>
            </w:r>
            <w:r>
              <w:rPr>
                <w:color w:val="000000"/>
              </w:rPr>
              <w:softHyphen/>
              <w:t>дарты финансовой отчетности № 10, 37, 20,32,39,30,19,26,41)</w:t>
            </w:r>
            <w:r>
              <w:t xml:space="preserve"> </w:t>
            </w:r>
          </w:p>
        </w:tc>
        <w:tc>
          <w:tcPr>
            <w:tcW w:w="900" w:type="dxa"/>
            <w:gridSpan w:val="2"/>
          </w:tcPr>
          <w:p w:rsidR="006C79A6" w:rsidRPr="007B5A6D" w:rsidRDefault="006C79A6" w:rsidP="006C79A6">
            <w:pPr>
              <w:jc w:val="center"/>
            </w:pPr>
            <w:r>
              <w:t>10</w:t>
            </w:r>
          </w:p>
        </w:tc>
        <w:tc>
          <w:tcPr>
            <w:tcW w:w="900" w:type="dxa"/>
            <w:gridSpan w:val="2"/>
          </w:tcPr>
          <w:p w:rsidR="006C79A6" w:rsidRPr="007B5A6D" w:rsidRDefault="006C79A6" w:rsidP="006C79A6">
            <w:pPr>
              <w:jc w:val="center"/>
            </w:pPr>
          </w:p>
        </w:tc>
        <w:tc>
          <w:tcPr>
            <w:tcW w:w="1080" w:type="dxa"/>
            <w:gridSpan w:val="2"/>
          </w:tcPr>
          <w:p w:rsidR="006C79A6" w:rsidRPr="007B5A6D" w:rsidRDefault="006C79A6" w:rsidP="006C79A6">
            <w:pPr>
              <w:jc w:val="center"/>
            </w:pPr>
          </w:p>
        </w:tc>
        <w:tc>
          <w:tcPr>
            <w:tcW w:w="1080" w:type="dxa"/>
            <w:gridSpan w:val="2"/>
          </w:tcPr>
          <w:p w:rsidR="006C79A6" w:rsidRPr="007B5A6D" w:rsidRDefault="006C79A6" w:rsidP="006C79A6">
            <w:pPr>
              <w:jc w:val="center"/>
            </w:pPr>
          </w:p>
        </w:tc>
        <w:tc>
          <w:tcPr>
            <w:tcW w:w="1260" w:type="dxa"/>
            <w:gridSpan w:val="2"/>
          </w:tcPr>
          <w:p w:rsidR="006C79A6" w:rsidRPr="007B5A6D" w:rsidRDefault="006C79A6" w:rsidP="006C79A6">
            <w:pPr>
              <w:jc w:val="center"/>
            </w:pPr>
            <w:r>
              <w:t>10</w:t>
            </w:r>
          </w:p>
        </w:tc>
        <w:tc>
          <w:tcPr>
            <w:tcW w:w="1038" w:type="dxa"/>
            <w:gridSpan w:val="2"/>
          </w:tcPr>
          <w:p w:rsidR="006C79A6" w:rsidRPr="007B5A6D" w:rsidRDefault="006C79A6" w:rsidP="006C79A6">
            <w:pPr>
              <w:jc w:val="center"/>
            </w:pPr>
          </w:p>
        </w:tc>
      </w:tr>
      <w:tr w:rsidR="006C79A6" w:rsidRPr="007B5A6D">
        <w:trPr>
          <w:cantSplit/>
        </w:trPr>
        <w:tc>
          <w:tcPr>
            <w:tcW w:w="578" w:type="dxa"/>
          </w:tcPr>
          <w:p w:rsidR="006C79A6" w:rsidRDefault="006C79A6" w:rsidP="006C79A6">
            <w:pPr>
              <w:spacing w:before="115"/>
              <w:ind w:right="82"/>
              <w:jc w:val="center"/>
            </w:pPr>
            <w:r>
              <w:t>10</w:t>
            </w:r>
          </w:p>
        </w:tc>
        <w:tc>
          <w:tcPr>
            <w:tcW w:w="4462" w:type="dxa"/>
          </w:tcPr>
          <w:p w:rsidR="006C79A6" w:rsidRDefault="006C79A6" w:rsidP="006C79A6">
            <w:pPr>
              <w:shd w:val="clear" w:color="auto" w:fill="FFFFFF"/>
            </w:pPr>
            <w:r>
              <w:rPr>
                <w:color w:val="000000"/>
              </w:rPr>
              <w:t>Составление отчетности в соответствии с МСФО российскими предприятиями</w:t>
            </w:r>
          </w:p>
        </w:tc>
        <w:tc>
          <w:tcPr>
            <w:tcW w:w="900" w:type="dxa"/>
            <w:gridSpan w:val="2"/>
          </w:tcPr>
          <w:p w:rsidR="006C79A6" w:rsidRPr="007B5A6D" w:rsidRDefault="006C79A6" w:rsidP="006C79A6">
            <w:pPr>
              <w:jc w:val="center"/>
            </w:pPr>
            <w:r>
              <w:t>14</w:t>
            </w:r>
          </w:p>
        </w:tc>
        <w:tc>
          <w:tcPr>
            <w:tcW w:w="900" w:type="dxa"/>
            <w:gridSpan w:val="2"/>
          </w:tcPr>
          <w:p w:rsidR="006C79A6" w:rsidRPr="007B5A6D" w:rsidRDefault="006C79A6" w:rsidP="006C79A6">
            <w:pPr>
              <w:jc w:val="center"/>
            </w:pPr>
            <w:r>
              <w:t>1/1</w:t>
            </w:r>
          </w:p>
        </w:tc>
        <w:tc>
          <w:tcPr>
            <w:tcW w:w="1080" w:type="dxa"/>
            <w:gridSpan w:val="2"/>
          </w:tcPr>
          <w:p w:rsidR="006C79A6" w:rsidRPr="007B5A6D" w:rsidRDefault="006C79A6" w:rsidP="006C79A6">
            <w:pPr>
              <w:jc w:val="center"/>
            </w:pPr>
            <w:r>
              <w:t>2</w:t>
            </w:r>
          </w:p>
        </w:tc>
        <w:tc>
          <w:tcPr>
            <w:tcW w:w="1080" w:type="dxa"/>
            <w:gridSpan w:val="2"/>
          </w:tcPr>
          <w:p w:rsidR="006C79A6" w:rsidRPr="007B5A6D" w:rsidRDefault="006C79A6" w:rsidP="006C79A6">
            <w:pPr>
              <w:jc w:val="center"/>
            </w:pPr>
          </w:p>
        </w:tc>
        <w:tc>
          <w:tcPr>
            <w:tcW w:w="1260" w:type="dxa"/>
            <w:gridSpan w:val="2"/>
          </w:tcPr>
          <w:p w:rsidR="006C79A6" w:rsidRPr="007B5A6D" w:rsidRDefault="006C79A6" w:rsidP="006C79A6">
            <w:pPr>
              <w:jc w:val="center"/>
            </w:pPr>
            <w:r>
              <w:t>11</w:t>
            </w:r>
          </w:p>
        </w:tc>
        <w:tc>
          <w:tcPr>
            <w:tcW w:w="1038" w:type="dxa"/>
            <w:gridSpan w:val="2"/>
          </w:tcPr>
          <w:p w:rsidR="006C79A6" w:rsidRPr="007B5A6D" w:rsidRDefault="006C79A6" w:rsidP="006C79A6">
            <w:pPr>
              <w:jc w:val="center"/>
            </w:pPr>
          </w:p>
        </w:tc>
      </w:tr>
      <w:tr w:rsidR="006C79A6" w:rsidRPr="007B5A6D">
        <w:trPr>
          <w:cantSplit/>
        </w:trPr>
        <w:tc>
          <w:tcPr>
            <w:tcW w:w="578" w:type="dxa"/>
          </w:tcPr>
          <w:p w:rsidR="006C79A6" w:rsidRDefault="006C79A6" w:rsidP="006C79A6">
            <w:pPr>
              <w:spacing w:before="115"/>
              <w:ind w:right="82"/>
              <w:jc w:val="center"/>
            </w:pPr>
          </w:p>
        </w:tc>
        <w:tc>
          <w:tcPr>
            <w:tcW w:w="4462" w:type="dxa"/>
          </w:tcPr>
          <w:p w:rsidR="006C79A6" w:rsidRDefault="006C79A6" w:rsidP="006C79A6">
            <w:pPr>
              <w:shd w:val="clear" w:color="auto" w:fill="FFFFFF"/>
              <w:jc w:val="right"/>
              <w:rPr>
                <w:b/>
              </w:rPr>
            </w:pPr>
            <w:r>
              <w:rPr>
                <w:b/>
                <w:color w:val="000000"/>
              </w:rPr>
              <w:t>Итого</w:t>
            </w:r>
          </w:p>
        </w:tc>
        <w:tc>
          <w:tcPr>
            <w:tcW w:w="900" w:type="dxa"/>
            <w:gridSpan w:val="2"/>
          </w:tcPr>
          <w:p w:rsidR="006C79A6" w:rsidRPr="007B5A6D" w:rsidRDefault="006C79A6" w:rsidP="006C79A6">
            <w:pPr>
              <w:jc w:val="center"/>
            </w:pPr>
            <w:r>
              <w:t>100/120</w:t>
            </w:r>
          </w:p>
        </w:tc>
        <w:tc>
          <w:tcPr>
            <w:tcW w:w="900" w:type="dxa"/>
            <w:gridSpan w:val="2"/>
          </w:tcPr>
          <w:p w:rsidR="006C79A6" w:rsidRPr="007B5A6D" w:rsidRDefault="006C79A6" w:rsidP="006C79A6">
            <w:pPr>
              <w:jc w:val="center"/>
            </w:pPr>
            <w:r>
              <w:t>6/4</w:t>
            </w:r>
          </w:p>
        </w:tc>
        <w:tc>
          <w:tcPr>
            <w:tcW w:w="1080" w:type="dxa"/>
            <w:gridSpan w:val="2"/>
          </w:tcPr>
          <w:p w:rsidR="006C79A6" w:rsidRPr="007B5A6D" w:rsidRDefault="006C79A6" w:rsidP="006C79A6">
            <w:pPr>
              <w:jc w:val="center"/>
            </w:pPr>
            <w:r>
              <w:t>2/6</w:t>
            </w:r>
          </w:p>
        </w:tc>
        <w:tc>
          <w:tcPr>
            <w:tcW w:w="1080" w:type="dxa"/>
            <w:gridSpan w:val="2"/>
          </w:tcPr>
          <w:p w:rsidR="006C79A6" w:rsidRPr="007B5A6D" w:rsidRDefault="006C79A6" w:rsidP="006C79A6">
            <w:pPr>
              <w:jc w:val="center"/>
            </w:pPr>
          </w:p>
        </w:tc>
        <w:tc>
          <w:tcPr>
            <w:tcW w:w="1260" w:type="dxa"/>
            <w:gridSpan w:val="2"/>
          </w:tcPr>
          <w:p w:rsidR="006C79A6" w:rsidRPr="007B5A6D" w:rsidRDefault="006C79A6" w:rsidP="006C79A6">
            <w:pPr>
              <w:jc w:val="center"/>
            </w:pPr>
            <w:r>
              <w:t>92/110</w:t>
            </w:r>
          </w:p>
        </w:tc>
        <w:tc>
          <w:tcPr>
            <w:tcW w:w="1038" w:type="dxa"/>
            <w:gridSpan w:val="2"/>
          </w:tcPr>
          <w:p w:rsidR="006C79A6" w:rsidRPr="007B5A6D" w:rsidRDefault="006C79A6" w:rsidP="006C79A6">
            <w:pPr>
              <w:jc w:val="center"/>
            </w:pPr>
          </w:p>
        </w:tc>
      </w:tr>
      <w:tr w:rsidR="006C79A6">
        <w:trPr>
          <w:cantSplit/>
        </w:trPr>
        <w:tc>
          <w:tcPr>
            <w:tcW w:w="11298" w:type="dxa"/>
            <w:gridSpan w:val="14"/>
          </w:tcPr>
          <w:p w:rsidR="006C79A6" w:rsidRDefault="006C79A6" w:rsidP="006C79A6">
            <w:pPr>
              <w:jc w:val="center"/>
              <w:rPr>
                <w:b/>
              </w:rPr>
            </w:pPr>
          </w:p>
          <w:p w:rsidR="006C79A6" w:rsidRDefault="006C79A6" w:rsidP="006C79A6">
            <w:pPr>
              <w:jc w:val="center"/>
              <w:rPr>
                <w:b/>
              </w:rPr>
            </w:pPr>
            <w:r>
              <w:rPr>
                <w:b/>
              </w:rPr>
              <w:t xml:space="preserve">Рекомендации к перезачету и переаттестации* </w:t>
            </w:r>
          </w:p>
          <w:p w:rsidR="006C79A6" w:rsidRDefault="006C79A6" w:rsidP="006C79A6">
            <w:pPr>
              <w:jc w:val="both"/>
            </w:pPr>
            <w:r>
              <w:t>при обучении в сокращенные сроки (дисциплина в целом, разделы и темы)</w:t>
            </w:r>
          </w:p>
        </w:tc>
      </w:tr>
      <w:tr w:rsidR="006C79A6">
        <w:trPr>
          <w:gridAfter w:val="1"/>
          <w:wAfter w:w="578" w:type="dxa"/>
          <w:cantSplit/>
        </w:trPr>
        <w:tc>
          <w:tcPr>
            <w:tcW w:w="10720" w:type="dxa"/>
            <w:gridSpan w:val="13"/>
          </w:tcPr>
          <w:p w:rsidR="006C79A6" w:rsidRDefault="006C79A6" w:rsidP="006C79A6">
            <w:pPr>
              <w:jc w:val="both"/>
            </w:pPr>
            <w:r>
              <w:t>На заочном отделении по сокращенным программам дисциплина может перезачитываться при условиях выполнения контрольной работы и наличии не менее 70% часов теоретического обучения</w:t>
            </w:r>
          </w:p>
        </w:tc>
      </w:tr>
      <w:tr w:rsidR="006C79A6">
        <w:trPr>
          <w:cantSplit/>
        </w:trPr>
        <w:tc>
          <w:tcPr>
            <w:tcW w:w="11298" w:type="dxa"/>
            <w:gridSpan w:val="14"/>
          </w:tcPr>
          <w:p w:rsidR="006C79A6" w:rsidRDefault="006C79A6" w:rsidP="006C79A6">
            <w:pPr>
              <w:jc w:val="center"/>
            </w:pPr>
            <w:r>
              <w:rPr>
                <w:b/>
              </w:rPr>
              <w:t>Формы контроля</w:t>
            </w:r>
          </w:p>
        </w:tc>
      </w:tr>
      <w:tr w:rsidR="006C79A6">
        <w:trPr>
          <w:gridAfter w:val="1"/>
          <w:wAfter w:w="578" w:type="dxa"/>
          <w:cantSplit/>
        </w:trPr>
        <w:tc>
          <w:tcPr>
            <w:tcW w:w="10720" w:type="dxa"/>
            <w:gridSpan w:val="13"/>
          </w:tcPr>
          <w:p w:rsidR="006C79A6" w:rsidRDefault="006C79A6" w:rsidP="006C79A6">
            <w:pPr>
              <w:pStyle w:val="ae"/>
              <w:jc w:val="both"/>
              <w:rPr>
                <w:sz w:val="24"/>
              </w:rPr>
            </w:pPr>
            <w:r>
              <w:rPr>
                <w:sz w:val="24"/>
              </w:rPr>
              <w:t>Итоговый контроль – экзамен (для ДО и ЗО)</w:t>
            </w:r>
          </w:p>
          <w:p w:rsidR="006C79A6" w:rsidRDefault="006C79A6" w:rsidP="006C79A6">
            <w:pPr>
              <w:jc w:val="both"/>
            </w:pPr>
          </w:p>
        </w:tc>
      </w:tr>
    </w:tbl>
    <w:p w:rsidR="006C79A6" w:rsidRDefault="006C79A6" w:rsidP="006C79A6">
      <w:pPr>
        <w:jc w:val="center"/>
        <w:rPr>
          <w:b/>
          <w:sz w:val="32"/>
          <w:szCs w:val="32"/>
        </w:rPr>
        <w:sectPr w:rsidR="006C79A6" w:rsidSect="006C79A6">
          <w:pgSz w:w="11906" w:h="16838"/>
          <w:pgMar w:top="1134" w:right="357" w:bottom="1134" w:left="539" w:header="709" w:footer="709" w:gutter="0"/>
          <w:cols w:space="708"/>
          <w:docGrid w:linePitch="360"/>
        </w:sectPr>
      </w:pPr>
    </w:p>
    <w:p w:rsidR="006C79A6" w:rsidRDefault="006C79A6" w:rsidP="006C79A6">
      <w:pPr>
        <w:rPr>
          <w:b/>
          <w:sz w:val="32"/>
          <w:szCs w:val="32"/>
        </w:rPr>
      </w:pPr>
    </w:p>
    <w:p w:rsidR="006C79A6" w:rsidRPr="00CD2F9F" w:rsidRDefault="006C79A6" w:rsidP="006C79A6">
      <w:pPr>
        <w:jc w:val="center"/>
        <w:rPr>
          <w:b/>
          <w:sz w:val="32"/>
          <w:szCs w:val="32"/>
        </w:rPr>
      </w:pPr>
      <w:r w:rsidRPr="00CD2F9F">
        <w:rPr>
          <w:b/>
          <w:sz w:val="32"/>
          <w:szCs w:val="32"/>
        </w:rPr>
        <w:t>График организации самостоятельной работы студентов</w:t>
      </w:r>
    </w:p>
    <w:p w:rsidR="006C79A6" w:rsidRPr="00CD2F9F" w:rsidRDefault="006C79A6" w:rsidP="006C79A6">
      <w:pPr>
        <w:jc w:val="center"/>
        <w:rPr>
          <w:sz w:val="28"/>
          <w:szCs w:val="28"/>
        </w:rPr>
      </w:pPr>
      <w:r>
        <w:rPr>
          <w:sz w:val="28"/>
          <w:szCs w:val="28"/>
        </w:rPr>
        <w:t>г</w:t>
      </w:r>
      <w:r w:rsidRPr="00CD2F9F">
        <w:rPr>
          <w:sz w:val="28"/>
          <w:szCs w:val="28"/>
        </w:rPr>
        <w:t xml:space="preserve">руппы </w:t>
      </w:r>
      <w:r>
        <w:rPr>
          <w:sz w:val="28"/>
          <w:szCs w:val="28"/>
        </w:rPr>
        <w:t>Б-06</w:t>
      </w:r>
      <w:r w:rsidRPr="00CD2F9F">
        <w:rPr>
          <w:sz w:val="28"/>
          <w:szCs w:val="28"/>
        </w:rPr>
        <w:t>_</w:t>
      </w:r>
      <w:r>
        <w:rPr>
          <w:sz w:val="28"/>
          <w:szCs w:val="28"/>
        </w:rPr>
        <w:t>____</w:t>
      </w:r>
      <w:r w:rsidRPr="00CD2F9F">
        <w:rPr>
          <w:sz w:val="28"/>
          <w:szCs w:val="28"/>
        </w:rPr>
        <w:t xml:space="preserve"> по дисциплине</w:t>
      </w:r>
      <w:r>
        <w:rPr>
          <w:sz w:val="28"/>
          <w:szCs w:val="28"/>
        </w:rPr>
        <w:t xml:space="preserve"> </w:t>
      </w:r>
      <w:r w:rsidRPr="00CD2F9F">
        <w:rPr>
          <w:sz w:val="28"/>
          <w:szCs w:val="28"/>
        </w:rPr>
        <w:t>_</w:t>
      </w:r>
      <w:r>
        <w:rPr>
          <w:sz w:val="28"/>
          <w:szCs w:val="28"/>
        </w:rPr>
        <w:t>Международные стандарты учета и финансовой отчетности</w:t>
      </w:r>
    </w:p>
    <w:p w:rsidR="006C79A6" w:rsidRDefault="006C79A6" w:rsidP="006C79A6">
      <w:pPr>
        <w:jc w:val="center"/>
        <w:rPr>
          <w:sz w:val="28"/>
          <w:szCs w:val="28"/>
        </w:rPr>
      </w:pPr>
      <w:r>
        <w:rPr>
          <w:sz w:val="28"/>
          <w:szCs w:val="28"/>
        </w:rPr>
        <w:t>в</w:t>
      </w:r>
      <w:r w:rsidRPr="00CD2F9F">
        <w:rPr>
          <w:sz w:val="28"/>
          <w:szCs w:val="28"/>
        </w:rPr>
        <w:t xml:space="preserve"> __</w:t>
      </w:r>
      <w:r w:rsidRPr="00CD2F9F">
        <w:rPr>
          <w:sz w:val="28"/>
          <w:szCs w:val="28"/>
        </w:rPr>
        <w:softHyphen/>
      </w:r>
      <w:r w:rsidRPr="00CD2F9F">
        <w:rPr>
          <w:sz w:val="28"/>
          <w:szCs w:val="28"/>
        </w:rPr>
        <w:softHyphen/>
      </w:r>
      <w:r w:rsidRPr="00CD2F9F">
        <w:rPr>
          <w:sz w:val="28"/>
          <w:szCs w:val="28"/>
        </w:rPr>
        <w:softHyphen/>
      </w:r>
      <w:r>
        <w:rPr>
          <w:sz w:val="28"/>
          <w:szCs w:val="28"/>
        </w:rPr>
        <w:t>6</w:t>
      </w:r>
      <w:r w:rsidRPr="00CD2F9F">
        <w:rPr>
          <w:sz w:val="28"/>
          <w:szCs w:val="28"/>
        </w:rPr>
        <w:t>_</w:t>
      </w:r>
      <w:r w:rsidRPr="008149F2">
        <w:rPr>
          <w:sz w:val="28"/>
          <w:szCs w:val="28"/>
          <w:u w:val="single"/>
        </w:rPr>
        <w:t>_</w:t>
      </w:r>
      <w:r w:rsidRPr="00CD2F9F">
        <w:rPr>
          <w:sz w:val="28"/>
          <w:szCs w:val="28"/>
        </w:rPr>
        <w:t>_семестре ___</w:t>
      </w:r>
      <w:r>
        <w:rPr>
          <w:sz w:val="28"/>
          <w:szCs w:val="28"/>
        </w:rPr>
        <w:t>2008-</w:t>
      </w:r>
      <w:smartTag w:uri="urn:schemas-microsoft-com:office:smarttags" w:element="metricconverter">
        <w:smartTagPr>
          <w:attr w:name="ProductID" w:val="2009 г"/>
        </w:smartTagPr>
        <w:r>
          <w:rPr>
            <w:sz w:val="28"/>
            <w:szCs w:val="28"/>
          </w:rPr>
          <w:t>2009 г</w:t>
        </w:r>
      </w:smartTag>
    </w:p>
    <w:p w:rsidR="006C79A6" w:rsidRDefault="006C79A6" w:rsidP="006C79A6">
      <w:pPr>
        <w:jc w:val="center"/>
        <w:rPr>
          <w:sz w:val="28"/>
          <w:szCs w:val="28"/>
        </w:rPr>
      </w:pPr>
    </w:p>
    <w:tbl>
      <w:tblPr>
        <w:tblStyle w:val="af0"/>
        <w:tblW w:w="15423" w:type="dxa"/>
        <w:tblLayout w:type="fixed"/>
        <w:tblLook w:val="01E0" w:firstRow="1" w:lastRow="1" w:firstColumn="1" w:lastColumn="1" w:noHBand="0" w:noVBand="0"/>
      </w:tblPr>
      <w:tblGrid>
        <w:gridCol w:w="656"/>
        <w:gridCol w:w="4492"/>
        <w:gridCol w:w="540"/>
        <w:gridCol w:w="720"/>
        <w:gridCol w:w="540"/>
        <w:gridCol w:w="720"/>
        <w:gridCol w:w="720"/>
        <w:gridCol w:w="767"/>
        <w:gridCol w:w="1037"/>
        <w:gridCol w:w="856"/>
        <w:gridCol w:w="729"/>
        <w:gridCol w:w="691"/>
        <w:gridCol w:w="1150"/>
        <w:gridCol w:w="1104"/>
        <w:gridCol w:w="701"/>
      </w:tblGrid>
      <w:tr w:rsidR="006C79A6" w:rsidRPr="00116DE1">
        <w:trPr>
          <w:trHeight w:val="543"/>
        </w:trPr>
        <w:tc>
          <w:tcPr>
            <w:tcW w:w="6408" w:type="dxa"/>
            <w:gridSpan w:val="4"/>
          </w:tcPr>
          <w:p w:rsidR="006C79A6" w:rsidRPr="0022721E" w:rsidRDefault="006C79A6" w:rsidP="006C79A6">
            <w:pPr>
              <w:jc w:val="center"/>
              <w:rPr>
                <w:rFonts w:ascii="Microsoft Sans Serif" w:hAnsi="Microsoft Sans Serif" w:cs="Microsoft Sans Serif"/>
              </w:rPr>
            </w:pPr>
            <w:smartTag w:uri="urn:schemas-microsoft-com:office:smarttags" w:element="place">
              <w:r>
                <w:rPr>
                  <w:rFonts w:ascii="Microsoft Sans Serif" w:hAnsi="Microsoft Sans Serif" w:cs="Microsoft Sans Serif"/>
                  <w:b/>
                  <w:i/>
                  <w:lang w:val="en-US"/>
                </w:rPr>
                <w:t>I</w:t>
              </w:r>
              <w:r w:rsidRPr="00FF4A8A">
                <w:rPr>
                  <w:rFonts w:ascii="Microsoft Sans Serif" w:hAnsi="Microsoft Sans Serif" w:cs="Microsoft Sans Serif"/>
                  <w:b/>
                  <w:i/>
                </w:rPr>
                <w:t>.</w:t>
              </w:r>
            </w:smartTag>
            <w:r w:rsidRPr="00FF4A8A">
              <w:rPr>
                <w:rFonts w:ascii="Microsoft Sans Serif" w:hAnsi="Microsoft Sans Serif" w:cs="Microsoft Sans Serif"/>
                <w:b/>
                <w:i/>
              </w:rPr>
              <w:t xml:space="preserve"> </w:t>
            </w:r>
            <w:r w:rsidRPr="0022721E">
              <w:rPr>
                <w:rFonts w:ascii="Microsoft Sans Serif" w:hAnsi="Microsoft Sans Serif" w:cs="Microsoft Sans Serif"/>
                <w:b/>
                <w:i/>
              </w:rPr>
              <w:t>Аудиторные занятия</w:t>
            </w:r>
            <w:r>
              <w:rPr>
                <w:rFonts w:ascii="Microsoft Sans Serif" w:hAnsi="Microsoft Sans Serif" w:cs="Microsoft Sans Serif"/>
              </w:rPr>
              <w:t xml:space="preserve">  </w:t>
            </w:r>
            <w:r w:rsidRPr="0022721E">
              <w:rPr>
                <w:rFonts w:ascii="Microsoft Sans Serif" w:hAnsi="Microsoft Sans Serif" w:cs="Microsoft Sans Serif"/>
                <w:b/>
              </w:rPr>
              <w:t>.</w:t>
            </w:r>
          </w:p>
        </w:tc>
        <w:tc>
          <w:tcPr>
            <w:tcW w:w="540" w:type="dxa"/>
            <w:vMerge w:val="restart"/>
          </w:tcPr>
          <w:p w:rsidR="006C79A6" w:rsidRDefault="006C79A6" w:rsidP="006C79A6">
            <w:pPr>
              <w:jc w:val="center"/>
              <w:rPr>
                <w:rFonts w:ascii="Microsoft Sans Serif" w:hAnsi="Microsoft Sans Serif" w:cs="Microsoft Sans Serif"/>
              </w:rPr>
            </w:pPr>
            <w:r w:rsidRPr="00573328">
              <w:rPr>
                <w:rFonts w:ascii="Microsoft Sans Serif" w:hAnsi="Microsoft Sans Serif" w:cs="Microsoft Sans Serif"/>
                <w:b/>
              </w:rPr>
              <w:t xml:space="preserve">Аудиторная </w:t>
            </w:r>
            <w:r>
              <w:rPr>
                <w:rFonts w:ascii="Microsoft Sans Serif" w:hAnsi="Microsoft Sans Serif" w:cs="Microsoft Sans Serif"/>
              </w:rPr>
              <w:t>СР</w:t>
            </w:r>
          </w:p>
          <w:p w:rsidR="006C79A6" w:rsidRDefault="006C79A6" w:rsidP="006C79A6">
            <w:pPr>
              <w:jc w:val="center"/>
              <w:rPr>
                <w:rFonts w:ascii="Microsoft Sans Serif" w:hAnsi="Microsoft Sans Serif" w:cs="Microsoft Sans Serif"/>
              </w:rPr>
            </w:pPr>
          </w:p>
          <w:p w:rsidR="006C79A6" w:rsidRDefault="006C79A6" w:rsidP="006C79A6">
            <w:pPr>
              <w:jc w:val="center"/>
              <w:rPr>
                <w:rFonts w:ascii="Microsoft Sans Serif" w:hAnsi="Microsoft Sans Serif" w:cs="Microsoft Sans Serif"/>
              </w:rPr>
            </w:pPr>
          </w:p>
          <w:p w:rsidR="006C79A6" w:rsidRPr="0022721E" w:rsidRDefault="006C79A6" w:rsidP="006C79A6">
            <w:pPr>
              <w:jc w:val="center"/>
              <w:rPr>
                <w:rFonts w:ascii="Microsoft Sans Serif" w:hAnsi="Microsoft Sans Serif" w:cs="Microsoft Sans Serif"/>
              </w:rPr>
            </w:pPr>
          </w:p>
        </w:tc>
        <w:tc>
          <w:tcPr>
            <w:tcW w:w="4100" w:type="dxa"/>
            <w:gridSpan w:val="5"/>
          </w:tcPr>
          <w:p w:rsidR="006C79A6" w:rsidRDefault="006C79A6" w:rsidP="006C79A6">
            <w:pPr>
              <w:jc w:val="center"/>
              <w:rPr>
                <w:rFonts w:ascii="Microsoft Sans Serif" w:hAnsi="Microsoft Sans Serif" w:cs="Microsoft Sans Serif"/>
                <w:b/>
                <w:i/>
              </w:rPr>
            </w:pPr>
            <w:r>
              <w:rPr>
                <w:rFonts w:ascii="Microsoft Sans Serif" w:hAnsi="Microsoft Sans Serif" w:cs="Microsoft Sans Serif"/>
                <w:b/>
                <w:i/>
                <w:lang w:val="en-US"/>
              </w:rPr>
              <w:t>II</w:t>
            </w:r>
            <w:r w:rsidRPr="00C34835">
              <w:rPr>
                <w:rFonts w:ascii="Microsoft Sans Serif" w:hAnsi="Microsoft Sans Serif" w:cs="Microsoft Sans Serif"/>
                <w:b/>
                <w:i/>
              </w:rPr>
              <w:t xml:space="preserve">. </w:t>
            </w:r>
            <w:r w:rsidRPr="0022721E">
              <w:rPr>
                <w:rFonts w:ascii="Microsoft Sans Serif" w:hAnsi="Microsoft Sans Serif" w:cs="Microsoft Sans Serif"/>
                <w:b/>
                <w:i/>
              </w:rPr>
              <w:t xml:space="preserve">Внеаудиторная </w:t>
            </w:r>
          </w:p>
          <w:p w:rsidR="006C79A6" w:rsidRPr="0022721E" w:rsidRDefault="006C79A6" w:rsidP="006C79A6">
            <w:pPr>
              <w:jc w:val="center"/>
              <w:rPr>
                <w:rFonts w:ascii="Microsoft Sans Serif" w:hAnsi="Microsoft Sans Serif" w:cs="Microsoft Sans Serif"/>
                <w:b/>
                <w:i/>
              </w:rPr>
            </w:pPr>
            <w:r w:rsidRPr="0022721E">
              <w:rPr>
                <w:rFonts w:ascii="Microsoft Sans Serif" w:hAnsi="Microsoft Sans Serif" w:cs="Microsoft Sans Serif"/>
                <w:b/>
                <w:i/>
              </w:rPr>
              <w:t>самостоятельная работа</w:t>
            </w:r>
            <w:r>
              <w:rPr>
                <w:rFonts w:ascii="Microsoft Sans Serif" w:hAnsi="Microsoft Sans Serif" w:cs="Microsoft Sans Serif"/>
                <w:b/>
                <w:i/>
              </w:rPr>
              <w:t xml:space="preserve">  </w:t>
            </w:r>
          </w:p>
        </w:tc>
        <w:tc>
          <w:tcPr>
            <w:tcW w:w="729" w:type="dxa"/>
            <w:vMerge w:val="restart"/>
            <w:textDirection w:val="btLr"/>
          </w:tcPr>
          <w:p w:rsidR="006C79A6" w:rsidRPr="00A1008F" w:rsidRDefault="006C79A6" w:rsidP="006C79A6">
            <w:pPr>
              <w:ind w:left="113" w:right="113"/>
              <w:jc w:val="center"/>
              <w:rPr>
                <w:rFonts w:ascii="Microsoft Sans Serif" w:hAnsi="Microsoft Sans Serif" w:cs="Microsoft Sans Serif"/>
                <w:b/>
              </w:rPr>
            </w:pPr>
            <w:r w:rsidRPr="00A1008F">
              <w:rPr>
                <w:rFonts w:ascii="Microsoft Sans Serif" w:hAnsi="Microsoft Sans Serif" w:cs="Microsoft Sans Serif"/>
                <w:b/>
              </w:rPr>
              <w:t xml:space="preserve">Итого </w:t>
            </w:r>
            <w:r>
              <w:rPr>
                <w:rFonts w:ascii="Microsoft Sans Serif" w:hAnsi="Microsoft Sans Serif" w:cs="Microsoft Sans Serif"/>
                <w:b/>
              </w:rPr>
              <w:t xml:space="preserve"> </w:t>
            </w:r>
            <w:r w:rsidRPr="00A1008F">
              <w:rPr>
                <w:rFonts w:ascii="Microsoft Sans Serif" w:hAnsi="Microsoft Sans Serif" w:cs="Microsoft Sans Serif"/>
                <w:b/>
              </w:rPr>
              <w:t>СР</w:t>
            </w:r>
            <w:r>
              <w:rPr>
                <w:rFonts w:ascii="Microsoft Sans Serif" w:hAnsi="Microsoft Sans Serif" w:cs="Microsoft Sans Serif"/>
                <w:b/>
              </w:rPr>
              <w:t>С (внеауд.)</w:t>
            </w:r>
          </w:p>
        </w:tc>
        <w:tc>
          <w:tcPr>
            <w:tcW w:w="3646" w:type="dxa"/>
            <w:gridSpan w:val="4"/>
          </w:tcPr>
          <w:p w:rsidR="006C79A6" w:rsidRPr="00A1008F" w:rsidRDefault="006C79A6" w:rsidP="006C79A6">
            <w:pPr>
              <w:jc w:val="center"/>
              <w:rPr>
                <w:rFonts w:ascii="Microsoft Sans Serif" w:hAnsi="Microsoft Sans Serif" w:cs="Microsoft Sans Serif"/>
                <w:b/>
                <w:i/>
              </w:rPr>
            </w:pPr>
            <w:r>
              <w:rPr>
                <w:rFonts w:ascii="Microsoft Sans Serif" w:hAnsi="Microsoft Sans Serif" w:cs="Microsoft Sans Serif"/>
                <w:b/>
                <w:i/>
                <w:lang w:val="en-US"/>
              </w:rPr>
              <w:t>III</w:t>
            </w:r>
            <w:r w:rsidRPr="00483714">
              <w:rPr>
                <w:rFonts w:ascii="Microsoft Sans Serif" w:hAnsi="Microsoft Sans Serif" w:cs="Microsoft Sans Serif"/>
                <w:b/>
                <w:i/>
              </w:rPr>
              <w:t xml:space="preserve">. </w:t>
            </w:r>
            <w:r w:rsidRPr="00A1008F">
              <w:rPr>
                <w:rFonts w:ascii="Microsoft Sans Serif" w:hAnsi="Microsoft Sans Serif" w:cs="Microsoft Sans Serif"/>
                <w:b/>
                <w:i/>
              </w:rPr>
              <w:t>Текущая аттестация СР</w:t>
            </w:r>
          </w:p>
        </w:tc>
      </w:tr>
      <w:tr w:rsidR="006C79A6" w:rsidRPr="00116DE1">
        <w:trPr>
          <w:trHeight w:val="262"/>
        </w:trPr>
        <w:tc>
          <w:tcPr>
            <w:tcW w:w="6408" w:type="dxa"/>
            <w:gridSpan w:val="4"/>
          </w:tcPr>
          <w:p w:rsidR="006C79A6" w:rsidRPr="0022721E" w:rsidRDefault="006C79A6" w:rsidP="006C79A6">
            <w:pPr>
              <w:jc w:val="center"/>
              <w:rPr>
                <w:rFonts w:ascii="Microsoft Sans Serif" w:hAnsi="Microsoft Sans Serif" w:cs="Microsoft Sans Serif"/>
              </w:rPr>
            </w:pPr>
            <w:r w:rsidRPr="0022721E">
              <w:rPr>
                <w:rFonts w:ascii="Microsoft Sans Serif" w:hAnsi="Microsoft Sans Serif" w:cs="Microsoft Sans Serif"/>
              </w:rPr>
              <w:t>Формы занятий</w:t>
            </w:r>
          </w:p>
        </w:tc>
        <w:tc>
          <w:tcPr>
            <w:tcW w:w="540" w:type="dxa"/>
            <w:vMerge/>
          </w:tcPr>
          <w:p w:rsidR="006C79A6" w:rsidRPr="0022721E" w:rsidRDefault="006C79A6" w:rsidP="006C79A6">
            <w:pPr>
              <w:jc w:val="center"/>
              <w:rPr>
                <w:rFonts w:ascii="Microsoft Sans Serif" w:hAnsi="Microsoft Sans Serif" w:cs="Microsoft Sans Serif"/>
              </w:rPr>
            </w:pPr>
          </w:p>
        </w:tc>
        <w:tc>
          <w:tcPr>
            <w:tcW w:w="4100" w:type="dxa"/>
            <w:gridSpan w:val="5"/>
          </w:tcPr>
          <w:p w:rsidR="006C79A6" w:rsidRPr="0022721E" w:rsidRDefault="006C79A6" w:rsidP="006C79A6">
            <w:pPr>
              <w:jc w:val="center"/>
              <w:rPr>
                <w:rFonts w:ascii="Microsoft Sans Serif" w:hAnsi="Microsoft Sans Serif" w:cs="Microsoft Sans Serif"/>
              </w:rPr>
            </w:pPr>
            <w:r>
              <w:rPr>
                <w:rFonts w:ascii="Microsoft Sans Serif" w:hAnsi="Microsoft Sans Serif" w:cs="Microsoft Sans Serif"/>
              </w:rPr>
              <w:t>Формы работы*</w:t>
            </w:r>
          </w:p>
        </w:tc>
        <w:tc>
          <w:tcPr>
            <w:tcW w:w="729" w:type="dxa"/>
            <w:vMerge/>
          </w:tcPr>
          <w:p w:rsidR="006C79A6" w:rsidRPr="0022721E" w:rsidRDefault="006C79A6" w:rsidP="006C79A6">
            <w:pPr>
              <w:jc w:val="center"/>
              <w:rPr>
                <w:rFonts w:ascii="Microsoft Sans Serif" w:hAnsi="Microsoft Sans Serif" w:cs="Microsoft Sans Serif"/>
              </w:rPr>
            </w:pPr>
          </w:p>
        </w:tc>
        <w:tc>
          <w:tcPr>
            <w:tcW w:w="3646" w:type="dxa"/>
            <w:gridSpan w:val="4"/>
          </w:tcPr>
          <w:p w:rsidR="006C79A6" w:rsidRPr="0022721E" w:rsidRDefault="006C79A6" w:rsidP="006C79A6">
            <w:pPr>
              <w:jc w:val="center"/>
              <w:rPr>
                <w:rFonts w:ascii="Microsoft Sans Serif" w:hAnsi="Microsoft Sans Serif" w:cs="Microsoft Sans Serif"/>
              </w:rPr>
            </w:pPr>
            <w:r>
              <w:rPr>
                <w:rFonts w:ascii="Microsoft Sans Serif" w:hAnsi="Microsoft Sans Serif" w:cs="Microsoft Sans Serif"/>
              </w:rPr>
              <w:t>Формы**</w:t>
            </w:r>
          </w:p>
        </w:tc>
      </w:tr>
      <w:tr w:rsidR="006C79A6" w:rsidRPr="00206C8E">
        <w:trPr>
          <w:cantSplit/>
          <w:trHeight w:val="1599"/>
        </w:trPr>
        <w:tc>
          <w:tcPr>
            <w:tcW w:w="656" w:type="dxa"/>
          </w:tcPr>
          <w:p w:rsidR="006C79A6" w:rsidRDefault="006C79A6" w:rsidP="006C79A6">
            <w:pPr>
              <w:jc w:val="center"/>
            </w:pPr>
            <w:r w:rsidRPr="0022721E">
              <w:t>№ недели</w:t>
            </w:r>
          </w:p>
          <w:p w:rsidR="006C79A6" w:rsidRPr="0022721E" w:rsidRDefault="006C79A6" w:rsidP="006C79A6">
            <w:pPr>
              <w:jc w:val="center"/>
            </w:pPr>
          </w:p>
        </w:tc>
        <w:tc>
          <w:tcPr>
            <w:tcW w:w="4492" w:type="dxa"/>
          </w:tcPr>
          <w:p w:rsidR="006C79A6" w:rsidRPr="00573328" w:rsidRDefault="006C79A6" w:rsidP="006C79A6">
            <w:pPr>
              <w:jc w:val="center"/>
              <w:rPr>
                <w:b/>
                <w:i/>
                <w:sz w:val="28"/>
                <w:szCs w:val="28"/>
              </w:rPr>
            </w:pPr>
            <w:r w:rsidRPr="00573328">
              <w:rPr>
                <w:b/>
                <w:i/>
                <w:sz w:val="28"/>
                <w:szCs w:val="28"/>
              </w:rPr>
              <w:t>Тема</w:t>
            </w:r>
          </w:p>
        </w:tc>
        <w:tc>
          <w:tcPr>
            <w:tcW w:w="540" w:type="dxa"/>
          </w:tcPr>
          <w:p w:rsidR="006C79A6" w:rsidRDefault="006C79A6" w:rsidP="006C79A6">
            <w:pPr>
              <w:jc w:val="center"/>
            </w:pPr>
            <w:r w:rsidRPr="0022721E">
              <w:t>лекции</w:t>
            </w:r>
          </w:p>
          <w:p w:rsidR="006C79A6" w:rsidRPr="0022721E" w:rsidRDefault="006C79A6" w:rsidP="006C79A6">
            <w:pPr>
              <w:jc w:val="center"/>
            </w:pPr>
          </w:p>
        </w:tc>
        <w:tc>
          <w:tcPr>
            <w:tcW w:w="720" w:type="dxa"/>
          </w:tcPr>
          <w:p w:rsidR="006C79A6" w:rsidRDefault="006C79A6" w:rsidP="006C79A6">
            <w:pPr>
              <w:jc w:val="center"/>
            </w:pPr>
            <w:r>
              <w:t>практика</w:t>
            </w:r>
          </w:p>
          <w:p w:rsidR="006C79A6" w:rsidRDefault="006C79A6" w:rsidP="006C79A6">
            <w:pPr>
              <w:jc w:val="center"/>
            </w:pPr>
            <w:r>
              <w:t xml:space="preserve"> (семинар)</w:t>
            </w:r>
          </w:p>
          <w:p w:rsidR="006C79A6" w:rsidRDefault="006C79A6" w:rsidP="006C79A6">
            <w:pPr>
              <w:jc w:val="center"/>
              <w:rPr>
                <w:b/>
              </w:rPr>
            </w:pPr>
          </w:p>
          <w:p w:rsidR="006C79A6" w:rsidRPr="0022721E" w:rsidRDefault="006C79A6" w:rsidP="006C79A6">
            <w:pPr>
              <w:jc w:val="center"/>
              <w:rPr>
                <w:b/>
              </w:rPr>
            </w:pPr>
          </w:p>
        </w:tc>
        <w:tc>
          <w:tcPr>
            <w:tcW w:w="540" w:type="dxa"/>
            <w:vMerge/>
          </w:tcPr>
          <w:p w:rsidR="006C79A6" w:rsidRPr="0022721E" w:rsidRDefault="006C79A6" w:rsidP="006C79A6">
            <w:pPr>
              <w:jc w:val="center"/>
            </w:pPr>
          </w:p>
        </w:tc>
        <w:tc>
          <w:tcPr>
            <w:tcW w:w="720" w:type="dxa"/>
          </w:tcPr>
          <w:p w:rsidR="006C79A6" w:rsidRDefault="006C79A6" w:rsidP="006C79A6">
            <w:pPr>
              <w:jc w:val="center"/>
            </w:pPr>
            <w:r>
              <w:t>Подготовка к лекциям и практ. занятиям</w:t>
            </w:r>
          </w:p>
          <w:p w:rsidR="006C79A6" w:rsidRPr="00A1008F" w:rsidRDefault="006C79A6" w:rsidP="006C79A6">
            <w:pPr>
              <w:jc w:val="center"/>
              <w:rPr>
                <w:b/>
              </w:rPr>
            </w:pPr>
          </w:p>
        </w:tc>
        <w:tc>
          <w:tcPr>
            <w:tcW w:w="720" w:type="dxa"/>
          </w:tcPr>
          <w:p w:rsidR="006C79A6" w:rsidRPr="0022721E" w:rsidRDefault="006C79A6" w:rsidP="006C79A6">
            <w:pPr>
              <w:jc w:val="center"/>
            </w:pPr>
            <w:r>
              <w:t xml:space="preserve">Самостоятельное изучение темы </w:t>
            </w:r>
          </w:p>
        </w:tc>
        <w:tc>
          <w:tcPr>
            <w:tcW w:w="767" w:type="dxa"/>
          </w:tcPr>
          <w:p w:rsidR="006C79A6" w:rsidRDefault="006C79A6" w:rsidP="006C79A6">
            <w:pPr>
              <w:jc w:val="center"/>
            </w:pPr>
            <w:r>
              <w:t>Индивидуальные задания</w:t>
            </w:r>
          </w:p>
          <w:p w:rsidR="006C79A6" w:rsidRPr="00A1008F" w:rsidRDefault="006C79A6" w:rsidP="006C79A6">
            <w:pPr>
              <w:jc w:val="center"/>
              <w:rPr>
                <w:b/>
              </w:rPr>
            </w:pPr>
          </w:p>
        </w:tc>
        <w:tc>
          <w:tcPr>
            <w:tcW w:w="1037" w:type="dxa"/>
          </w:tcPr>
          <w:p w:rsidR="006C79A6" w:rsidRDefault="006C79A6" w:rsidP="006C79A6">
            <w:pPr>
              <w:jc w:val="center"/>
            </w:pPr>
            <w:r>
              <w:t>Курсовая работа</w:t>
            </w:r>
          </w:p>
          <w:p w:rsidR="006C79A6" w:rsidRPr="00A1008F" w:rsidRDefault="006C79A6" w:rsidP="006C79A6">
            <w:pPr>
              <w:jc w:val="center"/>
              <w:rPr>
                <w:b/>
              </w:rPr>
            </w:pPr>
          </w:p>
        </w:tc>
        <w:tc>
          <w:tcPr>
            <w:tcW w:w="856" w:type="dxa"/>
          </w:tcPr>
          <w:p w:rsidR="006C79A6" w:rsidRDefault="006C79A6" w:rsidP="006C79A6">
            <w:pPr>
              <w:jc w:val="center"/>
            </w:pPr>
            <w:r>
              <w:t>Другие</w:t>
            </w:r>
          </w:p>
          <w:p w:rsidR="006C79A6" w:rsidRPr="0022721E" w:rsidRDefault="006C79A6" w:rsidP="006C79A6">
            <w:pPr>
              <w:jc w:val="center"/>
            </w:pPr>
            <w:r>
              <w:t>-</w:t>
            </w:r>
          </w:p>
        </w:tc>
        <w:tc>
          <w:tcPr>
            <w:tcW w:w="729" w:type="dxa"/>
            <w:vMerge/>
          </w:tcPr>
          <w:p w:rsidR="006C79A6" w:rsidRPr="0022721E" w:rsidRDefault="006C79A6" w:rsidP="006C79A6">
            <w:pPr>
              <w:jc w:val="center"/>
            </w:pPr>
          </w:p>
        </w:tc>
        <w:tc>
          <w:tcPr>
            <w:tcW w:w="691" w:type="dxa"/>
            <w:textDirection w:val="btLr"/>
          </w:tcPr>
          <w:p w:rsidR="006C79A6" w:rsidRPr="00206C8E" w:rsidRDefault="006C79A6" w:rsidP="006C79A6">
            <w:pPr>
              <w:ind w:left="113" w:right="113"/>
              <w:jc w:val="center"/>
              <w:rPr>
                <w:rFonts w:ascii="Microsoft Sans Serif" w:hAnsi="Microsoft Sans Serif" w:cs="Microsoft Sans Serif"/>
              </w:rPr>
            </w:pPr>
            <w:r w:rsidRPr="00206C8E">
              <w:rPr>
                <w:rFonts w:ascii="Microsoft Sans Serif" w:hAnsi="Microsoft Sans Serif" w:cs="Microsoft Sans Serif"/>
              </w:rPr>
              <w:t>Теоретический коллоквиум</w:t>
            </w:r>
          </w:p>
        </w:tc>
        <w:tc>
          <w:tcPr>
            <w:tcW w:w="1150" w:type="dxa"/>
            <w:textDirection w:val="btLr"/>
          </w:tcPr>
          <w:p w:rsidR="006C79A6" w:rsidRDefault="006C79A6" w:rsidP="006C79A6">
            <w:pPr>
              <w:ind w:left="113" w:right="113"/>
              <w:jc w:val="center"/>
              <w:rPr>
                <w:rFonts w:ascii="Microsoft Sans Serif" w:hAnsi="Microsoft Sans Serif" w:cs="Microsoft Sans Serif"/>
              </w:rPr>
            </w:pPr>
            <w:r w:rsidRPr="00206C8E">
              <w:rPr>
                <w:rFonts w:ascii="Microsoft Sans Serif" w:hAnsi="Microsoft Sans Serif" w:cs="Microsoft Sans Serif"/>
              </w:rPr>
              <w:t>Текущий тестовый опрос</w:t>
            </w:r>
          </w:p>
          <w:p w:rsidR="006C79A6" w:rsidRPr="00206C8E" w:rsidRDefault="006C79A6" w:rsidP="006C79A6">
            <w:pPr>
              <w:ind w:left="113" w:right="113"/>
              <w:jc w:val="center"/>
              <w:rPr>
                <w:rFonts w:ascii="Microsoft Sans Serif" w:hAnsi="Microsoft Sans Serif" w:cs="Microsoft Sans Serif"/>
              </w:rPr>
            </w:pPr>
            <w:r>
              <w:rPr>
                <w:rFonts w:ascii="Microsoft Sans Serif" w:hAnsi="Microsoft Sans Serif" w:cs="Microsoft Sans Serif"/>
              </w:rPr>
              <w:t>ТО</w:t>
            </w:r>
          </w:p>
        </w:tc>
        <w:tc>
          <w:tcPr>
            <w:tcW w:w="1104" w:type="dxa"/>
            <w:textDirection w:val="btLr"/>
          </w:tcPr>
          <w:p w:rsidR="006C79A6" w:rsidRDefault="006C79A6" w:rsidP="006C79A6">
            <w:pPr>
              <w:ind w:left="113" w:right="113"/>
              <w:jc w:val="center"/>
              <w:rPr>
                <w:rFonts w:ascii="Microsoft Sans Serif" w:hAnsi="Microsoft Sans Serif" w:cs="Microsoft Sans Serif"/>
              </w:rPr>
            </w:pPr>
            <w:r w:rsidRPr="00206C8E">
              <w:rPr>
                <w:rFonts w:ascii="Microsoft Sans Serif" w:hAnsi="Microsoft Sans Serif" w:cs="Microsoft Sans Serif"/>
              </w:rPr>
              <w:t>Контр</w:t>
            </w:r>
            <w:r>
              <w:rPr>
                <w:rFonts w:ascii="Microsoft Sans Serif" w:hAnsi="Microsoft Sans Serif" w:cs="Microsoft Sans Serif"/>
              </w:rPr>
              <w:t>ольн</w:t>
            </w:r>
            <w:r w:rsidRPr="00206C8E">
              <w:rPr>
                <w:rFonts w:ascii="Microsoft Sans Serif" w:hAnsi="Microsoft Sans Serif" w:cs="Microsoft Sans Serif"/>
              </w:rPr>
              <w:t>ая (самост</w:t>
            </w:r>
            <w:r>
              <w:rPr>
                <w:rFonts w:ascii="Microsoft Sans Serif" w:hAnsi="Microsoft Sans Serif" w:cs="Microsoft Sans Serif"/>
              </w:rPr>
              <w:t>оят</w:t>
            </w:r>
            <w:r w:rsidRPr="00206C8E">
              <w:rPr>
                <w:rFonts w:ascii="Microsoft Sans Serif" w:hAnsi="Microsoft Sans Serif" w:cs="Microsoft Sans Serif"/>
              </w:rPr>
              <w:t>.) работа</w:t>
            </w:r>
          </w:p>
          <w:p w:rsidR="006C79A6" w:rsidRPr="00206C8E" w:rsidRDefault="006C79A6" w:rsidP="006C79A6">
            <w:pPr>
              <w:ind w:left="113" w:right="113"/>
              <w:jc w:val="center"/>
              <w:rPr>
                <w:rFonts w:ascii="Microsoft Sans Serif" w:hAnsi="Microsoft Sans Serif" w:cs="Microsoft Sans Serif"/>
              </w:rPr>
            </w:pPr>
            <w:r>
              <w:rPr>
                <w:rFonts w:ascii="Microsoft Sans Serif" w:hAnsi="Microsoft Sans Serif" w:cs="Microsoft Sans Serif"/>
              </w:rPr>
              <w:t>КР</w:t>
            </w:r>
          </w:p>
        </w:tc>
        <w:tc>
          <w:tcPr>
            <w:tcW w:w="701" w:type="dxa"/>
            <w:textDirection w:val="btLr"/>
          </w:tcPr>
          <w:p w:rsidR="006C79A6" w:rsidRPr="00206C8E" w:rsidRDefault="006C79A6" w:rsidP="006C79A6">
            <w:pPr>
              <w:ind w:left="113" w:right="113"/>
              <w:jc w:val="center"/>
              <w:rPr>
                <w:rFonts w:ascii="Microsoft Sans Serif" w:hAnsi="Microsoft Sans Serif" w:cs="Microsoft Sans Serif"/>
              </w:rPr>
            </w:pPr>
            <w:r w:rsidRPr="00206C8E">
              <w:rPr>
                <w:rFonts w:ascii="Microsoft Sans Serif" w:hAnsi="Microsoft Sans Serif" w:cs="Microsoft Sans Serif"/>
              </w:rPr>
              <w:t>Другое</w:t>
            </w:r>
          </w:p>
        </w:tc>
      </w:tr>
      <w:tr w:rsidR="006C79A6" w:rsidRPr="00AA5A19">
        <w:trPr>
          <w:trHeight w:val="503"/>
        </w:trPr>
        <w:tc>
          <w:tcPr>
            <w:tcW w:w="656" w:type="dxa"/>
          </w:tcPr>
          <w:p w:rsidR="006C79A6" w:rsidRPr="00AA5A19" w:rsidRDefault="006C79A6" w:rsidP="006C79A6">
            <w:pPr>
              <w:jc w:val="center"/>
              <w:rPr>
                <w:sz w:val="22"/>
                <w:szCs w:val="22"/>
              </w:rPr>
            </w:pPr>
            <w:r w:rsidRPr="00AA5A19">
              <w:rPr>
                <w:sz w:val="22"/>
                <w:szCs w:val="22"/>
              </w:rPr>
              <w:t>1</w:t>
            </w:r>
          </w:p>
        </w:tc>
        <w:tc>
          <w:tcPr>
            <w:tcW w:w="4492" w:type="dxa"/>
          </w:tcPr>
          <w:p w:rsidR="006C79A6" w:rsidRDefault="006C79A6" w:rsidP="006C79A6">
            <w:pPr>
              <w:shd w:val="clear" w:color="auto" w:fill="FFFFFF"/>
              <w:jc w:val="both"/>
            </w:pPr>
            <w:r>
              <w:rPr>
                <w:color w:val="000000"/>
              </w:rPr>
              <w:t>Роль и назначение международных стан</w:t>
            </w:r>
            <w:r>
              <w:rPr>
                <w:color w:val="000000"/>
              </w:rPr>
              <w:softHyphen/>
              <w:t>дартов финансовой отчетности (МСФО) Порядок создания МСФО.</w:t>
            </w:r>
            <w:r>
              <w:t xml:space="preserve"> </w:t>
            </w:r>
          </w:p>
        </w:tc>
        <w:tc>
          <w:tcPr>
            <w:tcW w:w="540" w:type="dxa"/>
          </w:tcPr>
          <w:p w:rsidR="006C79A6" w:rsidRPr="00AA5A19" w:rsidRDefault="006C79A6" w:rsidP="006C79A6">
            <w:pPr>
              <w:jc w:val="center"/>
              <w:rPr>
                <w:sz w:val="22"/>
                <w:szCs w:val="22"/>
              </w:rPr>
            </w:pPr>
            <w:r>
              <w:rPr>
                <w:sz w:val="22"/>
                <w:szCs w:val="22"/>
              </w:rPr>
              <w:t>1</w:t>
            </w:r>
          </w:p>
        </w:tc>
        <w:tc>
          <w:tcPr>
            <w:tcW w:w="720" w:type="dxa"/>
          </w:tcPr>
          <w:p w:rsidR="006C79A6" w:rsidRPr="00AA5A19" w:rsidRDefault="006C79A6" w:rsidP="006C79A6">
            <w:pPr>
              <w:jc w:val="center"/>
              <w:rPr>
                <w:sz w:val="22"/>
                <w:szCs w:val="22"/>
              </w:rPr>
            </w:pPr>
            <w:r>
              <w:rPr>
                <w:sz w:val="22"/>
                <w:szCs w:val="22"/>
              </w:rPr>
              <w:t>2</w:t>
            </w:r>
          </w:p>
        </w:tc>
        <w:tc>
          <w:tcPr>
            <w:tcW w:w="540" w:type="dxa"/>
          </w:tcPr>
          <w:p w:rsidR="006C79A6" w:rsidRPr="00AA5A19" w:rsidRDefault="006C79A6" w:rsidP="006C79A6">
            <w:pPr>
              <w:jc w:val="center"/>
              <w:rPr>
                <w:sz w:val="22"/>
                <w:szCs w:val="22"/>
              </w:rPr>
            </w:pPr>
            <w:r>
              <w:rPr>
                <w:sz w:val="22"/>
                <w:szCs w:val="22"/>
              </w:rPr>
              <w:t>-</w:t>
            </w:r>
          </w:p>
        </w:tc>
        <w:tc>
          <w:tcPr>
            <w:tcW w:w="720" w:type="dxa"/>
          </w:tcPr>
          <w:p w:rsidR="006C79A6" w:rsidRPr="00AA5A19" w:rsidRDefault="006C79A6" w:rsidP="006C79A6">
            <w:pPr>
              <w:jc w:val="center"/>
              <w:rPr>
                <w:sz w:val="22"/>
                <w:szCs w:val="22"/>
              </w:rPr>
            </w:pPr>
            <w:r>
              <w:rPr>
                <w:sz w:val="22"/>
                <w:szCs w:val="22"/>
              </w:rPr>
              <w:t>-</w:t>
            </w:r>
          </w:p>
        </w:tc>
        <w:tc>
          <w:tcPr>
            <w:tcW w:w="720" w:type="dxa"/>
          </w:tcPr>
          <w:p w:rsidR="006C79A6" w:rsidRPr="00AA5A19" w:rsidRDefault="006C79A6" w:rsidP="006C79A6">
            <w:pPr>
              <w:jc w:val="center"/>
              <w:rPr>
                <w:sz w:val="22"/>
                <w:szCs w:val="22"/>
              </w:rPr>
            </w:pPr>
            <w:r>
              <w:rPr>
                <w:sz w:val="22"/>
                <w:szCs w:val="22"/>
              </w:rPr>
              <w:t>-</w:t>
            </w:r>
          </w:p>
        </w:tc>
        <w:tc>
          <w:tcPr>
            <w:tcW w:w="767" w:type="dxa"/>
          </w:tcPr>
          <w:p w:rsidR="006C79A6" w:rsidRPr="00AA5A19" w:rsidRDefault="006C79A6" w:rsidP="006C79A6">
            <w:pPr>
              <w:jc w:val="center"/>
              <w:rPr>
                <w:sz w:val="22"/>
                <w:szCs w:val="22"/>
              </w:rPr>
            </w:pPr>
            <w:r>
              <w:rPr>
                <w:sz w:val="22"/>
                <w:szCs w:val="22"/>
              </w:rPr>
              <w:t>-</w:t>
            </w:r>
          </w:p>
        </w:tc>
        <w:tc>
          <w:tcPr>
            <w:tcW w:w="1037" w:type="dxa"/>
          </w:tcPr>
          <w:p w:rsidR="006C79A6" w:rsidRPr="00AA5A19" w:rsidRDefault="006C79A6" w:rsidP="006C79A6">
            <w:pPr>
              <w:jc w:val="center"/>
              <w:rPr>
                <w:sz w:val="22"/>
                <w:szCs w:val="22"/>
              </w:rPr>
            </w:pPr>
            <w:r>
              <w:rPr>
                <w:sz w:val="22"/>
                <w:szCs w:val="22"/>
              </w:rPr>
              <w:t>2</w:t>
            </w:r>
          </w:p>
        </w:tc>
        <w:tc>
          <w:tcPr>
            <w:tcW w:w="856" w:type="dxa"/>
          </w:tcPr>
          <w:p w:rsidR="006C79A6" w:rsidRPr="00AA5A19" w:rsidRDefault="006C79A6" w:rsidP="006C79A6">
            <w:pPr>
              <w:jc w:val="center"/>
              <w:rPr>
                <w:sz w:val="22"/>
                <w:szCs w:val="22"/>
              </w:rPr>
            </w:pPr>
          </w:p>
        </w:tc>
        <w:tc>
          <w:tcPr>
            <w:tcW w:w="729" w:type="dxa"/>
          </w:tcPr>
          <w:p w:rsidR="006C79A6" w:rsidRPr="00AA5A19" w:rsidRDefault="006C79A6" w:rsidP="006C79A6">
            <w:pPr>
              <w:jc w:val="center"/>
              <w:rPr>
                <w:sz w:val="22"/>
                <w:szCs w:val="22"/>
              </w:rPr>
            </w:pPr>
            <w:r>
              <w:rPr>
                <w:sz w:val="22"/>
                <w:szCs w:val="22"/>
              </w:rPr>
              <w:t>2</w:t>
            </w:r>
          </w:p>
        </w:tc>
        <w:tc>
          <w:tcPr>
            <w:tcW w:w="691" w:type="dxa"/>
          </w:tcPr>
          <w:p w:rsidR="006C79A6" w:rsidRPr="00AA5A19" w:rsidRDefault="006C79A6" w:rsidP="006C79A6">
            <w:pPr>
              <w:jc w:val="center"/>
              <w:rPr>
                <w:sz w:val="22"/>
                <w:szCs w:val="22"/>
              </w:rPr>
            </w:pPr>
          </w:p>
        </w:tc>
        <w:tc>
          <w:tcPr>
            <w:tcW w:w="1150" w:type="dxa"/>
          </w:tcPr>
          <w:p w:rsidR="006C79A6" w:rsidRPr="00AA5A19" w:rsidRDefault="006C79A6" w:rsidP="006C79A6">
            <w:pPr>
              <w:jc w:val="center"/>
              <w:rPr>
                <w:sz w:val="22"/>
                <w:szCs w:val="22"/>
              </w:rPr>
            </w:pPr>
          </w:p>
        </w:tc>
        <w:tc>
          <w:tcPr>
            <w:tcW w:w="1104" w:type="dxa"/>
          </w:tcPr>
          <w:p w:rsidR="006C79A6" w:rsidRPr="00AA5A19" w:rsidRDefault="006C79A6" w:rsidP="006C79A6">
            <w:pPr>
              <w:jc w:val="center"/>
              <w:rPr>
                <w:sz w:val="22"/>
                <w:szCs w:val="22"/>
              </w:rPr>
            </w:pPr>
          </w:p>
        </w:tc>
        <w:tc>
          <w:tcPr>
            <w:tcW w:w="701" w:type="dxa"/>
          </w:tcPr>
          <w:p w:rsidR="006C79A6" w:rsidRPr="00AA5A19" w:rsidRDefault="006C79A6" w:rsidP="006C79A6">
            <w:pPr>
              <w:jc w:val="center"/>
              <w:rPr>
                <w:sz w:val="22"/>
                <w:szCs w:val="22"/>
              </w:rPr>
            </w:pPr>
          </w:p>
        </w:tc>
      </w:tr>
      <w:tr w:rsidR="006C79A6" w:rsidRPr="00AA5A19">
        <w:trPr>
          <w:trHeight w:val="483"/>
        </w:trPr>
        <w:tc>
          <w:tcPr>
            <w:tcW w:w="656" w:type="dxa"/>
          </w:tcPr>
          <w:p w:rsidR="006C79A6" w:rsidRPr="00AA5A19" w:rsidRDefault="006C79A6" w:rsidP="006C79A6">
            <w:pPr>
              <w:jc w:val="center"/>
              <w:rPr>
                <w:sz w:val="22"/>
                <w:szCs w:val="22"/>
              </w:rPr>
            </w:pPr>
            <w:r w:rsidRPr="00AA5A19">
              <w:rPr>
                <w:sz w:val="22"/>
                <w:szCs w:val="22"/>
              </w:rPr>
              <w:t>2</w:t>
            </w:r>
          </w:p>
        </w:tc>
        <w:tc>
          <w:tcPr>
            <w:tcW w:w="4492" w:type="dxa"/>
          </w:tcPr>
          <w:p w:rsidR="006C79A6" w:rsidRDefault="006C79A6" w:rsidP="006C79A6">
            <w:pPr>
              <w:tabs>
                <w:tab w:val="left" w:pos="1701"/>
              </w:tabs>
              <w:jc w:val="both"/>
              <w:rPr>
                <w:color w:val="000000"/>
              </w:rPr>
            </w:pPr>
            <w:r>
              <w:rPr>
                <w:color w:val="000000"/>
              </w:rPr>
              <w:t>Концепция подготовки и представления финансовой отчетности</w:t>
            </w:r>
          </w:p>
        </w:tc>
        <w:tc>
          <w:tcPr>
            <w:tcW w:w="540" w:type="dxa"/>
          </w:tcPr>
          <w:p w:rsidR="006C79A6" w:rsidRPr="00AA5A19" w:rsidRDefault="006C79A6" w:rsidP="006C79A6">
            <w:pPr>
              <w:jc w:val="center"/>
              <w:rPr>
                <w:sz w:val="22"/>
                <w:szCs w:val="22"/>
              </w:rPr>
            </w:pPr>
            <w:r>
              <w:rPr>
                <w:sz w:val="22"/>
                <w:szCs w:val="22"/>
              </w:rPr>
              <w:t>1</w:t>
            </w:r>
          </w:p>
        </w:tc>
        <w:tc>
          <w:tcPr>
            <w:tcW w:w="720" w:type="dxa"/>
          </w:tcPr>
          <w:p w:rsidR="006C79A6" w:rsidRPr="00AA5A19" w:rsidRDefault="006C79A6" w:rsidP="006C79A6">
            <w:pPr>
              <w:jc w:val="center"/>
              <w:rPr>
                <w:sz w:val="22"/>
                <w:szCs w:val="22"/>
              </w:rPr>
            </w:pPr>
            <w:r>
              <w:rPr>
                <w:sz w:val="22"/>
                <w:szCs w:val="22"/>
              </w:rPr>
              <w:t>2</w:t>
            </w:r>
          </w:p>
        </w:tc>
        <w:tc>
          <w:tcPr>
            <w:tcW w:w="540" w:type="dxa"/>
          </w:tcPr>
          <w:p w:rsidR="006C79A6" w:rsidRPr="00AA5A19" w:rsidRDefault="006C79A6" w:rsidP="006C79A6">
            <w:pPr>
              <w:jc w:val="center"/>
              <w:rPr>
                <w:sz w:val="22"/>
                <w:szCs w:val="22"/>
              </w:rPr>
            </w:pPr>
          </w:p>
        </w:tc>
        <w:tc>
          <w:tcPr>
            <w:tcW w:w="720" w:type="dxa"/>
          </w:tcPr>
          <w:p w:rsidR="006C79A6" w:rsidRPr="00AA5A19" w:rsidRDefault="006C79A6" w:rsidP="006C79A6">
            <w:pPr>
              <w:jc w:val="center"/>
              <w:rPr>
                <w:sz w:val="22"/>
                <w:szCs w:val="22"/>
              </w:rPr>
            </w:pPr>
            <w:r>
              <w:rPr>
                <w:sz w:val="22"/>
                <w:szCs w:val="22"/>
              </w:rPr>
              <w:t>1</w:t>
            </w:r>
          </w:p>
        </w:tc>
        <w:tc>
          <w:tcPr>
            <w:tcW w:w="720" w:type="dxa"/>
          </w:tcPr>
          <w:p w:rsidR="006C79A6" w:rsidRPr="00AA5A19" w:rsidRDefault="006C79A6" w:rsidP="006C79A6">
            <w:pPr>
              <w:jc w:val="center"/>
              <w:rPr>
                <w:sz w:val="22"/>
                <w:szCs w:val="22"/>
              </w:rPr>
            </w:pPr>
          </w:p>
        </w:tc>
        <w:tc>
          <w:tcPr>
            <w:tcW w:w="767" w:type="dxa"/>
          </w:tcPr>
          <w:p w:rsidR="006C79A6" w:rsidRPr="00AA5A19" w:rsidRDefault="006C79A6" w:rsidP="006C79A6">
            <w:pPr>
              <w:jc w:val="center"/>
              <w:rPr>
                <w:sz w:val="22"/>
                <w:szCs w:val="22"/>
              </w:rPr>
            </w:pPr>
          </w:p>
        </w:tc>
        <w:tc>
          <w:tcPr>
            <w:tcW w:w="1037" w:type="dxa"/>
          </w:tcPr>
          <w:p w:rsidR="006C79A6" w:rsidRPr="00AA5A19" w:rsidRDefault="006C79A6" w:rsidP="006C79A6">
            <w:pPr>
              <w:jc w:val="center"/>
              <w:rPr>
                <w:sz w:val="22"/>
                <w:szCs w:val="22"/>
              </w:rPr>
            </w:pPr>
            <w:r>
              <w:rPr>
                <w:sz w:val="22"/>
                <w:szCs w:val="22"/>
              </w:rPr>
              <w:t>2</w:t>
            </w:r>
          </w:p>
        </w:tc>
        <w:tc>
          <w:tcPr>
            <w:tcW w:w="856" w:type="dxa"/>
          </w:tcPr>
          <w:p w:rsidR="006C79A6" w:rsidRPr="00AA5A19" w:rsidRDefault="006C79A6" w:rsidP="006C79A6">
            <w:pPr>
              <w:jc w:val="center"/>
              <w:rPr>
                <w:sz w:val="22"/>
                <w:szCs w:val="22"/>
              </w:rPr>
            </w:pPr>
          </w:p>
        </w:tc>
        <w:tc>
          <w:tcPr>
            <w:tcW w:w="729" w:type="dxa"/>
          </w:tcPr>
          <w:p w:rsidR="006C79A6" w:rsidRPr="00567B48" w:rsidRDefault="006C79A6" w:rsidP="006C79A6">
            <w:pPr>
              <w:jc w:val="center"/>
              <w:rPr>
                <w:b/>
                <w:sz w:val="22"/>
                <w:szCs w:val="22"/>
              </w:rPr>
            </w:pPr>
            <w:r>
              <w:rPr>
                <w:b/>
                <w:sz w:val="22"/>
                <w:szCs w:val="22"/>
              </w:rPr>
              <w:t>3</w:t>
            </w:r>
          </w:p>
        </w:tc>
        <w:tc>
          <w:tcPr>
            <w:tcW w:w="691" w:type="dxa"/>
          </w:tcPr>
          <w:p w:rsidR="006C79A6" w:rsidRPr="00AA5A19" w:rsidRDefault="006C79A6" w:rsidP="006C79A6">
            <w:pPr>
              <w:jc w:val="center"/>
              <w:rPr>
                <w:sz w:val="22"/>
                <w:szCs w:val="22"/>
              </w:rPr>
            </w:pPr>
          </w:p>
        </w:tc>
        <w:tc>
          <w:tcPr>
            <w:tcW w:w="1150" w:type="dxa"/>
          </w:tcPr>
          <w:p w:rsidR="006C79A6" w:rsidRPr="00AA5A19" w:rsidRDefault="006C79A6" w:rsidP="006C79A6">
            <w:pPr>
              <w:jc w:val="center"/>
              <w:rPr>
                <w:sz w:val="22"/>
                <w:szCs w:val="22"/>
              </w:rPr>
            </w:pPr>
          </w:p>
        </w:tc>
        <w:tc>
          <w:tcPr>
            <w:tcW w:w="1104" w:type="dxa"/>
          </w:tcPr>
          <w:p w:rsidR="006C79A6" w:rsidRPr="00AA5A19" w:rsidRDefault="006C79A6" w:rsidP="006C79A6">
            <w:pPr>
              <w:jc w:val="center"/>
              <w:rPr>
                <w:sz w:val="22"/>
                <w:szCs w:val="22"/>
              </w:rPr>
            </w:pPr>
          </w:p>
        </w:tc>
        <w:tc>
          <w:tcPr>
            <w:tcW w:w="701" w:type="dxa"/>
          </w:tcPr>
          <w:p w:rsidR="006C79A6" w:rsidRPr="00AA5A19" w:rsidRDefault="006C79A6" w:rsidP="006C79A6">
            <w:pPr>
              <w:jc w:val="center"/>
              <w:rPr>
                <w:sz w:val="22"/>
                <w:szCs w:val="22"/>
              </w:rPr>
            </w:pPr>
          </w:p>
        </w:tc>
      </w:tr>
      <w:tr w:rsidR="006C79A6" w:rsidRPr="00AA5A19">
        <w:trPr>
          <w:trHeight w:val="503"/>
        </w:trPr>
        <w:tc>
          <w:tcPr>
            <w:tcW w:w="656" w:type="dxa"/>
          </w:tcPr>
          <w:p w:rsidR="006C79A6" w:rsidRPr="00AA5A19" w:rsidRDefault="006C79A6" w:rsidP="006C79A6">
            <w:pPr>
              <w:jc w:val="center"/>
              <w:rPr>
                <w:sz w:val="22"/>
                <w:szCs w:val="22"/>
              </w:rPr>
            </w:pPr>
            <w:r w:rsidRPr="00AA5A19">
              <w:rPr>
                <w:sz w:val="22"/>
                <w:szCs w:val="22"/>
              </w:rPr>
              <w:t>3</w:t>
            </w:r>
          </w:p>
        </w:tc>
        <w:tc>
          <w:tcPr>
            <w:tcW w:w="4492" w:type="dxa"/>
          </w:tcPr>
          <w:p w:rsidR="006C79A6" w:rsidRDefault="006C79A6" w:rsidP="006C79A6">
            <w:pPr>
              <w:tabs>
                <w:tab w:val="left" w:pos="1701"/>
              </w:tabs>
              <w:jc w:val="both"/>
              <w:rPr>
                <w:color w:val="000000"/>
              </w:rPr>
            </w:pPr>
            <w:r>
              <w:rPr>
                <w:color w:val="000000"/>
              </w:rPr>
              <w:t>Принципы учета и состав финансовой отчетности (Международные стандарты финансовой отчетности № 1, 34, 7, 14)</w:t>
            </w:r>
          </w:p>
        </w:tc>
        <w:tc>
          <w:tcPr>
            <w:tcW w:w="540" w:type="dxa"/>
          </w:tcPr>
          <w:p w:rsidR="006C79A6" w:rsidRPr="00AA5A19" w:rsidRDefault="006C79A6" w:rsidP="006C79A6">
            <w:pPr>
              <w:jc w:val="center"/>
              <w:rPr>
                <w:sz w:val="22"/>
                <w:szCs w:val="22"/>
              </w:rPr>
            </w:pPr>
            <w:r>
              <w:rPr>
                <w:sz w:val="22"/>
                <w:szCs w:val="22"/>
              </w:rPr>
              <w:t>2</w:t>
            </w:r>
          </w:p>
        </w:tc>
        <w:tc>
          <w:tcPr>
            <w:tcW w:w="720" w:type="dxa"/>
          </w:tcPr>
          <w:p w:rsidR="006C79A6" w:rsidRPr="00AA5A19" w:rsidRDefault="006C79A6" w:rsidP="006C79A6">
            <w:pPr>
              <w:jc w:val="center"/>
              <w:rPr>
                <w:sz w:val="22"/>
                <w:szCs w:val="22"/>
              </w:rPr>
            </w:pPr>
            <w:r>
              <w:rPr>
                <w:sz w:val="22"/>
                <w:szCs w:val="22"/>
              </w:rPr>
              <w:t>2</w:t>
            </w:r>
          </w:p>
        </w:tc>
        <w:tc>
          <w:tcPr>
            <w:tcW w:w="540" w:type="dxa"/>
          </w:tcPr>
          <w:p w:rsidR="006C79A6" w:rsidRPr="00AA5A19" w:rsidRDefault="006C79A6" w:rsidP="006C79A6">
            <w:pPr>
              <w:jc w:val="center"/>
              <w:rPr>
                <w:sz w:val="22"/>
                <w:szCs w:val="22"/>
              </w:rPr>
            </w:pPr>
          </w:p>
        </w:tc>
        <w:tc>
          <w:tcPr>
            <w:tcW w:w="720" w:type="dxa"/>
          </w:tcPr>
          <w:p w:rsidR="006C79A6" w:rsidRPr="00AA5A19" w:rsidRDefault="006C79A6" w:rsidP="006C79A6">
            <w:pPr>
              <w:jc w:val="center"/>
              <w:rPr>
                <w:sz w:val="22"/>
                <w:szCs w:val="22"/>
              </w:rPr>
            </w:pPr>
            <w:r>
              <w:rPr>
                <w:sz w:val="22"/>
                <w:szCs w:val="22"/>
              </w:rPr>
              <w:t>1</w:t>
            </w:r>
          </w:p>
        </w:tc>
        <w:tc>
          <w:tcPr>
            <w:tcW w:w="720" w:type="dxa"/>
          </w:tcPr>
          <w:p w:rsidR="006C79A6" w:rsidRPr="00AA5A19" w:rsidRDefault="006C79A6" w:rsidP="006C79A6">
            <w:pPr>
              <w:jc w:val="center"/>
              <w:rPr>
                <w:sz w:val="22"/>
                <w:szCs w:val="22"/>
              </w:rPr>
            </w:pPr>
          </w:p>
        </w:tc>
        <w:tc>
          <w:tcPr>
            <w:tcW w:w="767" w:type="dxa"/>
          </w:tcPr>
          <w:p w:rsidR="006C79A6" w:rsidRPr="00AA5A19" w:rsidRDefault="006C79A6" w:rsidP="006C79A6">
            <w:pPr>
              <w:jc w:val="center"/>
              <w:rPr>
                <w:sz w:val="22"/>
                <w:szCs w:val="22"/>
              </w:rPr>
            </w:pPr>
          </w:p>
        </w:tc>
        <w:tc>
          <w:tcPr>
            <w:tcW w:w="1037" w:type="dxa"/>
          </w:tcPr>
          <w:p w:rsidR="006C79A6" w:rsidRPr="00AA5A19" w:rsidRDefault="006C79A6" w:rsidP="006C79A6">
            <w:pPr>
              <w:jc w:val="center"/>
              <w:rPr>
                <w:sz w:val="22"/>
                <w:szCs w:val="22"/>
              </w:rPr>
            </w:pPr>
            <w:r>
              <w:rPr>
                <w:sz w:val="22"/>
                <w:szCs w:val="22"/>
              </w:rPr>
              <w:t>2</w:t>
            </w:r>
          </w:p>
        </w:tc>
        <w:tc>
          <w:tcPr>
            <w:tcW w:w="856" w:type="dxa"/>
          </w:tcPr>
          <w:p w:rsidR="006C79A6" w:rsidRPr="00AA5A19" w:rsidRDefault="006C79A6" w:rsidP="006C79A6">
            <w:pPr>
              <w:jc w:val="center"/>
              <w:rPr>
                <w:sz w:val="22"/>
                <w:szCs w:val="22"/>
              </w:rPr>
            </w:pPr>
          </w:p>
        </w:tc>
        <w:tc>
          <w:tcPr>
            <w:tcW w:w="729" w:type="dxa"/>
          </w:tcPr>
          <w:p w:rsidR="006C79A6" w:rsidRPr="00567B48" w:rsidRDefault="006C79A6" w:rsidP="006C79A6">
            <w:pPr>
              <w:jc w:val="center"/>
              <w:rPr>
                <w:b/>
                <w:sz w:val="22"/>
                <w:szCs w:val="22"/>
              </w:rPr>
            </w:pPr>
            <w:r>
              <w:rPr>
                <w:b/>
                <w:sz w:val="22"/>
                <w:szCs w:val="22"/>
              </w:rPr>
              <w:t>3</w:t>
            </w:r>
          </w:p>
        </w:tc>
        <w:tc>
          <w:tcPr>
            <w:tcW w:w="691" w:type="dxa"/>
          </w:tcPr>
          <w:p w:rsidR="006C79A6" w:rsidRPr="00AA5A19" w:rsidRDefault="006C79A6" w:rsidP="006C79A6">
            <w:pPr>
              <w:jc w:val="center"/>
              <w:rPr>
                <w:sz w:val="22"/>
                <w:szCs w:val="22"/>
              </w:rPr>
            </w:pPr>
          </w:p>
        </w:tc>
        <w:tc>
          <w:tcPr>
            <w:tcW w:w="1150" w:type="dxa"/>
          </w:tcPr>
          <w:p w:rsidR="006C79A6" w:rsidRPr="00AA5A19" w:rsidRDefault="006C79A6" w:rsidP="006C79A6">
            <w:pPr>
              <w:jc w:val="center"/>
              <w:rPr>
                <w:sz w:val="22"/>
                <w:szCs w:val="22"/>
              </w:rPr>
            </w:pPr>
          </w:p>
        </w:tc>
        <w:tc>
          <w:tcPr>
            <w:tcW w:w="1104" w:type="dxa"/>
          </w:tcPr>
          <w:p w:rsidR="006C79A6" w:rsidRPr="00AA5A19" w:rsidRDefault="006C79A6" w:rsidP="006C79A6">
            <w:pPr>
              <w:jc w:val="center"/>
              <w:rPr>
                <w:sz w:val="22"/>
                <w:szCs w:val="22"/>
              </w:rPr>
            </w:pPr>
          </w:p>
        </w:tc>
        <w:tc>
          <w:tcPr>
            <w:tcW w:w="701" w:type="dxa"/>
          </w:tcPr>
          <w:p w:rsidR="006C79A6" w:rsidRPr="00AA5A19" w:rsidRDefault="006C79A6" w:rsidP="006C79A6">
            <w:pPr>
              <w:jc w:val="center"/>
              <w:rPr>
                <w:sz w:val="22"/>
                <w:szCs w:val="22"/>
              </w:rPr>
            </w:pPr>
          </w:p>
        </w:tc>
      </w:tr>
      <w:tr w:rsidR="006C79A6" w:rsidRPr="00AA5A19">
        <w:trPr>
          <w:trHeight w:val="503"/>
        </w:trPr>
        <w:tc>
          <w:tcPr>
            <w:tcW w:w="656" w:type="dxa"/>
          </w:tcPr>
          <w:p w:rsidR="006C79A6" w:rsidRPr="00AA5A19" w:rsidRDefault="006C79A6" w:rsidP="006C79A6">
            <w:pPr>
              <w:jc w:val="center"/>
              <w:rPr>
                <w:sz w:val="22"/>
                <w:szCs w:val="22"/>
              </w:rPr>
            </w:pPr>
            <w:r w:rsidRPr="00AA5A19">
              <w:rPr>
                <w:sz w:val="22"/>
                <w:szCs w:val="22"/>
              </w:rPr>
              <w:t>4</w:t>
            </w:r>
          </w:p>
        </w:tc>
        <w:tc>
          <w:tcPr>
            <w:tcW w:w="4492" w:type="dxa"/>
          </w:tcPr>
          <w:p w:rsidR="006C79A6" w:rsidRDefault="006C79A6" w:rsidP="006C79A6">
            <w:pPr>
              <w:shd w:val="clear" w:color="auto" w:fill="FFFFFF"/>
            </w:pPr>
            <w:r>
              <w:rPr>
                <w:color w:val="000000"/>
              </w:rPr>
              <w:t>Материальные и нематериальные активы (Международные стандарты финансовой отчетности № 2, 38, 16, 17, 36, 37).</w:t>
            </w:r>
          </w:p>
        </w:tc>
        <w:tc>
          <w:tcPr>
            <w:tcW w:w="540" w:type="dxa"/>
          </w:tcPr>
          <w:p w:rsidR="006C79A6" w:rsidRPr="00AA5A19" w:rsidRDefault="006C79A6" w:rsidP="006C79A6">
            <w:pPr>
              <w:jc w:val="center"/>
              <w:rPr>
                <w:sz w:val="22"/>
                <w:szCs w:val="22"/>
              </w:rPr>
            </w:pPr>
            <w:r>
              <w:rPr>
                <w:sz w:val="22"/>
                <w:szCs w:val="22"/>
              </w:rPr>
              <w:t>12</w:t>
            </w:r>
          </w:p>
        </w:tc>
        <w:tc>
          <w:tcPr>
            <w:tcW w:w="720" w:type="dxa"/>
          </w:tcPr>
          <w:p w:rsidR="006C79A6" w:rsidRPr="00AA5A19" w:rsidRDefault="006C79A6" w:rsidP="006C79A6">
            <w:pPr>
              <w:jc w:val="center"/>
              <w:rPr>
                <w:sz w:val="22"/>
                <w:szCs w:val="22"/>
              </w:rPr>
            </w:pPr>
            <w:r>
              <w:rPr>
                <w:sz w:val="22"/>
                <w:szCs w:val="22"/>
              </w:rPr>
              <w:t>4</w:t>
            </w:r>
          </w:p>
        </w:tc>
        <w:tc>
          <w:tcPr>
            <w:tcW w:w="540" w:type="dxa"/>
          </w:tcPr>
          <w:p w:rsidR="006C79A6" w:rsidRPr="00AA5A19" w:rsidRDefault="006C79A6" w:rsidP="006C79A6">
            <w:pPr>
              <w:jc w:val="center"/>
              <w:rPr>
                <w:sz w:val="22"/>
                <w:szCs w:val="22"/>
              </w:rPr>
            </w:pPr>
            <w:r>
              <w:rPr>
                <w:sz w:val="22"/>
                <w:szCs w:val="22"/>
              </w:rPr>
              <w:t>2</w:t>
            </w:r>
          </w:p>
        </w:tc>
        <w:tc>
          <w:tcPr>
            <w:tcW w:w="720" w:type="dxa"/>
          </w:tcPr>
          <w:p w:rsidR="006C79A6" w:rsidRPr="00AA5A19" w:rsidRDefault="006C79A6" w:rsidP="006C79A6">
            <w:pPr>
              <w:jc w:val="center"/>
              <w:rPr>
                <w:sz w:val="22"/>
                <w:szCs w:val="22"/>
              </w:rPr>
            </w:pPr>
            <w:r>
              <w:rPr>
                <w:sz w:val="22"/>
                <w:szCs w:val="22"/>
              </w:rPr>
              <w:t>2</w:t>
            </w:r>
          </w:p>
        </w:tc>
        <w:tc>
          <w:tcPr>
            <w:tcW w:w="720" w:type="dxa"/>
          </w:tcPr>
          <w:p w:rsidR="006C79A6" w:rsidRPr="00AA5A19" w:rsidRDefault="006C79A6" w:rsidP="006C79A6">
            <w:pPr>
              <w:jc w:val="center"/>
              <w:rPr>
                <w:sz w:val="22"/>
                <w:szCs w:val="22"/>
              </w:rPr>
            </w:pPr>
            <w:r>
              <w:rPr>
                <w:sz w:val="22"/>
                <w:szCs w:val="22"/>
              </w:rPr>
              <w:t>2</w:t>
            </w:r>
          </w:p>
        </w:tc>
        <w:tc>
          <w:tcPr>
            <w:tcW w:w="767" w:type="dxa"/>
          </w:tcPr>
          <w:p w:rsidR="006C79A6" w:rsidRPr="00AA5A19" w:rsidRDefault="006C79A6" w:rsidP="006C79A6">
            <w:pPr>
              <w:jc w:val="center"/>
              <w:rPr>
                <w:sz w:val="22"/>
                <w:szCs w:val="22"/>
              </w:rPr>
            </w:pPr>
            <w:r>
              <w:rPr>
                <w:sz w:val="22"/>
                <w:szCs w:val="22"/>
              </w:rPr>
              <w:t>2</w:t>
            </w:r>
          </w:p>
        </w:tc>
        <w:tc>
          <w:tcPr>
            <w:tcW w:w="1037" w:type="dxa"/>
          </w:tcPr>
          <w:p w:rsidR="006C79A6" w:rsidRPr="00AA5A19" w:rsidRDefault="006C79A6" w:rsidP="006C79A6">
            <w:pPr>
              <w:jc w:val="center"/>
              <w:rPr>
                <w:sz w:val="22"/>
                <w:szCs w:val="22"/>
              </w:rPr>
            </w:pPr>
            <w:r>
              <w:rPr>
                <w:sz w:val="22"/>
                <w:szCs w:val="22"/>
              </w:rPr>
              <w:t>4</w:t>
            </w:r>
          </w:p>
        </w:tc>
        <w:tc>
          <w:tcPr>
            <w:tcW w:w="856" w:type="dxa"/>
          </w:tcPr>
          <w:p w:rsidR="006C79A6" w:rsidRPr="00AA5A19" w:rsidRDefault="006C79A6" w:rsidP="006C79A6">
            <w:pPr>
              <w:jc w:val="center"/>
              <w:rPr>
                <w:sz w:val="22"/>
                <w:szCs w:val="22"/>
              </w:rPr>
            </w:pPr>
          </w:p>
        </w:tc>
        <w:tc>
          <w:tcPr>
            <w:tcW w:w="729" w:type="dxa"/>
          </w:tcPr>
          <w:p w:rsidR="006C79A6" w:rsidRPr="00567B48" w:rsidRDefault="006C79A6" w:rsidP="006C79A6">
            <w:pPr>
              <w:jc w:val="center"/>
              <w:rPr>
                <w:b/>
                <w:sz w:val="22"/>
                <w:szCs w:val="22"/>
              </w:rPr>
            </w:pPr>
            <w:r>
              <w:rPr>
                <w:b/>
                <w:sz w:val="22"/>
                <w:szCs w:val="22"/>
              </w:rPr>
              <w:t>10</w:t>
            </w:r>
          </w:p>
        </w:tc>
        <w:tc>
          <w:tcPr>
            <w:tcW w:w="691" w:type="dxa"/>
          </w:tcPr>
          <w:p w:rsidR="006C79A6" w:rsidRPr="00AA5A19" w:rsidRDefault="006C79A6" w:rsidP="006C79A6">
            <w:pPr>
              <w:jc w:val="center"/>
              <w:rPr>
                <w:sz w:val="22"/>
                <w:szCs w:val="22"/>
              </w:rPr>
            </w:pPr>
          </w:p>
        </w:tc>
        <w:tc>
          <w:tcPr>
            <w:tcW w:w="1150" w:type="dxa"/>
          </w:tcPr>
          <w:p w:rsidR="006C79A6" w:rsidRPr="00AA5A19" w:rsidRDefault="006C79A6" w:rsidP="006C79A6">
            <w:pPr>
              <w:jc w:val="center"/>
              <w:rPr>
                <w:sz w:val="22"/>
                <w:szCs w:val="22"/>
              </w:rPr>
            </w:pPr>
          </w:p>
        </w:tc>
        <w:tc>
          <w:tcPr>
            <w:tcW w:w="1104" w:type="dxa"/>
          </w:tcPr>
          <w:p w:rsidR="006C79A6" w:rsidRPr="00AA5A19" w:rsidRDefault="006C79A6" w:rsidP="006C79A6">
            <w:pPr>
              <w:jc w:val="center"/>
              <w:rPr>
                <w:sz w:val="22"/>
                <w:szCs w:val="22"/>
              </w:rPr>
            </w:pPr>
            <w:r>
              <w:rPr>
                <w:sz w:val="22"/>
                <w:szCs w:val="22"/>
              </w:rPr>
              <w:t>кр</w:t>
            </w:r>
          </w:p>
        </w:tc>
        <w:tc>
          <w:tcPr>
            <w:tcW w:w="701" w:type="dxa"/>
          </w:tcPr>
          <w:p w:rsidR="006C79A6" w:rsidRPr="00AA5A19" w:rsidRDefault="006C79A6" w:rsidP="006C79A6">
            <w:pPr>
              <w:jc w:val="center"/>
              <w:rPr>
                <w:sz w:val="22"/>
                <w:szCs w:val="22"/>
              </w:rPr>
            </w:pPr>
          </w:p>
        </w:tc>
      </w:tr>
      <w:tr w:rsidR="006C79A6" w:rsidRPr="00AA5A19">
        <w:trPr>
          <w:trHeight w:val="241"/>
        </w:trPr>
        <w:tc>
          <w:tcPr>
            <w:tcW w:w="656" w:type="dxa"/>
          </w:tcPr>
          <w:p w:rsidR="006C79A6" w:rsidRPr="00AA5A19" w:rsidRDefault="006C79A6" w:rsidP="006C79A6">
            <w:pPr>
              <w:jc w:val="center"/>
              <w:rPr>
                <w:sz w:val="22"/>
                <w:szCs w:val="22"/>
              </w:rPr>
            </w:pPr>
            <w:r w:rsidRPr="00AA5A19">
              <w:rPr>
                <w:sz w:val="22"/>
                <w:szCs w:val="22"/>
              </w:rPr>
              <w:t>5</w:t>
            </w:r>
          </w:p>
        </w:tc>
        <w:tc>
          <w:tcPr>
            <w:tcW w:w="4492" w:type="dxa"/>
            <w:shd w:val="clear" w:color="auto" w:fill="auto"/>
          </w:tcPr>
          <w:p w:rsidR="006C79A6" w:rsidRDefault="006C79A6" w:rsidP="006C79A6">
            <w:pPr>
              <w:shd w:val="clear" w:color="auto" w:fill="FFFFFF"/>
            </w:pPr>
            <w:r>
              <w:rPr>
                <w:color w:val="000000"/>
              </w:rPr>
              <w:t>Раскрытие информации о финансовых результатах (Международные стандарты финансовой отчетности № 8, 18, 11, 21, 23,35,33).</w:t>
            </w:r>
          </w:p>
        </w:tc>
        <w:tc>
          <w:tcPr>
            <w:tcW w:w="540" w:type="dxa"/>
          </w:tcPr>
          <w:p w:rsidR="006C79A6" w:rsidRPr="00AA5A19" w:rsidRDefault="006C79A6" w:rsidP="006C79A6">
            <w:pPr>
              <w:jc w:val="center"/>
              <w:rPr>
                <w:sz w:val="22"/>
                <w:szCs w:val="22"/>
              </w:rPr>
            </w:pPr>
            <w:r>
              <w:rPr>
                <w:sz w:val="22"/>
                <w:szCs w:val="22"/>
              </w:rPr>
              <w:t>4</w:t>
            </w:r>
          </w:p>
        </w:tc>
        <w:tc>
          <w:tcPr>
            <w:tcW w:w="720" w:type="dxa"/>
          </w:tcPr>
          <w:p w:rsidR="006C79A6" w:rsidRPr="00AA5A19" w:rsidRDefault="006C79A6" w:rsidP="006C79A6">
            <w:pPr>
              <w:jc w:val="center"/>
              <w:rPr>
                <w:sz w:val="22"/>
                <w:szCs w:val="22"/>
              </w:rPr>
            </w:pPr>
            <w:r>
              <w:rPr>
                <w:sz w:val="22"/>
                <w:szCs w:val="22"/>
              </w:rPr>
              <w:t>4</w:t>
            </w:r>
          </w:p>
        </w:tc>
        <w:tc>
          <w:tcPr>
            <w:tcW w:w="540" w:type="dxa"/>
          </w:tcPr>
          <w:p w:rsidR="006C79A6" w:rsidRPr="00AA5A19" w:rsidRDefault="006C79A6" w:rsidP="006C79A6">
            <w:pPr>
              <w:jc w:val="center"/>
              <w:rPr>
                <w:sz w:val="22"/>
                <w:szCs w:val="22"/>
              </w:rPr>
            </w:pPr>
            <w:r>
              <w:rPr>
                <w:sz w:val="22"/>
                <w:szCs w:val="22"/>
              </w:rPr>
              <w:t>1</w:t>
            </w:r>
          </w:p>
        </w:tc>
        <w:tc>
          <w:tcPr>
            <w:tcW w:w="720" w:type="dxa"/>
          </w:tcPr>
          <w:p w:rsidR="006C79A6" w:rsidRPr="00AA5A19" w:rsidRDefault="006C79A6" w:rsidP="006C79A6">
            <w:pPr>
              <w:jc w:val="center"/>
              <w:rPr>
                <w:sz w:val="22"/>
                <w:szCs w:val="22"/>
              </w:rPr>
            </w:pPr>
            <w:r>
              <w:rPr>
                <w:sz w:val="22"/>
                <w:szCs w:val="22"/>
              </w:rPr>
              <w:t>2</w:t>
            </w:r>
          </w:p>
        </w:tc>
        <w:tc>
          <w:tcPr>
            <w:tcW w:w="720" w:type="dxa"/>
          </w:tcPr>
          <w:p w:rsidR="006C79A6" w:rsidRPr="00AA5A19" w:rsidRDefault="006C79A6" w:rsidP="006C79A6">
            <w:pPr>
              <w:jc w:val="center"/>
              <w:rPr>
                <w:sz w:val="22"/>
                <w:szCs w:val="22"/>
              </w:rPr>
            </w:pPr>
            <w:r>
              <w:rPr>
                <w:sz w:val="22"/>
                <w:szCs w:val="22"/>
              </w:rPr>
              <w:t>2</w:t>
            </w:r>
          </w:p>
        </w:tc>
        <w:tc>
          <w:tcPr>
            <w:tcW w:w="767" w:type="dxa"/>
            <w:shd w:val="clear" w:color="auto" w:fill="auto"/>
          </w:tcPr>
          <w:p w:rsidR="006C79A6" w:rsidRPr="00AA5A19" w:rsidRDefault="006C79A6" w:rsidP="006C79A6">
            <w:pPr>
              <w:jc w:val="center"/>
              <w:rPr>
                <w:sz w:val="22"/>
                <w:szCs w:val="22"/>
              </w:rPr>
            </w:pPr>
            <w:r>
              <w:rPr>
                <w:sz w:val="22"/>
                <w:szCs w:val="22"/>
              </w:rPr>
              <w:t>2</w:t>
            </w:r>
          </w:p>
        </w:tc>
        <w:tc>
          <w:tcPr>
            <w:tcW w:w="1037" w:type="dxa"/>
          </w:tcPr>
          <w:p w:rsidR="006C79A6" w:rsidRPr="00AA5A19" w:rsidRDefault="006C79A6" w:rsidP="006C79A6">
            <w:pPr>
              <w:jc w:val="center"/>
              <w:rPr>
                <w:sz w:val="22"/>
                <w:szCs w:val="22"/>
              </w:rPr>
            </w:pPr>
            <w:r>
              <w:rPr>
                <w:sz w:val="22"/>
                <w:szCs w:val="22"/>
              </w:rPr>
              <w:t>4</w:t>
            </w:r>
          </w:p>
        </w:tc>
        <w:tc>
          <w:tcPr>
            <w:tcW w:w="856" w:type="dxa"/>
          </w:tcPr>
          <w:p w:rsidR="006C79A6" w:rsidRPr="00AA5A19" w:rsidRDefault="006C79A6" w:rsidP="006C79A6">
            <w:pPr>
              <w:jc w:val="center"/>
              <w:rPr>
                <w:sz w:val="22"/>
                <w:szCs w:val="22"/>
              </w:rPr>
            </w:pPr>
          </w:p>
        </w:tc>
        <w:tc>
          <w:tcPr>
            <w:tcW w:w="729" w:type="dxa"/>
          </w:tcPr>
          <w:p w:rsidR="006C79A6" w:rsidRPr="00567B48" w:rsidRDefault="006C79A6" w:rsidP="006C79A6">
            <w:pPr>
              <w:jc w:val="center"/>
              <w:rPr>
                <w:b/>
                <w:sz w:val="22"/>
                <w:szCs w:val="22"/>
              </w:rPr>
            </w:pPr>
            <w:r>
              <w:rPr>
                <w:b/>
                <w:sz w:val="22"/>
                <w:szCs w:val="22"/>
              </w:rPr>
              <w:t>10</w:t>
            </w:r>
          </w:p>
        </w:tc>
        <w:tc>
          <w:tcPr>
            <w:tcW w:w="691" w:type="dxa"/>
          </w:tcPr>
          <w:p w:rsidR="006C79A6" w:rsidRPr="00AA5A19" w:rsidRDefault="006C79A6" w:rsidP="006C79A6">
            <w:pPr>
              <w:jc w:val="center"/>
              <w:rPr>
                <w:sz w:val="22"/>
                <w:szCs w:val="22"/>
              </w:rPr>
            </w:pPr>
          </w:p>
        </w:tc>
        <w:tc>
          <w:tcPr>
            <w:tcW w:w="1150" w:type="dxa"/>
          </w:tcPr>
          <w:p w:rsidR="006C79A6" w:rsidRPr="00AA5A19" w:rsidRDefault="006C79A6" w:rsidP="006C79A6">
            <w:pPr>
              <w:jc w:val="center"/>
              <w:rPr>
                <w:sz w:val="22"/>
                <w:szCs w:val="22"/>
              </w:rPr>
            </w:pPr>
          </w:p>
        </w:tc>
        <w:tc>
          <w:tcPr>
            <w:tcW w:w="1104" w:type="dxa"/>
          </w:tcPr>
          <w:p w:rsidR="006C79A6" w:rsidRPr="00AA5A19" w:rsidRDefault="006C79A6" w:rsidP="006C79A6">
            <w:pPr>
              <w:jc w:val="center"/>
              <w:rPr>
                <w:sz w:val="22"/>
                <w:szCs w:val="22"/>
              </w:rPr>
            </w:pPr>
            <w:r>
              <w:rPr>
                <w:sz w:val="22"/>
                <w:szCs w:val="22"/>
              </w:rPr>
              <w:t>ср</w:t>
            </w:r>
          </w:p>
        </w:tc>
        <w:tc>
          <w:tcPr>
            <w:tcW w:w="701" w:type="dxa"/>
          </w:tcPr>
          <w:p w:rsidR="006C79A6" w:rsidRPr="00AA5A19" w:rsidRDefault="006C79A6" w:rsidP="006C79A6">
            <w:pPr>
              <w:jc w:val="center"/>
              <w:rPr>
                <w:sz w:val="22"/>
                <w:szCs w:val="22"/>
              </w:rPr>
            </w:pPr>
          </w:p>
        </w:tc>
      </w:tr>
      <w:tr w:rsidR="006C79A6" w:rsidRPr="00AA5A19">
        <w:trPr>
          <w:trHeight w:val="241"/>
        </w:trPr>
        <w:tc>
          <w:tcPr>
            <w:tcW w:w="656" w:type="dxa"/>
          </w:tcPr>
          <w:p w:rsidR="006C79A6" w:rsidRPr="00AA5A19" w:rsidRDefault="006C79A6" w:rsidP="006C79A6">
            <w:pPr>
              <w:jc w:val="center"/>
              <w:rPr>
                <w:sz w:val="22"/>
                <w:szCs w:val="22"/>
              </w:rPr>
            </w:pPr>
            <w:r w:rsidRPr="00AA5A19">
              <w:rPr>
                <w:sz w:val="22"/>
                <w:szCs w:val="22"/>
              </w:rPr>
              <w:t>6</w:t>
            </w:r>
          </w:p>
        </w:tc>
        <w:tc>
          <w:tcPr>
            <w:tcW w:w="4492" w:type="dxa"/>
            <w:shd w:val="clear" w:color="auto" w:fill="auto"/>
          </w:tcPr>
          <w:p w:rsidR="006C79A6" w:rsidRDefault="006C79A6" w:rsidP="006C79A6">
            <w:pPr>
              <w:shd w:val="clear" w:color="auto" w:fill="FFFFFF"/>
              <w:jc w:val="both"/>
            </w:pPr>
            <w:r>
              <w:rPr>
                <w:color w:val="000000"/>
              </w:rPr>
              <w:t>Налоги на прибыль (Международный стандарт финансовой отчетности № 12)</w:t>
            </w:r>
            <w:r>
              <w:t xml:space="preserve"> </w:t>
            </w:r>
          </w:p>
        </w:tc>
        <w:tc>
          <w:tcPr>
            <w:tcW w:w="540" w:type="dxa"/>
          </w:tcPr>
          <w:p w:rsidR="006C79A6" w:rsidRPr="00AA5A19" w:rsidRDefault="006C79A6" w:rsidP="006C79A6">
            <w:pPr>
              <w:jc w:val="center"/>
              <w:rPr>
                <w:sz w:val="22"/>
                <w:szCs w:val="22"/>
              </w:rPr>
            </w:pPr>
            <w:r>
              <w:rPr>
                <w:sz w:val="22"/>
                <w:szCs w:val="22"/>
              </w:rPr>
              <w:t>4</w:t>
            </w:r>
          </w:p>
        </w:tc>
        <w:tc>
          <w:tcPr>
            <w:tcW w:w="720" w:type="dxa"/>
          </w:tcPr>
          <w:p w:rsidR="006C79A6" w:rsidRPr="00AA5A19" w:rsidRDefault="006C79A6" w:rsidP="006C79A6">
            <w:pPr>
              <w:jc w:val="center"/>
              <w:rPr>
                <w:sz w:val="22"/>
                <w:szCs w:val="22"/>
              </w:rPr>
            </w:pPr>
            <w:r>
              <w:rPr>
                <w:sz w:val="22"/>
                <w:szCs w:val="22"/>
              </w:rPr>
              <w:t>2</w:t>
            </w:r>
          </w:p>
        </w:tc>
        <w:tc>
          <w:tcPr>
            <w:tcW w:w="540" w:type="dxa"/>
          </w:tcPr>
          <w:p w:rsidR="006C79A6" w:rsidRPr="00AA5A19" w:rsidRDefault="006C79A6" w:rsidP="006C79A6">
            <w:pPr>
              <w:jc w:val="center"/>
              <w:rPr>
                <w:sz w:val="22"/>
                <w:szCs w:val="22"/>
              </w:rPr>
            </w:pPr>
          </w:p>
        </w:tc>
        <w:tc>
          <w:tcPr>
            <w:tcW w:w="720" w:type="dxa"/>
          </w:tcPr>
          <w:p w:rsidR="006C79A6" w:rsidRPr="00AA5A19" w:rsidRDefault="006C79A6" w:rsidP="006C79A6">
            <w:pPr>
              <w:jc w:val="center"/>
              <w:rPr>
                <w:sz w:val="22"/>
                <w:szCs w:val="22"/>
              </w:rPr>
            </w:pPr>
            <w:r>
              <w:rPr>
                <w:sz w:val="22"/>
                <w:szCs w:val="22"/>
              </w:rPr>
              <w:t>2</w:t>
            </w:r>
          </w:p>
        </w:tc>
        <w:tc>
          <w:tcPr>
            <w:tcW w:w="720" w:type="dxa"/>
          </w:tcPr>
          <w:p w:rsidR="006C79A6" w:rsidRPr="00AA5A19" w:rsidRDefault="006C79A6" w:rsidP="006C79A6">
            <w:pPr>
              <w:jc w:val="center"/>
              <w:rPr>
                <w:sz w:val="22"/>
                <w:szCs w:val="22"/>
              </w:rPr>
            </w:pPr>
            <w:r>
              <w:rPr>
                <w:sz w:val="22"/>
                <w:szCs w:val="22"/>
              </w:rPr>
              <w:t>2</w:t>
            </w:r>
          </w:p>
        </w:tc>
        <w:tc>
          <w:tcPr>
            <w:tcW w:w="767" w:type="dxa"/>
            <w:shd w:val="clear" w:color="auto" w:fill="auto"/>
          </w:tcPr>
          <w:p w:rsidR="006C79A6" w:rsidRPr="00AA5A19" w:rsidRDefault="006C79A6" w:rsidP="006C79A6">
            <w:pPr>
              <w:jc w:val="center"/>
              <w:rPr>
                <w:sz w:val="22"/>
                <w:szCs w:val="22"/>
              </w:rPr>
            </w:pPr>
          </w:p>
        </w:tc>
        <w:tc>
          <w:tcPr>
            <w:tcW w:w="1037" w:type="dxa"/>
          </w:tcPr>
          <w:p w:rsidR="006C79A6" w:rsidRPr="00AA5A19" w:rsidRDefault="006C79A6" w:rsidP="006C79A6">
            <w:pPr>
              <w:jc w:val="center"/>
              <w:rPr>
                <w:sz w:val="22"/>
                <w:szCs w:val="22"/>
              </w:rPr>
            </w:pPr>
            <w:r>
              <w:rPr>
                <w:sz w:val="22"/>
                <w:szCs w:val="22"/>
              </w:rPr>
              <w:t>4</w:t>
            </w:r>
          </w:p>
        </w:tc>
        <w:tc>
          <w:tcPr>
            <w:tcW w:w="856" w:type="dxa"/>
          </w:tcPr>
          <w:p w:rsidR="006C79A6" w:rsidRPr="00AA5A19" w:rsidRDefault="006C79A6" w:rsidP="006C79A6">
            <w:pPr>
              <w:jc w:val="center"/>
              <w:rPr>
                <w:sz w:val="22"/>
                <w:szCs w:val="22"/>
              </w:rPr>
            </w:pPr>
          </w:p>
        </w:tc>
        <w:tc>
          <w:tcPr>
            <w:tcW w:w="729" w:type="dxa"/>
          </w:tcPr>
          <w:p w:rsidR="006C79A6" w:rsidRPr="00567B48" w:rsidRDefault="006C79A6" w:rsidP="006C79A6">
            <w:pPr>
              <w:jc w:val="center"/>
              <w:rPr>
                <w:b/>
                <w:sz w:val="22"/>
                <w:szCs w:val="22"/>
              </w:rPr>
            </w:pPr>
            <w:r>
              <w:rPr>
                <w:b/>
                <w:sz w:val="22"/>
                <w:szCs w:val="22"/>
              </w:rPr>
              <w:t>8</w:t>
            </w:r>
          </w:p>
        </w:tc>
        <w:tc>
          <w:tcPr>
            <w:tcW w:w="691" w:type="dxa"/>
          </w:tcPr>
          <w:p w:rsidR="006C79A6" w:rsidRPr="00AA5A19" w:rsidRDefault="006C79A6" w:rsidP="006C79A6">
            <w:pPr>
              <w:jc w:val="center"/>
              <w:rPr>
                <w:sz w:val="22"/>
                <w:szCs w:val="22"/>
              </w:rPr>
            </w:pPr>
          </w:p>
        </w:tc>
        <w:tc>
          <w:tcPr>
            <w:tcW w:w="1150" w:type="dxa"/>
          </w:tcPr>
          <w:p w:rsidR="006C79A6" w:rsidRPr="00AA5A19" w:rsidRDefault="006C79A6" w:rsidP="006C79A6">
            <w:pPr>
              <w:jc w:val="center"/>
              <w:rPr>
                <w:sz w:val="22"/>
                <w:szCs w:val="22"/>
              </w:rPr>
            </w:pPr>
          </w:p>
        </w:tc>
        <w:tc>
          <w:tcPr>
            <w:tcW w:w="1104" w:type="dxa"/>
          </w:tcPr>
          <w:p w:rsidR="006C79A6" w:rsidRPr="00AA5A19" w:rsidRDefault="006C79A6" w:rsidP="006C79A6">
            <w:pPr>
              <w:jc w:val="center"/>
              <w:rPr>
                <w:sz w:val="22"/>
                <w:szCs w:val="22"/>
              </w:rPr>
            </w:pPr>
          </w:p>
        </w:tc>
        <w:tc>
          <w:tcPr>
            <w:tcW w:w="701" w:type="dxa"/>
          </w:tcPr>
          <w:p w:rsidR="006C79A6" w:rsidRPr="00AA5A19" w:rsidRDefault="006C79A6" w:rsidP="006C79A6">
            <w:pPr>
              <w:jc w:val="center"/>
              <w:rPr>
                <w:sz w:val="22"/>
                <w:szCs w:val="22"/>
              </w:rPr>
            </w:pPr>
          </w:p>
        </w:tc>
      </w:tr>
      <w:tr w:rsidR="006C79A6" w:rsidRPr="00AA5A19">
        <w:trPr>
          <w:trHeight w:val="241"/>
        </w:trPr>
        <w:tc>
          <w:tcPr>
            <w:tcW w:w="656" w:type="dxa"/>
          </w:tcPr>
          <w:p w:rsidR="006C79A6" w:rsidRPr="00AA5A19" w:rsidRDefault="006C79A6" w:rsidP="006C79A6">
            <w:pPr>
              <w:jc w:val="center"/>
              <w:rPr>
                <w:sz w:val="22"/>
                <w:szCs w:val="22"/>
              </w:rPr>
            </w:pPr>
            <w:r w:rsidRPr="00AA5A19">
              <w:rPr>
                <w:sz w:val="22"/>
                <w:szCs w:val="22"/>
              </w:rPr>
              <w:t>7</w:t>
            </w:r>
          </w:p>
        </w:tc>
        <w:tc>
          <w:tcPr>
            <w:tcW w:w="4492" w:type="dxa"/>
            <w:shd w:val="clear" w:color="auto" w:fill="auto"/>
          </w:tcPr>
          <w:p w:rsidR="006C79A6" w:rsidRDefault="006C79A6" w:rsidP="006C79A6">
            <w:pPr>
              <w:shd w:val="clear" w:color="auto" w:fill="FFFFFF"/>
              <w:jc w:val="both"/>
            </w:pPr>
            <w:r>
              <w:rPr>
                <w:color w:val="000000"/>
              </w:rPr>
              <w:t>Корректировки финансовой отчетности в условиях инфляции (Международные стандарты финансовой отчетности № 15,</w:t>
            </w:r>
            <w:r>
              <w:t xml:space="preserve"> 29)</w:t>
            </w:r>
          </w:p>
        </w:tc>
        <w:tc>
          <w:tcPr>
            <w:tcW w:w="540" w:type="dxa"/>
          </w:tcPr>
          <w:p w:rsidR="006C79A6" w:rsidRPr="00AA5A19" w:rsidRDefault="006C79A6" w:rsidP="006C79A6">
            <w:pPr>
              <w:jc w:val="center"/>
              <w:rPr>
                <w:sz w:val="22"/>
                <w:szCs w:val="22"/>
              </w:rPr>
            </w:pPr>
            <w:r>
              <w:rPr>
                <w:sz w:val="22"/>
                <w:szCs w:val="22"/>
              </w:rPr>
              <w:t>4</w:t>
            </w:r>
          </w:p>
        </w:tc>
        <w:tc>
          <w:tcPr>
            <w:tcW w:w="720" w:type="dxa"/>
          </w:tcPr>
          <w:p w:rsidR="006C79A6" w:rsidRPr="00AA5A19" w:rsidRDefault="006C79A6" w:rsidP="006C79A6">
            <w:pPr>
              <w:jc w:val="center"/>
              <w:rPr>
                <w:sz w:val="22"/>
                <w:szCs w:val="22"/>
              </w:rPr>
            </w:pPr>
          </w:p>
        </w:tc>
        <w:tc>
          <w:tcPr>
            <w:tcW w:w="540" w:type="dxa"/>
          </w:tcPr>
          <w:p w:rsidR="006C79A6" w:rsidRPr="00AA5A19" w:rsidRDefault="006C79A6" w:rsidP="006C79A6">
            <w:pPr>
              <w:jc w:val="center"/>
              <w:rPr>
                <w:sz w:val="22"/>
                <w:szCs w:val="22"/>
              </w:rPr>
            </w:pPr>
            <w:r>
              <w:rPr>
                <w:sz w:val="22"/>
                <w:szCs w:val="22"/>
              </w:rPr>
              <w:t>1</w:t>
            </w:r>
          </w:p>
        </w:tc>
        <w:tc>
          <w:tcPr>
            <w:tcW w:w="720" w:type="dxa"/>
          </w:tcPr>
          <w:p w:rsidR="006C79A6" w:rsidRPr="00AA5A19" w:rsidRDefault="006C79A6" w:rsidP="006C79A6">
            <w:pPr>
              <w:jc w:val="center"/>
              <w:rPr>
                <w:sz w:val="22"/>
                <w:szCs w:val="22"/>
              </w:rPr>
            </w:pPr>
            <w:r>
              <w:rPr>
                <w:sz w:val="22"/>
                <w:szCs w:val="22"/>
              </w:rPr>
              <w:t>2</w:t>
            </w:r>
          </w:p>
        </w:tc>
        <w:tc>
          <w:tcPr>
            <w:tcW w:w="720" w:type="dxa"/>
          </w:tcPr>
          <w:p w:rsidR="006C79A6" w:rsidRPr="00AA5A19" w:rsidRDefault="006C79A6" w:rsidP="006C79A6">
            <w:pPr>
              <w:jc w:val="center"/>
              <w:rPr>
                <w:sz w:val="22"/>
                <w:szCs w:val="22"/>
              </w:rPr>
            </w:pPr>
            <w:r>
              <w:rPr>
                <w:sz w:val="22"/>
                <w:szCs w:val="22"/>
              </w:rPr>
              <w:t>2</w:t>
            </w:r>
          </w:p>
        </w:tc>
        <w:tc>
          <w:tcPr>
            <w:tcW w:w="767" w:type="dxa"/>
          </w:tcPr>
          <w:p w:rsidR="006C79A6" w:rsidRPr="00AA5A19" w:rsidRDefault="006C79A6" w:rsidP="006C79A6">
            <w:pPr>
              <w:jc w:val="center"/>
              <w:rPr>
                <w:sz w:val="22"/>
                <w:szCs w:val="22"/>
              </w:rPr>
            </w:pPr>
            <w:r>
              <w:rPr>
                <w:sz w:val="22"/>
                <w:szCs w:val="22"/>
              </w:rPr>
              <w:t>2</w:t>
            </w:r>
          </w:p>
        </w:tc>
        <w:tc>
          <w:tcPr>
            <w:tcW w:w="1037" w:type="dxa"/>
          </w:tcPr>
          <w:p w:rsidR="006C79A6" w:rsidRPr="00AA5A19" w:rsidRDefault="006C79A6" w:rsidP="006C79A6">
            <w:pPr>
              <w:jc w:val="center"/>
              <w:rPr>
                <w:sz w:val="22"/>
                <w:szCs w:val="22"/>
              </w:rPr>
            </w:pPr>
            <w:r>
              <w:rPr>
                <w:sz w:val="22"/>
                <w:szCs w:val="22"/>
              </w:rPr>
              <w:t>4</w:t>
            </w:r>
          </w:p>
        </w:tc>
        <w:tc>
          <w:tcPr>
            <w:tcW w:w="856" w:type="dxa"/>
          </w:tcPr>
          <w:p w:rsidR="006C79A6" w:rsidRPr="00AA5A19" w:rsidRDefault="006C79A6" w:rsidP="006C79A6">
            <w:pPr>
              <w:jc w:val="center"/>
              <w:rPr>
                <w:sz w:val="22"/>
                <w:szCs w:val="22"/>
              </w:rPr>
            </w:pPr>
          </w:p>
        </w:tc>
        <w:tc>
          <w:tcPr>
            <w:tcW w:w="729" w:type="dxa"/>
          </w:tcPr>
          <w:p w:rsidR="006C79A6" w:rsidRPr="00567B48" w:rsidRDefault="006C79A6" w:rsidP="006C79A6">
            <w:pPr>
              <w:jc w:val="center"/>
              <w:rPr>
                <w:b/>
                <w:sz w:val="22"/>
                <w:szCs w:val="22"/>
              </w:rPr>
            </w:pPr>
            <w:r>
              <w:rPr>
                <w:b/>
                <w:sz w:val="22"/>
                <w:szCs w:val="22"/>
              </w:rPr>
              <w:t>10</w:t>
            </w:r>
          </w:p>
        </w:tc>
        <w:tc>
          <w:tcPr>
            <w:tcW w:w="691" w:type="dxa"/>
          </w:tcPr>
          <w:p w:rsidR="006C79A6" w:rsidRPr="00AA5A19" w:rsidRDefault="006C79A6" w:rsidP="006C79A6">
            <w:pPr>
              <w:jc w:val="center"/>
              <w:rPr>
                <w:sz w:val="22"/>
                <w:szCs w:val="22"/>
              </w:rPr>
            </w:pPr>
          </w:p>
        </w:tc>
        <w:tc>
          <w:tcPr>
            <w:tcW w:w="1150" w:type="dxa"/>
          </w:tcPr>
          <w:p w:rsidR="006C79A6" w:rsidRPr="00AA5A19" w:rsidRDefault="006C79A6" w:rsidP="006C79A6">
            <w:pPr>
              <w:jc w:val="center"/>
              <w:rPr>
                <w:sz w:val="22"/>
                <w:szCs w:val="22"/>
              </w:rPr>
            </w:pPr>
          </w:p>
        </w:tc>
        <w:tc>
          <w:tcPr>
            <w:tcW w:w="1104" w:type="dxa"/>
          </w:tcPr>
          <w:p w:rsidR="006C79A6" w:rsidRPr="00AA5A19" w:rsidRDefault="006C79A6" w:rsidP="006C79A6">
            <w:pPr>
              <w:jc w:val="center"/>
              <w:rPr>
                <w:sz w:val="22"/>
                <w:szCs w:val="22"/>
              </w:rPr>
            </w:pPr>
            <w:r>
              <w:rPr>
                <w:sz w:val="22"/>
                <w:szCs w:val="22"/>
              </w:rPr>
              <w:t>ср</w:t>
            </w:r>
          </w:p>
        </w:tc>
        <w:tc>
          <w:tcPr>
            <w:tcW w:w="701" w:type="dxa"/>
          </w:tcPr>
          <w:p w:rsidR="006C79A6" w:rsidRPr="00AA5A19" w:rsidRDefault="006C79A6" w:rsidP="006C79A6">
            <w:pPr>
              <w:jc w:val="center"/>
              <w:rPr>
                <w:sz w:val="22"/>
                <w:szCs w:val="22"/>
              </w:rPr>
            </w:pPr>
          </w:p>
        </w:tc>
      </w:tr>
      <w:tr w:rsidR="006C79A6" w:rsidRPr="00AA5A19">
        <w:trPr>
          <w:trHeight w:val="262"/>
        </w:trPr>
        <w:tc>
          <w:tcPr>
            <w:tcW w:w="656" w:type="dxa"/>
          </w:tcPr>
          <w:p w:rsidR="006C79A6" w:rsidRPr="00AA5A19" w:rsidRDefault="006C79A6" w:rsidP="006C79A6">
            <w:pPr>
              <w:jc w:val="center"/>
              <w:rPr>
                <w:sz w:val="22"/>
                <w:szCs w:val="22"/>
              </w:rPr>
            </w:pPr>
            <w:r w:rsidRPr="00AA5A19">
              <w:rPr>
                <w:sz w:val="22"/>
                <w:szCs w:val="22"/>
              </w:rPr>
              <w:t>8</w:t>
            </w:r>
          </w:p>
        </w:tc>
        <w:tc>
          <w:tcPr>
            <w:tcW w:w="4492" w:type="dxa"/>
            <w:shd w:val="clear" w:color="auto" w:fill="auto"/>
          </w:tcPr>
          <w:p w:rsidR="006C79A6" w:rsidRDefault="006C79A6" w:rsidP="006C79A6">
            <w:pPr>
              <w:shd w:val="clear" w:color="auto" w:fill="FFFFFF"/>
            </w:pPr>
            <w:r>
              <w:rPr>
                <w:color w:val="000000"/>
              </w:rPr>
              <w:t>Учет инвестиций и раскрытие информа ции о связанных сторонах (Международ ные стандарты финансовой отчетности № 24,22,27,28,31,40)</w:t>
            </w:r>
          </w:p>
        </w:tc>
        <w:tc>
          <w:tcPr>
            <w:tcW w:w="540" w:type="dxa"/>
          </w:tcPr>
          <w:p w:rsidR="006C79A6" w:rsidRPr="00AA5A19" w:rsidRDefault="006C79A6" w:rsidP="006C79A6">
            <w:pPr>
              <w:jc w:val="center"/>
              <w:rPr>
                <w:sz w:val="22"/>
                <w:szCs w:val="22"/>
              </w:rPr>
            </w:pPr>
            <w:r>
              <w:rPr>
                <w:sz w:val="22"/>
                <w:szCs w:val="22"/>
              </w:rPr>
              <w:t>1</w:t>
            </w:r>
          </w:p>
        </w:tc>
        <w:tc>
          <w:tcPr>
            <w:tcW w:w="720" w:type="dxa"/>
          </w:tcPr>
          <w:p w:rsidR="006C79A6" w:rsidRPr="00AA5A19" w:rsidRDefault="006C79A6" w:rsidP="006C79A6">
            <w:pPr>
              <w:jc w:val="center"/>
              <w:rPr>
                <w:sz w:val="22"/>
                <w:szCs w:val="22"/>
              </w:rPr>
            </w:pPr>
          </w:p>
        </w:tc>
        <w:tc>
          <w:tcPr>
            <w:tcW w:w="540" w:type="dxa"/>
          </w:tcPr>
          <w:p w:rsidR="006C79A6" w:rsidRPr="00AA5A19" w:rsidRDefault="006C79A6" w:rsidP="006C79A6">
            <w:pPr>
              <w:jc w:val="center"/>
              <w:rPr>
                <w:sz w:val="22"/>
                <w:szCs w:val="22"/>
              </w:rPr>
            </w:pPr>
          </w:p>
        </w:tc>
        <w:tc>
          <w:tcPr>
            <w:tcW w:w="720" w:type="dxa"/>
          </w:tcPr>
          <w:p w:rsidR="006C79A6" w:rsidRPr="00AA5A19" w:rsidRDefault="006C79A6" w:rsidP="006C79A6">
            <w:pPr>
              <w:jc w:val="center"/>
              <w:rPr>
                <w:sz w:val="22"/>
                <w:szCs w:val="22"/>
              </w:rPr>
            </w:pPr>
            <w:r>
              <w:rPr>
                <w:sz w:val="22"/>
                <w:szCs w:val="22"/>
              </w:rPr>
              <w:t>1</w:t>
            </w:r>
          </w:p>
        </w:tc>
        <w:tc>
          <w:tcPr>
            <w:tcW w:w="720" w:type="dxa"/>
          </w:tcPr>
          <w:p w:rsidR="006C79A6" w:rsidRPr="00AA5A19" w:rsidRDefault="006C79A6" w:rsidP="006C79A6">
            <w:pPr>
              <w:jc w:val="center"/>
              <w:rPr>
                <w:sz w:val="22"/>
                <w:szCs w:val="22"/>
              </w:rPr>
            </w:pPr>
          </w:p>
        </w:tc>
        <w:tc>
          <w:tcPr>
            <w:tcW w:w="767" w:type="dxa"/>
          </w:tcPr>
          <w:p w:rsidR="006C79A6" w:rsidRPr="00AA5A19" w:rsidRDefault="006C79A6" w:rsidP="006C79A6">
            <w:pPr>
              <w:jc w:val="center"/>
              <w:rPr>
                <w:sz w:val="22"/>
                <w:szCs w:val="22"/>
              </w:rPr>
            </w:pPr>
          </w:p>
        </w:tc>
        <w:tc>
          <w:tcPr>
            <w:tcW w:w="1037" w:type="dxa"/>
          </w:tcPr>
          <w:p w:rsidR="006C79A6" w:rsidRPr="00AA5A19" w:rsidRDefault="006C79A6" w:rsidP="006C79A6">
            <w:pPr>
              <w:jc w:val="center"/>
              <w:rPr>
                <w:sz w:val="22"/>
                <w:szCs w:val="22"/>
              </w:rPr>
            </w:pPr>
            <w:r>
              <w:rPr>
                <w:sz w:val="22"/>
                <w:szCs w:val="22"/>
              </w:rPr>
              <w:t>4</w:t>
            </w:r>
          </w:p>
        </w:tc>
        <w:tc>
          <w:tcPr>
            <w:tcW w:w="856" w:type="dxa"/>
          </w:tcPr>
          <w:p w:rsidR="006C79A6" w:rsidRPr="00AA5A19" w:rsidRDefault="006C79A6" w:rsidP="006C79A6">
            <w:pPr>
              <w:jc w:val="center"/>
              <w:rPr>
                <w:sz w:val="22"/>
                <w:szCs w:val="22"/>
              </w:rPr>
            </w:pPr>
          </w:p>
        </w:tc>
        <w:tc>
          <w:tcPr>
            <w:tcW w:w="729" w:type="dxa"/>
          </w:tcPr>
          <w:p w:rsidR="006C79A6" w:rsidRPr="00567B48" w:rsidRDefault="006C79A6" w:rsidP="006C79A6">
            <w:pPr>
              <w:jc w:val="center"/>
              <w:rPr>
                <w:b/>
                <w:sz w:val="22"/>
                <w:szCs w:val="22"/>
              </w:rPr>
            </w:pPr>
            <w:r>
              <w:rPr>
                <w:b/>
                <w:sz w:val="22"/>
                <w:szCs w:val="22"/>
              </w:rPr>
              <w:t>5</w:t>
            </w:r>
          </w:p>
        </w:tc>
        <w:tc>
          <w:tcPr>
            <w:tcW w:w="691" w:type="dxa"/>
          </w:tcPr>
          <w:p w:rsidR="006C79A6" w:rsidRPr="00AA5A19" w:rsidRDefault="006C79A6" w:rsidP="006C79A6">
            <w:pPr>
              <w:jc w:val="center"/>
              <w:rPr>
                <w:sz w:val="22"/>
                <w:szCs w:val="22"/>
              </w:rPr>
            </w:pPr>
          </w:p>
        </w:tc>
        <w:tc>
          <w:tcPr>
            <w:tcW w:w="1150" w:type="dxa"/>
          </w:tcPr>
          <w:p w:rsidR="006C79A6" w:rsidRPr="00AA5A19" w:rsidRDefault="006C79A6" w:rsidP="006C79A6">
            <w:pPr>
              <w:jc w:val="center"/>
              <w:rPr>
                <w:sz w:val="22"/>
                <w:szCs w:val="22"/>
              </w:rPr>
            </w:pPr>
            <w:r>
              <w:rPr>
                <w:sz w:val="22"/>
                <w:szCs w:val="22"/>
              </w:rPr>
              <w:t>то</w:t>
            </w:r>
          </w:p>
        </w:tc>
        <w:tc>
          <w:tcPr>
            <w:tcW w:w="1104" w:type="dxa"/>
          </w:tcPr>
          <w:p w:rsidR="006C79A6" w:rsidRPr="00AA5A19" w:rsidRDefault="006C79A6" w:rsidP="006C79A6">
            <w:pPr>
              <w:jc w:val="center"/>
              <w:rPr>
                <w:sz w:val="22"/>
                <w:szCs w:val="22"/>
              </w:rPr>
            </w:pPr>
          </w:p>
        </w:tc>
        <w:tc>
          <w:tcPr>
            <w:tcW w:w="701" w:type="dxa"/>
          </w:tcPr>
          <w:p w:rsidR="006C79A6" w:rsidRPr="00AA5A19" w:rsidRDefault="006C79A6" w:rsidP="006C79A6">
            <w:pPr>
              <w:jc w:val="center"/>
              <w:rPr>
                <w:sz w:val="22"/>
                <w:szCs w:val="22"/>
              </w:rPr>
            </w:pPr>
          </w:p>
        </w:tc>
      </w:tr>
      <w:tr w:rsidR="006C79A6" w:rsidRPr="00AA5A19">
        <w:trPr>
          <w:trHeight w:val="241"/>
        </w:trPr>
        <w:tc>
          <w:tcPr>
            <w:tcW w:w="656" w:type="dxa"/>
          </w:tcPr>
          <w:p w:rsidR="006C79A6" w:rsidRPr="00AA5A19" w:rsidRDefault="006C79A6" w:rsidP="006C79A6">
            <w:pPr>
              <w:jc w:val="center"/>
              <w:rPr>
                <w:sz w:val="22"/>
                <w:szCs w:val="22"/>
              </w:rPr>
            </w:pPr>
            <w:r w:rsidRPr="00AA5A19">
              <w:rPr>
                <w:sz w:val="22"/>
                <w:szCs w:val="22"/>
              </w:rPr>
              <w:t>9</w:t>
            </w:r>
          </w:p>
        </w:tc>
        <w:tc>
          <w:tcPr>
            <w:tcW w:w="4492" w:type="dxa"/>
            <w:shd w:val="clear" w:color="auto" w:fill="auto"/>
          </w:tcPr>
          <w:p w:rsidR="006C79A6" w:rsidRDefault="006C79A6" w:rsidP="006C79A6">
            <w:pPr>
              <w:shd w:val="clear" w:color="auto" w:fill="FFFFFF"/>
              <w:jc w:val="both"/>
            </w:pPr>
            <w:r>
              <w:rPr>
                <w:color w:val="000000"/>
              </w:rPr>
              <w:t>Прочие раскрытия информации в финан</w:t>
            </w:r>
            <w:r>
              <w:rPr>
                <w:color w:val="000000"/>
              </w:rPr>
              <w:softHyphen/>
              <w:t>совой отчетности (Международные стан</w:t>
            </w:r>
            <w:r>
              <w:rPr>
                <w:color w:val="000000"/>
              </w:rPr>
              <w:softHyphen/>
              <w:t>дарты финансовой отчетности № 10, 37, 20,32,39,30,19,26,41)</w:t>
            </w:r>
            <w:r>
              <w:t xml:space="preserve"> </w:t>
            </w:r>
          </w:p>
        </w:tc>
        <w:tc>
          <w:tcPr>
            <w:tcW w:w="540" w:type="dxa"/>
          </w:tcPr>
          <w:p w:rsidR="006C79A6" w:rsidRPr="00AA5A19" w:rsidRDefault="006C79A6" w:rsidP="006C79A6">
            <w:pPr>
              <w:jc w:val="center"/>
              <w:rPr>
                <w:sz w:val="22"/>
                <w:szCs w:val="22"/>
              </w:rPr>
            </w:pPr>
            <w:r>
              <w:rPr>
                <w:sz w:val="22"/>
                <w:szCs w:val="22"/>
              </w:rPr>
              <w:t>1</w:t>
            </w:r>
          </w:p>
        </w:tc>
        <w:tc>
          <w:tcPr>
            <w:tcW w:w="720" w:type="dxa"/>
          </w:tcPr>
          <w:p w:rsidR="006C79A6" w:rsidRPr="00AA5A19" w:rsidRDefault="006C79A6" w:rsidP="006C79A6">
            <w:pPr>
              <w:jc w:val="center"/>
              <w:rPr>
                <w:sz w:val="22"/>
                <w:szCs w:val="22"/>
              </w:rPr>
            </w:pPr>
          </w:p>
        </w:tc>
        <w:tc>
          <w:tcPr>
            <w:tcW w:w="540" w:type="dxa"/>
          </w:tcPr>
          <w:p w:rsidR="006C79A6" w:rsidRPr="00AA5A19" w:rsidRDefault="006C79A6" w:rsidP="006C79A6">
            <w:pPr>
              <w:jc w:val="center"/>
              <w:rPr>
                <w:sz w:val="22"/>
                <w:szCs w:val="22"/>
              </w:rPr>
            </w:pPr>
          </w:p>
        </w:tc>
        <w:tc>
          <w:tcPr>
            <w:tcW w:w="720" w:type="dxa"/>
          </w:tcPr>
          <w:p w:rsidR="006C79A6" w:rsidRPr="00AA5A19" w:rsidRDefault="006C79A6" w:rsidP="006C79A6">
            <w:pPr>
              <w:jc w:val="center"/>
              <w:rPr>
                <w:sz w:val="22"/>
                <w:szCs w:val="22"/>
              </w:rPr>
            </w:pPr>
            <w:r>
              <w:rPr>
                <w:sz w:val="22"/>
                <w:szCs w:val="22"/>
              </w:rPr>
              <w:t>1</w:t>
            </w:r>
          </w:p>
        </w:tc>
        <w:tc>
          <w:tcPr>
            <w:tcW w:w="720" w:type="dxa"/>
          </w:tcPr>
          <w:p w:rsidR="006C79A6" w:rsidRPr="00AA5A19" w:rsidRDefault="006C79A6" w:rsidP="006C79A6">
            <w:pPr>
              <w:jc w:val="center"/>
              <w:rPr>
                <w:sz w:val="22"/>
                <w:szCs w:val="22"/>
              </w:rPr>
            </w:pPr>
            <w:r>
              <w:rPr>
                <w:sz w:val="22"/>
                <w:szCs w:val="22"/>
              </w:rPr>
              <w:t>4</w:t>
            </w:r>
          </w:p>
        </w:tc>
        <w:tc>
          <w:tcPr>
            <w:tcW w:w="767" w:type="dxa"/>
            <w:shd w:val="clear" w:color="auto" w:fill="auto"/>
          </w:tcPr>
          <w:p w:rsidR="006C79A6" w:rsidRPr="00AA5A19" w:rsidRDefault="006C79A6" w:rsidP="006C79A6">
            <w:pPr>
              <w:jc w:val="center"/>
              <w:rPr>
                <w:sz w:val="22"/>
                <w:szCs w:val="22"/>
              </w:rPr>
            </w:pPr>
          </w:p>
        </w:tc>
        <w:tc>
          <w:tcPr>
            <w:tcW w:w="1037" w:type="dxa"/>
          </w:tcPr>
          <w:p w:rsidR="006C79A6" w:rsidRPr="00AA5A19" w:rsidRDefault="006C79A6" w:rsidP="006C79A6">
            <w:pPr>
              <w:jc w:val="center"/>
              <w:rPr>
                <w:sz w:val="22"/>
                <w:szCs w:val="22"/>
              </w:rPr>
            </w:pPr>
            <w:r>
              <w:rPr>
                <w:sz w:val="22"/>
                <w:szCs w:val="22"/>
              </w:rPr>
              <w:t>4</w:t>
            </w:r>
          </w:p>
        </w:tc>
        <w:tc>
          <w:tcPr>
            <w:tcW w:w="856" w:type="dxa"/>
          </w:tcPr>
          <w:p w:rsidR="006C79A6" w:rsidRPr="00AA5A19" w:rsidRDefault="006C79A6" w:rsidP="006C79A6">
            <w:pPr>
              <w:jc w:val="center"/>
              <w:rPr>
                <w:sz w:val="22"/>
                <w:szCs w:val="22"/>
              </w:rPr>
            </w:pPr>
          </w:p>
        </w:tc>
        <w:tc>
          <w:tcPr>
            <w:tcW w:w="729" w:type="dxa"/>
          </w:tcPr>
          <w:p w:rsidR="006C79A6" w:rsidRPr="00567B48" w:rsidRDefault="006C79A6" w:rsidP="006C79A6">
            <w:pPr>
              <w:jc w:val="center"/>
              <w:rPr>
                <w:b/>
                <w:sz w:val="22"/>
                <w:szCs w:val="22"/>
              </w:rPr>
            </w:pPr>
            <w:r>
              <w:rPr>
                <w:b/>
                <w:sz w:val="22"/>
                <w:szCs w:val="22"/>
              </w:rPr>
              <w:t>9</w:t>
            </w:r>
          </w:p>
        </w:tc>
        <w:tc>
          <w:tcPr>
            <w:tcW w:w="691" w:type="dxa"/>
          </w:tcPr>
          <w:p w:rsidR="006C79A6" w:rsidRPr="00AA5A19" w:rsidRDefault="006C79A6" w:rsidP="006C79A6">
            <w:pPr>
              <w:jc w:val="center"/>
              <w:rPr>
                <w:sz w:val="22"/>
                <w:szCs w:val="22"/>
              </w:rPr>
            </w:pPr>
          </w:p>
        </w:tc>
        <w:tc>
          <w:tcPr>
            <w:tcW w:w="1150" w:type="dxa"/>
          </w:tcPr>
          <w:p w:rsidR="006C79A6" w:rsidRPr="00AA5A19" w:rsidRDefault="006C79A6" w:rsidP="006C79A6">
            <w:pPr>
              <w:jc w:val="center"/>
              <w:rPr>
                <w:sz w:val="22"/>
                <w:szCs w:val="22"/>
              </w:rPr>
            </w:pPr>
          </w:p>
        </w:tc>
        <w:tc>
          <w:tcPr>
            <w:tcW w:w="1104" w:type="dxa"/>
          </w:tcPr>
          <w:p w:rsidR="006C79A6" w:rsidRPr="00AA5A19" w:rsidRDefault="006C79A6" w:rsidP="006C79A6">
            <w:pPr>
              <w:jc w:val="center"/>
              <w:rPr>
                <w:sz w:val="22"/>
                <w:szCs w:val="22"/>
              </w:rPr>
            </w:pPr>
          </w:p>
        </w:tc>
        <w:tc>
          <w:tcPr>
            <w:tcW w:w="701" w:type="dxa"/>
          </w:tcPr>
          <w:p w:rsidR="006C79A6" w:rsidRPr="00AA5A19" w:rsidRDefault="006C79A6" w:rsidP="006C79A6">
            <w:pPr>
              <w:jc w:val="center"/>
              <w:rPr>
                <w:sz w:val="22"/>
                <w:szCs w:val="22"/>
              </w:rPr>
            </w:pPr>
          </w:p>
        </w:tc>
      </w:tr>
      <w:tr w:rsidR="006C79A6" w:rsidRPr="00AA5A19">
        <w:trPr>
          <w:trHeight w:val="241"/>
        </w:trPr>
        <w:tc>
          <w:tcPr>
            <w:tcW w:w="656" w:type="dxa"/>
          </w:tcPr>
          <w:p w:rsidR="006C79A6" w:rsidRPr="00AA5A19" w:rsidRDefault="006C79A6" w:rsidP="006C79A6">
            <w:pPr>
              <w:jc w:val="center"/>
              <w:rPr>
                <w:sz w:val="22"/>
                <w:szCs w:val="22"/>
              </w:rPr>
            </w:pPr>
            <w:r w:rsidRPr="00AA5A19">
              <w:rPr>
                <w:sz w:val="22"/>
                <w:szCs w:val="22"/>
              </w:rPr>
              <w:t>10</w:t>
            </w:r>
          </w:p>
        </w:tc>
        <w:tc>
          <w:tcPr>
            <w:tcW w:w="4492" w:type="dxa"/>
            <w:shd w:val="clear" w:color="auto" w:fill="auto"/>
          </w:tcPr>
          <w:p w:rsidR="006C79A6" w:rsidRDefault="006C79A6" w:rsidP="006C79A6">
            <w:pPr>
              <w:shd w:val="clear" w:color="auto" w:fill="FFFFFF"/>
            </w:pPr>
            <w:r>
              <w:rPr>
                <w:color w:val="000000"/>
              </w:rPr>
              <w:t>Составление отчетности в соответствии с МСФО российскими предприятиями</w:t>
            </w:r>
          </w:p>
        </w:tc>
        <w:tc>
          <w:tcPr>
            <w:tcW w:w="540" w:type="dxa"/>
          </w:tcPr>
          <w:p w:rsidR="006C79A6" w:rsidRPr="00AA5A19" w:rsidRDefault="006C79A6" w:rsidP="006C79A6">
            <w:pPr>
              <w:jc w:val="center"/>
              <w:rPr>
                <w:sz w:val="22"/>
                <w:szCs w:val="22"/>
              </w:rPr>
            </w:pPr>
            <w:r>
              <w:rPr>
                <w:sz w:val="22"/>
                <w:szCs w:val="22"/>
              </w:rPr>
              <w:t>1</w:t>
            </w:r>
          </w:p>
        </w:tc>
        <w:tc>
          <w:tcPr>
            <w:tcW w:w="720" w:type="dxa"/>
          </w:tcPr>
          <w:p w:rsidR="006C79A6" w:rsidRPr="00AA5A19" w:rsidRDefault="006C79A6" w:rsidP="006C79A6">
            <w:pPr>
              <w:jc w:val="center"/>
              <w:rPr>
                <w:sz w:val="22"/>
                <w:szCs w:val="22"/>
              </w:rPr>
            </w:pPr>
          </w:p>
        </w:tc>
        <w:tc>
          <w:tcPr>
            <w:tcW w:w="540" w:type="dxa"/>
          </w:tcPr>
          <w:p w:rsidR="006C79A6" w:rsidRPr="00AA5A19" w:rsidRDefault="006C79A6" w:rsidP="006C79A6">
            <w:pPr>
              <w:jc w:val="center"/>
              <w:rPr>
                <w:sz w:val="22"/>
                <w:szCs w:val="22"/>
              </w:rPr>
            </w:pPr>
          </w:p>
        </w:tc>
        <w:tc>
          <w:tcPr>
            <w:tcW w:w="720" w:type="dxa"/>
          </w:tcPr>
          <w:p w:rsidR="006C79A6" w:rsidRPr="00AA5A19" w:rsidRDefault="006C79A6" w:rsidP="006C79A6">
            <w:pPr>
              <w:jc w:val="center"/>
              <w:rPr>
                <w:sz w:val="22"/>
                <w:szCs w:val="22"/>
              </w:rPr>
            </w:pPr>
            <w:r>
              <w:rPr>
                <w:sz w:val="22"/>
                <w:szCs w:val="22"/>
              </w:rPr>
              <w:t>1</w:t>
            </w:r>
          </w:p>
        </w:tc>
        <w:tc>
          <w:tcPr>
            <w:tcW w:w="720" w:type="dxa"/>
          </w:tcPr>
          <w:p w:rsidR="006C79A6" w:rsidRPr="00AA5A19" w:rsidRDefault="006C79A6" w:rsidP="006C79A6">
            <w:pPr>
              <w:jc w:val="center"/>
              <w:rPr>
                <w:sz w:val="22"/>
                <w:szCs w:val="22"/>
              </w:rPr>
            </w:pPr>
          </w:p>
        </w:tc>
        <w:tc>
          <w:tcPr>
            <w:tcW w:w="767" w:type="dxa"/>
            <w:shd w:val="clear" w:color="auto" w:fill="auto"/>
          </w:tcPr>
          <w:p w:rsidR="006C79A6" w:rsidRPr="00AA5A19" w:rsidRDefault="006C79A6" w:rsidP="006C79A6">
            <w:pPr>
              <w:jc w:val="center"/>
              <w:rPr>
                <w:sz w:val="22"/>
                <w:szCs w:val="22"/>
              </w:rPr>
            </w:pPr>
          </w:p>
        </w:tc>
        <w:tc>
          <w:tcPr>
            <w:tcW w:w="1037" w:type="dxa"/>
          </w:tcPr>
          <w:p w:rsidR="006C79A6" w:rsidRPr="00AA5A19" w:rsidRDefault="006C79A6" w:rsidP="006C79A6">
            <w:pPr>
              <w:jc w:val="center"/>
              <w:rPr>
                <w:sz w:val="22"/>
                <w:szCs w:val="22"/>
              </w:rPr>
            </w:pPr>
            <w:r>
              <w:rPr>
                <w:sz w:val="22"/>
                <w:szCs w:val="22"/>
              </w:rPr>
              <w:t>5</w:t>
            </w:r>
          </w:p>
        </w:tc>
        <w:tc>
          <w:tcPr>
            <w:tcW w:w="856" w:type="dxa"/>
          </w:tcPr>
          <w:p w:rsidR="006C79A6" w:rsidRPr="00AA5A19" w:rsidRDefault="006C79A6" w:rsidP="006C79A6">
            <w:pPr>
              <w:jc w:val="center"/>
              <w:rPr>
                <w:sz w:val="22"/>
                <w:szCs w:val="22"/>
              </w:rPr>
            </w:pPr>
          </w:p>
        </w:tc>
        <w:tc>
          <w:tcPr>
            <w:tcW w:w="729" w:type="dxa"/>
          </w:tcPr>
          <w:p w:rsidR="006C79A6" w:rsidRPr="00567B48" w:rsidRDefault="006C79A6" w:rsidP="006C79A6">
            <w:pPr>
              <w:jc w:val="center"/>
              <w:rPr>
                <w:b/>
                <w:sz w:val="22"/>
                <w:szCs w:val="22"/>
              </w:rPr>
            </w:pPr>
            <w:r>
              <w:rPr>
                <w:b/>
                <w:sz w:val="22"/>
                <w:szCs w:val="22"/>
              </w:rPr>
              <w:t>6</w:t>
            </w:r>
          </w:p>
        </w:tc>
        <w:tc>
          <w:tcPr>
            <w:tcW w:w="691" w:type="dxa"/>
          </w:tcPr>
          <w:p w:rsidR="006C79A6" w:rsidRPr="00AA5A19" w:rsidRDefault="006C79A6" w:rsidP="006C79A6">
            <w:pPr>
              <w:jc w:val="center"/>
              <w:rPr>
                <w:sz w:val="22"/>
                <w:szCs w:val="22"/>
              </w:rPr>
            </w:pPr>
          </w:p>
        </w:tc>
        <w:tc>
          <w:tcPr>
            <w:tcW w:w="1150" w:type="dxa"/>
          </w:tcPr>
          <w:p w:rsidR="006C79A6" w:rsidRPr="00AA5A19" w:rsidRDefault="006C79A6" w:rsidP="006C79A6">
            <w:pPr>
              <w:jc w:val="center"/>
              <w:rPr>
                <w:sz w:val="22"/>
                <w:szCs w:val="22"/>
              </w:rPr>
            </w:pPr>
          </w:p>
        </w:tc>
        <w:tc>
          <w:tcPr>
            <w:tcW w:w="1104" w:type="dxa"/>
          </w:tcPr>
          <w:p w:rsidR="006C79A6" w:rsidRPr="00AA5A19" w:rsidRDefault="006C79A6" w:rsidP="006C79A6">
            <w:pPr>
              <w:jc w:val="center"/>
              <w:rPr>
                <w:sz w:val="22"/>
                <w:szCs w:val="22"/>
              </w:rPr>
            </w:pPr>
          </w:p>
        </w:tc>
        <w:tc>
          <w:tcPr>
            <w:tcW w:w="701" w:type="dxa"/>
          </w:tcPr>
          <w:p w:rsidR="006C79A6" w:rsidRPr="00AA5A19" w:rsidRDefault="006C79A6" w:rsidP="006C79A6">
            <w:pPr>
              <w:jc w:val="center"/>
              <w:rPr>
                <w:sz w:val="22"/>
                <w:szCs w:val="22"/>
              </w:rPr>
            </w:pPr>
          </w:p>
        </w:tc>
      </w:tr>
      <w:tr w:rsidR="006C79A6" w:rsidRPr="00AA5A19">
        <w:trPr>
          <w:trHeight w:val="282"/>
        </w:trPr>
        <w:tc>
          <w:tcPr>
            <w:tcW w:w="5148" w:type="dxa"/>
            <w:gridSpan w:val="2"/>
          </w:tcPr>
          <w:p w:rsidR="006C79A6" w:rsidRPr="00591531" w:rsidRDefault="006C79A6" w:rsidP="006C79A6">
            <w:pPr>
              <w:jc w:val="center"/>
              <w:rPr>
                <w:b/>
              </w:rPr>
            </w:pPr>
            <w:r w:rsidRPr="00591531">
              <w:rPr>
                <w:b/>
              </w:rPr>
              <w:t>Итого</w:t>
            </w:r>
          </w:p>
        </w:tc>
        <w:tc>
          <w:tcPr>
            <w:tcW w:w="540" w:type="dxa"/>
          </w:tcPr>
          <w:p w:rsidR="006C79A6" w:rsidRPr="00567B48" w:rsidRDefault="006C79A6" w:rsidP="006C79A6">
            <w:pPr>
              <w:jc w:val="center"/>
              <w:rPr>
                <w:b/>
                <w:sz w:val="22"/>
                <w:szCs w:val="22"/>
              </w:rPr>
            </w:pPr>
            <w:r>
              <w:rPr>
                <w:b/>
                <w:sz w:val="22"/>
                <w:szCs w:val="22"/>
              </w:rPr>
              <w:t>32</w:t>
            </w:r>
          </w:p>
        </w:tc>
        <w:tc>
          <w:tcPr>
            <w:tcW w:w="720" w:type="dxa"/>
          </w:tcPr>
          <w:p w:rsidR="006C79A6" w:rsidRPr="00567B48" w:rsidRDefault="006C79A6" w:rsidP="006C79A6">
            <w:pPr>
              <w:jc w:val="center"/>
              <w:rPr>
                <w:b/>
                <w:sz w:val="22"/>
                <w:szCs w:val="22"/>
              </w:rPr>
            </w:pPr>
            <w:r>
              <w:rPr>
                <w:b/>
                <w:sz w:val="22"/>
                <w:szCs w:val="22"/>
              </w:rPr>
              <w:t>16</w:t>
            </w:r>
          </w:p>
        </w:tc>
        <w:tc>
          <w:tcPr>
            <w:tcW w:w="540" w:type="dxa"/>
          </w:tcPr>
          <w:p w:rsidR="006C79A6" w:rsidRPr="00567B48" w:rsidRDefault="006C79A6" w:rsidP="006C79A6">
            <w:pPr>
              <w:jc w:val="center"/>
              <w:rPr>
                <w:b/>
                <w:sz w:val="22"/>
                <w:szCs w:val="22"/>
              </w:rPr>
            </w:pPr>
          </w:p>
        </w:tc>
        <w:tc>
          <w:tcPr>
            <w:tcW w:w="720" w:type="dxa"/>
          </w:tcPr>
          <w:p w:rsidR="006C79A6" w:rsidRPr="00567B48" w:rsidRDefault="006C79A6" w:rsidP="006C79A6">
            <w:pPr>
              <w:jc w:val="center"/>
              <w:rPr>
                <w:b/>
                <w:sz w:val="22"/>
                <w:szCs w:val="22"/>
              </w:rPr>
            </w:pPr>
            <w:r>
              <w:rPr>
                <w:b/>
                <w:sz w:val="22"/>
                <w:szCs w:val="22"/>
              </w:rPr>
              <w:t>14</w:t>
            </w:r>
          </w:p>
        </w:tc>
        <w:tc>
          <w:tcPr>
            <w:tcW w:w="720" w:type="dxa"/>
          </w:tcPr>
          <w:p w:rsidR="006C79A6" w:rsidRPr="00567B48" w:rsidRDefault="006C79A6" w:rsidP="006C79A6">
            <w:pPr>
              <w:jc w:val="center"/>
              <w:rPr>
                <w:b/>
                <w:sz w:val="22"/>
                <w:szCs w:val="22"/>
              </w:rPr>
            </w:pPr>
            <w:r>
              <w:rPr>
                <w:b/>
                <w:sz w:val="22"/>
                <w:szCs w:val="22"/>
              </w:rPr>
              <w:t>12</w:t>
            </w:r>
          </w:p>
        </w:tc>
        <w:tc>
          <w:tcPr>
            <w:tcW w:w="767" w:type="dxa"/>
          </w:tcPr>
          <w:p w:rsidR="006C79A6" w:rsidRPr="00567B48" w:rsidRDefault="006C79A6" w:rsidP="006C79A6">
            <w:pPr>
              <w:jc w:val="center"/>
              <w:rPr>
                <w:b/>
                <w:sz w:val="22"/>
                <w:szCs w:val="22"/>
              </w:rPr>
            </w:pPr>
            <w:r>
              <w:rPr>
                <w:b/>
                <w:sz w:val="22"/>
                <w:szCs w:val="22"/>
              </w:rPr>
              <w:t>6</w:t>
            </w:r>
          </w:p>
        </w:tc>
        <w:tc>
          <w:tcPr>
            <w:tcW w:w="1037" w:type="dxa"/>
          </w:tcPr>
          <w:p w:rsidR="006C79A6" w:rsidRPr="00567B48" w:rsidRDefault="006C79A6" w:rsidP="006C79A6">
            <w:pPr>
              <w:jc w:val="center"/>
              <w:rPr>
                <w:b/>
                <w:sz w:val="22"/>
                <w:szCs w:val="22"/>
              </w:rPr>
            </w:pPr>
            <w:r>
              <w:rPr>
                <w:b/>
                <w:sz w:val="22"/>
                <w:szCs w:val="22"/>
              </w:rPr>
              <w:t>40</w:t>
            </w:r>
          </w:p>
        </w:tc>
        <w:tc>
          <w:tcPr>
            <w:tcW w:w="856" w:type="dxa"/>
          </w:tcPr>
          <w:p w:rsidR="006C79A6" w:rsidRPr="00AA5A19" w:rsidRDefault="006C79A6" w:rsidP="006C79A6">
            <w:pPr>
              <w:jc w:val="center"/>
              <w:rPr>
                <w:sz w:val="22"/>
                <w:szCs w:val="22"/>
              </w:rPr>
            </w:pPr>
          </w:p>
        </w:tc>
        <w:tc>
          <w:tcPr>
            <w:tcW w:w="729" w:type="dxa"/>
          </w:tcPr>
          <w:p w:rsidR="006C79A6" w:rsidRPr="00567B48" w:rsidRDefault="006C79A6" w:rsidP="006C79A6">
            <w:pPr>
              <w:jc w:val="center"/>
              <w:rPr>
                <w:b/>
                <w:sz w:val="22"/>
                <w:szCs w:val="22"/>
              </w:rPr>
            </w:pPr>
            <w:r>
              <w:rPr>
                <w:b/>
                <w:sz w:val="22"/>
                <w:szCs w:val="22"/>
              </w:rPr>
              <w:t>72</w:t>
            </w:r>
          </w:p>
        </w:tc>
        <w:tc>
          <w:tcPr>
            <w:tcW w:w="3646" w:type="dxa"/>
            <w:gridSpan w:val="4"/>
          </w:tcPr>
          <w:p w:rsidR="006C79A6" w:rsidRPr="008149F2" w:rsidRDefault="006C79A6" w:rsidP="006C79A6">
            <w:pPr>
              <w:jc w:val="center"/>
              <w:rPr>
                <w:b/>
              </w:rPr>
            </w:pPr>
            <w:r w:rsidRPr="008149F2">
              <w:rPr>
                <w:b/>
              </w:rPr>
              <w:t>Экзамен</w:t>
            </w:r>
            <w:r>
              <w:rPr>
                <w:b/>
              </w:rPr>
              <w:t xml:space="preserve"> (зачет)</w:t>
            </w:r>
          </w:p>
        </w:tc>
      </w:tr>
    </w:tbl>
    <w:p w:rsidR="006C79A6" w:rsidRDefault="006C79A6" w:rsidP="006C79A6">
      <w:pPr>
        <w:jc w:val="both"/>
        <w:rPr>
          <w:b/>
          <w:sz w:val="28"/>
          <w:szCs w:val="28"/>
        </w:rPr>
      </w:pPr>
    </w:p>
    <w:p w:rsidR="006C79A6" w:rsidRDefault="006C79A6" w:rsidP="006C79A6">
      <w:pPr>
        <w:jc w:val="both"/>
        <w:rPr>
          <w:b/>
          <w:sz w:val="28"/>
          <w:szCs w:val="28"/>
        </w:rPr>
      </w:pPr>
      <w:r w:rsidRPr="00D00DCA">
        <w:rPr>
          <w:b/>
          <w:sz w:val="28"/>
          <w:szCs w:val="28"/>
        </w:rPr>
        <w:t>Пояснения</w:t>
      </w:r>
      <w:r>
        <w:rPr>
          <w:b/>
          <w:sz w:val="28"/>
          <w:szCs w:val="28"/>
        </w:rPr>
        <w:t xml:space="preserve"> к заполнению:</w:t>
      </w:r>
    </w:p>
    <w:p w:rsidR="006C79A6" w:rsidRDefault="006C79A6" w:rsidP="006C79A6">
      <w:pPr>
        <w:ind w:left="75"/>
        <w:jc w:val="both"/>
        <w:rPr>
          <w:sz w:val="28"/>
          <w:szCs w:val="28"/>
        </w:rPr>
      </w:pPr>
      <w:r>
        <w:rPr>
          <w:sz w:val="28"/>
          <w:szCs w:val="28"/>
        </w:rPr>
        <w:t xml:space="preserve">* </w:t>
      </w:r>
      <w:r w:rsidRPr="00D00DCA">
        <w:rPr>
          <w:sz w:val="28"/>
          <w:szCs w:val="28"/>
        </w:rPr>
        <w:t>– в</w:t>
      </w:r>
      <w:r>
        <w:rPr>
          <w:sz w:val="28"/>
          <w:szCs w:val="28"/>
        </w:rPr>
        <w:t xml:space="preserve"> </w:t>
      </w:r>
      <w:r w:rsidRPr="00D00DCA">
        <w:rPr>
          <w:sz w:val="28"/>
          <w:szCs w:val="28"/>
        </w:rPr>
        <w:t xml:space="preserve"> данном разделе приводятся формы СРС</w:t>
      </w:r>
      <w:r>
        <w:rPr>
          <w:sz w:val="28"/>
          <w:szCs w:val="28"/>
        </w:rPr>
        <w:t>, применяемые преподавателем в своей дисциплине с расчасовкой трудоемкости  работ по неделям семестра. Обязательными являются – подготовка к занятиям и самостоятельное изучение тем дисциплины, другие формы зависят от специфики дисциплины и учебного плана (наличие курсовой работы). В итоговом столбце подсчитывается общая трудоемкость внеаудиторной СР по неделям семестра.</w:t>
      </w:r>
    </w:p>
    <w:p w:rsidR="006C79A6" w:rsidRDefault="006C79A6" w:rsidP="006C79A6">
      <w:pPr>
        <w:jc w:val="both"/>
        <w:rPr>
          <w:sz w:val="28"/>
          <w:szCs w:val="28"/>
        </w:rPr>
      </w:pPr>
      <w:r>
        <w:rPr>
          <w:sz w:val="28"/>
          <w:szCs w:val="28"/>
        </w:rPr>
        <w:t>** – в данном разделе проставляются формы и сроки (неделя семестра) текущей аттестации студентов данной группы. Применяемые формы зависят от специфики дисциплины. При этом в скобках проставляются номера тем, включаемых в аттестацию. Используются следующие условные обозначения:</w:t>
      </w:r>
    </w:p>
    <w:p w:rsidR="006C79A6" w:rsidRDefault="006C79A6" w:rsidP="006C79A6">
      <w:pPr>
        <w:jc w:val="both"/>
        <w:rPr>
          <w:sz w:val="28"/>
          <w:szCs w:val="28"/>
        </w:rPr>
      </w:pPr>
      <w:r>
        <w:rPr>
          <w:sz w:val="28"/>
          <w:szCs w:val="28"/>
        </w:rPr>
        <w:t xml:space="preserve">      ТО </w:t>
      </w:r>
      <w:r>
        <w:rPr>
          <w:sz w:val="28"/>
          <w:szCs w:val="28"/>
        </w:rPr>
        <w:softHyphen/>
        <w:t>– текущий тестовый опрос,</w:t>
      </w:r>
    </w:p>
    <w:p w:rsidR="006C79A6" w:rsidRDefault="006C79A6" w:rsidP="006C79A6">
      <w:pPr>
        <w:jc w:val="both"/>
        <w:rPr>
          <w:sz w:val="28"/>
          <w:szCs w:val="28"/>
        </w:rPr>
      </w:pPr>
      <w:r>
        <w:rPr>
          <w:sz w:val="28"/>
          <w:szCs w:val="28"/>
        </w:rPr>
        <w:t xml:space="preserve">       КР </w:t>
      </w:r>
      <w:r>
        <w:rPr>
          <w:sz w:val="28"/>
          <w:szCs w:val="28"/>
        </w:rPr>
        <w:softHyphen/>
        <w:t>– проверочная контрольная работа на все практическое занятие,</w:t>
      </w:r>
    </w:p>
    <w:p w:rsidR="006C79A6" w:rsidRDefault="006C79A6" w:rsidP="006C79A6">
      <w:pPr>
        <w:jc w:val="both"/>
        <w:rPr>
          <w:sz w:val="28"/>
          <w:szCs w:val="28"/>
        </w:rPr>
      </w:pPr>
      <w:r>
        <w:rPr>
          <w:sz w:val="28"/>
          <w:szCs w:val="28"/>
        </w:rPr>
        <w:t xml:space="preserve">       СР – самостоятельная работа на часть практического (семинарского) занятия,</w:t>
      </w:r>
    </w:p>
    <w:p w:rsidR="006C79A6" w:rsidRDefault="006C79A6" w:rsidP="006C79A6">
      <w:pPr>
        <w:jc w:val="both"/>
        <w:rPr>
          <w:sz w:val="28"/>
          <w:szCs w:val="28"/>
        </w:rPr>
      </w:pPr>
      <w:r>
        <w:rPr>
          <w:sz w:val="28"/>
          <w:szCs w:val="28"/>
        </w:rPr>
        <w:t xml:space="preserve">       ЗКР – защита курсовой работы (последний срок),</w:t>
      </w:r>
    </w:p>
    <w:p w:rsidR="006C79A6" w:rsidRDefault="006C79A6" w:rsidP="006C79A6">
      <w:pPr>
        <w:jc w:val="both"/>
        <w:rPr>
          <w:sz w:val="28"/>
          <w:szCs w:val="28"/>
        </w:rPr>
      </w:pPr>
      <w:r>
        <w:rPr>
          <w:sz w:val="28"/>
          <w:szCs w:val="28"/>
        </w:rPr>
        <w:t xml:space="preserve">       ИЗ </w:t>
      </w:r>
      <w:r>
        <w:rPr>
          <w:sz w:val="28"/>
          <w:szCs w:val="28"/>
        </w:rPr>
        <w:softHyphen/>
        <w:t>– срок сдачи индивидуальных заданий,</w:t>
      </w:r>
    </w:p>
    <w:p w:rsidR="006C79A6" w:rsidRDefault="006C79A6" w:rsidP="006C79A6">
      <w:pPr>
        <w:jc w:val="both"/>
        <w:rPr>
          <w:sz w:val="28"/>
          <w:szCs w:val="28"/>
        </w:rPr>
      </w:pPr>
      <w:r>
        <w:rPr>
          <w:sz w:val="28"/>
          <w:szCs w:val="28"/>
        </w:rPr>
        <w:t xml:space="preserve">        Р   – срок сдачи рефератов,</w:t>
      </w:r>
    </w:p>
    <w:p w:rsidR="006C79A6" w:rsidRDefault="006C79A6" w:rsidP="006C79A6">
      <w:pPr>
        <w:jc w:val="both"/>
        <w:rPr>
          <w:sz w:val="28"/>
          <w:szCs w:val="28"/>
        </w:rPr>
      </w:pPr>
      <w:r>
        <w:rPr>
          <w:sz w:val="28"/>
          <w:szCs w:val="28"/>
        </w:rPr>
        <w:t xml:space="preserve">        КЛ – теоретический коллоквиум.   </w:t>
      </w:r>
    </w:p>
    <w:p w:rsidR="006C79A6" w:rsidRDefault="006C79A6" w:rsidP="006C79A6">
      <w:pPr>
        <w:jc w:val="both"/>
        <w:rPr>
          <w:sz w:val="28"/>
          <w:szCs w:val="28"/>
        </w:rPr>
      </w:pPr>
    </w:p>
    <w:p w:rsidR="006C79A6" w:rsidRDefault="006C79A6" w:rsidP="006C79A6">
      <w:pPr>
        <w:jc w:val="both"/>
        <w:rPr>
          <w:sz w:val="28"/>
          <w:szCs w:val="28"/>
        </w:rPr>
      </w:pPr>
    </w:p>
    <w:p w:rsidR="006C79A6" w:rsidRDefault="006C79A6" w:rsidP="006C79A6">
      <w:pPr>
        <w:jc w:val="both"/>
        <w:rPr>
          <w:sz w:val="28"/>
          <w:szCs w:val="28"/>
        </w:rPr>
      </w:pPr>
    </w:p>
    <w:p w:rsidR="006C79A6" w:rsidRDefault="006C79A6" w:rsidP="006C79A6">
      <w:pPr>
        <w:jc w:val="both"/>
        <w:rPr>
          <w:sz w:val="28"/>
          <w:szCs w:val="28"/>
        </w:rPr>
      </w:pPr>
    </w:p>
    <w:p w:rsidR="006C79A6" w:rsidRDefault="006C79A6" w:rsidP="006C79A6">
      <w:pPr>
        <w:jc w:val="both"/>
        <w:rPr>
          <w:sz w:val="28"/>
          <w:szCs w:val="28"/>
        </w:rPr>
      </w:pPr>
    </w:p>
    <w:p w:rsidR="006C79A6" w:rsidRDefault="006C79A6" w:rsidP="006C79A6">
      <w:pPr>
        <w:jc w:val="both"/>
        <w:rPr>
          <w:sz w:val="28"/>
          <w:szCs w:val="28"/>
        </w:rPr>
      </w:pPr>
    </w:p>
    <w:p w:rsidR="006C79A6" w:rsidRDefault="006C79A6" w:rsidP="006C79A6">
      <w:pPr>
        <w:jc w:val="both"/>
        <w:rPr>
          <w:sz w:val="28"/>
          <w:szCs w:val="28"/>
        </w:rPr>
      </w:pPr>
    </w:p>
    <w:p w:rsidR="006C79A6" w:rsidRDefault="006C79A6" w:rsidP="006C79A6">
      <w:pPr>
        <w:jc w:val="both"/>
        <w:rPr>
          <w:sz w:val="28"/>
          <w:szCs w:val="28"/>
        </w:rPr>
      </w:pPr>
    </w:p>
    <w:p w:rsidR="006C79A6" w:rsidRDefault="006C79A6" w:rsidP="006C79A6">
      <w:pPr>
        <w:jc w:val="both"/>
        <w:rPr>
          <w:sz w:val="28"/>
          <w:szCs w:val="28"/>
        </w:rPr>
      </w:pPr>
    </w:p>
    <w:p w:rsidR="006C79A6" w:rsidRDefault="006C79A6" w:rsidP="006C79A6">
      <w:pPr>
        <w:jc w:val="both"/>
        <w:rPr>
          <w:sz w:val="28"/>
          <w:szCs w:val="28"/>
        </w:rPr>
      </w:pPr>
    </w:p>
    <w:p w:rsidR="006C79A6" w:rsidRDefault="006C79A6" w:rsidP="006C79A6">
      <w:pPr>
        <w:jc w:val="center"/>
        <w:rPr>
          <w:b/>
          <w:sz w:val="32"/>
          <w:szCs w:val="32"/>
        </w:rPr>
      </w:pPr>
    </w:p>
    <w:p w:rsidR="006C79A6" w:rsidRDefault="006C79A6" w:rsidP="006C79A6">
      <w:pPr>
        <w:jc w:val="center"/>
        <w:rPr>
          <w:b/>
          <w:sz w:val="32"/>
          <w:szCs w:val="32"/>
        </w:rPr>
      </w:pPr>
    </w:p>
    <w:p w:rsidR="006C79A6" w:rsidRPr="00CD2F9F" w:rsidRDefault="006C79A6" w:rsidP="006C79A6">
      <w:pPr>
        <w:jc w:val="center"/>
        <w:rPr>
          <w:b/>
          <w:sz w:val="32"/>
          <w:szCs w:val="32"/>
        </w:rPr>
      </w:pPr>
      <w:r w:rsidRPr="00CD2F9F">
        <w:rPr>
          <w:b/>
          <w:sz w:val="32"/>
          <w:szCs w:val="32"/>
        </w:rPr>
        <w:t>График организации самостоятельной работы студентов</w:t>
      </w:r>
    </w:p>
    <w:p w:rsidR="006C79A6" w:rsidRPr="00CD2F9F" w:rsidRDefault="006C79A6" w:rsidP="006C79A6">
      <w:pPr>
        <w:jc w:val="center"/>
        <w:rPr>
          <w:sz w:val="28"/>
          <w:szCs w:val="28"/>
        </w:rPr>
      </w:pPr>
      <w:r>
        <w:rPr>
          <w:sz w:val="28"/>
          <w:szCs w:val="28"/>
        </w:rPr>
        <w:t>г</w:t>
      </w:r>
      <w:r w:rsidRPr="00CD2F9F">
        <w:rPr>
          <w:sz w:val="28"/>
          <w:szCs w:val="28"/>
        </w:rPr>
        <w:t xml:space="preserve">руппы </w:t>
      </w:r>
      <w:r>
        <w:rPr>
          <w:sz w:val="28"/>
          <w:szCs w:val="28"/>
        </w:rPr>
        <w:t>МЭ-05</w:t>
      </w:r>
      <w:r w:rsidRPr="00CD2F9F">
        <w:rPr>
          <w:sz w:val="28"/>
          <w:szCs w:val="28"/>
        </w:rPr>
        <w:t>_</w:t>
      </w:r>
      <w:r>
        <w:rPr>
          <w:sz w:val="28"/>
          <w:szCs w:val="28"/>
        </w:rPr>
        <w:t>____</w:t>
      </w:r>
      <w:r w:rsidRPr="00CD2F9F">
        <w:rPr>
          <w:sz w:val="28"/>
          <w:szCs w:val="28"/>
        </w:rPr>
        <w:t xml:space="preserve"> по дисциплине</w:t>
      </w:r>
      <w:r>
        <w:rPr>
          <w:sz w:val="28"/>
          <w:szCs w:val="28"/>
        </w:rPr>
        <w:t xml:space="preserve"> </w:t>
      </w:r>
      <w:r w:rsidRPr="00CD2F9F">
        <w:rPr>
          <w:sz w:val="28"/>
          <w:szCs w:val="28"/>
        </w:rPr>
        <w:t>_</w:t>
      </w:r>
      <w:r>
        <w:rPr>
          <w:sz w:val="28"/>
          <w:szCs w:val="28"/>
        </w:rPr>
        <w:t>Международные стандарты учета и финансовой отчетности</w:t>
      </w:r>
    </w:p>
    <w:p w:rsidR="006C79A6" w:rsidRDefault="006C79A6" w:rsidP="006C79A6">
      <w:pPr>
        <w:jc w:val="center"/>
        <w:rPr>
          <w:sz w:val="28"/>
          <w:szCs w:val="28"/>
        </w:rPr>
      </w:pPr>
      <w:r>
        <w:rPr>
          <w:sz w:val="28"/>
          <w:szCs w:val="28"/>
        </w:rPr>
        <w:t>в</w:t>
      </w:r>
      <w:r w:rsidRPr="00CD2F9F">
        <w:rPr>
          <w:sz w:val="28"/>
          <w:szCs w:val="28"/>
        </w:rPr>
        <w:t xml:space="preserve"> __</w:t>
      </w:r>
      <w:r w:rsidRPr="00CD2F9F">
        <w:rPr>
          <w:sz w:val="28"/>
          <w:szCs w:val="28"/>
        </w:rPr>
        <w:softHyphen/>
      </w:r>
      <w:r w:rsidRPr="00CD2F9F">
        <w:rPr>
          <w:sz w:val="28"/>
          <w:szCs w:val="28"/>
        </w:rPr>
        <w:softHyphen/>
      </w:r>
      <w:r w:rsidRPr="00CD2F9F">
        <w:rPr>
          <w:sz w:val="28"/>
          <w:szCs w:val="28"/>
        </w:rPr>
        <w:softHyphen/>
      </w:r>
      <w:r>
        <w:rPr>
          <w:sz w:val="28"/>
          <w:szCs w:val="28"/>
        </w:rPr>
        <w:t>8</w:t>
      </w:r>
      <w:r w:rsidRPr="00CD2F9F">
        <w:rPr>
          <w:sz w:val="28"/>
          <w:szCs w:val="28"/>
        </w:rPr>
        <w:t>_</w:t>
      </w:r>
      <w:r w:rsidRPr="008149F2">
        <w:rPr>
          <w:sz w:val="28"/>
          <w:szCs w:val="28"/>
          <w:u w:val="single"/>
        </w:rPr>
        <w:t>_</w:t>
      </w:r>
      <w:r w:rsidRPr="00CD2F9F">
        <w:rPr>
          <w:sz w:val="28"/>
          <w:szCs w:val="28"/>
        </w:rPr>
        <w:t>_семестре ___</w:t>
      </w:r>
      <w:r>
        <w:rPr>
          <w:sz w:val="28"/>
          <w:szCs w:val="28"/>
        </w:rPr>
        <w:t>2008-</w:t>
      </w:r>
      <w:smartTag w:uri="urn:schemas-microsoft-com:office:smarttags" w:element="metricconverter">
        <w:smartTagPr>
          <w:attr w:name="ProductID" w:val="2009 г"/>
        </w:smartTagPr>
        <w:r>
          <w:rPr>
            <w:sz w:val="28"/>
            <w:szCs w:val="28"/>
          </w:rPr>
          <w:t>2009 г</w:t>
        </w:r>
      </w:smartTag>
    </w:p>
    <w:p w:rsidR="006C79A6" w:rsidRDefault="006C79A6" w:rsidP="006C79A6">
      <w:pPr>
        <w:jc w:val="center"/>
        <w:rPr>
          <w:sz w:val="28"/>
          <w:szCs w:val="28"/>
        </w:rPr>
      </w:pPr>
    </w:p>
    <w:tbl>
      <w:tblPr>
        <w:tblStyle w:val="af0"/>
        <w:tblW w:w="15423" w:type="dxa"/>
        <w:tblLayout w:type="fixed"/>
        <w:tblLook w:val="01E0" w:firstRow="1" w:lastRow="1" w:firstColumn="1" w:lastColumn="1" w:noHBand="0" w:noVBand="0"/>
      </w:tblPr>
      <w:tblGrid>
        <w:gridCol w:w="656"/>
        <w:gridCol w:w="4492"/>
        <w:gridCol w:w="540"/>
        <w:gridCol w:w="720"/>
        <w:gridCol w:w="540"/>
        <w:gridCol w:w="720"/>
        <w:gridCol w:w="720"/>
        <w:gridCol w:w="767"/>
        <w:gridCol w:w="1037"/>
        <w:gridCol w:w="856"/>
        <w:gridCol w:w="729"/>
        <w:gridCol w:w="691"/>
        <w:gridCol w:w="1150"/>
        <w:gridCol w:w="1104"/>
        <w:gridCol w:w="701"/>
      </w:tblGrid>
      <w:tr w:rsidR="006C79A6" w:rsidRPr="00116DE1">
        <w:trPr>
          <w:trHeight w:val="543"/>
        </w:trPr>
        <w:tc>
          <w:tcPr>
            <w:tcW w:w="6408" w:type="dxa"/>
            <w:gridSpan w:val="4"/>
          </w:tcPr>
          <w:p w:rsidR="006C79A6" w:rsidRPr="0022721E" w:rsidRDefault="006C79A6" w:rsidP="006C79A6">
            <w:pPr>
              <w:jc w:val="center"/>
              <w:rPr>
                <w:rFonts w:ascii="Microsoft Sans Serif" w:hAnsi="Microsoft Sans Serif" w:cs="Microsoft Sans Serif"/>
              </w:rPr>
            </w:pPr>
            <w:smartTag w:uri="urn:schemas-microsoft-com:office:smarttags" w:element="place">
              <w:r>
                <w:rPr>
                  <w:rFonts w:ascii="Microsoft Sans Serif" w:hAnsi="Microsoft Sans Serif" w:cs="Microsoft Sans Serif"/>
                  <w:b/>
                  <w:i/>
                  <w:lang w:val="en-US"/>
                </w:rPr>
                <w:t>I</w:t>
              </w:r>
              <w:r w:rsidRPr="00FF4A8A">
                <w:rPr>
                  <w:rFonts w:ascii="Microsoft Sans Serif" w:hAnsi="Microsoft Sans Serif" w:cs="Microsoft Sans Serif"/>
                  <w:b/>
                  <w:i/>
                </w:rPr>
                <w:t>.</w:t>
              </w:r>
            </w:smartTag>
            <w:r w:rsidRPr="00FF4A8A">
              <w:rPr>
                <w:rFonts w:ascii="Microsoft Sans Serif" w:hAnsi="Microsoft Sans Serif" w:cs="Microsoft Sans Serif"/>
                <w:b/>
                <w:i/>
              </w:rPr>
              <w:t xml:space="preserve"> </w:t>
            </w:r>
            <w:r w:rsidRPr="0022721E">
              <w:rPr>
                <w:rFonts w:ascii="Microsoft Sans Serif" w:hAnsi="Microsoft Sans Serif" w:cs="Microsoft Sans Serif"/>
                <w:b/>
                <w:i/>
              </w:rPr>
              <w:t>Аудиторные занятия</w:t>
            </w:r>
            <w:r>
              <w:rPr>
                <w:rFonts w:ascii="Microsoft Sans Serif" w:hAnsi="Microsoft Sans Serif" w:cs="Microsoft Sans Serif"/>
              </w:rPr>
              <w:t xml:space="preserve">  </w:t>
            </w:r>
            <w:r w:rsidRPr="0022721E">
              <w:rPr>
                <w:rFonts w:ascii="Microsoft Sans Serif" w:hAnsi="Microsoft Sans Serif" w:cs="Microsoft Sans Serif"/>
                <w:b/>
              </w:rPr>
              <w:t>.</w:t>
            </w:r>
          </w:p>
        </w:tc>
        <w:tc>
          <w:tcPr>
            <w:tcW w:w="540" w:type="dxa"/>
            <w:vMerge w:val="restart"/>
          </w:tcPr>
          <w:p w:rsidR="006C79A6" w:rsidRDefault="006C79A6" w:rsidP="006C79A6">
            <w:pPr>
              <w:jc w:val="center"/>
              <w:rPr>
                <w:rFonts w:ascii="Microsoft Sans Serif" w:hAnsi="Microsoft Sans Serif" w:cs="Microsoft Sans Serif"/>
              </w:rPr>
            </w:pPr>
            <w:r w:rsidRPr="00573328">
              <w:rPr>
                <w:rFonts w:ascii="Microsoft Sans Serif" w:hAnsi="Microsoft Sans Serif" w:cs="Microsoft Sans Serif"/>
                <w:b/>
              </w:rPr>
              <w:t xml:space="preserve">Аудиторная </w:t>
            </w:r>
            <w:r>
              <w:rPr>
                <w:rFonts w:ascii="Microsoft Sans Serif" w:hAnsi="Microsoft Sans Serif" w:cs="Microsoft Sans Serif"/>
              </w:rPr>
              <w:t>СР</w:t>
            </w:r>
          </w:p>
          <w:p w:rsidR="006C79A6" w:rsidRDefault="006C79A6" w:rsidP="006C79A6">
            <w:pPr>
              <w:jc w:val="center"/>
              <w:rPr>
                <w:rFonts w:ascii="Microsoft Sans Serif" w:hAnsi="Microsoft Sans Serif" w:cs="Microsoft Sans Serif"/>
              </w:rPr>
            </w:pPr>
          </w:p>
          <w:p w:rsidR="006C79A6" w:rsidRDefault="006C79A6" w:rsidP="006C79A6">
            <w:pPr>
              <w:jc w:val="center"/>
              <w:rPr>
                <w:rFonts w:ascii="Microsoft Sans Serif" w:hAnsi="Microsoft Sans Serif" w:cs="Microsoft Sans Serif"/>
              </w:rPr>
            </w:pPr>
          </w:p>
          <w:p w:rsidR="006C79A6" w:rsidRPr="0022721E" w:rsidRDefault="006C79A6" w:rsidP="006C79A6">
            <w:pPr>
              <w:jc w:val="center"/>
              <w:rPr>
                <w:rFonts w:ascii="Microsoft Sans Serif" w:hAnsi="Microsoft Sans Serif" w:cs="Microsoft Sans Serif"/>
              </w:rPr>
            </w:pPr>
          </w:p>
        </w:tc>
        <w:tc>
          <w:tcPr>
            <w:tcW w:w="4100" w:type="dxa"/>
            <w:gridSpan w:val="5"/>
          </w:tcPr>
          <w:p w:rsidR="006C79A6" w:rsidRDefault="006C79A6" w:rsidP="006C79A6">
            <w:pPr>
              <w:jc w:val="center"/>
              <w:rPr>
                <w:rFonts w:ascii="Microsoft Sans Serif" w:hAnsi="Microsoft Sans Serif" w:cs="Microsoft Sans Serif"/>
                <w:b/>
                <w:i/>
              </w:rPr>
            </w:pPr>
            <w:r>
              <w:rPr>
                <w:rFonts w:ascii="Microsoft Sans Serif" w:hAnsi="Microsoft Sans Serif" w:cs="Microsoft Sans Serif"/>
                <w:b/>
                <w:i/>
                <w:lang w:val="en-US"/>
              </w:rPr>
              <w:t>II</w:t>
            </w:r>
            <w:r w:rsidRPr="00C34835">
              <w:rPr>
                <w:rFonts w:ascii="Microsoft Sans Serif" w:hAnsi="Microsoft Sans Serif" w:cs="Microsoft Sans Serif"/>
                <w:b/>
                <w:i/>
              </w:rPr>
              <w:t xml:space="preserve">. </w:t>
            </w:r>
            <w:r w:rsidRPr="0022721E">
              <w:rPr>
                <w:rFonts w:ascii="Microsoft Sans Serif" w:hAnsi="Microsoft Sans Serif" w:cs="Microsoft Sans Serif"/>
                <w:b/>
                <w:i/>
              </w:rPr>
              <w:t xml:space="preserve">Внеаудиторная </w:t>
            </w:r>
          </w:p>
          <w:p w:rsidR="006C79A6" w:rsidRPr="0022721E" w:rsidRDefault="006C79A6" w:rsidP="006C79A6">
            <w:pPr>
              <w:jc w:val="center"/>
              <w:rPr>
                <w:rFonts w:ascii="Microsoft Sans Serif" w:hAnsi="Microsoft Sans Serif" w:cs="Microsoft Sans Serif"/>
                <w:b/>
                <w:i/>
              </w:rPr>
            </w:pPr>
            <w:r w:rsidRPr="0022721E">
              <w:rPr>
                <w:rFonts w:ascii="Microsoft Sans Serif" w:hAnsi="Microsoft Sans Serif" w:cs="Microsoft Sans Serif"/>
                <w:b/>
                <w:i/>
              </w:rPr>
              <w:t>самостоятельная работа</w:t>
            </w:r>
            <w:r>
              <w:rPr>
                <w:rFonts w:ascii="Microsoft Sans Serif" w:hAnsi="Microsoft Sans Serif" w:cs="Microsoft Sans Serif"/>
                <w:b/>
                <w:i/>
              </w:rPr>
              <w:t xml:space="preserve">  </w:t>
            </w:r>
          </w:p>
        </w:tc>
        <w:tc>
          <w:tcPr>
            <w:tcW w:w="729" w:type="dxa"/>
            <w:vMerge w:val="restart"/>
            <w:textDirection w:val="btLr"/>
          </w:tcPr>
          <w:p w:rsidR="006C79A6" w:rsidRPr="00A1008F" w:rsidRDefault="006C79A6" w:rsidP="006C79A6">
            <w:pPr>
              <w:ind w:left="113" w:right="113"/>
              <w:jc w:val="center"/>
              <w:rPr>
                <w:rFonts w:ascii="Microsoft Sans Serif" w:hAnsi="Microsoft Sans Serif" w:cs="Microsoft Sans Serif"/>
                <w:b/>
              </w:rPr>
            </w:pPr>
            <w:r w:rsidRPr="00A1008F">
              <w:rPr>
                <w:rFonts w:ascii="Microsoft Sans Serif" w:hAnsi="Microsoft Sans Serif" w:cs="Microsoft Sans Serif"/>
                <w:b/>
              </w:rPr>
              <w:t xml:space="preserve">Итого </w:t>
            </w:r>
            <w:r>
              <w:rPr>
                <w:rFonts w:ascii="Microsoft Sans Serif" w:hAnsi="Microsoft Sans Serif" w:cs="Microsoft Sans Serif"/>
                <w:b/>
              </w:rPr>
              <w:t xml:space="preserve"> </w:t>
            </w:r>
            <w:r w:rsidRPr="00A1008F">
              <w:rPr>
                <w:rFonts w:ascii="Microsoft Sans Serif" w:hAnsi="Microsoft Sans Serif" w:cs="Microsoft Sans Serif"/>
                <w:b/>
              </w:rPr>
              <w:t>СР</w:t>
            </w:r>
            <w:r>
              <w:rPr>
                <w:rFonts w:ascii="Microsoft Sans Serif" w:hAnsi="Microsoft Sans Serif" w:cs="Microsoft Sans Serif"/>
                <w:b/>
              </w:rPr>
              <w:t>С (внеауд.)</w:t>
            </w:r>
          </w:p>
        </w:tc>
        <w:tc>
          <w:tcPr>
            <w:tcW w:w="3646" w:type="dxa"/>
            <w:gridSpan w:val="4"/>
          </w:tcPr>
          <w:p w:rsidR="006C79A6" w:rsidRPr="00A1008F" w:rsidRDefault="006C79A6" w:rsidP="006C79A6">
            <w:pPr>
              <w:jc w:val="center"/>
              <w:rPr>
                <w:rFonts w:ascii="Microsoft Sans Serif" w:hAnsi="Microsoft Sans Serif" w:cs="Microsoft Sans Serif"/>
                <w:b/>
                <w:i/>
              </w:rPr>
            </w:pPr>
            <w:r>
              <w:rPr>
                <w:rFonts w:ascii="Microsoft Sans Serif" w:hAnsi="Microsoft Sans Serif" w:cs="Microsoft Sans Serif"/>
                <w:b/>
                <w:i/>
                <w:lang w:val="en-US"/>
              </w:rPr>
              <w:t>III</w:t>
            </w:r>
            <w:r w:rsidRPr="00483714">
              <w:rPr>
                <w:rFonts w:ascii="Microsoft Sans Serif" w:hAnsi="Microsoft Sans Serif" w:cs="Microsoft Sans Serif"/>
                <w:b/>
                <w:i/>
              </w:rPr>
              <w:t xml:space="preserve">. </w:t>
            </w:r>
            <w:r w:rsidRPr="00A1008F">
              <w:rPr>
                <w:rFonts w:ascii="Microsoft Sans Serif" w:hAnsi="Microsoft Sans Serif" w:cs="Microsoft Sans Serif"/>
                <w:b/>
                <w:i/>
              </w:rPr>
              <w:t>Текущая аттестация СР</w:t>
            </w:r>
          </w:p>
        </w:tc>
      </w:tr>
      <w:tr w:rsidR="006C79A6" w:rsidRPr="00116DE1">
        <w:trPr>
          <w:trHeight w:val="262"/>
        </w:trPr>
        <w:tc>
          <w:tcPr>
            <w:tcW w:w="6408" w:type="dxa"/>
            <w:gridSpan w:val="4"/>
          </w:tcPr>
          <w:p w:rsidR="006C79A6" w:rsidRPr="0022721E" w:rsidRDefault="006C79A6" w:rsidP="006C79A6">
            <w:pPr>
              <w:jc w:val="center"/>
              <w:rPr>
                <w:rFonts w:ascii="Microsoft Sans Serif" w:hAnsi="Microsoft Sans Serif" w:cs="Microsoft Sans Serif"/>
              </w:rPr>
            </w:pPr>
            <w:r w:rsidRPr="0022721E">
              <w:rPr>
                <w:rFonts w:ascii="Microsoft Sans Serif" w:hAnsi="Microsoft Sans Serif" w:cs="Microsoft Sans Serif"/>
              </w:rPr>
              <w:t>Формы занятий</w:t>
            </w:r>
          </w:p>
        </w:tc>
        <w:tc>
          <w:tcPr>
            <w:tcW w:w="540" w:type="dxa"/>
            <w:vMerge/>
          </w:tcPr>
          <w:p w:rsidR="006C79A6" w:rsidRPr="0022721E" w:rsidRDefault="006C79A6" w:rsidP="006C79A6">
            <w:pPr>
              <w:jc w:val="center"/>
              <w:rPr>
                <w:rFonts w:ascii="Microsoft Sans Serif" w:hAnsi="Microsoft Sans Serif" w:cs="Microsoft Sans Serif"/>
              </w:rPr>
            </w:pPr>
          </w:p>
        </w:tc>
        <w:tc>
          <w:tcPr>
            <w:tcW w:w="4100" w:type="dxa"/>
            <w:gridSpan w:val="5"/>
          </w:tcPr>
          <w:p w:rsidR="006C79A6" w:rsidRPr="0022721E" w:rsidRDefault="006C79A6" w:rsidP="006C79A6">
            <w:pPr>
              <w:jc w:val="center"/>
              <w:rPr>
                <w:rFonts w:ascii="Microsoft Sans Serif" w:hAnsi="Microsoft Sans Serif" w:cs="Microsoft Sans Serif"/>
              </w:rPr>
            </w:pPr>
            <w:r>
              <w:rPr>
                <w:rFonts w:ascii="Microsoft Sans Serif" w:hAnsi="Microsoft Sans Serif" w:cs="Microsoft Sans Serif"/>
              </w:rPr>
              <w:t>Формы работы*</w:t>
            </w:r>
          </w:p>
        </w:tc>
        <w:tc>
          <w:tcPr>
            <w:tcW w:w="729" w:type="dxa"/>
            <w:vMerge/>
          </w:tcPr>
          <w:p w:rsidR="006C79A6" w:rsidRPr="0022721E" w:rsidRDefault="006C79A6" w:rsidP="006C79A6">
            <w:pPr>
              <w:jc w:val="center"/>
              <w:rPr>
                <w:rFonts w:ascii="Microsoft Sans Serif" w:hAnsi="Microsoft Sans Serif" w:cs="Microsoft Sans Serif"/>
              </w:rPr>
            </w:pPr>
          </w:p>
        </w:tc>
        <w:tc>
          <w:tcPr>
            <w:tcW w:w="3646" w:type="dxa"/>
            <w:gridSpan w:val="4"/>
          </w:tcPr>
          <w:p w:rsidR="006C79A6" w:rsidRPr="0022721E" w:rsidRDefault="006C79A6" w:rsidP="006C79A6">
            <w:pPr>
              <w:jc w:val="center"/>
              <w:rPr>
                <w:rFonts w:ascii="Microsoft Sans Serif" w:hAnsi="Microsoft Sans Serif" w:cs="Microsoft Sans Serif"/>
              </w:rPr>
            </w:pPr>
            <w:r>
              <w:rPr>
                <w:rFonts w:ascii="Microsoft Sans Serif" w:hAnsi="Microsoft Sans Serif" w:cs="Microsoft Sans Serif"/>
              </w:rPr>
              <w:t>Формы**</w:t>
            </w:r>
          </w:p>
        </w:tc>
      </w:tr>
      <w:tr w:rsidR="006C79A6" w:rsidRPr="00206C8E">
        <w:trPr>
          <w:cantSplit/>
          <w:trHeight w:val="1599"/>
        </w:trPr>
        <w:tc>
          <w:tcPr>
            <w:tcW w:w="656" w:type="dxa"/>
          </w:tcPr>
          <w:p w:rsidR="006C79A6" w:rsidRDefault="006C79A6" w:rsidP="006C79A6">
            <w:pPr>
              <w:jc w:val="center"/>
            </w:pPr>
            <w:r w:rsidRPr="0022721E">
              <w:t>№ недели</w:t>
            </w:r>
          </w:p>
          <w:p w:rsidR="006C79A6" w:rsidRPr="0022721E" w:rsidRDefault="006C79A6" w:rsidP="006C79A6">
            <w:pPr>
              <w:jc w:val="center"/>
            </w:pPr>
          </w:p>
        </w:tc>
        <w:tc>
          <w:tcPr>
            <w:tcW w:w="4492" w:type="dxa"/>
          </w:tcPr>
          <w:p w:rsidR="006C79A6" w:rsidRPr="00573328" w:rsidRDefault="006C79A6" w:rsidP="006C79A6">
            <w:pPr>
              <w:jc w:val="center"/>
              <w:rPr>
                <w:b/>
                <w:i/>
                <w:sz w:val="28"/>
                <w:szCs w:val="28"/>
              </w:rPr>
            </w:pPr>
            <w:r w:rsidRPr="00573328">
              <w:rPr>
                <w:b/>
                <w:i/>
                <w:sz w:val="28"/>
                <w:szCs w:val="28"/>
              </w:rPr>
              <w:t>Тема</w:t>
            </w:r>
          </w:p>
        </w:tc>
        <w:tc>
          <w:tcPr>
            <w:tcW w:w="540" w:type="dxa"/>
          </w:tcPr>
          <w:p w:rsidR="006C79A6" w:rsidRDefault="006C79A6" w:rsidP="006C79A6">
            <w:pPr>
              <w:jc w:val="center"/>
            </w:pPr>
            <w:r w:rsidRPr="0022721E">
              <w:t>лекции</w:t>
            </w:r>
          </w:p>
          <w:p w:rsidR="006C79A6" w:rsidRPr="0022721E" w:rsidRDefault="006C79A6" w:rsidP="006C79A6">
            <w:pPr>
              <w:jc w:val="center"/>
            </w:pPr>
          </w:p>
        </w:tc>
        <w:tc>
          <w:tcPr>
            <w:tcW w:w="720" w:type="dxa"/>
          </w:tcPr>
          <w:p w:rsidR="006C79A6" w:rsidRDefault="006C79A6" w:rsidP="006C79A6">
            <w:pPr>
              <w:jc w:val="center"/>
            </w:pPr>
            <w:r>
              <w:t>практика</w:t>
            </w:r>
          </w:p>
          <w:p w:rsidR="006C79A6" w:rsidRDefault="006C79A6" w:rsidP="006C79A6">
            <w:pPr>
              <w:jc w:val="center"/>
            </w:pPr>
            <w:r>
              <w:t xml:space="preserve"> (семинар)</w:t>
            </w:r>
          </w:p>
          <w:p w:rsidR="006C79A6" w:rsidRDefault="006C79A6" w:rsidP="006C79A6">
            <w:pPr>
              <w:jc w:val="center"/>
              <w:rPr>
                <w:b/>
              </w:rPr>
            </w:pPr>
          </w:p>
          <w:p w:rsidR="006C79A6" w:rsidRPr="0022721E" w:rsidRDefault="006C79A6" w:rsidP="006C79A6">
            <w:pPr>
              <w:jc w:val="center"/>
              <w:rPr>
                <w:b/>
              </w:rPr>
            </w:pPr>
          </w:p>
        </w:tc>
        <w:tc>
          <w:tcPr>
            <w:tcW w:w="540" w:type="dxa"/>
            <w:vMerge/>
          </w:tcPr>
          <w:p w:rsidR="006C79A6" w:rsidRPr="0022721E" w:rsidRDefault="006C79A6" w:rsidP="006C79A6">
            <w:pPr>
              <w:jc w:val="center"/>
            </w:pPr>
          </w:p>
        </w:tc>
        <w:tc>
          <w:tcPr>
            <w:tcW w:w="720" w:type="dxa"/>
          </w:tcPr>
          <w:p w:rsidR="006C79A6" w:rsidRDefault="006C79A6" w:rsidP="006C79A6">
            <w:pPr>
              <w:jc w:val="center"/>
            </w:pPr>
            <w:r>
              <w:t>Подготовка к лекциям и практ. занятиям</w:t>
            </w:r>
          </w:p>
          <w:p w:rsidR="006C79A6" w:rsidRPr="00A1008F" w:rsidRDefault="006C79A6" w:rsidP="006C79A6">
            <w:pPr>
              <w:jc w:val="center"/>
              <w:rPr>
                <w:b/>
              </w:rPr>
            </w:pPr>
          </w:p>
        </w:tc>
        <w:tc>
          <w:tcPr>
            <w:tcW w:w="720" w:type="dxa"/>
          </w:tcPr>
          <w:p w:rsidR="006C79A6" w:rsidRPr="0022721E" w:rsidRDefault="006C79A6" w:rsidP="006C79A6">
            <w:pPr>
              <w:jc w:val="center"/>
            </w:pPr>
            <w:r>
              <w:t xml:space="preserve">Самостоятельное изучение темы </w:t>
            </w:r>
          </w:p>
        </w:tc>
        <w:tc>
          <w:tcPr>
            <w:tcW w:w="767" w:type="dxa"/>
          </w:tcPr>
          <w:p w:rsidR="006C79A6" w:rsidRDefault="006C79A6" w:rsidP="006C79A6">
            <w:pPr>
              <w:jc w:val="center"/>
            </w:pPr>
            <w:r>
              <w:t>Индивидуальные задания</w:t>
            </w:r>
          </w:p>
          <w:p w:rsidR="006C79A6" w:rsidRPr="00A1008F" w:rsidRDefault="006C79A6" w:rsidP="006C79A6">
            <w:pPr>
              <w:jc w:val="center"/>
              <w:rPr>
                <w:b/>
              </w:rPr>
            </w:pPr>
          </w:p>
        </w:tc>
        <w:tc>
          <w:tcPr>
            <w:tcW w:w="1037" w:type="dxa"/>
          </w:tcPr>
          <w:p w:rsidR="006C79A6" w:rsidRDefault="006C79A6" w:rsidP="006C79A6">
            <w:pPr>
              <w:jc w:val="center"/>
            </w:pPr>
            <w:r>
              <w:t>Курсовая работа</w:t>
            </w:r>
          </w:p>
          <w:p w:rsidR="006C79A6" w:rsidRPr="00A1008F" w:rsidRDefault="006C79A6" w:rsidP="006C79A6">
            <w:pPr>
              <w:jc w:val="center"/>
              <w:rPr>
                <w:b/>
              </w:rPr>
            </w:pPr>
          </w:p>
        </w:tc>
        <w:tc>
          <w:tcPr>
            <w:tcW w:w="856" w:type="dxa"/>
          </w:tcPr>
          <w:p w:rsidR="006C79A6" w:rsidRDefault="006C79A6" w:rsidP="006C79A6">
            <w:pPr>
              <w:jc w:val="center"/>
            </w:pPr>
            <w:r>
              <w:t>Другие</w:t>
            </w:r>
          </w:p>
          <w:p w:rsidR="006C79A6" w:rsidRPr="0022721E" w:rsidRDefault="006C79A6" w:rsidP="006C79A6">
            <w:pPr>
              <w:jc w:val="center"/>
            </w:pPr>
            <w:r>
              <w:t>-</w:t>
            </w:r>
          </w:p>
        </w:tc>
        <w:tc>
          <w:tcPr>
            <w:tcW w:w="729" w:type="dxa"/>
            <w:vMerge/>
          </w:tcPr>
          <w:p w:rsidR="006C79A6" w:rsidRPr="0022721E" w:rsidRDefault="006C79A6" w:rsidP="006C79A6">
            <w:pPr>
              <w:jc w:val="center"/>
            </w:pPr>
          </w:p>
        </w:tc>
        <w:tc>
          <w:tcPr>
            <w:tcW w:w="691" w:type="dxa"/>
            <w:textDirection w:val="btLr"/>
          </w:tcPr>
          <w:p w:rsidR="006C79A6" w:rsidRPr="00206C8E" w:rsidRDefault="006C79A6" w:rsidP="006C79A6">
            <w:pPr>
              <w:ind w:left="113" w:right="113"/>
              <w:jc w:val="center"/>
              <w:rPr>
                <w:rFonts w:ascii="Microsoft Sans Serif" w:hAnsi="Microsoft Sans Serif" w:cs="Microsoft Sans Serif"/>
              </w:rPr>
            </w:pPr>
            <w:r w:rsidRPr="00206C8E">
              <w:rPr>
                <w:rFonts w:ascii="Microsoft Sans Serif" w:hAnsi="Microsoft Sans Serif" w:cs="Microsoft Sans Serif"/>
              </w:rPr>
              <w:t>Теоретический коллоквиум</w:t>
            </w:r>
          </w:p>
        </w:tc>
        <w:tc>
          <w:tcPr>
            <w:tcW w:w="1150" w:type="dxa"/>
            <w:textDirection w:val="btLr"/>
          </w:tcPr>
          <w:p w:rsidR="006C79A6" w:rsidRDefault="006C79A6" w:rsidP="006C79A6">
            <w:pPr>
              <w:ind w:left="113" w:right="113"/>
              <w:jc w:val="center"/>
              <w:rPr>
                <w:rFonts w:ascii="Microsoft Sans Serif" w:hAnsi="Microsoft Sans Serif" w:cs="Microsoft Sans Serif"/>
              </w:rPr>
            </w:pPr>
            <w:r w:rsidRPr="00206C8E">
              <w:rPr>
                <w:rFonts w:ascii="Microsoft Sans Serif" w:hAnsi="Microsoft Sans Serif" w:cs="Microsoft Sans Serif"/>
              </w:rPr>
              <w:t>Текущий тестовый опрос</w:t>
            </w:r>
          </w:p>
          <w:p w:rsidR="006C79A6" w:rsidRPr="00206C8E" w:rsidRDefault="006C79A6" w:rsidP="006C79A6">
            <w:pPr>
              <w:ind w:left="113" w:right="113"/>
              <w:jc w:val="center"/>
              <w:rPr>
                <w:rFonts w:ascii="Microsoft Sans Serif" w:hAnsi="Microsoft Sans Serif" w:cs="Microsoft Sans Serif"/>
              </w:rPr>
            </w:pPr>
            <w:r>
              <w:rPr>
                <w:rFonts w:ascii="Microsoft Sans Serif" w:hAnsi="Microsoft Sans Serif" w:cs="Microsoft Sans Serif"/>
              </w:rPr>
              <w:t>ТО</w:t>
            </w:r>
          </w:p>
        </w:tc>
        <w:tc>
          <w:tcPr>
            <w:tcW w:w="1104" w:type="dxa"/>
            <w:textDirection w:val="btLr"/>
          </w:tcPr>
          <w:p w:rsidR="006C79A6" w:rsidRDefault="006C79A6" w:rsidP="006C79A6">
            <w:pPr>
              <w:ind w:left="113" w:right="113"/>
              <w:jc w:val="center"/>
              <w:rPr>
                <w:rFonts w:ascii="Microsoft Sans Serif" w:hAnsi="Microsoft Sans Serif" w:cs="Microsoft Sans Serif"/>
              </w:rPr>
            </w:pPr>
            <w:r w:rsidRPr="00206C8E">
              <w:rPr>
                <w:rFonts w:ascii="Microsoft Sans Serif" w:hAnsi="Microsoft Sans Serif" w:cs="Microsoft Sans Serif"/>
              </w:rPr>
              <w:t>Контр</w:t>
            </w:r>
            <w:r>
              <w:rPr>
                <w:rFonts w:ascii="Microsoft Sans Serif" w:hAnsi="Microsoft Sans Serif" w:cs="Microsoft Sans Serif"/>
              </w:rPr>
              <w:t>ольн</w:t>
            </w:r>
            <w:r w:rsidRPr="00206C8E">
              <w:rPr>
                <w:rFonts w:ascii="Microsoft Sans Serif" w:hAnsi="Microsoft Sans Serif" w:cs="Microsoft Sans Serif"/>
              </w:rPr>
              <w:t>ая (самост</w:t>
            </w:r>
            <w:r>
              <w:rPr>
                <w:rFonts w:ascii="Microsoft Sans Serif" w:hAnsi="Microsoft Sans Serif" w:cs="Microsoft Sans Serif"/>
              </w:rPr>
              <w:t>оят</w:t>
            </w:r>
            <w:r w:rsidRPr="00206C8E">
              <w:rPr>
                <w:rFonts w:ascii="Microsoft Sans Serif" w:hAnsi="Microsoft Sans Serif" w:cs="Microsoft Sans Serif"/>
              </w:rPr>
              <w:t>.) работа</w:t>
            </w:r>
          </w:p>
          <w:p w:rsidR="006C79A6" w:rsidRPr="00206C8E" w:rsidRDefault="006C79A6" w:rsidP="006C79A6">
            <w:pPr>
              <w:ind w:left="113" w:right="113"/>
              <w:jc w:val="center"/>
              <w:rPr>
                <w:rFonts w:ascii="Microsoft Sans Serif" w:hAnsi="Microsoft Sans Serif" w:cs="Microsoft Sans Serif"/>
              </w:rPr>
            </w:pPr>
            <w:r>
              <w:rPr>
                <w:rFonts w:ascii="Microsoft Sans Serif" w:hAnsi="Microsoft Sans Serif" w:cs="Microsoft Sans Serif"/>
              </w:rPr>
              <w:t>КР</w:t>
            </w:r>
          </w:p>
        </w:tc>
        <w:tc>
          <w:tcPr>
            <w:tcW w:w="701" w:type="dxa"/>
            <w:textDirection w:val="btLr"/>
          </w:tcPr>
          <w:p w:rsidR="006C79A6" w:rsidRPr="00206C8E" w:rsidRDefault="006C79A6" w:rsidP="006C79A6">
            <w:pPr>
              <w:ind w:left="113" w:right="113"/>
              <w:jc w:val="center"/>
              <w:rPr>
                <w:rFonts w:ascii="Microsoft Sans Serif" w:hAnsi="Microsoft Sans Serif" w:cs="Microsoft Sans Serif"/>
              </w:rPr>
            </w:pPr>
            <w:r w:rsidRPr="00206C8E">
              <w:rPr>
                <w:rFonts w:ascii="Microsoft Sans Serif" w:hAnsi="Microsoft Sans Serif" w:cs="Microsoft Sans Serif"/>
              </w:rPr>
              <w:t>Другое</w:t>
            </w:r>
          </w:p>
        </w:tc>
      </w:tr>
      <w:tr w:rsidR="006C79A6" w:rsidRPr="00AA5A19">
        <w:trPr>
          <w:trHeight w:val="503"/>
        </w:trPr>
        <w:tc>
          <w:tcPr>
            <w:tcW w:w="656" w:type="dxa"/>
          </w:tcPr>
          <w:p w:rsidR="006C79A6" w:rsidRPr="00AA5A19" w:rsidRDefault="006C79A6" w:rsidP="006C79A6">
            <w:pPr>
              <w:jc w:val="center"/>
              <w:rPr>
                <w:sz w:val="22"/>
                <w:szCs w:val="22"/>
              </w:rPr>
            </w:pPr>
            <w:r w:rsidRPr="00AA5A19">
              <w:rPr>
                <w:sz w:val="22"/>
                <w:szCs w:val="22"/>
              </w:rPr>
              <w:t>1</w:t>
            </w:r>
          </w:p>
        </w:tc>
        <w:tc>
          <w:tcPr>
            <w:tcW w:w="4492" w:type="dxa"/>
          </w:tcPr>
          <w:p w:rsidR="006C79A6" w:rsidRDefault="006C79A6" w:rsidP="006C79A6">
            <w:pPr>
              <w:shd w:val="clear" w:color="auto" w:fill="FFFFFF"/>
              <w:jc w:val="both"/>
            </w:pPr>
            <w:r>
              <w:rPr>
                <w:color w:val="000000"/>
              </w:rPr>
              <w:t>Роль и назначение международных стан</w:t>
            </w:r>
            <w:r>
              <w:rPr>
                <w:color w:val="000000"/>
              </w:rPr>
              <w:softHyphen/>
              <w:t>дартов финансовой отчетности (МСФО) Порядок создания МСФО.</w:t>
            </w:r>
            <w:r>
              <w:t xml:space="preserve"> </w:t>
            </w:r>
          </w:p>
        </w:tc>
        <w:tc>
          <w:tcPr>
            <w:tcW w:w="540" w:type="dxa"/>
          </w:tcPr>
          <w:p w:rsidR="006C79A6" w:rsidRPr="00AA5A19" w:rsidRDefault="006C79A6" w:rsidP="006C79A6">
            <w:pPr>
              <w:jc w:val="center"/>
              <w:rPr>
                <w:sz w:val="22"/>
                <w:szCs w:val="22"/>
              </w:rPr>
            </w:pPr>
            <w:r>
              <w:rPr>
                <w:sz w:val="22"/>
                <w:szCs w:val="22"/>
              </w:rPr>
              <w:t>2</w:t>
            </w:r>
          </w:p>
        </w:tc>
        <w:tc>
          <w:tcPr>
            <w:tcW w:w="720" w:type="dxa"/>
          </w:tcPr>
          <w:p w:rsidR="006C79A6" w:rsidRPr="00AA5A19" w:rsidRDefault="006C79A6" w:rsidP="006C79A6">
            <w:pPr>
              <w:jc w:val="center"/>
              <w:rPr>
                <w:sz w:val="22"/>
                <w:szCs w:val="22"/>
              </w:rPr>
            </w:pPr>
            <w:r>
              <w:rPr>
                <w:sz w:val="22"/>
                <w:szCs w:val="22"/>
              </w:rPr>
              <w:t>2</w:t>
            </w:r>
          </w:p>
        </w:tc>
        <w:tc>
          <w:tcPr>
            <w:tcW w:w="540" w:type="dxa"/>
          </w:tcPr>
          <w:p w:rsidR="006C79A6" w:rsidRPr="00AA5A19" w:rsidRDefault="006C79A6" w:rsidP="006C79A6">
            <w:pPr>
              <w:jc w:val="center"/>
              <w:rPr>
                <w:sz w:val="22"/>
                <w:szCs w:val="22"/>
              </w:rPr>
            </w:pPr>
            <w:r>
              <w:rPr>
                <w:sz w:val="22"/>
                <w:szCs w:val="22"/>
              </w:rPr>
              <w:t>-</w:t>
            </w:r>
          </w:p>
        </w:tc>
        <w:tc>
          <w:tcPr>
            <w:tcW w:w="720" w:type="dxa"/>
          </w:tcPr>
          <w:p w:rsidR="006C79A6" w:rsidRPr="00AA5A19" w:rsidRDefault="006C79A6" w:rsidP="006C79A6">
            <w:pPr>
              <w:jc w:val="center"/>
              <w:rPr>
                <w:sz w:val="22"/>
                <w:szCs w:val="22"/>
              </w:rPr>
            </w:pPr>
            <w:r>
              <w:rPr>
                <w:sz w:val="22"/>
                <w:szCs w:val="22"/>
              </w:rPr>
              <w:t>1</w:t>
            </w:r>
          </w:p>
        </w:tc>
        <w:tc>
          <w:tcPr>
            <w:tcW w:w="720" w:type="dxa"/>
          </w:tcPr>
          <w:p w:rsidR="006C79A6" w:rsidRPr="00AA5A19" w:rsidRDefault="006C79A6" w:rsidP="006C79A6">
            <w:pPr>
              <w:jc w:val="center"/>
              <w:rPr>
                <w:sz w:val="22"/>
                <w:szCs w:val="22"/>
              </w:rPr>
            </w:pPr>
            <w:r>
              <w:rPr>
                <w:sz w:val="22"/>
                <w:szCs w:val="22"/>
              </w:rPr>
              <w:t>1</w:t>
            </w:r>
          </w:p>
        </w:tc>
        <w:tc>
          <w:tcPr>
            <w:tcW w:w="767" w:type="dxa"/>
          </w:tcPr>
          <w:p w:rsidR="006C79A6" w:rsidRPr="00AA5A19" w:rsidRDefault="006C79A6" w:rsidP="006C79A6">
            <w:pPr>
              <w:jc w:val="center"/>
              <w:rPr>
                <w:sz w:val="22"/>
                <w:szCs w:val="22"/>
              </w:rPr>
            </w:pPr>
            <w:r>
              <w:rPr>
                <w:sz w:val="22"/>
                <w:szCs w:val="22"/>
              </w:rPr>
              <w:t>-</w:t>
            </w:r>
          </w:p>
        </w:tc>
        <w:tc>
          <w:tcPr>
            <w:tcW w:w="1037" w:type="dxa"/>
          </w:tcPr>
          <w:p w:rsidR="006C79A6" w:rsidRPr="00AA5A19" w:rsidRDefault="006C79A6" w:rsidP="006C79A6">
            <w:pPr>
              <w:jc w:val="center"/>
              <w:rPr>
                <w:sz w:val="22"/>
                <w:szCs w:val="22"/>
              </w:rPr>
            </w:pPr>
          </w:p>
        </w:tc>
        <w:tc>
          <w:tcPr>
            <w:tcW w:w="856" w:type="dxa"/>
          </w:tcPr>
          <w:p w:rsidR="006C79A6" w:rsidRPr="00AA5A19" w:rsidRDefault="006C79A6" w:rsidP="006C79A6">
            <w:pPr>
              <w:jc w:val="center"/>
              <w:rPr>
                <w:sz w:val="22"/>
                <w:szCs w:val="22"/>
              </w:rPr>
            </w:pPr>
          </w:p>
        </w:tc>
        <w:tc>
          <w:tcPr>
            <w:tcW w:w="729" w:type="dxa"/>
          </w:tcPr>
          <w:p w:rsidR="006C79A6" w:rsidRPr="00AA5A19" w:rsidRDefault="006C79A6" w:rsidP="006C79A6">
            <w:pPr>
              <w:jc w:val="center"/>
              <w:rPr>
                <w:sz w:val="22"/>
                <w:szCs w:val="22"/>
              </w:rPr>
            </w:pPr>
            <w:r>
              <w:rPr>
                <w:sz w:val="22"/>
                <w:szCs w:val="22"/>
              </w:rPr>
              <w:t>2</w:t>
            </w:r>
          </w:p>
        </w:tc>
        <w:tc>
          <w:tcPr>
            <w:tcW w:w="691" w:type="dxa"/>
          </w:tcPr>
          <w:p w:rsidR="006C79A6" w:rsidRPr="00AA5A19" w:rsidRDefault="006C79A6" w:rsidP="006C79A6">
            <w:pPr>
              <w:jc w:val="center"/>
              <w:rPr>
                <w:sz w:val="22"/>
                <w:szCs w:val="22"/>
              </w:rPr>
            </w:pPr>
          </w:p>
        </w:tc>
        <w:tc>
          <w:tcPr>
            <w:tcW w:w="1150" w:type="dxa"/>
          </w:tcPr>
          <w:p w:rsidR="006C79A6" w:rsidRPr="00AA5A19" w:rsidRDefault="006C79A6" w:rsidP="006C79A6">
            <w:pPr>
              <w:jc w:val="center"/>
              <w:rPr>
                <w:sz w:val="22"/>
                <w:szCs w:val="22"/>
              </w:rPr>
            </w:pPr>
          </w:p>
        </w:tc>
        <w:tc>
          <w:tcPr>
            <w:tcW w:w="1104" w:type="dxa"/>
          </w:tcPr>
          <w:p w:rsidR="006C79A6" w:rsidRPr="00AA5A19" w:rsidRDefault="006C79A6" w:rsidP="006C79A6">
            <w:pPr>
              <w:jc w:val="center"/>
              <w:rPr>
                <w:sz w:val="22"/>
                <w:szCs w:val="22"/>
              </w:rPr>
            </w:pPr>
          </w:p>
        </w:tc>
        <w:tc>
          <w:tcPr>
            <w:tcW w:w="701" w:type="dxa"/>
          </w:tcPr>
          <w:p w:rsidR="006C79A6" w:rsidRPr="00AA5A19" w:rsidRDefault="006C79A6" w:rsidP="006C79A6">
            <w:pPr>
              <w:jc w:val="center"/>
              <w:rPr>
                <w:sz w:val="22"/>
                <w:szCs w:val="22"/>
              </w:rPr>
            </w:pPr>
          </w:p>
        </w:tc>
      </w:tr>
      <w:tr w:rsidR="006C79A6" w:rsidRPr="00AA5A19">
        <w:trPr>
          <w:trHeight w:val="483"/>
        </w:trPr>
        <w:tc>
          <w:tcPr>
            <w:tcW w:w="656" w:type="dxa"/>
          </w:tcPr>
          <w:p w:rsidR="006C79A6" w:rsidRPr="00AA5A19" w:rsidRDefault="006C79A6" w:rsidP="006C79A6">
            <w:pPr>
              <w:jc w:val="center"/>
              <w:rPr>
                <w:sz w:val="22"/>
                <w:szCs w:val="22"/>
              </w:rPr>
            </w:pPr>
            <w:r w:rsidRPr="00AA5A19">
              <w:rPr>
                <w:sz w:val="22"/>
                <w:szCs w:val="22"/>
              </w:rPr>
              <w:t>2</w:t>
            </w:r>
          </w:p>
        </w:tc>
        <w:tc>
          <w:tcPr>
            <w:tcW w:w="4492" w:type="dxa"/>
          </w:tcPr>
          <w:p w:rsidR="006C79A6" w:rsidRDefault="006C79A6" w:rsidP="006C79A6">
            <w:pPr>
              <w:tabs>
                <w:tab w:val="left" w:pos="1701"/>
              </w:tabs>
              <w:jc w:val="both"/>
              <w:rPr>
                <w:color w:val="000000"/>
              </w:rPr>
            </w:pPr>
            <w:r>
              <w:rPr>
                <w:color w:val="000000"/>
              </w:rPr>
              <w:t>Концепция подготовки и представления финансовой отчетности</w:t>
            </w:r>
          </w:p>
        </w:tc>
        <w:tc>
          <w:tcPr>
            <w:tcW w:w="540" w:type="dxa"/>
          </w:tcPr>
          <w:p w:rsidR="006C79A6" w:rsidRPr="00AA5A19" w:rsidRDefault="006C79A6" w:rsidP="006C79A6">
            <w:pPr>
              <w:jc w:val="center"/>
              <w:rPr>
                <w:sz w:val="22"/>
                <w:szCs w:val="22"/>
              </w:rPr>
            </w:pPr>
            <w:r>
              <w:rPr>
                <w:sz w:val="22"/>
                <w:szCs w:val="22"/>
              </w:rPr>
              <w:t>2</w:t>
            </w:r>
          </w:p>
        </w:tc>
        <w:tc>
          <w:tcPr>
            <w:tcW w:w="720" w:type="dxa"/>
          </w:tcPr>
          <w:p w:rsidR="006C79A6" w:rsidRPr="00AA5A19" w:rsidRDefault="006C79A6" w:rsidP="006C79A6">
            <w:pPr>
              <w:jc w:val="center"/>
              <w:rPr>
                <w:sz w:val="22"/>
                <w:szCs w:val="22"/>
              </w:rPr>
            </w:pPr>
            <w:r>
              <w:rPr>
                <w:sz w:val="22"/>
                <w:szCs w:val="22"/>
              </w:rPr>
              <w:t>2</w:t>
            </w:r>
          </w:p>
        </w:tc>
        <w:tc>
          <w:tcPr>
            <w:tcW w:w="540" w:type="dxa"/>
          </w:tcPr>
          <w:p w:rsidR="006C79A6" w:rsidRPr="00AA5A19" w:rsidRDefault="006C79A6" w:rsidP="006C79A6">
            <w:pPr>
              <w:jc w:val="center"/>
              <w:rPr>
                <w:sz w:val="22"/>
                <w:szCs w:val="22"/>
              </w:rPr>
            </w:pPr>
          </w:p>
        </w:tc>
        <w:tc>
          <w:tcPr>
            <w:tcW w:w="720" w:type="dxa"/>
          </w:tcPr>
          <w:p w:rsidR="006C79A6" w:rsidRPr="00AA5A19" w:rsidRDefault="006C79A6" w:rsidP="006C79A6">
            <w:pPr>
              <w:jc w:val="center"/>
              <w:rPr>
                <w:sz w:val="22"/>
                <w:szCs w:val="22"/>
              </w:rPr>
            </w:pPr>
            <w:r>
              <w:rPr>
                <w:sz w:val="22"/>
                <w:szCs w:val="22"/>
              </w:rPr>
              <w:t>1</w:t>
            </w:r>
          </w:p>
        </w:tc>
        <w:tc>
          <w:tcPr>
            <w:tcW w:w="720" w:type="dxa"/>
          </w:tcPr>
          <w:p w:rsidR="006C79A6" w:rsidRPr="00AA5A19" w:rsidRDefault="006C79A6" w:rsidP="006C79A6">
            <w:pPr>
              <w:rPr>
                <w:sz w:val="22"/>
                <w:szCs w:val="22"/>
              </w:rPr>
            </w:pPr>
            <w:r>
              <w:rPr>
                <w:sz w:val="22"/>
                <w:szCs w:val="22"/>
              </w:rPr>
              <w:t>1</w:t>
            </w:r>
          </w:p>
        </w:tc>
        <w:tc>
          <w:tcPr>
            <w:tcW w:w="767" w:type="dxa"/>
          </w:tcPr>
          <w:p w:rsidR="006C79A6" w:rsidRPr="00AA5A19" w:rsidRDefault="006C79A6" w:rsidP="006C79A6">
            <w:pPr>
              <w:jc w:val="center"/>
              <w:rPr>
                <w:sz w:val="22"/>
                <w:szCs w:val="22"/>
              </w:rPr>
            </w:pPr>
          </w:p>
        </w:tc>
        <w:tc>
          <w:tcPr>
            <w:tcW w:w="1037" w:type="dxa"/>
          </w:tcPr>
          <w:p w:rsidR="006C79A6" w:rsidRPr="00AA5A19" w:rsidRDefault="006C79A6" w:rsidP="006C79A6">
            <w:pPr>
              <w:jc w:val="center"/>
              <w:rPr>
                <w:sz w:val="22"/>
                <w:szCs w:val="22"/>
              </w:rPr>
            </w:pPr>
          </w:p>
        </w:tc>
        <w:tc>
          <w:tcPr>
            <w:tcW w:w="856" w:type="dxa"/>
          </w:tcPr>
          <w:p w:rsidR="006C79A6" w:rsidRPr="00AA5A19" w:rsidRDefault="006C79A6" w:rsidP="006C79A6">
            <w:pPr>
              <w:jc w:val="center"/>
              <w:rPr>
                <w:sz w:val="22"/>
                <w:szCs w:val="22"/>
              </w:rPr>
            </w:pPr>
          </w:p>
        </w:tc>
        <w:tc>
          <w:tcPr>
            <w:tcW w:w="729" w:type="dxa"/>
          </w:tcPr>
          <w:p w:rsidR="006C79A6" w:rsidRPr="00567B48" w:rsidRDefault="006C79A6" w:rsidP="006C79A6">
            <w:pPr>
              <w:jc w:val="center"/>
              <w:rPr>
                <w:b/>
                <w:sz w:val="22"/>
                <w:szCs w:val="22"/>
              </w:rPr>
            </w:pPr>
            <w:r>
              <w:rPr>
                <w:b/>
                <w:sz w:val="22"/>
                <w:szCs w:val="22"/>
              </w:rPr>
              <w:t>2</w:t>
            </w:r>
          </w:p>
        </w:tc>
        <w:tc>
          <w:tcPr>
            <w:tcW w:w="691" w:type="dxa"/>
          </w:tcPr>
          <w:p w:rsidR="006C79A6" w:rsidRPr="00AA5A19" w:rsidRDefault="006C79A6" w:rsidP="006C79A6">
            <w:pPr>
              <w:jc w:val="center"/>
              <w:rPr>
                <w:sz w:val="22"/>
                <w:szCs w:val="22"/>
              </w:rPr>
            </w:pPr>
          </w:p>
        </w:tc>
        <w:tc>
          <w:tcPr>
            <w:tcW w:w="1150" w:type="dxa"/>
          </w:tcPr>
          <w:p w:rsidR="006C79A6" w:rsidRPr="00AA5A19" w:rsidRDefault="006C79A6" w:rsidP="006C79A6">
            <w:pPr>
              <w:jc w:val="center"/>
              <w:rPr>
                <w:sz w:val="22"/>
                <w:szCs w:val="22"/>
              </w:rPr>
            </w:pPr>
          </w:p>
        </w:tc>
        <w:tc>
          <w:tcPr>
            <w:tcW w:w="1104" w:type="dxa"/>
          </w:tcPr>
          <w:p w:rsidR="006C79A6" w:rsidRPr="00AA5A19" w:rsidRDefault="006C79A6" w:rsidP="006C79A6">
            <w:pPr>
              <w:jc w:val="center"/>
              <w:rPr>
                <w:sz w:val="22"/>
                <w:szCs w:val="22"/>
              </w:rPr>
            </w:pPr>
          </w:p>
        </w:tc>
        <w:tc>
          <w:tcPr>
            <w:tcW w:w="701" w:type="dxa"/>
          </w:tcPr>
          <w:p w:rsidR="006C79A6" w:rsidRPr="00AA5A19" w:rsidRDefault="006C79A6" w:rsidP="006C79A6">
            <w:pPr>
              <w:jc w:val="center"/>
              <w:rPr>
                <w:sz w:val="22"/>
                <w:szCs w:val="22"/>
              </w:rPr>
            </w:pPr>
          </w:p>
        </w:tc>
      </w:tr>
      <w:tr w:rsidR="006C79A6" w:rsidRPr="00AA5A19">
        <w:trPr>
          <w:trHeight w:val="503"/>
        </w:trPr>
        <w:tc>
          <w:tcPr>
            <w:tcW w:w="656" w:type="dxa"/>
          </w:tcPr>
          <w:p w:rsidR="006C79A6" w:rsidRPr="00AA5A19" w:rsidRDefault="006C79A6" w:rsidP="006C79A6">
            <w:pPr>
              <w:jc w:val="center"/>
              <w:rPr>
                <w:sz w:val="22"/>
                <w:szCs w:val="22"/>
              </w:rPr>
            </w:pPr>
            <w:r w:rsidRPr="00AA5A19">
              <w:rPr>
                <w:sz w:val="22"/>
                <w:szCs w:val="22"/>
              </w:rPr>
              <w:t>3</w:t>
            </w:r>
          </w:p>
        </w:tc>
        <w:tc>
          <w:tcPr>
            <w:tcW w:w="4492" w:type="dxa"/>
          </w:tcPr>
          <w:p w:rsidR="006C79A6" w:rsidRDefault="006C79A6" w:rsidP="006C79A6">
            <w:pPr>
              <w:tabs>
                <w:tab w:val="left" w:pos="1701"/>
              </w:tabs>
              <w:jc w:val="both"/>
              <w:rPr>
                <w:color w:val="000000"/>
              </w:rPr>
            </w:pPr>
            <w:r>
              <w:rPr>
                <w:color w:val="000000"/>
              </w:rPr>
              <w:t>Принципы учета и состав финансовой отчетности (Международные стандарты финансовой отчетности № 1, 34, 7, 14)</w:t>
            </w:r>
          </w:p>
        </w:tc>
        <w:tc>
          <w:tcPr>
            <w:tcW w:w="540" w:type="dxa"/>
          </w:tcPr>
          <w:p w:rsidR="006C79A6" w:rsidRPr="00AA5A19" w:rsidRDefault="006C79A6" w:rsidP="006C79A6">
            <w:pPr>
              <w:jc w:val="center"/>
              <w:rPr>
                <w:sz w:val="22"/>
                <w:szCs w:val="22"/>
              </w:rPr>
            </w:pPr>
            <w:r>
              <w:rPr>
                <w:sz w:val="22"/>
                <w:szCs w:val="22"/>
              </w:rPr>
              <w:t>2</w:t>
            </w:r>
          </w:p>
        </w:tc>
        <w:tc>
          <w:tcPr>
            <w:tcW w:w="720" w:type="dxa"/>
          </w:tcPr>
          <w:p w:rsidR="006C79A6" w:rsidRPr="00AA5A19" w:rsidRDefault="006C79A6" w:rsidP="006C79A6">
            <w:pPr>
              <w:jc w:val="center"/>
              <w:rPr>
                <w:sz w:val="22"/>
                <w:szCs w:val="22"/>
              </w:rPr>
            </w:pPr>
            <w:r>
              <w:rPr>
                <w:sz w:val="22"/>
                <w:szCs w:val="22"/>
              </w:rPr>
              <w:t>2</w:t>
            </w:r>
          </w:p>
        </w:tc>
        <w:tc>
          <w:tcPr>
            <w:tcW w:w="540" w:type="dxa"/>
          </w:tcPr>
          <w:p w:rsidR="006C79A6" w:rsidRPr="00AA5A19" w:rsidRDefault="006C79A6" w:rsidP="006C79A6">
            <w:pPr>
              <w:jc w:val="center"/>
              <w:rPr>
                <w:sz w:val="22"/>
                <w:szCs w:val="22"/>
              </w:rPr>
            </w:pPr>
          </w:p>
        </w:tc>
        <w:tc>
          <w:tcPr>
            <w:tcW w:w="720" w:type="dxa"/>
          </w:tcPr>
          <w:p w:rsidR="006C79A6" w:rsidRPr="00AA5A19" w:rsidRDefault="006C79A6" w:rsidP="006C79A6">
            <w:pPr>
              <w:jc w:val="center"/>
              <w:rPr>
                <w:sz w:val="22"/>
                <w:szCs w:val="22"/>
              </w:rPr>
            </w:pPr>
            <w:r>
              <w:rPr>
                <w:sz w:val="22"/>
                <w:szCs w:val="22"/>
              </w:rPr>
              <w:t>1</w:t>
            </w:r>
          </w:p>
        </w:tc>
        <w:tc>
          <w:tcPr>
            <w:tcW w:w="720" w:type="dxa"/>
          </w:tcPr>
          <w:p w:rsidR="006C79A6" w:rsidRPr="00AA5A19" w:rsidRDefault="006C79A6" w:rsidP="006C79A6">
            <w:pPr>
              <w:jc w:val="center"/>
              <w:rPr>
                <w:sz w:val="22"/>
                <w:szCs w:val="22"/>
              </w:rPr>
            </w:pPr>
            <w:r>
              <w:rPr>
                <w:sz w:val="22"/>
                <w:szCs w:val="22"/>
              </w:rPr>
              <w:t>1</w:t>
            </w:r>
          </w:p>
        </w:tc>
        <w:tc>
          <w:tcPr>
            <w:tcW w:w="767" w:type="dxa"/>
          </w:tcPr>
          <w:p w:rsidR="006C79A6" w:rsidRPr="00AA5A19" w:rsidRDefault="006C79A6" w:rsidP="006C79A6">
            <w:pPr>
              <w:jc w:val="center"/>
              <w:rPr>
                <w:sz w:val="22"/>
                <w:szCs w:val="22"/>
              </w:rPr>
            </w:pPr>
          </w:p>
        </w:tc>
        <w:tc>
          <w:tcPr>
            <w:tcW w:w="1037" w:type="dxa"/>
          </w:tcPr>
          <w:p w:rsidR="006C79A6" w:rsidRPr="00AA5A19" w:rsidRDefault="006C79A6" w:rsidP="006C79A6">
            <w:pPr>
              <w:jc w:val="center"/>
              <w:rPr>
                <w:sz w:val="22"/>
                <w:szCs w:val="22"/>
              </w:rPr>
            </w:pPr>
          </w:p>
        </w:tc>
        <w:tc>
          <w:tcPr>
            <w:tcW w:w="856" w:type="dxa"/>
          </w:tcPr>
          <w:p w:rsidR="006C79A6" w:rsidRPr="00AA5A19" w:rsidRDefault="006C79A6" w:rsidP="006C79A6">
            <w:pPr>
              <w:jc w:val="center"/>
              <w:rPr>
                <w:sz w:val="22"/>
                <w:szCs w:val="22"/>
              </w:rPr>
            </w:pPr>
          </w:p>
        </w:tc>
        <w:tc>
          <w:tcPr>
            <w:tcW w:w="729" w:type="dxa"/>
          </w:tcPr>
          <w:p w:rsidR="006C79A6" w:rsidRPr="00567B48" w:rsidRDefault="006C79A6" w:rsidP="006C79A6">
            <w:pPr>
              <w:jc w:val="center"/>
              <w:rPr>
                <w:b/>
                <w:sz w:val="22"/>
                <w:szCs w:val="22"/>
              </w:rPr>
            </w:pPr>
            <w:r>
              <w:rPr>
                <w:b/>
                <w:sz w:val="22"/>
                <w:szCs w:val="22"/>
              </w:rPr>
              <w:t>2</w:t>
            </w:r>
          </w:p>
        </w:tc>
        <w:tc>
          <w:tcPr>
            <w:tcW w:w="691" w:type="dxa"/>
          </w:tcPr>
          <w:p w:rsidR="006C79A6" w:rsidRPr="00AA5A19" w:rsidRDefault="006C79A6" w:rsidP="006C79A6">
            <w:pPr>
              <w:jc w:val="center"/>
              <w:rPr>
                <w:sz w:val="22"/>
                <w:szCs w:val="22"/>
              </w:rPr>
            </w:pPr>
          </w:p>
        </w:tc>
        <w:tc>
          <w:tcPr>
            <w:tcW w:w="1150" w:type="dxa"/>
          </w:tcPr>
          <w:p w:rsidR="006C79A6" w:rsidRPr="00AA5A19" w:rsidRDefault="006C79A6" w:rsidP="006C79A6">
            <w:pPr>
              <w:jc w:val="center"/>
              <w:rPr>
                <w:sz w:val="22"/>
                <w:szCs w:val="22"/>
              </w:rPr>
            </w:pPr>
          </w:p>
        </w:tc>
        <w:tc>
          <w:tcPr>
            <w:tcW w:w="1104" w:type="dxa"/>
          </w:tcPr>
          <w:p w:rsidR="006C79A6" w:rsidRPr="00AA5A19" w:rsidRDefault="006C79A6" w:rsidP="006C79A6">
            <w:pPr>
              <w:jc w:val="center"/>
              <w:rPr>
                <w:sz w:val="22"/>
                <w:szCs w:val="22"/>
              </w:rPr>
            </w:pPr>
          </w:p>
        </w:tc>
        <w:tc>
          <w:tcPr>
            <w:tcW w:w="701" w:type="dxa"/>
          </w:tcPr>
          <w:p w:rsidR="006C79A6" w:rsidRPr="00AA5A19" w:rsidRDefault="006C79A6" w:rsidP="006C79A6">
            <w:pPr>
              <w:jc w:val="center"/>
              <w:rPr>
                <w:sz w:val="22"/>
                <w:szCs w:val="22"/>
              </w:rPr>
            </w:pPr>
          </w:p>
        </w:tc>
      </w:tr>
      <w:tr w:rsidR="006C79A6" w:rsidRPr="00AA5A19">
        <w:trPr>
          <w:trHeight w:val="503"/>
        </w:trPr>
        <w:tc>
          <w:tcPr>
            <w:tcW w:w="656" w:type="dxa"/>
          </w:tcPr>
          <w:p w:rsidR="006C79A6" w:rsidRPr="00AA5A19" w:rsidRDefault="006C79A6" w:rsidP="006C79A6">
            <w:pPr>
              <w:jc w:val="center"/>
              <w:rPr>
                <w:sz w:val="22"/>
                <w:szCs w:val="22"/>
              </w:rPr>
            </w:pPr>
            <w:r w:rsidRPr="00AA5A19">
              <w:rPr>
                <w:sz w:val="22"/>
                <w:szCs w:val="22"/>
              </w:rPr>
              <w:t>4</w:t>
            </w:r>
          </w:p>
        </w:tc>
        <w:tc>
          <w:tcPr>
            <w:tcW w:w="4492" w:type="dxa"/>
          </w:tcPr>
          <w:p w:rsidR="006C79A6" w:rsidRDefault="006C79A6" w:rsidP="006C79A6">
            <w:pPr>
              <w:shd w:val="clear" w:color="auto" w:fill="FFFFFF"/>
            </w:pPr>
            <w:r>
              <w:rPr>
                <w:color w:val="000000"/>
              </w:rPr>
              <w:t>Материальные и нематериальные активы (Международные стандарты финансовой отчетности № 2, 38, 16, 17, 36, 37).</w:t>
            </w:r>
          </w:p>
        </w:tc>
        <w:tc>
          <w:tcPr>
            <w:tcW w:w="540" w:type="dxa"/>
          </w:tcPr>
          <w:p w:rsidR="006C79A6" w:rsidRPr="00AA5A19" w:rsidRDefault="006C79A6" w:rsidP="006C79A6">
            <w:pPr>
              <w:jc w:val="center"/>
              <w:rPr>
                <w:sz w:val="22"/>
                <w:szCs w:val="22"/>
              </w:rPr>
            </w:pPr>
            <w:r>
              <w:rPr>
                <w:sz w:val="22"/>
                <w:szCs w:val="22"/>
              </w:rPr>
              <w:t>2</w:t>
            </w:r>
          </w:p>
        </w:tc>
        <w:tc>
          <w:tcPr>
            <w:tcW w:w="720" w:type="dxa"/>
          </w:tcPr>
          <w:p w:rsidR="006C79A6" w:rsidRPr="00AA5A19" w:rsidRDefault="006C79A6" w:rsidP="006C79A6">
            <w:pPr>
              <w:jc w:val="center"/>
              <w:rPr>
                <w:sz w:val="22"/>
                <w:szCs w:val="22"/>
              </w:rPr>
            </w:pPr>
            <w:r>
              <w:rPr>
                <w:sz w:val="22"/>
                <w:szCs w:val="22"/>
              </w:rPr>
              <w:t>2</w:t>
            </w:r>
          </w:p>
        </w:tc>
        <w:tc>
          <w:tcPr>
            <w:tcW w:w="540" w:type="dxa"/>
          </w:tcPr>
          <w:p w:rsidR="006C79A6" w:rsidRPr="00AA5A19" w:rsidRDefault="006C79A6" w:rsidP="006C79A6">
            <w:pPr>
              <w:jc w:val="center"/>
              <w:rPr>
                <w:sz w:val="22"/>
                <w:szCs w:val="22"/>
              </w:rPr>
            </w:pPr>
          </w:p>
        </w:tc>
        <w:tc>
          <w:tcPr>
            <w:tcW w:w="720" w:type="dxa"/>
          </w:tcPr>
          <w:p w:rsidR="006C79A6" w:rsidRPr="00AA5A19" w:rsidRDefault="006C79A6" w:rsidP="006C79A6">
            <w:pPr>
              <w:jc w:val="center"/>
              <w:rPr>
                <w:sz w:val="22"/>
                <w:szCs w:val="22"/>
              </w:rPr>
            </w:pPr>
            <w:r>
              <w:rPr>
                <w:sz w:val="22"/>
                <w:szCs w:val="22"/>
              </w:rPr>
              <w:t>2</w:t>
            </w:r>
          </w:p>
        </w:tc>
        <w:tc>
          <w:tcPr>
            <w:tcW w:w="720" w:type="dxa"/>
          </w:tcPr>
          <w:p w:rsidR="006C79A6" w:rsidRPr="00AA5A19" w:rsidRDefault="006C79A6" w:rsidP="006C79A6">
            <w:pPr>
              <w:jc w:val="center"/>
              <w:rPr>
                <w:sz w:val="22"/>
                <w:szCs w:val="22"/>
              </w:rPr>
            </w:pPr>
          </w:p>
        </w:tc>
        <w:tc>
          <w:tcPr>
            <w:tcW w:w="767" w:type="dxa"/>
          </w:tcPr>
          <w:p w:rsidR="006C79A6" w:rsidRPr="00AA5A19" w:rsidRDefault="006C79A6" w:rsidP="006C79A6">
            <w:pPr>
              <w:jc w:val="center"/>
              <w:rPr>
                <w:sz w:val="22"/>
                <w:szCs w:val="22"/>
              </w:rPr>
            </w:pPr>
          </w:p>
        </w:tc>
        <w:tc>
          <w:tcPr>
            <w:tcW w:w="1037" w:type="dxa"/>
          </w:tcPr>
          <w:p w:rsidR="006C79A6" w:rsidRPr="00AA5A19" w:rsidRDefault="006C79A6" w:rsidP="006C79A6">
            <w:pPr>
              <w:jc w:val="center"/>
              <w:rPr>
                <w:sz w:val="22"/>
                <w:szCs w:val="22"/>
              </w:rPr>
            </w:pPr>
          </w:p>
        </w:tc>
        <w:tc>
          <w:tcPr>
            <w:tcW w:w="856" w:type="dxa"/>
          </w:tcPr>
          <w:p w:rsidR="006C79A6" w:rsidRPr="00AA5A19" w:rsidRDefault="006C79A6" w:rsidP="006C79A6">
            <w:pPr>
              <w:jc w:val="center"/>
              <w:rPr>
                <w:sz w:val="22"/>
                <w:szCs w:val="22"/>
              </w:rPr>
            </w:pPr>
          </w:p>
        </w:tc>
        <w:tc>
          <w:tcPr>
            <w:tcW w:w="729" w:type="dxa"/>
          </w:tcPr>
          <w:p w:rsidR="006C79A6" w:rsidRPr="00567B48" w:rsidRDefault="006C79A6" w:rsidP="006C79A6">
            <w:pPr>
              <w:jc w:val="center"/>
              <w:rPr>
                <w:b/>
                <w:sz w:val="22"/>
                <w:szCs w:val="22"/>
              </w:rPr>
            </w:pPr>
            <w:r>
              <w:rPr>
                <w:b/>
                <w:sz w:val="22"/>
                <w:szCs w:val="22"/>
              </w:rPr>
              <w:t>2</w:t>
            </w:r>
          </w:p>
        </w:tc>
        <w:tc>
          <w:tcPr>
            <w:tcW w:w="691" w:type="dxa"/>
          </w:tcPr>
          <w:p w:rsidR="006C79A6" w:rsidRPr="00AA5A19" w:rsidRDefault="006C79A6" w:rsidP="006C79A6">
            <w:pPr>
              <w:jc w:val="center"/>
              <w:rPr>
                <w:sz w:val="22"/>
                <w:szCs w:val="22"/>
              </w:rPr>
            </w:pPr>
          </w:p>
        </w:tc>
        <w:tc>
          <w:tcPr>
            <w:tcW w:w="1150" w:type="dxa"/>
          </w:tcPr>
          <w:p w:rsidR="006C79A6" w:rsidRPr="00AA5A19" w:rsidRDefault="006C79A6" w:rsidP="006C79A6">
            <w:pPr>
              <w:jc w:val="center"/>
              <w:rPr>
                <w:sz w:val="22"/>
                <w:szCs w:val="22"/>
              </w:rPr>
            </w:pPr>
          </w:p>
        </w:tc>
        <w:tc>
          <w:tcPr>
            <w:tcW w:w="1104" w:type="dxa"/>
          </w:tcPr>
          <w:p w:rsidR="006C79A6" w:rsidRPr="00AA5A19" w:rsidRDefault="006C79A6" w:rsidP="006C79A6">
            <w:pPr>
              <w:jc w:val="center"/>
              <w:rPr>
                <w:sz w:val="22"/>
                <w:szCs w:val="22"/>
              </w:rPr>
            </w:pPr>
            <w:r>
              <w:rPr>
                <w:sz w:val="22"/>
                <w:szCs w:val="22"/>
              </w:rPr>
              <w:t>кр</w:t>
            </w:r>
          </w:p>
        </w:tc>
        <w:tc>
          <w:tcPr>
            <w:tcW w:w="701" w:type="dxa"/>
          </w:tcPr>
          <w:p w:rsidR="006C79A6" w:rsidRPr="00AA5A19" w:rsidRDefault="006C79A6" w:rsidP="006C79A6">
            <w:pPr>
              <w:jc w:val="center"/>
              <w:rPr>
                <w:sz w:val="22"/>
                <w:szCs w:val="22"/>
              </w:rPr>
            </w:pPr>
          </w:p>
        </w:tc>
      </w:tr>
      <w:tr w:rsidR="006C79A6" w:rsidRPr="00AA5A19">
        <w:trPr>
          <w:trHeight w:val="241"/>
        </w:trPr>
        <w:tc>
          <w:tcPr>
            <w:tcW w:w="656" w:type="dxa"/>
          </w:tcPr>
          <w:p w:rsidR="006C79A6" w:rsidRPr="00AA5A19" w:rsidRDefault="006C79A6" w:rsidP="006C79A6">
            <w:pPr>
              <w:jc w:val="center"/>
              <w:rPr>
                <w:sz w:val="22"/>
                <w:szCs w:val="22"/>
              </w:rPr>
            </w:pPr>
            <w:r w:rsidRPr="00AA5A19">
              <w:rPr>
                <w:sz w:val="22"/>
                <w:szCs w:val="22"/>
              </w:rPr>
              <w:t>5</w:t>
            </w:r>
          </w:p>
        </w:tc>
        <w:tc>
          <w:tcPr>
            <w:tcW w:w="4492" w:type="dxa"/>
            <w:shd w:val="clear" w:color="auto" w:fill="auto"/>
          </w:tcPr>
          <w:p w:rsidR="006C79A6" w:rsidRDefault="006C79A6" w:rsidP="006C79A6">
            <w:pPr>
              <w:shd w:val="clear" w:color="auto" w:fill="FFFFFF"/>
            </w:pPr>
            <w:r>
              <w:rPr>
                <w:color w:val="000000"/>
              </w:rPr>
              <w:t>Раскрытие информации о финансовых результатах (Международные стандарты финансовой отчетности № 8, 18, 11, 21, 23,35,33).</w:t>
            </w:r>
          </w:p>
        </w:tc>
        <w:tc>
          <w:tcPr>
            <w:tcW w:w="540" w:type="dxa"/>
          </w:tcPr>
          <w:p w:rsidR="006C79A6" w:rsidRPr="00AA5A19" w:rsidRDefault="006C79A6" w:rsidP="006C79A6">
            <w:pPr>
              <w:jc w:val="center"/>
              <w:rPr>
                <w:sz w:val="22"/>
                <w:szCs w:val="22"/>
              </w:rPr>
            </w:pPr>
            <w:r>
              <w:rPr>
                <w:sz w:val="22"/>
                <w:szCs w:val="22"/>
              </w:rPr>
              <w:t>2</w:t>
            </w:r>
          </w:p>
        </w:tc>
        <w:tc>
          <w:tcPr>
            <w:tcW w:w="720" w:type="dxa"/>
          </w:tcPr>
          <w:p w:rsidR="006C79A6" w:rsidRPr="00AA5A19" w:rsidRDefault="006C79A6" w:rsidP="006C79A6">
            <w:pPr>
              <w:jc w:val="center"/>
              <w:rPr>
                <w:sz w:val="22"/>
                <w:szCs w:val="22"/>
              </w:rPr>
            </w:pPr>
            <w:r>
              <w:rPr>
                <w:sz w:val="22"/>
                <w:szCs w:val="22"/>
              </w:rPr>
              <w:t>2</w:t>
            </w:r>
          </w:p>
        </w:tc>
        <w:tc>
          <w:tcPr>
            <w:tcW w:w="540" w:type="dxa"/>
          </w:tcPr>
          <w:p w:rsidR="006C79A6" w:rsidRPr="00AA5A19" w:rsidRDefault="006C79A6" w:rsidP="006C79A6">
            <w:pPr>
              <w:jc w:val="center"/>
              <w:rPr>
                <w:sz w:val="22"/>
                <w:szCs w:val="22"/>
              </w:rPr>
            </w:pPr>
          </w:p>
        </w:tc>
        <w:tc>
          <w:tcPr>
            <w:tcW w:w="720" w:type="dxa"/>
          </w:tcPr>
          <w:p w:rsidR="006C79A6" w:rsidRPr="00AA5A19" w:rsidRDefault="006C79A6" w:rsidP="006C79A6">
            <w:pPr>
              <w:jc w:val="center"/>
              <w:rPr>
                <w:sz w:val="22"/>
                <w:szCs w:val="22"/>
              </w:rPr>
            </w:pPr>
            <w:r>
              <w:rPr>
                <w:sz w:val="22"/>
                <w:szCs w:val="22"/>
              </w:rPr>
              <w:t>2</w:t>
            </w:r>
          </w:p>
        </w:tc>
        <w:tc>
          <w:tcPr>
            <w:tcW w:w="720" w:type="dxa"/>
          </w:tcPr>
          <w:p w:rsidR="006C79A6" w:rsidRPr="00AA5A19" w:rsidRDefault="006C79A6" w:rsidP="006C79A6">
            <w:pPr>
              <w:jc w:val="center"/>
              <w:rPr>
                <w:sz w:val="22"/>
                <w:szCs w:val="22"/>
              </w:rPr>
            </w:pPr>
          </w:p>
        </w:tc>
        <w:tc>
          <w:tcPr>
            <w:tcW w:w="767" w:type="dxa"/>
            <w:shd w:val="clear" w:color="auto" w:fill="auto"/>
          </w:tcPr>
          <w:p w:rsidR="006C79A6" w:rsidRPr="00AA5A19" w:rsidRDefault="006C79A6" w:rsidP="006C79A6">
            <w:pPr>
              <w:jc w:val="center"/>
              <w:rPr>
                <w:sz w:val="22"/>
                <w:szCs w:val="22"/>
              </w:rPr>
            </w:pPr>
          </w:p>
        </w:tc>
        <w:tc>
          <w:tcPr>
            <w:tcW w:w="1037" w:type="dxa"/>
          </w:tcPr>
          <w:p w:rsidR="006C79A6" w:rsidRPr="00AA5A19" w:rsidRDefault="006C79A6" w:rsidP="006C79A6">
            <w:pPr>
              <w:jc w:val="center"/>
              <w:rPr>
                <w:sz w:val="22"/>
                <w:szCs w:val="22"/>
              </w:rPr>
            </w:pPr>
          </w:p>
        </w:tc>
        <w:tc>
          <w:tcPr>
            <w:tcW w:w="856" w:type="dxa"/>
          </w:tcPr>
          <w:p w:rsidR="006C79A6" w:rsidRPr="00AA5A19" w:rsidRDefault="006C79A6" w:rsidP="006C79A6">
            <w:pPr>
              <w:jc w:val="center"/>
              <w:rPr>
                <w:sz w:val="22"/>
                <w:szCs w:val="22"/>
              </w:rPr>
            </w:pPr>
          </w:p>
        </w:tc>
        <w:tc>
          <w:tcPr>
            <w:tcW w:w="729" w:type="dxa"/>
          </w:tcPr>
          <w:p w:rsidR="006C79A6" w:rsidRPr="00567B48" w:rsidRDefault="006C79A6" w:rsidP="006C79A6">
            <w:pPr>
              <w:jc w:val="center"/>
              <w:rPr>
                <w:b/>
                <w:sz w:val="22"/>
                <w:szCs w:val="22"/>
              </w:rPr>
            </w:pPr>
            <w:r>
              <w:rPr>
                <w:b/>
                <w:sz w:val="22"/>
                <w:szCs w:val="22"/>
              </w:rPr>
              <w:t>2</w:t>
            </w:r>
          </w:p>
        </w:tc>
        <w:tc>
          <w:tcPr>
            <w:tcW w:w="691" w:type="dxa"/>
          </w:tcPr>
          <w:p w:rsidR="006C79A6" w:rsidRPr="00AA5A19" w:rsidRDefault="006C79A6" w:rsidP="006C79A6">
            <w:pPr>
              <w:jc w:val="center"/>
              <w:rPr>
                <w:sz w:val="22"/>
                <w:szCs w:val="22"/>
              </w:rPr>
            </w:pPr>
          </w:p>
        </w:tc>
        <w:tc>
          <w:tcPr>
            <w:tcW w:w="1150" w:type="dxa"/>
          </w:tcPr>
          <w:p w:rsidR="006C79A6" w:rsidRPr="00AA5A19" w:rsidRDefault="006C79A6" w:rsidP="006C79A6">
            <w:pPr>
              <w:jc w:val="center"/>
              <w:rPr>
                <w:sz w:val="22"/>
                <w:szCs w:val="22"/>
              </w:rPr>
            </w:pPr>
          </w:p>
        </w:tc>
        <w:tc>
          <w:tcPr>
            <w:tcW w:w="1104" w:type="dxa"/>
          </w:tcPr>
          <w:p w:rsidR="006C79A6" w:rsidRPr="00AA5A19" w:rsidRDefault="006C79A6" w:rsidP="006C79A6">
            <w:pPr>
              <w:jc w:val="center"/>
              <w:rPr>
                <w:sz w:val="22"/>
                <w:szCs w:val="22"/>
              </w:rPr>
            </w:pPr>
            <w:r>
              <w:rPr>
                <w:sz w:val="22"/>
                <w:szCs w:val="22"/>
              </w:rPr>
              <w:t>ср</w:t>
            </w:r>
          </w:p>
        </w:tc>
        <w:tc>
          <w:tcPr>
            <w:tcW w:w="701" w:type="dxa"/>
          </w:tcPr>
          <w:p w:rsidR="006C79A6" w:rsidRPr="00AA5A19" w:rsidRDefault="006C79A6" w:rsidP="006C79A6">
            <w:pPr>
              <w:jc w:val="center"/>
              <w:rPr>
                <w:sz w:val="22"/>
                <w:szCs w:val="22"/>
              </w:rPr>
            </w:pPr>
          </w:p>
        </w:tc>
      </w:tr>
      <w:tr w:rsidR="006C79A6" w:rsidRPr="00AA5A19">
        <w:trPr>
          <w:trHeight w:val="241"/>
        </w:trPr>
        <w:tc>
          <w:tcPr>
            <w:tcW w:w="656" w:type="dxa"/>
          </w:tcPr>
          <w:p w:rsidR="006C79A6" w:rsidRPr="00AA5A19" w:rsidRDefault="006C79A6" w:rsidP="006C79A6">
            <w:pPr>
              <w:jc w:val="center"/>
              <w:rPr>
                <w:sz w:val="22"/>
                <w:szCs w:val="22"/>
              </w:rPr>
            </w:pPr>
            <w:r w:rsidRPr="00AA5A19">
              <w:rPr>
                <w:sz w:val="22"/>
                <w:szCs w:val="22"/>
              </w:rPr>
              <w:t>6</w:t>
            </w:r>
          </w:p>
        </w:tc>
        <w:tc>
          <w:tcPr>
            <w:tcW w:w="4492" w:type="dxa"/>
            <w:shd w:val="clear" w:color="auto" w:fill="auto"/>
          </w:tcPr>
          <w:p w:rsidR="006C79A6" w:rsidRDefault="006C79A6" w:rsidP="006C79A6">
            <w:pPr>
              <w:shd w:val="clear" w:color="auto" w:fill="FFFFFF"/>
              <w:jc w:val="both"/>
            </w:pPr>
            <w:r>
              <w:rPr>
                <w:color w:val="000000"/>
              </w:rPr>
              <w:t>Налоги на прибыль (Международный стандарт финансовой отчетности № 12)</w:t>
            </w:r>
            <w:r>
              <w:t xml:space="preserve"> </w:t>
            </w:r>
          </w:p>
        </w:tc>
        <w:tc>
          <w:tcPr>
            <w:tcW w:w="540" w:type="dxa"/>
          </w:tcPr>
          <w:p w:rsidR="006C79A6" w:rsidRPr="00AA5A19" w:rsidRDefault="006C79A6" w:rsidP="006C79A6">
            <w:pPr>
              <w:jc w:val="center"/>
              <w:rPr>
                <w:sz w:val="22"/>
                <w:szCs w:val="22"/>
              </w:rPr>
            </w:pPr>
            <w:r>
              <w:rPr>
                <w:sz w:val="22"/>
                <w:szCs w:val="22"/>
              </w:rPr>
              <w:t>2</w:t>
            </w:r>
          </w:p>
        </w:tc>
        <w:tc>
          <w:tcPr>
            <w:tcW w:w="720" w:type="dxa"/>
          </w:tcPr>
          <w:p w:rsidR="006C79A6" w:rsidRPr="00AA5A19" w:rsidRDefault="006C79A6" w:rsidP="006C79A6">
            <w:pPr>
              <w:jc w:val="center"/>
              <w:rPr>
                <w:sz w:val="22"/>
                <w:szCs w:val="22"/>
              </w:rPr>
            </w:pPr>
            <w:r>
              <w:rPr>
                <w:sz w:val="22"/>
                <w:szCs w:val="22"/>
              </w:rPr>
              <w:t>2</w:t>
            </w:r>
          </w:p>
        </w:tc>
        <w:tc>
          <w:tcPr>
            <w:tcW w:w="540" w:type="dxa"/>
          </w:tcPr>
          <w:p w:rsidR="006C79A6" w:rsidRPr="00AA5A19" w:rsidRDefault="006C79A6" w:rsidP="006C79A6">
            <w:pPr>
              <w:jc w:val="center"/>
              <w:rPr>
                <w:sz w:val="22"/>
                <w:szCs w:val="22"/>
              </w:rPr>
            </w:pPr>
          </w:p>
        </w:tc>
        <w:tc>
          <w:tcPr>
            <w:tcW w:w="720" w:type="dxa"/>
          </w:tcPr>
          <w:p w:rsidR="006C79A6" w:rsidRPr="00AA5A19" w:rsidRDefault="006C79A6" w:rsidP="006C79A6">
            <w:pPr>
              <w:jc w:val="center"/>
              <w:rPr>
                <w:sz w:val="22"/>
                <w:szCs w:val="22"/>
              </w:rPr>
            </w:pPr>
            <w:r>
              <w:rPr>
                <w:sz w:val="22"/>
                <w:szCs w:val="22"/>
              </w:rPr>
              <w:t>2</w:t>
            </w:r>
          </w:p>
        </w:tc>
        <w:tc>
          <w:tcPr>
            <w:tcW w:w="720" w:type="dxa"/>
          </w:tcPr>
          <w:p w:rsidR="006C79A6" w:rsidRPr="00AA5A19" w:rsidRDefault="006C79A6" w:rsidP="006C79A6">
            <w:pPr>
              <w:jc w:val="center"/>
              <w:rPr>
                <w:sz w:val="22"/>
                <w:szCs w:val="22"/>
              </w:rPr>
            </w:pPr>
          </w:p>
        </w:tc>
        <w:tc>
          <w:tcPr>
            <w:tcW w:w="767" w:type="dxa"/>
            <w:shd w:val="clear" w:color="auto" w:fill="auto"/>
          </w:tcPr>
          <w:p w:rsidR="006C79A6" w:rsidRPr="00AA5A19" w:rsidRDefault="006C79A6" w:rsidP="006C79A6">
            <w:pPr>
              <w:jc w:val="center"/>
              <w:rPr>
                <w:sz w:val="22"/>
                <w:szCs w:val="22"/>
              </w:rPr>
            </w:pPr>
          </w:p>
        </w:tc>
        <w:tc>
          <w:tcPr>
            <w:tcW w:w="1037" w:type="dxa"/>
          </w:tcPr>
          <w:p w:rsidR="006C79A6" w:rsidRPr="00AA5A19" w:rsidRDefault="006C79A6" w:rsidP="006C79A6">
            <w:pPr>
              <w:jc w:val="center"/>
              <w:rPr>
                <w:sz w:val="22"/>
                <w:szCs w:val="22"/>
              </w:rPr>
            </w:pPr>
          </w:p>
        </w:tc>
        <w:tc>
          <w:tcPr>
            <w:tcW w:w="856" w:type="dxa"/>
          </w:tcPr>
          <w:p w:rsidR="006C79A6" w:rsidRPr="00AA5A19" w:rsidRDefault="006C79A6" w:rsidP="006C79A6">
            <w:pPr>
              <w:jc w:val="center"/>
              <w:rPr>
                <w:sz w:val="22"/>
                <w:szCs w:val="22"/>
              </w:rPr>
            </w:pPr>
          </w:p>
        </w:tc>
        <w:tc>
          <w:tcPr>
            <w:tcW w:w="729" w:type="dxa"/>
          </w:tcPr>
          <w:p w:rsidR="006C79A6" w:rsidRPr="00567B48" w:rsidRDefault="006C79A6" w:rsidP="006C79A6">
            <w:pPr>
              <w:jc w:val="center"/>
              <w:rPr>
                <w:b/>
                <w:sz w:val="22"/>
                <w:szCs w:val="22"/>
              </w:rPr>
            </w:pPr>
            <w:r>
              <w:rPr>
                <w:b/>
                <w:sz w:val="22"/>
                <w:szCs w:val="22"/>
              </w:rPr>
              <w:t>2</w:t>
            </w:r>
          </w:p>
        </w:tc>
        <w:tc>
          <w:tcPr>
            <w:tcW w:w="691" w:type="dxa"/>
          </w:tcPr>
          <w:p w:rsidR="006C79A6" w:rsidRPr="00AA5A19" w:rsidRDefault="006C79A6" w:rsidP="006C79A6">
            <w:pPr>
              <w:jc w:val="center"/>
              <w:rPr>
                <w:sz w:val="22"/>
                <w:szCs w:val="22"/>
              </w:rPr>
            </w:pPr>
          </w:p>
        </w:tc>
        <w:tc>
          <w:tcPr>
            <w:tcW w:w="1150" w:type="dxa"/>
          </w:tcPr>
          <w:p w:rsidR="006C79A6" w:rsidRPr="00AA5A19" w:rsidRDefault="006C79A6" w:rsidP="006C79A6">
            <w:pPr>
              <w:jc w:val="center"/>
              <w:rPr>
                <w:sz w:val="22"/>
                <w:szCs w:val="22"/>
              </w:rPr>
            </w:pPr>
          </w:p>
        </w:tc>
        <w:tc>
          <w:tcPr>
            <w:tcW w:w="1104" w:type="dxa"/>
          </w:tcPr>
          <w:p w:rsidR="006C79A6" w:rsidRPr="00AA5A19" w:rsidRDefault="006C79A6" w:rsidP="006C79A6">
            <w:pPr>
              <w:jc w:val="center"/>
              <w:rPr>
                <w:sz w:val="22"/>
                <w:szCs w:val="22"/>
              </w:rPr>
            </w:pPr>
          </w:p>
        </w:tc>
        <w:tc>
          <w:tcPr>
            <w:tcW w:w="701" w:type="dxa"/>
          </w:tcPr>
          <w:p w:rsidR="006C79A6" w:rsidRPr="00AA5A19" w:rsidRDefault="006C79A6" w:rsidP="006C79A6">
            <w:pPr>
              <w:jc w:val="center"/>
              <w:rPr>
                <w:sz w:val="22"/>
                <w:szCs w:val="22"/>
              </w:rPr>
            </w:pPr>
          </w:p>
        </w:tc>
      </w:tr>
      <w:tr w:rsidR="006C79A6" w:rsidRPr="00AA5A19">
        <w:trPr>
          <w:trHeight w:val="241"/>
        </w:trPr>
        <w:tc>
          <w:tcPr>
            <w:tcW w:w="656" w:type="dxa"/>
          </w:tcPr>
          <w:p w:rsidR="006C79A6" w:rsidRPr="00AA5A19" w:rsidRDefault="006C79A6" w:rsidP="006C79A6">
            <w:pPr>
              <w:jc w:val="center"/>
              <w:rPr>
                <w:sz w:val="22"/>
                <w:szCs w:val="22"/>
              </w:rPr>
            </w:pPr>
            <w:r w:rsidRPr="00AA5A19">
              <w:rPr>
                <w:sz w:val="22"/>
                <w:szCs w:val="22"/>
              </w:rPr>
              <w:t>7</w:t>
            </w:r>
          </w:p>
        </w:tc>
        <w:tc>
          <w:tcPr>
            <w:tcW w:w="4492" w:type="dxa"/>
            <w:shd w:val="clear" w:color="auto" w:fill="auto"/>
          </w:tcPr>
          <w:p w:rsidR="006C79A6" w:rsidRDefault="006C79A6" w:rsidP="006C79A6">
            <w:pPr>
              <w:shd w:val="clear" w:color="auto" w:fill="FFFFFF"/>
              <w:jc w:val="both"/>
            </w:pPr>
            <w:r>
              <w:rPr>
                <w:color w:val="000000"/>
              </w:rPr>
              <w:t>Корректировки финансовой отчетности в условиях инфляции (Международные стандарты финансовой отчетности № 15,</w:t>
            </w:r>
            <w:r>
              <w:t xml:space="preserve"> 29)</w:t>
            </w:r>
          </w:p>
        </w:tc>
        <w:tc>
          <w:tcPr>
            <w:tcW w:w="540" w:type="dxa"/>
          </w:tcPr>
          <w:p w:rsidR="006C79A6" w:rsidRPr="00AA5A19" w:rsidRDefault="006C79A6" w:rsidP="006C79A6">
            <w:pPr>
              <w:jc w:val="center"/>
              <w:rPr>
                <w:sz w:val="22"/>
                <w:szCs w:val="22"/>
              </w:rPr>
            </w:pPr>
            <w:r>
              <w:rPr>
                <w:sz w:val="22"/>
                <w:szCs w:val="22"/>
              </w:rPr>
              <w:t>1</w:t>
            </w:r>
          </w:p>
        </w:tc>
        <w:tc>
          <w:tcPr>
            <w:tcW w:w="720" w:type="dxa"/>
          </w:tcPr>
          <w:p w:rsidR="006C79A6" w:rsidRPr="00AA5A19" w:rsidRDefault="006C79A6" w:rsidP="006C79A6">
            <w:pPr>
              <w:jc w:val="center"/>
              <w:rPr>
                <w:sz w:val="22"/>
                <w:szCs w:val="22"/>
              </w:rPr>
            </w:pPr>
            <w:r>
              <w:rPr>
                <w:sz w:val="22"/>
                <w:szCs w:val="22"/>
              </w:rPr>
              <w:t>1</w:t>
            </w:r>
          </w:p>
        </w:tc>
        <w:tc>
          <w:tcPr>
            <w:tcW w:w="540" w:type="dxa"/>
          </w:tcPr>
          <w:p w:rsidR="006C79A6" w:rsidRPr="00AA5A19" w:rsidRDefault="006C79A6" w:rsidP="006C79A6">
            <w:pPr>
              <w:jc w:val="center"/>
              <w:rPr>
                <w:sz w:val="22"/>
                <w:szCs w:val="22"/>
              </w:rPr>
            </w:pPr>
          </w:p>
        </w:tc>
        <w:tc>
          <w:tcPr>
            <w:tcW w:w="720" w:type="dxa"/>
          </w:tcPr>
          <w:p w:rsidR="006C79A6" w:rsidRPr="00AA5A19" w:rsidRDefault="006C79A6" w:rsidP="006C79A6">
            <w:pPr>
              <w:jc w:val="center"/>
              <w:rPr>
                <w:sz w:val="22"/>
                <w:szCs w:val="22"/>
              </w:rPr>
            </w:pPr>
            <w:r>
              <w:rPr>
                <w:sz w:val="22"/>
                <w:szCs w:val="22"/>
              </w:rPr>
              <w:t>2</w:t>
            </w:r>
          </w:p>
        </w:tc>
        <w:tc>
          <w:tcPr>
            <w:tcW w:w="720" w:type="dxa"/>
          </w:tcPr>
          <w:p w:rsidR="006C79A6" w:rsidRPr="00AA5A19" w:rsidRDefault="006C79A6" w:rsidP="006C79A6">
            <w:pPr>
              <w:jc w:val="center"/>
              <w:rPr>
                <w:sz w:val="22"/>
                <w:szCs w:val="22"/>
              </w:rPr>
            </w:pPr>
            <w:r>
              <w:rPr>
                <w:sz w:val="22"/>
                <w:szCs w:val="22"/>
              </w:rPr>
              <w:t>2</w:t>
            </w:r>
          </w:p>
        </w:tc>
        <w:tc>
          <w:tcPr>
            <w:tcW w:w="767" w:type="dxa"/>
          </w:tcPr>
          <w:p w:rsidR="006C79A6" w:rsidRPr="00AA5A19" w:rsidRDefault="006C79A6" w:rsidP="006C79A6">
            <w:pPr>
              <w:jc w:val="center"/>
              <w:rPr>
                <w:sz w:val="22"/>
                <w:szCs w:val="22"/>
              </w:rPr>
            </w:pPr>
          </w:p>
        </w:tc>
        <w:tc>
          <w:tcPr>
            <w:tcW w:w="1037" w:type="dxa"/>
          </w:tcPr>
          <w:p w:rsidR="006C79A6" w:rsidRPr="00AA5A19" w:rsidRDefault="006C79A6" w:rsidP="006C79A6">
            <w:pPr>
              <w:jc w:val="center"/>
              <w:rPr>
                <w:sz w:val="22"/>
                <w:szCs w:val="22"/>
              </w:rPr>
            </w:pPr>
          </w:p>
        </w:tc>
        <w:tc>
          <w:tcPr>
            <w:tcW w:w="856" w:type="dxa"/>
          </w:tcPr>
          <w:p w:rsidR="006C79A6" w:rsidRPr="00AA5A19" w:rsidRDefault="006C79A6" w:rsidP="006C79A6">
            <w:pPr>
              <w:jc w:val="center"/>
              <w:rPr>
                <w:sz w:val="22"/>
                <w:szCs w:val="22"/>
              </w:rPr>
            </w:pPr>
          </w:p>
        </w:tc>
        <w:tc>
          <w:tcPr>
            <w:tcW w:w="729" w:type="dxa"/>
          </w:tcPr>
          <w:p w:rsidR="006C79A6" w:rsidRPr="00567B48" w:rsidRDefault="006C79A6" w:rsidP="006C79A6">
            <w:pPr>
              <w:jc w:val="center"/>
              <w:rPr>
                <w:b/>
                <w:sz w:val="22"/>
                <w:szCs w:val="22"/>
              </w:rPr>
            </w:pPr>
            <w:r>
              <w:rPr>
                <w:b/>
                <w:sz w:val="22"/>
                <w:szCs w:val="22"/>
              </w:rPr>
              <w:t>4</w:t>
            </w:r>
          </w:p>
        </w:tc>
        <w:tc>
          <w:tcPr>
            <w:tcW w:w="691" w:type="dxa"/>
          </w:tcPr>
          <w:p w:rsidR="006C79A6" w:rsidRPr="00AA5A19" w:rsidRDefault="006C79A6" w:rsidP="006C79A6">
            <w:pPr>
              <w:jc w:val="center"/>
              <w:rPr>
                <w:sz w:val="22"/>
                <w:szCs w:val="22"/>
              </w:rPr>
            </w:pPr>
          </w:p>
        </w:tc>
        <w:tc>
          <w:tcPr>
            <w:tcW w:w="1150" w:type="dxa"/>
          </w:tcPr>
          <w:p w:rsidR="006C79A6" w:rsidRPr="00AA5A19" w:rsidRDefault="006C79A6" w:rsidP="006C79A6">
            <w:pPr>
              <w:jc w:val="center"/>
              <w:rPr>
                <w:sz w:val="22"/>
                <w:szCs w:val="22"/>
              </w:rPr>
            </w:pPr>
          </w:p>
        </w:tc>
        <w:tc>
          <w:tcPr>
            <w:tcW w:w="1104" w:type="dxa"/>
          </w:tcPr>
          <w:p w:rsidR="006C79A6" w:rsidRPr="00AA5A19" w:rsidRDefault="006C79A6" w:rsidP="006C79A6">
            <w:pPr>
              <w:jc w:val="center"/>
              <w:rPr>
                <w:sz w:val="22"/>
                <w:szCs w:val="22"/>
              </w:rPr>
            </w:pPr>
            <w:r>
              <w:rPr>
                <w:sz w:val="22"/>
                <w:szCs w:val="22"/>
              </w:rPr>
              <w:t>ср</w:t>
            </w:r>
          </w:p>
        </w:tc>
        <w:tc>
          <w:tcPr>
            <w:tcW w:w="701" w:type="dxa"/>
          </w:tcPr>
          <w:p w:rsidR="006C79A6" w:rsidRPr="00AA5A19" w:rsidRDefault="006C79A6" w:rsidP="006C79A6">
            <w:pPr>
              <w:jc w:val="center"/>
              <w:rPr>
                <w:sz w:val="22"/>
                <w:szCs w:val="22"/>
              </w:rPr>
            </w:pPr>
          </w:p>
        </w:tc>
      </w:tr>
      <w:tr w:rsidR="006C79A6" w:rsidRPr="00AA5A19">
        <w:trPr>
          <w:trHeight w:val="262"/>
        </w:trPr>
        <w:tc>
          <w:tcPr>
            <w:tcW w:w="656" w:type="dxa"/>
          </w:tcPr>
          <w:p w:rsidR="006C79A6" w:rsidRPr="00AA5A19" w:rsidRDefault="006C79A6" w:rsidP="006C79A6">
            <w:pPr>
              <w:jc w:val="center"/>
              <w:rPr>
                <w:sz w:val="22"/>
                <w:szCs w:val="22"/>
              </w:rPr>
            </w:pPr>
            <w:r w:rsidRPr="00AA5A19">
              <w:rPr>
                <w:sz w:val="22"/>
                <w:szCs w:val="22"/>
              </w:rPr>
              <w:t>8</w:t>
            </w:r>
          </w:p>
        </w:tc>
        <w:tc>
          <w:tcPr>
            <w:tcW w:w="4492" w:type="dxa"/>
            <w:shd w:val="clear" w:color="auto" w:fill="auto"/>
          </w:tcPr>
          <w:p w:rsidR="006C79A6" w:rsidRDefault="006C79A6" w:rsidP="006C79A6">
            <w:pPr>
              <w:shd w:val="clear" w:color="auto" w:fill="FFFFFF"/>
            </w:pPr>
            <w:r>
              <w:rPr>
                <w:color w:val="000000"/>
              </w:rPr>
              <w:t>Учет инвестиций и раскрытие информа ции о связанных сторонах (Международ ные стандарты финансовой отчетности № 24,22,27,28,31,40)</w:t>
            </w:r>
          </w:p>
        </w:tc>
        <w:tc>
          <w:tcPr>
            <w:tcW w:w="540" w:type="dxa"/>
          </w:tcPr>
          <w:p w:rsidR="006C79A6" w:rsidRPr="00AA5A19" w:rsidRDefault="006C79A6" w:rsidP="006C79A6">
            <w:pPr>
              <w:jc w:val="center"/>
              <w:rPr>
                <w:sz w:val="22"/>
                <w:szCs w:val="22"/>
              </w:rPr>
            </w:pPr>
            <w:r>
              <w:rPr>
                <w:sz w:val="22"/>
                <w:szCs w:val="22"/>
              </w:rPr>
              <w:t>1</w:t>
            </w:r>
          </w:p>
        </w:tc>
        <w:tc>
          <w:tcPr>
            <w:tcW w:w="720" w:type="dxa"/>
          </w:tcPr>
          <w:p w:rsidR="006C79A6" w:rsidRPr="00AA5A19" w:rsidRDefault="006C79A6" w:rsidP="006C79A6">
            <w:pPr>
              <w:jc w:val="center"/>
              <w:rPr>
                <w:sz w:val="22"/>
                <w:szCs w:val="22"/>
              </w:rPr>
            </w:pPr>
            <w:r>
              <w:rPr>
                <w:sz w:val="22"/>
                <w:szCs w:val="22"/>
              </w:rPr>
              <w:t>1</w:t>
            </w:r>
          </w:p>
        </w:tc>
        <w:tc>
          <w:tcPr>
            <w:tcW w:w="540" w:type="dxa"/>
          </w:tcPr>
          <w:p w:rsidR="006C79A6" w:rsidRPr="00AA5A19" w:rsidRDefault="006C79A6" w:rsidP="006C79A6">
            <w:pPr>
              <w:jc w:val="center"/>
              <w:rPr>
                <w:sz w:val="22"/>
                <w:szCs w:val="22"/>
              </w:rPr>
            </w:pPr>
          </w:p>
        </w:tc>
        <w:tc>
          <w:tcPr>
            <w:tcW w:w="720" w:type="dxa"/>
          </w:tcPr>
          <w:p w:rsidR="006C79A6" w:rsidRPr="00AA5A19" w:rsidRDefault="006C79A6" w:rsidP="006C79A6">
            <w:pPr>
              <w:jc w:val="center"/>
              <w:rPr>
                <w:sz w:val="22"/>
                <w:szCs w:val="22"/>
              </w:rPr>
            </w:pPr>
            <w:r>
              <w:rPr>
                <w:sz w:val="22"/>
                <w:szCs w:val="22"/>
              </w:rPr>
              <w:t>1</w:t>
            </w:r>
          </w:p>
        </w:tc>
        <w:tc>
          <w:tcPr>
            <w:tcW w:w="720" w:type="dxa"/>
          </w:tcPr>
          <w:p w:rsidR="006C79A6" w:rsidRPr="00AA5A19" w:rsidRDefault="006C79A6" w:rsidP="006C79A6">
            <w:pPr>
              <w:jc w:val="center"/>
              <w:rPr>
                <w:sz w:val="22"/>
                <w:szCs w:val="22"/>
              </w:rPr>
            </w:pPr>
            <w:r>
              <w:rPr>
                <w:sz w:val="22"/>
                <w:szCs w:val="22"/>
              </w:rPr>
              <w:t>3</w:t>
            </w:r>
          </w:p>
        </w:tc>
        <w:tc>
          <w:tcPr>
            <w:tcW w:w="767" w:type="dxa"/>
          </w:tcPr>
          <w:p w:rsidR="006C79A6" w:rsidRPr="00AA5A19" w:rsidRDefault="006C79A6" w:rsidP="006C79A6">
            <w:pPr>
              <w:jc w:val="center"/>
              <w:rPr>
                <w:sz w:val="22"/>
                <w:szCs w:val="22"/>
              </w:rPr>
            </w:pPr>
          </w:p>
        </w:tc>
        <w:tc>
          <w:tcPr>
            <w:tcW w:w="1037" w:type="dxa"/>
          </w:tcPr>
          <w:p w:rsidR="006C79A6" w:rsidRPr="00AA5A19" w:rsidRDefault="006C79A6" w:rsidP="006C79A6">
            <w:pPr>
              <w:jc w:val="center"/>
              <w:rPr>
                <w:sz w:val="22"/>
                <w:szCs w:val="22"/>
              </w:rPr>
            </w:pPr>
          </w:p>
        </w:tc>
        <w:tc>
          <w:tcPr>
            <w:tcW w:w="856" w:type="dxa"/>
          </w:tcPr>
          <w:p w:rsidR="006C79A6" w:rsidRPr="00AA5A19" w:rsidRDefault="006C79A6" w:rsidP="006C79A6">
            <w:pPr>
              <w:jc w:val="center"/>
              <w:rPr>
                <w:sz w:val="22"/>
                <w:szCs w:val="22"/>
              </w:rPr>
            </w:pPr>
          </w:p>
        </w:tc>
        <w:tc>
          <w:tcPr>
            <w:tcW w:w="729" w:type="dxa"/>
          </w:tcPr>
          <w:p w:rsidR="006C79A6" w:rsidRPr="00567B48" w:rsidRDefault="006C79A6" w:rsidP="006C79A6">
            <w:pPr>
              <w:jc w:val="center"/>
              <w:rPr>
                <w:b/>
                <w:sz w:val="22"/>
                <w:szCs w:val="22"/>
              </w:rPr>
            </w:pPr>
            <w:r>
              <w:rPr>
                <w:b/>
                <w:sz w:val="22"/>
                <w:szCs w:val="22"/>
              </w:rPr>
              <w:t>4</w:t>
            </w:r>
          </w:p>
        </w:tc>
        <w:tc>
          <w:tcPr>
            <w:tcW w:w="691" w:type="dxa"/>
          </w:tcPr>
          <w:p w:rsidR="006C79A6" w:rsidRPr="00AA5A19" w:rsidRDefault="006C79A6" w:rsidP="006C79A6">
            <w:pPr>
              <w:jc w:val="center"/>
              <w:rPr>
                <w:sz w:val="22"/>
                <w:szCs w:val="22"/>
              </w:rPr>
            </w:pPr>
          </w:p>
        </w:tc>
        <w:tc>
          <w:tcPr>
            <w:tcW w:w="1150" w:type="dxa"/>
          </w:tcPr>
          <w:p w:rsidR="006C79A6" w:rsidRPr="00AA5A19" w:rsidRDefault="006C79A6" w:rsidP="006C79A6">
            <w:pPr>
              <w:jc w:val="center"/>
              <w:rPr>
                <w:sz w:val="22"/>
                <w:szCs w:val="22"/>
              </w:rPr>
            </w:pPr>
            <w:r>
              <w:rPr>
                <w:sz w:val="22"/>
                <w:szCs w:val="22"/>
              </w:rPr>
              <w:t>то</w:t>
            </w:r>
          </w:p>
        </w:tc>
        <w:tc>
          <w:tcPr>
            <w:tcW w:w="1104" w:type="dxa"/>
          </w:tcPr>
          <w:p w:rsidR="006C79A6" w:rsidRPr="00AA5A19" w:rsidRDefault="006C79A6" w:rsidP="006C79A6">
            <w:pPr>
              <w:jc w:val="center"/>
              <w:rPr>
                <w:sz w:val="22"/>
                <w:szCs w:val="22"/>
              </w:rPr>
            </w:pPr>
          </w:p>
        </w:tc>
        <w:tc>
          <w:tcPr>
            <w:tcW w:w="701" w:type="dxa"/>
          </w:tcPr>
          <w:p w:rsidR="006C79A6" w:rsidRPr="00AA5A19" w:rsidRDefault="006C79A6" w:rsidP="006C79A6">
            <w:pPr>
              <w:jc w:val="center"/>
              <w:rPr>
                <w:sz w:val="22"/>
                <w:szCs w:val="22"/>
              </w:rPr>
            </w:pPr>
          </w:p>
        </w:tc>
      </w:tr>
      <w:tr w:rsidR="006C79A6" w:rsidRPr="00AA5A19">
        <w:trPr>
          <w:trHeight w:val="241"/>
        </w:trPr>
        <w:tc>
          <w:tcPr>
            <w:tcW w:w="656" w:type="dxa"/>
          </w:tcPr>
          <w:p w:rsidR="006C79A6" w:rsidRPr="00AA5A19" w:rsidRDefault="006C79A6" w:rsidP="006C79A6">
            <w:pPr>
              <w:jc w:val="center"/>
              <w:rPr>
                <w:sz w:val="22"/>
                <w:szCs w:val="22"/>
              </w:rPr>
            </w:pPr>
            <w:r w:rsidRPr="00AA5A19">
              <w:rPr>
                <w:sz w:val="22"/>
                <w:szCs w:val="22"/>
              </w:rPr>
              <w:t>9</w:t>
            </w:r>
          </w:p>
        </w:tc>
        <w:tc>
          <w:tcPr>
            <w:tcW w:w="4492" w:type="dxa"/>
            <w:shd w:val="clear" w:color="auto" w:fill="auto"/>
          </w:tcPr>
          <w:p w:rsidR="006C79A6" w:rsidRDefault="006C79A6" w:rsidP="006C79A6">
            <w:pPr>
              <w:shd w:val="clear" w:color="auto" w:fill="FFFFFF"/>
              <w:jc w:val="both"/>
            </w:pPr>
            <w:r>
              <w:rPr>
                <w:color w:val="000000"/>
              </w:rPr>
              <w:t>Прочие раскрытия информации в финан</w:t>
            </w:r>
            <w:r>
              <w:rPr>
                <w:color w:val="000000"/>
              </w:rPr>
              <w:softHyphen/>
              <w:t>совой отчетности (Международные стан</w:t>
            </w:r>
            <w:r>
              <w:rPr>
                <w:color w:val="000000"/>
              </w:rPr>
              <w:softHyphen/>
              <w:t>дарты финансовой отчетности № 10, 37, 20,32,39,30,19,26,41)</w:t>
            </w:r>
            <w:r>
              <w:t xml:space="preserve"> </w:t>
            </w:r>
          </w:p>
        </w:tc>
        <w:tc>
          <w:tcPr>
            <w:tcW w:w="540" w:type="dxa"/>
          </w:tcPr>
          <w:p w:rsidR="006C79A6" w:rsidRPr="00AA5A19" w:rsidRDefault="006C79A6" w:rsidP="006C79A6">
            <w:pPr>
              <w:jc w:val="center"/>
              <w:rPr>
                <w:sz w:val="22"/>
                <w:szCs w:val="22"/>
              </w:rPr>
            </w:pPr>
            <w:r>
              <w:rPr>
                <w:sz w:val="22"/>
                <w:szCs w:val="22"/>
              </w:rPr>
              <w:t>1</w:t>
            </w:r>
          </w:p>
        </w:tc>
        <w:tc>
          <w:tcPr>
            <w:tcW w:w="720" w:type="dxa"/>
          </w:tcPr>
          <w:p w:rsidR="006C79A6" w:rsidRPr="00AA5A19" w:rsidRDefault="006C79A6" w:rsidP="006C79A6">
            <w:pPr>
              <w:jc w:val="center"/>
              <w:rPr>
                <w:sz w:val="22"/>
                <w:szCs w:val="22"/>
              </w:rPr>
            </w:pPr>
            <w:r>
              <w:rPr>
                <w:sz w:val="22"/>
                <w:szCs w:val="22"/>
              </w:rPr>
              <w:t>1</w:t>
            </w:r>
          </w:p>
        </w:tc>
        <w:tc>
          <w:tcPr>
            <w:tcW w:w="540" w:type="dxa"/>
          </w:tcPr>
          <w:p w:rsidR="006C79A6" w:rsidRPr="00AA5A19" w:rsidRDefault="006C79A6" w:rsidP="006C79A6">
            <w:pPr>
              <w:jc w:val="center"/>
              <w:rPr>
                <w:sz w:val="22"/>
                <w:szCs w:val="22"/>
              </w:rPr>
            </w:pPr>
          </w:p>
        </w:tc>
        <w:tc>
          <w:tcPr>
            <w:tcW w:w="720" w:type="dxa"/>
          </w:tcPr>
          <w:p w:rsidR="006C79A6" w:rsidRPr="00AA5A19" w:rsidRDefault="006C79A6" w:rsidP="006C79A6">
            <w:pPr>
              <w:jc w:val="center"/>
              <w:rPr>
                <w:sz w:val="22"/>
                <w:szCs w:val="22"/>
              </w:rPr>
            </w:pPr>
            <w:r>
              <w:rPr>
                <w:sz w:val="22"/>
                <w:szCs w:val="22"/>
              </w:rPr>
              <w:t>1</w:t>
            </w:r>
          </w:p>
        </w:tc>
        <w:tc>
          <w:tcPr>
            <w:tcW w:w="720" w:type="dxa"/>
          </w:tcPr>
          <w:p w:rsidR="006C79A6" w:rsidRPr="00AA5A19" w:rsidRDefault="006C79A6" w:rsidP="006C79A6">
            <w:pPr>
              <w:jc w:val="center"/>
              <w:rPr>
                <w:sz w:val="22"/>
                <w:szCs w:val="22"/>
              </w:rPr>
            </w:pPr>
            <w:r>
              <w:rPr>
                <w:sz w:val="22"/>
                <w:szCs w:val="22"/>
              </w:rPr>
              <w:t>1</w:t>
            </w:r>
          </w:p>
        </w:tc>
        <w:tc>
          <w:tcPr>
            <w:tcW w:w="767" w:type="dxa"/>
            <w:shd w:val="clear" w:color="auto" w:fill="auto"/>
          </w:tcPr>
          <w:p w:rsidR="006C79A6" w:rsidRPr="00AA5A19" w:rsidRDefault="006C79A6" w:rsidP="006C79A6">
            <w:pPr>
              <w:jc w:val="center"/>
              <w:rPr>
                <w:sz w:val="22"/>
                <w:szCs w:val="22"/>
              </w:rPr>
            </w:pPr>
          </w:p>
        </w:tc>
        <w:tc>
          <w:tcPr>
            <w:tcW w:w="1037" w:type="dxa"/>
          </w:tcPr>
          <w:p w:rsidR="006C79A6" w:rsidRPr="00AA5A19" w:rsidRDefault="006C79A6" w:rsidP="006C79A6">
            <w:pPr>
              <w:jc w:val="center"/>
              <w:rPr>
                <w:sz w:val="22"/>
                <w:szCs w:val="22"/>
              </w:rPr>
            </w:pPr>
          </w:p>
        </w:tc>
        <w:tc>
          <w:tcPr>
            <w:tcW w:w="856" w:type="dxa"/>
          </w:tcPr>
          <w:p w:rsidR="006C79A6" w:rsidRPr="00AA5A19" w:rsidRDefault="006C79A6" w:rsidP="006C79A6">
            <w:pPr>
              <w:jc w:val="center"/>
              <w:rPr>
                <w:sz w:val="22"/>
                <w:szCs w:val="22"/>
              </w:rPr>
            </w:pPr>
          </w:p>
        </w:tc>
        <w:tc>
          <w:tcPr>
            <w:tcW w:w="729" w:type="dxa"/>
          </w:tcPr>
          <w:p w:rsidR="006C79A6" w:rsidRPr="00567B48" w:rsidRDefault="006C79A6" w:rsidP="006C79A6">
            <w:pPr>
              <w:jc w:val="center"/>
              <w:rPr>
                <w:b/>
                <w:sz w:val="22"/>
                <w:szCs w:val="22"/>
              </w:rPr>
            </w:pPr>
            <w:r>
              <w:rPr>
                <w:b/>
                <w:sz w:val="22"/>
                <w:szCs w:val="22"/>
              </w:rPr>
              <w:t>2</w:t>
            </w:r>
          </w:p>
        </w:tc>
        <w:tc>
          <w:tcPr>
            <w:tcW w:w="691" w:type="dxa"/>
          </w:tcPr>
          <w:p w:rsidR="006C79A6" w:rsidRPr="00AA5A19" w:rsidRDefault="006C79A6" w:rsidP="006C79A6">
            <w:pPr>
              <w:jc w:val="center"/>
              <w:rPr>
                <w:sz w:val="22"/>
                <w:szCs w:val="22"/>
              </w:rPr>
            </w:pPr>
          </w:p>
        </w:tc>
        <w:tc>
          <w:tcPr>
            <w:tcW w:w="1150" w:type="dxa"/>
          </w:tcPr>
          <w:p w:rsidR="006C79A6" w:rsidRPr="00AA5A19" w:rsidRDefault="006C79A6" w:rsidP="006C79A6">
            <w:pPr>
              <w:jc w:val="center"/>
              <w:rPr>
                <w:sz w:val="22"/>
                <w:szCs w:val="22"/>
              </w:rPr>
            </w:pPr>
          </w:p>
        </w:tc>
        <w:tc>
          <w:tcPr>
            <w:tcW w:w="1104" w:type="dxa"/>
          </w:tcPr>
          <w:p w:rsidR="006C79A6" w:rsidRPr="00AA5A19" w:rsidRDefault="006C79A6" w:rsidP="006C79A6">
            <w:pPr>
              <w:jc w:val="center"/>
              <w:rPr>
                <w:sz w:val="22"/>
                <w:szCs w:val="22"/>
              </w:rPr>
            </w:pPr>
          </w:p>
        </w:tc>
        <w:tc>
          <w:tcPr>
            <w:tcW w:w="701" w:type="dxa"/>
          </w:tcPr>
          <w:p w:rsidR="006C79A6" w:rsidRPr="00AA5A19" w:rsidRDefault="006C79A6" w:rsidP="006C79A6">
            <w:pPr>
              <w:jc w:val="center"/>
              <w:rPr>
                <w:sz w:val="22"/>
                <w:szCs w:val="22"/>
              </w:rPr>
            </w:pPr>
          </w:p>
        </w:tc>
      </w:tr>
      <w:tr w:rsidR="006C79A6" w:rsidRPr="00AA5A19">
        <w:trPr>
          <w:trHeight w:val="241"/>
        </w:trPr>
        <w:tc>
          <w:tcPr>
            <w:tcW w:w="656" w:type="dxa"/>
          </w:tcPr>
          <w:p w:rsidR="006C79A6" w:rsidRPr="00AA5A19" w:rsidRDefault="006C79A6" w:rsidP="006C79A6">
            <w:pPr>
              <w:jc w:val="center"/>
              <w:rPr>
                <w:sz w:val="22"/>
                <w:szCs w:val="22"/>
              </w:rPr>
            </w:pPr>
            <w:r w:rsidRPr="00AA5A19">
              <w:rPr>
                <w:sz w:val="22"/>
                <w:szCs w:val="22"/>
              </w:rPr>
              <w:t>10</w:t>
            </w:r>
          </w:p>
        </w:tc>
        <w:tc>
          <w:tcPr>
            <w:tcW w:w="4492" w:type="dxa"/>
            <w:shd w:val="clear" w:color="auto" w:fill="auto"/>
          </w:tcPr>
          <w:p w:rsidR="006C79A6" w:rsidRDefault="006C79A6" w:rsidP="006C79A6">
            <w:pPr>
              <w:shd w:val="clear" w:color="auto" w:fill="FFFFFF"/>
            </w:pPr>
            <w:r>
              <w:rPr>
                <w:color w:val="000000"/>
              </w:rPr>
              <w:t>Составление отчетности в соответствии с МСФО российскими предприятиями</w:t>
            </w:r>
          </w:p>
        </w:tc>
        <w:tc>
          <w:tcPr>
            <w:tcW w:w="540" w:type="dxa"/>
          </w:tcPr>
          <w:p w:rsidR="006C79A6" w:rsidRPr="00AA5A19" w:rsidRDefault="006C79A6" w:rsidP="006C79A6">
            <w:pPr>
              <w:jc w:val="center"/>
              <w:rPr>
                <w:sz w:val="22"/>
                <w:szCs w:val="22"/>
              </w:rPr>
            </w:pPr>
            <w:r>
              <w:rPr>
                <w:sz w:val="22"/>
                <w:szCs w:val="22"/>
              </w:rPr>
              <w:t>1</w:t>
            </w:r>
          </w:p>
        </w:tc>
        <w:tc>
          <w:tcPr>
            <w:tcW w:w="720" w:type="dxa"/>
          </w:tcPr>
          <w:p w:rsidR="006C79A6" w:rsidRPr="00AA5A19" w:rsidRDefault="006C79A6" w:rsidP="006C79A6">
            <w:pPr>
              <w:jc w:val="center"/>
              <w:rPr>
                <w:sz w:val="22"/>
                <w:szCs w:val="22"/>
              </w:rPr>
            </w:pPr>
            <w:r>
              <w:rPr>
                <w:sz w:val="22"/>
                <w:szCs w:val="22"/>
              </w:rPr>
              <w:t>1</w:t>
            </w:r>
          </w:p>
        </w:tc>
        <w:tc>
          <w:tcPr>
            <w:tcW w:w="540" w:type="dxa"/>
          </w:tcPr>
          <w:p w:rsidR="006C79A6" w:rsidRPr="00AA5A19" w:rsidRDefault="006C79A6" w:rsidP="006C79A6">
            <w:pPr>
              <w:jc w:val="center"/>
              <w:rPr>
                <w:sz w:val="22"/>
                <w:szCs w:val="22"/>
              </w:rPr>
            </w:pPr>
          </w:p>
        </w:tc>
        <w:tc>
          <w:tcPr>
            <w:tcW w:w="720" w:type="dxa"/>
          </w:tcPr>
          <w:p w:rsidR="006C79A6" w:rsidRPr="00AA5A19" w:rsidRDefault="006C79A6" w:rsidP="006C79A6">
            <w:pPr>
              <w:jc w:val="center"/>
              <w:rPr>
                <w:sz w:val="22"/>
                <w:szCs w:val="22"/>
              </w:rPr>
            </w:pPr>
            <w:r>
              <w:rPr>
                <w:sz w:val="22"/>
                <w:szCs w:val="22"/>
              </w:rPr>
              <w:t>1</w:t>
            </w:r>
          </w:p>
        </w:tc>
        <w:tc>
          <w:tcPr>
            <w:tcW w:w="720" w:type="dxa"/>
          </w:tcPr>
          <w:p w:rsidR="006C79A6" w:rsidRPr="00AA5A19" w:rsidRDefault="006C79A6" w:rsidP="006C79A6">
            <w:pPr>
              <w:jc w:val="center"/>
              <w:rPr>
                <w:sz w:val="22"/>
                <w:szCs w:val="22"/>
              </w:rPr>
            </w:pPr>
            <w:r>
              <w:rPr>
                <w:sz w:val="22"/>
                <w:szCs w:val="22"/>
              </w:rPr>
              <w:t>2</w:t>
            </w:r>
          </w:p>
        </w:tc>
        <w:tc>
          <w:tcPr>
            <w:tcW w:w="767" w:type="dxa"/>
            <w:shd w:val="clear" w:color="auto" w:fill="auto"/>
          </w:tcPr>
          <w:p w:rsidR="006C79A6" w:rsidRPr="00AA5A19" w:rsidRDefault="006C79A6" w:rsidP="006C79A6">
            <w:pPr>
              <w:jc w:val="center"/>
              <w:rPr>
                <w:sz w:val="22"/>
                <w:szCs w:val="22"/>
              </w:rPr>
            </w:pPr>
            <w:r>
              <w:rPr>
                <w:sz w:val="22"/>
                <w:szCs w:val="22"/>
              </w:rPr>
              <w:t>2</w:t>
            </w:r>
          </w:p>
        </w:tc>
        <w:tc>
          <w:tcPr>
            <w:tcW w:w="1037" w:type="dxa"/>
          </w:tcPr>
          <w:p w:rsidR="006C79A6" w:rsidRPr="00AA5A19" w:rsidRDefault="006C79A6" w:rsidP="006C79A6">
            <w:pPr>
              <w:jc w:val="center"/>
              <w:rPr>
                <w:sz w:val="22"/>
                <w:szCs w:val="22"/>
              </w:rPr>
            </w:pPr>
          </w:p>
        </w:tc>
        <w:tc>
          <w:tcPr>
            <w:tcW w:w="856" w:type="dxa"/>
          </w:tcPr>
          <w:p w:rsidR="006C79A6" w:rsidRPr="00AA5A19" w:rsidRDefault="006C79A6" w:rsidP="006C79A6">
            <w:pPr>
              <w:jc w:val="center"/>
              <w:rPr>
                <w:sz w:val="22"/>
                <w:szCs w:val="22"/>
              </w:rPr>
            </w:pPr>
          </w:p>
        </w:tc>
        <w:tc>
          <w:tcPr>
            <w:tcW w:w="729" w:type="dxa"/>
          </w:tcPr>
          <w:p w:rsidR="006C79A6" w:rsidRPr="00567B48" w:rsidRDefault="006C79A6" w:rsidP="006C79A6">
            <w:pPr>
              <w:jc w:val="center"/>
              <w:rPr>
                <w:b/>
                <w:sz w:val="22"/>
                <w:szCs w:val="22"/>
              </w:rPr>
            </w:pPr>
            <w:r>
              <w:rPr>
                <w:b/>
                <w:sz w:val="22"/>
                <w:szCs w:val="22"/>
              </w:rPr>
              <w:t>6</w:t>
            </w:r>
          </w:p>
        </w:tc>
        <w:tc>
          <w:tcPr>
            <w:tcW w:w="691" w:type="dxa"/>
          </w:tcPr>
          <w:p w:rsidR="006C79A6" w:rsidRPr="00AA5A19" w:rsidRDefault="006C79A6" w:rsidP="006C79A6">
            <w:pPr>
              <w:jc w:val="center"/>
              <w:rPr>
                <w:sz w:val="22"/>
                <w:szCs w:val="22"/>
              </w:rPr>
            </w:pPr>
          </w:p>
        </w:tc>
        <w:tc>
          <w:tcPr>
            <w:tcW w:w="1150" w:type="dxa"/>
          </w:tcPr>
          <w:p w:rsidR="006C79A6" w:rsidRPr="00AA5A19" w:rsidRDefault="006C79A6" w:rsidP="006C79A6">
            <w:pPr>
              <w:jc w:val="center"/>
              <w:rPr>
                <w:sz w:val="22"/>
                <w:szCs w:val="22"/>
              </w:rPr>
            </w:pPr>
          </w:p>
        </w:tc>
        <w:tc>
          <w:tcPr>
            <w:tcW w:w="1104" w:type="dxa"/>
          </w:tcPr>
          <w:p w:rsidR="006C79A6" w:rsidRPr="00AA5A19" w:rsidRDefault="006C79A6" w:rsidP="006C79A6">
            <w:pPr>
              <w:jc w:val="center"/>
              <w:rPr>
                <w:sz w:val="22"/>
                <w:szCs w:val="22"/>
              </w:rPr>
            </w:pPr>
          </w:p>
        </w:tc>
        <w:tc>
          <w:tcPr>
            <w:tcW w:w="701" w:type="dxa"/>
          </w:tcPr>
          <w:p w:rsidR="006C79A6" w:rsidRPr="00AA5A19" w:rsidRDefault="006C79A6" w:rsidP="006C79A6">
            <w:pPr>
              <w:jc w:val="center"/>
              <w:rPr>
                <w:sz w:val="22"/>
                <w:szCs w:val="22"/>
              </w:rPr>
            </w:pPr>
          </w:p>
        </w:tc>
      </w:tr>
      <w:tr w:rsidR="006C79A6" w:rsidRPr="00AA5A19">
        <w:trPr>
          <w:trHeight w:val="282"/>
        </w:trPr>
        <w:tc>
          <w:tcPr>
            <w:tcW w:w="5148" w:type="dxa"/>
            <w:gridSpan w:val="2"/>
          </w:tcPr>
          <w:p w:rsidR="006C79A6" w:rsidRPr="00591531" w:rsidRDefault="006C79A6" w:rsidP="006C79A6">
            <w:pPr>
              <w:jc w:val="center"/>
              <w:rPr>
                <w:b/>
              </w:rPr>
            </w:pPr>
            <w:r w:rsidRPr="00591531">
              <w:rPr>
                <w:b/>
              </w:rPr>
              <w:t>Итого</w:t>
            </w:r>
          </w:p>
        </w:tc>
        <w:tc>
          <w:tcPr>
            <w:tcW w:w="540" w:type="dxa"/>
          </w:tcPr>
          <w:p w:rsidR="006C79A6" w:rsidRPr="00567B48" w:rsidRDefault="006C79A6" w:rsidP="006C79A6">
            <w:pPr>
              <w:jc w:val="center"/>
              <w:rPr>
                <w:b/>
                <w:sz w:val="22"/>
                <w:szCs w:val="22"/>
              </w:rPr>
            </w:pPr>
            <w:r>
              <w:rPr>
                <w:b/>
                <w:sz w:val="22"/>
                <w:szCs w:val="22"/>
              </w:rPr>
              <w:t>16</w:t>
            </w:r>
          </w:p>
        </w:tc>
        <w:tc>
          <w:tcPr>
            <w:tcW w:w="720" w:type="dxa"/>
          </w:tcPr>
          <w:p w:rsidR="006C79A6" w:rsidRPr="00567B48" w:rsidRDefault="006C79A6" w:rsidP="006C79A6">
            <w:pPr>
              <w:jc w:val="center"/>
              <w:rPr>
                <w:b/>
                <w:sz w:val="22"/>
                <w:szCs w:val="22"/>
              </w:rPr>
            </w:pPr>
            <w:r>
              <w:rPr>
                <w:b/>
                <w:sz w:val="22"/>
                <w:szCs w:val="22"/>
              </w:rPr>
              <w:t>16</w:t>
            </w:r>
          </w:p>
        </w:tc>
        <w:tc>
          <w:tcPr>
            <w:tcW w:w="540" w:type="dxa"/>
          </w:tcPr>
          <w:p w:rsidR="006C79A6" w:rsidRPr="00567B48" w:rsidRDefault="006C79A6" w:rsidP="006C79A6">
            <w:pPr>
              <w:jc w:val="center"/>
              <w:rPr>
                <w:b/>
                <w:sz w:val="22"/>
                <w:szCs w:val="22"/>
              </w:rPr>
            </w:pPr>
          </w:p>
        </w:tc>
        <w:tc>
          <w:tcPr>
            <w:tcW w:w="720" w:type="dxa"/>
          </w:tcPr>
          <w:p w:rsidR="006C79A6" w:rsidRPr="00567B48" w:rsidRDefault="006C79A6" w:rsidP="006C79A6">
            <w:pPr>
              <w:jc w:val="center"/>
              <w:rPr>
                <w:b/>
                <w:sz w:val="22"/>
                <w:szCs w:val="22"/>
              </w:rPr>
            </w:pPr>
            <w:r>
              <w:rPr>
                <w:b/>
                <w:sz w:val="22"/>
                <w:szCs w:val="22"/>
              </w:rPr>
              <w:t>14</w:t>
            </w:r>
          </w:p>
        </w:tc>
        <w:tc>
          <w:tcPr>
            <w:tcW w:w="720" w:type="dxa"/>
          </w:tcPr>
          <w:p w:rsidR="006C79A6" w:rsidRPr="00567B48" w:rsidRDefault="006C79A6" w:rsidP="006C79A6">
            <w:pPr>
              <w:jc w:val="center"/>
              <w:rPr>
                <w:b/>
                <w:sz w:val="22"/>
                <w:szCs w:val="22"/>
              </w:rPr>
            </w:pPr>
            <w:r>
              <w:rPr>
                <w:b/>
                <w:sz w:val="22"/>
                <w:szCs w:val="22"/>
              </w:rPr>
              <w:t>12</w:t>
            </w:r>
          </w:p>
        </w:tc>
        <w:tc>
          <w:tcPr>
            <w:tcW w:w="767" w:type="dxa"/>
          </w:tcPr>
          <w:p w:rsidR="006C79A6" w:rsidRPr="00567B48" w:rsidRDefault="006C79A6" w:rsidP="006C79A6">
            <w:pPr>
              <w:jc w:val="center"/>
              <w:rPr>
                <w:b/>
                <w:sz w:val="22"/>
                <w:szCs w:val="22"/>
              </w:rPr>
            </w:pPr>
            <w:r>
              <w:rPr>
                <w:b/>
                <w:sz w:val="22"/>
                <w:szCs w:val="22"/>
              </w:rPr>
              <w:t>2</w:t>
            </w:r>
          </w:p>
        </w:tc>
        <w:tc>
          <w:tcPr>
            <w:tcW w:w="1037" w:type="dxa"/>
          </w:tcPr>
          <w:p w:rsidR="006C79A6" w:rsidRPr="00567B48" w:rsidRDefault="006C79A6" w:rsidP="006C79A6">
            <w:pPr>
              <w:jc w:val="center"/>
              <w:rPr>
                <w:b/>
                <w:sz w:val="22"/>
                <w:szCs w:val="22"/>
              </w:rPr>
            </w:pPr>
          </w:p>
        </w:tc>
        <w:tc>
          <w:tcPr>
            <w:tcW w:w="856" w:type="dxa"/>
          </w:tcPr>
          <w:p w:rsidR="006C79A6" w:rsidRPr="00AA5A19" w:rsidRDefault="006C79A6" w:rsidP="006C79A6">
            <w:pPr>
              <w:jc w:val="center"/>
              <w:rPr>
                <w:sz w:val="22"/>
                <w:szCs w:val="22"/>
              </w:rPr>
            </w:pPr>
          </w:p>
        </w:tc>
        <w:tc>
          <w:tcPr>
            <w:tcW w:w="729" w:type="dxa"/>
          </w:tcPr>
          <w:p w:rsidR="006C79A6" w:rsidRPr="00567B48" w:rsidRDefault="006C79A6" w:rsidP="006C79A6">
            <w:pPr>
              <w:jc w:val="center"/>
              <w:rPr>
                <w:b/>
                <w:sz w:val="22"/>
                <w:szCs w:val="22"/>
              </w:rPr>
            </w:pPr>
            <w:r>
              <w:rPr>
                <w:b/>
                <w:sz w:val="22"/>
                <w:szCs w:val="22"/>
              </w:rPr>
              <w:t>28</w:t>
            </w:r>
          </w:p>
        </w:tc>
        <w:tc>
          <w:tcPr>
            <w:tcW w:w="3646" w:type="dxa"/>
            <w:gridSpan w:val="4"/>
          </w:tcPr>
          <w:p w:rsidR="006C79A6" w:rsidRPr="008149F2" w:rsidRDefault="006C79A6" w:rsidP="006C79A6">
            <w:pPr>
              <w:jc w:val="center"/>
              <w:rPr>
                <w:b/>
              </w:rPr>
            </w:pPr>
            <w:r w:rsidRPr="008149F2">
              <w:rPr>
                <w:b/>
              </w:rPr>
              <w:t>Экзамен</w:t>
            </w:r>
            <w:r>
              <w:rPr>
                <w:b/>
              </w:rPr>
              <w:t xml:space="preserve"> (зачет)</w:t>
            </w:r>
          </w:p>
        </w:tc>
      </w:tr>
    </w:tbl>
    <w:p w:rsidR="006C79A6" w:rsidRDefault="006C79A6" w:rsidP="006C79A6">
      <w:pPr>
        <w:jc w:val="both"/>
        <w:rPr>
          <w:b/>
          <w:sz w:val="28"/>
          <w:szCs w:val="28"/>
        </w:rPr>
      </w:pPr>
    </w:p>
    <w:p w:rsidR="006C79A6" w:rsidRDefault="006C79A6" w:rsidP="006C79A6">
      <w:pPr>
        <w:jc w:val="both"/>
        <w:rPr>
          <w:b/>
          <w:sz w:val="28"/>
          <w:szCs w:val="28"/>
        </w:rPr>
      </w:pPr>
      <w:r w:rsidRPr="00D00DCA">
        <w:rPr>
          <w:b/>
          <w:sz w:val="28"/>
          <w:szCs w:val="28"/>
        </w:rPr>
        <w:t>Пояснения</w:t>
      </w:r>
      <w:r>
        <w:rPr>
          <w:b/>
          <w:sz w:val="28"/>
          <w:szCs w:val="28"/>
        </w:rPr>
        <w:t xml:space="preserve"> к заполнению:</w:t>
      </w:r>
    </w:p>
    <w:p w:rsidR="006C79A6" w:rsidRDefault="006C79A6" w:rsidP="006C79A6">
      <w:pPr>
        <w:ind w:left="75"/>
        <w:jc w:val="both"/>
        <w:rPr>
          <w:sz w:val="28"/>
          <w:szCs w:val="28"/>
        </w:rPr>
      </w:pPr>
      <w:r>
        <w:rPr>
          <w:sz w:val="28"/>
          <w:szCs w:val="28"/>
        </w:rPr>
        <w:t xml:space="preserve">* </w:t>
      </w:r>
      <w:r w:rsidRPr="00D00DCA">
        <w:rPr>
          <w:sz w:val="28"/>
          <w:szCs w:val="28"/>
        </w:rPr>
        <w:t>– в</w:t>
      </w:r>
      <w:r>
        <w:rPr>
          <w:sz w:val="28"/>
          <w:szCs w:val="28"/>
        </w:rPr>
        <w:t xml:space="preserve"> </w:t>
      </w:r>
      <w:r w:rsidRPr="00D00DCA">
        <w:rPr>
          <w:sz w:val="28"/>
          <w:szCs w:val="28"/>
        </w:rPr>
        <w:t xml:space="preserve"> данном разделе приводятся формы СРС</w:t>
      </w:r>
      <w:r>
        <w:rPr>
          <w:sz w:val="28"/>
          <w:szCs w:val="28"/>
        </w:rPr>
        <w:t>, применяемые преподавателем в своей дисциплине с расчасовкой трудоемкости  работ по неделям семестра. Обязательными являются – подготовка к занятиям и самостоятельное изучение тем дисциплины, другие формы зависят от специфики дисциплины и учебного плана (наличие курсовой работы). В итоговом столбце подсчитывается общая трудоемкость внеаудиторной СР по неделям семестра.</w:t>
      </w:r>
    </w:p>
    <w:p w:rsidR="006C79A6" w:rsidRDefault="006C79A6" w:rsidP="006C79A6">
      <w:pPr>
        <w:jc w:val="both"/>
        <w:rPr>
          <w:sz w:val="28"/>
          <w:szCs w:val="28"/>
        </w:rPr>
      </w:pPr>
      <w:r>
        <w:rPr>
          <w:sz w:val="28"/>
          <w:szCs w:val="28"/>
        </w:rPr>
        <w:t>** – в данном разделе проставляются формы и сроки (неделя семестра) текущей аттестации студентов данной группы. Применяемые формы зависят от специфики дисциплины. При этом в скобках проставляются номера тем, включаемых в аттестацию. Используются следующие условные обозначения:</w:t>
      </w:r>
    </w:p>
    <w:p w:rsidR="006C79A6" w:rsidRDefault="006C79A6" w:rsidP="006C79A6">
      <w:pPr>
        <w:jc w:val="both"/>
        <w:rPr>
          <w:sz w:val="28"/>
          <w:szCs w:val="28"/>
        </w:rPr>
      </w:pPr>
      <w:r>
        <w:rPr>
          <w:sz w:val="28"/>
          <w:szCs w:val="28"/>
        </w:rPr>
        <w:t xml:space="preserve">      ТО </w:t>
      </w:r>
      <w:r>
        <w:rPr>
          <w:sz w:val="28"/>
          <w:szCs w:val="28"/>
        </w:rPr>
        <w:softHyphen/>
        <w:t>– текущий тестовый опрос,</w:t>
      </w:r>
    </w:p>
    <w:p w:rsidR="006C79A6" w:rsidRDefault="006C79A6" w:rsidP="006C79A6">
      <w:pPr>
        <w:jc w:val="both"/>
        <w:rPr>
          <w:sz w:val="28"/>
          <w:szCs w:val="28"/>
        </w:rPr>
      </w:pPr>
      <w:r>
        <w:rPr>
          <w:sz w:val="28"/>
          <w:szCs w:val="28"/>
        </w:rPr>
        <w:t xml:space="preserve">       КР </w:t>
      </w:r>
      <w:r>
        <w:rPr>
          <w:sz w:val="28"/>
          <w:szCs w:val="28"/>
        </w:rPr>
        <w:softHyphen/>
        <w:t>– проверочная контрольная работа на все практическое занятие,</w:t>
      </w:r>
    </w:p>
    <w:p w:rsidR="006C79A6" w:rsidRDefault="006C79A6" w:rsidP="006C79A6">
      <w:pPr>
        <w:jc w:val="both"/>
        <w:rPr>
          <w:sz w:val="28"/>
          <w:szCs w:val="28"/>
        </w:rPr>
      </w:pPr>
      <w:r>
        <w:rPr>
          <w:sz w:val="28"/>
          <w:szCs w:val="28"/>
        </w:rPr>
        <w:t xml:space="preserve">       СР – самостоятельная работа на часть практического (семинарского) занятия,</w:t>
      </w:r>
    </w:p>
    <w:p w:rsidR="006C79A6" w:rsidRDefault="006C79A6" w:rsidP="006C79A6">
      <w:pPr>
        <w:jc w:val="both"/>
        <w:rPr>
          <w:sz w:val="28"/>
          <w:szCs w:val="28"/>
        </w:rPr>
      </w:pPr>
      <w:r>
        <w:rPr>
          <w:sz w:val="28"/>
          <w:szCs w:val="28"/>
        </w:rPr>
        <w:t xml:space="preserve">       ЗКР – защита курсовой работы (последний срок),</w:t>
      </w:r>
    </w:p>
    <w:p w:rsidR="006C79A6" w:rsidRDefault="006C79A6" w:rsidP="006C79A6">
      <w:pPr>
        <w:jc w:val="both"/>
        <w:rPr>
          <w:sz w:val="28"/>
          <w:szCs w:val="28"/>
        </w:rPr>
      </w:pPr>
      <w:r>
        <w:rPr>
          <w:sz w:val="28"/>
          <w:szCs w:val="28"/>
        </w:rPr>
        <w:t xml:space="preserve">       ИЗ </w:t>
      </w:r>
      <w:r>
        <w:rPr>
          <w:sz w:val="28"/>
          <w:szCs w:val="28"/>
        </w:rPr>
        <w:softHyphen/>
        <w:t>– срок сдачи индивидуальных заданий,</w:t>
      </w:r>
    </w:p>
    <w:p w:rsidR="006C79A6" w:rsidRDefault="006C79A6" w:rsidP="006C79A6">
      <w:pPr>
        <w:jc w:val="both"/>
        <w:rPr>
          <w:sz w:val="28"/>
          <w:szCs w:val="28"/>
        </w:rPr>
      </w:pPr>
      <w:r>
        <w:rPr>
          <w:sz w:val="28"/>
          <w:szCs w:val="28"/>
        </w:rPr>
        <w:t xml:space="preserve">        Р   – срок сдачи рефератов,</w:t>
      </w:r>
    </w:p>
    <w:p w:rsidR="006C79A6" w:rsidRDefault="006C79A6" w:rsidP="006C79A6">
      <w:pPr>
        <w:jc w:val="both"/>
        <w:rPr>
          <w:sz w:val="28"/>
          <w:szCs w:val="28"/>
        </w:rPr>
      </w:pPr>
      <w:r>
        <w:rPr>
          <w:sz w:val="28"/>
          <w:szCs w:val="28"/>
        </w:rPr>
        <w:t xml:space="preserve">        КЛ – теоретический коллоквиум.   </w:t>
      </w:r>
    </w:p>
    <w:p w:rsidR="006C79A6" w:rsidRDefault="006C79A6" w:rsidP="006C79A6">
      <w:pPr>
        <w:pStyle w:val="1"/>
      </w:pPr>
    </w:p>
    <w:p w:rsidR="006C79A6" w:rsidRDefault="006C79A6" w:rsidP="006C79A6">
      <w:pPr>
        <w:pStyle w:val="1"/>
        <w:sectPr w:rsidR="006C79A6" w:rsidSect="006C79A6">
          <w:pgSz w:w="16838" w:h="11906" w:orient="landscape"/>
          <w:pgMar w:top="360" w:right="1134" w:bottom="540" w:left="1134" w:header="709" w:footer="709" w:gutter="0"/>
          <w:cols w:space="708"/>
          <w:docGrid w:linePitch="360"/>
        </w:sectPr>
      </w:pPr>
    </w:p>
    <w:p w:rsidR="006C79A6" w:rsidRDefault="006C79A6" w:rsidP="006C79A6">
      <w:pPr>
        <w:pStyle w:val="1"/>
      </w:pPr>
      <w:r>
        <w:t>График организации самостоятельной работы</w:t>
      </w:r>
    </w:p>
    <w:p w:rsidR="006C79A6" w:rsidRDefault="006C79A6" w:rsidP="006C79A6">
      <w:pPr>
        <w:pStyle w:val="1"/>
        <w:rPr>
          <w:b w:val="0"/>
          <w:sz w:val="24"/>
        </w:rPr>
      </w:pPr>
      <w:r>
        <w:rPr>
          <w:b w:val="0"/>
        </w:rPr>
        <w:t xml:space="preserve"> </w:t>
      </w:r>
      <w:r>
        <w:rPr>
          <w:b w:val="0"/>
          <w:sz w:val="24"/>
        </w:rPr>
        <w:t xml:space="preserve">студента </w:t>
      </w:r>
      <w:r w:rsidRPr="00D9025A">
        <w:rPr>
          <w:b w:val="0"/>
          <w:sz w:val="24"/>
        </w:rPr>
        <w:t xml:space="preserve">заочного отделения </w:t>
      </w:r>
      <w:r>
        <w:rPr>
          <w:b w:val="0"/>
          <w:sz w:val="24"/>
        </w:rPr>
        <w:t>гр. ____</w:t>
      </w:r>
      <w:r w:rsidRPr="00D9025A">
        <w:rPr>
          <w:b w:val="0"/>
          <w:sz w:val="24"/>
          <w:u w:val="single"/>
        </w:rPr>
        <w:t>БЗ -0</w:t>
      </w:r>
      <w:r>
        <w:rPr>
          <w:b w:val="0"/>
          <w:sz w:val="24"/>
          <w:u w:val="single"/>
        </w:rPr>
        <w:t>4</w:t>
      </w:r>
      <w:r>
        <w:rPr>
          <w:b w:val="0"/>
          <w:sz w:val="24"/>
        </w:rPr>
        <w:t>_______</w:t>
      </w:r>
    </w:p>
    <w:p w:rsidR="006C79A6" w:rsidRDefault="006C79A6" w:rsidP="006C79A6">
      <w:pPr>
        <w:pStyle w:val="1"/>
        <w:rPr>
          <w:sz w:val="24"/>
        </w:rPr>
      </w:pPr>
      <w:r>
        <w:rPr>
          <w:sz w:val="24"/>
        </w:rPr>
        <w:t>по дисциплине</w:t>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t>___</w:t>
      </w:r>
      <w:r w:rsidRPr="00CE0233">
        <w:rPr>
          <w:szCs w:val="28"/>
        </w:rPr>
        <w:t xml:space="preserve"> </w:t>
      </w:r>
      <w:r>
        <w:rPr>
          <w:szCs w:val="28"/>
        </w:rPr>
        <w:t>Международные стандарты учета и финансовой отчетности</w:t>
      </w:r>
    </w:p>
    <w:p w:rsidR="006C79A6" w:rsidRDefault="006C79A6" w:rsidP="006C79A6">
      <w:pPr>
        <w:jc w:val="center"/>
      </w:pPr>
      <w:r>
        <w:t>«_9_» семестр 2008-2009 учебного года</w:t>
      </w:r>
    </w:p>
    <w:p w:rsidR="006C79A6" w:rsidRDefault="006C79A6" w:rsidP="006C79A6">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276"/>
        <w:gridCol w:w="1418"/>
        <w:gridCol w:w="141"/>
        <w:gridCol w:w="709"/>
        <w:gridCol w:w="709"/>
        <w:gridCol w:w="142"/>
        <w:gridCol w:w="1134"/>
        <w:gridCol w:w="6"/>
        <w:gridCol w:w="1269"/>
        <w:gridCol w:w="1560"/>
      </w:tblGrid>
      <w:tr w:rsidR="006C79A6">
        <w:trPr>
          <w:cantSplit/>
        </w:trPr>
        <w:tc>
          <w:tcPr>
            <w:tcW w:w="675" w:type="dxa"/>
            <w:vMerge w:val="restart"/>
            <w:textDirection w:val="btLr"/>
          </w:tcPr>
          <w:p w:rsidR="006C79A6" w:rsidRDefault="006C79A6" w:rsidP="006C79A6">
            <w:pPr>
              <w:ind w:left="113" w:right="113"/>
              <w:jc w:val="center"/>
              <w:rPr>
                <w:b/>
                <w:sz w:val="22"/>
              </w:rPr>
            </w:pPr>
            <w:r>
              <w:rPr>
                <w:b/>
                <w:sz w:val="22"/>
              </w:rPr>
              <w:t>По учебному плану</w:t>
            </w:r>
          </w:p>
        </w:tc>
        <w:tc>
          <w:tcPr>
            <w:tcW w:w="3544" w:type="dxa"/>
            <w:gridSpan w:val="4"/>
          </w:tcPr>
          <w:p w:rsidR="006C79A6" w:rsidRDefault="006C79A6" w:rsidP="006C79A6">
            <w:pPr>
              <w:jc w:val="center"/>
              <w:rPr>
                <w:b/>
              </w:rPr>
            </w:pPr>
            <w:r>
              <w:rPr>
                <w:b/>
              </w:rPr>
              <w:t>Аудиторная работа</w:t>
            </w:r>
          </w:p>
        </w:tc>
        <w:tc>
          <w:tcPr>
            <w:tcW w:w="4820" w:type="dxa"/>
            <w:gridSpan w:val="6"/>
          </w:tcPr>
          <w:p w:rsidR="006C79A6" w:rsidRDefault="006C79A6" w:rsidP="006C79A6">
            <w:pPr>
              <w:jc w:val="center"/>
              <w:rPr>
                <w:b/>
              </w:rPr>
            </w:pPr>
            <w:r>
              <w:rPr>
                <w:b/>
              </w:rPr>
              <w:t>Самостоятельная работа</w:t>
            </w:r>
          </w:p>
        </w:tc>
      </w:tr>
      <w:tr w:rsidR="006C79A6">
        <w:trPr>
          <w:cantSplit/>
          <w:trHeight w:val="1134"/>
        </w:trPr>
        <w:tc>
          <w:tcPr>
            <w:tcW w:w="675" w:type="dxa"/>
            <w:vMerge/>
          </w:tcPr>
          <w:p w:rsidR="006C79A6" w:rsidRDefault="006C79A6" w:rsidP="006C79A6">
            <w:pPr>
              <w:jc w:val="center"/>
            </w:pPr>
          </w:p>
        </w:tc>
        <w:tc>
          <w:tcPr>
            <w:tcW w:w="1276" w:type="dxa"/>
          </w:tcPr>
          <w:p w:rsidR="006C79A6" w:rsidRDefault="006C79A6" w:rsidP="006C79A6">
            <w:pPr>
              <w:jc w:val="center"/>
              <w:rPr>
                <w:b/>
                <w:sz w:val="18"/>
              </w:rPr>
            </w:pPr>
            <w:r>
              <w:rPr>
                <w:b/>
                <w:sz w:val="18"/>
              </w:rPr>
              <w:t>Лекции</w:t>
            </w:r>
          </w:p>
        </w:tc>
        <w:tc>
          <w:tcPr>
            <w:tcW w:w="1418" w:type="dxa"/>
          </w:tcPr>
          <w:p w:rsidR="006C79A6" w:rsidRDefault="006C79A6" w:rsidP="006C79A6">
            <w:pPr>
              <w:jc w:val="center"/>
              <w:rPr>
                <w:b/>
                <w:sz w:val="18"/>
              </w:rPr>
            </w:pPr>
            <w:r>
              <w:rPr>
                <w:b/>
                <w:sz w:val="18"/>
              </w:rPr>
              <w:t>Практические и семинарские / Лабораторные занятия</w:t>
            </w:r>
          </w:p>
        </w:tc>
        <w:tc>
          <w:tcPr>
            <w:tcW w:w="850" w:type="dxa"/>
            <w:gridSpan w:val="2"/>
          </w:tcPr>
          <w:p w:rsidR="006C79A6" w:rsidRDefault="006C79A6" w:rsidP="006C79A6">
            <w:pPr>
              <w:jc w:val="center"/>
              <w:rPr>
                <w:b/>
                <w:sz w:val="18"/>
              </w:rPr>
            </w:pPr>
            <w:r>
              <w:rPr>
                <w:b/>
                <w:sz w:val="18"/>
              </w:rPr>
              <w:t xml:space="preserve">Итого </w:t>
            </w:r>
          </w:p>
        </w:tc>
        <w:tc>
          <w:tcPr>
            <w:tcW w:w="851" w:type="dxa"/>
            <w:gridSpan w:val="2"/>
            <w:textDirection w:val="btLr"/>
          </w:tcPr>
          <w:p w:rsidR="006C79A6" w:rsidRDefault="006C79A6" w:rsidP="006C79A6">
            <w:pPr>
              <w:ind w:left="113" w:right="113"/>
              <w:jc w:val="center"/>
              <w:rPr>
                <w:b/>
                <w:sz w:val="18"/>
              </w:rPr>
            </w:pPr>
            <w:r>
              <w:rPr>
                <w:b/>
                <w:sz w:val="18"/>
              </w:rPr>
              <w:t>Всего  по учебному плану</w:t>
            </w:r>
          </w:p>
        </w:tc>
        <w:tc>
          <w:tcPr>
            <w:tcW w:w="1140" w:type="dxa"/>
            <w:gridSpan w:val="2"/>
          </w:tcPr>
          <w:p w:rsidR="006C79A6" w:rsidRDefault="006C79A6" w:rsidP="006C79A6">
            <w:pPr>
              <w:jc w:val="center"/>
              <w:rPr>
                <w:b/>
                <w:sz w:val="18"/>
              </w:rPr>
            </w:pPr>
            <w:r>
              <w:rPr>
                <w:b/>
                <w:sz w:val="18"/>
              </w:rPr>
              <w:t>Подготовка к лекционным и практическим занятиям</w:t>
            </w:r>
          </w:p>
        </w:tc>
        <w:tc>
          <w:tcPr>
            <w:tcW w:w="1269" w:type="dxa"/>
          </w:tcPr>
          <w:p w:rsidR="006C79A6" w:rsidRDefault="006C79A6" w:rsidP="006C79A6">
            <w:pPr>
              <w:jc w:val="center"/>
              <w:rPr>
                <w:b/>
                <w:sz w:val="18"/>
              </w:rPr>
            </w:pPr>
            <w:r>
              <w:rPr>
                <w:b/>
                <w:sz w:val="18"/>
              </w:rPr>
              <w:t>Самостоятельное изучение теми разделов</w:t>
            </w:r>
          </w:p>
        </w:tc>
        <w:tc>
          <w:tcPr>
            <w:tcW w:w="1560" w:type="dxa"/>
          </w:tcPr>
          <w:p w:rsidR="006C79A6" w:rsidRDefault="006C79A6" w:rsidP="006C79A6">
            <w:pPr>
              <w:jc w:val="center"/>
              <w:rPr>
                <w:b/>
                <w:sz w:val="18"/>
              </w:rPr>
            </w:pPr>
            <w:r>
              <w:rPr>
                <w:b/>
                <w:sz w:val="18"/>
              </w:rPr>
              <w:t>Курсовая/ контрольная работа (по учебному плану)</w:t>
            </w:r>
          </w:p>
        </w:tc>
      </w:tr>
      <w:tr w:rsidR="006C79A6">
        <w:trPr>
          <w:cantSplit/>
        </w:trPr>
        <w:tc>
          <w:tcPr>
            <w:tcW w:w="675" w:type="dxa"/>
            <w:vMerge/>
          </w:tcPr>
          <w:p w:rsidR="006C79A6" w:rsidRDefault="006C79A6" w:rsidP="006C79A6">
            <w:pPr>
              <w:jc w:val="center"/>
            </w:pPr>
          </w:p>
        </w:tc>
        <w:tc>
          <w:tcPr>
            <w:tcW w:w="1276" w:type="dxa"/>
          </w:tcPr>
          <w:p w:rsidR="006C79A6" w:rsidRPr="00BA0BB9" w:rsidRDefault="006C79A6" w:rsidP="006C79A6">
            <w:pPr>
              <w:jc w:val="center"/>
            </w:pPr>
            <w:r>
              <w:t>6</w:t>
            </w:r>
          </w:p>
        </w:tc>
        <w:tc>
          <w:tcPr>
            <w:tcW w:w="1418" w:type="dxa"/>
          </w:tcPr>
          <w:p w:rsidR="006C79A6" w:rsidRPr="00993904" w:rsidRDefault="006C79A6" w:rsidP="006C79A6">
            <w:pPr>
              <w:jc w:val="center"/>
            </w:pPr>
            <w:r>
              <w:t>2</w:t>
            </w:r>
          </w:p>
        </w:tc>
        <w:tc>
          <w:tcPr>
            <w:tcW w:w="850" w:type="dxa"/>
            <w:gridSpan w:val="2"/>
          </w:tcPr>
          <w:p w:rsidR="006C79A6" w:rsidRDefault="006C79A6" w:rsidP="006C79A6">
            <w:pPr>
              <w:jc w:val="center"/>
            </w:pPr>
            <w:r>
              <w:t>8</w:t>
            </w:r>
          </w:p>
        </w:tc>
        <w:tc>
          <w:tcPr>
            <w:tcW w:w="851" w:type="dxa"/>
            <w:gridSpan w:val="2"/>
          </w:tcPr>
          <w:p w:rsidR="006C79A6" w:rsidRPr="00993904" w:rsidRDefault="006C79A6" w:rsidP="006C79A6">
            <w:pPr>
              <w:jc w:val="center"/>
            </w:pPr>
            <w:r>
              <w:t>100</w:t>
            </w:r>
          </w:p>
        </w:tc>
        <w:tc>
          <w:tcPr>
            <w:tcW w:w="1140" w:type="dxa"/>
            <w:gridSpan w:val="2"/>
          </w:tcPr>
          <w:p w:rsidR="006C79A6" w:rsidRPr="00993904" w:rsidRDefault="006C79A6" w:rsidP="006C79A6">
            <w:pPr>
              <w:jc w:val="center"/>
            </w:pPr>
            <w:r>
              <w:t>30</w:t>
            </w:r>
          </w:p>
        </w:tc>
        <w:tc>
          <w:tcPr>
            <w:tcW w:w="1269" w:type="dxa"/>
          </w:tcPr>
          <w:p w:rsidR="006C79A6" w:rsidRDefault="006C79A6" w:rsidP="006C79A6">
            <w:pPr>
              <w:jc w:val="center"/>
            </w:pPr>
            <w:r>
              <w:t>40</w:t>
            </w:r>
          </w:p>
        </w:tc>
        <w:tc>
          <w:tcPr>
            <w:tcW w:w="1560" w:type="dxa"/>
          </w:tcPr>
          <w:p w:rsidR="006C79A6" w:rsidRPr="00CE0233" w:rsidRDefault="006C79A6" w:rsidP="006C79A6">
            <w:pPr>
              <w:jc w:val="center"/>
            </w:pPr>
            <w:r>
              <w:t>30</w:t>
            </w:r>
          </w:p>
        </w:tc>
      </w:tr>
      <w:tr w:rsidR="006C79A6">
        <w:trPr>
          <w:cantSplit/>
        </w:trPr>
        <w:tc>
          <w:tcPr>
            <w:tcW w:w="9039" w:type="dxa"/>
            <w:gridSpan w:val="11"/>
          </w:tcPr>
          <w:p w:rsidR="006C79A6" w:rsidRDefault="006C79A6" w:rsidP="006C79A6">
            <w:pPr>
              <w:pStyle w:val="3"/>
              <w:rPr>
                <w:b/>
              </w:rPr>
            </w:pPr>
            <w:r>
              <w:rPr>
                <w:b/>
              </w:rPr>
              <w:t>Организация самостоятельной работы</w:t>
            </w:r>
          </w:p>
        </w:tc>
      </w:tr>
      <w:tr w:rsidR="006C79A6">
        <w:trPr>
          <w:cantSplit/>
          <w:trHeight w:val="278"/>
        </w:trPr>
        <w:tc>
          <w:tcPr>
            <w:tcW w:w="675" w:type="dxa"/>
            <w:vMerge w:val="restart"/>
          </w:tcPr>
          <w:p w:rsidR="006C79A6" w:rsidRDefault="006C79A6" w:rsidP="006C79A6">
            <w:pPr>
              <w:jc w:val="center"/>
            </w:pPr>
          </w:p>
        </w:tc>
        <w:tc>
          <w:tcPr>
            <w:tcW w:w="2835" w:type="dxa"/>
            <w:gridSpan w:val="3"/>
            <w:vMerge w:val="restart"/>
          </w:tcPr>
          <w:p w:rsidR="006C79A6" w:rsidRDefault="006C79A6" w:rsidP="006C79A6">
            <w:pPr>
              <w:jc w:val="center"/>
            </w:pPr>
            <w:r>
              <w:t>Тема</w:t>
            </w:r>
          </w:p>
        </w:tc>
        <w:tc>
          <w:tcPr>
            <w:tcW w:w="709" w:type="dxa"/>
            <w:vMerge w:val="restart"/>
          </w:tcPr>
          <w:p w:rsidR="006C79A6" w:rsidRDefault="006C79A6" w:rsidP="006C79A6">
            <w:pPr>
              <w:jc w:val="center"/>
            </w:pPr>
            <w:r>
              <w:t>Лекции</w:t>
            </w:r>
          </w:p>
        </w:tc>
        <w:tc>
          <w:tcPr>
            <w:tcW w:w="709" w:type="dxa"/>
            <w:vMerge w:val="restart"/>
          </w:tcPr>
          <w:p w:rsidR="006C79A6" w:rsidRDefault="006C79A6" w:rsidP="006C79A6">
            <w:pPr>
              <w:jc w:val="center"/>
            </w:pPr>
            <w:r>
              <w:t>Практические</w:t>
            </w:r>
          </w:p>
        </w:tc>
        <w:tc>
          <w:tcPr>
            <w:tcW w:w="4111" w:type="dxa"/>
            <w:gridSpan w:val="5"/>
          </w:tcPr>
          <w:p w:rsidR="006C79A6" w:rsidRDefault="006C79A6" w:rsidP="006C79A6">
            <w:pPr>
              <w:pStyle w:val="6"/>
            </w:pPr>
            <w:r>
              <w:t>Самостоятельная работа</w:t>
            </w:r>
          </w:p>
        </w:tc>
      </w:tr>
      <w:tr w:rsidR="006C79A6">
        <w:trPr>
          <w:cantSplit/>
          <w:trHeight w:val="277"/>
        </w:trPr>
        <w:tc>
          <w:tcPr>
            <w:tcW w:w="675" w:type="dxa"/>
            <w:vMerge/>
          </w:tcPr>
          <w:p w:rsidR="006C79A6" w:rsidRDefault="006C79A6" w:rsidP="006C79A6">
            <w:pPr>
              <w:jc w:val="center"/>
            </w:pPr>
          </w:p>
        </w:tc>
        <w:tc>
          <w:tcPr>
            <w:tcW w:w="2835" w:type="dxa"/>
            <w:gridSpan w:val="3"/>
            <w:vMerge/>
          </w:tcPr>
          <w:p w:rsidR="006C79A6" w:rsidRDefault="006C79A6" w:rsidP="006C79A6">
            <w:pPr>
              <w:jc w:val="center"/>
            </w:pPr>
          </w:p>
        </w:tc>
        <w:tc>
          <w:tcPr>
            <w:tcW w:w="709" w:type="dxa"/>
            <w:vMerge/>
          </w:tcPr>
          <w:p w:rsidR="006C79A6" w:rsidRDefault="006C79A6" w:rsidP="006C79A6">
            <w:pPr>
              <w:jc w:val="center"/>
            </w:pPr>
          </w:p>
        </w:tc>
        <w:tc>
          <w:tcPr>
            <w:tcW w:w="709" w:type="dxa"/>
            <w:vMerge/>
          </w:tcPr>
          <w:p w:rsidR="006C79A6" w:rsidRDefault="006C79A6" w:rsidP="006C79A6">
            <w:pPr>
              <w:jc w:val="center"/>
            </w:pPr>
          </w:p>
        </w:tc>
        <w:tc>
          <w:tcPr>
            <w:tcW w:w="1276" w:type="dxa"/>
            <w:gridSpan w:val="2"/>
          </w:tcPr>
          <w:p w:rsidR="006C79A6" w:rsidRDefault="006C79A6" w:rsidP="006C79A6">
            <w:pPr>
              <w:jc w:val="center"/>
              <w:rPr>
                <w:b/>
                <w:sz w:val="18"/>
              </w:rPr>
            </w:pPr>
            <w:r>
              <w:rPr>
                <w:b/>
                <w:sz w:val="18"/>
              </w:rPr>
              <w:t>Подготовка к лекционным и практическим занятиям</w:t>
            </w:r>
          </w:p>
        </w:tc>
        <w:tc>
          <w:tcPr>
            <w:tcW w:w="1275" w:type="dxa"/>
            <w:gridSpan w:val="2"/>
          </w:tcPr>
          <w:p w:rsidR="006C79A6" w:rsidRDefault="006C79A6" w:rsidP="006C79A6">
            <w:pPr>
              <w:jc w:val="center"/>
              <w:rPr>
                <w:b/>
                <w:sz w:val="18"/>
              </w:rPr>
            </w:pPr>
            <w:r>
              <w:rPr>
                <w:b/>
                <w:sz w:val="18"/>
              </w:rPr>
              <w:t>Самостоятельное изучение теми разделов</w:t>
            </w:r>
          </w:p>
        </w:tc>
        <w:tc>
          <w:tcPr>
            <w:tcW w:w="1560" w:type="dxa"/>
          </w:tcPr>
          <w:p w:rsidR="006C79A6" w:rsidRDefault="006C79A6" w:rsidP="006C79A6">
            <w:pPr>
              <w:jc w:val="center"/>
              <w:rPr>
                <w:b/>
                <w:sz w:val="18"/>
              </w:rPr>
            </w:pPr>
            <w:r>
              <w:rPr>
                <w:b/>
                <w:sz w:val="18"/>
              </w:rPr>
              <w:t>Курсовая/ контрольная работа (по учебному плану)</w:t>
            </w:r>
          </w:p>
        </w:tc>
      </w:tr>
      <w:tr w:rsidR="006C79A6">
        <w:trPr>
          <w:cantSplit/>
          <w:trHeight w:val="277"/>
        </w:trPr>
        <w:tc>
          <w:tcPr>
            <w:tcW w:w="675" w:type="dxa"/>
            <w:vMerge w:val="restart"/>
            <w:textDirection w:val="btLr"/>
          </w:tcPr>
          <w:p w:rsidR="006C79A6" w:rsidRDefault="006C79A6" w:rsidP="006C79A6">
            <w:pPr>
              <w:ind w:left="113" w:right="113"/>
              <w:jc w:val="center"/>
            </w:pPr>
            <w:r>
              <w:t>Аудиторная работа</w:t>
            </w:r>
          </w:p>
        </w:tc>
        <w:tc>
          <w:tcPr>
            <w:tcW w:w="2835" w:type="dxa"/>
            <w:gridSpan w:val="3"/>
          </w:tcPr>
          <w:p w:rsidR="006C79A6" w:rsidRDefault="006C79A6" w:rsidP="006C79A6">
            <w:pPr>
              <w:shd w:val="clear" w:color="auto" w:fill="FFFFFF"/>
              <w:jc w:val="both"/>
            </w:pPr>
            <w:r>
              <w:rPr>
                <w:color w:val="000000"/>
              </w:rPr>
              <w:t>Роль и назначение международных стан</w:t>
            </w:r>
            <w:r>
              <w:rPr>
                <w:color w:val="000000"/>
              </w:rPr>
              <w:softHyphen/>
              <w:t>дартов финансовой отчетности (МСФО) Порядок создания МСФО.</w:t>
            </w:r>
            <w:r>
              <w:t xml:space="preserve"> </w:t>
            </w:r>
          </w:p>
        </w:tc>
        <w:tc>
          <w:tcPr>
            <w:tcW w:w="709" w:type="dxa"/>
          </w:tcPr>
          <w:p w:rsidR="006C79A6" w:rsidRDefault="006C79A6" w:rsidP="006C79A6">
            <w:pPr>
              <w:jc w:val="center"/>
            </w:pPr>
            <w:r>
              <w:t>2</w:t>
            </w:r>
          </w:p>
        </w:tc>
        <w:tc>
          <w:tcPr>
            <w:tcW w:w="709" w:type="dxa"/>
          </w:tcPr>
          <w:p w:rsidR="006C79A6" w:rsidRDefault="006C79A6" w:rsidP="006C79A6">
            <w:pPr>
              <w:jc w:val="center"/>
            </w:pPr>
          </w:p>
        </w:tc>
        <w:tc>
          <w:tcPr>
            <w:tcW w:w="1276" w:type="dxa"/>
            <w:gridSpan w:val="2"/>
          </w:tcPr>
          <w:p w:rsidR="006C79A6" w:rsidRDefault="006C79A6" w:rsidP="006C79A6">
            <w:pPr>
              <w:jc w:val="center"/>
            </w:pPr>
            <w:r>
              <w:t>2</w:t>
            </w:r>
          </w:p>
        </w:tc>
        <w:tc>
          <w:tcPr>
            <w:tcW w:w="1275" w:type="dxa"/>
            <w:gridSpan w:val="2"/>
            <w:vMerge w:val="restart"/>
            <w:textDirection w:val="btLr"/>
          </w:tcPr>
          <w:p w:rsidR="006C79A6" w:rsidRDefault="006C79A6" w:rsidP="006C79A6">
            <w:pPr>
              <w:ind w:left="113" w:right="113"/>
              <w:jc w:val="center"/>
              <w:rPr>
                <w:sz w:val="18"/>
              </w:rPr>
            </w:pPr>
          </w:p>
          <w:p w:rsidR="006C79A6" w:rsidRDefault="006C79A6" w:rsidP="006C79A6">
            <w:pPr>
              <w:ind w:left="113" w:right="113"/>
              <w:jc w:val="center"/>
              <w:rPr>
                <w:sz w:val="18"/>
              </w:rPr>
            </w:pPr>
            <w:r>
              <w:rPr>
                <w:sz w:val="18"/>
              </w:rPr>
              <w:t>Изучаются все разделы дисциплины в соответствии с вопросами к зачету и экзамену по базовому учебнику</w:t>
            </w:r>
          </w:p>
          <w:p w:rsidR="006C79A6" w:rsidRDefault="006C79A6" w:rsidP="006C79A6">
            <w:pPr>
              <w:ind w:left="113" w:right="113"/>
              <w:jc w:val="center"/>
              <w:rPr>
                <w:sz w:val="18"/>
              </w:rPr>
            </w:pPr>
          </w:p>
        </w:tc>
        <w:tc>
          <w:tcPr>
            <w:tcW w:w="1560" w:type="dxa"/>
            <w:vMerge w:val="restart"/>
            <w:textDirection w:val="btLr"/>
          </w:tcPr>
          <w:p w:rsidR="006C79A6" w:rsidRDefault="006C79A6" w:rsidP="006C79A6">
            <w:pPr>
              <w:ind w:left="113" w:right="113"/>
              <w:jc w:val="center"/>
              <w:rPr>
                <w:sz w:val="18"/>
              </w:rPr>
            </w:pPr>
            <w:r>
              <w:rPr>
                <w:sz w:val="18"/>
              </w:rPr>
              <w:t>Выполняется письменная контрольная работа – раскрытие темы и  решение задач по основным темам курса.  Задания для КР имеются  на кафедре БУА.</w:t>
            </w:r>
          </w:p>
        </w:tc>
      </w:tr>
      <w:tr w:rsidR="006C79A6">
        <w:trPr>
          <w:cantSplit/>
          <w:trHeight w:val="277"/>
        </w:trPr>
        <w:tc>
          <w:tcPr>
            <w:tcW w:w="675" w:type="dxa"/>
            <w:vMerge/>
          </w:tcPr>
          <w:p w:rsidR="006C79A6" w:rsidRDefault="006C79A6" w:rsidP="006C79A6">
            <w:pPr>
              <w:jc w:val="center"/>
            </w:pPr>
          </w:p>
        </w:tc>
        <w:tc>
          <w:tcPr>
            <w:tcW w:w="2835" w:type="dxa"/>
            <w:gridSpan w:val="3"/>
          </w:tcPr>
          <w:p w:rsidR="006C79A6" w:rsidRDefault="006C79A6" w:rsidP="006C79A6">
            <w:pPr>
              <w:tabs>
                <w:tab w:val="left" w:pos="1701"/>
              </w:tabs>
              <w:jc w:val="both"/>
              <w:rPr>
                <w:color w:val="000000"/>
              </w:rPr>
            </w:pPr>
            <w:r>
              <w:rPr>
                <w:color w:val="000000"/>
              </w:rPr>
              <w:t>Концепция подготовки и представления финансовой отчетности</w:t>
            </w:r>
          </w:p>
        </w:tc>
        <w:tc>
          <w:tcPr>
            <w:tcW w:w="709" w:type="dxa"/>
          </w:tcPr>
          <w:p w:rsidR="006C79A6" w:rsidRDefault="006C79A6" w:rsidP="006C79A6">
            <w:pPr>
              <w:jc w:val="center"/>
            </w:pPr>
            <w:r>
              <w:t>1</w:t>
            </w:r>
          </w:p>
        </w:tc>
        <w:tc>
          <w:tcPr>
            <w:tcW w:w="709" w:type="dxa"/>
          </w:tcPr>
          <w:p w:rsidR="006C79A6" w:rsidRDefault="006C79A6" w:rsidP="006C79A6">
            <w:pPr>
              <w:jc w:val="center"/>
            </w:pPr>
          </w:p>
        </w:tc>
        <w:tc>
          <w:tcPr>
            <w:tcW w:w="1276" w:type="dxa"/>
            <w:gridSpan w:val="2"/>
          </w:tcPr>
          <w:p w:rsidR="006C79A6" w:rsidRDefault="006C79A6" w:rsidP="006C79A6">
            <w:pPr>
              <w:jc w:val="center"/>
            </w:pPr>
            <w:r>
              <w:t>6</w:t>
            </w:r>
          </w:p>
        </w:tc>
        <w:tc>
          <w:tcPr>
            <w:tcW w:w="1275" w:type="dxa"/>
            <w:gridSpan w:val="2"/>
            <w:vMerge/>
          </w:tcPr>
          <w:p w:rsidR="006C79A6" w:rsidRDefault="006C79A6" w:rsidP="006C79A6">
            <w:pPr>
              <w:jc w:val="center"/>
              <w:rPr>
                <w:sz w:val="18"/>
              </w:rPr>
            </w:pPr>
          </w:p>
        </w:tc>
        <w:tc>
          <w:tcPr>
            <w:tcW w:w="1560" w:type="dxa"/>
            <w:vMerge/>
          </w:tcPr>
          <w:p w:rsidR="006C79A6" w:rsidRDefault="006C79A6" w:rsidP="006C79A6">
            <w:pPr>
              <w:jc w:val="center"/>
              <w:rPr>
                <w:sz w:val="18"/>
              </w:rPr>
            </w:pPr>
          </w:p>
        </w:tc>
      </w:tr>
      <w:tr w:rsidR="006C79A6">
        <w:trPr>
          <w:cantSplit/>
          <w:trHeight w:val="277"/>
        </w:trPr>
        <w:tc>
          <w:tcPr>
            <w:tcW w:w="675" w:type="dxa"/>
            <w:vMerge/>
          </w:tcPr>
          <w:p w:rsidR="006C79A6" w:rsidRDefault="006C79A6" w:rsidP="006C79A6">
            <w:pPr>
              <w:jc w:val="center"/>
            </w:pPr>
          </w:p>
        </w:tc>
        <w:tc>
          <w:tcPr>
            <w:tcW w:w="2835" w:type="dxa"/>
            <w:gridSpan w:val="3"/>
          </w:tcPr>
          <w:p w:rsidR="006C79A6" w:rsidRDefault="006C79A6" w:rsidP="006C79A6">
            <w:pPr>
              <w:tabs>
                <w:tab w:val="left" w:pos="1701"/>
              </w:tabs>
              <w:jc w:val="both"/>
              <w:rPr>
                <w:color w:val="000000"/>
              </w:rPr>
            </w:pPr>
            <w:r>
              <w:rPr>
                <w:color w:val="000000"/>
              </w:rPr>
              <w:t>Принципы учета и состав финансовой отчетности (Международные стандарты финансовой отчетности № 1, 34, 7, 14)</w:t>
            </w:r>
          </w:p>
        </w:tc>
        <w:tc>
          <w:tcPr>
            <w:tcW w:w="709" w:type="dxa"/>
          </w:tcPr>
          <w:p w:rsidR="006C79A6" w:rsidRDefault="006C79A6" w:rsidP="006C79A6">
            <w:pPr>
              <w:jc w:val="center"/>
            </w:pPr>
            <w:r>
              <w:t>1</w:t>
            </w:r>
          </w:p>
        </w:tc>
        <w:tc>
          <w:tcPr>
            <w:tcW w:w="709" w:type="dxa"/>
          </w:tcPr>
          <w:p w:rsidR="006C79A6" w:rsidRDefault="006C79A6" w:rsidP="006C79A6">
            <w:pPr>
              <w:jc w:val="center"/>
            </w:pPr>
          </w:p>
        </w:tc>
        <w:tc>
          <w:tcPr>
            <w:tcW w:w="1276" w:type="dxa"/>
            <w:gridSpan w:val="2"/>
          </w:tcPr>
          <w:p w:rsidR="006C79A6" w:rsidRDefault="006C79A6" w:rsidP="006C79A6">
            <w:pPr>
              <w:jc w:val="center"/>
            </w:pPr>
            <w:r>
              <w:t>6</w:t>
            </w:r>
          </w:p>
        </w:tc>
        <w:tc>
          <w:tcPr>
            <w:tcW w:w="1275" w:type="dxa"/>
            <w:gridSpan w:val="2"/>
            <w:vMerge/>
          </w:tcPr>
          <w:p w:rsidR="006C79A6" w:rsidRDefault="006C79A6" w:rsidP="006C79A6">
            <w:pPr>
              <w:jc w:val="center"/>
              <w:rPr>
                <w:sz w:val="18"/>
              </w:rPr>
            </w:pPr>
          </w:p>
        </w:tc>
        <w:tc>
          <w:tcPr>
            <w:tcW w:w="1560" w:type="dxa"/>
            <w:vMerge/>
          </w:tcPr>
          <w:p w:rsidR="006C79A6" w:rsidRDefault="006C79A6" w:rsidP="006C79A6">
            <w:pPr>
              <w:jc w:val="center"/>
              <w:rPr>
                <w:sz w:val="18"/>
              </w:rPr>
            </w:pPr>
          </w:p>
        </w:tc>
      </w:tr>
      <w:tr w:rsidR="006C79A6">
        <w:trPr>
          <w:cantSplit/>
          <w:trHeight w:val="820"/>
        </w:trPr>
        <w:tc>
          <w:tcPr>
            <w:tcW w:w="675" w:type="dxa"/>
            <w:vMerge/>
          </w:tcPr>
          <w:p w:rsidR="006C79A6" w:rsidRDefault="006C79A6" w:rsidP="006C79A6">
            <w:pPr>
              <w:jc w:val="center"/>
            </w:pPr>
          </w:p>
        </w:tc>
        <w:tc>
          <w:tcPr>
            <w:tcW w:w="2835" w:type="dxa"/>
            <w:gridSpan w:val="3"/>
          </w:tcPr>
          <w:p w:rsidR="006C79A6" w:rsidRDefault="006C79A6" w:rsidP="006C79A6">
            <w:pPr>
              <w:shd w:val="clear" w:color="auto" w:fill="FFFFFF"/>
            </w:pPr>
            <w:r>
              <w:rPr>
                <w:color w:val="000000"/>
              </w:rPr>
              <w:t>Материальные и нематериальные активы (Международные стандарты финансовой отчетности № 2, 38, 16, 17, 36, 37).</w:t>
            </w:r>
          </w:p>
        </w:tc>
        <w:tc>
          <w:tcPr>
            <w:tcW w:w="709" w:type="dxa"/>
          </w:tcPr>
          <w:p w:rsidR="006C79A6" w:rsidRDefault="006C79A6" w:rsidP="006C79A6">
            <w:pPr>
              <w:jc w:val="center"/>
            </w:pPr>
            <w:r>
              <w:t>1</w:t>
            </w:r>
          </w:p>
        </w:tc>
        <w:tc>
          <w:tcPr>
            <w:tcW w:w="709" w:type="dxa"/>
          </w:tcPr>
          <w:p w:rsidR="006C79A6" w:rsidRDefault="006C79A6" w:rsidP="006C79A6">
            <w:pPr>
              <w:jc w:val="center"/>
            </w:pPr>
            <w:r>
              <w:t>1</w:t>
            </w:r>
          </w:p>
        </w:tc>
        <w:tc>
          <w:tcPr>
            <w:tcW w:w="1276" w:type="dxa"/>
            <w:gridSpan w:val="2"/>
          </w:tcPr>
          <w:p w:rsidR="006C79A6" w:rsidRDefault="006C79A6" w:rsidP="006C79A6">
            <w:pPr>
              <w:jc w:val="center"/>
            </w:pPr>
            <w:r>
              <w:t>10</w:t>
            </w:r>
          </w:p>
        </w:tc>
        <w:tc>
          <w:tcPr>
            <w:tcW w:w="1275" w:type="dxa"/>
            <w:gridSpan w:val="2"/>
            <w:vMerge/>
          </w:tcPr>
          <w:p w:rsidR="006C79A6" w:rsidRDefault="006C79A6" w:rsidP="006C79A6">
            <w:pPr>
              <w:jc w:val="center"/>
              <w:rPr>
                <w:sz w:val="18"/>
              </w:rPr>
            </w:pPr>
          </w:p>
        </w:tc>
        <w:tc>
          <w:tcPr>
            <w:tcW w:w="1560" w:type="dxa"/>
            <w:vMerge/>
          </w:tcPr>
          <w:p w:rsidR="006C79A6" w:rsidRDefault="006C79A6" w:rsidP="006C79A6">
            <w:pPr>
              <w:jc w:val="center"/>
              <w:rPr>
                <w:sz w:val="18"/>
              </w:rPr>
            </w:pPr>
          </w:p>
        </w:tc>
      </w:tr>
      <w:tr w:rsidR="006C79A6">
        <w:trPr>
          <w:cantSplit/>
          <w:trHeight w:val="277"/>
        </w:trPr>
        <w:tc>
          <w:tcPr>
            <w:tcW w:w="675" w:type="dxa"/>
          </w:tcPr>
          <w:p w:rsidR="006C79A6" w:rsidRDefault="006C79A6" w:rsidP="006C79A6">
            <w:pPr>
              <w:jc w:val="center"/>
            </w:pPr>
          </w:p>
        </w:tc>
        <w:tc>
          <w:tcPr>
            <w:tcW w:w="2835" w:type="dxa"/>
            <w:gridSpan w:val="3"/>
          </w:tcPr>
          <w:p w:rsidR="006C79A6" w:rsidRPr="005763A6" w:rsidRDefault="006C79A6" w:rsidP="006C79A6">
            <w:pPr>
              <w:shd w:val="clear" w:color="auto" w:fill="FFFFFF"/>
              <w:rPr>
                <w:color w:val="000000"/>
              </w:rPr>
            </w:pPr>
            <w:r>
              <w:rPr>
                <w:color w:val="000000"/>
              </w:rPr>
              <w:t>Раскрытие информации о финансовых результатах (Международные стандарты финансовой отчетности № 8, 18, 11, 21, 23,35,33)</w:t>
            </w:r>
          </w:p>
        </w:tc>
        <w:tc>
          <w:tcPr>
            <w:tcW w:w="709" w:type="dxa"/>
          </w:tcPr>
          <w:p w:rsidR="006C79A6" w:rsidRPr="00D0169A" w:rsidRDefault="006C79A6" w:rsidP="006C79A6">
            <w:pPr>
              <w:jc w:val="center"/>
            </w:pPr>
            <w:r w:rsidRPr="00D0169A">
              <w:t>1</w:t>
            </w:r>
          </w:p>
        </w:tc>
        <w:tc>
          <w:tcPr>
            <w:tcW w:w="709" w:type="dxa"/>
          </w:tcPr>
          <w:p w:rsidR="006C79A6" w:rsidRPr="00D0169A" w:rsidRDefault="006C79A6" w:rsidP="006C79A6">
            <w:pPr>
              <w:jc w:val="center"/>
            </w:pPr>
            <w:r>
              <w:t>1</w:t>
            </w:r>
          </w:p>
        </w:tc>
        <w:tc>
          <w:tcPr>
            <w:tcW w:w="1276" w:type="dxa"/>
            <w:gridSpan w:val="2"/>
          </w:tcPr>
          <w:p w:rsidR="006C79A6" w:rsidRPr="00D0169A" w:rsidRDefault="006C79A6" w:rsidP="006C79A6">
            <w:pPr>
              <w:jc w:val="center"/>
            </w:pPr>
            <w:r>
              <w:t>6</w:t>
            </w:r>
          </w:p>
        </w:tc>
        <w:tc>
          <w:tcPr>
            <w:tcW w:w="1275" w:type="dxa"/>
            <w:gridSpan w:val="2"/>
            <w:vMerge/>
          </w:tcPr>
          <w:p w:rsidR="006C79A6" w:rsidRDefault="006C79A6" w:rsidP="006C79A6">
            <w:pPr>
              <w:jc w:val="center"/>
              <w:rPr>
                <w:sz w:val="18"/>
              </w:rPr>
            </w:pPr>
          </w:p>
        </w:tc>
        <w:tc>
          <w:tcPr>
            <w:tcW w:w="1560" w:type="dxa"/>
            <w:vMerge/>
          </w:tcPr>
          <w:p w:rsidR="006C79A6" w:rsidRDefault="006C79A6" w:rsidP="006C79A6">
            <w:pPr>
              <w:jc w:val="center"/>
              <w:rPr>
                <w:sz w:val="18"/>
              </w:rPr>
            </w:pPr>
          </w:p>
        </w:tc>
      </w:tr>
      <w:tr w:rsidR="006C79A6">
        <w:trPr>
          <w:cantSplit/>
          <w:trHeight w:val="277"/>
        </w:trPr>
        <w:tc>
          <w:tcPr>
            <w:tcW w:w="675" w:type="dxa"/>
          </w:tcPr>
          <w:p w:rsidR="006C79A6" w:rsidRDefault="006C79A6" w:rsidP="006C79A6">
            <w:pPr>
              <w:jc w:val="center"/>
            </w:pPr>
          </w:p>
        </w:tc>
        <w:tc>
          <w:tcPr>
            <w:tcW w:w="2835" w:type="dxa"/>
            <w:gridSpan w:val="3"/>
          </w:tcPr>
          <w:p w:rsidR="006C79A6" w:rsidRDefault="006C79A6" w:rsidP="006C79A6">
            <w:pPr>
              <w:jc w:val="both"/>
              <w:rPr>
                <w:b/>
              </w:rPr>
            </w:pPr>
            <w:r>
              <w:rPr>
                <w:b/>
              </w:rPr>
              <w:t>Итого</w:t>
            </w:r>
          </w:p>
        </w:tc>
        <w:tc>
          <w:tcPr>
            <w:tcW w:w="709" w:type="dxa"/>
          </w:tcPr>
          <w:p w:rsidR="006C79A6" w:rsidRDefault="006C79A6" w:rsidP="006C79A6">
            <w:pPr>
              <w:jc w:val="center"/>
              <w:rPr>
                <w:b/>
              </w:rPr>
            </w:pPr>
            <w:r>
              <w:rPr>
                <w:b/>
              </w:rPr>
              <w:t>6</w:t>
            </w:r>
          </w:p>
        </w:tc>
        <w:tc>
          <w:tcPr>
            <w:tcW w:w="709" w:type="dxa"/>
          </w:tcPr>
          <w:p w:rsidR="006C79A6" w:rsidRDefault="006C79A6" w:rsidP="006C79A6">
            <w:pPr>
              <w:jc w:val="center"/>
              <w:rPr>
                <w:b/>
              </w:rPr>
            </w:pPr>
            <w:r>
              <w:rPr>
                <w:b/>
              </w:rPr>
              <w:t>2</w:t>
            </w:r>
          </w:p>
        </w:tc>
        <w:tc>
          <w:tcPr>
            <w:tcW w:w="1276" w:type="dxa"/>
            <w:gridSpan w:val="2"/>
          </w:tcPr>
          <w:p w:rsidR="006C79A6" w:rsidRDefault="006C79A6" w:rsidP="006C79A6">
            <w:pPr>
              <w:jc w:val="center"/>
              <w:rPr>
                <w:b/>
              </w:rPr>
            </w:pPr>
            <w:r>
              <w:rPr>
                <w:b/>
              </w:rPr>
              <w:t>30</w:t>
            </w:r>
          </w:p>
        </w:tc>
        <w:tc>
          <w:tcPr>
            <w:tcW w:w="1275" w:type="dxa"/>
            <w:gridSpan w:val="2"/>
            <w:vMerge/>
          </w:tcPr>
          <w:p w:rsidR="006C79A6" w:rsidRDefault="006C79A6" w:rsidP="006C79A6">
            <w:pPr>
              <w:jc w:val="center"/>
              <w:rPr>
                <w:sz w:val="18"/>
              </w:rPr>
            </w:pPr>
          </w:p>
        </w:tc>
        <w:tc>
          <w:tcPr>
            <w:tcW w:w="1560" w:type="dxa"/>
            <w:vMerge/>
          </w:tcPr>
          <w:p w:rsidR="006C79A6" w:rsidRDefault="006C79A6" w:rsidP="006C79A6">
            <w:pPr>
              <w:jc w:val="center"/>
              <w:rPr>
                <w:sz w:val="18"/>
              </w:rPr>
            </w:pPr>
          </w:p>
        </w:tc>
      </w:tr>
      <w:tr w:rsidR="006C79A6">
        <w:trPr>
          <w:cantSplit/>
          <w:trHeight w:val="550"/>
        </w:trPr>
        <w:tc>
          <w:tcPr>
            <w:tcW w:w="3510" w:type="dxa"/>
            <w:gridSpan w:val="4"/>
          </w:tcPr>
          <w:p w:rsidR="006C79A6" w:rsidRDefault="006C79A6" w:rsidP="006C79A6">
            <w:pPr>
              <w:jc w:val="center"/>
              <w:rPr>
                <w:b/>
              </w:rPr>
            </w:pPr>
            <w:r>
              <w:rPr>
                <w:b/>
              </w:rPr>
              <w:t>Форма контроля</w:t>
            </w:r>
          </w:p>
        </w:tc>
        <w:tc>
          <w:tcPr>
            <w:tcW w:w="5529" w:type="dxa"/>
            <w:gridSpan w:val="7"/>
            <w:tcBorders>
              <w:bottom w:val="single" w:sz="4" w:space="0" w:color="auto"/>
            </w:tcBorders>
          </w:tcPr>
          <w:p w:rsidR="006C79A6" w:rsidRPr="00B21097" w:rsidRDefault="006C79A6" w:rsidP="006C79A6">
            <w:pPr>
              <w:pStyle w:val="7"/>
              <w:rPr>
                <w:b/>
              </w:rPr>
            </w:pPr>
            <w:r w:rsidRPr="00B21097">
              <w:rPr>
                <w:b/>
              </w:rPr>
              <w:t xml:space="preserve">Экзамен </w:t>
            </w:r>
          </w:p>
          <w:p w:rsidR="006C79A6" w:rsidRDefault="006C79A6" w:rsidP="006C79A6">
            <w:pPr>
              <w:pStyle w:val="a5"/>
            </w:pPr>
            <w:r>
              <w:t>Проводится по вопросам к экзамену.</w:t>
            </w:r>
          </w:p>
          <w:p w:rsidR="006C79A6" w:rsidRDefault="006C79A6" w:rsidP="006C79A6">
            <w:pPr>
              <w:jc w:val="both"/>
            </w:pPr>
            <w:r>
              <w:rPr>
                <w:b/>
                <w:i/>
              </w:rPr>
              <w:t>Условие допуска</w:t>
            </w:r>
            <w:r>
              <w:t xml:space="preserve"> – защита контрольной работы до экзамена.</w:t>
            </w:r>
          </w:p>
        </w:tc>
      </w:tr>
    </w:tbl>
    <w:p w:rsidR="006C79A6" w:rsidRDefault="006C79A6" w:rsidP="006C79A6">
      <w:pPr>
        <w:jc w:val="center"/>
      </w:pPr>
    </w:p>
    <w:p w:rsidR="006C79A6" w:rsidRDefault="006C79A6" w:rsidP="006C79A6">
      <w:pPr>
        <w:jc w:val="both"/>
        <w:rPr>
          <w:sz w:val="28"/>
          <w:szCs w:val="28"/>
        </w:rPr>
      </w:pPr>
    </w:p>
    <w:p w:rsidR="006C79A6" w:rsidRDefault="006C79A6" w:rsidP="006C79A6">
      <w:pPr>
        <w:jc w:val="both"/>
        <w:rPr>
          <w:sz w:val="28"/>
          <w:szCs w:val="28"/>
        </w:rPr>
      </w:pPr>
    </w:p>
    <w:p w:rsidR="006C79A6" w:rsidRDefault="006C79A6" w:rsidP="006C79A6">
      <w:pPr>
        <w:jc w:val="both"/>
        <w:rPr>
          <w:sz w:val="28"/>
          <w:szCs w:val="28"/>
        </w:rPr>
      </w:pPr>
    </w:p>
    <w:p w:rsidR="006C79A6" w:rsidRDefault="006C79A6" w:rsidP="006C79A6">
      <w:pPr>
        <w:pStyle w:val="1"/>
      </w:pPr>
      <w:r>
        <w:t>График организации самостоятельной работы</w:t>
      </w:r>
    </w:p>
    <w:p w:rsidR="006C79A6" w:rsidRDefault="006C79A6" w:rsidP="006C79A6">
      <w:pPr>
        <w:pStyle w:val="1"/>
        <w:rPr>
          <w:b w:val="0"/>
          <w:sz w:val="24"/>
        </w:rPr>
      </w:pPr>
      <w:r>
        <w:rPr>
          <w:b w:val="0"/>
        </w:rPr>
        <w:t xml:space="preserve"> </w:t>
      </w:r>
      <w:r>
        <w:rPr>
          <w:b w:val="0"/>
          <w:sz w:val="24"/>
        </w:rPr>
        <w:t xml:space="preserve">студента </w:t>
      </w:r>
      <w:r w:rsidRPr="00D9025A">
        <w:rPr>
          <w:b w:val="0"/>
          <w:sz w:val="24"/>
        </w:rPr>
        <w:t xml:space="preserve">заочного отделения </w:t>
      </w:r>
      <w:r>
        <w:rPr>
          <w:b w:val="0"/>
          <w:sz w:val="24"/>
        </w:rPr>
        <w:t>гр. ____</w:t>
      </w:r>
      <w:r w:rsidRPr="00D9025A">
        <w:rPr>
          <w:b w:val="0"/>
          <w:sz w:val="24"/>
          <w:u w:val="single"/>
        </w:rPr>
        <w:t>БЗ</w:t>
      </w:r>
      <w:r>
        <w:rPr>
          <w:b w:val="0"/>
          <w:sz w:val="24"/>
          <w:u w:val="single"/>
        </w:rPr>
        <w:t>С,БЗВ-06</w:t>
      </w:r>
      <w:r>
        <w:rPr>
          <w:b w:val="0"/>
          <w:sz w:val="24"/>
        </w:rPr>
        <w:t>_______</w:t>
      </w:r>
    </w:p>
    <w:p w:rsidR="006C79A6" w:rsidRDefault="006C79A6" w:rsidP="006C79A6">
      <w:pPr>
        <w:pStyle w:val="1"/>
        <w:rPr>
          <w:sz w:val="24"/>
        </w:rPr>
      </w:pPr>
      <w:r>
        <w:rPr>
          <w:sz w:val="24"/>
        </w:rPr>
        <w:t>по дисциплине</w:t>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t>___</w:t>
      </w:r>
      <w:r w:rsidRPr="00CE0233">
        <w:rPr>
          <w:szCs w:val="28"/>
        </w:rPr>
        <w:t xml:space="preserve"> </w:t>
      </w:r>
      <w:r>
        <w:rPr>
          <w:szCs w:val="28"/>
        </w:rPr>
        <w:t>Международные стандарты учета и финансовой отчетности</w:t>
      </w:r>
    </w:p>
    <w:p w:rsidR="006C79A6" w:rsidRDefault="006C79A6" w:rsidP="006C79A6">
      <w:pPr>
        <w:jc w:val="center"/>
      </w:pPr>
      <w:r>
        <w:t>«_5_» семестр 2008-2009 учебного года</w:t>
      </w:r>
    </w:p>
    <w:p w:rsidR="006C79A6" w:rsidRDefault="006C79A6" w:rsidP="006C79A6">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276"/>
        <w:gridCol w:w="1418"/>
        <w:gridCol w:w="141"/>
        <w:gridCol w:w="709"/>
        <w:gridCol w:w="709"/>
        <w:gridCol w:w="142"/>
        <w:gridCol w:w="1134"/>
        <w:gridCol w:w="6"/>
        <w:gridCol w:w="1269"/>
        <w:gridCol w:w="1560"/>
      </w:tblGrid>
      <w:tr w:rsidR="006C79A6">
        <w:trPr>
          <w:cantSplit/>
        </w:trPr>
        <w:tc>
          <w:tcPr>
            <w:tcW w:w="675" w:type="dxa"/>
            <w:vMerge w:val="restart"/>
            <w:textDirection w:val="btLr"/>
          </w:tcPr>
          <w:p w:rsidR="006C79A6" w:rsidRDefault="006C79A6" w:rsidP="006C79A6">
            <w:pPr>
              <w:ind w:left="113" w:right="113"/>
              <w:jc w:val="center"/>
              <w:rPr>
                <w:b/>
                <w:sz w:val="22"/>
              </w:rPr>
            </w:pPr>
            <w:r>
              <w:rPr>
                <w:b/>
                <w:sz w:val="22"/>
              </w:rPr>
              <w:t>По учебному плану</w:t>
            </w:r>
          </w:p>
        </w:tc>
        <w:tc>
          <w:tcPr>
            <w:tcW w:w="3544" w:type="dxa"/>
            <w:gridSpan w:val="4"/>
          </w:tcPr>
          <w:p w:rsidR="006C79A6" w:rsidRDefault="006C79A6" w:rsidP="006C79A6">
            <w:pPr>
              <w:jc w:val="center"/>
              <w:rPr>
                <w:b/>
              </w:rPr>
            </w:pPr>
            <w:r>
              <w:rPr>
                <w:b/>
              </w:rPr>
              <w:t>Аудиторная работа</w:t>
            </w:r>
          </w:p>
        </w:tc>
        <w:tc>
          <w:tcPr>
            <w:tcW w:w="4820" w:type="dxa"/>
            <w:gridSpan w:val="6"/>
          </w:tcPr>
          <w:p w:rsidR="006C79A6" w:rsidRDefault="006C79A6" w:rsidP="006C79A6">
            <w:pPr>
              <w:jc w:val="center"/>
              <w:rPr>
                <w:b/>
              </w:rPr>
            </w:pPr>
            <w:r>
              <w:rPr>
                <w:b/>
              </w:rPr>
              <w:t>Самостоятельная работа</w:t>
            </w:r>
          </w:p>
        </w:tc>
      </w:tr>
      <w:tr w:rsidR="006C79A6">
        <w:trPr>
          <w:cantSplit/>
          <w:trHeight w:val="1134"/>
        </w:trPr>
        <w:tc>
          <w:tcPr>
            <w:tcW w:w="675" w:type="dxa"/>
            <w:vMerge/>
          </w:tcPr>
          <w:p w:rsidR="006C79A6" w:rsidRDefault="006C79A6" w:rsidP="006C79A6">
            <w:pPr>
              <w:jc w:val="center"/>
            </w:pPr>
          </w:p>
        </w:tc>
        <w:tc>
          <w:tcPr>
            <w:tcW w:w="1276" w:type="dxa"/>
          </w:tcPr>
          <w:p w:rsidR="006C79A6" w:rsidRDefault="006C79A6" w:rsidP="006C79A6">
            <w:pPr>
              <w:jc w:val="center"/>
              <w:rPr>
                <w:b/>
                <w:sz w:val="18"/>
              </w:rPr>
            </w:pPr>
            <w:r>
              <w:rPr>
                <w:b/>
                <w:sz w:val="18"/>
              </w:rPr>
              <w:t>Лекции</w:t>
            </w:r>
          </w:p>
        </w:tc>
        <w:tc>
          <w:tcPr>
            <w:tcW w:w="1418" w:type="dxa"/>
          </w:tcPr>
          <w:p w:rsidR="006C79A6" w:rsidRDefault="006C79A6" w:rsidP="006C79A6">
            <w:pPr>
              <w:jc w:val="center"/>
              <w:rPr>
                <w:b/>
                <w:sz w:val="18"/>
              </w:rPr>
            </w:pPr>
            <w:r>
              <w:rPr>
                <w:b/>
                <w:sz w:val="18"/>
              </w:rPr>
              <w:t>Практические и семинарские / Лабораторные занятия</w:t>
            </w:r>
          </w:p>
        </w:tc>
        <w:tc>
          <w:tcPr>
            <w:tcW w:w="850" w:type="dxa"/>
            <w:gridSpan w:val="2"/>
          </w:tcPr>
          <w:p w:rsidR="006C79A6" w:rsidRDefault="006C79A6" w:rsidP="006C79A6">
            <w:pPr>
              <w:jc w:val="center"/>
              <w:rPr>
                <w:b/>
                <w:sz w:val="18"/>
              </w:rPr>
            </w:pPr>
            <w:r>
              <w:rPr>
                <w:b/>
                <w:sz w:val="18"/>
              </w:rPr>
              <w:t xml:space="preserve">Итого </w:t>
            </w:r>
          </w:p>
        </w:tc>
        <w:tc>
          <w:tcPr>
            <w:tcW w:w="851" w:type="dxa"/>
            <w:gridSpan w:val="2"/>
            <w:textDirection w:val="btLr"/>
          </w:tcPr>
          <w:p w:rsidR="006C79A6" w:rsidRDefault="006C79A6" w:rsidP="006C79A6">
            <w:pPr>
              <w:ind w:left="113" w:right="113"/>
              <w:jc w:val="center"/>
              <w:rPr>
                <w:b/>
                <w:sz w:val="18"/>
              </w:rPr>
            </w:pPr>
            <w:r>
              <w:rPr>
                <w:b/>
                <w:sz w:val="18"/>
              </w:rPr>
              <w:t>Всего  по учебному плану</w:t>
            </w:r>
          </w:p>
        </w:tc>
        <w:tc>
          <w:tcPr>
            <w:tcW w:w="1140" w:type="dxa"/>
            <w:gridSpan w:val="2"/>
          </w:tcPr>
          <w:p w:rsidR="006C79A6" w:rsidRDefault="006C79A6" w:rsidP="006C79A6">
            <w:pPr>
              <w:jc w:val="center"/>
              <w:rPr>
                <w:b/>
                <w:sz w:val="18"/>
              </w:rPr>
            </w:pPr>
            <w:r>
              <w:rPr>
                <w:b/>
                <w:sz w:val="18"/>
              </w:rPr>
              <w:t>Подготовка к лекционным и практическим занятиям</w:t>
            </w:r>
          </w:p>
        </w:tc>
        <w:tc>
          <w:tcPr>
            <w:tcW w:w="1269" w:type="dxa"/>
          </w:tcPr>
          <w:p w:rsidR="006C79A6" w:rsidRDefault="006C79A6" w:rsidP="006C79A6">
            <w:pPr>
              <w:jc w:val="center"/>
              <w:rPr>
                <w:b/>
                <w:sz w:val="18"/>
              </w:rPr>
            </w:pPr>
            <w:r>
              <w:rPr>
                <w:b/>
                <w:sz w:val="18"/>
              </w:rPr>
              <w:t>Самостоятельное изучение теми разделов</w:t>
            </w:r>
          </w:p>
        </w:tc>
        <w:tc>
          <w:tcPr>
            <w:tcW w:w="1560" w:type="dxa"/>
          </w:tcPr>
          <w:p w:rsidR="006C79A6" w:rsidRDefault="006C79A6" w:rsidP="006C79A6">
            <w:pPr>
              <w:jc w:val="center"/>
              <w:rPr>
                <w:b/>
                <w:sz w:val="18"/>
              </w:rPr>
            </w:pPr>
            <w:r>
              <w:rPr>
                <w:b/>
                <w:sz w:val="18"/>
              </w:rPr>
              <w:t>Курсовая/ контрольная работа (по учебному плану)</w:t>
            </w:r>
          </w:p>
        </w:tc>
      </w:tr>
      <w:tr w:rsidR="006C79A6">
        <w:trPr>
          <w:cantSplit/>
        </w:trPr>
        <w:tc>
          <w:tcPr>
            <w:tcW w:w="675" w:type="dxa"/>
            <w:vMerge/>
          </w:tcPr>
          <w:p w:rsidR="006C79A6" w:rsidRDefault="006C79A6" w:rsidP="006C79A6">
            <w:pPr>
              <w:jc w:val="center"/>
            </w:pPr>
          </w:p>
        </w:tc>
        <w:tc>
          <w:tcPr>
            <w:tcW w:w="1276" w:type="dxa"/>
          </w:tcPr>
          <w:p w:rsidR="006C79A6" w:rsidRPr="00BA0BB9" w:rsidRDefault="006C79A6" w:rsidP="006C79A6">
            <w:pPr>
              <w:jc w:val="center"/>
            </w:pPr>
            <w:r>
              <w:t>4</w:t>
            </w:r>
          </w:p>
        </w:tc>
        <w:tc>
          <w:tcPr>
            <w:tcW w:w="1418" w:type="dxa"/>
          </w:tcPr>
          <w:p w:rsidR="006C79A6" w:rsidRPr="00993904" w:rsidRDefault="006C79A6" w:rsidP="006C79A6">
            <w:pPr>
              <w:jc w:val="center"/>
            </w:pPr>
            <w:r>
              <w:t>6</w:t>
            </w:r>
          </w:p>
        </w:tc>
        <w:tc>
          <w:tcPr>
            <w:tcW w:w="850" w:type="dxa"/>
            <w:gridSpan w:val="2"/>
          </w:tcPr>
          <w:p w:rsidR="006C79A6" w:rsidRDefault="006C79A6" w:rsidP="006C79A6">
            <w:pPr>
              <w:jc w:val="center"/>
            </w:pPr>
            <w:r>
              <w:t>10</w:t>
            </w:r>
          </w:p>
        </w:tc>
        <w:tc>
          <w:tcPr>
            <w:tcW w:w="851" w:type="dxa"/>
            <w:gridSpan w:val="2"/>
          </w:tcPr>
          <w:p w:rsidR="006C79A6" w:rsidRPr="00993904" w:rsidRDefault="006C79A6" w:rsidP="006C79A6">
            <w:pPr>
              <w:jc w:val="center"/>
            </w:pPr>
            <w:r>
              <w:t>120</w:t>
            </w:r>
          </w:p>
        </w:tc>
        <w:tc>
          <w:tcPr>
            <w:tcW w:w="1140" w:type="dxa"/>
            <w:gridSpan w:val="2"/>
          </w:tcPr>
          <w:p w:rsidR="006C79A6" w:rsidRPr="00993904" w:rsidRDefault="006C79A6" w:rsidP="006C79A6">
            <w:pPr>
              <w:jc w:val="center"/>
            </w:pPr>
            <w:r>
              <w:t>30</w:t>
            </w:r>
          </w:p>
        </w:tc>
        <w:tc>
          <w:tcPr>
            <w:tcW w:w="1269" w:type="dxa"/>
          </w:tcPr>
          <w:p w:rsidR="006C79A6" w:rsidRDefault="006C79A6" w:rsidP="006C79A6">
            <w:pPr>
              <w:jc w:val="center"/>
            </w:pPr>
            <w:r>
              <w:t>40</w:t>
            </w:r>
          </w:p>
        </w:tc>
        <w:tc>
          <w:tcPr>
            <w:tcW w:w="1560" w:type="dxa"/>
          </w:tcPr>
          <w:p w:rsidR="006C79A6" w:rsidRPr="00CE0233" w:rsidRDefault="006C79A6" w:rsidP="006C79A6">
            <w:pPr>
              <w:jc w:val="center"/>
            </w:pPr>
            <w:r>
              <w:t>50</w:t>
            </w:r>
          </w:p>
        </w:tc>
      </w:tr>
      <w:tr w:rsidR="006C79A6">
        <w:trPr>
          <w:cantSplit/>
        </w:trPr>
        <w:tc>
          <w:tcPr>
            <w:tcW w:w="9039" w:type="dxa"/>
            <w:gridSpan w:val="11"/>
          </w:tcPr>
          <w:p w:rsidR="006C79A6" w:rsidRDefault="006C79A6" w:rsidP="006C79A6">
            <w:pPr>
              <w:pStyle w:val="3"/>
              <w:rPr>
                <w:b/>
              </w:rPr>
            </w:pPr>
            <w:r>
              <w:rPr>
                <w:b/>
              </w:rPr>
              <w:t>Организация самостоятельной работы</w:t>
            </w:r>
          </w:p>
        </w:tc>
      </w:tr>
      <w:tr w:rsidR="006C79A6">
        <w:trPr>
          <w:cantSplit/>
          <w:trHeight w:val="278"/>
        </w:trPr>
        <w:tc>
          <w:tcPr>
            <w:tcW w:w="675" w:type="dxa"/>
            <w:vMerge w:val="restart"/>
          </w:tcPr>
          <w:p w:rsidR="006C79A6" w:rsidRDefault="006C79A6" w:rsidP="006C79A6">
            <w:pPr>
              <w:jc w:val="center"/>
            </w:pPr>
          </w:p>
        </w:tc>
        <w:tc>
          <w:tcPr>
            <w:tcW w:w="2835" w:type="dxa"/>
            <w:gridSpan w:val="3"/>
            <w:vMerge w:val="restart"/>
          </w:tcPr>
          <w:p w:rsidR="006C79A6" w:rsidRDefault="006C79A6" w:rsidP="006C79A6">
            <w:pPr>
              <w:jc w:val="center"/>
            </w:pPr>
            <w:r>
              <w:t>Тема</w:t>
            </w:r>
          </w:p>
        </w:tc>
        <w:tc>
          <w:tcPr>
            <w:tcW w:w="709" w:type="dxa"/>
            <w:vMerge w:val="restart"/>
          </w:tcPr>
          <w:p w:rsidR="006C79A6" w:rsidRDefault="006C79A6" w:rsidP="006C79A6">
            <w:pPr>
              <w:jc w:val="center"/>
            </w:pPr>
            <w:r>
              <w:t>Лекции</w:t>
            </w:r>
          </w:p>
        </w:tc>
        <w:tc>
          <w:tcPr>
            <w:tcW w:w="709" w:type="dxa"/>
            <w:vMerge w:val="restart"/>
          </w:tcPr>
          <w:p w:rsidR="006C79A6" w:rsidRDefault="006C79A6" w:rsidP="006C79A6">
            <w:pPr>
              <w:jc w:val="center"/>
            </w:pPr>
            <w:r>
              <w:t>Практические</w:t>
            </w:r>
          </w:p>
        </w:tc>
        <w:tc>
          <w:tcPr>
            <w:tcW w:w="4111" w:type="dxa"/>
            <w:gridSpan w:val="5"/>
          </w:tcPr>
          <w:p w:rsidR="006C79A6" w:rsidRDefault="006C79A6" w:rsidP="006C79A6">
            <w:pPr>
              <w:pStyle w:val="6"/>
            </w:pPr>
            <w:r>
              <w:t>Самостоятельная работа</w:t>
            </w:r>
          </w:p>
        </w:tc>
      </w:tr>
      <w:tr w:rsidR="006C79A6">
        <w:trPr>
          <w:cantSplit/>
          <w:trHeight w:val="277"/>
        </w:trPr>
        <w:tc>
          <w:tcPr>
            <w:tcW w:w="675" w:type="dxa"/>
            <w:vMerge/>
          </w:tcPr>
          <w:p w:rsidR="006C79A6" w:rsidRDefault="006C79A6" w:rsidP="006C79A6">
            <w:pPr>
              <w:jc w:val="center"/>
            </w:pPr>
          </w:p>
        </w:tc>
        <w:tc>
          <w:tcPr>
            <w:tcW w:w="2835" w:type="dxa"/>
            <w:gridSpan w:val="3"/>
            <w:vMerge/>
          </w:tcPr>
          <w:p w:rsidR="006C79A6" w:rsidRDefault="006C79A6" w:rsidP="006C79A6">
            <w:pPr>
              <w:jc w:val="center"/>
            </w:pPr>
          </w:p>
        </w:tc>
        <w:tc>
          <w:tcPr>
            <w:tcW w:w="709" w:type="dxa"/>
            <w:vMerge/>
          </w:tcPr>
          <w:p w:rsidR="006C79A6" w:rsidRDefault="006C79A6" w:rsidP="006C79A6">
            <w:pPr>
              <w:jc w:val="center"/>
            </w:pPr>
          </w:p>
        </w:tc>
        <w:tc>
          <w:tcPr>
            <w:tcW w:w="709" w:type="dxa"/>
            <w:vMerge/>
          </w:tcPr>
          <w:p w:rsidR="006C79A6" w:rsidRDefault="006C79A6" w:rsidP="006C79A6">
            <w:pPr>
              <w:jc w:val="center"/>
            </w:pPr>
          </w:p>
        </w:tc>
        <w:tc>
          <w:tcPr>
            <w:tcW w:w="1276" w:type="dxa"/>
            <w:gridSpan w:val="2"/>
          </w:tcPr>
          <w:p w:rsidR="006C79A6" w:rsidRDefault="006C79A6" w:rsidP="006C79A6">
            <w:pPr>
              <w:jc w:val="center"/>
              <w:rPr>
                <w:b/>
                <w:sz w:val="18"/>
              </w:rPr>
            </w:pPr>
            <w:r>
              <w:rPr>
                <w:b/>
                <w:sz w:val="18"/>
              </w:rPr>
              <w:t>Подготовка к лекционным и практическим занятиям</w:t>
            </w:r>
          </w:p>
        </w:tc>
        <w:tc>
          <w:tcPr>
            <w:tcW w:w="1275" w:type="dxa"/>
            <w:gridSpan w:val="2"/>
          </w:tcPr>
          <w:p w:rsidR="006C79A6" w:rsidRDefault="006C79A6" w:rsidP="006C79A6">
            <w:pPr>
              <w:jc w:val="center"/>
              <w:rPr>
                <w:b/>
                <w:sz w:val="18"/>
              </w:rPr>
            </w:pPr>
            <w:r>
              <w:rPr>
                <w:b/>
                <w:sz w:val="18"/>
              </w:rPr>
              <w:t>Самостоятельное изучение теми разделов</w:t>
            </w:r>
          </w:p>
        </w:tc>
        <w:tc>
          <w:tcPr>
            <w:tcW w:w="1560" w:type="dxa"/>
          </w:tcPr>
          <w:p w:rsidR="006C79A6" w:rsidRDefault="006C79A6" w:rsidP="006C79A6">
            <w:pPr>
              <w:jc w:val="center"/>
              <w:rPr>
                <w:b/>
                <w:sz w:val="18"/>
              </w:rPr>
            </w:pPr>
            <w:r>
              <w:rPr>
                <w:b/>
                <w:sz w:val="18"/>
              </w:rPr>
              <w:t>Курсовая/ контрольная работа (по учебному плану)</w:t>
            </w:r>
          </w:p>
        </w:tc>
      </w:tr>
      <w:tr w:rsidR="006C79A6">
        <w:trPr>
          <w:cantSplit/>
          <w:trHeight w:val="277"/>
        </w:trPr>
        <w:tc>
          <w:tcPr>
            <w:tcW w:w="675" w:type="dxa"/>
            <w:vMerge w:val="restart"/>
            <w:textDirection w:val="btLr"/>
          </w:tcPr>
          <w:p w:rsidR="006C79A6" w:rsidRDefault="006C79A6" w:rsidP="006C79A6">
            <w:pPr>
              <w:ind w:left="113" w:right="113"/>
              <w:jc w:val="center"/>
            </w:pPr>
            <w:r>
              <w:t>Аудиторная работа</w:t>
            </w:r>
          </w:p>
        </w:tc>
        <w:tc>
          <w:tcPr>
            <w:tcW w:w="2835" w:type="dxa"/>
            <w:gridSpan w:val="3"/>
          </w:tcPr>
          <w:p w:rsidR="006C79A6" w:rsidRDefault="006C79A6" w:rsidP="006C79A6">
            <w:pPr>
              <w:shd w:val="clear" w:color="auto" w:fill="FFFFFF"/>
              <w:jc w:val="both"/>
            </w:pPr>
            <w:r>
              <w:rPr>
                <w:color w:val="000000"/>
              </w:rPr>
              <w:t>Роль и назначение международных стан</w:t>
            </w:r>
            <w:r>
              <w:rPr>
                <w:color w:val="000000"/>
              </w:rPr>
              <w:softHyphen/>
              <w:t>дартов финансовой отчетности (МСФО) Порядок создания МСФО.</w:t>
            </w:r>
            <w:r>
              <w:t xml:space="preserve"> </w:t>
            </w:r>
          </w:p>
        </w:tc>
        <w:tc>
          <w:tcPr>
            <w:tcW w:w="709" w:type="dxa"/>
          </w:tcPr>
          <w:p w:rsidR="006C79A6" w:rsidRDefault="006C79A6" w:rsidP="006C79A6">
            <w:pPr>
              <w:jc w:val="center"/>
            </w:pPr>
          </w:p>
        </w:tc>
        <w:tc>
          <w:tcPr>
            <w:tcW w:w="709" w:type="dxa"/>
          </w:tcPr>
          <w:p w:rsidR="006C79A6" w:rsidRDefault="006C79A6" w:rsidP="006C79A6">
            <w:pPr>
              <w:jc w:val="center"/>
            </w:pPr>
            <w:r>
              <w:t>2</w:t>
            </w:r>
          </w:p>
        </w:tc>
        <w:tc>
          <w:tcPr>
            <w:tcW w:w="1276" w:type="dxa"/>
            <w:gridSpan w:val="2"/>
          </w:tcPr>
          <w:p w:rsidR="006C79A6" w:rsidRDefault="006C79A6" w:rsidP="006C79A6">
            <w:pPr>
              <w:jc w:val="center"/>
            </w:pPr>
            <w:r>
              <w:t>2</w:t>
            </w:r>
          </w:p>
        </w:tc>
        <w:tc>
          <w:tcPr>
            <w:tcW w:w="1275" w:type="dxa"/>
            <w:gridSpan w:val="2"/>
            <w:vMerge w:val="restart"/>
            <w:textDirection w:val="btLr"/>
          </w:tcPr>
          <w:p w:rsidR="006C79A6" w:rsidRDefault="006C79A6" w:rsidP="006C79A6">
            <w:pPr>
              <w:ind w:left="113" w:right="113"/>
              <w:jc w:val="center"/>
              <w:rPr>
                <w:sz w:val="18"/>
              </w:rPr>
            </w:pPr>
          </w:p>
          <w:p w:rsidR="006C79A6" w:rsidRDefault="006C79A6" w:rsidP="006C79A6">
            <w:pPr>
              <w:ind w:left="113" w:right="113"/>
              <w:jc w:val="center"/>
              <w:rPr>
                <w:sz w:val="18"/>
              </w:rPr>
            </w:pPr>
            <w:r>
              <w:rPr>
                <w:sz w:val="18"/>
              </w:rPr>
              <w:t>Изучаются все разделы дисциплины в соответствии с вопросами к зачету и экзамену по базовому учебнику</w:t>
            </w:r>
          </w:p>
          <w:p w:rsidR="006C79A6" w:rsidRDefault="006C79A6" w:rsidP="006C79A6">
            <w:pPr>
              <w:ind w:left="113" w:right="113"/>
              <w:jc w:val="center"/>
              <w:rPr>
                <w:sz w:val="18"/>
              </w:rPr>
            </w:pPr>
          </w:p>
        </w:tc>
        <w:tc>
          <w:tcPr>
            <w:tcW w:w="1560" w:type="dxa"/>
            <w:vMerge w:val="restart"/>
            <w:textDirection w:val="btLr"/>
          </w:tcPr>
          <w:p w:rsidR="006C79A6" w:rsidRDefault="006C79A6" w:rsidP="006C79A6">
            <w:pPr>
              <w:ind w:left="113" w:right="113"/>
              <w:jc w:val="center"/>
              <w:rPr>
                <w:sz w:val="18"/>
              </w:rPr>
            </w:pPr>
            <w:r>
              <w:rPr>
                <w:sz w:val="18"/>
              </w:rPr>
              <w:t>Выполняется письменная контрольная работа – раскрытие темы и  решение задач по основным темам курса.  Задания для КР имеются  на кафедре БУА.</w:t>
            </w:r>
          </w:p>
        </w:tc>
      </w:tr>
      <w:tr w:rsidR="006C79A6">
        <w:trPr>
          <w:cantSplit/>
          <w:trHeight w:val="277"/>
        </w:trPr>
        <w:tc>
          <w:tcPr>
            <w:tcW w:w="675" w:type="dxa"/>
            <w:vMerge/>
          </w:tcPr>
          <w:p w:rsidR="006C79A6" w:rsidRDefault="006C79A6" w:rsidP="006C79A6">
            <w:pPr>
              <w:jc w:val="center"/>
            </w:pPr>
          </w:p>
        </w:tc>
        <w:tc>
          <w:tcPr>
            <w:tcW w:w="2835" w:type="dxa"/>
            <w:gridSpan w:val="3"/>
          </w:tcPr>
          <w:p w:rsidR="006C79A6" w:rsidRDefault="006C79A6" w:rsidP="006C79A6">
            <w:pPr>
              <w:tabs>
                <w:tab w:val="left" w:pos="1701"/>
              </w:tabs>
              <w:jc w:val="both"/>
              <w:rPr>
                <w:color w:val="000000"/>
              </w:rPr>
            </w:pPr>
            <w:r>
              <w:rPr>
                <w:color w:val="000000"/>
              </w:rPr>
              <w:t>Концепция подготовки и представления финансовой отчетности</w:t>
            </w:r>
          </w:p>
        </w:tc>
        <w:tc>
          <w:tcPr>
            <w:tcW w:w="709" w:type="dxa"/>
          </w:tcPr>
          <w:p w:rsidR="006C79A6" w:rsidRDefault="006C79A6" w:rsidP="006C79A6">
            <w:pPr>
              <w:jc w:val="center"/>
            </w:pPr>
            <w:r>
              <w:t>1</w:t>
            </w:r>
          </w:p>
        </w:tc>
        <w:tc>
          <w:tcPr>
            <w:tcW w:w="709" w:type="dxa"/>
          </w:tcPr>
          <w:p w:rsidR="006C79A6" w:rsidRDefault="006C79A6" w:rsidP="006C79A6">
            <w:pPr>
              <w:jc w:val="center"/>
            </w:pPr>
            <w:r>
              <w:t>1</w:t>
            </w:r>
          </w:p>
        </w:tc>
        <w:tc>
          <w:tcPr>
            <w:tcW w:w="1276" w:type="dxa"/>
            <w:gridSpan w:val="2"/>
          </w:tcPr>
          <w:p w:rsidR="006C79A6" w:rsidRDefault="006C79A6" w:rsidP="006C79A6">
            <w:pPr>
              <w:jc w:val="center"/>
            </w:pPr>
            <w:r>
              <w:t>6</w:t>
            </w:r>
          </w:p>
        </w:tc>
        <w:tc>
          <w:tcPr>
            <w:tcW w:w="1275" w:type="dxa"/>
            <w:gridSpan w:val="2"/>
            <w:vMerge/>
          </w:tcPr>
          <w:p w:rsidR="006C79A6" w:rsidRDefault="006C79A6" w:rsidP="006C79A6">
            <w:pPr>
              <w:jc w:val="center"/>
              <w:rPr>
                <w:sz w:val="18"/>
              </w:rPr>
            </w:pPr>
          </w:p>
        </w:tc>
        <w:tc>
          <w:tcPr>
            <w:tcW w:w="1560" w:type="dxa"/>
            <w:vMerge/>
          </w:tcPr>
          <w:p w:rsidR="006C79A6" w:rsidRDefault="006C79A6" w:rsidP="006C79A6">
            <w:pPr>
              <w:jc w:val="center"/>
              <w:rPr>
                <w:sz w:val="18"/>
              </w:rPr>
            </w:pPr>
          </w:p>
        </w:tc>
      </w:tr>
      <w:tr w:rsidR="006C79A6">
        <w:trPr>
          <w:cantSplit/>
          <w:trHeight w:val="277"/>
        </w:trPr>
        <w:tc>
          <w:tcPr>
            <w:tcW w:w="675" w:type="dxa"/>
            <w:vMerge/>
          </w:tcPr>
          <w:p w:rsidR="006C79A6" w:rsidRDefault="006C79A6" w:rsidP="006C79A6">
            <w:pPr>
              <w:jc w:val="center"/>
            </w:pPr>
          </w:p>
        </w:tc>
        <w:tc>
          <w:tcPr>
            <w:tcW w:w="2835" w:type="dxa"/>
            <w:gridSpan w:val="3"/>
          </w:tcPr>
          <w:p w:rsidR="006C79A6" w:rsidRDefault="006C79A6" w:rsidP="006C79A6">
            <w:pPr>
              <w:tabs>
                <w:tab w:val="left" w:pos="1701"/>
              </w:tabs>
              <w:jc w:val="both"/>
              <w:rPr>
                <w:color w:val="000000"/>
              </w:rPr>
            </w:pPr>
            <w:r>
              <w:rPr>
                <w:color w:val="000000"/>
              </w:rPr>
              <w:t>Принципы учета и состав финансовой отчетности (Международные стандарты финансовой отчетности № 1, 34, 7, 14)</w:t>
            </w:r>
          </w:p>
        </w:tc>
        <w:tc>
          <w:tcPr>
            <w:tcW w:w="709" w:type="dxa"/>
          </w:tcPr>
          <w:p w:rsidR="006C79A6" w:rsidRDefault="006C79A6" w:rsidP="006C79A6">
            <w:pPr>
              <w:jc w:val="center"/>
            </w:pPr>
            <w:r>
              <w:t>1</w:t>
            </w:r>
          </w:p>
        </w:tc>
        <w:tc>
          <w:tcPr>
            <w:tcW w:w="709" w:type="dxa"/>
          </w:tcPr>
          <w:p w:rsidR="006C79A6" w:rsidRDefault="006C79A6" w:rsidP="006C79A6">
            <w:pPr>
              <w:jc w:val="center"/>
            </w:pPr>
            <w:r>
              <w:t>1</w:t>
            </w:r>
          </w:p>
        </w:tc>
        <w:tc>
          <w:tcPr>
            <w:tcW w:w="1276" w:type="dxa"/>
            <w:gridSpan w:val="2"/>
          </w:tcPr>
          <w:p w:rsidR="006C79A6" w:rsidRDefault="006C79A6" w:rsidP="006C79A6">
            <w:pPr>
              <w:jc w:val="center"/>
            </w:pPr>
            <w:r>
              <w:t>6</w:t>
            </w:r>
          </w:p>
        </w:tc>
        <w:tc>
          <w:tcPr>
            <w:tcW w:w="1275" w:type="dxa"/>
            <w:gridSpan w:val="2"/>
            <w:vMerge/>
          </w:tcPr>
          <w:p w:rsidR="006C79A6" w:rsidRDefault="006C79A6" w:rsidP="006C79A6">
            <w:pPr>
              <w:jc w:val="center"/>
              <w:rPr>
                <w:sz w:val="18"/>
              </w:rPr>
            </w:pPr>
          </w:p>
        </w:tc>
        <w:tc>
          <w:tcPr>
            <w:tcW w:w="1560" w:type="dxa"/>
            <w:vMerge/>
          </w:tcPr>
          <w:p w:rsidR="006C79A6" w:rsidRDefault="006C79A6" w:rsidP="006C79A6">
            <w:pPr>
              <w:jc w:val="center"/>
              <w:rPr>
                <w:sz w:val="18"/>
              </w:rPr>
            </w:pPr>
          </w:p>
        </w:tc>
      </w:tr>
      <w:tr w:rsidR="006C79A6">
        <w:trPr>
          <w:cantSplit/>
          <w:trHeight w:val="820"/>
        </w:trPr>
        <w:tc>
          <w:tcPr>
            <w:tcW w:w="675" w:type="dxa"/>
            <w:vMerge/>
          </w:tcPr>
          <w:p w:rsidR="006C79A6" w:rsidRDefault="006C79A6" w:rsidP="006C79A6">
            <w:pPr>
              <w:jc w:val="center"/>
            </w:pPr>
          </w:p>
        </w:tc>
        <w:tc>
          <w:tcPr>
            <w:tcW w:w="2835" w:type="dxa"/>
            <w:gridSpan w:val="3"/>
          </w:tcPr>
          <w:p w:rsidR="006C79A6" w:rsidRDefault="006C79A6" w:rsidP="006C79A6">
            <w:pPr>
              <w:shd w:val="clear" w:color="auto" w:fill="FFFFFF"/>
            </w:pPr>
            <w:r>
              <w:rPr>
                <w:color w:val="000000"/>
              </w:rPr>
              <w:t>Материальные и нематериальные активы (Международные стандарты финансовой отчетности № 2, 38, 16, 17, 36, 37).</w:t>
            </w:r>
          </w:p>
        </w:tc>
        <w:tc>
          <w:tcPr>
            <w:tcW w:w="709" w:type="dxa"/>
          </w:tcPr>
          <w:p w:rsidR="006C79A6" w:rsidRDefault="006C79A6" w:rsidP="006C79A6">
            <w:pPr>
              <w:jc w:val="center"/>
            </w:pPr>
            <w:r>
              <w:t>1</w:t>
            </w:r>
          </w:p>
        </w:tc>
        <w:tc>
          <w:tcPr>
            <w:tcW w:w="709" w:type="dxa"/>
          </w:tcPr>
          <w:p w:rsidR="006C79A6" w:rsidRDefault="006C79A6" w:rsidP="006C79A6">
            <w:pPr>
              <w:jc w:val="center"/>
            </w:pPr>
            <w:r>
              <w:t>1</w:t>
            </w:r>
          </w:p>
        </w:tc>
        <w:tc>
          <w:tcPr>
            <w:tcW w:w="1276" w:type="dxa"/>
            <w:gridSpan w:val="2"/>
          </w:tcPr>
          <w:p w:rsidR="006C79A6" w:rsidRDefault="006C79A6" w:rsidP="006C79A6">
            <w:pPr>
              <w:jc w:val="center"/>
            </w:pPr>
            <w:r>
              <w:t>10</w:t>
            </w:r>
          </w:p>
        </w:tc>
        <w:tc>
          <w:tcPr>
            <w:tcW w:w="1275" w:type="dxa"/>
            <w:gridSpan w:val="2"/>
            <w:vMerge/>
          </w:tcPr>
          <w:p w:rsidR="006C79A6" w:rsidRDefault="006C79A6" w:rsidP="006C79A6">
            <w:pPr>
              <w:jc w:val="center"/>
              <w:rPr>
                <w:sz w:val="18"/>
              </w:rPr>
            </w:pPr>
          </w:p>
        </w:tc>
        <w:tc>
          <w:tcPr>
            <w:tcW w:w="1560" w:type="dxa"/>
            <w:vMerge/>
          </w:tcPr>
          <w:p w:rsidR="006C79A6" w:rsidRDefault="006C79A6" w:rsidP="006C79A6">
            <w:pPr>
              <w:jc w:val="center"/>
              <w:rPr>
                <w:sz w:val="18"/>
              </w:rPr>
            </w:pPr>
          </w:p>
        </w:tc>
      </w:tr>
      <w:tr w:rsidR="006C79A6">
        <w:trPr>
          <w:cantSplit/>
          <w:trHeight w:val="277"/>
        </w:trPr>
        <w:tc>
          <w:tcPr>
            <w:tcW w:w="675" w:type="dxa"/>
          </w:tcPr>
          <w:p w:rsidR="006C79A6" w:rsidRDefault="006C79A6" w:rsidP="006C79A6">
            <w:pPr>
              <w:jc w:val="center"/>
            </w:pPr>
          </w:p>
        </w:tc>
        <w:tc>
          <w:tcPr>
            <w:tcW w:w="2835" w:type="dxa"/>
            <w:gridSpan w:val="3"/>
          </w:tcPr>
          <w:p w:rsidR="006C79A6" w:rsidRPr="005763A6" w:rsidRDefault="006C79A6" w:rsidP="006C79A6">
            <w:pPr>
              <w:shd w:val="clear" w:color="auto" w:fill="FFFFFF"/>
              <w:rPr>
                <w:color w:val="000000"/>
              </w:rPr>
            </w:pPr>
            <w:r>
              <w:rPr>
                <w:color w:val="000000"/>
              </w:rPr>
              <w:t>Раскрытие информации о финансовых результатах (Международные стандарты финансовой отчетности № 8, 18, 11, 21, 23,35,33)</w:t>
            </w:r>
          </w:p>
        </w:tc>
        <w:tc>
          <w:tcPr>
            <w:tcW w:w="709" w:type="dxa"/>
          </w:tcPr>
          <w:p w:rsidR="006C79A6" w:rsidRPr="00D0169A" w:rsidRDefault="006C79A6" w:rsidP="006C79A6">
            <w:pPr>
              <w:jc w:val="center"/>
            </w:pPr>
            <w:r w:rsidRPr="00D0169A">
              <w:t>1</w:t>
            </w:r>
          </w:p>
        </w:tc>
        <w:tc>
          <w:tcPr>
            <w:tcW w:w="709" w:type="dxa"/>
          </w:tcPr>
          <w:p w:rsidR="006C79A6" w:rsidRPr="00D0169A" w:rsidRDefault="006C79A6" w:rsidP="006C79A6">
            <w:pPr>
              <w:jc w:val="center"/>
            </w:pPr>
            <w:r>
              <w:t>1</w:t>
            </w:r>
          </w:p>
        </w:tc>
        <w:tc>
          <w:tcPr>
            <w:tcW w:w="1276" w:type="dxa"/>
            <w:gridSpan w:val="2"/>
          </w:tcPr>
          <w:p w:rsidR="006C79A6" w:rsidRPr="00D0169A" w:rsidRDefault="006C79A6" w:rsidP="006C79A6">
            <w:pPr>
              <w:jc w:val="center"/>
            </w:pPr>
            <w:r>
              <w:t>6</w:t>
            </w:r>
          </w:p>
        </w:tc>
        <w:tc>
          <w:tcPr>
            <w:tcW w:w="1275" w:type="dxa"/>
            <w:gridSpan w:val="2"/>
            <w:vMerge/>
          </w:tcPr>
          <w:p w:rsidR="006C79A6" w:rsidRDefault="006C79A6" w:rsidP="006C79A6">
            <w:pPr>
              <w:jc w:val="center"/>
              <w:rPr>
                <w:sz w:val="18"/>
              </w:rPr>
            </w:pPr>
          </w:p>
        </w:tc>
        <w:tc>
          <w:tcPr>
            <w:tcW w:w="1560" w:type="dxa"/>
            <w:vMerge/>
          </w:tcPr>
          <w:p w:rsidR="006C79A6" w:rsidRDefault="006C79A6" w:rsidP="006C79A6">
            <w:pPr>
              <w:jc w:val="center"/>
              <w:rPr>
                <w:sz w:val="18"/>
              </w:rPr>
            </w:pPr>
          </w:p>
        </w:tc>
      </w:tr>
      <w:tr w:rsidR="006C79A6">
        <w:trPr>
          <w:cantSplit/>
          <w:trHeight w:val="277"/>
        </w:trPr>
        <w:tc>
          <w:tcPr>
            <w:tcW w:w="675" w:type="dxa"/>
          </w:tcPr>
          <w:p w:rsidR="006C79A6" w:rsidRDefault="006C79A6" w:rsidP="006C79A6">
            <w:pPr>
              <w:jc w:val="center"/>
            </w:pPr>
          </w:p>
        </w:tc>
        <w:tc>
          <w:tcPr>
            <w:tcW w:w="2835" w:type="dxa"/>
            <w:gridSpan w:val="3"/>
          </w:tcPr>
          <w:p w:rsidR="006C79A6" w:rsidRDefault="006C79A6" w:rsidP="006C79A6">
            <w:pPr>
              <w:jc w:val="both"/>
              <w:rPr>
                <w:b/>
              </w:rPr>
            </w:pPr>
            <w:r>
              <w:rPr>
                <w:b/>
              </w:rPr>
              <w:t>Итого</w:t>
            </w:r>
          </w:p>
        </w:tc>
        <w:tc>
          <w:tcPr>
            <w:tcW w:w="709" w:type="dxa"/>
          </w:tcPr>
          <w:p w:rsidR="006C79A6" w:rsidRDefault="006C79A6" w:rsidP="006C79A6">
            <w:pPr>
              <w:jc w:val="center"/>
              <w:rPr>
                <w:b/>
              </w:rPr>
            </w:pPr>
            <w:r>
              <w:rPr>
                <w:b/>
              </w:rPr>
              <w:t>4</w:t>
            </w:r>
          </w:p>
        </w:tc>
        <w:tc>
          <w:tcPr>
            <w:tcW w:w="709" w:type="dxa"/>
          </w:tcPr>
          <w:p w:rsidR="006C79A6" w:rsidRDefault="006C79A6" w:rsidP="006C79A6">
            <w:pPr>
              <w:jc w:val="center"/>
              <w:rPr>
                <w:b/>
              </w:rPr>
            </w:pPr>
            <w:r>
              <w:rPr>
                <w:b/>
              </w:rPr>
              <w:t>6</w:t>
            </w:r>
          </w:p>
        </w:tc>
        <w:tc>
          <w:tcPr>
            <w:tcW w:w="1276" w:type="dxa"/>
            <w:gridSpan w:val="2"/>
          </w:tcPr>
          <w:p w:rsidR="006C79A6" w:rsidRDefault="006C79A6" w:rsidP="006C79A6">
            <w:pPr>
              <w:jc w:val="center"/>
              <w:rPr>
                <w:b/>
              </w:rPr>
            </w:pPr>
            <w:r>
              <w:rPr>
                <w:b/>
              </w:rPr>
              <w:t>30</w:t>
            </w:r>
          </w:p>
        </w:tc>
        <w:tc>
          <w:tcPr>
            <w:tcW w:w="1275" w:type="dxa"/>
            <w:gridSpan w:val="2"/>
            <w:vMerge/>
          </w:tcPr>
          <w:p w:rsidR="006C79A6" w:rsidRDefault="006C79A6" w:rsidP="006C79A6">
            <w:pPr>
              <w:jc w:val="center"/>
              <w:rPr>
                <w:sz w:val="18"/>
              </w:rPr>
            </w:pPr>
          </w:p>
        </w:tc>
        <w:tc>
          <w:tcPr>
            <w:tcW w:w="1560" w:type="dxa"/>
            <w:vMerge/>
          </w:tcPr>
          <w:p w:rsidR="006C79A6" w:rsidRDefault="006C79A6" w:rsidP="006C79A6">
            <w:pPr>
              <w:jc w:val="center"/>
              <w:rPr>
                <w:sz w:val="18"/>
              </w:rPr>
            </w:pPr>
          </w:p>
        </w:tc>
      </w:tr>
      <w:tr w:rsidR="006C79A6">
        <w:trPr>
          <w:cantSplit/>
          <w:trHeight w:val="550"/>
        </w:trPr>
        <w:tc>
          <w:tcPr>
            <w:tcW w:w="3510" w:type="dxa"/>
            <w:gridSpan w:val="4"/>
          </w:tcPr>
          <w:p w:rsidR="006C79A6" w:rsidRDefault="006C79A6" w:rsidP="006C79A6">
            <w:pPr>
              <w:jc w:val="center"/>
              <w:rPr>
                <w:b/>
              </w:rPr>
            </w:pPr>
            <w:r>
              <w:rPr>
                <w:b/>
              </w:rPr>
              <w:t>Форма контроля</w:t>
            </w:r>
          </w:p>
        </w:tc>
        <w:tc>
          <w:tcPr>
            <w:tcW w:w="5529" w:type="dxa"/>
            <w:gridSpan w:val="7"/>
            <w:tcBorders>
              <w:bottom w:val="single" w:sz="4" w:space="0" w:color="auto"/>
            </w:tcBorders>
          </w:tcPr>
          <w:p w:rsidR="006C79A6" w:rsidRPr="00B21097" w:rsidRDefault="006C79A6" w:rsidP="006C79A6">
            <w:pPr>
              <w:pStyle w:val="7"/>
              <w:rPr>
                <w:b/>
              </w:rPr>
            </w:pPr>
            <w:r w:rsidRPr="00B21097">
              <w:rPr>
                <w:b/>
              </w:rPr>
              <w:t xml:space="preserve">Экзамен </w:t>
            </w:r>
          </w:p>
          <w:p w:rsidR="006C79A6" w:rsidRDefault="006C79A6" w:rsidP="006C79A6">
            <w:pPr>
              <w:pStyle w:val="a5"/>
            </w:pPr>
            <w:r>
              <w:t>Проводится по вопросам к экзамену.</w:t>
            </w:r>
          </w:p>
          <w:p w:rsidR="006C79A6" w:rsidRDefault="006C79A6" w:rsidP="006C79A6">
            <w:pPr>
              <w:jc w:val="both"/>
            </w:pPr>
            <w:r>
              <w:rPr>
                <w:b/>
                <w:i/>
              </w:rPr>
              <w:t>Условие допуска</w:t>
            </w:r>
            <w:r>
              <w:t xml:space="preserve"> – защита контрольной работы до экзамена.</w:t>
            </w:r>
          </w:p>
        </w:tc>
      </w:tr>
    </w:tbl>
    <w:p w:rsidR="006C79A6" w:rsidRDefault="006C79A6" w:rsidP="006C79A6">
      <w:pPr>
        <w:jc w:val="center"/>
      </w:pPr>
    </w:p>
    <w:p w:rsidR="006C79A6" w:rsidRPr="00FF4A8A" w:rsidRDefault="006C79A6" w:rsidP="006C79A6">
      <w:pPr>
        <w:jc w:val="both"/>
        <w:rPr>
          <w:sz w:val="28"/>
          <w:szCs w:val="28"/>
        </w:rPr>
      </w:pPr>
    </w:p>
    <w:p w:rsidR="006C79A6" w:rsidRPr="00FF4A8A" w:rsidRDefault="006C79A6" w:rsidP="006C79A6">
      <w:pPr>
        <w:jc w:val="both"/>
        <w:rPr>
          <w:sz w:val="28"/>
          <w:szCs w:val="28"/>
        </w:rPr>
      </w:pPr>
    </w:p>
    <w:p w:rsidR="006B1D74" w:rsidRDefault="006B1D74" w:rsidP="008867A7">
      <w:pPr>
        <w:jc w:val="center"/>
        <w:rPr>
          <w:b/>
          <w:sz w:val="28"/>
          <w:szCs w:val="24"/>
        </w:rPr>
      </w:pPr>
    </w:p>
    <w:p w:rsidR="009F5469" w:rsidRDefault="009F5469" w:rsidP="006B1D74">
      <w:pPr>
        <w:jc w:val="center"/>
        <w:outlineLvl w:val="0"/>
        <w:rPr>
          <w:b/>
          <w:sz w:val="28"/>
          <w:szCs w:val="24"/>
        </w:rPr>
        <w:sectPr w:rsidR="009F5469" w:rsidSect="00D745FB">
          <w:pgSz w:w="11906" w:h="16838"/>
          <w:pgMar w:top="1134" w:right="567" w:bottom="1134" w:left="1418" w:header="720" w:footer="720" w:gutter="0"/>
          <w:cols w:space="720"/>
          <w:titlePg/>
        </w:sectPr>
      </w:pPr>
    </w:p>
    <w:p w:rsidR="006B1D74" w:rsidRPr="006B1D74" w:rsidRDefault="006B1D74" w:rsidP="006B1D74">
      <w:pPr>
        <w:jc w:val="center"/>
        <w:outlineLvl w:val="0"/>
        <w:rPr>
          <w:b/>
          <w:sz w:val="28"/>
          <w:szCs w:val="24"/>
        </w:rPr>
      </w:pPr>
      <w:bookmarkStart w:id="21" w:name="_Toc191825145"/>
      <w:r>
        <w:rPr>
          <w:b/>
          <w:sz w:val="28"/>
          <w:szCs w:val="24"/>
        </w:rPr>
        <w:t xml:space="preserve">13 </w:t>
      </w:r>
      <w:r w:rsidRPr="006B1D74">
        <w:rPr>
          <w:b/>
          <w:sz w:val="28"/>
          <w:szCs w:val="24"/>
        </w:rPr>
        <w:t>ГРАФИК ОРГАНИЗАЦИИ САМОСТОЯТЕЛЬНОЙ РАБОТЫ СТУДЕНТОВ</w:t>
      </w:r>
      <w:bookmarkEnd w:id="21"/>
    </w:p>
    <w:p w:rsidR="006B1D74" w:rsidRPr="00EA0576" w:rsidRDefault="006B1D74" w:rsidP="006B1D74">
      <w:pPr>
        <w:jc w:val="center"/>
        <w:rPr>
          <w:sz w:val="28"/>
          <w:szCs w:val="28"/>
          <w:u w:val="single"/>
        </w:rPr>
      </w:pPr>
      <w:r>
        <w:rPr>
          <w:sz w:val="28"/>
          <w:szCs w:val="28"/>
        </w:rPr>
        <w:t>г</w:t>
      </w:r>
      <w:r w:rsidRPr="00CD2F9F">
        <w:rPr>
          <w:sz w:val="28"/>
          <w:szCs w:val="28"/>
        </w:rPr>
        <w:t>руппы _</w:t>
      </w:r>
      <w:r>
        <w:rPr>
          <w:sz w:val="28"/>
          <w:szCs w:val="28"/>
          <w:u w:val="single"/>
        </w:rPr>
        <w:t>Б-05</w:t>
      </w:r>
      <w:r>
        <w:rPr>
          <w:sz w:val="28"/>
          <w:szCs w:val="28"/>
        </w:rPr>
        <w:t>____</w:t>
      </w:r>
      <w:r w:rsidRPr="00CD2F9F">
        <w:rPr>
          <w:sz w:val="28"/>
          <w:szCs w:val="28"/>
        </w:rPr>
        <w:t xml:space="preserve"> по дисциплине</w:t>
      </w:r>
      <w:r>
        <w:rPr>
          <w:sz w:val="28"/>
          <w:szCs w:val="28"/>
        </w:rPr>
        <w:t xml:space="preserve"> </w:t>
      </w:r>
      <w:r>
        <w:rPr>
          <w:sz w:val="28"/>
          <w:szCs w:val="28"/>
          <w:u w:val="single"/>
        </w:rPr>
        <w:t>Международные стандарты учета и отчетности</w:t>
      </w:r>
    </w:p>
    <w:p w:rsidR="006B1D74" w:rsidRDefault="006B1D74" w:rsidP="006B1D74">
      <w:pPr>
        <w:jc w:val="center"/>
        <w:rPr>
          <w:sz w:val="28"/>
          <w:szCs w:val="28"/>
        </w:rPr>
      </w:pPr>
      <w:r>
        <w:rPr>
          <w:sz w:val="28"/>
          <w:szCs w:val="28"/>
        </w:rPr>
        <w:t>в</w:t>
      </w:r>
      <w:r w:rsidRPr="00CD2F9F">
        <w:rPr>
          <w:sz w:val="28"/>
          <w:szCs w:val="28"/>
        </w:rPr>
        <w:t xml:space="preserve"> </w:t>
      </w:r>
      <w:r>
        <w:rPr>
          <w:sz w:val="28"/>
          <w:szCs w:val="28"/>
        </w:rPr>
        <w:t xml:space="preserve"> </w:t>
      </w:r>
      <w:r>
        <w:rPr>
          <w:sz w:val="28"/>
          <w:szCs w:val="28"/>
          <w:u w:val="single"/>
        </w:rPr>
        <w:t xml:space="preserve">6 </w:t>
      </w:r>
      <w:r w:rsidRPr="00CD2F9F">
        <w:rPr>
          <w:sz w:val="28"/>
          <w:szCs w:val="28"/>
        </w:rPr>
        <w:t>семестре ____</w:t>
      </w:r>
      <w:r>
        <w:rPr>
          <w:sz w:val="28"/>
          <w:szCs w:val="28"/>
          <w:u w:val="single"/>
        </w:rPr>
        <w:t>2007-2008</w:t>
      </w:r>
      <w:r>
        <w:rPr>
          <w:sz w:val="28"/>
          <w:szCs w:val="28"/>
        </w:rPr>
        <w:t>_________</w:t>
      </w:r>
      <w:r w:rsidRPr="00CD2F9F">
        <w:rPr>
          <w:sz w:val="28"/>
          <w:szCs w:val="28"/>
        </w:rPr>
        <w:t xml:space="preserve"> года</w:t>
      </w:r>
    </w:p>
    <w:p w:rsidR="006B1D74" w:rsidRDefault="006B1D74" w:rsidP="006B1D74">
      <w:pPr>
        <w:jc w:val="center"/>
        <w:rPr>
          <w:sz w:val="28"/>
          <w:szCs w:val="28"/>
        </w:rPr>
      </w:pPr>
    </w:p>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6"/>
        <w:gridCol w:w="2006"/>
        <w:gridCol w:w="785"/>
        <w:gridCol w:w="1114"/>
        <w:gridCol w:w="891"/>
        <w:gridCol w:w="1279"/>
        <w:gridCol w:w="1400"/>
        <w:gridCol w:w="1024"/>
        <w:gridCol w:w="1037"/>
        <w:gridCol w:w="856"/>
        <w:gridCol w:w="729"/>
        <w:gridCol w:w="691"/>
        <w:gridCol w:w="1150"/>
        <w:gridCol w:w="1104"/>
        <w:gridCol w:w="701"/>
      </w:tblGrid>
      <w:tr w:rsidR="006B1D74" w:rsidRPr="006E5E50">
        <w:trPr>
          <w:trHeight w:val="543"/>
        </w:trPr>
        <w:tc>
          <w:tcPr>
            <w:tcW w:w="4561" w:type="dxa"/>
            <w:gridSpan w:val="4"/>
          </w:tcPr>
          <w:p w:rsidR="006B1D74" w:rsidRPr="002C31B8" w:rsidRDefault="006B1D74" w:rsidP="009863B6">
            <w:pPr>
              <w:jc w:val="center"/>
            </w:pPr>
            <w:smartTag w:uri="urn:schemas-microsoft-com:office:smarttags" w:element="place">
              <w:r w:rsidRPr="002C31B8">
                <w:rPr>
                  <w:b/>
                  <w:i/>
                  <w:lang w:val="en-US"/>
                </w:rPr>
                <w:t>I</w:t>
              </w:r>
              <w:r w:rsidRPr="002C31B8">
                <w:rPr>
                  <w:b/>
                  <w:i/>
                </w:rPr>
                <w:t>.</w:t>
              </w:r>
            </w:smartTag>
            <w:r w:rsidRPr="002C31B8">
              <w:rPr>
                <w:b/>
                <w:i/>
              </w:rPr>
              <w:t xml:space="preserve"> Аудиторные занятия</w:t>
            </w:r>
            <w:r w:rsidRPr="002C31B8">
              <w:t xml:space="preserve">  </w:t>
            </w:r>
            <w:r w:rsidRPr="002C31B8">
              <w:rPr>
                <w:b/>
              </w:rPr>
              <w:t xml:space="preserve">- </w:t>
            </w:r>
            <w:r>
              <w:rPr>
                <w:b/>
              </w:rPr>
              <w:t>48</w:t>
            </w:r>
          </w:p>
        </w:tc>
        <w:tc>
          <w:tcPr>
            <w:tcW w:w="891" w:type="dxa"/>
            <w:vMerge w:val="restart"/>
          </w:tcPr>
          <w:p w:rsidR="006B1D74" w:rsidRPr="002C31B8" w:rsidRDefault="006B1D74" w:rsidP="009863B6">
            <w:pPr>
              <w:jc w:val="center"/>
            </w:pPr>
            <w:r w:rsidRPr="002C31B8">
              <w:rPr>
                <w:b/>
              </w:rPr>
              <w:t xml:space="preserve">Аудиторная </w:t>
            </w:r>
            <w:r w:rsidRPr="002C31B8">
              <w:t>СР</w:t>
            </w:r>
          </w:p>
          <w:p w:rsidR="006B1D74" w:rsidRPr="002C31B8" w:rsidRDefault="006B1D74" w:rsidP="009863B6">
            <w:pPr>
              <w:jc w:val="center"/>
            </w:pPr>
            <w:r w:rsidRPr="002C31B8">
              <w:t>4</w:t>
            </w:r>
          </w:p>
        </w:tc>
        <w:tc>
          <w:tcPr>
            <w:tcW w:w="5596" w:type="dxa"/>
            <w:gridSpan w:val="5"/>
          </w:tcPr>
          <w:p w:rsidR="006B1D74" w:rsidRPr="002C31B8" w:rsidRDefault="006B1D74" w:rsidP="009863B6">
            <w:pPr>
              <w:jc w:val="center"/>
              <w:rPr>
                <w:b/>
                <w:i/>
              </w:rPr>
            </w:pPr>
            <w:r w:rsidRPr="002C31B8">
              <w:rPr>
                <w:b/>
                <w:i/>
                <w:lang w:val="en-US"/>
              </w:rPr>
              <w:t xml:space="preserve">II. </w:t>
            </w:r>
            <w:r w:rsidRPr="002C31B8">
              <w:rPr>
                <w:b/>
                <w:i/>
              </w:rPr>
              <w:t xml:space="preserve">Внеаудиторная </w:t>
            </w:r>
          </w:p>
          <w:p w:rsidR="006B1D74" w:rsidRPr="002C31B8" w:rsidRDefault="006B1D74" w:rsidP="009863B6">
            <w:pPr>
              <w:jc w:val="center"/>
              <w:rPr>
                <w:b/>
              </w:rPr>
            </w:pPr>
            <w:r w:rsidRPr="002C31B8">
              <w:rPr>
                <w:b/>
                <w:i/>
              </w:rPr>
              <w:t xml:space="preserve">самостоятельная работа  -  </w:t>
            </w:r>
            <w:r>
              <w:rPr>
                <w:b/>
              </w:rPr>
              <w:t>52</w:t>
            </w:r>
          </w:p>
        </w:tc>
        <w:tc>
          <w:tcPr>
            <w:tcW w:w="729" w:type="dxa"/>
            <w:vMerge w:val="restart"/>
            <w:textDirection w:val="btLr"/>
          </w:tcPr>
          <w:p w:rsidR="006B1D74" w:rsidRPr="002C31B8" w:rsidRDefault="006B1D74" w:rsidP="009863B6">
            <w:pPr>
              <w:ind w:left="113" w:right="113"/>
              <w:jc w:val="center"/>
              <w:rPr>
                <w:b/>
              </w:rPr>
            </w:pPr>
            <w:r w:rsidRPr="002C31B8">
              <w:rPr>
                <w:b/>
              </w:rPr>
              <w:t>Итого  трудоемкость  СРС (внеауд.)</w:t>
            </w:r>
          </w:p>
        </w:tc>
        <w:tc>
          <w:tcPr>
            <w:tcW w:w="3646" w:type="dxa"/>
            <w:gridSpan w:val="4"/>
          </w:tcPr>
          <w:p w:rsidR="006B1D74" w:rsidRPr="002C31B8" w:rsidRDefault="006B1D74" w:rsidP="009863B6">
            <w:pPr>
              <w:jc w:val="center"/>
              <w:rPr>
                <w:b/>
                <w:i/>
              </w:rPr>
            </w:pPr>
            <w:r w:rsidRPr="002C31B8">
              <w:rPr>
                <w:b/>
                <w:i/>
                <w:lang w:val="en-US"/>
              </w:rPr>
              <w:t xml:space="preserve">III. </w:t>
            </w:r>
            <w:r w:rsidRPr="002C31B8">
              <w:rPr>
                <w:b/>
                <w:i/>
              </w:rPr>
              <w:t>Текущая аттестация СР</w:t>
            </w:r>
          </w:p>
        </w:tc>
      </w:tr>
      <w:tr w:rsidR="006B1D74" w:rsidRPr="006E5E50">
        <w:trPr>
          <w:trHeight w:val="262"/>
        </w:trPr>
        <w:tc>
          <w:tcPr>
            <w:tcW w:w="4561" w:type="dxa"/>
            <w:gridSpan w:val="4"/>
          </w:tcPr>
          <w:p w:rsidR="006B1D74" w:rsidRPr="002C31B8" w:rsidRDefault="006B1D74" w:rsidP="009863B6">
            <w:pPr>
              <w:jc w:val="center"/>
            </w:pPr>
            <w:r w:rsidRPr="002C31B8">
              <w:t>Формы занятий</w:t>
            </w:r>
          </w:p>
        </w:tc>
        <w:tc>
          <w:tcPr>
            <w:tcW w:w="891" w:type="dxa"/>
            <w:vMerge/>
          </w:tcPr>
          <w:p w:rsidR="006B1D74" w:rsidRPr="002C31B8" w:rsidRDefault="006B1D74" w:rsidP="009863B6">
            <w:pPr>
              <w:jc w:val="center"/>
            </w:pPr>
          </w:p>
        </w:tc>
        <w:tc>
          <w:tcPr>
            <w:tcW w:w="5596" w:type="dxa"/>
            <w:gridSpan w:val="5"/>
          </w:tcPr>
          <w:p w:rsidR="006B1D74" w:rsidRPr="002C31B8" w:rsidRDefault="006B1D74" w:rsidP="009863B6">
            <w:pPr>
              <w:jc w:val="center"/>
            </w:pPr>
            <w:r w:rsidRPr="002C31B8">
              <w:t>Формы работы*</w:t>
            </w:r>
          </w:p>
        </w:tc>
        <w:tc>
          <w:tcPr>
            <w:tcW w:w="729" w:type="dxa"/>
            <w:vMerge/>
          </w:tcPr>
          <w:p w:rsidR="006B1D74" w:rsidRPr="002C31B8" w:rsidRDefault="006B1D74" w:rsidP="009863B6">
            <w:pPr>
              <w:jc w:val="center"/>
            </w:pPr>
          </w:p>
        </w:tc>
        <w:tc>
          <w:tcPr>
            <w:tcW w:w="3646" w:type="dxa"/>
            <w:gridSpan w:val="4"/>
          </w:tcPr>
          <w:p w:rsidR="006B1D74" w:rsidRPr="002C31B8" w:rsidRDefault="006B1D74" w:rsidP="009863B6">
            <w:pPr>
              <w:jc w:val="center"/>
            </w:pPr>
            <w:r w:rsidRPr="002C31B8">
              <w:t>Формы**</w:t>
            </w:r>
          </w:p>
        </w:tc>
      </w:tr>
      <w:tr w:rsidR="006B1D74" w:rsidRPr="006E5E50">
        <w:trPr>
          <w:cantSplit/>
          <w:trHeight w:val="1755"/>
        </w:trPr>
        <w:tc>
          <w:tcPr>
            <w:tcW w:w="656" w:type="dxa"/>
          </w:tcPr>
          <w:p w:rsidR="006B1D74" w:rsidRPr="002C31B8" w:rsidRDefault="006B1D74" w:rsidP="009863B6">
            <w:pPr>
              <w:jc w:val="center"/>
            </w:pPr>
            <w:r w:rsidRPr="002C31B8">
              <w:t>№ недели</w:t>
            </w:r>
          </w:p>
          <w:p w:rsidR="006B1D74" w:rsidRPr="002C31B8" w:rsidRDefault="006B1D74" w:rsidP="009863B6">
            <w:pPr>
              <w:jc w:val="center"/>
            </w:pPr>
          </w:p>
        </w:tc>
        <w:tc>
          <w:tcPr>
            <w:tcW w:w="2006" w:type="dxa"/>
          </w:tcPr>
          <w:p w:rsidR="006B1D74" w:rsidRPr="002C31B8" w:rsidRDefault="006B1D74" w:rsidP="009863B6">
            <w:pPr>
              <w:jc w:val="center"/>
              <w:rPr>
                <w:b/>
                <w:i/>
                <w:sz w:val="28"/>
                <w:szCs w:val="28"/>
              </w:rPr>
            </w:pPr>
            <w:r w:rsidRPr="002C31B8">
              <w:rPr>
                <w:b/>
                <w:i/>
                <w:sz w:val="28"/>
                <w:szCs w:val="28"/>
              </w:rPr>
              <w:t>Тема</w:t>
            </w:r>
          </w:p>
          <w:p w:rsidR="006B1D74" w:rsidRPr="002C31B8" w:rsidRDefault="006B1D74" w:rsidP="009863B6">
            <w:pPr>
              <w:rPr>
                <w:sz w:val="28"/>
                <w:szCs w:val="28"/>
              </w:rPr>
            </w:pPr>
          </w:p>
          <w:p w:rsidR="006B1D74" w:rsidRPr="002C31B8" w:rsidRDefault="006B1D74" w:rsidP="009863B6">
            <w:pPr>
              <w:jc w:val="center"/>
              <w:rPr>
                <w:sz w:val="28"/>
                <w:szCs w:val="28"/>
              </w:rPr>
            </w:pPr>
          </w:p>
        </w:tc>
        <w:tc>
          <w:tcPr>
            <w:tcW w:w="785" w:type="dxa"/>
          </w:tcPr>
          <w:p w:rsidR="006B1D74" w:rsidRPr="002C31B8" w:rsidRDefault="006B1D74" w:rsidP="009863B6">
            <w:pPr>
              <w:ind w:left="-57" w:right="-57"/>
              <w:jc w:val="center"/>
            </w:pPr>
            <w:r w:rsidRPr="002C31B8">
              <w:t>Лек</w:t>
            </w:r>
            <w:r>
              <w:t>-</w:t>
            </w:r>
            <w:r w:rsidRPr="002C31B8">
              <w:t>ции</w:t>
            </w:r>
          </w:p>
          <w:p w:rsidR="006B1D74" w:rsidRPr="002C31B8" w:rsidRDefault="006B1D74" w:rsidP="009863B6">
            <w:pPr>
              <w:ind w:left="-57" w:right="-57"/>
              <w:jc w:val="center"/>
            </w:pPr>
            <w:r w:rsidRPr="002C31B8">
              <w:t>32</w:t>
            </w:r>
          </w:p>
        </w:tc>
        <w:tc>
          <w:tcPr>
            <w:tcW w:w="1114" w:type="dxa"/>
          </w:tcPr>
          <w:p w:rsidR="006B1D74" w:rsidRPr="002C31B8" w:rsidRDefault="006B1D74" w:rsidP="009863B6">
            <w:pPr>
              <w:ind w:left="-57" w:right="-57"/>
              <w:jc w:val="center"/>
            </w:pPr>
            <w:r>
              <w:t>П</w:t>
            </w:r>
            <w:r w:rsidRPr="002C31B8">
              <w:t>рактик</w:t>
            </w:r>
            <w:r>
              <w:t>а</w:t>
            </w:r>
            <w:r w:rsidRPr="002C31B8">
              <w:t xml:space="preserve"> (семи</w:t>
            </w:r>
            <w:r>
              <w:t>нар)</w:t>
            </w:r>
          </w:p>
          <w:p w:rsidR="006B1D74" w:rsidRPr="002C31B8" w:rsidRDefault="006B1D74" w:rsidP="009863B6">
            <w:pPr>
              <w:ind w:left="-57" w:right="-57"/>
              <w:jc w:val="center"/>
            </w:pPr>
            <w:r>
              <w:t>16</w:t>
            </w:r>
          </w:p>
        </w:tc>
        <w:tc>
          <w:tcPr>
            <w:tcW w:w="891" w:type="dxa"/>
            <w:vMerge/>
          </w:tcPr>
          <w:p w:rsidR="006B1D74" w:rsidRPr="002C31B8" w:rsidRDefault="006B1D74" w:rsidP="009863B6">
            <w:pPr>
              <w:ind w:left="-57" w:right="-57"/>
              <w:jc w:val="center"/>
            </w:pPr>
          </w:p>
        </w:tc>
        <w:tc>
          <w:tcPr>
            <w:tcW w:w="1279" w:type="dxa"/>
          </w:tcPr>
          <w:p w:rsidR="006B1D74" w:rsidRPr="002C31B8" w:rsidRDefault="006B1D74" w:rsidP="009863B6">
            <w:pPr>
              <w:ind w:left="-57" w:right="-57"/>
              <w:jc w:val="center"/>
            </w:pPr>
            <w:r w:rsidRPr="002C31B8">
              <w:t>Подготов</w:t>
            </w:r>
            <w:r>
              <w:t>-</w:t>
            </w:r>
            <w:r w:rsidRPr="002C31B8">
              <w:t>ка к лекциям и практ. занятиям</w:t>
            </w:r>
          </w:p>
          <w:p w:rsidR="006B1D74" w:rsidRPr="002C31B8" w:rsidRDefault="006B1D74" w:rsidP="009863B6">
            <w:pPr>
              <w:ind w:left="-57" w:right="-57"/>
              <w:jc w:val="center"/>
            </w:pPr>
            <w:r w:rsidRPr="002C31B8">
              <w:t>20</w:t>
            </w:r>
          </w:p>
        </w:tc>
        <w:tc>
          <w:tcPr>
            <w:tcW w:w="1400" w:type="dxa"/>
          </w:tcPr>
          <w:p w:rsidR="006B1D74" w:rsidRPr="002C31B8" w:rsidRDefault="006B1D74" w:rsidP="009863B6">
            <w:pPr>
              <w:ind w:left="-57" w:right="-57"/>
              <w:jc w:val="center"/>
            </w:pPr>
            <w:r w:rsidRPr="002C31B8">
              <w:t xml:space="preserve">Самостоятельное изучение темы </w:t>
            </w:r>
          </w:p>
          <w:p w:rsidR="006B1D74" w:rsidRDefault="006B1D74" w:rsidP="009863B6">
            <w:pPr>
              <w:ind w:left="-57" w:right="-57"/>
              <w:jc w:val="center"/>
            </w:pPr>
          </w:p>
          <w:p w:rsidR="006B1D74" w:rsidRPr="002C31B8" w:rsidRDefault="006B1D74" w:rsidP="009863B6">
            <w:pPr>
              <w:ind w:left="-57" w:right="-57"/>
              <w:jc w:val="center"/>
            </w:pPr>
            <w:r>
              <w:t>16</w:t>
            </w:r>
          </w:p>
        </w:tc>
        <w:tc>
          <w:tcPr>
            <w:tcW w:w="1024" w:type="dxa"/>
          </w:tcPr>
          <w:p w:rsidR="006B1D74" w:rsidRPr="002C31B8" w:rsidRDefault="006B1D74" w:rsidP="009863B6">
            <w:pPr>
              <w:ind w:left="-57" w:right="-57"/>
              <w:jc w:val="center"/>
            </w:pPr>
            <w:r w:rsidRPr="002C31B8">
              <w:t>Индивидуальные задания</w:t>
            </w:r>
          </w:p>
          <w:p w:rsidR="006B1D74" w:rsidRDefault="006B1D74" w:rsidP="009863B6">
            <w:pPr>
              <w:ind w:left="-57" w:right="-57"/>
              <w:jc w:val="center"/>
            </w:pPr>
          </w:p>
          <w:p w:rsidR="006B1D74" w:rsidRDefault="006B1D74" w:rsidP="009863B6">
            <w:pPr>
              <w:ind w:left="-57" w:right="-57"/>
              <w:jc w:val="center"/>
            </w:pPr>
          </w:p>
          <w:p w:rsidR="006B1D74" w:rsidRPr="002C31B8" w:rsidRDefault="006B1D74" w:rsidP="009863B6">
            <w:pPr>
              <w:ind w:left="-57" w:right="-57"/>
              <w:jc w:val="center"/>
            </w:pPr>
            <w:r w:rsidRPr="002C31B8">
              <w:t>10</w:t>
            </w:r>
          </w:p>
        </w:tc>
        <w:tc>
          <w:tcPr>
            <w:tcW w:w="1037" w:type="dxa"/>
          </w:tcPr>
          <w:p w:rsidR="006B1D74" w:rsidRPr="002C31B8" w:rsidRDefault="006B1D74" w:rsidP="009863B6">
            <w:pPr>
              <w:ind w:left="-57" w:right="-57"/>
              <w:jc w:val="center"/>
            </w:pPr>
            <w:r w:rsidRPr="002C31B8">
              <w:t>Курсовая работа</w:t>
            </w:r>
          </w:p>
          <w:p w:rsidR="006B1D74" w:rsidRPr="002C31B8" w:rsidRDefault="006B1D74" w:rsidP="009863B6">
            <w:pPr>
              <w:ind w:left="-57" w:right="-57"/>
              <w:jc w:val="center"/>
              <w:rPr>
                <w:b/>
              </w:rPr>
            </w:pPr>
          </w:p>
        </w:tc>
        <w:tc>
          <w:tcPr>
            <w:tcW w:w="856" w:type="dxa"/>
          </w:tcPr>
          <w:p w:rsidR="006B1D74" w:rsidRPr="002C31B8" w:rsidRDefault="006B1D74" w:rsidP="009863B6">
            <w:pPr>
              <w:ind w:left="-57" w:right="-57"/>
              <w:jc w:val="center"/>
            </w:pPr>
            <w:r w:rsidRPr="002C31B8">
              <w:t>Другие</w:t>
            </w:r>
          </w:p>
          <w:p w:rsidR="006B1D74" w:rsidRDefault="006B1D74" w:rsidP="009863B6">
            <w:pPr>
              <w:ind w:left="-57" w:right="-57"/>
              <w:jc w:val="center"/>
            </w:pPr>
            <w:r w:rsidRPr="002C31B8">
              <w:t>-</w:t>
            </w:r>
          </w:p>
          <w:p w:rsidR="006B1D74" w:rsidRDefault="006B1D74" w:rsidP="009863B6">
            <w:pPr>
              <w:ind w:left="-57" w:right="-57"/>
              <w:jc w:val="center"/>
            </w:pPr>
          </w:p>
          <w:p w:rsidR="006B1D74" w:rsidRDefault="006B1D74" w:rsidP="009863B6">
            <w:pPr>
              <w:ind w:left="-57" w:right="-57"/>
              <w:jc w:val="center"/>
            </w:pPr>
          </w:p>
          <w:p w:rsidR="006B1D74" w:rsidRDefault="006B1D74" w:rsidP="009863B6">
            <w:pPr>
              <w:ind w:left="-57" w:right="-57"/>
              <w:jc w:val="center"/>
            </w:pPr>
          </w:p>
          <w:p w:rsidR="006B1D74" w:rsidRPr="002C31B8" w:rsidRDefault="006B1D74" w:rsidP="009863B6">
            <w:pPr>
              <w:ind w:left="-57" w:right="-57"/>
              <w:jc w:val="center"/>
            </w:pPr>
            <w:r>
              <w:t>6</w:t>
            </w:r>
          </w:p>
        </w:tc>
        <w:tc>
          <w:tcPr>
            <w:tcW w:w="729" w:type="dxa"/>
            <w:vMerge/>
          </w:tcPr>
          <w:p w:rsidR="006B1D74" w:rsidRPr="002C31B8" w:rsidRDefault="006B1D74" w:rsidP="009863B6">
            <w:pPr>
              <w:jc w:val="center"/>
            </w:pPr>
          </w:p>
        </w:tc>
        <w:tc>
          <w:tcPr>
            <w:tcW w:w="691" w:type="dxa"/>
            <w:textDirection w:val="btLr"/>
          </w:tcPr>
          <w:p w:rsidR="006B1D74" w:rsidRPr="002C31B8" w:rsidRDefault="006B1D74" w:rsidP="009863B6">
            <w:pPr>
              <w:ind w:left="113" w:right="113"/>
              <w:jc w:val="center"/>
            </w:pPr>
            <w:r w:rsidRPr="002C31B8">
              <w:t>Теоретический коллоквиум</w:t>
            </w:r>
          </w:p>
        </w:tc>
        <w:tc>
          <w:tcPr>
            <w:tcW w:w="1150" w:type="dxa"/>
            <w:textDirection w:val="btLr"/>
          </w:tcPr>
          <w:p w:rsidR="006B1D74" w:rsidRPr="002C31B8" w:rsidRDefault="006B1D74" w:rsidP="009863B6">
            <w:pPr>
              <w:ind w:left="113" w:right="113"/>
              <w:jc w:val="center"/>
            </w:pPr>
            <w:r w:rsidRPr="002C31B8">
              <w:t>Текущий тестовый опрос</w:t>
            </w:r>
          </w:p>
          <w:p w:rsidR="006B1D74" w:rsidRPr="002C31B8" w:rsidRDefault="006B1D74" w:rsidP="009863B6">
            <w:pPr>
              <w:ind w:left="113" w:right="113"/>
              <w:jc w:val="center"/>
            </w:pPr>
            <w:r w:rsidRPr="002C31B8">
              <w:t>ТО</w:t>
            </w:r>
          </w:p>
        </w:tc>
        <w:tc>
          <w:tcPr>
            <w:tcW w:w="1104" w:type="dxa"/>
            <w:textDirection w:val="btLr"/>
          </w:tcPr>
          <w:p w:rsidR="006B1D74" w:rsidRPr="002C31B8" w:rsidRDefault="006B1D74" w:rsidP="009863B6">
            <w:pPr>
              <w:ind w:left="113" w:right="113"/>
              <w:jc w:val="center"/>
            </w:pPr>
            <w:r w:rsidRPr="002C31B8">
              <w:t>Контрольная (самостоят.) работа</w:t>
            </w:r>
          </w:p>
          <w:p w:rsidR="006B1D74" w:rsidRPr="002C31B8" w:rsidRDefault="006B1D74" w:rsidP="009863B6">
            <w:pPr>
              <w:ind w:left="113" w:right="113"/>
              <w:jc w:val="center"/>
            </w:pPr>
            <w:r w:rsidRPr="002C31B8">
              <w:t>КР</w:t>
            </w:r>
          </w:p>
        </w:tc>
        <w:tc>
          <w:tcPr>
            <w:tcW w:w="701" w:type="dxa"/>
            <w:textDirection w:val="btLr"/>
          </w:tcPr>
          <w:p w:rsidR="006B1D74" w:rsidRPr="002C31B8" w:rsidRDefault="006B1D74" w:rsidP="009863B6">
            <w:pPr>
              <w:ind w:left="113" w:right="113"/>
              <w:jc w:val="center"/>
            </w:pPr>
            <w:r w:rsidRPr="002C31B8">
              <w:t>Другое</w:t>
            </w:r>
          </w:p>
        </w:tc>
      </w:tr>
      <w:tr w:rsidR="006B1D74" w:rsidRPr="006E5E50">
        <w:trPr>
          <w:trHeight w:val="503"/>
        </w:trPr>
        <w:tc>
          <w:tcPr>
            <w:tcW w:w="656" w:type="dxa"/>
          </w:tcPr>
          <w:p w:rsidR="006B1D74" w:rsidRPr="006E5E50" w:rsidRDefault="006B1D74" w:rsidP="009863B6">
            <w:pPr>
              <w:jc w:val="center"/>
              <w:rPr>
                <w:sz w:val="22"/>
                <w:szCs w:val="22"/>
              </w:rPr>
            </w:pPr>
            <w:r w:rsidRPr="006E5E50">
              <w:rPr>
                <w:sz w:val="22"/>
                <w:szCs w:val="22"/>
              </w:rPr>
              <w:t>1</w:t>
            </w:r>
          </w:p>
        </w:tc>
        <w:tc>
          <w:tcPr>
            <w:tcW w:w="2006" w:type="dxa"/>
          </w:tcPr>
          <w:p w:rsidR="006B1D74" w:rsidRPr="002C31B8" w:rsidRDefault="006B1D74" w:rsidP="009863B6">
            <w:pPr>
              <w:jc w:val="both"/>
              <w:rPr>
                <w:sz w:val="22"/>
                <w:szCs w:val="22"/>
              </w:rPr>
            </w:pPr>
            <w:r w:rsidRPr="002C31B8">
              <w:rPr>
                <w:color w:val="000000"/>
                <w:sz w:val="22"/>
                <w:szCs w:val="22"/>
              </w:rPr>
              <w:t>Роль и назначение международных стан</w:t>
            </w:r>
            <w:r w:rsidRPr="002C31B8">
              <w:rPr>
                <w:color w:val="000000"/>
                <w:sz w:val="22"/>
                <w:szCs w:val="22"/>
              </w:rPr>
              <w:softHyphen/>
              <w:t xml:space="preserve">дартов финансовой отчетности (МСФО) </w:t>
            </w:r>
          </w:p>
        </w:tc>
        <w:tc>
          <w:tcPr>
            <w:tcW w:w="785" w:type="dxa"/>
          </w:tcPr>
          <w:p w:rsidR="006B1D74" w:rsidRPr="002C31B8" w:rsidRDefault="006B1D74" w:rsidP="009863B6">
            <w:pPr>
              <w:tabs>
                <w:tab w:val="left" w:pos="1701"/>
              </w:tabs>
              <w:jc w:val="center"/>
              <w:rPr>
                <w:color w:val="000000"/>
                <w:sz w:val="22"/>
                <w:szCs w:val="22"/>
              </w:rPr>
            </w:pPr>
            <w:r w:rsidRPr="002C31B8">
              <w:rPr>
                <w:color w:val="000000"/>
                <w:sz w:val="22"/>
                <w:szCs w:val="22"/>
              </w:rPr>
              <w:t>2</w:t>
            </w:r>
          </w:p>
        </w:tc>
        <w:tc>
          <w:tcPr>
            <w:tcW w:w="1114" w:type="dxa"/>
          </w:tcPr>
          <w:p w:rsidR="006B1D74" w:rsidRPr="002C31B8" w:rsidRDefault="006B1D74" w:rsidP="009863B6">
            <w:pPr>
              <w:tabs>
                <w:tab w:val="left" w:pos="1701"/>
              </w:tabs>
              <w:jc w:val="center"/>
              <w:rPr>
                <w:color w:val="000000"/>
                <w:sz w:val="22"/>
                <w:szCs w:val="22"/>
              </w:rPr>
            </w:pPr>
            <w:r>
              <w:rPr>
                <w:color w:val="000000"/>
                <w:sz w:val="22"/>
                <w:szCs w:val="22"/>
              </w:rPr>
              <w:t>-</w:t>
            </w:r>
          </w:p>
        </w:tc>
        <w:tc>
          <w:tcPr>
            <w:tcW w:w="891" w:type="dxa"/>
          </w:tcPr>
          <w:p w:rsidR="006B1D74" w:rsidRDefault="006B1D74" w:rsidP="009863B6">
            <w:pPr>
              <w:tabs>
                <w:tab w:val="left" w:pos="1701"/>
              </w:tabs>
              <w:jc w:val="center"/>
              <w:rPr>
                <w:color w:val="000000"/>
              </w:rPr>
            </w:pPr>
          </w:p>
        </w:tc>
        <w:tc>
          <w:tcPr>
            <w:tcW w:w="1279" w:type="dxa"/>
          </w:tcPr>
          <w:p w:rsidR="006B1D74" w:rsidRPr="006E5E50" w:rsidRDefault="006B1D74" w:rsidP="009863B6">
            <w:pPr>
              <w:jc w:val="center"/>
              <w:rPr>
                <w:sz w:val="22"/>
                <w:szCs w:val="22"/>
              </w:rPr>
            </w:pPr>
            <w:r w:rsidRPr="006E5E50">
              <w:rPr>
                <w:sz w:val="22"/>
                <w:szCs w:val="22"/>
              </w:rPr>
              <w:t>2</w:t>
            </w:r>
          </w:p>
        </w:tc>
        <w:tc>
          <w:tcPr>
            <w:tcW w:w="1400" w:type="dxa"/>
          </w:tcPr>
          <w:p w:rsidR="006B1D74" w:rsidRPr="006E5E50" w:rsidRDefault="006B1D74" w:rsidP="009863B6">
            <w:pPr>
              <w:jc w:val="center"/>
              <w:rPr>
                <w:sz w:val="22"/>
                <w:szCs w:val="22"/>
              </w:rPr>
            </w:pPr>
            <w:r>
              <w:rPr>
                <w:sz w:val="22"/>
                <w:szCs w:val="22"/>
              </w:rPr>
              <w:t>2</w:t>
            </w:r>
          </w:p>
        </w:tc>
        <w:tc>
          <w:tcPr>
            <w:tcW w:w="1024" w:type="dxa"/>
          </w:tcPr>
          <w:p w:rsidR="006B1D74" w:rsidRPr="006E5E50" w:rsidRDefault="006B1D74" w:rsidP="009863B6">
            <w:pPr>
              <w:jc w:val="center"/>
              <w:rPr>
                <w:sz w:val="22"/>
                <w:szCs w:val="22"/>
              </w:rPr>
            </w:pPr>
          </w:p>
        </w:tc>
        <w:tc>
          <w:tcPr>
            <w:tcW w:w="1037" w:type="dxa"/>
          </w:tcPr>
          <w:p w:rsidR="006B1D74" w:rsidRPr="006E5E50" w:rsidRDefault="006B1D74" w:rsidP="009863B6">
            <w:pPr>
              <w:jc w:val="center"/>
              <w:rPr>
                <w:sz w:val="22"/>
                <w:szCs w:val="22"/>
              </w:rPr>
            </w:pPr>
          </w:p>
        </w:tc>
        <w:tc>
          <w:tcPr>
            <w:tcW w:w="856" w:type="dxa"/>
          </w:tcPr>
          <w:p w:rsidR="006B1D74" w:rsidRPr="006E5E50" w:rsidRDefault="006B1D74" w:rsidP="009863B6">
            <w:pPr>
              <w:jc w:val="center"/>
              <w:rPr>
                <w:sz w:val="22"/>
                <w:szCs w:val="22"/>
              </w:rPr>
            </w:pPr>
          </w:p>
        </w:tc>
        <w:tc>
          <w:tcPr>
            <w:tcW w:w="729" w:type="dxa"/>
          </w:tcPr>
          <w:p w:rsidR="006B1D74" w:rsidRPr="006E5E50" w:rsidRDefault="006B1D74" w:rsidP="009863B6">
            <w:pPr>
              <w:jc w:val="center"/>
              <w:rPr>
                <w:sz w:val="22"/>
                <w:szCs w:val="22"/>
              </w:rPr>
            </w:pPr>
            <w:r>
              <w:rPr>
                <w:sz w:val="22"/>
                <w:szCs w:val="22"/>
              </w:rPr>
              <w:t>4</w:t>
            </w:r>
          </w:p>
        </w:tc>
        <w:tc>
          <w:tcPr>
            <w:tcW w:w="691" w:type="dxa"/>
          </w:tcPr>
          <w:p w:rsidR="006B1D74" w:rsidRPr="006E5E50" w:rsidRDefault="006B1D74" w:rsidP="009863B6">
            <w:pPr>
              <w:jc w:val="center"/>
              <w:rPr>
                <w:sz w:val="22"/>
                <w:szCs w:val="22"/>
              </w:rPr>
            </w:pPr>
          </w:p>
        </w:tc>
        <w:tc>
          <w:tcPr>
            <w:tcW w:w="1150" w:type="dxa"/>
          </w:tcPr>
          <w:p w:rsidR="006B1D74" w:rsidRPr="006E5E50" w:rsidRDefault="006B1D74" w:rsidP="009863B6">
            <w:pPr>
              <w:jc w:val="center"/>
              <w:rPr>
                <w:sz w:val="22"/>
                <w:szCs w:val="22"/>
              </w:rPr>
            </w:pPr>
          </w:p>
        </w:tc>
        <w:tc>
          <w:tcPr>
            <w:tcW w:w="1104" w:type="dxa"/>
          </w:tcPr>
          <w:p w:rsidR="006B1D74" w:rsidRPr="006E5E50" w:rsidRDefault="006B1D74" w:rsidP="009863B6">
            <w:pPr>
              <w:jc w:val="center"/>
              <w:rPr>
                <w:sz w:val="22"/>
                <w:szCs w:val="22"/>
              </w:rPr>
            </w:pPr>
          </w:p>
        </w:tc>
        <w:tc>
          <w:tcPr>
            <w:tcW w:w="701" w:type="dxa"/>
          </w:tcPr>
          <w:p w:rsidR="006B1D74" w:rsidRPr="006E5E50" w:rsidRDefault="006B1D74" w:rsidP="009863B6">
            <w:pPr>
              <w:jc w:val="center"/>
              <w:rPr>
                <w:sz w:val="22"/>
                <w:szCs w:val="22"/>
              </w:rPr>
            </w:pPr>
          </w:p>
        </w:tc>
      </w:tr>
      <w:tr w:rsidR="006B1D74" w:rsidRPr="006E5E50">
        <w:trPr>
          <w:trHeight w:val="483"/>
        </w:trPr>
        <w:tc>
          <w:tcPr>
            <w:tcW w:w="656" w:type="dxa"/>
          </w:tcPr>
          <w:p w:rsidR="006B1D74" w:rsidRPr="006E5E50" w:rsidRDefault="006B1D74" w:rsidP="009863B6">
            <w:pPr>
              <w:jc w:val="center"/>
              <w:rPr>
                <w:sz w:val="22"/>
                <w:szCs w:val="22"/>
              </w:rPr>
            </w:pPr>
            <w:r w:rsidRPr="006E5E50">
              <w:rPr>
                <w:sz w:val="22"/>
                <w:szCs w:val="22"/>
              </w:rPr>
              <w:t>2</w:t>
            </w:r>
          </w:p>
        </w:tc>
        <w:tc>
          <w:tcPr>
            <w:tcW w:w="2006" w:type="dxa"/>
          </w:tcPr>
          <w:p w:rsidR="006B1D74" w:rsidRPr="002C31B8" w:rsidRDefault="006B1D74" w:rsidP="009863B6">
            <w:pPr>
              <w:tabs>
                <w:tab w:val="left" w:pos="1701"/>
              </w:tabs>
              <w:jc w:val="both"/>
              <w:rPr>
                <w:color w:val="000000"/>
                <w:sz w:val="22"/>
                <w:szCs w:val="22"/>
              </w:rPr>
            </w:pPr>
            <w:r w:rsidRPr="002C31B8">
              <w:rPr>
                <w:color w:val="000000"/>
                <w:sz w:val="22"/>
                <w:szCs w:val="22"/>
              </w:rPr>
              <w:t>Концепция подготовки и представления финансовой отчетности</w:t>
            </w:r>
          </w:p>
        </w:tc>
        <w:tc>
          <w:tcPr>
            <w:tcW w:w="785" w:type="dxa"/>
          </w:tcPr>
          <w:p w:rsidR="006B1D74" w:rsidRPr="002C31B8" w:rsidRDefault="006B1D74" w:rsidP="009863B6">
            <w:pPr>
              <w:tabs>
                <w:tab w:val="left" w:pos="1701"/>
              </w:tabs>
              <w:jc w:val="center"/>
              <w:rPr>
                <w:color w:val="000000"/>
                <w:sz w:val="22"/>
                <w:szCs w:val="22"/>
              </w:rPr>
            </w:pPr>
            <w:r w:rsidRPr="002C31B8">
              <w:rPr>
                <w:color w:val="000000"/>
                <w:sz w:val="22"/>
                <w:szCs w:val="22"/>
              </w:rPr>
              <w:t>2</w:t>
            </w:r>
          </w:p>
        </w:tc>
        <w:tc>
          <w:tcPr>
            <w:tcW w:w="1114" w:type="dxa"/>
          </w:tcPr>
          <w:p w:rsidR="006B1D74" w:rsidRPr="002C31B8" w:rsidRDefault="006B1D74" w:rsidP="009863B6">
            <w:pPr>
              <w:tabs>
                <w:tab w:val="left" w:pos="1701"/>
              </w:tabs>
              <w:jc w:val="center"/>
              <w:rPr>
                <w:color w:val="000000"/>
                <w:sz w:val="22"/>
                <w:szCs w:val="22"/>
              </w:rPr>
            </w:pPr>
            <w:r>
              <w:rPr>
                <w:color w:val="000000"/>
                <w:sz w:val="22"/>
                <w:szCs w:val="22"/>
              </w:rPr>
              <w:t>1</w:t>
            </w:r>
          </w:p>
        </w:tc>
        <w:tc>
          <w:tcPr>
            <w:tcW w:w="891" w:type="dxa"/>
          </w:tcPr>
          <w:p w:rsidR="006B1D74" w:rsidRPr="006E5E50" w:rsidRDefault="006B1D74" w:rsidP="009863B6">
            <w:pPr>
              <w:jc w:val="center"/>
              <w:rPr>
                <w:sz w:val="22"/>
                <w:szCs w:val="22"/>
              </w:rPr>
            </w:pPr>
          </w:p>
        </w:tc>
        <w:tc>
          <w:tcPr>
            <w:tcW w:w="1279" w:type="dxa"/>
          </w:tcPr>
          <w:p w:rsidR="006B1D74" w:rsidRPr="006E5E50" w:rsidRDefault="006B1D74" w:rsidP="009863B6">
            <w:pPr>
              <w:jc w:val="center"/>
              <w:rPr>
                <w:sz w:val="22"/>
                <w:szCs w:val="22"/>
              </w:rPr>
            </w:pPr>
            <w:r>
              <w:rPr>
                <w:sz w:val="22"/>
                <w:szCs w:val="22"/>
              </w:rPr>
              <w:t>2</w:t>
            </w:r>
          </w:p>
        </w:tc>
        <w:tc>
          <w:tcPr>
            <w:tcW w:w="1400" w:type="dxa"/>
          </w:tcPr>
          <w:p w:rsidR="006B1D74" w:rsidRPr="006E5E50" w:rsidRDefault="006B1D74" w:rsidP="009863B6">
            <w:pPr>
              <w:jc w:val="center"/>
              <w:rPr>
                <w:sz w:val="22"/>
                <w:szCs w:val="22"/>
              </w:rPr>
            </w:pPr>
            <w:r>
              <w:rPr>
                <w:sz w:val="22"/>
                <w:szCs w:val="22"/>
              </w:rPr>
              <w:t>2</w:t>
            </w:r>
          </w:p>
        </w:tc>
        <w:tc>
          <w:tcPr>
            <w:tcW w:w="1024" w:type="dxa"/>
          </w:tcPr>
          <w:p w:rsidR="006B1D74" w:rsidRPr="006E5E50" w:rsidRDefault="006B1D74" w:rsidP="009863B6">
            <w:pPr>
              <w:jc w:val="center"/>
              <w:rPr>
                <w:sz w:val="22"/>
                <w:szCs w:val="22"/>
              </w:rPr>
            </w:pPr>
          </w:p>
        </w:tc>
        <w:tc>
          <w:tcPr>
            <w:tcW w:w="1037" w:type="dxa"/>
          </w:tcPr>
          <w:p w:rsidR="006B1D74" w:rsidRPr="006E5E50" w:rsidRDefault="006B1D74" w:rsidP="009863B6">
            <w:pPr>
              <w:jc w:val="center"/>
              <w:rPr>
                <w:sz w:val="22"/>
                <w:szCs w:val="22"/>
              </w:rPr>
            </w:pPr>
          </w:p>
        </w:tc>
        <w:tc>
          <w:tcPr>
            <w:tcW w:w="856" w:type="dxa"/>
          </w:tcPr>
          <w:p w:rsidR="006B1D74" w:rsidRPr="006E5E50" w:rsidRDefault="006B1D74" w:rsidP="009863B6">
            <w:pPr>
              <w:jc w:val="center"/>
              <w:rPr>
                <w:sz w:val="22"/>
                <w:szCs w:val="22"/>
              </w:rPr>
            </w:pPr>
          </w:p>
        </w:tc>
        <w:tc>
          <w:tcPr>
            <w:tcW w:w="729" w:type="dxa"/>
          </w:tcPr>
          <w:p w:rsidR="006B1D74" w:rsidRPr="006E5E50" w:rsidRDefault="006B1D74" w:rsidP="009863B6">
            <w:pPr>
              <w:jc w:val="center"/>
              <w:rPr>
                <w:sz w:val="22"/>
                <w:szCs w:val="22"/>
              </w:rPr>
            </w:pPr>
            <w:r>
              <w:rPr>
                <w:sz w:val="22"/>
                <w:szCs w:val="22"/>
              </w:rPr>
              <w:t>4</w:t>
            </w:r>
          </w:p>
        </w:tc>
        <w:tc>
          <w:tcPr>
            <w:tcW w:w="691" w:type="dxa"/>
          </w:tcPr>
          <w:p w:rsidR="006B1D74" w:rsidRPr="006E5E50" w:rsidRDefault="006B1D74" w:rsidP="009863B6">
            <w:pPr>
              <w:jc w:val="center"/>
              <w:rPr>
                <w:sz w:val="22"/>
                <w:szCs w:val="22"/>
              </w:rPr>
            </w:pPr>
          </w:p>
        </w:tc>
        <w:tc>
          <w:tcPr>
            <w:tcW w:w="1150" w:type="dxa"/>
          </w:tcPr>
          <w:p w:rsidR="006B1D74" w:rsidRPr="006E5E50" w:rsidRDefault="006B1D74" w:rsidP="009863B6">
            <w:pPr>
              <w:jc w:val="center"/>
              <w:rPr>
                <w:sz w:val="22"/>
                <w:szCs w:val="22"/>
              </w:rPr>
            </w:pPr>
            <w:r>
              <w:rPr>
                <w:sz w:val="22"/>
                <w:szCs w:val="22"/>
              </w:rPr>
              <w:t>ТО1</w:t>
            </w:r>
          </w:p>
        </w:tc>
        <w:tc>
          <w:tcPr>
            <w:tcW w:w="1104" w:type="dxa"/>
          </w:tcPr>
          <w:p w:rsidR="006B1D74" w:rsidRPr="006E5E50" w:rsidRDefault="006B1D74" w:rsidP="009863B6">
            <w:pPr>
              <w:jc w:val="center"/>
              <w:rPr>
                <w:sz w:val="22"/>
                <w:szCs w:val="22"/>
              </w:rPr>
            </w:pPr>
          </w:p>
        </w:tc>
        <w:tc>
          <w:tcPr>
            <w:tcW w:w="701" w:type="dxa"/>
          </w:tcPr>
          <w:p w:rsidR="006B1D74" w:rsidRPr="006E5E50" w:rsidRDefault="006B1D74" w:rsidP="009863B6">
            <w:pPr>
              <w:jc w:val="center"/>
              <w:rPr>
                <w:sz w:val="22"/>
                <w:szCs w:val="22"/>
              </w:rPr>
            </w:pPr>
          </w:p>
        </w:tc>
      </w:tr>
      <w:tr w:rsidR="006B1D74" w:rsidRPr="006E5E50">
        <w:trPr>
          <w:trHeight w:val="503"/>
        </w:trPr>
        <w:tc>
          <w:tcPr>
            <w:tcW w:w="656" w:type="dxa"/>
          </w:tcPr>
          <w:p w:rsidR="006B1D74" w:rsidRPr="006E5E50" w:rsidRDefault="006B1D74" w:rsidP="009863B6">
            <w:pPr>
              <w:jc w:val="center"/>
              <w:rPr>
                <w:sz w:val="22"/>
                <w:szCs w:val="22"/>
              </w:rPr>
            </w:pPr>
            <w:r w:rsidRPr="006E5E50">
              <w:rPr>
                <w:sz w:val="22"/>
                <w:szCs w:val="22"/>
              </w:rPr>
              <w:t>3</w:t>
            </w:r>
          </w:p>
        </w:tc>
        <w:tc>
          <w:tcPr>
            <w:tcW w:w="2006" w:type="dxa"/>
          </w:tcPr>
          <w:p w:rsidR="006B1D74" w:rsidRPr="002C31B8" w:rsidRDefault="006B1D74" w:rsidP="009863B6">
            <w:pPr>
              <w:tabs>
                <w:tab w:val="left" w:pos="1701"/>
              </w:tabs>
              <w:jc w:val="both"/>
              <w:rPr>
                <w:color w:val="000000"/>
                <w:sz w:val="22"/>
                <w:szCs w:val="22"/>
              </w:rPr>
            </w:pPr>
            <w:r w:rsidRPr="002C31B8">
              <w:rPr>
                <w:color w:val="000000"/>
                <w:sz w:val="22"/>
                <w:szCs w:val="22"/>
              </w:rPr>
              <w:t xml:space="preserve">Принципы учета и состав финансовой отчетности </w:t>
            </w:r>
          </w:p>
        </w:tc>
        <w:tc>
          <w:tcPr>
            <w:tcW w:w="785" w:type="dxa"/>
          </w:tcPr>
          <w:p w:rsidR="006B1D74" w:rsidRPr="002C31B8" w:rsidRDefault="006B1D74" w:rsidP="009863B6">
            <w:pPr>
              <w:tabs>
                <w:tab w:val="left" w:pos="1701"/>
              </w:tabs>
              <w:jc w:val="center"/>
              <w:rPr>
                <w:color w:val="000000"/>
                <w:sz w:val="22"/>
                <w:szCs w:val="22"/>
              </w:rPr>
            </w:pPr>
            <w:r w:rsidRPr="002C31B8">
              <w:rPr>
                <w:color w:val="000000"/>
                <w:sz w:val="22"/>
                <w:szCs w:val="22"/>
              </w:rPr>
              <w:t>2</w:t>
            </w:r>
          </w:p>
        </w:tc>
        <w:tc>
          <w:tcPr>
            <w:tcW w:w="1114" w:type="dxa"/>
          </w:tcPr>
          <w:p w:rsidR="006B1D74" w:rsidRPr="002C31B8" w:rsidRDefault="006B1D74" w:rsidP="009863B6">
            <w:pPr>
              <w:tabs>
                <w:tab w:val="left" w:pos="1701"/>
              </w:tabs>
              <w:jc w:val="center"/>
              <w:rPr>
                <w:color w:val="000000"/>
                <w:sz w:val="22"/>
                <w:szCs w:val="22"/>
              </w:rPr>
            </w:pPr>
            <w:r>
              <w:rPr>
                <w:color w:val="000000"/>
                <w:sz w:val="22"/>
                <w:szCs w:val="22"/>
              </w:rPr>
              <w:t>1</w:t>
            </w:r>
          </w:p>
        </w:tc>
        <w:tc>
          <w:tcPr>
            <w:tcW w:w="891" w:type="dxa"/>
          </w:tcPr>
          <w:p w:rsidR="006B1D74" w:rsidRPr="006E5E50" w:rsidRDefault="006B1D74" w:rsidP="009863B6">
            <w:pPr>
              <w:jc w:val="center"/>
              <w:rPr>
                <w:sz w:val="22"/>
                <w:szCs w:val="22"/>
              </w:rPr>
            </w:pPr>
          </w:p>
        </w:tc>
        <w:tc>
          <w:tcPr>
            <w:tcW w:w="1279" w:type="dxa"/>
          </w:tcPr>
          <w:p w:rsidR="006B1D74" w:rsidRPr="006E5E50" w:rsidRDefault="006B1D74" w:rsidP="009863B6">
            <w:pPr>
              <w:jc w:val="center"/>
              <w:rPr>
                <w:sz w:val="22"/>
                <w:szCs w:val="22"/>
              </w:rPr>
            </w:pPr>
            <w:r w:rsidRPr="006E5E50">
              <w:rPr>
                <w:sz w:val="22"/>
                <w:szCs w:val="22"/>
              </w:rPr>
              <w:t>2</w:t>
            </w:r>
          </w:p>
        </w:tc>
        <w:tc>
          <w:tcPr>
            <w:tcW w:w="1400" w:type="dxa"/>
          </w:tcPr>
          <w:p w:rsidR="006B1D74" w:rsidRPr="006E5E50" w:rsidRDefault="006B1D74" w:rsidP="009863B6">
            <w:pPr>
              <w:jc w:val="center"/>
              <w:rPr>
                <w:sz w:val="22"/>
                <w:szCs w:val="22"/>
              </w:rPr>
            </w:pPr>
            <w:r>
              <w:rPr>
                <w:sz w:val="22"/>
                <w:szCs w:val="22"/>
              </w:rPr>
              <w:t>2</w:t>
            </w:r>
          </w:p>
        </w:tc>
        <w:tc>
          <w:tcPr>
            <w:tcW w:w="1024" w:type="dxa"/>
          </w:tcPr>
          <w:p w:rsidR="006B1D74" w:rsidRPr="006E5E50" w:rsidRDefault="006B1D74" w:rsidP="009863B6">
            <w:pPr>
              <w:jc w:val="center"/>
              <w:rPr>
                <w:sz w:val="22"/>
                <w:szCs w:val="22"/>
              </w:rPr>
            </w:pPr>
          </w:p>
        </w:tc>
        <w:tc>
          <w:tcPr>
            <w:tcW w:w="1037" w:type="dxa"/>
          </w:tcPr>
          <w:p w:rsidR="006B1D74" w:rsidRPr="006E5E50" w:rsidRDefault="006B1D74" w:rsidP="009863B6">
            <w:pPr>
              <w:jc w:val="center"/>
              <w:rPr>
                <w:sz w:val="22"/>
                <w:szCs w:val="22"/>
              </w:rPr>
            </w:pPr>
          </w:p>
        </w:tc>
        <w:tc>
          <w:tcPr>
            <w:tcW w:w="856" w:type="dxa"/>
          </w:tcPr>
          <w:p w:rsidR="006B1D74" w:rsidRPr="006E5E50" w:rsidRDefault="006B1D74" w:rsidP="009863B6">
            <w:pPr>
              <w:jc w:val="center"/>
              <w:rPr>
                <w:sz w:val="22"/>
                <w:szCs w:val="22"/>
              </w:rPr>
            </w:pPr>
          </w:p>
        </w:tc>
        <w:tc>
          <w:tcPr>
            <w:tcW w:w="729" w:type="dxa"/>
          </w:tcPr>
          <w:p w:rsidR="006B1D74" w:rsidRPr="006E5E50" w:rsidRDefault="006B1D74" w:rsidP="009863B6">
            <w:pPr>
              <w:jc w:val="center"/>
              <w:rPr>
                <w:sz w:val="22"/>
                <w:szCs w:val="22"/>
              </w:rPr>
            </w:pPr>
            <w:r>
              <w:rPr>
                <w:sz w:val="22"/>
                <w:szCs w:val="22"/>
              </w:rPr>
              <w:t>4</w:t>
            </w:r>
          </w:p>
        </w:tc>
        <w:tc>
          <w:tcPr>
            <w:tcW w:w="691" w:type="dxa"/>
          </w:tcPr>
          <w:p w:rsidR="006B1D74" w:rsidRPr="006E5E50" w:rsidRDefault="006B1D74" w:rsidP="009863B6">
            <w:pPr>
              <w:jc w:val="center"/>
              <w:rPr>
                <w:sz w:val="22"/>
                <w:szCs w:val="22"/>
              </w:rPr>
            </w:pPr>
          </w:p>
        </w:tc>
        <w:tc>
          <w:tcPr>
            <w:tcW w:w="1150" w:type="dxa"/>
          </w:tcPr>
          <w:p w:rsidR="006B1D74" w:rsidRPr="006E5E50" w:rsidRDefault="006B1D74" w:rsidP="009863B6">
            <w:pPr>
              <w:jc w:val="center"/>
              <w:rPr>
                <w:sz w:val="22"/>
                <w:szCs w:val="22"/>
              </w:rPr>
            </w:pPr>
            <w:r>
              <w:rPr>
                <w:sz w:val="22"/>
                <w:szCs w:val="22"/>
              </w:rPr>
              <w:t>ТО2</w:t>
            </w:r>
          </w:p>
        </w:tc>
        <w:tc>
          <w:tcPr>
            <w:tcW w:w="1104" w:type="dxa"/>
          </w:tcPr>
          <w:p w:rsidR="006B1D74" w:rsidRPr="006E5E50" w:rsidRDefault="006B1D74" w:rsidP="009863B6">
            <w:pPr>
              <w:jc w:val="center"/>
              <w:rPr>
                <w:sz w:val="22"/>
                <w:szCs w:val="22"/>
              </w:rPr>
            </w:pPr>
          </w:p>
        </w:tc>
        <w:tc>
          <w:tcPr>
            <w:tcW w:w="701" w:type="dxa"/>
          </w:tcPr>
          <w:p w:rsidR="006B1D74" w:rsidRPr="006E5E50" w:rsidRDefault="006B1D74" w:rsidP="009863B6">
            <w:pPr>
              <w:jc w:val="center"/>
              <w:rPr>
                <w:sz w:val="22"/>
                <w:szCs w:val="22"/>
              </w:rPr>
            </w:pPr>
          </w:p>
        </w:tc>
      </w:tr>
      <w:tr w:rsidR="006B1D74" w:rsidRPr="006E5E50">
        <w:trPr>
          <w:trHeight w:val="503"/>
        </w:trPr>
        <w:tc>
          <w:tcPr>
            <w:tcW w:w="656" w:type="dxa"/>
          </w:tcPr>
          <w:p w:rsidR="006B1D74" w:rsidRPr="006E5E50" w:rsidRDefault="006B1D74" w:rsidP="009863B6">
            <w:pPr>
              <w:jc w:val="center"/>
              <w:rPr>
                <w:sz w:val="22"/>
                <w:szCs w:val="22"/>
              </w:rPr>
            </w:pPr>
            <w:r w:rsidRPr="006E5E50">
              <w:rPr>
                <w:sz w:val="22"/>
                <w:szCs w:val="22"/>
              </w:rPr>
              <w:t>4</w:t>
            </w:r>
          </w:p>
        </w:tc>
        <w:tc>
          <w:tcPr>
            <w:tcW w:w="2006" w:type="dxa"/>
          </w:tcPr>
          <w:p w:rsidR="006B1D74" w:rsidRPr="002C31B8" w:rsidRDefault="006B1D74" w:rsidP="009863B6">
            <w:pPr>
              <w:shd w:val="clear" w:color="auto" w:fill="FFFFFF"/>
              <w:rPr>
                <w:sz w:val="22"/>
                <w:szCs w:val="22"/>
              </w:rPr>
            </w:pPr>
            <w:r w:rsidRPr="002C31B8">
              <w:rPr>
                <w:color w:val="000000"/>
                <w:sz w:val="22"/>
                <w:szCs w:val="22"/>
              </w:rPr>
              <w:t xml:space="preserve">Материальные и нематериальные активы </w:t>
            </w:r>
          </w:p>
        </w:tc>
        <w:tc>
          <w:tcPr>
            <w:tcW w:w="785" w:type="dxa"/>
          </w:tcPr>
          <w:p w:rsidR="006B1D74" w:rsidRPr="002C31B8" w:rsidRDefault="006B1D74" w:rsidP="009863B6">
            <w:pPr>
              <w:tabs>
                <w:tab w:val="left" w:pos="1701"/>
              </w:tabs>
              <w:jc w:val="center"/>
              <w:rPr>
                <w:color w:val="000000"/>
                <w:sz w:val="22"/>
                <w:szCs w:val="22"/>
              </w:rPr>
            </w:pPr>
            <w:r w:rsidRPr="002C31B8">
              <w:rPr>
                <w:color w:val="000000"/>
                <w:sz w:val="22"/>
                <w:szCs w:val="22"/>
              </w:rPr>
              <w:t>4</w:t>
            </w:r>
          </w:p>
        </w:tc>
        <w:tc>
          <w:tcPr>
            <w:tcW w:w="1114" w:type="dxa"/>
          </w:tcPr>
          <w:p w:rsidR="006B1D74" w:rsidRPr="002C31B8" w:rsidRDefault="006B1D74" w:rsidP="009863B6">
            <w:pPr>
              <w:tabs>
                <w:tab w:val="left" w:pos="1701"/>
              </w:tabs>
              <w:jc w:val="center"/>
              <w:rPr>
                <w:color w:val="000000"/>
                <w:sz w:val="22"/>
                <w:szCs w:val="22"/>
              </w:rPr>
            </w:pPr>
            <w:r>
              <w:rPr>
                <w:color w:val="000000"/>
                <w:sz w:val="22"/>
                <w:szCs w:val="22"/>
              </w:rPr>
              <w:t>2</w:t>
            </w:r>
          </w:p>
        </w:tc>
        <w:tc>
          <w:tcPr>
            <w:tcW w:w="891" w:type="dxa"/>
          </w:tcPr>
          <w:p w:rsidR="006B1D74" w:rsidRPr="006E5E50" w:rsidRDefault="006B1D74" w:rsidP="009863B6">
            <w:pPr>
              <w:jc w:val="center"/>
              <w:rPr>
                <w:sz w:val="22"/>
                <w:szCs w:val="22"/>
              </w:rPr>
            </w:pPr>
            <w:r>
              <w:rPr>
                <w:sz w:val="22"/>
                <w:szCs w:val="22"/>
              </w:rPr>
              <w:t>1(КР)</w:t>
            </w:r>
          </w:p>
        </w:tc>
        <w:tc>
          <w:tcPr>
            <w:tcW w:w="1279" w:type="dxa"/>
          </w:tcPr>
          <w:p w:rsidR="006B1D74" w:rsidRPr="006E5E50" w:rsidRDefault="006B1D74" w:rsidP="009863B6">
            <w:pPr>
              <w:jc w:val="center"/>
              <w:rPr>
                <w:sz w:val="22"/>
                <w:szCs w:val="22"/>
              </w:rPr>
            </w:pPr>
            <w:r>
              <w:rPr>
                <w:sz w:val="22"/>
                <w:szCs w:val="22"/>
              </w:rPr>
              <w:t>2</w:t>
            </w:r>
          </w:p>
        </w:tc>
        <w:tc>
          <w:tcPr>
            <w:tcW w:w="1400" w:type="dxa"/>
          </w:tcPr>
          <w:p w:rsidR="006B1D74" w:rsidRPr="006E5E50" w:rsidRDefault="006B1D74" w:rsidP="009863B6">
            <w:pPr>
              <w:jc w:val="center"/>
              <w:rPr>
                <w:sz w:val="22"/>
                <w:szCs w:val="22"/>
              </w:rPr>
            </w:pPr>
            <w:r>
              <w:rPr>
                <w:sz w:val="22"/>
                <w:szCs w:val="22"/>
              </w:rPr>
              <w:t>2</w:t>
            </w:r>
          </w:p>
        </w:tc>
        <w:tc>
          <w:tcPr>
            <w:tcW w:w="1024" w:type="dxa"/>
          </w:tcPr>
          <w:p w:rsidR="006B1D74" w:rsidRPr="006E5E50" w:rsidRDefault="006B1D74" w:rsidP="009863B6">
            <w:pPr>
              <w:jc w:val="center"/>
              <w:rPr>
                <w:sz w:val="22"/>
                <w:szCs w:val="22"/>
              </w:rPr>
            </w:pPr>
            <w:r>
              <w:rPr>
                <w:sz w:val="22"/>
                <w:szCs w:val="22"/>
              </w:rPr>
              <w:t>2</w:t>
            </w:r>
          </w:p>
        </w:tc>
        <w:tc>
          <w:tcPr>
            <w:tcW w:w="1037" w:type="dxa"/>
          </w:tcPr>
          <w:p w:rsidR="006B1D74" w:rsidRPr="006E5E50" w:rsidRDefault="006B1D74" w:rsidP="009863B6">
            <w:pPr>
              <w:jc w:val="center"/>
              <w:rPr>
                <w:sz w:val="22"/>
                <w:szCs w:val="22"/>
              </w:rPr>
            </w:pPr>
          </w:p>
        </w:tc>
        <w:tc>
          <w:tcPr>
            <w:tcW w:w="856" w:type="dxa"/>
          </w:tcPr>
          <w:p w:rsidR="006B1D74" w:rsidRPr="006E5E50" w:rsidRDefault="006B1D74" w:rsidP="009863B6">
            <w:pPr>
              <w:jc w:val="center"/>
              <w:rPr>
                <w:sz w:val="22"/>
                <w:szCs w:val="22"/>
              </w:rPr>
            </w:pPr>
          </w:p>
        </w:tc>
        <w:tc>
          <w:tcPr>
            <w:tcW w:w="729" w:type="dxa"/>
          </w:tcPr>
          <w:p w:rsidR="006B1D74" w:rsidRPr="006E5E50" w:rsidRDefault="006B1D74" w:rsidP="009863B6">
            <w:pPr>
              <w:jc w:val="center"/>
              <w:rPr>
                <w:sz w:val="22"/>
                <w:szCs w:val="22"/>
              </w:rPr>
            </w:pPr>
            <w:r>
              <w:rPr>
                <w:sz w:val="22"/>
                <w:szCs w:val="22"/>
              </w:rPr>
              <w:t>6</w:t>
            </w:r>
          </w:p>
        </w:tc>
        <w:tc>
          <w:tcPr>
            <w:tcW w:w="691" w:type="dxa"/>
          </w:tcPr>
          <w:p w:rsidR="006B1D74" w:rsidRPr="006E5E50" w:rsidRDefault="006B1D74" w:rsidP="009863B6">
            <w:pPr>
              <w:jc w:val="center"/>
              <w:rPr>
                <w:sz w:val="22"/>
                <w:szCs w:val="22"/>
              </w:rPr>
            </w:pPr>
          </w:p>
        </w:tc>
        <w:tc>
          <w:tcPr>
            <w:tcW w:w="1150" w:type="dxa"/>
          </w:tcPr>
          <w:p w:rsidR="006B1D74" w:rsidRPr="006E5E50" w:rsidRDefault="006B1D74" w:rsidP="009863B6">
            <w:pPr>
              <w:jc w:val="center"/>
              <w:rPr>
                <w:sz w:val="22"/>
                <w:szCs w:val="22"/>
              </w:rPr>
            </w:pPr>
          </w:p>
        </w:tc>
        <w:tc>
          <w:tcPr>
            <w:tcW w:w="1104" w:type="dxa"/>
          </w:tcPr>
          <w:p w:rsidR="006B1D74" w:rsidRPr="006E5E50" w:rsidRDefault="006B1D74" w:rsidP="009863B6">
            <w:pPr>
              <w:jc w:val="center"/>
              <w:rPr>
                <w:sz w:val="22"/>
                <w:szCs w:val="22"/>
              </w:rPr>
            </w:pPr>
            <w:r w:rsidRPr="006E5E50">
              <w:rPr>
                <w:sz w:val="22"/>
                <w:szCs w:val="22"/>
              </w:rPr>
              <w:t>КР (</w:t>
            </w:r>
            <w:r>
              <w:rPr>
                <w:sz w:val="22"/>
                <w:szCs w:val="22"/>
              </w:rPr>
              <w:t>1-3</w:t>
            </w:r>
            <w:r w:rsidRPr="006E5E50">
              <w:rPr>
                <w:sz w:val="22"/>
                <w:szCs w:val="22"/>
              </w:rPr>
              <w:t>)</w:t>
            </w:r>
          </w:p>
        </w:tc>
        <w:tc>
          <w:tcPr>
            <w:tcW w:w="701" w:type="dxa"/>
          </w:tcPr>
          <w:p w:rsidR="006B1D74" w:rsidRPr="006E5E50" w:rsidRDefault="006B1D74" w:rsidP="009863B6">
            <w:pPr>
              <w:jc w:val="center"/>
              <w:rPr>
                <w:sz w:val="22"/>
                <w:szCs w:val="22"/>
              </w:rPr>
            </w:pPr>
          </w:p>
        </w:tc>
      </w:tr>
      <w:tr w:rsidR="006B1D74" w:rsidRPr="006E5E50">
        <w:trPr>
          <w:trHeight w:val="503"/>
        </w:trPr>
        <w:tc>
          <w:tcPr>
            <w:tcW w:w="656" w:type="dxa"/>
          </w:tcPr>
          <w:p w:rsidR="006B1D74" w:rsidRPr="006E5E50" w:rsidRDefault="006B1D74" w:rsidP="009863B6">
            <w:pPr>
              <w:jc w:val="center"/>
              <w:rPr>
                <w:sz w:val="22"/>
                <w:szCs w:val="22"/>
              </w:rPr>
            </w:pPr>
            <w:r w:rsidRPr="006E5E50">
              <w:rPr>
                <w:sz w:val="22"/>
                <w:szCs w:val="22"/>
              </w:rPr>
              <w:t>5</w:t>
            </w:r>
          </w:p>
        </w:tc>
        <w:tc>
          <w:tcPr>
            <w:tcW w:w="2006" w:type="dxa"/>
          </w:tcPr>
          <w:p w:rsidR="006B1D74" w:rsidRPr="002C31B8" w:rsidRDefault="006B1D74" w:rsidP="009863B6">
            <w:pPr>
              <w:shd w:val="clear" w:color="auto" w:fill="FFFFFF"/>
              <w:rPr>
                <w:sz w:val="22"/>
                <w:szCs w:val="22"/>
              </w:rPr>
            </w:pPr>
            <w:r w:rsidRPr="002C31B8">
              <w:rPr>
                <w:color w:val="000000"/>
                <w:sz w:val="22"/>
                <w:szCs w:val="22"/>
              </w:rPr>
              <w:t xml:space="preserve">Раскрытие информации о финансовых результатах </w:t>
            </w:r>
          </w:p>
        </w:tc>
        <w:tc>
          <w:tcPr>
            <w:tcW w:w="785" w:type="dxa"/>
          </w:tcPr>
          <w:p w:rsidR="006B1D74" w:rsidRPr="002C31B8" w:rsidRDefault="006B1D74" w:rsidP="009863B6">
            <w:pPr>
              <w:tabs>
                <w:tab w:val="left" w:pos="1701"/>
              </w:tabs>
              <w:jc w:val="center"/>
              <w:rPr>
                <w:color w:val="000000"/>
                <w:sz w:val="22"/>
                <w:szCs w:val="22"/>
              </w:rPr>
            </w:pPr>
            <w:r w:rsidRPr="002C31B8">
              <w:rPr>
                <w:color w:val="000000"/>
                <w:sz w:val="22"/>
                <w:szCs w:val="22"/>
              </w:rPr>
              <w:t>4</w:t>
            </w:r>
          </w:p>
        </w:tc>
        <w:tc>
          <w:tcPr>
            <w:tcW w:w="1114" w:type="dxa"/>
          </w:tcPr>
          <w:p w:rsidR="006B1D74" w:rsidRPr="002C31B8" w:rsidRDefault="006B1D74" w:rsidP="009863B6">
            <w:pPr>
              <w:tabs>
                <w:tab w:val="left" w:pos="1701"/>
              </w:tabs>
              <w:jc w:val="center"/>
              <w:rPr>
                <w:color w:val="000000"/>
                <w:sz w:val="22"/>
                <w:szCs w:val="22"/>
              </w:rPr>
            </w:pPr>
            <w:r>
              <w:rPr>
                <w:color w:val="000000"/>
                <w:sz w:val="22"/>
                <w:szCs w:val="22"/>
              </w:rPr>
              <w:t>2</w:t>
            </w:r>
          </w:p>
        </w:tc>
        <w:tc>
          <w:tcPr>
            <w:tcW w:w="891" w:type="dxa"/>
          </w:tcPr>
          <w:p w:rsidR="006B1D74" w:rsidRPr="006E5E50" w:rsidRDefault="006B1D74" w:rsidP="009863B6">
            <w:pPr>
              <w:jc w:val="center"/>
              <w:rPr>
                <w:sz w:val="22"/>
                <w:szCs w:val="22"/>
              </w:rPr>
            </w:pPr>
          </w:p>
        </w:tc>
        <w:tc>
          <w:tcPr>
            <w:tcW w:w="1279" w:type="dxa"/>
          </w:tcPr>
          <w:p w:rsidR="006B1D74" w:rsidRPr="006E5E50" w:rsidRDefault="006B1D74" w:rsidP="009863B6">
            <w:pPr>
              <w:jc w:val="center"/>
              <w:rPr>
                <w:sz w:val="22"/>
                <w:szCs w:val="22"/>
              </w:rPr>
            </w:pPr>
            <w:r>
              <w:rPr>
                <w:sz w:val="22"/>
                <w:szCs w:val="22"/>
              </w:rPr>
              <w:t>2</w:t>
            </w:r>
          </w:p>
        </w:tc>
        <w:tc>
          <w:tcPr>
            <w:tcW w:w="1400" w:type="dxa"/>
          </w:tcPr>
          <w:p w:rsidR="006B1D74" w:rsidRPr="006E5E50" w:rsidRDefault="006B1D74" w:rsidP="009863B6">
            <w:pPr>
              <w:jc w:val="center"/>
              <w:rPr>
                <w:sz w:val="22"/>
                <w:szCs w:val="22"/>
              </w:rPr>
            </w:pPr>
            <w:r>
              <w:rPr>
                <w:sz w:val="22"/>
                <w:szCs w:val="22"/>
              </w:rPr>
              <w:t>2</w:t>
            </w:r>
          </w:p>
        </w:tc>
        <w:tc>
          <w:tcPr>
            <w:tcW w:w="1024" w:type="dxa"/>
          </w:tcPr>
          <w:p w:rsidR="006B1D74" w:rsidRPr="006E5E50" w:rsidRDefault="006B1D74" w:rsidP="009863B6">
            <w:pPr>
              <w:jc w:val="center"/>
              <w:rPr>
                <w:sz w:val="22"/>
                <w:szCs w:val="22"/>
              </w:rPr>
            </w:pPr>
          </w:p>
        </w:tc>
        <w:tc>
          <w:tcPr>
            <w:tcW w:w="1037" w:type="dxa"/>
          </w:tcPr>
          <w:p w:rsidR="006B1D74" w:rsidRPr="006E5E50" w:rsidRDefault="006B1D74" w:rsidP="009863B6">
            <w:pPr>
              <w:jc w:val="center"/>
              <w:rPr>
                <w:sz w:val="22"/>
                <w:szCs w:val="22"/>
              </w:rPr>
            </w:pPr>
          </w:p>
        </w:tc>
        <w:tc>
          <w:tcPr>
            <w:tcW w:w="856" w:type="dxa"/>
          </w:tcPr>
          <w:p w:rsidR="006B1D74" w:rsidRPr="006E5E50" w:rsidRDefault="006B1D74" w:rsidP="009863B6">
            <w:pPr>
              <w:jc w:val="center"/>
              <w:rPr>
                <w:sz w:val="22"/>
                <w:szCs w:val="22"/>
              </w:rPr>
            </w:pPr>
            <w:r>
              <w:rPr>
                <w:sz w:val="22"/>
                <w:szCs w:val="22"/>
              </w:rPr>
              <w:t>2</w:t>
            </w:r>
          </w:p>
        </w:tc>
        <w:tc>
          <w:tcPr>
            <w:tcW w:w="729" w:type="dxa"/>
          </w:tcPr>
          <w:p w:rsidR="006B1D74" w:rsidRPr="006E5E50" w:rsidRDefault="006B1D74" w:rsidP="009863B6">
            <w:pPr>
              <w:jc w:val="center"/>
              <w:rPr>
                <w:sz w:val="22"/>
                <w:szCs w:val="22"/>
              </w:rPr>
            </w:pPr>
            <w:r>
              <w:rPr>
                <w:sz w:val="22"/>
                <w:szCs w:val="22"/>
              </w:rPr>
              <w:t>6</w:t>
            </w:r>
          </w:p>
        </w:tc>
        <w:tc>
          <w:tcPr>
            <w:tcW w:w="691" w:type="dxa"/>
          </w:tcPr>
          <w:p w:rsidR="006B1D74" w:rsidRPr="006E5E50" w:rsidRDefault="006B1D74" w:rsidP="009863B6">
            <w:pPr>
              <w:jc w:val="center"/>
              <w:rPr>
                <w:sz w:val="22"/>
                <w:szCs w:val="22"/>
              </w:rPr>
            </w:pPr>
          </w:p>
        </w:tc>
        <w:tc>
          <w:tcPr>
            <w:tcW w:w="1150" w:type="dxa"/>
          </w:tcPr>
          <w:p w:rsidR="006B1D74" w:rsidRPr="006E5E50" w:rsidRDefault="006B1D74" w:rsidP="009863B6">
            <w:pPr>
              <w:jc w:val="center"/>
              <w:rPr>
                <w:sz w:val="22"/>
                <w:szCs w:val="22"/>
              </w:rPr>
            </w:pPr>
            <w:r>
              <w:rPr>
                <w:sz w:val="22"/>
                <w:szCs w:val="22"/>
              </w:rPr>
              <w:t>ТО3</w:t>
            </w:r>
          </w:p>
        </w:tc>
        <w:tc>
          <w:tcPr>
            <w:tcW w:w="1104" w:type="dxa"/>
          </w:tcPr>
          <w:p w:rsidR="006B1D74" w:rsidRPr="006E5E50" w:rsidRDefault="006B1D74" w:rsidP="009863B6">
            <w:pPr>
              <w:jc w:val="center"/>
              <w:rPr>
                <w:sz w:val="22"/>
                <w:szCs w:val="22"/>
              </w:rPr>
            </w:pPr>
          </w:p>
        </w:tc>
        <w:tc>
          <w:tcPr>
            <w:tcW w:w="701" w:type="dxa"/>
          </w:tcPr>
          <w:p w:rsidR="006B1D74" w:rsidRPr="006E5E50" w:rsidRDefault="006B1D74" w:rsidP="009863B6">
            <w:pPr>
              <w:jc w:val="center"/>
              <w:rPr>
                <w:sz w:val="22"/>
                <w:szCs w:val="22"/>
              </w:rPr>
            </w:pPr>
          </w:p>
        </w:tc>
      </w:tr>
      <w:tr w:rsidR="006B1D74" w:rsidRPr="006E5E50">
        <w:trPr>
          <w:trHeight w:val="241"/>
        </w:trPr>
        <w:tc>
          <w:tcPr>
            <w:tcW w:w="656" w:type="dxa"/>
          </w:tcPr>
          <w:p w:rsidR="006B1D74" w:rsidRPr="006E5E50" w:rsidRDefault="006B1D74" w:rsidP="009863B6">
            <w:pPr>
              <w:jc w:val="center"/>
              <w:rPr>
                <w:sz w:val="22"/>
                <w:szCs w:val="22"/>
              </w:rPr>
            </w:pPr>
            <w:r w:rsidRPr="006E5E50">
              <w:rPr>
                <w:sz w:val="22"/>
                <w:szCs w:val="22"/>
              </w:rPr>
              <w:t>6</w:t>
            </w:r>
          </w:p>
        </w:tc>
        <w:tc>
          <w:tcPr>
            <w:tcW w:w="2006" w:type="dxa"/>
            <w:shd w:val="clear" w:color="auto" w:fill="auto"/>
          </w:tcPr>
          <w:p w:rsidR="006B1D74" w:rsidRPr="002C31B8" w:rsidRDefault="006B1D74" w:rsidP="009863B6">
            <w:pPr>
              <w:shd w:val="clear" w:color="auto" w:fill="FFFFFF"/>
              <w:jc w:val="both"/>
              <w:rPr>
                <w:sz w:val="22"/>
                <w:szCs w:val="22"/>
              </w:rPr>
            </w:pPr>
            <w:r w:rsidRPr="002C31B8">
              <w:rPr>
                <w:color w:val="000000"/>
                <w:sz w:val="22"/>
                <w:szCs w:val="22"/>
              </w:rPr>
              <w:t xml:space="preserve">Налоги на прибыль </w:t>
            </w:r>
          </w:p>
        </w:tc>
        <w:tc>
          <w:tcPr>
            <w:tcW w:w="785" w:type="dxa"/>
          </w:tcPr>
          <w:p w:rsidR="006B1D74" w:rsidRPr="002C31B8" w:rsidRDefault="006B1D74" w:rsidP="009863B6">
            <w:pPr>
              <w:tabs>
                <w:tab w:val="left" w:pos="1701"/>
              </w:tabs>
              <w:jc w:val="center"/>
              <w:rPr>
                <w:color w:val="000000"/>
                <w:sz w:val="22"/>
                <w:szCs w:val="22"/>
              </w:rPr>
            </w:pPr>
            <w:r>
              <w:rPr>
                <w:color w:val="000000"/>
                <w:sz w:val="22"/>
                <w:szCs w:val="22"/>
              </w:rPr>
              <w:t>2</w:t>
            </w:r>
          </w:p>
        </w:tc>
        <w:tc>
          <w:tcPr>
            <w:tcW w:w="1114" w:type="dxa"/>
          </w:tcPr>
          <w:p w:rsidR="006B1D74" w:rsidRPr="002C31B8" w:rsidRDefault="006B1D74" w:rsidP="009863B6">
            <w:pPr>
              <w:tabs>
                <w:tab w:val="left" w:pos="1701"/>
              </w:tabs>
              <w:jc w:val="center"/>
              <w:rPr>
                <w:color w:val="000000"/>
                <w:sz w:val="22"/>
                <w:szCs w:val="22"/>
              </w:rPr>
            </w:pPr>
            <w:r>
              <w:rPr>
                <w:color w:val="000000"/>
                <w:sz w:val="22"/>
                <w:szCs w:val="22"/>
              </w:rPr>
              <w:t>2</w:t>
            </w:r>
          </w:p>
        </w:tc>
        <w:tc>
          <w:tcPr>
            <w:tcW w:w="891" w:type="dxa"/>
          </w:tcPr>
          <w:p w:rsidR="006B1D74" w:rsidRPr="006E5E50" w:rsidRDefault="006B1D74" w:rsidP="009863B6">
            <w:pPr>
              <w:jc w:val="center"/>
              <w:rPr>
                <w:sz w:val="22"/>
                <w:szCs w:val="22"/>
              </w:rPr>
            </w:pPr>
          </w:p>
        </w:tc>
        <w:tc>
          <w:tcPr>
            <w:tcW w:w="1279" w:type="dxa"/>
          </w:tcPr>
          <w:p w:rsidR="006B1D74" w:rsidRPr="006E5E50" w:rsidRDefault="006B1D74" w:rsidP="009863B6">
            <w:pPr>
              <w:jc w:val="center"/>
              <w:rPr>
                <w:sz w:val="22"/>
                <w:szCs w:val="22"/>
              </w:rPr>
            </w:pPr>
            <w:r>
              <w:rPr>
                <w:sz w:val="22"/>
                <w:szCs w:val="22"/>
              </w:rPr>
              <w:t>2</w:t>
            </w:r>
          </w:p>
        </w:tc>
        <w:tc>
          <w:tcPr>
            <w:tcW w:w="1400" w:type="dxa"/>
          </w:tcPr>
          <w:p w:rsidR="006B1D74" w:rsidRPr="006E5E50" w:rsidRDefault="006B1D74" w:rsidP="009863B6">
            <w:pPr>
              <w:jc w:val="center"/>
              <w:rPr>
                <w:sz w:val="22"/>
                <w:szCs w:val="22"/>
              </w:rPr>
            </w:pPr>
            <w:r>
              <w:rPr>
                <w:sz w:val="22"/>
                <w:szCs w:val="22"/>
              </w:rPr>
              <w:t>2</w:t>
            </w:r>
          </w:p>
        </w:tc>
        <w:tc>
          <w:tcPr>
            <w:tcW w:w="1024" w:type="dxa"/>
            <w:shd w:val="clear" w:color="auto" w:fill="auto"/>
          </w:tcPr>
          <w:p w:rsidR="006B1D74" w:rsidRPr="006E5E50" w:rsidRDefault="006B1D74" w:rsidP="009863B6">
            <w:pPr>
              <w:jc w:val="center"/>
              <w:rPr>
                <w:sz w:val="22"/>
                <w:szCs w:val="22"/>
              </w:rPr>
            </w:pPr>
          </w:p>
        </w:tc>
        <w:tc>
          <w:tcPr>
            <w:tcW w:w="1037" w:type="dxa"/>
          </w:tcPr>
          <w:p w:rsidR="006B1D74" w:rsidRPr="006E5E50" w:rsidRDefault="006B1D74" w:rsidP="009863B6">
            <w:pPr>
              <w:jc w:val="center"/>
              <w:rPr>
                <w:sz w:val="22"/>
                <w:szCs w:val="22"/>
              </w:rPr>
            </w:pPr>
          </w:p>
        </w:tc>
        <w:tc>
          <w:tcPr>
            <w:tcW w:w="856" w:type="dxa"/>
          </w:tcPr>
          <w:p w:rsidR="006B1D74" w:rsidRPr="006E5E50" w:rsidRDefault="006B1D74" w:rsidP="009863B6">
            <w:pPr>
              <w:rPr>
                <w:sz w:val="22"/>
                <w:szCs w:val="22"/>
              </w:rPr>
            </w:pPr>
            <w:r>
              <w:rPr>
                <w:sz w:val="22"/>
                <w:szCs w:val="22"/>
              </w:rPr>
              <w:t xml:space="preserve">    2</w:t>
            </w:r>
          </w:p>
        </w:tc>
        <w:tc>
          <w:tcPr>
            <w:tcW w:w="729" w:type="dxa"/>
          </w:tcPr>
          <w:p w:rsidR="006B1D74" w:rsidRPr="006E5E50" w:rsidRDefault="006B1D74" w:rsidP="009863B6">
            <w:pPr>
              <w:jc w:val="center"/>
              <w:rPr>
                <w:sz w:val="22"/>
                <w:szCs w:val="22"/>
              </w:rPr>
            </w:pPr>
            <w:r>
              <w:rPr>
                <w:sz w:val="22"/>
                <w:szCs w:val="22"/>
              </w:rPr>
              <w:t>6</w:t>
            </w:r>
          </w:p>
        </w:tc>
        <w:tc>
          <w:tcPr>
            <w:tcW w:w="691" w:type="dxa"/>
          </w:tcPr>
          <w:p w:rsidR="006B1D74" w:rsidRPr="006E5E50" w:rsidRDefault="006B1D74" w:rsidP="009863B6">
            <w:pPr>
              <w:jc w:val="center"/>
              <w:rPr>
                <w:sz w:val="22"/>
                <w:szCs w:val="22"/>
              </w:rPr>
            </w:pPr>
          </w:p>
        </w:tc>
        <w:tc>
          <w:tcPr>
            <w:tcW w:w="1150" w:type="dxa"/>
          </w:tcPr>
          <w:p w:rsidR="006B1D74" w:rsidRPr="006E5E50" w:rsidRDefault="006B1D74" w:rsidP="009863B6">
            <w:pPr>
              <w:jc w:val="center"/>
              <w:rPr>
                <w:sz w:val="22"/>
                <w:szCs w:val="22"/>
              </w:rPr>
            </w:pPr>
          </w:p>
        </w:tc>
        <w:tc>
          <w:tcPr>
            <w:tcW w:w="1104" w:type="dxa"/>
          </w:tcPr>
          <w:p w:rsidR="006B1D74" w:rsidRPr="006E5E50" w:rsidRDefault="006B1D74" w:rsidP="009863B6">
            <w:pPr>
              <w:jc w:val="center"/>
              <w:rPr>
                <w:sz w:val="22"/>
                <w:szCs w:val="22"/>
              </w:rPr>
            </w:pPr>
          </w:p>
        </w:tc>
        <w:tc>
          <w:tcPr>
            <w:tcW w:w="701" w:type="dxa"/>
          </w:tcPr>
          <w:p w:rsidR="006B1D74" w:rsidRPr="006E5E50" w:rsidRDefault="006B1D74" w:rsidP="009863B6">
            <w:pPr>
              <w:jc w:val="center"/>
              <w:rPr>
                <w:sz w:val="22"/>
                <w:szCs w:val="22"/>
              </w:rPr>
            </w:pPr>
            <w:r w:rsidRPr="006E5E50">
              <w:rPr>
                <w:sz w:val="22"/>
                <w:szCs w:val="22"/>
              </w:rPr>
              <w:t xml:space="preserve">ИЗ </w:t>
            </w:r>
            <w:r>
              <w:rPr>
                <w:sz w:val="22"/>
                <w:szCs w:val="22"/>
              </w:rPr>
              <w:t>4</w:t>
            </w:r>
          </w:p>
        </w:tc>
      </w:tr>
      <w:tr w:rsidR="006B1D74" w:rsidRPr="006E5E50">
        <w:trPr>
          <w:trHeight w:val="241"/>
        </w:trPr>
        <w:tc>
          <w:tcPr>
            <w:tcW w:w="656" w:type="dxa"/>
          </w:tcPr>
          <w:p w:rsidR="006B1D74" w:rsidRPr="006E5E50" w:rsidRDefault="006B1D74" w:rsidP="009863B6">
            <w:pPr>
              <w:jc w:val="center"/>
              <w:rPr>
                <w:sz w:val="22"/>
                <w:szCs w:val="22"/>
              </w:rPr>
            </w:pPr>
            <w:r w:rsidRPr="006E5E50">
              <w:rPr>
                <w:sz w:val="22"/>
                <w:szCs w:val="22"/>
              </w:rPr>
              <w:t>7</w:t>
            </w:r>
          </w:p>
        </w:tc>
        <w:tc>
          <w:tcPr>
            <w:tcW w:w="2006" w:type="dxa"/>
            <w:shd w:val="clear" w:color="auto" w:fill="auto"/>
          </w:tcPr>
          <w:p w:rsidR="006B1D74" w:rsidRPr="002C31B8" w:rsidRDefault="006B1D74" w:rsidP="009863B6">
            <w:pPr>
              <w:shd w:val="clear" w:color="auto" w:fill="FFFFFF"/>
              <w:jc w:val="both"/>
              <w:rPr>
                <w:sz w:val="22"/>
                <w:szCs w:val="22"/>
              </w:rPr>
            </w:pPr>
            <w:r w:rsidRPr="002C31B8">
              <w:rPr>
                <w:color w:val="000000"/>
                <w:sz w:val="22"/>
                <w:szCs w:val="22"/>
              </w:rPr>
              <w:t xml:space="preserve">Корректировки финансовой отчетности в условиях инфляции </w:t>
            </w:r>
          </w:p>
        </w:tc>
        <w:tc>
          <w:tcPr>
            <w:tcW w:w="785" w:type="dxa"/>
          </w:tcPr>
          <w:p w:rsidR="006B1D74" w:rsidRPr="002C31B8" w:rsidRDefault="006B1D74" w:rsidP="009863B6">
            <w:pPr>
              <w:tabs>
                <w:tab w:val="left" w:pos="1701"/>
              </w:tabs>
              <w:jc w:val="center"/>
              <w:rPr>
                <w:color w:val="000000"/>
                <w:sz w:val="22"/>
                <w:szCs w:val="22"/>
              </w:rPr>
            </w:pPr>
            <w:r>
              <w:rPr>
                <w:color w:val="000000"/>
                <w:sz w:val="22"/>
                <w:szCs w:val="22"/>
              </w:rPr>
              <w:t>2</w:t>
            </w:r>
          </w:p>
        </w:tc>
        <w:tc>
          <w:tcPr>
            <w:tcW w:w="1114" w:type="dxa"/>
          </w:tcPr>
          <w:p w:rsidR="006B1D74" w:rsidRPr="002C31B8" w:rsidRDefault="006B1D74" w:rsidP="009863B6">
            <w:pPr>
              <w:tabs>
                <w:tab w:val="left" w:pos="1701"/>
              </w:tabs>
              <w:jc w:val="center"/>
              <w:rPr>
                <w:color w:val="000000"/>
                <w:sz w:val="22"/>
                <w:szCs w:val="22"/>
              </w:rPr>
            </w:pPr>
            <w:r>
              <w:rPr>
                <w:color w:val="000000"/>
                <w:sz w:val="22"/>
                <w:szCs w:val="22"/>
              </w:rPr>
              <w:t>2</w:t>
            </w:r>
          </w:p>
        </w:tc>
        <w:tc>
          <w:tcPr>
            <w:tcW w:w="891" w:type="dxa"/>
          </w:tcPr>
          <w:p w:rsidR="006B1D74" w:rsidRPr="006E5E50" w:rsidRDefault="006B1D74" w:rsidP="009863B6">
            <w:pPr>
              <w:jc w:val="center"/>
              <w:rPr>
                <w:sz w:val="22"/>
                <w:szCs w:val="22"/>
              </w:rPr>
            </w:pPr>
          </w:p>
        </w:tc>
        <w:tc>
          <w:tcPr>
            <w:tcW w:w="1279" w:type="dxa"/>
          </w:tcPr>
          <w:p w:rsidR="006B1D74" w:rsidRPr="006E5E50" w:rsidRDefault="006B1D74" w:rsidP="009863B6">
            <w:pPr>
              <w:jc w:val="center"/>
              <w:rPr>
                <w:sz w:val="22"/>
                <w:szCs w:val="22"/>
              </w:rPr>
            </w:pPr>
            <w:r w:rsidRPr="006E5E50">
              <w:rPr>
                <w:sz w:val="22"/>
                <w:szCs w:val="22"/>
              </w:rPr>
              <w:t>2</w:t>
            </w:r>
          </w:p>
        </w:tc>
        <w:tc>
          <w:tcPr>
            <w:tcW w:w="1400" w:type="dxa"/>
          </w:tcPr>
          <w:p w:rsidR="006B1D74" w:rsidRPr="006E5E50" w:rsidRDefault="006B1D74" w:rsidP="009863B6">
            <w:pPr>
              <w:jc w:val="center"/>
              <w:rPr>
                <w:sz w:val="22"/>
                <w:szCs w:val="22"/>
              </w:rPr>
            </w:pPr>
          </w:p>
        </w:tc>
        <w:tc>
          <w:tcPr>
            <w:tcW w:w="1024" w:type="dxa"/>
            <w:shd w:val="clear" w:color="auto" w:fill="auto"/>
          </w:tcPr>
          <w:p w:rsidR="006B1D74" w:rsidRPr="006E5E50" w:rsidRDefault="006B1D74" w:rsidP="009863B6">
            <w:pPr>
              <w:jc w:val="center"/>
              <w:rPr>
                <w:sz w:val="22"/>
                <w:szCs w:val="22"/>
              </w:rPr>
            </w:pPr>
          </w:p>
        </w:tc>
        <w:tc>
          <w:tcPr>
            <w:tcW w:w="1037" w:type="dxa"/>
          </w:tcPr>
          <w:p w:rsidR="006B1D74" w:rsidRPr="006E5E50" w:rsidRDefault="006B1D74" w:rsidP="009863B6">
            <w:pPr>
              <w:jc w:val="center"/>
              <w:rPr>
                <w:sz w:val="22"/>
                <w:szCs w:val="22"/>
              </w:rPr>
            </w:pPr>
          </w:p>
        </w:tc>
        <w:tc>
          <w:tcPr>
            <w:tcW w:w="856" w:type="dxa"/>
          </w:tcPr>
          <w:p w:rsidR="006B1D74" w:rsidRPr="006E5E50" w:rsidRDefault="006B1D74" w:rsidP="009863B6">
            <w:pPr>
              <w:jc w:val="center"/>
              <w:rPr>
                <w:sz w:val="22"/>
                <w:szCs w:val="22"/>
              </w:rPr>
            </w:pPr>
            <w:r>
              <w:rPr>
                <w:sz w:val="22"/>
                <w:szCs w:val="22"/>
              </w:rPr>
              <w:t>2</w:t>
            </w:r>
          </w:p>
        </w:tc>
        <w:tc>
          <w:tcPr>
            <w:tcW w:w="729" w:type="dxa"/>
          </w:tcPr>
          <w:p w:rsidR="006B1D74" w:rsidRPr="006E5E50" w:rsidRDefault="006B1D74" w:rsidP="009863B6">
            <w:pPr>
              <w:jc w:val="center"/>
              <w:rPr>
                <w:sz w:val="22"/>
                <w:szCs w:val="22"/>
              </w:rPr>
            </w:pPr>
            <w:r>
              <w:rPr>
                <w:sz w:val="22"/>
                <w:szCs w:val="22"/>
              </w:rPr>
              <w:t>4</w:t>
            </w:r>
          </w:p>
        </w:tc>
        <w:tc>
          <w:tcPr>
            <w:tcW w:w="691" w:type="dxa"/>
          </w:tcPr>
          <w:p w:rsidR="006B1D74" w:rsidRPr="006E5E50" w:rsidRDefault="006B1D74" w:rsidP="009863B6">
            <w:pPr>
              <w:jc w:val="center"/>
              <w:rPr>
                <w:sz w:val="22"/>
                <w:szCs w:val="22"/>
              </w:rPr>
            </w:pPr>
          </w:p>
        </w:tc>
        <w:tc>
          <w:tcPr>
            <w:tcW w:w="1150" w:type="dxa"/>
          </w:tcPr>
          <w:p w:rsidR="006B1D74" w:rsidRPr="006E5E50" w:rsidRDefault="006B1D74" w:rsidP="009863B6">
            <w:pPr>
              <w:jc w:val="center"/>
              <w:rPr>
                <w:sz w:val="22"/>
                <w:szCs w:val="22"/>
              </w:rPr>
            </w:pPr>
          </w:p>
        </w:tc>
        <w:tc>
          <w:tcPr>
            <w:tcW w:w="1104" w:type="dxa"/>
          </w:tcPr>
          <w:p w:rsidR="006B1D74" w:rsidRPr="006E5E50" w:rsidRDefault="006B1D74" w:rsidP="009863B6">
            <w:pPr>
              <w:jc w:val="center"/>
              <w:rPr>
                <w:sz w:val="22"/>
                <w:szCs w:val="22"/>
              </w:rPr>
            </w:pPr>
          </w:p>
        </w:tc>
        <w:tc>
          <w:tcPr>
            <w:tcW w:w="701" w:type="dxa"/>
          </w:tcPr>
          <w:p w:rsidR="006B1D74" w:rsidRPr="006E5E50" w:rsidRDefault="006B1D74" w:rsidP="009863B6">
            <w:pPr>
              <w:jc w:val="center"/>
              <w:rPr>
                <w:sz w:val="22"/>
                <w:szCs w:val="22"/>
              </w:rPr>
            </w:pPr>
            <w:r>
              <w:rPr>
                <w:sz w:val="22"/>
                <w:szCs w:val="22"/>
              </w:rPr>
              <w:t>Р5</w:t>
            </w:r>
          </w:p>
        </w:tc>
      </w:tr>
      <w:tr w:rsidR="006B1D74" w:rsidRPr="006E5E50">
        <w:trPr>
          <w:trHeight w:val="241"/>
        </w:trPr>
        <w:tc>
          <w:tcPr>
            <w:tcW w:w="656" w:type="dxa"/>
          </w:tcPr>
          <w:p w:rsidR="006B1D74" w:rsidRPr="006E5E50" w:rsidRDefault="006B1D74" w:rsidP="009863B6">
            <w:pPr>
              <w:jc w:val="center"/>
              <w:rPr>
                <w:sz w:val="22"/>
                <w:szCs w:val="22"/>
              </w:rPr>
            </w:pPr>
            <w:r w:rsidRPr="006E5E50">
              <w:rPr>
                <w:sz w:val="22"/>
                <w:szCs w:val="22"/>
              </w:rPr>
              <w:t>8</w:t>
            </w:r>
          </w:p>
        </w:tc>
        <w:tc>
          <w:tcPr>
            <w:tcW w:w="2006" w:type="dxa"/>
            <w:shd w:val="clear" w:color="auto" w:fill="auto"/>
          </w:tcPr>
          <w:p w:rsidR="006B1D74" w:rsidRPr="002C31B8" w:rsidRDefault="006B1D74" w:rsidP="009863B6">
            <w:pPr>
              <w:shd w:val="clear" w:color="auto" w:fill="FFFFFF"/>
              <w:rPr>
                <w:sz w:val="22"/>
                <w:szCs w:val="22"/>
              </w:rPr>
            </w:pPr>
            <w:r w:rsidRPr="002C31B8">
              <w:rPr>
                <w:color w:val="000000"/>
                <w:sz w:val="22"/>
                <w:szCs w:val="22"/>
              </w:rPr>
              <w:t>Учет</w:t>
            </w:r>
            <w:r>
              <w:rPr>
                <w:color w:val="000000"/>
                <w:sz w:val="22"/>
                <w:szCs w:val="22"/>
              </w:rPr>
              <w:t xml:space="preserve"> инвестиций и раскрытие информа</w:t>
            </w:r>
            <w:r w:rsidRPr="002C31B8">
              <w:rPr>
                <w:color w:val="000000"/>
                <w:sz w:val="22"/>
                <w:szCs w:val="22"/>
              </w:rPr>
              <w:t>ции о связанных сторонах</w:t>
            </w:r>
          </w:p>
        </w:tc>
        <w:tc>
          <w:tcPr>
            <w:tcW w:w="785" w:type="dxa"/>
          </w:tcPr>
          <w:p w:rsidR="006B1D74" w:rsidRPr="002C31B8" w:rsidRDefault="006B1D74" w:rsidP="009863B6">
            <w:pPr>
              <w:tabs>
                <w:tab w:val="left" w:pos="1701"/>
              </w:tabs>
              <w:jc w:val="center"/>
              <w:rPr>
                <w:color w:val="000000"/>
                <w:sz w:val="22"/>
                <w:szCs w:val="22"/>
              </w:rPr>
            </w:pPr>
            <w:r w:rsidRPr="002C31B8">
              <w:rPr>
                <w:color w:val="000000"/>
                <w:sz w:val="22"/>
                <w:szCs w:val="22"/>
              </w:rPr>
              <w:t>4</w:t>
            </w:r>
          </w:p>
        </w:tc>
        <w:tc>
          <w:tcPr>
            <w:tcW w:w="1114" w:type="dxa"/>
          </w:tcPr>
          <w:p w:rsidR="006B1D74" w:rsidRPr="002C31B8" w:rsidRDefault="006B1D74" w:rsidP="009863B6">
            <w:pPr>
              <w:tabs>
                <w:tab w:val="left" w:pos="1701"/>
              </w:tabs>
              <w:jc w:val="center"/>
              <w:rPr>
                <w:color w:val="000000"/>
                <w:sz w:val="22"/>
                <w:szCs w:val="22"/>
              </w:rPr>
            </w:pPr>
            <w:r>
              <w:rPr>
                <w:color w:val="000000"/>
                <w:sz w:val="22"/>
                <w:szCs w:val="22"/>
              </w:rPr>
              <w:t>2</w:t>
            </w:r>
          </w:p>
        </w:tc>
        <w:tc>
          <w:tcPr>
            <w:tcW w:w="891" w:type="dxa"/>
          </w:tcPr>
          <w:p w:rsidR="006B1D74" w:rsidRPr="006E5E50" w:rsidRDefault="006B1D74" w:rsidP="009863B6">
            <w:pPr>
              <w:jc w:val="center"/>
              <w:rPr>
                <w:sz w:val="22"/>
                <w:szCs w:val="22"/>
              </w:rPr>
            </w:pPr>
            <w:r w:rsidRPr="006E5E50">
              <w:rPr>
                <w:sz w:val="22"/>
                <w:szCs w:val="22"/>
              </w:rPr>
              <w:t>2 (КР)</w:t>
            </w:r>
          </w:p>
        </w:tc>
        <w:tc>
          <w:tcPr>
            <w:tcW w:w="1279" w:type="dxa"/>
          </w:tcPr>
          <w:p w:rsidR="006B1D74" w:rsidRPr="006E5E50" w:rsidRDefault="006B1D74" w:rsidP="009863B6">
            <w:pPr>
              <w:jc w:val="center"/>
              <w:rPr>
                <w:sz w:val="22"/>
                <w:szCs w:val="22"/>
              </w:rPr>
            </w:pPr>
            <w:r w:rsidRPr="006E5E50">
              <w:rPr>
                <w:sz w:val="22"/>
                <w:szCs w:val="22"/>
              </w:rPr>
              <w:t>2</w:t>
            </w:r>
          </w:p>
        </w:tc>
        <w:tc>
          <w:tcPr>
            <w:tcW w:w="1400" w:type="dxa"/>
          </w:tcPr>
          <w:p w:rsidR="006B1D74" w:rsidRPr="006E5E50" w:rsidRDefault="006B1D74" w:rsidP="009863B6">
            <w:pPr>
              <w:jc w:val="center"/>
              <w:rPr>
                <w:sz w:val="22"/>
                <w:szCs w:val="22"/>
              </w:rPr>
            </w:pPr>
          </w:p>
        </w:tc>
        <w:tc>
          <w:tcPr>
            <w:tcW w:w="1024" w:type="dxa"/>
          </w:tcPr>
          <w:p w:rsidR="006B1D74" w:rsidRPr="006E5E50" w:rsidRDefault="006B1D74" w:rsidP="009863B6">
            <w:pPr>
              <w:jc w:val="center"/>
              <w:rPr>
                <w:sz w:val="22"/>
                <w:szCs w:val="22"/>
              </w:rPr>
            </w:pPr>
            <w:r>
              <w:rPr>
                <w:sz w:val="22"/>
                <w:szCs w:val="22"/>
              </w:rPr>
              <w:t>2</w:t>
            </w:r>
          </w:p>
        </w:tc>
        <w:tc>
          <w:tcPr>
            <w:tcW w:w="1037" w:type="dxa"/>
          </w:tcPr>
          <w:p w:rsidR="006B1D74" w:rsidRPr="006E5E50" w:rsidRDefault="006B1D74" w:rsidP="009863B6">
            <w:pPr>
              <w:jc w:val="center"/>
              <w:rPr>
                <w:sz w:val="22"/>
                <w:szCs w:val="22"/>
              </w:rPr>
            </w:pPr>
          </w:p>
        </w:tc>
        <w:tc>
          <w:tcPr>
            <w:tcW w:w="856" w:type="dxa"/>
          </w:tcPr>
          <w:p w:rsidR="006B1D74" w:rsidRPr="006E5E50" w:rsidRDefault="006B1D74" w:rsidP="009863B6">
            <w:pPr>
              <w:jc w:val="center"/>
              <w:rPr>
                <w:sz w:val="22"/>
                <w:szCs w:val="22"/>
              </w:rPr>
            </w:pPr>
          </w:p>
        </w:tc>
        <w:tc>
          <w:tcPr>
            <w:tcW w:w="729" w:type="dxa"/>
          </w:tcPr>
          <w:p w:rsidR="006B1D74" w:rsidRPr="006E5E50" w:rsidRDefault="006B1D74" w:rsidP="009863B6">
            <w:pPr>
              <w:jc w:val="center"/>
              <w:rPr>
                <w:sz w:val="22"/>
                <w:szCs w:val="22"/>
              </w:rPr>
            </w:pPr>
            <w:r>
              <w:rPr>
                <w:sz w:val="22"/>
                <w:szCs w:val="22"/>
              </w:rPr>
              <w:t>4</w:t>
            </w:r>
          </w:p>
        </w:tc>
        <w:tc>
          <w:tcPr>
            <w:tcW w:w="691" w:type="dxa"/>
          </w:tcPr>
          <w:p w:rsidR="006B1D74" w:rsidRPr="006E5E50" w:rsidRDefault="006B1D74" w:rsidP="009863B6">
            <w:pPr>
              <w:jc w:val="center"/>
              <w:rPr>
                <w:sz w:val="22"/>
                <w:szCs w:val="22"/>
              </w:rPr>
            </w:pPr>
          </w:p>
        </w:tc>
        <w:tc>
          <w:tcPr>
            <w:tcW w:w="1150" w:type="dxa"/>
          </w:tcPr>
          <w:p w:rsidR="006B1D74" w:rsidRPr="006E5E50" w:rsidRDefault="006B1D74" w:rsidP="009863B6">
            <w:pPr>
              <w:jc w:val="center"/>
              <w:rPr>
                <w:sz w:val="22"/>
                <w:szCs w:val="22"/>
              </w:rPr>
            </w:pPr>
          </w:p>
        </w:tc>
        <w:tc>
          <w:tcPr>
            <w:tcW w:w="1104" w:type="dxa"/>
          </w:tcPr>
          <w:p w:rsidR="006B1D74" w:rsidRPr="006E5E50" w:rsidRDefault="006B1D74" w:rsidP="009863B6">
            <w:pPr>
              <w:jc w:val="center"/>
              <w:rPr>
                <w:sz w:val="22"/>
                <w:szCs w:val="22"/>
              </w:rPr>
            </w:pPr>
            <w:r w:rsidRPr="006E5E50">
              <w:rPr>
                <w:sz w:val="22"/>
                <w:szCs w:val="22"/>
              </w:rPr>
              <w:t>КР (</w:t>
            </w:r>
            <w:r>
              <w:rPr>
                <w:sz w:val="22"/>
                <w:szCs w:val="22"/>
              </w:rPr>
              <w:t>4-7</w:t>
            </w:r>
            <w:r w:rsidRPr="006E5E50">
              <w:rPr>
                <w:sz w:val="22"/>
                <w:szCs w:val="22"/>
              </w:rPr>
              <w:t>)</w:t>
            </w:r>
          </w:p>
        </w:tc>
        <w:tc>
          <w:tcPr>
            <w:tcW w:w="701" w:type="dxa"/>
          </w:tcPr>
          <w:p w:rsidR="006B1D74" w:rsidRPr="006E5E50" w:rsidRDefault="006B1D74" w:rsidP="009863B6">
            <w:pPr>
              <w:jc w:val="center"/>
              <w:rPr>
                <w:sz w:val="22"/>
                <w:szCs w:val="22"/>
              </w:rPr>
            </w:pPr>
          </w:p>
        </w:tc>
      </w:tr>
      <w:tr w:rsidR="006B1D74" w:rsidRPr="006E5E50">
        <w:trPr>
          <w:trHeight w:val="956"/>
        </w:trPr>
        <w:tc>
          <w:tcPr>
            <w:tcW w:w="656" w:type="dxa"/>
          </w:tcPr>
          <w:p w:rsidR="006B1D74" w:rsidRPr="006E5E50" w:rsidRDefault="006B1D74" w:rsidP="009863B6">
            <w:pPr>
              <w:jc w:val="center"/>
              <w:rPr>
                <w:sz w:val="22"/>
                <w:szCs w:val="22"/>
              </w:rPr>
            </w:pPr>
            <w:r w:rsidRPr="006E5E50">
              <w:rPr>
                <w:sz w:val="22"/>
                <w:szCs w:val="22"/>
              </w:rPr>
              <w:t>9</w:t>
            </w:r>
          </w:p>
        </w:tc>
        <w:tc>
          <w:tcPr>
            <w:tcW w:w="2006" w:type="dxa"/>
            <w:shd w:val="clear" w:color="auto" w:fill="auto"/>
          </w:tcPr>
          <w:p w:rsidR="006B1D74" w:rsidRPr="002C31B8" w:rsidRDefault="006B1D74" w:rsidP="009863B6">
            <w:pPr>
              <w:shd w:val="clear" w:color="auto" w:fill="FFFFFF"/>
              <w:jc w:val="both"/>
              <w:rPr>
                <w:sz w:val="22"/>
                <w:szCs w:val="22"/>
              </w:rPr>
            </w:pPr>
            <w:r w:rsidRPr="002C31B8">
              <w:rPr>
                <w:color w:val="000000"/>
                <w:sz w:val="22"/>
                <w:szCs w:val="22"/>
              </w:rPr>
              <w:t>Прочие раскрытия информации в финан</w:t>
            </w:r>
            <w:r w:rsidRPr="002C31B8">
              <w:rPr>
                <w:color w:val="000000"/>
                <w:sz w:val="22"/>
                <w:szCs w:val="22"/>
              </w:rPr>
              <w:softHyphen/>
              <w:t xml:space="preserve">совой отчетности </w:t>
            </w:r>
          </w:p>
        </w:tc>
        <w:tc>
          <w:tcPr>
            <w:tcW w:w="785" w:type="dxa"/>
          </w:tcPr>
          <w:p w:rsidR="006B1D74" w:rsidRPr="002C31B8" w:rsidRDefault="006B1D74" w:rsidP="009863B6">
            <w:pPr>
              <w:tabs>
                <w:tab w:val="left" w:pos="1701"/>
              </w:tabs>
              <w:jc w:val="center"/>
              <w:rPr>
                <w:color w:val="000000"/>
                <w:sz w:val="22"/>
                <w:szCs w:val="22"/>
              </w:rPr>
            </w:pPr>
            <w:r w:rsidRPr="002C31B8">
              <w:rPr>
                <w:color w:val="000000"/>
                <w:sz w:val="22"/>
                <w:szCs w:val="22"/>
              </w:rPr>
              <w:t>4</w:t>
            </w:r>
          </w:p>
        </w:tc>
        <w:tc>
          <w:tcPr>
            <w:tcW w:w="1114" w:type="dxa"/>
          </w:tcPr>
          <w:p w:rsidR="006B1D74" w:rsidRPr="002C31B8" w:rsidRDefault="006B1D74" w:rsidP="009863B6">
            <w:pPr>
              <w:tabs>
                <w:tab w:val="left" w:pos="1701"/>
              </w:tabs>
              <w:jc w:val="center"/>
              <w:rPr>
                <w:color w:val="000000"/>
                <w:sz w:val="22"/>
                <w:szCs w:val="22"/>
              </w:rPr>
            </w:pPr>
            <w:r>
              <w:rPr>
                <w:color w:val="000000"/>
                <w:sz w:val="22"/>
                <w:szCs w:val="22"/>
              </w:rPr>
              <w:t>2</w:t>
            </w:r>
          </w:p>
        </w:tc>
        <w:tc>
          <w:tcPr>
            <w:tcW w:w="891" w:type="dxa"/>
          </w:tcPr>
          <w:p w:rsidR="006B1D74" w:rsidRPr="006E5E50" w:rsidRDefault="006B1D74" w:rsidP="009863B6">
            <w:pPr>
              <w:jc w:val="center"/>
              <w:rPr>
                <w:sz w:val="22"/>
                <w:szCs w:val="22"/>
              </w:rPr>
            </w:pPr>
          </w:p>
        </w:tc>
        <w:tc>
          <w:tcPr>
            <w:tcW w:w="1279" w:type="dxa"/>
          </w:tcPr>
          <w:p w:rsidR="006B1D74" w:rsidRPr="006E5E50" w:rsidRDefault="006B1D74" w:rsidP="009863B6">
            <w:pPr>
              <w:jc w:val="center"/>
              <w:rPr>
                <w:sz w:val="22"/>
                <w:szCs w:val="22"/>
              </w:rPr>
            </w:pPr>
            <w:r>
              <w:rPr>
                <w:sz w:val="22"/>
                <w:szCs w:val="22"/>
              </w:rPr>
              <w:t>2</w:t>
            </w:r>
          </w:p>
        </w:tc>
        <w:tc>
          <w:tcPr>
            <w:tcW w:w="1400" w:type="dxa"/>
          </w:tcPr>
          <w:p w:rsidR="006B1D74" w:rsidRPr="006E5E50" w:rsidRDefault="006B1D74" w:rsidP="009863B6">
            <w:pPr>
              <w:jc w:val="center"/>
              <w:rPr>
                <w:sz w:val="22"/>
                <w:szCs w:val="22"/>
              </w:rPr>
            </w:pPr>
            <w:r>
              <w:rPr>
                <w:sz w:val="22"/>
                <w:szCs w:val="22"/>
              </w:rPr>
              <w:t>2</w:t>
            </w:r>
          </w:p>
        </w:tc>
        <w:tc>
          <w:tcPr>
            <w:tcW w:w="1024" w:type="dxa"/>
          </w:tcPr>
          <w:p w:rsidR="006B1D74" w:rsidRPr="006E5E50" w:rsidRDefault="006B1D74" w:rsidP="009863B6">
            <w:pPr>
              <w:jc w:val="center"/>
              <w:rPr>
                <w:sz w:val="22"/>
                <w:szCs w:val="22"/>
              </w:rPr>
            </w:pPr>
            <w:r>
              <w:rPr>
                <w:sz w:val="22"/>
                <w:szCs w:val="22"/>
              </w:rPr>
              <w:t>2</w:t>
            </w:r>
          </w:p>
        </w:tc>
        <w:tc>
          <w:tcPr>
            <w:tcW w:w="1037" w:type="dxa"/>
          </w:tcPr>
          <w:p w:rsidR="006B1D74" w:rsidRPr="006E5E50" w:rsidRDefault="006B1D74" w:rsidP="009863B6">
            <w:pPr>
              <w:jc w:val="center"/>
              <w:rPr>
                <w:sz w:val="22"/>
                <w:szCs w:val="22"/>
              </w:rPr>
            </w:pPr>
          </w:p>
        </w:tc>
        <w:tc>
          <w:tcPr>
            <w:tcW w:w="856" w:type="dxa"/>
          </w:tcPr>
          <w:p w:rsidR="006B1D74" w:rsidRPr="006E5E50" w:rsidRDefault="006B1D74" w:rsidP="009863B6">
            <w:pPr>
              <w:jc w:val="center"/>
              <w:rPr>
                <w:sz w:val="22"/>
                <w:szCs w:val="22"/>
              </w:rPr>
            </w:pPr>
          </w:p>
        </w:tc>
        <w:tc>
          <w:tcPr>
            <w:tcW w:w="729" w:type="dxa"/>
          </w:tcPr>
          <w:p w:rsidR="006B1D74" w:rsidRPr="006E5E50" w:rsidRDefault="006B1D74" w:rsidP="009863B6">
            <w:pPr>
              <w:jc w:val="center"/>
              <w:rPr>
                <w:sz w:val="22"/>
                <w:szCs w:val="22"/>
              </w:rPr>
            </w:pPr>
            <w:r>
              <w:rPr>
                <w:sz w:val="22"/>
                <w:szCs w:val="22"/>
              </w:rPr>
              <w:t>6</w:t>
            </w:r>
          </w:p>
        </w:tc>
        <w:tc>
          <w:tcPr>
            <w:tcW w:w="691" w:type="dxa"/>
          </w:tcPr>
          <w:p w:rsidR="006B1D74" w:rsidRPr="006E5E50" w:rsidRDefault="006B1D74" w:rsidP="009863B6">
            <w:pPr>
              <w:jc w:val="center"/>
              <w:rPr>
                <w:sz w:val="22"/>
                <w:szCs w:val="22"/>
              </w:rPr>
            </w:pPr>
          </w:p>
        </w:tc>
        <w:tc>
          <w:tcPr>
            <w:tcW w:w="1150" w:type="dxa"/>
          </w:tcPr>
          <w:p w:rsidR="006B1D74" w:rsidRPr="006E5E50" w:rsidRDefault="006B1D74" w:rsidP="009863B6">
            <w:pPr>
              <w:jc w:val="center"/>
              <w:rPr>
                <w:sz w:val="22"/>
                <w:szCs w:val="22"/>
              </w:rPr>
            </w:pPr>
            <w:r>
              <w:rPr>
                <w:sz w:val="22"/>
                <w:szCs w:val="22"/>
              </w:rPr>
              <w:t>ТО8</w:t>
            </w:r>
          </w:p>
        </w:tc>
        <w:tc>
          <w:tcPr>
            <w:tcW w:w="1104" w:type="dxa"/>
          </w:tcPr>
          <w:p w:rsidR="006B1D74" w:rsidRPr="006E5E50" w:rsidRDefault="006B1D74" w:rsidP="009863B6">
            <w:pPr>
              <w:jc w:val="center"/>
              <w:rPr>
                <w:sz w:val="22"/>
                <w:szCs w:val="22"/>
              </w:rPr>
            </w:pPr>
          </w:p>
        </w:tc>
        <w:tc>
          <w:tcPr>
            <w:tcW w:w="701" w:type="dxa"/>
          </w:tcPr>
          <w:p w:rsidR="006B1D74" w:rsidRPr="006E5E50" w:rsidRDefault="006B1D74" w:rsidP="009863B6">
            <w:pPr>
              <w:jc w:val="center"/>
              <w:rPr>
                <w:sz w:val="22"/>
                <w:szCs w:val="22"/>
              </w:rPr>
            </w:pPr>
            <w:r>
              <w:rPr>
                <w:sz w:val="22"/>
                <w:szCs w:val="22"/>
              </w:rPr>
              <w:t>Р6,7</w:t>
            </w:r>
          </w:p>
        </w:tc>
      </w:tr>
      <w:tr w:rsidR="006B1D74" w:rsidRPr="006E5E50">
        <w:trPr>
          <w:trHeight w:val="851"/>
        </w:trPr>
        <w:tc>
          <w:tcPr>
            <w:tcW w:w="656" w:type="dxa"/>
          </w:tcPr>
          <w:p w:rsidR="006B1D74" w:rsidRPr="006E5E50" w:rsidRDefault="006B1D74" w:rsidP="009863B6">
            <w:pPr>
              <w:jc w:val="center"/>
              <w:rPr>
                <w:sz w:val="22"/>
                <w:szCs w:val="22"/>
              </w:rPr>
            </w:pPr>
            <w:r w:rsidRPr="006E5E50">
              <w:rPr>
                <w:sz w:val="22"/>
                <w:szCs w:val="22"/>
              </w:rPr>
              <w:t>10</w:t>
            </w:r>
          </w:p>
        </w:tc>
        <w:tc>
          <w:tcPr>
            <w:tcW w:w="2006" w:type="dxa"/>
            <w:shd w:val="clear" w:color="auto" w:fill="auto"/>
          </w:tcPr>
          <w:p w:rsidR="006B1D74" w:rsidRPr="002C31B8" w:rsidRDefault="006B1D74" w:rsidP="009863B6">
            <w:pPr>
              <w:shd w:val="clear" w:color="auto" w:fill="FFFFFF"/>
              <w:rPr>
                <w:sz w:val="22"/>
                <w:szCs w:val="22"/>
              </w:rPr>
            </w:pPr>
            <w:r w:rsidRPr="002C31B8">
              <w:rPr>
                <w:color w:val="000000"/>
                <w:sz w:val="22"/>
                <w:szCs w:val="22"/>
              </w:rPr>
              <w:t>Составление отчетности в соответствии с МСФО российскими предприятиями</w:t>
            </w:r>
          </w:p>
        </w:tc>
        <w:tc>
          <w:tcPr>
            <w:tcW w:w="785" w:type="dxa"/>
          </w:tcPr>
          <w:p w:rsidR="006B1D74" w:rsidRPr="002C31B8" w:rsidRDefault="006B1D74" w:rsidP="009863B6">
            <w:pPr>
              <w:tabs>
                <w:tab w:val="left" w:pos="1701"/>
              </w:tabs>
              <w:jc w:val="center"/>
              <w:rPr>
                <w:color w:val="000000"/>
                <w:sz w:val="22"/>
                <w:szCs w:val="22"/>
              </w:rPr>
            </w:pPr>
            <w:r>
              <w:rPr>
                <w:color w:val="000000"/>
                <w:sz w:val="22"/>
                <w:szCs w:val="22"/>
              </w:rPr>
              <w:t>6</w:t>
            </w:r>
          </w:p>
        </w:tc>
        <w:tc>
          <w:tcPr>
            <w:tcW w:w="1114" w:type="dxa"/>
          </w:tcPr>
          <w:p w:rsidR="006B1D74" w:rsidRPr="002C31B8" w:rsidRDefault="006B1D74" w:rsidP="009863B6">
            <w:pPr>
              <w:tabs>
                <w:tab w:val="left" w:pos="1701"/>
              </w:tabs>
              <w:jc w:val="center"/>
              <w:rPr>
                <w:color w:val="000000"/>
                <w:sz w:val="22"/>
                <w:szCs w:val="22"/>
              </w:rPr>
            </w:pPr>
            <w:r>
              <w:rPr>
                <w:color w:val="000000"/>
                <w:sz w:val="22"/>
                <w:szCs w:val="22"/>
              </w:rPr>
              <w:t>2</w:t>
            </w:r>
          </w:p>
        </w:tc>
        <w:tc>
          <w:tcPr>
            <w:tcW w:w="891" w:type="dxa"/>
          </w:tcPr>
          <w:p w:rsidR="006B1D74" w:rsidRPr="006E5E50" w:rsidRDefault="006B1D74" w:rsidP="009863B6">
            <w:pPr>
              <w:jc w:val="center"/>
              <w:rPr>
                <w:sz w:val="22"/>
                <w:szCs w:val="22"/>
              </w:rPr>
            </w:pPr>
          </w:p>
        </w:tc>
        <w:tc>
          <w:tcPr>
            <w:tcW w:w="1279" w:type="dxa"/>
          </w:tcPr>
          <w:p w:rsidR="006B1D74" w:rsidRPr="006E5E50" w:rsidRDefault="006B1D74" w:rsidP="009863B6">
            <w:pPr>
              <w:jc w:val="center"/>
              <w:rPr>
                <w:sz w:val="22"/>
                <w:szCs w:val="22"/>
              </w:rPr>
            </w:pPr>
            <w:r w:rsidRPr="006E5E50">
              <w:rPr>
                <w:sz w:val="22"/>
                <w:szCs w:val="22"/>
              </w:rPr>
              <w:t>2</w:t>
            </w:r>
          </w:p>
        </w:tc>
        <w:tc>
          <w:tcPr>
            <w:tcW w:w="1400" w:type="dxa"/>
          </w:tcPr>
          <w:p w:rsidR="006B1D74" w:rsidRPr="006E5E50" w:rsidRDefault="006B1D74" w:rsidP="009863B6">
            <w:pPr>
              <w:jc w:val="center"/>
              <w:rPr>
                <w:sz w:val="22"/>
                <w:szCs w:val="22"/>
              </w:rPr>
            </w:pPr>
            <w:r>
              <w:rPr>
                <w:sz w:val="22"/>
                <w:szCs w:val="22"/>
              </w:rPr>
              <w:t>2</w:t>
            </w:r>
          </w:p>
        </w:tc>
        <w:tc>
          <w:tcPr>
            <w:tcW w:w="1024" w:type="dxa"/>
            <w:shd w:val="clear" w:color="auto" w:fill="auto"/>
          </w:tcPr>
          <w:p w:rsidR="006B1D74" w:rsidRPr="006E5E50" w:rsidRDefault="006B1D74" w:rsidP="009863B6">
            <w:pPr>
              <w:jc w:val="center"/>
              <w:rPr>
                <w:sz w:val="22"/>
                <w:szCs w:val="22"/>
              </w:rPr>
            </w:pPr>
            <w:r>
              <w:rPr>
                <w:sz w:val="22"/>
                <w:szCs w:val="22"/>
              </w:rPr>
              <w:t>4</w:t>
            </w:r>
          </w:p>
        </w:tc>
        <w:tc>
          <w:tcPr>
            <w:tcW w:w="1037" w:type="dxa"/>
          </w:tcPr>
          <w:p w:rsidR="006B1D74" w:rsidRPr="006E5E50" w:rsidRDefault="006B1D74" w:rsidP="009863B6">
            <w:pPr>
              <w:jc w:val="center"/>
              <w:rPr>
                <w:sz w:val="22"/>
                <w:szCs w:val="22"/>
              </w:rPr>
            </w:pPr>
          </w:p>
        </w:tc>
        <w:tc>
          <w:tcPr>
            <w:tcW w:w="856" w:type="dxa"/>
          </w:tcPr>
          <w:p w:rsidR="006B1D74" w:rsidRPr="006E5E50" w:rsidRDefault="006B1D74" w:rsidP="009863B6">
            <w:pPr>
              <w:jc w:val="center"/>
              <w:rPr>
                <w:sz w:val="22"/>
                <w:szCs w:val="22"/>
              </w:rPr>
            </w:pPr>
          </w:p>
        </w:tc>
        <w:tc>
          <w:tcPr>
            <w:tcW w:w="729" w:type="dxa"/>
          </w:tcPr>
          <w:p w:rsidR="006B1D74" w:rsidRPr="006E5E50" w:rsidRDefault="006B1D74" w:rsidP="009863B6">
            <w:pPr>
              <w:jc w:val="center"/>
              <w:rPr>
                <w:sz w:val="22"/>
                <w:szCs w:val="22"/>
              </w:rPr>
            </w:pPr>
            <w:r>
              <w:rPr>
                <w:sz w:val="22"/>
                <w:szCs w:val="22"/>
              </w:rPr>
              <w:t>8</w:t>
            </w:r>
          </w:p>
        </w:tc>
        <w:tc>
          <w:tcPr>
            <w:tcW w:w="691" w:type="dxa"/>
          </w:tcPr>
          <w:p w:rsidR="006B1D74" w:rsidRPr="006E5E50" w:rsidRDefault="006B1D74" w:rsidP="009863B6">
            <w:pPr>
              <w:jc w:val="center"/>
              <w:rPr>
                <w:sz w:val="22"/>
                <w:szCs w:val="22"/>
              </w:rPr>
            </w:pPr>
          </w:p>
        </w:tc>
        <w:tc>
          <w:tcPr>
            <w:tcW w:w="1150" w:type="dxa"/>
          </w:tcPr>
          <w:p w:rsidR="006B1D74" w:rsidRPr="006E5E50" w:rsidRDefault="006B1D74" w:rsidP="009863B6">
            <w:pPr>
              <w:jc w:val="center"/>
              <w:rPr>
                <w:sz w:val="22"/>
                <w:szCs w:val="22"/>
              </w:rPr>
            </w:pPr>
          </w:p>
        </w:tc>
        <w:tc>
          <w:tcPr>
            <w:tcW w:w="1104" w:type="dxa"/>
          </w:tcPr>
          <w:p w:rsidR="006B1D74" w:rsidRPr="006E5E50" w:rsidRDefault="006B1D74" w:rsidP="009863B6">
            <w:pPr>
              <w:jc w:val="center"/>
              <w:rPr>
                <w:sz w:val="22"/>
                <w:szCs w:val="22"/>
              </w:rPr>
            </w:pPr>
            <w:r w:rsidRPr="006E5E50">
              <w:rPr>
                <w:sz w:val="22"/>
                <w:szCs w:val="22"/>
              </w:rPr>
              <w:t>КР (</w:t>
            </w:r>
            <w:r>
              <w:rPr>
                <w:sz w:val="22"/>
                <w:szCs w:val="22"/>
              </w:rPr>
              <w:t>8,9</w:t>
            </w:r>
            <w:r w:rsidRPr="006E5E50">
              <w:rPr>
                <w:sz w:val="22"/>
                <w:szCs w:val="22"/>
              </w:rPr>
              <w:t>)</w:t>
            </w:r>
          </w:p>
        </w:tc>
        <w:tc>
          <w:tcPr>
            <w:tcW w:w="701" w:type="dxa"/>
          </w:tcPr>
          <w:p w:rsidR="006B1D74" w:rsidRPr="006E5E50" w:rsidRDefault="006B1D74" w:rsidP="009863B6">
            <w:pPr>
              <w:jc w:val="center"/>
              <w:rPr>
                <w:sz w:val="22"/>
                <w:szCs w:val="22"/>
              </w:rPr>
            </w:pPr>
            <w:r>
              <w:rPr>
                <w:sz w:val="22"/>
                <w:szCs w:val="22"/>
              </w:rPr>
              <w:t>ИЗ 8</w:t>
            </w:r>
          </w:p>
        </w:tc>
      </w:tr>
      <w:tr w:rsidR="006B1D74" w:rsidRPr="006E5E50">
        <w:trPr>
          <w:trHeight w:val="241"/>
        </w:trPr>
        <w:tc>
          <w:tcPr>
            <w:tcW w:w="656" w:type="dxa"/>
          </w:tcPr>
          <w:p w:rsidR="006B1D74" w:rsidRPr="006E5E50" w:rsidRDefault="006B1D74" w:rsidP="009863B6">
            <w:pPr>
              <w:jc w:val="center"/>
              <w:rPr>
                <w:sz w:val="22"/>
                <w:szCs w:val="22"/>
              </w:rPr>
            </w:pPr>
          </w:p>
        </w:tc>
        <w:tc>
          <w:tcPr>
            <w:tcW w:w="2006" w:type="dxa"/>
            <w:shd w:val="clear" w:color="auto" w:fill="auto"/>
          </w:tcPr>
          <w:p w:rsidR="006B1D74" w:rsidRPr="002C31B8" w:rsidRDefault="006B1D74" w:rsidP="009863B6">
            <w:pPr>
              <w:shd w:val="clear" w:color="auto" w:fill="FFFFFF"/>
              <w:jc w:val="right"/>
              <w:rPr>
                <w:b/>
                <w:sz w:val="22"/>
                <w:szCs w:val="22"/>
              </w:rPr>
            </w:pPr>
            <w:r w:rsidRPr="002C31B8">
              <w:rPr>
                <w:b/>
                <w:color w:val="000000"/>
                <w:sz w:val="22"/>
                <w:szCs w:val="22"/>
              </w:rPr>
              <w:t>Итого</w:t>
            </w:r>
          </w:p>
        </w:tc>
        <w:tc>
          <w:tcPr>
            <w:tcW w:w="785" w:type="dxa"/>
          </w:tcPr>
          <w:p w:rsidR="006B1D74" w:rsidRPr="002C31B8" w:rsidRDefault="006B1D74" w:rsidP="009863B6">
            <w:pPr>
              <w:tabs>
                <w:tab w:val="left" w:pos="1701"/>
              </w:tabs>
              <w:jc w:val="center"/>
              <w:rPr>
                <w:b/>
                <w:color w:val="000000"/>
                <w:sz w:val="22"/>
                <w:szCs w:val="22"/>
              </w:rPr>
            </w:pPr>
            <w:r>
              <w:rPr>
                <w:b/>
                <w:color w:val="000000"/>
                <w:sz w:val="22"/>
                <w:szCs w:val="22"/>
              </w:rPr>
              <w:t>32</w:t>
            </w:r>
          </w:p>
        </w:tc>
        <w:tc>
          <w:tcPr>
            <w:tcW w:w="1114" w:type="dxa"/>
          </w:tcPr>
          <w:p w:rsidR="006B1D74" w:rsidRPr="002C31B8" w:rsidRDefault="006B1D74" w:rsidP="009863B6">
            <w:pPr>
              <w:tabs>
                <w:tab w:val="left" w:pos="1701"/>
              </w:tabs>
              <w:jc w:val="center"/>
              <w:rPr>
                <w:b/>
                <w:color w:val="000000"/>
                <w:sz w:val="22"/>
                <w:szCs w:val="22"/>
              </w:rPr>
            </w:pPr>
            <w:r>
              <w:rPr>
                <w:b/>
                <w:color w:val="000000"/>
                <w:sz w:val="22"/>
                <w:szCs w:val="22"/>
              </w:rPr>
              <w:t>16</w:t>
            </w:r>
          </w:p>
        </w:tc>
        <w:tc>
          <w:tcPr>
            <w:tcW w:w="891" w:type="dxa"/>
          </w:tcPr>
          <w:p w:rsidR="006B1D74" w:rsidRPr="006E5E50" w:rsidRDefault="006B1D74" w:rsidP="009863B6">
            <w:pPr>
              <w:jc w:val="center"/>
              <w:rPr>
                <w:sz w:val="22"/>
                <w:szCs w:val="22"/>
              </w:rPr>
            </w:pPr>
          </w:p>
        </w:tc>
        <w:tc>
          <w:tcPr>
            <w:tcW w:w="1279" w:type="dxa"/>
          </w:tcPr>
          <w:p w:rsidR="006B1D74" w:rsidRPr="00D81EE4" w:rsidRDefault="006B1D74" w:rsidP="009863B6">
            <w:pPr>
              <w:jc w:val="center"/>
              <w:rPr>
                <w:b/>
                <w:sz w:val="22"/>
                <w:szCs w:val="22"/>
              </w:rPr>
            </w:pPr>
            <w:r w:rsidRPr="00D81EE4">
              <w:rPr>
                <w:b/>
                <w:sz w:val="22"/>
                <w:szCs w:val="22"/>
              </w:rPr>
              <w:t>20</w:t>
            </w:r>
          </w:p>
        </w:tc>
        <w:tc>
          <w:tcPr>
            <w:tcW w:w="1400" w:type="dxa"/>
          </w:tcPr>
          <w:p w:rsidR="006B1D74" w:rsidRPr="00D81EE4" w:rsidRDefault="006B1D74" w:rsidP="009863B6">
            <w:pPr>
              <w:jc w:val="center"/>
              <w:rPr>
                <w:b/>
                <w:sz w:val="22"/>
                <w:szCs w:val="22"/>
              </w:rPr>
            </w:pPr>
            <w:r w:rsidRPr="00D81EE4">
              <w:rPr>
                <w:b/>
                <w:sz w:val="22"/>
                <w:szCs w:val="22"/>
              </w:rPr>
              <w:t>16</w:t>
            </w:r>
          </w:p>
        </w:tc>
        <w:tc>
          <w:tcPr>
            <w:tcW w:w="1024" w:type="dxa"/>
            <w:shd w:val="clear" w:color="auto" w:fill="auto"/>
          </w:tcPr>
          <w:p w:rsidR="006B1D74" w:rsidRPr="00D81EE4" w:rsidRDefault="006B1D74" w:rsidP="009863B6">
            <w:pPr>
              <w:jc w:val="center"/>
              <w:rPr>
                <w:b/>
                <w:sz w:val="22"/>
                <w:szCs w:val="22"/>
              </w:rPr>
            </w:pPr>
            <w:r w:rsidRPr="00D81EE4">
              <w:rPr>
                <w:b/>
                <w:sz w:val="22"/>
                <w:szCs w:val="22"/>
              </w:rPr>
              <w:t>10</w:t>
            </w:r>
          </w:p>
        </w:tc>
        <w:tc>
          <w:tcPr>
            <w:tcW w:w="1037" w:type="dxa"/>
          </w:tcPr>
          <w:p w:rsidR="006B1D74" w:rsidRPr="00D81EE4" w:rsidRDefault="006B1D74" w:rsidP="009863B6">
            <w:pPr>
              <w:jc w:val="center"/>
              <w:rPr>
                <w:b/>
                <w:sz w:val="22"/>
                <w:szCs w:val="22"/>
              </w:rPr>
            </w:pPr>
            <w:r w:rsidRPr="00D81EE4">
              <w:rPr>
                <w:b/>
                <w:sz w:val="22"/>
                <w:szCs w:val="22"/>
              </w:rPr>
              <w:t>-</w:t>
            </w:r>
          </w:p>
        </w:tc>
        <w:tc>
          <w:tcPr>
            <w:tcW w:w="856" w:type="dxa"/>
          </w:tcPr>
          <w:p w:rsidR="006B1D74" w:rsidRPr="00D81EE4" w:rsidRDefault="006B1D74" w:rsidP="009863B6">
            <w:pPr>
              <w:jc w:val="center"/>
              <w:rPr>
                <w:b/>
                <w:sz w:val="22"/>
                <w:szCs w:val="22"/>
              </w:rPr>
            </w:pPr>
            <w:r w:rsidRPr="00D81EE4">
              <w:rPr>
                <w:b/>
                <w:sz w:val="22"/>
                <w:szCs w:val="22"/>
              </w:rPr>
              <w:t>6</w:t>
            </w:r>
          </w:p>
        </w:tc>
        <w:tc>
          <w:tcPr>
            <w:tcW w:w="729" w:type="dxa"/>
          </w:tcPr>
          <w:p w:rsidR="006B1D74" w:rsidRPr="00D81EE4" w:rsidRDefault="006B1D74" w:rsidP="009863B6">
            <w:pPr>
              <w:jc w:val="center"/>
              <w:rPr>
                <w:b/>
                <w:sz w:val="22"/>
                <w:szCs w:val="22"/>
              </w:rPr>
            </w:pPr>
            <w:r w:rsidRPr="00D81EE4">
              <w:rPr>
                <w:b/>
                <w:sz w:val="22"/>
                <w:szCs w:val="22"/>
              </w:rPr>
              <w:t>52</w:t>
            </w:r>
          </w:p>
        </w:tc>
        <w:tc>
          <w:tcPr>
            <w:tcW w:w="3646" w:type="dxa"/>
            <w:gridSpan w:val="4"/>
          </w:tcPr>
          <w:p w:rsidR="006B1D74" w:rsidRPr="00D81EE4" w:rsidRDefault="006B1D74" w:rsidP="009863B6">
            <w:pPr>
              <w:jc w:val="center"/>
              <w:rPr>
                <w:b/>
                <w:sz w:val="22"/>
                <w:szCs w:val="22"/>
              </w:rPr>
            </w:pPr>
            <w:r w:rsidRPr="00D81EE4">
              <w:rPr>
                <w:b/>
                <w:sz w:val="22"/>
                <w:szCs w:val="22"/>
              </w:rPr>
              <w:t>Экзамен</w:t>
            </w:r>
          </w:p>
        </w:tc>
      </w:tr>
    </w:tbl>
    <w:p w:rsidR="006B1D74" w:rsidRPr="006B1D74" w:rsidRDefault="006B1D74" w:rsidP="006B1D74">
      <w:pPr>
        <w:jc w:val="both"/>
        <w:rPr>
          <w:b/>
          <w:sz w:val="22"/>
          <w:szCs w:val="28"/>
        </w:rPr>
      </w:pPr>
    </w:p>
    <w:p w:rsidR="006B1D74" w:rsidRPr="006B1D74" w:rsidRDefault="006B1D74" w:rsidP="006B1D74">
      <w:pPr>
        <w:jc w:val="both"/>
        <w:rPr>
          <w:b/>
          <w:sz w:val="22"/>
          <w:szCs w:val="28"/>
        </w:rPr>
      </w:pPr>
      <w:r w:rsidRPr="006B1D74">
        <w:rPr>
          <w:b/>
          <w:sz w:val="22"/>
          <w:szCs w:val="28"/>
        </w:rPr>
        <w:t>Пояснения к заполнению:</w:t>
      </w:r>
    </w:p>
    <w:p w:rsidR="006B1D74" w:rsidRPr="006B1D74" w:rsidRDefault="006B1D74" w:rsidP="006B1D74">
      <w:pPr>
        <w:ind w:left="75"/>
        <w:jc w:val="both"/>
        <w:rPr>
          <w:sz w:val="22"/>
          <w:szCs w:val="28"/>
        </w:rPr>
      </w:pPr>
      <w:r w:rsidRPr="006B1D74">
        <w:rPr>
          <w:sz w:val="22"/>
          <w:szCs w:val="28"/>
        </w:rPr>
        <w:t>* – в  данном разделе приводятся формы СРС, применяемые преподавателем в своей дисциплине с расчасовкой трудоемкости  работ по неделям семестра. Обязательными являются – подготовка к занятиям и самостоятельное изучение тем дисциплины, другие формы зависят от специфики дисциплины и учебного плана (наличие курсовой работы). В итоговом столбце подсчитывается общая трудоемкость внеаудиторной СР по неделям семестра.</w:t>
      </w:r>
    </w:p>
    <w:p w:rsidR="006B1D74" w:rsidRPr="006B1D74" w:rsidRDefault="006B1D74" w:rsidP="006B1D74">
      <w:pPr>
        <w:jc w:val="both"/>
        <w:rPr>
          <w:sz w:val="22"/>
          <w:szCs w:val="28"/>
        </w:rPr>
      </w:pPr>
      <w:r w:rsidRPr="006B1D74">
        <w:rPr>
          <w:sz w:val="22"/>
          <w:szCs w:val="28"/>
        </w:rPr>
        <w:t>** – в данном разделе проставляются формы и сроки (неделя семестра) текущей аттестации студентов данной группы. Применяемые формы зависят от специфики дисциплины. При этом в скобках проставляются номера тем, включаемых в аттестацию. Используются следующие условные обозначения:</w:t>
      </w:r>
    </w:p>
    <w:p w:rsidR="006B1D74" w:rsidRPr="006B1D74" w:rsidRDefault="006B1D74" w:rsidP="006B1D74">
      <w:pPr>
        <w:jc w:val="both"/>
        <w:rPr>
          <w:sz w:val="22"/>
          <w:szCs w:val="28"/>
        </w:rPr>
      </w:pPr>
      <w:r w:rsidRPr="006B1D74">
        <w:rPr>
          <w:sz w:val="22"/>
          <w:szCs w:val="28"/>
        </w:rPr>
        <w:t xml:space="preserve">      ТО </w:t>
      </w:r>
      <w:r w:rsidRPr="006B1D74">
        <w:rPr>
          <w:sz w:val="22"/>
          <w:szCs w:val="28"/>
        </w:rPr>
        <w:softHyphen/>
        <w:t>– текущий тестовый опрос,</w:t>
      </w:r>
    </w:p>
    <w:p w:rsidR="006B1D74" w:rsidRPr="006B1D74" w:rsidRDefault="006B1D74" w:rsidP="006B1D74">
      <w:pPr>
        <w:jc w:val="both"/>
        <w:rPr>
          <w:sz w:val="22"/>
          <w:szCs w:val="28"/>
        </w:rPr>
      </w:pPr>
      <w:r w:rsidRPr="006B1D74">
        <w:rPr>
          <w:sz w:val="22"/>
          <w:szCs w:val="28"/>
        </w:rPr>
        <w:t xml:space="preserve">       КР </w:t>
      </w:r>
      <w:r w:rsidRPr="006B1D74">
        <w:rPr>
          <w:sz w:val="22"/>
          <w:szCs w:val="28"/>
        </w:rPr>
        <w:softHyphen/>
        <w:t>– проверочная контрольная работа на все практическое занятие,</w:t>
      </w:r>
    </w:p>
    <w:p w:rsidR="006B1D74" w:rsidRPr="006B1D74" w:rsidRDefault="006B1D74" w:rsidP="006B1D74">
      <w:pPr>
        <w:jc w:val="both"/>
        <w:rPr>
          <w:sz w:val="22"/>
          <w:szCs w:val="28"/>
        </w:rPr>
      </w:pPr>
      <w:r w:rsidRPr="006B1D74">
        <w:rPr>
          <w:sz w:val="22"/>
          <w:szCs w:val="28"/>
        </w:rPr>
        <w:t xml:space="preserve">       СР – самостоятельная работа на часть практического (семинарского) занятия,</w:t>
      </w:r>
    </w:p>
    <w:p w:rsidR="006B1D74" w:rsidRPr="006B1D74" w:rsidRDefault="006B1D74" w:rsidP="006B1D74">
      <w:pPr>
        <w:jc w:val="both"/>
        <w:rPr>
          <w:sz w:val="22"/>
          <w:szCs w:val="28"/>
        </w:rPr>
      </w:pPr>
      <w:r w:rsidRPr="006B1D74">
        <w:rPr>
          <w:sz w:val="22"/>
          <w:szCs w:val="28"/>
        </w:rPr>
        <w:t xml:space="preserve">       ЗКР – защита курсовой работы (последний срок),</w:t>
      </w:r>
    </w:p>
    <w:p w:rsidR="006B1D74" w:rsidRPr="006B1D74" w:rsidRDefault="006B1D74" w:rsidP="006B1D74">
      <w:pPr>
        <w:jc w:val="both"/>
        <w:rPr>
          <w:sz w:val="22"/>
          <w:szCs w:val="28"/>
        </w:rPr>
      </w:pPr>
      <w:r w:rsidRPr="006B1D74">
        <w:rPr>
          <w:sz w:val="22"/>
          <w:szCs w:val="28"/>
        </w:rPr>
        <w:t xml:space="preserve">       ИЗ </w:t>
      </w:r>
      <w:r w:rsidRPr="006B1D74">
        <w:rPr>
          <w:sz w:val="22"/>
          <w:szCs w:val="28"/>
        </w:rPr>
        <w:softHyphen/>
        <w:t>– срок сдачи индивидуальных заданий,</w:t>
      </w:r>
    </w:p>
    <w:p w:rsidR="006B1D74" w:rsidRPr="006B1D74" w:rsidRDefault="006B1D74" w:rsidP="006B1D74">
      <w:pPr>
        <w:jc w:val="both"/>
        <w:rPr>
          <w:sz w:val="22"/>
          <w:szCs w:val="28"/>
        </w:rPr>
      </w:pPr>
      <w:r w:rsidRPr="006B1D74">
        <w:rPr>
          <w:sz w:val="22"/>
          <w:szCs w:val="28"/>
        </w:rPr>
        <w:t xml:space="preserve">        Р   – срок сдачи рефератов,</w:t>
      </w:r>
    </w:p>
    <w:p w:rsidR="006B1D74" w:rsidRPr="006B1D74" w:rsidRDefault="006B1D74" w:rsidP="006B1D74">
      <w:pPr>
        <w:jc w:val="both"/>
        <w:rPr>
          <w:sz w:val="22"/>
          <w:szCs w:val="28"/>
        </w:rPr>
      </w:pPr>
      <w:r w:rsidRPr="006B1D74">
        <w:rPr>
          <w:sz w:val="22"/>
          <w:szCs w:val="28"/>
        </w:rPr>
        <w:t xml:space="preserve">        КЛ – теоретический коллоквиум.   </w:t>
      </w:r>
    </w:p>
    <w:p w:rsidR="006C79A6" w:rsidRDefault="006C79A6" w:rsidP="006C79A6">
      <w:pPr>
        <w:sectPr w:rsidR="006C79A6" w:rsidSect="006C79A6">
          <w:pgSz w:w="16838" w:h="11906" w:orient="landscape"/>
          <w:pgMar w:top="1418" w:right="1134" w:bottom="567" w:left="1134" w:header="720" w:footer="720" w:gutter="0"/>
          <w:cols w:space="720"/>
          <w:titlePg/>
        </w:sectPr>
      </w:pPr>
    </w:p>
    <w:p w:rsidR="009F5469" w:rsidRDefault="009F5469" w:rsidP="006C79A6">
      <w:bookmarkStart w:id="22" w:name="_GoBack"/>
      <w:bookmarkEnd w:id="19"/>
      <w:bookmarkEnd w:id="20"/>
      <w:bookmarkEnd w:id="22"/>
    </w:p>
    <w:sectPr w:rsidR="009F5469" w:rsidSect="00D745FB">
      <w:pgSz w:w="11906" w:h="16838"/>
      <w:pgMar w:top="1134" w:right="567" w:bottom="1134"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82D" w:rsidRDefault="0029282D">
      <w:r>
        <w:separator/>
      </w:r>
    </w:p>
  </w:endnote>
  <w:endnote w:type="continuationSeparator" w:id="0">
    <w:p w:rsidR="0029282D" w:rsidRDefault="00292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wiss Light 10pt">
    <w:altName w:val="Arial"/>
    <w:panose1 w:val="00000000000000000000"/>
    <w:charset w:val="00"/>
    <w:family w:val="swiss"/>
    <w:notTrueType/>
    <w:pitch w:val="default"/>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F9D" w:rsidRDefault="00830F9D" w:rsidP="0057338C">
    <w:pPr>
      <w:pStyle w:val="a8"/>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830F9D" w:rsidRDefault="00830F9D" w:rsidP="00176C89">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F9D" w:rsidRDefault="00830F9D" w:rsidP="0057338C">
    <w:pPr>
      <w:pStyle w:val="a8"/>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93653C">
      <w:rPr>
        <w:rStyle w:val="ad"/>
        <w:noProof/>
      </w:rPr>
      <w:t>99</w:t>
    </w:r>
    <w:r>
      <w:rPr>
        <w:rStyle w:val="ad"/>
      </w:rPr>
      <w:fldChar w:fldCharType="end"/>
    </w:r>
  </w:p>
  <w:p w:rsidR="00830F9D" w:rsidRDefault="00830F9D" w:rsidP="00176C89">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82D" w:rsidRDefault="0029282D">
      <w:r>
        <w:separator/>
      </w:r>
    </w:p>
  </w:footnote>
  <w:footnote w:type="continuationSeparator" w:id="0">
    <w:p w:rsidR="0029282D" w:rsidRDefault="002928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F7424"/>
    <w:multiLevelType w:val="singleLevel"/>
    <w:tmpl w:val="338280F4"/>
    <w:lvl w:ilvl="0">
      <w:numFmt w:val="bullet"/>
      <w:lvlText w:val="–"/>
      <w:lvlJc w:val="left"/>
      <w:pPr>
        <w:tabs>
          <w:tab w:val="num" w:pos="735"/>
        </w:tabs>
        <w:ind w:left="735" w:hanging="360"/>
      </w:pPr>
      <w:rPr>
        <w:rFonts w:hint="default"/>
      </w:rPr>
    </w:lvl>
  </w:abstractNum>
  <w:abstractNum w:abstractNumId="1">
    <w:nsid w:val="05042CE2"/>
    <w:multiLevelType w:val="hybridMultilevel"/>
    <w:tmpl w:val="B1BAB65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73C29C2"/>
    <w:multiLevelType w:val="singleLevel"/>
    <w:tmpl w:val="88BAC566"/>
    <w:lvl w:ilvl="0">
      <w:start w:val="1"/>
      <w:numFmt w:val="decimal"/>
      <w:lvlText w:val="%1."/>
      <w:lvlJc w:val="left"/>
      <w:pPr>
        <w:tabs>
          <w:tab w:val="num" w:pos="360"/>
        </w:tabs>
        <w:ind w:left="360" w:hanging="360"/>
      </w:pPr>
      <w:rPr>
        <w:rFonts w:hint="default"/>
      </w:rPr>
    </w:lvl>
  </w:abstractNum>
  <w:abstractNum w:abstractNumId="3">
    <w:nsid w:val="080F568C"/>
    <w:multiLevelType w:val="hybridMultilevel"/>
    <w:tmpl w:val="102A913A"/>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4">
    <w:nsid w:val="0C287ED7"/>
    <w:multiLevelType w:val="singleLevel"/>
    <w:tmpl w:val="0419000F"/>
    <w:lvl w:ilvl="0">
      <w:start w:val="1"/>
      <w:numFmt w:val="decimal"/>
      <w:lvlText w:val="%1."/>
      <w:lvlJc w:val="left"/>
      <w:pPr>
        <w:tabs>
          <w:tab w:val="num" w:pos="360"/>
        </w:tabs>
        <w:ind w:left="360" w:hanging="360"/>
      </w:pPr>
    </w:lvl>
  </w:abstractNum>
  <w:abstractNum w:abstractNumId="5">
    <w:nsid w:val="11A519E7"/>
    <w:multiLevelType w:val="hybridMultilevel"/>
    <w:tmpl w:val="F0687A1A"/>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6">
    <w:nsid w:val="15BA334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197727F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1E7223DC"/>
    <w:multiLevelType w:val="multilevel"/>
    <w:tmpl w:val="BC2EC838"/>
    <w:lvl w:ilvl="0">
      <w:start w:val="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F85711B"/>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0">
    <w:nsid w:val="26500DA3"/>
    <w:multiLevelType w:val="hybridMultilevel"/>
    <w:tmpl w:val="0050493E"/>
    <w:lvl w:ilvl="0" w:tplc="485413D2">
      <w:start w:val="1"/>
      <w:numFmt w:val="bullet"/>
      <w:lvlText w:val="­"/>
      <w:lvlJc w:val="left"/>
      <w:pPr>
        <w:tabs>
          <w:tab w:val="num" w:pos="2509"/>
        </w:tabs>
        <w:ind w:left="2509"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1">
      <w:start w:val="1"/>
      <w:numFmt w:val="bullet"/>
      <w:lvlText w:val=""/>
      <w:lvlJc w:val="left"/>
      <w:pPr>
        <w:tabs>
          <w:tab w:val="num" w:pos="4680"/>
        </w:tabs>
        <w:ind w:left="4680" w:hanging="360"/>
      </w:pPr>
      <w:rPr>
        <w:rFonts w:ascii="Symbol" w:hAnsi="Symbol" w:hint="default"/>
      </w:r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76D4707"/>
    <w:multiLevelType w:val="hybridMultilevel"/>
    <w:tmpl w:val="338E250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2E6C23AB"/>
    <w:multiLevelType w:val="singleLevel"/>
    <w:tmpl w:val="338280F4"/>
    <w:lvl w:ilvl="0">
      <w:numFmt w:val="bullet"/>
      <w:lvlText w:val="–"/>
      <w:lvlJc w:val="left"/>
      <w:pPr>
        <w:tabs>
          <w:tab w:val="num" w:pos="735"/>
        </w:tabs>
        <w:ind w:left="735" w:hanging="360"/>
      </w:pPr>
      <w:rPr>
        <w:rFonts w:hint="default"/>
      </w:rPr>
    </w:lvl>
  </w:abstractNum>
  <w:abstractNum w:abstractNumId="13">
    <w:nsid w:val="325B16E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352F05EA"/>
    <w:multiLevelType w:val="hybridMultilevel"/>
    <w:tmpl w:val="DF24E67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45521D2F"/>
    <w:multiLevelType w:val="singleLevel"/>
    <w:tmpl w:val="7A904C72"/>
    <w:lvl w:ilvl="0">
      <w:start w:val="10"/>
      <w:numFmt w:val="decimal"/>
      <w:lvlText w:val="%1."/>
      <w:legacy w:legacy="1" w:legacySpace="0" w:legacyIndent="302"/>
      <w:lvlJc w:val="left"/>
      <w:rPr>
        <w:rFonts w:ascii="Times New Roman" w:hAnsi="Times New Roman" w:cs="Times New Roman" w:hint="default"/>
      </w:rPr>
    </w:lvl>
  </w:abstractNum>
  <w:abstractNum w:abstractNumId="16">
    <w:nsid w:val="45A044CA"/>
    <w:multiLevelType w:val="singleLevel"/>
    <w:tmpl w:val="854678BC"/>
    <w:lvl w:ilvl="0">
      <w:start w:val="1"/>
      <w:numFmt w:val="bullet"/>
      <w:lvlText w:val=""/>
      <w:lvlJc w:val="left"/>
      <w:pPr>
        <w:tabs>
          <w:tab w:val="num" w:pos="360"/>
        </w:tabs>
        <w:ind w:left="360" w:hanging="360"/>
      </w:pPr>
      <w:rPr>
        <w:rFonts w:ascii="Symbol" w:hAnsi="Symbol" w:hint="default"/>
      </w:rPr>
    </w:lvl>
  </w:abstractNum>
  <w:abstractNum w:abstractNumId="17">
    <w:nsid w:val="485524FF"/>
    <w:multiLevelType w:val="hybridMultilevel"/>
    <w:tmpl w:val="5F60553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49410372"/>
    <w:multiLevelType w:val="singleLevel"/>
    <w:tmpl w:val="A61E80C6"/>
    <w:lvl w:ilvl="0">
      <w:start w:val="2"/>
      <w:numFmt w:val="decimal"/>
      <w:lvlText w:val="%1."/>
      <w:legacy w:legacy="1" w:legacySpace="0" w:legacyIndent="216"/>
      <w:lvlJc w:val="left"/>
      <w:rPr>
        <w:rFonts w:ascii="Times New Roman" w:hAnsi="Times New Roman" w:cs="Times New Roman" w:hint="default"/>
      </w:rPr>
    </w:lvl>
  </w:abstractNum>
  <w:abstractNum w:abstractNumId="19">
    <w:nsid w:val="4F885888"/>
    <w:multiLevelType w:val="singleLevel"/>
    <w:tmpl w:val="0419000F"/>
    <w:lvl w:ilvl="0">
      <w:start w:val="1"/>
      <w:numFmt w:val="decimal"/>
      <w:lvlText w:val="%1."/>
      <w:lvlJc w:val="left"/>
      <w:pPr>
        <w:tabs>
          <w:tab w:val="num" w:pos="360"/>
        </w:tabs>
        <w:ind w:left="360" w:hanging="360"/>
      </w:pPr>
    </w:lvl>
  </w:abstractNum>
  <w:abstractNum w:abstractNumId="20">
    <w:nsid w:val="52A25F4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55270535"/>
    <w:multiLevelType w:val="singleLevel"/>
    <w:tmpl w:val="338280F4"/>
    <w:lvl w:ilvl="0">
      <w:numFmt w:val="bullet"/>
      <w:lvlText w:val="–"/>
      <w:lvlJc w:val="left"/>
      <w:pPr>
        <w:tabs>
          <w:tab w:val="num" w:pos="735"/>
        </w:tabs>
        <w:ind w:left="735" w:hanging="360"/>
      </w:pPr>
      <w:rPr>
        <w:rFonts w:hint="default"/>
      </w:rPr>
    </w:lvl>
  </w:abstractNum>
  <w:abstractNum w:abstractNumId="22">
    <w:nsid w:val="55E201B0"/>
    <w:multiLevelType w:val="hybridMultilevel"/>
    <w:tmpl w:val="0E66AD3C"/>
    <w:lvl w:ilvl="0" w:tplc="54AA6222">
      <w:start w:val="3"/>
      <w:numFmt w:val="bullet"/>
      <w:lvlText w:val=""/>
      <w:lvlJc w:val="left"/>
      <w:pPr>
        <w:tabs>
          <w:tab w:val="num" w:pos="435"/>
        </w:tabs>
        <w:ind w:left="435" w:hanging="360"/>
      </w:pPr>
      <w:rPr>
        <w:rFonts w:ascii="Symbol" w:eastAsia="Times New Roman" w:hAnsi="Symbol" w:cs="Times New Roman" w:hint="default"/>
        <w:b/>
      </w:rPr>
    </w:lvl>
    <w:lvl w:ilvl="1" w:tplc="04190003" w:tentative="1">
      <w:start w:val="1"/>
      <w:numFmt w:val="bullet"/>
      <w:lvlText w:val="o"/>
      <w:lvlJc w:val="left"/>
      <w:pPr>
        <w:tabs>
          <w:tab w:val="num" w:pos="1155"/>
        </w:tabs>
        <w:ind w:left="1155" w:hanging="360"/>
      </w:pPr>
      <w:rPr>
        <w:rFonts w:ascii="Courier New" w:hAnsi="Courier New" w:cs="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23">
    <w:nsid w:val="572205BB"/>
    <w:multiLevelType w:val="hybridMultilevel"/>
    <w:tmpl w:val="5B287B8E"/>
    <w:lvl w:ilvl="0" w:tplc="7D8E3C8C">
      <w:start w:val="1"/>
      <w:numFmt w:val="decimal"/>
      <w:lvlText w:val="%1."/>
      <w:lvlJc w:val="left"/>
      <w:pPr>
        <w:tabs>
          <w:tab w:val="num" w:pos="987"/>
        </w:tabs>
        <w:ind w:left="987" w:hanging="420"/>
      </w:pPr>
      <w:rPr>
        <w:rFonts w:ascii="Times New Roman" w:eastAsia="Times New Roman" w:hAnsi="Times New Roman" w:cs="Times New Roman"/>
        <w:b/>
        <w:i w:val="0"/>
        <w:sz w:val="24"/>
      </w:rPr>
    </w:lvl>
    <w:lvl w:ilvl="1" w:tplc="8D80C950">
      <w:start w:val="7"/>
      <w:numFmt w:val="decimal"/>
      <w:lvlText w:val="%2"/>
      <w:lvlJc w:val="left"/>
      <w:pPr>
        <w:tabs>
          <w:tab w:val="num" w:pos="1637"/>
        </w:tabs>
        <w:ind w:left="1637" w:hanging="360"/>
      </w:pPr>
      <w:rPr>
        <w:rFonts w:hint="default"/>
      </w:r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4">
    <w:nsid w:val="57687499"/>
    <w:multiLevelType w:val="hybridMultilevel"/>
    <w:tmpl w:val="E98C662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5AB931CD"/>
    <w:multiLevelType w:val="singleLevel"/>
    <w:tmpl w:val="338280F4"/>
    <w:lvl w:ilvl="0">
      <w:numFmt w:val="bullet"/>
      <w:lvlText w:val="–"/>
      <w:lvlJc w:val="left"/>
      <w:pPr>
        <w:tabs>
          <w:tab w:val="num" w:pos="735"/>
        </w:tabs>
        <w:ind w:left="735" w:hanging="360"/>
      </w:pPr>
      <w:rPr>
        <w:rFonts w:hint="default"/>
      </w:rPr>
    </w:lvl>
  </w:abstractNum>
  <w:abstractNum w:abstractNumId="26">
    <w:nsid w:val="5D0674FC"/>
    <w:multiLevelType w:val="singleLevel"/>
    <w:tmpl w:val="338280F4"/>
    <w:lvl w:ilvl="0">
      <w:numFmt w:val="bullet"/>
      <w:lvlText w:val="–"/>
      <w:lvlJc w:val="left"/>
      <w:pPr>
        <w:tabs>
          <w:tab w:val="num" w:pos="735"/>
        </w:tabs>
        <w:ind w:left="735" w:hanging="360"/>
      </w:pPr>
      <w:rPr>
        <w:rFonts w:hint="default"/>
      </w:rPr>
    </w:lvl>
  </w:abstractNum>
  <w:abstractNum w:abstractNumId="27">
    <w:nsid w:val="5E5F26DB"/>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8">
    <w:nsid w:val="603B0C30"/>
    <w:multiLevelType w:val="hybridMultilevel"/>
    <w:tmpl w:val="845C313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65E4194C"/>
    <w:multiLevelType w:val="singleLevel"/>
    <w:tmpl w:val="AC909C8A"/>
    <w:lvl w:ilvl="0">
      <w:start w:val="1"/>
      <w:numFmt w:val="decimal"/>
      <w:lvlText w:val="%1."/>
      <w:lvlJc w:val="left"/>
      <w:pPr>
        <w:tabs>
          <w:tab w:val="num" w:pos="360"/>
        </w:tabs>
        <w:ind w:left="57" w:hanging="57"/>
      </w:pPr>
    </w:lvl>
  </w:abstractNum>
  <w:abstractNum w:abstractNumId="30">
    <w:nsid w:val="6819571F"/>
    <w:multiLevelType w:val="hybridMultilevel"/>
    <w:tmpl w:val="D36EC3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979203A"/>
    <w:multiLevelType w:val="singleLevel"/>
    <w:tmpl w:val="338280F4"/>
    <w:lvl w:ilvl="0">
      <w:numFmt w:val="bullet"/>
      <w:lvlText w:val="–"/>
      <w:lvlJc w:val="left"/>
      <w:pPr>
        <w:tabs>
          <w:tab w:val="num" w:pos="735"/>
        </w:tabs>
        <w:ind w:left="735" w:hanging="360"/>
      </w:pPr>
      <w:rPr>
        <w:rFonts w:hint="default"/>
      </w:rPr>
    </w:lvl>
  </w:abstractNum>
  <w:abstractNum w:abstractNumId="32">
    <w:nsid w:val="6BAB5410"/>
    <w:multiLevelType w:val="singleLevel"/>
    <w:tmpl w:val="0419000F"/>
    <w:lvl w:ilvl="0">
      <w:start w:val="1"/>
      <w:numFmt w:val="decimal"/>
      <w:lvlText w:val="%1."/>
      <w:lvlJc w:val="left"/>
      <w:pPr>
        <w:tabs>
          <w:tab w:val="num" w:pos="360"/>
        </w:tabs>
        <w:ind w:left="360" w:hanging="360"/>
      </w:pPr>
    </w:lvl>
  </w:abstractNum>
  <w:abstractNum w:abstractNumId="33">
    <w:nsid w:val="6BE3366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nsid w:val="6E087EC2"/>
    <w:multiLevelType w:val="singleLevel"/>
    <w:tmpl w:val="0419000F"/>
    <w:lvl w:ilvl="0">
      <w:start w:val="1"/>
      <w:numFmt w:val="decimal"/>
      <w:lvlText w:val="%1."/>
      <w:lvlJc w:val="left"/>
      <w:pPr>
        <w:tabs>
          <w:tab w:val="num" w:pos="360"/>
        </w:tabs>
        <w:ind w:left="360" w:hanging="360"/>
      </w:pPr>
    </w:lvl>
  </w:abstractNum>
  <w:abstractNum w:abstractNumId="35">
    <w:nsid w:val="70FA714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
    <w:nsid w:val="75087713"/>
    <w:multiLevelType w:val="hybridMultilevel"/>
    <w:tmpl w:val="C0BA433E"/>
    <w:lvl w:ilvl="0" w:tplc="F62238F0">
      <w:start w:val="9"/>
      <w:numFmt w:val="decimal"/>
      <w:lvlText w:val="%1"/>
      <w:lvlJc w:val="left"/>
      <w:pPr>
        <w:tabs>
          <w:tab w:val="num" w:pos="1637"/>
        </w:tabs>
        <w:ind w:left="1637" w:hanging="360"/>
      </w:pPr>
      <w:rPr>
        <w:rFonts w:hint="default"/>
      </w:rPr>
    </w:lvl>
    <w:lvl w:ilvl="1" w:tplc="04190019" w:tentative="1">
      <w:start w:val="1"/>
      <w:numFmt w:val="lowerLetter"/>
      <w:lvlText w:val="%2."/>
      <w:lvlJc w:val="left"/>
      <w:pPr>
        <w:tabs>
          <w:tab w:val="num" w:pos="2357"/>
        </w:tabs>
        <w:ind w:left="2357" w:hanging="360"/>
      </w:pPr>
    </w:lvl>
    <w:lvl w:ilvl="2" w:tplc="0419001B" w:tentative="1">
      <w:start w:val="1"/>
      <w:numFmt w:val="lowerRoman"/>
      <w:lvlText w:val="%3."/>
      <w:lvlJc w:val="right"/>
      <w:pPr>
        <w:tabs>
          <w:tab w:val="num" w:pos="3077"/>
        </w:tabs>
        <w:ind w:left="3077" w:hanging="180"/>
      </w:pPr>
    </w:lvl>
    <w:lvl w:ilvl="3" w:tplc="0419000F" w:tentative="1">
      <w:start w:val="1"/>
      <w:numFmt w:val="decimal"/>
      <w:lvlText w:val="%4."/>
      <w:lvlJc w:val="left"/>
      <w:pPr>
        <w:tabs>
          <w:tab w:val="num" w:pos="3797"/>
        </w:tabs>
        <w:ind w:left="3797" w:hanging="360"/>
      </w:pPr>
    </w:lvl>
    <w:lvl w:ilvl="4" w:tplc="04190019" w:tentative="1">
      <w:start w:val="1"/>
      <w:numFmt w:val="lowerLetter"/>
      <w:lvlText w:val="%5."/>
      <w:lvlJc w:val="left"/>
      <w:pPr>
        <w:tabs>
          <w:tab w:val="num" w:pos="4517"/>
        </w:tabs>
        <w:ind w:left="4517" w:hanging="360"/>
      </w:pPr>
    </w:lvl>
    <w:lvl w:ilvl="5" w:tplc="0419001B" w:tentative="1">
      <w:start w:val="1"/>
      <w:numFmt w:val="lowerRoman"/>
      <w:lvlText w:val="%6."/>
      <w:lvlJc w:val="right"/>
      <w:pPr>
        <w:tabs>
          <w:tab w:val="num" w:pos="5237"/>
        </w:tabs>
        <w:ind w:left="5237" w:hanging="180"/>
      </w:pPr>
    </w:lvl>
    <w:lvl w:ilvl="6" w:tplc="0419000F" w:tentative="1">
      <w:start w:val="1"/>
      <w:numFmt w:val="decimal"/>
      <w:lvlText w:val="%7."/>
      <w:lvlJc w:val="left"/>
      <w:pPr>
        <w:tabs>
          <w:tab w:val="num" w:pos="5957"/>
        </w:tabs>
        <w:ind w:left="5957" w:hanging="360"/>
      </w:pPr>
    </w:lvl>
    <w:lvl w:ilvl="7" w:tplc="04190019" w:tentative="1">
      <w:start w:val="1"/>
      <w:numFmt w:val="lowerLetter"/>
      <w:lvlText w:val="%8."/>
      <w:lvlJc w:val="left"/>
      <w:pPr>
        <w:tabs>
          <w:tab w:val="num" w:pos="6677"/>
        </w:tabs>
        <w:ind w:left="6677" w:hanging="360"/>
      </w:pPr>
    </w:lvl>
    <w:lvl w:ilvl="8" w:tplc="0419001B" w:tentative="1">
      <w:start w:val="1"/>
      <w:numFmt w:val="lowerRoman"/>
      <w:lvlText w:val="%9."/>
      <w:lvlJc w:val="right"/>
      <w:pPr>
        <w:tabs>
          <w:tab w:val="num" w:pos="7397"/>
        </w:tabs>
        <w:ind w:left="7397" w:hanging="180"/>
      </w:pPr>
    </w:lvl>
  </w:abstractNum>
  <w:abstractNum w:abstractNumId="37">
    <w:nsid w:val="76197FFA"/>
    <w:multiLevelType w:val="singleLevel"/>
    <w:tmpl w:val="338280F4"/>
    <w:lvl w:ilvl="0">
      <w:numFmt w:val="bullet"/>
      <w:lvlText w:val="–"/>
      <w:lvlJc w:val="left"/>
      <w:pPr>
        <w:tabs>
          <w:tab w:val="num" w:pos="735"/>
        </w:tabs>
        <w:ind w:left="735" w:hanging="360"/>
      </w:pPr>
      <w:rPr>
        <w:rFonts w:hint="default"/>
      </w:rPr>
    </w:lvl>
  </w:abstractNum>
  <w:abstractNum w:abstractNumId="38">
    <w:nsid w:val="79CF4657"/>
    <w:multiLevelType w:val="hybridMultilevel"/>
    <w:tmpl w:val="60C60A5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9">
    <w:nsid w:val="7A5B4455"/>
    <w:multiLevelType w:val="hybridMultilevel"/>
    <w:tmpl w:val="4816C2CE"/>
    <w:lvl w:ilvl="0" w:tplc="F9DAA15A">
      <w:start w:val="1"/>
      <w:numFmt w:val="bullet"/>
      <w:lvlText w:val=""/>
      <w:lvlJc w:val="left"/>
      <w:pPr>
        <w:tabs>
          <w:tab w:val="num" w:pos="360"/>
        </w:tabs>
        <w:ind w:left="360" w:hanging="360"/>
      </w:pPr>
      <w:rPr>
        <w:rFonts w:ascii="Symbol" w:hAnsi="Symbol" w:hint="default"/>
        <w:sz w:val="20"/>
        <w:szCs w:val="20"/>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
    <w:nsid w:val="7FE66C42"/>
    <w:multiLevelType w:val="singleLevel"/>
    <w:tmpl w:val="0419000F"/>
    <w:lvl w:ilvl="0">
      <w:start w:val="1"/>
      <w:numFmt w:val="decimal"/>
      <w:lvlText w:val="%1."/>
      <w:lvlJc w:val="left"/>
      <w:pPr>
        <w:tabs>
          <w:tab w:val="num" w:pos="360"/>
        </w:tabs>
        <w:ind w:left="360" w:hanging="360"/>
      </w:pPr>
    </w:lvl>
  </w:abstractNum>
  <w:num w:numId="1">
    <w:abstractNumId w:val="29"/>
  </w:num>
  <w:num w:numId="2">
    <w:abstractNumId w:val="34"/>
  </w:num>
  <w:num w:numId="3">
    <w:abstractNumId w:val="20"/>
  </w:num>
  <w:num w:numId="4">
    <w:abstractNumId w:val="33"/>
  </w:num>
  <w:num w:numId="5">
    <w:abstractNumId w:val="13"/>
  </w:num>
  <w:num w:numId="6">
    <w:abstractNumId w:val="37"/>
  </w:num>
  <w:num w:numId="7">
    <w:abstractNumId w:val="0"/>
  </w:num>
  <w:num w:numId="8">
    <w:abstractNumId w:val="25"/>
  </w:num>
  <w:num w:numId="9">
    <w:abstractNumId w:val="4"/>
  </w:num>
  <w:num w:numId="10">
    <w:abstractNumId w:val="40"/>
  </w:num>
  <w:num w:numId="11">
    <w:abstractNumId w:val="19"/>
  </w:num>
  <w:num w:numId="12">
    <w:abstractNumId w:val="2"/>
  </w:num>
  <w:num w:numId="13">
    <w:abstractNumId w:val="12"/>
  </w:num>
  <w:num w:numId="14">
    <w:abstractNumId w:val="35"/>
  </w:num>
  <w:num w:numId="15">
    <w:abstractNumId w:val="7"/>
  </w:num>
  <w:num w:numId="16">
    <w:abstractNumId w:val="31"/>
  </w:num>
  <w:num w:numId="17">
    <w:abstractNumId w:val="27"/>
  </w:num>
  <w:num w:numId="18">
    <w:abstractNumId w:val="9"/>
  </w:num>
  <w:num w:numId="19">
    <w:abstractNumId w:val="26"/>
  </w:num>
  <w:num w:numId="20">
    <w:abstractNumId w:val="21"/>
  </w:num>
  <w:num w:numId="21">
    <w:abstractNumId w:val="32"/>
  </w:num>
  <w:num w:numId="2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16"/>
  </w:num>
  <w:num w:numId="25">
    <w:abstractNumId w:val="3"/>
  </w:num>
  <w:num w:numId="26">
    <w:abstractNumId w:val="24"/>
  </w:num>
  <w:num w:numId="27">
    <w:abstractNumId w:val="5"/>
  </w:num>
  <w:num w:numId="28">
    <w:abstractNumId w:val="38"/>
  </w:num>
  <w:num w:numId="29">
    <w:abstractNumId w:val="23"/>
  </w:num>
  <w:num w:numId="30">
    <w:abstractNumId w:val="11"/>
  </w:num>
  <w:num w:numId="31">
    <w:abstractNumId w:val="8"/>
  </w:num>
  <w:num w:numId="32">
    <w:abstractNumId w:val="28"/>
  </w:num>
  <w:num w:numId="33">
    <w:abstractNumId w:val="14"/>
  </w:num>
  <w:num w:numId="34">
    <w:abstractNumId w:val="17"/>
  </w:num>
  <w:num w:numId="35">
    <w:abstractNumId w:val="1"/>
  </w:num>
  <w:num w:numId="36">
    <w:abstractNumId w:val="6"/>
  </w:num>
  <w:num w:numId="37">
    <w:abstractNumId w:val="36"/>
  </w:num>
  <w:num w:numId="38">
    <w:abstractNumId w:val="10"/>
  </w:num>
  <w:num w:numId="39">
    <w:abstractNumId w:val="18"/>
  </w:num>
  <w:num w:numId="40">
    <w:abstractNumId w:val="15"/>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0BA9"/>
    <w:rsid w:val="0003637A"/>
    <w:rsid w:val="00063BF9"/>
    <w:rsid w:val="000C3EE4"/>
    <w:rsid w:val="000D75EA"/>
    <w:rsid w:val="00127EC6"/>
    <w:rsid w:val="00176C89"/>
    <w:rsid w:val="002050E3"/>
    <w:rsid w:val="0022372A"/>
    <w:rsid w:val="002246D7"/>
    <w:rsid w:val="00266E7D"/>
    <w:rsid w:val="0029282D"/>
    <w:rsid w:val="0029782A"/>
    <w:rsid w:val="002F04B0"/>
    <w:rsid w:val="002F4146"/>
    <w:rsid w:val="003844FC"/>
    <w:rsid w:val="003A3F12"/>
    <w:rsid w:val="003C54DA"/>
    <w:rsid w:val="003F5CBA"/>
    <w:rsid w:val="00400832"/>
    <w:rsid w:val="00484AA9"/>
    <w:rsid w:val="004A1610"/>
    <w:rsid w:val="004B00AA"/>
    <w:rsid w:val="004C2131"/>
    <w:rsid w:val="004C3A34"/>
    <w:rsid w:val="004F5B2C"/>
    <w:rsid w:val="00507129"/>
    <w:rsid w:val="0054503A"/>
    <w:rsid w:val="00550032"/>
    <w:rsid w:val="0057338C"/>
    <w:rsid w:val="005E58A0"/>
    <w:rsid w:val="005F6984"/>
    <w:rsid w:val="00605A7F"/>
    <w:rsid w:val="00661BC0"/>
    <w:rsid w:val="006650FD"/>
    <w:rsid w:val="00677D71"/>
    <w:rsid w:val="006B1D74"/>
    <w:rsid w:val="006C79A6"/>
    <w:rsid w:val="00793513"/>
    <w:rsid w:val="007F1827"/>
    <w:rsid w:val="00807069"/>
    <w:rsid w:val="00830F9D"/>
    <w:rsid w:val="00853B93"/>
    <w:rsid w:val="00857994"/>
    <w:rsid w:val="008867A7"/>
    <w:rsid w:val="008C337C"/>
    <w:rsid w:val="008E05D8"/>
    <w:rsid w:val="008F0BCE"/>
    <w:rsid w:val="00925612"/>
    <w:rsid w:val="00926D78"/>
    <w:rsid w:val="00933B14"/>
    <w:rsid w:val="0093653C"/>
    <w:rsid w:val="0098322E"/>
    <w:rsid w:val="009863B6"/>
    <w:rsid w:val="00996509"/>
    <w:rsid w:val="009C5D76"/>
    <w:rsid w:val="009F40DB"/>
    <w:rsid w:val="009F5469"/>
    <w:rsid w:val="00A65B3C"/>
    <w:rsid w:val="00A66E21"/>
    <w:rsid w:val="00A75D06"/>
    <w:rsid w:val="00A77B64"/>
    <w:rsid w:val="00A8516E"/>
    <w:rsid w:val="00AE078C"/>
    <w:rsid w:val="00AF3503"/>
    <w:rsid w:val="00B17B95"/>
    <w:rsid w:val="00B514A7"/>
    <w:rsid w:val="00BA0567"/>
    <w:rsid w:val="00BD75C8"/>
    <w:rsid w:val="00C13352"/>
    <w:rsid w:val="00C20BA9"/>
    <w:rsid w:val="00C30816"/>
    <w:rsid w:val="00C3624F"/>
    <w:rsid w:val="00C44CCE"/>
    <w:rsid w:val="00C477F3"/>
    <w:rsid w:val="00CA31E1"/>
    <w:rsid w:val="00CF393E"/>
    <w:rsid w:val="00CF4F76"/>
    <w:rsid w:val="00CF6905"/>
    <w:rsid w:val="00CF7D99"/>
    <w:rsid w:val="00D046AE"/>
    <w:rsid w:val="00D745FB"/>
    <w:rsid w:val="00DA25DE"/>
    <w:rsid w:val="00DF3216"/>
    <w:rsid w:val="00E35BC6"/>
    <w:rsid w:val="00E8684C"/>
    <w:rsid w:val="00E90FD7"/>
    <w:rsid w:val="00EF525D"/>
    <w:rsid w:val="00F747D2"/>
    <w:rsid w:val="00F826F9"/>
    <w:rsid w:val="00FB1320"/>
    <w:rsid w:val="00FC68D6"/>
    <w:rsid w:val="00FC733D"/>
    <w:rsid w:val="00FD27F7"/>
    <w:rsid w:val="00FE4884"/>
    <w:rsid w:val="00FF5B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176"/>
    <o:shapelayout v:ext="edit">
      <o:idmap v:ext="edit" data="1"/>
    </o:shapelayout>
  </w:shapeDefaults>
  <w:decimalSymbol w:val=","/>
  <w:listSeparator w:val=";"/>
  <w15:chartTrackingRefBased/>
  <w15:docId w15:val="{F51C1A4F-EEDB-43E7-947B-5451E0000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Document Map"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1320"/>
  </w:style>
  <w:style w:type="paragraph" w:styleId="1">
    <w:name w:val="heading 1"/>
    <w:basedOn w:val="a"/>
    <w:next w:val="a"/>
    <w:qFormat/>
    <w:pPr>
      <w:keepNext/>
      <w:jc w:val="center"/>
      <w:outlineLvl w:val="0"/>
    </w:pPr>
    <w:rPr>
      <w:b/>
      <w:sz w:val="28"/>
    </w:rPr>
  </w:style>
  <w:style w:type="paragraph" w:styleId="2">
    <w:name w:val="heading 2"/>
    <w:basedOn w:val="a"/>
    <w:next w:val="a"/>
    <w:qFormat/>
    <w:pPr>
      <w:keepNext/>
      <w:spacing w:line="360" w:lineRule="auto"/>
      <w:ind w:firstLine="720"/>
      <w:jc w:val="both"/>
      <w:outlineLvl w:val="1"/>
    </w:pPr>
    <w:rPr>
      <w:sz w:val="28"/>
    </w:rPr>
  </w:style>
  <w:style w:type="paragraph" w:styleId="3">
    <w:name w:val="heading 3"/>
    <w:basedOn w:val="a"/>
    <w:next w:val="a"/>
    <w:qFormat/>
    <w:pPr>
      <w:keepNext/>
      <w:jc w:val="center"/>
      <w:outlineLvl w:val="2"/>
    </w:pPr>
    <w:rPr>
      <w:sz w:val="24"/>
    </w:rPr>
  </w:style>
  <w:style w:type="paragraph" w:styleId="4">
    <w:name w:val="heading 4"/>
    <w:basedOn w:val="a"/>
    <w:next w:val="a"/>
    <w:qFormat/>
    <w:pPr>
      <w:keepNext/>
      <w:shd w:val="clear" w:color="auto" w:fill="FFFFFF"/>
      <w:jc w:val="center"/>
      <w:outlineLvl w:val="3"/>
    </w:pPr>
    <w:rPr>
      <w:rFonts w:ascii="Times New Roman CYR" w:hAnsi="Times New Roman CYR"/>
      <w:color w:val="000000"/>
      <w:sz w:val="24"/>
    </w:rPr>
  </w:style>
  <w:style w:type="paragraph" w:styleId="5">
    <w:name w:val="heading 5"/>
    <w:basedOn w:val="a"/>
    <w:next w:val="a"/>
    <w:qFormat/>
    <w:pPr>
      <w:keepNext/>
      <w:shd w:val="clear" w:color="auto" w:fill="FFFFFF"/>
      <w:spacing w:before="1483"/>
      <w:jc w:val="center"/>
      <w:outlineLvl w:val="4"/>
    </w:pPr>
    <w:rPr>
      <w:rFonts w:ascii="Times New Roman CYR" w:hAnsi="Times New Roman CYR"/>
      <w:b/>
      <w:color w:val="000000"/>
      <w:sz w:val="28"/>
    </w:rPr>
  </w:style>
  <w:style w:type="paragraph" w:styleId="6">
    <w:name w:val="heading 6"/>
    <w:basedOn w:val="a"/>
    <w:next w:val="a"/>
    <w:qFormat/>
    <w:pPr>
      <w:keepNext/>
      <w:spacing w:before="115"/>
      <w:ind w:right="82"/>
      <w:jc w:val="center"/>
      <w:outlineLvl w:val="5"/>
    </w:pPr>
    <w:rPr>
      <w:sz w:val="24"/>
    </w:rPr>
  </w:style>
  <w:style w:type="paragraph" w:styleId="7">
    <w:name w:val="heading 7"/>
    <w:basedOn w:val="a"/>
    <w:next w:val="a"/>
    <w:qFormat/>
    <w:pPr>
      <w:keepNext/>
      <w:spacing w:line="360" w:lineRule="auto"/>
      <w:jc w:val="center"/>
      <w:outlineLvl w:val="6"/>
    </w:pPr>
    <w:rPr>
      <w:sz w:val="32"/>
    </w:rPr>
  </w:style>
  <w:style w:type="paragraph" w:styleId="8">
    <w:name w:val="heading 8"/>
    <w:basedOn w:val="a"/>
    <w:next w:val="a"/>
    <w:qFormat/>
    <w:pPr>
      <w:keepNext/>
      <w:spacing w:line="360" w:lineRule="auto"/>
      <w:jc w:val="right"/>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jc w:val="both"/>
    </w:pPr>
    <w:rPr>
      <w:sz w:val="28"/>
    </w:rPr>
  </w:style>
  <w:style w:type="paragraph" w:styleId="a5">
    <w:name w:val="Body Text"/>
    <w:basedOn w:val="a"/>
    <w:link w:val="a6"/>
    <w:pPr>
      <w:spacing w:line="360" w:lineRule="auto"/>
      <w:jc w:val="center"/>
    </w:pPr>
    <w:rPr>
      <w:b/>
      <w:sz w:val="24"/>
    </w:rPr>
  </w:style>
  <w:style w:type="paragraph" w:styleId="a7">
    <w:name w:val="Block Text"/>
    <w:basedOn w:val="a"/>
    <w:pPr>
      <w:shd w:val="clear" w:color="auto" w:fill="FFFFFF"/>
      <w:spacing w:before="10" w:line="226" w:lineRule="exact"/>
      <w:ind w:left="43" w:right="58"/>
      <w:jc w:val="both"/>
    </w:pPr>
    <w:rPr>
      <w:rFonts w:ascii="Times New Roman CYR" w:hAnsi="Times New Roman CYR"/>
      <w:color w:val="000000"/>
      <w:sz w:val="24"/>
    </w:rPr>
  </w:style>
  <w:style w:type="paragraph" w:styleId="a8">
    <w:name w:val="footer"/>
    <w:basedOn w:val="a"/>
    <w:rsid w:val="00C20BA9"/>
    <w:pPr>
      <w:tabs>
        <w:tab w:val="center" w:pos="4677"/>
        <w:tab w:val="right" w:pos="9355"/>
      </w:tabs>
    </w:pPr>
    <w:rPr>
      <w:sz w:val="24"/>
      <w:szCs w:val="24"/>
    </w:rPr>
  </w:style>
  <w:style w:type="paragraph" w:styleId="a9">
    <w:name w:val="Subtitle"/>
    <w:basedOn w:val="a"/>
    <w:qFormat/>
    <w:rsid w:val="00C20BA9"/>
    <w:pPr>
      <w:jc w:val="center"/>
    </w:pPr>
    <w:rPr>
      <w:b/>
      <w:sz w:val="28"/>
    </w:rPr>
  </w:style>
  <w:style w:type="paragraph" w:styleId="20">
    <w:name w:val="Body Text Indent 2"/>
    <w:basedOn w:val="a"/>
    <w:link w:val="21"/>
    <w:rsid w:val="005F6984"/>
    <w:pPr>
      <w:spacing w:after="120" w:line="480" w:lineRule="auto"/>
      <w:ind w:left="283"/>
    </w:pPr>
  </w:style>
  <w:style w:type="paragraph" w:styleId="22">
    <w:name w:val="Body Text 2"/>
    <w:basedOn w:val="a"/>
    <w:link w:val="23"/>
    <w:rsid w:val="005F6984"/>
    <w:pPr>
      <w:spacing w:after="120" w:line="480" w:lineRule="auto"/>
    </w:pPr>
  </w:style>
  <w:style w:type="paragraph" w:styleId="30">
    <w:name w:val="Body Text 3"/>
    <w:basedOn w:val="a"/>
    <w:link w:val="31"/>
    <w:rsid w:val="005F6984"/>
    <w:pPr>
      <w:spacing w:after="120"/>
    </w:pPr>
    <w:rPr>
      <w:sz w:val="16"/>
      <w:szCs w:val="16"/>
    </w:rPr>
  </w:style>
  <w:style w:type="character" w:styleId="aa">
    <w:name w:val="Hyperlink"/>
    <w:basedOn w:val="a0"/>
    <w:uiPriority w:val="99"/>
    <w:rsid w:val="005F6984"/>
    <w:rPr>
      <w:color w:val="0000FF"/>
      <w:u w:val="single"/>
    </w:rPr>
  </w:style>
  <w:style w:type="paragraph" w:customStyle="1" w:styleId="ConsTitle">
    <w:name w:val="ConsTitle"/>
    <w:rsid w:val="005F6984"/>
    <w:rPr>
      <w:rFonts w:ascii="Arial" w:hAnsi="Arial"/>
      <w:b/>
      <w:snapToGrid w:val="0"/>
      <w:sz w:val="16"/>
    </w:rPr>
  </w:style>
  <w:style w:type="paragraph" w:customStyle="1" w:styleId="24">
    <w:name w:val="Îñíîâíîé òåêñò ñ îòñòóïîì 2"/>
    <w:basedOn w:val="a"/>
    <w:rsid w:val="005F6984"/>
    <w:pPr>
      <w:spacing w:line="360" w:lineRule="auto"/>
      <w:ind w:firstLine="720"/>
      <w:jc w:val="center"/>
    </w:pPr>
    <w:rPr>
      <w:sz w:val="22"/>
      <w:lang w:val="en-US"/>
    </w:rPr>
  </w:style>
  <w:style w:type="paragraph" w:customStyle="1" w:styleId="ab">
    <w:name w:val="_______"/>
    <w:rsid w:val="005F6984"/>
    <w:pPr>
      <w:widowControl w:val="0"/>
    </w:pPr>
    <w:rPr>
      <w:rFonts w:ascii="Swiss Light 10pt" w:hAnsi="Swiss Light 10pt"/>
      <w:lang w:val="en-US"/>
    </w:rPr>
  </w:style>
  <w:style w:type="paragraph" w:styleId="ac">
    <w:name w:val="List"/>
    <w:basedOn w:val="a"/>
    <w:rsid w:val="00CF6905"/>
    <w:pPr>
      <w:ind w:left="283" w:hanging="283"/>
    </w:pPr>
    <w:rPr>
      <w:rFonts w:ascii="MS Sans Serif" w:hAnsi="MS Sans Serif"/>
    </w:rPr>
  </w:style>
  <w:style w:type="paragraph" w:styleId="32">
    <w:name w:val="Body Text Indent 3"/>
    <w:basedOn w:val="a"/>
    <w:link w:val="33"/>
    <w:rsid w:val="00CF6905"/>
    <w:pPr>
      <w:spacing w:after="120"/>
      <w:ind w:left="283"/>
    </w:pPr>
    <w:rPr>
      <w:sz w:val="16"/>
      <w:szCs w:val="16"/>
    </w:rPr>
  </w:style>
  <w:style w:type="character" w:styleId="ad">
    <w:name w:val="page number"/>
    <w:basedOn w:val="a0"/>
    <w:rsid w:val="00176C89"/>
  </w:style>
  <w:style w:type="paragraph" w:styleId="ae">
    <w:name w:val="footnote text"/>
    <w:basedOn w:val="a"/>
    <w:link w:val="af"/>
    <w:semiHidden/>
    <w:rsid w:val="00857994"/>
  </w:style>
  <w:style w:type="table" w:styleId="af0">
    <w:name w:val="Table Grid"/>
    <w:basedOn w:val="a1"/>
    <w:uiPriority w:val="59"/>
    <w:rsid w:val="00857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footnote reference"/>
    <w:basedOn w:val="a0"/>
    <w:semiHidden/>
    <w:rsid w:val="00857994"/>
    <w:rPr>
      <w:vertAlign w:val="superscript"/>
    </w:rPr>
  </w:style>
  <w:style w:type="paragraph" w:customStyle="1" w:styleId="10">
    <w:name w:val="Текст1"/>
    <w:basedOn w:val="a"/>
    <w:rsid w:val="004C3A34"/>
    <w:rPr>
      <w:rFonts w:ascii="Courier New" w:hAnsi="Courier New"/>
    </w:rPr>
  </w:style>
  <w:style w:type="paragraph" w:styleId="af2">
    <w:name w:val="Document Map"/>
    <w:basedOn w:val="a"/>
    <w:link w:val="af3"/>
    <w:uiPriority w:val="99"/>
    <w:rsid w:val="009F40DB"/>
    <w:rPr>
      <w:rFonts w:ascii="Tahoma" w:hAnsi="Tahoma" w:cs="Tahoma"/>
      <w:sz w:val="16"/>
      <w:szCs w:val="16"/>
    </w:rPr>
  </w:style>
  <w:style w:type="character" w:customStyle="1" w:styleId="af3">
    <w:name w:val="Схема документа Знак"/>
    <w:basedOn w:val="a0"/>
    <w:link w:val="af2"/>
    <w:uiPriority w:val="99"/>
    <w:rsid w:val="009F40DB"/>
    <w:rPr>
      <w:rFonts w:ascii="Tahoma" w:hAnsi="Tahoma" w:cs="Tahoma"/>
      <w:sz w:val="16"/>
      <w:szCs w:val="16"/>
    </w:rPr>
  </w:style>
  <w:style w:type="character" w:customStyle="1" w:styleId="af">
    <w:name w:val="Текст виноски Знак"/>
    <w:basedOn w:val="a0"/>
    <w:link w:val="ae"/>
    <w:semiHidden/>
    <w:rsid w:val="00FF5B67"/>
  </w:style>
  <w:style w:type="character" w:customStyle="1" w:styleId="a6">
    <w:name w:val="Основний текст Знак"/>
    <w:basedOn w:val="a0"/>
    <w:link w:val="a5"/>
    <w:rsid w:val="00CF4F76"/>
    <w:rPr>
      <w:b/>
      <w:sz w:val="24"/>
    </w:rPr>
  </w:style>
  <w:style w:type="paragraph" w:styleId="11">
    <w:name w:val="toc 1"/>
    <w:basedOn w:val="a"/>
    <w:next w:val="a"/>
    <w:autoRedefine/>
    <w:uiPriority w:val="39"/>
    <w:rsid w:val="002F04B0"/>
    <w:pPr>
      <w:jc w:val="both"/>
    </w:pPr>
    <w:rPr>
      <w:sz w:val="24"/>
    </w:rPr>
  </w:style>
  <w:style w:type="paragraph" w:styleId="25">
    <w:name w:val="toc 2"/>
    <w:basedOn w:val="a"/>
    <w:next w:val="a"/>
    <w:autoRedefine/>
    <w:uiPriority w:val="39"/>
    <w:rsid w:val="002F04B0"/>
    <w:pPr>
      <w:ind w:left="200"/>
      <w:jc w:val="both"/>
    </w:pPr>
    <w:rPr>
      <w:sz w:val="24"/>
    </w:rPr>
  </w:style>
  <w:style w:type="character" w:customStyle="1" w:styleId="21">
    <w:name w:val="Основний текст з відступом 2 Знак"/>
    <w:basedOn w:val="a0"/>
    <w:link w:val="20"/>
    <w:rsid w:val="00CF4F76"/>
  </w:style>
  <w:style w:type="character" w:customStyle="1" w:styleId="23">
    <w:name w:val="Основний текст 2 Знак"/>
    <w:basedOn w:val="a0"/>
    <w:link w:val="22"/>
    <w:rsid w:val="00CF4F76"/>
  </w:style>
  <w:style w:type="character" w:customStyle="1" w:styleId="31">
    <w:name w:val="Основний текст 3 Знак"/>
    <w:basedOn w:val="a0"/>
    <w:link w:val="30"/>
    <w:rsid w:val="00FB1320"/>
    <w:rPr>
      <w:sz w:val="16"/>
      <w:szCs w:val="16"/>
    </w:rPr>
  </w:style>
  <w:style w:type="character" w:customStyle="1" w:styleId="33">
    <w:name w:val="Основний текст з відступом 3 Знак"/>
    <w:basedOn w:val="a0"/>
    <w:link w:val="32"/>
    <w:rsid w:val="00FB1320"/>
    <w:rPr>
      <w:sz w:val="16"/>
      <w:szCs w:val="16"/>
    </w:rPr>
  </w:style>
  <w:style w:type="character" w:customStyle="1" w:styleId="a4">
    <w:name w:val="Основний текст з відступом Знак"/>
    <w:basedOn w:val="a0"/>
    <w:link w:val="a3"/>
    <w:rsid w:val="00FB1320"/>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97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43656</Words>
  <Characters>248843</Characters>
  <Application>Microsoft Office Word</Application>
  <DocSecurity>0</DocSecurity>
  <Lines>2073</Lines>
  <Paragraphs>583</Paragraphs>
  <ScaleCrop>false</ScaleCrop>
  <HeadingPairs>
    <vt:vector size="2" baseType="variant">
      <vt:variant>
        <vt:lpstr>Название</vt:lpstr>
      </vt:variant>
      <vt:variant>
        <vt:i4>1</vt:i4>
      </vt:variant>
    </vt:vector>
  </HeadingPairs>
  <TitlesOfParts>
    <vt:vector size="1" baseType="lpstr">
      <vt:lpstr>Примерная программа дисциплины</vt:lpstr>
    </vt:vector>
  </TitlesOfParts>
  <Company>NFI</Company>
  <LinksUpToDate>false</LinksUpToDate>
  <CharactersWithSpaces>291916</CharactersWithSpaces>
  <SharedDoc>false</SharedDoc>
  <HLinks>
    <vt:vector size="132" baseType="variant">
      <vt:variant>
        <vt:i4>6750313</vt:i4>
      </vt:variant>
      <vt:variant>
        <vt:i4>117</vt:i4>
      </vt:variant>
      <vt:variant>
        <vt:i4>0</vt:i4>
      </vt:variant>
      <vt:variant>
        <vt:i4>5</vt:i4>
      </vt:variant>
      <vt:variant>
        <vt:lpwstr>http://www.cbr.ru/</vt:lpwstr>
      </vt:variant>
      <vt:variant>
        <vt:lpwstr/>
      </vt:variant>
      <vt:variant>
        <vt:i4>8257656</vt:i4>
      </vt:variant>
      <vt:variant>
        <vt:i4>114</vt:i4>
      </vt:variant>
      <vt:variant>
        <vt:i4>0</vt:i4>
      </vt:variant>
      <vt:variant>
        <vt:i4>5</vt:i4>
      </vt:variant>
      <vt:variant>
        <vt:lpwstr>http://www.mse.ru/</vt:lpwstr>
      </vt:variant>
      <vt:variant>
        <vt:lpwstr/>
      </vt:variant>
      <vt:variant>
        <vt:i4>1900617</vt:i4>
      </vt:variant>
      <vt:variant>
        <vt:i4>111</vt:i4>
      </vt:variant>
      <vt:variant>
        <vt:i4>0</vt:i4>
      </vt:variant>
      <vt:variant>
        <vt:i4>5</vt:i4>
      </vt:variant>
      <vt:variant>
        <vt:lpwstr>http://www.fedcom.ru/</vt:lpwstr>
      </vt:variant>
      <vt:variant>
        <vt:lpwstr/>
      </vt:variant>
      <vt:variant>
        <vt:i4>1704003</vt:i4>
      </vt:variant>
      <vt:variant>
        <vt:i4>108</vt:i4>
      </vt:variant>
      <vt:variant>
        <vt:i4>0</vt:i4>
      </vt:variant>
      <vt:variant>
        <vt:i4>5</vt:i4>
      </vt:variant>
      <vt:variant>
        <vt:lpwstr>http://www.minfin.ru/</vt:lpwstr>
      </vt:variant>
      <vt:variant>
        <vt:lpwstr/>
      </vt:variant>
      <vt:variant>
        <vt:i4>11</vt:i4>
      </vt:variant>
      <vt:variant>
        <vt:i4>105</vt:i4>
      </vt:variant>
      <vt:variant>
        <vt:i4>0</vt:i4>
      </vt:variant>
      <vt:variant>
        <vt:i4>5</vt:i4>
      </vt:variant>
      <vt:variant>
        <vt:lpwstr>http://www.mecex.ru/</vt:lpwstr>
      </vt:variant>
      <vt:variant>
        <vt:lpwstr/>
      </vt:variant>
      <vt:variant>
        <vt:i4>1507379</vt:i4>
      </vt:variant>
      <vt:variant>
        <vt:i4>98</vt:i4>
      </vt:variant>
      <vt:variant>
        <vt:i4>0</vt:i4>
      </vt:variant>
      <vt:variant>
        <vt:i4>5</vt:i4>
      </vt:variant>
      <vt:variant>
        <vt:lpwstr/>
      </vt:variant>
      <vt:variant>
        <vt:lpwstr>_Toc191825145</vt:lpwstr>
      </vt:variant>
      <vt:variant>
        <vt:i4>1507379</vt:i4>
      </vt:variant>
      <vt:variant>
        <vt:i4>92</vt:i4>
      </vt:variant>
      <vt:variant>
        <vt:i4>0</vt:i4>
      </vt:variant>
      <vt:variant>
        <vt:i4>5</vt:i4>
      </vt:variant>
      <vt:variant>
        <vt:lpwstr/>
      </vt:variant>
      <vt:variant>
        <vt:lpwstr>_Toc191825144</vt:lpwstr>
      </vt:variant>
      <vt:variant>
        <vt:i4>1507379</vt:i4>
      </vt:variant>
      <vt:variant>
        <vt:i4>86</vt:i4>
      </vt:variant>
      <vt:variant>
        <vt:i4>0</vt:i4>
      </vt:variant>
      <vt:variant>
        <vt:i4>5</vt:i4>
      </vt:variant>
      <vt:variant>
        <vt:lpwstr/>
      </vt:variant>
      <vt:variant>
        <vt:lpwstr>_Toc191825143</vt:lpwstr>
      </vt:variant>
      <vt:variant>
        <vt:i4>1507379</vt:i4>
      </vt:variant>
      <vt:variant>
        <vt:i4>80</vt:i4>
      </vt:variant>
      <vt:variant>
        <vt:i4>0</vt:i4>
      </vt:variant>
      <vt:variant>
        <vt:i4>5</vt:i4>
      </vt:variant>
      <vt:variant>
        <vt:lpwstr/>
      </vt:variant>
      <vt:variant>
        <vt:lpwstr>_Toc191825142</vt:lpwstr>
      </vt:variant>
      <vt:variant>
        <vt:i4>1507379</vt:i4>
      </vt:variant>
      <vt:variant>
        <vt:i4>74</vt:i4>
      </vt:variant>
      <vt:variant>
        <vt:i4>0</vt:i4>
      </vt:variant>
      <vt:variant>
        <vt:i4>5</vt:i4>
      </vt:variant>
      <vt:variant>
        <vt:lpwstr/>
      </vt:variant>
      <vt:variant>
        <vt:lpwstr>_Toc191825141</vt:lpwstr>
      </vt:variant>
      <vt:variant>
        <vt:i4>1507379</vt:i4>
      </vt:variant>
      <vt:variant>
        <vt:i4>68</vt:i4>
      </vt:variant>
      <vt:variant>
        <vt:i4>0</vt:i4>
      </vt:variant>
      <vt:variant>
        <vt:i4>5</vt:i4>
      </vt:variant>
      <vt:variant>
        <vt:lpwstr/>
      </vt:variant>
      <vt:variant>
        <vt:lpwstr>_Toc191825140</vt:lpwstr>
      </vt:variant>
      <vt:variant>
        <vt:i4>1048627</vt:i4>
      </vt:variant>
      <vt:variant>
        <vt:i4>62</vt:i4>
      </vt:variant>
      <vt:variant>
        <vt:i4>0</vt:i4>
      </vt:variant>
      <vt:variant>
        <vt:i4>5</vt:i4>
      </vt:variant>
      <vt:variant>
        <vt:lpwstr/>
      </vt:variant>
      <vt:variant>
        <vt:lpwstr>_Toc191825139</vt:lpwstr>
      </vt:variant>
      <vt:variant>
        <vt:i4>1048627</vt:i4>
      </vt:variant>
      <vt:variant>
        <vt:i4>56</vt:i4>
      </vt:variant>
      <vt:variant>
        <vt:i4>0</vt:i4>
      </vt:variant>
      <vt:variant>
        <vt:i4>5</vt:i4>
      </vt:variant>
      <vt:variant>
        <vt:lpwstr/>
      </vt:variant>
      <vt:variant>
        <vt:lpwstr>_Toc191825138</vt:lpwstr>
      </vt:variant>
      <vt:variant>
        <vt:i4>1048627</vt:i4>
      </vt:variant>
      <vt:variant>
        <vt:i4>50</vt:i4>
      </vt:variant>
      <vt:variant>
        <vt:i4>0</vt:i4>
      </vt:variant>
      <vt:variant>
        <vt:i4>5</vt:i4>
      </vt:variant>
      <vt:variant>
        <vt:lpwstr/>
      </vt:variant>
      <vt:variant>
        <vt:lpwstr>_Toc191825137</vt:lpwstr>
      </vt:variant>
      <vt:variant>
        <vt:i4>1048627</vt:i4>
      </vt:variant>
      <vt:variant>
        <vt:i4>44</vt:i4>
      </vt:variant>
      <vt:variant>
        <vt:i4>0</vt:i4>
      </vt:variant>
      <vt:variant>
        <vt:i4>5</vt:i4>
      </vt:variant>
      <vt:variant>
        <vt:lpwstr/>
      </vt:variant>
      <vt:variant>
        <vt:lpwstr>_Toc191825136</vt:lpwstr>
      </vt:variant>
      <vt:variant>
        <vt:i4>1048627</vt:i4>
      </vt:variant>
      <vt:variant>
        <vt:i4>38</vt:i4>
      </vt:variant>
      <vt:variant>
        <vt:i4>0</vt:i4>
      </vt:variant>
      <vt:variant>
        <vt:i4>5</vt:i4>
      </vt:variant>
      <vt:variant>
        <vt:lpwstr/>
      </vt:variant>
      <vt:variant>
        <vt:lpwstr>_Toc191825135</vt:lpwstr>
      </vt:variant>
      <vt:variant>
        <vt:i4>1048627</vt:i4>
      </vt:variant>
      <vt:variant>
        <vt:i4>32</vt:i4>
      </vt:variant>
      <vt:variant>
        <vt:i4>0</vt:i4>
      </vt:variant>
      <vt:variant>
        <vt:i4>5</vt:i4>
      </vt:variant>
      <vt:variant>
        <vt:lpwstr/>
      </vt:variant>
      <vt:variant>
        <vt:lpwstr>_Toc191825134</vt:lpwstr>
      </vt:variant>
      <vt:variant>
        <vt:i4>1048627</vt:i4>
      </vt:variant>
      <vt:variant>
        <vt:i4>26</vt:i4>
      </vt:variant>
      <vt:variant>
        <vt:i4>0</vt:i4>
      </vt:variant>
      <vt:variant>
        <vt:i4>5</vt:i4>
      </vt:variant>
      <vt:variant>
        <vt:lpwstr/>
      </vt:variant>
      <vt:variant>
        <vt:lpwstr>_Toc191825133</vt:lpwstr>
      </vt:variant>
      <vt:variant>
        <vt:i4>1048627</vt:i4>
      </vt:variant>
      <vt:variant>
        <vt:i4>20</vt:i4>
      </vt:variant>
      <vt:variant>
        <vt:i4>0</vt:i4>
      </vt:variant>
      <vt:variant>
        <vt:i4>5</vt:i4>
      </vt:variant>
      <vt:variant>
        <vt:lpwstr/>
      </vt:variant>
      <vt:variant>
        <vt:lpwstr>_Toc191825132</vt:lpwstr>
      </vt:variant>
      <vt:variant>
        <vt:i4>1048627</vt:i4>
      </vt:variant>
      <vt:variant>
        <vt:i4>14</vt:i4>
      </vt:variant>
      <vt:variant>
        <vt:i4>0</vt:i4>
      </vt:variant>
      <vt:variant>
        <vt:i4>5</vt:i4>
      </vt:variant>
      <vt:variant>
        <vt:lpwstr/>
      </vt:variant>
      <vt:variant>
        <vt:lpwstr>_Toc191825131</vt:lpwstr>
      </vt:variant>
      <vt:variant>
        <vt:i4>1048627</vt:i4>
      </vt:variant>
      <vt:variant>
        <vt:i4>8</vt:i4>
      </vt:variant>
      <vt:variant>
        <vt:i4>0</vt:i4>
      </vt:variant>
      <vt:variant>
        <vt:i4>5</vt:i4>
      </vt:variant>
      <vt:variant>
        <vt:lpwstr/>
      </vt:variant>
      <vt:variant>
        <vt:lpwstr>_Toc191825130</vt:lpwstr>
      </vt:variant>
      <vt:variant>
        <vt:i4>1114163</vt:i4>
      </vt:variant>
      <vt:variant>
        <vt:i4>2</vt:i4>
      </vt:variant>
      <vt:variant>
        <vt:i4>0</vt:i4>
      </vt:variant>
      <vt:variant>
        <vt:i4>5</vt:i4>
      </vt:variant>
      <vt:variant>
        <vt:lpwstr/>
      </vt:variant>
      <vt:variant>
        <vt:lpwstr>_Toc191825129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программа дисциплины</dc:title>
  <dc:subject/>
  <dc:creator>IVC</dc:creator>
  <cp:keywords/>
  <cp:lastModifiedBy>Irina</cp:lastModifiedBy>
  <cp:revision>2</cp:revision>
  <cp:lastPrinted>2008-02-27T09:29:00Z</cp:lastPrinted>
  <dcterms:created xsi:type="dcterms:W3CDTF">2014-08-02T17:40:00Z</dcterms:created>
  <dcterms:modified xsi:type="dcterms:W3CDTF">2014-08-02T17:40:00Z</dcterms:modified>
</cp:coreProperties>
</file>